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6E44" w14:paraId="45F36F60" w14:textId="77777777" w:rsidTr="0010095E">
        <w:trPr>
          <w:trHeight w:hRule="exact" w:val="1418"/>
        </w:trPr>
        <w:tc>
          <w:tcPr>
            <w:tcW w:w="6804" w:type="dxa"/>
            <w:shd w:val="clear" w:color="auto" w:fill="auto"/>
            <w:vAlign w:val="center"/>
          </w:tcPr>
          <w:p w14:paraId="07C35DE0" w14:textId="77777777" w:rsidR="00751A4A" w:rsidRPr="00596E44" w:rsidRDefault="00534DC9" w:rsidP="0010095E">
            <w:pPr>
              <w:pStyle w:val="EPName"/>
            </w:pPr>
            <w:r w:rsidRPr="00596E44">
              <w:t>Euroopan parlamentti</w:t>
            </w:r>
          </w:p>
          <w:p w14:paraId="6CF4FFE9" w14:textId="77777777" w:rsidR="00751A4A" w:rsidRPr="00596E44" w:rsidRDefault="005F1B17" w:rsidP="005F1B17">
            <w:pPr>
              <w:pStyle w:val="EPTerm"/>
              <w:rPr>
                <w:rStyle w:val="HideTWBExt"/>
                <w:noProof w:val="0"/>
                <w:vanish w:val="0"/>
                <w:color w:val="auto"/>
              </w:rPr>
            </w:pPr>
            <w:r w:rsidRPr="00596E44">
              <w:t>2024</w:t>
            </w:r>
            <w:r w:rsidR="00817416" w:rsidRPr="00596E44">
              <w:t>-202</w:t>
            </w:r>
            <w:r w:rsidRPr="00596E44">
              <w:t>9</w:t>
            </w:r>
          </w:p>
        </w:tc>
        <w:tc>
          <w:tcPr>
            <w:tcW w:w="2268" w:type="dxa"/>
            <w:shd w:val="clear" w:color="auto" w:fill="auto"/>
          </w:tcPr>
          <w:p w14:paraId="0E0A8DED" w14:textId="77777777" w:rsidR="00751A4A" w:rsidRPr="00596E44" w:rsidRDefault="00187494" w:rsidP="0010095E">
            <w:pPr>
              <w:pStyle w:val="EPLogo"/>
            </w:pPr>
            <w:r w:rsidRPr="00596E44">
              <w:rPr>
                <w:noProof/>
                <w:lang w:val="en-GB"/>
              </w:rPr>
              <w:drawing>
                <wp:inline distT="0" distB="0" distL="0" distR="0" wp14:anchorId="23614A14" wp14:editId="66639E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48B25" w14:textId="77777777" w:rsidR="00D058B8" w:rsidRPr="00596E44" w:rsidRDefault="00D058B8" w:rsidP="004C5D52">
      <w:pPr>
        <w:pStyle w:val="LineTop"/>
      </w:pPr>
    </w:p>
    <w:p w14:paraId="745AD90A" w14:textId="77777777" w:rsidR="00680577" w:rsidRPr="00596E44" w:rsidRDefault="00534DC9" w:rsidP="00680577">
      <w:pPr>
        <w:pStyle w:val="EPBodyTA1"/>
      </w:pPr>
      <w:r w:rsidRPr="00596E44">
        <w:t>HYVÄKSYTYT TEKSTIT</w:t>
      </w:r>
    </w:p>
    <w:p w14:paraId="5C45433A" w14:textId="77777777" w:rsidR="00D058B8" w:rsidRPr="00596E44" w:rsidRDefault="00D058B8" w:rsidP="00D058B8">
      <w:pPr>
        <w:pStyle w:val="LineBottom"/>
      </w:pPr>
    </w:p>
    <w:p w14:paraId="6830E5CE" w14:textId="3A503C41" w:rsidR="00534DC9" w:rsidRPr="00596E44" w:rsidRDefault="00534DC9" w:rsidP="00534DC9">
      <w:pPr>
        <w:pStyle w:val="ATHeading1"/>
      </w:pPr>
      <w:bookmarkStart w:id="0" w:name="TANumber"/>
      <w:r w:rsidRPr="00596E44">
        <w:t>P10_TA(2025)0</w:t>
      </w:r>
      <w:bookmarkEnd w:id="0"/>
      <w:r w:rsidR="003F1949" w:rsidRPr="00596E44">
        <w:t>213</w:t>
      </w:r>
    </w:p>
    <w:p w14:paraId="36ECF298" w14:textId="653770BB" w:rsidR="00534DC9" w:rsidRPr="00596E44" w:rsidRDefault="002C5546" w:rsidP="003F1949">
      <w:pPr>
        <w:pStyle w:val="ATHeading2"/>
      </w:pPr>
      <w:bookmarkStart w:id="1" w:name="title"/>
      <w:r w:rsidRPr="00596E44">
        <w:rPr>
          <w:bCs/>
        </w:rPr>
        <w:t xml:space="preserve">Tiettyjen </w:t>
      </w:r>
      <w:r w:rsidR="003F1949" w:rsidRPr="00596E44">
        <w:rPr>
          <w:bCs/>
        </w:rPr>
        <w:t xml:space="preserve">YMP-asetusten muuttaminen ehdollisuusjärjestelmän, suorien tukien muodossa olevien interventiotyyppien, tiettyjen alojen ja maaseudun kehittämisen interventiotyyppien ja vuotuisten tuloksellisuuskertomusten, tietojen ja </w:t>
      </w:r>
      <w:proofErr w:type="spellStart"/>
      <w:r w:rsidR="003F1949" w:rsidRPr="00596E44">
        <w:rPr>
          <w:bCs/>
        </w:rPr>
        <w:t>yhteentoimivuuden</w:t>
      </w:r>
      <w:proofErr w:type="spellEnd"/>
      <w:r w:rsidR="003F1949" w:rsidRPr="00596E44">
        <w:rPr>
          <w:bCs/>
        </w:rPr>
        <w:t xml:space="preserve"> hallinnan, vuotuiseen tuloksellisuuden tarkastamiseen ja hyväksymiseen liittyvän maksujen keskeyttämisen sekä valvonnan ja seuraamusten osalta</w:t>
      </w:r>
      <w:bookmarkEnd w:id="1"/>
    </w:p>
    <w:p w14:paraId="3B237421" w14:textId="77777777" w:rsidR="00534DC9" w:rsidRPr="00596E44" w:rsidRDefault="00534DC9" w:rsidP="00534DC9">
      <w:pPr>
        <w:rPr>
          <w:i/>
          <w:vanish/>
        </w:rPr>
      </w:pPr>
      <w:r w:rsidRPr="00596E44">
        <w:rPr>
          <w:i/>
        </w:rPr>
        <w:fldChar w:fldCharType="begin"/>
      </w:r>
      <w:r w:rsidRPr="00596E44">
        <w:rPr>
          <w:i/>
        </w:rPr>
        <w:instrText xml:space="preserve"> TC"(</w:instrText>
      </w:r>
      <w:bookmarkStart w:id="2" w:name="DocNumber"/>
      <w:r w:rsidRPr="00596E44">
        <w:rPr>
          <w:i/>
        </w:rPr>
        <w:instrText>A10-0164/2025</w:instrText>
      </w:r>
      <w:bookmarkEnd w:id="2"/>
      <w:r w:rsidRPr="00596E44">
        <w:rPr>
          <w:i/>
        </w:rPr>
        <w:instrText xml:space="preserve"> - Esittelijä: André Rodrigues)"\l3 \n&gt; \* MERGEFORMAT </w:instrText>
      </w:r>
      <w:r w:rsidRPr="00596E44">
        <w:rPr>
          <w:i/>
        </w:rPr>
        <w:fldChar w:fldCharType="end"/>
      </w:r>
    </w:p>
    <w:p w14:paraId="5A2AF7B2" w14:textId="77777777" w:rsidR="00534DC9" w:rsidRPr="00596E44" w:rsidRDefault="00534DC9" w:rsidP="00534DC9">
      <w:pPr>
        <w:rPr>
          <w:vanish/>
        </w:rPr>
      </w:pPr>
      <w:bookmarkStart w:id="3" w:name="Commission"/>
      <w:r w:rsidRPr="00596E44">
        <w:rPr>
          <w:vanish/>
        </w:rPr>
        <w:t>Maatalouden ja maaseudun kehittämisen valiokunta</w:t>
      </w:r>
      <w:bookmarkEnd w:id="3"/>
    </w:p>
    <w:p w14:paraId="3D6D3C1C" w14:textId="77777777" w:rsidR="00534DC9" w:rsidRPr="00596E44" w:rsidRDefault="00534DC9" w:rsidP="00534DC9">
      <w:pPr>
        <w:rPr>
          <w:vanish/>
        </w:rPr>
      </w:pPr>
      <w:bookmarkStart w:id="4" w:name="PE"/>
      <w:r w:rsidRPr="00596E44">
        <w:rPr>
          <w:vanish/>
        </w:rPr>
        <w:t>PE776.996</w:t>
      </w:r>
      <w:bookmarkEnd w:id="4"/>
    </w:p>
    <w:p w14:paraId="22A7CCD9" w14:textId="0F0759FA" w:rsidR="00534DC9" w:rsidRPr="00596E44" w:rsidRDefault="00534DC9" w:rsidP="00534DC9">
      <w:pPr>
        <w:pStyle w:val="ATHeading3"/>
      </w:pPr>
      <w:bookmarkStart w:id="5" w:name="Sujet"/>
      <w:r w:rsidRPr="00596E44">
        <w:t xml:space="preserve">Euroopan parlamentin </w:t>
      </w:r>
      <w:r w:rsidR="0067007F" w:rsidRPr="00596E44">
        <w:t xml:space="preserve">tarkistukset </w:t>
      </w:r>
      <w:r w:rsidR="003F1949" w:rsidRPr="00596E44">
        <w:t>8</w:t>
      </w:r>
      <w:r w:rsidRPr="00596E44">
        <w:t xml:space="preserve">. </w:t>
      </w:r>
      <w:r w:rsidR="002C5546" w:rsidRPr="00596E44">
        <w:t>loka</w:t>
      </w:r>
      <w:r w:rsidRPr="00596E44">
        <w:t>kuuta 2025 ehdotukse</w:t>
      </w:r>
      <w:r w:rsidR="0067007F" w:rsidRPr="00596E44">
        <w:t>en</w:t>
      </w:r>
      <w:r w:rsidRPr="00596E44">
        <w:t xml:space="preserve"> Euroopan parlamentin ja neuvoston asetukseksi asetuksen (EU) 2021/2115 muuttamisesta ehdollisuusjärjestelmän, suorien tukien muodossa olevien interventiotyyppien, tiettyjen alojen ja maaseudun kehittämisen interventiotyyppien ja vuotuisten tuloksellisuuskertomusten osalta sekä asetuksen (EU) 2021/2116 muuttamisesta tietojen ja yhteentoimivuuden hallinnan, vuotuiseen tuloksellisuuden tarkastamiseen ja hyväksymiseen liittyvän maksujen keskeyttämisen sekä valvonnan ja seuraamusten osalta</w:t>
      </w:r>
      <w:bookmarkEnd w:id="5"/>
      <w:r w:rsidRPr="00596E44">
        <w:t xml:space="preserve"> </w:t>
      </w:r>
      <w:bookmarkStart w:id="6" w:name="References"/>
      <w:r w:rsidRPr="00596E44">
        <w:t>(COM(2025)0236 – C10-0086/2025 – 2025/0236(COD)</w:t>
      </w:r>
      <w:r w:rsidR="0067007F" w:rsidRPr="00596E44">
        <w:t>)</w:t>
      </w:r>
      <w:r w:rsidR="0067007F" w:rsidRPr="00596E44">
        <w:rPr>
          <w:rStyle w:val="FootnoteReference"/>
        </w:rPr>
        <w:footnoteReference w:id="1"/>
      </w:r>
      <w:bookmarkEnd w:id="6"/>
    </w:p>
    <w:p w14:paraId="40C0AFDF" w14:textId="77777777" w:rsidR="006C07CE" w:rsidRPr="00596E44" w:rsidRDefault="006C07CE" w:rsidP="006C07CE">
      <w:pPr>
        <w:pStyle w:val="NormalBold"/>
      </w:pPr>
      <w:bookmarkStart w:id="7" w:name="TextBodyBegin"/>
      <w:bookmarkEnd w:id="7"/>
      <w:r w:rsidRPr="00596E44">
        <w:t>(Tavallinen lainsäätämisjärjestys: ensimmäinen käsittely)</w:t>
      </w:r>
    </w:p>
    <w:p w14:paraId="75F2087C" w14:textId="77777777" w:rsidR="006C07CE" w:rsidRPr="00596E44" w:rsidRDefault="006C07CE" w:rsidP="002C5546">
      <w:pPr>
        <w:widowControl/>
      </w:pPr>
      <w:r w:rsidRPr="00596E44">
        <w:br w:type="page"/>
      </w:r>
    </w:p>
    <w:p w14:paraId="5EBD81BC" w14:textId="47F793F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lastRenderedPageBreak/>
        <w:t>Tarkistus</w:t>
      </w:r>
      <w:r w:rsidR="002C5546" w:rsidRPr="00596E44">
        <w:t xml:space="preserve"> </w:t>
      </w:r>
      <w:r w:rsidRPr="00596E44">
        <w:t>1</w:t>
      </w:r>
    </w:p>
    <w:p w14:paraId="2726E097" w14:textId="77777777" w:rsidR="006C07CE" w:rsidRPr="00596E44" w:rsidRDefault="006C07CE" w:rsidP="002C5546"/>
    <w:p w14:paraId="1982CBC9" w14:textId="77777777" w:rsidR="006C07CE" w:rsidRPr="00596E44" w:rsidRDefault="006C07CE" w:rsidP="002C5546">
      <w:pPr>
        <w:pStyle w:val="NormalBold"/>
      </w:pPr>
      <w:r w:rsidRPr="00596E44">
        <w:t>Ehdotus asetukseksi</w:t>
      </w:r>
    </w:p>
    <w:p w14:paraId="49D0AA12" w14:textId="77777777" w:rsidR="006C07CE" w:rsidRPr="00596E44" w:rsidRDefault="006C07CE" w:rsidP="002C5546">
      <w:pPr>
        <w:pStyle w:val="NormalBold"/>
      </w:pPr>
      <w:r w:rsidRPr="00596E44">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18FA38BB" w14:textId="77777777" w:rsidTr="00A60E64">
        <w:trPr>
          <w:jc w:val="center"/>
        </w:trPr>
        <w:tc>
          <w:tcPr>
            <w:tcW w:w="9752" w:type="dxa"/>
            <w:gridSpan w:val="2"/>
          </w:tcPr>
          <w:p w14:paraId="65195C63" w14:textId="77777777" w:rsidR="006C07CE" w:rsidRPr="00596E44" w:rsidRDefault="006C07CE" w:rsidP="002C5546"/>
        </w:tc>
      </w:tr>
      <w:tr w:rsidR="006C07CE" w:rsidRPr="00596E44" w14:paraId="44A3A4E4" w14:textId="77777777" w:rsidTr="00A60E64">
        <w:trPr>
          <w:jc w:val="center"/>
        </w:trPr>
        <w:tc>
          <w:tcPr>
            <w:tcW w:w="4876" w:type="dxa"/>
            <w:hideMark/>
          </w:tcPr>
          <w:p w14:paraId="525F0D96" w14:textId="77777777" w:rsidR="006C07CE" w:rsidRPr="00596E44" w:rsidRDefault="006C07CE" w:rsidP="002C5546">
            <w:pPr>
              <w:pStyle w:val="ColumnHeading"/>
            </w:pPr>
            <w:r w:rsidRPr="00596E44">
              <w:t>Komission teksti</w:t>
            </w:r>
          </w:p>
        </w:tc>
        <w:tc>
          <w:tcPr>
            <w:tcW w:w="4876" w:type="dxa"/>
            <w:hideMark/>
          </w:tcPr>
          <w:p w14:paraId="2399216A" w14:textId="77777777" w:rsidR="006C07CE" w:rsidRPr="00596E44" w:rsidRDefault="006C07CE" w:rsidP="002C5546">
            <w:pPr>
              <w:pStyle w:val="ColumnHeading"/>
            </w:pPr>
            <w:r w:rsidRPr="00596E44">
              <w:t>Tarkistus</w:t>
            </w:r>
          </w:p>
        </w:tc>
      </w:tr>
      <w:tr w:rsidR="006C07CE" w:rsidRPr="00596E44" w14:paraId="0226DAFD" w14:textId="77777777" w:rsidTr="00A60E64">
        <w:trPr>
          <w:jc w:val="center"/>
        </w:trPr>
        <w:tc>
          <w:tcPr>
            <w:tcW w:w="4876" w:type="dxa"/>
            <w:hideMark/>
          </w:tcPr>
          <w:p w14:paraId="54F9A04F" w14:textId="77777777" w:rsidR="006C07CE" w:rsidRPr="00596E44" w:rsidRDefault="006C07CE" w:rsidP="002C5546">
            <w:pPr>
              <w:pStyle w:val="Normal6"/>
            </w:pPr>
            <w:r w:rsidRPr="00596E44">
              <w:t>(4)</w:t>
            </w:r>
            <w:r w:rsidRPr="00596E44">
              <w:tab/>
              <w:t xml:space="preserve">YMP:tä koskevan voimassa olevan unionin oikeudellisen kehyksen puitteissa YMP:n strategiasuunnitelmien kahden täytäntöönpanovuoden aikana saatu palaute ja kokemukset osoittavat, että kyseiseen lainsäädäntöön on tehtävä vähäisiä mukautuksia, jotta voidaan puuttua havaittuihin pullonkauloihin ja monimutkaisuuteen. Näitä ovat muun muassa se, että tiettyjen viljelijäryhmien, kuten luomuviljelijöiden, nuorten viljelijöiden, pienviljelijöiden ja karjankasvattajien, erityisolosuhteita, -käytäntöjä ja -tarpeita ei ole vielä otettu riittävästi huomioon YMP:tä koskevassa unionin oikeudellisessa kehyksessä, minkä vuoksi jäsenvaltiot eivät voi mukauttaa eri välineitä kyseisten viljelijöiden erityisolosuhteiden, -tarpeiden ja -käytäntöjen mukaan. Myöskään tiettyjä YMP:hen sisältyviä yksinkertaistamismahdollisuuksia, kuten kertakorvausten tai yksinkertaistettujen kustannusvaihtoehtojen käyttöä, ei hyödynnetä riittävästi niiden täytäntöönpanon ja hallinnoinnin monimutkaisuuden vuoksi. Tämä voi johtaa viljelijöitä koskeviin päällekkäisiin tai epäselviin vaatimuksiin, hankaloittaa viljelijöiden mahdollisuuksia saada tukea ja haitata viljelijöiden, kuten nuorten ja uusien viljelijöiden, yritystoiminnan kehittämismahdollisuuksia. Säännöissä on myös tiettyjä jäykkyyksiä, jotka vaikuttavat siihen, miten jäsenvaltiot hallinnoivat ja muuttavat YMP:n strategiasuunnitelmiaan ja täyttävät raportointivelvoitteensa. Tiloilla käynneistä ja tarkastuksista viljelijöille ja hallintoelimille aiheutuvaa rasitetta on kevennettävä edelleen erityisesti ottamalla käyttöön tehokkaampia menetelmiä yhdennetyn hallinto- ja valvontajärjestelmän (IACS) laadunarviointeja ja ehdollisuuden </w:t>
            </w:r>
            <w:r w:rsidRPr="00596E44">
              <w:lastRenderedPageBreak/>
              <w:t>valvontaa varten. Näiden pullonkaulojen ja jäykkyyksien poistamisen pitäisi auttaa jäsenvaltioita käyttämään YMP:n strategiasuunnitelmia siten, että maksimoidaan viljelijöiden ja YMP:n muiden tuensaajien edut, vähennetään hallinnollista rasitetta ja monimutkaisuutta sekä hyödynnetään paremmin niukkoja resursseja.</w:t>
            </w:r>
          </w:p>
        </w:tc>
        <w:tc>
          <w:tcPr>
            <w:tcW w:w="4876" w:type="dxa"/>
            <w:hideMark/>
          </w:tcPr>
          <w:p w14:paraId="0787DC9B" w14:textId="77777777" w:rsidR="006C07CE" w:rsidRPr="00596E44" w:rsidRDefault="006C07CE" w:rsidP="002C5546">
            <w:pPr>
              <w:pStyle w:val="Normal6"/>
              <w:rPr>
                <w:szCs w:val="24"/>
              </w:rPr>
            </w:pPr>
            <w:r w:rsidRPr="00596E44">
              <w:lastRenderedPageBreak/>
              <w:t>(4)</w:t>
            </w:r>
            <w:r w:rsidRPr="00596E44">
              <w:tab/>
              <w:t xml:space="preserve">YMP:tä koskevan voimassa olevan unionin oikeudellisen kehyksen puitteissa YMP:n strategiasuunnitelmien kahden täytäntöönpanovuoden aikana saatu palaute ja kokemukset osoittavat, että kyseiseen lainsäädäntöön on tehtävä vähäisiä mukautuksia, jotta voidaan puuttua havaittuihin pullonkauloihin ja monimutkaisuuteen. Näitä ovat muun muassa se, että tiettyjen viljelijäryhmien, kuten luomuviljelijöiden, nuorten viljelijöiden, </w:t>
            </w:r>
            <w:r w:rsidRPr="00596E44">
              <w:rPr>
                <w:b/>
                <w:i/>
              </w:rPr>
              <w:t xml:space="preserve">naisten, vuoristoalueiden viljelijöiden, </w:t>
            </w:r>
            <w:r w:rsidRPr="00596E44">
              <w:t xml:space="preserve">pienviljelijöiden ja karjankasvattajien, erityisolosuhteita, -käytäntöjä ja -tarpeita ei ole vielä otettu riittävästi huomioon YMP:tä koskevassa unionin oikeudellisessa kehyksessä, minkä vuoksi jäsenvaltiot eivät voi mukauttaa eri välineitä kyseisten viljelijöiden erityisolosuhteiden, -tarpeiden ja -käytäntöjen mukaan. Myöskään tiettyjä YMP:hen sisältyviä yksinkertaistamismahdollisuuksia, kuten kertakorvausten tai yksinkertaistettujen kustannusvaihtoehtojen käyttöä, ei hyödynnetä riittävästi niiden täytäntöönpanon ja hallinnoinnin monimutkaisuuden vuoksi. Tämä voi johtaa viljelijöitä koskeviin päällekkäisiin tai epäselviin vaatimuksiin, hankaloittaa viljelijöiden mahdollisuuksia saada tukea ja haitata viljelijöiden, kuten nuorten ja uusien viljelijöiden, yritystoiminnan kehittämismahdollisuuksia. Säännöissä on myös tiettyjä jäykkyyksiä, jotka vaikuttavat siihen, miten jäsenvaltiot hallinnoivat ja muuttavat YMP:n strategiasuunnitelmiaan ja täyttävät raportointivelvoitteensa. Tiloilla käynneistä ja tarkastuksista viljelijöille ja hallintoelimille aiheutuvaa rasitetta on kevennettävä edelleen erityisesti ottamalla käyttöön tehokkaampia menetelmiä yhdennetyn hallinto- ja valvontajärjestelmän (IACS) </w:t>
            </w:r>
            <w:r w:rsidRPr="00596E44">
              <w:lastRenderedPageBreak/>
              <w:t>laadunarviointeja ja ehdollisuuden valvontaa varten. Näiden pullonkaulojen ja jäykkyyksien poistamisen pitäisi auttaa jäsenvaltioita käyttämään YMP:n strategiasuunnitelmia siten, että maksimoidaan viljelijöiden ja YMP:n muiden tuensaajien edut, vähennetään hallinnollista rasitetta ja monimutkaisuutta sekä hyödynnetään paremmin niukkoja resursseja.</w:t>
            </w:r>
          </w:p>
        </w:tc>
      </w:tr>
    </w:tbl>
    <w:p w14:paraId="27ABC3A0" w14:textId="77777777" w:rsidR="006C07CE" w:rsidRPr="00596E44" w:rsidRDefault="006C07CE" w:rsidP="002C5546"/>
    <w:p w14:paraId="037C8EF2" w14:textId="5337A8ED"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w:t>
      </w:r>
    </w:p>
    <w:p w14:paraId="5C849EC6" w14:textId="77777777" w:rsidR="006C07CE" w:rsidRPr="00596E44" w:rsidRDefault="006C07CE" w:rsidP="002C5546"/>
    <w:p w14:paraId="66CBE8FF" w14:textId="77777777" w:rsidR="006C07CE" w:rsidRPr="00596E44" w:rsidRDefault="006C07CE" w:rsidP="002C5546">
      <w:pPr>
        <w:pStyle w:val="NormalBold"/>
      </w:pPr>
      <w:r w:rsidRPr="00596E44">
        <w:t>Ehdotus asetukseksi</w:t>
      </w:r>
    </w:p>
    <w:p w14:paraId="37B65B06" w14:textId="77777777" w:rsidR="006C07CE" w:rsidRPr="00596E44" w:rsidRDefault="006C07CE" w:rsidP="002C5546">
      <w:pPr>
        <w:pStyle w:val="NormalBold"/>
      </w:pPr>
      <w:r w:rsidRPr="00596E44">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DB226F2" w14:textId="77777777" w:rsidTr="00A60E64">
        <w:trPr>
          <w:jc w:val="center"/>
        </w:trPr>
        <w:tc>
          <w:tcPr>
            <w:tcW w:w="9752" w:type="dxa"/>
            <w:gridSpan w:val="2"/>
          </w:tcPr>
          <w:p w14:paraId="69CECD98" w14:textId="77777777" w:rsidR="006C07CE" w:rsidRPr="00596E44" w:rsidRDefault="006C07CE" w:rsidP="002C5546"/>
        </w:tc>
      </w:tr>
      <w:tr w:rsidR="006C07CE" w:rsidRPr="00596E44" w14:paraId="14A658D9" w14:textId="77777777" w:rsidTr="00A60E64">
        <w:trPr>
          <w:jc w:val="center"/>
        </w:trPr>
        <w:tc>
          <w:tcPr>
            <w:tcW w:w="4876" w:type="dxa"/>
            <w:hideMark/>
          </w:tcPr>
          <w:p w14:paraId="768CECE0" w14:textId="77777777" w:rsidR="006C07CE" w:rsidRPr="00596E44" w:rsidRDefault="006C07CE" w:rsidP="002C5546">
            <w:pPr>
              <w:pStyle w:val="ColumnHeading"/>
            </w:pPr>
            <w:r w:rsidRPr="00596E44">
              <w:t>Komission teksti</w:t>
            </w:r>
          </w:p>
        </w:tc>
        <w:tc>
          <w:tcPr>
            <w:tcW w:w="4876" w:type="dxa"/>
            <w:hideMark/>
          </w:tcPr>
          <w:p w14:paraId="17683AD9" w14:textId="77777777" w:rsidR="006C07CE" w:rsidRPr="00596E44" w:rsidRDefault="006C07CE" w:rsidP="002C5546">
            <w:pPr>
              <w:pStyle w:val="ColumnHeading"/>
            </w:pPr>
            <w:r w:rsidRPr="00596E44">
              <w:t>Tarkistus</w:t>
            </w:r>
          </w:p>
        </w:tc>
      </w:tr>
      <w:tr w:rsidR="006C07CE" w:rsidRPr="00596E44" w14:paraId="1A6C2E7B" w14:textId="77777777" w:rsidTr="00A60E64">
        <w:trPr>
          <w:jc w:val="center"/>
        </w:trPr>
        <w:tc>
          <w:tcPr>
            <w:tcW w:w="4876" w:type="dxa"/>
            <w:hideMark/>
          </w:tcPr>
          <w:p w14:paraId="4CAB3148" w14:textId="77777777" w:rsidR="006C07CE" w:rsidRPr="00596E44" w:rsidRDefault="006C07CE" w:rsidP="002C5546">
            <w:pPr>
              <w:pStyle w:val="Normal6"/>
            </w:pPr>
            <w:r w:rsidRPr="00596E44">
              <w:t>(6)</w:t>
            </w:r>
            <w:r w:rsidRPr="00596E44">
              <w:tab/>
              <w:t>Jotta voidaan minimoida luonnonkatastrofien, epäsuotuisten sääolojen ja muiden katastrofien vuoksi viljelijöille asetuksen (EU) 2021/2115 </w:t>
            </w:r>
            <w:r w:rsidRPr="00596E44">
              <w:rPr>
                <w:b/>
                <w:i/>
              </w:rPr>
              <w:t xml:space="preserve">41 a ja </w:t>
            </w:r>
            <w:r w:rsidRPr="00596E44">
              <w:t>78 a artiklan mukaisesti maksettavista uusista kriisituista sisämarkkinoihin ja kansainväliseen kauppaan kohdistuvien kielteisten vaikutusten riski, jäsenvaltioiden olisi suunniteltava interventiot, joiden nojalla tätä unionin tukea on tarkoitus myöntää, siten, että ne täyttävät WTO:n maataloussopimuksen liitteessä 2 esitetyt kriteerit, jäljempänä ’vihreä laatikko’.</w:t>
            </w:r>
          </w:p>
        </w:tc>
        <w:tc>
          <w:tcPr>
            <w:tcW w:w="4876" w:type="dxa"/>
            <w:hideMark/>
          </w:tcPr>
          <w:p w14:paraId="5E8E76B0" w14:textId="77777777" w:rsidR="006C07CE" w:rsidRPr="00596E44" w:rsidRDefault="006C07CE" w:rsidP="002C5546">
            <w:pPr>
              <w:pStyle w:val="Normal6"/>
              <w:rPr>
                <w:szCs w:val="24"/>
              </w:rPr>
            </w:pPr>
            <w:r w:rsidRPr="00596E44">
              <w:t>(6)</w:t>
            </w:r>
            <w:r w:rsidRPr="00596E44">
              <w:tab/>
              <w:t>Jotta voidaan minimoida luonnonkatastrofien, epäsuotuisten sääolojen ja muiden katastrofien vuoksi viljelijöille asetuksen (EU) 2021/2115 78 a artiklan mukaisesti maksettavista uusista kriisituista sisämarkkinoihin ja kansainväliseen kauppaan kohdistuvien kielteisten vaikutusten riski, jäsenvaltioiden olisi suunniteltava interventiot, joiden nojalla tätä unionin tukea on tarkoitus myöntää, siten, että ne täyttävät WTO:n maataloussopimuksen liitteessä 2 esitetyt kriteerit, jäljempänä ’vihreä laatikko’.</w:t>
            </w:r>
          </w:p>
        </w:tc>
      </w:tr>
    </w:tbl>
    <w:p w14:paraId="433FF7C7" w14:textId="77777777" w:rsidR="006C07CE" w:rsidRPr="00596E44" w:rsidRDefault="006C07CE" w:rsidP="002C5546"/>
    <w:p w14:paraId="081177FF" w14:textId="6F3FFA60"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w:t>
      </w:r>
    </w:p>
    <w:p w14:paraId="213517ED" w14:textId="77777777" w:rsidR="006C07CE" w:rsidRPr="00596E44" w:rsidRDefault="006C07CE" w:rsidP="002C5546"/>
    <w:p w14:paraId="0CE3B1F9" w14:textId="77777777" w:rsidR="006C07CE" w:rsidRPr="00596E44" w:rsidRDefault="006C07CE" w:rsidP="002C5546">
      <w:pPr>
        <w:pStyle w:val="NormalBold"/>
      </w:pPr>
      <w:r w:rsidRPr="00596E44">
        <w:t>Ehdotus asetukseksi</w:t>
      </w:r>
    </w:p>
    <w:p w14:paraId="162F4CE4" w14:textId="77777777" w:rsidR="006C07CE" w:rsidRPr="00596E44" w:rsidRDefault="006C07CE" w:rsidP="002C5546">
      <w:pPr>
        <w:pStyle w:val="NormalBold"/>
      </w:pPr>
      <w:r w:rsidRPr="00596E44">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A32356D" w14:textId="77777777" w:rsidTr="00A60E64">
        <w:trPr>
          <w:jc w:val="center"/>
        </w:trPr>
        <w:tc>
          <w:tcPr>
            <w:tcW w:w="9752" w:type="dxa"/>
            <w:gridSpan w:val="2"/>
          </w:tcPr>
          <w:p w14:paraId="2FA5797B" w14:textId="77777777" w:rsidR="006C07CE" w:rsidRPr="00596E44" w:rsidRDefault="006C07CE" w:rsidP="002C5546"/>
        </w:tc>
      </w:tr>
      <w:tr w:rsidR="006C07CE" w:rsidRPr="00596E44" w14:paraId="127F0923" w14:textId="77777777" w:rsidTr="00A60E64">
        <w:trPr>
          <w:jc w:val="center"/>
        </w:trPr>
        <w:tc>
          <w:tcPr>
            <w:tcW w:w="4876" w:type="dxa"/>
            <w:hideMark/>
          </w:tcPr>
          <w:p w14:paraId="73389D51" w14:textId="77777777" w:rsidR="006C07CE" w:rsidRPr="00596E44" w:rsidRDefault="006C07CE" w:rsidP="002C5546">
            <w:pPr>
              <w:pStyle w:val="ColumnHeading"/>
            </w:pPr>
            <w:r w:rsidRPr="00596E44">
              <w:t>Komission teksti</w:t>
            </w:r>
          </w:p>
        </w:tc>
        <w:tc>
          <w:tcPr>
            <w:tcW w:w="4876" w:type="dxa"/>
            <w:hideMark/>
          </w:tcPr>
          <w:p w14:paraId="5DF81D0B" w14:textId="77777777" w:rsidR="006C07CE" w:rsidRPr="00596E44" w:rsidRDefault="006C07CE" w:rsidP="002C5546">
            <w:pPr>
              <w:pStyle w:val="ColumnHeading"/>
            </w:pPr>
            <w:r w:rsidRPr="00596E44">
              <w:t>Tarkistus</w:t>
            </w:r>
          </w:p>
        </w:tc>
      </w:tr>
      <w:tr w:rsidR="006C07CE" w:rsidRPr="00596E44" w14:paraId="4F22D897" w14:textId="77777777" w:rsidTr="00A60E64">
        <w:trPr>
          <w:jc w:val="center"/>
        </w:trPr>
        <w:tc>
          <w:tcPr>
            <w:tcW w:w="4876" w:type="dxa"/>
            <w:hideMark/>
          </w:tcPr>
          <w:p w14:paraId="2E8E4AE6" w14:textId="77777777" w:rsidR="006C07CE" w:rsidRPr="00596E44" w:rsidRDefault="006C07CE" w:rsidP="002C5546">
            <w:pPr>
              <w:pStyle w:val="Normal6"/>
            </w:pPr>
            <w:r w:rsidRPr="00596E44">
              <w:rPr>
                <w:b/>
                <w:i/>
              </w:rPr>
              <w:t>(8)</w:t>
            </w:r>
            <w:r w:rsidRPr="00596E44">
              <w:rPr>
                <w:b/>
                <w:i/>
              </w:rPr>
              <w:tab/>
              <w:t xml:space="preserve">Kun otetaan huomioon viljelijän, jolle on aiheutunut merkittäviä tuotantomenetyksiä luonnonkatastrofien, epäsuotuisten sääolojen tai muiden katastrofien seurauksena, kriisitilanteessa saaman tuen poikkeuksellinen luonne ja jotta voidaan varmistaa johdonmukaisuus suhteessa asetuksen (EU) 2021/2115 78 a artiklassa tarkoitettuihin tukiin, mainitun </w:t>
            </w:r>
            <w:r w:rsidRPr="00596E44">
              <w:rPr>
                <w:b/>
                <w:i/>
              </w:rPr>
              <w:lastRenderedPageBreak/>
              <w:t>asetuksen 12 artiklassa tarkoitettua ehdollisuusjärjestelmää ei pitäisi soveltaa viljelijöille suorien tukien yhteydessä luonnonkatastrofien, epäsuotuisten sääolojen tai muiden katastrofien seurauksena maksettaviin täydentäviin tukiin, joita tarkoitetaan mainitun asetuksen 41 a artiklassa.</w:t>
            </w:r>
          </w:p>
        </w:tc>
        <w:tc>
          <w:tcPr>
            <w:tcW w:w="4876" w:type="dxa"/>
            <w:hideMark/>
          </w:tcPr>
          <w:p w14:paraId="23DC2276" w14:textId="77777777" w:rsidR="006C07CE" w:rsidRPr="00596E44" w:rsidRDefault="006C07CE" w:rsidP="002C5546">
            <w:pPr>
              <w:pStyle w:val="Normal6"/>
              <w:rPr>
                <w:szCs w:val="24"/>
              </w:rPr>
            </w:pPr>
            <w:r w:rsidRPr="00596E44">
              <w:rPr>
                <w:b/>
                <w:i/>
              </w:rPr>
              <w:lastRenderedPageBreak/>
              <w:t>Poistetaan.</w:t>
            </w:r>
          </w:p>
        </w:tc>
      </w:tr>
    </w:tbl>
    <w:p w14:paraId="06DBFCE3" w14:textId="77777777" w:rsidR="006C07CE" w:rsidRPr="00596E44" w:rsidRDefault="006C07CE" w:rsidP="002C5546"/>
    <w:p w14:paraId="408156BF" w14:textId="1C29788E"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w:t>
      </w:r>
    </w:p>
    <w:p w14:paraId="3CE9C5C3" w14:textId="77777777" w:rsidR="006C07CE" w:rsidRPr="00596E44" w:rsidRDefault="006C07CE" w:rsidP="002C5546"/>
    <w:p w14:paraId="6F54A4A6" w14:textId="77777777" w:rsidR="006C07CE" w:rsidRPr="00596E44" w:rsidRDefault="006C07CE" w:rsidP="002C5546">
      <w:pPr>
        <w:pStyle w:val="NormalBold"/>
      </w:pPr>
      <w:r w:rsidRPr="00596E44">
        <w:t>Ehdotus asetukseksi</w:t>
      </w:r>
    </w:p>
    <w:p w14:paraId="1D3D7A34" w14:textId="77777777" w:rsidR="006C07CE" w:rsidRPr="00596E44" w:rsidRDefault="006C07CE" w:rsidP="002C5546">
      <w:pPr>
        <w:pStyle w:val="NormalBold"/>
      </w:pPr>
      <w:r w:rsidRPr="00596E44">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5E015081" w14:textId="77777777" w:rsidTr="00A60E64">
        <w:trPr>
          <w:jc w:val="center"/>
        </w:trPr>
        <w:tc>
          <w:tcPr>
            <w:tcW w:w="9752" w:type="dxa"/>
            <w:gridSpan w:val="2"/>
          </w:tcPr>
          <w:p w14:paraId="5A85E725" w14:textId="77777777" w:rsidR="006C07CE" w:rsidRPr="00596E44" w:rsidRDefault="006C07CE" w:rsidP="002C5546"/>
        </w:tc>
      </w:tr>
      <w:tr w:rsidR="006C07CE" w:rsidRPr="00596E44" w14:paraId="4828FD9D" w14:textId="77777777" w:rsidTr="00A60E64">
        <w:trPr>
          <w:jc w:val="center"/>
        </w:trPr>
        <w:tc>
          <w:tcPr>
            <w:tcW w:w="4876" w:type="dxa"/>
            <w:hideMark/>
          </w:tcPr>
          <w:p w14:paraId="737A4B70" w14:textId="77777777" w:rsidR="006C07CE" w:rsidRPr="00596E44" w:rsidRDefault="006C07CE" w:rsidP="002C5546">
            <w:pPr>
              <w:pStyle w:val="ColumnHeading"/>
            </w:pPr>
            <w:r w:rsidRPr="00596E44">
              <w:t>Komission teksti</w:t>
            </w:r>
          </w:p>
        </w:tc>
        <w:tc>
          <w:tcPr>
            <w:tcW w:w="4876" w:type="dxa"/>
            <w:hideMark/>
          </w:tcPr>
          <w:p w14:paraId="35ACFB14" w14:textId="77777777" w:rsidR="006C07CE" w:rsidRPr="00596E44" w:rsidRDefault="006C07CE" w:rsidP="002C5546">
            <w:pPr>
              <w:pStyle w:val="ColumnHeading"/>
            </w:pPr>
            <w:r w:rsidRPr="00596E44">
              <w:t>Tarkistus</w:t>
            </w:r>
          </w:p>
        </w:tc>
      </w:tr>
      <w:tr w:rsidR="006C07CE" w:rsidRPr="00596E44" w14:paraId="71D49FBD" w14:textId="77777777" w:rsidTr="00A60E64">
        <w:trPr>
          <w:jc w:val="center"/>
        </w:trPr>
        <w:tc>
          <w:tcPr>
            <w:tcW w:w="4876" w:type="dxa"/>
            <w:hideMark/>
          </w:tcPr>
          <w:p w14:paraId="67965795" w14:textId="77777777" w:rsidR="006C07CE" w:rsidRPr="00596E44" w:rsidRDefault="006C07CE" w:rsidP="002C5546">
            <w:pPr>
              <w:pStyle w:val="Normal6"/>
            </w:pPr>
            <w:r w:rsidRPr="00596E44">
              <w:t>(9)</w:t>
            </w:r>
            <w:r w:rsidRPr="00596E44">
              <w:tab/>
              <w:t xml:space="preserve">Lakisääteisistä hoitovaatimuksista ja hyvää maatalous- ja ympäristökuntoa koskevista GAEC-toimenpidevaatimuksista koostuvalla ehdollisuusjärjestelmällä pyritään edistämään kestävän maatalouden kehittämistä lisäämällä tuensaajien tietoisuutta tarpeesta noudattaa kyseisiä perusnormeja ja -vaatimuksia. Sillä pyritään myös lisäämään YMP:n johdonmukaisuutta suhteessa ympäristöä, kansanterveyttä, kasvien terveyttä ja eläinten hyvinvointia koskeviin unionin lainsäädännön tavoitteisiin. Kun kuitenkin otetaan huomioon, että asetuksen (EU) 2021/2115 28 artiklassa tarkoitettujen interventioiden yhteydessä tukia saavien pienviljelijöiden hallinnoiman maatalousmaan pinta-ala on pieni, ehdollisuusjärjestelmän soveltamisesta tällaisiin pienviljelijöihin, jotka hoitavat </w:t>
            </w:r>
            <w:r w:rsidRPr="00596E44">
              <w:rPr>
                <w:b/>
                <w:i/>
              </w:rPr>
              <w:t>suurinta osaa</w:t>
            </w:r>
            <w:r w:rsidRPr="00596E44">
              <w:t xml:space="preserve"> unionin tiloista, saadaan riittämättömät hyödyt verrattuna merkittäviin kustannuksiin ja aiheutuu merkittävä hallinnollinen rasite kyseisille viljelijöille ja kansallisille viranomaisille. Tällaisten kustannusten vähentämiseksi ja niihin liittyvän hallinnollisen rasitteen keventämiseksi on aiheellista vapauttaa pienviljelijät ehdollisuusjärjestelmän soveltamisesta.</w:t>
            </w:r>
          </w:p>
        </w:tc>
        <w:tc>
          <w:tcPr>
            <w:tcW w:w="4876" w:type="dxa"/>
            <w:hideMark/>
          </w:tcPr>
          <w:p w14:paraId="0DAAF062" w14:textId="77777777" w:rsidR="006C07CE" w:rsidRPr="00596E44" w:rsidRDefault="006C07CE" w:rsidP="002C5546">
            <w:pPr>
              <w:pStyle w:val="Normal6"/>
              <w:rPr>
                <w:szCs w:val="24"/>
              </w:rPr>
            </w:pPr>
            <w:r w:rsidRPr="00596E44">
              <w:t>(9)</w:t>
            </w:r>
            <w:r w:rsidRPr="00596E44">
              <w:tab/>
              <w:t xml:space="preserve">Lakisääteisistä hoitovaatimuksista ja hyvää maatalous- ja ympäristökuntoa koskevista GAEC-toimenpidevaatimuksista koostuvalla ehdollisuusjärjestelmällä pyritään edistämään kestävän maatalouden kehittämistä lisäämällä tuensaajien tietoisuutta tarpeesta noudattaa kyseisiä perusnormeja ja -vaatimuksia. Sillä pyritään myös lisäämään YMP:n johdonmukaisuutta suhteessa ympäristöä, kansanterveyttä, kasvien terveyttä ja eläinten hyvinvointia koskeviin unionin lainsäädännön tavoitteisiin. Kun kuitenkin otetaan huomioon, että asetuksen (EU) 2021/2115 28 artiklassa tarkoitettujen interventioiden yhteydessä tukia saavien pienviljelijöiden hallinnoiman maatalousmaan pinta-ala on pieni, ehdollisuusjärjestelmän soveltamisesta tällaisiin pienviljelijöihin, jotka hoitavat </w:t>
            </w:r>
            <w:r w:rsidRPr="00596E44">
              <w:rPr>
                <w:b/>
                <w:i/>
              </w:rPr>
              <w:t>kahta kolmasosaa</w:t>
            </w:r>
            <w:r w:rsidRPr="00596E44">
              <w:t xml:space="preserve"> unionin tiloista</w:t>
            </w:r>
            <w:r w:rsidRPr="00596E44">
              <w:rPr>
                <w:b/>
                <w:i/>
              </w:rPr>
              <w:t xml:space="preserve"> ja joiden tilat ovat enintään kymmenen hehtaaria</w:t>
            </w:r>
            <w:r w:rsidRPr="00596E44">
              <w:t>, saadaan riittämättömät hyödyt verrattuna merkittäviin kustannuksiin ja aiheutuu merkittävä hallinnollinen rasite kyseisille viljelijöille ja kansallisille viranomaisille. Tällaisten kustannusten vähentämiseksi ja niihin liittyvän hallinnollisen rasitteen keventämiseksi on aiheellista vapauttaa pienviljelijät ehdollisuusjärjestelmän soveltamisesta.</w:t>
            </w:r>
          </w:p>
        </w:tc>
      </w:tr>
    </w:tbl>
    <w:p w14:paraId="05010216" w14:textId="77777777" w:rsidR="006C07CE" w:rsidRPr="00596E44" w:rsidRDefault="006C07CE" w:rsidP="002C5546"/>
    <w:p w14:paraId="12B9B32D" w14:textId="44DBF27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lastRenderedPageBreak/>
        <w:t>Tarkistus</w:t>
      </w:r>
      <w:r w:rsidR="002C5546" w:rsidRPr="00596E44">
        <w:t xml:space="preserve"> </w:t>
      </w:r>
      <w:r w:rsidRPr="00596E44">
        <w:t>5</w:t>
      </w:r>
    </w:p>
    <w:p w14:paraId="791B8D20" w14:textId="77777777" w:rsidR="006C07CE" w:rsidRPr="00596E44" w:rsidRDefault="006C07CE" w:rsidP="002C5546">
      <w:pPr>
        <w:pStyle w:val="NormalBold12b"/>
      </w:pPr>
      <w:r w:rsidRPr="00596E44">
        <w:t>Ehdotus asetukseksi</w:t>
      </w:r>
    </w:p>
    <w:p w14:paraId="31020547" w14:textId="77777777" w:rsidR="006C07CE" w:rsidRPr="00596E44" w:rsidRDefault="006C07CE" w:rsidP="002C5546">
      <w:pPr>
        <w:pStyle w:val="NormalBold"/>
      </w:pPr>
      <w:r w:rsidRPr="00596E44">
        <w:t>Johdanto-osan 11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21D0368B" w14:textId="77777777" w:rsidTr="00A60E64">
        <w:trPr>
          <w:trHeight w:hRule="exact" w:val="240"/>
          <w:jc w:val="center"/>
        </w:trPr>
        <w:tc>
          <w:tcPr>
            <w:tcW w:w="9752" w:type="dxa"/>
            <w:gridSpan w:val="2"/>
            <w:tcBorders>
              <w:top w:val="nil"/>
              <w:left w:val="nil"/>
              <w:bottom w:val="nil"/>
              <w:right w:val="nil"/>
            </w:tcBorders>
          </w:tcPr>
          <w:p w14:paraId="359149FD" w14:textId="77777777" w:rsidR="006C07CE" w:rsidRPr="00596E44" w:rsidRDefault="006C07CE" w:rsidP="002C5546"/>
        </w:tc>
      </w:tr>
      <w:tr w:rsidR="006C07CE" w:rsidRPr="00596E44" w14:paraId="0CE48615" w14:textId="77777777" w:rsidTr="00A60E64">
        <w:trPr>
          <w:trHeight w:val="240"/>
          <w:jc w:val="center"/>
        </w:trPr>
        <w:tc>
          <w:tcPr>
            <w:tcW w:w="4876" w:type="dxa"/>
            <w:tcBorders>
              <w:top w:val="nil"/>
              <w:left w:val="nil"/>
              <w:bottom w:val="nil"/>
              <w:right w:val="nil"/>
            </w:tcBorders>
          </w:tcPr>
          <w:p w14:paraId="4BC93ED9"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027CE832" w14:textId="77777777" w:rsidR="006C07CE" w:rsidRPr="00596E44" w:rsidRDefault="006C07CE" w:rsidP="002C5546">
            <w:pPr>
              <w:pStyle w:val="AmColumnHeading"/>
            </w:pPr>
            <w:r w:rsidRPr="00596E44">
              <w:t>Tarkistus</w:t>
            </w:r>
          </w:p>
        </w:tc>
      </w:tr>
      <w:tr w:rsidR="006C07CE" w:rsidRPr="00596E44" w14:paraId="2EC5D9C0" w14:textId="77777777" w:rsidTr="00A60E64">
        <w:trPr>
          <w:jc w:val="center"/>
        </w:trPr>
        <w:tc>
          <w:tcPr>
            <w:tcW w:w="4876" w:type="dxa"/>
            <w:tcBorders>
              <w:top w:val="nil"/>
              <w:left w:val="nil"/>
              <w:bottom w:val="nil"/>
              <w:right w:val="nil"/>
            </w:tcBorders>
          </w:tcPr>
          <w:p w14:paraId="35F884C9" w14:textId="77777777" w:rsidR="006C07CE" w:rsidRPr="00596E44" w:rsidRDefault="006C07CE" w:rsidP="002C5546">
            <w:pPr>
              <w:pStyle w:val="Normal6a"/>
            </w:pPr>
            <w:r w:rsidRPr="00596E44">
              <w:t>(11)</w:t>
            </w:r>
            <w:r w:rsidRPr="00596E44">
              <w:tab/>
              <w:t>Asetuksen (EU) 2021/2115 liitteeseen III sisältyvän GAEC-toimenpidevaatimuksen 1 tarkoituksena on säilyttää pysyvä nurmi hiilivarastojen säilyttämiseksi. Asetuksen (EU) 2018/848 liitteessä II olevissa 1.7.3 ja 1.9.1.1 kohdassa korostetaan, että on tärkeää maksimoida laiduntamisen ja laidunten käyttö, millä estetään pysyvän nurmen siirtäminen muuhun maankäyttöön ja GAEC-toimenpidevaatimuksen 1 päätavoitteen mukaisesti säilytetään pysyvän nurmen hiilivarasto. Asetuksen (EU) 2021/2115 liitteeseen III sisältyvillä GAEC-toimenpidevaatimuksilla 3, 5 ja 6 pyritään säilyttämään maaperän orgaaninen aines, rajoittamaan eroosiota ja suojelemaan maaperää herkkinä aikoina. Nämä tavoitteet saavutetaan jo luonnonmukaisessa kasvintuotannossa sovellettavilla maanmuokkaus- ja viljelykäytännöillä, erityisesti asetuksen (EU) 2018/848 liitteessä II olevassa 1.9 kohdassa tarkoitetuilla käytännöillä. Asetuksen (EU) 2021/2115 liitteeseen III sisältyvällä GAEC-toimenpidevaatimuksella 4 pyritään suojelemaan vesiä saastumiselta. Vastaavasti asetuksen (EU) 2018/848 liitteessä II olevilla 1.5, 1.7, 1.9 ja 1.10 kohdalla pyritään vähentämään vesien saastumisen riskiä rajoittamalla eläinlääkkeiden sekä lannoitteiden ja torjunta-aineiden käyttöä ja eläintiheyttä. Kokemukset ovat osoittaneet, että luonnonmukaisella maataloudella on myönteinen vaikutus ravinteiden huuhtoutumiseen ja valumiseen, eli veden laatu epätodennäköisemmin vaarantuisi luonnonmukaisen viljelijän toiminnan vuoksi, joten sen avulla saavutetaan GAEC-toimenpidevaatimuksen 4 päätavoite. Kun otetaan huomioon asetuksessa (EU) 2018/848 vahvistetut periaatteet ja säännöt</w:t>
            </w:r>
            <w:r w:rsidRPr="00596E44">
              <w:rPr>
                <w:b/>
                <w:i/>
              </w:rPr>
              <w:t xml:space="preserve"> sekä</w:t>
            </w:r>
            <w:r w:rsidRPr="00596E44">
              <w:t xml:space="preserve"> </w:t>
            </w:r>
            <w:r w:rsidRPr="00596E44">
              <w:lastRenderedPageBreak/>
              <w:t>luonnonmukaisen maatalouden järjestelmien nykyiset käytännöt, luomuviljelijöiden, joiden koko tila on sertifioitu asetuksen (EU) 2018/848 mukaisesti, olisi näin ollen katsottava täyttävän GAEC-toimenpidevaatimukset 1, 3, 4, 5 ja 6, kuten on jo tehty GAEC-toimenpidevaatimuksen 7 osalta.</w:t>
            </w:r>
          </w:p>
        </w:tc>
        <w:tc>
          <w:tcPr>
            <w:tcW w:w="4876" w:type="dxa"/>
            <w:tcBorders>
              <w:top w:val="nil"/>
              <w:left w:val="nil"/>
              <w:bottom w:val="nil"/>
              <w:right w:val="nil"/>
            </w:tcBorders>
          </w:tcPr>
          <w:p w14:paraId="1A0AE37C" w14:textId="77777777" w:rsidR="006C07CE" w:rsidRPr="00596E44" w:rsidRDefault="006C07CE" w:rsidP="002C5546">
            <w:pPr>
              <w:pStyle w:val="Normal6a"/>
            </w:pPr>
            <w:r w:rsidRPr="00596E44">
              <w:lastRenderedPageBreak/>
              <w:t>(11)</w:t>
            </w:r>
            <w:r w:rsidRPr="00596E44">
              <w:tab/>
              <w:t>Asetuksen (EU) 2021/2115 liitteeseen III sisältyvän GAEC-toimenpidevaatimuksen 1 tarkoituksena on säilyttää pysyvä nurmi hiilivarastojen säilyttämiseksi. Asetuksen (EU) 2018/848 liitteessä II olevissa 1.7.3 ja 1.9.1.1 kohdassa korostetaan, että on tärkeää maksimoida laiduntamisen ja laidunten käyttö, millä estetään pysyvän nurmen siirtäminen muuhun maankäyttöön ja GAEC-toimenpidevaatimuksen 1 päätavoitteen mukaisesti säilytetään pysyvän nurmen hiilivarasto. Asetuksen (EU) 2021/2115 liitteeseen III sisältyvillä GAEC-toimenpidevaatimuksilla 3, 5 ja 6 pyritään säilyttämään maaperän orgaaninen aines, rajoittamaan eroosiota ja suojelemaan maaperää herkkinä aikoina. Nämä tavoitteet saavutetaan jo luonnonmukaisessa kasvintuotannossa sovellettavilla maanmuokkaus- ja viljelykäytännöillä, erityisesti asetuksen (EU) 2018/848 liitteessä II olevassa 1.9 kohdassa tarkoitetuilla käytännöillä. Asetuksen (EU) 2021/2115 liitteeseen III sisältyvällä GAEC-toimenpidevaatimuksella 4 pyritään suojelemaan vesiä saastumiselta. Vastaavasti asetuksen (EU) 2018/848 liitteessä II olevilla 1.5, 1.7, 1.9 ja 1.10 kohdalla pyritään vähentämään vesien saastumisen riskiä rajoittamalla eläinlääkkeiden sekä lannoitteiden ja torjunta-aineiden käyttöä ja eläintiheyttä. Kokemukset ovat osoittaneet, että luonnonmukaisella maataloudella on myönteinen vaikutus ravinteiden huuhtoutumiseen ja valumiseen, eli veden laatu epätodennäköisemmin vaarantuisi luonnonmukaisen viljelijän toiminnan vuoksi, joten sen avulla saavutetaan GAEC-toimenpidevaatimuksen 4 päätavoite. Kun otetaan huomioon asetuksessa (EU) 2018/848 vahvistetut periaatteet ja säännöt</w:t>
            </w:r>
            <w:r w:rsidRPr="00596E44">
              <w:rPr>
                <w:b/>
                <w:i/>
              </w:rPr>
              <w:t>,</w:t>
            </w:r>
            <w:r w:rsidRPr="00596E44">
              <w:t xml:space="preserve"> luonnonmukaisen </w:t>
            </w:r>
            <w:r w:rsidRPr="00596E44">
              <w:lastRenderedPageBreak/>
              <w:t>maatalouden järjestelmien nykyiset käytännöt</w:t>
            </w:r>
            <w:r w:rsidRPr="00596E44">
              <w:rPr>
                <w:b/>
                <w:i/>
              </w:rPr>
              <w:t xml:space="preserve"> sekä integroidun torjunnan yhteydessä käytössä olevat käytännöt</w:t>
            </w:r>
            <w:r w:rsidRPr="00596E44">
              <w:t>, luomuviljelijöiden, joiden koko tila on sertifioitu asetuksen (EU) 2018/848 mukaisesti</w:t>
            </w:r>
            <w:r w:rsidRPr="00596E44">
              <w:rPr>
                <w:b/>
                <w:i/>
              </w:rPr>
              <w:t>, tai muita kestäviä tuotantomenetelmiä, kuten integroitua viljelyä, käyttävien viljelijöiden, ja viljelijöiden, jotka toteuttavat integroitua torjuntaa hyväksytyllä tavalla</w:t>
            </w:r>
            <w:r w:rsidRPr="00596E44">
              <w:t>, olisi näin ollen katsottava täyttävän GAEC-toimenpidevaatimukset 1, 3, 4, 5 ja 6, kuten on jo tehty GAEC-toimenpidevaatimuksen 7 osalta.</w:t>
            </w:r>
          </w:p>
        </w:tc>
      </w:tr>
    </w:tbl>
    <w:p w14:paraId="773F5C16" w14:textId="77777777" w:rsidR="006C07CE" w:rsidRPr="00596E44" w:rsidRDefault="006C07CE" w:rsidP="002C5546"/>
    <w:p w14:paraId="54BCA0D1" w14:textId="780A9DA3"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w:t>
      </w:r>
    </w:p>
    <w:p w14:paraId="63725042" w14:textId="77777777" w:rsidR="006C07CE" w:rsidRPr="00596E44" w:rsidRDefault="006C07CE" w:rsidP="002C5546"/>
    <w:p w14:paraId="337DE81E" w14:textId="77777777" w:rsidR="006C07CE" w:rsidRPr="00596E44" w:rsidRDefault="006C07CE" w:rsidP="002C5546">
      <w:pPr>
        <w:pStyle w:val="NormalBold"/>
      </w:pPr>
      <w:r w:rsidRPr="00596E44">
        <w:t>Ehdotus asetukseksi</w:t>
      </w:r>
    </w:p>
    <w:p w14:paraId="003E8F35" w14:textId="77777777" w:rsidR="006C07CE" w:rsidRPr="00596E44" w:rsidRDefault="006C07CE" w:rsidP="002C5546">
      <w:pPr>
        <w:pStyle w:val="NormalBold"/>
      </w:pPr>
      <w:r w:rsidRPr="00596E44">
        <w:t>Johdanto-osan 13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15527FDC" w14:textId="77777777" w:rsidTr="00A60E64">
        <w:trPr>
          <w:jc w:val="center"/>
        </w:trPr>
        <w:tc>
          <w:tcPr>
            <w:tcW w:w="9752" w:type="dxa"/>
            <w:gridSpan w:val="2"/>
          </w:tcPr>
          <w:p w14:paraId="7B08A297" w14:textId="77777777" w:rsidR="006C07CE" w:rsidRPr="00596E44" w:rsidRDefault="006C07CE" w:rsidP="002C5546"/>
        </w:tc>
      </w:tr>
      <w:tr w:rsidR="006C07CE" w:rsidRPr="00596E44" w14:paraId="48743CC5" w14:textId="77777777" w:rsidTr="00A60E64">
        <w:trPr>
          <w:jc w:val="center"/>
        </w:trPr>
        <w:tc>
          <w:tcPr>
            <w:tcW w:w="4876" w:type="dxa"/>
            <w:hideMark/>
          </w:tcPr>
          <w:p w14:paraId="18FFC64F" w14:textId="77777777" w:rsidR="006C07CE" w:rsidRPr="00596E44" w:rsidRDefault="006C07CE" w:rsidP="002C5546">
            <w:pPr>
              <w:pStyle w:val="ColumnHeading"/>
            </w:pPr>
            <w:r w:rsidRPr="00596E44">
              <w:t>Komission teksti</w:t>
            </w:r>
          </w:p>
        </w:tc>
        <w:tc>
          <w:tcPr>
            <w:tcW w:w="4876" w:type="dxa"/>
            <w:hideMark/>
          </w:tcPr>
          <w:p w14:paraId="27677EB2" w14:textId="77777777" w:rsidR="006C07CE" w:rsidRPr="00596E44" w:rsidRDefault="006C07CE" w:rsidP="002C5546">
            <w:pPr>
              <w:pStyle w:val="ColumnHeading"/>
            </w:pPr>
            <w:r w:rsidRPr="00596E44">
              <w:t>Tarkistus</w:t>
            </w:r>
          </w:p>
        </w:tc>
      </w:tr>
      <w:tr w:rsidR="006C07CE" w:rsidRPr="00596E44" w14:paraId="01F0B78B" w14:textId="77777777" w:rsidTr="00A60E64">
        <w:trPr>
          <w:jc w:val="center"/>
        </w:trPr>
        <w:tc>
          <w:tcPr>
            <w:tcW w:w="4876" w:type="dxa"/>
            <w:hideMark/>
          </w:tcPr>
          <w:p w14:paraId="2E4C1DB2" w14:textId="77777777" w:rsidR="006C07CE" w:rsidRPr="00596E44" w:rsidRDefault="006C07CE" w:rsidP="002C5546">
            <w:pPr>
              <w:pStyle w:val="Normal6"/>
            </w:pPr>
            <w:r w:rsidRPr="00596E44">
              <w:rPr>
                <w:b/>
                <w:i/>
              </w:rPr>
              <w:t>(13)</w:t>
            </w:r>
            <w:r w:rsidRPr="00596E44">
              <w:rPr>
                <w:b/>
                <w:i/>
              </w:rPr>
              <w:tab/>
              <w:t>Kun otetaan huomioon viljelijän, jolle on aiheutunut merkittäviä tuotantomenetyksiä luonnonkatastrofien, epäsuotuisten sääolojen tai muiden katastrofien seurauksena, kriisitilanteessa saaman tuen poikkeuksellinen luonne ja jotta voidaan varmistaa johdonmukaisuus suhteessa asetuksen (EU) 2021/2115 78 a artiklassa tarkoitettuihin tukiin, mainitun asetuksen 14 artiklassa tarkoitettua ehdollisuusjärjestelmää ei pitäisi soveltaa viljelijöille suorien tukien yhteydessä luonnonkatastrofien, epäsuotuisten sääolojen tai muiden katastrofien seurauksena maksettaviin täydentäviin tukiin, joita tarkoitetaan mainitun asetuksen 41 a artiklassa.</w:t>
            </w:r>
          </w:p>
        </w:tc>
        <w:tc>
          <w:tcPr>
            <w:tcW w:w="4876" w:type="dxa"/>
            <w:hideMark/>
          </w:tcPr>
          <w:p w14:paraId="391BFE1F" w14:textId="77777777" w:rsidR="006C07CE" w:rsidRPr="00596E44" w:rsidRDefault="006C07CE" w:rsidP="002C5546">
            <w:pPr>
              <w:pStyle w:val="Normal6"/>
              <w:rPr>
                <w:szCs w:val="24"/>
              </w:rPr>
            </w:pPr>
            <w:r w:rsidRPr="00596E44">
              <w:rPr>
                <w:b/>
                <w:i/>
              </w:rPr>
              <w:t>Poistetaan.</w:t>
            </w:r>
          </w:p>
        </w:tc>
      </w:tr>
    </w:tbl>
    <w:p w14:paraId="0ABDFF87" w14:textId="77777777" w:rsidR="006C07CE" w:rsidRPr="00596E44" w:rsidRDefault="006C07CE" w:rsidP="002C5546"/>
    <w:p w14:paraId="3600A215" w14:textId="3F10796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7</w:t>
      </w:r>
    </w:p>
    <w:p w14:paraId="5156C766" w14:textId="77777777" w:rsidR="006C07CE" w:rsidRPr="00596E44" w:rsidRDefault="006C07CE" w:rsidP="002C5546"/>
    <w:p w14:paraId="092C856D" w14:textId="77777777" w:rsidR="006C07CE" w:rsidRPr="00596E44" w:rsidRDefault="006C07CE" w:rsidP="002C5546">
      <w:pPr>
        <w:pStyle w:val="NormalBold"/>
      </w:pPr>
      <w:r w:rsidRPr="00596E44">
        <w:t>Ehdotus asetukseksi</w:t>
      </w:r>
    </w:p>
    <w:p w14:paraId="0C075342" w14:textId="77777777" w:rsidR="006C07CE" w:rsidRPr="00596E44" w:rsidRDefault="006C07CE" w:rsidP="002C5546">
      <w:pPr>
        <w:pStyle w:val="NormalBold"/>
      </w:pPr>
      <w:r w:rsidRPr="00596E44">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153FA8BF" w14:textId="77777777" w:rsidTr="00A60E64">
        <w:trPr>
          <w:jc w:val="center"/>
        </w:trPr>
        <w:tc>
          <w:tcPr>
            <w:tcW w:w="9752" w:type="dxa"/>
            <w:gridSpan w:val="2"/>
          </w:tcPr>
          <w:p w14:paraId="1011C859" w14:textId="77777777" w:rsidR="006C07CE" w:rsidRPr="00596E44" w:rsidRDefault="006C07CE" w:rsidP="002C5546"/>
        </w:tc>
      </w:tr>
      <w:tr w:rsidR="006C07CE" w:rsidRPr="00596E44" w14:paraId="35E0841C" w14:textId="77777777" w:rsidTr="00A60E64">
        <w:trPr>
          <w:jc w:val="center"/>
        </w:trPr>
        <w:tc>
          <w:tcPr>
            <w:tcW w:w="4876" w:type="dxa"/>
            <w:hideMark/>
          </w:tcPr>
          <w:p w14:paraId="46395385" w14:textId="77777777" w:rsidR="006C07CE" w:rsidRPr="00596E44" w:rsidRDefault="006C07CE" w:rsidP="002C5546">
            <w:pPr>
              <w:pStyle w:val="ColumnHeading"/>
            </w:pPr>
            <w:r w:rsidRPr="00596E44">
              <w:t>Komission teksti</w:t>
            </w:r>
          </w:p>
        </w:tc>
        <w:tc>
          <w:tcPr>
            <w:tcW w:w="4876" w:type="dxa"/>
            <w:hideMark/>
          </w:tcPr>
          <w:p w14:paraId="2045EEA2" w14:textId="77777777" w:rsidR="006C07CE" w:rsidRPr="00596E44" w:rsidRDefault="006C07CE" w:rsidP="002C5546">
            <w:pPr>
              <w:pStyle w:val="ColumnHeading"/>
            </w:pPr>
            <w:r w:rsidRPr="00596E44">
              <w:t>Tarkistus</w:t>
            </w:r>
          </w:p>
        </w:tc>
      </w:tr>
      <w:tr w:rsidR="006C07CE" w:rsidRPr="00596E44" w14:paraId="273FC2C6" w14:textId="77777777" w:rsidTr="00A60E64">
        <w:trPr>
          <w:jc w:val="center"/>
        </w:trPr>
        <w:tc>
          <w:tcPr>
            <w:tcW w:w="4876" w:type="dxa"/>
            <w:hideMark/>
          </w:tcPr>
          <w:p w14:paraId="0138F60D" w14:textId="77777777" w:rsidR="006C07CE" w:rsidRPr="00596E44" w:rsidRDefault="006C07CE" w:rsidP="002C5546">
            <w:pPr>
              <w:pStyle w:val="Normal6"/>
            </w:pPr>
            <w:r w:rsidRPr="00596E44">
              <w:rPr>
                <w:b/>
                <w:i/>
              </w:rPr>
              <w:t>(14)</w:t>
            </w:r>
            <w:r w:rsidRPr="00596E44">
              <w:rPr>
                <w:b/>
                <w:i/>
              </w:rPr>
              <w:tab/>
              <w:t xml:space="preserve">Luonnonkatastrofeilla, epäsuotuisilla sääoloilla ja katastrofeilla </w:t>
            </w:r>
            <w:r w:rsidRPr="00596E44">
              <w:rPr>
                <w:b/>
                <w:i/>
              </w:rPr>
              <w:lastRenderedPageBreak/>
              <w:t>on merkittävä vaikutus unionin maatalousalaan niiden esiintymisen tihentyessä, voimakkuuden kasvaessa ja keston pidentyessä. Asetuksessa (EU) 2021/2115 säädetään jo useista välineistä, joiden avulla viljelijät voivat parantaa muutoskestävyyttä ja reagoida kriiseihin. Tapahtumien laajuus ja niiden äkillinen ja poikkeuksellinen luonne edellyttävät kuitenkin jäsenvaltioiden käytettävissä olevien välineiden lisäämistä. Sen vuoksi on aiheellista säätää viljelijöille myönnettävistä täydentävistä kriisituista ja sisällyttää ne kyseisen asetuksen 16 artiklaan uutena suorien tukien muodossa toteutettavana interventiotyyppinä.</w:t>
            </w:r>
          </w:p>
        </w:tc>
        <w:tc>
          <w:tcPr>
            <w:tcW w:w="4876" w:type="dxa"/>
            <w:hideMark/>
          </w:tcPr>
          <w:p w14:paraId="0143F5F7" w14:textId="77777777" w:rsidR="006C07CE" w:rsidRPr="00596E44" w:rsidRDefault="006C07CE" w:rsidP="002C5546">
            <w:pPr>
              <w:pStyle w:val="Normal6"/>
              <w:rPr>
                <w:szCs w:val="24"/>
              </w:rPr>
            </w:pPr>
            <w:r w:rsidRPr="00596E44">
              <w:rPr>
                <w:b/>
                <w:i/>
              </w:rPr>
              <w:lastRenderedPageBreak/>
              <w:t>Poistetaan.</w:t>
            </w:r>
          </w:p>
        </w:tc>
      </w:tr>
    </w:tbl>
    <w:p w14:paraId="541FF430" w14:textId="77777777" w:rsidR="006C07CE" w:rsidRPr="00596E44" w:rsidRDefault="006C07CE" w:rsidP="002C5546"/>
    <w:p w14:paraId="68E7C737" w14:textId="0EE6AC5E"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8</w:t>
      </w:r>
    </w:p>
    <w:p w14:paraId="1ED26F2F" w14:textId="77777777" w:rsidR="006C07CE" w:rsidRPr="00596E44" w:rsidRDefault="006C07CE" w:rsidP="002C5546"/>
    <w:p w14:paraId="0A002EA0" w14:textId="77777777" w:rsidR="006C07CE" w:rsidRPr="00596E44" w:rsidRDefault="006C07CE" w:rsidP="002C5546">
      <w:pPr>
        <w:pStyle w:val="NormalBold"/>
      </w:pPr>
      <w:r w:rsidRPr="00596E44">
        <w:t>Ehdotus asetukseksi</w:t>
      </w:r>
    </w:p>
    <w:p w14:paraId="44096DB7" w14:textId="77777777" w:rsidR="006C07CE" w:rsidRPr="00596E44" w:rsidRDefault="006C07CE" w:rsidP="002C5546">
      <w:pPr>
        <w:pStyle w:val="NormalBold"/>
      </w:pPr>
      <w:r w:rsidRPr="00596E44">
        <w:t>Johdanto-osan 15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28C44A07" w14:textId="77777777" w:rsidTr="00A60E64">
        <w:trPr>
          <w:jc w:val="center"/>
        </w:trPr>
        <w:tc>
          <w:tcPr>
            <w:tcW w:w="9752" w:type="dxa"/>
            <w:gridSpan w:val="2"/>
          </w:tcPr>
          <w:p w14:paraId="38C2EB29" w14:textId="77777777" w:rsidR="006C07CE" w:rsidRPr="00596E44" w:rsidRDefault="006C07CE" w:rsidP="002C5546"/>
        </w:tc>
      </w:tr>
      <w:tr w:rsidR="006C07CE" w:rsidRPr="00596E44" w14:paraId="39CB8AF2" w14:textId="77777777" w:rsidTr="00A60E64">
        <w:trPr>
          <w:jc w:val="center"/>
        </w:trPr>
        <w:tc>
          <w:tcPr>
            <w:tcW w:w="4876" w:type="dxa"/>
            <w:hideMark/>
          </w:tcPr>
          <w:p w14:paraId="0D58C8FC" w14:textId="77777777" w:rsidR="006C07CE" w:rsidRPr="00596E44" w:rsidRDefault="006C07CE" w:rsidP="002C5546">
            <w:pPr>
              <w:pStyle w:val="ColumnHeading"/>
            </w:pPr>
            <w:r w:rsidRPr="00596E44">
              <w:t>Komission teksti</w:t>
            </w:r>
          </w:p>
        </w:tc>
        <w:tc>
          <w:tcPr>
            <w:tcW w:w="4876" w:type="dxa"/>
            <w:hideMark/>
          </w:tcPr>
          <w:p w14:paraId="2223283E" w14:textId="77777777" w:rsidR="006C07CE" w:rsidRPr="00596E44" w:rsidRDefault="006C07CE" w:rsidP="002C5546">
            <w:pPr>
              <w:pStyle w:val="ColumnHeading"/>
            </w:pPr>
            <w:r w:rsidRPr="00596E44">
              <w:t>Tarkistus</w:t>
            </w:r>
          </w:p>
        </w:tc>
      </w:tr>
      <w:tr w:rsidR="006C07CE" w:rsidRPr="00596E44" w14:paraId="438386FC" w14:textId="77777777" w:rsidTr="00A60E64">
        <w:trPr>
          <w:jc w:val="center"/>
        </w:trPr>
        <w:tc>
          <w:tcPr>
            <w:tcW w:w="4876" w:type="dxa"/>
            <w:hideMark/>
          </w:tcPr>
          <w:p w14:paraId="509E3723" w14:textId="77777777" w:rsidR="006C07CE" w:rsidRPr="00596E44" w:rsidRDefault="006C07CE" w:rsidP="002C5546">
            <w:pPr>
              <w:pStyle w:val="Normal6"/>
            </w:pPr>
            <w:r w:rsidRPr="00596E44">
              <w:t>(15)</w:t>
            </w:r>
            <w:r w:rsidRPr="00596E44">
              <w:tab/>
              <w:t>Asetuksen (EU) 2021/2115 19 artiklassa annetaan jäsenvaltioille mahdollisuus pidättää viljelijälle maksettavasta suorasta tuesta enintään kolme prosenttia tukemaan viljelijän rahoitusosuutta riskinhallintavälineeseen. Jäsenvaltion, joka päättää hyödyntää tätä vaihtoehtoa, on sovellettava sitä kaikkiin suoran tuen saajiin tiettynä vuonna. Kokemukset ovat osoittaneet, että vain hyvin harvat jäsenvaltiot hyödyntävät tätä vaihtoehtoa. Jäsenvaltioiden kanssa käydyissä keskusteluissa on tullut esiin, että tämän säännöksen täytäntöönpanon esteenä on kaikkien suoria tukia saavien viljelijöiden käytettävissä olevien</w:t>
            </w:r>
            <w:r w:rsidRPr="00596E44">
              <w:rPr>
                <w:b/>
                <w:i/>
              </w:rPr>
              <w:t>, joko jäsenvaltioiden perustamien tai yksityisten vakuutusten kautta</w:t>
            </w:r>
            <w:r w:rsidRPr="00596E44">
              <w:t xml:space="preserve"> saatavilla </w:t>
            </w:r>
            <w:r w:rsidRPr="00596E44">
              <w:rPr>
                <w:b/>
                <w:i/>
              </w:rPr>
              <w:t>olevien riskinhallintavälineiden puute</w:t>
            </w:r>
            <w:r w:rsidRPr="00596E44">
              <w:t xml:space="preserve">. Jotta voidaan lisätä kyseisen asetuksen 19 artiklassa säädetyn mahdollisuuden käyttöä, on tarpeen tehdä sen täytäntöönpanosta joustavampaa ja mukauttaa sitä jäsenvaltioissa käytössä olevien hallinnointivälineiden mukaiseksi. </w:t>
            </w:r>
            <w:r w:rsidRPr="00596E44">
              <w:lastRenderedPageBreak/>
              <w:t xml:space="preserve">Tämän muutoksen seurauksena jäsenvaltioiden olisi voitava pidättää enintään kolme prosenttia viljelijöille maksettavista suorista tuista tiettynä vuonna vain, jos viljelijöiden osalta on olemassa riskinhallintajärjestelmiä. </w:t>
            </w:r>
            <w:r w:rsidRPr="00596E44">
              <w:rPr>
                <w:b/>
                <w:i/>
              </w:rPr>
              <w:t>Jäsenvaltioiden, joissa on olemassa riskinhallintajärjestelmiä kaikkien suorien tukien saajien osalta, olisi voitava pidättää edelleen enintään kolme prosenttia kaikkien tällaisten tuensaajien suorista tuista.</w:t>
            </w:r>
          </w:p>
        </w:tc>
        <w:tc>
          <w:tcPr>
            <w:tcW w:w="4876" w:type="dxa"/>
            <w:hideMark/>
          </w:tcPr>
          <w:p w14:paraId="60B60FA8" w14:textId="77777777" w:rsidR="006C07CE" w:rsidRPr="00596E44" w:rsidRDefault="006C07CE" w:rsidP="002C5546">
            <w:pPr>
              <w:pStyle w:val="Normal6"/>
              <w:rPr>
                <w:szCs w:val="24"/>
              </w:rPr>
            </w:pPr>
            <w:r w:rsidRPr="00596E44">
              <w:lastRenderedPageBreak/>
              <w:t>(15)</w:t>
            </w:r>
            <w:r w:rsidRPr="00596E44">
              <w:tab/>
              <w:t>Asetuksen (EU) 2021/2115 19 artiklassa annetaan jäsenvaltioille mahdollisuus pidättää viljelijälle maksettavasta suorasta tuesta enintään kolme prosenttia tukemaan viljelijän rahoitusosuutta riskinhallintavälineeseen. Jäsenvaltion, joka päättää hyödyntää tätä vaihtoehtoa, on sovellettava sitä kaikkiin suoran tuen saajiin tiettynä vuonna. Kokemukset ovat osoittaneet, että vain hyvin harvat jäsenvaltiot hyödyntävät tätä vaihtoehtoa. Jäsenvaltioiden kanssa käydyissä keskusteluissa on tullut esiin, että tämän säännöksen täytäntöönpanon esteenä on kaikkien suoria tukia saavien viljelijöiden käytettävissä olevien</w:t>
            </w:r>
            <w:r w:rsidRPr="00596E44">
              <w:rPr>
                <w:b/>
                <w:i/>
              </w:rPr>
              <w:t xml:space="preserve"> riskinhallintavälineiden puute riippumatta siitä, ovatko ne jäsenvaltioiden perustamia vai</w:t>
            </w:r>
            <w:r w:rsidRPr="00596E44">
              <w:t xml:space="preserve"> saatavilla </w:t>
            </w:r>
            <w:r w:rsidRPr="00596E44">
              <w:rPr>
                <w:b/>
                <w:i/>
              </w:rPr>
              <w:t>yksityisten vakuutusten kautta</w:t>
            </w:r>
            <w:r w:rsidRPr="00596E44">
              <w:t xml:space="preserve">. Jotta voidaan lisätä kyseisen asetuksen 19 artiklassa säädetyn mahdollisuuden käyttöä, on tarpeen tehdä sen täytäntöönpanosta joustavampaa ja mukauttaa sitä jäsenvaltioissa käytössä </w:t>
            </w:r>
            <w:r w:rsidRPr="00596E44">
              <w:lastRenderedPageBreak/>
              <w:t xml:space="preserve">olevien hallinnointivälineiden mukaiseksi. Tämän muutoksen seurauksena jäsenvaltioiden olisi </w:t>
            </w:r>
            <w:r w:rsidRPr="00596E44">
              <w:rPr>
                <w:b/>
                <w:i/>
              </w:rPr>
              <w:t xml:space="preserve">myös </w:t>
            </w:r>
            <w:r w:rsidRPr="00596E44">
              <w:t>voitava pidättää enintään kolme prosenttia viljelijöille maksettavista suorista tuista tiettynä vuonna vain, jos viljelijöiden osalta on olemassa riskinhallintajärjestelmiä.</w:t>
            </w:r>
          </w:p>
        </w:tc>
      </w:tr>
    </w:tbl>
    <w:p w14:paraId="27DE3B0E" w14:textId="77777777" w:rsidR="006C07CE" w:rsidRPr="00596E44" w:rsidRDefault="006C07CE" w:rsidP="002C5546"/>
    <w:p w14:paraId="138C42D5" w14:textId="42EE4FDD"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9</w:t>
      </w:r>
    </w:p>
    <w:p w14:paraId="06ECA872" w14:textId="77777777" w:rsidR="006C07CE" w:rsidRPr="00596E44" w:rsidRDefault="006C07CE" w:rsidP="002C5546"/>
    <w:p w14:paraId="4006C055" w14:textId="77777777" w:rsidR="006C07CE" w:rsidRPr="00596E44" w:rsidRDefault="006C07CE" w:rsidP="002C5546">
      <w:pPr>
        <w:pStyle w:val="NormalBold"/>
      </w:pPr>
      <w:r w:rsidRPr="00596E44">
        <w:t>Ehdotus asetukseksi</w:t>
      </w:r>
    </w:p>
    <w:p w14:paraId="5E0D4914" w14:textId="77777777" w:rsidR="006C07CE" w:rsidRPr="00596E44" w:rsidRDefault="006C07CE" w:rsidP="002C5546">
      <w:pPr>
        <w:pStyle w:val="NormalBold"/>
      </w:pPr>
      <w:r w:rsidRPr="00596E44">
        <w:t>Johdanto-osan 21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6C8C333D" w14:textId="77777777" w:rsidTr="00A60E64">
        <w:trPr>
          <w:jc w:val="center"/>
        </w:trPr>
        <w:tc>
          <w:tcPr>
            <w:tcW w:w="9752" w:type="dxa"/>
            <w:gridSpan w:val="2"/>
          </w:tcPr>
          <w:p w14:paraId="3EB97A0E" w14:textId="77777777" w:rsidR="006C07CE" w:rsidRPr="00596E44" w:rsidRDefault="006C07CE" w:rsidP="002C5546"/>
        </w:tc>
      </w:tr>
      <w:tr w:rsidR="006C07CE" w:rsidRPr="00596E44" w14:paraId="6BC68C1D" w14:textId="77777777" w:rsidTr="00A60E64">
        <w:trPr>
          <w:jc w:val="center"/>
        </w:trPr>
        <w:tc>
          <w:tcPr>
            <w:tcW w:w="4876" w:type="dxa"/>
            <w:hideMark/>
          </w:tcPr>
          <w:p w14:paraId="5996A84A" w14:textId="77777777" w:rsidR="006C07CE" w:rsidRPr="00596E44" w:rsidRDefault="006C07CE" w:rsidP="002C5546">
            <w:pPr>
              <w:pStyle w:val="ColumnHeading"/>
            </w:pPr>
            <w:r w:rsidRPr="00596E44">
              <w:t>Komission teksti</w:t>
            </w:r>
          </w:p>
        </w:tc>
        <w:tc>
          <w:tcPr>
            <w:tcW w:w="4876" w:type="dxa"/>
            <w:hideMark/>
          </w:tcPr>
          <w:p w14:paraId="03C305EA" w14:textId="77777777" w:rsidR="006C07CE" w:rsidRPr="00596E44" w:rsidRDefault="006C07CE" w:rsidP="002C5546">
            <w:pPr>
              <w:pStyle w:val="ColumnHeading"/>
            </w:pPr>
            <w:r w:rsidRPr="00596E44">
              <w:t>Tarkistus</w:t>
            </w:r>
          </w:p>
        </w:tc>
      </w:tr>
      <w:tr w:rsidR="006C07CE" w:rsidRPr="00596E44" w14:paraId="7ECABD8B" w14:textId="77777777" w:rsidTr="00A60E64">
        <w:trPr>
          <w:jc w:val="center"/>
        </w:trPr>
        <w:tc>
          <w:tcPr>
            <w:tcW w:w="4876" w:type="dxa"/>
            <w:hideMark/>
          </w:tcPr>
          <w:p w14:paraId="3AFA37E3" w14:textId="77777777" w:rsidR="006C07CE" w:rsidRPr="00596E44" w:rsidRDefault="006C07CE" w:rsidP="002C5546">
            <w:pPr>
              <w:pStyle w:val="Normal6"/>
            </w:pPr>
            <w:r w:rsidRPr="00596E44">
              <w:rPr>
                <w:b/>
                <w:i/>
              </w:rPr>
              <w:t>(21)</w:t>
            </w:r>
            <w:r w:rsidRPr="00596E44">
              <w:rPr>
                <w:b/>
                <w:i/>
              </w:rPr>
              <w:tab/>
              <w:t xml:space="preserve">YMP:n strategiasuunnitelmien ensimmäisinä täytäntöönpanovuosina luonnonkatastrofit, epäsuotuisat sääolot tai muut katastrofit ovat vaikuttaneet monien viljelijöiden tuotantoon eri puolilla unionia. Tämän suuntauksen odotetaan jatkuvan tulevaisuudessa. Sen vuoksi jäsenvaltioiden olisi voitava tarjota kriisitukia korotetun suoran tulotuen muodossa, jotta viljelijät, joihin vaikutukset kohdistuvat pahiten, voivat saada nopeasti korvauksia. Jotta viljelijöillä olisi edelleen kannustin tuotantonsa vakuuttamiseen, jäsenvaltioiden olisi vahvistettava korkeampi korvaustaso niille viljelijöille, jotka kuuluvat vakuutusjärjestelmän tai muun riskinhallintavälineen piiriin. Jotta saadaan käyttöön lisää varoja viljelijöiden tukemiseksi, jäsenvaltioiden olisi voitava osallistua kyseisten kriisitukien rahoittamiseen enintään 200 prosentin kansallisella lisärahoituksella. Jäsenvaltioiden olisi kuitenkin varmistettava, että viljelijän saama kokonaiskorvaus, joka on kertynyt muista unionin tai kansallisesti rahoitetun tuen muodoista (mukaan lukien kansallinen lisärahoitus), yksityisistä vakuutuksista tai muista riskinhallintajärjestelmistä, ei </w:t>
            </w:r>
            <w:r w:rsidRPr="00596E44">
              <w:rPr>
                <w:b/>
                <w:i/>
              </w:rPr>
              <w:lastRenderedPageBreak/>
              <w:t>johda liiallisiin korvauksiin tai kaksinkertaiseen rahoitukseen.</w:t>
            </w:r>
          </w:p>
        </w:tc>
        <w:tc>
          <w:tcPr>
            <w:tcW w:w="4876" w:type="dxa"/>
            <w:hideMark/>
          </w:tcPr>
          <w:p w14:paraId="2C3EC2FA" w14:textId="77777777" w:rsidR="006C07CE" w:rsidRPr="00596E44" w:rsidRDefault="006C07CE" w:rsidP="002C5546">
            <w:pPr>
              <w:pStyle w:val="Normal6"/>
              <w:rPr>
                <w:szCs w:val="24"/>
              </w:rPr>
            </w:pPr>
            <w:r w:rsidRPr="00596E44">
              <w:rPr>
                <w:b/>
                <w:i/>
              </w:rPr>
              <w:lastRenderedPageBreak/>
              <w:t>Poistetaan.</w:t>
            </w:r>
          </w:p>
        </w:tc>
      </w:tr>
    </w:tbl>
    <w:p w14:paraId="42D67DB3" w14:textId="77777777" w:rsidR="006C07CE" w:rsidRPr="00596E44" w:rsidRDefault="006C07CE" w:rsidP="002C5546"/>
    <w:p w14:paraId="39A10DC6" w14:textId="77777777" w:rsidR="006C07CE" w:rsidRPr="00596E44" w:rsidRDefault="006C07CE" w:rsidP="002C5546"/>
    <w:p w14:paraId="729A4549" w14:textId="3D6DEC01"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10</w:t>
      </w:r>
    </w:p>
    <w:p w14:paraId="2360F1FD" w14:textId="77777777" w:rsidR="006C07CE" w:rsidRPr="00596E44" w:rsidRDefault="006C07CE" w:rsidP="002C5546"/>
    <w:p w14:paraId="5930431C" w14:textId="77777777" w:rsidR="006C07CE" w:rsidRPr="00596E44" w:rsidRDefault="006C07CE" w:rsidP="002C5546">
      <w:pPr>
        <w:pStyle w:val="NormalBold"/>
      </w:pPr>
      <w:r w:rsidRPr="00596E44">
        <w:t>Ehdotus asetukseksi</w:t>
      </w:r>
    </w:p>
    <w:p w14:paraId="2B8B7EF6" w14:textId="77777777" w:rsidR="006C07CE" w:rsidRPr="00596E44" w:rsidRDefault="006C07CE" w:rsidP="002C5546">
      <w:pPr>
        <w:pStyle w:val="NormalBold"/>
      </w:pPr>
      <w:r w:rsidRPr="00596E44">
        <w:t>Johdanto-osan 33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933CA73" w14:textId="77777777" w:rsidTr="00A60E64">
        <w:trPr>
          <w:jc w:val="center"/>
        </w:trPr>
        <w:tc>
          <w:tcPr>
            <w:tcW w:w="9752" w:type="dxa"/>
            <w:gridSpan w:val="2"/>
          </w:tcPr>
          <w:p w14:paraId="21926B86" w14:textId="77777777" w:rsidR="006C07CE" w:rsidRPr="00596E44" w:rsidRDefault="006C07CE" w:rsidP="002C5546"/>
        </w:tc>
      </w:tr>
      <w:tr w:rsidR="006C07CE" w:rsidRPr="00596E44" w14:paraId="16264EE3" w14:textId="77777777" w:rsidTr="00A60E64">
        <w:trPr>
          <w:jc w:val="center"/>
        </w:trPr>
        <w:tc>
          <w:tcPr>
            <w:tcW w:w="4876" w:type="dxa"/>
            <w:hideMark/>
          </w:tcPr>
          <w:p w14:paraId="22EA5E4B" w14:textId="77777777" w:rsidR="006C07CE" w:rsidRPr="00596E44" w:rsidRDefault="006C07CE" w:rsidP="002C5546">
            <w:pPr>
              <w:pStyle w:val="ColumnHeading"/>
            </w:pPr>
            <w:r w:rsidRPr="00596E44">
              <w:t>Komission teksti</w:t>
            </w:r>
          </w:p>
        </w:tc>
        <w:tc>
          <w:tcPr>
            <w:tcW w:w="4876" w:type="dxa"/>
            <w:hideMark/>
          </w:tcPr>
          <w:p w14:paraId="143025C9" w14:textId="77777777" w:rsidR="006C07CE" w:rsidRPr="00596E44" w:rsidRDefault="006C07CE" w:rsidP="002C5546">
            <w:pPr>
              <w:pStyle w:val="ColumnHeading"/>
            </w:pPr>
            <w:r w:rsidRPr="00596E44">
              <w:t>Tarkistus</w:t>
            </w:r>
          </w:p>
        </w:tc>
      </w:tr>
      <w:tr w:rsidR="006C07CE" w:rsidRPr="00596E44" w14:paraId="34A463E7" w14:textId="77777777" w:rsidTr="00A60E64">
        <w:trPr>
          <w:jc w:val="center"/>
        </w:trPr>
        <w:tc>
          <w:tcPr>
            <w:tcW w:w="4876" w:type="dxa"/>
            <w:hideMark/>
          </w:tcPr>
          <w:p w14:paraId="56AD1D26" w14:textId="77777777" w:rsidR="006C07CE" w:rsidRPr="00596E44" w:rsidRDefault="006C07CE" w:rsidP="002C5546">
            <w:pPr>
              <w:pStyle w:val="Normal6"/>
            </w:pPr>
            <w:r w:rsidRPr="00596E44">
              <w:t>(33)</w:t>
            </w:r>
            <w:r w:rsidRPr="00596E44">
              <w:tab/>
              <w:t xml:space="preserve">Jotta voidaan tukea tehokkaasti viljelijöitä, joiden tuotantoa ovat vahingoittaneet luonnonkatastrofit, epäsuotuisat sääolot tai muut katastrofit, jäsenvaltioiden olisi voitava suunnitella kriisitukia </w:t>
            </w:r>
            <w:r w:rsidRPr="00596E44">
              <w:rPr>
                <w:b/>
                <w:i/>
              </w:rPr>
              <w:t xml:space="preserve">suorien tulotuki-interventioiden lisäksi myös </w:t>
            </w:r>
            <w:r w:rsidRPr="00596E44">
              <w:t>maaseudun kehittämisen interventioiden kautta. Tällaisten tukimuotojen olisi tarjottava jäsenvaltioille riittävästi joustovaraa interventioiden suunnittelussa</w:t>
            </w:r>
            <w:r w:rsidRPr="00596E44">
              <w:rPr>
                <w:b/>
                <w:i/>
              </w:rPr>
              <w:t>. Jäsenvaltioiden olisi kuitenkin varmistettava, että nämä interventiot ovat keskenään johdonmukaisia. Näin ollen tuen kohdentamista ja kannustavaa vaikutusta koskevien säännösten olisi oltava samat</w:t>
            </w:r>
            <w:r w:rsidRPr="00596E44">
              <w:t>. Jotta varmistetaan unionin varojen moitteeton varainhoito, jäsenvaltioiden olisi varmistettava, että viljelijän saama kokonaiskorvaus, joka on kertynyt muista unionin tai kansallisesti rahoitetun tuen muodoista (mukaan lukien kansallinen lisärahoitus), yksityisistä vakuutuksista tai muista riskinhallintajärjestelmistä, ei johda liiallisiin korvauksiin tai kaksinkertaiseen rahoitukseen.</w:t>
            </w:r>
          </w:p>
        </w:tc>
        <w:tc>
          <w:tcPr>
            <w:tcW w:w="4876" w:type="dxa"/>
            <w:hideMark/>
          </w:tcPr>
          <w:p w14:paraId="4A442DF8" w14:textId="77777777" w:rsidR="006C07CE" w:rsidRPr="00596E44" w:rsidRDefault="006C07CE" w:rsidP="002C5546">
            <w:pPr>
              <w:pStyle w:val="Normal6"/>
              <w:rPr>
                <w:szCs w:val="24"/>
              </w:rPr>
            </w:pPr>
            <w:r w:rsidRPr="00596E44">
              <w:t>(33)</w:t>
            </w:r>
            <w:r w:rsidRPr="00596E44">
              <w:tab/>
              <w:t>Jotta voidaan tukea tehokkaasti viljelijöitä, joiden tuotantoa ovat vahingoittaneet luonnonkatastrofit, epäsuotuisat sääolot tai muut katastrofit, jäsenvaltioiden olisi voitava suunnitella kriisitukia maaseudun kehittämisen interventioiden kautta. Tällaisten tukimuotojen olisi tarjottava jäsenvaltioille riittävästi joustovaraa interventioiden suunnittelussa. Jotta varmistetaan unionin varojen moitteeton varainhoito, jäsenvaltioiden olisi varmistettava, että viljelijän saama kokonaiskorvaus, joka on kertynyt muista unionin tai kansallisesti rahoitetun tuen muodoista (mukaan lukien kansallinen lisärahoitus), yksityisistä vakuutuksista tai muista riskinhallintajärjestelmistä, ei johda liiallisiin korvauksiin tai kaksinkertaiseen rahoitukseen.</w:t>
            </w:r>
          </w:p>
        </w:tc>
      </w:tr>
    </w:tbl>
    <w:p w14:paraId="21996279" w14:textId="77777777" w:rsidR="006C07CE" w:rsidRPr="00596E44" w:rsidRDefault="006C07CE" w:rsidP="002C5546"/>
    <w:p w14:paraId="14636F5C" w14:textId="50330CC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11</w:t>
      </w:r>
    </w:p>
    <w:p w14:paraId="45B3E720" w14:textId="77777777" w:rsidR="006C07CE" w:rsidRPr="00596E44" w:rsidRDefault="006C07CE" w:rsidP="002C5546"/>
    <w:p w14:paraId="21B69423" w14:textId="77777777" w:rsidR="006C07CE" w:rsidRPr="00596E44" w:rsidRDefault="006C07CE" w:rsidP="002C5546">
      <w:pPr>
        <w:pStyle w:val="NormalBold"/>
      </w:pPr>
      <w:r w:rsidRPr="00596E44">
        <w:t>Ehdotus asetukseksi</w:t>
      </w:r>
    </w:p>
    <w:p w14:paraId="745DD090" w14:textId="77777777" w:rsidR="006C07CE" w:rsidRPr="00596E44" w:rsidRDefault="006C07CE" w:rsidP="002C5546">
      <w:pPr>
        <w:pStyle w:val="NormalBold"/>
      </w:pPr>
      <w:r w:rsidRPr="00596E44">
        <w:t>Johdanto-osan 40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674B6002" w14:textId="77777777" w:rsidTr="00A60E64">
        <w:trPr>
          <w:jc w:val="center"/>
        </w:trPr>
        <w:tc>
          <w:tcPr>
            <w:tcW w:w="9752" w:type="dxa"/>
            <w:gridSpan w:val="2"/>
          </w:tcPr>
          <w:p w14:paraId="4E1719F3" w14:textId="77777777" w:rsidR="006C07CE" w:rsidRPr="00596E44" w:rsidRDefault="006C07CE" w:rsidP="002C5546"/>
        </w:tc>
      </w:tr>
      <w:tr w:rsidR="006C07CE" w:rsidRPr="00596E44" w14:paraId="436C3BD7" w14:textId="77777777" w:rsidTr="00A60E64">
        <w:trPr>
          <w:jc w:val="center"/>
        </w:trPr>
        <w:tc>
          <w:tcPr>
            <w:tcW w:w="4876" w:type="dxa"/>
            <w:hideMark/>
          </w:tcPr>
          <w:p w14:paraId="51AF19AC" w14:textId="77777777" w:rsidR="006C07CE" w:rsidRPr="00596E44" w:rsidRDefault="006C07CE" w:rsidP="002C5546">
            <w:pPr>
              <w:pStyle w:val="ColumnHeading"/>
            </w:pPr>
            <w:r w:rsidRPr="00596E44">
              <w:t>Komission teksti</w:t>
            </w:r>
          </w:p>
        </w:tc>
        <w:tc>
          <w:tcPr>
            <w:tcW w:w="4876" w:type="dxa"/>
            <w:hideMark/>
          </w:tcPr>
          <w:p w14:paraId="4578B95F" w14:textId="77777777" w:rsidR="006C07CE" w:rsidRPr="00596E44" w:rsidRDefault="006C07CE" w:rsidP="002C5546">
            <w:pPr>
              <w:pStyle w:val="ColumnHeading"/>
            </w:pPr>
            <w:r w:rsidRPr="00596E44">
              <w:t>Tarkistus</w:t>
            </w:r>
          </w:p>
        </w:tc>
      </w:tr>
      <w:tr w:rsidR="006C07CE" w:rsidRPr="00596E44" w14:paraId="6AA22A62" w14:textId="77777777" w:rsidTr="00A60E64">
        <w:trPr>
          <w:jc w:val="center"/>
        </w:trPr>
        <w:tc>
          <w:tcPr>
            <w:tcW w:w="4876" w:type="dxa"/>
            <w:hideMark/>
          </w:tcPr>
          <w:p w14:paraId="2A408824" w14:textId="77777777" w:rsidR="006C07CE" w:rsidRPr="00596E44" w:rsidRDefault="006C07CE" w:rsidP="002C5546">
            <w:pPr>
              <w:pStyle w:val="Normal6"/>
            </w:pPr>
            <w:r w:rsidRPr="00596E44">
              <w:t>(40)</w:t>
            </w:r>
            <w:r w:rsidRPr="00596E44">
              <w:tab/>
              <w:t xml:space="preserve">Asetuksen (EU) 2021/2115 86 artiklan 2 ja 3 kohdassa vahvistetaan säännöt, jotka koskevat maataloustukirahaston ja maaseuturahaston </w:t>
            </w:r>
            <w:r w:rsidRPr="00596E44">
              <w:lastRenderedPageBreak/>
              <w:t xml:space="preserve">rahoitusosuuden myöntämistä menoihin, joista tulee tukikelpoisia YMP:n strategiasuunnitelmien muutoksien vuoksi. Jotta voidaan yksinkertaistaa menojen tukikelpoisuutta koskevia sääntöjä, parantaa synergiaetuja maataloustukirahaston ja maaseuturahaston välillä ja antaa jäsenvaltioille lisää joustovaraa määrittää päivät, jolloin YMP:n strategiasuunnitelmien maataloustukirahastoon liittyvät muutokset tulevat voimaan, on aiheellista sallia YMP:n strategiasuunnitelman hyväksytystä strategisesta muutoksesta johtuva menojen tukikelpoisuus maataloustukirahaston rahoitusosuuden osalta asianomaisen jäsenvaltion mainitun asetuksen 119 artiklan 8 kohdan mukaisesti vahvistamasta muutoksen voimaantulopäivästä mutta aikaisintaan siitä päivästä, jona muutospyyntö on toimitettu komissiolle. Maataloustukirahastoon liittyvien YMP:n strategiasuunnitelmien muiden muutosten osalta menoihin olisi voitava myöntää maataloustukirahaston rahoitusosuus päivästä, jona muutoksesta ilmoitetaan komissiolle asetuksen (EU) 2021/2115, sellaisena kuin se on muutettuna tällä asetuksella, 119 artiklan 9 kohdan mukaisesti. </w:t>
            </w:r>
            <w:r w:rsidRPr="00596E44">
              <w:rPr>
                <w:b/>
                <w:i/>
              </w:rPr>
              <w:t>Jotta voidaan varmistaa johdonmukaisuus suhteessa niihin sääntöihin, jotka koskevat tukikelpoisuutta maataloustukirahaston ja maaseuturahaston rahoitusosuuteen luonnonkatastrofeista, muista katastrofeista tai epäsuotuisista sääoloista johtuvien kiireellisten toimenpiteiden tapauksessa, YMP:n strategiasuunnitelmissa olisi voitava vahvistaa, että YMP:n strategiasuunnitelmien muutoksiin liittyvien maaseuturahastosta rahoitettavien menojen, jotka liittyvät mainitun asetuksen 41 a artiklassa tarkoitettuihin viljelijöille suorien tukien yhteydessä myönnettäviin täydentäviin kriisitukiin, tukikelpoisuus voi alkaa kyseisestä tapahtumapäivästä.</w:t>
            </w:r>
          </w:p>
        </w:tc>
        <w:tc>
          <w:tcPr>
            <w:tcW w:w="4876" w:type="dxa"/>
            <w:hideMark/>
          </w:tcPr>
          <w:p w14:paraId="08B3892D" w14:textId="77777777" w:rsidR="006C07CE" w:rsidRPr="00596E44" w:rsidRDefault="006C07CE" w:rsidP="002C5546">
            <w:pPr>
              <w:pStyle w:val="Normal6"/>
              <w:rPr>
                <w:szCs w:val="24"/>
              </w:rPr>
            </w:pPr>
            <w:r w:rsidRPr="00596E44">
              <w:lastRenderedPageBreak/>
              <w:t>(40)</w:t>
            </w:r>
            <w:r w:rsidRPr="00596E44">
              <w:tab/>
              <w:t xml:space="preserve">Asetuksen (EU) 2021/2115 86 artiklan 2 ja 3 kohdassa vahvistetaan säännöt, jotka koskevat maataloustukirahaston ja maaseuturahaston </w:t>
            </w:r>
            <w:r w:rsidRPr="00596E44">
              <w:lastRenderedPageBreak/>
              <w:t>rahoitusosuuden myöntämistä menoihin, joista tulee tukikelpoisia YMP:n strategiasuunnitelmien muutoksien vuoksi. Jotta voidaan yksinkertaistaa menojen tukikelpoisuutta koskevia sääntöjä, parantaa synergiaetuja maataloustukirahaston ja maaseuturahaston välillä ja antaa jäsenvaltioille lisää joustovaraa määrittää päivät, jolloin YMP:n strategiasuunnitelmien maataloustukirahastoon liittyvät muutokset tulevat voimaan, on aiheellista sallia YMP:n strategiasuunnitelman hyväksytystä strategisesta muutoksesta johtuva menojen tukikelpoisuus maataloustukirahaston rahoitusosuuden osalta asianomaisen jäsenvaltion mainitun asetuksen 119 artiklan 8 kohdan mukaisesti vahvistamasta muutoksen voimaantulopäivästä mutta aikaisintaan siitä päivästä, jona muutospyyntö on toimitettu komissiolle. Maataloustukirahastoon liittyvien YMP:n strategiasuunnitelmien muiden muutosten osalta menoihin olisi voitava myöntää maataloustukirahaston rahoitusosuus päivästä, jona muutoksesta ilmoitetaan komissiolle asetuksen (EU) 2021/2115, sellaisena kuin se on muutettuna tällä asetuksella, 119 artiklan 9 kohdan mukaisesti.</w:t>
            </w:r>
          </w:p>
        </w:tc>
      </w:tr>
    </w:tbl>
    <w:p w14:paraId="6A40E3CA" w14:textId="77777777" w:rsidR="006C07CE" w:rsidRPr="00596E44" w:rsidRDefault="006C07CE" w:rsidP="002C5546"/>
    <w:p w14:paraId="566FB5B1" w14:textId="65ACCFD7" w:rsidR="006C07CE" w:rsidRPr="00596E44" w:rsidRDefault="006C07CE" w:rsidP="002C5546">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lastRenderedPageBreak/>
        <w:t>Tarkistus</w:t>
      </w:r>
      <w:r w:rsidR="002C5546" w:rsidRPr="00596E44">
        <w:t xml:space="preserve"> </w:t>
      </w:r>
      <w:r w:rsidRPr="00596E44">
        <w:t>12</w:t>
      </w:r>
    </w:p>
    <w:p w14:paraId="169A2411" w14:textId="77777777" w:rsidR="006C07CE" w:rsidRPr="00596E44" w:rsidRDefault="006C07CE" w:rsidP="002C5546"/>
    <w:p w14:paraId="32664EB5" w14:textId="77777777" w:rsidR="006C07CE" w:rsidRPr="00596E44" w:rsidRDefault="006C07CE" w:rsidP="002C5546">
      <w:pPr>
        <w:pStyle w:val="NormalBold"/>
      </w:pPr>
      <w:r w:rsidRPr="00596E44">
        <w:t>Ehdotus asetukseksi</w:t>
      </w:r>
    </w:p>
    <w:p w14:paraId="19E647E1" w14:textId="77777777" w:rsidR="006C07CE" w:rsidRPr="00596E44" w:rsidRDefault="006C07CE" w:rsidP="002C5546">
      <w:pPr>
        <w:pStyle w:val="NormalBold"/>
      </w:pPr>
      <w:r w:rsidRPr="00596E44">
        <w:t>Johdanto-osan 41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07FA87B" w14:textId="77777777" w:rsidTr="00A60E64">
        <w:trPr>
          <w:jc w:val="center"/>
        </w:trPr>
        <w:tc>
          <w:tcPr>
            <w:tcW w:w="9752" w:type="dxa"/>
            <w:gridSpan w:val="2"/>
          </w:tcPr>
          <w:p w14:paraId="32603936" w14:textId="77777777" w:rsidR="006C07CE" w:rsidRPr="00596E44" w:rsidRDefault="006C07CE" w:rsidP="002C5546"/>
        </w:tc>
      </w:tr>
      <w:tr w:rsidR="006C07CE" w:rsidRPr="00596E44" w14:paraId="0A32595D" w14:textId="77777777" w:rsidTr="00A60E64">
        <w:trPr>
          <w:jc w:val="center"/>
        </w:trPr>
        <w:tc>
          <w:tcPr>
            <w:tcW w:w="4876" w:type="dxa"/>
            <w:hideMark/>
          </w:tcPr>
          <w:p w14:paraId="2C6F44AF" w14:textId="77777777" w:rsidR="006C07CE" w:rsidRPr="00596E44" w:rsidRDefault="006C07CE" w:rsidP="002C5546">
            <w:pPr>
              <w:pStyle w:val="ColumnHeading"/>
            </w:pPr>
            <w:r w:rsidRPr="00596E44">
              <w:t>Komission teksti</w:t>
            </w:r>
          </w:p>
        </w:tc>
        <w:tc>
          <w:tcPr>
            <w:tcW w:w="4876" w:type="dxa"/>
            <w:hideMark/>
          </w:tcPr>
          <w:p w14:paraId="43AACAC9" w14:textId="77777777" w:rsidR="006C07CE" w:rsidRPr="00596E44" w:rsidRDefault="006C07CE" w:rsidP="002C5546">
            <w:pPr>
              <w:pStyle w:val="ColumnHeading"/>
            </w:pPr>
            <w:r w:rsidRPr="00596E44">
              <w:t>Tarkistus</w:t>
            </w:r>
          </w:p>
        </w:tc>
      </w:tr>
      <w:tr w:rsidR="006C07CE" w:rsidRPr="00596E44" w14:paraId="51829DD7" w14:textId="77777777" w:rsidTr="00A60E64">
        <w:trPr>
          <w:jc w:val="center"/>
        </w:trPr>
        <w:tc>
          <w:tcPr>
            <w:tcW w:w="4876" w:type="dxa"/>
            <w:hideMark/>
          </w:tcPr>
          <w:p w14:paraId="489AFE2E" w14:textId="77777777" w:rsidR="006C07CE" w:rsidRPr="00596E44" w:rsidRDefault="006C07CE" w:rsidP="002C5546">
            <w:pPr>
              <w:pStyle w:val="Normal6"/>
            </w:pPr>
            <w:r w:rsidRPr="00596E44">
              <w:t>(41)</w:t>
            </w:r>
            <w:r w:rsidRPr="00596E44">
              <w:tab/>
              <w:t>Jotta voidaan varmistaa riittävä rahoitus viljelijöille asetuksen (EU) 2021/2115 </w:t>
            </w:r>
            <w:r w:rsidRPr="00596E44">
              <w:rPr>
                <w:b/>
                <w:i/>
              </w:rPr>
              <w:t xml:space="preserve">41 a ja </w:t>
            </w:r>
            <w:r w:rsidRPr="00596E44">
              <w:t xml:space="preserve">78 a artiklassa tarkoitettujen luonnonkatastrofien, epäsuotuisien sääolojen tai muiden katastrofien </w:t>
            </w:r>
            <w:proofErr w:type="gramStart"/>
            <w:r w:rsidRPr="00596E44">
              <w:t>johdosta</w:t>
            </w:r>
            <w:proofErr w:type="gramEnd"/>
            <w:r w:rsidRPr="00596E44">
              <w:t xml:space="preserve"> myönnettäviin kriisitukiin </w:t>
            </w:r>
            <w:r w:rsidRPr="00596E44">
              <w:rPr>
                <w:b/>
                <w:i/>
              </w:rPr>
              <w:t>liittyviä uudenlaisia interventioita</w:t>
            </w:r>
            <w:r w:rsidRPr="00596E44">
              <w:t xml:space="preserve"> varten, jäsenvaltioiden olisi voitava varata tietty osuus </w:t>
            </w:r>
            <w:r w:rsidRPr="00596E44">
              <w:rPr>
                <w:b/>
                <w:i/>
              </w:rPr>
              <w:t xml:space="preserve">sekä suorista tuista että </w:t>
            </w:r>
            <w:r w:rsidRPr="00596E44">
              <w:t xml:space="preserve">maaseuturahaston rahoituksesta </w:t>
            </w:r>
            <w:r w:rsidRPr="00596E44">
              <w:rPr>
                <w:b/>
                <w:i/>
              </w:rPr>
              <w:t>tämäntyyppisiin interventioihin</w:t>
            </w:r>
            <w:r w:rsidRPr="00596E44">
              <w:t xml:space="preserve">. Jotta voidaan kuitenkin varmistaa, että YMP:n muiden prioriteettien toteuttamiseen on käytettävissä riittävästi rahoitusta, tämä osuus olisi rajoitettava jäsenvaltiota kohti käytettävissä olevaan vuotuiseen enimmäismäärään, joka vastaa kolmea prosenttia </w:t>
            </w:r>
            <w:r w:rsidRPr="00596E44">
              <w:rPr>
                <w:b/>
                <w:i/>
              </w:rPr>
              <w:t xml:space="preserve">suorien tukien ja </w:t>
            </w:r>
            <w:r w:rsidRPr="00596E44">
              <w:t xml:space="preserve">maaseuturahaston vuosittaisesta kokonaisrahoituksesta. </w:t>
            </w:r>
            <w:r w:rsidRPr="00596E44">
              <w:rPr>
                <w:b/>
                <w:i/>
              </w:rPr>
              <w:t>Jotta voitaisiin kannustaa jäsenvaltioita suosimaan kyseisen asetuksen 41 a artiklassa säädetyn ja suorien tukien muodossa rahoitettavan välineen käyttöä, vuotuisen enimmäismäärän, jonka jäsenvaltio voi varata tälle interventiotyypille, olisi oltava neljä prosenttia suorien tukien ja maaseuturahaston rahoituksen kokonaismäärästä vuodessa, jos jäsenvaltio päättää olla myöntämättä tukea kriisitukiin kyseisen asetuksen 78 a artiklan mukaisesti.</w:t>
            </w:r>
          </w:p>
        </w:tc>
        <w:tc>
          <w:tcPr>
            <w:tcW w:w="4876" w:type="dxa"/>
            <w:hideMark/>
          </w:tcPr>
          <w:p w14:paraId="7D1609CB" w14:textId="77777777" w:rsidR="006C07CE" w:rsidRPr="00596E44" w:rsidRDefault="006C07CE" w:rsidP="002C5546">
            <w:pPr>
              <w:pStyle w:val="Normal6"/>
              <w:rPr>
                <w:szCs w:val="24"/>
              </w:rPr>
            </w:pPr>
            <w:r w:rsidRPr="00596E44">
              <w:t>(41)</w:t>
            </w:r>
            <w:r w:rsidRPr="00596E44">
              <w:tab/>
              <w:t xml:space="preserve">Jotta voidaan varmistaa riittävä rahoitus viljelijöille asetuksen (EU) 2021/2115 78 a artiklassa tarkoitettujen luonnonkatastrofien, epäsuotuisien sääolojen tai muiden katastrofien johdosta myönnettäviin kriisitukiin </w:t>
            </w:r>
            <w:r w:rsidRPr="00596E44">
              <w:rPr>
                <w:b/>
                <w:i/>
              </w:rPr>
              <w:t>liittyvää uudenlaista interventiota</w:t>
            </w:r>
            <w:r w:rsidRPr="00596E44">
              <w:t xml:space="preserve"> varten, jäsenvaltioiden olisi voitava varata tietty osuus maaseuturahaston rahoituksesta </w:t>
            </w:r>
            <w:r w:rsidRPr="00596E44">
              <w:rPr>
                <w:b/>
                <w:i/>
              </w:rPr>
              <w:t>tämäntyyppiseen interventioon</w:t>
            </w:r>
            <w:r w:rsidRPr="00596E44">
              <w:t>. Jotta voidaan kuitenkin varmistaa, että YMP:n muiden prioriteettien toteuttamiseen on käytettävissä riittävästi rahoitusta, tämä osuus olisi rajoitettava jäsenvaltiota kohti käytettävissä olevaan vuotuiseen enimmäismäärään, joka vastaa kolmea prosenttia maaseuturahaston vuosittaisesta kokonaisrahoituksesta.</w:t>
            </w:r>
          </w:p>
        </w:tc>
      </w:tr>
    </w:tbl>
    <w:p w14:paraId="1AEE2CEE" w14:textId="77777777" w:rsidR="006C07CE" w:rsidRPr="00596E44" w:rsidRDefault="006C07CE" w:rsidP="002C5546"/>
    <w:p w14:paraId="3E3E688C" w14:textId="07863358"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13</w:t>
      </w:r>
    </w:p>
    <w:p w14:paraId="7B3DA4A3" w14:textId="77777777" w:rsidR="006C07CE" w:rsidRPr="00596E44" w:rsidRDefault="006C07CE" w:rsidP="002C5546"/>
    <w:p w14:paraId="06E202FF" w14:textId="77777777" w:rsidR="006C07CE" w:rsidRPr="00596E44" w:rsidRDefault="006C07CE" w:rsidP="002C5546">
      <w:pPr>
        <w:pStyle w:val="NormalBold"/>
      </w:pPr>
      <w:r w:rsidRPr="00596E44">
        <w:t>Ehdotus asetukseksi</w:t>
      </w:r>
    </w:p>
    <w:p w14:paraId="279994D4" w14:textId="77777777" w:rsidR="006C07CE" w:rsidRPr="00596E44" w:rsidRDefault="006C07CE" w:rsidP="002C5546">
      <w:pPr>
        <w:pStyle w:val="NormalBold"/>
      </w:pPr>
      <w:r w:rsidRPr="00596E44">
        <w:t>Johdanto-osan 42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E266EF2" w14:textId="77777777" w:rsidTr="00A60E64">
        <w:trPr>
          <w:jc w:val="center"/>
        </w:trPr>
        <w:tc>
          <w:tcPr>
            <w:tcW w:w="9752" w:type="dxa"/>
            <w:gridSpan w:val="2"/>
          </w:tcPr>
          <w:p w14:paraId="49EF5897" w14:textId="77777777" w:rsidR="006C07CE" w:rsidRPr="00596E44" w:rsidRDefault="006C07CE" w:rsidP="002C5546"/>
        </w:tc>
      </w:tr>
      <w:tr w:rsidR="006C07CE" w:rsidRPr="00596E44" w14:paraId="1256DEF1" w14:textId="77777777" w:rsidTr="00A60E64">
        <w:trPr>
          <w:jc w:val="center"/>
        </w:trPr>
        <w:tc>
          <w:tcPr>
            <w:tcW w:w="4876" w:type="dxa"/>
            <w:hideMark/>
          </w:tcPr>
          <w:p w14:paraId="237B2ECE" w14:textId="77777777" w:rsidR="006C07CE" w:rsidRPr="00596E44" w:rsidRDefault="006C07CE" w:rsidP="002C5546">
            <w:pPr>
              <w:pStyle w:val="ColumnHeading"/>
            </w:pPr>
            <w:r w:rsidRPr="00596E44">
              <w:t>Komission teksti</w:t>
            </w:r>
          </w:p>
        </w:tc>
        <w:tc>
          <w:tcPr>
            <w:tcW w:w="4876" w:type="dxa"/>
            <w:hideMark/>
          </w:tcPr>
          <w:p w14:paraId="47BF5619" w14:textId="77777777" w:rsidR="006C07CE" w:rsidRPr="00596E44" w:rsidRDefault="006C07CE" w:rsidP="002C5546">
            <w:pPr>
              <w:pStyle w:val="ColumnHeading"/>
            </w:pPr>
            <w:r w:rsidRPr="00596E44">
              <w:t>Tarkistus</w:t>
            </w:r>
          </w:p>
        </w:tc>
      </w:tr>
      <w:tr w:rsidR="006C07CE" w:rsidRPr="00596E44" w14:paraId="1F3153E8" w14:textId="77777777" w:rsidTr="00A60E64">
        <w:trPr>
          <w:jc w:val="center"/>
        </w:trPr>
        <w:tc>
          <w:tcPr>
            <w:tcW w:w="4876" w:type="dxa"/>
            <w:hideMark/>
          </w:tcPr>
          <w:p w14:paraId="29B37F92" w14:textId="77777777" w:rsidR="006C07CE" w:rsidRPr="00596E44" w:rsidRDefault="006C07CE" w:rsidP="002C5546">
            <w:pPr>
              <w:pStyle w:val="Normal6"/>
            </w:pPr>
            <w:r w:rsidRPr="00596E44">
              <w:t>(42)</w:t>
            </w:r>
            <w:r w:rsidRPr="00596E44">
              <w:tab/>
              <w:t xml:space="preserve">Uudet interventiotyypit, joiden puitteissa myönnetään viljelijöille kriisitukia asetuksen (EU) 2021/2115 </w:t>
            </w:r>
            <w:r w:rsidRPr="00596E44">
              <w:rPr>
                <w:b/>
                <w:i/>
              </w:rPr>
              <w:t xml:space="preserve">41 a </w:t>
            </w:r>
            <w:r w:rsidRPr="00596E44">
              <w:rPr>
                <w:b/>
                <w:i/>
              </w:rPr>
              <w:lastRenderedPageBreak/>
              <w:t xml:space="preserve">artiklassa tarkoitettujen suorien tukien yhteydessä ja kyseisen asetuksen </w:t>
            </w:r>
            <w:r w:rsidRPr="00596E44">
              <w:t>78 a artiklassa tarkoitetun maaseudun kehittämisen yhteydessä, olisi erityisluonteensa vuoksi vapautettava velvollisuudesta vaikuttaa mainitun asetuksen liitteessä I lueteltuihin tulosindikaattoreihin.</w:t>
            </w:r>
          </w:p>
        </w:tc>
        <w:tc>
          <w:tcPr>
            <w:tcW w:w="4876" w:type="dxa"/>
            <w:hideMark/>
          </w:tcPr>
          <w:p w14:paraId="6631CA78" w14:textId="77777777" w:rsidR="006C07CE" w:rsidRPr="00596E44" w:rsidRDefault="006C07CE" w:rsidP="002C5546">
            <w:pPr>
              <w:pStyle w:val="Normal6"/>
              <w:rPr>
                <w:szCs w:val="24"/>
              </w:rPr>
            </w:pPr>
            <w:r w:rsidRPr="00596E44">
              <w:lastRenderedPageBreak/>
              <w:t>(42)</w:t>
            </w:r>
            <w:r w:rsidRPr="00596E44">
              <w:tab/>
              <w:t xml:space="preserve">Uudet interventiotyypit, joiden puitteissa myönnetään viljelijöille kriisitukia asetuksen (EU) 2021/2115 78 a </w:t>
            </w:r>
            <w:r w:rsidRPr="00596E44">
              <w:lastRenderedPageBreak/>
              <w:t>artiklassa tarkoitetun maaseudun kehittämisen yhteydessä, olisi erityisluonteensa vuoksi vapautettava velvollisuudesta vaikuttaa mainitun asetuksen liitteessä I lueteltuihin tulosindikaattoreihin.</w:t>
            </w:r>
          </w:p>
        </w:tc>
      </w:tr>
    </w:tbl>
    <w:p w14:paraId="426CBDDA" w14:textId="77777777" w:rsidR="006C07CE" w:rsidRPr="00596E44" w:rsidRDefault="006C07CE" w:rsidP="002C5546"/>
    <w:p w14:paraId="60BC347A" w14:textId="572D8734"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14</w:t>
      </w:r>
    </w:p>
    <w:p w14:paraId="2F3615D2" w14:textId="77777777" w:rsidR="006C07CE" w:rsidRPr="00596E44" w:rsidRDefault="006C07CE" w:rsidP="002C5546"/>
    <w:p w14:paraId="48EFE989" w14:textId="77777777" w:rsidR="006C07CE" w:rsidRPr="00596E44" w:rsidRDefault="006C07CE" w:rsidP="002C5546">
      <w:pPr>
        <w:pStyle w:val="NormalBold"/>
      </w:pPr>
      <w:r w:rsidRPr="00596E44">
        <w:t>Ehdotus asetukseksi</w:t>
      </w:r>
    </w:p>
    <w:p w14:paraId="36DF1B37" w14:textId="77777777" w:rsidR="006C07CE" w:rsidRPr="00596E44" w:rsidRDefault="006C07CE" w:rsidP="002C5546">
      <w:pPr>
        <w:pStyle w:val="NormalBold"/>
      </w:pPr>
      <w:r w:rsidRPr="00596E44">
        <w:t>Johdanto-osan 43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2D9A94B" w14:textId="77777777" w:rsidTr="00A60E64">
        <w:trPr>
          <w:jc w:val="center"/>
        </w:trPr>
        <w:tc>
          <w:tcPr>
            <w:tcW w:w="9752" w:type="dxa"/>
            <w:gridSpan w:val="2"/>
          </w:tcPr>
          <w:p w14:paraId="2823DCC8" w14:textId="77777777" w:rsidR="006C07CE" w:rsidRPr="00596E44" w:rsidRDefault="006C07CE" w:rsidP="002C5546"/>
        </w:tc>
      </w:tr>
      <w:tr w:rsidR="006C07CE" w:rsidRPr="00596E44" w14:paraId="529199C6" w14:textId="77777777" w:rsidTr="00A60E64">
        <w:trPr>
          <w:jc w:val="center"/>
        </w:trPr>
        <w:tc>
          <w:tcPr>
            <w:tcW w:w="4876" w:type="dxa"/>
            <w:hideMark/>
          </w:tcPr>
          <w:p w14:paraId="73406468" w14:textId="77777777" w:rsidR="006C07CE" w:rsidRPr="00596E44" w:rsidRDefault="006C07CE" w:rsidP="002C5546">
            <w:pPr>
              <w:pStyle w:val="ColumnHeading"/>
            </w:pPr>
            <w:r w:rsidRPr="00596E44">
              <w:t>Komission teksti</w:t>
            </w:r>
          </w:p>
        </w:tc>
        <w:tc>
          <w:tcPr>
            <w:tcW w:w="4876" w:type="dxa"/>
            <w:hideMark/>
          </w:tcPr>
          <w:p w14:paraId="0858D289" w14:textId="77777777" w:rsidR="006C07CE" w:rsidRPr="00596E44" w:rsidRDefault="006C07CE" w:rsidP="002C5546">
            <w:pPr>
              <w:pStyle w:val="ColumnHeading"/>
            </w:pPr>
            <w:r w:rsidRPr="00596E44">
              <w:t>Tarkistus</w:t>
            </w:r>
          </w:p>
        </w:tc>
      </w:tr>
      <w:tr w:rsidR="006C07CE" w:rsidRPr="00596E44" w14:paraId="71B8E563" w14:textId="77777777" w:rsidTr="00A60E64">
        <w:trPr>
          <w:jc w:val="center"/>
        </w:trPr>
        <w:tc>
          <w:tcPr>
            <w:tcW w:w="4876" w:type="dxa"/>
            <w:hideMark/>
          </w:tcPr>
          <w:p w14:paraId="36C53020" w14:textId="77777777" w:rsidR="006C07CE" w:rsidRPr="00596E44" w:rsidRDefault="006C07CE" w:rsidP="002C5546">
            <w:pPr>
              <w:pStyle w:val="Normal6"/>
            </w:pPr>
            <w:r w:rsidRPr="00596E44">
              <w:rPr>
                <w:b/>
                <w:i/>
              </w:rPr>
              <w:t>(43)</w:t>
            </w:r>
            <w:r w:rsidRPr="00596E44">
              <w:rPr>
                <w:b/>
                <w:i/>
              </w:rPr>
              <w:tab/>
              <w:t>Viljelijöiden täydentäviä kriisitukia varten asetuksen (EU) 2021/2115 41 a artiklan mukaisesti myönnettävä kansallinen lisärahoitus olisi sisällytettävä jäsenvaltion YMP:n strategiasuunnitelman liitteeseen V.</w:t>
            </w:r>
          </w:p>
        </w:tc>
        <w:tc>
          <w:tcPr>
            <w:tcW w:w="4876" w:type="dxa"/>
            <w:hideMark/>
          </w:tcPr>
          <w:p w14:paraId="45D40461" w14:textId="77777777" w:rsidR="006C07CE" w:rsidRPr="00596E44" w:rsidRDefault="006C07CE" w:rsidP="002C5546">
            <w:pPr>
              <w:pStyle w:val="Normal6"/>
              <w:rPr>
                <w:szCs w:val="24"/>
              </w:rPr>
            </w:pPr>
            <w:r w:rsidRPr="00596E44">
              <w:rPr>
                <w:b/>
                <w:i/>
              </w:rPr>
              <w:t>Poistetaan.</w:t>
            </w:r>
          </w:p>
        </w:tc>
      </w:tr>
    </w:tbl>
    <w:p w14:paraId="5D44F33C" w14:textId="77777777" w:rsidR="006C07CE" w:rsidRPr="00596E44" w:rsidRDefault="006C07CE" w:rsidP="002C5546"/>
    <w:p w14:paraId="393430C5" w14:textId="498474F4"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15</w:t>
      </w:r>
    </w:p>
    <w:p w14:paraId="223FC598" w14:textId="77777777" w:rsidR="006C07CE" w:rsidRPr="00596E44" w:rsidRDefault="006C07CE" w:rsidP="002C5546"/>
    <w:p w14:paraId="038C0B66" w14:textId="77777777" w:rsidR="006C07CE" w:rsidRPr="00596E44" w:rsidRDefault="006C07CE" w:rsidP="002C5546">
      <w:pPr>
        <w:pStyle w:val="NormalBold"/>
      </w:pPr>
      <w:r w:rsidRPr="00596E44">
        <w:t>Ehdotus asetukseksi</w:t>
      </w:r>
    </w:p>
    <w:p w14:paraId="2E9DFDDB" w14:textId="77777777" w:rsidR="006C07CE" w:rsidRPr="00596E44" w:rsidRDefault="006C07CE" w:rsidP="002C5546">
      <w:pPr>
        <w:pStyle w:val="NormalBold"/>
      </w:pPr>
      <w:r w:rsidRPr="00596E44">
        <w:t>Johdanto-osan 44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F914544" w14:textId="77777777" w:rsidTr="00A60E64">
        <w:trPr>
          <w:jc w:val="center"/>
        </w:trPr>
        <w:tc>
          <w:tcPr>
            <w:tcW w:w="9752" w:type="dxa"/>
            <w:gridSpan w:val="2"/>
          </w:tcPr>
          <w:p w14:paraId="7E207E11" w14:textId="77777777" w:rsidR="006C07CE" w:rsidRPr="00596E44" w:rsidRDefault="006C07CE" w:rsidP="002C5546"/>
        </w:tc>
      </w:tr>
      <w:tr w:rsidR="006C07CE" w:rsidRPr="00596E44" w14:paraId="4D27CC03" w14:textId="77777777" w:rsidTr="00A60E64">
        <w:trPr>
          <w:jc w:val="center"/>
        </w:trPr>
        <w:tc>
          <w:tcPr>
            <w:tcW w:w="4876" w:type="dxa"/>
            <w:hideMark/>
          </w:tcPr>
          <w:p w14:paraId="431B1B8B" w14:textId="77777777" w:rsidR="006C07CE" w:rsidRPr="00596E44" w:rsidRDefault="006C07CE" w:rsidP="002C5546">
            <w:pPr>
              <w:pStyle w:val="ColumnHeading"/>
            </w:pPr>
            <w:r w:rsidRPr="00596E44">
              <w:t>Komission teksti</w:t>
            </w:r>
          </w:p>
        </w:tc>
        <w:tc>
          <w:tcPr>
            <w:tcW w:w="4876" w:type="dxa"/>
            <w:hideMark/>
          </w:tcPr>
          <w:p w14:paraId="01FC752C" w14:textId="77777777" w:rsidR="006C07CE" w:rsidRPr="00596E44" w:rsidRDefault="006C07CE" w:rsidP="002C5546">
            <w:pPr>
              <w:pStyle w:val="ColumnHeading"/>
            </w:pPr>
            <w:r w:rsidRPr="00596E44">
              <w:t>Tarkistus</w:t>
            </w:r>
          </w:p>
        </w:tc>
      </w:tr>
      <w:tr w:rsidR="006C07CE" w:rsidRPr="00596E44" w14:paraId="6C9B00FC" w14:textId="77777777" w:rsidTr="00A60E64">
        <w:trPr>
          <w:jc w:val="center"/>
        </w:trPr>
        <w:tc>
          <w:tcPr>
            <w:tcW w:w="4876" w:type="dxa"/>
            <w:hideMark/>
          </w:tcPr>
          <w:p w14:paraId="0ACA5D52" w14:textId="77777777" w:rsidR="006C07CE" w:rsidRPr="00596E44" w:rsidRDefault="006C07CE" w:rsidP="002C5546">
            <w:pPr>
              <w:pStyle w:val="Normal6"/>
            </w:pPr>
            <w:r w:rsidRPr="00596E44">
              <w:t>(44)</w:t>
            </w:r>
            <w:r w:rsidRPr="00596E44">
              <w:tab/>
              <w:t xml:space="preserve">Asetuksen (EU) 2021/2115 119 artiklan 4 kohdassa säädetään, että komissio hyväksyy jäsenvaltioiden esittämät YMP:n strategiasuunnitelmien muutospyynnöt. Mainitun asetuksen 119 artiklan 9 kohdan mukaan jäsenvaltiot voivat tehdä YMP:n strategiasuunnitelmiin muutoksia, jotka liittyvät mainitun asetuksen III osaston IV luvussa tarkoitettuihin interventioihin ja jotka komissio hyväksyy seuraavan muutospyynnön yhteydessä, ja soveltaa niitä. Kokemukset ovat osoittaneet, että YMP:n strategiasuunnitelmien muutokset sisältävät usein lukuisia teknisiä elementtejä, jotka tekevät niistä monimutkaisia ja raskaita jäsenvaltioille ja johtavat hyväksymismenettelyjen viivästymiseen, vaikka suunnitelmien </w:t>
            </w:r>
            <w:r w:rsidRPr="00596E44">
              <w:lastRenderedPageBreak/>
              <w:t>strateginen suunta säilyy ennallaan. Tämä haittaa YMP:n strategiasuunnitelmien oikea-aikaista ja tehokasta mukauttamista muuttuviin taloudellisiin realiteetteihin ja jäsenvaltioiden viljelijöiden ja muiden tuensaajien tarpeisiin ja vaikuttaa kielteisesti kyseisten suunnitelmien täytäntöönpanoon. Muutosmenettelyjen yksinkertaistamiseksi ja tehostamiseksi, erityisesti sellaisten YMP:n strategiasuunnitelmien osien osalta, jotka eivät ole luonteeltaan strategisia, komission hyväksyntää olisi edellytettävä ainoastaan, kun kyseessä ovat strategiset muutokset YMP:n strategiasuunnitelmiin. Tätä varten strategiset muutokset olisi määriteltävä asetuksessa (EU) 2021/2115 YMP:n strategiasuunnitelmien tärkeisiin osiin tehtäviksi muutoksiksi, jotka vaikuttavat merkittävästi kyseisten suunnitelmien strategiaan ja interventiologiikkaan, mukaan lukien määrärahojen siirrot maaseuturahaston ja maataloustukirahaston välillä, määrärahojen enimmäis- ja vähimmäismäärärahat sekä tavoite- ja rahoitussuunnitelmien muutokset. Jäsenvaltioiden olisi voitava tehdä ja soveltaa YMP:n strategiasuunnitelmiinsa kaikkia muita muutoksia ilmoitettuaan niistä komissiolle, eivätkä nämä muut muutokset saisi edellyttää komission hyväksyntää.</w:t>
            </w:r>
          </w:p>
        </w:tc>
        <w:tc>
          <w:tcPr>
            <w:tcW w:w="4876" w:type="dxa"/>
            <w:hideMark/>
          </w:tcPr>
          <w:p w14:paraId="106ACF2F" w14:textId="77777777" w:rsidR="006C07CE" w:rsidRPr="00596E44" w:rsidRDefault="006C07CE" w:rsidP="002C5546">
            <w:pPr>
              <w:pStyle w:val="Normal6"/>
              <w:rPr>
                <w:szCs w:val="24"/>
              </w:rPr>
            </w:pPr>
            <w:r w:rsidRPr="00596E44">
              <w:lastRenderedPageBreak/>
              <w:t>(44)</w:t>
            </w:r>
            <w:r w:rsidRPr="00596E44">
              <w:tab/>
              <w:t xml:space="preserve">Asetuksen (EU) 2021/2115 119 artiklan 4 kohdassa säädetään, että komissio hyväksyy jäsenvaltioiden esittämät YMP:n strategiasuunnitelmien muutospyynnöt. Mainitun asetuksen 119 artiklan 9 kohdan mukaan jäsenvaltiot voivat tehdä YMP:n strategiasuunnitelmiin muutoksia, jotka liittyvät mainitun asetuksen III osaston IV luvussa tarkoitettuihin interventioihin ja jotka komissio hyväksyy seuraavan muutospyynnön yhteydessä, ja soveltaa niitä. Kokemukset ovat osoittaneet, että YMP:n strategiasuunnitelmien muutokset sisältävät usein lukuisia teknisiä elementtejä, jotka tekevät niistä monimutkaisia ja raskaita jäsenvaltioille ja johtavat hyväksymismenettelyjen viivästymiseen, vaikka suunnitelmien </w:t>
            </w:r>
            <w:r w:rsidRPr="00596E44">
              <w:lastRenderedPageBreak/>
              <w:t xml:space="preserve">strateginen suunta säilyy ennallaan. Tämä haittaa YMP:n strategiasuunnitelmien oikea-aikaista ja tehokasta mukauttamista muuttuviin taloudellisiin realiteetteihin ja jäsenvaltioiden viljelijöiden ja muiden tuensaajien tarpeisiin ja vaikuttaa kielteisesti kyseisten suunnitelmien täytäntöönpanoon. Muutosmenettelyjen yksinkertaistamiseksi ja tehostamiseksi, erityisesti sellaisten YMP:n strategiasuunnitelmien osien osalta, jotka eivät ole luonteeltaan strategisia, komission hyväksyntää olisi edellytettävä ainoastaan, kun kyseessä ovat strategiset muutokset YMP:n strategiasuunnitelmiin. Tätä varten strategiset muutokset olisi määriteltävä asetuksessa (EU) 2021/2115 YMP:n strategiasuunnitelmien tärkeisiin osiin tehtäviksi muutoksiksi, jotka vaikuttavat merkittävästi kyseisten suunnitelmien strategiaan ja interventiologiikkaan, mukaan lukien määrärahojen siirrot maaseuturahaston ja maataloustukirahaston välillä, määrärahojen enimmäis- ja vähimmäismäärärahat sekä tavoite- ja rahoitussuunnitelmien muutokset. Jäsenvaltioiden olisi </w:t>
            </w:r>
            <w:r w:rsidRPr="00596E44">
              <w:rPr>
                <w:b/>
                <w:i/>
              </w:rPr>
              <w:t xml:space="preserve">toimitettava YMP:n strategiasuunnitelmiensa strategiset muutokset komissiolle sen jälkeen, kun asianomaisia sidosryhmiä on kuultu asianmukaisesti. Jäsenvaltioiden olisi </w:t>
            </w:r>
            <w:r w:rsidRPr="00596E44">
              <w:t>voitava tehdä ja soveltaa YMP:n strategiasuunnitelmiinsa kaikkia muita muutoksia ilmoitettuaan niistä komissiolle, eivätkä nämä muut muutokset saisi edellyttää komission hyväksyntää.</w:t>
            </w:r>
          </w:p>
        </w:tc>
      </w:tr>
    </w:tbl>
    <w:p w14:paraId="1181A542" w14:textId="77777777" w:rsidR="006C07CE" w:rsidRPr="00596E44" w:rsidRDefault="006C07CE" w:rsidP="002C5546"/>
    <w:p w14:paraId="35AD830F" w14:textId="5E0AB208"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16</w:t>
      </w:r>
    </w:p>
    <w:p w14:paraId="5C89A51F" w14:textId="77777777" w:rsidR="006C07CE" w:rsidRPr="00596E44" w:rsidRDefault="006C07CE" w:rsidP="002C5546"/>
    <w:p w14:paraId="27908BD3" w14:textId="77777777" w:rsidR="006C07CE" w:rsidRPr="00596E44" w:rsidRDefault="006C07CE" w:rsidP="002C5546">
      <w:pPr>
        <w:pStyle w:val="NormalBold"/>
      </w:pPr>
      <w:r w:rsidRPr="00596E44">
        <w:t>Ehdotus asetukseksi</w:t>
      </w:r>
    </w:p>
    <w:p w14:paraId="6F50F744" w14:textId="77777777" w:rsidR="006C07CE" w:rsidRPr="00596E44" w:rsidRDefault="006C07CE" w:rsidP="002C5546">
      <w:pPr>
        <w:pStyle w:val="NormalBold"/>
      </w:pPr>
      <w:r w:rsidRPr="00596E44">
        <w:t>Johdanto-osan 53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554DA735" w14:textId="77777777" w:rsidTr="00A60E64">
        <w:trPr>
          <w:jc w:val="center"/>
        </w:trPr>
        <w:tc>
          <w:tcPr>
            <w:tcW w:w="9752" w:type="dxa"/>
            <w:gridSpan w:val="2"/>
          </w:tcPr>
          <w:p w14:paraId="102ACED6" w14:textId="77777777" w:rsidR="006C07CE" w:rsidRPr="00596E44" w:rsidRDefault="006C07CE" w:rsidP="002C5546"/>
        </w:tc>
      </w:tr>
      <w:tr w:rsidR="006C07CE" w:rsidRPr="00596E44" w14:paraId="40CF2423" w14:textId="77777777" w:rsidTr="00A60E64">
        <w:trPr>
          <w:jc w:val="center"/>
        </w:trPr>
        <w:tc>
          <w:tcPr>
            <w:tcW w:w="4876" w:type="dxa"/>
            <w:hideMark/>
          </w:tcPr>
          <w:p w14:paraId="1F147053" w14:textId="77777777" w:rsidR="006C07CE" w:rsidRPr="00596E44" w:rsidRDefault="006C07CE" w:rsidP="002C5546">
            <w:pPr>
              <w:pStyle w:val="ColumnHeading"/>
            </w:pPr>
            <w:r w:rsidRPr="00596E44">
              <w:t>Komission teksti</w:t>
            </w:r>
          </w:p>
        </w:tc>
        <w:tc>
          <w:tcPr>
            <w:tcW w:w="4876" w:type="dxa"/>
            <w:hideMark/>
          </w:tcPr>
          <w:p w14:paraId="6E25F259" w14:textId="77777777" w:rsidR="006C07CE" w:rsidRPr="00596E44" w:rsidRDefault="006C07CE" w:rsidP="002C5546">
            <w:pPr>
              <w:pStyle w:val="ColumnHeading"/>
            </w:pPr>
            <w:r w:rsidRPr="00596E44">
              <w:t>Tarkistus</w:t>
            </w:r>
          </w:p>
        </w:tc>
      </w:tr>
      <w:tr w:rsidR="006C07CE" w:rsidRPr="00596E44" w14:paraId="3F94C96E" w14:textId="77777777" w:rsidTr="00A60E64">
        <w:trPr>
          <w:jc w:val="center"/>
        </w:trPr>
        <w:tc>
          <w:tcPr>
            <w:tcW w:w="4876" w:type="dxa"/>
            <w:hideMark/>
          </w:tcPr>
          <w:p w14:paraId="65AA2A74" w14:textId="77777777" w:rsidR="006C07CE" w:rsidRPr="00596E44" w:rsidRDefault="006C07CE" w:rsidP="002C5546">
            <w:pPr>
              <w:pStyle w:val="Normal6"/>
            </w:pPr>
            <w:r w:rsidRPr="00596E44">
              <w:rPr>
                <w:b/>
                <w:i/>
              </w:rPr>
              <w:t>(53)</w:t>
            </w:r>
            <w:r w:rsidRPr="00596E44">
              <w:rPr>
                <w:b/>
                <w:i/>
              </w:rPr>
              <w:tab/>
              <w:t xml:space="preserve">Viljelijöiden täydentäviä kriisitukia varten asetuksen (EU) 2021/2115 41 a artiklan mukaisesti myönnettävään kansalliseen lisärahoitukseen olisi sovellettava samoja sääntöjä kuin maaseudun kehittämisen </w:t>
            </w:r>
            <w:r w:rsidRPr="00596E44">
              <w:rPr>
                <w:b/>
                <w:i/>
              </w:rPr>
              <w:lastRenderedPageBreak/>
              <w:t>yhteydessä myönnettävään kansalliseen lisärahoitukseen.</w:t>
            </w:r>
          </w:p>
        </w:tc>
        <w:tc>
          <w:tcPr>
            <w:tcW w:w="4876" w:type="dxa"/>
            <w:hideMark/>
          </w:tcPr>
          <w:p w14:paraId="4C2B98E1" w14:textId="77777777" w:rsidR="006C07CE" w:rsidRPr="00596E44" w:rsidRDefault="006C07CE" w:rsidP="002C5546">
            <w:pPr>
              <w:pStyle w:val="Normal6"/>
              <w:rPr>
                <w:szCs w:val="24"/>
              </w:rPr>
            </w:pPr>
            <w:r w:rsidRPr="00596E44">
              <w:rPr>
                <w:b/>
                <w:i/>
              </w:rPr>
              <w:lastRenderedPageBreak/>
              <w:t>Poistetaan.</w:t>
            </w:r>
          </w:p>
        </w:tc>
      </w:tr>
    </w:tbl>
    <w:p w14:paraId="4A0044B2" w14:textId="77777777" w:rsidR="006C07CE" w:rsidRPr="00596E44" w:rsidRDefault="006C07CE" w:rsidP="002C5546"/>
    <w:p w14:paraId="0758424D" w14:textId="0EB9109D"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17</w:t>
      </w:r>
    </w:p>
    <w:p w14:paraId="5FF42B15" w14:textId="77777777" w:rsidR="006C07CE" w:rsidRPr="00596E44" w:rsidRDefault="006C07CE" w:rsidP="002C5546"/>
    <w:p w14:paraId="3525BDCA" w14:textId="77777777" w:rsidR="006C07CE" w:rsidRPr="00596E44" w:rsidRDefault="006C07CE" w:rsidP="002C5546">
      <w:pPr>
        <w:pStyle w:val="NormalBold"/>
      </w:pPr>
      <w:r w:rsidRPr="00596E44">
        <w:t>Ehdotus asetukseksi</w:t>
      </w:r>
    </w:p>
    <w:p w14:paraId="03EEBD36" w14:textId="77777777" w:rsidR="006C07CE" w:rsidRPr="00596E44" w:rsidRDefault="006C07CE" w:rsidP="002C5546">
      <w:pPr>
        <w:pStyle w:val="NormalBold"/>
      </w:pPr>
      <w:r w:rsidRPr="00596E44">
        <w:t>Johdanto-osan 55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633A08B3" w14:textId="77777777" w:rsidTr="00A60E64">
        <w:trPr>
          <w:jc w:val="center"/>
        </w:trPr>
        <w:tc>
          <w:tcPr>
            <w:tcW w:w="9752" w:type="dxa"/>
            <w:gridSpan w:val="2"/>
          </w:tcPr>
          <w:p w14:paraId="78DD7763" w14:textId="77777777" w:rsidR="006C07CE" w:rsidRPr="00596E44" w:rsidRDefault="006C07CE" w:rsidP="002C5546"/>
        </w:tc>
      </w:tr>
      <w:tr w:rsidR="006C07CE" w:rsidRPr="00596E44" w14:paraId="3607964F" w14:textId="77777777" w:rsidTr="00A60E64">
        <w:trPr>
          <w:jc w:val="center"/>
        </w:trPr>
        <w:tc>
          <w:tcPr>
            <w:tcW w:w="4876" w:type="dxa"/>
            <w:hideMark/>
          </w:tcPr>
          <w:p w14:paraId="446C9F0F" w14:textId="77777777" w:rsidR="006C07CE" w:rsidRPr="00596E44" w:rsidRDefault="006C07CE" w:rsidP="002C5546">
            <w:pPr>
              <w:pStyle w:val="ColumnHeading"/>
            </w:pPr>
            <w:r w:rsidRPr="00596E44">
              <w:t>Komission teksti</w:t>
            </w:r>
          </w:p>
        </w:tc>
        <w:tc>
          <w:tcPr>
            <w:tcW w:w="4876" w:type="dxa"/>
            <w:hideMark/>
          </w:tcPr>
          <w:p w14:paraId="161EC8BC" w14:textId="77777777" w:rsidR="006C07CE" w:rsidRPr="00596E44" w:rsidRDefault="006C07CE" w:rsidP="002C5546">
            <w:pPr>
              <w:pStyle w:val="ColumnHeading"/>
            </w:pPr>
            <w:r w:rsidRPr="00596E44">
              <w:t>Tarkistus</w:t>
            </w:r>
          </w:p>
        </w:tc>
      </w:tr>
      <w:tr w:rsidR="006C07CE" w:rsidRPr="00596E44" w14:paraId="766C59CD" w14:textId="77777777" w:rsidTr="00A60E64">
        <w:trPr>
          <w:jc w:val="center"/>
        </w:trPr>
        <w:tc>
          <w:tcPr>
            <w:tcW w:w="4876" w:type="dxa"/>
            <w:hideMark/>
          </w:tcPr>
          <w:p w14:paraId="5C1E2F83" w14:textId="77777777" w:rsidR="006C07CE" w:rsidRPr="00596E44" w:rsidRDefault="006C07CE" w:rsidP="002C5546">
            <w:pPr>
              <w:pStyle w:val="Normal6"/>
            </w:pPr>
            <w:r w:rsidRPr="00596E44">
              <w:t>(55)</w:t>
            </w:r>
            <w:r w:rsidRPr="00596E44">
              <w:tab/>
              <w:t xml:space="preserve">Asetuksen (EU) 2021/2115 liitteessä I vahvistetaan kyseisen asetuksen 7 artiklan mukaiset vaikutus-, tulos- ja tuotosindikaattorit. Mainitun asetuksen liitteessä I oleva taulukko ”Vuotuinen tuloksellisuuden tarkastaminen ja hyväksyminen – TUOTOS” olisi korvattava, jotta voidaan ottaa käyttöön </w:t>
            </w:r>
            <w:r w:rsidRPr="00596E44">
              <w:rPr>
                <w:b/>
                <w:i/>
              </w:rPr>
              <w:t>uusiin</w:t>
            </w:r>
            <w:r w:rsidRPr="00596E44">
              <w:t xml:space="preserve"> ja muutettuihin interventiotyyppeihin liittyvät tuotosindikaattorit ja ottaa huomioon asetuksen (EU) 2021/2116 54 artiklassa säädetyn vuotuisen tuloksellisuuden tarkastamisen ja hyväksymisen poistaminen tällä asetuksella.</w:t>
            </w:r>
          </w:p>
        </w:tc>
        <w:tc>
          <w:tcPr>
            <w:tcW w:w="4876" w:type="dxa"/>
            <w:hideMark/>
          </w:tcPr>
          <w:p w14:paraId="0D119420" w14:textId="77777777" w:rsidR="006C07CE" w:rsidRPr="00596E44" w:rsidRDefault="006C07CE" w:rsidP="002C5546">
            <w:pPr>
              <w:pStyle w:val="Normal6"/>
              <w:rPr>
                <w:szCs w:val="24"/>
              </w:rPr>
            </w:pPr>
            <w:r w:rsidRPr="00596E44">
              <w:t>(55)</w:t>
            </w:r>
            <w:r w:rsidRPr="00596E44">
              <w:tab/>
              <w:t xml:space="preserve">Asetuksen (EU) 2021/2115 liitteessä I vahvistetaan kyseisen asetuksen 7 artiklan mukaiset vaikutus-, tulos- ja tuotosindikaattorit. Mainitun asetuksen liitteessä I oleva taulukko ”Vuotuinen tuloksellisuuden tarkastaminen ja hyväksyminen – TUOTOS” olisi korvattava, jotta voidaan ottaa käyttöön </w:t>
            </w:r>
            <w:r w:rsidRPr="00596E44">
              <w:rPr>
                <w:b/>
                <w:i/>
              </w:rPr>
              <w:t xml:space="preserve">uuteen interventiotyyppiin </w:t>
            </w:r>
            <w:r w:rsidRPr="00596E44">
              <w:t>ja muutettuihin interventiotyyppeihin liittyvät tuotosindikaattorit ja ottaa huomioon asetuksen (EU) 2021/2116 54 artiklassa säädetyn vuotuisen tuloksellisuuden tarkastamisen ja hyväksymisen poistaminen tällä asetuksella.</w:t>
            </w:r>
          </w:p>
        </w:tc>
      </w:tr>
    </w:tbl>
    <w:p w14:paraId="35BE06EF" w14:textId="77777777" w:rsidR="006C07CE" w:rsidRPr="00596E44" w:rsidRDefault="006C07CE" w:rsidP="002C5546"/>
    <w:p w14:paraId="561CC33C" w14:textId="799B42E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18</w:t>
      </w:r>
    </w:p>
    <w:p w14:paraId="287AA86B" w14:textId="77777777" w:rsidR="006C07CE" w:rsidRPr="00596E44" w:rsidRDefault="006C07CE" w:rsidP="002C5546"/>
    <w:p w14:paraId="049BDFA0" w14:textId="77777777" w:rsidR="006C07CE" w:rsidRPr="00596E44" w:rsidRDefault="006C07CE" w:rsidP="002C5546">
      <w:pPr>
        <w:pStyle w:val="NormalBold"/>
      </w:pPr>
      <w:r w:rsidRPr="00596E44">
        <w:t>Ehdotus asetukseksi</w:t>
      </w:r>
    </w:p>
    <w:p w14:paraId="6ADEACED" w14:textId="77777777" w:rsidR="006C07CE" w:rsidRPr="00596E44" w:rsidRDefault="006C07CE" w:rsidP="002C5546">
      <w:pPr>
        <w:pStyle w:val="NormalBold"/>
      </w:pPr>
      <w:r w:rsidRPr="00596E44">
        <w:t>Johdanto-osan 56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507AA338" w14:textId="77777777" w:rsidTr="00A60E64">
        <w:trPr>
          <w:jc w:val="center"/>
        </w:trPr>
        <w:tc>
          <w:tcPr>
            <w:tcW w:w="9752" w:type="dxa"/>
            <w:gridSpan w:val="2"/>
          </w:tcPr>
          <w:p w14:paraId="7B9CFBF3" w14:textId="77777777" w:rsidR="006C07CE" w:rsidRPr="00596E44" w:rsidRDefault="006C07CE" w:rsidP="002C5546"/>
        </w:tc>
      </w:tr>
      <w:tr w:rsidR="006C07CE" w:rsidRPr="00596E44" w14:paraId="0FE27742" w14:textId="77777777" w:rsidTr="00A60E64">
        <w:trPr>
          <w:jc w:val="center"/>
        </w:trPr>
        <w:tc>
          <w:tcPr>
            <w:tcW w:w="4876" w:type="dxa"/>
            <w:hideMark/>
          </w:tcPr>
          <w:p w14:paraId="0BD4849F" w14:textId="77777777" w:rsidR="006C07CE" w:rsidRPr="00596E44" w:rsidRDefault="006C07CE" w:rsidP="002C5546">
            <w:pPr>
              <w:pStyle w:val="ColumnHeading"/>
            </w:pPr>
            <w:r w:rsidRPr="00596E44">
              <w:t>Komission teksti</w:t>
            </w:r>
          </w:p>
        </w:tc>
        <w:tc>
          <w:tcPr>
            <w:tcW w:w="4876" w:type="dxa"/>
            <w:hideMark/>
          </w:tcPr>
          <w:p w14:paraId="72F0831A" w14:textId="77777777" w:rsidR="006C07CE" w:rsidRPr="00596E44" w:rsidRDefault="006C07CE" w:rsidP="002C5546">
            <w:pPr>
              <w:pStyle w:val="ColumnHeading"/>
            </w:pPr>
            <w:r w:rsidRPr="00596E44">
              <w:t>Tarkistus</w:t>
            </w:r>
          </w:p>
        </w:tc>
      </w:tr>
      <w:tr w:rsidR="006C07CE" w:rsidRPr="00596E44" w14:paraId="1C9D3649" w14:textId="77777777" w:rsidTr="00A60E64">
        <w:trPr>
          <w:jc w:val="center"/>
        </w:trPr>
        <w:tc>
          <w:tcPr>
            <w:tcW w:w="4876" w:type="dxa"/>
            <w:hideMark/>
          </w:tcPr>
          <w:p w14:paraId="7E05C75C" w14:textId="77777777" w:rsidR="006C07CE" w:rsidRPr="00596E44" w:rsidRDefault="006C07CE" w:rsidP="002C5546">
            <w:pPr>
              <w:pStyle w:val="Normal6"/>
            </w:pPr>
            <w:r w:rsidRPr="00596E44">
              <w:t>(56)</w:t>
            </w:r>
            <w:r w:rsidRPr="00596E44">
              <w:tab/>
              <w:t xml:space="preserve">Asetuksen (EU) 2021/2115 liitteessä II luetellaan WTO:n maataloussopimuksen liitteen 2 asiaankuuluvat kohdat, jäljempänä ’vihreä laatikko’, kunkin kyseisen asetuksen interventiotyypin osalta. </w:t>
            </w:r>
            <w:r w:rsidRPr="00596E44">
              <w:rPr>
                <w:b/>
                <w:i/>
              </w:rPr>
              <w:t>Uudet interventiotyypit</w:t>
            </w:r>
            <w:r w:rsidRPr="00596E44">
              <w:t xml:space="preserve">, </w:t>
            </w:r>
            <w:r w:rsidRPr="00596E44">
              <w:rPr>
                <w:b/>
                <w:i/>
              </w:rPr>
              <w:t>joiden</w:t>
            </w:r>
            <w:r w:rsidRPr="00596E44">
              <w:t xml:space="preserve"> puitteissa myönnetään viljelijöille kriisitukia asetuksen (EU) 2021/2115 </w:t>
            </w:r>
            <w:r w:rsidRPr="00596E44">
              <w:rPr>
                <w:b/>
                <w:i/>
              </w:rPr>
              <w:t xml:space="preserve">41 a artiklassa tarkoitettujen suorien tukien yhteydessä ja kyseisen asetuksen </w:t>
            </w:r>
            <w:r w:rsidRPr="00596E44">
              <w:t>78 a artiklassa tarkoitetun maaseudun kehittämisen yhteydessä, olisi sen vuoksi sisällytettävä kyseiseen liitteeseen.</w:t>
            </w:r>
          </w:p>
        </w:tc>
        <w:tc>
          <w:tcPr>
            <w:tcW w:w="4876" w:type="dxa"/>
            <w:hideMark/>
          </w:tcPr>
          <w:p w14:paraId="3EBE10F4" w14:textId="77777777" w:rsidR="006C07CE" w:rsidRPr="00596E44" w:rsidRDefault="006C07CE" w:rsidP="002C5546">
            <w:pPr>
              <w:pStyle w:val="Normal6"/>
              <w:rPr>
                <w:szCs w:val="24"/>
              </w:rPr>
            </w:pPr>
            <w:r w:rsidRPr="00596E44">
              <w:t>(56)</w:t>
            </w:r>
            <w:r w:rsidRPr="00596E44">
              <w:tab/>
              <w:t xml:space="preserve">Asetuksen (EU) 2021/2115 liitteessä II luetellaan WTO:n maataloussopimuksen liitteen 2 asiaankuuluvat kohdat, jäljempänä ’vihreä laatikko’, kunkin kyseisen asetuksen interventiotyypin osalta. </w:t>
            </w:r>
            <w:r w:rsidRPr="00596E44">
              <w:rPr>
                <w:b/>
                <w:i/>
              </w:rPr>
              <w:t>Uusi interventiotyyppi</w:t>
            </w:r>
            <w:r w:rsidRPr="00596E44">
              <w:t xml:space="preserve">, </w:t>
            </w:r>
            <w:r w:rsidRPr="00596E44">
              <w:rPr>
                <w:b/>
                <w:i/>
              </w:rPr>
              <w:t>jonka</w:t>
            </w:r>
            <w:r w:rsidRPr="00596E44">
              <w:t xml:space="preserve"> puitteissa myönnetään viljelijöille kriisitukia asetuksen (EU) 2021/2115 78 a artiklassa tarkoitetun maaseudun kehittämisen yhteydessä, olisi sen vuoksi sisällytettävä kyseiseen liitteeseen.</w:t>
            </w:r>
          </w:p>
        </w:tc>
      </w:tr>
    </w:tbl>
    <w:p w14:paraId="56385999" w14:textId="77777777" w:rsidR="006C07CE" w:rsidRPr="00596E44" w:rsidRDefault="006C07CE" w:rsidP="002C5546"/>
    <w:p w14:paraId="4AD21C92" w14:textId="586C450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lastRenderedPageBreak/>
        <w:t>Tarkistus</w:t>
      </w:r>
      <w:r w:rsidR="002C5546" w:rsidRPr="00596E44">
        <w:t xml:space="preserve"> </w:t>
      </w:r>
      <w:r w:rsidRPr="00596E44">
        <w:t>19</w:t>
      </w:r>
    </w:p>
    <w:p w14:paraId="799EECA5" w14:textId="77777777" w:rsidR="006C07CE" w:rsidRPr="00596E44" w:rsidRDefault="006C07CE" w:rsidP="002C5546"/>
    <w:p w14:paraId="60E96D73" w14:textId="77777777" w:rsidR="006C07CE" w:rsidRPr="00596E44" w:rsidRDefault="006C07CE" w:rsidP="002C5546">
      <w:pPr>
        <w:pStyle w:val="NormalBold"/>
      </w:pPr>
      <w:r w:rsidRPr="00596E44">
        <w:t>Ehdotus asetukseksi</w:t>
      </w:r>
    </w:p>
    <w:p w14:paraId="7618CA30" w14:textId="77777777" w:rsidR="006C07CE" w:rsidRPr="00596E44" w:rsidRDefault="006C07CE" w:rsidP="002C5546">
      <w:pPr>
        <w:pStyle w:val="NormalBold"/>
      </w:pPr>
      <w:r w:rsidRPr="00596E44">
        <w:t>Johdanto-osan 61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2B3A84D8" w14:textId="77777777" w:rsidTr="00A60E64">
        <w:trPr>
          <w:jc w:val="center"/>
        </w:trPr>
        <w:tc>
          <w:tcPr>
            <w:tcW w:w="9752" w:type="dxa"/>
            <w:gridSpan w:val="2"/>
          </w:tcPr>
          <w:p w14:paraId="3011857B" w14:textId="77777777" w:rsidR="006C07CE" w:rsidRPr="00596E44" w:rsidRDefault="006C07CE" w:rsidP="002C5546"/>
        </w:tc>
      </w:tr>
      <w:tr w:rsidR="006C07CE" w:rsidRPr="00596E44" w14:paraId="396E7354" w14:textId="77777777" w:rsidTr="00A60E64">
        <w:trPr>
          <w:jc w:val="center"/>
        </w:trPr>
        <w:tc>
          <w:tcPr>
            <w:tcW w:w="4876" w:type="dxa"/>
            <w:hideMark/>
          </w:tcPr>
          <w:p w14:paraId="7F071F0B" w14:textId="77777777" w:rsidR="006C07CE" w:rsidRPr="00596E44" w:rsidRDefault="006C07CE" w:rsidP="002C5546">
            <w:pPr>
              <w:pStyle w:val="ColumnHeading"/>
            </w:pPr>
            <w:r w:rsidRPr="00596E44">
              <w:t>Komission teksti</w:t>
            </w:r>
          </w:p>
        </w:tc>
        <w:tc>
          <w:tcPr>
            <w:tcW w:w="4876" w:type="dxa"/>
            <w:hideMark/>
          </w:tcPr>
          <w:p w14:paraId="4F3EDB43" w14:textId="77777777" w:rsidR="006C07CE" w:rsidRPr="00596E44" w:rsidRDefault="006C07CE" w:rsidP="002C5546">
            <w:pPr>
              <w:pStyle w:val="ColumnHeading"/>
            </w:pPr>
            <w:r w:rsidRPr="00596E44">
              <w:t>Tarkistus</w:t>
            </w:r>
          </w:p>
        </w:tc>
      </w:tr>
      <w:tr w:rsidR="006C07CE" w:rsidRPr="00596E44" w14:paraId="5CD40BE7" w14:textId="77777777" w:rsidTr="00A60E64">
        <w:trPr>
          <w:jc w:val="center"/>
        </w:trPr>
        <w:tc>
          <w:tcPr>
            <w:tcW w:w="4876" w:type="dxa"/>
            <w:hideMark/>
          </w:tcPr>
          <w:p w14:paraId="5D4B3D1F" w14:textId="77777777" w:rsidR="006C07CE" w:rsidRPr="00596E44" w:rsidRDefault="006C07CE" w:rsidP="002C5546">
            <w:pPr>
              <w:pStyle w:val="Normal6"/>
            </w:pPr>
            <w:r w:rsidRPr="00596E44">
              <w:rPr>
                <w:b/>
                <w:i/>
              </w:rPr>
              <w:t>(61)</w:t>
            </w:r>
            <w:r w:rsidRPr="00596E44">
              <w:rPr>
                <w:b/>
                <w:i/>
              </w:rPr>
              <w:tab/>
              <w:t xml:space="preserve">Maatalousalan varauksen täytäntöönpanosta saadut kokemukset ovat osoittaneet, että se on hyödyllinen kriisitilanteissa, jotta voidaan tarjota tukea viljelijöille, joihin kriisin vaikutukset kohdistuvat, ja edistää markkinoiden tasapainon palautumista. Viime vuosina sitä on kuitenkin käytetty yhä enemmän niiden viljelijöiden tilanteen lievittämiseen, jotka kärsivät suoria menetyksiä luonnonkatastrofien, epäsuotuisten sääolojen tai muiden katastrofien vuoksi, vaikka sen alkuperäisenä tarkoituksena oli toimia markkinarahoitusvälineenä ja keskittyä markkinahäiriöiden vaikutusten korvaamiseen ja lieventämiseen. Kun otetaan huomioon unionin maatalousalan kasvavat haasteet, kuten kaupan jännitteet, geopoliittinen epävarmuus ja eläinten terveyteen liittyvien kysymysten lisääntynyt välillinen vaikutus markkinoiden tasapainoon, vaikuttaa perustellulta kohdentaa varaus uudelleen alkuperäiseen tarkoitukseensa. Jäsenvaltiot ovat vastuussa vankkojen riskin- ja kriisinhallintastrategioiden kehittämisestä YMP:n strategiasuunnitelmiensa tuella, mukaan lukien tällä asetuksella perustetut uudet välineet, ja niiden olisi huolehdittava viljelijöille maksettavista korvauksista luonnonkatastrofien, epäsuotuisten sääolojen tai muiden katastrofien välittömien vaikutusten, kuten kasvien, eläinten ja niistä saatavien tuotteiden fyysisten menetysten, vuoksi. Maatalousalan varauksesta olisi edelleen rahoitettava toimenpiteitä, joilla tasapainotetaan markkinahäiriöistä viljelijöille aiheutuvia kielteisiä vaikutuksia, kuten hintoihin, kustannuksiin tai myyntiin vaikuttavia kielteisiä vaikutuksia, myös silloin, kun ne </w:t>
            </w:r>
            <w:r w:rsidRPr="00596E44">
              <w:rPr>
                <w:b/>
                <w:i/>
              </w:rPr>
              <w:lastRenderedPageBreak/>
              <w:t>aiheutuvat luonnonkatastrofien, epäsuotuisten sääolojen tai muiden katastrofien välillisinä vaikutuksina.</w:t>
            </w:r>
          </w:p>
        </w:tc>
        <w:tc>
          <w:tcPr>
            <w:tcW w:w="4876" w:type="dxa"/>
            <w:hideMark/>
          </w:tcPr>
          <w:p w14:paraId="2A74C5C6" w14:textId="77777777" w:rsidR="006C07CE" w:rsidRPr="00596E44" w:rsidRDefault="006C07CE" w:rsidP="002C5546">
            <w:pPr>
              <w:pStyle w:val="Normal6"/>
              <w:rPr>
                <w:szCs w:val="24"/>
              </w:rPr>
            </w:pPr>
            <w:r w:rsidRPr="00596E44">
              <w:rPr>
                <w:b/>
                <w:i/>
              </w:rPr>
              <w:lastRenderedPageBreak/>
              <w:t>Poistetaan.</w:t>
            </w:r>
          </w:p>
        </w:tc>
      </w:tr>
    </w:tbl>
    <w:p w14:paraId="4DD987FD" w14:textId="77777777" w:rsidR="006C07CE" w:rsidRPr="00596E44" w:rsidRDefault="006C07CE" w:rsidP="002C5546"/>
    <w:p w14:paraId="2D42E468" w14:textId="54FA6AE3"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20</w:t>
      </w:r>
    </w:p>
    <w:p w14:paraId="7A41280B" w14:textId="77777777" w:rsidR="006C07CE" w:rsidRPr="00596E44" w:rsidRDefault="006C07CE" w:rsidP="002C5546"/>
    <w:p w14:paraId="30AA2C07" w14:textId="77777777" w:rsidR="006C07CE" w:rsidRPr="00596E44" w:rsidRDefault="006C07CE" w:rsidP="002C5546">
      <w:pPr>
        <w:pStyle w:val="NormalBold"/>
      </w:pPr>
      <w:r w:rsidRPr="00596E44">
        <w:t>Ehdotus asetukseksi</w:t>
      </w:r>
    </w:p>
    <w:p w14:paraId="0B67D01A" w14:textId="77777777" w:rsidR="006C07CE" w:rsidRPr="00596E44" w:rsidRDefault="006C07CE" w:rsidP="002C5546">
      <w:pPr>
        <w:pStyle w:val="NormalBold"/>
      </w:pPr>
      <w:r w:rsidRPr="00596E44">
        <w:t>Johdanto-osan 80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288B880" w14:textId="77777777" w:rsidTr="00A60E64">
        <w:trPr>
          <w:jc w:val="center"/>
        </w:trPr>
        <w:tc>
          <w:tcPr>
            <w:tcW w:w="9752" w:type="dxa"/>
            <w:gridSpan w:val="2"/>
          </w:tcPr>
          <w:p w14:paraId="28A73AD5" w14:textId="77777777" w:rsidR="006C07CE" w:rsidRPr="00596E44" w:rsidRDefault="006C07CE" w:rsidP="002C5546"/>
        </w:tc>
      </w:tr>
      <w:tr w:rsidR="006C07CE" w:rsidRPr="00596E44" w14:paraId="75ECBC8F" w14:textId="77777777" w:rsidTr="00A60E64">
        <w:trPr>
          <w:jc w:val="center"/>
        </w:trPr>
        <w:tc>
          <w:tcPr>
            <w:tcW w:w="4876" w:type="dxa"/>
            <w:hideMark/>
          </w:tcPr>
          <w:p w14:paraId="421AC60A" w14:textId="77777777" w:rsidR="006C07CE" w:rsidRPr="00596E44" w:rsidRDefault="006C07CE" w:rsidP="002C5546">
            <w:pPr>
              <w:pStyle w:val="ColumnHeading"/>
            </w:pPr>
            <w:r w:rsidRPr="00596E44">
              <w:t>Komission teksti</w:t>
            </w:r>
          </w:p>
        </w:tc>
        <w:tc>
          <w:tcPr>
            <w:tcW w:w="4876" w:type="dxa"/>
            <w:hideMark/>
          </w:tcPr>
          <w:p w14:paraId="182C48AC" w14:textId="77777777" w:rsidR="006C07CE" w:rsidRPr="00596E44" w:rsidRDefault="006C07CE" w:rsidP="002C5546">
            <w:pPr>
              <w:pStyle w:val="ColumnHeading"/>
            </w:pPr>
            <w:r w:rsidRPr="00596E44">
              <w:t>Tarkistus</w:t>
            </w:r>
          </w:p>
        </w:tc>
      </w:tr>
      <w:tr w:rsidR="006C07CE" w:rsidRPr="00596E44" w14:paraId="1AECAD43" w14:textId="77777777" w:rsidTr="00A60E64">
        <w:trPr>
          <w:jc w:val="center"/>
        </w:trPr>
        <w:tc>
          <w:tcPr>
            <w:tcW w:w="4876" w:type="dxa"/>
            <w:hideMark/>
          </w:tcPr>
          <w:p w14:paraId="160A9E22" w14:textId="77777777" w:rsidR="006C07CE" w:rsidRPr="00596E44" w:rsidRDefault="006C07CE" w:rsidP="002C5546">
            <w:pPr>
              <w:pStyle w:val="Normal6"/>
            </w:pPr>
            <w:r w:rsidRPr="00596E44">
              <w:rPr>
                <w:b/>
                <w:i/>
              </w:rPr>
              <w:t>(80)</w:t>
            </w:r>
            <w:r w:rsidRPr="00596E44">
              <w:rPr>
                <w:b/>
                <w:i/>
              </w:rPr>
              <w:tab/>
            </w:r>
            <w:r w:rsidRPr="00596E44">
              <w:rPr>
                <w:b/>
                <w:bCs/>
                <w:i/>
                <w:iCs/>
              </w:rPr>
              <w:t>Koska komission täytäntöönpanoasetuksessa (EU) 2025/441</w:t>
            </w:r>
            <w:r w:rsidRPr="00596E44">
              <w:rPr>
                <w:b/>
                <w:bCs/>
                <w:i/>
                <w:iCs/>
                <w:vertAlign w:val="superscript"/>
              </w:rPr>
              <w:t>19</w:t>
            </w:r>
            <w:r w:rsidRPr="00596E44">
              <w:rPr>
                <w:b/>
                <w:bCs/>
                <w:i/>
                <w:iCs/>
              </w:rPr>
              <w:t xml:space="preserve"> säädetystä maatalousalan vuoden 2025 varauksesta on jo myönnetty varoja aloille, joihin epäsuotuisten sääolojen ja luonnonkatastrofien vaikutukset kohdistuvat, tämän asetuksen 2 artiklan 5 kohtaa olisi sovellettava maatalouden varainhoitovuodesta 2026 eli vasta 16 päivästä lokakuuta 2025.</w:t>
            </w:r>
          </w:p>
        </w:tc>
        <w:tc>
          <w:tcPr>
            <w:tcW w:w="4876" w:type="dxa"/>
            <w:hideMark/>
          </w:tcPr>
          <w:p w14:paraId="30612C49" w14:textId="77777777" w:rsidR="006C07CE" w:rsidRPr="00596E44" w:rsidRDefault="006C07CE" w:rsidP="002C5546">
            <w:pPr>
              <w:pStyle w:val="Normal6"/>
              <w:rPr>
                <w:szCs w:val="24"/>
              </w:rPr>
            </w:pPr>
            <w:r w:rsidRPr="00596E44">
              <w:rPr>
                <w:b/>
                <w:i/>
              </w:rPr>
              <w:t>Poistetaan.</w:t>
            </w:r>
          </w:p>
        </w:tc>
      </w:tr>
      <w:tr w:rsidR="006C07CE" w:rsidRPr="00596E44" w14:paraId="54BC0778" w14:textId="77777777" w:rsidTr="00A60E64">
        <w:trPr>
          <w:jc w:val="center"/>
        </w:trPr>
        <w:tc>
          <w:tcPr>
            <w:tcW w:w="4876" w:type="dxa"/>
            <w:hideMark/>
          </w:tcPr>
          <w:p w14:paraId="04BF946C" w14:textId="77777777" w:rsidR="006C07CE" w:rsidRPr="00596E44" w:rsidRDefault="006C07CE" w:rsidP="002C5546">
            <w:pPr>
              <w:pStyle w:val="Normal6"/>
            </w:pPr>
            <w:r w:rsidRPr="00596E44">
              <w:rPr>
                <w:b/>
                <w:i/>
              </w:rPr>
              <w:t>__________________</w:t>
            </w:r>
          </w:p>
        </w:tc>
        <w:tc>
          <w:tcPr>
            <w:tcW w:w="4876" w:type="dxa"/>
          </w:tcPr>
          <w:p w14:paraId="44ADA5BC" w14:textId="77777777" w:rsidR="006C07CE" w:rsidRPr="00596E44" w:rsidRDefault="006C07CE" w:rsidP="002C5546">
            <w:pPr>
              <w:pStyle w:val="Normal6"/>
              <w:rPr>
                <w:szCs w:val="24"/>
              </w:rPr>
            </w:pPr>
          </w:p>
        </w:tc>
      </w:tr>
      <w:tr w:rsidR="006C07CE" w:rsidRPr="00596E44" w14:paraId="7BC1B37C" w14:textId="77777777" w:rsidTr="00A60E64">
        <w:trPr>
          <w:jc w:val="center"/>
        </w:trPr>
        <w:tc>
          <w:tcPr>
            <w:tcW w:w="4876" w:type="dxa"/>
            <w:hideMark/>
          </w:tcPr>
          <w:p w14:paraId="4C776F31" w14:textId="77777777" w:rsidR="006C07CE" w:rsidRPr="00596E44" w:rsidRDefault="006C07CE" w:rsidP="002C5546">
            <w:pPr>
              <w:pStyle w:val="Normal6"/>
            </w:pPr>
            <w:r w:rsidRPr="00596E44">
              <w:rPr>
                <w:b/>
                <w:bCs/>
                <w:i/>
                <w:iCs/>
                <w:vertAlign w:val="superscript"/>
              </w:rPr>
              <w:t>19</w:t>
            </w:r>
            <w:r w:rsidRPr="00596E44">
              <w:rPr>
                <w:b/>
                <w:bCs/>
                <w:i/>
                <w:iCs/>
              </w:rPr>
              <w:t xml:space="preserve"> Komission täytäntöönpanoasetus (EU) 2025/441, annettu 6 päivänä maaliskuuta 2025, Euroopan parlamentin ja neuvoston asetuksen (EU) N:o 1308/2013 mukaisesti myönnettävästä kiireellisestä rahoitustuesta epäsuotuisista sääoloista ja luonnonkatastrofeista kärsineille maatalousaloille Espanjassa, Kroatiassa, Kyproksessa, Latviassa ja Unkarissa.</w:t>
            </w:r>
          </w:p>
        </w:tc>
        <w:tc>
          <w:tcPr>
            <w:tcW w:w="4876" w:type="dxa"/>
          </w:tcPr>
          <w:p w14:paraId="1CF19A85" w14:textId="77777777" w:rsidR="006C07CE" w:rsidRPr="00596E44" w:rsidRDefault="006C07CE" w:rsidP="002C5546">
            <w:pPr>
              <w:pStyle w:val="Normal6"/>
              <w:rPr>
                <w:szCs w:val="24"/>
              </w:rPr>
            </w:pPr>
          </w:p>
        </w:tc>
      </w:tr>
    </w:tbl>
    <w:p w14:paraId="510F8DB6" w14:textId="77777777" w:rsidR="006C07CE" w:rsidRPr="00596E44" w:rsidRDefault="006C07CE" w:rsidP="002C5546"/>
    <w:p w14:paraId="5CBC6E16" w14:textId="1FAD399B"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21</w:t>
      </w:r>
    </w:p>
    <w:p w14:paraId="43D81C35" w14:textId="77777777" w:rsidR="006C07CE" w:rsidRPr="00596E44" w:rsidRDefault="006C07CE" w:rsidP="002C5546"/>
    <w:p w14:paraId="54BEEB67" w14:textId="77777777" w:rsidR="006C07CE" w:rsidRPr="00596E44" w:rsidRDefault="006C07CE" w:rsidP="002C5546">
      <w:pPr>
        <w:pStyle w:val="NormalBold"/>
      </w:pPr>
      <w:r w:rsidRPr="00596E44">
        <w:t>Ehdotus asetukseksi</w:t>
      </w:r>
    </w:p>
    <w:p w14:paraId="3B59B991" w14:textId="77777777" w:rsidR="006C07CE" w:rsidRPr="00596E44" w:rsidRDefault="006C07CE" w:rsidP="002C5546">
      <w:pPr>
        <w:pStyle w:val="NormalBold"/>
      </w:pPr>
      <w:r w:rsidRPr="00596E44">
        <w:t>1 artikla – 1 kohta – 1 alakohta</w:t>
      </w:r>
    </w:p>
    <w:p w14:paraId="7C30BFC5" w14:textId="77777777" w:rsidR="006C07CE" w:rsidRPr="00596E44" w:rsidRDefault="006C07CE" w:rsidP="002C5546">
      <w:r w:rsidRPr="00596E44">
        <w:t>Asetus (EU) 2021/2115</w:t>
      </w:r>
    </w:p>
    <w:p w14:paraId="7539EF6F" w14:textId="77777777" w:rsidR="006C07CE" w:rsidRPr="00596E44" w:rsidRDefault="006C07CE" w:rsidP="002C5546">
      <w:r w:rsidRPr="00596E44">
        <w:t>4 artikla – 3 kohta – c alakohta – 1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B9B90E4" w14:textId="77777777" w:rsidTr="00A60E64">
        <w:trPr>
          <w:jc w:val="center"/>
        </w:trPr>
        <w:tc>
          <w:tcPr>
            <w:tcW w:w="9752" w:type="dxa"/>
            <w:gridSpan w:val="2"/>
          </w:tcPr>
          <w:p w14:paraId="4AA373BA" w14:textId="77777777" w:rsidR="006C07CE" w:rsidRPr="00596E44" w:rsidRDefault="006C07CE" w:rsidP="002C5546"/>
        </w:tc>
      </w:tr>
      <w:tr w:rsidR="006C07CE" w:rsidRPr="00596E44" w14:paraId="54AE7200" w14:textId="77777777" w:rsidTr="00A60E64">
        <w:trPr>
          <w:jc w:val="center"/>
        </w:trPr>
        <w:tc>
          <w:tcPr>
            <w:tcW w:w="4876" w:type="dxa"/>
            <w:hideMark/>
          </w:tcPr>
          <w:p w14:paraId="1A12715E" w14:textId="77777777" w:rsidR="006C07CE" w:rsidRPr="00596E44" w:rsidRDefault="006C07CE" w:rsidP="002C5546">
            <w:pPr>
              <w:pStyle w:val="ColumnHeading"/>
            </w:pPr>
            <w:r w:rsidRPr="00596E44">
              <w:t>Komission teksti</w:t>
            </w:r>
          </w:p>
        </w:tc>
        <w:tc>
          <w:tcPr>
            <w:tcW w:w="4876" w:type="dxa"/>
            <w:hideMark/>
          </w:tcPr>
          <w:p w14:paraId="5093E469" w14:textId="77777777" w:rsidR="006C07CE" w:rsidRPr="00596E44" w:rsidRDefault="006C07CE" w:rsidP="002C5546">
            <w:pPr>
              <w:pStyle w:val="ColumnHeading"/>
            </w:pPr>
            <w:r w:rsidRPr="00596E44">
              <w:t>Tarkistus</w:t>
            </w:r>
          </w:p>
        </w:tc>
      </w:tr>
      <w:tr w:rsidR="006C07CE" w:rsidRPr="00596E44" w14:paraId="4BFBB338" w14:textId="77777777" w:rsidTr="00A60E64">
        <w:trPr>
          <w:jc w:val="center"/>
        </w:trPr>
        <w:tc>
          <w:tcPr>
            <w:tcW w:w="4876" w:type="dxa"/>
            <w:hideMark/>
          </w:tcPr>
          <w:p w14:paraId="43584C62" w14:textId="77777777" w:rsidR="006C07CE" w:rsidRPr="00596E44" w:rsidRDefault="006C07CE" w:rsidP="002C5546">
            <w:pPr>
              <w:pStyle w:val="Normal6"/>
            </w:pPr>
            <w:r w:rsidRPr="00596E44">
              <w:t>”’pysyvä nurmi ja pysyvä laidun’ (joita yhdessä kutsutaan ’pysyväksi nurmeksi’) on maata, jota käytetään heinäkasvien tai muiden nurmirehukasvien kasvattamiseen joko luonnollisesti (itseuudistuva) tai viljelemällä (kylvämällä)</w:t>
            </w:r>
            <w:r w:rsidRPr="00596E44">
              <w:rPr>
                <w:b/>
                <w:i/>
              </w:rPr>
              <w:t xml:space="preserve"> ja joka ei ole kuulunut tilan viljelykiertoon vähintään </w:t>
            </w:r>
            <w:r w:rsidRPr="00596E44">
              <w:rPr>
                <w:b/>
                <w:i/>
              </w:rPr>
              <w:lastRenderedPageBreak/>
              <w:t>viiteen vuoteen tai, jos jäsenvaltiot niin päättävät, vähintään seitsemään vuoteen, ja, jos jäsenvaltiot niin päättävät, jota ei ole kynnetty, muokattu tai uudelleen kylvetty erityyppisillä heinäkasveilla tai muilla nurmirehukasveilla vähintään viiteen vuoteen tai vähintään seitsemään vuoteen</w:t>
            </w:r>
            <w:r w:rsidRPr="00596E44">
              <w:t>. Se voi sisältää muitakin lajeja, kuten laidunnettavia pensaita tai puita ja, jos jäsenvaltiot niin päättävät, muita lajeja, kuten pensaita tai puita, joista voidaan tuottaa eläinten rehua, edellyttäen että heinäkasvit ja muut nurmirehukasvit ovat vallitsevina.”</w:t>
            </w:r>
          </w:p>
        </w:tc>
        <w:tc>
          <w:tcPr>
            <w:tcW w:w="4876" w:type="dxa"/>
            <w:hideMark/>
          </w:tcPr>
          <w:p w14:paraId="2D771209" w14:textId="77777777" w:rsidR="006C07CE" w:rsidRPr="00596E44" w:rsidRDefault="006C07CE" w:rsidP="002C5546">
            <w:pPr>
              <w:pStyle w:val="Normal6"/>
              <w:rPr>
                <w:szCs w:val="24"/>
              </w:rPr>
            </w:pPr>
            <w:r w:rsidRPr="00596E44">
              <w:lastRenderedPageBreak/>
              <w:t xml:space="preserve">”’pysyvä nurmi ja pysyvä laidun’ (joita yhdessä kutsutaan ’pysyväksi nurmeksi’) on maata, jota käytetään heinäkasvien tai muiden nurmirehukasvien kasvattamiseen joko luonnollisesti (itseuudistuva) tai viljelemällä (kylvämällä). Se voi sisältää muitakin lajeja, kuten laidunnettavia </w:t>
            </w:r>
            <w:r w:rsidRPr="00596E44">
              <w:lastRenderedPageBreak/>
              <w:t>pensaita tai puita ja, jos jäsenvaltiot niin päättävät, muita lajeja, kuten pensaita tai puita, joista voidaan tuottaa eläinten rehua, edellyttäen että heinäkasvit ja muut nurmirehukasvit ovat vallitsevina.</w:t>
            </w:r>
          </w:p>
        </w:tc>
      </w:tr>
      <w:tr w:rsidR="006C07CE" w:rsidRPr="00596E44" w14:paraId="78907261" w14:textId="77777777" w:rsidTr="00A60E64">
        <w:trPr>
          <w:jc w:val="center"/>
        </w:trPr>
        <w:tc>
          <w:tcPr>
            <w:tcW w:w="4876" w:type="dxa"/>
          </w:tcPr>
          <w:p w14:paraId="12173DEB" w14:textId="77777777" w:rsidR="006C07CE" w:rsidRPr="00596E44" w:rsidRDefault="006C07CE" w:rsidP="002C5546">
            <w:pPr>
              <w:pStyle w:val="Normal6"/>
            </w:pPr>
          </w:p>
        </w:tc>
        <w:tc>
          <w:tcPr>
            <w:tcW w:w="4876" w:type="dxa"/>
          </w:tcPr>
          <w:p w14:paraId="20AF1A4B" w14:textId="77777777" w:rsidR="006C07CE" w:rsidRPr="00596E44" w:rsidRDefault="006C07CE" w:rsidP="002C5546">
            <w:pPr>
              <w:pStyle w:val="Normal6"/>
              <w:rPr>
                <w:b/>
                <w:i/>
              </w:rPr>
            </w:pPr>
            <w:r w:rsidRPr="00596E44">
              <w:rPr>
                <w:b/>
                <w:i/>
              </w:rPr>
              <w:t>Jäsenvaltiot voivat myös päättää, että pysyvänä nurmena pidetään joko</w:t>
            </w:r>
          </w:p>
        </w:tc>
      </w:tr>
      <w:tr w:rsidR="006C07CE" w:rsidRPr="00596E44" w14:paraId="39EB0B77" w14:textId="77777777" w:rsidTr="00A60E64">
        <w:trPr>
          <w:jc w:val="center"/>
        </w:trPr>
        <w:tc>
          <w:tcPr>
            <w:tcW w:w="4876" w:type="dxa"/>
          </w:tcPr>
          <w:p w14:paraId="5880E9D9" w14:textId="77777777" w:rsidR="006C07CE" w:rsidRPr="00596E44" w:rsidRDefault="006C07CE" w:rsidP="002C5546">
            <w:pPr>
              <w:pStyle w:val="Normal6"/>
            </w:pPr>
          </w:p>
        </w:tc>
        <w:tc>
          <w:tcPr>
            <w:tcW w:w="4876" w:type="dxa"/>
            <w:hideMark/>
          </w:tcPr>
          <w:p w14:paraId="64981859" w14:textId="77777777" w:rsidR="006C07CE" w:rsidRPr="00596E44" w:rsidRDefault="006C07CE" w:rsidP="002C5546">
            <w:pPr>
              <w:pStyle w:val="Normal6"/>
              <w:rPr>
                <w:szCs w:val="24"/>
              </w:rPr>
            </w:pPr>
            <w:r w:rsidRPr="00596E44">
              <w:rPr>
                <w:b/>
                <w:i/>
              </w:rPr>
              <w:t>a) maata, joka ei ole kuulunut tilan viljelykiertoon ja jota ei ole kynnetty, muokattu tai kylvetty uudelleen erityyppisillä heinäkasveilla tai muilla nurmirehukasveilla vähintään seitsemään vuoteen, tai</w:t>
            </w:r>
          </w:p>
        </w:tc>
      </w:tr>
      <w:tr w:rsidR="006C07CE" w:rsidRPr="00596E44" w14:paraId="7AD1B3F6" w14:textId="77777777" w:rsidTr="00A60E64">
        <w:trPr>
          <w:jc w:val="center"/>
        </w:trPr>
        <w:tc>
          <w:tcPr>
            <w:tcW w:w="4876" w:type="dxa"/>
          </w:tcPr>
          <w:p w14:paraId="092394BF" w14:textId="77777777" w:rsidR="006C07CE" w:rsidRPr="00596E44" w:rsidRDefault="006C07CE" w:rsidP="002C5546">
            <w:pPr>
              <w:pStyle w:val="Normal6"/>
            </w:pPr>
          </w:p>
        </w:tc>
        <w:tc>
          <w:tcPr>
            <w:tcW w:w="4876" w:type="dxa"/>
            <w:hideMark/>
          </w:tcPr>
          <w:p w14:paraId="350E25ED" w14:textId="77777777" w:rsidR="006C07CE" w:rsidRPr="00596E44" w:rsidRDefault="006C07CE" w:rsidP="002C5546">
            <w:pPr>
              <w:pStyle w:val="Normal6"/>
              <w:rPr>
                <w:szCs w:val="24"/>
              </w:rPr>
            </w:pPr>
            <w:r w:rsidRPr="00596E44">
              <w:rPr>
                <w:b/>
                <w:i/>
              </w:rPr>
              <w:t>b) maata, jota ei ole luokiteltu peltoalaksi 1. tammikuuta 2023 alkaen, jolloin peltoalaksi kyseisenä päivämääränä luokiteltu maa saa säilyttää luokituksen pysyvästi, vaikka sitä käytettäisiin tilapäisesti heinäkasvien tai muiden nurmirehukasvien kasvattamiseen.</w:t>
            </w:r>
          </w:p>
        </w:tc>
      </w:tr>
      <w:tr w:rsidR="006C07CE" w:rsidRPr="00596E44" w14:paraId="5276BD08" w14:textId="77777777" w:rsidTr="00A60E64">
        <w:trPr>
          <w:jc w:val="center"/>
        </w:trPr>
        <w:tc>
          <w:tcPr>
            <w:tcW w:w="4876" w:type="dxa"/>
          </w:tcPr>
          <w:p w14:paraId="59F1CD6A" w14:textId="77777777" w:rsidR="006C07CE" w:rsidRPr="00596E44" w:rsidRDefault="006C07CE" w:rsidP="002C5546">
            <w:pPr>
              <w:pStyle w:val="Normal6"/>
            </w:pPr>
          </w:p>
        </w:tc>
        <w:tc>
          <w:tcPr>
            <w:tcW w:w="4876" w:type="dxa"/>
            <w:hideMark/>
          </w:tcPr>
          <w:p w14:paraId="2C624ED3" w14:textId="77777777" w:rsidR="006C07CE" w:rsidRPr="00596E44" w:rsidRDefault="006C07CE" w:rsidP="002C5546">
            <w:pPr>
              <w:pStyle w:val="Normal6"/>
              <w:rPr>
                <w:szCs w:val="24"/>
              </w:rPr>
            </w:pPr>
            <w:r w:rsidRPr="00596E44">
              <w:rPr>
                <w:b/>
                <w:i/>
              </w:rPr>
              <w:t>Jos jäsenvaltiot valitsevat määräajan sisältävän lähestymistavan, ne voivat päättää, että tällainen tilapäinen käyttö ei johda uudelleenluokitteluun pysyväksi nurmeksi ja että maan luokittelu edelleen peltoalaksi ei edellytä kyntämistä tai uudelleen kylvämistä.</w:t>
            </w:r>
            <w:r w:rsidRPr="00596E44">
              <w:t>”</w:t>
            </w:r>
          </w:p>
        </w:tc>
      </w:tr>
    </w:tbl>
    <w:p w14:paraId="303EC794" w14:textId="77777777" w:rsidR="006C07CE" w:rsidRPr="00596E44" w:rsidRDefault="006C07CE" w:rsidP="002C5546"/>
    <w:p w14:paraId="737B5347" w14:textId="15856A4E"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22</w:t>
      </w:r>
    </w:p>
    <w:p w14:paraId="5D36B4D1" w14:textId="77777777" w:rsidR="006C07CE" w:rsidRPr="00596E44" w:rsidRDefault="006C07CE" w:rsidP="002C5546">
      <w:pPr>
        <w:pStyle w:val="NormalBold12b"/>
      </w:pPr>
      <w:r w:rsidRPr="00596E44">
        <w:t>Ehdotus asetukseksi</w:t>
      </w:r>
    </w:p>
    <w:p w14:paraId="16C390AB" w14:textId="77777777" w:rsidR="006C07CE" w:rsidRPr="00596E44" w:rsidRDefault="006C07CE" w:rsidP="002C5546">
      <w:pPr>
        <w:pStyle w:val="NormalBold"/>
      </w:pPr>
      <w:r w:rsidRPr="00596E44">
        <w:t>1 artikla – 1 kohta – 4 alakohta – a alakohta</w:t>
      </w:r>
    </w:p>
    <w:p w14:paraId="6791A252" w14:textId="77777777" w:rsidR="006C07CE" w:rsidRPr="00596E44" w:rsidRDefault="006C07CE" w:rsidP="002C5546">
      <w:r w:rsidRPr="00596E44">
        <w:t>Asetus (EU) 2021/2115</w:t>
      </w:r>
    </w:p>
    <w:p w14:paraId="590D1874" w14:textId="77777777" w:rsidR="006C07CE" w:rsidRPr="00596E44" w:rsidRDefault="006C07CE" w:rsidP="002C5546">
      <w:r w:rsidRPr="00596E44">
        <w:t>12 artikla – 1 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6EDEA224" w14:textId="77777777" w:rsidTr="00A60E64">
        <w:trPr>
          <w:trHeight w:hRule="exact" w:val="240"/>
          <w:jc w:val="center"/>
        </w:trPr>
        <w:tc>
          <w:tcPr>
            <w:tcW w:w="9752" w:type="dxa"/>
            <w:gridSpan w:val="2"/>
            <w:tcBorders>
              <w:top w:val="nil"/>
              <w:left w:val="nil"/>
              <w:bottom w:val="nil"/>
              <w:right w:val="nil"/>
            </w:tcBorders>
          </w:tcPr>
          <w:p w14:paraId="666FECDC" w14:textId="77777777" w:rsidR="006C07CE" w:rsidRPr="00596E44" w:rsidRDefault="006C07CE" w:rsidP="002C5546"/>
        </w:tc>
      </w:tr>
      <w:tr w:rsidR="006C07CE" w:rsidRPr="00596E44" w14:paraId="5C1A4F60" w14:textId="77777777" w:rsidTr="00A60E64">
        <w:trPr>
          <w:trHeight w:val="240"/>
          <w:jc w:val="center"/>
        </w:trPr>
        <w:tc>
          <w:tcPr>
            <w:tcW w:w="4876" w:type="dxa"/>
            <w:tcBorders>
              <w:top w:val="nil"/>
              <w:left w:val="nil"/>
              <w:bottom w:val="nil"/>
              <w:right w:val="nil"/>
            </w:tcBorders>
          </w:tcPr>
          <w:p w14:paraId="6DFF2055"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6F885463" w14:textId="77777777" w:rsidR="006C07CE" w:rsidRPr="00596E44" w:rsidRDefault="006C07CE" w:rsidP="002C5546">
            <w:pPr>
              <w:pStyle w:val="AmColumnHeading"/>
            </w:pPr>
            <w:r w:rsidRPr="00596E44">
              <w:t>Tarkistus</w:t>
            </w:r>
          </w:p>
        </w:tc>
      </w:tr>
      <w:tr w:rsidR="006C07CE" w:rsidRPr="00596E44" w14:paraId="21ECE349" w14:textId="77777777" w:rsidTr="00A60E64">
        <w:trPr>
          <w:jc w:val="center"/>
        </w:trPr>
        <w:tc>
          <w:tcPr>
            <w:tcW w:w="4876" w:type="dxa"/>
            <w:tcBorders>
              <w:top w:val="nil"/>
              <w:left w:val="nil"/>
              <w:bottom w:val="nil"/>
              <w:right w:val="nil"/>
            </w:tcBorders>
          </w:tcPr>
          <w:p w14:paraId="786407FD" w14:textId="77777777" w:rsidR="006C07CE" w:rsidRPr="00596E44" w:rsidRDefault="006C07CE" w:rsidP="002C5546">
            <w:pPr>
              <w:pStyle w:val="Normal6a"/>
            </w:pPr>
            <w:r w:rsidRPr="00596E44">
              <w:t>”1.</w:t>
            </w:r>
            <w:r w:rsidRPr="00596E44">
              <w:tab/>
              <w:t xml:space="preserve">Jäsenvaltioiden on sisällytettävä YMP:n strategiasuunnitelmiinsa ehdollisuusjärjestelmä, jonka mukaisesti </w:t>
            </w:r>
            <w:r w:rsidRPr="00596E44">
              <w:lastRenderedPageBreak/>
              <w:t>viljelijöille ja muille tuensaajille, joille maksetaan suoraa tukea II luvun mukaisesti</w:t>
            </w:r>
            <w:r w:rsidRPr="00596E44">
              <w:rPr>
                <w:b/>
                <w:i/>
              </w:rPr>
              <w:t>, lukuun ottamatta 41 a artiklassa tarkoitettua tukea,</w:t>
            </w:r>
            <w:r w:rsidRPr="00596E44">
              <w:t xml:space="preserve"> tai vuotuista tukea 70, 71</w:t>
            </w:r>
            <w:r w:rsidRPr="00596E44">
              <w:rPr>
                <w:b/>
                <w:i/>
              </w:rPr>
              <w:t xml:space="preserve"> </w:t>
            </w:r>
            <w:r w:rsidRPr="00596E44">
              <w:t>ja</w:t>
            </w:r>
            <w:r w:rsidRPr="00596E44">
              <w:rPr>
                <w:b/>
                <w:i/>
              </w:rPr>
              <w:t xml:space="preserve"> </w:t>
            </w:r>
            <w:r w:rsidRPr="00596E44">
              <w:t>72</w:t>
            </w:r>
            <w:r w:rsidRPr="00596E44">
              <w:rPr>
                <w:b/>
                <w:i/>
              </w:rPr>
              <w:t xml:space="preserve"> </w:t>
            </w:r>
            <w:r w:rsidRPr="00596E44">
              <w:t>artiklan mukaisesti, määrätään hallinnollinen seuraamus, jos nämä eivät täytä YMP:n strategiasuunnitelmissa vahvistettuja, liitteessä III olevassa luettelossa mainittuja unionin oikeuden mukaisia lakisääteisiä hoitovaatimuksia ja GAEC-toimenpidevaatimuksia, jotka koskevat seuraavia erityisaloja:</w:t>
            </w:r>
          </w:p>
        </w:tc>
        <w:tc>
          <w:tcPr>
            <w:tcW w:w="4876" w:type="dxa"/>
            <w:tcBorders>
              <w:top w:val="nil"/>
              <w:left w:val="nil"/>
              <w:bottom w:val="nil"/>
              <w:right w:val="nil"/>
            </w:tcBorders>
          </w:tcPr>
          <w:p w14:paraId="30936741" w14:textId="77777777" w:rsidR="006C07CE" w:rsidRPr="00596E44" w:rsidRDefault="006C07CE" w:rsidP="002C5546">
            <w:pPr>
              <w:pStyle w:val="Normal6a"/>
            </w:pPr>
            <w:r w:rsidRPr="00596E44">
              <w:lastRenderedPageBreak/>
              <w:t>”1.</w:t>
            </w:r>
            <w:r w:rsidRPr="00596E44">
              <w:tab/>
              <w:t xml:space="preserve">Jäsenvaltioiden on sisällytettävä YMP:n strategiasuunnitelmiinsa ehdollisuusjärjestelmä, jonka mukaisesti </w:t>
            </w:r>
            <w:r w:rsidRPr="00596E44">
              <w:lastRenderedPageBreak/>
              <w:t>viljelijöille ja muille tuensaajille, joille maksetaan suoraa tukea II luvun mukaisesti tai vuotuista tukea 70, 71</w:t>
            </w:r>
            <w:r w:rsidRPr="00596E44">
              <w:rPr>
                <w:b/>
                <w:i/>
              </w:rPr>
              <w:t> </w:t>
            </w:r>
            <w:r w:rsidRPr="00596E44">
              <w:t>ja</w:t>
            </w:r>
            <w:r w:rsidRPr="00596E44">
              <w:rPr>
                <w:b/>
                <w:i/>
              </w:rPr>
              <w:t> </w:t>
            </w:r>
            <w:r w:rsidRPr="00596E44">
              <w:t>72</w:t>
            </w:r>
            <w:r w:rsidRPr="00596E44">
              <w:rPr>
                <w:b/>
                <w:i/>
              </w:rPr>
              <w:t> </w:t>
            </w:r>
            <w:r w:rsidRPr="00596E44">
              <w:t>artiklan mukaisesti, määrätään hallinnollinen seuraamus, jos nämä eivät täytä YMP:n strategiasuunnitelmissa vahvistettuja, liitteessä III olevassa luettelossa mainittuja unionin oikeuden mukaisia lakisääteisiä hoitovaatimuksia ja GAEC-toimenpidevaatimuksia, jotka koskevat seuraavia erityisaloja:</w:t>
            </w:r>
          </w:p>
        </w:tc>
      </w:tr>
    </w:tbl>
    <w:p w14:paraId="17D8239D" w14:textId="77777777" w:rsidR="006C07CE" w:rsidRPr="00596E44" w:rsidRDefault="006C07CE" w:rsidP="002C5546"/>
    <w:p w14:paraId="59DB0B6F" w14:textId="10906223"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23</w:t>
      </w:r>
    </w:p>
    <w:p w14:paraId="43529384" w14:textId="77777777" w:rsidR="006C07CE" w:rsidRPr="00596E44" w:rsidRDefault="006C07CE" w:rsidP="002C5546"/>
    <w:p w14:paraId="51F201E6" w14:textId="77777777" w:rsidR="006C07CE" w:rsidRPr="00596E44" w:rsidRDefault="006C07CE" w:rsidP="002C5546">
      <w:pPr>
        <w:pStyle w:val="NormalBold"/>
      </w:pPr>
      <w:r w:rsidRPr="00596E44">
        <w:t>Ehdotus asetukseksi</w:t>
      </w:r>
    </w:p>
    <w:p w14:paraId="4C3FB151" w14:textId="77777777" w:rsidR="006C07CE" w:rsidRPr="00596E44" w:rsidRDefault="006C07CE" w:rsidP="002C5546">
      <w:pPr>
        <w:pStyle w:val="NormalBold"/>
      </w:pPr>
      <w:r w:rsidRPr="00596E44">
        <w:t>1 artikla – 1 kohta – 5 alakohta</w:t>
      </w:r>
    </w:p>
    <w:p w14:paraId="42824552" w14:textId="77777777" w:rsidR="006C07CE" w:rsidRPr="00596E44" w:rsidRDefault="006C07CE" w:rsidP="002C5546">
      <w:r w:rsidRPr="00596E44">
        <w:t>Asetus (EU) 2021/2115</w:t>
      </w:r>
    </w:p>
    <w:p w14:paraId="1AAA2CEA" w14:textId="77777777" w:rsidR="006C07CE" w:rsidRPr="00596E44" w:rsidRDefault="006C07CE" w:rsidP="002C5546">
      <w:r w:rsidRPr="00596E44">
        <w:t>13 artikla – 1 kohta – 3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91D218B" w14:textId="77777777" w:rsidTr="00A60E64">
        <w:trPr>
          <w:jc w:val="center"/>
        </w:trPr>
        <w:tc>
          <w:tcPr>
            <w:tcW w:w="9752" w:type="dxa"/>
            <w:gridSpan w:val="2"/>
          </w:tcPr>
          <w:p w14:paraId="0D89C37C" w14:textId="77777777" w:rsidR="006C07CE" w:rsidRPr="00596E44" w:rsidRDefault="006C07CE" w:rsidP="002C5546"/>
        </w:tc>
      </w:tr>
      <w:tr w:rsidR="006C07CE" w:rsidRPr="00596E44" w14:paraId="10E0DEA4" w14:textId="77777777" w:rsidTr="00A60E64">
        <w:trPr>
          <w:jc w:val="center"/>
        </w:trPr>
        <w:tc>
          <w:tcPr>
            <w:tcW w:w="4876" w:type="dxa"/>
            <w:hideMark/>
          </w:tcPr>
          <w:p w14:paraId="6D9CC5DB" w14:textId="77777777" w:rsidR="006C07CE" w:rsidRPr="00596E44" w:rsidRDefault="006C07CE" w:rsidP="002C5546">
            <w:pPr>
              <w:pStyle w:val="ColumnHeading"/>
            </w:pPr>
            <w:r w:rsidRPr="00596E44">
              <w:t>Komission teksti</w:t>
            </w:r>
          </w:p>
        </w:tc>
        <w:tc>
          <w:tcPr>
            <w:tcW w:w="4876" w:type="dxa"/>
            <w:hideMark/>
          </w:tcPr>
          <w:p w14:paraId="325F6635" w14:textId="77777777" w:rsidR="006C07CE" w:rsidRPr="00596E44" w:rsidRDefault="006C07CE" w:rsidP="002C5546">
            <w:pPr>
              <w:pStyle w:val="ColumnHeading"/>
            </w:pPr>
            <w:r w:rsidRPr="00596E44">
              <w:t>Tarkistus</w:t>
            </w:r>
          </w:p>
        </w:tc>
      </w:tr>
      <w:tr w:rsidR="006C07CE" w:rsidRPr="00596E44" w14:paraId="57036813" w14:textId="77777777" w:rsidTr="00A60E64">
        <w:trPr>
          <w:jc w:val="center"/>
        </w:trPr>
        <w:tc>
          <w:tcPr>
            <w:tcW w:w="4876" w:type="dxa"/>
            <w:hideMark/>
          </w:tcPr>
          <w:p w14:paraId="1DC9F5D3" w14:textId="77777777" w:rsidR="006C07CE" w:rsidRPr="00596E44" w:rsidRDefault="006C07CE" w:rsidP="002C5546">
            <w:pPr>
              <w:pStyle w:val="Normal6"/>
            </w:pPr>
            <w:r w:rsidRPr="00596E44">
              <w:t xml:space="preserve">”Viljelijöiden, joiden koko tila on sertifioitu Euroopan parlamentin ja neuvoston </w:t>
            </w:r>
            <w:r w:rsidRPr="00596E44">
              <w:rPr>
                <w:b/>
                <w:i/>
              </w:rPr>
              <w:t>asetuksen</w:t>
            </w:r>
            <w:r w:rsidRPr="00596E44">
              <w:t xml:space="preserve"> (EU) 2018/848* </w:t>
            </w:r>
            <w:r w:rsidRPr="00596E44">
              <w:rPr>
                <w:b/>
                <w:i/>
              </w:rPr>
              <w:t>mukaisesti</w:t>
            </w:r>
            <w:r w:rsidRPr="00596E44">
              <w:t>, katsotaan täyttävän tämän asetuksen liitteessä III esitetyt GAEC-toimenpidevaatimukset 1, 3, 4, 5, 6 ja 7.</w:t>
            </w:r>
          </w:p>
        </w:tc>
        <w:tc>
          <w:tcPr>
            <w:tcW w:w="4876" w:type="dxa"/>
            <w:hideMark/>
          </w:tcPr>
          <w:p w14:paraId="67E854A0" w14:textId="77777777" w:rsidR="006C07CE" w:rsidRPr="00596E44" w:rsidRDefault="006C07CE" w:rsidP="002C5546">
            <w:pPr>
              <w:pStyle w:val="Normal6"/>
              <w:rPr>
                <w:szCs w:val="24"/>
              </w:rPr>
            </w:pPr>
            <w:r w:rsidRPr="00596E44">
              <w:t xml:space="preserve">”Viljelijöiden, joiden koko tila </w:t>
            </w:r>
            <w:r w:rsidRPr="00596E44">
              <w:rPr>
                <w:b/>
                <w:i/>
              </w:rPr>
              <w:t xml:space="preserve">tai tilan osa </w:t>
            </w:r>
            <w:r w:rsidRPr="00596E44">
              <w:t>on sertifioitu</w:t>
            </w:r>
            <w:r w:rsidRPr="00596E44">
              <w:rPr>
                <w:b/>
                <w:i/>
              </w:rPr>
              <w:t xml:space="preserve"> luonnonmukaiseen maatalouteen tai on siirtymässä luonnonmukaiseen maatalouteen</w:t>
            </w:r>
            <w:r w:rsidRPr="00596E44">
              <w:t xml:space="preserve"> Euroopan parlamentin ja neuvoston </w:t>
            </w:r>
            <w:r w:rsidRPr="00596E44">
              <w:rPr>
                <w:b/>
                <w:i/>
              </w:rPr>
              <w:t>asetuksessa</w:t>
            </w:r>
            <w:r w:rsidRPr="00596E44">
              <w:t xml:space="preserve"> (EU) 2018/848* </w:t>
            </w:r>
            <w:r w:rsidRPr="00596E44">
              <w:rPr>
                <w:b/>
                <w:i/>
              </w:rPr>
              <w:t>tarkoitetulla tavalla</w:t>
            </w:r>
            <w:r w:rsidRPr="00596E44">
              <w:t>, katsotaan täyttävän tämän asetuksen liitteessä III esitetyt GAEC-toimenpidevaatimukset 1, 3, 4, 5, 6 ja 7</w:t>
            </w:r>
            <w:r w:rsidRPr="00596E44">
              <w:rPr>
                <w:b/>
                <w:i/>
              </w:rPr>
              <w:t xml:space="preserve"> tilan sertifioidun tai siirtymävaiheessa olevan osan osalta</w:t>
            </w:r>
            <w:r w:rsidRPr="00596E44">
              <w:t>.</w:t>
            </w:r>
          </w:p>
        </w:tc>
      </w:tr>
      <w:tr w:rsidR="006C07CE" w:rsidRPr="00596E44" w14:paraId="7FA34704" w14:textId="77777777" w:rsidTr="00A60E64">
        <w:trPr>
          <w:jc w:val="center"/>
        </w:trPr>
        <w:tc>
          <w:tcPr>
            <w:tcW w:w="4876" w:type="dxa"/>
          </w:tcPr>
          <w:p w14:paraId="38BC7499" w14:textId="77777777" w:rsidR="006C07CE" w:rsidRPr="00596E44" w:rsidRDefault="006C07CE" w:rsidP="002C5546">
            <w:pPr>
              <w:pStyle w:val="Normal6"/>
            </w:pPr>
          </w:p>
        </w:tc>
        <w:tc>
          <w:tcPr>
            <w:tcW w:w="4876" w:type="dxa"/>
            <w:hideMark/>
          </w:tcPr>
          <w:p w14:paraId="30D1E74D" w14:textId="77777777" w:rsidR="006C07CE" w:rsidRPr="00596E44" w:rsidRDefault="006C07CE" w:rsidP="002C5546">
            <w:pPr>
              <w:pStyle w:val="Normal6"/>
              <w:rPr>
                <w:szCs w:val="24"/>
              </w:rPr>
            </w:pPr>
            <w:r w:rsidRPr="00596E44">
              <w:rPr>
                <w:b/>
                <w:i/>
              </w:rPr>
              <w:t>Viljelijöiden, joiden tila sijaitsee neuvoston direktiivin 92/43/ETY ja Euroopan parlamentin ja neuvoston direktiivin 2009/147/EY mukaisesti erityisten suojelutoimien alueiksi tai erityisiksi suojelualueiksi nimetyillä alueilla, katsotaan täyttävän tämän asetuksen liitteessä III esitetyt GAEC-toimenpidevaatimukset 1–7 näillä alueilla sijaitsevan tilansa osalta.</w:t>
            </w:r>
          </w:p>
        </w:tc>
      </w:tr>
      <w:tr w:rsidR="006C07CE" w:rsidRPr="00596E44" w14:paraId="48657051" w14:textId="77777777" w:rsidTr="00A60E64">
        <w:trPr>
          <w:jc w:val="center"/>
        </w:trPr>
        <w:tc>
          <w:tcPr>
            <w:tcW w:w="4876" w:type="dxa"/>
          </w:tcPr>
          <w:p w14:paraId="35E860AF" w14:textId="77777777" w:rsidR="006C07CE" w:rsidRPr="00596E44" w:rsidRDefault="006C07CE" w:rsidP="002C5546">
            <w:pPr>
              <w:pStyle w:val="Normal6"/>
            </w:pPr>
          </w:p>
        </w:tc>
        <w:tc>
          <w:tcPr>
            <w:tcW w:w="4876" w:type="dxa"/>
            <w:hideMark/>
          </w:tcPr>
          <w:p w14:paraId="2ED1F9B5" w14:textId="77777777" w:rsidR="006C07CE" w:rsidRPr="00596E44" w:rsidRDefault="006C07CE" w:rsidP="002C5546">
            <w:pPr>
              <w:pStyle w:val="Normal6"/>
              <w:rPr>
                <w:szCs w:val="24"/>
              </w:rPr>
            </w:pPr>
            <w:r w:rsidRPr="00596E44">
              <w:rPr>
                <w:b/>
                <w:i/>
              </w:rPr>
              <w:t>Jäsenvaltiot, joilla on kansallisessa lainsäädännössään täydentäviä GAEC-toimenpidevaatimuksia, voivat päättää laajentaa edellä mainittua täytettävien vaatimusten luetteloa omilla GAEC-</w:t>
            </w:r>
            <w:r w:rsidRPr="00596E44">
              <w:rPr>
                <w:b/>
                <w:i/>
              </w:rPr>
              <w:lastRenderedPageBreak/>
              <w:t>toimenpidevaatimuksillaan. Tällaisista päätöksistä on ilmoitettava komissiolle.</w:t>
            </w:r>
          </w:p>
        </w:tc>
      </w:tr>
    </w:tbl>
    <w:p w14:paraId="7692ABEA" w14:textId="77777777" w:rsidR="006C07CE" w:rsidRPr="00596E44" w:rsidRDefault="006C07CE" w:rsidP="002C5546"/>
    <w:p w14:paraId="73DA1DB3" w14:textId="544A0DCE"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24</w:t>
      </w:r>
    </w:p>
    <w:p w14:paraId="11B2593C" w14:textId="77777777" w:rsidR="006C07CE" w:rsidRPr="00596E44" w:rsidRDefault="006C07CE" w:rsidP="002C5546">
      <w:pPr>
        <w:pStyle w:val="NormalBold12b"/>
      </w:pPr>
      <w:r w:rsidRPr="00596E44">
        <w:t>Ehdotus asetukseksi</w:t>
      </w:r>
    </w:p>
    <w:p w14:paraId="02161A5C" w14:textId="77777777" w:rsidR="006C07CE" w:rsidRPr="00596E44" w:rsidRDefault="006C07CE" w:rsidP="002C5546">
      <w:pPr>
        <w:pStyle w:val="NormalBold"/>
      </w:pPr>
      <w:r w:rsidRPr="00596E44">
        <w:t>1 artikla – 1 kohta – 5 alakohta</w:t>
      </w:r>
    </w:p>
    <w:p w14:paraId="24FDDA72" w14:textId="77777777" w:rsidR="006C07CE" w:rsidRPr="00596E44" w:rsidRDefault="006C07CE" w:rsidP="002C5546">
      <w:r w:rsidRPr="00596E44">
        <w:t>Asetus (EU) 2021/2115</w:t>
      </w:r>
    </w:p>
    <w:p w14:paraId="39B20289" w14:textId="5018D166" w:rsidR="006C07CE" w:rsidRPr="00596E44" w:rsidRDefault="006C07CE" w:rsidP="002C5546">
      <w:r w:rsidRPr="00596E44">
        <w:t xml:space="preserve">13 artikla – </w:t>
      </w:r>
      <w:r w:rsidR="00C90E68" w:rsidRPr="00596E44">
        <w:t xml:space="preserve">1 kohta – </w:t>
      </w:r>
      <w:r w:rsidRPr="00596E44">
        <w:t>4 a alakohta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20698709" w14:textId="77777777" w:rsidTr="00A60E64">
        <w:trPr>
          <w:trHeight w:hRule="exact" w:val="240"/>
          <w:jc w:val="center"/>
        </w:trPr>
        <w:tc>
          <w:tcPr>
            <w:tcW w:w="9752" w:type="dxa"/>
            <w:gridSpan w:val="2"/>
            <w:tcBorders>
              <w:top w:val="nil"/>
              <w:left w:val="nil"/>
              <w:bottom w:val="nil"/>
              <w:right w:val="nil"/>
            </w:tcBorders>
          </w:tcPr>
          <w:p w14:paraId="7D18184F" w14:textId="77777777" w:rsidR="006C07CE" w:rsidRPr="00596E44" w:rsidRDefault="006C07CE" w:rsidP="002C5546"/>
        </w:tc>
      </w:tr>
      <w:tr w:rsidR="006C07CE" w:rsidRPr="00596E44" w14:paraId="0E866C9B" w14:textId="77777777" w:rsidTr="00A60E64">
        <w:trPr>
          <w:trHeight w:val="240"/>
          <w:jc w:val="center"/>
        </w:trPr>
        <w:tc>
          <w:tcPr>
            <w:tcW w:w="4876" w:type="dxa"/>
            <w:tcBorders>
              <w:top w:val="nil"/>
              <w:left w:val="nil"/>
              <w:bottom w:val="nil"/>
              <w:right w:val="nil"/>
            </w:tcBorders>
          </w:tcPr>
          <w:p w14:paraId="0B6E3353"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1DB39C78" w14:textId="77777777" w:rsidR="006C07CE" w:rsidRPr="00596E44" w:rsidRDefault="006C07CE" w:rsidP="002C5546">
            <w:pPr>
              <w:pStyle w:val="AmColumnHeading"/>
            </w:pPr>
            <w:r w:rsidRPr="00596E44">
              <w:t>Tarkistus</w:t>
            </w:r>
          </w:p>
        </w:tc>
      </w:tr>
      <w:tr w:rsidR="006C07CE" w:rsidRPr="00596E44" w14:paraId="018A6267" w14:textId="77777777" w:rsidTr="00A60E64">
        <w:trPr>
          <w:jc w:val="center"/>
        </w:trPr>
        <w:tc>
          <w:tcPr>
            <w:tcW w:w="4876" w:type="dxa"/>
            <w:tcBorders>
              <w:top w:val="nil"/>
              <w:left w:val="nil"/>
              <w:bottom w:val="nil"/>
              <w:right w:val="nil"/>
            </w:tcBorders>
          </w:tcPr>
          <w:p w14:paraId="560134F3" w14:textId="77777777" w:rsidR="006C07CE" w:rsidRPr="00596E44" w:rsidRDefault="006C07CE" w:rsidP="002C5546">
            <w:pPr>
              <w:pStyle w:val="Normal6a"/>
            </w:pPr>
          </w:p>
        </w:tc>
        <w:tc>
          <w:tcPr>
            <w:tcW w:w="4876" w:type="dxa"/>
            <w:tcBorders>
              <w:top w:val="nil"/>
              <w:left w:val="nil"/>
              <w:bottom w:val="nil"/>
              <w:right w:val="nil"/>
            </w:tcBorders>
          </w:tcPr>
          <w:p w14:paraId="0759226D" w14:textId="77777777" w:rsidR="006C07CE" w:rsidRPr="00596E44" w:rsidRDefault="006C07CE" w:rsidP="002C5546">
            <w:pPr>
              <w:pStyle w:val="Normal6a"/>
            </w:pPr>
            <w:r w:rsidRPr="00596E44">
              <w:rPr>
                <w:b/>
                <w:i/>
              </w:rPr>
              <w:t>Viljelijöiden, joiden koko tila on alle 50 hehtaaria, katsotaan noudattavan asetuksen (EU) 2018/848 liitteessä III vahvistetun GAEC-toimenpidevaatimuksen 7 mukaista kolmen viljelykasvin sääntöä. Kahden viljelykasvin sääntö poistetaan kokonaan.</w:t>
            </w:r>
          </w:p>
        </w:tc>
      </w:tr>
    </w:tbl>
    <w:p w14:paraId="17D77F2F" w14:textId="045BF360" w:rsidR="00F4299C" w:rsidRPr="00596E44" w:rsidRDefault="00F4299C" w:rsidP="00F4299C">
      <w:pPr>
        <w:pStyle w:val="AmNumberTabs"/>
        <w:widowControl/>
      </w:pPr>
      <w:r w:rsidRPr="00596E44">
        <w:t>Tarkistus 89</w:t>
      </w:r>
    </w:p>
    <w:p w14:paraId="4136DBC8" w14:textId="77777777" w:rsidR="00F4299C" w:rsidRPr="00596E44" w:rsidRDefault="00F4299C" w:rsidP="00F4299C">
      <w:pPr>
        <w:pStyle w:val="NormalBold12b"/>
        <w:widowControl/>
      </w:pPr>
      <w:r w:rsidRPr="00596E44">
        <w:t>Ehdotus asetukseksi</w:t>
      </w:r>
    </w:p>
    <w:p w14:paraId="709A59DA" w14:textId="77777777" w:rsidR="00F4299C" w:rsidRPr="00596E44" w:rsidRDefault="00F4299C" w:rsidP="00F4299C">
      <w:pPr>
        <w:pStyle w:val="NormalBold"/>
        <w:widowControl/>
      </w:pPr>
      <w:r w:rsidRPr="00596E44">
        <w:t>1 artikla – 1 kohta – 6 alakohta</w:t>
      </w:r>
    </w:p>
    <w:p w14:paraId="6C75E3FF" w14:textId="77777777" w:rsidR="00F4299C" w:rsidRPr="00596E44" w:rsidRDefault="00F4299C" w:rsidP="00F4299C">
      <w:pPr>
        <w:widowControl/>
      </w:pPr>
      <w:r w:rsidRPr="00596E44">
        <w:t>Asetus (EU) 2021/2115</w:t>
      </w:r>
    </w:p>
    <w:p w14:paraId="01B8ABBF" w14:textId="77777777" w:rsidR="00F4299C" w:rsidRPr="00596E44" w:rsidRDefault="00F4299C" w:rsidP="00F4299C">
      <w:pPr>
        <w:widowControl/>
      </w:pPr>
      <w:r w:rsidRPr="00596E44">
        <w:t xml:space="preserve">14 artikla – 1 kohta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99C" w:rsidRPr="00596E44" w14:paraId="5EE5109E" w14:textId="77777777" w:rsidTr="00E32C08">
        <w:trPr>
          <w:trHeight w:hRule="exact" w:val="240"/>
          <w:jc w:val="center"/>
        </w:trPr>
        <w:tc>
          <w:tcPr>
            <w:tcW w:w="9752" w:type="dxa"/>
            <w:gridSpan w:val="2"/>
            <w:tcBorders>
              <w:top w:val="nil"/>
              <w:left w:val="nil"/>
              <w:bottom w:val="nil"/>
              <w:right w:val="nil"/>
            </w:tcBorders>
          </w:tcPr>
          <w:p w14:paraId="24A1667A" w14:textId="77777777" w:rsidR="00F4299C" w:rsidRPr="00596E44" w:rsidRDefault="00F4299C" w:rsidP="00E32C08">
            <w:pPr>
              <w:widowControl/>
            </w:pPr>
          </w:p>
        </w:tc>
      </w:tr>
      <w:tr w:rsidR="00F4299C" w:rsidRPr="00596E44" w14:paraId="2E034B79" w14:textId="77777777" w:rsidTr="00E32C08">
        <w:trPr>
          <w:trHeight w:val="240"/>
          <w:jc w:val="center"/>
        </w:trPr>
        <w:tc>
          <w:tcPr>
            <w:tcW w:w="4876" w:type="dxa"/>
            <w:tcBorders>
              <w:top w:val="nil"/>
              <w:left w:val="nil"/>
              <w:bottom w:val="nil"/>
              <w:right w:val="nil"/>
            </w:tcBorders>
          </w:tcPr>
          <w:p w14:paraId="14BB5405" w14:textId="77777777" w:rsidR="00F4299C" w:rsidRPr="00596E44" w:rsidRDefault="00F4299C" w:rsidP="00E32C08">
            <w:pPr>
              <w:pStyle w:val="AmColumnHeading"/>
              <w:widowControl/>
            </w:pPr>
            <w:r w:rsidRPr="00596E44">
              <w:t>Komission teksti</w:t>
            </w:r>
          </w:p>
        </w:tc>
        <w:tc>
          <w:tcPr>
            <w:tcW w:w="4876" w:type="dxa"/>
            <w:tcBorders>
              <w:top w:val="nil"/>
              <w:left w:val="nil"/>
              <w:bottom w:val="nil"/>
              <w:right w:val="nil"/>
            </w:tcBorders>
          </w:tcPr>
          <w:p w14:paraId="7192F664" w14:textId="77777777" w:rsidR="00F4299C" w:rsidRPr="00596E44" w:rsidRDefault="00F4299C" w:rsidP="00E32C08">
            <w:pPr>
              <w:pStyle w:val="AmColumnHeading"/>
              <w:widowControl/>
            </w:pPr>
            <w:r w:rsidRPr="00596E44">
              <w:t>Tarkistus</w:t>
            </w:r>
          </w:p>
        </w:tc>
      </w:tr>
      <w:tr w:rsidR="00F4299C" w:rsidRPr="00596E44" w14:paraId="1EB21B49" w14:textId="77777777" w:rsidTr="00E32C08">
        <w:trPr>
          <w:jc w:val="center"/>
        </w:trPr>
        <w:tc>
          <w:tcPr>
            <w:tcW w:w="4876" w:type="dxa"/>
            <w:tcBorders>
              <w:top w:val="nil"/>
              <w:left w:val="nil"/>
              <w:bottom w:val="nil"/>
              <w:right w:val="nil"/>
            </w:tcBorders>
          </w:tcPr>
          <w:p w14:paraId="4F731F39" w14:textId="77777777" w:rsidR="00F4299C" w:rsidRPr="00596E44" w:rsidRDefault="00F4299C" w:rsidP="00E32C08">
            <w:pPr>
              <w:pStyle w:val="Normal6a"/>
              <w:widowControl/>
              <w:rPr>
                <w:b/>
                <w:bCs/>
                <w:i/>
              </w:rPr>
            </w:pPr>
            <w:r w:rsidRPr="00596E44">
              <w:rPr>
                <w:b/>
                <w:i/>
              </w:rPr>
              <w:t>6)</w:t>
            </w:r>
            <w:r w:rsidRPr="00596E44">
              <w:rPr>
                <w:b/>
                <w:i/>
              </w:rPr>
              <w:tab/>
            </w:r>
            <w:r w:rsidRPr="00596E44">
              <w:rPr>
                <w:b/>
                <w:bCs/>
                <w:i/>
              </w:rPr>
              <w:t xml:space="preserve">Korvataan 14 artiklan 1 kohta seuraavasti: </w:t>
            </w:r>
          </w:p>
        </w:tc>
        <w:tc>
          <w:tcPr>
            <w:tcW w:w="4876" w:type="dxa"/>
            <w:tcBorders>
              <w:top w:val="nil"/>
              <w:left w:val="nil"/>
              <w:bottom w:val="nil"/>
              <w:right w:val="nil"/>
            </w:tcBorders>
          </w:tcPr>
          <w:p w14:paraId="0E81A560" w14:textId="77777777" w:rsidR="00F4299C" w:rsidRPr="00596E44" w:rsidRDefault="00F4299C" w:rsidP="00E32C08">
            <w:pPr>
              <w:pStyle w:val="Normal6a"/>
              <w:widowControl/>
            </w:pPr>
            <w:r w:rsidRPr="00596E44">
              <w:rPr>
                <w:b/>
                <w:i/>
              </w:rPr>
              <w:t>Poistetaan</w:t>
            </w:r>
          </w:p>
        </w:tc>
      </w:tr>
      <w:tr w:rsidR="00F4299C" w:rsidRPr="00596E44" w14:paraId="3C014D54" w14:textId="77777777" w:rsidTr="00E32C08">
        <w:trPr>
          <w:jc w:val="center"/>
        </w:trPr>
        <w:tc>
          <w:tcPr>
            <w:tcW w:w="4876" w:type="dxa"/>
            <w:tcBorders>
              <w:top w:val="nil"/>
              <w:left w:val="nil"/>
              <w:bottom w:val="nil"/>
              <w:right w:val="nil"/>
            </w:tcBorders>
          </w:tcPr>
          <w:p w14:paraId="3259CB75" w14:textId="44C66245" w:rsidR="00F4299C" w:rsidRPr="00596E44" w:rsidRDefault="00F4299C" w:rsidP="00B05B94">
            <w:pPr>
              <w:pStyle w:val="Normal6a"/>
              <w:widowControl/>
            </w:pPr>
            <w:r w:rsidRPr="00596E44">
              <w:rPr>
                <w:b/>
                <w:bCs/>
                <w:i/>
                <w:iCs/>
              </w:rPr>
              <w:t>”1. Jäsenvaltioiden on osoitettava viimeistään 1 päivästä tammikuuta 2025 YMP:n strategiasuunnitelmissaan, että viljelijöille ja muille tuensaajille, joille maksetaan II luvun mukaisia suoria tukia, lukuun ottamatta 41 a artiklassa tarkoitettuja tukia, tai 70, 71 ja 72 artiklan mukaisia vuotuisia tukia, määrätään hallinnollinen seuraamus, jos nämä eivät noudata liitteessä IV tarkoitetuista säädöksistä johtuviin sovellettaviin työoloihin ja -ehtoihin tai työnantajan velvoitteisiin liittyviä vaatimuksia.”</w:t>
            </w:r>
          </w:p>
        </w:tc>
        <w:tc>
          <w:tcPr>
            <w:tcW w:w="4876" w:type="dxa"/>
            <w:tcBorders>
              <w:top w:val="nil"/>
              <w:left w:val="nil"/>
              <w:bottom w:val="nil"/>
              <w:right w:val="nil"/>
            </w:tcBorders>
          </w:tcPr>
          <w:p w14:paraId="39DF064B" w14:textId="77777777" w:rsidR="00F4299C" w:rsidRPr="00596E44" w:rsidRDefault="00F4299C" w:rsidP="00E32C08">
            <w:pPr>
              <w:pStyle w:val="Normal6a"/>
              <w:widowControl/>
              <w:rPr>
                <w:b/>
                <w:i/>
              </w:rPr>
            </w:pPr>
          </w:p>
        </w:tc>
      </w:tr>
    </w:tbl>
    <w:p w14:paraId="34EDC2BD" w14:textId="77777777" w:rsidR="006C07CE" w:rsidRPr="00596E44" w:rsidRDefault="006C07CE" w:rsidP="002C5546"/>
    <w:p w14:paraId="2054A4C7" w14:textId="05FB95AB" w:rsidR="006C07CE" w:rsidRPr="00596E44" w:rsidRDefault="006C07CE" w:rsidP="00B05B94">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lastRenderedPageBreak/>
        <w:t>Tarkistus</w:t>
      </w:r>
      <w:r w:rsidR="002C5546" w:rsidRPr="00596E44">
        <w:t xml:space="preserve"> </w:t>
      </w:r>
      <w:r w:rsidRPr="00596E44">
        <w:t>25</w:t>
      </w:r>
    </w:p>
    <w:p w14:paraId="6A423CA5" w14:textId="77777777" w:rsidR="006C07CE" w:rsidRPr="00596E44" w:rsidRDefault="006C07CE" w:rsidP="00B05B94">
      <w:pPr>
        <w:pStyle w:val="NormalBold12b"/>
        <w:keepNext/>
        <w:widowControl/>
      </w:pPr>
      <w:r w:rsidRPr="00596E44">
        <w:t>Ehdotus asetukseksi</w:t>
      </w:r>
    </w:p>
    <w:p w14:paraId="0A1D800A" w14:textId="77777777" w:rsidR="006C07CE" w:rsidRPr="00596E44" w:rsidRDefault="006C07CE" w:rsidP="002C5546">
      <w:pPr>
        <w:pStyle w:val="NormalBold"/>
      </w:pPr>
      <w:r w:rsidRPr="00596E44">
        <w:t>1 artikla – 1 kohta – 6 a alakohta (uusi)</w:t>
      </w:r>
    </w:p>
    <w:p w14:paraId="28C5C59E" w14:textId="77777777" w:rsidR="006C07CE" w:rsidRPr="00596E44" w:rsidRDefault="006C07CE" w:rsidP="002C5546">
      <w:r w:rsidRPr="00596E44">
        <w:t>Asetus (EU) 2021/2115</w:t>
      </w:r>
    </w:p>
    <w:p w14:paraId="463B0AE6" w14:textId="77777777" w:rsidR="006C07CE" w:rsidRPr="00596E44" w:rsidRDefault="006C07CE" w:rsidP="002C5546">
      <w:r w:rsidRPr="00596E44">
        <w:t>14 artikla – 4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34ACFD3B" w14:textId="77777777" w:rsidTr="00A60E64">
        <w:trPr>
          <w:trHeight w:hRule="exact" w:val="240"/>
          <w:jc w:val="center"/>
        </w:trPr>
        <w:tc>
          <w:tcPr>
            <w:tcW w:w="9752" w:type="dxa"/>
            <w:gridSpan w:val="2"/>
            <w:tcBorders>
              <w:top w:val="nil"/>
              <w:left w:val="nil"/>
              <w:bottom w:val="nil"/>
              <w:right w:val="nil"/>
            </w:tcBorders>
          </w:tcPr>
          <w:p w14:paraId="621E04DA" w14:textId="77777777" w:rsidR="006C07CE" w:rsidRPr="00596E44" w:rsidRDefault="006C07CE" w:rsidP="002C5546"/>
        </w:tc>
      </w:tr>
      <w:tr w:rsidR="006C07CE" w:rsidRPr="00596E44" w14:paraId="6739AC34" w14:textId="77777777" w:rsidTr="00A60E64">
        <w:trPr>
          <w:trHeight w:val="240"/>
          <w:jc w:val="center"/>
        </w:trPr>
        <w:tc>
          <w:tcPr>
            <w:tcW w:w="4876" w:type="dxa"/>
            <w:tcBorders>
              <w:top w:val="nil"/>
              <w:left w:val="nil"/>
              <w:bottom w:val="nil"/>
              <w:right w:val="nil"/>
            </w:tcBorders>
          </w:tcPr>
          <w:p w14:paraId="6B7B98B2"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7F9DE3D0" w14:textId="77777777" w:rsidR="006C07CE" w:rsidRPr="00596E44" w:rsidRDefault="006C07CE" w:rsidP="002C5546">
            <w:pPr>
              <w:pStyle w:val="AmColumnHeading"/>
            </w:pPr>
            <w:r w:rsidRPr="00596E44">
              <w:t>Tarkistus</w:t>
            </w:r>
          </w:p>
        </w:tc>
      </w:tr>
      <w:tr w:rsidR="006C07CE" w:rsidRPr="00596E44" w14:paraId="46D86CDE" w14:textId="77777777" w:rsidTr="00A60E64">
        <w:trPr>
          <w:jc w:val="center"/>
        </w:trPr>
        <w:tc>
          <w:tcPr>
            <w:tcW w:w="4876" w:type="dxa"/>
            <w:tcBorders>
              <w:top w:val="nil"/>
              <w:left w:val="nil"/>
              <w:bottom w:val="nil"/>
              <w:right w:val="nil"/>
            </w:tcBorders>
          </w:tcPr>
          <w:p w14:paraId="2A903AA8" w14:textId="77777777" w:rsidR="006C07CE" w:rsidRPr="00596E44" w:rsidRDefault="006C07CE" w:rsidP="002C5546">
            <w:pPr>
              <w:pStyle w:val="Normal6a"/>
            </w:pPr>
          </w:p>
        </w:tc>
        <w:tc>
          <w:tcPr>
            <w:tcW w:w="4876" w:type="dxa"/>
            <w:tcBorders>
              <w:top w:val="nil"/>
              <w:left w:val="nil"/>
              <w:bottom w:val="nil"/>
              <w:right w:val="nil"/>
            </w:tcBorders>
          </w:tcPr>
          <w:p w14:paraId="7A270ADB" w14:textId="77777777" w:rsidR="006C07CE" w:rsidRPr="00596E44" w:rsidRDefault="006C07CE" w:rsidP="002C5546">
            <w:pPr>
              <w:pStyle w:val="Normal6a"/>
            </w:pPr>
            <w:r w:rsidRPr="00596E44">
              <w:rPr>
                <w:b/>
                <w:i/>
              </w:rPr>
              <w:t>6 a)</w:t>
            </w:r>
            <w:r w:rsidRPr="00596E44">
              <w:tab/>
            </w:r>
            <w:r w:rsidRPr="00596E44">
              <w:rPr>
                <w:b/>
                <w:i/>
              </w:rPr>
              <w:t>Lisätään 14 artiklaan kohta seuraavasti:</w:t>
            </w:r>
          </w:p>
        </w:tc>
      </w:tr>
      <w:tr w:rsidR="006C07CE" w:rsidRPr="00596E44" w14:paraId="1F6A6DCC" w14:textId="77777777" w:rsidTr="00A60E64">
        <w:trPr>
          <w:jc w:val="center"/>
        </w:trPr>
        <w:tc>
          <w:tcPr>
            <w:tcW w:w="4876" w:type="dxa"/>
            <w:tcBorders>
              <w:top w:val="nil"/>
              <w:left w:val="nil"/>
              <w:bottom w:val="nil"/>
              <w:right w:val="nil"/>
            </w:tcBorders>
          </w:tcPr>
          <w:p w14:paraId="77D55D7B" w14:textId="77777777" w:rsidR="006C07CE" w:rsidRPr="00596E44" w:rsidRDefault="006C07CE" w:rsidP="002C5546">
            <w:pPr>
              <w:pStyle w:val="Normal6a"/>
            </w:pPr>
          </w:p>
        </w:tc>
        <w:tc>
          <w:tcPr>
            <w:tcW w:w="4876" w:type="dxa"/>
            <w:tcBorders>
              <w:top w:val="nil"/>
              <w:left w:val="nil"/>
              <w:bottom w:val="nil"/>
              <w:right w:val="nil"/>
            </w:tcBorders>
          </w:tcPr>
          <w:p w14:paraId="4F7039E9" w14:textId="77777777" w:rsidR="006C07CE" w:rsidRPr="00596E44" w:rsidRDefault="006C07CE" w:rsidP="002C5546">
            <w:pPr>
              <w:pStyle w:val="Normal6a"/>
              <w:rPr>
                <w:b/>
                <w:i/>
              </w:rPr>
            </w:pPr>
            <w:r w:rsidRPr="00596E44">
              <w:rPr>
                <w:b/>
                <w:i/>
              </w:rPr>
              <w:t>”4 a. Komissio antaa viimeistään 31 päivänä joulukuuta 2026 Euroopan parlamentille ja neuvostolle kertomuksen sosiaalisen ehdollisuuden täytäntöönpanosta jäsenvaltioissa. Kertomuksessa arvioidaan sen toimivuutta ja vaikutusta.”</w:t>
            </w:r>
          </w:p>
        </w:tc>
      </w:tr>
    </w:tbl>
    <w:p w14:paraId="5102EFE5" w14:textId="77777777" w:rsidR="006C07CE" w:rsidRPr="00596E44" w:rsidRDefault="006C07CE" w:rsidP="002C5546"/>
    <w:p w14:paraId="78B9F449" w14:textId="41F68E3F"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26</w:t>
      </w:r>
    </w:p>
    <w:p w14:paraId="10DD9B65" w14:textId="77777777" w:rsidR="006C07CE" w:rsidRPr="00596E44" w:rsidRDefault="006C07CE" w:rsidP="002C5546"/>
    <w:p w14:paraId="209F235F" w14:textId="77777777" w:rsidR="006C07CE" w:rsidRPr="00596E44" w:rsidRDefault="006C07CE" w:rsidP="002C5546">
      <w:pPr>
        <w:pStyle w:val="NormalBold"/>
      </w:pPr>
      <w:r w:rsidRPr="00596E44">
        <w:t>Ehdotus asetukseksi</w:t>
      </w:r>
    </w:p>
    <w:p w14:paraId="141CB766" w14:textId="77777777" w:rsidR="006C07CE" w:rsidRPr="00596E44" w:rsidRDefault="006C07CE" w:rsidP="002C5546">
      <w:pPr>
        <w:pStyle w:val="NormalBold"/>
      </w:pPr>
      <w:r w:rsidRPr="00596E44">
        <w:t>1 artikla – 1 kohta – 7 alakohta</w:t>
      </w:r>
    </w:p>
    <w:p w14:paraId="2CB48D43" w14:textId="77777777" w:rsidR="006C07CE" w:rsidRPr="00596E44" w:rsidRDefault="006C07CE" w:rsidP="002C5546">
      <w:r w:rsidRPr="00596E44">
        <w:t>Asetus (EU) 2021/2115</w:t>
      </w:r>
    </w:p>
    <w:p w14:paraId="259C0893" w14:textId="77777777" w:rsidR="006C07CE" w:rsidRPr="00596E44" w:rsidRDefault="006C07CE" w:rsidP="002C5546">
      <w:r w:rsidRPr="00596E44">
        <w:t>16 artikla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54A0AC0F" w14:textId="77777777" w:rsidTr="00A60E64">
        <w:trPr>
          <w:jc w:val="center"/>
        </w:trPr>
        <w:tc>
          <w:tcPr>
            <w:tcW w:w="9752" w:type="dxa"/>
            <w:gridSpan w:val="2"/>
          </w:tcPr>
          <w:p w14:paraId="6E01C2F2" w14:textId="77777777" w:rsidR="006C07CE" w:rsidRPr="00596E44" w:rsidRDefault="006C07CE" w:rsidP="002C5546"/>
        </w:tc>
      </w:tr>
      <w:tr w:rsidR="006C07CE" w:rsidRPr="00596E44" w14:paraId="6E47B519" w14:textId="77777777" w:rsidTr="00A60E64">
        <w:trPr>
          <w:jc w:val="center"/>
        </w:trPr>
        <w:tc>
          <w:tcPr>
            <w:tcW w:w="4876" w:type="dxa"/>
            <w:hideMark/>
          </w:tcPr>
          <w:p w14:paraId="32F595E4" w14:textId="77777777" w:rsidR="006C07CE" w:rsidRPr="00596E44" w:rsidRDefault="006C07CE" w:rsidP="002C5546">
            <w:pPr>
              <w:pStyle w:val="ColumnHeading"/>
            </w:pPr>
            <w:r w:rsidRPr="00596E44">
              <w:t>Komission teksti</w:t>
            </w:r>
          </w:p>
        </w:tc>
        <w:tc>
          <w:tcPr>
            <w:tcW w:w="4876" w:type="dxa"/>
            <w:hideMark/>
          </w:tcPr>
          <w:p w14:paraId="12840886" w14:textId="77777777" w:rsidR="006C07CE" w:rsidRPr="00596E44" w:rsidRDefault="006C07CE" w:rsidP="002C5546">
            <w:pPr>
              <w:pStyle w:val="ColumnHeading"/>
            </w:pPr>
            <w:r w:rsidRPr="00596E44">
              <w:t>Tarkistus</w:t>
            </w:r>
          </w:p>
        </w:tc>
      </w:tr>
      <w:tr w:rsidR="006C07CE" w:rsidRPr="00596E44" w14:paraId="0F32BDDC" w14:textId="77777777" w:rsidTr="00A60E64">
        <w:trPr>
          <w:jc w:val="center"/>
        </w:trPr>
        <w:tc>
          <w:tcPr>
            <w:tcW w:w="4876" w:type="dxa"/>
          </w:tcPr>
          <w:p w14:paraId="4FFB77AB" w14:textId="77777777" w:rsidR="006C07CE" w:rsidRPr="00596E44" w:rsidRDefault="006C07CE" w:rsidP="002C5546">
            <w:pPr>
              <w:pStyle w:val="Normal6"/>
              <w:rPr>
                <w:b/>
                <w:bCs/>
                <w:i/>
                <w:iCs/>
              </w:rPr>
            </w:pPr>
            <w:r w:rsidRPr="00596E44">
              <w:rPr>
                <w:b/>
                <w:i/>
              </w:rPr>
              <w:t>7) Muutetaan 16 artikla seuraavasti:</w:t>
            </w:r>
          </w:p>
          <w:p w14:paraId="7D2AB10F" w14:textId="77777777" w:rsidR="006C07CE" w:rsidRPr="00596E44" w:rsidRDefault="006C07CE" w:rsidP="002C5546">
            <w:pPr>
              <w:pStyle w:val="Normal6"/>
              <w:rPr>
                <w:b/>
                <w:bCs/>
                <w:i/>
                <w:iCs/>
              </w:rPr>
            </w:pPr>
          </w:p>
        </w:tc>
        <w:tc>
          <w:tcPr>
            <w:tcW w:w="4876" w:type="dxa"/>
          </w:tcPr>
          <w:p w14:paraId="69D799C3" w14:textId="77777777" w:rsidR="006C07CE" w:rsidRPr="00596E44" w:rsidRDefault="006C07CE" w:rsidP="002C5546">
            <w:pPr>
              <w:pStyle w:val="Normal6"/>
              <w:rPr>
                <w:b/>
                <w:bCs/>
                <w:i/>
                <w:iCs/>
                <w:szCs w:val="24"/>
              </w:rPr>
            </w:pPr>
            <w:r w:rsidRPr="00596E44">
              <w:rPr>
                <w:b/>
                <w:i/>
              </w:rPr>
              <w:t>Poistetaan.</w:t>
            </w:r>
          </w:p>
        </w:tc>
      </w:tr>
      <w:tr w:rsidR="006C07CE" w:rsidRPr="00596E44" w14:paraId="61D12E04" w14:textId="77777777" w:rsidTr="00A60E64">
        <w:trPr>
          <w:jc w:val="center"/>
        </w:trPr>
        <w:tc>
          <w:tcPr>
            <w:tcW w:w="4876" w:type="dxa"/>
          </w:tcPr>
          <w:p w14:paraId="28AA699B" w14:textId="77777777" w:rsidR="006C07CE" w:rsidRPr="00596E44" w:rsidRDefault="006C07CE" w:rsidP="002C5546">
            <w:pPr>
              <w:pStyle w:val="Normal6"/>
              <w:rPr>
                <w:b/>
                <w:bCs/>
                <w:i/>
                <w:iCs/>
              </w:rPr>
            </w:pPr>
            <w:r w:rsidRPr="00596E44">
              <w:rPr>
                <w:b/>
                <w:i/>
              </w:rPr>
              <w:t>a)</w:t>
            </w:r>
            <w:r w:rsidRPr="00596E44">
              <w:t xml:space="preserve"> </w:t>
            </w:r>
            <w:r w:rsidRPr="00596E44">
              <w:rPr>
                <w:b/>
                <w:i/>
              </w:rPr>
              <w:t>korvataan 1 kohta seuraavasti:</w:t>
            </w:r>
          </w:p>
        </w:tc>
        <w:tc>
          <w:tcPr>
            <w:tcW w:w="4876" w:type="dxa"/>
          </w:tcPr>
          <w:p w14:paraId="2CA21A21" w14:textId="77777777" w:rsidR="006C07CE" w:rsidRPr="00596E44" w:rsidRDefault="006C07CE" w:rsidP="002C5546">
            <w:pPr>
              <w:pStyle w:val="Normal6"/>
              <w:rPr>
                <w:b/>
                <w:bCs/>
                <w:i/>
                <w:iCs/>
                <w:szCs w:val="24"/>
              </w:rPr>
            </w:pPr>
          </w:p>
        </w:tc>
      </w:tr>
      <w:tr w:rsidR="006C07CE" w:rsidRPr="00596E44" w14:paraId="6566F5F5" w14:textId="77777777" w:rsidTr="00A60E64">
        <w:trPr>
          <w:jc w:val="center"/>
        </w:trPr>
        <w:tc>
          <w:tcPr>
            <w:tcW w:w="4876" w:type="dxa"/>
          </w:tcPr>
          <w:p w14:paraId="30DF3AFA" w14:textId="77777777" w:rsidR="006C07CE" w:rsidRPr="00596E44" w:rsidRDefault="006C07CE" w:rsidP="002C5546">
            <w:pPr>
              <w:pStyle w:val="Normal6"/>
              <w:rPr>
                <w:b/>
                <w:bCs/>
                <w:i/>
                <w:iCs/>
              </w:rPr>
            </w:pPr>
            <w:r w:rsidRPr="00596E44">
              <w:rPr>
                <w:b/>
                <w:i/>
              </w:rPr>
              <w:t>”1. Tämän luvun mukaiset interventiotyypit voivat olla tuotannosta irrotettuja suoria tukia ja tuotantosidonnaisia suoria tukia ja täydentäviä kriisitukia.”</w:t>
            </w:r>
          </w:p>
        </w:tc>
        <w:tc>
          <w:tcPr>
            <w:tcW w:w="4876" w:type="dxa"/>
          </w:tcPr>
          <w:p w14:paraId="7EE65565" w14:textId="77777777" w:rsidR="006C07CE" w:rsidRPr="00596E44" w:rsidRDefault="006C07CE" w:rsidP="002C5546">
            <w:pPr>
              <w:pStyle w:val="Normal6"/>
              <w:rPr>
                <w:b/>
                <w:bCs/>
                <w:i/>
                <w:iCs/>
                <w:szCs w:val="24"/>
              </w:rPr>
            </w:pPr>
          </w:p>
        </w:tc>
      </w:tr>
      <w:tr w:rsidR="006C07CE" w:rsidRPr="00596E44" w14:paraId="46CE5B40" w14:textId="77777777" w:rsidTr="00A60E64">
        <w:trPr>
          <w:jc w:val="center"/>
        </w:trPr>
        <w:tc>
          <w:tcPr>
            <w:tcW w:w="4876" w:type="dxa"/>
          </w:tcPr>
          <w:p w14:paraId="39F691FE" w14:textId="77777777" w:rsidR="006C07CE" w:rsidRPr="00596E44" w:rsidRDefault="006C07CE" w:rsidP="002C5546">
            <w:pPr>
              <w:pStyle w:val="Normal6"/>
              <w:rPr>
                <w:b/>
                <w:bCs/>
                <w:i/>
                <w:iCs/>
              </w:rPr>
            </w:pPr>
            <w:r w:rsidRPr="00596E44">
              <w:rPr>
                <w:b/>
                <w:i/>
              </w:rPr>
              <w:t>b) lisätään kohta seuraavasti:</w:t>
            </w:r>
          </w:p>
        </w:tc>
        <w:tc>
          <w:tcPr>
            <w:tcW w:w="4876" w:type="dxa"/>
          </w:tcPr>
          <w:p w14:paraId="434B9CE2" w14:textId="77777777" w:rsidR="006C07CE" w:rsidRPr="00596E44" w:rsidRDefault="006C07CE" w:rsidP="002C5546">
            <w:pPr>
              <w:pStyle w:val="Normal6"/>
              <w:rPr>
                <w:b/>
                <w:bCs/>
                <w:i/>
                <w:iCs/>
                <w:szCs w:val="24"/>
              </w:rPr>
            </w:pPr>
          </w:p>
        </w:tc>
      </w:tr>
      <w:tr w:rsidR="006C07CE" w:rsidRPr="00596E44" w14:paraId="23581FDD" w14:textId="77777777" w:rsidTr="00A60E64">
        <w:trPr>
          <w:jc w:val="center"/>
        </w:trPr>
        <w:tc>
          <w:tcPr>
            <w:tcW w:w="4876" w:type="dxa"/>
          </w:tcPr>
          <w:p w14:paraId="758F7539" w14:textId="77777777" w:rsidR="006C07CE" w:rsidRPr="00596E44" w:rsidRDefault="006C07CE" w:rsidP="002C5546">
            <w:pPr>
              <w:pStyle w:val="Normal6"/>
              <w:rPr>
                <w:b/>
                <w:bCs/>
                <w:i/>
                <w:iCs/>
              </w:rPr>
            </w:pPr>
            <w:r w:rsidRPr="00596E44">
              <w:rPr>
                <w:b/>
                <w:i/>
              </w:rPr>
              <w:t>”4. Täydentävät kriisituet ovat viljelijöille luonnonkatastrofien, epäsuotuisten sääolojen tai muiden katastrofien seurauksena maksettavia suoria tukia.”</w:t>
            </w:r>
          </w:p>
        </w:tc>
        <w:tc>
          <w:tcPr>
            <w:tcW w:w="4876" w:type="dxa"/>
          </w:tcPr>
          <w:p w14:paraId="1B90F6C8" w14:textId="77777777" w:rsidR="006C07CE" w:rsidRPr="00596E44" w:rsidRDefault="006C07CE" w:rsidP="002C5546">
            <w:pPr>
              <w:pStyle w:val="Normal6"/>
              <w:rPr>
                <w:b/>
                <w:bCs/>
                <w:i/>
                <w:iCs/>
                <w:szCs w:val="24"/>
              </w:rPr>
            </w:pPr>
          </w:p>
        </w:tc>
      </w:tr>
    </w:tbl>
    <w:p w14:paraId="06CB2686" w14:textId="77777777" w:rsidR="006C07CE" w:rsidRPr="00596E44" w:rsidRDefault="006C07CE" w:rsidP="002C5546"/>
    <w:p w14:paraId="3A918FDD" w14:textId="0558695B"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27</w:t>
      </w:r>
    </w:p>
    <w:p w14:paraId="7D48D910" w14:textId="77777777" w:rsidR="006C07CE" w:rsidRPr="00596E44" w:rsidRDefault="006C07CE" w:rsidP="002C5546">
      <w:pPr>
        <w:pStyle w:val="NormalBold12b"/>
      </w:pPr>
      <w:r w:rsidRPr="00596E44">
        <w:t>Ehdotus asetukseksi</w:t>
      </w:r>
    </w:p>
    <w:p w14:paraId="6EBC3B76" w14:textId="77777777" w:rsidR="006C07CE" w:rsidRPr="00596E44" w:rsidRDefault="006C07CE" w:rsidP="002C5546">
      <w:pPr>
        <w:pStyle w:val="NormalBold"/>
      </w:pPr>
      <w:r w:rsidRPr="00596E44">
        <w:t>1 artikla – 1 kohta – 7 a alakohta (uusi)</w:t>
      </w:r>
    </w:p>
    <w:p w14:paraId="4642196D" w14:textId="77777777" w:rsidR="006C07CE" w:rsidRPr="00596E44" w:rsidRDefault="006C07CE" w:rsidP="002C5546">
      <w:r w:rsidRPr="00596E44">
        <w:t>Asetus (EU) 2021/2115</w:t>
      </w:r>
    </w:p>
    <w:p w14:paraId="70D6324D" w14:textId="77777777" w:rsidR="006C07CE" w:rsidRPr="00596E44" w:rsidRDefault="006C07CE" w:rsidP="002C5546">
      <w:r w:rsidRPr="00596E44">
        <w:lastRenderedPageBreak/>
        <w:t>16 artikla – 3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1F96DF46" w14:textId="77777777" w:rsidTr="00A60E64">
        <w:trPr>
          <w:trHeight w:hRule="exact" w:val="240"/>
          <w:jc w:val="center"/>
        </w:trPr>
        <w:tc>
          <w:tcPr>
            <w:tcW w:w="9752" w:type="dxa"/>
            <w:gridSpan w:val="2"/>
            <w:tcBorders>
              <w:top w:val="nil"/>
              <w:left w:val="nil"/>
              <w:bottom w:val="nil"/>
              <w:right w:val="nil"/>
            </w:tcBorders>
          </w:tcPr>
          <w:p w14:paraId="6454ADA8" w14:textId="77777777" w:rsidR="006C07CE" w:rsidRPr="00596E44" w:rsidRDefault="006C07CE" w:rsidP="002C5546"/>
        </w:tc>
      </w:tr>
      <w:tr w:rsidR="006C07CE" w:rsidRPr="00596E44" w14:paraId="31705169" w14:textId="77777777" w:rsidTr="00A60E64">
        <w:trPr>
          <w:trHeight w:val="240"/>
          <w:jc w:val="center"/>
        </w:trPr>
        <w:tc>
          <w:tcPr>
            <w:tcW w:w="4876" w:type="dxa"/>
            <w:tcBorders>
              <w:top w:val="nil"/>
              <w:left w:val="nil"/>
              <w:bottom w:val="nil"/>
              <w:right w:val="nil"/>
            </w:tcBorders>
          </w:tcPr>
          <w:p w14:paraId="7A0040B7"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76BFA6D6" w14:textId="77777777" w:rsidR="006C07CE" w:rsidRPr="00596E44" w:rsidRDefault="006C07CE" w:rsidP="002C5546">
            <w:pPr>
              <w:pStyle w:val="AmColumnHeading"/>
            </w:pPr>
            <w:r w:rsidRPr="00596E44">
              <w:t>Tarkistus</w:t>
            </w:r>
          </w:p>
        </w:tc>
      </w:tr>
      <w:tr w:rsidR="006C07CE" w:rsidRPr="00596E44" w14:paraId="733BCDE1" w14:textId="77777777" w:rsidTr="00A60E64">
        <w:trPr>
          <w:jc w:val="center"/>
        </w:trPr>
        <w:tc>
          <w:tcPr>
            <w:tcW w:w="4876" w:type="dxa"/>
            <w:tcBorders>
              <w:top w:val="nil"/>
              <w:left w:val="nil"/>
              <w:bottom w:val="nil"/>
              <w:right w:val="nil"/>
            </w:tcBorders>
          </w:tcPr>
          <w:p w14:paraId="3CEFF1C0" w14:textId="77777777" w:rsidR="006C07CE" w:rsidRPr="00596E44" w:rsidRDefault="006C07CE" w:rsidP="002C5546">
            <w:pPr>
              <w:pStyle w:val="Normal6a"/>
            </w:pPr>
          </w:p>
        </w:tc>
        <w:tc>
          <w:tcPr>
            <w:tcW w:w="4876" w:type="dxa"/>
            <w:tcBorders>
              <w:top w:val="nil"/>
              <w:left w:val="nil"/>
              <w:bottom w:val="nil"/>
              <w:right w:val="nil"/>
            </w:tcBorders>
          </w:tcPr>
          <w:p w14:paraId="5C1A2CF6" w14:textId="77777777" w:rsidR="006C07CE" w:rsidRPr="00596E44" w:rsidRDefault="006C07CE" w:rsidP="002C5546">
            <w:pPr>
              <w:pStyle w:val="Normal6a"/>
            </w:pPr>
            <w:r w:rsidRPr="00596E44">
              <w:rPr>
                <w:b/>
                <w:i/>
              </w:rPr>
              <w:t>7 a)</w:t>
            </w:r>
            <w:r w:rsidRPr="00596E44">
              <w:tab/>
            </w:r>
            <w:r w:rsidRPr="00596E44">
              <w:rPr>
                <w:b/>
                <w:bCs/>
                <w:i/>
                <w:iCs/>
              </w:rPr>
              <w:t>Lisätään 16 artiklaan kohta seuraavasti:</w:t>
            </w:r>
          </w:p>
        </w:tc>
      </w:tr>
      <w:tr w:rsidR="006C07CE" w:rsidRPr="00596E44" w14:paraId="012D6B91" w14:textId="77777777" w:rsidTr="00A60E64">
        <w:trPr>
          <w:jc w:val="center"/>
        </w:trPr>
        <w:tc>
          <w:tcPr>
            <w:tcW w:w="4876" w:type="dxa"/>
            <w:tcBorders>
              <w:top w:val="nil"/>
              <w:left w:val="nil"/>
              <w:bottom w:val="nil"/>
              <w:right w:val="nil"/>
            </w:tcBorders>
          </w:tcPr>
          <w:p w14:paraId="58561BE2" w14:textId="77777777" w:rsidR="006C07CE" w:rsidRPr="00596E44" w:rsidRDefault="006C07CE" w:rsidP="002C5546">
            <w:pPr>
              <w:pStyle w:val="Normal6a"/>
            </w:pPr>
          </w:p>
        </w:tc>
        <w:tc>
          <w:tcPr>
            <w:tcW w:w="4876" w:type="dxa"/>
            <w:tcBorders>
              <w:top w:val="nil"/>
              <w:left w:val="nil"/>
              <w:bottom w:val="nil"/>
              <w:right w:val="nil"/>
            </w:tcBorders>
          </w:tcPr>
          <w:p w14:paraId="7A78A3B6" w14:textId="77777777" w:rsidR="006C07CE" w:rsidRPr="00596E44" w:rsidRDefault="006C07CE" w:rsidP="002C5546">
            <w:pPr>
              <w:pStyle w:val="Normal6a"/>
            </w:pPr>
            <w:r w:rsidRPr="00596E44">
              <w:rPr>
                <w:b/>
                <w:i/>
              </w:rPr>
              <w:t>”3 a. Suorista tuista ei peritä jäsenvaltioiden määräämiä veroja tai veronluonteisia maksuja.”</w:t>
            </w:r>
          </w:p>
        </w:tc>
      </w:tr>
    </w:tbl>
    <w:p w14:paraId="46844343" w14:textId="77777777" w:rsidR="006C07CE" w:rsidRPr="00596E44" w:rsidRDefault="006C07CE" w:rsidP="002C5546"/>
    <w:p w14:paraId="5B1533E9" w14:textId="2DE70B9A"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28</w:t>
      </w:r>
    </w:p>
    <w:p w14:paraId="57755D64" w14:textId="77777777" w:rsidR="006C07CE" w:rsidRPr="00596E44" w:rsidRDefault="006C07CE" w:rsidP="002C5546"/>
    <w:p w14:paraId="4C8CA6CF" w14:textId="77777777" w:rsidR="006C07CE" w:rsidRPr="00596E44" w:rsidRDefault="006C07CE" w:rsidP="002C5546">
      <w:pPr>
        <w:pStyle w:val="NormalBold"/>
      </w:pPr>
      <w:r w:rsidRPr="00596E44">
        <w:t>Ehdotus asetukseksi</w:t>
      </w:r>
    </w:p>
    <w:p w14:paraId="4AE8391A" w14:textId="77777777" w:rsidR="006C07CE" w:rsidRPr="00596E44" w:rsidRDefault="006C07CE" w:rsidP="002C5546">
      <w:pPr>
        <w:pStyle w:val="NormalBold"/>
      </w:pPr>
      <w:r w:rsidRPr="00596E44">
        <w:t>1 artikla – 1 kohta – 9 alakohta</w:t>
      </w:r>
    </w:p>
    <w:p w14:paraId="49E3757C" w14:textId="77777777" w:rsidR="006C07CE" w:rsidRPr="00596E44" w:rsidRDefault="006C07CE" w:rsidP="002C5546">
      <w:r w:rsidRPr="00596E44">
        <w:t>Asetus (EU) 2021/2115</w:t>
      </w:r>
    </w:p>
    <w:p w14:paraId="361EE420" w14:textId="77777777" w:rsidR="006C07CE" w:rsidRPr="00596E44" w:rsidRDefault="006C07CE" w:rsidP="002C5546">
      <w:r w:rsidRPr="00596E44">
        <w:t>28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3678C44" w14:textId="77777777" w:rsidTr="00A60E64">
        <w:trPr>
          <w:jc w:val="center"/>
        </w:trPr>
        <w:tc>
          <w:tcPr>
            <w:tcW w:w="9752" w:type="dxa"/>
            <w:gridSpan w:val="2"/>
          </w:tcPr>
          <w:p w14:paraId="5A225D71" w14:textId="77777777" w:rsidR="006C07CE" w:rsidRPr="00596E44" w:rsidRDefault="006C07CE" w:rsidP="002C5546"/>
        </w:tc>
      </w:tr>
      <w:tr w:rsidR="006C07CE" w:rsidRPr="00596E44" w14:paraId="78C095B7" w14:textId="77777777" w:rsidTr="00A60E64">
        <w:trPr>
          <w:jc w:val="center"/>
        </w:trPr>
        <w:tc>
          <w:tcPr>
            <w:tcW w:w="4876" w:type="dxa"/>
            <w:hideMark/>
          </w:tcPr>
          <w:p w14:paraId="667D1333" w14:textId="77777777" w:rsidR="006C07CE" w:rsidRPr="00596E44" w:rsidRDefault="006C07CE" w:rsidP="002C5546">
            <w:pPr>
              <w:pStyle w:val="ColumnHeading"/>
            </w:pPr>
            <w:r w:rsidRPr="00596E44">
              <w:t>Komission teksti</w:t>
            </w:r>
          </w:p>
        </w:tc>
        <w:tc>
          <w:tcPr>
            <w:tcW w:w="4876" w:type="dxa"/>
            <w:hideMark/>
          </w:tcPr>
          <w:p w14:paraId="6756672A" w14:textId="77777777" w:rsidR="006C07CE" w:rsidRPr="00596E44" w:rsidRDefault="006C07CE" w:rsidP="002C5546">
            <w:pPr>
              <w:pStyle w:val="ColumnHeading"/>
            </w:pPr>
            <w:r w:rsidRPr="00596E44">
              <w:t>Tarkistus</w:t>
            </w:r>
          </w:p>
        </w:tc>
      </w:tr>
      <w:tr w:rsidR="006C07CE" w:rsidRPr="00596E44" w14:paraId="0A7CF32C" w14:textId="77777777" w:rsidTr="00A60E64">
        <w:trPr>
          <w:jc w:val="center"/>
        </w:trPr>
        <w:tc>
          <w:tcPr>
            <w:tcW w:w="4876" w:type="dxa"/>
            <w:hideMark/>
          </w:tcPr>
          <w:p w14:paraId="0F3C770F" w14:textId="77777777" w:rsidR="006C07CE" w:rsidRPr="00596E44" w:rsidRDefault="006C07CE" w:rsidP="002C5546">
            <w:pPr>
              <w:pStyle w:val="Normal6"/>
            </w:pPr>
            <w:r w:rsidRPr="00596E44">
              <w:t xml:space="preserve">Kunkin viljelijän ensimmäisen alakohdan mukaisen vuotuisen tuen määrä saa olla enintään </w:t>
            </w:r>
            <w:r w:rsidRPr="00596E44">
              <w:rPr>
                <w:b/>
                <w:i/>
              </w:rPr>
              <w:t>2</w:t>
            </w:r>
            <w:r w:rsidRPr="00596E44">
              <w:t> </w:t>
            </w:r>
            <w:r w:rsidRPr="00596E44">
              <w:rPr>
                <w:b/>
                <w:i/>
              </w:rPr>
              <w:t>500</w:t>
            </w:r>
            <w:r w:rsidRPr="00596E44">
              <w:t xml:space="preserve"> euroa.</w:t>
            </w:r>
          </w:p>
        </w:tc>
        <w:tc>
          <w:tcPr>
            <w:tcW w:w="4876" w:type="dxa"/>
            <w:hideMark/>
          </w:tcPr>
          <w:p w14:paraId="1DB02B61" w14:textId="77777777" w:rsidR="006C07CE" w:rsidRPr="00596E44" w:rsidRDefault="006C07CE" w:rsidP="002C5546">
            <w:pPr>
              <w:pStyle w:val="Normal6"/>
              <w:rPr>
                <w:szCs w:val="24"/>
              </w:rPr>
            </w:pPr>
            <w:r w:rsidRPr="00596E44">
              <w:t xml:space="preserve">Kunkin viljelijän ensimmäisen alakohdan mukaisen vuotuisen tuen määrä saa olla enintään </w:t>
            </w:r>
            <w:r w:rsidRPr="00596E44">
              <w:rPr>
                <w:b/>
                <w:i/>
              </w:rPr>
              <w:t>5</w:t>
            </w:r>
            <w:r w:rsidRPr="00596E44">
              <w:t> </w:t>
            </w:r>
            <w:r w:rsidRPr="00596E44">
              <w:rPr>
                <w:b/>
                <w:i/>
              </w:rPr>
              <w:t>000</w:t>
            </w:r>
            <w:r w:rsidRPr="00596E44">
              <w:t xml:space="preserve"> euroa.</w:t>
            </w:r>
          </w:p>
        </w:tc>
      </w:tr>
    </w:tbl>
    <w:p w14:paraId="768984AC" w14:textId="77777777" w:rsidR="006C07CE" w:rsidRPr="00596E44" w:rsidRDefault="006C07CE" w:rsidP="002C5546"/>
    <w:p w14:paraId="14B3A257" w14:textId="1F1D8A7F" w:rsidR="006C07CE" w:rsidRPr="00596E44" w:rsidRDefault="006C07CE" w:rsidP="002C5546">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29</w:t>
      </w:r>
    </w:p>
    <w:p w14:paraId="4A678DCA" w14:textId="77777777" w:rsidR="006C07CE" w:rsidRPr="00596E44" w:rsidRDefault="006C07CE" w:rsidP="002C5546">
      <w:pPr>
        <w:pStyle w:val="NormalBold12b"/>
        <w:keepNext/>
        <w:widowControl/>
      </w:pPr>
      <w:r w:rsidRPr="00596E44">
        <w:t>Ehdotus asetukseksi</w:t>
      </w:r>
    </w:p>
    <w:p w14:paraId="01B76257" w14:textId="77777777" w:rsidR="006C07CE" w:rsidRPr="00596E44" w:rsidRDefault="006C07CE" w:rsidP="002C5546">
      <w:pPr>
        <w:pStyle w:val="NormalBold"/>
      </w:pPr>
      <w:r w:rsidRPr="00596E44">
        <w:t>1 artikla – 1 kohta – 9 a alakohta (uusi)</w:t>
      </w:r>
    </w:p>
    <w:p w14:paraId="734462EB" w14:textId="77777777" w:rsidR="006C07CE" w:rsidRPr="00596E44" w:rsidRDefault="006C07CE" w:rsidP="002C5546">
      <w:r w:rsidRPr="00596E44">
        <w:t>Asetus (EU) 2021/2115</w:t>
      </w:r>
    </w:p>
    <w:p w14:paraId="2193BDDF" w14:textId="77777777" w:rsidR="006C07CE" w:rsidRPr="00596E44" w:rsidRDefault="006C07CE" w:rsidP="002C5546">
      <w:r w:rsidRPr="00596E44">
        <w:t>30 artikla – 3 kohta – 3 a alakohta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49692F37" w14:textId="77777777" w:rsidTr="00A60E64">
        <w:trPr>
          <w:trHeight w:hRule="exact" w:val="240"/>
          <w:jc w:val="center"/>
        </w:trPr>
        <w:tc>
          <w:tcPr>
            <w:tcW w:w="9752" w:type="dxa"/>
            <w:gridSpan w:val="2"/>
            <w:tcBorders>
              <w:top w:val="nil"/>
              <w:left w:val="nil"/>
              <w:bottom w:val="nil"/>
              <w:right w:val="nil"/>
            </w:tcBorders>
          </w:tcPr>
          <w:p w14:paraId="3BE7DF2A" w14:textId="77777777" w:rsidR="006C07CE" w:rsidRPr="00596E44" w:rsidRDefault="006C07CE" w:rsidP="002C5546"/>
        </w:tc>
      </w:tr>
      <w:tr w:rsidR="006C07CE" w:rsidRPr="00596E44" w14:paraId="5E7B4F5A" w14:textId="77777777" w:rsidTr="00A60E64">
        <w:trPr>
          <w:trHeight w:val="240"/>
          <w:jc w:val="center"/>
        </w:trPr>
        <w:tc>
          <w:tcPr>
            <w:tcW w:w="4876" w:type="dxa"/>
            <w:tcBorders>
              <w:top w:val="nil"/>
              <w:left w:val="nil"/>
              <w:bottom w:val="nil"/>
              <w:right w:val="nil"/>
            </w:tcBorders>
          </w:tcPr>
          <w:p w14:paraId="63452C77"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6FC7C91D" w14:textId="77777777" w:rsidR="006C07CE" w:rsidRPr="00596E44" w:rsidRDefault="006C07CE" w:rsidP="002C5546">
            <w:pPr>
              <w:pStyle w:val="AmColumnHeading"/>
            </w:pPr>
            <w:r w:rsidRPr="00596E44">
              <w:t>Tarkistus</w:t>
            </w:r>
          </w:p>
        </w:tc>
      </w:tr>
      <w:tr w:rsidR="006C07CE" w:rsidRPr="00596E44" w14:paraId="23A2FB41" w14:textId="77777777" w:rsidTr="00A60E64">
        <w:trPr>
          <w:jc w:val="center"/>
        </w:trPr>
        <w:tc>
          <w:tcPr>
            <w:tcW w:w="4876" w:type="dxa"/>
            <w:tcBorders>
              <w:top w:val="nil"/>
              <w:left w:val="nil"/>
              <w:bottom w:val="nil"/>
              <w:right w:val="nil"/>
            </w:tcBorders>
          </w:tcPr>
          <w:p w14:paraId="3BA0063D" w14:textId="77777777" w:rsidR="006C07CE" w:rsidRPr="00596E44" w:rsidRDefault="006C07CE" w:rsidP="002C5546">
            <w:pPr>
              <w:pStyle w:val="Normal6a"/>
            </w:pPr>
          </w:p>
        </w:tc>
        <w:tc>
          <w:tcPr>
            <w:tcW w:w="4876" w:type="dxa"/>
            <w:tcBorders>
              <w:top w:val="nil"/>
              <w:left w:val="nil"/>
              <w:bottom w:val="nil"/>
              <w:right w:val="nil"/>
            </w:tcBorders>
          </w:tcPr>
          <w:p w14:paraId="051C2423" w14:textId="77777777" w:rsidR="006C07CE" w:rsidRPr="00596E44" w:rsidRDefault="006C07CE" w:rsidP="002C5546">
            <w:pPr>
              <w:pStyle w:val="Normal6a"/>
            </w:pPr>
            <w:r w:rsidRPr="00596E44">
              <w:rPr>
                <w:b/>
                <w:i/>
              </w:rPr>
              <w:t>9 a)</w:t>
            </w:r>
            <w:r w:rsidRPr="00596E44">
              <w:tab/>
            </w:r>
            <w:r w:rsidRPr="00596E44">
              <w:rPr>
                <w:b/>
                <w:i/>
              </w:rPr>
              <w:t>Lisätään 30 artiklan 3 kohtaan alakohta seuraavasti:</w:t>
            </w:r>
          </w:p>
        </w:tc>
      </w:tr>
      <w:tr w:rsidR="006C07CE" w:rsidRPr="00596E44" w14:paraId="6A0FE4F3" w14:textId="77777777" w:rsidTr="00A60E64">
        <w:trPr>
          <w:jc w:val="center"/>
        </w:trPr>
        <w:tc>
          <w:tcPr>
            <w:tcW w:w="4876" w:type="dxa"/>
            <w:tcBorders>
              <w:top w:val="nil"/>
              <w:left w:val="nil"/>
              <w:bottom w:val="nil"/>
              <w:right w:val="nil"/>
            </w:tcBorders>
          </w:tcPr>
          <w:p w14:paraId="3E8DAA5B" w14:textId="77777777" w:rsidR="006C07CE" w:rsidRPr="00596E44" w:rsidRDefault="006C07CE" w:rsidP="002C5546">
            <w:pPr>
              <w:pStyle w:val="Normal6a"/>
            </w:pPr>
          </w:p>
        </w:tc>
        <w:tc>
          <w:tcPr>
            <w:tcW w:w="4876" w:type="dxa"/>
            <w:tcBorders>
              <w:top w:val="nil"/>
              <w:left w:val="nil"/>
              <w:bottom w:val="nil"/>
              <w:right w:val="nil"/>
            </w:tcBorders>
          </w:tcPr>
          <w:p w14:paraId="5BCD324F" w14:textId="77777777" w:rsidR="006C07CE" w:rsidRPr="00596E44" w:rsidRDefault="006C07CE" w:rsidP="002C5546">
            <w:pPr>
              <w:pStyle w:val="Normal6a"/>
            </w:pPr>
            <w:r w:rsidRPr="00596E44">
              <w:rPr>
                <w:b/>
                <w:i/>
              </w:rPr>
              <w:t xml:space="preserve">”Jos kyseessä on oikeushenkilö tai luonnollisten henkilöiden tai oikeushenkilöiden ryhmä, kuten viljelijöiden, tuottajaorganisaatioiden tai osuuskuntien ryhmä, nuorten viljelijöiden täydentävää tulotukea voidaan myöntää vielä enintään viideksi vuodeksi, jos nuoresta viljelijästä tulee tällaisten oikeushenkilöiden tai ryhmien uusi jäsen, alkaen ensimmäisestä vuodesta nuorten viljelijöiden tukea koskevan hakemuksen jättämisestä sen jälkeen, kun uusi nuori viljelijä on liittynyt ryhmään. Tätä lisätukea voidaan myöntää ainoastaan 4 artiklan 6 kohdassa säädettyjen </w:t>
            </w:r>
            <w:r w:rsidRPr="00596E44">
              <w:rPr>
                <w:b/>
                <w:i/>
              </w:rPr>
              <w:lastRenderedPageBreak/>
              <w:t>perusteiden mukaisesti määritellyille nuorille viljelijöille tässä artiklassa säädetyin ja jäsenvaltioiden YMP:n strategiasuunnitelmissaan täsmentämin edellytyksin.”</w:t>
            </w:r>
          </w:p>
        </w:tc>
      </w:tr>
    </w:tbl>
    <w:p w14:paraId="7ECF3FD3" w14:textId="77777777" w:rsidR="006C07CE" w:rsidRPr="00596E44" w:rsidRDefault="006C07CE" w:rsidP="002C5546"/>
    <w:p w14:paraId="6FD08406" w14:textId="5F6F36F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30</w:t>
      </w:r>
    </w:p>
    <w:p w14:paraId="2D65DC7B" w14:textId="77777777" w:rsidR="006C07CE" w:rsidRPr="00596E44" w:rsidRDefault="006C07CE" w:rsidP="002C5546">
      <w:pPr>
        <w:pStyle w:val="NormalBold12b"/>
      </w:pPr>
      <w:r w:rsidRPr="00596E44">
        <w:t>Ehdotus asetukseksi</w:t>
      </w:r>
    </w:p>
    <w:p w14:paraId="37C82FBA" w14:textId="77777777" w:rsidR="006C07CE" w:rsidRPr="00596E44" w:rsidRDefault="006C07CE" w:rsidP="002C5546">
      <w:pPr>
        <w:pStyle w:val="NormalBold"/>
      </w:pPr>
      <w:r w:rsidRPr="00596E44">
        <w:t>1 artikla – 1 kohta – 10 alakohta – -a alakohta (uusi)</w:t>
      </w:r>
    </w:p>
    <w:p w14:paraId="15DBD2A2" w14:textId="77777777" w:rsidR="006C07CE" w:rsidRPr="00596E44" w:rsidRDefault="006C07CE" w:rsidP="002C5546">
      <w:r w:rsidRPr="00596E44">
        <w:t>Asetus (EU) 2021/2115</w:t>
      </w:r>
    </w:p>
    <w:p w14:paraId="2D2C3F15" w14:textId="77777777" w:rsidR="006C07CE" w:rsidRPr="00596E44" w:rsidRDefault="006C07CE" w:rsidP="002C5546">
      <w:r w:rsidRPr="00596E44">
        <w:t>31 artikla – 2 kohta – 1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7373427A" w14:textId="77777777" w:rsidTr="00A60E64">
        <w:trPr>
          <w:trHeight w:hRule="exact" w:val="240"/>
          <w:jc w:val="center"/>
        </w:trPr>
        <w:tc>
          <w:tcPr>
            <w:tcW w:w="9752" w:type="dxa"/>
            <w:gridSpan w:val="2"/>
            <w:tcBorders>
              <w:top w:val="nil"/>
              <w:left w:val="nil"/>
              <w:bottom w:val="nil"/>
              <w:right w:val="nil"/>
            </w:tcBorders>
          </w:tcPr>
          <w:p w14:paraId="157CE53E" w14:textId="77777777" w:rsidR="006C07CE" w:rsidRPr="00596E44" w:rsidRDefault="006C07CE" w:rsidP="002C5546"/>
        </w:tc>
      </w:tr>
      <w:tr w:rsidR="006C07CE" w:rsidRPr="00596E44" w14:paraId="2AAC5B10" w14:textId="77777777" w:rsidTr="00A60E64">
        <w:trPr>
          <w:trHeight w:val="240"/>
          <w:jc w:val="center"/>
        </w:trPr>
        <w:tc>
          <w:tcPr>
            <w:tcW w:w="4876" w:type="dxa"/>
            <w:tcBorders>
              <w:top w:val="nil"/>
              <w:left w:val="nil"/>
              <w:bottom w:val="nil"/>
              <w:right w:val="nil"/>
            </w:tcBorders>
          </w:tcPr>
          <w:p w14:paraId="27CA430D"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157AFF99" w14:textId="77777777" w:rsidR="006C07CE" w:rsidRPr="00596E44" w:rsidRDefault="006C07CE" w:rsidP="002C5546">
            <w:pPr>
              <w:pStyle w:val="AmColumnHeading"/>
            </w:pPr>
            <w:r w:rsidRPr="00596E44">
              <w:t>Tarkistus</w:t>
            </w:r>
          </w:p>
        </w:tc>
      </w:tr>
      <w:tr w:rsidR="006C07CE" w:rsidRPr="00596E44" w14:paraId="01977626" w14:textId="77777777" w:rsidTr="00A60E64">
        <w:trPr>
          <w:jc w:val="center"/>
        </w:trPr>
        <w:tc>
          <w:tcPr>
            <w:tcW w:w="4876" w:type="dxa"/>
            <w:tcBorders>
              <w:top w:val="nil"/>
              <w:left w:val="nil"/>
              <w:bottom w:val="nil"/>
              <w:right w:val="nil"/>
            </w:tcBorders>
          </w:tcPr>
          <w:p w14:paraId="312E3D6B" w14:textId="77777777" w:rsidR="006C07CE" w:rsidRPr="00596E44" w:rsidRDefault="006C07CE" w:rsidP="002C5546">
            <w:pPr>
              <w:pStyle w:val="Normal6a"/>
            </w:pPr>
          </w:p>
        </w:tc>
        <w:tc>
          <w:tcPr>
            <w:tcW w:w="4876" w:type="dxa"/>
            <w:tcBorders>
              <w:top w:val="nil"/>
              <w:left w:val="nil"/>
              <w:bottom w:val="nil"/>
              <w:right w:val="nil"/>
            </w:tcBorders>
          </w:tcPr>
          <w:p w14:paraId="55F70C15" w14:textId="77777777" w:rsidR="006C07CE" w:rsidRPr="00596E44" w:rsidRDefault="006C07CE" w:rsidP="002C5546">
            <w:pPr>
              <w:pStyle w:val="Normal6a"/>
            </w:pPr>
            <w:r w:rsidRPr="00596E44">
              <w:rPr>
                <w:b/>
                <w:i/>
              </w:rPr>
              <w:t>-a)</w:t>
            </w:r>
            <w:r w:rsidRPr="00596E44">
              <w:tab/>
            </w:r>
            <w:r w:rsidRPr="00596E44">
              <w:rPr>
                <w:b/>
                <w:i/>
              </w:rPr>
              <w:t xml:space="preserve">lisätään 2 kohtaan alakohta seuraavasti: </w:t>
            </w:r>
          </w:p>
        </w:tc>
      </w:tr>
      <w:tr w:rsidR="006C07CE" w:rsidRPr="00596E44" w14:paraId="379F58A2" w14:textId="77777777" w:rsidTr="00A60E64">
        <w:trPr>
          <w:jc w:val="center"/>
        </w:trPr>
        <w:tc>
          <w:tcPr>
            <w:tcW w:w="4876" w:type="dxa"/>
            <w:tcBorders>
              <w:top w:val="nil"/>
              <w:left w:val="nil"/>
              <w:bottom w:val="nil"/>
              <w:right w:val="nil"/>
            </w:tcBorders>
          </w:tcPr>
          <w:p w14:paraId="2A9C2E3A" w14:textId="77777777" w:rsidR="006C07CE" w:rsidRPr="00596E44" w:rsidRDefault="006C07CE" w:rsidP="002C5546">
            <w:pPr>
              <w:pStyle w:val="Normal6a"/>
            </w:pPr>
          </w:p>
        </w:tc>
        <w:tc>
          <w:tcPr>
            <w:tcW w:w="4876" w:type="dxa"/>
            <w:tcBorders>
              <w:top w:val="nil"/>
              <w:left w:val="nil"/>
              <w:bottom w:val="nil"/>
              <w:right w:val="nil"/>
            </w:tcBorders>
          </w:tcPr>
          <w:p w14:paraId="44A6372B" w14:textId="77777777" w:rsidR="006C07CE" w:rsidRPr="00596E44" w:rsidRDefault="006C07CE" w:rsidP="002C5546">
            <w:pPr>
              <w:pStyle w:val="Normal6a"/>
              <w:rPr>
                <w:b/>
                <w:i/>
              </w:rPr>
            </w:pPr>
            <w:r w:rsidRPr="00596E44">
              <w:rPr>
                <w:b/>
                <w:i/>
              </w:rPr>
              <w:t>”Poiketen siitä, mitä ensimmäisessä alakohdassa säädetään, jäsenvaltiot voivat päättää vapauttaa tässä artiklassa säädetyistä sitoumuksista viljelijät, jotka esittävät tämän artiklan mukaisia ilmaston, ympäristön ja eläinten hyvinvoinnin ja/tai mikrobilääkeresistenssin torjunnan kannalta suotuisia viljelykäytäntöjä koskevia hakemuksia tämän artiklan mukaisesti ja joiden maatalousmaa on korkeintaan 10 hehtaaria ja/tai ei ylitä jäsenvaltioiden määrittämää eläinyksikkömäärää.”</w:t>
            </w:r>
          </w:p>
        </w:tc>
      </w:tr>
    </w:tbl>
    <w:p w14:paraId="7717FF23" w14:textId="77777777" w:rsidR="006C07CE" w:rsidRPr="00596E44" w:rsidRDefault="006C07CE" w:rsidP="002C5546"/>
    <w:p w14:paraId="6EA3DC12" w14:textId="4227387F"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31</w:t>
      </w:r>
    </w:p>
    <w:p w14:paraId="1F3E9035" w14:textId="77777777" w:rsidR="006C07CE" w:rsidRPr="00596E44" w:rsidRDefault="006C07CE" w:rsidP="002C5546">
      <w:pPr>
        <w:pStyle w:val="NormalBold12b"/>
      </w:pPr>
      <w:r w:rsidRPr="00596E44">
        <w:t>Ehdotus asetukseksi</w:t>
      </w:r>
    </w:p>
    <w:p w14:paraId="3E2F09DC" w14:textId="77777777" w:rsidR="006C07CE" w:rsidRPr="00596E44" w:rsidRDefault="006C07CE" w:rsidP="002C5546">
      <w:pPr>
        <w:pStyle w:val="NormalBold"/>
      </w:pPr>
      <w:r w:rsidRPr="00596E44">
        <w:t>1 artikla – 1 kohta – 10 alakohta – b alakohta</w:t>
      </w:r>
    </w:p>
    <w:p w14:paraId="2D9A1723" w14:textId="77777777" w:rsidR="006C07CE" w:rsidRPr="00596E44" w:rsidRDefault="006C07CE" w:rsidP="002C5546">
      <w:r w:rsidRPr="00596E44">
        <w:t>Asetus (EU) 2021/2115</w:t>
      </w:r>
    </w:p>
    <w:p w14:paraId="0B7667DE" w14:textId="77777777" w:rsidR="006C07CE" w:rsidRPr="00596E44" w:rsidRDefault="006C07CE" w:rsidP="002C5546">
      <w:r w:rsidRPr="00596E44">
        <w:t>31 artikla – 5 kohta – 3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132E966D" w14:textId="77777777" w:rsidTr="00A60E64">
        <w:trPr>
          <w:trHeight w:hRule="exact" w:val="240"/>
          <w:jc w:val="center"/>
        </w:trPr>
        <w:tc>
          <w:tcPr>
            <w:tcW w:w="9752" w:type="dxa"/>
            <w:gridSpan w:val="2"/>
            <w:tcBorders>
              <w:top w:val="nil"/>
              <w:left w:val="nil"/>
              <w:bottom w:val="nil"/>
              <w:right w:val="nil"/>
            </w:tcBorders>
          </w:tcPr>
          <w:p w14:paraId="587B746E" w14:textId="77777777" w:rsidR="006C07CE" w:rsidRPr="00596E44" w:rsidRDefault="006C07CE" w:rsidP="002C5546"/>
        </w:tc>
      </w:tr>
      <w:tr w:rsidR="006C07CE" w:rsidRPr="00596E44" w14:paraId="71147222" w14:textId="77777777" w:rsidTr="00A60E64">
        <w:trPr>
          <w:trHeight w:val="240"/>
          <w:jc w:val="center"/>
        </w:trPr>
        <w:tc>
          <w:tcPr>
            <w:tcW w:w="4876" w:type="dxa"/>
            <w:tcBorders>
              <w:top w:val="nil"/>
              <w:left w:val="nil"/>
              <w:bottom w:val="nil"/>
              <w:right w:val="nil"/>
            </w:tcBorders>
          </w:tcPr>
          <w:p w14:paraId="7D4D8DBD"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23438A11" w14:textId="77777777" w:rsidR="006C07CE" w:rsidRPr="00596E44" w:rsidRDefault="006C07CE" w:rsidP="002C5546">
            <w:pPr>
              <w:pStyle w:val="AmColumnHeading"/>
            </w:pPr>
            <w:r w:rsidRPr="00596E44">
              <w:t>Tarkistus</w:t>
            </w:r>
          </w:p>
        </w:tc>
      </w:tr>
      <w:tr w:rsidR="006C07CE" w:rsidRPr="00596E44" w14:paraId="1E1D4837" w14:textId="77777777" w:rsidTr="00A60E64">
        <w:trPr>
          <w:jc w:val="center"/>
        </w:trPr>
        <w:tc>
          <w:tcPr>
            <w:tcW w:w="4876" w:type="dxa"/>
            <w:tcBorders>
              <w:top w:val="nil"/>
              <w:left w:val="nil"/>
              <w:bottom w:val="nil"/>
              <w:right w:val="nil"/>
            </w:tcBorders>
          </w:tcPr>
          <w:p w14:paraId="386B78E4" w14:textId="77777777" w:rsidR="006C07CE" w:rsidRPr="00596E44" w:rsidRDefault="006C07CE" w:rsidP="002C5546">
            <w:pPr>
              <w:pStyle w:val="Normal6a"/>
            </w:pPr>
            <w:r w:rsidRPr="00596E44">
              <w:t xml:space="preserve">”Poiketen siitä, mitä ensimmäisessä alakohdassa säädetään, </w:t>
            </w:r>
            <w:r w:rsidRPr="00596E44">
              <w:rPr>
                <w:b/>
                <w:i/>
              </w:rPr>
              <w:t>jäsenvaltiot voivat päättää</w:t>
            </w:r>
            <w:r w:rsidRPr="00596E44">
              <w:t xml:space="preserve"> olla soveltamatta tämän osaston I luvun 2 jakson mukaisesti vahvistettuun GAEC-toimenpidevaatimukseen 2 ensimmäisen alakohdan a alakohdassa säädettyä vaatimusta.”</w:t>
            </w:r>
          </w:p>
        </w:tc>
        <w:tc>
          <w:tcPr>
            <w:tcW w:w="4876" w:type="dxa"/>
            <w:tcBorders>
              <w:top w:val="nil"/>
              <w:left w:val="nil"/>
              <w:bottom w:val="nil"/>
              <w:right w:val="nil"/>
            </w:tcBorders>
          </w:tcPr>
          <w:p w14:paraId="0E098418" w14:textId="77777777" w:rsidR="006C07CE" w:rsidRPr="00596E44" w:rsidRDefault="006C07CE" w:rsidP="002C5546">
            <w:pPr>
              <w:pStyle w:val="Normal6a"/>
            </w:pPr>
            <w:r w:rsidRPr="00596E44">
              <w:t xml:space="preserve">”Poiketen siitä, mitä ensimmäisessä alakohdassa säädetään, </w:t>
            </w:r>
            <w:r w:rsidRPr="00596E44">
              <w:rPr>
                <w:b/>
                <w:i/>
              </w:rPr>
              <w:t>jäsenvaltioiden on päätettävä</w:t>
            </w:r>
            <w:r w:rsidRPr="00596E44">
              <w:t xml:space="preserve"> olla soveltamatta tämän osaston I luvun 2 jakson mukaisesti vahvistettuun GAEC-toimenpidevaatimukseen 2 ensimmäisen alakohdan a alakohdassa säädettyä vaatimusta.”</w:t>
            </w:r>
          </w:p>
        </w:tc>
      </w:tr>
    </w:tbl>
    <w:p w14:paraId="646821FF" w14:textId="77777777" w:rsidR="006C07CE" w:rsidRPr="00596E44" w:rsidRDefault="006C07CE" w:rsidP="002C5546"/>
    <w:p w14:paraId="09ED2070" w14:textId="5E641C9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lastRenderedPageBreak/>
        <w:t>Tarkistus</w:t>
      </w:r>
      <w:r w:rsidR="002C5546" w:rsidRPr="00596E44">
        <w:t xml:space="preserve"> </w:t>
      </w:r>
      <w:r w:rsidRPr="00596E44">
        <w:t>32</w:t>
      </w:r>
    </w:p>
    <w:p w14:paraId="69021245" w14:textId="77777777" w:rsidR="006C07CE" w:rsidRPr="00596E44" w:rsidRDefault="006C07CE" w:rsidP="002C5546">
      <w:pPr>
        <w:pStyle w:val="NormalBold12b"/>
      </w:pPr>
      <w:r w:rsidRPr="00596E44">
        <w:t>Ehdotus asetukseksi</w:t>
      </w:r>
    </w:p>
    <w:p w14:paraId="0F83DA01" w14:textId="77777777" w:rsidR="006C07CE" w:rsidRPr="00596E44" w:rsidRDefault="006C07CE" w:rsidP="002C5546">
      <w:pPr>
        <w:pStyle w:val="NormalBold"/>
      </w:pPr>
      <w:r w:rsidRPr="00596E44">
        <w:t>1 artikla – 1 kohta – 10 alakohta – c alakohta – i a alakohta (uusi)</w:t>
      </w:r>
    </w:p>
    <w:p w14:paraId="504F1248" w14:textId="77777777" w:rsidR="006C07CE" w:rsidRPr="00596E44" w:rsidRDefault="006C07CE" w:rsidP="002C5546">
      <w:r w:rsidRPr="00596E44">
        <w:t>Asetus (EU) 2021/2115</w:t>
      </w:r>
    </w:p>
    <w:p w14:paraId="047D3DA9" w14:textId="77777777" w:rsidR="006C07CE" w:rsidRPr="00596E44" w:rsidRDefault="006C07CE" w:rsidP="002C5546">
      <w:r w:rsidRPr="00596E44">
        <w:t>31 artikla – 7 kohta – 2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1AD0603D" w14:textId="77777777" w:rsidTr="00A60E64">
        <w:trPr>
          <w:trHeight w:hRule="exact" w:val="240"/>
          <w:jc w:val="center"/>
        </w:trPr>
        <w:tc>
          <w:tcPr>
            <w:tcW w:w="9752" w:type="dxa"/>
            <w:gridSpan w:val="2"/>
            <w:tcBorders>
              <w:top w:val="nil"/>
              <w:left w:val="nil"/>
              <w:bottom w:val="nil"/>
              <w:right w:val="nil"/>
            </w:tcBorders>
          </w:tcPr>
          <w:p w14:paraId="53B32647" w14:textId="77777777" w:rsidR="006C07CE" w:rsidRPr="00596E44" w:rsidRDefault="006C07CE" w:rsidP="002C5546"/>
        </w:tc>
      </w:tr>
      <w:tr w:rsidR="006C07CE" w:rsidRPr="00596E44" w14:paraId="10D56D87" w14:textId="77777777" w:rsidTr="00A60E64">
        <w:trPr>
          <w:trHeight w:val="240"/>
          <w:jc w:val="center"/>
        </w:trPr>
        <w:tc>
          <w:tcPr>
            <w:tcW w:w="4876" w:type="dxa"/>
            <w:tcBorders>
              <w:top w:val="nil"/>
              <w:left w:val="nil"/>
              <w:bottom w:val="nil"/>
              <w:right w:val="nil"/>
            </w:tcBorders>
          </w:tcPr>
          <w:p w14:paraId="4708D3F5"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38B84901" w14:textId="77777777" w:rsidR="006C07CE" w:rsidRPr="00596E44" w:rsidRDefault="006C07CE" w:rsidP="002C5546">
            <w:pPr>
              <w:pStyle w:val="AmColumnHeading"/>
            </w:pPr>
            <w:r w:rsidRPr="00596E44">
              <w:t>Tarkistus</w:t>
            </w:r>
          </w:p>
        </w:tc>
      </w:tr>
      <w:tr w:rsidR="006C07CE" w:rsidRPr="00596E44" w14:paraId="2212758B" w14:textId="77777777" w:rsidTr="00A60E64">
        <w:trPr>
          <w:jc w:val="center"/>
        </w:trPr>
        <w:tc>
          <w:tcPr>
            <w:tcW w:w="4876" w:type="dxa"/>
            <w:tcBorders>
              <w:top w:val="nil"/>
              <w:left w:val="nil"/>
              <w:bottom w:val="nil"/>
              <w:right w:val="nil"/>
            </w:tcBorders>
          </w:tcPr>
          <w:p w14:paraId="66D7966D" w14:textId="77777777" w:rsidR="006C07CE" w:rsidRPr="00596E44" w:rsidRDefault="006C07CE" w:rsidP="002C5546">
            <w:pPr>
              <w:pStyle w:val="Normal6a"/>
            </w:pPr>
          </w:p>
        </w:tc>
        <w:tc>
          <w:tcPr>
            <w:tcW w:w="4876" w:type="dxa"/>
            <w:tcBorders>
              <w:top w:val="nil"/>
              <w:left w:val="nil"/>
              <w:bottom w:val="nil"/>
              <w:right w:val="nil"/>
            </w:tcBorders>
          </w:tcPr>
          <w:p w14:paraId="77B2D140" w14:textId="77777777" w:rsidR="006C07CE" w:rsidRPr="00596E44" w:rsidRDefault="006C07CE" w:rsidP="002C5546">
            <w:pPr>
              <w:pStyle w:val="Normal6a"/>
              <w:rPr>
                <w:b/>
                <w:i/>
              </w:rPr>
            </w:pPr>
            <w:r w:rsidRPr="00596E44">
              <w:rPr>
                <w:b/>
                <w:i/>
              </w:rPr>
              <w:t>i a) lisätään toisen alakohdan jälkeen alakohta seuraavasti:</w:t>
            </w:r>
          </w:p>
        </w:tc>
      </w:tr>
      <w:tr w:rsidR="006C07CE" w:rsidRPr="00596E44" w14:paraId="034E1985" w14:textId="77777777" w:rsidTr="00A60E64">
        <w:trPr>
          <w:jc w:val="center"/>
        </w:trPr>
        <w:tc>
          <w:tcPr>
            <w:tcW w:w="4876" w:type="dxa"/>
            <w:tcBorders>
              <w:top w:val="nil"/>
              <w:left w:val="nil"/>
              <w:bottom w:val="nil"/>
              <w:right w:val="nil"/>
            </w:tcBorders>
          </w:tcPr>
          <w:p w14:paraId="3934218D" w14:textId="77777777" w:rsidR="006C07CE" w:rsidRPr="00596E44" w:rsidRDefault="006C07CE" w:rsidP="002C5546">
            <w:pPr>
              <w:pStyle w:val="Normal6a"/>
            </w:pPr>
          </w:p>
        </w:tc>
        <w:tc>
          <w:tcPr>
            <w:tcW w:w="4876" w:type="dxa"/>
            <w:tcBorders>
              <w:top w:val="nil"/>
              <w:left w:val="nil"/>
              <w:bottom w:val="nil"/>
              <w:right w:val="nil"/>
            </w:tcBorders>
          </w:tcPr>
          <w:p w14:paraId="1FF7DFB6" w14:textId="77777777" w:rsidR="006C07CE" w:rsidRPr="00596E44" w:rsidRDefault="006C07CE" w:rsidP="002C5546">
            <w:pPr>
              <w:pStyle w:val="Normal6a"/>
            </w:pPr>
            <w:r w:rsidRPr="00596E44">
              <w:rPr>
                <w:b/>
                <w:i/>
              </w:rPr>
              <w:t>”Jäsenvaltioiden, jotka hyödyntävät toisessa alakohdassa säädettyä poikkeusta ja ottavat käyttöön eläinyksiköistä maksettavan vuotuisen tuen, on varmistettava, että harvinaisen rodun toimenpide pysyy erillisenä toimenpiteenä ja että se vapautetaan kaksinkertaista rahoitusta koskevista laskelmista harvinaisen rodun toimenpiteen moninaisten ja poikkeuksellisten tavoitteiden vuoksi.”</w:t>
            </w:r>
          </w:p>
        </w:tc>
      </w:tr>
    </w:tbl>
    <w:p w14:paraId="6635B2F8" w14:textId="77777777" w:rsidR="006C07CE" w:rsidRPr="00596E44" w:rsidRDefault="006C07CE" w:rsidP="002C5546"/>
    <w:p w14:paraId="351FC204" w14:textId="200BBEC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33</w:t>
      </w:r>
    </w:p>
    <w:p w14:paraId="1E62EFD8" w14:textId="77777777" w:rsidR="006C07CE" w:rsidRPr="00596E44" w:rsidRDefault="006C07CE" w:rsidP="002C5546">
      <w:pPr>
        <w:pStyle w:val="NormalBold12b"/>
      </w:pPr>
      <w:r w:rsidRPr="00596E44">
        <w:t>Ehdotus asetukseksi</w:t>
      </w:r>
    </w:p>
    <w:p w14:paraId="5497E385" w14:textId="77777777" w:rsidR="006C07CE" w:rsidRPr="00596E44" w:rsidRDefault="006C07CE" w:rsidP="002C5546">
      <w:pPr>
        <w:pStyle w:val="NormalBold"/>
      </w:pPr>
      <w:r w:rsidRPr="00596E44">
        <w:t>1 artikla – 1 kohta – 10 alakohta – c a alakohta (uusi)</w:t>
      </w:r>
    </w:p>
    <w:p w14:paraId="62004C0B" w14:textId="77777777" w:rsidR="006C07CE" w:rsidRPr="00596E44" w:rsidRDefault="006C07CE" w:rsidP="002C5546">
      <w:r w:rsidRPr="00596E44">
        <w:t>Asetus (EU) 2021/2115</w:t>
      </w:r>
    </w:p>
    <w:p w14:paraId="40721CF6" w14:textId="77777777" w:rsidR="006C07CE" w:rsidRPr="00596E44" w:rsidRDefault="006C07CE" w:rsidP="002C5546">
      <w:r w:rsidRPr="00596E44">
        <w:t>31 artikla – 9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16C39A43" w14:textId="77777777" w:rsidTr="00A60E64">
        <w:trPr>
          <w:trHeight w:hRule="exact" w:val="240"/>
          <w:jc w:val="center"/>
        </w:trPr>
        <w:tc>
          <w:tcPr>
            <w:tcW w:w="9752" w:type="dxa"/>
            <w:gridSpan w:val="2"/>
            <w:tcBorders>
              <w:top w:val="nil"/>
              <w:left w:val="nil"/>
              <w:bottom w:val="nil"/>
              <w:right w:val="nil"/>
            </w:tcBorders>
          </w:tcPr>
          <w:p w14:paraId="74CDD079" w14:textId="77777777" w:rsidR="006C07CE" w:rsidRPr="00596E44" w:rsidRDefault="006C07CE" w:rsidP="002C5546"/>
        </w:tc>
      </w:tr>
      <w:tr w:rsidR="006C07CE" w:rsidRPr="00596E44" w14:paraId="52E2CDB8" w14:textId="77777777" w:rsidTr="00A60E64">
        <w:trPr>
          <w:trHeight w:val="240"/>
          <w:jc w:val="center"/>
        </w:trPr>
        <w:tc>
          <w:tcPr>
            <w:tcW w:w="4876" w:type="dxa"/>
            <w:tcBorders>
              <w:top w:val="nil"/>
              <w:left w:val="nil"/>
              <w:bottom w:val="nil"/>
              <w:right w:val="nil"/>
            </w:tcBorders>
          </w:tcPr>
          <w:p w14:paraId="6901A9D2"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7FDCC0F1" w14:textId="77777777" w:rsidR="006C07CE" w:rsidRPr="00596E44" w:rsidRDefault="006C07CE" w:rsidP="002C5546">
            <w:pPr>
              <w:pStyle w:val="AmColumnHeading"/>
            </w:pPr>
            <w:r w:rsidRPr="00596E44">
              <w:t>Tarkistus</w:t>
            </w:r>
          </w:p>
        </w:tc>
      </w:tr>
      <w:tr w:rsidR="006C07CE" w:rsidRPr="00596E44" w14:paraId="3068B6DF" w14:textId="77777777" w:rsidTr="00A60E64">
        <w:trPr>
          <w:jc w:val="center"/>
        </w:trPr>
        <w:tc>
          <w:tcPr>
            <w:tcW w:w="4876" w:type="dxa"/>
            <w:tcBorders>
              <w:top w:val="nil"/>
              <w:left w:val="nil"/>
              <w:bottom w:val="nil"/>
              <w:right w:val="nil"/>
            </w:tcBorders>
          </w:tcPr>
          <w:p w14:paraId="61FAE289" w14:textId="77777777" w:rsidR="006C07CE" w:rsidRPr="00596E44" w:rsidRDefault="006C07CE" w:rsidP="002C5546">
            <w:pPr>
              <w:pStyle w:val="Normal6a"/>
            </w:pPr>
          </w:p>
        </w:tc>
        <w:tc>
          <w:tcPr>
            <w:tcW w:w="4876" w:type="dxa"/>
            <w:tcBorders>
              <w:top w:val="nil"/>
              <w:left w:val="nil"/>
              <w:bottom w:val="nil"/>
              <w:right w:val="nil"/>
            </w:tcBorders>
          </w:tcPr>
          <w:p w14:paraId="70D181AD" w14:textId="77777777" w:rsidR="006C07CE" w:rsidRPr="00596E44" w:rsidRDefault="006C07CE" w:rsidP="002C5546">
            <w:pPr>
              <w:pStyle w:val="Normal6a"/>
              <w:rPr>
                <w:b/>
                <w:i/>
              </w:rPr>
            </w:pPr>
            <w:r w:rsidRPr="00596E44">
              <w:rPr>
                <w:b/>
                <w:i/>
              </w:rPr>
              <w:t>c a) lisätään kohta seuraavasti:</w:t>
            </w:r>
          </w:p>
        </w:tc>
      </w:tr>
      <w:tr w:rsidR="006C07CE" w:rsidRPr="00596E44" w14:paraId="6CC08BD6" w14:textId="77777777" w:rsidTr="00A60E64">
        <w:trPr>
          <w:jc w:val="center"/>
        </w:trPr>
        <w:tc>
          <w:tcPr>
            <w:tcW w:w="4876" w:type="dxa"/>
            <w:tcBorders>
              <w:top w:val="nil"/>
              <w:left w:val="nil"/>
              <w:bottom w:val="nil"/>
              <w:right w:val="nil"/>
            </w:tcBorders>
          </w:tcPr>
          <w:p w14:paraId="3C3C4794" w14:textId="77777777" w:rsidR="006C07CE" w:rsidRPr="00596E44" w:rsidRDefault="006C07CE" w:rsidP="002C5546">
            <w:pPr>
              <w:pStyle w:val="Normal6a"/>
            </w:pPr>
          </w:p>
        </w:tc>
        <w:tc>
          <w:tcPr>
            <w:tcW w:w="4876" w:type="dxa"/>
            <w:tcBorders>
              <w:top w:val="nil"/>
              <w:left w:val="nil"/>
              <w:bottom w:val="nil"/>
              <w:right w:val="nil"/>
            </w:tcBorders>
          </w:tcPr>
          <w:p w14:paraId="6F92C5F0" w14:textId="77777777" w:rsidR="006C07CE" w:rsidRPr="00596E44" w:rsidRDefault="006C07CE" w:rsidP="002C5546">
            <w:pPr>
              <w:pStyle w:val="Normal6a"/>
            </w:pPr>
            <w:r w:rsidRPr="00596E44">
              <w:rPr>
                <w:b/>
                <w:i/>
              </w:rPr>
              <w:t>”9 a.</w:t>
            </w:r>
            <w:r w:rsidRPr="00596E44">
              <w:tab/>
            </w:r>
            <w:r w:rsidRPr="00596E44">
              <w:rPr>
                <w:b/>
                <w:i/>
              </w:rPr>
              <w:t>Jäsenvaltiot voivat muuttaa YMP:n strategiasuunnitelmiaan niin, että yhden tai useamman liitteessä III säädetyn velvoitteen sijaan tämän artiklan 1 kohdassa tarkoitettuihin ekojärjestelmiin tai 70 artiklassa tarkoitettuihin toimenpiteisiin sisällytetään vastaavia toimenpiteitä, joille myönnetään tukea. Liitteeseen III liittyvät sitoumukset eivät enää ole tuensaajia velvoittavia, mutta ne johtavat edelleen tukien vähennyksiin siitä kalenterivuodesta lähtien, jona jäsenvaltion säätämät vastaavat toimenpiteet aloitetaan.”</w:t>
            </w:r>
          </w:p>
        </w:tc>
      </w:tr>
    </w:tbl>
    <w:p w14:paraId="31C17021" w14:textId="77777777" w:rsidR="006C07CE" w:rsidRPr="00596E44" w:rsidRDefault="006C07CE" w:rsidP="002C5546"/>
    <w:p w14:paraId="64F75E4E" w14:textId="5F2C5DFF"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lastRenderedPageBreak/>
        <w:t>Tarkistus</w:t>
      </w:r>
      <w:r w:rsidR="002C5546" w:rsidRPr="00596E44">
        <w:t xml:space="preserve"> </w:t>
      </w:r>
      <w:r w:rsidRPr="00596E44">
        <w:t>34</w:t>
      </w:r>
    </w:p>
    <w:p w14:paraId="00E9B8A5" w14:textId="77777777" w:rsidR="006C07CE" w:rsidRPr="00596E44" w:rsidRDefault="006C07CE" w:rsidP="002C5546"/>
    <w:p w14:paraId="215D5168" w14:textId="77777777" w:rsidR="006C07CE" w:rsidRPr="00596E44" w:rsidRDefault="006C07CE" w:rsidP="002C5546">
      <w:pPr>
        <w:pStyle w:val="NormalBold"/>
      </w:pPr>
      <w:r w:rsidRPr="00596E44">
        <w:t>Ehdotus asetukseksi</w:t>
      </w:r>
    </w:p>
    <w:p w14:paraId="1408D6DB" w14:textId="77777777" w:rsidR="006C07CE" w:rsidRPr="00596E44" w:rsidRDefault="006C07CE" w:rsidP="002C5546">
      <w:pPr>
        <w:pStyle w:val="NormalBold"/>
      </w:pPr>
      <w:r w:rsidRPr="00596E44">
        <w:t>1 artikla – 1 kohta – 11 alakohta</w:t>
      </w:r>
    </w:p>
    <w:p w14:paraId="322746E5" w14:textId="77777777" w:rsidR="006C07CE" w:rsidRPr="00596E44" w:rsidRDefault="006C07CE" w:rsidP="002C5546">
      <w:r w:rsidRPr="00596E44">
        <w:t>Asetus (EU) 2021/2115</w:t>
      </w:r>
    </w:p>
    <w:p w14:paraId="27D78B48" w14:textId="77777777" w:rsidR="006C07CE" w:rsidRPr="00596E44" w:rsidRDefault="006C07CE" w:rsidP="002C5546">
      <w:r w:rsidRPr="00596E44">
        <w:t>41 a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1395B539" w14:textId="77777777" w:rsidTr="00A60E64">
        <w:trPr>
          <w:jc w:val="center"/>
        </w:trPr>
        <w:tc>
          <w:tcPr>
            <w:tcW w:w="9752" w:type="dxa"/>
            <w:gridSpan w:val="2"/>
          </w:tcPr>
          <w:p w14:paraId="13072150" w14:textId="77777777" w:rsidR="006C07CE" w:rsidRPr="00596E44" w:rsidRDefault="006C07CE" w:rsidP="002C5546"/>
        </w:tc>
      </w:tr>
      <w:tr w:rsidR="006C07CE" w:rsidRPr="00596E44" w14:paraId="3A798C1E" w14:textId="77777777" w:rsidTr="00A60E64">
        <w:trPr>
          <w:jc w:val="center"/>
        </w:trPr>
        <w:tc>
          <w:tcPr>
            <w:tcW w:w="4876" w:type="dxa"/>
            <w:hideMark/>
          </w:tcPr>
          <w:p w14:paraId="7155FB8C" w14:textId="77777777" w:rsidR="006C07CE" w:rsidRPr="00596E44" w:rsidRDefault="006C07CE" w:rsidP="002C5546">
            <w:pPr>
              <w:pStyle w:val="ColumnHeading"/>
            </w:pPr>
            <w:r w:rsidRPr="00596E44">
              <w:t>Komission teksti</w:t>
            </w:r>
          </w:p>
        </w:tc>
        <w:tc>
          <w:tcPr>
            <w:tcW w:w="4876" w:type="dxa"/>
            <w:hideMark/>
          </w:tcPr>
          <w:p w14:paraId="0AA01606" w14:textId="77777777" w:rsidR="006C07CE" w:rsidRPr="00596E44" w:rsidRDefault="006C07CE" w:rsidP="002C5546">
            <w:pPr>
              <w:pStyle w:val="ColumnHeading"/>
            </w:pPr>
            <w:r w:rsidRPr="00596E44">
              <w:t>Tarkistus</w:t>
            </w:r>
          </w:p>
        </w:tc>
      </w:tr>
      <w:tr w:rsidR="006C07CE" w:rsidRPr="00596E44" w14:paraId="5C9832A7" w14:textId="77777777" w:rsidTr="00A60E64">
        <w:trPr>
          <w:jc w:val="center"/>
        </w:trPr>
        <w:tc>
          <w:tcPr>
            <w:tcW w:w="4876" w:type="dxa"/>
            <w:hideMark/>
          </w:tcPr>
          <w:p w14:paraId="64012D9E" w14:textId="77777777" w:rsidR="006C07CE" w:rsidRPr="00596E44" w:rsidRDefault="006C07CE" w:rsidP="002C5546">
            <w:pPr>
              <w:pStyle w:val="Normal6"/>
            </w:pPr>
            <w:r w:rsidRPr="00596E44">
              <w:rPr>
                <w:b/>
                <w:i/>
              </w:rPr>
              <w:t>Viljelijöille luonnonkatastrofien, epäsuotuisten sääolojen tai muiden katastrofien seurauksena suorien tukien yhteydessä myönnettävät täydentävät kriisituet</w:t>
            </w:r>
          </w:p>
        </w:tc>
        <w:tc>
          <w:tcPr>
            <w:tcW w:w="4876" w:type="dxa"/>
            <w:hideMark/>
          </w:tcPr>
          <w:p w14:paraId="1C3FF49F" w14:textId="77777777" w:rsidR="006C07CE" w:rsidRPr="00596E44" w:rsidRDefault="006C07CE" w:rsidP="002C5546">
            <w:pPr>
              <w:pStyle w:val="Normal6"/>
              <w:rPr>
                <w:szCs w:val="24"/>
              </w:rPr>
            </w:pPr>
            <w:r w:rsidRPr="00596E44">
              <w:rPr>
                <w:b/>
                <w:i/>
              </w:rPr>
              <w:t>Poistetaan.</w:t>
            </w:r>
          </w:p>
        </w:tc>
      </w:tr>
    </w:tbl>
    <w:p w14:paraId="55DC2807" w14:textId="77777777" w:rsidR="006C07CE" w:rsidRPr="00596E44" w:rsidRDefault="006C07CE" w:rsidP="002C5546"/>
    <w:p w14:paraId="79F87BF1" w14:textId="710DD20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35</w:t>
      </w:r>
    </w:p>
    <w:p w14:paraId="4CB7BFDD" w14:textId="77777777" w:rsidR="006C07CE" w:rsidRPr="00596E44" w:rsidRDefault="006C07CE" w:rsidP="002C5546"/>
    <w:p w14:paraId="4048701B" w14:textId="77777777" w:rsidR="006C07CE" w:rsidRPr="00596E44" w:rsidRDefault="006C07CE" w:rsidP="002C5546">
      <w:pPr>
        <w:pStyle w:val="NormalBold"/>
      </w:pPr>
      <w:r w:rsidRPr="00596E44">
        <w:t>Ehdotus asetukseksi</w:t>
      </w:r>
    </w:p>
    <w:p w14:paraId="36018816" w14:textId="77777777" w:rsidR="006C07CE" w:rsidRPr="00596E44" w:rsidRDefault="006C07CE" w:rsidP="002C5546">
      <w:pPr>
        <w:pStyle w:val="NormalBold"/>
      </w:pPr>
      <w:r w:rsidRPr="00596E44">
        <w:t>1 artikla – 1 kohta – 11 alakohta</w:t>
      </w:r>
    </w:p>
    <w:p w14:paraId="73CE8A62" w14:textId="77777777" w:rsidR="006C07CE" w:rsidRPr="00596E44" w:rsidRDefault="006C07CE" w:rsidP="002C5546">
      <w:r w:rsidRPr="00596E44">
        <w:t>Asetus (EU) 2021/2115</w:t>
      </w:r>
    </w:p>
    <w:p w14:paraId="559FBC00" w14:textId="77777777" w:rsidR="006C07CE" w:rsidRPr="00596E44" w:rsidRDefault="006C07CE" w:rsidP="002C5546">
      <w:r w:rsidRPr="00596E44">
        <w:t>41 a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42DCFF6F" w14:textId="77777777" w:rsidTr="00A60E64">
        <w:trPr>
          <w:jc w:val="center"/>
        </w:trPr>
        <w:tc>
          <w:tcPr>
            <w:tcW w:w="9752" w:type="dxa"/>
            <w:gridSpan w:val="2"/>
          </w:tcPr>
          <w:p w14:paraId="6BFC2324" w14:textId="77777777" w:rsidR="006C07CE" w:rsidRPr="00596E44" w:rsidRDefault="006C07CE" w:rsidP="002C5546"/>
        </w:tc>
      </w:tr>
      <w:tr w:rsidR="006C07CE" w:rsidRPr="00596E44" w14:paraId="78B73EB8" w14:textId="77777777" w:rsidTr="00A60E64">
        <w:trPr>
          <w:jc w:val="center"/>
        </w:trPr>
        <w:tc>
          <w:tcPr>
            <w:tcW w:w="4876" w:type="dxa"/>
            <w:hideMark/>
          </w:tcPr>
          <w:p w14:paraId="334019C5" w14:textId="77777777" w:rsidR="006C07CE" w:rsidRPr="00596E44" w:rsidRDefault="006C07CE" w:rsidP="002C5546">
            <w:pPr>
              <w:pStyle w:val="ColumnHeading"/>
            </w:pPr>
            <w:r w:rsidRPr="00596E44">
              <w:t>Komission teksti</w:t>
            </w:r>
          </w:p>
        </w:tc>
        <w:tc>
          <w:tcPr>
            <w:tcW w:w="4876" w:type="dxa"/>
            <w:hideMark/>
          </w:tcPr>
          <w:p w14:paraId="3D29693E" w14:textId="77777777" w:rsidR="006C07CE" w:rsidRPr="00596E44" w:rsidRDefault="006C07CE" w:rsidP="002C5546">
            <w:pPr>
              <w:pStyle w:val="ColumnHeading"/>
            </w:pPr>
            <w:r w:rsidRPr="00596E44">
              <w:t>Tarkistus</w:t>
            </w:r>
          </w:p>
        </w:tc>
      </w:tr>
      <w:tr w:rsidR="006C07CE" w:rsidRPr="00596E44" w14:paraId="6264D59F" w14:textId="77777777" w:rsidTr="00A60E64">
        <w:trPr>
          <w:jc w:val="center"/>
        </w:trPr>
        <w:tc>
          <w:tcPr>
            <w:tcW w:w="4876" w:type="dxa"/>
            <w:hideMark/>
          </w:tcPr>
          <w:p w14:paraId="28EE18D3" w14:textId="77777777" w:rsidR="006C07CE" w:rsidRPr="00596E44" w:rsidRDefault="006C07CE" w:rsidP="002C5546">
            <w:pPr>
              <w:pStyle w:val="Normal6"/>
            </w:pPr>
            <w:r w:rsidRPr="00596E44">
              <w:rPr>
                <w:b/>
                <w:i/>
              </w:rPr>
              <w:t>1.</w:t>
            </w:r>
            <w:r w:rsidRPr="00596E44">
              <w:rPr>
                <w:b/>
                <w:i/>
              </w:rPr>
              <w:tab/>
              <w:t>Jäsenvaltio voi myöntää täydentäviä kriisitukia korvauksena tämän luvun 2 ja 3 jakson mukaisten suorien tukien saajille, joihin luonnonkatastrofien, epäsuotuisten sääolojen tai muiden katastrofien vaikutukset kohdistuvat. Kyseisten tukien tarkoituksena on varmistaa kyseisten tuensaajien maataloustoiminnan jatkuvuus, ja niihin sovelletaan tässä artiklassa säädettyjä ja jäsenvaltioiden YMP:n strategiasuunnitelmissaan täsmentämiä edellytyksiä.</w:t>
            </w:r>
          </w:p>
        </w:tc>
        <w:tc>
          <w:tcPr>
            <w:tcW w:w="4876" w:type="dxa"/>
            <w:hideMark/>
          </w:tcPr>
          <w:p w14:paraId="513B136B" w14:textId="77777777" w:rsidR="006C07CE" w:rsidRPr="00596E44" w:rsidRDefault="006C07CE" w:rsidP="002C5546">
            <w:pPr>
              <w:pStyle w:val="Normal6"/>
              <w:rPr>
                <w:szCs w:val="24"/>
              </w:rPr>
            </w:pPr>
            <w:r w:rsidRPr="00596E44">
              <w:rPr>
                <w:b/>
                <w:i/>
              </w:rPr>
              <w:t>Poistetaan.</w:t>
            </w:r>
          </w:p>
        </w:tc>
      </w:tr>
    </w:tbl>
    <w:p w14:paraId="5164283A" w14:textId="77777777" w:rsidR="006C07CE" w:rsidRPr="00596E44" w:rsidRDefault="006C07CE" w:rsidP="002C5546"/>
    <w:p w14:paraId="0A680F64" w14:textId="1F02F87B"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36</w:t>
      </w:r>
    </w:p>
    <w:p w14:paraId="55232C65" w14:textId="77777777" w:rsidR="006C07CE" w:rsidRPr="00596E44" w:rsidRDefault="006C07CE" w:rsidP="002C5546"/>
    <w:p w14:paraId="416AF9F4" w14:textId="77777777" w:rsidR="006C07CE" w:rsidRPr="00596E44" w:rsidRDefault="006C07CE" w:rsidP="002C5546">
      <w:pPr>
        <w:pStyle w:val="NormalBold"/>
      </w:pPr>
      <w:r w:rsidRPr="00596E44">
        <w:t>Ehdotus asetukseksi</w:t>
      </w:r>
    </w:p>
    <w:p w14:paraId="4003E89F" w14:textId="77777777" w:rsidR="006C07CE" w:rsidRPr="00596E44" w:rsidRDefault="006C07CE" w:rsidP="002C5546">
      <w:pPr>
        <w:pStyle w:val="NormalBold"/>
      </w:pPr>
      <w:r w:rsidRPr="00596E44">
        <w:t>1 artikla – 1 kohta – 11 alakohta</w:t>
      </w:r>
    </w:p>
    <w:p w14:paraId="70FFF393" w14:textId="77777777" w:rsidR="006C07CE" w:rsidRPr="00596E44" w:rsidRDefault="006C07CE" w:rsidP="002C5546">
      <w:r w:rsidRPr="00596E44">
        <w:t>Asetus (EU) 2021/2115</w:t>
      </w:r>
    </w:p>
    <w:p w14:paraId="26304A1C" w14:textId="77777777" w:rsidR="006C07CE" w:rsidRPr="00596E44" w:rsidRDefault="006C07CE" w:rsidP="002C5546">
      <w:r w:rsidRPr="00596E44">
        <w:t>41 a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4FF1C201" w14:textId="77777777" w:rsidTr="00A60E64">
        <w:trPr>
          <w:jc w:val="center"/>
        </w:trPr>
        <w:tc>
          <w:tcPr>
            <w:tcW w:w="9752" w:type="dxa"/>
            <w:gridSpan w:val="2"/>
          </w:tcPr>
          <w:p w14:paraId="2597E9D1" w14:textId="77777777" w:rsidR="006C07CE" w:rsidRPr="00596E44" w:rsidRDefault="006C07CE" w:rsidP="002C5546"/>
        </w:tc>
      </w:tr>
      <w:tr w:rsidR="006C07CE" w:rsidRPr="00596E44" w14:paraId="08D1B77D" w14:textId="77777777" w:rsidTr="00A60E64">
        <w:trPr>
          <w:jc w:val="center"/>
        </w:trPr>
        <w:tc>
          <w:tcPr>
            <w:tcW w:w="4876" w:type="dxa"/>
            <w:hideMark/>
          </w:tcPr>
          <w:p w14:paraId="08AC7A5B" w14:textId="77777777" w:rsidR="006C07CE" w:rsidRPr="00596E44" w:rsidRDefault="006C07CE" w:rsidP="002C5546">
            <w:pPr>
              <w:pStyle w:val="ColumnHeading"/>
            </w:pPr>
            <w:r w:rsidRPr="00596E44">
              <w:t>Komission teksti</w:t>
            </w:r>
          </w:p>
        </w:tc>
        <w:tc>
          <w:tcPr>
            <w:tcW w:w="4876" w:type="dxa"/>
            <w:hideMark/>
          </w:tcPr>
          <w:p w14:paraId="5BDEAE4D" w14:textId="77777777" w:rsidR="006C07CE" w:rsidRPr="00596E44" w:rsidRDefault="006C07CE" w:rsidP="002C5546">
            <w:pPr>
              <w:pStyle w:val="ColumnHeading"/>
            </w:pPr>
            <w:r w:rsidRPr="00596E44">
              <w:t>Tarkistus</w:t>
            </w:r>
          </w:p>
        </w:tc>
      </w:tr>
      <w:tr w:rsidR="006C07CE" w:rsidRPr="00596E44" w14:paraId="62EBCD08" w14:textId="77777777" w:rsidTr="00A60E64">
        <w:trPr>
          <w:jc w:val="center"/>
        </w:trPr>
        <w:tc>
          <w:tcPr>
            <w:tcW w:w="4876" w:type="dxa"/>
            <w:hideMark/>
          </w:tcPr>
          <w:p w14:paraId="7078DF05" w14:textId="77777777" w:rsidR="006C07CE" w:rsidRPr="00596E44" w:rsidRDefault="006C07CE" w:rsidP="002C5546">
            <w:pPr>
              <w:pStyle w:val="Normal6"/>
            </w:pPr>
            <w:r w:rsidRPr="00596E44">
              <w:rPr>
                <w:b/>
                <w:i/>
              </w:rPr>
              <w:t>2.</w:t>
            </w:r>
            <w:r w:rsidRPr="00596E44">
              <w:rPr>
                <w:b/>
                <w:i/>
              </w:rPr>
              <w:tab/>
              <w:t xml:space="preserve">Tämän artiklan mukaisen tuen edellytyksenä on, että jäsenvaltion </w:t>
            </w:r>
            <w:r w:rsidRPr="00596E44">
              <w:rPr>
                <w:b/>
                <w:i/>
              </w:rPr>
              <w:lastRenderedPageBreak/>
              <w:t>toimivaltainen viranomainen tunnustaa virallisesti luonnonkatastrofin, epäsuotuisten sääolojen tai katastrofin esiintymisen, sellaisina kuin jäsenvaltio on ne määritellyt, ja että nämä tapahtumat tai asetuksen (EU) 2016/2031 mukaisesti kasvitaudin tai tuholaisen hävittämiseksi tai leviämisen estämiseksi hyväksytyt toimenpiteet tai komission täytäntöönpanoasetuksen (EU) 2018/1882* liitteessä lueteltujen eläintautien torjumiseksi, ehkäisemiseksi tai hävittämiseksi hyväksytyt toimenpiteet tai asetuksen (EU) 2016/429 6 artiklan 3 kohdan ja 259 artiklan mukaisesti hyväksytyt uutta tautia koskevat toimenpiteet ovat suoraan aiheuttaneet vahingon, jonka seurauksena tuhoutui vähintään 30 prosenttia viljelijän edellisen kolmivuotiskauden tai edelliseen viisivuotiskauteen perustuvan kolmen vuoden keskimääräisestä vuosituotannosta, lukuun ottamatta parasta ja huonointa vuotta. Menetykset lasketaan joko tilan tasolla, tilan toiminnan tasolla asianomaisella alalla tai suhteessa kyseiseen pinta-alaan.</w:t>
            </w:r>
          </w:p>
        </w:tc>
        <w:tc>
          <w:tcPr>
            <w:tcW w:w="4876" w:type="dxa"/>
            <w:hideMark/>
          </w:tcPr>
          <w:p w14:paraId="6810ADE3" w14:textId="77777777" w:rsidR="006C07CE" w:rsidRPr="00596E44" w:rsidRDefault="006C07CE" w:rsidP="002C5546">
            <w:pPr>
              <w:pStyle w:val="Normal6"/>
              <w:rPr>
                <w:szCs w:val="24"/>
              </w:rPr>
            </w:pPr>
            <w:r w:rsidRPr="00596E44">
              <w:rPr>
                <w:b/>
                <w:i/>
              </w:rPr>
              <w:lastRenderedPageBreak/>
              <w:t>Poistetaan.</w:t>
            </w:r>
          </w:p>
        </w:tc>
      </w:tr>
    </w:tbl>
    <w:p w14:paraId="0B259782" w14:textId="77777777" w:rsidR="006C07CE" w:rsidRPr="00596E44" w:rsidRDefault="006C07CE" w:rsidP="002C5546"/>
    <w:p w14:paraId="3C320369" w14:textId="284DD7E3"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37</w:t>
      </w:r>
    </w:p>
    <w:p w14:paraId="65B99AED" w14:textId="77777777" w:rsidR="006C07CE" w:rsidRPr="00596E44" w:rsidRDefault="006C07CE" w:rsidP="002C5546"/>
    <w:p w14:paraId="1C795064" w14:textId="77777777" w:rsidR="006C07CE" w:rsidRPr="00596E44" w:rsidRDefault="006C07CE" w:rsidP="002C5546">
      <w:pPr>
        <w:pStyle w:val="NormalBold"/>
      </w:pPr>
      <w:r w:rsidRPr="00596E44">
        <w:t>Ehdotus asetukseksi</w:t>
      </w:r>
    </w:p>
    <w:p w14:paraId="750DBB15" w14:textId="77777777" w:rsidR="006C07CE" w:rsidRPr="00596E44" w:rsidRDefault="006C07CE" w:rsidP="002C5546">
      <w:pPr>
        <w:pStyle w:val="NormalBold"/>
      </w:pPr>
      <w:r w:rsidRPr="00596E44">
        <w:t>1 artikla – 1 kohta – 11 alakohta</w:t>
      </w:r>
    </w:p>
    <w:p w14:paraId="2ACEFBA8" w14:textId="77777777" w:rsidR="006C07CE" w:rsidRPr="00596E44" w:rsidRDefault="006C07CE" w:rsidP="002C5546">
      <w:r w:rsidRPr="00596E44">
        <w:t>Asetus (EU) 2021/2115</w:t>
      </w:r>
    </w:p>
    <w:p w14:paraId="61992C94" w14:textId="77777777" w:rsidR="006C07CE" w:rsidRPr="00596E44" w:rsidRDefault="006C07CE" w:rsidP="002C5546">
      <w:r w:rsidRPr="00596E44">
        <w:t>41 a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62B3186" w14:textId="77777777" w:rsidTr="00A60E64">
        <w:trPr>
          <w:jc w:val="center"/>
        </w:trPr>
        <w:tc>
          <w:tcPr>
            <w:tcW w:w="9752" w:type="dxa"/>
            <w:gridSpan w:val="2"/>
          </w:tcPr>
          <w:p w14:paraId="4C500DB8" w14:textId="77777777" w:rsidR="006C07CE" w:rsidRPr="00596E44" w:rsidRDefault="006C07CE" w:rsidP="002C5546"/>
        </w:tc>
      </w:tr>
      <w:tr w:rsidR="006C07CE" w:rsidRPr="00596E44" w14:paraId="66CC300E" w14:textId="77777777" w:rsidTr="00A60E64">
        <w:trPr>
          <w:jc w:val="center"/>
        </w:trPr>
        <w:tc>
          <w:tcPr>
            <w:tcW w:w="4876" w:type="dxa"/>
            <w:hideMark/>
          </w:tcPr>
          <w:p w14:paraId="3217A7D0" w14:textId="77777777" w:rsidR="006C07CE" w:rsidRPr="00596E44" w:rsidRDefault="006C07CE" w:rsidP="002C5546">
            <w:pPr>
              <w:pStyle w:val="ColumnHeading"/>
            </w:pPr>
            <w:r w:rsidRPr="00596E44">
              <w:t>Komission teksti</w:t>
            </w:r>
          </w:p>
        </w:tc>
        <w:tc>
          <w:tcPr>
            <w:tcW w:w="4876" w:type="dxa"/>
            <w:hideMark/>
          </w:tcPr>
          <w:p w14:paraId="508DB100" w14:textId="77777777" w:rsidR="006C07CE" w:rsidRPr="00596E44" w:rsidRDefault="006C07CE" w:rsidP="002C5546">
            <w:pPr>
              <w:pStyle w:val="ColumnHeading"/>
            </w:pPr>
            <w:r w:rsidRPr="00596E44">
              <w:t>Tarkistus</w:t>
            </w:r>
          </w:p>
        </w:tc>
      </w:tr>
      <w:tr w:rsidR="006C07CE" w:rsidRPr="00596E44" w14:paraId="03617EBE" w14:textId="77777777" w:rsidTr="00A60E64">
        <w:trPr>
          <w:jc w:val="center"/>
        </w:trPr>
        <w:tc>
          <w:tcPr>
            <w:tcW w:w="4876" w:type="dxa"/>
            <w:hideMark/>
          </w:tcPr>
          <w:p w14:paraId="425C67DF" w14:textId="77777777" w:rsidR="006C07CE" w:rsidRPr="00596E44" w:rsidRDefault="006C07CE" w:rsidP="002C5546">
            <w:pPr>
              <w:pStyle w:val="Normal6"/>
            </w:pPr>
            <w:r w:rsidRPr="00596E44">
              <w:rPr>
                <w:b/>
                <w:i/>
              </w:rPr>
              <w:t>3.</w:t>
            </w:r>
            <w:r w:rsidRPr="00596E44">
              <w:rPr>
                <w:b/>
                <w:i/>
              </w:rPr>
              <w:tab/>
              <w:t>Jäsenvaltion on varmistettava, että tämän artiklan mukainen tuki kohdennetaan viljelijöille, joihin luonnonkatastrofien, epäsuotuisten sääolojen tai muiden katastrofien vaikutukset kohdistuvat pahiten, määrittämällä tukikelpoisuusedellytykset käytettävissä olevan näytön perusteella.</w:t>
            </w:r>
          </w:p>
        </w:tc>
        <w:tc>
          <w:tcPr>
            <w:tcW w:w="4876" w:type="dxa"/>
            <w:hideMark/>
          </w:tcPr>
          <w:p w14:paraId="6E09A73B" w14:textId="77777777" w:rsidR="006C07CE" w:rsidRPr="00596E44" w:rsidRDefault="006C07CE" w:rsidP="002C5546">
            <w:pPr>
              <w:pStyle w:val="Normal6"/>
              <w:rPr>
                <w:szCs w:val="24"/>
              </w:rPr>
            </w:pPr>
            <w:r w:rsidRPr="00596E44">
              <w:rPr>
                <w:b/>
                <w:i/>
              </w:rPr>
              <w:t>Poistetaan.</w:t>
            </w:r>
          </w:p>
        </w:tc>
      </w:tr>
    </w:tbl>
    <w:p w14:paraId="4E47FFB0" w14:textId="77777777" w:rsidR="006C07CE" w:rsidRPr="00596E44" w:rsidRDefault="006C07CE" w:rsidP="002C5546"/>
    <w:p w14:paraId="3B28D369" w14:textId="70ECD08E"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38</w:t>
      </w:r>
    </w:p>
    <w:p w14:paraId="28434022" w14:textId="77777777" w:rsidR="006C07CE" w:rsidRPr="00596E44" w:rsidRDefault="006C07CE" w:rsidP="002C5546"/>
    <w:p w14:paraId="37001BCA" w14:textId="77777777" w:rsidR="006C07CE" w:rsidRPr="00596E44" w:rsidRDefault="006C07CE" w:rsidP="002C5546">
      <w:pPr>
        <w:pStyle w:val="NormalBold"/>
      </w:pPr>
      <w:r w:rsidRPr="00596E44">
        <w:t>Ehdotus asetukseksi</w:t>
      </w:r>
    </w:p>
    <w:p w14:paraId="1A36DA25" w14:textId="77777777" w:rsidR="006C07CE" w:rsidRPr="00596E44" w:rsidRDefault="006C07CE" w:rsidP="002C5546">
      <w:pPr>
        <w:pStyle w:val="NormalBold"/>
      </w:pPr>
      <w:r w:rsidRPr="00596E44">
        <w:lastRenderedPageBreak/>
        <w:t>1 artikla – 1 kohta – 11 alakohta</w:t>
      </w:r>
    </w:p>
    <w:p w14:paraId="455B750A" w14:textId="77777777" w:rsidR="006C07CE" w:rsidRPr="00596E44" w:rsidRDefault="006C07CE" w:rsidP="002C5546">
      <w:r w:rsidRPr="00596E44">
        <w:t>Asetus (EU) 2021/2115</w:t>
      </w:r>
    </w:p>
    <w:p w14:paraId="60A5D1EE" w14:textId="77777777" w:rsidR="006C07CE" w:rsidRPr="00596E44" w:rsidRDefault="006C07CE" w:rsidP="002C5546">
      <w:r w:rsidRPr="00596E44">
        <w:t>41 a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6C444357" w14:textId="77777777" w:rsidTr="00A60E64">
        <w:trPr>
          <w:jc w:val="center"/>
        </w:trPr>
        <w:tc>
          <w:tcPr>
            <w:tcW w:w="9752" w:type="dxa"/>
            <w:gridSpan w:val="2"/>
          </w:tcPr>
          <w:p w14:paraId="5473745F" w14:textId="77777777" w:rsidR="006C07CE" w:rsidRPr="00596E44" w:rsidRDefault="006C07CE" w:rsidP="002C5546"/>
        </w:tc>
      </w:tr>
      <w:tr w:rsidR="006C07CE" w:rsidRPr="00596E44" w14:paraId="1D12076F" w14:textId="77777777" w:rsidTr="00A60E64">
        <w:trPr>
          <w:jc w:val="center"/>
        </w:trPr>
        <w:tc>
          <w:tcPr>
            <w:tcW w:w="4876" w:type="dxa"/>
            <w:hideMark/>
          </w:tcPr>
          <w:p w14:paraId="11D850DA" w14:textId="77777777" w:rsidR="006C07CE" w:rsidRPr="00596E44" w:rsidRDefault="006C07CE" w:rsidP="002C5546">
            <w:pPr>
              <w:pStyle w:val="ColumnHeading"/>
            </w:pPr>
            <w:r w:rsidRPr="00596E44">
              <w:t>Komission teksti</w:t>
            </w:r>
          </w:p>
        </w:tc>
        <w:tc>
          <w:tcPr>
            <w:tcW w:w="4876" w:type="dxa"/>
            <w:hideMark/>
          </w:tcPr>
          <w:p w14:paraId="32A27292" w14:textId="77777777" w:rsidR="006C07CE" w:rsidRPr="00596E44" w:rsidRDefault="006C07CE" w:rsidP="002C5546">
            <w:pPr>
              <w:pStyle w:val="ColumnHeading"/>
            </w:pPr>
            <w:r w:rsidRPr="00596E44">
              <w:t>Tarkistus</w:t>
            </w:r>
          </w:p>
        </w:tc>
      </w:tr>
      <w:tr w:rsidR="006C07CE" w:rsidRPr="00596E44" w14:paraId="75A39C4E" w14:textId="77777777" w:rsidTr="00A60E64">
        <w:trPr>
          <w:jc w:val="center"/>
        </w:trPr>
        <w:tc>
          <w:tcPr>
            <w:tcW w:w="4876" w:type="dxa"/>
            <w:hideMark/>
          </w:tcPr>
          <w:p w14:paraId="57B3F03C" w14:textId="77777777" w:rsidR="006C07CE" w:rsidRPr="00596E44" w:rsidRDefault="006C07CE" w:rsidP="002C5546">
            <w:pPr>
              <w:pStyle w:val="Normal6"/>
            </w:pPr>
            <w:r w:rsidRPr="00596E44">
              <w:rPr>
                <w:b/>
                <w:i/>
              </w:rPr>
              <w:t>4.</w:t>
            </w:r>
            <w:r w:rsidRPr="00596E44">
              <w:rPr>
                <w:b/>
                <w:i/>
              </w:rPr>
              <w:tab/>
              <w:t>Jäsenvaltioiden on vahvistettava tuotannonmenetyksen korvaamiseen sovellettavat tukiprosentit. Tukiprosentit ovat korkeammat niiden viljelijöiden osalta, jotka kuuluvat vakuutusjärjestelmän tai muun riskinhallintavälineen piiriin. Tuotannonmenetyksen laskemisessa voidaan käyttää indeksejä.</w:t>
            </w:r>
          </w:p>
        </w:tc>
        <w:tc>
          <w:tcPr>
            <w:tcW w:w="4876" w:type="dxa"/>
            <w:hideMark/>
          </w:tcPr>
          <w:p w14:paraId="2D140F81" w14:textId="77777777" w:rsidR="006C07CE" w:rsidRPr="00596E44" w:rsidRDefault="006C07CE" w:rsidP="002C5546">
            <w:pPr>
              <w:pStyle w:val="Normal6"/>
              <w:rPr>
                <w:szCs w:val="24"/>
              </w:rPr>
            </w:pPr>
            <w:r w:rsidRPr="00596E44">
              <w:rPr>
                <w:b/>
                <w:i/>
              </w:rPr>
              <w:t>Poistetaan.</w:t>
            </w:r>
          </w:p>
        </w:tc>
      </w:tr>
    </w:tbl>
    <w:p w14:paraId="20B05160" w14:textId="77777777" w:rsidR="006C07CE" w:rsidRPr="00596E44" w:rsidRDefault="006C07CE" w:rsidP="002C5546"/>
    <w:p w14:paraId="272E9F3A" w14:textId="3B749FE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39</w:t>
      </w:r>
    </w:p>
    <w:p w14:paraId="429F3542" w14:textId="77777777" w:rsidR="006C07CE" w:rsidRPr="00596E44" w:rsidRDefault="006C07CE" w:rsidP="002C5546"/>
    <w:p w14:paraId="70CAFFDD" w14:textId="77777777" w:rsidR="006C07CE" w:rsidRPr="00596E44" w:rsidRDefault="006C07CE" w:rsidP="002C5546">
      <w:pPr>
        <w:pStyle w:val="NormalBold"/>
      </w:pPr>
      <w:r w:rsidRPr="00596E44">
        <w:t>Ehdotus asetukseksi</w:t>
      </w:r>
    </w:p>
    <w:p w14:paraId="36C6A7CA" w14:textId="77777777" w:rsidR="006C07CE" w:rsidRPr="00596E44" w:rsidRDefault="006C07CE" w:rsidP="002C5546">
      <w:pPr>
        <w:pStyle w:val="NormalBold"/>
      </w:pPr>
      <w:r w:rsidRPr="00596E44">
        <w:t>1 artikla – 1 kohta – 11 alakohta</w:t>
      </w:r>
    </w:p>
    <w:p w14:paraId="7E1FB670" w14:textId="77777777" w:rsidR="006C07CE" w:rsidRPr="00596E44" w:rsidRDefault="006C07CE" w:rsidP="002C5546">
      <w:r w:rsidRPr="00596E44">
        <w:t>Asetus (EU) 2021/2115</w:t>
      </w:r>
    </w:p>
    <w:p w14:paraId="21A6E086" w14:textId="77777777" w:rsidR="006C07CE" w:rsidRPr="00596E44" w:rsidRDefault="006C07CE" w:rsidP="002C5546">
      <w:r w:rsidRPr="00596E44">
        <w:t>41 a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1516C0ED" w14:textId="77777777" w:rsidTr="00A60E64">
        <w:trPr>
          <w:jc w:val="center"/>
        </w:trPr>
        <w:tc>
          <w:tcPr>
            <w:tcW w:w="9752" w:type="dxa"/>
            <w:gridSpan w:val="2"/>
          </w:tcPr>
          <w:p w14:paraId="1A0035A5" w14:textId="77777777" w:rsidR="006C07CE" w:rsidRPr="00596E44" w:rsidRDefault="006C07CE" w:rsidP="002C5546"/>
        </w:tc>
      </w:tr>
      <w:tr w:rsidR="006C07CE" w:rsidRPr="00596E44" w14:paraId="6CB49DC5" w14:textId="77777777" w:rsidTr="00A60E64">
        <w:trPr>
          <w:jc w:val="center"/>
        </w:trPr>
        <w:tc>
          <w:tcPr>
            <w:tcW w:w="4876" w:type="dxa"/>
            <w:hideMark/>
          </w:tcPr>
          <w:p w14:paraId="24F4109A" w14:textId="77777777" w:rsidR="006C07CE" w:rsidRPr="00596E44" w:rsidRDefault="006C07CE" w:rsidP="002C5546">
            <w:pPr>
              <w:pStyle w:val="ColumnHeading"/>
            </w:pPr>
            <w:r w:rsidRPr="00596E44">
              <w:t>Komission teksti</w:t>
            </w:r>
          </w:p>
        </w:tc>
        <w:tc>
          <w:tcPr>
            <w:tcW w:w="4876" w:type="dxa"/>
            <w:hideMark/>
          </w:tcPr>
          <w:p w14:paraId="422DA8E1" w14:textId="77777777" w:rsidR="006C07CE" w:rsidRPr="00596E44" w:rsidRDefault="006C07CE" w:rsidP="002C5546">
            <w:pPr>
              <w:pStyle w:val="ColumnHeading"/>
            </w:pPr>
            <w:r w:rsidRPr="00596E44">
              <w:t>Tarkistus</w:t>
            </w:r>
          </w:p>
        </w:tc>
      </w:tr>
      <w:tr w:rsidR="006C07CE" w:rsidRPr="00596E44" w14:paraId="4B632696" w14:textId="77777777" w:rsidTr="00A60E64">
        <w:trPr>
          <w:jc w:val="center"/>
        </w:trPr>
        <w:tc>
          <w:tcPr>
            <w:tcW w:w="4876" w:type="dxa"/>
            <w:hideMark/>
          </w:tcPr>
          <w:p w14:paraId="68158D31" w14:textId="77777777" w:rsidR="006C07CE" w:rsidRPr="00596E44" w:rsidRDefault="006C07CE" w:rsidP="002C5546">
            <w:pPr>
              <w:pStyle w:val="Normal6"/>
            </w:pPr>
            <w:r w:rsidRPr="00596E44">
              <w:rPr>
                <w:b/>
                <w:i/>
              </w:rPr>
              <w:t>5.</w:t>
            </w:r>
            <w:r w:rsidRPr="00596E44">
              <w:rPr>
                <w:b/>
                <w:i/>
              </w:rPr>
              <w:tab/>
              <w:t>Jäsenvaltiot voivat päättää osallistua tukien rahoittamiseen enintään 200 prosentin suuruisella kansallisella lisärahoituksella 115 artiklan 5 kohdan ja 146 artiklan mukaisesti.</w:t>
            </w:r>
          </w:p>
        </w:tc>
        <w:tc>
          <w:tcPr>
            <w:tcW w:w="4876" w:type="dxa"/>
            <w:hideMark/>
          </w:tcPr>
          <w:p w14:paraId="1DD6901B" w14:textId="77777777" w:rsidR="006C07CE" w:rsidRPr="00596E44" w:rsidRDefault="006C07CE" w:rsidP="002C5546">
            <w:pPr>
              <w:pStyle w:val="Normal6"/>
              <w:rPr>
                <w:szCs w:val="24"/>
              </w:rPr>
            </w:pPr>
            <w:r w:rsidRPr="00596E44">
              <w:rPr>
                <w:b/>
                <w:i/>
              </w:rPr>
              <w:t>Poistetaan.</w:t>
            </w:r>
          </w:p>
        </w:tc>
      </w:tr>
    </w:tbl>
    <w:p w14:paraId="35CC2CF9" w14:textId="77777777" w:rsidR="006C07CE" w:rsidRPr="00596E44" w:rsidRDefault="006C07CE" w:rsidP="002C5546"/>
    <w:p w14:paraId="74E6162F" w14:textId="618CBCD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40</w:t>
      </w:r>
    </w:p>
    <w:p w14:paraId="39EDFF16" w14:textId="77777777" w:rsidR="006C07CE" w:rsidRPr="00596E44" w:rsidRDefault="006C07CE" w:rsidP="002C5546"/>
    <w:p w14:paraId="7A5FCC20" w14:textId="77777777" w:rsidR="006C07CE" w:rsidRPr="00596E44" w:rsidRDefault="006C07CE" w:rsidP="002C5546">
      <w:pPr>
        <w:pStyle w:val="NormalBold"/>
      </w:pPr>
      <w:r w:rsidRPr="00596E44">
        <w:t>Ehdotus asetukseksi</w:t>
      </w:r>
    </w:p>
    <w:p w14:paraId="4826DF5C" w14:textId="77777777" w:rsidR="006C07CE" w:rsidRPr="00596E44" w:rsidRDefault="006C07CE" w:rsidP="002C5546">
      <w:pPr>
        <w:pStyle w:val="NormalBold"/>
      </w:pPr>
      <w:r w:rsidRPr="00596E44">
        <w:t>1 artikla – 1 kohta – 11 alakohta</w:t>
      </w:r>
    </w:p>
    <w:p w14:paraId="1653B074" w14:textId="77777777" w:rsidR="006C07CE" w:rsidRPr="00596E44" w:rsidRDefault="006C07CE" w:rsidP="002C5546">
      <w:r w:rsidRPr="00596E44">
        <w:t>Asetus (EU) 2021/2115</w:t>
      </w:r>
    </w:p>
    <w:p w14:paraId="23A5186D" w14:textId="77777777" w:rsidR="006C07CE" w:rsidRPr="00596E44" w:rsidRDefault="006C07CE" w:rsidP="002C5546">
      <w:r w:rsidRPr="00596E44">
        <w:t>41 a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D776E7D" w14:textId="77777777" w:rsidTr="00A60E64">
        <w:trPr>
          <w:jc w:val="center"/>
        </w:trPr>
        <w:tc>
          <w:tcPr>
            <w:tcW w:w="9752" w:type="dxa"/>
            <w:gridSpan w:val="2"/>
          </w:tcPr>
          <w:p w14:paraId="0FA6CF9D" w14:textId="77777777" w:rsidR="006C07CE" w:rsidRPr="00596E44" w:rsidRDefault="006C07CE" w:rsidP="002C5546"/>
        </w:tc>
      </w:tr>
      <w:tr w:rsidR="006C07CE" w:rsidRPr="00596E44" w14:paraId="78E9C9CB" w14:textId="77777777" w:rsidTr="00A60E64">
        <w:trPr>
          <w:jc w:val="center"/>
        </w:trPr>
        <w:tc>
          <w:tcPr>
            <w:tcW w:w="4876" w:type="dxa"/>
            <w:hideMark/>
          </w:tcPr>
          <w:p w14:paraId="39D66A95" w14:textId="77777777" w:rsidR="006C07CE" w:rsidRPr="00596E44" w:rsidRDefault="006C07CE" w:rsidP="002C5546">
            <w:pPr>
              <w:pStyle w:val="ColumnHeading"/>
            </w:pPr>
            <w:r w:rsidRPr="00596E44">
              <w:t>Komission teksti</w:t>
            </w:r>
          </w:p>
        </w:tc>
        <w:tc>
          <w:tcPr>
            <w:tcW w:w="4876" w:type="dxa"/>
            <w:hideMark/>
          </w:tcPr>
          <w:p w14:paraId="71C3A04E" w14:textId="77777777" w:rsidR="006C07CE" w:rsidRPr="00596E44" w:rsidRDefault="006C07CE" w:rsidP="002C5546">
            <w:pPr>
              <w:pStyle w:val="ColumnHeading"/>
            </w:pPr>
            <w:r w:rsidRPr="00596E44">
              <w:t>Tarkistus</w:t>
            </w:r>
          </w:p>
        </w:tc>
      </w:tr>
      <w:tr w:rsidR="006C07CE" w:rsidRPr="00596E44" w14:paraId="7CDD35CE" w14:textId="77777777" w:rsidTr="00A60E64">
        <w:trPr>
          <w:jc w:val="center"/>
        </w:trPr>
        <w:tc>
          <w:tcPr>
            <w:tcW w:w="4876" w:type="dxa"/>
            <w:hideMark/>
          </w:tcPr>
          <w:p w14:paraId="3BEF5B85" w14:textId="77777777" w:rsidR="006C07CE" w:rsidRPr="00596E44" w:rsidRDefault="006C07CE" w:rsidP="002C5546">
            <w:pPr>
              <w:pStyle w:val="Normal6"/>
            </w:pPr>
            <w:r w:rsidRPr="00596E44">
              <w:rPr>
                <w:b/>
                <w:i/>
              </w:rPr>
              <w:t>6.</w:t>
            </w:r>
            <w:r w:rsidRPr="00596E44">
              <w:rPr>
                <w:b/>
                <w:i/>
              </w:rPr>
              <w:tab/>
              <w:t xml:space="preserve">Myöntäessään tukea tämän artiklan nojalla jäsenvaltion on varmistettava, että tämän artiklan mukaiset interventiot ovat johdonmukaisia suhteessa 78 a artiklaan perustuviin interventioihin ja että vältetään liialliset korvaukset, jotka johtuvat tämän artiklan mukaisten interventioiden yhdistämisestä muihin </w:t>
            </w:r>
            <w:r w:rsidRPr="00596E44">
              <w:rPr>
                <w:b/>
                <w:i/>
              </w:rPr>
              <w:lastRenderedPageBreak/>
              <w:t>kansallisiin tai unionin tukivälineisiin tai yksityisiin vakuutusjärjestelmiin.</w:t>
            </w:r>
          </w:p>
        </w:tc>
        <w:tc>
          <w:tcPr>
            <w:tcW w:w="4876" w:type="dxa"/>
            <w:hideMark/>
          </w:tcPr>
          <w:p w14:paraId="6896D102" w14:textId="77777777" w:rsidR="006C07CE" w:rsidRPr="00596E44" w:rsidRDefault="006C07CE" w:rsidP="002C5546">
            <w:pPr>
              <w:pStyle w:val="Normal6"/>
              <w:rPr>
                <w:szCs w:val="24"/>
              </w:rPr>
            </w:pPr>
            <w:r w:rsidRPr="00596E44">
              <w:rPr>
                <w:b/>
                <w:i/>
              </w:rPr>
              <w:lastRenderedPageBreak/>
              <w:t>Poistetaan.</w:t>
            </w:r>
          </w:p>
        </w:tc>
      </w:tr>
    </w:tbl>
    <w:p w14:paraId="4D66183F" w14:textId="77777777" w:rsidR="006C07CE" w:rsidRPr="00596E44" w:rsidRDefault="006C07CE" w:rsidP="002C5546"/>
    <w:p w14:paraId="60BCFED4" w14:textId="7B7F1C0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41</w:t>
      </w:r>
    </w:p>
    <w:p w14:paraId="4D88F1F7" w14:textId="77777777" w:rsidR="006C07CE" w:rsidRPr="00596E44" w:rsidRDefault="006C07CE" w:rsidP="002C5546"/>
    <w:p w14:paraId="19B7809A" w14:textId="77777777" w:rsidR="006C07CE" w:rsidRPr="00596E44" w:rsidRDefault="006C07CE" w:rsidP="002C5546">
      <w:pPr>
        <w:pStyle w:val="NormalBold"/>
      </w:pPr>
      <w:r w:rsidRPr="00596E44">
        <w:t>Ehdotus asetukseksi</w:t>
      </w:r>
    </w:p>
    <w:p w14:paraId="2FCD4EB1" w14:textId="77777777" w:rsidR="006C07CE" w:rsidRPr="00596E44" w:rsidRDefault="006C07CE" w:rsidP="002C5546">
      <w:pPr>
        <w:pStyle w:val="NormalBold"/>
      </w:pPr>
      <w:r w:rsidRPr="00596E44">
        <w:t>1 artikla – 1 kohta – 11 alakohta</w:t>
      </w:r>
    </w:p>
    <w:p w14:paraId="72509F5C" w14:textId="77777777" w:rsidR="006C07CE" w:rsidRPr="00596E44" w:rsidRDefault="006C07CE" w:rsidP="002C5546">
      <w:r w:rsidRPr="00596E44">
        <w:t>Asetus (EU) 2021/2115</w:t>
      </w:r>
    </w:p>
    <w:p w14:paraId="19FE7C11" w14:textId="77777777" w:rsidR="006C07CE" w:rsidRPr="00596E44" w:rsidRDefault="006C07CE" w:rsidP="002C5546">
      <w:r w:rsidRPr="00596E44">
        <w:t>41 a artikla – 7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51F6C68" w14:textId="77777777" w:rsidTr="00A60E64">
        <w:trPr>
          <w:jc w:val="center"/>
        </w:trPr>
        <w:tc>
          <w:tcPr>
            <w:tcW w:w="9752" w:type="dxa"/>
            <w:gridSpan w:val="2"/>
          </w:tcPr>
          <w:p w14:paraId="52EA6487" w14:textId="77777777" w:rsidR="006C07CE" w:rsidRPr="00596E44" w:rsidRDefault="006C07CE" w:rsidP="002C5546"/>
        </w:tc>
      </w:tr>
      <w:tr w:rsidR="006C07CE" w:rsidRPr="00596E44" w14:paraId="1F03918C" w14:textId="77777777" w:rsidTr="00A60E64">
        <w:trPr>
          <w:jc w:val="center"/>
        </w:trPr>
        <w:tc>
          <w:tcPr>
            <w:tcW w:w="4876" w:type="dxa"/>
            <w:hideMark/>
          </w:tcPr>
          <w:p w14:paraId="218E91B3" w14:textId="77777777" w:rsidR="006C07CE" w:rsidRPr="00596E44" w:rsidRDefault="006C07CE" w:rsidP="002C5546">
            <w:pPr>
              <w:pStyle w:val="ColumnHeading"/>
            </w:pPr>
            <w:r w:rsidRPr="00596E44">
              <w:t>Komission teksti</w:t>
            </w:r>
          </w:p>
        </w:tc>
        <w:tc>
          <w:tcPr>
            <w:tcW w:w="4876" w:type="dxa"/>
            <w:hideMark/>
          </w:tcPr>
          <w:p w14:paraId="7578312D" w14:textId="77777777" w:rsidR="006C07CE" w:rsidRPr="00596E44" w:rsidRDefault="006C07CE" w:rsidP="002C5546">
            <w:pPr>
              <w:pStyle w:val="ColumnHeading"/>
            </w:pPr>
            <w:r w:rsidRPr="00596E44">
              <w:t>Tarkistus</w:t>
            </w:r>
          </w:p>
        </w:tc>
      </w:tr>
      <w:tr w:rsidR="006C07CE" w:rsidRPr="00596E44" w14:paraId="4D9B9777" w14:textId="77777777" w:rsidTr="00A60E64">
        <w:trPr>
          <w:jc w:val="center"/>
        </w:trPr>
        <w:tc>
          <w:tcPr>
            <w:tcW w:w="4876" w:type="dxa"/>
            <w:hideMark/>
          </w:tcPr>
          <w:p w14:paraId="66F3679F" w14:textId="77777777" w:rsidR="006C07CE" w:rsidRPr="00596E44" w:rsidRDefault="006C07CE" w:rsidP="002C5546">
            <w:pPr>
              <w:pStyle w:val="Normal6"/>
            </w:pPr>
            <w:r w:rsidRPr="00596E44">
              <w:rPr>
                <w:b/>
                <w:i/>
              </w:rPr>
              <w:t>7.</w:t>
            </w:r>
            <w:r w:rsidRPr="00596E44">
              <w:rPr>
                <w:b/>
                <w:i/>
              </w:rPr>
              <w:tab/>
              <w:t>Poiketen siitä, mitä 111 artiklan ensimmäisessä alakohdassa säädetään, kyseisen alakohdan h ja i alakohtaa ei sovelleta tämän interventiotyypin nojalla maksettavaan tukeen.</w:t>
            </w:r>
          </w:p>
        </w:tc>
        <w:tc>
          <w:tcPr>
            <w:tcW w:w="4876" w:type="dxa"/>
            <w:hideMark/>
          </w:tcPr>
          <w:p w14:paraId="22DB2EB5" w14:textId="77777777" w:rsidR="006C07CE" w:rsidRPr="00596E44" w:rsidRDefault="006C07CE" w:rsidP="002C5546">
            <w:pPr>
              <w:pStyle w:val="Normal6"/>
              <w:rPr>
                <w:szCs w:val="24"/>
              </w:rPr>
            </w:pPr>
            <w:r w:rsidRPr="00596E44">
              <w:rPr>
                <w:b/>
                <w:i/>
              </w:rPr>
              <w:t>Poistetaan.</w:t>
            </w:r>
          </w:p>
        </w:tc>
      </w:tr>
    </w:tbl>
    <w:p w14:paraId="650E9588" w14:textId="77777777" w:rsidR="006C07CE" w:rsidRPr="00596E44" w:rsidRDefault="006C07CE" w:rsidP="002C5546"/>
    <w:p w14:paraId="7B8B726C" w14:textId="2BCBD027" w:rsidR="006C07CE" w:rsidRPr="00596E44" w:rsidRDefault="006C07CE" w:rsidP="002C5546">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42</w:t>
      </w:r>
    </w:p>
    <w:p w14:paraId="2FB18848" w14:textId="77777777" w:rsidR="006C07CE" w:rsidRPr="00596E44" w:rsidRDefault="006C07CE" w:rsidP="002C5546">
      <w:pPr>
        <w:pStyle w:val="NormalBold12b"/>
        <w:keepNext/>
        <w:widowControl/>
      </w:pPr>
      <w:r w:rsidRPr="00596E44">
        <w:t>Ehdotus asetukseksi</w:t>
      </w:r>
    </w:p>
    <w:p w14:paraId="48C5ED20" w14:textId="77777777" w:rsidR="006C07CE" w:rsidRPr="00596E44" w:rsidRDefault="006C07CE" w:rsidP="002C5546">
      <w:pPr>
        <w:pStyle w:val="NormalBold"/>
      </w:pPr>
      <w:r w:rsidRPr="00596E44">
        <w:t>1 artikla – 1 kohta – 12 a alakohta (uusi)</w:t>
      </w:r>
    </w:p>
    <w:p w14:paraId="6C26BC97" w14:textId="77777777" w:rsidR="006C07CE" w:rsidRPr="00596E44" w:rsidRDefault="006C07CE" w:rsidP="002C5546">
      <w:r w:rsidRPr="00596E44">
        <w:t>Asetus (EU) 2021/2115</w:t>
      </w:r>
    </w:p>
    <w:p w14:paraId="251DD023" w14:textId="77777777" w:rsidR="006C07CE" w:rsidRPr="00596E44" w:rsidRDefault="006C07CE" w:rsidP="002C5546">
      <w:r w:rsidRPr="00596E44">
        <w:t>49 artikla – 1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755FF6B9" w14:textId="77777777" w:rsidTr="00A60E64">
        <w:trPr>
          <w:trHeight w:hRule="exact" w:val="240"/>
          <w:jc w:val="center"/>
        </w:trPr>
        <w:tc>
          <w:tcPr>
            <w:tcW w:w="9752" w:type="dxa"/>
            <w:gridSpan w:val="2"/>
            <w:tcBorders>
              <w:top w:val="nil"/>
              <w:left w:val="nil"/>
              <w:bottom w:val="nil"/>
              <w:right w:val="nil"/>
            </w:tcBorders>
          </w:tcPr>
          <w:p w14:paraId="03C69C1F" w14:textId="77777777" w:rsidR="006C07CE" w:rsidRPr="00596E44" w:rsidRDefault="006C07CE" w:rsidP="002C5546"/>
        </w:tc>
      </w:tr>
      <w:tr w:rsidR="006C07CE" w:rsidRPr="00596E44" w14:paraId="7FCC4551" w14:textId="77777777" w:rsidTr="00A60E64">
        <w:trPr>
          <w:trHeight w:val="240"/>
          <w:jc w:val="center"/>
        </w:trPr>
        <w:tc>
          <w:tcPr>
            <w:tcW w:w="4876" w:type="dxa"/>
            <w:tcBorders>
              <w:top w:val="nil"/>
              <w:left w:val="nil"/>
              <w:bottom w:val="nil"/>
              <w:right w:val="nil"/>
            </w:tcBorders>
          </w:tcPr>
          <w:p w14:paraId="7D891083" w14:textId="77777777" w:rsidR="006C07CE" w:rsidRPr="00596E44" w:rsidRDefault="006C07CE" w:rsidP="002C5546">
            <w:pPr>
              <w:pStyle w:val="AmColumnHeading"/>
            </w:pPr>
            <w:r w:rsidRPr="00596E44">
              <w:t>Nykyinen teksti</w:t>
            </w:r>
          </w:p>
        </w:tc>
        <w:tc>
          <w:tcPr>
            <w:tcW w:w="4876" w:type="dxa"/>
            <w:tcBorders>
              <w:top w:val="nil"/>
              <w:left w:val="nil"/>
              <w:bottom w:val="nil"/>
              <w:right w:val="nil"/>
            </w:tcBorders>
          </w:tcPr>
          <w:p w14:paraId="0E4B74CB" w14:textId="77777777" w:rsidR="006C07CE" w:rsidRPr="00596E44" w:rsidRDefault="006C07CE" w:rsidP="002C5546">
            <w:pPr>
              <w:pStyle w:val="AmColumnHeading"/>
            </w:pPr>
            <w:r w:rsidRPr="00596E44">
              <w:t>Tarkistus</w:t>
            </w:r>
          </w:p>
        </w:tc>
      </w:tr>
      <w:tr w:rsidR="006C07CE" w:rsidRPr="00596E44" w14:paraId="5A089922" w14:textId="77777777" w:rsidTr="00A60E64">
        <w:trPr>
          <w:jc w:val="center"/>
        </w:trPr>
        <w:tc>
          <w:tcPr>
            <w:tcW w:w="4876" w:type="dxa"/>
            <w:tcBorders>
              <w:top w:val="nil"/>
              <w:left w:val="nil"/>
              <w:bottom w:val="nil"/>
              <w:right w:val="nil"/>
            </w:tcBorders>
          </w:tcPr>
          <w:p w14:paraId="5A8C2FC2" w14:textId="77777777" w:rsidR="006C07CE" w:rsidRPr="00596E44" w:rsidRDefault="006C07CE" w:rsidP="002C5546">
            <w:pPr>
              <w:pStyle w:val="Normal6a"/>
            </w:pPr>
          </w:p>
        </w:tc>
        <w:tc>
          <w:tcPr>
            <w:tcW w:w="4876" w:type="dxa"/>
            <w:tcBorders>
              <w:top w:val="nil"/>
              <w:left w:val="nil"/>
              <w:bottom w:val="nil"/>
              <w:right w:val="nil"/>
            </w:tcBorders>
          </w:tcPr>
          <w:p w14:paraId="4F10FEB7" w14:textId="77777777" w:rsidR="006C07CE" w:rsidRPr="00596E44" w:rsidRDefault="006C07CE" w:rsidP="002C5546">
            <w:pPr>
              <w:pStyle w:val="Normal6a"/>
            </w:pPr>
            <w:r w:rsidRPr="00596E44">
              <w:rPr>
                <w:b/>
                <w:i/>
              </w:rPr>
              <w:t>12 a)</w:t>
            </w:r>
            <w:r w:rsidRPr="00596E44">
              <w:tab/>
            </w:r>
            <w:r w:rsidRPr="00596E44">
              <w:rPr>
                <w:b/>
                <w:i/>
              </w:rPr>
              <w:t>Muutetaan 49 artiklan ensimmäinen kohta seuraavasti:</w:t>
            </w:r>
          </w:p>
        </w:tc>
      </w:tr>
      <w:tr w:rsidR="006C07CE" w:rsidRPr="00596E44" w14:paraId="79879BDF" w14:textId="77777777" w:rsidTr="00A60E64">
        <w:trPr>
          <w:jc w:val="center"/>
        </w:trPr>
        <w:tc>
          <w:tcPr>
            <w:tcW w:w="4876" w:type="dxa"/>
            <w:tcBorders>
              <w:top w:val="nil"/>
              <w:left w:val="nil"/>
              <w:bottom w:val="nil"/>
              <w:right w:val="nil"/>
            </w:tcBorders>
          </w:tcPr>
          <w:p w14:paraId="16E78159" w14:textId="1A0B9DCE" w:rsidR="006C07CE" w:rsidRPr="00596E44" w:rsidRDefault="006C07CE" w:rsidP="002C5546">
            <w:pPr>
              <w:pStyle w:val="Normal6a"/>
            </w:pPr>
            <w:r w:rsidRPr="00596E44">
              <w:t>Jäsenvaltioiden on pyrittävä 42 artiklan a alakohdassa tarkoitetulla hedelmä- ja vihannesalalla yhteen tai useampaan 46 artiklassa vahvistettuun tavoitteeseen. Edellä 46 artiklan g, h, i ja k alakohdassa vahvistetut tavoitteet kattavat sekä tuoreet että jalostetut tuotteet, kun taas kyseisen artiklan muissa alakohdissa vahvistetut tavoitteet kattavat ainoastaan tuoreet tuotteet.</w:t>
            </w:r>
          </w:p>
        </w:tc>
        <w:tc>
          <w:tcPr>
            <w:tcW w:w="4876" w:type="dxa"/>
            <w:tcBorders>
              <w:top w:val="nil"/>
              <w:left w:val="nil"/>
              <w:bottom w:val="nil"/>
              <w:right w:val="nil"/>
            </w:tcBorders>
          </w:tcPr>
          <w:p w14:paraId="4A59FE8F" w14:textId="77777777" w:rsidR="006C07CE" w:rsidRPr="00596E44" w:rsidRDefault="006C07CE" w:rsidP="002C5546">
            <w:pPr>
              <w:pStyle w:val="Normal6a"/>
            </w:pPr>
            <w:r w:rsidRPr="00596E44">
              <w:rPr>
                <w:b/>
                <w:bCs/>
                <w:i/>
                <w:iCs/>
              </w:rPr>
              <w:t>”</w:t>
            </w:r>
            <w:r w:rsidRPr="00596E44">
              <w:t xml:space="preserve">Jäsenvaltioiden on pyrittävä 42 artiklan a alakohdassa tarkoitetulla hedelmä- ja vihannesalalla yhteen tai useampaan 46 artiklassa vahvistettuun tavoitteeseen. Edellä 46 artiklan </w:t>
            </w:r>
            <w:r w:rsidRPr="00596E44">
              <w:rPr>
                <w:b/>
                <w:i/>
              </w:rPr>
              <w:t xml:space="preserve">d, e, f, </w:t>
            </w:r>
            <w:r w:rsidRPr="00596E44">
              <w:t>g, h, i ja k alakohdassa vahvistetut tavoitteet kattavat sekä tuoreet että jalostetut tuotteet, kun taas kyseisen artiklan muissa alakohdissa vahvistetut tavoitteet kattavat ainoastaan tuoreet tuotteet.</w:t>
            </w:r>
            <w:r w:rsidRPr="00596E44">
              <w:rPr>
                <w:b/>
                <w:i/>
              </w:rPr>
              <w:t>”</w:t>
            </w:r>
          </w:p>
        </w:tc>
      </w:tr>
    </w:tbl>
    <w:p w14:paraId="0C5CC613" w14:textId="77777777" w:rsidR="006C07CE" w:rsidRPr="00596E44" w:rsidRDefault="006C07CE" w:rsidP="002C5546"/>
    <w:p w14:paraId="5E277668" w14:textId="3EEEE58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43</w:t>
      </w:r>
    </w:p>
    <w:p w14:paraId="2AF653C4" w14:textId="77777777" w:rsidR="006C07CE" w:rsidRPr="00596E44" w:rsidRDefault="006C07CE" w:rsidP="002C5546"/>
    <w:p w14:paraId="46F853D4" w14:textId="77777777" w:rsidR="006C07CE" w:rsidRPr="00596E44" w:rsidRDefault="006C07CE" w:rsidP="002C5546">
      <w:pPr>
        <w:pStyle w:val="NormalBold"/>
      </w:pPr>
      <w:r w:rsidRPr="00596E44">
        <w:t>Ehdotus asetukseksi</w:t>
      </w:r>
    </w:p>
    <w:p w14:paraId="3FB4CCC0" w14:textId="77777777" w:rsidR="006C07CE" w:rsidRPr="00596E44" w:rsidRDefault="006C07CE" w:rsidP="002C5546">
      <w:pPr>
        <w:pStyle w:val="NormalBold"/>
      </w:pPr>
      <w:r w:rsidRPr="00596E44">
        <w:t>1 artikla – 1 kohta – 15 alakohta – b alakohta – ii alakohta</w:t>
      </w:r>
    </w:p>
    <w:p w14:paraId="161FA856" w14:textId="77777777" w:rsidR="006C07CE" w:rsidRPr="00596E44" w:rsidRDefault="006C07CE" w:rsidP="002C5546">
      <w:r w:rsidRPr="00596E44">
        <w:t>Asetus (EU) 2021/2115</w:t>
      </w:r>
    </w:p>
    <w:p w14:paraId="5789A2C3" w14:textId="77777777" w:rsidR="006C07CE" w:rsidRPr="00596E44" w:rsidRDefault="006C07CE" w:rsidP="002C5546">
      <w:r w:rsidRPr="00596E44">
        <w:t>70 artikla – 3 kohta – 3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1325970" w14:textId="77777777" w:rsidTr="00A60E64">
        <w:trPr>
          <w:jc w:val="center"/>
        </w:trPr>
        <w:tc>
          <w:tcPr>
            <w:tcW w:w="9752" w:type="dxa"/>
            <w:gridSpan w:val="2"/>
          </w:tcPr>
          <w:p w14:paraId="56360388" w14:textId="77777777" w:rsidR="006C07CE" w:rsidRPr="00596E44" w:rsidRDefault="006C07CE" w:rsidP="002C5546"/>
        </w:tc>
      </w:tr>
      <w:tr w:rsidR="006C07CE" w:rsidRPr="00596E44" w14:paraId="56FAE209" w14:textId="77777777" w:rsidTr="00A60E64">
        <w:trPr>
          <w:jc w:val="center"/>
        </w:trPr>
        <w:tc>
          <w:tcPr>
            <w:tcW w:w="4876" w:type="dxa"/>
            <w:hideMark/>
          </w:tcPr>
          <w:p w14:paraId="339E0025" w14:textId="77777777" w:rsidR="006C07CE" w:rsidRPr="00596E44" w:rsidRDefault="006C07CE" w:rsidP="002C5546">
            <w:pPr>
              <w:pStyle w:val="ColumnHeading"/>
            </w:pPr>
            <w:r w:rsidRPr="00596E44">
              <w:lastRenderedPageBreak/>
              <w:t>Komission teksti</w:t>
            </w:r>
          </w:p>
        </w:tc>
        <w:tc>
          <w:tcPr>
            <w:tcW w:w="4876" w:type="dxa"/>
            <w:hideMark/>
          </w:tcPr>
          <w:p w14:paraId="4F7858FE" w14:textId="77777777" w:rsidR="006C07CE" w:rsidRPr="00596E44" w:rsidRDefault="006C07CE" w:rsidP="002C5546">
            <w:pPr>
              <w:pStyle w:val="ColumnHeading"/>
            </w:pPr>
            <w:r w:rsidRPr="00596E44">
              <w:t>Tarkistus</w:t>
            </w:r>
          </w:p>
        </w:tc>
      </w:tr>
      <w:tr w:rsidR="006C07CE" w:rsidRPr="00596E44" w14:paraId="4054FDF7" w14:textId="77777777" w:rsidTr="00A60E64">
        <w:trPr>
          <w:jc w:val="center"/>
        </w:trPr>
        <w:tc>
          <w:tcPr>
            <w:tcW w:w="4876" w:type="dxa"/>
          </w:tcPr>
          <w:p w14:paraId="71BE6455" w14:textId="77777777" w:rsidR="006C07CE" w:rsidRPr="00596E44" w:rsidRDefault="006C07CE" w:rsidP="002C5546">
            <w:pPr>
              <w:pStyle w:val="Normal6"/>
            </w:pPr>
            <w:r w:rsidRPr="00596E44">
              <w:t xml:space="preserve">”Poiketen siitä, mitä ensimmäisessä alakohdassa säädetään, </w:t>
            </w:r>
            <w:r w:rsidRPr="00596E44">
              <w:rPr>
                <w:b/>
                <w:i/>
              </w:rPr>
              <w:t>jäsenvaltiot voivat päättää</w:t>
            </w:r>
            <w:r w:rsidRPr="00596E44">
              <w:t xml:space="preserve"> olla soveltamatta tämän osaston I luvun 2 jakson mukaisesti vahvistettuun GAEC-toimenpidevaatimukseen 2 ensimmäisen alakohdan a alakohdassa säädettyä vaatimusta.”</w:t>
            </w:r>
          </w:p>
        </w:tc>
        <w:tc>
          <w:tcPr>
            <w:tcW w:w="4876" w:type="dxa"/>
          </w:tcPr>
          <w:p w14:paraId="301C14C1" w14:textId="77777777" w:rsidR="006C07CE" w:rsidRPr="00596E44" w:rsidRDefault="006C07CE" w:rsidP="002C5546">
            <w:pPr>
              <w:pStyle w:val="Normal6"/>
              <w:rPr>
                <w:szCs w:val="24"/>
              </w:rPr>
            </w:pPr>
            <w:r w:rsidRPr="00596E44">
              <w:t xml:space="preserve">”Poiketen siitä, mitä ensimmäisessä alakohdassa säädetään, </w:t>
            </w:r>
            <w:r w:rsidRPr="00596E44">
              <w:rPr>
                <w:b/>
                <w:i/>
              </w:rPr>
              <w:t>jäsenvaltioiden on päätettävä</w:t>
            </w:r>
            <w:r w:rsidRPr="00596E44">
              <w:t xml:space="preserve"> olla soveltamatta tämän osaston I luvun 2 jakson mukaisesti vahvistettuun GAEC-toimenpidevaatimukseen 2 ensimmäisen alakohdan a alakohdassa säädettyä vaatimusta.”</w:t>
            </w:r>
          </w:p>
        </w:tc>
      </w:tr>
    </w:tbl>
    <w:p w14:paraId="179FBC02" w14:textId="77777777" w:rsidR="006C07CE" w:rsidRPr="00596E44" w:rsidRDefault="006C07CE" w:rsidP="002C5546"/>
    <w:p w14:paraId="71C55BA7" w14:textId="542159A1" w:rsidR="0067007F" w:rsidRPr="00596E44" w:rsidRDefault="0067007F" w:rsidP="0067007F">
      <w:pPr>
        <w:pStyle w:val="AmNumberTabs"/>
      </w:pPr>
      <w:r w:rsidRPr="00596E44">
        <w:t>Tarkistus</w:t>
      </w:r>
      <w:r w:rsidR="00B05B94" w:rsidRPr="00596E44">
        <w:t xml:space="preserve"> </w:t>
      </w:r>
      <w:r w:rsidRPr="00596E44">
        <w:t>88</w:t>
      </w:r>
    </w:p>
    <w:p w14:paraId="3B5A046A" w14:textId="77777777" w:rsidR="0067007F" w:rsidRPr="00596E44" w:rsidRDefault="0067007F" w:rsidP="0067007F">
      <w:pPr>
        <w:pStyle w:val="NormalBold12b"/>
      </w:pPr>
      <w:r w:rsidRPr="00596E44">
        <w:t>Ehdotus asetukseksi</w:t>
      </w:r>
    </w:p>
    <w:p w14:paraId="07681BF8" w14:textId="77777777" w:rsidR="0067007F" w:rsidRPr="00596E44" w:rsidRDefault="0067007F" w:rsidP="0067007F">
      <w:pPr>
        <w:pStyle w:val="NormalBold"/>
      </w:pPr>
      <w:r w:rsidRPr="00596E44">
        <w:t>1 artikla – 1 kohta – 16 a alakohta (uusi)</w:t>
      </w:r>
    </w:p>
    <w:p w14:paraId="4005BB2E" w14:textId="77777777" w:rsidR="0067007F" w:rsidRPr="00596E44" w:rsidRDefault="0067007F" w:rsidP="0067007F">
      <w:r w:rsidRPr="00596E44">
        <w:t>Asetus (EU) N:o 2021/2115</w:t>
      </w:r>
    </w:p>
    <w:p w14:paraId="36EAB57E" w14:textId="54B96378" w:rsidR="0067007F" w:rsidRPr="00596E44" w:rsidRDefault="0067007F" w:rsidP="0067007F">
      <w:r w:rsidRPr="00596E44">
        <w:t xml:space="preserve">73 artikla – 3 kohta – </w:t>
      </w:r>
      <w:r w:rsidR="00B05B94" w:rsidRPr="00596E44">
        <w:t xml:space="preserve">1 alakohta – </w:t>
      </w:r>
      <w:r w:rsidRPr="00596E44">
        <w:t xml:space="preserve">d alakohta – </w:t>
      </w:r>
      <w:r w:rsidR="00B05B94" w:rsidRPr="00596E44">
        <w:t>i</w:t>
      </w:r>
      <w:r w:rsidRPr="00596E44">
        <w:t xml:space="preserve">v </w:t>
      </w:r>
      <w:r w:rsidR="00B05B94" w:rsidRPr="00596E44">
        <w:t xml:space="preserve">a </w:t>
      </w:r>
      <w:r w:rsidRPr="00596E44">
        <w:t>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007F" w:rsidRPr="00596E44" w14:paraId="1C92C1FE" w14:textId="77777777" w:rsidTr="001A5E09">
        <w:trPr>
          <w:jc w:val="center"/>
        </w:trPr>
        <w:tc>
          <w:tcPr>
            <w:tcW w:w="9752" w:type="dxa"/>
            <w:gridSpan w:val="2"/>
          </w:tcPr>
          <w:p w14:paraId="65417E2F" w14:textId="77777777" w:rsidR="0067007F" w:rsidRPr="00596E44" w:rsidRDefault="0067007F" w:rsidP="001A5E09">
            <w:pPr>
              <w:keepNext/>
            </w:pPr>
          </w:p>
        </w:tc>
      </w:tr>
      <w:tr w:rsidR="0067007F" w:rsidRPr="00596E44" w14:paraId="493FE09F" w14:textId="77777777" w:rsidTr="001A5E09">
        <w:trPr>
          <w:jc w:val="center"/>
        </w:trPr>
        <w:tc>
          <w:tcPr>
            <w:tcW w:w="4876" w:type="dxa"/>
          </w:tcPr>
          <w:p w14:paraId="4528FCD9" w14:textId="77777777" w:rsidR="0067007F" w:rsidRPr="00596E44" w:rsidRDefault="0067007F" w:rsidP="001A5E09">
            <w:pPr>
              <w:pStyle w:val="AmColumnHeading"/>
              <w:keepNext/>
            </w:pPr>
            <w:r w:rsidRPr="00596E44">
              <w:t>Komission teksti</w:t>
            </w:r>
          </w:p>
        </w:tc>
        <w:tc>
          <w:tcPr>
            <w:tcW w:w="4876" w:type="dxa"/>
          </w:tcPr>
          <w:p w14:paraId="5078E6ED" w14:textId="77777777" w:rsidR="0067007F" w:rsidRPr="00596E44" w:rsidRDefault="0067007F" w:rsidP="001A5E09">
            <w:pPr>
              <w:pStyle w:val="AmColumnHeading"/>
              <w:keepNext/>
            </w:pPr>
            <w:r w:rsidRPr="00596E44">
              <w:t>Tarkistus</w:t>
            </w:r>
          </w:p>
        </w:tc>
      </w:tr>
      <w:tr w:rsidR="0067007F" w:rsidRPr="00596E44" w14:paraId="798D08AB" w14:textId="77777777" w:rsidTr="001A5E09">
        <w:trPr>
          <w:jc w:val="center"/>
        </w:trPr>
        <w:tc>
          <w:tcPr>
            <w:tcW w:w="4876" w:type="dxa"/>
          </w:tcPr>
          <w:p w14:paraId="32991B64" w14:textId="77777777" w:rsidR="0067007F" w:rsidRPr="00596E44" w:rsidRDefault="0067007F" w:rsidP="001A5E09">
            <w:pPr>
              <w:pStyle w:val="Normal6a"/>
            </w:pPr>
          </w:p>
        </w:tc>
        <w:tc>
          <w:tcPr>
            <w:tcW w:w="4876" w:type="dxa"/>
          </w:tcPr>
          <w:p w14:paraId="36BC86D2" w14:textId="63456B40" w:rsidR="0067007F" w:rsidRPr="00596E44" w:rsidRDefault="00B05B94" w:rsidP="001A5E09">
            <w:pPr>
              <w:pStyle w:val="Normal6a"/>
              <w:rPr>
                <w:szCs w:val="24"/>
              </w:rPr>
            </w:pPr>
            <w:r w:rsidRPr="00596E44">
              <w:rPr>
                <w:b/>
                <w:i/>
              </w:rPr>
              <w:t xml:space="preserve">16 a) </w:t>
            </w:r>
            <w:r w:rsidR="0067007F" w:rsidRPr="00596E44">
              <w:rPr>
                <w:b/>
                <w:i/>
              </w:rPr>
              <w:t xml:space="preserve">Lisätään 73 artiklan 3 kohdan </w:t>
            </w:r>
            <w:r w:rsidRPr="00596E44">
              <w:rPr>
                <w:b/>
                <w:i/>
              </w:rPr>
              <w:t>ensimmäisen alakohdan d </w:t>
            </w:r>
            <w:r w:rsidR="0067007F" w:rsidRPr="00596E44">
              <w:rPr>
                <w:b/>
                <w:i/>
              </w:rPr>
              <w:t>alakohtaan alakohta seuraavasti:</w:t>
            </w:r>
          </w:p>
        </w:tc>
      </w:tr>
      <w:tr w:rsidR="0067007F" w:rsidRPr="00596E44" w14:paraId="7D36BB5B" w14:textId="77777777" w:rsidTr="001A5E09">
        <w:trPr>
          <w:jc w:val="center"/>
        </w:trPr>
        <w:tc>
          <w:tcPr>
            <w:tcW w:w="4876" w:type="dxa"/>
          </w:tcPr>
          <w:p w14:paraId="329274EB" w14:textId="77777777" w:rsidR="0067007F" w:rsidRPr="00596E44" w:rsidRDefault="0067007F" w:rsidP="001A5E09">
            <w:pPr>
              <w:pStyle w:val="Normal6a"/>
            </w:pPr>
          </w:p>
        </w:tc>
        <w:tc>
          <w:tcPr>
            <w:tcW w:w="4876" w:type="dxa"/>
          </w:tcPr>
          <w:p w14:paraId="379C2B52" w14:textId="080C1809" w:rsidR="0067007F" w:rsidRPr="00596E44" w:rsidRDefault="0067007F" w:rsidP="001A5E09">
            <w:pPr>
              <w:pStyle w:val="Normal6a"/>
              <w:rPr>
                <w:b/>
                <w:i/>
              </w:rPr>
            </w:pPr>
            <w:r w:rsidRPr="00596E44">
              <w:rPr>
                <w:b/>
                <w:i/>
              </w:rPr>
              <w:t>”</w:t>
            </w:r>
            <w:r w:rsidR="00B05B94" w:rsidRPr="00596E44">
              <w:rPr>
                <w:b/>
                <w:i/>
              </w:rPr>
              <w:t>i</w:t>
            </w:r>
            <w:r w:rsidRPr="00596E44">
              <w:rPr>
                <w:b/>
                <w:i/>
              </w:rPr>
              <w:t>v</w:t>
            </w:r>
            <w:r w:rsidR="00B05B94" w:rsidRPr="00596E44">
              <w:rPr>
                <w:b/>
                <w:i/>
              </w:rPr>
              <w:t xml:space="preserve"> a</w:t>
            </w:r>
            <w:r w:rsidRPr="00596E44">
              <w:rPr>
                <w:b/>
                <w:i/>
              </w:rPr>
              <w:t>) korkealaatuisen geneettisen materiaalin tai korkealaatuisten jalostuseläinten hankinta 70 artiklassa tarkoitettujen sitoumusten mukaisesti;”;</w:t>
            </w:r>
          </w:p>
        </w:tc>
      </w:tr>
    </w:tbl>
    <w:p w14:paraId="65FC52F2" w14:textId="0B4DBEE1"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44</w:t>
      </w:r>
    </w:p>
    <w:p w14:paraId="1C06ECED" w14:textId="77777777" w:rsidR="006C07CE" w:rsidRPr="00596E44" w:rsidRDefault="006C07CE" w:rsidP="002C5546"/>
    <w:p w14:paraId="50BBFFDC" w14:textId="77777777" w:rsidR="006C07CE" w:rsidRPr="00596E44" w:rsidRDefault="006C07CE" w:rsidP="002C5546">
      <w:pPr>
        <w:pStyle w:val="NormalBold"/>
      </w:pPr>
      <w:r w:rsidRPr="00596E44">
        <w:t>Ehdotus asetukseksi</w:t>
      </w:r>
    </w:p>
    <w:p w14:paraId="57538ADD" w14:textId="77777777" w:rsidR="006C07CE" w:rsidRPr="00596E44" w:rsidRDefault="006C07CE" w:rsidP="002C5546">
      <w:pPr>
        <w:pStyle w:val="NormalBold"/>
      </w:pPr>
      <w:r w:rsidRPr="00596E44">
        <w:t>1 artikla – 1 kohta – 18 alakohta – d alakohta</w:t>
      </w:r>
    </w:p>
    <w:p w14:paraId="3B03285C" w14:textId="77777777" w:rsidR="006C07CE" w:rsidRPr="00596E44" w:rsidRDefault="006C07CE" w:rsidP="002C5546">
      <w:r w:rsidRPr="00596E44">
        <w:t>Asetus (EU) 2021/2115</w:t>
      </w:r>
    </w:p>
    <w:p w14:paraId="033036BB" w14:textId="77777777" w:rsidR="006C07CE" w:rsidRPr="00596E44" w:rsidRDefault="006C07CE" w:rsidP="002C5546">
      <w:r w:rsidRPr="00596E44">
        <w:t>75 artikla – 4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64A944C0" w14:textId="77777777" w:rsidTr="00A60E64">
        <w:trPr>
          <w:jc w:val="center"/>
        </w:trPr>
        <w:tc>
          <w:tcPr>
            <w:tcW w:w="9752" w:type="dxa"/>
            <w:gridSpan w:val="2"/>
          </w:tcPr>
          <w:p w14:paraId="6BB04739" w14:textId="77777777" w:rsidR="006C07CE" w:rsidRPr="00596E44" w:rsidRDefault="006C07CE" w:rsidP="002C5546"/>
        </w:tc>
      </w:tr>
      <w:tr w:rsidR="006C07CE" w:rsidRPr="00596E44" w14:paraId="0D18990C" w14:textId="77777777" w:rsidTr="00A60E64">
        <w:trPr>
          <w:jc w:val="center"/>
        </w:trPr>
        <w:tc>
          <w:tcPr>
            <w:tcW w:w="4876" w:type="dxa"/>
            <w:hideMark/>
          </w:tcPr>
          <w:p w14:paraId="4CBF7202" w14:textId="77777777" w:rsidR="006C07CE" w:rsidRPr="00596E44" w:rsidRDefault="006C07CE" w:rsidP="002C5546">
            <w:pPr>
              <w:pStyle w:val="ColumnHeading"/>
            </w:pPr>
            <w:r w:rsidRPr="00596E44">
              <w:t>Komission teksti</w:t>
            </w:r>
          </w:p>
        </w:tc>
        <w:tc>
          <w:tcPr>
            <w:tcW w:w="4876" w:type="dxa"/>
            <w:hideMark/>
          </w:tcPr>
          <w:p w14:paraId="6785A505" w14:textId="77777777" w:rsidR="006C07CE" w:rsidRPr="00596E44" w:rsidRDefault="006C07CE" w:rsidP="002C5546">
            <w:pPr>
              <w:pStyle w:val="ColumnHeading"/>
            </w:pPr>
            <w:r w:rsidRPr="00596E44">
              <w:t>Tarkistus</w:t>
            </w:r>
          </w:p>
        </w:tc>
      </w:tr>
      <w:tr w:rsidR="006C07CE" w:rsidRPr="00596E44" w14:paraId="65AF57D0" w14:textId="77777777" w:rsidTr="00A60E64">
        <w:trPr>
          <w:jc w:val="center"/>
        </w:trPr>
        <w:tc>
          <w:tcPr>
            <w:tcW w:w="4876" w:type="dxa"/>
            <w:hideMark/>
          </w:tcPr>
          <w:p w14:paraId="03B407E0" w14:textId="77777777" w:rsidR="006C07CE" w:rsidRPr="00596E44" w:rsidRDefault="006C07CE" w:rsidP="002C5546">
            <w:pPr>
              <w:pStyle w:val="Normal6"/>
            </w:pPr>
            <w:r w:rsidRPr="00596E44">
              <w:t>b)</w:t>
            </w:r>
            <w:r w:rsidRPr="00596E44">
              <w:tab/>
              <w:t xml:space="preserve">enintään </w:t>
            </w:r>
            <w:r w:rsidRPr="00596E44">
              <w:rPr>
                <w:b/>
                <w:i/>
              </w:rPr>
              <w:t>50</w:t>
            </w:r>
            <w:r w:rsidRPr="00596E44">
              <w:t> </w:t>
            </w:r>
            <w:r w:rsidRPr="00596E44">
              <w:rPr>
                <w:b/>
                <w:bCs/>
                <w:i/>
                <w:iCs/>
              </w:rPr>
              <w:t>000</w:t>
            </w:r>
            <w:r w:rsidRPr="00596E44">
              <w:t xml:space="preserve"> euroa 2 kohdan d alakohdassa tarkoitettuun toimintaan.</w:t>
            </w:r>
          </w:p>
        </w:tc>
        <w:tc>
          <w:tcPr>
            <w:tcW w:w="4876" w:type="dxa"/>
            <w:hideMark/>
          </w:tcPr>
          <w:p w14:paraId="2C9EDDCA" w14:textId="77777777" w:rsidR="006C07CE" w:rsidRPr="00596E44" w:rsidRDefault="006C07CE" w:rsidP="002C5546">
            <w:pPr>
              <w:pStyle w:val="Normal6"/>
              <w:rPr>
                <w:szCs w:val="24"/>
              </w:rPr>
            </w:pPr>
            <w:r w:rsidRPr="00596E44">
              <w:t>b)</w:t>
            </w:r>
            <w:r w:rsidRPr="00596E44">
              <w:tab/>
              <w:t xml:space="preserve">enintään </w:t>
            </w:r>
            <w:r w:rsidRPr="00596E44">
              <w:rPr>
                <w:b/>
                <w:i/>
              </w:rPr>
              <w:t>75</w:t>
            </w:r>
            <w:r w:rsidRPr="00596E44">
              <w:t> </w:t>
            </w:r>
            <w:r w:rsidRPr="00596E44">
              <w:rPr>
                <w:b/>
                <w:bCs/>
                <w:i/>
                <w:iCs/>
              </w:rPr>
              <w:t>000</w:t>
            </w:r>
            <w:r w:rsidRPr="00596E44">
              <w:t xml:space="preserve"> euroa 2 kohdan d alakohdassa tarkoitettuun toimintaan.</w:t>
            </w:r>
          </w:p>
        </w:tc>
      </w:tr>
    </w:tbl>
    <w:p w14:paraId="12C8A0B4" w14:textId="77777777" w:rsidR="006C07CE" w:rsidRPr="00596E44" w:rsidRDefault="006C07CE" w:rsidP="002C5546"/>
    <w:p w14:paraId="35C9E093" w14:textId="64413261"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45</w:t>
      </w:r>
    </w:p>
    <w:p w14:paraId="1CB9304F" w14:textId="77777777" w:rsidR="006C07CE" w:rsidRPr="00596E44" w:rsidRDefault="006C07CE" w:rsidP="002C5546"/>
    <w:p w14:paraId="077F166D" w14:textId="77777777" w:rsidR="006C07CE" w:rsidRPr="00596E44" w:rsidRDefault="006C07CE" w:rsidP="002C5546">
      <w:pPr>
        <w:pStyle w:val="NormalBold"/>
      </w:pPr>
      <w:r w:rsidRPr="00596E44">
        <w:t>Ehdotus asetukseksi</w:t>
      </w:r>
    </w:p>
    <w:p w14:paraId="318C1144" w14:textId="77777777" w:rsidR="006C07CE" w:rsidRPr="00596E44" w:rsidRDefault="006C07CE" w:rsidP="002C5546">
      <w:pPr>
        <w:pStyle w:val="NormalBold"/>
      </w:pPr>
      <w:r w:rsidRPr="00596E44">
        <w:t>1 artikla – 1 kohta – 19 alakohta</w:t>
      </w:r>
    </w:p>
    <w:p w14:paraId="657F23FC" w14:textId="77777777" w:rsidR="006C07CE" w:rsidRPr="00596E44" w:rsidRDefault="006C07CE" w:rsidP="002C5546">
      <w:r w:rsidRPr="00596E44">
        <w:t>Asetus (EU) 2021/2115</w:t>
      </w:r>
    </w:p>
    <w:p w14:paraId="599462EC" w14:textId="77777777" w:rsidR="006C07CE" w:rsidRPr="00596E44" w:rsidRDefault="006C07CE" w:rsidP="002C5546">
      <w:r w:rsidRPr="00596E44">
        <w:t>76 artikla – 5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23D12465" w14:textId="77777777" w:rsidTr="00A60E64">
        <w:trPr>
          <w:jc w:val="center"/>
        </w:trPr>
        <w:tc>
          <w:tcPr>
            <w:tcW w:w="9752" w:type="dxa"/>
            <w:gridSpan w:val="2"/>
          </w:tcPr>
          <w:p w14:paraId="2CA3D28D" w14:textId="77777777" w:rsidR="006C07CE" w:rsidRPr="00596E44" w:rsidRDefault="006C07CE" w:rsidP="002C5546"/>
        </w:tc>
      </w:tr>
      <w:tr w:rsidR="006C07CE" w:rsidRPr="00596E44" w14:paraId="156F7C82" w14:textId="77777777" w:rsidTr="00A60E64">
        <w:trPr>
          <w:jc w:val="center"/>
        </w:trPr>
        <w:tc>
          <w:tcPr>
            <w:tcW w:w="4876" w:type="dxa"/>
            <w:hideMark/>
          </w:tcPr>
          <w:p w14:paraId="296E00DF" w14:textId="77777777" w:rsidR="006C07CE" w:rsidRPr="00596E44" w:rsidRDefault="006C07CE" w:rsidP="002C5546">
            <w:pPr>
              <w:pStyle w:val="ColumnHeading"/>
            </w:pPr>
            <w:r w:rsidRPr="00596E44">
              <w:t>Komission teksti</w:t>
            </w:r>
          </w:p>
        </w:tc>
        <w:tc>
          <w:tcPr>
            <w:tcW w:w="4876" w:type="dxa"/>
            <w:hideMark/>
          </w:tcPr>
          <w:p w14:paraId="7C243E1B" w14:textId="77777777" w:rsidR="006C07CE" w:rsidRPr="00596E44" w:rsidRDefault="006C07CE" w:rsidP="002C5546">
            <w:pPr>
              <w:pStyle w:val="ColumnHeading"/>
            </w:pPr>
            <w:r w:rsidRPr="00596E44">
              <w:t>Tarkistus</w:t>
            </w:r>
          </w:p>
        </w:tc>
      </w:tr>
      <w:tr w:rsidR="006C07CE" w:rsidRPr="00596E44" w14:paraId="3558839E" w14:textId="77777777" w:rsidTr="00A60E64">
        <w:trPr>
          <w:jc w:val="center"/>
        </w:trPr>
        <w:tc>
          <w:tcPr>
            <w:tcW w:w="4876" w:type="dxa"/>
            <w:hideMark/>
          </w:tcPr>
          <w:p w14:paraId="710853E0" w14:textId="77777777" w:rsidR="006C07CE" w:rsidRPr="00596E44" w:rsidRDefault="006C07CE" w:rsidP="002C5546">
            <w:pPr>
              <w:pStyle w:val="Normal6"/>
            </w:pPr>
            <w:r w:rsidRPr="00596E44">
              <w:t xml:space="preserve">”Jäsenvaltioiden on varmistettava, että </w:t>
            </w:r>
            <w:r w:rsidRPr="00596E44">
              <w:lastRenderedPageBreak/>
              <w:t xml:space="preserve">tukea myönnetään menetysten kattamiseen ainoastaan, jos menetykset ylittävät kynnysarvon, joka on vähintään </w:t>
            </w:r>
            <w:r w:rsidRPr="00596E44">
              <w:rPr>
                <w:b/>
                <w:i/>
              </w:rPr>
              <w:t>20</w:t>
            </w:r>
            <w:r w:rsidRPr="00596E44">
              <w:t xml:space="preserve"> prosenttia viljelijän edellisen kolmivuotiskauden tai edelliseen viisivuotiskauteen perustuvan kolmen vuoden keskimääräisestä vuosituotannosta tai -tulosta, lukuun ottamatta parasta ja huonointa vuotta. Tuotannonalakohtaisilla riskinhallintavälineillä lasketaan menetykset joko tilatasolla, tilan toiminnan tasolla asianomaisella alalla tai suhteessa vakuutettuun pinta-alaan.</w:t>
            </w:r>
          </w:p>
        </w:tc>
        <w:tc>
          <w:tcPr>
            <w:tcW w:w="4876" w:type="dxa"/>
            <w:hideMark/>
          </w:tcPr>
          <w:p w14:paraId="6786B19B" w14:textId="77777777" w:rsidR="006C07CE" w:rsidRPr="00596E44" w:rsidRDefault="006C07CE" w:rsidP="002C5546">
            <w:pPr>
              <w:pStyle w:val="Normal6"/>
              <w:rPr>
                <w:szCs w:val="24"/>
              </w:rPr>
            </w:pPr>
            <w:r w:rsidRPr="00596E44">
              <w:lastRenderedPageBreak/>
              <w:t xml:space="preserve">”Jäsenvaltioiden on varmistettava, että </w:t>
            </w:r>
            <w:r w:rsidRPr="00596E44">
              <w:lastRenderedPageBreak/>
              <w:t xml:space="preserve">tukea myönnetään menetysten kattamiseen ainoastaan, jos menetykset ylittävät kynnysarvon, joka on vähintään </w:t>
            </w:r>
            <w:r w:rsidRPr="00596E44">
              <w:rPr>
                <w:b/>
                <w:i/>
              </w:rPr>
              <w:t>15</w:t>
            </w:r>
            <w:r w:rsidRPr="00596E44">
              <w:t xml:space="preserve"> prosenttia viljelijän edellisen kolmivuotiskauden tai edelliseen viisivuotiskauteen perustuvan kolmen vuoden keskimääräisestä vuosituotannosta tai -tulosta, lukuun ottamatta parasta ja huonointa vuotta. Tuotannonalakohtaisilla riskinhallintavälineillä lasketaan menetykset joko tilatasolla, tilan toiminnan tasolla asianomaisella alalla tai suhteessa vakuutettuun pinta-alaan</w:t>
            </w:r>
            <w:r w:rsidRPr="00596E44">
              <w:rPr>
                <w:b/>
                <w:i/>
              </w:rPr>
              <w:t xml:space="preserve"> tai karjaan</w:t>
            </w:r>
            <w:r w:rsidRPr="00596E44">
              <w:t>.</w:t>
            </w:r>
          </w:p>
        </w:tc>
      </w:tr>
    </w:tbl>
    <w:p w14:paraId="1FBE04FD" w14:textId="77777777" w:rsidR="006C07CE" w:rsidRPr="00596E44" w:rsidRDefault="006C07CE" w:rsidP="002C5546"/>
    <w:p w14:paraId="57D2276A" w14:textId="2C02C79C"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46</w:t>
      </w:r>
    </w:p>
    <w:p w14:paraId="343EEE9E" w14:textId="77777777" w:rsidR="006C07CE" w:rsidRPr="00596E44" w:rsidRDefault="006C07CE" w:rsidP="002C5546"/>
    <w:p w14:paraId="6D54E675" w14:textId="77777777" w:rsidR="006C07CE" w:rsidRPr="00596E44" w:rsidRDefault="006C07CE" w:rsidP="002C5546">
      <w:pPr>
        <w:pStyle w:val="NormalBold"/>
      </w:pPr>
      <w:r w:rsidRPr="00596E44">
        <w:t>Ehdotus asetukseksi</w:t>
      </w:r>
    </w:p>
    <w:p w14:paraId="6D1A0625" w14:textId="77777777" w:rsidR="006C07CE" w:rsidRPr="00596E44" w:rsidRDefault="006C07CE" w:rsidP="002C5546">
      <w:pPr>
        <w:pStyle w:val="NormalBold"/>
      </w:pPr>
      <w:r w:rsidRPr="00596E44">
        <w:t>1 artikla – 1 kohta – 19 alakohta</w:t>
      </w:r>
    </w:p>
    <w:p w14:paraId="1A6AAC29" w14:textId="77777777" w:rsidR="006C07CE" w:rsidRPr="00596E44" w:rsidRDefault="006C07CE" w:rsidP="002C5546">
      <w:r w:rsidRPr="00596E44">
        <w:t>Asetus (EU) 2021/2115</w:t>
      </w:r>
    </w:p>
    <w:p w14:paraId="095B57F8" w14:textId="77777777" w:rsidR="006C07CE" w:rsidRPr="00596E44" w:rsidRDefault="006C07CE" w:rsidP="002C5546">
      <w:r w:rsidRPr="00596E44">
        <w:t>76 artikla – 5 kohta – 2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16E8C938" w14:textId="77777777" w:rsidTr="00B05B94">
        <w:trPr>
          <w:jc w:val="center"/>
        </w:trPr>
        <w:tc>
          <w:tcPr>
            <w:tcW w:w="9752" w:type="dxa"/>
            <w:gridSpan w:val="2"/>
          </w:tcPr>
          <w:p w14:paraId="104A8BFB" w14:textId="77777777" w:rsidR="006C07CE" w:rsidRPr="00596E44" w:rsidRDefault="006C07CE" w:rsidP="002C5546"/>
        </w:tc>
      </w:tr>
      <w:tr w:rsidR="006C07CE" w:rsidRPr="00596E44" w14:paraId="239D608A" w14:textId="77777777" w:rsidTr="00B05B94">
        <w:trPr>
          <w:jc w:val="center"/>
        </w:trPr>
        <w:tc>
          <w:tcPr>
            <w:tcW w:w="4876" w:type="dxa"/>
            <w:hideMark/>
          </w:tcPr>
          <w:p w14:paraId="7B7C232F" w14:textId="77777777" w:rsidR="006C07CE" w:rsidRPr="00596E44" w:rsidRDefault="006C07CE" w:rsidP="002C5546">
            <w:pPr>
              <w:pStyle w:val="ColumnHeading"/>
            </w:pPr>
            <w:r w:rsidRPr="00596E44">
              <w:t>Komission teksti</w:t>
            </w:r>
          </w:p>
        </w:tc>
        <w:tc>
          <w:tcPr>
            <w:tcW w:w="4876" w:type="dxa"/>
            <w:hideMark/>
          </w:tcPr>
          <w:p w14:paraId="645ECAF7" w14:textId="77777777" w:rsidR="006C07CE" w:rsidRPr="00596E44" w:rsidRDefault="006C07CE" w:rsidP="002C5546">
            <w:pPr>
              <w:pStyle w:val="ColumnHeading"/>
            </w:pPr>
            <w:r w:rsidRPr="00596E44">
              <w:t>Tarkistus</w:t>
            </w:r>
          </w:p>
        </w:tc>
      </w:tr>
      <w:tr w:rsidR="006C07CE" w:rsidRPr="00596E44" w14:paraId="4A6962AB" w14:textId="77777777" w:rsidTr="00B05B94">
        <w:trPr>
          <w:jc w:val="center"/>
        </w:trPr>
        <w:tc>
          <w:tcPr>
            <w:tcW w:w="4876" w:type="dxa"/>
            <w:hideMark/>
          </w:tcPr>
          <w:p w14:paraId="678D5CCE" w14:textId="77777777" w:rsidR="006C07CE" w:rsidRPr="00596E44" w:rsidRDefault="006C07CE" w:rsidP="002C5546">
            <w:pPr>
              <w:pStyle w:val="Normal6"/>
            </w:pPr>
            <w:r w:rsidRPr="00596E44">
              <w:rPr>
                <w:b/>
                <w:i/>
              </w:rPr>
              <w:t>Pysyvien viljelykasvien osalta ja muissa perustelluissa tapauksissa, joissa</w:t>
            </w:r>
            <w:r w:rsidRPr="00596E44">
              <w:t xml:space="preserve"> ensimmäisessä alakohdassa tarkoitetut laskentamenetelmät eivät ole asianmukaisia, jäsenvaltiot voivat arvioida menetykset viljelijän keskimääräisen vuosituotannon tai -tulojen perusteella enintään kahdeksan vuoden pituisella ajanjaksolla, lukuun ottamatta parasta ja huonointa vuotta.</w:t>
            </w:r>
          </w:p>
        </w:tc>
        <w:tc>
          <w:tcPr>
            <w:tcW w:w="4876" w:type="dxa"/>
            <w:hideMark/>
          </w:tcPr>
          <w:p w14:paraId="352E4066" w14:textId="77777777" w:rsidR="006C07CE" w:rsidRPr="00596E44" w:rsidRDefault="006C07CE" w:rsidP="002C5546">
            <w:pPr>
              <w:pStyle w:val="Normal6"/>
              <w:rPr>
                <w:szCs w:val="24"/>
              </w:rPr>
            </w:pPr>
            <w:r w:rsidRPr="00596E44">
              <w:rPr>
                <w:b/>
                <w:i/>
              </w:rPr>
              <w:t>Jos</w:t>
            </w:r>
            <w:r w:rsidRPr="00596E44">
              <w:t xml:space="preserve"> ensimmäisessä alakohdassa tarkoitetut laskentamenetelmät eivät ole asianmukaisia, jäsenvaltiot voivat arvioida menetykset viljelijän keskimääräisen vuosituotannon tai -tulojen perusteella enintään kahdeksan vuoden pituisella ajanjaksolla, lukuun ottamatta parasta ja huonointa vuotta.</w:t>
            </w:r>
          </w:p>
        </w:tc>
      </w:tr>
    </w:tbl>
    <w:p w14:paraId="73D70C09" w14:textId="77777777" w:rsidR="003751D2" w:rsidRPr="00596E44" w:rsidRDefault="003751D2" w:rsidP="003751D2">
      <w:pPr>
        <w:pStyle w:val="AmNumberTabs"/>
      </w:pPr>
      <w:r w:rsidRPr="00596E44">
        <w:t>Tarkistus 76</w:t>
      </w:r>
    </w:p>
    <w:p w14:paraId="1BF5A1D8" w14:textId="77777777" w:rsidR="003751D2" w:rsidRPr="00596E44" w:rsidRDefault="003751D2" w:rsidP="003751D2">
      <w:pPr>
        <w:pStyle w:val="NormalBold12b"/>
      </w:pPr>
      <w:r w:rsidRPr="00596E44">
        <w:t>Ehdotus asetukseksi</w:t>
      </w:r>
    </w:p>
    <w:p w14:paraId="394E9697" w14:textId="77777777" w:rsidR="003751D2" w:rsidRPr="00596E44" w:rsidRDefault="003751D2" w:rsidP="003751D2">
      <w:pPr>
        <w:pStyle w:val="NormalBold"/>
      </w:pPr>
      <w:r w:rsidRPr="00596E44">
        <w:t xml:space="preserve">1 artikla – 1 kohta – 19 a alakohta (uusi) </w:t>
      </w:r>
    </w:p>
    <w:p w14:paraId="16F3DE66" w14:textId="77777777" w:rsidR="003751D2" w:rsidRPr="00596E44" w:rsidRDefault="003751D2" w:rsidP="003751D2">
      <w:r w:rsidRPr="00596E44">
        <w:t>Asetus (EU) 2021/2115</w:t>
      </w:r>
    </w:p>
    <w:p w14:paraId="24A7A3BB" w14:textId="77777777" w:rsidR="003751D2" w:rsidRPr="00596E44" w:rsidRDefault="003751D2" w:rsidP="003751D2">
      <w:r w:rsidRPr="00596E44">
        <w:t>77 artikla – 8 kohta – b alakohta</w:t>
      </w:r>
    </w:p>
    <w:p w14:paraId="1BAC3386" w14:textId="5079B08D" w:rsidR="00393B0B" w:rsidRPr="00596E44" w:rsidRDefault="00393B0B" w:rsidP="00393B0B"/>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3B0B" w:rsidRPr="00596E44" w14:paraId="40BF6994" w14:textId="77777777" w:rsidTr="001A5E09">
        <w:trPr>
          <w:jc w:val="center"/>
        </w:trPr>
        <w:tc>
          <w:tcPr>
            <w:tcW w:w="9752" w:type="dxa"/>
            <w:gridSpan w:val="2"/>
          </w:tcPr>
          <w:p w14:paraId="38416B55" w14:textId="77777777" w:rsidR="00393B0B" w:rsidRPr="00596E44" w:rsidRDefault="00393B0B" w:rsidP="001A5E09">
            <w:pPr>
              <w:keepNext/>
            </w:pPr>
          </w:p>
        </w:tc>
      </w:tr>
      <w:tr w:rsidR="00393B0B" w:rsidRPr="00596E44" w14:paraId="3E3F8759" w14:textId="77777777" w:rsidTr="001A5E09">
        <w:trPr>
          <w:jc w:val="center"/>
        </w:trPr>
        <w:tc>
          <w:tcPr>
            <w:tcW w:w="4876" w:type="dxa"/>
          </w:tcPr>
          <w:p w14:paraId="0A423A78" w14:textId="77777777" w:rsidR="00393B0B" w:rsidRPr="00596E44" w:rsidRDefault="00393B0B" w:rsidP="001A5E09">
            <w:pPr>
              <w:pStyle w:val="AmColumnHeading"/>
              <w:keepNext/>
            </w:pPr>
            <w:r w:rsidRPr="00596E44">
              <w:t>Nykyinen teksti</w:t>
            </w:r>
          </w:p>
        </w:tc>
        <w:tc>
          <w:tcPr>
            <w:tcW w:w="4876" w:type="dxa"/>
          </w:tcPr>
          <w:p w14:paraId="29C9D00F" w14:textId="77777777" w:rsidR="00393B0B" w:rsidRPr="00596E44" w:rsidRDefault="00393B0B" w:rsidP="001A5E09">
            <w:pPr>
              <w:pStyle w:val="AmColumnHeading"/>
              <w:keepNext/>
            </w:pPr>
            <w:r w:rsidRPr="00596E44">
              <w:t>Tarkistus</w:t>
            </w:r>
          </w:p>
        </w:tc>
      </w:tr>
      <w:tr w:rsidR="003751D2" w:rsidRPr="00596E44" w14:paraId="0E13AB2C" w14:textId="77777777" w:rsidTr="001A5E09">
        <w:trPr>
          <w:jc w:val="center"/>
        </w:trPr>
        <w:tc>
          <w:tcPr>
            <w:tcW w:w="4876" w:type="dxa"/>
          </w:tcPr>
          <w:p w14:paraId="7CFDAD1F" w14:textId="77777777" w:rsidR="003751D2" w:rsidRPr="00596E44" w:rsidRDefault="003751D2" w:rsidP="003751D2">
            <w:pPr>
              <w:pStyle w:val="AmColumnHeading"/>
              <w:keepNext/>
            </w:pPr>
          </w:p>
        </w:tc>
        <w:tc>
          <w:tcPr>
            <w:tcW w:w="4876" w:type="dxa"/>
          </w:tcPr>
          <w:p w14:paraId="2AE77F84" w14:textId="09453554" w:rsidR="003751D2" w:rsidRPr="00596E44" w:rsidRDefault="003751D2" w:rsidP="00FB3ACF">
            <w:pPr>
              <w:pStyle w:val="AmColumnHeading"/>
              <w:keepNext/>
              <w:jc w:val="left"/>
              <w:rPr>
                <w:b/>
                <w:iCs/>
              </w:rPr>
            </w:pPr>
            <w:r w:rsidRPr="00596E44">
              <w:rPr>
                <w:b/>
                <w:iCs/>
              </w:rPr>
              <w:t>19 a) Korvataan 77 artiklan 8 kohdan b alakohta seuraavasti:</w:t>
            </w:r>
          </w:p>
        </w:tc>
      </w:tr>
      <w:tr w:rsidR="003751D2" w:rsidRPr="00596E44" w14:paraId="73A16E30" w14:textId="77777777" w:rsidTr="001A5E09">
        <w:trPr>
          <w:jc w:val="center"/>
        </w:trPr>
        <w:tc>
          <w:tcPr>
            <w:tcW w:w="4876" w:type="dxa"/>
          </w:tcPr>
          <w:p w14:paraId="26382824" w14:textId="4D276A90" w:rsidR="003751D2" w:rsidRPr="00596E44" w:rsidRDefault="003751D2" w:rsidP="003751D2">
            <w:pPr>
              <w:pStyle w:val="Normal6a"/>
            </w:pPr>
            <w:r w:rsidRPr="00596E44">
              <w:rPr>
                <w:rFonts w:ascii="inherit" w:hAnsi="inherit"/>
              </w:rPr>
              <w:t>b)</w:t>
            </w:r>
            <w:r w:rsidRPr="00596E44">
              <w:rPr>
                <w:rFonts w:ascii="inherit" w:hAnsi="inherit"/>
              </w:rPr>
              <w:tab/>
              <w:t xml:space="preserve">tuottajaryhmien, tuottajaorganisaatioiden tai toimialakohtaisten organisaatioiden </w:t>
            </w:r>
            <w:r w:rsidRPr="00596E44">
              <w:rPr>
                <w:rFonts w:ascii="inherit" w:hAnsi="inherit"/>
              </w:rPr>
              <w:lastRenderedPageBreak/>
              <w:t xml:space="preserve">perustamisen osalta kymmeneen prosenttiin vuotuisesta kaupan pidetystä tuotannosta ja enimmillään </w:t>
            </w:r>
            <w:r w:rsidRPr="00596E44">
              <w:rPr>
                <w:rFonts w:ascii="inherit" w:hAnsi="inherit"/>
                <w:b/>
                <w:i/>
              </w:rPr>
              <w:t>100</w:t>
            </w:r>
            <w:r w:rsidRPr="00596E44">
              <w:rPr>
                <w:rFonts w:ascii="inherit" w:hAnsi="inherit"/>
              </w:rPr>
              <w:t> </w:t>
            </w:r>
            <w:r w:rsidRPr="00596E44">
              <w:rPr>
                <w:rFonts w:ascii="inherit" w:hAnsi="inherit"/>
                <w:b/>
                <w:bCs/>
                <w:i/>
                <w:iCs/>
              </w:rPr>
              <w:t>000</w:t>
            </w:r>
            <w:r w:rsidRPr="00596E44">
              <w:rPr>
                <w:rFonts w:ascii="inherit" w:hAnsi="inherit"/>
              </w:rPr>
              <w:t xml:space="preserve"> euroon </w:t>
            </w:r>
            <w:r w:rsidRPr="00596E44">
              <w:rPr>
                <w:rFonts w:ascii="inherit" w:hAnsi="inherit"/>
                <w:b/>
                <w:i/>
              </w:rPr>
              <w:t>vuotta kohti</w:t>
            </w:r>
            <w:r w:rsidRPr="00596E44">
              <w:rPr>
                <w:rFonts w:ascii="inherit" w:hAnsi="inherit"/>
              </w:rPr>
              <w:t>; kyseinen tuki on asteittain alenevaa, ja sitä voidaan myöntää hyväksymisen jälkeisinä ensimmäisinä viitenä vuonna.</w:t>
            </w:r>
          </w:p>
        </w:tc>
        <w:tc>
          <w:tcPr>
            <w:tcW w:w="4876" w:type="dxa"/>
          </w:tcPr>
          <w:p w14:paraId="5368B981" w14:textId="562A6AD5" w:rsidR="003751D2" w:rsidRPr="00596E44" w:rsidRDefault="003751D2" w:rsidP="003751D2">
            <w:pPr>
              <w:pStyle w:val="Normal6a"/>
              <w:rPr>
                <w:szCs w:val="24"/>
              </w:rPr>
            </w:pPr>
            <w:r w:rsidRPr="00596E44">
              <w:rPr>
                <w:rFonts w:ascii="inherit" w:hAnsi="inherit"/>
              </w:rPr>
              <w:lastRenderedPageBreak/>
              <w:t>”b)</w:t>
            </w:r>
            <w:r w:rsidRPr="00596E44">
              <w:rPr>
                <w:rFonts w:ascii="inherit" w:hAnsi="inherit"/>
              </w:rPr>
              <w:tab/>
              <w:t xml:space="preserve">tuottajaryhmien, tuottajaorganisaatioiden tai toimialakohtaisten organisaatioiden </w:t>
            </w:r>
            <w:r w:rsidRPr="00596E44">
              <w:rPr>
                <w:rFonts w:ascii="inherit" w:hAnsi="inherit"/>
              </w:rPr>
              <w:lastRenderedPageBreak/>
              <w:t xml:space="preserve">perustamisen osalta kymmeneen prosenttiin vuotuisesta kaupan pidetystä tuotannosta ja enimmillään </w:t>
            </w:r>
            <w:r w:rsidRPr="00596E44">
              <w:rPr>
                <w:rFonts w:ascii="inherit" w:hAnsi="inherit"/>
                <w:b/>
                <w:i/>
              </w:rPr>
              <w:t>500</w:t>
            </w:r>
            <w:r w:rsidRPr="00596E44">
              <w:rPr>
                <w:rFonts w:ascii="inherit" w:hAnsi="inherit"/>
                <w:b/>
                <w:bCs/>
                <w:i/>
                <w:iCs/>
              </w:rPr>
              <w:t> 000</w:t>
            </w:r>
            <w:r w:rsidRPr="00596E44">
              <w:rPr>
                <w:rFonts w:ascii="inherit" w:hAnsi="inherit"/>
              </w:rPr>
              <w:t xml:space="preserve"> euroon </w:t>
            </w:r>
            <w:r w:rsidRPr="00596E44">
              <w:rPr>
                <w:rFonts w:ascii="inherit" w:hAnsi="inherit"/>
                <w:b/>
                <w:i/>
              </w:rPr>
              <w:t>viiden vuoden aikana</w:t>
            </w:r>
            <w:r w:rsidRPr="00596E44">
              <w:rPr>
                <w:rFonts w:ascii="inherit" w:hAnsi="inherit"/>
              </w:rPr>
              <w:t>; kyseinen tuki on asteittain alenevaa, ja sitä voidaan myöntää hyväksymisen jälkeisinä ensimmäisinä viitenä vuonna.”;</w:t>
            </w:r>
          </w:p>
        </w:tc>
      </w:tr>
    </w:tbl>
    <w:p w14:paraId="4E24F2EE" w14:textId="725711CE" w:rsidR="0067007F" w:rsidRPr="00596E44" w:rsidRDefault="0067007F" w:rsidP="0067007F">
      <w:pPr>
        <w:pStyle w:val="AmNumberTabs"/>
      </w:pPr>
      <w:r w:rsidRPr="00596E44">
        <w:lastRenderedPageBreak/>
        <w:t>Tarkistus</w:t>
      </w:r>
      <w:r w:rsidR="003751D2" w:rsidRPr="00596E44">
        <w:t xml:space="preserve"> </w:t>
      </w:r>
      <w:r w:rsidRPr="00596E44">
        <w:t>77</w:t>
      </w:r>
    </w:p>
    <w:p w14:paraId="7A88830D" w14:textId="77777777" w:rsidR="0067007F" w:rsidRPr="00596E44" w:rsidRDefault="0067007F" w:rsidP="0067007F">
      <w:pPr>
        <w:pStyle w:val="NormalBold12b"/>
      </w:pPr>
      <w:r w:rsidRPr="00596E44">
        <w:t>Ehdotus asetukseksi</w:t>
      </w:r>
    </w:p>
    <w:p w14:paraId="62188DD2" w14:textId="77777777" w:rsidR="0067007F" w:rsidRPr="00596E44" w:rsidRDefault="0067007F" w:rsidP="0067007F">
      <w:pPr>
        <w:pStyle w:val="NormalBold"/>
      </w:pPr>
      <w:r w:rsidRPr="00596E44">
        <w:t>1 artikla – 1 kohta – 20 alakohta</w:t>
      </w:r>
    </w:p>
    <w:p w14:paraId="6305941E" w14:textId="77777777" w:rsidR="0067007F" w:rsidRPr="00596E44" w:rsidRDefault="0067007F" w:rsidP="0067007F">
      <w:r w:rsidRPr="00596E44">
        <w:t>Asetus (EU) 2021/2115</w:t>
      </w:r>
    </w:p>
    <w:p w14:paraId="68103324" w14:textId="77777777" w:rsidR="0067007F" w:rsidRPr="00596E44" w:rsidRDefault="0067007F" w:rsidP="0067007F">
      <w:r w:rsidRPr="00596E44">
        <w:t>78 a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007F" w:rsidRPr="00596E44" w14:paraId="5DF35393" w14:textId="77777777" w:rsidTr="001A5E09">
        <w:trPr>
          <w:jc w:val="center"/>
        </w:trPr>
        <w:tc>
          <w:tcPr>
            <w:tcW w:w="9752" w:type="dxa"/>
            <w:gridSpan w:val="2"/>
          </w:tcPr>
          <w:p w14:paraId="5086C9AA" w14:textId="77777777" w:rsidR="0067007F" w:rsidRPr="00596E44" w:rsidRDefault="0067007F" w:rsidP="001A5E09">
            <w:pPr>
              <w:keepNext/>
            </w:pPr>
          </w:p>
        </w:tc>
      </w:tr>
      <w:tr w:rsidR="0067007F" w:rsidRPr="00596E44" w14:paraId="1E478101" w14:textId="77777777" w:rsidTr="001A5E09">
        <w:trPr>
          <w:jc w:val="center"/>
        </w:trPr>
        <w:tc>
          <w:tcPr>
            <w:tcW w:w="4876" w:type="dxa"/>
          </w:tcPr>
          <w:p w14:paraId="5ADA1FEB" w14:textId="77777777" w:rsidR="0067007F" w:rsidRPr="00596E44" w:rsidRDefault="0067007F" w:rsidP="001A5E09">
            <w:pPr>
              <w:pStyle w:val="AmColumnHeading"/>
              <w:keepNext/>
            </w:pPr>
            <w:r w:rsidRPr="00596E44">
              <w:t>Komission teksti</w:t>
            </w:r>
          </w:p>
        </w:tc>
        <w:tc>
          <w:tcPr>
            <w:tcW w:w="4876" w:type="dxa"/>
          </w:tcPr>
          <w:p w14:paraId="7D075B53" w14:textId="77777777" w:rsidR="0067007F" w:rsidRPr="00596E44" w:rsidRDefault="0067007F" w:rsidP="001A5E09">
            <w:pPr>
              <w:pStyle w:val="AmColumnHeading"/>
              <w:keepNext/>
            </w:pPr>
            <w:r w:rsidRPr="00596E44">
              <w:t>Tarkistus</w:t>
            </w:r>
          </w:p>
        </w:tc>
      </w:tr>
      <w:tr w:rsidR="0067007F" w:rsidRPr="00596E44" w14:paraId="3BE81EBB" w14:textId="77777777" w:rsidTr="001A5E09">
        <w:trPr>
          <w:jc w:val="center"/>
        </w:trPr>
        <w:tc>
          <w:tcPr>
            <w:tcW w:w="4876" w:type="dxa"/>
          </w:tcPr>
          <w:p w14:paraId="382CD4F6" w14:textId="77777777" w:rsidR="0067007F" w:rsidRPr="00596E44" w:rsidRDefault="0067007F" w:rsidP="001A5E09">
            <w:pPr>
              <w:pStyle w:val="Normal6a"/>
            </w:pPr>
            <w:r w:rsidRPr="00596E44">
              <w:t>1.</w:t>
            </w:r>
            <w:r w:rsidRPr="00596E44">
              <w:tab/>
            </w:r>
            <w:r w:rsidRPr="00596E44">
              <w:rPr>
                <w:b/>
                <w:i/>
              </w:rPr>
              <w:t>Jäsenvaltio voi myöntää</w:t>
            </w:r>
            <w:r w:rsidRPr="00596E44">
              <w:t xml:space="preserve"> kriisitukea aktiiviviljelijöille, joihin luonnonkatastrofien, epäsuotuisten sääolojen tai muiden katastrofien vaikutukset kohdistuvat. Kyseisten tukien tarkoituksena on varmistaa kyseisten viljelijöiden maataloustoiminnan jatkuvuus, ja niihin sovelletaan tässä artiklassa vahvistettuja ja jäsenvaltioiden YMP:n strategiasuunnitelmissaan täsmentämiä edellytyksiä.</w:t>
            </w:r>
          </w:p>
        </w:tc>
        <w:tc>
          <w:tcPr>
            <w:tcW w:w="4876" w:type="dxa"/>
          </w:tcPr>
          <w:p w14:paraId="2AF2B3CA" w14:textId="77777777" w:rsidR="0067007F" w:rsidRPr="00596E44" w:rsidRDefault="0067007F" w:rsidP="001A5E09">
            <w:pPr>
              <w:pStyle w:val="Normal6a"/>
              <w:rPr>
                <w:szCs w:val="24"/>
              </w:rPr>
            </w:pPr>
            <w:r w:rsidRPr="00596E44">
              <w:t>1.</w:t>
            </w:r>
            <w:r w:rsidRPr="00596E44">
              <w:tab/>
            </w:r>
            <w:r w:rsidRPr="00596E44">
              <w:rPr>
                <w:b/>
                <w:i/>
              </w:rPr>
              <w:t>Jäsenvaltion on myönnettävä</w:t>
            </w:r>
            <w:r w:rsidRPr="00596E44">
              <w:t xml:space="preserve"> kriisitukea aktiiviviljelijöille, joihin luonnonkatastrofien, epäsuotuisten sääolojen</w:t>
            </w:r>
            <w:r w:rsidRPr="00596E44">
              <w:rPr>
                <w:b/>
                <w:i/>
              </w:rPr>
              <w:t>, eläintautiepidemioiden</w:t>
            </w:r>
            <w:r w:rsidRPr="00596E44">
              <w:t xml:space="preserve"> tai muiden katastrofien vaikutukset kohdistuvat. Kyseisten tukien tarkoituksena on varmistaa kyseisten viljelijöiden maataloustoiminnan jatkuvuus, ja niihin sovelletaan tässä artiklassa vahvistettuja ja jäsenvaltioiden YMP:n strategiasuunnitelmissaan täsmentämiä edellytyksiä.</w:t>
            </w:r>
          </w:p>
        </w:tc>
      </w:tr>
    </w:tbl>
    <w:p w14:paraId="79379F6E" w14:textId="74D5F677" w:rsidR="006C07CE" w:rsidRPr="00596E44" w:rsidRDefault="006C07CE" w:rsidP="0067007F"/>
    <w:p w14:paraId="65EC4262" w14:textId="52400BD7" w:rsidR="006C07CE" w:rsidRPr="00596E44" w:rsidRDefault="006C07CE" w:rsidP="00FB3ACF">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48</w:t>
      </w:r>
    </w:p>
    <w:p w14:paraId="33BB9A85" w14:textId="77777777" w:rsidR="006C07CE" w:rsidRPr="00596E44" w:rsidRDefault="006C07CE" w:rsidP="00FB3ACF">
      <w:pPr>
        <w:keepNext/>
        <w:widowControl/>
      </w:pPr>
    </w:p>
    <w:p w14:paraId="3F23AFE4" w14:textId="77777777" w:rsidR="006C07CE" w:rsidRPr="00596E44" w:rsidRDefault="006C07CE" w:rsidP="00FB3ACF">
      <w:pPr>
        <w:pStyle w:val="NormalBold"/>
        <w:keepNext/>
        <w:widowControl/>
      </w:pPr>
      <w:r w:rsidRPr="00596E44">
        <w:t>Ehdotus asetukseksi</w:t>
      </w:r>
    </w:p>
    <w:p w14:paraId="571F93EB" w14:textId="77777777" w:rsidR="006C07CE" w:rsidRPr="00596E44" w:rsidRDefault="006C07CE" w:rsidP="002C5546">
      <w:pPr>
        <w:pStyle w:val="NormalBold"/>
      </w:pPr>
      <w:r w:rsidRPr="00596E44">
        <w:t>1 artikla – 1 kohta – 20 alakohta</w:t>
      </w:r>
    </w:p>
    <w:p w14:paraId="717A9342" w14:textId="77777777" w:rsidR="006C07CE" w:rsidRPr="00596E44" w:rsidRDefault="006C07CE" w:rsidP="002C5546">
      <w:r w:rsidRPr="00596E44">
        <w:t>Asetus (EU) 2021/2115</w:t>
      </w:r>
    </w:p>
    <w:p w14:paraId="0670329B" w14:textId="77777777" w:rsidR="006C07CE" w:rsidRPr="00596E44" w:rsidRDefault="006C07CE" w:rsidP="002C5546">
      <w:r w:rsidRPr="00596E44">
        <w:t>78 a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E9DBDB8" w14:textId="77777777" w:rsidTr="00A60E64">
        <w:trPr>
          <w:jc w:val="center"/>
        </w:trPr>
        <w:tc>
          <w:tcPr>
            <w:tcW w:w="9752" w:type="dxa"/>
            <w:gridSpan w:val="2"/>
          </w:tcPr>
          <w:p w14:paraId="19521FE1" w14:textId="77777777" w:rsidR="006C07CE" w:rsidRPr="00596E44" w:rsidRDefault="006C07CE" w:rsidP="002C5546"/>
        </w:tc>
      </w:tr>
      <w:tr w:rsidR="006C07CE" w:rsidRPr="00596E44" w14:paraId="55695484" w14:textId="77777777" w:rsidTr="00A60E64">
        <w:trPr>
          <w:jc w:val="center"/>
        </w:trPr>
        <w:tc>
          <w:tcPr>
            <w:tcW w:w="4876" w:type="dxa"/>
            <w:hideMark/>
          </w:tcPr>
          <w:p w14:paraId="04844AE3" w14:textId="77777777" w:rsidR="006C07CE" w:rsidRPr="00596E44" w:rsidRDefault="006C07CE" w:rsidP="002C5546">
            <w:pPr>
              <w:pStyle w:val="ColumnHeading"/>
            </w:pPr>
            <w:r w:rsidRPr="00596E44">
              <w:t>Komission teksti</w:t>
            </w:r>
          </w:p>
        </w:tc>
        <w:tc>
          <w:tcPr>
            <w:tcW w:w="4876" w:type="dxa"/>
            <w:hideMark/>
          </w:tcPr>
          <w:p w14:paraId="6239907F" w14:textId="77777777" w:rsidR="006C07CE" w:rsidRPr="00596E44" w:rsidRDefault="006C07CE" w:rsidP="002C5546">
            <w:pPr>
              <w:pStyle w:val="ColumnHeading"/>
            </w:pPr>
            <w:r w:rsidRPr="00596E44">
              <w:t>Tarkistus</w:t>
            </w:r>
          </w:p>
        </w:tc>
      </w:tr>
      <w:tr w:rsidR="006C07CE" w:rsidRPr="00596E44" w14:paraId="09C0F2F6" w14:textId="77777777" w:rsidTr="00A60E64">
        <w:trPr>
          <w:jc w:val="center"/>
        </w:trPr>
        <w:tc>
          <w:tcPr>
            <w:tcW w:w="4876" w:type="dxa"/>
            <w:hideMark/>
          </w:tcPr>
          <w:p w14:paraId="44DC39DF" w14:textId="77777777" w:rsidR="006C07CE" w:rsidRPr="00596E44" w:rsidRDefault="006C07CE" w:rsidP="002C5546">
            <w:pPr>
              <w:pStyle w:val="Normal6"/>
            </w:pPr>
            <w:r w:rsidRPr="00596E44">
              <w:t>2.</w:t>
            </w:r>
            <w:r w:rsidRPr="00596E44">
              <w:tab/>
              <w:t xml:space="preserve">Tämän artiklan mukaisen tuen edellytyksenä on, että jäsenvaltion toimivaltainen viranomainen tunnustaa virallisesti luonnonkatastrofin, epäsuotuisten sääolojen tai katastrofin esiintymisen, sellaisina kuin jäsenvaltio on ne määritellyt, ja että nämä tapahtumat tai asetuksen (EU) 2016/2031 mukaisesti kasvitaudin tai tuholaisen hävittämiseksi tai leviämisen estämiseksi hyväksytyt toimenpiteet tai komission </w:t>
            </w:r>
            <w:r w:rsidRPr="00596E44">
              <w:lastRenderedPageBreak/>
              <w:t>täytäntöönpanoasetuksen (EU) 2018/1882* liitteessä lueteltujen eläintautien torjumiseksi, ehkäisemiseksi tai hävittämiseksi hyväksytyt toimenpiteet tai asetuksen (EU) 2016/429 6 artiklan 3 kohdan ja 259 artiklan mukaisesti hyväksytyt uutta tautia koskevat toimenpiteet ovat suoraan aiheuttaneet vahingon, jonka seurauksena tuhoutui vähintään 30 prosenttia viljelijän edellisen kolmivuotiskauden tai edelliseen viisivuotiskauteen perustuvan kolmen vuoden keskimääräisestä vuosituotannosta, lukuun ottamatta parasta ja huonointa vuotta. Menetykset lasketaan joko tilan tasolla, tilan toiminnan tasolla asianomaisella alalla tai suhteessa kyseiseen pinta-alaan.</w:t>
            </w:r>
          </w:p>
        </w:tc>
        <w:tc>
          <w:tcPr>
            <w:tcW w:w="4876" w:type="dxa"/>
            <w:hideMark/>
          </w:tcPr>
          <w:p w14:paraId="4FA50BC2" w14:textId="77777777" w:rsidR="006C07CE" w:rsidRPr="00596E44" w:rsidRDefault="006C07CE" w:rsidP="002C5546">
            <w:pPr>
              <w:pStyle w:val="Normal6"/>
              <w:rPr>
                <w:szCs w:val="24"/>
              </w:rPr>
            </w:pPr>
            <w:r w:rsidRPr="00596E44">
              <w:lastRenderedPageBreak/>
              <w:t>2.</w:t>
            </w:r>
            <w:r w:rsidRPr="00596E44">
              <w:tab/>
              <w:t>Tämän artiklan mukaisen tuen edellytyksenä on, että jäsenvaltion toimivaltainen viranomainen tunnustaa virallisesti luonnonkatastrofin, epäsuotuisten sääolojen</w:t>
            </w:r>
            <w:r w:rsidRPr="00596E44">
              <w:rPr>
                <w:b/>
                <w:i/>
              </w:rPr>
              <w:t>, eläintautiepidemian</w:t>
            </w:r>
            <w:r w:rsidRPr="00596E44">
              <w:t xml:space="preserve"> tai katastrofin esiintymisen, sellaisina kuin jäsenvaltio on ne määritellyt, ja että nämä tapahtumat tai asetuksen (EU) 2016/2031 mukaisesti kasvitaudin tai tuholaisen hävittämiseksi tai leviämisen estämiseksi hyväksytyt </w:t>
            </w:r>
            <w:r w:rsidRPr="00596E44">
              <w:lastRenderedPageBreak/>
              <w:t xml:space="preserve">toimenpiteet tai komission täytäntöönpanoasetuksen (EU) 2018/1882* liitteessä lueteltujen eläintautien torjumiseksi, ehkäisemiseksi tai hävittämiseksi hyväksytyt toimenpiteet tai asetuksen (EU) 2016/429 6 artiklan 3 kohdan ja 259 artiklan mukaisesti hyväksytyt uutta tautia koskevat toimenpiteet ovat suoraan aiheuttaneet vahingon, jonka seurauksena tuhoutui vähintään 30 prosenttia </w:t>
            </w:r>
            <w:r w:rsidRPr="00596E44">
              <w:rPr>
                <w:b/>
                <w:i/>
              </w:rPr>
              <w:t xml:space="preserve">kyseisestä pinta-alasta tai karjasta tai </w:t>
            </w:r>
            <w:r w:rsidRPr="00596E44">
              <w:t>viljelijän edellisen kolmivuotiskauden tai edelliseen viisivuotiskauteen perustuvan kolmen vuoden keskimääräisestä vuosituotannosta</w:t>
            </w:r>
            <w:r w:rsidRPr="00596E44">
              <w:rPr>
                <w:b/>
                <w:i/>
              </w:rPr>
              <w:t xml:space="preserve"> tai tuottavuudesta</w:t>
            </w:r>
            <w:r w:rsidRPr="00596E44">
              <w:t>, lukuun ottamatta parasta ja huonointa vuotta. Menetykset lasketaan joko tilan tasolla, tilan toiminnan tasolla asianomaisella alalla tai suhteessa kyseiseen pinta-alaan</w:t>
            </w:r>
            <w:r w:rsidRPr="00596E44">
              <w:rPr>
                <w:b/>
                <w:i/>
              </w:rPr>
              <w:t xml:space="preserve"> tai karjaan</w:t>
            </w:r>
            <w:r w:rsidRPr="00596E44">
              <w:t>.</w:t>
            </w:r>
          </w:p>
        </w:tc>
      </w:tr>
    </w:tbl>
    <w:p w14:paraId="4A3586E8" w14:textId="77777777" w:rsidR="006C07CE" w:rsidRPr="00596E44" w:rsidRDefault="006C07CE" w:rsidP="002C5546"/>
    <w:p w14:paraId="02854D53" w14:textId="3B7E111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49</w:t>
      </w:r>
    </w:p>
    <w:p w14:paraId="4EF410DD" w14:textId="77777777" w:rsidR="006C07CE" w:rsidRPr="00596E44" w:rsidRDefault="006C07CE" w:rsidP="002C5546"/>
    <w:p w14:paraId="0437D278" w14:textId="77777777" w:rsidR="006C07CE" w:rsidRPr="00596E44" w:rsidRDefault="006C07CE" w:rsidP="002C5546">
      <w:pPr>
        <w:pStyle w:val="NormalBold"/>
      </w:pPr>
      <w:r w:rsidRPr="00596E44">
        <w:t>Ehdotus asetukseksi</w:t>
      </w:r>
    </w:p>
    <w:p w14:paraId="6C920A73" w14:textId="77777777" w:rsidR="006C07CE" w:rsidRPr="00596E44" w:rsidRDefault="006C07CE" w:rsidP="002C5546">
      <w:pPr>
        <w:pStyle w:val="NormalBold"/>
      </w:pPr>
      <w:r w:rsidRPr="00596E44">
        <w:t>1 artikla – 1 kohta – 20 alakohta</w:t>
      </w:r>
    </w:p>
    <w:p w14:paraId="39A7DB35" w14:textId="77777777" w:rsidR="006C07CE" w:rsidRPr="00596E44" w:rsidRDefault="006C07CE" w:rsidP="002C5546">
      <w:r w:rsidRPr="00596E44">
        <w:t>Asetus (EU) 2021/2115</w:t>
      </w:r>
    </w:p>
    <w:p w14:paraId="77915CCA" w14:textId="77777777" w:rsidR="006C07CE" w:rsidRPr="00596E44" w:rsidRDefault="006C07CE" w:rsidP="002C5546">
      <w:r w:rsidRPr="00596E44">
        <w:t>78 a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846E5EF" w14:textId="77777777" w:rsidTr="00A60E64">
        <w:trPr>
          <w:jc w:val="center"/>
        </w:trPr>
        <w:tc>
          <w:tcPr>
            <w:tcW w:w="9752" w:type="dxa"/>
            <w:gridSpan w:val="2"/>
          </w:tcPr>
          <w:p w14:paraId="1EA197BD" w14:textId="77777777" w:rsidR="006C07CE" w:rsidRPr="00596E44" w:rsidRDefault="006C07CE" w:rsidP="002C5546"/>
        </w:tc>
      </w:tr>
      <w:tr w:rsidR="006C07CE" w:rsidRPr="00596E44" w14:paraId="56600642" w14:textId="77777777" w:rsidTr="00A60E64">
        <w:trPr>
          <w:jc w:val="center"/>
        </w:trPr>
        <w:tc>
          <w:tcPr>
            <w:tcW w:w="4876" w:type="dxa"/>
            <w:hideMark/>
          </w:tcPr>
          <w:p w14:paraId="12EFC51D" w14:textId="77777777" w:rsidR="006C07CE" w:rsidRPr="00596E44" w:rsidRDefault="006C07CE" w:rsidP="002C5546">
            <w:pPr>
              <w:pStyle w:val="ColumnHeading"/>
            </w:pPr>
            <w:r w:rsidRPr="00596E44">
              <w:t>Komission teksti</w:t>
            </w:r>
          </w:p>
        </w:tc>
        <w:tc>
          <w:tcPr>
            <w:tcW w:w="4876" w:type="dxa"/>
            <w:hideMark/>
          </w:tcPr>
          <w:p w14:paraId="1369A15C" w14:textId="77777777" w:rsidR="006C07CE" w:rsidRPr="00596E44" w:rsidRDefault="006C07CE" w:rsidP="002C5546">
            <w:pPr>
              <w:pStyle w:val="ColumnHeading"/>
            </w:pPr>
            <w:r w:rsidRPr="00596E44">
              <w:t>Tarkistus</w:t>
            </w:r>
          </w:p>
        </w:tc>
      </w:tr>
      <w:tr w:rsidR="006C07CE" w:rsidRPr="00596E44" w14:paraId="620A7E8C" w14:textId="77777777" w:rsidTr="00A60E64">
        <w:trPr>
          <w:jc w:val="center"/>
        </w:trPr>
        <w:tc>
          <w:tcPr>
            <w:tcW w:w="4876" w:type="dxa"/>
            <w:hideMark/>
          </w:tcPr>
          <w:p w14:paraId="3CDD08E3" w14:textId="77777777" w:rsidR="006C07CE" w:rsidRPr="00596E44" w:rsidRDefault="006C07CE" w:rsidP="002C5546">
            <w:pPr>
              <w:pStyle w:val="Normal6"/>
            </w:pPr>
            <w:r w:rsidRPr="00596E44">
              <w:t>3.</w:t>
            </w:r>
            <w:r w:rsidRPr="00596E44">
              <w:tab/>
              <w:t>Jäsenvaltion on varmistettava, että tämän artiklan mukainen tuki kohdennetaan viljelijöille, joihin luonnonkatastrofien, epäsuotuisten sääolojen tai muiden katastrofien vaikutukset kohdistuvat pahiten, määrittämällä tukikelpoisuusedellytykset käytettävissä olevan näytön perusteella.</w:t>
            </w:r>
          </w:p>
        </w:tc>
        <w:tc>
          <w:tcPr>
            <w:tcW w:w="4876" w:type="dxa"/>
            <w:hideMark/>
          </w:tcPr>
          <w:p w14:paraId="06AAD06C" w14:textId="77777777" w:rsidR="006C07CE" w:rsidRPr="00596E44" w:rsidRDefault="006C07CE" w:rsidP="002C5546">
            <w:pPr>
              <w:pStyle w:val="Normal6"/>
              <w:rPr>
                <w:szCs w:val="24"/>
              </w:rPr>
            </w:pPr>
            <w:r w:rsidRPr="00596E44">
              <w:t>3.</w:t>
            </w:r>
            <w:r w:rsidRPr="00596E44">
              <w:tab/>
              <w:t>Jäsenvaltion on varmistettava, että tämän artiklan mukainen tuki kohdennetaan viljelijöille, joihin luonnonkatastrofien, epäsuotuisten sääolojen</w:t>
            </w:r>
            <w:r w:rsidRPr="00596E44">
              <w:rPr>
                <w:b/>
                <w:i/>
              </w:rPr>
              <w:t>, eläintautiepidemioiden</w:t>
            </w:r>
            <w:r w:rsidRPr="00596E44">
              <w:t xml:space="preserve"> tai muiden katastrofien vaikutukset kohdistuvat pahiten, määrittämällä tukikelpoisuusedellytykset käytettävissä olevan näytön perusteella.</w:t>
            </w:r>
          </w:p>
        </w:tc>
      </w:tr>
    </w:tbl>
    <w:p w14:paraId="47A5AD5B" w14:textId="77777777" w:rsidR="006C07CE" w:rsidRPr="00596E44" w:rsidRDefault="006C07CE" w:rsidP="002C5546"/>
    <w:p w14:paraId="39F8567F" w14:textId="5BBA9E2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50</w:t>
      </w:r>
    </w:p>
    <w:p w14:paraId="071B2932" w14:textId="77777777" w:rsidR="006C07CE" w:rsidRPr="00596E44" w:rsidRDefault="006C07CE" w:rsidP="002C5546"/>
    <w:p w14:paraId="38081B96" w14:textId="77777777" w:rsidR="006C07CE" w:rsidRPr="00596E44" w:rsidRDefault="006C07CE" w:rsidP="002C5546">
      <w:pPr>
        <w:pStyle w:val="NormalBold"/>
      </w:pPr>
      <w:r w:rsidRPr="00596E44">
        <w:t>Ehdotus asetukseksi</w:t>
      </w:r>
    </w:p>
    <w:p w14:paraId="2A171AB7" w14:textId="77777777" w:rsidR="006C07CE" w:rsidRPr="00596E44" w:rsidRDefault="006C07CE" w:rsidP="002C5546">
      <w:pPr>
        <w:pStyle w:val="NormalBold"/>
      </w:pPr>
      <w:r w:rsidRPr="00596E44">
        <w:t>1 artikla – 1 kohta – 20 alakohta</w:t>
      </w:r>
    </w:p>
    <w:p w14:paraId="5368B46C" w14:textId="77777777" w:rsidR="006C07CE" w:rsidRPr="00596E44" w:rsidRDefault="006C07CE" w:rsidP="002C5546">
      <w:r w:rsidRPr="00596E44">
        <w:t>Asetus (EU) 2021/2115</w:t>
      </w:r>
    </w:p>
    <w:p w14:paraId="72DE7A2F" w14:textId="77777777" w:rsidR="006C07CE" w:rsidRPr="00596E44" w:rsidRDefault="006C07CE" w:rsidP="002C5546">
      <w:r w:rsidRPr="00596E44">
        <w:t>78 a artikla – 6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5F4E9ABB" w14:textId="77777777" w:rsidTr="00A60E64">
        <w:trPr>
          <w:jc w:val="center"/>
        </w:trPr>
        <w:tc>
          <w:tcPr>
            <w:tcW w:w="9752" w:type="dxa"/>
            <w:gridSpan w:val="2"/>
          </w:tcPr>
          <w:p w14:paraId="5C024CF1" w14:textId="77777777" w:rsidR="006C07CE" w:rsidRPr="00596E44" w:rsidRDefault="006C07CE" w:rsidP="002C5546"/>
        </w:tc>
      </w:tr>
      <w:tr w:rsidR="006C07CE" w:rsidRPr="00596E44" w14:paraId="047EF06E" w14:textId="77777777" w:rsidTr="00A60E64">
        <w:trPr>
          <w:jc w:val="center"/>
        </w:trPr>
        <w:tc>
          <w:tcPr>
            <w:tcW w:w="4876" w:type="dxa"/>
            <w:hideMark/>
          </w:tcPr>
          <w:p w14:paraId="6592E853" w14:textId="77777777" w:rsidR="006C07CE" w:rsidRPr="00596E44" w:rsidRDefault="006C07CE" w:rsidP="002C5546">
            <w:pPr>
              <w:pStyle w:val="ColumnHeading"/>
            </w:pPr>
            <w:r w:rsidRPr="00596E44">
              <w:t>Komission teksti</w:t>
            </w:r>
          </w:p>
        </w:tc>
        <w:tc>
          <w:tcPr>
            <w:tcW w:w="4876" w:type="dxa"/>
            <w:hideMark/>
          </w:tcPr>
          <w:p w14:paraId="4FE7A3AC" w14:textId="77777777" w:rsidR="006C07CE" w:rsidRPr="00596E44" w:rsidRDefault="006C07CE" w:rsidP="002C5546">
            <w:pPr>
              <w:pStyle w:val="ColumnHeading"/>
            </w:pPr>
            <w:r w:rsidRPr="00596E44">
              <w:t>Tarkistus</w:t>
            </w:r>
          </w:p>
        </w:tc>
      </w:tr>
      <w:tr w:rsidR="006C07CE" w:rsidRPr="00596E44" w14:paraId="33263C26" w14:textId="77777777" w:rsidTr="00A60E64">
        <w:trPr>
          <w:jc w:val="center"/>
        </w:trPr>
        <w:tc>
          <w:tcPr>
            <w:tcW w:w="4876" w:type="dxa"/>
          </w:tcPr>
          <w:p w14:paraId="14DA5181" w14:textId="77777777" w:rsidR="006C07CE" w:rsidRPr="00596E44" w:rsidRDefault="006C07CE" w:rsidP="002C5546">
            <w:pPr>
              <w:pStyle w:val="Normal6"/>
            </w:pPr>
          </w:p>
        </w:tc>
        <w:tc>
          <w:tcPr>
            <w:tcW w:w="4876" w:type="dxa"/>
            <w:hideMark/>
          </w:tcPr>
          <w:p w14:paraId="1675756B" w14:textId="77777777" w:rsidR="006C07CE" w:rsidRPr="00596E44" w:rsidRDefault="006C07CE" w:rsidP="002C5546">
            <w:pPr>
              <w:pStyle w:val="Normal6"/>
              <w:rPr>
                <w:szCs w:val="24"/>
              </w:rPr>
            </w:pPr>
            <w:r w:rsidRPr="00596E44">
              <w:rPr>
                <w:b/>
                <w:i/>
              </w:rPr>
              <w:t>6 a.</w:t>
            </w:r>
            <w:r w:rsidRPr="00596E44">
              <w:rPr>
                <w:b/>
                <w:i/>
              </w:rPr>
              <w:tab/>
              <w:t>Jäsenvaltioiden on sisällytettävä 134 artiklassa tarkoitettuihin vuotuisiin tuloksellisuuskertomuksiinsa tämän artiklan nojalla myönnetty tuki, mukaan lukien asianomaiset alat, osoitetut määrät ja perustelut tällaisen tuen osoittamiselle tämän artiklan 2 kohdan mukaisesti. Jäsenvaltioiden on varmistettava, että tämän kohdan mukaisesta raportoinnista ei aiheudu tuensaajille hallinnollista rasitetta.</w:t>
            </w:r>
          </w:p>
        </w:tc>
      </w:tr>
    </w:tbl>
    <w:p w14:paraId="5CDE5312" w14:textId="77777777" w:rsidR="006C07CE" w:rsidRPr="00596E44" w:rsidRDefault="006C07CE" w:rsidP="002C5546"/>
    <w:p w14:paraId="5825CE80" w14:textId="63AF6A92"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51</w:t>
      </w:r>
    </w:p>
    <w:p w14:paraId="3D6FF318" w14:textId="77777777" w:rsidR="006C07CE" w:rsidRPr="00596E44" w:rsidRDefault="006C07CE" w:rsidP="002C5546">
      <w:pPr>
        <w:pStyle w:val="NormalBold12b"/>
      </w:pPr>
      <w:r w:rsidRPr="00596E44">
        <w:t>Ehdotus asetukseksi</w:t>
      </w:r>
    </w:p>
    <w:p w14:paraId="0ACDBD75" w14:textId="77777777" w:rsidR="006C07CE" w:rsidRPr="00596E44" w:rsidRDefault="006C07CE" w:rsidP="002C5546">
      <w:pPr>
        <w:pStyle w:val="NormalBold"/>
      </w:pPr>
      <w:r w:rsidRPr="00596E44">
        <w:t>1 artikla – 1 kohta – 25 alakohta</w:t>
      </w:r>
    </w:p>
    <w:p w14:paraId="11E9EDE6" w14:textId="77777777" w:rsidR="006C07CE" w:rsidRPr="00596E44" w:rsidRDefault="006C07CE" w:rsidP="002C5546">
      <w:r w:rsidRPr="00596E44">
        <w:t>Asetus (EU) 2021/2115</w:t>
      </w:r>
    </w:p>
    <w:p w14:paraId="56585377" w14:textId="77777777" w:rsidR="006C07CE" w:rsidRPr="00596E44" w:rsidRDefault="006C07CE" w:rsidP="002C5546">
      <w:r w:rsidRPr="00596E44">
        <w:t>86 artikla – 2 kohta – 2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71FD14A1" w14:textId="77777777" w:rsidTr="00A60E64">
        <w:trPr>
          <w:trHeight w:hRule="exact" w:val="240"/>
          <w:jc w:val="center"/>
        </w:trPr>
        <w:tc>
          <w:tcPr>
            <w:tcW w:w="9752" w:type="dxa"/>
            <w:gridSpan w:val="2"/>
            <w:tcBorders>
              <w:top w:val="nil"/>
              <w:left w:val="nil"/>
              <w:bottom w:val="nil"/>
              <w:right w:val="nil"/>
            </w:tcBorders>
          </w:tcPr>
          <w:p w14:paraId="1586DDF1" w14:textId="77777777" w:rsidR="006C07CE" w:rsidRPr="00596E44" w:rsidRDefault="006C07CE" w:rsidP="002C5546"/>
        </w:tc>
      </w:tr>
      <w:tr w:rsidR="006C07CE" w:rsidRPr="00596E44" w14:paraId="26C866E2" w14:textId="77777777" w:rsidTr="00A60E64">
        <w:trPr>
          <w:trHeight w:val="240"/>
          <w:jc w:val="center"/>
        </w:trPr>
        <w:tc>
          <w:tcPr>
            <w:tcW w:w="4876" w:type="dxa"/>
            <w:tcBorders>
              <w:top w:val="nil"/>
              <w:left w:val="nil"/>
              <w:bottom w:val="nil"/>
              <w:right w:val="nil"/>
            </w:tcBorders>
          </w:tcPr>
          <w:p w14:paraId="150D5987"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3C305F65" w14:textId="77777777" w:rsidR="006C07CE" w:rsidRPr="00596E44" w:rsidRDefault="006C07CE" w:rsidP="002C5546">
            <w:pPr>
              <w:pStyle w:val="AmColumnHeading"/>
            </w:pPr>
            <w:r w:rsidRPr="00596E44">
              <w:t>Tarkistus</w:t>
            </w:r>
          </w:p>
        </w:tc>
      </w:tr>
      <w:tr w:rsidR="006C07CE" w:rsidRPr="00596E44" w14:paraId="7BBEE68B" w14:textId="77777777" w:rsidTr="00A60E64">
        <w:trPr>
          <w:jc w:val="center"/>
        </w:trPr>
        <w:tc>
          <w:tcPr>
            <w:tcW w:w="4876" w:type="dxa"/>
            <w:tcBorders>
              <w:top w:val="nil"/>
              <w:left w:val="nil"/>
              <w:bottom w:val="nil"/>
              <w:right w:val="nil"/>
            </w:tcBorders>
          </w:tcPr>
          <w:p w14:paraId="711FA0A0" w14:textId="77777777" w:rsidR="006C07CE" w:rsidRPr="00596E44" w:rsidRDefault="006C07CE" w:rsidP="002C5546">
            <w:pPr>
              <w:pStyle w:val="Normal6a"/>
            </w:pPr>
            <w:r w:rsidRPr="00596E44">
              <w:rPr>
                <w:b/>
                <w:i/>
              </w:rPr>
              <w:t>Poiketen siitä, mitä tämän kohdan ensimmäisessä alakohdassa säädetään, YMP:n strategiasuunnitelmassa voidaan vahvistaa, että kun kyseessä ovat kiireelliset toimenpiteet, joiden syynä ovat luonnonkatastrofit, muut katastrofit tai epäsuotuisat sääolot, YMP:n strategiasuunnitelman muutoksiin liittyvien maataloustukirahastosta rahoitettavien menojen, jotka liittyvät 41 a artiklassa tarkoitettuihin interventioihin, tukikelpoisuus voi alkaa kyseistä tapahtumapäivästä.</w:t>
            </w:r>
          </w:p>
        </w:tc>
        <w:tc>
          <w:tcPr>
            <w:tcW w:w="4876" w:type="dxa"/>
            <w:tcBorders>
              <w:top w:val="nil"/>
              <w:left w:val="nil"/>
              <w:bottom w:val="nil"/>
              <w:right w:val="nil"/>
            </w:tcBorders>
          </w:tcPr>
          <w:p w14:paraId="656200A0" w14:textId="77777777" w:rsidR="006C07CE" w:rsidRPr="00596E44" w:rsidRDefault="006C07CE" w:rsidP="002C5546">
            <w:pPr>
              <w:pStyle w:val="Normal6a"/>
            </w:pPr>
            <w:r w:rsidRPr="00596E44">
              <w:rPr>
                <w:b/>
                <w:i/>
              </w:rPr>
              <w:t>Poistetaan.</w:t>
            </w:r>
          </w:p>
        </w:tc>
      </w:tr>
    </w:tbl>
    <w:p w14:paraId="659F5C54" w14:textId="77777777" w:rsidR="006C07CE" w:rsidRPr="00596E44" w:rsidRDefault="006C07CE" w:rsidP="002C5546"/>
    <w:p w14:paraId="2DA5E9D8" w14:textId="7EAE6401"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52</w:t>
      </w:r>
    </w:p>
    <w:p w14:paraId="5108C973" w14:textId="77777777" w:rsidR="006C07CE" w:rsidRPr="00596E44" w:rsidRDefault="006C07CE" w:rsidP="002C5546"/>
    <w:p w14:paraId="592533A4" w14:textId="77777777" w:rsidR="006C07CE" w:rsidRPr="00596E44" w:rsidRDefault="006C07CE" w:rsidP="002C5546">
      <w:pPr>
        <w:pStyle w:val="NormalBold"/>
      </w:pPr>
      <w:r w:rsidRPr="00596E44">
        <w:t>Ehdotus asetukseksi</w:t>
      </w:r>
    </w:p>
    <w:p w14:paraId="033B05E1" w14:textId="77777777" w:rsidR="006C07CE" w:rsidRPr="00596E44" w:rsidRDefault="006C07CE" w:rsidP="002C5546">
      <w:pPr>
        <w:pStyle w:val="NormalBold"/>
      </w:pPr>
      <w:r w:rsidRPr="00596E44">
        <w:t>1 artikla – 1 kohta – 26 alakohta</w:t>
      </w:r>
    </w:p>
    <w:p w14:paraId="0A5D406A" w14:textId="77777777" w:rsidR="006C07CE" w:rsidRPr="00596E44" w:rsidRDefault="006C07CE" w:rsidP="002C5546">
      <w:r w:rsidRPr="00596E44">
        <w:t>Asetus (EU) 2021/2115</w:t>
      </w:r>
    </w:p>
    <w:p w14:paraId="367CD46A" w14:textId="77777777" w:rsidR="006C07CE" w:rsidRPr="00596E44" w:rsidRDefault="006C07CE" w:rsidP="002C5546">
      <w:r w:rsidRPr="00596E44">
        <w:t>96 a artikla – 1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52830850" w14:textId="77777777" w:rsidTr="00A60E64">
        <w:trPr>
          <w:jc w:val="center"/>
        </w:trPr>
        <w:tc>
          <w:tcPr>
            <w:tcW w:w="9752" w:type="dxa"/>
            <w:gridSpan w:val="2"/>
          </w:tcPr>
          <w:p w14:paraId="6DEDAFED" w14:textId="77777777" w:rsidR="006C07CE" w:rsidRPr="00596E44" w:rsidRDefault="006C07CE" w:rsidP="002C5546"/>
        </w:tc>
      </w:tr>
      <w:tr w:rsidR="006C07CE" w:rsidRPr="00596E44" w14:paraId="080F9972" w14:textId="77777777" w:rsidTr="00A60E64">
        <w:trPr>
          <w:jc w:val="center"/>
        </w:trPr>
        <w:tc>
          <w:tcPr>
            <w:tcW w:w="4876" w:type="dxa"/>
            <w:hideMark/>
          </w:tcPr>
          <w:p w14:paraId="07E2D097" w14:textId="77777777" w:rsidR="006C07CE" w:rsidRPr="00596E44" w:rsidRDefault="006C07CE" w:rsidP="002C5546">
            <w:pPr>
              <w:pStyle w:val="ColumnHeading"/>
            </w:pPr>
            <w:r w:rsidRPr="00596E44">
              <w:t>Komission teksti</w:t>
            </w:r>
          </w:p>
        </w:tc>
        <w:tc>
          <w:tcPr>
            <w:tcW w:w="4876" w:type="dxa"/>
            <w:hideMark/>
          </w:tcPr>
          <w:p w14:paraId="2368D712" w14:textId="77777777" w:rsidR="006C07CE" w:rsidRPr="00596E44" w:rsidRDefault="006C07CE" w:rsidP="002C5546">
            <w:pPr>
              <w:pStyle w:val="ColumnHeading"/>
            </w:pPr>
            <w:r w:rsidRPr="00596E44">
              <w:t>Tarkistus</w:t>
            </w:r>
          </w:p>
        </w:tc>
      </w:tr>
      <w:tr w:rsidR="006C07CE" w:rsidRPr="00596E44" w14:paraId="54C002C7" w14:textId="77777777" w:rsidTr="00A60E64">
        <w:trPr>
          <w:jc w:val="center"/>
        </w:trPr>
        <w:tc>
          <w:tcPr>
            <w:tcW w:w="4876" w:type="dxa"/>
            <w:hideMark/>
          </w:tcPr>
          <w:p w14:paraId="597E5DF7" w14:textId="77777777" w:rsidR="006C07CE" w:rsidRPr="00596E44" w:rsidRDefault="006C07CE" w:rsidP="002C5546">
            <w:pPr>
              <w:pStyle w:val="Normal6"/>
            </w:pPr>
            <w:r w:rsidRPr="00596E44">
              <w:t xml:space="preserve">Kunkin jäsenvaltion osalta enimmäismäärä, joka voidaan varata </w:t>
            </w:r>
            <w:r w:rsidRPr="00596E44">
              <w:rPr>
                <w:b/>
                <w:i/>
              </w:rPr>
              <w:t xml:space="preserve">41 a ja </w:t>
            </w:r>
            <w:r w:rsidRPr="00596E44">
              <w:t xml:space="preserve">78 a artiklassa tarkoitettuun viljelijöille luonnonkatastrofien, epäsuotuisten sääolojen tai muiden katastrofien johdosta </w:t>
            </w:r>
            <w:r w:rsidRPr="00596E44">
              <w:lastRenderedPageBreak/>
              <w:t>myönnettävään kriisitukeen, rajoitetaan liitteessä XV</w:t>
            </w:r>
            <w:r w:rsidRPr="00596E44">
              <w:rPr>
                <w:b/>
                <w:i/>
              </w:rPr>
              <w:t xml:space="preserve"> olevassa taulukossa 1</w:t>
            </w:r>
            <w:r w:rsidRPr="00596E44">
              <w:t xml:space="preserve"> vahvistettuihin vuotuisiin määriin.</w:t>
            </w:r>
          </w:p>
        </w:tc>
        <w:tc>
          <w:tcPr>
            <w:tcW w:w="4876" w:type="dxa"/>
            <w:hideMark/>
          </w:tcPr>
          <w:p w14:paraId="5FE7A55E" w14:textId="77777777" w:rsidR="006C07CE" w:rsidRPr="00596E44" w:rsidRDefault="006C07CE" w:rsidP="002C5546">
            <w:pPr>
              <w:pStyle w:val="Normal6"/>
              <w:rPr>
                <w:szCs w:val="24"/>
              </w:rPr>
            </w:pPr>
            <w:r w:rsidRPr="00596E44">
              <w:lastRenderedPageBreak/>
              <w:t>Kunkin jäsenvaltion osalta enimmäismäärä, joka voidaan varata 78 a artiklassa tarkoitettuun viljelijöille luonnonkatastrofien, epäsuotuisten sääolojen</w:t>
            </w:r>
            <w:r w:rsidRPr="00596E44">
              <w:rPr>
                <w:b/>
                <w:i/>
              </w:rPr>
              <w:t xml:space="preserve">, eläintautiepidemioiden </w:t>
            </w:r>
            <w:r w:rsidRPr="00596E44">
              <w:t xml:space="preserve">tai </w:t>
            </w:r>
            <w:r w:rsidRPr="00596E44">
              <w:lastRenderedPageBreak/>
              <w:t>muiden katastrofien johdosta myönnettävään kriisitukeen, rajoitetaan liitteessä XV vahvistettuihin vuotuisiin määriin.</w:t>
            </w:r>
          </w:p>
        </w:tc>
      </w:tr>
    </w:tbl>
    <w:p w14:paraId="65378141" w14:textId="77777777" w:rsidR="006C07CE" w:rsidRPr="00596E44" w:rsidRDefault="006C07CE" w:rsidP="002C5546"/>
    <w:p w14:paraId="1D668936" w14:textId="3508E187" w:rsidR="006C07CE" w:rsidRPr="00596E44" w:rsidRDefault="006C07CE" w:rsidP="002C5546">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53</w:t>
      </w:r>
    </w:p>
    <w:p w14:paraId="01AA93FE" w14:textId="77777777" w:rsidR="006C07CE" w:rsidRPr="00596E44" w:rsidRDefault="006C07CE" w:rsidP="002C5546">
      <w:pPr>
        <w:keepNext/>
        <w:widowControl/>
        <w:spacing w:before="240"/>
      </w:pPr>
    </w:p>
    <w:p w14:paraId="07FC33AB" w14:textId="77777777" w:rsidR="006C07CE" w:rsidRPr="00596E44" w:rsidRDefault="006C07CE" w:rsidP="002C5546">
      <w:pPr>
        <w:pStyle w:val="NormalBold"/>
      </w:pPr>
      <w:r w:rsidRPr="00596E44">
        <w:t>Ehdotus asetukseksi</w:t>
      </w:r>
    </w:p>
    <w:p w14:paraId="7156EA08" w14:textId="77777777" w:rsidR="006C07CE" w:rsidRPr="00596E44" w:rsidRDefault="006C07CE" w:rsidP="002C5546">
      <w:pPr>
        <w:pStyle w:val="NormalBold"/>
      </w:pPr>
      <w:r w:rsidRPr="00596E44">
        <w:t>1 artikla – 1 kohta – 26 alakohta</w:t>
      </w:r>
    </w:p>
    <w:p w14:paraId="2E5D2D9C" w14:textId="77777777" w:rsidR="006C07CE" w:rsidRPr="00596E44" w:rsidRDefault="006C07CE" w:rsidP="002C5546">
      <w:r w:rsidRPr="00596E44">
        <w:t>Asetus (EU) 2021/2115</w:t>
      </w:r>
    </w:p>
    <w:p w14:paraId="47AB75D7" w14:textId="77777777" w:rsidR="006C07CE" w:rsidRPr="00596E44" w:rsidRDefault="006C07CE" w:rsidP="002C5546">
      <w:r w:rsidRPr="00596E44">
        <w:t xml:space="preserve">96 a artikla – 1 kohta – 2 alakohta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50444907" w14:textId="77777777" w:rsidTr="00A60E64">
        <w:trPr>
          <w:jc w:val="center"/>
        </w:trPr>
        <w:tc>
          <w:tcPr>
            <w:tcW w:w="9752" w:type="dxa"/>
            <w:gridSpan w:val="2"/>
          </w:tcPr>
          <w:p w14:paraId="17D48D7A" w14:textId="77777777" w:rsidR="006C07CE" w:rsidRPr="00596E44" w:rsidRDefault="006C07CE" w:rsidP="002C5546"/>
        </w:tc>
      </w:tr>
      <w:tr w:rsidR="006C07CE" w:rsidRPr="00596E44" w14:paraId="3F623A55" w14:textId="77777777" w:rsidTr="00A60E64">
        <w:trPr>
          <w:jc w:val="center"/>
        </w:trPr>
        <w:tc>
          <w:tcPr>
            <w:tcW w:w="4876" w:type="dxa"/>
            <w:hideMark/>
          </w:tcPr>
          <w:p w14:paraId="66B264DC" w14:textId="77777777" w:rsidR="006C07CE" w:rsidRPr="00596E44" w:rsidRDefault="006C07CE" w:rsidP="002C5546">
            <w:pPr>
              <w:pStyle w:val="ColumnHeading"/>
            </w:pPr>
            <w:r w:rsidRPr="00596E44">
              <w:t>Komission teksti</w:t>
            </w:r>
          </w:p>
        </w:tc>
        <w:tc>
          <w:tcPr>
            <w:tcW w:w="4876" w:type="dxa"/>
            <w:hideMark/>
          </w:tcPr>
          <w:p w14:paraId="64D44B86" w14:textId="77777777" w:rsidR="006C07CE" w:rsidRPr="00596E44" w:rsidRDefault="006C07CE" w:rsidP="002C5546">
            <w:pPr>
              <w:pStyle w:val="ColumnHeading"/>
            </w:pPr>
            <w:r w:rsidRPr="00596E44">
              <w:t>Tarkistus</w:t>
            </w:r>
          </w:p>
        </w:tc>
      </w:tr>
      <w:tr w:rsidR="006C07CE" w:rsidRPr="00596E44" w14:paraId="3B4099DF" w14:textId="77777777" w:rsidTr="00A60E64">
        <w:trPr>
          <w:jc w:val="center"/>
        </w:trPr>
        <w:tc>
          <w:tcPr>
            <w:tcW w:w="4876" w:type="dxa"/>
            <w:hideMark/>
          </w:tcPr>
          <w:p w14:paraId="3664A2E0" w14:textId="77777777" w:rsidR="006C07CE" w:rsidRPr="00596E44" w:rsidRDefault="006C07CE" w:rsidP="002C5546">
            <w:pPr>
              <w:pStyle w:val="Normal6"/>
            </w:pPr>
            <w:r w:rsidRPr="00596E44">
              <w:rPr>
                <w:b/>
                <w:i/>
              </w:rPr>
              <w:t>Kalenterivuosien 2025 ja 2026 osalta vuotuiset kokonaismenot 41 a artiklassa tarkoitettuihin täydentäviin kriisitukiin eivät saa ylittää alustavia määrärahoja, jotka jäsenvaltiot ovat vahvistaneet kyseiselle interventiotyypille asianomaista kalenterivuotta kohti 112 artiklan 2 kohdan a alakohdan mukaisissa rahoitussuunnitelmissaan ja jotka komissio on hyväksynyt 119 artiklan mukaisesti. Kyseinen rahoituksen enimmäismäärä muodostaa unionin oikeudessa vahvistetun rahoituksen ylärajan.</w:t>
            </w:r>
          </w:p>
        </w:tc>
        <w:tc>
          <w:tcPr>
            <w:tcW w:w="4876" w:type="dxa"/>
            <w:hideMark/>
          </w:tcPr>
          <w:p w14:paraId="4DC9369A" w14:textId="77777777" w:rsidR="006C07CE" w:rsidRPr="00596E44" w:rsidRDefault="006C07CE" w:rsidP="002C5546">
            <w:pPr>
              <w:pStyle w:val="Normal6"/>
              <w:rPr>
                <w:szCs w:val="24"/>
              </w:rPr>
            </w:pPr>
            <w:r w:rsidRPr="00596E44">
              <w:rPr>
                <w:b/>
                <w:i/>
              </w:rPr>
              <w:t>Poistetaan.</w:t>
            </w:r>
          </w:p>
        </w:tc>
      </w:tr>
    </w:tbl>
    <w:p w14:paraId="385BD761" w14:textId="77777777" w:rsidR="006C07CE" w:rsidRPr="00596E44" w:rsidRDefault="006C07CE" w:rsidP="002C5546"/>
    <w:p w14:paraId="36627623" w14:textId="6ECDE47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54</w:t>
      </w:r>
    </w:p>
    <w:p w14:paraId="7A5AE4A5" w14:textId="77777777" w:rsidR="006C07CE" w:rsidRPr="00596E44" w:rsidRDefault="006C07CE" w:rsidP="002C5546"/>
    <w:p w14:paraId="0C02762C" w14:textId="77777777" w:rsidR="006C07CE" w:rsidRPr="00596E44" w:rsidRDefault="006C07CE" w:rsidP="002C5546">
      <w:pPr>
        <w:pStyle w:val="NormalBold"/>
      </w:pPr>
      <w:r w:rsidRPr="00596E44">
        <w:t>Ehdotus asetukseksi</w:t>
      </w:r>
    </w:p>
    <w:p w14:paraId="557C1C92" w14:textId="77777777" w:rsidR="006C07CE" w:rsidRPr="00596E44" w:rsidRDefault="006C07CE" w:rsidP="002C5546">
      <w:pPr>
        <w:pStyle w:val="NormalBold"/>
      </w:pPr>
      <w:r w:rsidRPr="00596E44">
        <w:t>1 artikla – 1 kohta – 26 alakohta</w:t>
      </w:r>
    </w:p>
    <w:p w14:paraId="1560FBC9" w14:textId="77777777" w:rsidR="006C07CE" w:rsidRPr="00596E44" w:rsidRDefault="006C07CE" w:rsidP="002C5546">
      <w:r w:rsidRPr="00596E44">
        <w:t>Asetus (EU) 2021/2115</w:t>
      </w:r>
    </w:p>
    <w:p w14:paraId="44A81354" w14:textId="77777777" w:rsidR="006C07CE" w:rsidRPr="00596E44" w:rsidRDefault="006C07CE" w:rsidP="002C5546">
      <w:r w:rsidRPr="00596E44">
        <w:t>96 a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650FEE91" w14:textId="77777777" w:rsidTr="00A60E64">
        <w:trPr>
          <w:jc w:val="center"/>
        </w:trPr>
        <w:tc>
          <w:tcPr>
            <w:tcW w:w="9752" w:type="dxa"/>
            <w:gridSpan w:val="2"/>
          </w:tcPr>
          <w:p w14:paraId="7EFA5807" w14:textId="77777777" w:rsidR="006C07CE" w:rsidRPr="00596E44" w:rsidRDefault="006C07CE" w:rsidP="002C5546"/>
        </w:tc>
      </w:tr>
      <w:tr w:rsidR="006C07CE" w:rsidRPr="00596E44" w14:paraId="4EA93934" w14:textId="77777777" w:rsidTr="00A60E64">
        <w:trPr>
          <w:jc w:val="center"/>
        </w:trPr>
        <w:tc>
          <w:tcPr>
            <w:tcW w:w="4876" w:type="dxa"/>
            <w:hideMark/>
          </w:tcPr>
          <w:p w14:paraId="2F400B6A" w14:textId="77777777" w:rsidR="006C07CE" w:rsidRPr="00596E44" w:rsidRDefault="006C07CE" w:rsidP="002C5546">
            <w:pPr>
              <w:pStyle w:val="ColumnHeading"/>
            </w:pPr>
            <w:r w:rsidRPr="00596E44">
              <w:t>Komission teksti</w:t>
            </w:r>
          </w:p>
        </w:tc>
        <w:tc>
          <w:tcPr>
            <w:tcW w:w="4876" w:type="dxa"/>
            <w:hideMark/>
          </w:tcPr>
          <w:p w14:paraId="4702BA13" w14:textId="77777777" w:rsidR="006C07CE" w:rsidRPr="00596E44" w:rsidRDefault="006C07CE" w:rsidP="002C5546">
            <w:pPr>
              <w:pStyle w:val="ColumnHeading"/>
            </w:pPr>
            <w:r w:rsidRPr="00596E44">
              <w:t>Tarkistus</w:t>
            </w:r>
          </w:p>
        </w:tc>
      </w:tr>
      <w:tr w:rsidR="006C07CE" w:rsidRPr="00596E44" w14:paraId="31E1C416" w14:textId="77777777" w:rsidTr="00A60E64">
        <w:trPr>
          <w:jc w:val="center"/>
        </w:trPr>
        <w:tc>
          <w:tcPr>
            <w:tcW w:w="4876" w:type="dxa"/>
            <w:hideMark/>
          </w:tcPr>
          <w:p w14:paraId="4D04529C" w14:textId="77777777" w:rsidR="006C07CE" w:rsidRPr="00596E44" w:rsidRDefault="006C07CE" w:rsidP="002C5546">
            <w:pPr>
              <w:pStyle w:val="Normal6"/>
            </w:pPr>
            <w:r w:rsidRPr="00596E44">
              <w:rPr>
                <w:b/>
                <w:i/>
              </w:rPr>
              <w:t xml:space="preserve">Poiketen siitä, mitä 1 kohdassa säädetään, </w:t>
            </w:r>
            <w:r w:rsidRPr="00596E44">
              <w:rPr>
                <w:b/>
                <w:i/>
              </w:rPr>
              <w:lastRenderedPageBreak/>
              <w:t>jos jäsenvaltio päättää olla myöntämättä tukea kriisitukiin 78 a artiklan mukaisesti, vuotuinen enimmäismäärä, jonka kyseinen jäsenvaltio voi varata 41 a artiklassa tarkoitettuihin täydentäviin kriisitukiin, rajoitetaan liitteessä XV olevassa taulukossa 2 vahvistettuihin vuotuisiin määriin.</w:t>
            </w:r>
          </w:p>
        </w:tc>
        <w:tc>
          <w:tcPr>
            <w:tcW w:w="4876" w:type="dxa"/>
            <w:hideMark/>
          </w:tcPr>
          <w:p w14:paraId="39E218E4" w14:textId="77777777" w:rsidR="006C07CE" w:rsidRPr="00596E44" w:rsidRDefault="006C07CE" w:rsidP="002C5546">
            <w:pPr>
              <w:pStyle w:val="Normal6"/>
              <w:rPr>
                <w:szCs w:val="24"/>
              </w:rPr>
            </w:pPr>
            <w:r w:rsidRPr="00596E44">
              <w:rPr>
                <w:b/>
                <w:i/>
              </w:rPr>
              <w:lastRenderedPageBreak/>
              <w:t>Poistetaan.</w:t>
            </w:r>
          </w:p>
        </w:tc>
      </w:tr>
    </w:tbl>
    <w:p w14:paraId="3D2C50FD" w14:textId="77777777" w:rsidR="006C07CE" w:rsidRPr="00596E44" w:rsidRDefault="006C07CE" w:rsidP="002C5546"/>
    <w:p w14:paraId="682BE14F" w14:textId="182C775E"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55</w:t>
      </w:r>
    </w:p>
    <w:p w14:paraId="766F8703" w14:textId="77777777" w:rsidR="006C07CE" w:rsidRPr="00596E44" w:rsidRDefault="006C07CE" w:rsidP="002C5546"/>
    <w:p w14:paraId="2F9B6CD6" w14:textId="77777777" w:rsidR="006C07CE" w:rsidRPr="00596E44" w:rsidRDefault="006C07CE" w:rsidP="002C5546">
      <w:pPr>
        <w:pStyle w:val="NormalBold"/>
      </w:pPr>
      <w:r w:rsidRPr="00596E44">
        <w:t>Ehdotus asetukseksi</w:t>
      </w:r>
    </w:p>
    <w:p w14:paraId="78AB1333" w14:textId="77777777" w:rsidR="006C07CE" w:rsidRPr="00596E44" w:rsidRDefault="006C07CE" w:rsidP="002C5546">
      <w:pPr>
        <w:pStyle w:val="NormalBold"/>
      </w:pPr>
      <w:r w:rsidRPr="00596E44">
        <w:t>1 artikla – 1 kohta – 26 alakohta</w:t>
      </w:r>
    </w:p>
    <w:p w14:paraId="560C73FA" w14:textId="77777777" w:rsidR="006C07CE" w:rsidRPr="00596E44" w:rsidRDefault="006C07CE" w:rsidP="002C5546">
      <w:r w:rsidRPr="00596E44">
        <w:t>Asetus (EU) 2021/2115</w:t>
      </w:r>
    </w:p>
    <w:p w14:paraId="36CA1FC1" w14:textId="77777777" w:rsidR="006C07CE" w:rsidRPr="00596E44" w:rsidRDefault="006C07CE" w:rsidP="002C5546">
      <w:r w:rsidRPr="00596E44">
        <w:t>96 a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7C491C3" w14:textId="77777777" w:rsidTr="00A60E64">
        <w:trPr>
          <w:jc w:val="center"/>
        </w:trPr>
        <w:tc>
          <w:tcPr>
            <w:tcW w:w="9752" w:type="dxa"/>
            <w:gridSpan w:val="2"/>
          </w:tcPr>
          <w:p w14:paraId="0330F21A" w14:textId="77777777" w:rsidR="006C07CE" w:rsidRPr="00596E44" w:rsidRDefault="006C07CE" w:rsidP="002C5546"/>
        </w:tc>
      </w:tr>
      <w:tr w:rsidR="006C07CE" w:rsidRPr="00596E44" w14:paraId="0C484EAF" w14:textId="77777777" w:rsidTr="00A60E64">
        <w:trPr>
          <w:jc w:val="center"/>
        </w:trPr>
        <w:tc>
          <w:tcPr>
            <w:tcW w:w="4876" w:type="dxa"/>
            <w:hideMark/>
          </w:tcPr>
          <w:p w14:paraId="1B188FCE" w14:textId="77777777" w:rsidR="006C07CE" w:rsidRPr="00596E44" w:rsidRDefault="006C07CE" w:rsidP="002C5546">
            <w:pPr>
              <w:pStyle w:val="ColumnHeading"/>
            </w:pPr>
            <w:r w:rsidRPr="00596E44">
              <w:t>Komission teksti</w:t>
            </w:r>
          </w:p>
        </w:tc>
        <w:tc>
          <w:tcPr>
            <w:tcW w:w="4876" w:type="dxa"/>
            <w:hideMark/>
          </w:tcPr>
          <w:p w14:paraId="18519185" w14:textId="77777777" w:rsidR="006C07CE" w:rsidRPr="00596E44" w:rsidRDefault="006C07CE" w:rsidP="002C5546">
            <w:pPr>
              <w:pStyle w:val="ColumnHeading"/>
            </w:pPr>
            <w:r w:rsidRPr="00596E44">
              <w:t>Tarkistus</w:t>
            </w:r>
          </w:p>
        </w:tc>
      </w:tr>
      <w:tr w:rsidR="006C07CE" w:rsidRPr="00596E44" w14:paraId="4183E539" w14:textId="77777777" w:rsidTr="00A60E64">
        <w:trPr>
          <w:jc w:val="center"/>
        </w:trPr>
        <w:tc>
          <w:tcPr>
            <w:tcW w:w="4876" w:type="dxa"/>
            <w:hideMark/>
          </w:tcPr>
          <w:p w14:paraId="4CFF439D" w14:textId="4B862238" w:rsidR="006C07CE" w:rsidRPr="00596E44" w:rsidRDefault="006C07CE" w:rsidP="000C32FC">
            <w:pPr>
              <w:pStyle w:val="Normal6"/>
            </w:pPr>
            <w:r w:rsidRPr="00596E44">
              <w:rPr>
                <w:b/>
                <w:i/>
              </w:rPr>
              <w:t>Kalenterivuosien 2025 ja 2026 osalta vuotuiset kokonaismenot 41 a artiklassa tarkoitettuihin täydentäviin kriisitukiin eivät saa ylittää alustavia määrärahoja, jotka jäsenvaltiot ovat vahvistaneet kyseiselle interventiotyypille asianomaista kalenterivuotta kohti 112 artiklan 2 kohdan a alakohdan mukaisissa rahoitussuunnitelmissaan ja jotka komissio on hyväksynyt 119 artiklan mukaisesti. Kyseinen rahoituksen enimmäismäärä muodostaa unionin oikeudessa vahvistetun rahoituksen ylärajan.</w:t>
            </w:r>
          </w:p>
        </w:tc>
        <w:tc>
          <w:tcPr>
            <w:tcW w:w="4876" w:type="dxa"/>
            <w:hideMark/>
          </w:tcPr>
          <w:p w14:paraId="77D1AA6C" w14:textId="77777777" w:rsidR="006C07CE" w:rsidRPr="00596E44" w:rsidRDefault="006C07CE" w:rsidP="002C5546">
            <w:pPr>
              <w:pStyle w:val="Normal6"/>
              <w:rPr>
                <w:szCs w:val="24"/>
              </w:rPr>
            </w:pPr>
            <w:r w:rsidRPr="00596E44">
              <w:rPr>
                <w:b/>
                <w:i/>
              </w:rPr>
              <w:t>Poistetaan.</w:t>
            </w:r>
          </w:p>
        </w:tc>
      </w:tr>
    </w:tbl>
    <w:p w14:paraId="7BFD9C70" w14:textId="77777777" w:rsidR="006C07CE" w:rsidRPr="00596E44" w:rsidRDefault="006C07CE" w:rsidP="002C5546"/>
    <w:p w14:paraId="4B6761A2" w14:textId="0940145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56</w:t>
      </w:r>
    </w:p>
    <w:p w14:paraId="581961E3" w14:textId="77777777" w:rsidR="006C07CE" w:rsidRPr="00596E44" w:rsidRDefault="006C07CE" w:rsidP="002C5546"/>
    <w:p w14:paraId="60CD19BB" w14:textId="77777777" w:rsidR="006C07CE" w:rsidRPr="00596E44" w:rsidRDefault="006C07CE" w:rsidP="002C5546">
      <w:pPr>
        <w:pStyle w:val="NormalBold"/>
      </w:pPr>
      <w:r w:rsidRPr="00596E44">
        <w:t>Ehdotus asetukseksi</w:t>
      </w:r>
    </w:p>
    <w:p w14:paraId="3760F3B9" w14:textId="77777777" w:rsidR="006C07CE" w:rsidRPr="00596E44" w:rsidRDefault="006C07CE" w:rsidP="002C5546">
      <w:pPr>
        <w:pStyle w:val="NormalBold"/>
      </w:pPr>
      <w:r w:rsidRPr="00596E44">
        <w:t>1 artikla – 1 kohta – 26 a alakohta (uusi)</w:t>
      </w:r>
    </w:p>
    <w:p w14:paraId="1D72E36A" w14:textId="77777777" w:rsidR="006C07CE" w:rsidRPr="00596E44" w:rsidRDefault="006C07CE" w:rsidP="002C5546">
      <w:r w:rsidRPr="00596E44">
        <w:t>Asetus (EU) 2021/2115</w:t>
      </w:r>
    </w:p>
    <w:p w14:paraId="5B8B1FDD" w14:textId="77777777" w:rsidR="006C07CE" w:rsidRPr="00596E44" w:rsidRDefault="006C07CE" w:rsidP="002C5546">
      <w:r w:rsidRPr="00596E44">
        <w:t>103 artikla – 5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7EC072F" w14:textId="77777777" w:rsidTr="00A60E64">
        <w:trPr>
          <w:jc w:val="center"/>
        </w:trPr>
        <w:tc>
          <w:tcPr>
            <w:tcW w:w="9752" w:type="dxa"/>
            <w:gridSpan w:val="2"/>
          </w:tcPr>
          <w:p w14:paraId="035250A2" w14:textId="77777777" w:rsidR="006C07CE" w:rsidRPr="00596E44" w:rsidRDefault="006C07CE" w:rsidP="002C5546"/>
        </w:tc>
      </w:tr>
      <w:tr w:rsidR="006C07CE" w:rsidRPr="00596E44" w14:paraId="52040309" w14:textId="77777777" w:rsidTr="00A60E64">
        <w:trPr>
          <w:jc w:val="center"/>
        </w:trPr>
        <w:tc>
          <w:tcPr>
            <w:tcW w:w="4876" w:type="dxa"/>
            <w:hideMark/>
          </w:tcPr>
          <w:p w14:paraId="04DC4FA0" w14:textId="77777777" w:rsidR="006C07CE" w:rsidRPr="00596E44" w:rsidRDefault="006C07CE" w:rsidP="002C5546">
            <w:pPr>
              <w:pStyle w:val="ColumnHeading"/>
            </w:pPr>
            <w:r w:rsidRPr="00596E44">
              <w:t>Komission teksti</w:t>
            </w:r>
          </w:p>
        </w:tc>
        <w:tc>
          <w:tcPr>
            <w:tcW w:w="4876" w:type="dxa"/>
            <w:hideMark/>
          </w:tcPr>
          <w:p w14:paraId="12E7646A" w14:textId="77777777" w:rsidR="006C07CE" w:rsidRPr="00596E44" w:rsidRDefault="006C07CE" w:rsidP="002C5546">
            <w:pPr>
              <w:pStyle w:val="ColumnHeading"/>
            </w:pPr>
            <w:r w:rsidRPr="00596E44">
              <w:t>Tarkistus</w:t>
            </w:r>
          </w:p>
        </w:tc>
      </w:tr>
      <w:tr w:rsidR="006C07CE" w:rsidRPr="00596E44" w14:paraId="7657BCB5" w14:textId="77777777" w:rsidTr="00A60E64">
        <w:trPr>
          <w:jc w:val="center"/>
        </w:trPr>
        <w:tc>
          <w:tcPr>
            <w:tcW w:w="4876" w:type="dxa"/>
          </w:tcPr>
          <w:p w14:paraId="7EF562FB" w14:textId="77777777" w:rsidR="006C07CE" w:rsidRPr="00596E44" w:rsidRDefault="006C07CE" w:rsidP="002C5546">
            <w:pPr>
              <w:pStyle w:val="Normal6"/>
            </w:pPr>
          </w:p>
        </w:tc>
        <w:tc>
          <w:tcPr>
            <w:tcW w:w="4876" w:type="dxa"/>
          </w:tcPr>
          <w:p w14:paraId="26E33AE9" w14:textId="77777777" w:rsidR="006C07CE" w:rsidRPr="00596E44" w:rsidRDefault="006C07CE" w:rsidP="002C5546">
            <w:pPr>
              <w:pStyle w:val="Normal6"/>
              <w:rPr>
                <w:b/>
                <w:i/>
              </w:rPr>
            </w:pPr>
            <w:r w:rsidRPr="00596E44">
              <w:rPr>
                <w:b/>
                <w:i/>
              </w:rPr>
              <w:t>26 a) Lisätään 103 artiklaan kohta seuraavasti:</w:t>
            </w:r>
          </w:p>
        </w:tc>
      </w:tr>
      <w:tr w:rsidR="006C07CE" w:rsidRPr="00596E44" w14:paraId="6F234602" w14:textId="77777777" w:rsidTr="00A60E64">
        <w:trPr>
          <w:jc w:val="center"/>
        </w:trPr>
        <w:tc>
          <w:tcPr>
            <w:tcW w:w="4876" w:type="dxa"/>
          </w:tcPr>
          <w:p w14:paraId="1EEF5136" w14:textId="77777777" w:rsidR="006C07CE" w:rsidRPr="00596E44" w:rsidRDefault="006C07CE" w:rsidP="002C5546">
            <w:pPr>
              <w:pStyle w:val="Normal6"/>
            </w:pPr>
          </w:p>
        </w:tc>
        <w:tc>
          <w:tcPr>
            <w:tcW w:w="4876" w:type="dxa"/>
            <w:hideMark/>
          </w:tcPr>
          <w:p w14:paraId="5E0B35FE" w14:textId="77777777" w:rsidR="006C07CE" w:rsidRPr="00596E44" w:rsidRDefault="006C07CE" w:rsidP="002C5546">
            <w:pPr>
              <w:pStyle w:val="Normal6"/>
              <w:rPr>
                <w:szCs w:val="24"/>
              </w:rPr>
            </w:pPr>
            <w:r w:rsidRPr="00596E44">
              <w:rPr>
                <w:b/>
                <w:i/>
              </w:rPr>
              <w:t>”5 a.</w:t>
            </w:r>
            <w:r w:rsidRPr="00596E44">
              <w:rPr>
                <w:b/>
                <w:i/>
              </w:rPr>
              <w:tab/>
              <w:t xml:space="preserve">Asetuksella (EU) N:o 228/2013 perustettuja POSEI-ohjelmia varten voidaan tehdä tämän artiklan mukaisia määrärahasiirtoja maaseuturahaston ja </w:t>
            </w:r>
            <w:r w:rsidRPr="00596E44">
              <w:rPr>
                <w:b/>
                <w:i/>
              </w:rPr>
              <w:lastRenderedPageBreak/>
              <w:t>POSEI-ohjelmien välillä. Jäsenvaltiot, joilla on syrjäisimpiä alueita, voivat siirtää kansallisten YMP:n määrärahojensa puitteissa määriä myös maataloustukirahastosta vastaavien POSEI-määrärahojen vahvistamiseksi tämän asetuksen tavoitteiden ja rajoitusten mukaisesti.”</w:t>
            </w:r>
          </w:p>
        </w:tc>
      </w:tr>
    </w:tbl>
    <w:p w14:paraId="3741BAC8" w14:textId="77777777" w:rsidR="006C07CE" w:rsidRPr="00596E44" w:rsidRDefault="006C07CE" w:rsidP="002C5546"/>
    <w:p w14:paraId="6FA74E77" w14:textId="4E755698"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57</w:t>
      </w:r>
    </w:p>
    <w:p w14:paraId="007A13D6" w14:textId="77777777" w:rsidR="006C07CE" w:rsidRPr="00596E44" w:rsidRDefault="006C07CE" w:rsidP="002C5546"/>
    <w:p w14:paraId="66579BBB" w14:textId="77777777" w:rsidR="006C07CE" w:rsidRPr="00596E44" w:rsidRDefault="006C07CE" w:rsidP="002C5546">
      <w:pPr>
        <w:pStyle w:val="NormalBold"/>
      </w:pPr>
      <w:r w:rsidRPr="00596E44">
        <w:t>Ehdotus asetukseksi</w:t>
      </w:r>
    </w:p>
    <w:p w14:paraId="49FE4E78" w14:textId="77777777" w:rsidR="006C07CE" w:rsidRPr="00596E44" w:rsidRDefault="006C07CE" w:rsidP="002C5546">
      <w:pPr>
        <w:pStyle w:val="NormalBold"/>
      </w:pPr>
      <w:r w:rsidRPr="00596E44">
        <w:t>1 artikla – 1 kohta – 27 alakohta</w:t>
      </w:r>
    </w:p>
    <w:p w14:paraId="3C15285C" w14:textId="77777777" w:rsidR="006C07CE" w:rsidRPr="00596E44" w:rsidRDefault="006C07CE" w:rsidP="002C5546">
      <w:r w:rsidRPr="00596E44">
        <w:t>Asetus (EU) 2021/2115</w:t>
      </w:r>
    </w:p>
    <w:p w14:paraId="12BA384D" w14:textId="77777777" w:rsidR="006C07CE" w:rsidRPr="00596E44" w:rsidRDefault="006C07CE" w:rsidP="002C5546">
      <w:r w:rsidRPr="00596E44">
        <w:t>111 artikla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5C9F475" w14:textId="77777777" w:rsidTr="00A60E64">
        <w:trPr>
          <w:jc w:val="center"/>
        </w:trPr>
        <w:tc>
          <w:tcPr>
            <w:tcW w:w="9752" w:type="dxa"/>
            <w:gridSpan w:val="2"/>
          </w:tcPr>
          <w:p w14:paraId="0D0EA483" w14:textId="77777777" w:rsidR="006C07CE" w:rsidRPr="00596E44" w:rsidRDefault="006C07CE" w:rsidP="002C5546"/>
        </w:tc>
      </w:tr>
      <w:tr w:rsidR="006C07CE" w:rsidRPr="00596E44" w14:paraId="0B86AFC2" w14:textId="77777777" w:rsidTr="00A60E64">
        <w:trPr>
          <w:jc w:val="center"/>
        </w:trPr>
        <w:tc>
          <w:tcPr>
            <w:tcW w:w="4876" w:type="dxa"/>
            <w:hideMark/>
          </w:tcPr>
          <w:p w14:paraId="2FB3EF31" w14:textId="77777777" w:rsidR="006C07CE" w:rsidRPr="00596E44" w:rsidRDefault="006C07CE" w:rsidP="002C5546">
            <w:pPr>
              <w:pStyle w:val="ColumnHeading"/>
            </w:pPr>
            <w:r w:rsidRPr="00596E44">
              <w:t>Komission teksti</w:t>
            </w:r>
          </w:p>
        </w:tc>
        <w:tc>
          <w:tcPr>
            <w:tcW w:w="4876" w:type="dxa"/>
            <w:hideMark/>
          </w:tcPr>
          <w:p w14:paraId="24EBF79B" w14:textId="77777777" w:rsidR="006C07CE" w:rsidRPr="00596E44" w:rsidRDefault="006C07CE" w:rsidP="002C5546">
            <w:pPr>
              <w:pStyle w:val="ColumnHeading"/>
            </w:pPr>
            <w:r w:rsidRPr="00596E44">
              <w:t>Tarkistus</w:t>
            </w:r>
          </w:p>
        </w:tc>
      </w:tr>
      <w:tr w:rsidR="006C07CE" w:rsidRPr="00596E44" w14:paraId="000FB263" w14:textId="77777777" w:rsidTr="00A60E64">
        <w:trPr>
          <w:jc w:val="center"/>
        </w:trPr>
        <w:tc>
          <w:tcPr>
            <w:tcW w:w="4876" w:type="dxa"/>
            <w:hideMark/>
          </w:tcPr>
          <w:p w14:paraId="49114CAA" w14:textId="77777777" w:rsidR="006C07CE" w:rsidRPr="00596E44" w:rsidRDefault="006C07CE" w:rsidP="002C5546">
            <w:pPr>
              <w:pStyle w:val="Normal6"/>
            </w:pPr>
            <w:r w:rsidRPr="00596E44">
              <w:t xml:space="preserve">”Ensimmäisen alakohdan e alakohtaa ei sovelleta </w:t>
            </w:r>
            <w:r w:rsidRPr="00596E44">
              <w:rPr>
                <w:b/>
                <w:i/>
              </w:rPr>
              <w:t xml:space="preserve">41 a artiklassa tarkoitetun viljelijöille suorien tukien yhteydessä myönnettävän täydentävän kriisituen interventiotyypin mukaisiin interventioihin, </w:t>
            </w:r>
            <w:r w:rsidRPr="00596E44">
              <w:t>55 artiklan 1 kohdan a alakohdassa ja c–g alakohdassa tarkoitetun mehiläishoitoalan interventiotyypin mukaisiin interventioihin, 58 artiklan 1 kohdan h–k alakohdassa tarkoitettuihin viinialan interventiotyypin mukaisiin interventioihin, 77 artiklassa tarkoitetun yhteistyön interventiotyypin mukaisiin laatujärjestelmiä koskeviin tiedottamis- ja edistämistoimiin eikä 78 a artiklassa tarkoitetun viljelijöille maaseudun kehittämisen yhteydessä myönnettävän täydentävän kriisituen interventiotyypin mukaisiin interventioihin.”</w:t>
            </w:r>
          </w:p>
        </w:tc>
        <w:tc>
          <w:tcPr>
            <w:tcW w:w="4876" w:type="dxa"/>
            <w:hideMark/>
          </w:tcPr>
          <w:p w14:paraId="37B6EF86" w14:textId="77777777" w:rsidR="006C07CE" w:rsidRPr="00596E44" w:rsidRDefault="006C07CE" w:rsidP="002C5546">
            <w:pPr>
              <w:pStyle w:val="Normal6"/>
              <w:rPr>
                <w:szCs w:val="24"/>
              </w:rPr>
            </w:pPr>
            <w:r w:rsidRPr="00596E44">
              <w:t>”Ensimmäisen alakohdan e alakohtaa ei sovelleta 55 artiklan 1 kohdan a alakohdassa ja c–g alakohdassa tarkoitetun mehiläishoitoalan interventiotyypin mukaisiin interventioihin, 58 artiklan 1 kohdan h–k alakohdassa tarkoitettuihin viinialan interventiotyypin mukaisiin interventioihin, 77 artiklassa tarkoitetun yhteistyön interventiotyypin mukaisiin laatujärjestelmiä koskeviin tiedottamis- ja edistämistoimiin eikä 78 a artiklassa tarkoitetun viljelijöille maaseudun kehittämisen yhteydessä myönnettävän täydentävän kriisituen interventiotyypin mukaisiin interventioihin.”</w:t>
            </w:r>
          </w:p>
        </w:tc>
      </w:tr>
    </w:tbl>
    <w:p w14:paraId="753B371C" w14:textId="77777777" w:rsidR="006C07CE" w:rsidRPr="00596E44" w:rsidRDefault="006C07CE" w:rsidP="002C5546"/>
    <w:p w14:paraId="7BBE2162" w14:textId="28D7EDD8"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58</w:t>
      </w:r>
    </w:p>
    <w:p w14:paraId="4813AFF3" w14:textId="77777777" w:rsidR="006C07CE" w:rsidRPr="00596E44" w:rsidRDefault="006C07CE" w:rsidP="002C5546"/>
    <w:p w14:paraId="3651E727" w14:textId="77777777" w:rsidR="006C07CE" w:rsidRPr="00596E44" w:rsidRDefault="006C07CE" w:rsidP="002C5546">
      <w:pPr>
        <w:pStyle w:val="NormalBold"/>
      </w:pPr>
      <w:r w:rsidRPr="00596E44">
        <w:t>Ehdotus asetukseksi</w:t>
      </w:r>
    </w:p>
    <w:p w14:paraId="7F1D8FE4" w14:textId="77777777" w:rsidR="006C07CE" w:rsidRPr="00596E44" w:rsidRDefault="006C07CE" w:rsidP="002C5546">
      <w:pPr>
        <w:pStyle w:val="NormalBold"/>
      </w:pPr>
      <w:r w:rsidRPr="00596E44">
        <w:t>1 artikla – 1 kohta – 28 alakohta</w:t>
      </w:r>
    </w:p>
    <w:p w14:paraId="2C261E08" w14:textId="77777777" w:rsidR="006C07CE" w:rsidRPr="00596E44" w:rsidRDefault="006C07CE" w:rsidP="002C5546">
      <w:r w:rsidRPr="00596E44">
        <w:t>Asetus (EU) 2021/2115</w:t>
      </w:r>
    </w:p>
    <w:p w14:paraId="4D5AEAA7" w14:textId="77777777" w:rsidR="006C07CE" w:rsidRPr="00596E44" w:rsidRDefault="006C07CE" w:rsidP="002C5546">
      <w:r w:rsidRPr="00596E44">
        <w:t>115 artikla – 5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09407BA7" w14:textId="77777777" w:rsidTr="00A60E64">
        <w:trPr>
          <w:jc w:val="center"/>
        </w:trPr>
        <w:tc>
          <w:tcPr>
            <w:tcW w:w="9752" w:type="dxa"/>
            <w:gridSpan w:val="2"/>
          </w:tcPr>
          <w:p w14:paraId="33E8E907" w14:textId="77777777" w:rsidR="006C07CE" w:rsidRPr="00596E44" w:rsidRDefault="006C07CE" w:rsidP="002C5546"/>
        </w:tc>
      </w:tr>
      <w:tr w:rsidR="006C07CE" w:rsidRPr="00596E44" w14:paraId="3680B9EF" w14:textId="77777777" w:rsidTr="00A60E64">
        <w:trPr>
          <w:jc w:val="center"/>
        </w:trPr>
        <w:tc>
          <w:tcPr>
            <w:tcW w:w="4876" w:type="dxa"/>
            <w:hideMark/>
          </w:tcPr>
          <w:p w14:paraId="09D45B6F" w14:textId="77777777" w:rsidR="006C07CE" w:rsidRPr="00596E44" w:rsidRDefault="006C07CE" w:rsidP="002C5546">
            <w:pPr>
              <w:pStyle w:val="ColumnHeading"/>
            </w:pPr>
            <w:r w:rsidRPr="00596E44">
              <w:t>Komission teksti</w:t>
            </w:r>
          </w:p>
        </w:tc>
        <w:tc>
          <w:tcPr>
            <w:tcW w:w="4876" w:type="dxa"/>
            <w:hideMark/>
          </w:tcPr>
          <w:p w14:paraId="32C479C8" w14:textId="77777777" w:rsidR="006C07CE" w:rsidRPr="00596E44" w:rsidRDefault="006C07CE" w:rsidP="002C5546">
            <w:pPr>
              <w:pStyle w:val="ColumnHeading"/>
            </w:pPr>
            <w:r w:rsidRPr="00596E44">
              <w:t>Tarkistus</w:t>
            </w:r>
          </w:p>
        </w:tc>
      </w:tr>
      <w:tr w:rsidR="006C07CE" w:rsidRPr="00596E44" w14:paraId="0F44A462" w14:textId="77777777" w:rsidTr="00A60E64">
        <w:trPr>
          <w:jc w:val="center"/>
        </w:trPr>
        <w:tc>
          <w:tcPr>
            <w:tcW w:w="4876" w:type="dxa"/>
          </w:tcPr>
          <w:p w14:paraId="735FB63C" w14:textId="77777777" w:rsidR="006C07CE" w:rsidRPr="00596E44" w:rsidRDefault="006C07CE" w:rsidP="002C5546">
            <w:pPr>
              <w:pStyle w:val="li"/>
              <w:rPr>
                <w:b/>
                <w:i/>
              </w:rPr>
            </w:pPr>
            <w:r w:rsidRPr="00596E44">
              <w:rPr>
                <w:rStyle w:val="num"/>
                <w:b/>
                <w:i/>
              </w:rPr>
              <w:lastRenderedPageBreak/>
              <w:t xml:space="preserve">28) </w:t>
            </w:r>
            <w:r w:rsidRPr="00596E44">
              <w:rPr>
                <w:b/>
                <w:i/>
              </w:rPr>
              <w:t xml:space="preserve">Korvataan 115 artiklan 5 kohdan a alakohta seuraavasti: </w:t>
            </w:r>
          </w:p>
          <w:p w14:paraId="0369DC38" w14:textId="77777777" w:rsidR="00B05B94" w:rsidRPr="00596E44" w:rsidRDefault="00B05B94" w:rsidP="002C5546">
            <w:pPr>
              <w:pStyle w:val="li"/>
              <w:rPr>
                <w:rStyle w:val="num"/>
                <w:b/>
                <w:i/>
              </w:rPr>
            </w:pPr>
          </w:p>
        </w:tc>
        <w:tc>
          <w:tcPr>
            <w:tcW w:w="4876" w:type="dxa"/>
          </w:tcPr>
          <w:p w14:paraId="0F321462" w14:textId="77777777" w:rsidR="006C07CE" w:rsidRPr="00596E44" w:rsidRDefault="006C07CE" w:rsidP="002C5546">
            <w:pPr>
              <w:pStyle w:val="Normal6"/>
              <w:rPr>
                <w:b/>
                <w:i/>
              </w:rPr>
            </w:pPr>
            <w:r w:rsidRPr="00596E44">
              <w:rPr>
                <w:b/>
                <w:i/>
              </w:rPr>
              <w:t>Poistetaan.</w:t>
            </w:r>
          </w:p>
        </w:tc>
      </w:tr>
      <w:tr w:rsidR="006C07CE" w:rsidRPr="00596E44" w14:paraId="73CCD7B0" w14:textId="77777777" w:rsidTr="00A60E64">
        <w:trPr>
          <w:jc w:val="center"/>
        </w:trPr>
        <w:tc>
          <w:tcPr>
            <w:tcW w:w="4876" w:type="dxa"/>
            <w:hideMark/>
          </w:tcPr>
          <w:p w14:paraId="57630098" w14:textId="77777777" w:rsidR="006C07CE" w:rsidRPr="00596E44" w:rsidRDefault="006C07CE" w:rsidP="002C5546">
            <w:pPr>
              <w:pStyle w:val="Normal6"/>
            </w:pPr>
            <w:r w:rsidRPr="00596E44">
              <w:rPr>
                <w:b/>
                <w:i/>
              </w:rPr>
              <w:t>”a)</w:t>
            </w:r>
            <w:r w:rsidRPr="00596E44">
              <w:rPr>
                <w:b/>
                <w:i/>
              </w:rPr>
              <w:tab/>
              <w:t>lyhyt kuvaus YMP:n strategiasuunnitelman puitteissa III osaston IV luvussa säädettyihin maaseudun kehittämistä koskeviin interventioihin ja 41 a artiklassa säädettyihin viljelijöiden täydentäviä kriisitukia koskeviin interventioihin myönnettävästä kansallisesta lisärahoituksesta, mukaan lukien interventiokohtaiset määrät ja ilmoitus tässä asetuksessa säädettyjen vaatimusten noudattamisesta;”</w:t>
            </w:r>
          </w:p>
        </w:tc>
        <w:tc>
          <w:tcPr>
            <w:tcW w:w="4876" w:type="dxa"/>
            <w:hideMark/>
          </w:tcPr>
          <w:p w14:paraId="0C1A9B84" w14:textId="77777777" w:rsidR="006C07CE" w:rsidRPr="00596E44" w:rsidRDefault="006C07CE" w:rsidP="002C5546">
            <w:pPr>
              <w:pStyle w:val="Normal6"/>
              <w:rPr>
                <w:szCs w:val="24"/>
              </w:rPr>
            </w:pPr>
          </w:p>
        </w:tc>
      </w:tr>
    </w:tbl>
    <w:p w14:paraId="147B78BF" w14:textId="77777777" w:rsidR="006C07CE" w:rsidRPr="00596E44" w:rsidRDefault="006C07CE" w:rsidP="002C5546"/>
    <w:p w14:paraId="5FD3E9F6" w14:textId="7AB20AE9" w:rsidR="006C07CE" w:rsidRPr="00596E44" w:rsidRDefault="006C07CE" w:rsidP="002C5546">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59</w:t>
      </w:r>
    </w:p>
    <w:p w14:paraId="5FC37382" w14:textId="77777777" w:rsidR="006C07CE" w:rsidRPr="00596E44" w:rsidRDefault="006C07CE" w:rsidP="002C5546"/>
    <w:p w14:paraId="683326B4" w14:textId="77777777" w:rsidR="006C07CE" w:rsidRPr="00596E44" w:rsidRDefault="006C07CE" w:rsidP="002C5546">
      <w:pPr>
        <w:pStyle w:val="NormalBold"/>
      </w:pPr>
      <w:r w:rsidRPr="00596E44">
        <w:t>Ehdotus asetukseksi</w:t>
      </w:r>
    </w:p>
    <w:p w14:paraId="0D60B77D" w14:textId="77777777" w:rsidR="006C07CE" w:rsidRPr="00596E44" w:rsidRDefault="006C07CE" w:rsidP="002C5546">
      <w:pPr>
        <w:pStyle w:val="NormalBold"/>
      </w:pPr>
      <w:r w:rsidRPr="00596E44">
        <w:t>1 artikla – 1 kohta – 29 alakohta</w:t>
      </w:r>
    </w:p>
    <w:p w14:paraId="526BDFB2" w14:textId="77777777" w:rsidR="006C07CE" w:rsidRPr="00596E44" w:rsidRDefault="006C07CE" w:rsidP="002C5546">
      <w:r w:rsidRPr="00596E44">
        <w:t>Asetus (EU) 2021/2115</w:t>
      </w:r>
    </w:p>
    <w:p w14:paraId="0F718CBA" w14:textId="77777777" w:rsidR="006C07CE" w:rsidRPr="00596E44" w:rsidRDefault="006C07CE" w:rsidP="002C5546">
      <w:r w:rsidRPr="00596E44">
        <w:t>119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6A908975" w14:textId="77777777" w:rsidTr="00A60E64">
        <w:trPr>
          <w:jc w:val="center"/>
        </w:trPr>
        <w:tc>
          <w:tcPr>
            <w:tcW w:w="9752" w:type="dxa"/>
            <w:gridSpan w:val="2"/>
          </w:tcPr>
          <w:p w14:paraId="123085FA" w14:textId="77777777" w:rsidR="006C07CE" w:rsidRPr="00596E44" w:rsidRDefault="006C07CE" w:rsidP="002C5546"/>
        </w:tc>
      </w:tr>
      <w:tr w:rsidR="006C07CE" w:rsidRPr="00596E44" w14:paraId="6A4E3A68" w14:textId="77777777" w:rsidTr="00A60E64">
        <w:trPr>
          <w:jc w:val="center"/>
        </w:trPr>
        <w:tc>
          <w:tcPr>
            <w:tcW w:w="4876" w:type="dxa"/>
            <w:hideMark/>
          </w:tcPr>
          <w:p w14:paraId="45F62BD7" w14:textId="77777777" w:rsidR="006C07CE" w:rsidRPr="00596E44" w:rsidRDefault="006C07CE" w:rsidP="002C5546">
            <w:pPr>
              <w:pStyle w:val="ColumnHeading"/>
            </w:pPr>
            <w:r w:rsidRPr="00596E44">
              <w:t>Komission teksti</w:t>
            </w:r>
          </w:p>
        </w:tc>
        <w:tc>
          <w:tcPr>
            <w:tcW w:w="4876" w:type="dxa"/>
            <w:hideMark/>
          </w:tcPr>
          <w:p w14:paraId="0FFCA4E2" w14:textId="77777777" w:rsidR="006C07CE" w:rsidRPr="00596E44" w:rsidRDefault="006C07CE" w:rsidP="002C5546">
            <w:pPr>
              <w:pStyle w:val="ColumnHeading"/>
            </w:pPr>
            <w:r w:rsidRPr="00596E44">
              <w:t>Tarkistus</w:t>
            </w:r>
          </w:p>
        </w:tc>
      </w:tr>
      <w:tr w:rsidR="006C07CE" w:rsidRPr="00596E44" w14:paraId="74EAAFDB" w14:textId="77777777" w:rsidTr="00A60E64">
        <w:trPr>
          <w:jc w:val="center"/>
        </w:trPr>
        <w:tc>
          <w:tcPr>
            <w:tcW w:w="4876" w:type="dxa"/>
            <w:hideMark/>
          </w:tcPr>
          <w:p w14:paraId="56238C7C" w14:textId="77777777" w:rsidR="006C07CE" w:rsidRPr="00596E44" w:rsidRDefault="006C07CE" w:rsidP="002C5546">
            <w:pPr>
              <w:pStyle w:val="Normal6"/>
            </w:pPr>
            <w:r w:rsidRPr="00596E44">
              <w:t>5.</w:t>
            </w:r>
            <w:r w:rsidRPr="00596E44">
              <w:tab/>
              <w:t>Komissio esittää huomautuksia 30</w:t>
            </w:r>
            <w:r w:rsidRPr="00596E44">
              <w:rPr>
                <w:b/>
                <w:i/>
              </w:rPr>
              <w:t xml:space="preserve"> työpäivän</w:t>
            </w:r>
            <w:r w:rsidRPr="00596E44">
              <w:t xml:space="preserve"> kuluessa 2 kohdassa tarkoitetun muutospyynnön esittämisestä. Jäsenvaltioiden on toimitettava komissiolle kaikki tarvittavat lisätiedot.</w:t>
            </w:r>
          </w:p>
        </w:tc>
        <w:tc>
          <w:tcPr>
            <w:tcW w:w="4876" w:type="dxa"/>
            <w:hideMark/>
          </w:tcPr>
          <w:p w14:paraId="2CD14FAF" w14:textId="77777777" w:rsidR="006C07CE" w:rsidRPr="00596E44" w:rsidRDefault="006C07CE" w:rsidP="002C5546">
            <w:pPr>
              <w:pStyle w:val="Normal6"/>
              <w:rPr>
                <w:szCs w:val="24"/>
              </w:rPr>
            </w:pPr>
            <w:r w:rsidRPr="00596E44">
              <w:t>5.</w:t>
            </w:r>
            <w:r w:rsidRPr="00596E44">
              <w:tab/>
              <w:t>Komissio esittää huomautuksia 30</w:t>
            </w:r>
            <w:r w:rsidRPr="00596E44">
              <w:rPr>
                <w:b/>
                <w:i/>
              </w:rPr>
              <w:t> kalenteripäivän</w:t>
            </w:r>
            <w:r w:rsidRPr="00596E44">
              <w:t xml:space="preserve"> kuluessa 2 kohdassa tarkoitetun muutospyynnön esittämisestä. Jäsenvaltioiden on toimitettava komissiolle kaikki tarvittavat lisätiedot.</w:t>
            </w:r>
          </w:p>
        </w:tc>
      </w:tr>
    </w:tbl>
    <w:p w14:paraId="6A69691B" w14:textId="77777777" w:rsidR="006C07CE" w:rsidRPr="00596E44" w:rsidRDefault="006C07CE" w:rsidP="002C5546"/>
    <w:p w14:paraId="68F21715" w14:textId="5263D64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60</w:t>
      </w:r>
    </w:p>
    <w:p w14:paraId="2A6C7E83" w14:textId="77777777" w:rsidR="006C07CE" w:rsidRPr="00596E44" w:rsidRDefault="006C07CE" w:rsidP="002C5546"/>
    <w:p w14:paraId="1F3E2110" w14:textId="77777777" w:rsidR="006C07CE" w:rsidRPr="00596E44" w:rsidRDefault="006C07CE" w:rsidP="002C5546">
      <w:pPr>
        <w:pStyle w:val="NormalBold"/>
      </w:pPr>
      <w:r w:rsidRPr="00596E44">
        <w:t>Ehdotus asetukseksi</w:t>
      </w:r>
    </w:p>
    <w:p w14:paraId="2D872281" w14:textId="77777777" w:rsidR="006C07CE" w:rsidRPr="00596E44" w:rsidRDefault="006C07CE" w:rsidP="002C5546">
      <w:pPr>
        <w:pStyle w:val="NormalBold"/>
      </w:pPr>
      <w:r w:rsidRPr="00596E44">
        <w:t>1 artikla – 1 kohta – 29 alakohta</w:t>
      </w:r>
    </w:p>
    <w:p w14:paraId="3443717A" w14:textId="77777777" w:rsidR="006C07CE" w:rsidRPr="00596E44" w:rsidRDefault="006C07CE" w:rsidP="002C5546">
      <w:r w:rsidRPr="00596E44">
        <w:t>Asetus (EU) 2021/2115</w:t>
      </w:r>
    </w:p>
    <w:p w14:paraId="1A651B28" w14:textId="77777777" w:rsidR="006C07CE" w:rsidRPr="00596E44" w:rsidRDefault="006C07CE" w:rsidP="002C5546">
      <w:r w:rsidRPr="00596E44">
        <w:t>119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C3E6842" w14:textId="77777777" w:rsidTr="00A60E64">
        <w:trPr>
          <w:jc w:val="center"/>
        </w:trPr>
        <w:tc>
          <w:tcPr>
            <w:tcW w:w="9752" w:type="dxa"/>
            <w:gridSpan w:val="2"/>
          </w:tcPr>
          <w:p w14:paraId="33CF8C19" w14:textId="77777777" w:rsidR="006C07CE" w:rsidRPr="00596E44" w:rsidRDefault="006C07CE" w:rsidP="002C5546"/>
        </w:tc>
      </w:tr>
      <w:tr w:rsidR="006C07CE" w:rsidRPr="00596E44" w14:paraId="0FE0F1F2" w14:textId="77777777" w:rsidTr="00A60E64">
        <w:trPr>
          <w:jc w:val="center"/>
        </w:trPr>
        <w:tc>
          <w:tcPr>
            <w:tcW w:w="4876" w:type="dxa"/>
            <w:hideMark/>
          </w:tcPr>
          <w:p w14:paraId="41328943" w14:textId="77777777" w:rsidR="006C07CE" w:rsidRPr="00596E44" w:rsidRDefault="006C07CE" w:rsidP="002C5546">
            <w:pPr>
              <w:pStyle w:val="ColumnHeading"/>
            </w:pPr>
            <w:r w:rsidRPr="00596E44">
              <w:t>Komission teksti</w:t>
            </w:r>
          </w:p>
        </w:tc>
        <w:tc>
          <w:tcPr>
            <w:tcW w:w="4876" w:type="dxa"/>
            <w:hideMark/>
          </w:tcPr>
          <w:p w14:paraId="4AC8AEA6" w14:textId="77777777" w:rsidR="006C07CE" w:rsidRPr="00596E44" w:rsidRDefault="006C07CE" w:rsidP="002C5546">
            <w:pPr>
              <w:pStyle w:val="ColumnHeading"/>
            </w:pPr>
            <w:r w:rsidRPr="00596E44">
              <w:t>Tarkistus</w:t>
            </w:r>
          </w:p>
        </w:tc>
      </w:tr>
      <w:tr w:rsidR="006C07CE" w:rsidRPr="00596E44" w14:paraId="5AD55930" w14:textId="77777777" w:rsidTr="00A60E64">
        <w:trPr>
          <w:jc w:val="center"/>
        </w:trPr>
        <w:tc>
          <w:tcPr>
            <w:tcW w:w="4876" w:type="dxa"/>
            <w:hideMark/>
          </w:tcPr>
          <w:p w14:paraId="43AE8A02" w14:textId="77777777" w:rsidR="006C07CE" w:rsidRPr="00596E44" w:rsidRDefault="006C07CE" w:rsidP="002C5546">
            <w:pPr>
              <w:pStyle w:val="Normal6"/>
            </w:pPr>
            <w:r w:rsidRPr="00596E44">
              <w:t>6.</w:t>
            </w:r>
            <w:r w:rsidRPr="00596E44">
              <w:tab/>
              <w:t xml:space="preserve">YMP:n strategiasuunnitelman strategista muutosta koskeva pyyntö on hyväksyttävä viimeistään </w:t>
            </w:r>
            <w:r w:rsidRPr="00596E44">
              <w:rPr>
                <w:b/>
                <w:i/>
              </w:rPr>
              <w:t>kolme</w:t>
            </w:r>
            <w:r w:rsidRPr="00596E44">
              <w:t xml:space="preserve"> kuukautta sen jälkeen, kun jäsenvaltio on toimittanut sen.</w:t>
            </w:r>
          </w:p>
        </w:tc>
        <w:tc>
          <w:tcPr>
            <w:tcW w:w="4876" w:type="dxa"/>
            <w:hideMark/>
          </w:tcPr>
          <w:p w14:paraId="19F1584E" w14:textId="77777777" w:rsidR="006C07CE" w:rsidRPr="00596E44" w:rsidRDefault="006C07CE" w:rsidP="002C5546">
            <w:pPr>
              <w:pStyle w:val="Normal6"/>
              <w:rPr>
                <w:szCs w:val="24"/>
              </w:rPr>
            </w:pPr>
            <w:r w:rsidRPr="00596E44">
              <w:t>6.</w:t>
            </w:r>
            <w:r w:rsidRPr="00596E44">
              <w:tab/>
              <w:t xml:space="preserve">YMP:n strategiasuunnitelman strategista muutosta koskeva pyyntö on hyväksyttävä viimeistään </w:t>
            </w:r>
            <w:r w:rsidRPr="00596E44">
              <w:rPr>
                <w:b/>
                <w:i/>
              </w:rPr>
              <w:t>kaksi</w:t>
            </w:r>
            <w:r w:rsidRPr="00596E44">
              <w:t xml:space="preserve"> kuukautta sen jälkeen, kun jäsenvaltio on toimittanut sen.</w:t>
            </w:r>
          </w:p>
        </w:tc>
      </w:tr>
    </w:tbl>
    <w:p w14:paraId="45CB70C3" w14:textId="77777777" w:rsidR="006C07CE" w:rsidRPr="00596E44" w:rsidRDefault="006C07CE" w:rsidP="002C5546"/>
    <w:p w14:paraId="28B1B904" w14:textId="77D175C3"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61</w:t>
      </w:r>
    </w:p>
    <w:p w14:paraId="45138F91" w14:textId="77777777" w:rsidR="006C07CE" w:rsidRPr="00596E44" w:rsidRDefault="006C07CE" w:rsidP="002C5546"/>
    <w:p w14:paraId="1A778199" w14:textId="77777777" w:rsidR="006C07CE" w:rsidRPr="00596E44" w:rsidRDefault="006C07CE" w:rsidP="002C5546">
      <w:pPr>
        <w:pStyle w:val="NormalBold"/>
      </w:pPr>
      <w:r w:rsidRPr="00596E44">
        <w:t>Ehdotus asetukseksi</w:t>
      </w:r>
    </w:p>
    <w:p w14:paraId="75B38ED7" w14:textId="77777777" w:rsidR="006C07CE" w:rsidRPr="00596E44" w:rsidRDefault="006C07CE" w:rsidP="002C5546">
      <w:pPr>
        <w:pStyle w:val="NormalBold"/>
      </w:pPr>
      <w:r w:rsidRPr="00596E44">
        <w:t>1 artikla – 1 kohta – 29 alakohta</w:t>
      </w:r>
    </w:p>
    <w:p w14:paraId="047BBA28" w14:textId="77777777" w:rsidR="006C07CE" w:rsidRPr="00596E44" w:rsidRDefault="006C07CE" w:rsidP="002C5546">
      <w:r w:rsidRPr="00596E44">
        <w:t>Asetus (EU) 2021/2115</w:t>
      </w:r>
    </w:p>
    <w:p w14:paraId="19A14150" w14:textId="77777777" w:rsidR="006C07CE" w:rsidRPr="00596E44" w:rsidRDefault="006C07CE" w:rsidP="002C5546">
      <w:r w:rsidRPr="00596E44">
        <w:t>119 artikla – 9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4A3F8861" w14:textId="77777777" w:rsidTr="00A60E64">
        <w:trPr>
          <w:jc w:val="center"/>
        </w:trPr>
        <w:tc>
          <w:tcPr>
            <w:tcW w:w="9752" w:type="dxa"/>
            <w:gridSpan w:val="2"/>
          </w:tcPr>
          <w:p w14:paraId="5A53570E" w14:textId="77777777" w:rsidR="006C07CE" w:rsidRPr="00596E44" w:rsidRDefault="006C07CE" w:rsidP="002C5546"/>
        </w:tc>
      </w:tr>
      <w:tr w:rsidR="006C07CE" w:rsidRPr="00596E44" w14:paraId="1293FA3B" w14:textId="77777777" w:rsidTr="00A60E64">
        <w:trPr>
          <w:jc w:val="center"/>
        </w:trPr>
        <w:tc>
          <w:tcPr>
            <w:tcW w:w="4876" w:type="dxa"/>
            <w:hideMark/>
          </w:tcPr>
          <w:p w14:paraId="025FD858" w14:textId="77777777" w:rsidR="006C07CE" w:rsidRPr="00596E44" w:rsidRDefault="006C07CE" w:rsidP="002C5546">
            <w:pPr>
              <w:pStyle w:val="ColumnHeading"/>
            </w:pPr>
            <w:r w:rsidRPr="00596E44">
              <w:t>Komission teksti</w:t>
            </w:r>
          </w:p>
        </w:tc>
        <w:tc>
          <w:tcPr>
            <w:tcW w:w="4876" w:type="dxa"/>
            <w:hideMark/>
          </w:tcPr>
          <w:p w14:paraId="31FB590C" w14:textId="77777777" w:rsidR="006C07CE" w:rsidRPr="00596E44" w:rsidRDefault="006C07CE" w:rsidP="002C5546">
            <w:pPr>
              <w:pStyle w:val="ColumnHeading"/>
            </w:pPr>
            <w:r w:rsidRPr="00596E44">
              <w:t>Tarkistus</w:t>
            </w:r>
          </w:p>
        </w:tc>
      </w:tr>
      <w:tr w:rsidR="006C07CE" w:rsidRPr="00596E44" w14:paraId="51EAE565" w14:textId="77777777" w:rsidTr="00A60E64">
        <w:trPr>
          <w:jc w:val="center"/>
        </w:trPr>
        <w:tc>
          <w:tcPr>
            <w:tcW w:w="4876" w:type="dxa"/>
            <w:hideMark/>
          </w:tcPr>
          <w:p w14:paraId="51F35DE2" w14:textId="77777777" w:rsidR="006C07CE" w:rsidRPr="00596E44" w:rsidRDefault="006C07CE" w:rsidP="002C5546">
            <w:pPr>
              <w:pStyle w:val="Normal6"/>
            </w:pPr>
            <w:r w:rsidRPr="00596E44">
              <w:t>Jos komissio ei vastusta ilmoitettuja muutoksia 30 työpäivän kuluessa ilmoituksen toimittamisesta, muutoksilla on oikeusvaikutuksia ilmoituspäivästä alkaen. Komissio vastustaa ilmoitettua muutosta, jos se toteaa, että muutos ei ole tämän asetuksen eikä asetuksen (EU) 2021/2116 eikä niiden nojalla annettujen delegoitujen säädösten ja täytäntöönpanosäädösten mukainen.</w:t>
            </w:r>
          </w:p>
        </w:tc>
        <w:tc>
          <w:tcPr>
            <w:tcW w:w="4876" w:type="dxa"/>
            <w:hideMark/>
          </w:tcPr>
          <w:p w14:paraId="006586A4" w14:textId="77777777" w:rsidR="006C07CE" w:rsidRPr="00596E44" w:rsidRDefault="006C07CE" w:rsidP="002C5546">
            <w:pPr>
              <w:pStyle w:val="Normal6"/>
              <w:rPr>
                <w:szCs w:val="24"/>
              </w:rPr>
            </w:pPr>
            <w:r w:rsidRPr="00596E44">
              <w:t>Jos komissio ei vastusta ilmoitettuja muutoksia 30 työpäivän kuluessa ilmoituksen toimittamisesta, muutoksilla on oikeusvaikutuksia ilmoituspäivästä alkaen. Komissio vastustaa ilmoitettua muutosta, jos se toteaa</w:t>
            </w:r>
            <w:r w:rsidRPr="00596E44">
              <w:rPr>
                <w:b/>
                <w:i/>
              </w:rPr>
              <w:t xml:space="preserve"> tämän ajan kuluessa</w:t>
            </w:r>
            <w:r w:rsidRPr="00596E44">
              <w:t>, että muutos ei ole tämän asetuksen eikä asetuksen (EU) 2021/2116 eikä niiden nojalla annettujen delegoitujen säädösten ja täytäntöönpanosäädösten mukainen.</w:t>
            </w:r>
          </w:p>
        </w:tc>
      </w:tr>
    </w:tbl>
    <w:p w14:paraId="3B6F26CA" w14:textId="77777777" w:rsidR="006C07CE" w:rsidRPr="00596E44" w:rsidRDefault="006C07CE" w:rsidP="002C5546"/>
    <w:p w14:paraId="322FE61B" w14:textId="3F916B17"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62</w:t>
      </w:r>
    </w:p>
    <w:p w14:paraId="729B61A9" w14:textId="77777777" w:rsidR="006C07CE" w:rsidRPr="00596E44" w:rsidRDefault="006C07CE" w:rsidP="002C5546">
      <w:pPr>
        <w:pStyle w:val="NormalBold12b"/>
      </w:pPr>
      <w:r w:rsidRPr="00596E44">
        <w:t>Ehdotus asetukseksi</w:t>
      </w:r>
    </w:p>
    <w:p w14:paraId="4DFE9804" w14:textId="77777777" w:rsidR="006C07CE" w:rsidRPr="00596E44" w:rsidRDefault="006C07CE" w:rsidP="002C5546">
      <w:pPr>
        <w:pStyle w:val="NormalBold"/>
      </w:pPr>
      <w:r w:rsidRPr="00596E44">
        <w:t>1 artikla – 1 kohta – 33 alakohta – b alakohta</w:t>
      </w:r>
    </w:p>
    <w:p w14:paraId="3B1AA29A" w14:textId="77777777" w:rsidR="006C07CE" w:rsidRPr="00596E44" w:rsidRDefault="006C07CE" w:rsidP="002C5546">
      <w:r w:rsidRPr="00596E44">
        <w:t>Asetus (EU) 2021/2115</w:t>
      </w:r>
    </w:p>
    <w:p w14:paraId="07DCBCEC" w14:textId="77777777" w:rsidR="006C07CE" w:rsidRPr="00596E44" w:rsidRDefault="006C07CE" w:rsidP="002C5546">
      <w:r w:rsidRPr="00596E44">
        <w:t>134 artikla – 5 kohta – d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07C1D48C" w14:textId="77777777" w:rsidTr="00A60E64">
        <w:trPr>
          <w:trHeight w:hRule="exact" w:val="240"/>
          <w:jc w:val="center"/>
        </w:trPr>
        <w:tc>
          <w:tcPr>
            <w:tcW w:w="9752" w:type="dxa"/>
            <w:gridSpan w:val="2"/>
            <w:tcBorders>
              <w:top w:val="nil"/>
              <w:left w:val="nil"/>
              <w:bottom w:val="nil"/>
              <w:right w:val="nil"/>
            </w:tcBorders>
          </w:tcPr>
          <w:p w14:paraId="3A486E72" w14:textId="77777777" w:rsidR="006C07CE" w:rsidRPr="00596E44" w:rsidRDefault="006C07CE" w:rsidP="002C5546"/>
        </w:tc>
      </w:tr>
      <w:tr w:rsidR="006C07CE" w:rsidRPr="00596E44" w14:paraId="192AA0A8" w14:textId="77777777" w:rsidTr="00A60E64">
        <w:trPr>
          <w:trHeight w:val="240"/>
          <w:jc w:val="center"/>
        </w:trPr>
        <w:tc>
          <w:tcPr>
            <w:tcW w:w="4876" w:type="dxa"/>
            <w:tcBorders>
              <w:top w:val="nil"/>
              <w:left w:val="nil"/>
              <w:bottom w:val="nil"/>
              <w:right w:val="nil"/>
            </w:tcBorders>
          </w:tcPr>
          <w:p w14:paraId="3203BD20"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547B4C4A" w14:textId="77777777" w:rsidR="006C07CE" w:rsidRPr="00596E44" w:rsidRDefault="006C07CE" w:rsidP="002C5546">
            <w:pPr>
              <w:pStyle w:val="AmColumnHeading"/>
            </w:pPr>
            <w:r w:rsidRPr="00596E44">
              <w:t>Tarkistus</w:t>
            </w:r>
          </w:p>
        </w:tc>
      </w:tr>
      <w:tr w:rsidR="006C07CE" w:rsidRPr="00596E44" w14:paraId="27B8D927" w14:textId="77777777" w:rsidTr="00A60E64">
        <w:trPr>
          <w:jc w:val="center"/>
        </w:trPr>
        <w:tc>
          <w:tcPr>
            <w:tcW w:w="4876" w:type="dxa"/>
            <w:tcBorders>
              <w:top w:val="nil"/>
              <w:left w:val="nil"/>
              <w:bottom w:val="nil"/>
              <w:right w:val="nil"/>
            </w:tcBorders>
          </w:tcPr>
          <w:p w14:paraId="1362047B" w14:textId="77777777" w:rsidR="006C07CE" w:rsidRPr="00596E44" w:rsidRDefault="006C07CE" w:rsidP="002C5546">
            <w:pPr>
              <w:pStyle w:val="Normal6a"/>
            </w:pPr>
          </w:p>
        </w:tc>
        <w:tc>
          <w:tcPr>
            <w:tcW w:w="4876" w:type="dxa"/>
            <w:tcBorders>
              <w:top w:val="nil"/>
              <w:left w:val="nil"/>
              <w:bottom w:val="nil"/>
              <w:right w:val="nil"/>
            </w:tcBorders>
          </w:tcPr>
          <w:p w14:paraId="3252A60C" w14:textId="77777777" w:rsidR="006C07CE" w:rsidRPr="00596E44" w:rsidRDefault="006C07CE" w:rsidP="002C5546">
            <w:pPr>
              <w:pStyle w:val="Normal6a"/>
            </w:pPr>
            <w:r w:rsidRPr="00596E44">
              <w:rPr>
                <w:b/>
                <w:i/>
              </w:rPr>
              <w:t>d a)</w:t>
            </w:r>
            <w:r w:rsidRPr="00596E44">
              <w:tab/>
            </w:r>
            <w:r w:rsidRPr="00596E44">
              <w:rPr>
                <w:b/>
                <w:i/>
              </w:rPr>
              <w:t>tuensaajille 78 a artiklan mukaisesti kohdennettu tuki, mukaan lukien asianomaiset alat, osoitetut määrät ja tuen myöntämisen perustelut.</w:t>
            </w:r>
          </w:p>
        </w:tc>
      </w:tr>
    </w:tbl>
    <w:p w14:paraId="796F68E2" w14:textId="77777777" w:rsidR="006C07CE" w:rsidRPr="00596E44" w:rsidRDefault="006C07CE" w:rsidP="002C5546"/>
    <w:p w14:paraId="42179D63" w14:textId="766E039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63</w:t>
      </w:r>
    </w:p>
    <w:p w14:paraId="1EFDBF66" w14:textId="77777777" w:rsidR="006C07CE" w:rsidRPr="00596E44" w:rsidRDefault="006C07CE" w:rsidP="002C5546">
      <w:pPr>
        <w:pStyle w:val="NormalBold12b"/>
      </w:pPr>
      <w:r w:rsidRPr="00596E44">
        <w:t>Ehdotus asetukseksi</w:t>
      </w:r>
    </w:p>
    <w:p w14:paraId="07A47D22" w14:textId="77777777" w:rsidR="006C07CE" w:rsidRPr="00596E44" w:rsidRDefault="006C07CE" w:rsidP="002C5546">
      <w:pPr>
        <w:pStyle w:val="NormalBold"/>
      </w:pPr>
      <w:r w:rsidRPr="00596E44">
        <w:t>2 artikla – 1 kohta – -1 alakohta (uusi)</w:t>
      </w:r>
    </w:p>
    <w:p w14:paraId="4C6122FE" w14:textId="77777777" w:rsidR="006C07CE" w:rsidRPr="00596E44" w:rsidRDefault="006C07CE" w:rsidP="002C5546">
      <w:r w:rsidRPr="00596E44">
        <w:t>Asetus (EU) 2021/2116</w:t>
      </w:r>
    </w:p>
    <w:p w14:paraId="45885978" w14:textId="77777777" w:rsidR="006C07CE" w:rsidRPr="00596E44" w:rsidRDefault="006C07CE" w:rsidP="002C5546">
      <w:r w:rsidRPr="00596E44">
        <w:t>3 artikla – 2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2F22537C" w14:textId="77777777" w:rsidTr="00A60E64">
        <w:trPr>
          <w:trHeight w:hRule="exact" w:val="240"/>
          <w:jc w:val="center"/>
        </w:trPr>
        <w:tc>
          <w:tcPr>
            <w:tcW w:w="9752" w:type="dxa"/>
            <w:gridSpan w:val="2"/>
            <w:tcBorders>
              <w:top w:val="nil"/>
              <w:left w:val="nil"/>
              <w:bottom w:val="nil"/>
              <w:right w:val="nil"/>
            </w:tcBorders>
          </w:tcPr>
          <w:p w14:paraId="1ADD195A" w14:textId="77777777" w:rsidR="006C07CE" w:rsidRPr="00596E44" w:rsidRDefault="006C07CE" w:rsidP="002C5546"/>
        </w:tc>
      </w:tr>
      <w:tr w:rsidR="006C07CE" w:rsidRPr="00596E44" w14:paraId="1116CC31" w14:textId="77777777" w:rsidTr="00A60E64">
        <w:trPr>
          <w:trHeight w:val="240"/>
          <w:jc w:val="center"/>
        </w:trPr>
        <w:tc>
          <w:tcPr>
            <w:tcW w:w="4876" w:type="dxa"/>
            <w:tcBorders>
              <w:top w:val="nil"/>
              <w:left w:val="nil"/>
              <w:bottom w:val="nil"/>
              <w:right w:val="nil"/>
            </w:tcBorders>
          </w:tcPr>
          <w:p w14:paraId="52E981F4"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632B5989" w14:textId="77777777" w:rsidR="006C07CE" w:rsidRPr="00596E44" w:rsidRDefault="006C07CE" w:rsidP="002C5546">
            <w:pPr>
              <w:pStyle w:val="AmColumnHeading"/>
            </w:pPr>
            <w:r w:rsidRPr="00596E44">
              <w:t>Tarkistus</w:t>
            </w:r>
          </w:p>
        </w:tc>
      </w:tr>
      <w:tr w:rsidR="006C07CE" w:rsidRPr="00596E44" w14:paraId="72B6E70A" w14:textId="77777777" w:rsidTr="00A60E64">
        <w:trPr>
          <w:jc w:val="center"/>
        </w:trPr>
        <w:tc>
          <w:tcPr>
            <w:tcW w:w="4876" w:type="dxa"/>
            <w:tcBorders>
              <w:top w:val="nil"/>
              <w:left w:val="nil"/>
              <w:bottom w:val="nil"/>
              <w:right w:val="nil"/>
            </w:tcBorders>
          </w:tcPr>
          <w:p w14:paraId="32A42B19" w14:textId="77777777" w:rsidR="006C07CE" w:rsidRPr="00596E44" w:rsidRDefault="006C07CE" w:rsidP="002C5546">
            <w:pPr>
              <w:pStyle w:val="Normal6a"/>
            </w:pPr>
          </w:p>
        </w:tc>
        <w:tc>
          <w:tcPr>
            <w:tcW w:w="4876" w:type="dxa"/>
            <w:tcBorders>
              <w:top w:val="nil"/>
              <w:left w:val="nil"/>
              <w:bottom w:val="nil"/>
              <w:right w:val="nil"/>
            </w:tcBorders>
          </w:tcPr>
          <w:p w14:paraId="5F1639DE" w14:textId="77777777" w:rsidR="006C07CE" w:rsidRPr="00596E44" w:rsidRDefault="006C07CE" w:rsidP="002C5546">
            <w:pPr>
              <w:pStyle w:val="Normal6a"/>
              <w:rPr>
                <w:b/>
                <w:i/>
              </w:rPr>
            </w:pPr>
            <w:r w:rsidRPr="00596E44">
              <w:rPr>
                <w:b/>
                <w:i/>
              </w:rPr>
              <w:t>-1) Lisätään 3 artiklaan kohta seuraavasti:</w:t>
            </w:r>
          </w:p>
        </w:tc>
      </w:tr>
      <w:tr w:rsidR="006C07CE" w:rsidRPr="00596E44" w14:paraId="71D0A9E8" w14:textId="77777777" w:rsidTr="00A60E64">
        <w:trPr>
          <w:jc w:val="center"/>
        </w:trPr>
        <w:tc>
          <w:tcPr>
            <w:tcW w:w="4876" w:type="dxa"/>
            <w:tcBorders>
              <w:top w:val="nil"/>
              <w:left w:val="nil"/>
              <w:bottom w:val="nil"/>
              <w:right w:val="nil"/>
            </w:tcBorders>
          </w:tcPr>
          <w:p w14:paraId="6DCA7253" w14:textId="77777777" w:rsidR="006C07CE" w:rsidRPr="00596E44" w:rsidRDefault="006C07CE" w:rsidP="002C5546">
            <w:pPr>
              <w:pStyle w:val="Normal6a"/>
            </w:pPr>
          </w:p>
        </w:tc>
        <w:tc>
          <w:tcPr>
            <w:tcW w:w="4876" w:type="dxa"/>
            <w:tcBorders>
              <w:top w:val="nil"/>
              <w:left w:val="nil"/>
              <w:bottom w:val="nil"/>
              <w:right w:val="nil"/>
            </w:tcBorders>
          </w:tcPr>
          <w:p w14:paraId="0A90D88F" w14:textId="77777777" w:rsidR="006C07CE" w:rsidRPr="00596E44" w:rsidRDefault="006C07CE" w:rsidP="002C5546">
            <w:pPr>
              <w:pStyle w:val="Normal6a"/>
            </w:pPr>
            <w:r w:rsidRPr="00596E44">
              <w:rPr>
                <w:b/>
                <w:bCs/>
                <w:i/>
                <w:iCs/>
              </w:rPr>
              <w:t>”2 a.</w:t>
            </w:r>
            <w:r w:rsidRPr="00596E44">
              <w:t xml:space="preserve"> </w:t>
            </w:r>
            <w:r w:rsidRPr="00596E44">
              <w:rPr>
                <w:b/>
                <w:i/>
              </w:rPr>
              <w:t xml:space="preserve">Poiketen siitä, mitä asetuksen (EU) 2021/2115 119 artiklan 11 kohdassa säädetään, jäsenvaltiot voivat hakuvuoden 2026 osalta päättää, että tämän asetuksen </w:t>
            </w:r>
            <w:r w:rsidRPr="00596E44">
              <w:rPr>
                <w:b/>
                <w:i/>
              </w:rPr>
              <w:lastRenderedPageBreak/>
              <w:t>muutoksiin liittyvillä YMP:n strategiasuunnitelmien muutoksilla on oikeusvaikutuksia ennen kuin komissio on hyväksynyt ne.”</w:t>
            </w:r>
          </w:p>
        </w:tc>
      </w:tr>
    </w:tbl>
    <w:p w14:paraId="6D131FD1" w14:textId="77777777" w:rsidR="006C07CE" w:rsidRPr="00596E44" w:rsidRDefault="006C07CE" w:rsidP="002C5546"/>
    <w:p w14:paraId="11B87C8E" w14:textId="24F06538"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64</w:t>
      </w:r>
    </w:p>
    <w:p w14:paraId="6D8F0F27" w14:textId="77777777" w:rsidR="006C07CE" w:rsidRPr="00596E44" w:rsidRDefault="006C07CE" w:rsidP="002C5546"/>
    <w:p w14:paraId="24453485" w14:textId="77777777" w:rsidR="006C07CE" w:rsidRPr="00596E44" w:rsidRDefault="006C07CE" w:rsidP="002C5546">
      <w:pPr>
        <w:pStyle w:val="NormalBold"/>
      </w:pPr>
      <w:r w:rsidRPr="00596E44">
        <w:t>Ehdotus asetukseksi</w:t>
      </w:r>
    </w:p>
    <w:p w14:paraId="0DFC94C8" w14:textId="77777777" w:rsidR="006C07CE" w:rsidRPr="00596E44" w:rsidRDefault="006C07CE" w:rsidP="002C5546">
      <w:pPr>
        <w:pStyle w:val="NormalBold"/>
      </w:pPr>
      <w:r w:rsidRPr="00596E44">
        <w:t>2 artikla – 1 kohta – 4 alakohta</w:t>
      </w:r>
    </w:p>
    <w:p w14:paraId="2DE4748E" w14:textId="77777777" w:rsidR="006C07CE" w:rsidRPr="00596E44" w:rsidRDefault="006C07CE" w:rsidP="002C5546">
      <w:r w:rsidRPr="00596E44">
        <w:t>Asetus (EU) 2021/2116</w:t>
      </w:r>
    </w:p>
    <w:p w14:paraId="30583265" w14:textId="77777777" w:rsidR="006C07CE" w:rsidRPr="00596E44" w:rsidRDefault="006C07CE" w:rsidP="002C5546">
      <w:r w:rsidRPr="00596E44">
        <w:t>13 a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79DA7839" w14:textId="77777777" w:rsidTr="00A60E64">
        <w:trPr>
          <w:jc w:val="center"/>
        </w:trPr>
        <w:tc>
          <w:tcPr>
            <w:tcW w:w="9752" w:type="dxa"/>
            <w:gridSpan w:val="2"/>
          </w:tcPr>
          <w:p w14:paraId="4292191E" w14:textId="77777777" w:rsidR="006C07CE" w:rsidRPr="00596E44" w:rsidRDefault="006C07CE" w:rsidP="002C5546"/>
        </w:tc>
      </w:tr>
      <w:tr w:rsidR="006C07CE" w:rsidRPr="00596E44" w14:paraId="79B5A46B" w14:textId="77777777" w:rsidTr="00A60E64">
        <w:trPr>
          <w:jc w:val="center"/>
        </w:trPr>
        <w:tc>
          <w:tcPr>
            <w:tcW w:w="4876" w:type="dxa"/>
            <w:hideMark/>
          </w:tcPr>
          <w:p w14:paraId="4D432B3A" w14:textId="77777777" w:rsidR="006C07CE" w:rsidRPr="00596E44" w:rsidRDefault="006C07CE" w:rsidP="002C5546">
            <w:pPr>
              <w:pStyle w:val="ColumnHeading"/>
            </w:pPr>
            <w:r w:rsidRPr="00596E44">
              <w:t>Komission teksti</w:t>
            </w:r>
          </w:p>
        </w:tc>
        <w:tc>
          <w:tcPr>
            <w:tcW w:w="4876" w:type="dxa"/>
            <w:hideMark/>
          </w:tcPr>
          <w:p w14:paraId="24DE281D" w14:textId="77777777" w:rsidR="006C07CE" w:rsidRPr="00596E44" w:rsidRDefault="006C07CE" w:rsidP="002C5546">
            <w:pPr>
              <w:pStyle w:val="ColumnHeading"/>
            </w:pPr>
            <w:r w:rsidRPr="00596E44">
              <w:t>Tarkistus</w:t>
            </w:r>
          </w:p>
        </w:tc>
      </w:tr>
      <w:tr w:rsidR="006C07CE" w:rsidRPr="00596E44" w14:paraId="071FF3F0" w14:textId="77777777" w:rsidTr="00A60E64">
        <w:trPr>
          <w:jc w:val="center"/>
        </w:trPr>
        <w:tc>
          <w:tcPr>
            <w:tcW w:w="4876" w:type="dxa"/>
            <w:hideMark/>
          </w:tcPr>
          <w:p w14:paraId="48718C70" w14:textId="77777777" w:rsidR="006C07CE" w:rsidRPr="00596E44" w:rsidRDefault="006C07CE" w:rsidP="002C5546">
            <w:pPr>
              <w:pStyle w:val="Normal6"/>
            </w:pPr>
            <w:r w:rsidRPr="00596E44">
              <w:t>1.</w:t>
            </w:r>
            <w:r w:rsidRPr="00596E44">
              <w:tab/>
              <w:t xml:space="preserve">Kunkin jäsenvaltion on nimettävä yksi viranomainen, joka vastaa sellaisten toimien toteuttamisesta tai koordinoinnista, joilla saavutetaan YMP:n täytäntöönpanoon, hallinnointiin, seurantaan ja arviointiin käytettävien tietojärjestelmien välinen kansallinen ja rajat ylittävä yhteentoimivuus ja ylläpidetään sitä viljelijöiden ja muiden YMP:n tuensaajien hyväksi. Tätä artiklaa sovellettaessa </w:t>
            </w:r>
            <w:proofErr w:type="spellStart"/>
            <w:r w:rsidRPr="00596E44">
              <w:t>yhteentoimivuudella</w:t>
            </w:r>
            <w:proofErr w:type="spellEnd"/>
            <w:r w:rsidRPr="00596E44">
              <w:t xml:space="preserve"> tarkoitetaan tietojärjestelmien kykyä olla vuorovaikutuksessa keskenään jakamalla tietoja sähköisen viestinnän keinoin.</w:t>
            </w:r>
          </w:p>
        </w:tc>
        <w:tc>
          <w:tcPr>
            <w:tcW w:w="4876" w:type="dxa"/>
            <w:hideMark/>
          </w:tcPr>
          <w:p w14:paraId="4725905C" w14:textId="77777777" w:rsidR="006C07CE" w:rsidRPr="00596E44" w:rsidRDefault="006C07CE" w:rsidP="002C5546">
            <w:pPr>
              <w:pStyle w:val="Normal6"/>
              <w:rPr>
                <w:szCs w:val="24"/>
              </w:rPr>
            </w:pPr>
            <w:r w:rsidRPr="00596E44">
              <w:t>1.</w:t>
            </w:r>
            <w:r w:rsidRPr="00596E44">
              <w:tab/>
              <w:t xml:space="preserve">Kunkin jäsenvaltion on nimettävä yksi viranomainen, joka vastaa sellaisten toimien toteuttamisesta tai koordinoinnista, joilla saavutetaan YMP:n täytäntöönpanoon, hallinnointiin, seurantaan ja arviointiin käytettävien tietojärjestelmien välinen kansallinen ja rajat ylittävä yhteentoimivuus ja ylläpidetään sitä viljelijöiden ja muiden YMP:n tuensaajien hyväksi. </w:t>
            </w:r>
            <w:r w:rsidRPr="00596E44">
              <w:rPr>
                <w:b/>
                <w:i/>
              </w:rPr>
              <w:t>Viranomaisen on toimittava olemassa olevien hallintorakenteiden pohjalta ja varmistettava tehokas koordinointi maksajavirastojen kanssa.</w:t>
            </w:r>
            <w:r w:rsidRPr="00596E44">
              <w:t xml:space="preserve"> Tätä artiklaa sovellettaessa </w:t>
            </w:r>
            <w:proofErr w:type="spellStart"/>
            <w:r w:rsidRPr="00596E44">
              <w:t>yhteentoimivuudella</w:t>
            </w:r>
            <w:proofErr w:type="spellEnd"/>
            <w:r w:rsidRPr="00596E44">
              <w:t xml:space="preserve"> tarkoitetaan tietojärjestelmien kykyä olla vuorovaikutuksessa keskenään jakamalla tietoja sähköisen viestinnän keinoin.</w:t>
            </w:r>
          </w:p>
        </w:tc>
      </w:tr>
    </w:tbl>
    <w:p w14:paraId="6FDE01D8" w14:textId="77777777" w:rsidR="006C07CE" w:rsidRPr="00596E44" w:rsidRDefault="006C07CE" w:rsidP="002C5546"/>
    <w:p w14:paraId="32F9BC7F" w14:textId="6D4A4706"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65</w:t>
      </w:r>
    </w:p>
    <w:p w14:paraId="31C125E2" w14:textId="77777777" w:rsidR="006C07CE" w:rsidRPr="00596E44" w:rsidRDefault="006C07CE" w:rsidP="002C5546"/>
    <w:p w14:paraId="59D72F75" w14:textId="77777777" w:rsidR="006C07CE" w:rsidRPr="00596E44" w:rsidRDefault="006C07CE" w:rsidP="002C5546">
      <w:pPr>
        <w:pStyle w:val="NormalBold"/>
      </w:pPr>
      <w:r w:rsidRPr="00596E44">
        <w:t>Ehdotus asetukseksi</w:t>
      </w:r>
    </w:p>
    <w:p w14:paraId="2F448BF9" w14:textId="77777777" w:rsidR="006C07CE" w:rsidRPr="00596E44" w:rsidRDefault="006C07CE" w:rsidP="002C5546">
      <w:pPr>
        <w:pStyle w:val="NormalBold"/>
      </w:pPr>
      <w:r w:rsidRPr="00596E44">
        <w:t>2 artikla – 1 kohta – 4 alakohta</w:t>
      </w:r>
    </w:p>
    <w:p w14:paraId="73BA9B95" w14:textId="77777777" w:rsidR="006C07CE" w:rsidRPr="00596E44" w:rsidRDefault="006C07CE" w:rsidP="002C5546">
      <w:r w:rsidRPr="00596E44">
        <w:t>Asetus (EU) 2021/2116</w:t>
      </w:r>
    </w:p>
    <w:p w14:paraId="58EF91F2" w14:textId="77777777" w:rsidR="006C07CE" w:rsidRPr="00596E44" w:rsidRDefault="006C07CE" w:rsidP="002C5546">
      <w:r w:rsidRPr="00596E44">
        <w:t>13 a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2B2F74DA" w14:textId="77777777" w:rsidTr="00A60E64">
        <w:trPr>
          <w:jc w:val="center"/>
        </w:trPr>
        <w:tc>
          <w:tcPr>
            <w:tcW w:w="9752" w:type="dxa"/>
            <w:gridSpan w:val="2"/>
          </w:tcPr>
          <w:p w14:paraId="79BEE3A0" w14:textId="77777777" w:rsidR="006C07CE" w:rsidRPr="00596E44" w:rsidRDefault="006C07CE" w:rsidP="002C5546"/>
        </w:tc>
      </w:tr>
      <w:tr w:rsidR="006C07CE" w:rsidRPr="00596E44" w14:paraId="0E6F9F8E" w14:textId="77777777" w:rsidTr="00A60E64">
        <w:trPr>
          <w:jc w:val="center"/>
        </w:trPr>
        <w:tc>
          <w:tcPr>
            <w:tcW w:w="4876" w:type="dxa"/>
            <w:hideMark/>
          </w:tcPr>
          <w:p w14:paraId="56A28F42" w14:textId="77777777" w:rsidR="006C07CE" w:rsidRPr="00596E44" w:rsidRDefault="006C07CE" w:rsidP="002C5546">
            <w:pPr>
              <w:pStyle w:val="ColumnHeading"/>
            </w:pPr>
            <w:r w:rsidRPr="00596E44">
              <w:t>Komission teksti</w:t>
            </w:r>
          </w:p>
        </w:tc>
        <w:tc>
          <w:tcPr>
            <w:tcW w:w="4876" w:type="dxa"/>
            <w:hideMark/>
          </w:tcPr>
          <w:p w14:paraId="355EBC6E" w14:textId="77777777" w:rsidR="006C07CE" w:rsidRPr="00596E44" w:rsidRDefault="006C07CE" w:rsidP="002C5546">
            <w:pPr>
              <w:pStyle w:val="ColumnHeading"/>
            </w:pPr>
            <w:r w:rsidRPr="00596E44">
              <w:t>Tarkistus</w:t>
            </w:r>
          </w:p>
        </w:tc>
      </w:tr>
      <w:tr w:rsidR="006C07CE" w:rsidRPr="00596E44" w14:paraId="69C92698" w14:textId="77777777" w:rsidTr="00A60E64">
        <w:trPr>
          <w:jc w:val="center"/>
        </w:trPr>
        <w:tc>
          <w:tcPr>
            <w:tcW w:w="4876" w:type="dxa"/>
          </w:tcPr>
          <w:p w14:paraId="6B48CB06" w14:textId="77777777" w:rsidR="006C07CE" w:rsidRPr="00596E44" w:rsidRDefault="006C07CE" w:rsidP="002C5546">
            <w:pPr>
              <w:pStyle w:val="Normal6"/>
            </w:pPr>
          </w:p>
        </w:tc>
        <w:tc>
          <w:tcPr>
            <w:tcW w:w="4876" w:type="dxa"/>
            <w:hideMark/>
          </w:tcPr>
          <w:p w14:paraId="62A1871C" w14:textId="77777777" w:rsidR="006C07CE" w:rsidRPr="00596E44" w:rsidRDefault="006C07CE" w:rsidP="002C5546">
            <w:pPr>
              <w:pStyle w:val="Normal6"/>
              <w:rPr>
                <w:szCs w:val="24"/>
              </w:rPr>
            </w:pPr>
            <w:r w:rsidRPr="00596E44">
              <w:rPr>
                <w:b/>
                <w:i/>
              </w:rPr>
              <w:t>1 a.</w:t>
            </w:r>
            <w:r w:rsidRPr="00596E44">
              <w:rPr>
                <w:b/>
                <w:i/>
              </w:rPr>
              <w:tab/>
              <w:t>Kun jäsenvaltio vaatii viljelijöitä käyttämään yhteentoimivia digitaalisia tietojärjestelmiä, sen on komission tuella varmistettava, että</w:t>
            </w:r>
          </w:p>
        </w:tc>
      </w:tr>
      <w:tr w:rsidR="006C07CE" w:rsidRPr="00596E44" w14:paraId="4A8F30D5" w14:textId="77777777" w:rsidTr="00A60E64">
        <w:trPr>
          <w:jc w:val="center"/>
        </w:trPr>
        <w:tc>
          <w:tcPr>
            <w:tcW w:w="4876" w:type="dxa"/>
          </w:tcPr>
          <w:p w14:paraId="64DA84DC" w14:textId="77777777" w:rsidR="006C07CE" w:rsidRPr="00596E44" w:rsidRDefault="006C07CE" w:rsidP="002C5546">
            <w:pPr>
              <w:pStyle w:val="Normal6"/>
            </w:pPr>
          </w:p>
        </w:tc>
        <w:tc>
          <w:tcPr>
            <w:tcW w:w="4876" w:type="dxa"/>
            <w:hideMark/>
          </w:tcPr>
          <w:p w14:paraId="2E27DE7D" w14:textId="77777777" w:rsidR="006C07CE" w:rsidRPr="00596E44" w:rsidRDefault="006C07CE" w:rsidP="002C5546">
            <w:pPr>
              <w:pStyle w:val="Normal6"/>
              <w:rPr>
                <w:szCs w:val="24"/>
              </w:rPr>
            </w:pPr>
            <w:r w:rsidRPr="00596E44">
              <w:rPr>
                <w:b/>
                <w:i/>
              </w:rPr>
              <w:t xml:space="preserve">a) vaatimusten noudattamisen edellyttämät digitaaliset välineet ovat </w:t>
            </w:r>
            <w:r w:rsidRPr="00596E44">
              <w:rPr>
                <w:b/>
                <w:i/>
              </w:rPr>
              <w:lastRenderedPageBreak/>
              <w:t>kaikkien viljelijöiden saatavilla ja kohtuuhintaisia kaikille viljelijöille;</w:t>
            </w:r>
          </w:p>
        </w:tc>
      </w:tr>
      <w:tr w:rsidR="006C07CE" w:rsidRPr="00596E44" w14:paraId="3C93D7D1" w14:textId="77777777" w:rsidTr="00A60E64">
        <w:trPr>
          <w:jc w:val="center"/>
        </w:trPr>
        <w:tc>
          <w:tcPr>
            <w:tcW w:w="4876" w:type="dxa"/>
          </w:tcPr>
          <w:p w14:paraId="725149E5" w14:textId="77777777" w:rsidR="006C07CE" w:rsidRPr="00596E44" w:rsidRDefault="006C07CE" w:rsidP="002C5546">
            <w:pPr>
              <w:pStyle w:val="Normal6"/>
            </w:pPr>
          </w:p>
        </w:tc>
        <w:tc>
          <w:tcPr>
            <w:tcW w:w="4876" w:type="dxa"/>
            <w:hideMark/>
          </w:tcPr>
          <w:p w14:paraId="338CD353" w14:textId="77777777" w:rsidR="006C07CE" w:rsidRPr="00596E44" w:rsidRDefault="006C07CE" w:rsidP="002C5546">
            <w:pPr>
              <w:pStyle w:val="Normal6"/>
              <w:rPr>
                <w:szCs w:val="24"/>
              </w:rPr>
            </w:pPr>
            <w:r w:rsidRPr="00596E44">
              <w:rPr>
                <w:b/>
                <w:i/>
              </w:rPr>
              <w:t>b) asianmukaista teknistä tukea on viljelijöiden saatavilla muun muassa neuvontapalvelujen tai puhelinneuvonnan kautta;</w:t>
            </w:r>
          </w:p>
        </w:tc>
      </w:tr>
      <w:tr w:rsidR="006C07CE" w:rsidRPr="00596E44" w14:paraId="4E881C6E" w14:textId="77777777" w:rsidTr="00A60E64">
        <w:trPr>
          <w:jc w:val="center"/>
        </w:trPr>
        <w:tc>
          <w:tcPr>
            <w:tcW w:w="4876" w:type="dxa"/>
          </w:tcPr>
          <w:p w14:paraId="0ECB3D67" w14:textId="77777777" w:rsidR="006C07CE" w:rsidRPr="00596E44" w:rsidRDefault="006C07CE" w:rsidP="002C5546">
            <w:pPr>
              <w:pStyle w:val="Normal6"/>
            </w:pPr>
          </w:p>
        </w:tc>
        <w:tc>
          <w:tcPr>
            <w:tcW w:w="4876" w:type="dxa"/>
            <w:hideMark/>
          </w:tcPr>
          <w:p w14:paraId="25FF4F0B" w14:textId="77777777" w:rsidR="006C07CE" w:rsidRPr="00596E44" w:rsidRDefault="006C07CE" w:rsidP="002C5546">
            <w:pPr>
              <w:pStyle w:val="Normal6"/>
              <w:rPr>
                <w:szCs w:val="24"/>
              </w:rPr>
            </w:pPr>
            <w:r w:rsidRPr="00596E44">
              <w:rPr>
                <w:b/>
                <w:i/>
              </w:rPr>
              <w:t>c) viljelijöille tarjotaan koulutusmahdollisuuksia ja niissä kiinnitetään erityistä huomiota viljelijöihin, joilla on rajalliset digitaaliset taidot;</w:t>
            </w:r>
          </w:p>
        </w:tc>
      </w:tr>
      <w:tr w:rsidR="006C07CE" w:rsidRPr="00596E44" w14:paraId="5ACDBD27" w14:textId="77777777" w:rsidTr="00A60E64">
        <w:trPr>
          <w:jc w:val="center"/>
        </w:trPr>
        <w:tc>
          <w:tcPr>
            <w:tcW w:w="4876" w:type="dxa"/>
          </w:tcPr>
          <w:p w14:paraId="56B79415" w14:textId="77777777" w:rsidR="006C07CE" w:rsidRPr="00596E44" w:rsidRDefault="006C07CE" w:rsidP="002C5546">
            <w:pPr>
              <w:pStyle w:val="Normal6"/>
            </w:pPr>
          </w:p>
        </w:tc>
        <w:tc>
          <w:tcPr>
            <w:tcW w:w="4876" w:type="dxa"/>
            <w:hideMark/>
          </w:tcPr>
          <w:p w14:paraId="5BB8C796" w14:textId="77777777" w:rsidR="006C07CE" w:rsidRPr="00596E44" w:rsidRDefault="006C07CE" w:rsidP="002C5546">
            <w:pPr>
              <w:pStyle w:val="Normal6"/>
              <w:rPr>
                <w:szCs w:val="24"/>
              </w:rPr>
            </w:pPr>
            <w:r w:rsidRPr="00596E44">
              <w:rPr>
                <w:b/>
                <w:i/>
              </w:rPr>
              <w:t xml:space="preserve">d) käyttöön on otettu yksittäisten tietojen suojamenettelyt, jotka kattavat tietojen yhdistämisen ja </w:t>
            </w:r>
            <w:proofErr w:type="spellStart"/>
            <w:r w:rsidRPr="00596E44">
              <w:rPr>
                <w:b/>
                <w:i/>
              </w:rPr>
              <w:t>anonymisoinnin</w:t>
            </w:r>
            <w:proofErr w:type="spellEnd"/>
            <w:r w:rsidRPr="00596E44">
              <w:rPr>
                <w:b/>
                <w:i/>
              </w:rPr>
              <w:t>.</w:t>
            </w:r>
          </w:p>
        </w:tc>
      </w:tr>
    </w:tbl>
    <w:p w14:paraId="21DE5E15" w14:textId="77777777" w:rsidR="006C07CE" w:rsidRPr="00596E44" w:rsidRDefault="006C07CE" w:rsidP="002C5546"/>
    <w:p w14:paraId="6ACC0818" w14:textId="1A263B19" w:rsidR="006C07CE" w:rsidRPr="00596E44" w:rsidRDefault="006C07CE" w:rsidP="002C5546">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66</w:t>
      </w:r>
    </w:p>
    <w:p w14:paraId="305F70F6" w14:textId="77777777" w:rsidR="006C07CE" w:rsidRPr="00596E44" w:rsidRDefault="006C07CE" w:rsidP="002C5546">
      <w:pPr>
        <w:keepNext/>
        <w:keepLines/>
        <w:widowControl/>
        <w:spacing w:before="240"/>
      </w:pPr>
    </w:p>
    <w:p w14:paraId="587D6B1A" w14:textId="77777777" w:rsidR="006C07CE" w:rsidRPr="00596E44" w:rsidRDefault="006C07CE" w:rsidP="002C5546">
      <w:pPr>
        <w:pStyle w:val="NormalBold"/>
      </w:pPr>
      <w:r w:rsidRPr="00596E44">
        <w:t>Ehdotus asetukseksi</w:t>
      </w:r>
    </w:p>
    <w:p w14:paraId="5E82A733" w14:textId="77777777" w:rsidR="006C07CE" w:rsidRPr="00596E44" w:rsidRDefault="006C07CE" w:rsidP="002C5546">
      <w:pPr>
        <w:pStyle w:val="NormalBold"/>
      </w:pPr>
      <w:r w:rsidRPr="00596E44">
        <w:t>2 artikla – 1 kohta – 4 alakohta</w:t>
      </w:r>
    </w:p>
    <w:p w14:paraId="555538CD" w14:textId="77777777" w:rsidR="006C07CE" w:rsidRPr="00596E44" w:rsidRDefault="006C07CE" w:rsidP="002C5546">
      <w:r w:rsidRPr="00596E44">
        <w:t>Asetus (EU) 2021/2116</w:t>
      </w:r>
    </w:p>
    <w:p w14:paraId="4170F22E" w14:textId="77777777" w:rsidR="006C07CE" w:rsidRPr="00596E44" w:rsidRDefault="006C07CE" w:rsidP="002C5546">
      <w:r w:rsidRPr="00596E44">
        <w:t>13 a artikla – 3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310B0435" w14:textId="77777777" w:rsidTr="00A60E64">
        <w:trPr>
          <w:jc w:val="center"/>
        </w:trPr>
        <w:tc>
          <w:tcPr>
            <w:tcW w:w="9752" w:type="dxa"/>
            <w:gridSpan w:val="2"/>
          </w:tcPr>
          <w:p w14:paraId="2507A328" w14:textId="77777777" w:rsidR="006C07CE" w:rsidRPr="00596E44" w:rsidRDefault="006C07CE" w:rsidP="002C5546"/>
        </w:tc>
      </w:tr>
      <w:tr w:rsidR="006C07CE" w:rsidRPr="00596E44" w14:paraId="2349123F" w14:textId="77777777" w:rsidTr="00A60E64">
        <w:trPr>
          <w:jc w:val="center"/>
        </w:trPr>
        <w:tc>
          <w:tcPr>
            <w:tcW w:w="4876" w:type="dxa"/>
            <w:hideMark/>
          </w:tcPr>
          <w:p w14:paraId="0EAD3475" w14:textId="77777777" w:rsidR="006C07CE" w:rsidRPr="00596E44" w:rsidRDefault="006C07CE" w:rsidP="002C5546">
            <w:pPr>
              <w:pStyle w:val="ColumnHeading"/>
            </w:pPr>
            <w:r w:rsidRPr="00596E44">
              <w:t>Komission teksti</w:t>
            </w:r>
          </w:p>
        </w:tc>
        <w:tc>
          <w:tcPr>
            <w:tcW w:w="4876" w:type="dxa"/>
            <w:hideMark/>
          </w:tcPr>
          <w:p w14:paraId="25C21FC2" w14:textId="77777777" w:rsidR="006C07CE" w:rsidRPr="00596E44" w:rsidRDefault="006C07CE" w:rsidP="002C5546">
            <w:pPr>
              <w:pStyle w:val="ColumnHeading"/>
            </w:pPr>
            <w:r w:rsidRPr="00596E44">
              <w:t>Tarkistus</w:t>
            </w:r>
          </w:p>
        </w:tc>
      </w:tr>
      <w:tr w:rsidR="006C07CE" w:rsidRPr="00596E44" w14:paraId="7FABE181" w14:textId="77777777" w:rsidTr="00A60E64">
        <w:trPr>
          <w:jc w:val="center"/>
        </w:trPr>
        <w:tc>
          <w:tcPr>
            <w:tcW w:w="4876" w:type="dxa"/>
            <w:hideMark/>
          </w:tcPr>
          <w:p w14:paraId="454DBA47" w14:textId="77777777" w:rsidR="006C07CE" w:rsidRPr="00596E44" w:rsidRDefault="006C07CE" w:rsidP="002C5546">
            <w:pPr>
              <w:pStyle w:val="Normal6"/>
            </w:pPr>
            <w:r w:rsidRPr="00596E44">
              <w:t xml:space="preserve">Jäsenvaltioiden on </w:t>
            </w:r>
            <w:r w:rsidRPr="00596E44">
              <w:rPr>
                <w:b/>
                <w:i/>
              </w:rPr>
              <w:t>mahdollisuuksien mukaan käytettävä tarpeiden arvioinnin</w:t>
            </w:r>
            <w:r w:rsidRPr="00596E44">
              <w:t xml:space="preserve"> ja </w:t>
            </w:r>
            <w:r w:rsidRPr="00596E44">
              <w:rPr>
                <w:b/>
                <w:i/>
              </w:rPr>
              <w:t>toimenpiteiden suunnittelun pohjana periaatetta, jonka mukaan</w:t>
            </w:r>
            <w:r w:rsidRPr="00596E44">
              <w:t xml:space="preserve"> tiedot kerätään vain kerran ja niitä käytetään uudelleen.</w:t>
            </w:r>
          </w:p>
        </w:tc>
        <w:tc>
          <w:tcPr>
            <w:tcW w:w="4876" w:type="dxa"/>
            <w:hideMark/>
          </w:tcPr>
          <w:p w14:paraId="51F002E5" w14:textId="77777777" w:rsidR="006C07CE" w:rsidRPr="00596E44" w:rsidRDefault="006C07CE" w:rsidP="002C5546">
            <w:pPr>
              <w:pStyle w:val="Normal6"/>
              <w:rPr>
                <w:szCs w:val="24"/>
              </w:rPr>
            </w:pPr>
            <w:r w:rsidRPr="00596E44">
              <w:t xml:space="preserve">Jäsenvaltioiden on </w:t>
            </w:r>
            <w:r w:rsidRPr="00596E44">
              <w:rPr>
                <w:b/>
                <w:i/>
              </w:rPr>
              <w:t>varmistettava, että viljelijöiden</w:t>
            </w:r>
            <w:r w:rsidRPr="00596E44">
              <w:t xml:space="preserve"> ja </w:t>
            </w:r>
            <w:r w:rsidRPr="00596E44">
              <w:rPr>
                <w:b/>
                <w:i/>
              </w:rPr>
              <w:t>muiden YMP:n tuensaajien toimittamat</w:t>
            </w:r>
            <w:r w:rsidRPr="00596E44">
              <w:t xml:space="preserve"> tiedot kerätään </w:t>
            </w:r>
            <w:r w:rsidRPr="00596E44">
              <w:rPr>
                <w:b/>
                <w:i/>
              </w:rPr>
              <w:t xml:space="preserve">tämän asetuksen täytäntöönpanossa </w:t>
            </w:r>
            <w:r w:rsidRPr="00596E44">
              <w:t>vain kerran ja niitä käytetään uudelleen</w:t>
            </w:r>
            <w:r w:rsidRPr="00596E44">
              <w:rPr>
                <w:b/>
                <w:i/>
              </w:rPr>
              <w:t xml:space="preserve"> kaikissa tietojärjestelmissä</w:t>
            </w:r>
            <w:r w:rsidRPr="00596E44">
              <w:t>.</w:t>
            </w:r>
          </w:p>
        </w:tc>
      </w:tr>
    </w:tbl>
    <w:p w14:paraId="7FF71BA7" w14:textId="77777777" w:rsidR="006C07CE" w:rsidRPr="00596E44" w:rsidRDefault="006C07CE" w:rsidP="002C5546"/>
    <w:p w14:paraId="45ECD75E" w14:textId="298C4640"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67</w:t>
      </w:r>
    </w:p>
    <w:p w14:paraId="2A0F1B2C" w14:textId="77777777" w:rsidR="006C07CE" w:rsidRPr="00596E44" w:rsidRDefault="006C07CE" w:rsidP="002C5546"/>
    <w:p w14:paraId="209241A6" w14:textId="77777777" w:rsidR="006C07CE" w:rsidRPr="00596E44" w:rsidRDefault="006C07CE" w:rsidP="002C5546">
      <w:pPr>
        <w:pStyle w:val="NormalBold"/>
      </w:pPr>
      <w:r w:rsidRPr="00596E44">
        <w:t>Ehdotus asetukseksi</w:t>
      </w:r>
    </w:p>
    <w:p w14:paraId="25ED4EE7" w14:textId="77777777" w:rsidR="006C07CE" w:rsidRPr="00596E44" w:rsidRDefault="006C07CE" w:rsidP="002C5546">
      <w:pPr>
        <w:pStyle w:val="NormalBold"/>
      </w:pPr>
      <w:r w:rsidRPr="00596E44">
        <w:t>2 artikla – 1 kohta – 4 alakohta</w:t>
      </w:r>
    </w:p>
    <w:p w14:paraId="1BF8C657" w14:textId="77777777" w:rsidR="006C07CE" w:rsidRPr="00596E44" w:rsidRDefault="006C07CE" w:rsidP="002C5546">
      <w:r w:rsidRPr="00596E44">
        <w:t>Asetus (EU) 2021/2116</w:t>
      </w:r>
    </w:p>
    <w:p w14:paraId="31DDC9F4" w14:textId="77777777" w:rsidR="006C07CE" w:rsidRPr="00596E44" w:rsidRDefault="006C07CE" w:rsidP="002C5546">
      <w:r w:rsidRPr="00596E44">
        <w:t>13 a artikla – 4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2B2BCC51" w14:textId="77777777" w:rsidTr="00A60E64">
        <w:trPr>
          <w:jc w:val="center"/>
        </w:trPr>
        <w:tc>
          <w:tcPr>
            <w:tcW w:w="9752" w:type="dxa"/>
            <w:gridSpan w:val="2"/>
          </w:tcPr>
          <w:p w14:paraId="24996105" w14:textId="77777777" w:rsidR="006C07CE" w:rsidRPr="00596E44" w:rsidRDefault="006C07CE" w:rsidP="002C5546"/>
        </w:tc>
      </w:tr>
      <w:tr w:rsidR="006C07CE" w:rsidRPr="00596E44" w14:paraId="731070E6" w14:textId="77777777" w:rsidTr="00A60E64">
        <w:trPr>
          <w:jc w:val="center"/>
        </w:trPr>
        <w:tc>
          <w:tcPr>
            <w:tcW w:w="4876" w:type="dxa"/>
            <w:hideMark/>
          </w:tcPr>
          <w:p w14:paraId="4A4A0E8D" w14:textId="77777777" w:rsidR="006C07CE" w:rsidRPr="00596E44" w:rsidRDefault="006C07CE" w:rsidP="002C5546">
            <w:pPr>
              <w:pStyle w:val="ColumnHeading"/>
            </w:pPr>
            <w:r w:rsidRPr="00596E44">
              <w:t>Komission teksti</w:t>
            </w:r>
          </w:p>
        </w:tc>
        <w:tc>
          <w:tcPr>
            <w:tcW w:w="4876" w:type="dxa"/>
            <w:hideMark/>
          </w:tcPr>
          <w:p w14:paraId="161D09DF" w14:textId="77777777" w:rsidR="006C07CE" w:rsidRPr="00596E44" w:rsidRDefault="006C07CE" w:rsidP="002C5546">
            <w:pPr>
              <w:pStyle w:val="ColumnHeading"/>
            </w:pPr>
            <w:r w:rsidRPr="00596E44">
              <w:t>Tarkistus</w:t>
            </w:r>
          </w:p>
        </w:tc>
      </w:tr>
      <w:tr w:rsidR="006C07CE" w:rsidRPr="00596E44" w14:paraId="0D9EC936" w14:textId="77777777" w:rsidTr="00A60E64">
        <w:trPr>
          <w:jc w:val="center"/>
        </w:trPr>
        <w:tc>
          <w:tcPr>
            <w:tcW w:w="4876" w:type="dxa"/>
          </w:tcPr>
          <w:p w14:paraId="58C80CEE" w14:textId="77777777" w:rsidR="006C07CE" w:rsidRPr="00596E44" w:rsidRDefault="006C07CE" w:rsidP="002C5546">
            <w:pPr>
              <w:pStyle w:val="Normal6"/>
            </w:pPr>
          </w:p>
        </w:tc>
        <w:tc>
          <w:tcPr>
            <w:tcW w:w="4876" w:type="dxa"/>
            <w:hideMark/>
          </w:tcPr>
          <w:p w14:paraId="0DA4FD86" w14:textId="77777777" w:rsidR="006C07CE" w:rsidRPr="00596E44" w:rsidRDefault="006C07CE" w:rsidP="002C5546">
            <w:pPr>
              <w:pStyle w:val="Normal6"/>
              <w:rPr>
                <w:szCs w:val="24"/>
              </w:rPr>
            </w:pPr>
            <w:r w:rsidRPr="00596E44">
              <w:rPr>
                <w:b/>
                <w:i/>
              </w:rPr>
              <w:t>4 a.</w:t>
            </w:r>
            <w:r w:rsidRPr="00596E44">
              <w:rPr>
                <w:b/>
                <w:i/>
              </w:rPr>
              <w:tab/>
              <w:t xml:space="preserve">Tämän asetuksen mukaisten </w:t>
            </w:r>
            <w:proofErr w:type="spellStart"/>
            <w:r w:rsidRPr="00596E44">
              <w:rPr>
                <w:b/>
                <w:i/>
              </w:rPr>
              <w:t>yhteentoimivien</w:t>
            </w:r>
            <w:proofErr w:type="spellEnd"/>
            <w:r w:rsidRPr="00596E44">
              <w:rPr>
                <w:b/>
                <w:i/>
              </w:rPr>
              <w:t xml:space="preserve"> tietojärjestelmien kautta jaetut tiedot on </w:t>
            </w:r>
            <w:proofErr w:type="spellStart"/>
            <w:r w:rsidRPr="00596E44">
              <w:rPr>
                <w:b/>
                <w:i/>
              </w:rPr>
              <w:t>anonymisoitava</w:t>
            </w:r>
            <w:proofErr w:type="spellEnd"/>
            <w:r w:rsidRPr="00596E44">
              <w:rPr>
                <w:b/>
                <w:i/>
              </w:rPr>
              <w:t xml:space="preserve"> ja niitä on käytettävä yksinomaan YMP:n täytäntöönpanoon, seurantaan ja arviointiin tai tilastollisiin tarkoituksiin.</w:t>
            </w:r>
          </w:p>
        </w:tc>
      </w:tr>
    </w:tbl>
    <w:p w14:paraId="1F99D3B1" w14:textId="77777777" w:rsidR="006C07CE" w:rsidRPr="00596E44" w:rsidRDefault="006C07CE" w:rsidP="002C5546"/>
    <w:p w14:paraId="6B5AF42E" w14:textId="2C618E7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68</w:t>
      </w:r>
    </w:p>
    <w:p w14:paraId="1B568279" w14:textId="77777777" w:rsidR="006C07CE" w:rsidRPr="00596E44" w:rsidRDefault="006C07CE" w:rsidP="002C5546"/>
    <w:p w14:paraId="60D815E0" w14:textId="77777777" w:rsidR="006C07CE" w:rsidRPr="00596E44" w:rsidRDefault="006C07CE" w:rsidP="002C5546">
      <w:pPr>
        <w:pStyle w:val="NormalBold"/>
      </w:pPr>
      <w:r w:rsidRPr="00596E44">
        <w:t>Ehdotus asetukseksi</w:t>
      </w:r>
    </w:p>
    <w:p w14:paraId="5CCC1BDF" w14:textId="77777777" w:rsidR="006C07CE" w:rsidRPr="00596E44" w:rsidRDefault="006C07CE" w:rsidP="002C5546">
      <w:pPr>
        <w:pStyle w:val="NormalBold"/>
      </w:pPr>
      <w:r w:rsidRPr="00596E44">
        <w:t>2 artikla – 1 kohta – 5 alakohta</w:t>
      </w:r>
    </w:p>
    <w:p w14:paraId="1D5630A0" w14:textId="77777777" w:rsidR="006C07CE" w:rsidRPr="00596E44" w:rsidRDefault="006C07CE" w:rsidP="002C5546">
      <w:r w:rsidRPr="00596E44">
        <w:t>Asetus (EU) 2021/2116</w:t>
      </w:r>
    </w:p>
    <w:p w14:paraId="0E943236" w14:textId="77777777" w:rsidR="006C07CE" w:rsidRPr="00596E44" w:rsidRDefault="006C07CE" w:rsidP="002C5546">
      <w:r w:rsidRPr="00596E44">
        <w:t>16 artikla – 1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7CE" w:rsidRPr="00596E44" w14:paraId="2F843CB9" w14:textId="77777777" w:rsidTr="00A60E64">
        <w:trPr>
          <w:jc w:val="center"/>
        </w:trPr>
        <w:tc>
          <w:tcPr>
            <w:tcW w:w="9752" w:type="dxa"/>
            <w:gridSpan w:val="2"/>
          </w:tcPr>
          <w:p w14:paraId="6656EB0D" w14:textId="77777777" w:rsidR="006C07CE" w:rsidRPr="00596E44" w:rsidRDefault="006C07CE" w:rsidP="002C5546"/>
        </w:tc>
      </w:tr>
      <w:tr w:rsidR="006C07CE" w:rsidRPr="00596E44" w14:paraId="20BE5400" w14:textId="77777777" w:rsidTr="00A60E64">
        <w:trPr>
          <w:jc w:val="center"/>
        </w:trPr>
        <w:tc>
          <w:tcPr>
            <w:tcW w:w="4876" w:type="dxa"/>
            <w:hideMark/>
          </w:tcPr>
          <w:p w14:paraId="7F1A475D" w14:textId="77777777" w:rsidR="006C07CE" w:rsidRPr="00596E44" w:rsidRDefault="006C07CE" w:rsidP="002C5546">
            <w:pPr>
              <w:pStyle w:val="ColumnHeading"/>
            </w:pPr>
            <w:r w:rsidRPr="00596E44">
              <w:t>Komission teksti</w:t>
            </w:r>
          </w:p>
        </w:tc>
        <w:tc>
          <w:tcPr>
            <w:tcW w:w="4876" w:type="dxa"/>
            <w:hideMark/>
          </w:tcPr>
          <w:p w14:paraId="2E30C9E6" w14:textId="77777777" w:rsidR="006C07CE" w:rsidRPr="00596E44" w:rsidRDefault="006C07CE" w:rsidP="002C5546">
            <w:pPr>
              <w:pStyle w:val="ColumnHeading"/>
            </w:pPr>
            <w:r w:rsidRPr="00596E44">
              <w:t>Tarkistus</w:t>
            </w:r>
          </w:p>
        </w:tc>
      </w:tr>
      <w:tr w:rsidR="006C07CE" w:rsidRPr="00596E44" w14:paraId="3518CD16" w14:textId="77777777" w:rsidTr="00A60E64">
        <w:trPr>
          <w:jc w:val="center"/>
        </w:trPr>
        <w:tc>
          <w:tcPr>
            <w:tcW w:w="4876" w:type="dxa"/>
            <w:hideMark/>
          </w:tcPr>
          <w:p w14:paraId="40A93681" w14:textId="4A617522" w:rsidR="006C07CE" w:rsidRPr="00596E44" w:rsidRDefault="006C07CE" w:rsidP="002C5546">
            <w:pPr>
              <w:pStyle w:val="Normal6"/>
            </w:pPr>
            <w:r w:rsidRPr="00596E44">
              <w:rPr>
                <w:b/>
                <w:i/>
              </w:rPr>
              <w:t>Varausta ei saa käyttää toimenpiteisiin, joilla tuetaan viljelijöitä, joihin luonnonkatastrofien, epäsuotuisten sääolojen tai muiden katastrofien vaikutukset kohdistuvat</w:t>
            </w:r>
            <w:r w:rsidRPr="00596E44">
              <w:t>.</w:t>
            </w:r>
            <w:r w:rsidRPr="00596E44">
              <w:rPr>
                <w:b/>
                <w:i/>
              </w:rPr>
              <w:t xml:space="preserve"> Varausta voidaan kuitenkin käyttää toimenpiteisiin, joilla puututaan luonnonkatastrofien, epäsuotuisten sääolojen tai muiden katastrofien aiheuttamiin markkinahäiriöihin, mukaan lukien asetuksen (EU) N:o 1308/2013 219</w:t>
            </w:r>
            <w:r w:rsidRPr="00596E44">
              <w:t xml:space="preserve"> ja </w:t>
            </w:r>
            <w:r w:rsidRPr="00596E44">
              <w:rPr>
                <w:b/>
                <w:i/>
              </w:rPr>
              <w:t>220 artiklan nojalla hyväksytyt toimenpiteet</w:t>
            </w:r>
            <w:r w:rsidRPr="00596E44">
              <w:t>.</w:t>
            </w:r>
          </w:p>
        </w:tc>
        <w:tc>
          <w:tcPr>
            <w:tcW w:w="4876" w:type="dxa"/>
            <w:hideMark/>
          </w:tcPr>
          <w:p w14:paraId="369CB6AD" w14:textId="70484BC9" w:rsidR="006C07CE" w:rsidRPr="00596E44" w:rsidRDefault="000C32FC" w:rsidP="002C5546">
            <w:pPr>
              <w:pStyle w:val="Normal6"/>
              <w:rPr>
                <w:szCs w:val="24"/>
              </w:rPr>
            </w:pPr>
            <w:r w:rsidRPr="00596E44">
              <w:rPr>
                <w:b/>
                <w:i/>
              </w:rPr>
              <w:t>”</w:t>
            </w:r>
            <w:r w:rsidR="006C07CE" w:rsidRPr="00596E44">
              <w:rPr>
                <w:b/>
                <w:i/>
              </w:rPr>
              <w:t>Komission päätös varauksen käyttöönotosta on perusteltava asianmukaisesti</w:t>
            </w:r>
            <w:r w:rsidR="006C07CE" w:rsidRPr="00596E44">
              <w:t>.</w:t>
            </w:r>
            <w:r w:rsidR="006C07CE" w:rsidRPr="00596E44">
              <w:rPr>
                <w:b/>
                <w:i/>
              </w:rPr>
              <w:t xml:space="preserve"> Komissio ilmoittaa tästä päätöksestä Euroopan parlamentille</w:t>
            </w:r>
            <w:r w:rsidR="006C07CE" w:rsidRPr="00596E44">
              <w:t xml:space="preserve"> ja </w:t>
            </w:r>
            <w:r w:rsidR="006C07CE" w:rsidRPr="00596E44">
              <w:rPr>
                <w:b/>
                <w:i/>
              </w:rPr>
              <w:t>neuvostolle ilman aiheetonta viivytystä</w:t>
            </w:r>
            <w:r w:rsidR="006C07CE" w:rsidRPr="00596E44">
              <w:t>.</w:t>
            </w:r>
            <w:r w:rsidRPr="00596E44">
              <w:t>”</w:t>
            </w:r>
          </w:p>
        </w:tc>
      </w:tr>
    </w:tbl>
    <w:p w14:paraId="13808E5A" w14:textId="77777777" w:rsidR="006C07CE" w:rsidRPr="00596E44" w:rsidRDefault="006C07CE" w:rsidP="002C5546"/>
    <w:p w14:paraId="45E1BF81" w14:textId="5DB00134"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69</w:t>
      </w:r>
    </w:p>
    <w:p w14:paraId="007C832C" w14:textId="77777777" w:rsidR="006C07CE" w:rsidRPr="00596E44" w:rsidRDefault="006C07CE" w:rsidP="002C5546">
      <w:pPr>
        <w:pStyle w:val="NormalBold12b"/>
      </w:pPr>
      <w:r w:rsidRPr="00596E44">
        <w:t>Ehdotus asetukseksi</w:t>
      </w:r>
    </w:p>
    <w:p w14:paraId="43C0D127" w14:textId="77777777" w:rsidR="006C07CE" w:rsidRPr="00596E44" w:rsidRDefault="006C07CE" w:rsidP="002C5546">
      <w:pPr>
        <w:pStyle w:val="NormalBold"/>
      </w:pPr>
      <w:r w:rsidRPr="00596E44">
        <w:t>2 artikla – 1 kohta – 8 a alakohta (uusi)</w:t>
      </w:r>
    </w:p>
    <w:p w14:paraId="5724986A" w14:textId="77777777" w:rsidR="006C07CE" w:rsidRPr="00596E44" w:rsidRDefault="006C07CE" w:rsidP="002C5546">
      <w:r w:rsidRPr="00596E44">
        <w:t>Asetus (EU) 2021/2116</w:t>
      </w:r>
    </w:p>
    <w:p w14:paraId="31F7F83F" w14:textId="77777777" w:rsidR="006C07CE" w:rsidRPr="00596E44" w:rsidRDefault="006C07CE" w:rsidP="002C5546">
      <w:r w:rsidRPr="00596E44">
        <w:t>34 artikla – 1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129D9E12" w14:textId="77777777" w:rsidTr="00A60E64">
        <w:trPr>
          <w:trHeight w:hRule="exact" w:val="240"/>
          <w:jc w:val="center"/>
        </w:trPr>
        <w:tc>
          <w:tcPr>
            <w:tcW w:w="9752" w:type="dxa"/>
            <w:gridSpan w:val="2"/>
            <w:tcBorders>
              <w:top w:val="nil"/>
              <w:left w:val="nil"/>
              <w:bottom w:val="nil"/>
              <w:right w:val="nil"/>
            </w:tcBorders>
          </w:tcPr>
          <w:p w14:paraId="10FB4548" w14:textId="77777777" w:rsidR="006C07CE" w:rsidRPr="00596E44" w:rsidRDefault="006C07CE" w:rsidP="002C5546"/>
        </w:tc>
      </w:tr>
      <w:tr w:rsidR="006C07CE" w:rsidRPr="00596E44" w14:paraId="199E1E89" w14:textId="77777777" w:rsidTr="00A60E64">
        <w:trPr>
          <w:trHeight w:val="240"/>
          <w:jc w:val="center"/>
        </w:trPr>
        <w:tc>
          <w:tcPr>
            <w:tcW w:w="4876" w:type="dxa"/>
            <w:tcBorders>
              <w:top w:val="nil"/>
              <w:left w:val="nil"/>
              <w:bottom w:val="nil"/>
              <w:right w:val="nil"/>
            </w:tcBorders>
          </w:tcPr>
          <w:p w14:paraId="43C5D3E2"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175E598C" w14:textId="77777777" w:rsidR="006C07CE" w:rsidRPr="00596E44" w:rsidRDefault="006C07CE" w:rsidP="002C5546">
            <w:pPr>
              <w:pStyle w:val="AmColumnHeading"/>
            </w:pPr>
            <w:r w:rsidRPr="00596E44">
              <w:t>Tarkistus</w:t>
            </w:r>
          </w:p>
        </w:tc>
      </w:tr>
      <w:tr w:rsidR="006C07CE" w:rsidRPr="00596E44" w14:paraId="3DF635E2" w14:textId="77777777" w:rsidTr="00A60E64">
        <w:trPr>
          <w:jc w:val="center"/>
        </w:trPr>
        <w:tc>
          <w:tcPr>
            <w:tcW w:w="4876" w:type="dxa"/>
            <w:tcBorders>
              <w:top w:val="nil"/>
              <w:left w:val="nil"/>
              <w:bottom w:val="nil"/>
              <w:right w:val="nil"/>
            </w:tcBorders>
          </w:tcPr>
          <w:p w14:paraId="62063CF8" w14:textId="77777777" w:rsidR="006C07CE" w:rsidRPr="00596E44" w:rsidRDefault="006C07CE" w:rsidP="002C5546">
            <w:pPr>
              <w:pStyle w:val="Normal6a"/>
            </w:pPr>
          </w:p>
        </w:tc>
        <w:tc>
          <w:tcPr>
            <w:tcW w:w="4876" w:type="dxa"/>
            <w:tcBorders>
              <w:top w:val="nil"/>
              <w:left w:val="nil"/>
              <w:bottom w:val="nil"/>
              <w:right w:val="nil"/>
            </w:tcBorders>
          </w:tcPr>
          <w:p w14:paraId="245DCFB6" w14:textId="77777777" w:rsidR="006C07CE" w:rsidRPr="00596E44" w:rsidRDefault="006C07CE" w:rsidP="002C5546">
            <w:pPr>
              <w:pStyle w:val="Normal6a"/>
              <w:rPr>
                <w:b/>
                <w:i/>
              </w:rPr>
            </w:pPr>
            <w:r w:rsidRPr="00596E44">
              <w:rPr>
                <w:b/>
                <w:i/>
              </w:rPr>
              <w:t>8 a)</w:t>
            </w:r>
            <w:r w:rsidRPr="00596E44">
              <w:tab/>
            </w:r>
            <w:r w:rsidRPr="00596E44">
              <w:rPr>
                <w:b/>
                <w:i/>
              </w:rPr>
              <w:t xml:space="preserve">Korvataan 34 artiklan 1 kohta seuraavasti: </w:t>
            </w:r>
          </w:p>
        </w:tc>
      </w:tr>
      <w:tr w:rsidR="006C07CE" w:rsidRPr="00596E44" w14:paraId="5911B3B6" w14:textId="77777777" w:rsidTr="00A60E64">
        <w:trPr>
          <w:jc w:val="center"/>
        </w:trPr>
        <w:tc>
          <w:tcPr>
            <w:tcW w:w="4876" w:type="dxa"/>
            <w:tcBorders>
              <w:top w:val="nil"/>
              <w:left w:val="nil"/>
              <w:bottom w:val="nil"/>
              <w:right w:val="nil"/>
            </w:tcBorders>
          </w:tcPr>
          <w:p w14:paraId="297E04DB" w14:textId="77777777" w:rsidR="006C07CE" w:rsidRPr="00596E44" w:rsidRDefault="006C07CE" w:rsidP="002C5546">
            <w:pPr>
              <w:pStyle w:val="Normal6a"/>
            </w:pPr>
          </w:p>
        </w:tc>
        <w:tc>
          <w:tcPr>
            <w:tcW w:w="4876" w:type="dxa"/>
            <w:tcBorders>
              <w:top w:val="nil"/>
              <w:left w:val="nil"/>
              <w:bottom w:val="nil"/>
              <w:right w:val="nil"/>
            </w:tcBorders>
          </w:tcPr>
          <w:p w14:paraId="628D12A8" w14:textId="77777777" w:rsidR="006C07CE" w:rsidRPr="00596E44" w:rsidRDefault="006C07CE" w:rsidP="002C5546">
            <w:pPr>
              <w:pStyle w:val="Normal6a"/>
            </w:pPr>
            <w:r w:rsidRPr="00596E44">
              <w:rPr>
                <w:b/>
                <w:i/>
              </w:rPr>
              <w:t>”1. Komissio vapauttaa ilman eri toimenpiteitä YMP:n strategiasuunnitelmaan sisältyviin maaseudun kehittämisen interventioihin liittyvän talousarviositoumuksen osan, jota ei ole käytetty ennakkorahoitukseen tai ennakkomaksuihin tai joista komissio ei ole saanut 32 artiklan 6 kohdan a ja c alakohdassa vahvistetut edellytykset täyttävää menoilmoitusta toteutetuista menoista, viimeistään talousarviositoumuksen tekemistä seuraavan kolmannen vuoden joulukuun 31 päivänä.”</w:t>
            </w:r>
          </w:p>
        </w:tc>
      </w:tr>
    </w:tbl>
    <w:p w14:paraId="1728308D" w14:textId="77777777" w:rsidR="006C07CE" w:rsidRPr="00596E44" w:rsidRDefault="006C07CE" w:rsidP="002C5546"/>
    <w:p w14:paraId="7BDB461E" w14:textId="448EAAD5"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70</w:t>
      </w:r>
    </w:p>
    <w:p w14:paraId="261DF63E" w14:textId="77777777" w:rsidR="006C07CE" w:rsidRPr="00596E44" w:rsidRDefault="006C07CE" w:rsidP="002C5546">
      <w:pPr>
        <w:pStyle w:val="NormalBold12b"/>
      </w:pPr>
      <w:r w:rsidRPr="00596E44">
        <w:t>Ehdotus asetukseksi</w:t>
      </w:r>
    </w:p>
    <w:p w14:paraId="667C806A" w14:textId="77777777" w:rsidR="006C07CE" w:rsidRPr="00596E44" w:rsidRDefault="006C07CE" w:rsidP="002C5546">
      <w:pPr>
        <w:pStyle w:val="NormalBold"/>
      </w:pPr>
      <w:r w:rsidRPr="00596E44">
        <w:t>2 artikla – 1 kohta – 24 a alakohta (uusi)</w:t>
      </w:r>
    </w:p>
    <w:p w14:paraId="51573ED2" w14:textId="77777777" w:rsidR="006C07CE" w:rsidRPr="00596E44" w:rsidRDefault="006C07CE" w:rsidP="002C5546">
      <w:r w:rsidRPr="00596E44">
        <w:t>Asetus (EU) 2021/2116</w:t>
      </w:r>
    </w:p>
    <w:p w14:paraId="1B11CFBD" w14:textId="77777777" w:rsidR="006C07CE" w:rsidRPr="00596E44" w:rsidRDefault="006C07CE" w:rsidP="002C5546">
      <w:r w:rsidRPr="00596E44">
        <w:t>97 a artikla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6A384807" w14:textId="77777777" w:rsidTr="00A60E64">
        <w:trPr>
          <w:trHeight w:hRule="exact" w:val="240"/>
          <w:jc w:val="center"/>
        </w:trPr>
        <w:tc>
          <w:tcPr>
            <w:tcW w:w="9752" w:type="dxa"/>
            <w:gridSpan w:val="2"/>
            <w:tcBorders>
              <w:top w:val="nil"/>
              <w:left w:val="nil"/>
              <w:bottom w:val="nil"/>
              <w:right w:val="nil"/>
            </w:tcBorders>
          </w:tcPr>
          <w:p w14:paraId="155B4A26" w14:textId="77777777" w:rsidR="006C07CE" w:rsidRPr="00596E44" w:rsidRDefault="006C07CE" w:rsidP="002C5546"/>
        </w:tc>
      </w:tr>
      <w:tr w:rsidR="006C07CE" w:rsidRPr="00596E44" w14:paraId="224A0209" w14:textId="77777777" w:rsidTr="00A60E64">
        <w:trPr>
          <w:trHeight w:val="240"/>
          <w:jc w:val="center"/>
        </w:trPr>
        <w:tc>
          <w:tcPr>
            <w:tcW w:w="4876" w:type="dxa"/>
            <w:tcBorders>
              <w:top w:val="nil"/>
              <w:left w:val="nil"/>
              <w:bottom w:val="nil"/>
              <w:right w:val="nil"/>
            </w:tcBorders>
          </w:tcPr>
          <w:p w14:paraId="0C30258A"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2E1CCF50" w14:textId="77777777" w:rsidR="006C07CE" w:rsidRPr="00596E44" w:rsidRDefault="006C07CE" w:rsidP="002C5546">
            <w:pPr>
              <w:pStyle w:val="AmColumnHeading"/>
            </w:pPr>
            <w:r w:rsidRPr="00596E44">
              <w:t>Tarkistus</w:t>
            </w:r>
          </w:p>
        </w:tc>
      </w:tr>
      <w:tr w:rsidR="006C07CE" w:rsidRPr="00596E44" w14:paraId="7C73FFD1" w14:textId="77777777" w:rsidTr="00A60E64">
        <w:trPr>
          <w:jc w:val="center"/>
        </w:trPr>
        <w:tc>
          <w:tcPr>
            <w:tcW w:w="4876" w:type="dxa"/>
            <w:tcBorders>
              <w:top w:val="nil"/>
              <w:left w:val="nil"/>
              <w:bottom w:val="nil"/>
              <w:right w:val="nil"/>
            </w:tcBorders>
          </w:tcPr>
          <w:p w14:paraId="0C3CE22C" w14:textId="77777777" w:rsidR="006C07CE" w:rsidRPr="00596E44" w:rsidRDefault="006C07CE" w:rsidP="002C5546">
            <w:pPr>
              <w:pStyle w:val="Normal6a"/>
            </w:pPr>
          </w:p>
        </w:tc>
        <w:tc>
          <w:tcPr>
            <w:tcW w:w="4876" w:type="dxa"/>
            <w:tcBorders>
              <w:top w:val="nil"/>
              <w:left w:val="nil"/>
              <w:bottom w:val="nil"/>
              <w:right w:val="nil"/>
            </w:tcBorders>
          </w:tcPr>
          <w:p w14:paraId="16BD6FBA" w14:textId="77777777" w:rsidR="006C07CE" w:rsidRPr="00596E44" w:rsidRDefault="006C07CE" w:rsidP="002C5546">
            <w:pPr>
              <w:pStyle w:val="Normal6a"/>
              <w:rPr>
                <w:b/>
                <w:i/>
              </w:rPr>
            </w:pPr>
            <w:r w:rsidRPr="00596E44">
              <w:rPr>
                <w:b/>
                <w:i/>
              </w:rPr>
              <w:t>24 a) lisätään artikla seuraavasti:</w:t>
            </w:r>
          </w:p>
        </w:tc>
      </w:tr>
      <w:tr w:rsidR="006C07CE" w:rsidRPr="00596E44" w14:paraId="6A9F9F53" w14:textId="77777777" w:rsidTr="00A60E64">
        <w:trPr>
          <w:jc w:val="center"/>
        </w:trPr>
        <w:tc>
          <w:tcPr>
            <w:tcW w:w="4876" w:type="dxa"/>
            <w:tcBorders>
              <w:top w:val="nil"/>
              <w:left w:val="nil"/>
              <w:bottom w:val="nil"/>
              <w:right w:val="nil"/>
            </w:tcBorders>
          </w:tcPr>
          <w:p w14:paraId="0929FF8C" w14:textId="77777777" w:rsidR="006C07CE" w:rsidRPr="00596E44" w:rsidRDefault="006C07CE" w:rsidP="002C5546">
            <w:pPr>
              <w:pStyle w:val="Normal6a"/>
            </w:pPr>
          </w:p>
        </w:tc>
        <w:tc>
          <w:tcPr>
            <w:tcW w:w="4876" w:type="dxa"/>
            <w:tcBorders>
              <w:top w:val="nil"/>
              <w:left w:val="nil"/>
              <w:bottom w:val="nil"/>
              <w:right w:val="nil"/>
            </w:tcBorders>
          </w:tcPr>
          <w:p w14:paraId="2B3D52D6" w14:textId="77777777" w:rsidR="006C07CE" w:rsidRPr="00596E44" w:rsidRDefault="006C07CE" w:rsidP="002C5546">
            <w:pPr>
              <w:pStyle w:val="Normal6a"/>
              <w:rPr>
                <w:b/>
                <w:i/>
              </w:rPr>
            </w:pPr>
            <w:r w:rsidRPr="00596E44">
              <w:rPr>
                <w:b/>
                <w:i/>
              </w:rPr>
              <w:t>”97 a artikla</w:t>
            </w:r>
          </w:p>
        </w:tc>
      </w:tr>
      <w:tr w:rsidR="006C07CE" w:rsidRPr="00596E44" w14:paraId="036E234B" w14:textId="77777777" w:rsidTr="00A60E64">
        <w:trPr>
          <w:jc w:val="center"/>
        </w:trPr>
        <w:tc>
          <w:tcPr>
            <w:tcW w:w="4876" w:type="dxa"/>
            <w:tcBorders>
              <w:top w:val="nil"/>
              <w:left w:val="nil"/>
              <w:bottom w:val="nil"/>
              <w:right w:val="nil"/>
            </w:tcBorders>
          </w:tcPr>
          <w:p w14:paraId="08B02D37" w14:textId="77777777" w:rsidR="006C07CE" w:rsidRPr="00596E44" w:rsidRDefault="006C07CE" w:rsidP="002C5546">
            <w:pPr>
              <w:pStyle w:val="Normal6a"/>
            </w:pPr>
          </w:p>
        </w:tc>
        <w:tc>
          <w:tcPr>
            <w:tcW w:w="4876" w:type="dxa"/>
            <w:tcBorders>
              <w:top w:val="nil"/>
              <w:left w:val="nil"/>
              <w:bottom w:val="nil"/>
              <w:right w:val="nil"/>
            </w:tcBorders>
          </w:tcPr>
          <w:p w14:paraId="69C34655" w14:textId="77777777" w:rsidR="006C07CE" w:rsidRPr="00596E44" w:rsidRDefault="006C07CE" w:rsidP="002C5546">
            <w:pPr>
              <w:pStyle w:val="Normal6a"/>
            </w:pPr>
            <w:r w:rsidRPr="00596E44">
              <w:rPr>
                <w:b/>
                <w:i/>
              </w:rPr>
              <w:t>Vuotuinen kriisitukikertomus</w:t>
            </w:r>
          </w:p>
        </w:tc>
      </w:tr>
      <w:tr w:rsidR="006C07CE" w:rsidRPr="00596E44" w14:paraId="204AE5ED" w14:textId="77777777" w:rsidTr="00A60E64">
        <w:trPr>
          <w:jc w:val="center"/>
        </w:trPr>
        <w:tc>
          <w:tcPr>
            <w:tcW w:w="4876" w:type="dxa"/>
            <w:tcBorders>
              <w:top w:val="nil"/>
              <w:left w:val="nil"/>
              <w:bottom w:val="nil"/>
              <w:right w:val="nil"/>
            </w:tcBorders>
          </w:tcPr>
          <w:p w14:paraId="334CA3C0" w14:textId="77777777" w:rsidR="006C07CE" w:rsidRPr="00596E44" w:rsidRDefault="006C07CE" w:rsidP="002C5546">
            <w:pPr>
              <w:pStyle w:val="Normal6a"/>
            </w:pPr>
          </w:p>
        </w:tc>
        <w:tc>
          <w:tcPr>
            <w:tcW w:w="4876" w:type="dxa"/>
            <w:tcBorders>
              <w:top w:val="nil"/>
              <w:left w:val="nil"/>
              <w:bottom w:val="nil"/>
              <w:right w:val="nil"/>
            </w:tcBorders>
          </w:tcPr>
          <w:p w14:paraId="1E32DCBC" w14:textId="77777777" w:rsidR="006C07CE" w:rsidRPr="00596E44" w:rsidRDefault="006C07CE" w:rsidP="002C5546">
            <w:pPr>
              <w:pStyle w:val="Normal6a"/>
            </w:pPr>
            <w:r w:rsidRPr="00596E44">
              <w:rPr>
                <w:b/>
                <w:i/>
              </w:rPr>
              <w:t>Komissio toimittaa Euroopan parlamentille ja neuvostolle viimeistään 30 päivänä syyskuuta kutakin varainhoitovuotta seuraavana vuonna kertomuksen asetuksen (EU) 2021/2115 78 a artiklan mukaisen tuen käytöstä.”</w:t>
            </w:r>
          </w:p>
        </w:tc>
      </w:tr>
    </w:tbl>
    <w:p w14:paraId="74636F77" w14:textId="77777777" w:rsidR="006C07CE" w:rsidRPr="00596E44" w:rsidRDefault="006C07CE" w:rsidP="002C5546"/>
    <w:p w14:paraId="25B8152E" w14:textId="1EC88DC0"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71</w:t>
      </w:r>
    </w:p>
    <w:p w14:paraId="22113D63" w14:textId="77777777" w:rsidR="006C07CE" w:rsidRPr="00596E44" w:rsidRDefault="006C07CE" w:rsidP="002C5546">
      <w:pPr>
        <w:pStyle w:val="NormalBold12b"/>
      </w:pPr>
      <w:r w:rsidRPr="00596E44">
        <w:t>Ehdotus asetukseksi</w:t>
      </w:r>
    </w:p>
    <w:p w14:paraId="0A6CB0DF" w14:textId="77777777" w:rsidR="006C07CE" w:rsidRPr="00596E44" w:rsidRDefault="006C07CE" w:rsidP="002C5546">
      <w:pPr>
        <w:pStyle w:val="NormalBold"/>
      </w:pPr>
      <w:r w:rsidRPr="00596E44">
        <w:t>Liite I – 1 kohta</w:t>
      </w:r>
    </w:p>
    <w:p w14:paraId="06CA0D71" w14:textId="77777777" w:rsidR="006C07CE" w:rsidRPr="00596E44" w:rsidRDefault="006C07CE" w:rsidP="002C5546">
      <w:r w:rsidRPr="00596E44">
        <w:t>Asetus (EU) 2021/2115</w:t>
      </w:r>
    </w:p>
    <w:p w14:paraId="107264E5" w14:textId="77777777" w:rsidR="006C07CE" w:rsidRPr="00596E44" w:rsidRDefault="006C07CE" w:rsidP="002C5546">
      <w:pPr>
        <w:rPr>
          <w:rStyle w:val="HideTWBExt"/>
        </w:rPr>
      </w:pPr>
      <w:r w:rsidRPr="00596E44">
        <w:t>Liite I – taulukko – ”Vuotuinen tuloksellisuuden tarkastaminen ja hyväksyminen – TUOTOS – Interventiotyypit ja niitä koskevat tuotosindikaattorit</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6C07CE" w:rsidRPr="00596E44" w14:paraId="724BC933" w14:textId="77777777" w:rsidTr="00A60E64">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0F956B8D" w14:textId="77777777" w:rsidR="006C07CE" w:rsidRPr="00596E44" w:rsidRDefault="006C07CE" w:rsidP="002C5546">
            <w:pPr>
              <w:spacing w:line="276" w:lineRule="auto"/>
              <w:ind w:left="174" w:right="159"/>
              <w:jc w:val="center"/>
              <w:rPr>
                <w:noProof/>
              </w:rPr>
            </w:pPr>
            <w:r w:rsidRPr="00596E44">
              <w:rPr>
                <w:i/>
              </w:rPr>
              <w:t>Komission teksti</w:t>
            </w:r>
          </w:p>
        </w:tc>
      </w:tr>
      <w:tr w:rsidR="006C07CE" w:rsidRPr="00596E44" w14:paraId="69256029"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072A695" w14:textId="77777777" w:rsidR="006C07CE" w:rsidRPr="00596E44" w:rsidRDefault="006C07CE" w:rsidP="002C5546">
            <w:pPr>
              <w:spacing w:line="276" w:lineRule="auto"/>
              <w:ind w:left="142" w:right="101"/>
              <w:rPr>
                <w:noProof/>
              </w:rPr>
            </w:pPr>
            <w:r w:rsidRPr="00596E44">
              <w:t>Interventiotyypit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96D821D" w14:textId="77777777" w:rsidR="006C07CE" w:rsidRPr="00596E44" w:rsidRDefault="006C07CE" w:rsidP="002C5546">
            <w:pPr>
              <w:spacing w:line="276" w:lineRule="auto"/>
              <w:ind w:left="174" w:right="159"/>
              <w:rPr>
                <w:noProof/>
              </w:rPr>
            </w:pPr>
            <w:r w:rsidRPr="00596E44">
              <w:t>Tuotosindikaattorit </w:t>
            </w:r>
          </w:p>
        </w:tc>
      </w:tr>
      <w:tr w:rsidR="006C07CE" w:rsidRPr="00596E44" w14:paraId="5A1C486C"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9E6E5A0" w14:textId="77777777" w:rsidR="006C07CE" w:rsidRPr="00596E44" w:rsidRDefault="006C07CE" w:rsidP="002C5546">
            <w:pPr>
              <w:spacing w:line="276" w:lineRule="auto"/>
              <w:ind w:left="142" w:right="101"/>
              <w:rPr>
                <w:noProof/>
              </w:rPr>
            </w:pPr>
            <w:r w:rsidRPr="00596E44">
              <w:t>Yhteistyö (77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A041813" w14:textId="77777777" w:rsidR="006C07CE" w:rsidRPr="00596E44" w:rsidRDefault="006C07CE" w:rsidP="002C5546">
            <w:pPr>
              <w:spacing w:line="276" w:lineRule="auto"/>
              <w:ind w:left="174" w:right="159"/>
              <w:rPr>
                <w:noProof/>
              </w:rPr>
            </w:pPr>
            <w:r w:rsidRPr="00596E44">
              <w:t>O.1 Eurooppalaisen innovaatiokumppanuuden (EIP) toimijaryhmien hankkeiden lukumäärä</w:t>
            </w:r>
          </w:p>
        </w:tc>
      </w:tr>
      <w:tr w:rsidR="006C07CE" w:rsidRPr="00596E44" w14:paraId="48324472"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A1347EE" w14:textId="77777777" w:rsidR="006C07CE" w:rsidRPr="00596E44" w:rsidRDefault="006C07CE" w:rsidP="002C5546">
            <w:pPr>
              <w:spacing w:line="276" w:lineRule="auto"/>
              <w:ind w:left="142" w:right="101"/>
              <w:rPr>
                <w:noProof/>
              </w:rPr>
            </w:pPr>
            <w:r w:rsidRPr="00596E44">
              <w:t>Tietämyksen vaihto ja tiedon levittäminen (78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0BB3022" w14:textId="77777777" w:rsidR="006C07CE" w:rsidRPr="00596E44" w:rsidRDefault="006C07CE" w:rsidP="002C5546">
            <w:pPr>
              <w:spacing w:line="276" w:lineRule="auto"/>
              <w:ind w:left="174" w:right="159"/>
              <w:rPr>
                <w:noProof/>
              </w:rPr>
            </w:pPr>
            <w:r w:rsidRPr="00596E44">
              <w:t xml:space="preserve">O.2 Eurooppalaisen innovaatiokumppanuuden (EIP) toimijaryhmien hankkeiden valmisteluun tai toteuttamiseen innovointitukea tarjoavien neuvontatoimien tai -yksiköiden lukumäärä </w:t>
            </w:r>
          </w:p>
        </w:tc>
      </w:tr>
      <w:tr w:rsidR="006C07CE" w:rsidRPr="00596E44" w14:paraId="38EA0E0F"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B7896D1" w14:textId="77777777" w:rsidR="006C07CE" w:rsidRPr="00596E44" w:rsidRDefault="006C07CE" w:rsidP="002C5546">
            <w:pPr>
              <w:spacing w:line="276" w:lineRule="auto"/>
              <w:ind w:left="142" w:right="101"/>
              <w:rPr>
                <w:noProof/>
              </w:rPr>
            </w:pPr>
            <w:r w:rsidRPr="00596E44">
              <w:t>Horisontaalinen indikaattori</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3E9BC0" w14:textId="77777777" w:rsidR="006C07CE" w:rsidRPr="00596E44" w:rsidRDefault="006C07CE" w:rsidP="002C5546">
            <w:pPr>
              <w:spacing w:line="276" w:lineRule="auto"/>
              <w:ind w:left="174" w:right="159"/>
              <w:rPr>
                <w:noProof/>
              </w:rPr>
            </w:pPr>
            <w:r w:rsidRPr="00596E44">
              <w:t>O.3 YMP-tuen edunsaajien lukumäärä</w:t>
            </w:r>
          </w:p>
        </w:tc>
      </w:tr>
      <w:tr w:rsidR="006C07CE" w:rsidRPr="00596E44" w14:paraId="4713DB9A"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62A324A" w14:textId="77777777" w:rsidR="006C07CE" w:rsidRPr="00596E44" w:rsidRDefault="006C07CE" w:rsidP="002C5546">
            <w:pPr>
              <w:spacing w:line="276" w:lineRule="auto"/>
              <w:ind w:left="142" w:right="101"/>
              <w:rPr>
                <w:noProof/>
              </w:rPr>
            </w:pPr>
            <w:r w:rsidRPr="00596E44">
              <w:t>Perustulotuki (21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D7F662" w14:textId="77777777" w:rsidR="006C07CE" w:rsidRPr="00596E44" w:rsidRDefault="006C07CE" w:rsidP="002C5546">
            <w:pPr>
              <w:spacing w:line="276" w:lineRule="auto"/>
              <w:ind w:left="174" w:right="159"/>
              <w:rPr>
                <w:noProof/>
              </w:rPr>
            </w:pPr>
            <w:r w:rsidRPr="00596E44">
              <w:t>O.4 Hehtaarimäärä, jolle myönnetään perustulotukea</w:t>
            </w:r>
          </w:p>
        </w:tc>
      </w:tr>
      <w:tr w:rsidR="006C07CE" w:rsidRPr="00596E44" w14:paraId="4B6A88C5"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FDC8028" w14:textId="77777777" w:rsidR="006C07CE" w:rsidRPr="00596E44" w:rsidRDefault="006C07CE" w:rsidP="002C5546">
            <w:pPr>
              <w:spacing w:line="276" w:lineRule="auto"/>
              <w:ind w:left="142" w:right="101"/>
              <w:rPr>
                <w:noProof/>
              </w:rPr>
            </w:pPr>
            <w:r w:rsidRPr="00596E44">
              <w:t>Pienviljelijöiden tuki (28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92D56E0" w14:textId="77777777" w:rsidR="006C07CE" w:rsidRPr="00596E44" w:rsidRDefault="006C07CE" w:rsidP="002C5546">
            <w:pPr>
              <w:spacing w:line="276" w:lineRule="auto"/>
              <w:ind w:left="174" w:right="159"/>
              <w:rPr>
                <w:noProof/>
              </w:rPr>
            </w:pPr>
            <w:r w:rsidRPr="00596E44">
              <w:t>O.5 Pienviljelijöiden tuen piirissä olevien edunsaajien tai hehtaarien lukumäärä</w:t>
            </w:r>
          </w:p>
        </w:tc>
      </w:tr>
      <w:tr w:rsidR="006C07CE" w:rsidRPr="00596E44" w14:paraId="1BB6D9E1"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10DCCA6" w14:textId="77777777" w:rsidR="006C07CE" w:rsidRPr="00596E44" w:rsidRDefault="006C07CE" w:rsidP="002C5546">
            <w:pPr>
              <w:spacing w:line="276" w:lineRule="auto"/>
              <w:ind w:left="142" w:right="101"/>
              <w:rPr>
                <w:noProof/>
              </w:rPr>
            </w:pPr>
            <w:r w:rsidRPr="00596E44">
              <w:t>Nuorten viljelijöiden täydentävä tulotuki (30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970E967" w14:textId="77777777" w:rsidR="006C07CE" w:rsidRPr="00596E44" w:rsidRDefault="006C07CE" w:rsidP="002C5546">
            <w:pPr>
              <w:spacing w:line="276" w:lineRule="auto"/>
              <w:ind w:left="174" w:right="159"/>
              <w:rPr>
                <w:noProof/>
              </w:rPr>
            </w:pPr>
            <w:r w:rsidRPr="00596E44">
              <w:t>O.6 Hehtaarimäärä, jolle myönnetään nuorten viljelijöiden täydentävää tulotukea</w:t>
            </w:r>
          </w:p>
        </w:tc>
      </w:tr>
      <w:tr w:rsidR="006C07CE" w:rsidRPr="00596E44" w14:paraId="42343BBD"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0D14ED3" w14:textId="77777777" w:rsidR="006C07CE" w:rsidRPr="00596E44" w:rsidRDefault="006C07CE" w:rsidP="002C5546">
            <w:pPr>
              <w:spacing w:line="276" w:lineRule="auto"/>
              <w:ind w:left="142" w:right="101"/>
              <w:rPr>
                <w:noProof/>
              </w:rPr>
            </w:pPr>
            <w:r w:rsidRPr="00596E44">
              <w:t>Uudelleenjakotulotuki (29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C9D670" w14:textId="77777777" w:rsidR="006C07CE" w:rsidRPr="00596E44" w:rsidRDefault="006C07CE" w:rsidP="002C5546">
            <w:pPr>
              <w:spacing w:line="276" w:lineRule="auto"/>
              <w:ind w:left="174" w:right="159"/>
              <w:rPr>
                <w:noProof/>
              </w:rPr>
            </w:pPr>
            <w:r w:rsidRPr="00596E44">
              <w:t>O.7 Hehtaarimäärä, jolle myönnetään uudelleenjakotulotukea</w:t>
            </w:r>
          </w:p>
        </w:tc>
      </w:tr>
      <w:tr w:rsidR="006C07CE" w:rsidRPr="00596E44" w14:paraId="1C83C2AE"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8E48C36" w14:textId="77777777" w:rsidR="006C07CE" w:rsidRPr="00596E44" w:rsidRDefault="006C07CE" w:rsidP="002C5546">
            <w:pPr>
              <w:spacing w:line="276" w:lineRule="auto"/>
              <w:ind w:left="142" w:right="101"/>
              <w:rPr>
                <w:noProof/>
              </w:rPr>
            </w:pPr>
            <w:r w:rsidRPr="00596E44">
              <w:t>Ekojärjestelmät (31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E3E98E" w14:textId="77777777" w:rsidR="006C07CE" w:rsidRPr="00596E44" w:rsidRDefault="006C07CE" w:rsidP="002C5546">
            <w:pPr>
              <w:spacing w:line="276" w:lineRule="auto"/>
              <w:ind w:left="174" w:right="159"/>
              <w:rPr>
                <w:noProof/>
              </w:rPr>
            </w:pPr>
            <w:r w:rsidRPr="00596E44">
              <w:t>O.8 Hehtaari- tai eläinyksiköiden lukumäärä, jotka hyötyvät ekojärjestelmistä</w:t>
            </w:r>
          </w:p>
        </w:tc>
      </w:tr>
      <w:tr w:rsidR="006C07CE" w:rsidRPr="00596E44" w14:paraId="5AB49997"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5D05BBD" w14:textId="77777777" w:rsidR="006C07CE" w:rsidRPr="00596E44" w:rsidRDefault="006C07CE" w:rsidP="002C5546">
            <w:pPr>
              <w:spacing w:line="276" w:lineRule="auto"/>
              <w:ind w:left="142" w:right="101"/>
              <w:rPr>
                <w:noProof/>
              </w:rPr>
            </w:pPr>
            <w:r w:rsidRPr="00596E44">
              <w:t>Riskinhallintavälineet (76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55C22ED" w14:textId="77777777" w:rsidR="006C07CE" w:rsidRPr="00596E44" w:rsidRDefault="006C07CE" w:rsidP="002C5546">
            <w:pPr>
              <w:spacing w:line="276" w:lineRule="auto"/>
              <w:ind w:left="174" w:right="159"/>
              <w:rPr>
                <w:noProof/>
              </w:rPr>
            </w:pPr>
            <w:r w:rsidRPr="00596E44">
              <w:t>O.9 Tuettujen YMP:n riskinhallintavälineiden piiriin kuuluvien yksiköiden määrä</w:t>
            </w:r>
          </w:p>
        </w:tc>
      </w:tr>
      <w:tr w:rsidR="006C07CE" w:rsidRPr="00596E44" w14:paraId="6E7D712A"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5D75183C" w14:textId="77777777" w:rsidR="006C07CE" w:rsidRPr="00596E44" w:rsidRDefault="006C07CE" w:rsidP="002C5546">
            <w:pPr>
              <w:spacing w:line="276" w:lineRule="auto"/>
              <w:ind w:left="142" w:right="101"/>
              <w:rPr>
                <w:b/>
                <w:i/>
                <w:noProof/>
              </w:rPr>
            </w:pPr>
            <w:r w:rsidRPr="00596E44">
              <w:rPr>
                <w:b/>
                <w:i/>
              </w:rPr>
              <w:t>Viljelijöille suorien tukien yhteydessä myönnettävät täydentävät kriisituet (41 a artikla)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702FA297" w14:textId="77777777" w:rsidR="006C07CE" w:rsidRPr="00596E44" w:rsidRDefault="006C07CE" w:rsidP="002C5546">
            <w:pPr>
              <w:spacing w:line="276" w:lineRule="auto"/>
              <w:ind w:left="174" w:right="159"/>
              <w:rPr>
                <w:b/>
                <w:i/>
                <w:noProof/>
              </w:rPr>
            </w:pPr>
            <w:r w:rsidRPr="00596E44">
              <w:rPr>
                <w:b/>
                <w:i/>
              </w:rPr>
              <w:t>O.9 a Suorien tukien yhteydessä myönnettävien täydentävien kriisitukien piiriin kuuluvien viljelijöiden lukumäärä </w:t>
            </w:r>
          </w:p>
        </w:tc>
      </w:tr>
      <w:tr w:rsidR="006C07CE" w:rsidRPr="00596E44" w14:paraId="631149E3"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D6B5144" w14:textId="77777777" w:rsidR="006C07CE" w:rsidRPr="00596E44" w:rsidRDefault="006C07CE" w:rsidP="002C5546">
            <w:pPr>
              <w:spacing w:line="276" w:lineRule="auto"/>
              <w:ind w:left="142" w:right="101"/>
              <w:rPr>
                <w:noProof/>
              </w:rPr>
            </w:pPr>
            <w:r w:rsidRPr="00596E44">
              <w:t>Viljelijöille maaseudun kehittämisen yhteydessä myönnettävät kriisituet (78 a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198507" w14:textId="77777777" w:rsidR="006C07CE" w:rsidRPr="00596E44" w:rsidRDefault="006C07CE" w:rsidP="002C5546">
            <w:pPr>
              <w:spacing w:line="276" w:lineRule="auto"/>
              <w:ind w:left="174" w:right="159"/>
              <w:rPr>
                <w:noProof/>
              </w:rPr>
            </w:pPr>
            <w:r w:rsidRPr="00596E44">
              <w:t>O.9 b Maaseudun kehittämisen yhteydessä myönnettävien kriisitukien piiriin kuuluvien viljelijöiden lukumäärä</w:t>
            </w:r>
          </w:p>
        </w:tc>
      </w:tr>
      <w:tr w:rsidR="006C07CE" w:rsidRPr="00596E44" w14:paraId="27834F3C" w14:textId="77777777" w:rsidTr="00A60E64">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94C7C7B" w14:textId="77777777" w:rsidR="006C07CE" w:rsidRPr="00596E44" w:rsidRDefault="006C07CE" w:rsidP="002C5546">
            <w:pPr>
              <w:spacing w:line="276" w:lineRule="auto"/>
              <w:ind w:left="142" w:right="101"/>
              <w:rPr>
                <w:noProof/>
              </w:rPr>
            </w:pPr>
            <w:r w:rsidRPr="00596E44">
              <w:t>Tuotantosidonnainen tulotuki (32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6C07CE" w:rsidRPr="00596E44" w14:paraId="01BC1662" w14:textId="77777777" w:rsidTr="00A60E64">
              <w:tc>
                <w:tcPr>
                  <w:tcW w:w="0" w:type="auto"/>
                  <w:shd w:val="clear" w:color="auto" w:fill="FFFFFF"/>
                  <w:hideMark/>
                </w:tcPr>
                <w:p w14:paraId="76504D8D" w14:textId="77777777" w:rsidR="006C07CE" w:rsidRPr="00596E44" w:rsidRDefault="006C07CE" w:rsidP="002C5546">
                  <w:pPr>
                    <w:spacing w:line="276" w:lineRule="auto"/>
                    <w:ind w:left="174" w:right="159"/>
                    <w:rPr>
                      <w:noProof/>
                    </w:rPr>
                  </w:pPr>
                  <w:r w:rsidRPr="00596E44">
                    <w:t>O.10 Tuotantosidonnaisen tulotuen piiriin kuuluva hehtaarimäärä</w:t>
                  </w:r>
                </w:p>
              </w:tc>
            </w:tr>
          </w:tbl>
          <w:p w14:paraId="27B36054" w14:textId="77777777" w:rsidR="006C07CE" w:rsidRPr="00596E44" w:rsidRDefault="006C07CE" w:rsidP="002C5546">
            <w:pPr>
              <w:widowControl/>
              <w:rPr>
                <w:sz w:val="20"/>
              </w:rPr>
            </w:pPr>
          </w:p>
        </w:tc>
      </w:tr>
      <w:tr w:rsidR="006C07CE" w:rsidRPr="00596E44" w14:paraId="3E7E2ED8"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3837DAC"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6791743" w14:textId="77777777" w:rsidR="006C07CE" w:rsidRPr="00596E44" w:rsidRDefault="006C07CE" w:rsidP="002C5546">
            <w:pPr>
              <w:spacing w:line="276" w:lineRule="auto"/>
              <w:ind w:left="174" w:right="159"/>
              <w:rPr>
                <w:noProof/>
              </w:rPr>
            </w:pPr>
            <w:r w:rsidRPr="00596E44">
              <w:t>O.11 Tuotantosidonnaisen tulotuen piiriin kuuluva eläinmäärä</w:t>
            </w:r>
          </w:p>
        </w:tc>
      </w:tr>
      <w:tr w:rsidR="006C07CE" w:rsidRPr="00596E44" w14:paraId="1BEE1B4C"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9D7F594" w14:textId="77777777" w:rsidR="006C07CE" w:rsidRPr="00596E44" w:rsidRDefault="006C07CE" w:rsidP="002C5546">
            <w:pPr>
              <w:spacing w:line="276" w:lineRule="auto"/>
              <w:ind w:left="142" w:right="101"/>
              <w:rPr>
                <w:noProof/>
              </w:rPr>
            </w:pPr>
            <w:r w:rsidRPr="00596E44">
              <w:t>Luonnonoloista johtuvat tai muut aluekohtaiset rajoitteet (71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CF4F1D4" w14:textId="77777777" w:rsidR="006C07CE" w:rsidRPr="00596E44" w:rsidRDefault="006C07CE" w:rsidP="002C5546">
            <w:pPr>
              <w:spacing w:line="276" w:lineRule="auto"/>
              <w:ind w:left="174" w:right="159"/>
              <w:rPr>
                <w:noProof/>
              </w:rPr>
            </w:pPr>
            <w:r w:rsidRPr="00596E44">
              <w:t>O.12 Hehtaarimäärä, jolle myönnetään tukea alueina, joilla on luonnonoloista johtuvia tai muita erityisrajoitteita, eriteltynä aluetyypin mukaan</w:t>
            </w:r>
          </w:p>
        </w:tc>
      </w:tr>
      <w:tr w:rsidR="006C07CE" w:rsidRPr="00596E44" w14:paraId="04B6F212"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899FED0" w14:textId="77777777" w:rsidR="006C07CE" w:rsidRPr="00596E44" w:rsidRDefault="006C07CE" w:rsidP="002C5546">
            <w:pPr>
              <w:spacing w:line="276" w:lineRule="auto"/>
              <w:ind w:left="142" w:right="101"/>
              <w:rPr>
                <w:noProof/>
              </w:rPr>
            </w:pPr>
            <w:r w:rsidRPr="00596E44">
              <w:t>Tietyistä pakollisista vaatimuksista johtuvat aluekohtaiset rajoitteet (72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D140FC" w14:textId="77777777" w:rsidR="006C07CE" w:rsidRPr="00596E44" w:rsidRDefault="006C07CE" w:rsidP="002C5546">
            <w:pPr>
              <w:spacing w:line="276" w:lineRule="auto"/>
              <w:ind w:left="174" w:right="159"/>
              <w:rPr>
                <w:noProof/>
              </w:rPr>
            </w:pPr>
            <w:r w:rsidRPr="00596E44">
              <w:t>O.13 Hehtaarimäärä, jolle myönnetään tukea Natura 2000 -verkostossa tai direktiivin 2000/60/EY nojalla</w:t>
            </w:r>
          </w:p>
        </w:tc>
      </w:tr>
      <w:tr w:rsidR="006C07CE" w:rsidRPr="00596E44" w14:paraId="75945E92" w14:textId="77777777" w:rsidTr="00A60E64">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9714CF1" w14:textId="77777777" w:rsidR="006C07CE" w:rsidRPr="00596E44" w:rsidRDefault="006C07CE" w:rsidP="002C5546">
            <w:pPr>
              <w:spacing w:line="276" w:lineRule="auto"/>
              <w:ind w:left="142" w:right="101"/>
              <w:rPr>
                <w:noProof/>
              </w:rPr>
            </w:pPr>
            <w:r w:rsidRPr="00596E44">
              <w:t>Ympäristö-, ilmasto- ja muut hoitositoumukset (70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AA1A06E" w14:textId="77777777" w:rsidR="006C07CE" w:rsidRPr="00596E44" w:rsidRDefault="006C07CE" w:rsidP="002C5546">
            <w:pPr>
              <w:spacing w:line="276" w:lineRule="auto"/>
              <w:ind w:left="174" w:right="159"/>
              <w:rPr>
                <w:noProof/>
              </w:rPr>
            </w:pPr>
            <w:r w:rsidRPr="00596E44">
              <w:t>O.14 Hehtaarien (metsätaloutta lukuun ottamatta) tai muiden yksiköiden määrä, joka kuuluu pakollisia vaatimuksia pidemmälle menevien ympäristöön tai ilmastoon liittyvien sitoumusten piiriin</w:t>
            </w:r>
          </w:p>
        </w:tc>
      </w:tr>
      <w:tr w:rsidR="006C07CE" w:rsidRPr="00596E44" w14:paraId="53A991BF"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7FCF33C"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E0C29BA" w14:textId="77777777" w:rsidR="006C07CE" w:rsidRPr="00596E44" w:rsidRDefault="006C07CE" w:rsidP="002C5546">
            <w:pPr>
              <w:spacing w:line="276" w:lineRule="auto"/>
              <w:ind w:left="174" w:right="159"/>
              <w:rPr>
                <w:noProof/>
              </w:rPr>
            </w:pPr>
            <w:r w:rsidRPr="00596E44">
              <w:t>O.15 Niiden hehtaarien (metsätalous mukaan lukien) tai muiden yksiköiden määrä, jotka kuuluvat pakollisia vaatimuksia pidemmälle menevien ympäristöön tai ilmastoon liittyvien sitoumusten piiriin</w:t>
            </w:r>
          </w:p>
        </w:tc>
      </w:tr>
      <w:tr w:rsidR="006C07CE" w:rsidRPr="00596E44" w14:paraId="4B696962"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4929AD"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0D08ACB" w14:textId="77777777" w:rsidR="006C07CE" w:rsidRPr="00596E44" w:rsidRDefault="006C07CE" w:rsidP="002C5546">
            <w:pPr>
              <w:spacing w:line="276" w:lineRule="auto"/>
              <w:ind w:left="174" w:right="159"/>
              <w:rPr>
                <w:noProof/>
              </w:rPr>
            </w:pPr>
            <w:r w:rsidRPr="00596E44">
              <w:t>O.16 Hehtaarien tai muiden yksiköiden määrä, joka kuuluu metsittämisen ja peltometsäviljelyn ylläpitämistä koskevien sitoumusten piiriin</w:t>
            </w:r>
          </w:p>
        </w:tc>
      </w:tr>
      <w:tr w:rsidR="006C07CE" w:rsidRPr="00596E44" w14:paraId="5FF2F665"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FCB410"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A948D05" w14:textId="77777777" w:rsidR="006C07CE" w:rsidRPr="00596E44" w:rsidRDefault="006C07CE" w:rsidP="002C5546">
            <w:pPr>
              <w:spacing w:line="276" w:lineRule="auto"/>
              <w:ind w:left="174" w:right="159"/>
              <w:rPr>
                <w:noProof/>
              </w:rPr>
            </w:pPr>
            <w:r w:rsidRPr="00596E44">
              <w:t>O.17 Hehtaarien tai muiden yksiköiden määrä, joille myönnetään luonnonmukaisen maatalouden tukea</w:t>
            </w:r>
          </w:p>
        </w:tc>
      </w:tr>
      <w:tr w:rsidR="006C07CE" w:rsidRPr="00596E44" w14:paraId="1028099B"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E36B05"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8D48A0" w14:textId="77777777" w:rsidR="006C07CE" w:rsidRPr="00596E44" w:rsidRDefault="006C07CE" w:rsidP="002C5546">
            <w:pPr>
              <w:spacing w:line="276" w:lineRule="auto"/>
              <w:ind w:left="174" w:right="159"/>
              <w:rPr>
                <w:noProof/>
              </w:rPr>
            </w:pPr>
            <w:r w:rsidRPr="00596E44">
              <w:t>O.18 Eläinyksikkömäärä, jolle myönnetään eläinten hyvinvointia, terveyttä tai tehostettuja bioturvallisuustoimenpiteitä koskevaa tukea</w:t>
            </w:r>
          </w:p>
        </w:tc>
      </w:tr>
      <w:tr w:rsidR="006C07CE" w:rsidRPr="00596E44" w14:paraId="7CA42466"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B052CDD"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9704E9" w14:textId="77777777" w:rsidR="006C07CE" w:rsidRPr="00596E44" w:rsidRDefault="006C07CE" w:rsidP="002C5546">
            <w:pPr>
              <w:spacing w:line="276" w:lineRule="auto"/>
              <w:ind w:left="174" w:right="159"/>
              <w:rPr>
                <w:noProof/>
              </w:rPr>
            </w:pPr>
            <w:r w:rsidRPr="00596E44">
              <w:t>O.19 Geenivarojen säilyttämistä tukevien toimien tai yksiköiden lukumäärä</w:t>
            </w:r>
          </w:p>
        </w:tc>
      </w:tr>
      <w:tr w:rsidR="006C07CE" w:rsidRPr="00596E44" w14:paraId="7BD8FF6B" w14:textId="77777777" w:rsidTr="00A60E64">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0156161" w14:textId="77777777" w:rsidR="006C07CE" w:rsidRPr="00596E44" w:rsidRDefault="006C07CE" w:rsidP="002C5546">
            <w:pPr>
              <w:spacing w:line="276" w:lineRule="auto"/>
              <w:ind w:left="142" w:right="101"/>
              <w:rPr>
                <w:noProof/>
              </w:rPr>
            </w:pPr>
            <w:r w:rsidRPr="00596E44">
              <w:t>Investoinnit (73 ja 74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F4597B0" w14:textId="77777777" w:rsidR="006C07CE" w:rsidRPr="00596E44" w:rsidRDefault="006C07CE" w:rsidP="002C5546">
            <w:pPr>
              <w:spacing w:line="276" w:lineRule="auto"/>
              <w:ind w:left="174" w:right="159"/>
              <w:rPr>
                <w:noProof/>
              </w:rPr>
            </w:pPr>
            <w:r w:rsidRPr="00596E44">
              <w:t>O.20 Maatiloilla toteutettavien tuotannollisten investointitoimien tai -yksiköiden lukumäärä</w:t>
            </w:r>
          </w:p>
        </w:tc>
      </w:tr>
      <w:tr w:rsidR="006C07CE" w:rsidRPr="00596E44" w14:paraId="21B8B192"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ECBACD2"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6B1E55A" w14:textId="77777777" w:rsidR="006C07CE" w:rsidRPr="00596E44" w:rsidRDefault="006C07CE" w:rsidP="002C5546">
            <w:pPr>
              <w:spacing w:line="276" w:lineRule="auto"/>
              <w:ind w:left="174" w:right="159"/>
              <w:rPr>
                <w:noProof/>
              </w:rPr>
            </w:pPr>
            <w:r w:rsidRPr="00596E44">
              <w:t>O.21 Maatiloilla toteutettavien ei-tuotannollisten investointitoimien tai -yksiköiden lukumäärä</w:t>
            </w:r>
          </w:p>
        </w:tc>
      </w:tr>
      <w:tr w:rsidR="006C07CE" w:rsidRPr="00596E44" w14:paraId="04D1AB08"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580FBE4"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04C291B" w14:textId="77777777" w:rsidR="006C07CE" w:rsidRPr="00596E44" w:rsidRDefault="006C07CE" w:rsidP="002C5546">
            <w:pPr>
              <w:spacing w:line="276" w:lineRule="auto"/>
              <w:ind w:left="174" w:right="159"/>
              <w:rPr>
                <w:noProof/>
              </w:rPr>
            </w:pPr>
            <w:r w:rsidRPr="00596E44">
              <w:t>O.22 Tuettujen infrastruktuuri-investointitoimien tai -yksiköiden lukumäärä</w:t>
            </w:r>
          </w:p>
        </w:tc>
      </w:tr>
      <w:tr w:rsidR="006C07CE" w:rsidRPr="00596E44" w14:paraId="35C50881"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A9B0A8D"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8F0B7B9" w14:textId="77777777" w:rsidR="006C07CE" w:rsidRPr="00596E44" w:rsidRDefault="006C07CE" w:rsidP="002C5546">
            <w:pPr>
              <w:spacing w:line="276" w:lineRule="auto"/>
              <w:ind w:left="174" w:right="159"/>
              <w:rPr>
                <w:noProof/>
              </w:rPr>
            </w:pPr>
            <w:r w:rsidRPr="00596E44">
              <w:t>O.23 Maatilojen ulkopuolella toteutettavien ei-tuotannollisten investointitoimien tai -yksiköiden lukumäärä</w:t>
            </w:r>
          </w:p>
        </w:tc>
      </w:tr>
      <w:tr w:rsidR="006C07CE" w:rsidRPr="00596E44" w14:paraId="4FB79BFD"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E3FD99"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6C07CE" w:rsidRPr="00596E44" w14:paraId="4BDD5930" w14:textId="77777777" w:rsidTr="00A60E64">
              <w:tc>
                <w:tcPr>
                  <w:tcW w:w="0" w:type="auto"/>
                  <w:shd w:val="clear" w:color="auto" w:fill="FFFFFF"/>
                  <w:hideMark/>
                </w:tcPr>
                <w:p w14:paraId="5F84D463" w14:textId="77777777" w:rsidR="006C07CE" w:rsidRPr="00596E44" w:rsidRDefault="006C07CE" w:rsidP="002C5546">
                  <w:pPr>
                    <w:spacing w:line="312" w:lineRule="atLeast"/>
                    <w:ind w:left="174" w:right="159"/>
                    <w:rPr>
                      <w:noProof/>
                    </w:rPr>
                  </w:pPr>
                  <w:r w:rsidRPr="00596E44">
                    <w:t>O.24 Maatilojen ulkopuolella toteutettavien tuotannollisten investointitoimien tai -yksiköiden lukumäärä</w:t>
                  </w:r>
                </w:p>
              </w:tc>
              <w:tc>
                <w:tcPr>
                  <w:tcW w:w="0" w:type="auto"/>
                  <w:shd w:val="clear" w:color="auto" w:fill="FFFFFF"/>
                  <w:hideMark/>
                </w:tcPr>
                <w:p w14:paraId="05D4B2D5" w14:textId="77777777" w:rsidR="006C07CE" w:rsidRPr="00596E44" w:rsidRDefault="006C07CE" w:rsidP="002C5546">
                  <w:pPr>
                    <w:rPr>
                      <w:noProof/>
                    </w:rPr>
                  </w:pPr>
                </w:p>
              </w:tc>
            </w:tr>
          </w:tbl>
          <w:p w14:paraId="05B36F0B" w14:textId="77777777" w:rsidR="006C07CE" w:rsidRPr="00596E44" w:rsidRDefault="006C07CE" w:rsidP="002C5546">
            <w:pPr>
              <w:widowControl/>
              <w:rPr>
                <w:sz w:val="20"/>
              </w:rPr>
            </w:pPr>
          </w:p>
        </w:tc>
      </w:tr>
      <w:tr w:rsidR="006C07CE" w:rsidRPr="00596E44" w14:paraId="61A8355A" w14:textId="77777777" w:rsidTr="00A60E64">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1E80C14" w14:textId="77777777" w:rsidR="006C07CE" w:rsidRPr="00596E44" w:rsidRDefault="006C07CE" w:rsidP="002C5546">
            <w:pPr>
              <w:spacing w:line="276" w:lineRule="auto"/>
              <w:ind w:left="142" w:right="101"/>
              <w:rPr>
                <w:noProof/>
              </w:rPr>
            </w:pPr>
            <w:r w:rsidRPr="00596E44">
              <w:t>Nuorten viljelijöiden ja uusien viljelijöiden tilanpidon aloittaminen ja maaseudun yritystoiminnan käynnistäminen tai pientilojen liiketoiminnan kehittäminen (75 artikla)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E244CEE" w14:textId="77777777" w:rsidR="006C07CE" w:rsidRPr="00596E44" w:rsidRDefault="006C07CE" w:rsidP="002C5546">
            <w:pPr>
              <w:spacing w:line="276" w:lineRule="auto"/>
              <w:ind w:left="174" w:right="159"/>
              <w:rPr>
                <w:noProof/>
              </w:rPr>
            </w:pPr>
            <w:r w:rsidRPr="00596E44">
              <w:t>O.25 Tilanpidon aloittamiseen tukea saavien nuorten viljelijöiden lukumäärä </w:t>
            </w:r>
          </w:p>
        </w:tc>
      </w:tr>
      <w:tr w:rsidR="006C07CE" w:rsidRPr="00596E44" w14:paraId="71ED0E14"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D13B74F"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86BFD9B" w14:textId="77777777" w:rsidR="006C07CE" w:rsidRPr="00596E44" w:rsidRDefault="006C07CE" w:rsidP="002C5546">
            <w:pPr>
              <w:spacing w:line="276" w:lineRule="auto"/>
              <w:ind w:left="174" w:right="159"/>
              <w:rPr>
                <w:noProof/>
              </w:rPr>
            </w:pPr>
            <w:r w:rsidRPr="00596E44">
              <w:t>O.26 Tilanpidon aloittamiseen tukea saavien nuorten viljelijöiden lukumäärä (muut kuin O.25 kohdassa ilmoitetut nuoret viljelijät) </w:t>
            </w:r>
          </w:p>
        </w:tc>
      </w:tr>
      <w:tr w:rsidR="006C07CE" w:rsidRPr="00596E44" w14:paraId="0D44AB2C"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E420F40"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74FD900" w14:textId="77777777" w:rsidR="006C07CE" w:rsidRPr="00596E44" w:rsidRDefault="006C07CE" w:rsidP="002C5546">
            <w:pPr>
              <w:spacing w:line="276" w:lineRule="auto"/>
              <w:ind w:left="174" w:right="159"/>
              <w:rPr>
                <w:noProof/>
              </w:rPr>
            </w:pPr>
            <w:r w:rsidRPr="00596E44">
              <w:t>O.27 Aloitustukea saavien maaseutuyritysten lukumäärä </w:t>
            </w:r>
          </w:p>
        </w:tc>
      </w:tr>
      <w:tr w:rsidR="006C07CE" w:rsidRPr="00596E44" w14:paraId="4EB643DD"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E67661E"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FC54A09" w14:textId="77777777" w:rsidR="006C07CE" w:rsidRPr="00596E44" w:rsidRDefault="006C07CE" w:rsidP="002C5546">
            <w:pPr>
              <w:spacing w:line="276" w:lineRule="auto"/>
              <w:ind w:left="174" w:right="159"/>
              <w:rPr>
                <w:noProof/>
              </w:rPr>
            </w:pPr>
            <w:r w:rsidRPr="00596E44">
              <w:t>O.27a Liiketoiminnan kehittämiseen tukea saavien pientilojen lukumäärä </w:t>
            </w:r>
          </w:p>
        </w:tc>
      </w:tr>
      <w:tr w:rsidR="006C07CE" w:rsidRPr="00596E44" w14:paraId="4E976D90" w14:textId="77777777" w:rsidTr="00A60E64">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1565438" w14:textId="77777777" w:rsidR="006C07CE" w:rsidRPr="00596E44" w:rsidRDefault="006C07CE" w:rsidP="002C5546">
            <w:pPr>
              <w:spacing w:line="276" w:lineRule="auto"/>
              <w:ind w:left="142" w:right="101"/>
              <w:rPr>
                <w:noProof/>
              </w:rPr>
            </w:pPr>
            <w:r w:rsidRPr="00596E44">
              <w:t>Yhteistyö (77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7E9C781" w14:textId="77777777" w:rsidR="006C07CE" w:rsidRPr="00596E44" w:rsidRDefault="006C07CE" w:rsidP="002C5546">
            <w:pPr>
              <w:spacing w:line="276" w:lineRule="auto"/>
              <w:ind w:left="174" w:right="159"/>
              <w:rPr>
                <w:noProof/>
              </w:rPr>
            </w:pPr>
            <w:r w:rsidRPr="00596E44">
              <w:t>O.28 Tuettujen tuottajaryhmien ja tuottajaorganisaatioiden lukumäärä</w:t>
            </w:r>
          </w:p>
        </w:tc>
      </w:tr>
      <w:tr w:rsidR="006C07CE" w:rsidRPr="00596E44" w14:paraId="5F487B44"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531504"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59FCEA" w14:textId="77777777" w:rsidR="006C07CE" w:rsidRPr="00596E44" w:rsidRDefault="006C07CE" w:rsidP="002C5546">
            <w:pPr>
              <w:spacing w:line="276" w:lineRule="auto"/>
              <w:ind w:left="174" w:right="159"/>
              <w:rPr>
                <w:noProof/>
              </w:rPr>
            </w:pPr>
            <w:r w:rsidRPr="00596E44">
              <w:t>O.29 Virallisiin laatujärjestelmiin osallistumiseen tukea saavien lukumäärä</w:t>
            </w:r>
          </w:p>
        </w:tc>
      </w:tr>
      <w:tr w:rsidR="006C07CE" w:rsidRPr="00596E44" w14:paraId="32E291CE"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AADCCDF"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89979CC" w14:textId="77777777" w:rsidR="006C07CE" w:rsidRPr="00596E44" w:rsidRDefault="006C07CE" w:rsidP="002C5546">
            <w:pPr>
              <w:spacing w:line="276" w:lineRule="auto"/>
              <w:ind w:left="174" w:right="159"/>
              <w:rPr>
                <w:noProof/>
              </w:rPr>
            </w:pPr>
            <w:r w:rsidRPr="00596E44">
              <w:t>O.30 Sukupolvenvaihdokseen liittyvien tuettujen toimien tai yksiköiden lukumäärä (lukuun ottamatta tilanpidon aloittamisen tukea)</w:t>
            </w:r>
          </w:p>
        </w:tc>
      </w:tr>
      <w:tr w:rsidR="006C07CE" w:rsidRPr="00596E44" w14:paraId="5142A671"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90047B4"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ACBA340" w14:textId="77777777" w:rsidR="006C07CE" w:rsidRPr="00596E44" w:rsidRDefault="006C07CE" w:rsidP="002C5546">
            <w:pPr>
              <w:spacing w:line="276" w:lineRule="auto"/>
              <w:ind w:left="174" w:right="159"/>
              <w:rPr>
                <w:noProof/>
              </w:rPr>
            </w:pPr>
            <w:r w:rsidRPr="00596E44">
              <w:t>O.31 Tuettujen paikallisten kehittämisstrategioiden (LEADER) tai valmistelutoimien lukumäärä</w:t>
            </w:r>
          </w:p>
        </w:tc>
      </w:tr>
      <w:tr w:rsidR="006C07CE" w:rsidRPr="00596E44" w14:paraId="56329796" w14:textId="77777777" w:rsidTr="00A60E64">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4F80EE0" w14:textId="77777777" w:rsidR="006C07CE" w:rsidRPr="00596E44" w:rsidRDefault="006C07CE" w:rsidP="002C554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B5F6857" w14:textId="77777777" w:rsidR="006C07CE" w:rsidRPr="00596E44" w:rsidRDefault="006C07CE" w:rsidP="002C5546">
            <w:pPr>
              <w:spacing w:line="276" w:lineRule="auto"/>
              <w:ind w:left="174" w:right="159"/>
              <w:rPr>
                <w:noProof/>
              </w:rPr>
            </w:pPr>
            <w:r w:rsidRPr="00596E44">
              <w:t xml:space="preserve">O.32 Tuettujen muiden yhteistyötoimien tai -yksiköiden lukumäärä (paitsi O.1 kohdassa raportoitavat </w:t>
            </w:r>
            <w:proofErr w:type="spellStart"/>
            <w:r w:rsidRPr="00596E44">
              <w:t>EIP:t</w:t>
            </w:r>
            <w:proofErr w:type="spellEnd"/>
            <w:r w:rsidRPr="00596E44">
              <w:t>)</w:t>
            </w:r>
          </w:p>
        </w:tc>
      </w:tr>
      <w:tr w:rsidR="006C07CE" w:rsidRPr="00596E44" w14:paraId="58129F18"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6DEE485B" w14:textId="77777777" w:rsidR="006C07CE" w:rsidRPr="00596E44" w:rsidRDefault="006C07CE" w:rsidP="002C5546">
            <w:pPr>
              <w:spacing w:line="276" w:lineRule="auto"/>
              <w:ind w:left="142" w:right="101"/>
              <w:rPr>
                <w:noProof/>
              </w:rPr>
            </w:pPr>
            <w:r w:rsidRPr="00596E44">
              <w:t>Tietämyksen vaihto ja tiedon levittäminen (78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5AB65B" w14:textId="77777777" w:rsidR="006C07CE" w:rsidRPr="00596E44" w:rsidRDefault="006C07CE" w:rsidP="002C5546">
            <w:pPr>
              <w:spacing w:line="276" w:lineRule="auto"/>
              <w:ind w:left="174" w:right="159"/>
              <w:rPr>
                <w:noProof/>
              </w:rPr>
            </w:pPr>
            <w:r w:rsidRPr="00596E44">
              <w:t>O.33 Tuettujen koulutus-, neuvonta- ja tiedotustoimien tai -yksiköiden lukumäärä</w:t>
            </w:r>
          </w:p>
        </w:tc>
      </w:tr>
      <w:tr w:rsidR="006C07CE" w:rsidRPr="00596E44" w14:paraId="43D17D73"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D6E33FC" w14:textId="77777777" w:rsidR="006C07CE" w:rsidRPr="00596E44" w:rsidRDefault="006C07CE" w:rsidP="002C5546">
            <w:pPr>
              <w:spacing w:line="276" w:lineRule="auto"/>
              <w:ind w:left="142" w:right="101"/>
              <w:rPr>
                <w:noProof/>
              </w:rPr>
            </w:pPr>
            <w:r w:rsidRPr="00596E44">
              <w:t>Horisontaalinen indikaattori</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7CD2356" w14:textId="77777777" w:rsidR="006C07CE" w:rsidRPr="00596E44" w:rsidRDefault="006C07CE" w:rsidP="002C5546">
            <w:pPr>
              <w:spacing w:line="276" w:lineRule="auto"/>
              <w:ind w:left="174" w:right="159"/>
              <w:rPr>
                <w:noProof/>
              </w:rPr>
            </w:pPr>
            <w:r w:rsidRPr="00596E44">
              <w:t>O.34 Hehtaarimäärä, johon sovelletaan ympäristökäytäntöjä (yhdistelmäindikaattori: ehdollisuusjärjestelmän piiriin kuuluva fyysinen ala, ekojärjestelmät, maa- ja metsätalous-, ympäristö- ja ilmastohoitositoumukset)</w:t>
            </w:r>
          </w:p>
        </w:tc>
      </w:tr>
      <w:tr w:rsidR="006C07CE" w:rsidRPr="00596E44" w14:paraId="1187115C"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6C66B22" w14:textId="77777777" w:rsidR="006C07CE" w:rsidRPr="00596E44" w:rsidRDefault="006C07CE" w:rsidP="002C5546">
            <w:pPr>
              <w:spacing w:line="276" w:lineRule="auto"/>
              <w:ind w:left="142" w:right="101"/>
              <w:rPr>
                <w:noProof/>
              </w:rPr>
            </w:pPr>
            <w:r w:rsidRPr="00596E44">
              <w:t>Interventiotyypit tietyillä aloilla (47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08E6B3" w14:textId="77777777" w:rsidR="006C07CE" w:rsidRPr="00596E44" w:rsidRDefault="006C07CE" w:rsidP="002C5546">
            <w:pPr>
              <w:spacing w:line="276" w:lineRule="auto"/>
              <w:ind w:left="174" w:right="159"/>
              <w:rPr>
                <w:noProof/>
              </w:rPr>
            </w:pPr>
            <w:r w:rsidRPr="00596E44">
              <w:t>O.35 Tuettujen toimintaohjelmien lukumäärä</w:t>
            </w:r>
          </w:p>
        </w:tc>
      </w:tr>
      <w:tr w:rsidR="006C07CE" w:rsidRPr="00596E44" w14:paraId="1DA3419B"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5B1AFF8" w14:textId="77777777" w:rsidR="006C07CE" w:rsidRPr="00596E44" w:rsidRDefault="006C07CE" w:rsidP="002C5546">
            <w:pPr>
              <w:spacing w:line="276" w:lineRule="auto"/>
              <w:ind w:left="142" w:right="101"/>
              <w:rPr>
                <w:noProof/>
              </w:rPr>
            </w:pPr>
            <w:r w:rsidRPr="00596E44">
              <w:t>Interventiotyypit tietyillä aloilla (47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B883C1" w14:textId="77777777" w:rsidR="006C07CE" w:rsidRPr="00596E44" w:rsidRDefault="006C07CE" w:rsidP="002C5546">
            <w:pPr>
              <w:spacing w:line="276" w:lineRule="auto"/>
              <w:ind w:left="174" w:right="159"/>
              <w:rPr>
                <w:noProof/>
              </w:rPr>
            </w:pPr>
            <w:r w:rsidRPr="00596E44">
              <w:t>O.36 Tuettujen toimintaohjelmien lukumäärä</w:t>
            </w:r>
          </w:p>
        </w:tc>
      </w:tr>
      <w:tr w:rsidR="006C07CE" w:rsidRPr="00596E44" w14:paraId="644A525B"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B189D85" w14:textId="77777777" w:rsidR="006C07CE" w:rsidRPr="00596E44" w:rsidRDefault="006C07CE" w:rsidP="002C5546">
            <w:pPr>
              <w:spacing w:line="276" w:lineRule="auto"/>
              <w:ind w:left="142" w:right="101"/>
              <w:rPr>
                <w:noProof/>
              </w:rPr>
            </w:pPr>
            <w:r w:rsidRPr="00596E44">
              <w:t>Interventiotyypit viinialalla (58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A5FB25D" w14:textId="77777777" w:rsidR="006C07CE" w:rsidRPr="00596E44" w:rsidRDefault="006C07CE" w:rsidP="002C5546">
            <w:pPr>
              <w:spacing w:line="276" w:lineRule="auto"/>
              <w:ind w:left="174" w:right="159"/>
              <w:rPr>
                <w:noProof/>
              </w:rPr>
            </w:pPr>
            <w:r w:rsidRPr="00596E44">
              <w:t>O.37 Viinialan tuettujen toimien tai yksiköiden lukumäärä</w:t>
            </w:r>
          </w:p>
        </w:tc>
      </w:tr>
      <w:tr w:rsidR="006C07CE" w:rsidRPr="00596E44" w14:paraId="0A7B63B3" w14:textId="77777777" w:rsidTr="00A60E64">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2464C38" w14:textId="77777777" w:rsidR="006C07CE" w:rsidRPr="00596E44" w:rsidRDefault="006C07CE" w:rsidP="002C5546">
            <w:pPr>
              <w:spacing w:line="276" w:lineRule="auto"/>
              <w:ind w:left="142" w:right="101"/>
              <w:rPr>
                <w:noProof/>
              </w:rPr>
            </w:pPr>
            <w:r w:rsidRPr="00596E44">
              <w:t>Interventiotyypit mehiläishoidon alalla (55 artikla)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E6CE0C" w14:textId="77777777" w:rsidR="006C07CE" w:rsidRPr="00596E44" w:rsidRDefault="006C07CE" w:rsidP="002C5546">
            <w:pPr>
              <w:spacing w:line="276" w:lineRule="auto"/>
              <w:ind w:left="174" w:right="159"/>
              <w:rPr>
                <w:noProof/>
              </w:rPr>
            </w:pPr>
            <w:r w:rsidRPr="00596E44">
              <w:t>O.38 Mehiläishoidon säilyttäminen/kehittäminen: toimien tai yksiköiden lukumäärä</w:t>
            </w:r>
          </w:p>
        </w:tc>
      </w:tr>
    </w:tbl>
    <w:p w14:paraId="3AAC8C7D" w14:textId="77777777" w:rsidR="006C07CE" w:rsidRPr="00596E44" w:rsidRDefault="006C07CE" w:rsidP="002C5546"/>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6C07CE" w:rsidRPr="00596E44" w14:paraId="0F2D0E4B" w14:textId="77777777" w:rsidTr="00A60E64">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089675AC" w14:textId="77777777" w:rsidR="006C07CE" w:rsidRPr="00596E44" w:rsidRDefault="006C07CE" w:rsidP="002C5546">
            <w:pPr>
              <w:spacing w:after="120" w:line="276" w:lineRule="auto"/>
              <w:ind w:left="176" w:right="159"/>
              <w:jc w:val="center"/>
              <w:rPr>
                <w:noProof/>
              </w:rPr>
            </w:pPr>
            <w:r w:rsidRPr="00596E44">
              <w:rPr>
                <w:i/>
              </w:rPr>
              <w:t>Tarkistus</w:t>
            </w:r>
          </w:p>
        </w:tc>
      </w:tr>
      <w:tr w:rsidR="006C07CE" w:rsidRPr="00596E44" w14:paraId="79C926B7"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E8A1FAC" w14:textId="77777777" w:rsidR="006C07CE" w:rsidRPr="00596E44" w:rsidRDefault="006C07CE" w:rsidP="002C5546">
            <w:pPr>
              <w:spacing w:line="276" w:lineRule="auto"/>
              <w:ind w:left="142" w:right="101"/>
              <w:rPr>
                <w:noProof/>
              </w:rPr>
            </w:pPr>
            <w:r w:rsidRPr="00596E44">
              <w:t>Interventiotyypit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EDEDD1" w14:textId="77777777" w:rsidR="006C07CE" w:rsidRPr="00596E44" w:rsidRDefault="006C07CE" w:rsidP="002C5546">
            <w:pPr>
              <w:spacing w:line="276" w:lineRule="auto"/>
              <w:ind w:left="174" w:right="159"/>
              <w:rPr>
                <w:noProof/>
              </w:rPr>
            </w:pPr>
            <w:r w:rsidRPr="00596E44">
              <w:t>Tuotosindikaattorit </w:t>
            </w:r>
          </w:p>
        </w:tc>
      </w:tr>
      <w:tr w:rsidR="006C07CE" w:rsidRPr="00596E44" w14:paraId="27D9F1FE"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DF38BC" w14:textId="77777777" w:rsidR="006C07CE" w:rsidRPr="00596E44" w:rsidRDefault="006C07CE" w:rsidP="002C5546">
            <w:pPr>
              <w:spacing w:line="276" w:lineRule="auto"/>
              <w:ind w:left="142" w:right="101"/>
              <w:rPr>
                <w:noProof/>
              </w:rPr>
            </w:pPr>
            <w:r w:rsidRPr="00596E44">
              <w:t>Yhteistyö (77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9060AE" w14:textId="77777777" w:rsidR="006C07CE" w:rsidRPr="00596E44" w:rsidRDefault="006C07CE" w:rsidP="002C5546">
            <w:pPr>
              <w:spacing w:line="276" w:lineRule="auto"/>
              <w:ind w:left="174" w:right="159"/>
              <w:rPr>
                <w:noProof/>
              </w:rPr>
            </w:pPr>
            <w:r w:rsidRPr="00596E44">
              <w:t>O.1 Eurooppalaisen innovaatiokumppanuuden (EIP) toimijaryhmien hankkeiden lukumäärä</w:t>
            </w:r>
          </w:p>
        </w:tc>
      </w:tr>
      <w:tr w:rsidR="006C07CE" w:rsidRPr="00596E44" w14:paraId="3D4DD8F8"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F255DA2" w14:textId="77777777" w:rsidR="006C07CE" w:rsidRPr="00596E44" w:rsidRDefault="006C07CE" w:rsidP="002C5546">
            <w:pPr>
              <w:spacing w:line="276" w:lineRule="auto"/>
              <w:ind w:left="142" w:right="101"/>
              <w:rPr>
                <w:noProof/>
              </w:rPr>
            </w:pPr>
            <w:r w:rsidRPr="00596E44">
              <w:t>Tietämyksen vaihto ja tiedon levittäminen (78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786112E" w14:textId="77777777" w:rsidR="006C07CE" w:rsidRPr="00596E44" w:rsidRDefault="006C07CE" w:rsidP="002C5546">
            <w:pPr>
              <w:spacing w:line="276" w:lineRule="auto"/>
              <w:ind w:left="174" w:right="159"/>
              <w:rPr>
                <w:noProof/>
              </w:rPr>
            </w:pPr>
            <w:r w:rsidRPr="00596E44">
              <w:t xml:space="preserve">O.2 Eurooppalaisen innovaatiokumppanuuden (EIP) toimijaryhmien hankkeiden valmisteluun tai toteuttamiseen innovointitukea tarjoavien neuvontatoimien tai -yksiköiden lukumäärä </w:t>
            </w:r>
          </w:p>
        </w:tc>
      </w:tr>
      <w:tr w:rsidR="006C07CE" w:rsidRPr="00596E44" w14:paraId="78024B24"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E8971F7" w14:textId="77777777" w:rsidR="006C07CE" w:rsidRPr="00596E44" w:rsidRDefault="006C07CE" w:rsidP="002C5546">
            <w:pPr>
              <w:spacing w:line="276" w:lineRule="auto"/>
              <w:ind w:left="142" w:right="101"/>
              <w:rPr>
                <w:noProof/>
              </w:rPr>
            </w:pPr>
            <w:r w:rsidRPr="00596E44">
              <w:t>Horisontaalinen indikaattori</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E602B3" w14:textId="77777777" w:rsidR="006C07CE" w:rsidRPr="00596E44" w:rsidRDefault="006C07CE" w:rsidP="002C5546">
            <w:pPr>
              <w:spacing w:line="276" w:lineRule="auto"/>
              <w:ind w:left="174" w:right="159"/>
              <w:rPr>
                <w:noProof/>
              </w:rPr>
            </w:pPr>
            <w:r w:rsidRPr="00596E44">
              <w:t>O.3 YMP-tuen edunsaajien lukumäärä</w:t>
            </w:r>
          </w:p>
        </w:tc>
      </w:tr>
      <w:tr w:rsidR="006C07CE" w:rsidRPr="00596E44" w14:paraId="7B44C2E9"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B09942D" w14:textId="77777777" w:rsidR="006C07CE" w:rsidRPr="00596E44" w:rsidRDefault="006C07CE" w:rsidP="002C5546">
            <w:pPr>
              <w:spacing w:line="276" w:lineRule="auto"/>
              <w:ind w:left="142" w:right="101"/>
              <w:rPr>
                <w:noProof/>
              </w:rPr>
            </w:pPr>
            <w:r w:rsidRPr="00596E44">
              <w:t>Perustulotuki (21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9862BA3" w14:textId="77777777" w:rsidR="006C07CE" w:rsidRPr="00596E44" w:rsidRDefault="006C07CE" w:rsidP="002C5546">
            <w:pPr>
              <w:spacing w:line="276" w:lineRule="auto"/>
              <w:ind w:left="174" w:right="159"/>
              <w:rPr>
                <w:noProof/>
              </w:rPr>
            </w:pPr>
            <w:r w:rsidRPr="00596E44">
              <w:t>O.4 Hehtaarimäärä, jolle myönnetään perustulotukea</w:t>
            </w:r>
          </w:p>
        </w:tc>
      </w:tr>
      <w:tr w:rsidR="006C07CE" w:rsidRPr="00596E44" w14:paraId="4CFE9AA5"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7F6556A" w14:textId="77777777" w:rsidR="006C07CE" w:rsidRPr="00596E44" w:rsidRDefault="006C07CE" w:rsidP="002C5546">
            <w:pPr>
              <w:spacing w:line="276" w:lineRule="auto"/>
              <w:ind w:left="142" w:right="101"/>
              <w:rPr>
                <w:noProof/>
              </w:rPr>
            </w:pPr>
            <w:r w:rsidRPr="00596E44">
              <w:t>Pienviljelijöiden tuki (28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0378538" w14:textId="77777777" w:rsidR="006C07CE" w:rsidRPr="00596E44" w:rsidRDefault="006C07CE" w:rsidP="002C5546">
            <w:pPr>
              <w:spacing w:line="276" w:lineRule="auto"/>
              <w:ind w:left="174" w:right="159"/>
              <w:rPr>
                <w:noProof/>
              </w:rPr>
            </w:pPr>
            <w:r w:rsidRPr="00596E44">
              <w:t>O.5 Pienviljelijöiden tuen piirissä olevien edunsaajien tai hehtaarien lukumäärä</w:t>
            </w:r>
          </w:p>
        </w:tc>
      </w:tr>
      <w:tr w:rsidR="006C07CE" w:rsidRPr="00596E44" w14:paraId="675BAE8A"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E7F9BF5" w14:textId="77777777" w:rsidR="006C07CE" w:rsidRPr="00596E44" w:rsidRDefault="006C07CE" w:rsidP="002C5546">
            <w:pPr>
              <w:spacing w:line="276" w:lineRule="auto"/>
              <w:ind w:left="142" w:right="101"/>
              <w:rPr>
                <w:noProof/>
              </w:rPr>
            </w:pPr>
            <w:r w:rsidRPr="00596E44">
              <w:t>Nuorten viljelijöiden täydentävä tulotuki (30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08EF50C" w14:textId="77777777" w:rsidR="006C07CE" w:rsidRPr="00596E44" w:rsidRDefault="006C07CE" w:rsidP="002C5546">
            <w:pPr>
              <w:spacing w:line="276" w:lineRule="auto"/>
              <w:ind w:left="174" w:right="159"/>
              <w:rPr>
                <w:noProof/>
              </w:rPr>
            </w:pPr>
            <w:r w:rsidRPr="00596E44">
              <w:t>O.6 Hehtaarimäärä, jolle myönnetään nuorten viljelijöiden täydentävää tulotukea</w:t>
            </w:r>
          </w:p>
        </w:tc>
      </w:tr>
      <w:tr w:rsidR="006C07CE" w:rsidRPr="00596E44" w14:paraId="6BD70B77"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343D486" w14:textId="77777777" w:rsidR="006C07CE" w:rsidRPr="00596E44" w:rsidRDefault="006C07CE" w:rsidP="002C5546">
            <w:pPr>
              <w:spacing w:line="276" w:lineRule="auto"/>
              <w:ind w:left="142" w:right="101"/>
              <w:rPr>
                <w:noProof/>
              </w:rPr>
            </w:pPr>
            <w:r w:rsidRPr="00596E44">
              <w:t>Uudelleenjakotulotuki (29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C3D0434" w14:textId="77777777" w:rsidR="006C07CE" w:rsidRPr="00596E44" w:rsidRDefault="006C07CE" w:rsidP="002C5546">
            <w:pPr>
              <w:spacing w:line="276" w:lineRule="auto"/>
              <w:ind w:left="174" w:right="159"/>
              <w:rPr>
                <w:noProof/>
              </w:rPr>
            </w:pPr>
            <w:r w:rsidRPr="00596E44">
              <w:t>O.7 Hehtaarimäärä, jolle myönnetään uudelleenjakotulotukea</w:t>
            </w:r>
          </w:p>
        </w:tc>
      </w:tr>
      <w:tr w:rsidR="006C07CE" w:rsidRPr="00596E44" w14:paraId="5B133B3B"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3DFC67F" w14:textId="77777777" w:rsidR="006C07CE" w:rsidRPr="00596E44" w:rsidRDefault="006C07CE" w:rsidP="002C5546">
            <w:pPr>
              <w:spacing w:line="276" w:lineRule="auto"/>
              <w:ind w:left="142" w:right="101"/>
              <w:rPr>
                <w:noProof/>
              </w:rPr>
            </w:pPr>
            <w:r w:rsidRPr="00596E44">
              <w:t>Ekojärjestelmät (31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CED021" w14:textId="77777777" w:rsidR="006C07CE" w:rsidRPr="00596E44" w:rsidRDefault="006C07CE" w:rsidP="002C5546">
            <w:pPr>
              <w:spacing w:line="276" w:lineRule="auto"/>
              <w:ind w:left="174" w:right="159"/>
              <w:rPr>
                <w:noProof/>
              </w:rPr>
            </w:pPr>
            <w:r w:rsidRPr="00596E44">
              <w:t>O.8 Hehtaari- tai eläinyksiköiden lukumäärä, jotka hyötyvät ekojärjestelmistä</w:t>
            </w:r>
          </w:p>
        </w:tc>
      </w:tr>
      <w:tr w:rsidR="006C07CE" w:rsidRPr="00596E44" w14:paraId="425B5E8A"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BD43DF3" w14:textId="77777777" w:rsidR="006C07CE" w:rsidRPr="00596E44" w:rsidRDefault="006C07CE" w:rsidP="002C5546">
            <w:pPr>
              <w:spacing w:line="276" w:lineRule="auto"/>
              <w:ind w:left="142" w:right="101"/>
              <w:rPr>
                <w:noProof/>
              </w:rPr>
            </w:pPr>
            <w:r w:rsidRPr="00596E44">
              <w:t>Riskinhallintavälineet (76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8593BE3" w14:textId="77777777" w:rsidR="006C07CE" w:rsidRPr="00596E44" w:rsidRDefault="006C07CE" w:rsidP="002C5546">
            <w:pPr>
              <w:spacing w:line="276" w:lineRule="auto"/>
              <w:ind w:left="174" w:right="159"/>
              <w:rPr>
                <w:noProof/>
              </w:rPr>
            </w:pPr>
            <w:r w:rsidRPr="00596E44">
              <w:t>O.9 Tuettujen YMP:n riskinhallintavälineiden piiriin kuuluvien yksiköiden määrä</w:t>
            </w:r>
          </w:p>
        </w:tc>
      </w:tr>
      <w:tr w:rsidR="006C07CE" w:rsidRPr="00596E44" w14:paraId="4C34BCC2"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6469D43" w14:textId="77777777" w:rsidR="006C07CE" w:rsidRPr="00596E44" w:rsidRDefault="006C07CE" w:rsidP="002C5546">
            <w:pPr>
              <w:spacing w:line="276" w:lineRule="auto"/>
              <w:ind w:left="142" w:right="101"/>
              <w:rPr>
                <w:noProof/>
              </w:rPr>
            </w:pPr>
            <w:r w:rsidRPr="00596E44">
              <w:t>Viljelijöille maaseudun kehittämisen yhteydessä myönnettävät kriisituet (78 a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E0BF7F9" w14:textId="77777777" w:rsidR="006C07CE" w:rsidRPr="00596E44" w:rsidRDefault="006C07CE" w:rsidP="002C5546">
            <w:pPr>
              <w:spacing w:line="276" w:lineRule="auto"/>
              <w:ind w:left="174" w:right="159"/>
              <w:rPr>
                <w:noProof/>
              </w:rPr>
            </w:pPr>
            <w:r w:rsidRPr="00596E44">
              <w:t>O.9 b Maaseudun kehittämisen yhteydessä myönnettävien kriisitukien piiriin kuuluvien viljelijöiden lukumäärä</w:t>
            </w:r>
          </w:p>
        </w:tc>
      </w:tr>
      <w:tr w:rsidR="006C07CE" w:rsidRPr="00596E44" w14:paraId="2CED191C" w14:textId="77777777" w:rsidTr="00A60E64">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E3A4C40" w14:textId="77777777" w:rsidR="006C07CE" w:rsidRPr="00596E44" w:rsidRDefault="006C07CE" w:rsidP="002C5546">
            <w:pPr>
              <w:spacing w:line="276" w:lineRule="auto"/>
              <w:ind w:left="142" w:right="101"/>
              <w:rPr>
                <w:noProof/>
              </w:rPr>
            </w:pPr>
            <w:r w:rsidRPr="00596E44">
              <w:t>Tuotantosidonnainen tulotuki (32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6C07CE" w:rsidRPr="00596E44" w14:paraId="0D5DF31F" w14:textId="77777777" w:rsidTr="00A60E64">
              <w:tc>
                <w:tcPr>
                  <w:tcW w:w="807" w:type="dxa"/>
                  <w:shd w:val="clear" w:color="auto" w:fill="FFFFFF"/>
                  <w:hideMark/>
                </w:tcPr>
                <w:p w14:paraId="3D8BEAB3" w14:textId="77777777" w:rsidR="006C07CE" w:rsidRPr="00596E44" w:rsidRDefault="006C07CE" w:rsidP="002C5546">
                  <w:pPr>
                    <w:spacing w:line="276" w:lineRule="auto"/>
                    <w:ind w:left="174" w:right="159"/>
                    <w:rPr>
                      <w:noProof/>
                    </w:rPr>
                  </w:pPr>
                  <w:r w:rsidRPr="00596E44">
                    <w:t>O.10</w:t>
                  </w:r>
                </w:p>
              </w:tc>
              <w:tc>
                <w:tcPr>
                  <w:tcW w:w="4346" w:type="dxa"/>
                  <w:shd w:val="clear" w:color="auto" w:fill="FFFFFF"/>
                  <w:hideMark/>
                </w:tcPr>
                <w:p w14:paraId="3BB79863" w14:textId="77777777" w:rsidR="006C07CE" w:rsidRPr="00596E44" w:rsidRDefault="006C07CE" w:rsidP="002C5546">
                  <w:pPr>
                    <w:spacing w:line="276" w:lineRule="auto"/>
                    <w:ind w:left="174" w:right="159"/>
                    <w:rPr>
                      <w:noProof/>
                    </w:rPr>
                  </w:pPr>
                  <w:r w:rsidRPr="00596E44">
                    <w:t xml:space="preserve"> Tuotantosidonnaisen tulotuen piiriin kuuluva hehtaarimäärä</w:t>
                  </w:r>
                </w:p>
              </w:tc>
            </w:tr>
          </w:tbl>
          <w:p w14:paraId="6844A7FA" w14:textId="77777777" w:rsidR="006C07CE" w:rsidRPr="00596E44" w:rsidRDefault="006C07CE" w:rsidP="002C5546">
            <w:pPr>
              <w:widowControl/>
              <w:rPr>
                <w:sz w:val="20"/>
              </w:rPr>
            </w:pPr>
          </w:p>
        </w:tc>
      </w:tr>
      <w:tr w:rsidR="006C07CE" w:rsidRPr="00596E44" w14:paraId="43DC4D97"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EE9013E"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E17898" w14:textId="77777777" w:rsidR="006C07CE" w:rsidRPr="00596E44" w:rsidRDefault="006C07CE" w:rsidP="002C5546">
            <w:pPr>
              <w:spacing w:line="276" w:lineRule="auto"/>
              <w:ind w:left="174" w:right="159"/>
              <w:rPr>
                <w:noProof/>
              </w:rPr>
            </w:pPr>
            <w:r w:rsidRPr="00596E44">
              <w:t>O.11 Tuotantosidonnaisen tulotuen piiriin kuuluva eläinmäärä</w:t>
            </w:r>
          </w:p>
        </w:tc>
      </w:tr>
      <w:tr w:rsidR="006C07CE" w:rsidRPr="00596E44" w14:paraId="675F5257"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59962C2" w14:textId="77777777" w:rsidR="006C07CE" w:rsidRPr="00596E44" w:rsidRDefault="006C07CE" w:rsidP="002C5546">
            <w:pPr>
              <w:spacing w:line="276" w:lineRule="auto"/>
              <w:ind w:left="142" w:right="101"/>
              <w:rPr>
                <w:noProof/>
              </w:rPr>
            </w:pPr>
            <w:r w:rsidRPr="00596E44">
              <w:t>Luonnonoloista johtuvat tai muut aluekohtaiset rajoitteet (71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86EA291" w14:textId="77777777" w:rsidR="006C07CE" w:rsidRPr="00596E44" w:rsidRDefault="006C07CE" w:rsidP="002C5546">
            <w:pPr>
              <w:spacing w:line="276" w:lineRule="auto"/>
              <w:ind w:left="174" w:right="159"/>
              <w:rPr>
                <w:noProof/>
              </w:rPr>
            </w:pPr>
            <w:r w:rsidRPr="00596E44">
              <w:t>O.12 Hehtaarimäärä, jolle myönnetään tukea alueina, joilla on luonnonoloista johtuvia tai muita erityisrajoitteita, eriteltynä aluetyypin mukaan</w:t>
            </w:r>
          </w:p>
        </w:tc>
      </w:tr>
      <w:tr w:rsidR="006C07CE" w:rsidRPr="00596E44" w14:paraId="5817B7F0"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EE6C040" w14:textId="77777777" w:rsidR="006C07CE" w:rsidRPr="00596E44" w:rsidRDefault="006C07CE" w:rsidP="002C5546">
            <w:pPr>
              <w:spacing w:line="276" w:lineRule="auto"/>
              <w:ind w:left="142" w:right="101"/>
              <w:rPr>
                <w:noProof/>
              </w:rPr>
            </w:pPr>
            <w:r w:rsidRPr="00596E44">
              <w:t>Tietyistä pakollisista vaatimuksista johtuvat aluekohtaiset rajoitteet (72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6A3FA1" w14:textId="77777777" w:rsidR="006C07CE" w:rsidRPr="00596E44" w:rsidRDefault="006C07CE" w:rsidP="002C5546">
            <w:pPr>
              <w:spacing w:line="276" w:lineRule="auto"/>
              <w:ind w:left="174" w:right="159"/>
              <w:rPr>
                <w:noProof/>
              </w:rPr>
            </w:pPr>
            <w:r w:rsidRPr="00596E44">
              <w:t>O.13 Hehtaarimäärä, jolle myönnetään tukea Natura 2000 -verkostossa tai direktiivin 2000/60/EY nojalla</w:t>
            </w:r>
          </w:p>
        </w:tc>
      </w:tr>
      <w:tr w:rsidR="006C07CE" w:rsidRPr="00596E44" w14:paraId="2209D910" w14:textId="77777777" w:rsidTr="00A60E64">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0F851B9" w14:textId="77777777" w:rsidR="006C07CE" w:rsidRPr="00596E44" w:rsidRDefault="006C07CE" w:rsidP="002C5546">
            <w:pPr>
              <w:spacing w:line="276" w:lineRule="auto"/>
              <w:ind w:left="142" w:right="101"/>
              <w:rPr>
                <w:noProof/>
              </w:rPr>
            </w:pPr>
            <w:r w:rsidRPr="00596E44">
              <w:t>Ympäristö-, ilmasto- ja muut hoitositoumukset (70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163F062" w14:textId="77777777" w:rsidR="006C07CE" w:rsidRPr="00596E44" w:rsidRDefault="006C07CE" w:rsidP="002C5546">
            <w:pPr>
              <w:spacing w:line="276" w:lineRule="auto"/>
              <w:ind w:left="174" w:right="159"/>
              <w:rPr>
                <w:noProof/>
              </w:rPr>
            </w:pPr>
            <w:r w:rsidRPr="00596E44">
              <w:t>O.14 Hehtaarien (metsätaloutta lukuun ottamatta) tai muiden yksiköiden määrä, joka kuuluu pakollisia vaatimuksia pidemmälle menevien ympäristöön tai ilmastoon liittyvien sitoumusten piiriin</w:t>
            </w:r>
          </w:p>
        </w:tc>
      </w:tr>
      <w:tr w:rsidR="006C07CE" w:rsidRPr="00596E44" w14:paraId="1B73C245"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ED8FF38"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5C40154" w14:textId="77777777" w:rsidR="006C07CE" w:rsidRPr="00596E44" w:rsidRDefault="006C07CE" w:rsidP="002C5546">
            <w:pPr>
              <w:spacing w:line="276" w:lineRule="auto"/>
              <w:ind w:left="174" w:right="159"/>
              <w:rPr>
                <w:noProof/>
              </w:rPr>
            </w:pPr>
            <w:r w:rsidRPr="00596E44">
              <w:t>O.15 Niiden hehtaarien (metsätalous mukaan lukien) tai muiden yksiköiden määrä, jotka kuuluvat pakollisia vaatimuksia pidemmälle menevien ympäristöön tai ilmastoon liittyvien sitoumusten piiriin</w:t>
            </w:r>
          </w:p>
        </w:tc>
      </w:tr>
      <w:tr w:rsidR="006C07CE" w:rsidRPr="00596E44" w14:paraId="75C1F85D"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F080DF"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8CC082" w14:textId="77777777" w:rsidR="006C07CE" w:rsidRPr="00596E44" w:rsidRDefault="006C07CE" w:rsidP="002C5546">
            <w:pPr>
              <w:spacing w:line="276" w:lineRule="auto"/>
              <w:ind w:left="174" w:right="159"/>
              <w:rPr>
                <w:noProof/>
              </w:rPr>
            </w:pPr>
            <w:r w:rsidRPr="00596E44">
              <w:t>O.16 Hehtaarien tai muiden yksiköiden määrä, joka kuuluu metsittämisen ja peltometsäviljelyn ylläpitämistä koskevien sitoumusten piiriin</w:t>
            </w:r>
          </w:p>
        </w:tc>
      </w:tr>
      <w:tr w:rsidR="006C07CE" w:rsidRPr="00596E44" w14:paraId="7D46CF24"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D621062"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1B382D" w14:textId="77777777" w:rsidR="006C07CE" w:rsidRPr="00596E44" w:rsidRDefault="006C07CE" w:rsidP="002C5546">
            <w:pPr>
              <w:spacing w:line="276" w:lineRule="auto"/>
              <w:ind w:left="174" w:right="159"/>
              <w:rPr>
                <w:noProof/>
              </w:rPr>
            </w:pPr>
            <w:r w:rsidRPr="00596E44">
              <w:t>O.17 Hehtaarien tai muiden yksiköiden määrä, joille myönnetään luonnonmukaisen maatalouden tukea</w:t>
            </w:r>
          </w:p>
        </w:tc>
      </w:tr>
      <w:tr w:rsidR="006C07CE" w:rsidRPr="00596E44" w14:paraId="3D5222FD"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0858C25"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E5E28DB" w14:textId="77777777" w:rsidR="006C07CE" w:rsidRPr="00596E44" w:rsidRDefault="006C07CE" w:rsidP="002C5546">
            <w:pPr>
              <w:spacing w:line="276" w:lineRule="auto"/>
              <w:ind w:left="174" w:right="159"/>
              <w:rPr>
                <w:noProof/>
              </w:rPr>
            </w:pPr>
            <w:r w:rsidRPr="00596E44">
              <w:t>O.18 Eläinyksikkömäärä, jolle myönnetään eläinten hyvinvointia, terveyttä tai tehostettuja bioturvallisuustoimenpiteitä koskevaa tukea</w:t>
            </w:r>
          </w:p>
        </w:tc>
      </w:tr>
      <w:tr w:rsidR="006C07CE" w:rsidRPr="00596E44" w14:paraId="13B95031"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151E0D"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C2E9FE8" w14:textId="77777777" w:rsidR="006C07CE" w:rsidRPr="00596E44" w:rsidRDefault="006C07CE" w:rsidP="002C5546">
            <w:pPr>
              <w:spacing w:line="276" w:lineRule="auto"/>
              <w:ind w:left="174" w:right="159"/>
              <w:rPr>
                <w:noProof/>
              </w:rPr>
            </w:pPr>
            <w:r w:rsidRPr="00596E44">
              <w:t>O.19 Geenivarojen säilyttämistä tukevien toimien tai yksiköiden lukumäärä</w:t>
            </w:r>
          </w:p>
        </w:tc>
      </w:tr>
      <w:tr w:rsidR="006C07CE" w:rsidRPr="00596E44" w14:paraId="23DA8B62" w14:textId="77777777" w:rsidTr="00A60E64">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7461129" w14:textId="77777777" w:rsidR="006C07CE" w:rsidRPr="00596E44" w:rsidRDefault="006C07CE" w:rsidP="002C5546">
            <w:pPr>
              <w:spacing w:line="276" w:lineRule="auto"/>
              <w:ind w:left="142" w:right="101"/>
              <w:rPr>
                <w:noProof/>
              </w:rPr>
            </w:pPr>
            <w:r w:rsidRPr="00596E44">
              <w:t>Investoinnit (73 ja 74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60D35EC" w14:textId="77777777" w:rsidR="006C07CE" w:rsidRPr="00596E44" w:rsidRDefault="006C07CE" w:rsidP="002C5546">
            <w:pPr>
              <w:spacing w:line="276" w:lineRule="auto"/>
              <w:ind w:left="174" w:right="159"/>
              <w:rPr>
                <w:noProof/>
              </w:rPr>
            </w:pPr>
            <w:r w:rsidRPr="00596E44">
              <w:t>O.20 Maatiloilla toteutettavien tuotannollisten investointitoimien tai -yksiköiden lukumäärä</w:t>
            </w:r>
          </w:p>
        </w:tc>
      </w:tr>
      <w:tr w:rsidR="006C07CE" w:rsidRPr="00596E44" w14:paraId="38A0115E"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21F09E"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B1891D9" w14:textId="77777777" w:rsidR="006C07CE" w:rsidRPr="00596E44" w:rsidRDefault="006C07CE" w:rsidP="002C5546">
            <w:pPr>
              <w:spacing w:line="276" w:lineRule="auto"/>
              <w:ind w:left="174" w:right="159"/>
              <w:rPr>
                <w:noProof/>
              </w:rPr>
            </w:pPr>
            <w:r w:rsidRPr="00596E44">
              <w:t>O.21 Maatiloilla toteutettavien ei-tuotannollisten investointitoimien tai -yksiköiden lukumäärä</w:t>
            </w:r>
          </w:p>
        </w:tc>
      </w:tr>
      <w:tr w:rsidR="006C07CE" w:rsidRPr="00596E44" w14:paraId="23D7A572"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FC70D53"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257229C" w14:textId="77777777" w:rsidR="006C07CE" w:rsidRPr="00596E44" w:rsidRDefault="006C07CE" w:rsidP="002C5546">
            <w:pPr>
              <w:spacing w:line="276" w:lineRule="auto"/>
              <w:ind w:left="174" w:right="159"/>
              <w:rPr>
                <w:noProof/>
              </w:rPr>
            </w:pPr>
            <w:r w:rsidRPr="00596E44">
              <w:t>O.22 Tuettujen infrastruktuuri-investointitoimien tai -yksiköiden lukumäärä</w:t>
            </w:r>
          </w:p>
        </w:tc>
      </w:tr>
      <w:tr w:rsidR="006C07CE" w:rsidRPr="00596E44" w14:paraId="6AC147FB"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F2DA09"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A35A05" w14:textId="77777777" w:rsidR="006C07CE" w:rsidRPr="00596E44" w:rsidRDefault="006C07CE" w:rsidP="002C5546">
            <w:pPr>
              <w:spacing w:line="276" w:lineRule="auto"/>
              <w:ind w:left="174" w:right="159"/>
              <w:rPr>
                <w:noProof/>
              </w:rPr>
            </w:pPr>
            <w:r w:rsidRPr="00596E44">
              <w:t>O.23 Maatilojen ulkopuolella toteutettavien ei-tuotannollisten investointitoimien tai -yksiköiden lukumäärä</w:t>
            </w:r>
          </w:p>
        </w:tc>
      </w:tr>
      <w:tr w:rsidR="006C07CE" w:rsidRPr="00596E44" w14:paraId="33C18DFA"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F3640B"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6C07CE" w:rsidRPr="00596E44" w14:paraId="51CA71D9" w14:textId="77777777" w:rsidTr="00A60E64">
              <w:tc>
                <w:tcPr>
                  <w:tcW w:w="5147" w:type="dxa"/>
                  <w:shd w:val="clear" w:color="auto" w:fill="FFFFFF"/>
                  <w:hideMark/>
                </w:tcPr>
                <w:p w14:paraId="7B51B722" w14:textId="77777777" w:rsidR="006C07CE" w:rsidRPr="00596E44" w:rsidRDefault="006C07CE" w:rsidP="002C5546">
                  <w:pPr>
                    <w:spacing w:line="312" w:lineRule="atLeast"/>
                    <w:ind w:left="174" w:right="159"/>
                    <w:rPr>
                      <w:noProof/>
                    </w:rPr>
                  </w:pPr>
                  <w:r w:rsidRPr="00596E44">
                    <w:t>O.24 Maatilojen ulkopuolella toteutettavien tuotannollisten investointitoimien tai -yksiköiden lukumäärä</w:t>
                  </w:r>
                </w:p>
              </w:tc>
              <w:tc>
                <w:tcPr>
                  <w:tcW w:w="6" w:type="dxa"/>
                  <w:shd w:val="clear" w:color="auto" w:fill="FFFFFF"/>
                  <w:hideMark/>
                </w:tcPr>
                <w:p w14:paraId="08EB9BF3" w14:textId="77777777" w:rsidR="006C07CE" w:rsidRPr="00596E44" w:rsidRDefault="006C07CE" w:rsidP="002C5546">
                  <w:pPr>
                    <w:rPr>
                      <w:noProof/>
                    </w:rPr>
                  </w:pPr>
                </w:p>
              </w:tc>
            </w:tr>
          </w:tbl>
          <w:p w14:paraId="5E7E70FD" w14:textId="77777777" w:rsidR="006C07CE" w:rsidRPr="00596E44" w:rsidRDefault="006C07CE" w:rsidP="002C5546">
            <w:pPr>
              <w:widowControl/>
              <w:rPr>
                <w:sz w:val="20"/>
              </w:rPr>
            </w:pPr>
          </w:p>
        </w:tc>
      </w:tr>
      <w:tr w:rsidR="006C07CE" w:rsidRPr="00596E44" w14:paraId="64F82551" w14:textId="77777777" w:rsidTr="00A60E64">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3707129" w14:textId="77777777" w:rsidR="006C07CE" w:rsidRPr="00596E44" w:rsidRDefault="006C07CE" w:rsidP="002C5546">
            <w:pPr>
              <w:spacing w:line="276" w:lineRule="auto"/>
              <w:ind w:left="142" w:right="101"/>
              <w:rPr>
                <w:noProof/>
              </w:rPr>
            </w:pPr>
            <w:r w:rsidRPr="00596E44">
              <w:t>Nuorten viljelijöiden ja uusien viljelijöiden tilanpidon aloittaminen ja maaseudun yritystoiminnan käynnistäminen tai pientilojen liiketoiminnan kehittäminen (75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B1F45C" w14:textId="77777777" w:rsidR="006C07CE" w:rsidRPr="00596E44" w:rsidRDefault="006C07CE" w:rsidP="002C5546">
            <w:pPr>
              <w:spacing w:line="276" w:lineRule="auto"/>
              <w:ind w:left="174" w:right="159"/>
              <w:rPr>
                <w:noProof/>
              </w:rPr>
            </w:pPr>
            <w:r w:rsidRPr="00596E44">
              <w:t>O.25 Tilanpidon aloittamiseen tukea saavien nuorten viljelijöiden lukumäärä</w:t>
            </w:r>
          </w:p>
        </w:tc>
      </w:tr>
      <w:tr w:rsidR="006C07CE" w:rsidRPr="00596E44" w14:paraId="50E20C0E"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EBC8199"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0C49702" w14:textId="77777777" w:rsidR="006C07CE" w:rsidRPr="00596E44" w:rsidRDefault="006C07CE" w:rsidP="002C5546">
            <w:pPr>
              <w:spacing w:line="276" w:lineRule="auto"/>
              <w:ind w:left="174" w:right="159"/>
              <w:rPr>
                <w:noProof/>
              </w:rPr>
            </w:pPr>
            <w:r w:rsidRPr="00596E44">
              <w:t>O.26 Tilanpidon aloittamiseen tukea saavien nuorten viljelijöiden lukumäärä (muut kuin O.25 kohdassa ilmoitetut nuoret viljelijät)</w:t>
            </w:r>
          </w:p>
        </w:tc>
      </w:tr>
      <w:tr w:rsidR="006C07CE" w:rsidRPr="00596E44" w14:paraId="600F67D1"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AF5573F"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20BD6B" w14:textId="77777777" w:rsidR="006C07CE" w:rsidRPr="00596E44" w:rsidRDefault="006C07CE" w:rsidP="002C5546">
            <w:pPr>
              <w:spacing w:line="276" w:lineRule="auto"/>
              <w:ind w:left="174" w:right="159"/>
              <w:rPr>
                <w:noProof/>
              </w:rPr>
            </w:pPr>
            <w:r w:rsidRPr="00596E44">
              <w:t>O.27 Aloitustukea saavien maaseutuyritysten lukumäärä</w:t>
            </w:r>
          </w:p>
        </w:tc>
      </w:tr>
      <w:tr w:rsidR="006C07CE" w:rsidRPr="00596E44" w14:paraId="6090E13E"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A0EB4BD"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38869C" w14:textId="77777777" w:rsidR="006C07CE" w:rsidRPr="00596E44" w:rsidRDefault="006C07CE" w:rsidP="002C5546">
            <w:pPr>
              <w:spacing w:line="276" w:lineRule="auto"/>
              <w:ind w:left="174" w:right="159"/>
              <w:rPr>
                <w:noProof/>
              </w:rPr>
            </w:pPr>
            <w:r w:rsidRPr="00596E44">
              <w:t>O.27a Liiketoiminnan kehittämiseen tukea saavien pientilojen lukumäärä</w:t>
            </w:r>
          </w:p>
        </w:tc>
      </w:tr>
      <w:tr w:rsidR="006C07CE" w:rsidRPr="00596E44" w14:paraId="76B6BA7D" w14:textId="77777777" w:rsidTr="00A60E64">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11DE7CF" w14:textId="77777777" w:rsidR="006C07CE" w:rsidRPr="00596E44" w:rsidRDefault="006C07CE" w:rsidP="002C5546">
            <w:pPr>
              <w:spacing w:line="276" w:lineRule="auto"/>
              <w:ind w:left="142" w:right="101"/>
              <w:rPr>
                <w:noProof/>
              </w:rPr>
            </w:pPr>
            <w:r w:rsidRPr="00596E44">
              <w:t>Yhteistyö (77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352B355" w14:textId="77777777" w:rsidR="006C07CE" w:rsidRPr="00596E44" w:rsidRDefault="006C07CE" w:rsidP="002C5546">
            <w:pPr>
              <w:spacing w:line="276" w:lineRule="auto"/>
              <w:ind w:left="174" w:right="159"/>
              <w:rPr>
                <w:noProof/>
              </w:rPr>
            </w:pPr>
            <w:r w:rsidRPr="00596E44">
              <w:t>O.28 Tuettujen tuottajaryhmien ja tuottajaorganisaatioiden lukumäärä</w:t>
            </w:r>
          </w:p>
        </w:tc>
      </w:tr>
      <w:tr w:rsidR="006C07CE" w:rsidRPr="00596E44" w14:paraId="641C1DCC"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B1D3BDA"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8E1083" w14:textId="77777777" w:rsidR="006C07CE" w:rsidRPr="00596E44" w:rsidRDefault="006C07CE" w:rsidP="002C5546">
            <w:pPr>
              <w:spacing w:line="276" w:lineRule="auto"/>
              <w:ind w:left="174" w:right="159"/>
              <w:rPr>
                <w:noProof/>
              </w:rPr>
            </w:pPr>
            <w:r w:rsidRPr="00596E44">
              <w:t>O.29 Virallisiin laatujärjestelmiin osallistumiseen tukea saavien lukumäärä</w:t>
            </w:r>
          </w:p>
        </w:tc>
      </w:tr>
      <w:tr w:rsidR="006C07CE" w:rsidRPr="00596E44" w14:paraId="60C7D943"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AFFB65"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4C14D3" w14:textId="77777777" w:rsidR="006C07CE" w:rsidRPr="00596E44" w:rsidRDefault="006C07CE" w:rsidP="002C5546">
            <w:pPr>
              <w:spacing w:line="276" w:lineRule="auto"/>
              <w:ind w:left="174" w:right="159"/>
              <w:rPr>
                <w:noProof/>
              </w:rPr>
            </w:pPr>
            <w:r w:rsidRPr="00596E44">
              <w:t>O.30 Sukupolvenvaihdokseen liittyvien tuettujen toimien tai yksiköiden lukumäärä (lukuun ottamatta tilanpidon aloittamisen tukea)</w:t>
            </w:r>
          </w:p>
        </w:tc>
      </w:tr>
      <w:tr w:rsidR="006C07CE" w:rsidRPr="00596E44" w14:paraId="69EF11F6"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E6CDDB"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A7447B0" w14:textId="77777777" w:rsidR="006C07CE" w:rsidRPr="00596E44" w:rsidRDefault="006C07CE" w:rsidP="002C5546">
            <w:pPr>
              <w:spacing w:line="276" w:lineRule="auto"/>
              <w:ind w:left="174" w:right="159"/>
              <w:rPr>
                <w:noProof/>
              </w:rPr>
            </w:pPr>
            <w:r w:rsidRPr="00596E44">
              <w:t>O.31 Tuettujen paikallisten kehittämisstrategioiden (LEADER) tai valmistelutoimien lukumäärä</w:t>
            </w:r>
          </w:p>
        </w:tc>
      </w:tr>
      <w:tr w:rsidR="006C07CE" w:rsidRPr="00596E44" w14:paraId="2C0FEF2D" w14:textId="77777777" w:rsidTr="00A60E64">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910135" w14:textId="77777777" w:rsidR="006C07CE" w:rsidRPr="00596E44" w:rsidRDefault="006C07CE" w:rsidP="002C554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E804E1" w14:textId="77777777" w:rsidR="006C07CE" w:rsidRPr="00596E44" w:rsidRDefault="006C07CE" w:rsidP="002C5546">
            <w:pPr>
              <w:spacing w:line="276" w:lineRule="auto"/>
              <w:ind w:left="174" w:right="159"/>
              <w:rPr>
                <w:noProof/>
              </w:rPr>
            </w:pPr>
            <w:r w:rsidRPr="00596E44">
              <w:t xml:space="preserve">O.32 Tuettujen muiden yhteistyötoimien tai -yksiköiden lukumäärä (paitsi O.1 kohdassa raportoitavat </w:t>
            </w:r>
            <w:proofErr w:type="spellStart"/>
            <w:r w:rsidRPr="00596E44">
              <w:t>EIP:t</w:t>
            </w:r>
            <w:proofErr w:type="spellEnd"/>
            <w:r w:rsidRPr="00596E44">
              <w:t>)</w:t>
            </w:r>
          </w:p>
        </w:tc>
      </w:tr>
      <w:tr w:rsidR="006C07CE" w:rsidRPr="00596E44" w14:paraId="65B34B03"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7A57571A" w14:textId="77777777" w:rsidR="006C07CE" w:rsidRPr="00596E44" w:rsidRDefault="006C07CE" w:rsidP="002C5546">
            <w:pPr>
              <w:spacing w:line="276" w:lineRule="auto"/>
              <w:ind w:left="142" w:right="101"/>
              <w:rPr>
                <w:noProof/>
              </w:rPr>
            </w:pPr>
            <w:r w:rsidRPr="00596E44">
              <w:t>Tietämyksen vaihto ja tiedon levittäminen (78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B584C6" w14:textId="77777777" w:rsidR="006C07CE" w:rsidRPr="00596E44" w:rsidRDefault="006C07CE" w:rsidP="002C5546">
            <w:pPr>
              <w:spacing w:line="276" w:lineRule="auto"/>
              <w:ind w:left="174" w:right="159"/>
              <w:rPr>
                <w:noProof/>
              </w:rPr>
            </w:pPr>
            <w:r w:rsidRPr="00596E44">
              <w:t>O.33 Tuettujen koulutus-, neuvonta- ja tiedotustoimien tai -yksiköiden lukumäärä</w:t>
            </w:r>
          </w:p>
        </w:tc>
      </w:tr>
      <w:tr w:rsidR="006C07CE" w:rsidRPr="00596E44" w14:paraId="192C05ED"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A519CF0" w14:textId="77777777" w:rsidR="006C07CE" w:rsidRPr="00596E44" w:rsidRDefault="006C07CE" w:rsidP="002C5546">
            <w:pPr>
              <w:spacing w:line="276" w:lineRule="auto"/>
              <w:ind w:left="142" w:right="101"/>
              <w:rPr>
                <w:noProof/>
              </w:rPr>
            </w:pPr>
            <w:r w:rsidRPr="00596E44">
              <w:t>Horisontaalinen indikaattori</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7FE7DC7" w14:textId="77777777" w:rsidR="006C07CE" w:rsidRPr="00596E44" w:rsidRDefault="006C07CE" w:rsidP="002C5546">
            <w:pPr>
              <w:spacing w:line="276" w:lineRule="auto"/>
              <w:ind w:left="174" w:right="159"/>
              <w:rPr>
                <w:noProof/>
              </w:rPr>
            </w:pPr>
            <w:r w:rsidRPr="00596E44">
              <w:t>O.34 Hehtaarimäärä, johon sovelletaan ympäristökäytäntöjä (yhdistelmäindikaattori: ehdollisuusjärjestelmän piiriin kuuluva fyysinen ala, ekojärjestelmät, maa- ja metsätalous-, ympäristö- ja ilmastohoitositoumukset)</w:t>
            </w:r>
          </w:p>
        </w:tc>
      </w:tr>
      <w:tr w:rsidR="006C07CE" w:rsidRPr="00596E44" w14:paraId="2A0E9C1B"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8EC0547" w14:textId="77777777" w:rsidR="006C07CE" w:rsidRPr="00596E44" w:rsidRDefault="006C07CE" w:rsidP="002C5546">
            <w:pPr>
              <w:spacing w:line="276" w:lineRule="auto"/>
              <w:ind w:left="142" w:right="101"/>
              <w:rPr>
                <w:noProof/>
              </w:rPr>
            </w:pPr>
            <w:r w:rsidRPr="00596E44">
              <w:t>Interventiotyypit tietyillä aloilla (47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19346C4" w14:textId="77777777" w:rsidR="006C07CE" w:rsidRPr="00596E44" w:rsidRDefault="006C07CE" w:rsidP="002C5546">
            <w:pPr>
              <w:spacing w:line="276" w:lineRule="auto"/>
              <w:ind w:left="174" w:right="159"/>
              <w:rPr>
                <w:noProof/>
              </w:rPr>
            </w:pPr>
            <w:r w:rsidRPr="00596E44">
              <w:t>O.35 Tuettujen toimintaohjelmien lukumäärä</w:t>
            </w:r>
          </w:p>
        </w:tc>
      </w:tr>
      <w:tr w:rsidR="006C07CE" w:rsidRPr="00596E44" w14:paraId="6B825935"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D87758E" w14:textId="77777777" w:rsidR="006C07CE" w:rsidRPr="00596E44" w:rsidRDefault="006C07CE" w:rsidP="002C5546">
            <w:pPr>
              <w:spacing w:line="276" w:lineRule="auto"/>
              <w:ind w:left="142" w:right="101"/>
              <w:rPr>
                <w:noProof/>
              </w:rPr>
            </w:pPr>
            <w:r w:rsidRPr="00596E44">
              <w:t>Interventiotyypit tietyillä aloilla (47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B56F7A" w14:textId="77777777" w:rsidR="006C07CE" w:rsidRPr="00596E44" w:rsidRDefault="006C07CE" w:rsidP="002C5546">
            <w:pPr>
              <w:spacing w:line="276" w:lineRule="auto"/>
              <w:ind w:left="174" w:right="159"/>
              <w:rPr>
                <w:noProof/>
              </w:rPr>
            </w:pPr>
            <w:r w:rsidRPr="00596E44">
              <w:t>O.36 Tuettujen toimintaohjelmien lukumäärä</w:t>
            </w:r>
          </w:p>
        </w:tc>
      </w:tr>
      <w:tr w:rsidR="006C07CE" w:rsidRPr="00596E44" w14:paraId="09DE91A5"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2A547CF" w14:textId="77777777" w:rsidR="006C07CE" w:rsidRPr="00596E44" w:rsidRDefault="006C07CE" w:rsidP="002C5546">
            <w:pPr>
              <w:spacing w:line="276" w:lineRule="auto"/>
              <w:ind w:left="142" w:right="101"/>
              <w:rPr>
                <w:noProof/>
              </w:rPr>
            </w:pPr>
            <w:r w:rsidRPr="00596E44">
              <w:t>Interventiotyypit viinialalla (58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9C085ED" w14:textId="77777777" w:rsidR="006C07CE" w:rsidRPr="00596E44" w:rsidRDefault="006C07CE" w:rsidP="002C5546">
            <w:pPr>
              <w:spacing w:line="276" w:lineRule="auto"/>
              <w:ind w:left="174" w:right="159"/>
              <w:rPr>
                <w:noProof/>
              </w:rPr>
            </w:pPr>
            <w:r w:rsidRPr="00596E44">
              <w:t>O.37 Viinialan tuettujen toimien tai yksiköiden lukumäärä</w:t>
            </w:r>
          </w:p>
        </w:tc>
      </w:tr>
      <w:tr w:rsidR="006C07CE" w:rsidRPr="00596E44" w14:paraId="24E4A371" w14:textId="77777777" w:rsidTr="00A60E64">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A86286E" w14:textId="77777777" w:rsidR="006C07CE" w:rsidRPr="00596E44" w:rsidRDefault="006C07CE" w:rsidP="002C5546">
            <w:pPr>
              <w:spacing w:line="276" w:lineRule="auto"/>
              <w:ind w:left="142" w:right="101"/>
              <w:rPr>
                <w:noProof/>
              </w:rPr>
            </w:pPr>
            <w:r w:rsidRPr="00596E44">
              <w:t>Interventiotyypit mehiläishoidon alalla (55 artikla)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C9D45C" w14:textId="77777777" w:rsidR="006C07CE" w:rsidRPr="00596E44" w:rsidRDefault="006C07CE" w:rsidP="002C5546">
            <w:pPr>
              <w:spacing w:line="276" w:lineRule="auto"/>
              <w:ind w:left="174" w:right="159"/>
              <w:rPr>
                <w:noProof/>
              </w:rPr>
            </w:pPr>
            <w:r w:rsidRPr="00596E44">
              <w:t>O.38 Mehiläishoidon säilyttäminen/kehittäminen: toimien tai yksiköiden lukumäärä</w:t>
            </w:r>
          </w:p>
        </w:tc>
      </w:tr>
    </w:tbl>
    <w:p w14:paraId="725EED9B" w14:textId="77777777" w:rsidR="006C07CE" w:rsidRPr="00596E44" w:rsidRDefault="006C07CE" w:rsidP="002C5546"/>
    <w:p w14:paraId="3ECE3F0E" w14:textId="77777777" w:rsidR="006C07CE" w:rsidRPr="00596E44" w:rsidRDefault="006C07CE" w:rsidP="002C5546"/>
    <w:p w14:paraId="0955DDB9" w14:textId="0F924DE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72</w:t>
      </w:r>
    </w:p>
    <w:p w14:paraId="3E27A952" w14:textId="77777777" w:rsidR="006C07CE" w:rsidRPr="00596E44" w:rsidRDefault="006C07CE" w:rsidP="002C5546">
      <w:pPr>
        <w:pStyle w:val="NormalBold12b"/>
      </w:pPr>
      <w:r w:rsidRPr="00596E44">
        <w:t>Ehdotus asetukseksi</w:t>
      </w:r>
    </w:p>
    <w:p w14:paraId="12978197" w14:textId="77777777" w:rsidR="006C07CE" w:rsidRPr="00596E44" w:rsidRDefault="006C07CE" w:rsidP="002C5546">
      <w:pPr>
        <w:pStyle w:val="NormalBold"/>
      </w:pPr>
      <w:r w:rsidRPr="00596E44">
        <w:t>Liite I – 2 jakso – a alakohta</w:t>
      </w:r>
    </w:p>
    <w:p w14:paraId="59532651" w14:textId="77777777" w:rsidR="006C07CE" w:rsidRPr="00596E44" w:rsidRDefault="006C07CE" w:rsidP="002C5546">
      <w:r w:rsidRPr="00596E44">
        <w:t>Asetus (EU) 2021/2115</w:t>
      </w:r>
    </w:p>
    <w:p w14:paraId="65F1CE8F" w14:textId="77777777" w:rsidR="006C07CE" w:rsidRPr="00596E44" w:rsidRDefault="006C07CE" w:rsidP="002C5546">
      <w:r w:rsidRPr="00596E44">
        <w:t>Liite II – taulukko – 6 rivi</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6C07CE" w:rsidRPr="00596E44" w14:paraId="53948C74" w14:textId="77777777" w:rsidTr="00A60E64">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88E3BB0" w14:textId="77777777" w:rsidR="006C07CE" w:rsidRPr="00596E44" w:rsidRDefault="006C07CE" w:rsidP="002C5546">
            <w:pPr>
              <w:spacing w:line="276" w:lineRule="auto"/>
              <w:ind w:left="66"/>
              <w:jc w:val="center"/>
              <w:rPr>
                <w:noProof/>
              </w:rPr>
            </w:pPr>
            <w:r w:rsidRPr="00596E44">
              <w:rPr>
                <w:i/>
              </w:rPr>
              <w:t>Komission teksti</w:t>
            </w:r>
          </w:p>
        </w:tc>
      </w:tr>
      <w:tr w:rsidR="006C07CE" w:rsidRPr="00596E44" w14:paraId="077C28B0" w14:textId="77777777" w:rsidTr="00A60E64">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04DD1CDB" w14:textId="77777777" w:rsidR="006C07CE" w:rsidRPr="00596E44" w:rsidRDefault="006C07CE" w:rsidP="002C5546">
            <w:pPr>
              <w:spacing w:line="276" w:lineRule="auto"/>
              <w:ind w:left="150" w:right="128"/>
              <w:rPr>
                <w:b/>
                <w:i/>
                <w:noProof/>
              </w:rPr>
            </w:pPr>
            <w:r w:rsidRPr="00596E44">
              <w:rPr>
                <w:b/>
                <w:i/>
              </w:rPr>
              <w:t>”Viljelijöille suorien tukien yhteydessä myönnettävät täydentävät kriisituet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31A8A173" w14:textId="77777777" w:rsidR="006C07CE" w:rsidRPr="00596E44" w:rsidRDefault="006C07CE" w:rsidP="002C5546">
            <w:pPr>
              <w:spacing w:line="276" w:lineRule="auto"/>
              <w:ind w:left="155"/>
              <w:rPr>
                <w:b/>
                <w:i/>
                <w:noProof/>
              </w:rPr>
            </w:pPr>
            <w:r w:rsidRPr="00596E44">
              <w:rPr>
                <w:b/>
                <w:i/>
              </w:rPr>
              <w:t>41 a artikla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2D4692D8" w14:textId="77777777" w:rsidR="006C07CE" w:rsidRPr="00596E44" w:rsidRDefault="006C07CE" w:rsidP="002C5546">
            <w:pPr>
              <w:spacing w:line="276" w:lineRule="auto"/>
              <w:ind w:left="66"/>
              <w:rPr>
                <w:b/>
                <w:i/>
                <w:noProof/>
              </w:rPr>
            </w:pPr>
            <w:r w:rsidRPr="00596E44">
              <w:rPr>
                <w:b/>
                <w:i/>
              </w:rPr>
              <w:t>8”</w:t>
            </w:r>
          </w:p>
        </w:tc>
      </w:tr>
      <w:tr w:rsidR="006C07CE" w:rsidRPr="00596E44" w14:paraId="2538794C" w14:textId="77777777" w:rsidTr="00A60E64">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1318E9A" w14:textId="77777777" w:rsidR="006C07CE" w:rsidRPr="00596E44" w:rsidRDefault="006C07CE" w:rsidP="002C5546">
            <w:pPr>
              <w:spacing w:line="276" w:lineRule="auto"/>
              <w:ind w:left="66"/>
              <w:jc w:val="center"/>
              <w:rPr>
                <w:noProof/>
              </w:rPr>
            </w:pPr>
            <w:r w:rsidRPr="00596E44">
              <w:rPr>
                <w:i/>
              </w:rPr>
              <w:t>Tarkistus</w:t>
            </w:r>
          </w:p>
        </w:tc>
      </w:tr>
      <w:tr w:rsidR="006C07CE" w:rsidRPr="00596E44" w14:paraId="39F48200" w14:textId="77777777" w:rsidTr="00A60E64">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29219CD" w14:textId="77777777" w:rsidR="006C07CE" w:rsidRPr="00596E44" w:rsidRDefault="006C07CE" w:rsidP="002C5546">
            <w:pPr>
              <w:spacing w:line="276" w:lineRule="auto"/>
              <w:ind w:left="66"/>
              <w:rPr>
                <w:noProof/>
              </w:rPr>
            </w:pPr>
            <w:r w:rsidRPr="00596E44">
              <w:rPr>
                <w:b/>
                <w:i/>
              </w:rPr>
              <w:t>Poistetaan.</w:t>
            </w:r>
          </w:p>
        </w:tc>
      </w:tr>
    </w:tbl>
    <w:p w14:paraId="742BFA23" w14:textId="77777777" w:rsidR="006C07CE" w:rsidRPr="00596E44" w:rsidRDefault="006C07CE" w:rsidP="002C5546">
      <w:pPr>
        <w:rPr>
          <w:lang w:val="en-GB"/>
        </w:rPr>
      </w:pPr>
    </w:p>
    <w:p w14:paraId="56281423" w14:textId="3C4734E9"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73</w:t>
      </w:r>
    </w:p>
    <w:p w14:paraId="5A9973A1" w14:textId="77777777" w:rsidR="006C07CE" w:rsidRPr="00596E44" w:rsidRDefault="006C07CE" w:rsidP="002C5546">
      <w:pPr>
        <w:pStyle w:val="NormalBold"/>
      </w:pPr>
      <w:r w:rsidRPr="00596E44">
        <w:t>Ehdotus asetukseksi</w:t>
      </w:r>
    </w:p>
    <w:p w14:paraId="4BF5DD6D" w14:textId="77777777" w:rsidR="006C07CE" w:rsidRPr="00596E44" w:rsidRDefault="006C07CE" w:rsidP="002C5546">
      <w:pPr>
        <w:pStyle w:val="NormalBold"/>
      </w:pPr>
      <w:r w:rsidRPr="00596E44">
        <w:t>Liite I – 3 kohta – b a alakohta (uusi)</w:t>
      </w:r>
    </w:p>
    <w:p w14:paraId="323C74B1" w14:textId="77777777" w:rsidR="006C07CE" w:rsidRPr="00596E44" w:rsidRDefault="006C07CE" w:rsidP="002C5546">
      <w:pPr>
        <w:pStyle w:val="NormalBold"/>
      </w:pPr>
      <w:r w:rsidRPr="00596E44">
        <w:rPr>
          <w:b w:val="0"/>
        </w:rPr>
        <w:t>Asetus (EU) 2021/2115</w:t>
      </w:r>
    </w:p>
    <w:p w14:paraId="545578D3" w14:textId="77777777" w:rsidR="006C07CE" w:rsidRPr="00596E44" w:rsidRDefault="006C07CE" w:rsidP="002C5546">
      <w:r w:rsidRPr="00596E44">
        <w:t>Liite III – taulukko – GAEC-vaatimus 5</w:t>
      </w:r>
    </w:p>
    <w:p w14:paraId="2DA46BB9" w14:textId="77777777" w:rsidR="00C90E68" w:rsidRPr="00596E44" w:rsidRDefault="00C90E68" w:rsidP="002C5546"/>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1049EDED" w14:textId="77777777" w:rsidTr="00F4299C">
        <w:trPr>
          <w:trHeight w:val="240"/>
          <w:jc w:val="center"/>
        </w:trPr>
        <w:tc>
          <w:tcPr>
            <w:tcW w:w="4876" w:type="dxa"/>
            <w:tcBorders>
              <w:top w:val="nil"/>
              <w:left w:val="nil"/>
              <w:bottom w:val="nil"/>
              <w:right w:val="nil"/>
            </w:tcBorders>
          </w:tcPr>
          <w:p w14:paraId="61FF1D39"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13110DC5" w14:textId="77777777" w:rsidR="006C07CE" w:rsidRPr="00596E44" w:rsidRDefault="006C07CE" w:rsidP="002C5546">
            <w:pPr>
              <w:pStyle w:val="AmColumnHeading"/>
            </w:pPr>
            <w:r w:rsidRPr="00596E44">
              <w:t>Tarkistus</w:t>
            </w:r>
          </w:p>
        </w:tc>
      </w:tr>
      <w:tr w:rsidR="006C07CE" w:rsidRPr="00596E44" w14:paraId="3A6352D0" w14:textId="77777777" w:rsidTr="00F4299C">
        <w:trPr>
          <w:jc w:val="center"/>
        </w:trPr>
        <w:tc>
          <w:tcPr>
            <w:tcW w:w="4876" w:type="dxa"/>
            <w:tcBorders>
              <w:top w:val="nil"/>
              <w:left w:val="nil"/>
              <w:bottom w:val="nil"/>
              <w:right w:val="nil"/>
            </w:tcBorders>
          </w:tcPr>
          <w:p w14:paraId="7F3948C7" w14:textId="77777777" w:rsidR="006C07CE" w:rsidRPr="00596E44" w:rsidRDefault="006C07CE" w:rsidP="002C5546">
            <w:pPr>
              <w:pStyle w:val="Normal6a"/>
            </w:pPr>
          </w:p>
        </w:tc>
        <w:tc>
          <w:tcPr>
            <w:tcW w:w="4876" w:type="dxa"/>
            <w:tcBorders>
              <w:top w:val="nil"/>
              <w:left w:val="nil"/>
              <w:bottom w:val="nil"/>
              <w:right w:val="nil"/>
            </w:tcBorders>
          </w:tcPr>
          <w:p w14:paraId="53A9F686" w14:textId="77777777" w:rsidR="006C07CE" w:rsidRPr="00596E44" w:rsidRDefault="006C07CE" w:rsidP="002C5546">
            <w:pPr>
              <w:pStyle w:val="Normal6a"/>
            </w:pPr>
            <w:r w:rsidRPr="00596E44">
              <w:rPr>
                <w:b/>
                <w:i/>
              </w:rPr>
              <w:t xml:space="preserve">b a) </w:t>
            </w:r>
            <w:r w:rsidRPr="00596E44">
              <w:rPr>
                <w:b/>
                <w:bCs/>
                <w:i/>
                <w:iCs/>
              </w:rPr>
              <w:t>poistetaan kohta ”GAEC-vaatimus 5”.</w:t>
            </w:r>
          </w:p>
        </w:tc>
      </w:tr>
    </w:tbl>
    <w:p w14:paraId="0F6CD121" w14:textId="77777777" w:rsidR="006C07CE" w:rsidRPr="00596E44" w:rsidRDefault="006C07CE" w:rsidP="002C5546"/>
    <w:p w14:paraId="5C9F911D" w14:textId="40C4126A" w:rsidR="006C07CE" w:rsidRPr="00596E44" w:rsidRDefault="006C07CE" w:rsidP="002C5546">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74</w:t>
      </w:r>
    </w:p>
    <w:p w14:paraId="708EF33A" w14:textId="77777777" w:rsidR="006C07CE" w:rsidRPr="00596E44" w:rsidRDefault="006C07CE" w:rsidP="002C5546">
      <w:pPr>
        <w:pStyle w:val="NormalBold"/>
        <w:keepNext/>
        <w:keepLines/>
        <w:widowControl/>
        <w:spacing w:before="240"/>
      </w:pPr>
      <w:r w:rsidRPr="00596E44">
        <w:t>Ehdotus asetukseksi</w:t>
      </w:r>
    </w:p>
    <w:p w14:paraId="3715F547" w14:textId="77777777" w:rsidR="006C07CE" w:rsidRPr="00596E44" w:rsidRDefault="006C07CE" w:rsidP="002C5546">
      <w:pPr>
        <w:pStyle w:val="NormalBold"/>
      </w:pPr>
      <w:r w:rsidRPr="00596E44">
        <w:t xml:space="preserve">Liite I – 3 kohta – b </w:t>
      </w:r>
      <w:proofErr w:type="spellStart"/>
      <w:r w:rsidRPr="00596E44">
        <w:t>b</w:t>
      </w:r>
      <w:proofErr w:type="spellEnd"/>
      <w:r w:rsidRPr="00596E44">
        <w:t xml:space="preserve"> alakohta (uusi)</w:t>
      </w:r>
    </w:p>
    <w:p w14:paraId="606F6C59" w14:textId="77777777" w:rsidR="006C07CE" w:rsidRPr="00596E44" w:rsidRDefault="006C07CE" w:rsidP="002C5546">
      <w:pPr>
        <w:pStyle w:val="NormalBold"/>
        <w:rPr>
          <w:b w:val="0"/>
        </w:rPr>
      </w:pPr>
      <w:r w:rsidRPr="00596E44">
        <w:rPr>
          <w:b w:val="0"/>
        </w:rPr>
        <w:t>Asetus (EU) 2021/2115</w:t>
      </w:r>
    </w:p>
    <w:p w14:paraId="2D9C7E15" w14:textId="77777777" w:rsidR="006C07CE" w:rsidRPr="00596E44" w:rsidRDefault="006C07CE" w:rsidP="002C5546">
      <w:r w:rsidRPr="00596E44">
        <w:t>Liite III – taulukko – GAEC-vaatimus 9</w:t>
      </w:r>
    </w:p>
    <w:p w14:paraId="23F207D3" w14:textId="77777777" w:rsidR="00C90E68" w:rsidRPr="00596E44" w:rsidRDefault="00C90E68" w:rsidP="002C5546"/>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7CE" w:rsidRPr="00596E44" w14:paraId="60D12BC8" w14:textId="77777777" w:rsidTr="00F4299C">
        <w:trPr>
          <w:trHeight w:val="240"/>
          <w:jc w:val="center"/>
        </w:trPr>
        <w:tc>
          <w:tcPr>
            <w:tcW w:w="4876" w:type="dxa"/>
            <w:tcBorders>
              <w:top w:val="nil"/>
              <w:left w:val="nil"/>
              <w:bottom w:val="nil"/>
              <w:right w:val="nil"/>
            </w:tcBorders>
          </w:tcPr>
          <w:p w14:paraId="12C911A4" w14:textId="77777777" w:rsidR="006C07CE" w:rsidRPr="00596E44" w:rsidRDefault="006C07CE" w:rsidP="002C5546">
            <w:pPr>
              <w:pStyle w:val="AmColumnHeading"/>
            </w:pPr>
            <w:r w:rsidRPr="00596E44">
              <w:t>Komission teksti</w:t>
            </w:r>
          </w:p>
        </w:tc>
        <w:tc>
          <w:tcPr>
            <w:tcW w:w="4876" w:type="dxa"/>
            <w:tcBorders>
              <w:top w:val="nil"/>
              <w:left w:val="nil"/>
              <w:bottom w:val="nil"/>
              <w:right w:val="nil"/>
            </w:tcBorders>
          </w:tcPr>
          <w:p w14:paraId="46B675C7" w14:textId="77777777" w:rsidR="006C07CE" w:rsidRPr="00596E44" w:rsidRDefault="006C07CE" w:rsidP="002C5546">
            <w:pPr>
              <w:pStyle w:val="AmColumnHeading"/>
            </w:pPr>
            <w:r w:rsidRPr="00596E44">
              <w:t>Tarkistus</w:t>
            </w:r>
          </w:p>
        </w:tc>
      </w:tr>
      <w:tr w:rsidR="006C07CE" w:rsidRPr="00596E44" w14:paraId="352E099E" w14:textId="77777777" w:rsidTr="00F4299C">
        <w:trPr>
          <w:jc w:val="center"/>
        </w:trPr>
        <w:tc>
          <w:tcPr>
            <w:tcW w:w="4876" w:type="dxa"/>
            <w:tcBorders>
              <w:top w:val="nil"/>
              <w:left w:val="nil"/>
              <w:bottom w:val="nil"/>
              <w:right w:val="nil"/>
            </w:tcBorders>
          </w:tcPr>
          <w:p w14:paraId="5389855A" w14:textId="77777777" w:rsidR="006C07CE" w:rsidRPr="00596E44" w:rsidRDefault="006C07CE" w:rsidP="002C5546">
            <w:pPr>
              <w:pStyle w:val="Normal6a"/>
            </w:pPr>
          </w:p>
        </w:tc>
        <w:tc>
          <w:tcPr>
            <w:tcW w:w="4876" w:type="dxa"/>
            <w:tcBorders>
              <w:top w:val="nil"/>
              <w:left w:val="nil"/>
              <w:bottom w:val="nil"/>
              <w:right w:val="nil"/>
            </w:tcBorders>
          </w:tcPr>
          <w:p w14:paraId="5DCDA489" w14:textId="77777777" w:rsidR="006C07CE" w:rsidRPr="00596E44" w:rsidRDefault="006C07CE" w:rsidP="002C5546">
            <w:pPr>
              <w:pStyle w:val="Normal6a"/>
            </w:pPr>
            <w:r w:rsidRPr="00596E44">
              <w:rPr>
                <w:b/>
                <w:i/>
              </w:rPr>
              <w:t xml:space="preserve">b b) </w:t>
            </w:r>
            <w:r w:rsidRPr="00596E44">
              <w:rPr>
                <w:b/>
                <w:bCs/>
                <w:i/>
                <w:iCs/>
              </w:rPr>
              <w:t>poistetaan kohta ”GAEC-vaatimus 9”.</w:t>
            </w:r>
          </w:p>
        </w:tc>
      </w:tr>
    </w:tbl>
    <w:p w14:paraId="4233B0D0" w14:textId="77777777" w:rsidR="006C07CE" w:rsidRPr="00596E44" w:rsidRDefault="006C07CE" w:rsidP="002C5546"/>
    <w:p w14:paraId="5413012A" w14:textId="3F97EE0F" w:rsidR="006C07CE" w:rsidRPr="00596E44" w:rsidRDefault="006C07CE" w:rsidP="002C554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596E44">
        <w:t>Tarkistus</w:t>
      </w:r>
      <w:r w:rsidR="002C5546" w:rsidRPr="00596E44">
        <w:t xml:space="preserve"> </w:t>
      </w:r>
      <w:r w:rsidRPr="00596E44">
        <w:t>75</w:t>
      </w:r>
    </w:p>
    <w:p w14:paraId="78208DC8" w14:textId="77777777" w:rsidR="006C07CE" w:rsidRPr="00596E44" w:rsidRDefault="006C07CE" w:rsidP="002C5546">
      <w:pPr>
        <w:pStyle w:val="NormalBold12b"/>
      </w:pPr>
      <w:r w:rsidRPr="00596E44">
        <w:t>Ehdotus asetukseksi</w:t>
      </w:r>
    </w:p>
    <w:p w14:paraId="13EC3695" w14:textId="77777777" w:rsidR="006C07CE" w:rsidRPr="00596E44" w:rsidRDefault="006C07CE" w:rsidP="002C5546">
      <w:pPr>
        <w:pStyle w:val="NormalBold"/>
      </w:pPr>
      <w:r w:rsidRPr="00596E44">
        <w:t>Liite II</w:t>
      </w:r>
    </w:p>
    <w:p w14:paraId="67F6AE98" w14:textId="77777777" w:rsidR="006C07CE" w:rsidRPr="00596E44" w:rsidRDefault="006C07CE" w:rsidP="002C5546">
      <w:r w:rsidRPr="00596E44">
        <w:t>Asetus (EU) 2021/2115</w:t>
      </w:r>
    </w:p>
    <w:p w14:paraId="7D94ED75" w14:textId="77777777" w:rsidR="006C07CE" w:rsidRPr="00596E44" w:rsidRDefault="006C07CE" w:rsidP="002C5546">
      <w:pPr>
        <w:rPr>
          <w:szCs w:val="24"/>
        </w:rPr>
      </w:pPr>
      <w:r w:rsidRPr="00596E44">
        <w:t>Liite XV – Taulukko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6C07CE" w:rsidRPr="00596E44" w14:paraId="06E0E02B" w14:textId="77777777" w:rsidTr="00A60E64">
        <w:tc>
          <w:tcPr>
            <w:tcW w:w="8908" w:type="dxa"/>
            <w:gridSpan w:val="3"/>
            <w:tcBorders>
              <w:top w:val="single" w:sz="4" w:space="0" w:color="000000"/>
              <w:left w:val="single" w:sz="4" w:space="0" w:color="000000"/>
              <w:bottom w:val="single" w:sz="4" w:space="0" w:color="000000"/>
              <w:right w:val="single" w:sz="4" w:space="0" w:color="000000"/>
            </w:tcBorders>
          </w:tcPr>
          <w:p w14:paraId="5566A574" w14:textId="77777777" w:rsidR="006C07CE" w:rsidRPr="00596E44" w:rsidRDefault="006C07CE" w:rsidP="002C5546">
            <w:pPr>
              <w:spacing w:before="100" w:beforeAutospacing="1" w:after="100" w:afterAutospacing="1"/>
              <w:jc w:val="center"/>
              <w:rPr>
                <w:rFonts w:ascii="Times New Roman" w:hAnsi="Times New Roman" w:cs="Times New Roman"/>
                <w:b/>
                <w:i/>
                <w:szCs w:val="24"/>
              </w:rPr>
            </w:pPr>
            <w:r w:rsidRPr="00596E44">
              <w:rPr>
                <w:rFonts w:ascii="Times New Roman" w:hAnsi="Times New Roman" w:cs="Times New Roman"/>
                <w:i/>
                <w:szCs w:val="24"/>
              </w:rPr>
              <w:t xml:space="preserve">Komission teksti </w:t>
            </w:r>
          </w:p>
          <w:p w14:paraId="5DE62808" w14:textId="77777777" w:rsidR="006C07CE" w:rsidRPr="00596E44" w:rsidRDefault="006C07CE" w:rsidP="002C5546">
            <w:pPr>
              <w:pStyle w:val="Normal1"/>
              <w:rPr>
                <w:rFonts w:ascii="Times New Roman" w:hAnsi="Times New Roman" w:cs="Times New Roman"/>
                <w:b/>
                <w:i/>
              </w:rPr>
            </w:pPr>
            <w:r w:rsidRPr="00596E44">
              <w:rPr>
                <w:rFonts w:ascii="Times New Roman" w:hAnsi="Times New Roman" w:cs="Times New Roman"/>
                <w:b/>
                <w:i/>
              </w:rPr>
              <w:t xml:space="preserve">Taulukko 2 </w:t>
            </w:r>
          </w:p>
          <w:p w14:paraId="619AB364" w14:textId="77777777" w:rsidR="006C07CE" w:rsidRPr="00596E44" w:rsidRDefault="006C07CE" w:rsidP="002C5546">
            <w:pPr>
              <w:pStyle w:val="Normal1"/>
              <w:rPr>
                <w:rFonts w:ascii="Times New Roman" w:eastAsia="Calibri" w:hAnsi="Times New Roman" w:cs="Times New Roman"/>
                <w:bCs/>
                <w:noProof/>
              </w:rPr>
            </w:pPr>
            <w:r w:rsidRPr="00596E44">
              <w:rPr>
                <w:rFonts w:ascii="Times New Roman" w:hAnsi="Times New Roman" w:cs="Times New Roman"/>
                <w:b/>
                <w:i/>
              </w:rPr>
              <w:t>JÄSENVALTIOKOHTAINEN ENIMMÄISMÄÄRÄ, JOKA VOIDAAN VARATA 96 A ARTIKLAN 2 KOHDASSA TARKOITETTUIHIN VILJELIJÖIDEN TÄYDENTÄVIIN KRIISITUKIIN</w:t>
            </w:r>
          </w:p>
        </w:tc>
      </w:tr>
      <w:tr w:rsidR="006C07CE" w:rsidRPr="00596E44" w14:paraId="755CE7D3"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7C04871E" w14:textId="77777777" w:rsidR="006C07CE" w:rsidRPr="00596E44" w:rsidRDefault="006C07CE" w:rsidP="002C5546">
            <w:pPr>
              <w:spacing w:before="100" w:beforeAutospacing="1" w:after="100" w:afterAutospacing="1"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Jäsenvaltio</w:t>
            </w:r>
          </w:p>
        </w:tc>
        <w:tc>
          <w:tcPr>
            <w:tcW w:w="3350" w:type="dxa"/>
            <w:tcBorders>
              <w:top w:val="single" w:sz="4" w:space="0" w:color="000000"/>
              <w:left w:val="single" w:sz="4" w:space="0" w:color="000000"/>
              <w:bottom w:val="single" w:sz="4" w:space="0" w:color="000000"/>
              <w:right w:val="single" w:sz="4" w:space="0" w:color="000000"/>
            </w:tcBorders>
          </w:tcPr>
          <w:p w14:paraId="54C07E43" w14:textId="77777777" w:rsidR="006C07CE" w:rsidRPr="00596E44" w:rsidRDefault="006C07CE" w:rsidP="002C5546">
            <w:pPr>
              <w:spacing w:before="100" w:beforeAutospacing="1" w:after="100" w:afterAutospacing="1"/>
              <w:jc w:val="center"/>
              <w:rPr>
                <w:rFonts w:ascii="Times New Roman" w:eastAsia="Calibri" w:hAnsi="Times New Roman" w:cs="Times New Roman"/>
                <w:b/>
                <w:bCs/>
                <w:i/>
                <w:noProof/>
                <w:szCs w:val="24"/>
              </w:rPr>
            </w:pPr>
            <w:r w:rsidRPr="00596E44">
              <w:rPr>
                <w:rFonts w:ascii="Times New Roman" w:hAnsi="Times New Roman" w:cs="Times New Roman"/>
                <w:b/>
                <w:i/>
                <w:szCs w:val="24"/>
              </w:rPr>
              <w:t>Kalenterivuosi 2025</w:t>
            </w:r>
          </w:p>
          <w:p w14:paraId="77B8AD9F" w14:textId="77777777" w:rsidR="006C07CE" w:rsidRPr="00596E44" w:rsidRDefault="006C07CE" w:rsidP="002C5546">
            <w:pPr>
              <w:spacing w:before="100" w:beforeAutospacing="1" w:after="100" w:afterAutospacing="1"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Varainhoitovuosi 2026</w:t>
            </w:r>
          </w:p>
        </w:tc>
        <w:tc>
          <w:tcPr>
            <w:tcW w:w="2656" w:type="dxa"/>
            <w:tcBorders>
              <w:top w:val="single" w:sz="4" w:space="0" w:color="000000"/>
              <w:left w:val="single" w:sz="4" w:space="0" w:color="000000"/>
              <w:bottom w:val="single" w:sz="4" w:space="0" w:color="000000"/>
              <w:right w:val="single" w:sz="4" w:space="0" w:color="000000"/>
            </w:tcBorders>
          </w:tcPr>
          <w:p w14:paraId="02E9B270" w14:textId="77777777" w:rsidR="006C07CE" w:rsidRPr="00596E44" w:rsidRDefault="006C07CE" w:rsidP="002C5546">
            <w:pPr>
              <w:spacing w:before="100" w:beforeAutospacing="1" w:after="100" w:afterAutospacing="1"/>
              <w:jc w:val="center"/>
              <w:rPr>
                <w:rFonts w:ascii="Times New Roman" w:eastAsia="Calibri" w:hAnsi="Times New Roman" w:cs="Times New Roman"/>
                <w:b/>
                <w:bCs/>
                <w:i/>
                <w:noProof/>
                <w:szCs w:val="24"/>
              </w:rPr>
            </w:pPr>
            <w:r w:rsidRPr="00596E44">
              <w:rPr>
                <w:rFonts w:ascii="Times New Roman" w:hAnsi="Times New Roman" w:cs="Times New Roman"/>
                <w:b/>
                <w:i/>
                <w:szCs w:val="24"/>
              </w:rPr>
              <w:t>Kalenterivuosi 2026</w:t>
            </w:r>
          </w:p>
          <w:p w14:paraId="5A6F27F6" w14:textId="77777777" w:rsidR="006C07CE" w:rsidRPr="00596E44" w:rsidRDefault="006C07CE" w:rsidP="002C5546">
            <w:pPr>
              <w:spacing w:before="100" w:beforeAutospacing="1" w:after="100" w:afterAutospacing="1"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Varainhoitovuosi 2027</w:t>
            </w:r>
          </w:p>
        </w:tc>
      </w:tr>
      <w:tr w:rsidR="006C07CE" w:rsidRPr="00596E44" w14:paraId="0EEF95E5"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08368A3C"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Belgia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F61C796"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55328A47"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23 109 073</w:t>
            </w:r>
          </w:p>
        </w:tc>
      </w:tr>
      <w:tr w:rsidR="006C07CE" w:rsidRPr="00596E44" w14:paraId="52C271FC"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18562C57"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Bulgaria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CEFB74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53572F67"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44 550 091</w:t>
            </w:r>
          </w:p>
        </w:tc>
      </w:tr>
      <w:tr w:rsidR="006C07CE" w:rsidRPr="00596E44" w14:paraId="3F942797"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089BBC26"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Tšekki</w:t>
            </w:r>
          </w:p>
        </w:tc>
        <w:tc>
          <w:tcPr>
            <w:tcW w:w="3350" w:type="dxa"/>
            <w:tcBorders>
              <w:top w:val="single" w:sz="4" w:space="0" w:color="000000"/>
              <w:left w:val="single" w:sz="4" w:space="0" w:color="000000"/>
              <w:bottom w:val="single" w:sz="4" w:space="0" w:color="000000"/>
              <w:right w:val="single" w:sz="4" w:space="0" w:color="000000"/>
            </w:tcBorders>
            <w:vAlign w:val="bottom"/>
          </w:tcPr>
          <w:p w14:paraId="598DAAFC"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2AE573B1"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44 163 800</w:t>
            </w:r>
          </w:p>
        </w:tc>
      </w:tr>
      <w:tr w:rsidR="006C07CE" w:rsidRPr="00596E44" w14:paraId="224CCB4E"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31BFA0FA"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Tanska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1F8F577C"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591C008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37 532 053</w:t>
            </w:r>
          </w:p>
        </w:tc>
      </w:tr>
      <w:tr w:rsidR="006C07CE" w:rsidRPr="00596E44" w14:paraId="74F204B8"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772032C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Saksa</w:t>
            </w:r>
          </w:p>
        </w:tc>
        <w:tc>
          <w:tcPr>
            <w:tcW w:w="3350" w:type="dxa"/>
            <w:tcBorders>
              <w:top w:val="single" w:sz="4" w:space="0" w:color="000000"/>
              <w:left w:val="single" w:sz="4" w:space="0" w:color="000000"/>
              <w:bottom w:val="single" w:sz="4" w:space="0" w:color="000000"/>
              <w:right w:val="single" w:sz="4" w:space="0" w:color="000000"/>
            </w:tcBorders>
            <w:vAlign w:val="bottom"/>
          </w:tcPr>
          <w:p w14:paraId="29489BB1"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61898CF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240 322 208</w:t>
            </w:r>
          </w:p>
        </w:tc>
      </w:tr>
      <w:tr w:rsidR="006C07CE" w:rsidRPr="00596E44" w14:paraId="6D08C5E2"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03AC0600"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Viro</w:t>
            </w:r>
          </w:p>
        </w:tc>
        <w:tc>
          <w:tcPr>
            <w:tcW w:w="3350" w:type="dxa"/>
            <w:tcBorders>
              <w:top w:val="single" w:sz="4" w:space="0" w:color="000000"/>
              <w:left w:val="single" w:sz="4" w:space="0" w:color="000000"/>
              <w:bottom w:val="single" w:sz="4" w:space="0" w:color="000000"/>
              <w:right w:val="single" w:sz="4" w:space="0" w:color="000000"/>
            </w:tcBorders>
            <w:vAlign w:val="bottom"/>
          </w:tcPr>
          <w:p w14:paraId="796EEAEA"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2F3706B3"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11 721 416</w:t>
            </w:r>
          </w:p>
        </w:tc>
      </w:tr>
      <w:tr w:rsidR="006C07CE" w:rsidRPr="00596E44" w14:paraId="6BFF948D"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049C6C8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Irlanti</w:t>
            </w:r>
          </w:p>
        </w:tc>
        <w:tc>
          <w:tcPr>
            <w:tcW w:w="3350" w:type="dxa"/>
            <w:tcBorders>
              <w:top w:val="single" w:sz="4" w:space="0" w:color="000000"/>
              <w:left w:val="single" w:sz="4" w:space="0" w:color="000000"/>
              <w:bottom w:val="single" w:sz="4" w:space="0" w:color="000000"/>
              <w:right w:val="single" w:sz="4" w:space="0" w:color="000000"/>
            </w:tcBorders>
            <w:vAlign w:val="bottom"/>
          </w:tcPr>
          <w:p w14:paraId="7FFC79F0"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13DEF8E8"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59 916 905</w:t>
            </w:r>
          </w:p>
        </w:tc>
      </w:tr>
      <w:tr w:rsidR="006C07CE" w:rsidRPr="00596E44" w14:paraId="2CD265A1"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46F2CEDF"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Kreikka</w:t>
            </w:r>
          </w:p>
        </w:tc>
        <w:tc>
          <w:tcPr>
            <w:tcW w:w="3350" w:type="dxa"/>
            <w:tcBorders>
              <w:top w:val="single" w:sz="4" w:space="0" w:color="000000"/>
              <w:left w:val="single" w:sz="4" w:space="0" w:color="000000"/>
              <w:bottom w:val="single" w:sz="4" w:space="0" w:color="000000"/>
              <w:right w:val="single" w:sz="4" w:space="0" w:color="000000"/>
            </w:tcBorders>
            <w:vAlign w:val="bottom"/>
          </w:tcPr>
          <w:p w14:paraId="6BF71F58"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027A671D"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97 944 546</w:t>
            </w:r>
          </w:p>
        </w:tc>
      </w:tr>
      <w:tr w:rsidR="006C07CE" w:rsidRPr="00596E44" w14:paraId="4C977BF9"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1E919DC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Espanja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35E559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6506AFE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236 698 831</w:t>
            </w:r>
          </w:p>
        </w:tc>
      </w:tr>
      <w:tr w:rsidR="006C07CE" w:rsidRPr="00596E44" w14:paraId="758F53A1"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6A7BE2BC"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Ranska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2DB639FD"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42DB63C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348 525 624</w:t>
            </w:r>
          </w:p>
        </w:tc>
      </w:tr>
      <w:tr w:rsidR="006C07CE" w:rsidRPr="00596E44" w14:paraId="0024FAD9"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16884A3E"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Kroatia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594DEA8"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3B2E7400"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26 883 106</w:t>
            </w:r>
          </w:p>
        </w:tc>
      </w:tr>
      <w:tr w:rsidR="006C07CE" w:rsidRPr="00596E44" w14:paraId="680F4CA2"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25B7F7F4"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Italia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DB00A0F"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057EAF14"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198 898 021</w:t>
            </w:r>
          </w:p>
        </w:tc>
      </w:tr>
      <w:tr w:rsidR="006C07CE" w:rsidRPr="00596E44" w14:paraId="026916C4"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2DFBCFCC"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Kypros</w:t>
            </w:r>
          </w:p>
        </w:tc>
        <w:tc>
          <w:tcPr>
            <w:tcW w:w="3350" w:type="dxa"/>
            <w:tcBorders>
              <w:top w:val="single" w:sz="4" w:space="0" w:color="000000"/>
              <w:left w:val="single" w:sz="4" w:space="0" w:color="000000"/>
              <w:bottom w:val="single" w:sz="4" w:space="0" w:color="000000"/>
              <w:right w:val="single" w:sz="4" w:space="0" w:color="000000"/>
            </w:tcBorders>
            <w:vAlign w:val="bottom"/>
          </w:tcPr>
          <w:p w14:paraId="305FA2FF"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5FFCDAF7"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2 856 722</w:t>
            </w:r>
          </w:p>
        </w:tc>
      </w:tr>
      <w:tr w:rsidR="006C07CE" w:rsidRPr="00596E44" w14:paraId="4860FE9D"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149B194C"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Latvia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D264604"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058C3EB"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19 239 157</w:t>
            </w:r>
          </w:p>
        </w:tc>
      </w:tr>
      <w:tr w:rsidR="006C07CE" w:rsidRPr="00596E44" w14:paraId="247B281E"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4C14AA9F"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Liettua</w:t>
            </w:r>
          </w:p>
        </w:tc>
        <w:tc>
          <w:tcPr>
            <w:tcW w:w="3350" w:type="dxa"/>
            <w:tcBorders>
              <w:top w:val="single" w:sz="4" w:space="0" w:color="000000"/>
              <w:left w:val="single" w:sz="4" w:space="0" w:color="000000"/>
              <w:bottom w:val="single" w:sz="4" w:space="0" w:color="000000"/>
              <w:right w:val="single" w:sz="4" w:space="0" w:color="000000"/>
            </w:tcBorders>
            <w:vAlign w:val="bottom"/>
          </w:tcPr>
          <w:p w14:paraId="4FE26A94"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3C1FA148"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32 328 319</w:t>
            </w:r>
          </w:p>
        </w:tc>
      </w:tr>
      <w:tr w:rsidR="006C07CE" w:rsidRPr="00596E44" w14:paraId="7030C3EF"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23BEBC06"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Luxemburg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674003B3"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1DDADBD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1 802 339</w:t>
            </w:r>
          </w:p>
        </w:tc>
      </w:tr>
      <w:tr w:rsidR="006C07CE" w:rsidRPr="00596E44" w14:paraId="15B85D7C"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19D99932"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Unkari</w:t>
            </w:r>
          </w:p>
        </w:tc>
        <w:tc>
          <w:tcPr>
            <w:tcW w:w="3350" w:type="dxa"/>
            <w:tcBorders>
              <w:top w:val="single" w:sz="4" w:space="0" w:color="000000"/>
              <w:left w:val="single" w:sz="4" w:space="0" w:color="000000"/>
              <w:bottom w:val="single" w:sz="4" w:space="0" w:color="000000"/>
              <w:right w:val="single" w:sz="4" w:space="0" w:color="000000"/>
            </w:tcBorders>
            <w:vAlign w:val="bottom"/>
          </w:tcPr>
          <w:p w14:paraId="4BD6BFE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088C9EE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66 402 173</w:t>
            </w:r>
          </w:p>
        </w:tc>
      </w:tr>
      <w:tr w:rsidR="006C07CE" w:rsidRPr="00596E44" w14:paraId="331A205C"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5CE70A8E"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268CBF61"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0096C542"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983 141</w:t>
            </w:r>
          </w:p>
        </w:tc>
      </w:tr>
      <w:tr w:rsidR="006C07CE" w:rsidRPr="00596E44" w14:paraId="5AD3A3C4"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0C5849C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Alankomaat</w:t>
            </w:r>
          </w:p>
        </w:tc>
        <w:tc>
          <w:tcPr>
            <w:tcW w:w="3350" w:type="dxa"/>
            <w:tcBorders>
              <w:top w:val="single" w:sz="4" w:space="0" w:color="000000"/>
              <w:left w:val="single" w:sz="4" w:space="0" w:color="000000"/>
              <w:bottom w:val="single" w:sz="4" w:space="0" w:color="000000"/>
              <w:right w:val="single" w:sz="4" w:space="0" w:color="000000"/>
            </w:tcBorders>
            <w:vAlign w:val="bottom"/>
          </w:tcPr>
          <w:p w14:paraId="32135343"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2A6E0C1E"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31 626 028</w:t>
            </w:r>
          </w:p>
        </w:tc>
      </w:tr>
      <w:tr w:rsidR="006C07CE" w:rsidRPr="00596E44" w14:paraId="0E91260E"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043E75A1"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Itävalta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6B334DFE"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2A44056E"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47 904 264</w:t>
            </w:r>
          </w:p>
        </w:tc>
      </w:tr>
      <w:tr w:rsidR="006C07CE" w:rsidRPr="00596E44" w14:paraId="214BED3E"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716D996F"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Puola</w:t>
            </w:r>
          </w:p>
        </w:tc>
        <w:tc>
          <w:tcPr>
            <w:tcW w:w="3350" w:type="dxa"/>
            <w:tcBorders>
              <w:top w:val="single" w:sz="4" w:space="0" w:color="000000"/>
              <w:left w:val="single" w:sz="4" w:space="0" w:color="000000"/>
              <w:bottom w:val="single" w:sz="4" w:space="0" w:color="000000"/>
              <w:right w:val="single" w:sz="4" w:space="0" w:color="000000"/>
            </w:tcBorders>
            <w:vAlign w:val="bottom"/>
          </w:tcPr>
          <w:p w14:paraId="14A439ED"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7B4F03A6"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180 238 787</w:t>
            </w:r>
          </w:p>
        </w:tc>
      </w:tr>
      <w:tr w:rsidR="006C07CE" w:rsidRPr="00596E44" w14:paraId="3BB9CC6D"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78D939C3"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Portugali</w:t>
            </w:r>
          </w:p>
        </w:tc>
        <w:tc>
          <w:tcPr>
            <w:tcW w:w="3350" w:type="dxa"/>
            <w:tcBorders>
              <w:top w:val="single" w:sz="4" w:space="0" w:color="000000"/>
              <w:left w:val="single" w:sz="4" w:space="0" w:color="000000"/>
              <w:bottom w:val="single" w:sz="4" w:space="0" w:color="000000"/>
              <w:right w:val="single" w:sz="4" w:space="0" w:color="000000"/>
            </w:tcBorders>
            <w:vAlign w:val="bottom"/>
          </w:tcPr>
          <w:p w14:paraId="4089F0AA"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06E2894C"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47 213 771</w:t>
            </w:r>
          </w:p>
        </w:tc>
      </w:tr>
      <w:tr w:rsidR="006C07CE" w:rsidRPr="00596E44" w14:paraId="5F0E0289"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61E444B1"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Romania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D2C2501"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71943DA6"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119 865 804</w:t>
            </w:r>
          </w:p>
        </w:tc>
      </w:tr>
      <w:tr w:rsidR="006C07CE" w:rsidRPr="00596E44" w14:paraId="2007C2EC"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37843E14"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Slovenia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74E45DA"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40DAAC10"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9 668 010</w:t>
            </w:r>
          </w:p>
        </w:tc>
      </w:tr>
      <w:tr w:rsidR="006C07CE" w:rsidRPr="00596E44" w14:paraId="56764DD4"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64CD9ACB"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Slovakia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EB84D64"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3F7DC188"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26 861 360</w:t>
            </w:r>
          </w:p>
        </w:tc>
      </w:tr>
      <w:tr w:rsidR="006C07CE" w:rsidRPr="00596E44" w14:paraId="4A7EC2D7"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1394AC8A"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Suomi</w:t>
            </w:r>
          </w:p>
        </w:tc>
        <w:tc>
          <w:tcPr>
            <w:tcW w:w="3350" w:type="dxa"/>
            <w:tcBorders>
              <w:top w:val="single" w:sz="4" w:space="0" w:color="000000"/>
              <w:left w:val="single" w:sz="4" w:space="0" w:color="000000"/>
              <w:bottom w:val="single" w:sz="4" w:space="0" w:color="000000"/>
              <w:right w:val="single" w:sz="4" w:space="0" w:color="000000"/>
            </w:tcBorders>
            <w:vAlign w:val="bottom"/>
          </w:tcPr>
          <w:p w14:paraId="49ABDA8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60EBA0A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35 174 233</w:t>
            </w:r>
          </w:p>
        </w:tc>
      </w:tr>
      <w:tr w:rsidR="006C07CE" w:rsidRPr="00596E44" w14:paraId="3D6965F7" w14:textId="77777777" w:rsidTr="00A60E64">
        <w:tc>
          <w:tcPr>
            <w:tcW w:w="2902" w:type="dxa"/>
            <w:tcBorders>
              <w:top w:val="single" w:sz="4" w:space="0" w:color="000000"/>
              <w:left w:val="single" w:sz="4" w:space="0" w:color="000000"/>
              <w:bottom w:val="single" w:sz="4" w:space="0" w:color="000000"/>
              <w:right w:val="single" w:sz="4" w:space="0" w:color="000000"/>
            </w:tcBorders>
          </w:tcPr>
          <w:p w14:paraId="7C059755"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Ruotsi</w:t>
            </w:r>
          </w:p>
        </w:tc>
        <w:tc>
          <w:tcPr>
            <w:tcW w:w="3350" w:type="dxa"/>
            <w:tcBorders>
              <w:top w:val="single" w:sz="4" w:space="0" w:color="000000"/>
              <w:left w:val="single" w:sz="4" w:space="0" w:color="000000"/>
              <w:bottom w:val="single" w:sz="4" w:space="0" w:color="000000"/>
              <w:right w:val="single" w:sz="4" w:space="0" w:color="000000"/>
            </w:tcBorders>
            <w:vAlign w:val="bottom"/>
          </w:tcPr>
          <w:p w14:paraId="7D8B80ED"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6BDDF769" w14:textId="77777777" w:rsidR="006C07CE" w:rsidRPr="00596E44"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35 948 246</w:t>
            </w:r>
          </w:p>
        </w:tc>
      </w:tr>
      <w:tr w:rsidR="006C07CE" w:rsidRPr="00596E44" w14:paraId="4359DFFD" w14:textId="77777777" w:rsidTr="00A60E64">
        <w:tc>
          <w:tcPr>
            <w:tcW w:w="8908" w:type="dxa"/>
            <w:gridSpan w:val="3"/>
            <w:tcBorders>
              <w:top w:val="single" w:sz="4" w:space="0" w:color="000000"/>
              <w:left w:val="single" w:sz="4" w:space="0" w:color="000000"/>
              <w:bottom w:val="single" w:sz="4" w:space="0" w:color="000000"/>
              <w:right w:val="single" w:sz="4" w:space="0" w:color="000000"/>
            </w:tcBorders>
            <w:hideMark/>
          </w:tcPr>
          <w:p w14:paraId="0F798116" w14:textId="77777777" w:rsidR="006C07CE" w:rsidRPr="00596E44" w:rsidRDefault="006C07CE" w:rsidP="002C5546">
            <w:pPr>
              <w:spacing w:line="360" w:lineRule="auto"/>
              <w:jc w:val="center"/>
              <w:rPr>
                <w:rFonts w:ascii="Times New Roman" w:eastAsia="Calibri" w:hAnsi="Times New Roman" w:cs="Times New Roman"/>
                <w:bCs/>
                <w:noProof/>
                <w:szCs w:val="24"/>
              </w:rPr>
            </w:pPr>
            <w:r w:rsidRPr="00596E44">
              <w:rPr>
                <w:rFonts w:ascii="Times New Roman" w:hAnsi="Times New Roman" w:cs="Times New Roman"/>
                <w:i/>
                <w:szCs w:val="24"/>
              </w:rPr>
              <w:t>Tarkistus</w:t>
            </w:r>
          </w:p>
        </w:tc>
      </w:tr>
      <w:tr w:rsidR="006C07CE" w:rsidRPr="002C5546" w14:paraId="239CAFF5" w14:textId="77777777" w:rsidTr="00A60E64">
        <w:tc>
          <w:tcPr>
            <w:tcW w:w="8908" w:type="dxa"/>
            <w:gridSpan w:val="3"/>
            <w:tcBorders>
              <w:top w:val="single" w:sz="4" w:space="0" w:color="000000"/>
              <w:left w:val="single" w:sz="4" w:space="0" w:color="000000"/>
              <w:bottom w:val="single" w:sz="4" w:space="0" w:color="000000"/>
              <w:right w:val="single" w:sz="4" w:space="0" w:color="000000"/>
            </w:tcBorders>
            <w:hideMark/>
          </w:tcPr>
          <w:p w14:paraId="69F2D32F" w14:textId="77777777" w:rsidR="006C07CE" w:rsidRPr="002C5546" w:rsidRDefault="006C07CE" w:rsidP="002C5546">
            <w:pPr>
              <w:spacing w:line="360" w:lineRule="auto"/>
              <w:jc w:val="center"/>
              <w:rPr>
                <w:rFonts w:ascii="Times New Roman" w:eastAsia="Calibri" w:hAnsi="Times New Roman" w:cs="Times New Roman"/>
                <w:b/>
                <w:bCs/>
                <w:i/>
                <w:noProof/>
                <w:szCs w:val="24"/>
              </w:rPr>
            </w:pPr>
            <w:r w:rsidRPr="00596E44">
              <w:rPr>
                <w:rFonts w:ascii="Times New Roman" w:hAnsi="Times New Roman" w:cs="Times New Roman"/>
                <w:b/>
                <w:i/>
                <w:szCs w:val="24"/>
              </w:rPr>
              <w:t>Poistetaan.</w:t>
            </w:r>
          </w:p>
        </w:tc>
      </w:tr>
    </w:tbl>
    <w:p w14:paraId="67451D72" w14:textId="40E17B09" w:rsidR="00E365E1" w:rsidRPr="002C5546" w:rsidRDefault="00E365E1" w:rsidP="002C5546">
      <w:pPr>
        <w:rPr>
          <w:szCs w:val="24"/>
        </w:rPr>
      </w:pPr>
    </w:p>
    <w:sectPr w:rsidR="00E365E1" w:rsidRPr="002C5546" w:rsidSect="007833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4C358" w14:textId="77777777" w:rsidR="00534DC9" w:rsidRPr="007833D5" w:rsidRDefault="00534DC9">
      <w:r w:rsidRPr="007833D5">
        <w:separator/>
      </w:r>
    </w:p>
  </w:endnote>
  <w:endnote w:type="continuationSeparator" w:id="0">
    <w:p w14:paraId="3A34CF3E" w14:textId="77777777" w:rsidR="00534DC9" w:rsidRPr="007833D5" w:rsidRDefault="00534DC9">
      <w:r w:rsidRPr="007833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B9F83" w14:textId="77777777" w:rsidR="00534DC9" w:rsidRPr="007833D5" w:rsidRDefault="00534DC9">
      <w:r w:rsidRPr="007833D5">
        <w:separator/>
      </w:r>
    </w:p>
  </w:footnote>
  <w:footnote w:type="continuationSeparator" w:id="0">
    <w:p w14:paraId="00C913E5" w14:textId="77777777" w:rsidR="00534DC9" w:rsidRPr="007833D5" w:rsidRDefault="00534DC9">
      <w:r w:rsidRPr="007833D5">
        <w:continuationSeparator/>
      </w:r>
    </w:p>
  </w:footnote>
  <w:footnote w:id="1">
    <w:p w14:paraId="20F691AD" w14:textId="25C813E6" w:rsidR="0067007F" w:rsidRPr="00FB3ACF" w:rsidRDefault="0067007F" w:rsidP="00FB3ACF">
      <w:pPr>
        <w:pStyle w:val="FootnoteText"/>
        <w:ind w:left="567" w:hanging="567"/>
        <w:rPr>
          <w:lang w:val="fi-FI"/>
        </w:rPr>
      </w:pPr>
      <w:r w:rsidRPr="00B05B94">
        <w:rPr>
          <w:rStyle w:val="FootnoteReference"/>
          <w:sz w:val="24"/>
          <w:szCs w:val="24"/>
        </w:rPr>
        <w:footnoteRef/>
      </w:r>
      <w:r w:rsidRPr="00FB3ACF">
        <w:rPr>
          <w:sz w:val="24"/>
          <w:szCs w:val="24"/>
          <w:lang w:val="fi-FI"/>
        </w:rPr>
        <w:t xml:space="preserve"> </w:t>
      </w:r>
      <w:r w:rsidRPr="00B05B94">
        <w:rPr>
          <w:lang w:val="fi-FI"/>
        </w:rPr>
        <w:tab/>
      </w:r>
      <w:r w:rsidRPr="00FB3ACF">
        <w:rPr>
          <w:sz w:val="24"/>
          <w:szCs w:val="24"/>
          <w:lang w:val="fi-FI"/>
        </w:rPr>
        <w:t xml:space="preserve">Asia päätettiin palauttaa asiasta vastaavaan valiokuntaan toimielinten välisiä neuvotteluja varten työjärjestyksen </w:t>
      </w:r>
      <w:r w:rsidR="00393B0B" w:rsidRPr="00FB3ACF">
        <w:rPr>
          <w:sz w:val="24"/>
          <w:szCs w:val="24"/>
          <w:lang w:val="fi-FI"/>
        </w:rPr>
        <w:t>60</w:t>
      </w:r>
      <w:r w:rsidRPr="00FB3ACF">
        <w:rPr>
          <w:sz w:val="24"/>
          <w:szCs w:val="24"/>
          <w:lang w:val="fi-FI"/>
        </w:rPr>
        <w:t xml:space="preserve"> artiklan 4 kohdan neljännen alakohdan mukaisesti (A10-0164/2025).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875592">
    <w:abstractNumId w:val="9"/>
  </w:num>
  <w:num w:numId="2" w16cid:durableId="1724870920">
    <w:abstractNumId w:val="9"/>
  </w:num>
  <w:num w:numId="3" w16cid:durableId="505369556">
    <w:abstractNumId w:val="7"/>
  </w:num>
  <w:num w:numId="4" w16cid:durableId="556359718">
    <w:abstractNumId w:val="7"/>
  </w:num>
  <w:num w:numId="5" w16cid:durableId="1235314047">
    <w:abstractNumId w:val="6"/>
  </w:num>
  <w:num w:numId="6" w16cid:durableId="1804687061">
    <w:abstractNumId w:val="6"/>
  </w:num>
  <w:num w:numId="7" w16cid:durableId="568416934">
    <w:abstractNumId w:val="5"/>
  </w:num>
  <w:num w:numId="8" w16cid:durableId="1179083289">
    <w:abstractNumId w:val="5"/>
  </w:num>
  <w:num w:numId="9" w16cid:durableId="805589069">
    <w:abstractNumId w:val="4"/>
  </w:num>
  <w:num w:numId="10" w16cid:durableId="287900962">
    <w:abstractNumId w:val="4"/>
  </w:num>
  <w:num w:numId="11" w16cid:durableId="1929190050">
    <w:abstractNumId w:val="8"/>
  </w:num>
  <w:num w:numId="12" w16cid:durableId="2061201240">
    <w:abstractNumId w:val="8"/>
  </w:num>
  <w:num w:numId="13" w16cid:durableId="1481921147">
    <w:abstractNumId w:val="3"/>
  </w:num>
  <w:num w:numId="14" w16cid:durableId="1584996839">
    <w:abstractNumId w:val="3"/>
  </w:num>
  <w:num w:numId="15" w16cid:durableId="1949847183">
    <w:abstractNumId w:val="2"/>
  </w:num>
  <w:num w:numId="16" w16cid:durableId="1145005418">
    <w:abstractNumId w:val="2"/>
  </w:num>
  <w:num w:numId="17" w16cid:durableId="1712144599">
    <w:abstractNumId w:val="1"/>
  </w:num>
  <w:num w:numId="18" w16cid:durableId="1332180293">
    <w:abstractNumId w:val="1"/>
  </w:num>
  <w:num w:numId="19" w16cid:durableId="1977253439">
    <w:abstractNumId w:val="0"/>
  </w:num>
  <w:num w:numId="20" w16cid:durableId="943995107">
    <w:abstractNumId w:val="0"/>
  </w:num>
  <w:num w:numId="21" w16cid:durableId="2119830253">
    <w:abstractNumId w:val="9"/>
  </w:num>
  <w:num w:numId="22" w16cid:durableId="1973318237">
    <w:abstractNumId w:val="7"/>
  </w:num>
  <w:num w:numId="23" w16cid:durableId="997995227">
    <w:abstractNumId w:val="6"/>
  </w:num>
  <w:num w:numId="24" w16cid:durableId="1599291305">
    <w:abstractNumId w:val="5"/>
  </w:num>
  <w:num w:numId="25" w16cid:durableId="340088845">
    <w:abstractNumId w:val="4"/>
  </w:num>
  <w:num w:numId="26" w16cid:durableId="2001079038">
    <w:abstractNumId w:val="8"/>
  </w:num>
  <w:num w:numId="27" w16cid:durableId="860976470">
    <w:abstractNumId w:val="3"/>
  </w:num>
  <w:num w:numId="28" w16cid:durableId="424156969">
    <w:abstractNumId w:val="2"/>
  </w:num>
  <w:num w:numId="29" w16cid:durableId="1277059039">
    <w:abstractNumId w:val="1"/>
  </w:num>
  <w:num w:numId="30" w16cid:durableId="315914197">
    <w:abstractNumId w:val="0"/>
  </w:num>
  <w:num w:numId="31" w16cid:durableId="833180144">
    <w:abstractNumId w:val="9"/>
  </w:num>
  <w:num w:numId="32" w16cid:durableId="465394779">
    <w:abstractNumId w:val="7"/>
  </w:num>
  <w:num w:numId="33" w16cid:durableId="1959486991">
    <w:abstractNumId w:val="6"/>
  </w:num>
  <w:num w:numId="34" w16cid:durableId="946959661">
    <w:abstractNumId w:val="5"/>
  </w:num>
  <w:num w:numId="35" w16cid:durableId="2065327154">
    <w:abstractNumId w:val="4"/>
  </w:num>
  <w:num w:numId="36" w16cid:durableId="1745059237">
    <w:abstractNumId w:val="8"/>
  </w:num>
  <w:num w:numId="37" w16cid:durableId="1673486134">
    <w:abstractNumId w:val="3"/>
  </w:num>
  <w:num w:numId="38" w16cid:durableId="806819529">
    <w:abstractNumId w:val="2"/>
  </w:num>
  <w:num w:numId="39" w16cid:durableId="1991716534">
    <w:abstractNumId w:val="1"/>
  </w:num>
  <w:num w:numId="40" w16cid:durableId="972097012">
    <w:abstractNumId w:val="0"/>
  </w:num>
  <w:num w:numId="41" w16cid:durableId="1698198376">
    <w:abstractNumId w:val="10"/>
  </w:num>
  <w:num w:numId="42" w16cid:durableId="1701394826">
    <w:abstractNumId w:val="10"/>
  </w:num>
  <w:num w:numId="43" w16cid:durableId="2129077906">
    <w:abstractNumId w:val="10"/>
  </w:num>
  <w:num w:numId="44" w16cid:durableId="542255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4/2025"/>
    <w:docVar w:name="dvlangue" w:val="FI"/>
    <w:docVar w:name="dvnumam" w:val="0"/>
    <w:docVar w:name="dvpe" w:val="776.996"/>
    <w:docVar w:name="dvrapporteur" w:val="Esittelijä: "/>
    <w:docVar w:name="dvstar" w:val="***I"/>
    <w:docVar w:name="dvtitre" w:val="Euroopan parlamentin lainsäädäntöpäätöslauselma xx. xxxkuuta 2025 ehdotuksesta Euroopan parlamentin ja neuvoston asetukseksi asetuksen (EU) 2021/2115 muuttamisesta ehdollisuusjärjestelmän, suorien tukien muodossa olevien interventiotyyppien, tiettyjen alojen ja maaseudun kehittämisen interventiotyyppien ja vuotuisten tuloksellisuuskertomusten osalta sekä asetuksen (EU) 2021/2116 muuttamisesta tietojen ja yhteentoimivuuden hallinnan, vuotuiseen tuloksellisuuden tarkastamiseen ja hyväksymiseen liittyvän maksujen keskeyttämisen sekä valvonnan ja seuraamusten osalta(COM(2025)0236 – C10-0086/2025 – 2025/0236(COD))"/>
  </w:docVars>
  <w:rsids>
    <w:rsidRoot w:val="00534DC9"/>
    <w:rsid w:val="00002272"/>
    <w:rsid w:val="00064002"/>
    <w:rsid w:val="000677B9"/>
    <w:rsid w:val="000831BA"/>
    <w:rsid w:val="000A42CC"/>
    <w:rsid w:val="000C32FC"/>
    <w:rsid w:val="000E7DD9"/>
    <w:rsid w:val="0010095E"/>
    <w:rsid w:val="00125B37"/>
    <w:rsid w:val="00187494"/>
    <w:rsid w:val="001F32AE"/>
    <w:rsid w:val="002767FF"/>
    <w:rsid w:val="002B18FE"/>
    <w:rsid w:val="002B5493"/>
    <w:rsid w:val="002C5546"/>
    <w:rsid w:val="00343214"/>
    <w:rsid w:val="00361C00"/>
    <w:rsid w:val="003751D2"/>
    <w:rsid w:val="00393B0B"/>
    <w:rsid w:val="00395FA1"/>
    <w:rsid w:val="003E15D4"/>
    <w:rsid w:val="003F1949"/>
    <w:rsid w:val="00411CCE"/>
    <w:rsid w:val="0041666E"/>
    <w:rsid w:val="00421060"/>
    <w:rsid w:val="00471C19"/>
    <w:rsid w:val="004867E3"/>
    <w:rsid w:val="00494A28"/>
    <w:rsid w:val="004C0004"/>
    <w:rsid w:val="004C5D52"/>
    <w:rsid w:val="0050519A"/>
    <w:rsid w:val="005072A1"/>
    <w:rsid w:val="00514517"/>
    <w:rsid w:val="00534DC9"/>
    <w:rsid w:val="00545827"/>
    <w:rsid w:val="00560270"/>
    <w:rsid w:val="00596E44"/>
    <w:rsid w:val="005B158F"/>
    <w:rsid w:val="005C2568"/>
    <w:rsid w:val="005F1B17"/>
    <w:rsid w:val="006037C0"/>
    <w:rsid w:val="006631B6"/>
    <w:rsid w:val="0067007F"/>
    <w:rsid w:val="00680577"/>
    <w:rsid w:val="006C07CE"/>
    <w:rsid w:val="006D0405"/>
    <w:rsid w:val="006F74FA"/>
    <w:rsid w:val="00731ADD"/>
    <w:rsid w:val="00734777"/>
    <w:rsid w:val="00747932"/>
    <w:rsid w:val="00751A4A"/>
    <w:rsid w:val="00756632"/>
    <w:rsid w:val="00762C74"/>
    <w:rsid w:val="007833D5"/>
    <w:rsid w:val="00786EC0"/>
    <w:rsid w:val="007D1690"/>
    <w:rsid w:val="007E22AD"/>
    <w:rsid w:val="00817416"/>
    <w:rsid w:val="00842779"/>
    <w:rsid w:val="00865F67"/>
    <w:rsid w:val="00881A7B"/>
    <w:rsid w:val="00883259"/>
    <w:rsid w:val="008840E5"/>
    <w:rsid w:val="00887B3E"/>
    <w:rsid w:val="008C2AC6"/>
    <w:rsid w:val="00930C23"/>
    <w:rsid w:val="0093193B"/>
    <w:rsid w:val="009509D8"/>
    <w:rsid w:val="00950B64"/>
    <w:rsid w:val="00981893"/>
    <w:rsid w:val="009D7FEA"/>
    <w:rsid w:val="00A13FD4"/>
    <w:rsid w:val="00A1687D"/>
    <w:rsid w:val="00A43E52"/>
    <w:rsid w:val="00A4678D"/>
    <w:rsid w:val="00A519FF"/>
    <w:rsid w:val="00A778C7"/>
    <w:rsid w:val="00AB441E"/>
    <w:rsid w:val="00AB6293"/>
    <w:rsid w:val="00AE0928"/>
    <w:rsid w:val="00AF3B82"/>
    <w:rsid w:val="00B05B94"/>
    <w:rsid w:val="00B12E95"/>
    <w:rsid w:val="00B22876"/>
    <w:rsid w:val="00B558F0"/>
    <w:rsid w:val="00BD48FE"/>
    <w:rsid w:val="00BD7BD8"/>
    <w:rsid w:val="00BE6ADC"/>
    <w:rsid w:val="00C05BFE"/>
    <w:rsid w:val="00C23CD4"/>
    <w:rsid w:val="00C61C0C"/>
    <w:rsid w:val="00C90E68"/>
    <w:rsid w:val="00C941CB"/>
    <w:rsid w:val="00CC2357"/>
    <w:rsid w:val="00CF071A"/>
    <w:rsid w:val="00D04AE7"/>
    <w:rsid w:val="00D058B8"/>
    <w:rsid w:val="00D56C11"/>
    <w:rsid w:val="00D834A0"/>
    <w:rsid w:val="00D872DF"/>
    <w:rsid w:val="00D91E21"/>
    <w:rsid w:val="00D921ED"/>
    <w:rsid w:val="00DA7FCD"/>
    <w:rsid w:val="00E365E1"/>
    <w:rsid w:val="00E820A4"/>
    <w:rsid w:val="00EB006A"/>
    <w:rsid w:val="00EB4772"/>
    <w:rsid w:val="00ED0D41"/>
    <w:rsid w:val="00ED169E"/>
    <w:rsid w:val="00ED4235"/>
    <w:rsid w:val="00F04346"/>
    <w:rsid w:val="00F075DC"/>
    <w:rsid w:val="00F149E9"/>
    <w:rsid w:val="00F4299C"/>
    <w:rsid w:val="00F5134D"/>
    <w:rsid w:val="00F74202"/>
    <w:rsid w:val="00F87713"/>
    <w:rsid w:val="00FB3A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E99BA"/>
  <w15:chartTrackingRefBased/>
  <w15:docId w15:val="{E512D4A0-4B93-4BFA-AD3A-737E0547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C07CE"/>
    <w:rPr>
      <w:b/>
      <w:kern w:val="28"/>
      <w:sz w:val="28"/>
      <w:lang w:val="fr-FR" w:eastAsia="fr-FR"/>
    </w:rPr>
  </w:style>
  <w:style w:type="character" w:customStyle="1" w:styleId="Heading2Char">
    <w:name w:val="Heading 2 Char"/>
    <w:basedOn w:val="DefaultParagraphFont"/>
    <w:link w:val="Heading2"/>
    <w:semiHidden/>
    <w:rsid w:val="006C07CE"/>
    <w:rPr>
      <w:sz w:val="24"/>
      <w:lang w:val="fr-FR" w:eastAsia="fr-FR"/>
    </w:rPr>
  </w:style>
  <w:style w:type="character" w:customStyle="1" w:styleId="Heading3Char">
    <w:name w:val="Heading 3 Char"/>
    <w:basedOn w:val="DefaultParagraphFont"/>
    <w:link w:val="Heading3"/>
    <w:semiHidden/>
    <w:rsid w:val="006C07CE"/>
    <w:rPr>
      <w:rFonts w:ascii="Arial" w:hAnsi="Arial"/>
      <w:sz w:val="24"/>
      <w:lang w:val="fr-FR" w:eastAsia="fr-FR"/>
    </w:rPr>
  </w:style>
  <w:style w:type="character" w:customStyle="1" w:styleId="Heading4Char">
    <w:name w:val="Heading 4 Char"/>
    <w:basedOn w:val="DefaultParagraphFont"/>
    <w:link w:val="Heading4"/>
    <w:semiHidden/>
    <w:rsid w:val="006C07CE"/>
    <w:rPr>
      <w:sz w:val="24"/>
      <w:lang w:val="en-US" w:eastAsia="fr-FR"/>
    </w:rPr>
  </w:style>
  <w:style w:type="character" w:customStyle="1" w:styleId="Heading5Char">
    <w:name w:val="Heading 5 Char"/>
    <w:basedOn w:val="DefaultParagraphFont"/>
    <w:link w:val="Heading5"/>
    <w:semiHidden/>
    <w:rsid w:val="006C07CE"/>
    <w:rPr>
      <w:sz w:val="24"/>
      <w:lang w:val="en-US" w:eastAsia="fr-FR"/>
    </w:rPr>
  </w:style>
  <w:style w:type="character" w:customStyle="1" w:styleId="Heading6Char">
    <w:name w:val="Heading 6 Char"/>
    <w:basedOn w:val="DefaultParagraphFont"/>
    <w:link w:val="Heading6"/>
    <w:semiHidden/>
    <w:rsid w:val="006C07CE"/>
    <w:rPr>
      <w:i/>
      <w:sz w:val="22"/>
      <w:lang w:val="fi-FI"/>
    </w:rPr>
  </w:style>
  <w:style w:type="character" w:customStyle="1" w:styleId="Heading7Char">
    <w:name w:val="Heading 7 Char"/>
    <w:basedOn w:val="DefaultParagraphFont"/>
    <w:link w:val="Heading7"/>
    <w:semiHidden/>
    <w:rsid w:val="006C07CE"/>
    <w:rPr>
      <w:rFonts w:ascii="Arial" w:hAnsi="Arial"/>
      <w:sz w:val="24"/>
      <w:lang w:val="fi-FI"/>
    </w:rPr>
  </w:style>
  <w:style w:type="character" w:customStyle="1" w:styleId="Heading8Char">
    <w:name w:val="Heading 8 Char"/>
    <w:basedOn w:val="DefaultParagraphFont"/>
    <w:link w:val="Heading8"/>
    <w:semiHidden/>
    <w:rsid w:val="006C07CE"/>
    <w:rPr>
      <w:rFonts w:ascii="Arial" w:hAnsi="Arial"/>
      <w:i/>
      <w:sz w:val="24"/>
      <w:lang w:val="fi-FI"/>
    </w:rPr>
  </w:style>
  <w:style w:type="character" w:customStyle="1" w:styleId="Heading9Char">
    <w:name w:val="Heading 9 Char"/>
    <w:basedOn w:val="DefaultParagraphFont"/>
    <w:link w:val="Heading9"/>
    <w:semiHidden/>
    <w:rsid w:val="006C07CE"/>
    <w:rPr>
      <w:rFonts w:ascii="Arial" w:hAnsi="Arial"/>
      <w:b/>
      <w:i/>
      <w:sz w:val="18"/>
      <w:lang w:val="fi-FI"/>
    </w:rPr>
  </w:style>
  <w:style w:type="paragraph" w:styleId="TOCHeading">
    <w:name w:val="TOC Heading"/>
    <w:basedOn w:val="Normal"/>
    <w:next w:val="Normal"/>
    <w:unhideWhenUsed/>
    <w:qFormat/>
    <w:rsid w:val="006C07CE"/>
    <w:pPr>
      <w:widowControl/>
      <w:spacing w:after="240"/>
    </w:pPr>
    <w:rPr>
      <w:lang w:val="en-GB"/>
    </w:rPr>
  </w:style>
  <w:style w:type="paragraph" w:customStyle="1" w:styleId="EPFooter2">
    <w:name w:val="EPFooter2"/>
    <w:basedOn w:val="Normal"/>
    <w:next w:val="Normal"/>
    <w:rsid w:val="006C07C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07CE"/>
    <w:pPr>
      <w:keepNext/>
      <w:spacing w:after="240"/>
      <w:jc w:val="right"/>
    </w:pPr>
    <w:rPr>
      <w:rFonts w:ascii="Arial" w:hAnsi="Arial"/>
      <w:b/>
    </w:rPr>
  </w:style>
  <w:style w:type="paragraph" w:customStyle="1" w:styleId="Normal6a">
    <w:name w:val="Normal6a"/>
    <w:basedOn w:val="Normal"/>
    <w:rsid w:val="006C07CE"/>
    <w:pPr>
      <w:spacing w:after="120"/>
    </w:pPr>
  </w:style>
  <w:style w:type="paragraph" w:customStyle="1" w:styleId="PageHeading">
    <w:name w:val="PageHeading"/>
    <w:basedOn w:val="Normal"/>
    <w:rsid w:val="006C07CE"/>
    <w:pPr>
      <w:keepNext/>
      <w:spacing w:after="480"/>
      <w:jc w:val="center"/>
    </w:pPr>
    <w:rPr>
      <w:rFonts w:ascii="Arial" w:hAnsi="Arial" w:cs="Arial"/>
      <w:b/>
    </w:rPr>
  </w:style>
  <w:style w:type="paragraph" w:customStyle="1" w:styleId="NormalBold">
    <w:name w:val="NormalBold"/>
    <w:basedOn w:val="Normal"/>
    <w:link w:val="NormalBoldChar"/>
    <w:rsid w:val="006C07CE"/>
    <w:rPr>
      <w:b/>
    </w:rPr>
  </w:style>
  <w:style w:type="paragraph" w:customStyle="1" w:styleId="NormalBold12a">
    <w:name w:val="NormalBold12a"/>
    <w:basedOn w:val="Normal"/>
    <w:rsid w:val="006C07CE"/>
    <w:pPr>
      <w:spacing w:after="240"/>
    </w:pPr>
    <w:rPr>
      <w:b/>
    </w:rPr>
  </w:style>
  <w:style w:type="paragraph" w:customStyle="1" w:styleId="AmJustText">
    <w:name w:val="AmJustText"/>
    <w:basedOn w:val="Normal"/>
    <w:rsid w:val="006C07CE"/>
    <w:pPr>
      <w:spacing w:after="240"/>
    </w:pPr>
    <w:rPr>
      <w:i/>
    </w:rPr>
  </w:style>
  <w:style w:type="paragraph" w:customStyle="1" w:styleId="NormalHanging12a">
    <w:name w:val="NormalHanging12a"/>
    <w:basedOn w:val="Normal"/>
    <w:rsid w:val="006C07CE"/>
    <w:pPr>
      <w:spacing w:after="240"/>
      <w:ind w:left="567" w:hanging="567"/>
    </w:pPr>
  </w:style>
  <w:style w:type="paragraph" w:customStyle="1" w:styleId="CoverNormal24a">
    <w:name w:val="CoverNormal24a"/>
    <w:basedOn w:val="Normal"/>
    <w:rsid w:val="006C07CE"/>
    <w:pPr>
      <w:spacing w:after="480"/>
      <w:ind w:left="1417"/>
    </w:pPr>
  </w:style>
  <w:style w:type="paragraph" w:customStyle="1" w:styleId="CoverNormal">
    <w:name w:val="CoverNormal"/>
    <w:basedOn w:val="Normal"/>
    <w:rsid w:val="006C07CE"/>
    <w:pPr>
      <w:ind w:left="1418"/>
    </w:pPr>
  </w:style>
  <w:style w:type="paragraph" w:customStyle="1" w:styleId="AmCrossRef">
    <w:name w:val="AmCrossRef"/>
    <w:basedOn w:val="Normal"/>
    <w:rsid w:val="006C07CE"/>
    <w:pPr>
      <w:spacing w:before="240" w:after="240"/>
      <w:jc w:val="center"/>
    </w:pPr>
    <w:rPr>
      <w:i/>
    </w:rPr>
  </w:style>
  <w:style w:type="paragraph" w:customStyle="1" w:styleId="AmJustTitle">
    <w:name w:val="AmJustTitle"/>
    <w:basedOn w:val="Normal"/>
    <w:next w:val="AmJustText"/>
    <w:rsid w:val="006C07CE"/>
    <w:pPr>
      <w:keepNext/>
      <w:spacing w:before="240" w:after="240"/>
      <w:jc w:val="center"/>
    </w:pPr>
    <w:rPr>
      <w:i/>
    </w:rPr>
  </w:style>
  <w:style w:type="paragraph" w:customStyle="1" w:styleId="CoverReference">
    <w:name w:val="CoverReference"/>
    <w:basedOn w:val="Normal"/>
    <w:rsid w:val="006C07CE"/>
    <w:pPr>
      <w:spacing w:before="1080"/>
      <w:jc w:val="right"/>
    </w:pPr>
    <w:rPr>
      <w:rFonts w:ascii="Arial" w:hAnsi="Arial" w:cs="Arial"/>
      <w:b/>
    </w:rPr>
  </w:style>
  <w:style w:type="paragraph" w:customStyle="1" w:styleId="CoverDocType">
    <w:name w:val="CoverDocType"/>
    <w:basedOn w:val="Normal"/>
    <w:rsid w:val="006C07CE"/>
    <w:pPr>
      <w:ind w:left="1418"/>
    </w:pPr>
    <w:rPr>
      <w:rFonts w:ascii="Arial" w:hAnsi="Arial"/>
      <w:b/>
      <w:sz w:val="48"/>
    </w:rPr>
  </w:style>
  <w:style w:type="paragraph" w:customStyle="1" w:styleId="CoverDocType24a">
    <w:name w:val="CoverDocType24a"/>
    <w:basedOn w:val="Normal"/>
    <w:rsid w:val="006C07CE"/>
    <w:pPr>
      <w:spacing w:after="480"/>
      <w:ind w:left="1418"/>
    </w:pPr>
    <w:rPr>
      <w:rFonts w:ascii="Arial" w:hAnsi="Arial"/>
      <w:b/>
      <w:sz w:val="48"/>
    </w:rPr>
  </w:style>
  <w:style w:type="paragraph" w:customStyle="1" w:styleId="CoverDate">
    <w:name w:val="CoverDate"/>
    <w:basedOn w:val="Normal"/>
    <w:rsid w:val="006C07CE"/>
    <w:pPr>
      <w:spacing w:before="240" w:after="1200"/>
    </w:pPr>
  </w:style>
  <w:style w:type="paragraph" w:styleId="Header">
    <w:name w:val="header"/>
    <w:basedOn w:val="Normal"/>
    <w:link w:val="HeaderChar"/>
    <w:rsid w:val="006C07CE"/>
    <w:pPr>
      <w:tabs>
        <w:tab w:val="center" w:pos="4513"/>
        <w:tab w:val="right" w:pos="9026"/>
      </w:tabs>
    </w:pPr>
  </w:style>
  <w:style w:type="character" w:customStyle="1" w:styleId="HeaderChar">
    <w:name w:val="Header Char"/>
    <w:basedOn w:val="DefaultParagraphFont"/>
    <w:link w:val="Header"/>
    <w:rsid w:val="006C07CE"/>
    <w:rPr>
      <w:sz w:val="24"/>
      <w:lang w:val="fi-FI"/>
    </w:rPr>
  </w:style>
  <w:style w:type="paragraph" w:customStyle="1" w:styleId="AmOrLang">
    <w:name w:val="AmOrLang"/>
    <w:basedOn w:val="Normal"/>
    <w:rsid w:val="006C07CE"/>
    <w:pPr>
      <w:spacing w:before="240" w:after="240"/>
      <w:jc w:val="right"/>
    </w:pPr>
  </w:style>
  <w:style w:type="paragraph" w:customStyle="1" w:styleId="AmColumnHeading">
    <w:name w:val="AmColumnHeading"/>
    <w:basedOn w:val="Normal"/>
    <w:rsid w:val="006C07CE"/>
    <w:pPr>
      <w:spacing w:after="240"/>
      <w:jc w:val="center"/>
    </w:pPr>
    <w:rPr>
      <w:i/>
    </w:rPr>
  </w:style>
  <w:style w:type="paragraph" w:customStyle="1" w:styleId="AmNumberTabs">
    <w:name w:val="AmNumberTabs"/>
    <w:basedOn w:val="Normal"/>
    <w:link w:val="AmNumberTabsChar"/>
    <w:rsid w:val="006C07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C07CE"/>
    <w:pPr>
      <w:spacing w:before="240"/>
    </w:pPr>
    <w:rPr>
      <w:b/>
    </w:rPr>
  </w:style>
  <w:style w:type="paragraph" w:customStyle="1" w:styleId="EPBody">
    <w:name w:val="EPBody"/>
    <w:basedOn w:val="Normal"/>
    <w:rsid w:val="006C07CE"/>
    <w:pPr>
      <w:jc w:val="center"/>
    </w:pPr>
    <w:rPr>
      <w:rFonts w:ascii="Arial" w:hAnsi="Arial" w:cs="Arial"/>
      <w:i/>
      <w:sz w:val="22"/>
      <w:szCs w:val="22"/>
    </w:rPr>
  </w:style>
  <w:style w:type="paragraph" w:customStyle="1" w:styleId="EPFooter">
    <w:name w:val="EPFooter"/>
    <w:basedOn w:val="Normal"/>
    <w:rsid w:val="006C07CE"/>
    <w:pPr>
      <w:tabs>
        <w:tab w:val="center" w:pos="4535"/>
        <w:tab w:val="right" w:pos="9071"/>
      </w:tabs>
      <w:spacing w:before="240" w:after="240"/>
    </w:pPr>
    <w:rPr>
      <w:color w:val="010000"/>
      <w:sz w:val="22"/>
    </w:rPr>
  </w:style>
  <w:style w:type="paragraph" w:customStyle="1" w:styleId="EPComma">
    <w:name w:val="EPComma"/>
    <w:basedOn w:val="Normal"/>
    <w:rsid w:val="006C07CE"/>
    <w:pPr>
      <w:spacing w:before="480" w:after="240"/>
    </w:pPr>
  </w:style>
  <w:style w:type="paragraph" w:customStyle="1" w:styleId="Lgendesigne">
    <w:name w:val="Légende signe"/>
    <w:basedOn w:val="Normal"/>
    <w:rsid w:val="006C07CE"/>
    <w:pPr>
      <w:tabs>
        <w:tab w:val="right" w:pos="454"/>
        <w:tab w:val="left" w:pos="737"/>
      </w:tabs>
      <w:ind w:left="737" w:hanging="737"/>
    </w:pPr>
    <w:rPr>
      <w:snapToGrid w:val="0"/>
      <w:sz w:val="18"/>
      <w:lang w:eastAsia="en-US"/>
    </w:rPr>
  </w:style>
  <w:style w:type="paragraph" w:customStyle="1" w:styleId="Lgendetitre">
    <w:name w:val="Légende titre"/>
    <w:basedOn w:val="Normal"/>
    <w:rsid w:val="006C07CE"/>
    <w:pPr>
      <w:spacing w:before="240" w:after="240"/>
    </w:pPr>
    <w:rPr>
      <w:b/>
      <w:i/>
      <w:snapToGrid w:val="0"/>
      <w:lang w:eastAsia="en-US"/>
    </w:rPr>
  </w:style>
  <w:style w:type="paragraph" w:customStyle="1" w:styleId="Lgendestandard">
    <w:name w:val="Légende standard"/>
    <w:basedOn w:val="Normal"/>
    <w:rsid w:val="006C07CE"/>
    <w:rPr>
      <w:sz w:val="18"/>
    </w:rPr>
  </w:style>
  <w:style w:type="character" w:customStyle="1" w:styleId="AmNumberTabsChar">
    <w:name w:val="AmNumberTabs Char"/>
    <w:basedOn w:val="DefaultParagraphFont"/>
    <w:link w:val="AmNumberTabs"/>
    <w:rsid w:val="006C07CE"/>
    <w:rPr>
      <w:b/>
      <w:sz w:val="24"/>
      <w:lang w:val="fi-FI"/>
    </w:rPr>
  </w:style>
  <w:style w:type="character" w:customStyle="1" w:styleId="NormalBold12bChar">
    <w:name w:val="NormalBold12b Char"/>
    <w:basedOn w:val="AmNumberTabsChar"/>
    <w:link w:val="NormalBold12b"/>
    <w:rsid w:val="006C07CE"/>
    <w:rPr>
      <w:b/>
      <w:sz w:val="24"/>
      <w:lang w:val="fi-FI"/>
    </w:rPr>
  </w:style>
  <w:style w:type="table" w:customStyle="1" w:styleId="TableGrid1">
    <w:name w:val="Table Grid1"/>
    <w:basedOn w:val="TableNormal"/>
    <w:uiPriority w:val="39"/>
    <w:rsid w:val="006C07CE"/>
    <w:rPr>
      <w:rFonts w:asciiTheme="minorHAnsi" w:eastAsiaTheme="minorHAnsi" w:hAnsiTheme="minorHAnsi" w:cstheme="minorBidi"/>
      <w:sz w:val="22"/>
      <w:szCs w:val="22"/>
      <w:lang w:val="fi-FI"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6C07CE"/>
    <w:rPr>
      <w:sz w:val="24"/>
      <w:lang w:val="fi-FI"/>
    </w:rPr>
  </w:style>
  <w:style w:type="paragraph" w:customStyle="1" w:styleId="Normal6">
    <w:name w:val="Normal6"/>
    <w:basedOn w:val="Normal"/>
    <w:link w:val="Normal6Char"/>
    <w:rsid w:val="006C07CE"/>
    <w:pPr>
      <w:spacing w:after="120"/>
    </w:pPr>
  </w:style>
  <w:style w:type="character" w:customStyle="1" w:styleId="NormalBoldChar">
    <w:name w:val="NormalBold Char"/>
    <w:basedOn w:val="DefaultParagraphFont"/>
    <w:link w:val="NormalBold"/>
    <w:locked/>
    <w:rsid w:val="006C07CE"/>
    <w:rPr>
      <w:b/>
      <w:sz w:val="24"/>
      <w:lang w:val="fi-FI"/>
    </w:rPr>
  </w:style>
  <w:style w:type="paragraph" w:customStyle="1" w:styleId="ColumnHeading">
    <w:name w:val="ColumnHeading"/>
    <w:basedOn w:val="Normal"/>
    <w:rsid w:val="006C07CE"/>
    <w:pPr>
      <w:spacing w:after="240"/>
      <w:jc w:val="center"/>
    </w:pPr>
    <w:rPr>
      <w:i/>
    </w:rPr>
  </w:style>
  <w:style w:type="paragraph" w:customStyle="1" w:styleId="Normal12a">
    <w:name w:val="Normal12a"/>
    <w:basedOn w:val="Normal"/>
    <w:rsid w:val="006C07CE"/>
    <w:pPr>
      <w:spacing w:after="240"/>
    </w:pPr>
  </w:style>
  <w:style w:type="paragraph" w:customStyle="1" w:styleId="RollCallVotes">
    <w:name w:val="RollCallVotes"/>
    <w:basedOn w:val="Normal"/>
    <w:rsid w:val="006C07CE"/>
    <w:pPr>
      <w:spacing w:before="120" w:after="120"/>
      <w:jc w:val="center"/>
    </w:pPr>
    <w:rPr>
      <w:b/>
      <w:bCs/>
      <w:snapToGrid w:val="0"/>
      <w:sz w:val="16"/>
      <w:lang w:eastAsia="en-US"/>
    </w:rPr>
  </w:style>
  <w:style w:type="paragraph" w:customStyle="1" w:styleId="RollCallTabs">
    <w:name w:val="RollCallTabs"/>
    <w:basedOn w:val="Normal"/>
    <w:qFormat/>
    <w:rsid w:val="006C07CE"/>
    <w:pPr>
      <w:tabs>
        <w:tab w:val="center" w:pos="284"/>
        <w:tab w:val="left" w:pos="426"/>
      </w:tabs>
    </w:pPr>
    <w:rPr>
      <w:snapToGrid w:val="0"/>
      <w:lang w:eastAsia="en-US"/>
    </w:rPr>
  </w:style>
  <w:style w:type="paragraph" w:customStyle="1" w:styleId="RollCallSymbols14pt">
    <w:name w:val="RollCallSymbols14pt"/>
    <w:basedOn w:val="Normal"/>
    <w:rsid w:val="006C07CE"/>
    <w:pPr>
      <w:spacing w:before="120" w:after="120"/>
      <w:jc w:val="center"/>
    </w:pPr>
    <w:rPr>
      <w:rFonts w:ascii="Arial" w:hAnsi="Arial"/>
      <w:b/>
      <w:bCs/>
      <w:snapToGrid w:val="0"/>
      <w:sz w:val="28"/>
      <w:lang w:eastAsia="en-US"/>
    </w:rPr>
  </w:style>
  <w:style w:type="paragraph" w:customStyle="1" w:styleId="RollCallTable">
    <w:name w:val="RollCallTable"/>
    <w:basedOn w:val="Normal"/>
    <w:rsid w:val="006C07CE"/>
    <w:pPr>
      <w:spacing w:before="120" w:after="120"/>
    </w:pPr>
    <w:rPr>
      <w:snapToGrid w:val="0"/>
      <w:sz w:val="16"/>
      <w:lang w:eastAsia="en-US"/>
    </w:rPr>
  </w:style>
  <w:style w:type="paragraph" w:customStyle="1" w:styleId="Normal24a">
    <w:name w:val="Normal24a"/>
    <w:basedOn w:val="Normal"/>
    <w:rsid w:val="006C07CE"/>
    <w:pPr>
      <w:spacing w:after="480"/>
    </w:pPr>
  </w:style>
  <w:style w:type="paragraph" w:customStyle="1" w:styleId="NormalBoldCenter">
    <w:name w:val="NormalBoldCenter"/>
    <w:basedOn w:val="Normal"/>
    <w:rsid w:val="006C07CE"/>
    <w:pPr>
      <w:jc w:val="center"/>
    </w:pPr>
    <w:rPr>
      <w:b/>
    </w:rPr>
  </w:style>
  <w:style w:type="paragraph" w:customStyle="1" w:styleId="Footprint12b">
    <w:name w:val="Footprint12b"/>
    <w:basedOn w:val="Normal"/>
    <w:rsid w:val="006C07CE"/>
    <w:pPr>
      <w:spacing w:before="240"/>
    </w:pPr>
    <w:rPr>
      <w:szCs w:val="24"/>
    </w:rPr>
  </w:style>
  <w:style w:type="paragraph" w:customStyle="1" w:styleId="NormalSingle">
    <w:name w:val="NormalSingle"/>
    <w:basedOn w:val="Normal"/>
    <w:qFormat/>
    <w:rsid w:val="006C07CE"/>
    <w:rPr>
      <w:szCs w:val="24"/>
    </w:rPr>
  </w:style>
  <w:style w:type="character" w:styleId="Hyperlink">
    <w:name w:val="Hyperlink"/>
    <w:basedOn w:val="DefaultParagraphFont"/>
    <w:uiPriority w:val="99"/>
    <w:rsid w:val="006C07CE"/>
    <w:rPr>
      <w:color w:val="0563C1" w:themeColor="hyperlink"/>
      <w:u w:val="single"/>
    </w:rPr>
  </w:style>
  <w:style w:type="paragraph" w:styleId="BalloonText">
    <w:name w:val="Balloon Text"/>
    <w:basedOn w:val="Normal"/>
    <w:link w:val="BalloonTextChar"/>
    <w:unhideWhenUsed/>
    <w:rsid w:val="006C07CE"/>
    <w:rPr>
      <w:rFonts w:ascii="Segoe UI" w:hAnsi="Segoe UI" w:cs="Segoe UI"/>
      <w:sz w:val="18"/>
      <w:szCs w:val="18"/>
    </w:rPr>
  </w:style>
  <w:style w:type="character" w:customStyle="1" w:styleId="BalloonTextChar">
    <w:name w:val="Balloon Text Char"/>
    <w:basedOn w:val="DefaultParagraphFont"/>
    <w:link w:val="BalloonText"/>
    <w:rsid w:val="006C07CE"/>
    <w:rPr>
      <w:rFonts w:ascii="Segoe UI" w:hAnsi="Segoe UI" w:cs="Segoe UI"/>
      <w:sz w:val="18"/>
      <w:szCs w:val="18"/>
      <w:lang w:val="fi-FI"/>
    </w:rPr>
  </w:style>
  <w:style w:type="paragraph" w:styleId="Footer">
    <w:name w:val="footer"/>
    <w:basedOn w:val="Normal"/>
    <w:link w:val="FooterChar"/>
    <w:rsid w:val="006C07CE"/>
    <w:pPr>
      <w:tabs>
        <w:tab w:val="center" w:pos="4513"/>
        <w:tab w:val="right" w:pos="9026"/>
      </w:tabs>
    </w:pPr>
  </w:style>
  <w:style w:type="character" w:customStyle="1" w:styleId="FooterChar">
    <w:name w:val="Footer Char"/>
    <w:basedOn w:val="DefaultParagraphFont"/>
    <w:link w:val="Footer"/>
    <w:rsid w:val="006C07CE"/>
    <w:rPr>
      <w:sz w:val="24"/>
      <w:lang w:val="fi-FI"/>
    </w:rPr>
  </w:style>
  <w:style w:type="paragraph" w:customStyle="1" w:styleId="Default">
    <w:name w:val="Default"/>
    <w:rsid w:val="006C07CE"/>
    <w:pPr>
      <w:autoSpaceDE w:val="0"/>
      <w:autoSpaceDN w:val="0"/>
      <w:adjustRightInd w:val="0"/>
    </w:pPr>
    <w:rPr>
      <w:rFonts w:eastAsiaTheme="minorHAnsi"/>
      <w:color w:val="000000"/>
      <w:sz w:val="24"/>
      <w:szCs w:val="24"/>
      <w:lang w:val="fi-FI" w:eastAsia="en-US"/>
    </w:rPr>
  </w:style>
  <w:style w:type="paragraph" w:styleId="Revision">
    <w:name w:val="Revision"/>
    <w:hidden/>
    <w:uiPriority w:val="99"/>
    <w:semiHidden/>
    <w:rsid w:val="006C07CE"/>
    <w:rPr>
      <w:sz w:val="24"/>
      <w:lang w:val="fi-FI"/>
    </w:rPr>
  </w:style>
  <w:style w:type="character" w:styleId="CommentReference">
    <w:name w:val="annotation reference"/>
    <w:basedOn w:val="DefaultParagraphFont"/>
    <w:rsid w:val="006C07CE"/>
    <w:rPr>
      <w:sz w:val="16"/>
      <w:szCs w:val="16"/>
    </w:rPr>
  </w:style>
  <w:style w:type="paragraph" w:styleId="CommentText">
    <w:name w:val="annotation text"/>
    <w:basedOn w:val="Normal"/>
    <w:link w:val="CommentTextChar"/>
    <w:rsid w:val="006C07CE"/>
    <w:rPr>
      <w:sz w:val="20"/>
    </w:rPr>
  </w:style>
  <w:style w:type="character" w:customStyle="1" w:styleId="CommentTextChar">
    <w:name w:val="Comment Text Char"/>
    <w:basedOn w:val="DefaultParagraphFont"/>
    <w:link w:val="CommentText"/>
    <w:rsid w:val="006C07CE"/>
    <w:rPr>
      <w:lang w:val="fi-FI"/>
    </w:rPr>
  </w:style>
  <w:style w:type="paragraph" w:styleId="CommentSubject">
    <w:name w:val="annotation subject"/>
    <w:basedOn w:val="CommentText"/>
    <w:next w:val="CommentText"/>
    <w:link w:val="CommentSubjectChar"/>
    <w:unhideWhenUsed/>
    <w:rsid w:val="006C07CE"/>
    <w:rPr>
      <w:b/>
      <w:bCs/>
    </w:rPr>
  </w:style>
  <w:style w:type="character" w:customStyle="1" w:styleId="CommentSubjectChar">
    <w:name w:val="Comment Subject Char"/>
    <w:basedOn w:val="CommentTextChar"/>
    <w:link w:val="CommentSubject"/>
    <w:rsid w:val="006C07CE"/>
    <w:rPr>
      <w:b/>
      <w:bCs/>
      <w:lang w:val="fi-FI"/>
    </w:rPr>
  </w:style>
  <w:style w:type="paragraph" w:customStyle="1" w:styleId="li">
    <w:name w:val="li"/>
    <w:basedOn w:val="Normal"/>
    <w:rsid w:val="006C07CE"/>
    <w:pPr>
      <w:widowControl/>
      <w:spacing w:before="100" w:beforeAutospacing="1" w:after="100" w:afterAutospacing="1"/>
    </w:pPr>
    <w:rPr>
      <w:szCs w:val="24"/>
    </w:rPr>
  </w:style>
  <w:style w:type="character" w:customStyle="1" w:styleId="num">
    <w:name w:val="num"/>
    <w:basedOn w:val="DefaultParagraphFont"/>
    <w:rsid w:val="006C07CE"/>
  </w:style>
  <w:style w:type="paragraph" w:customStyle="1" w:styleId="Normal1">
    <w:name w:val="Normal1"/>
    <w:basedOn w:val="Normal"/>
    <w:rsid w:val="006C07CE"/>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89A9D-3763-415B-AE27-6C4329639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13254</Words>
  <Characters>75548</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2025-12-15T10:47:00Z</dcterms:created>
  <dcterms:modified xsi:type="dcterms:W3CDTF">2025-12-15T10:47:00Z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P10_TA(2025)0213_</vt:lpwstr>
  </property>
  <property fmtid="{D5CDD505-2E9C-101B-9397-08002B2CF9AE}" pid="4" name="&lt;Type&gt;">
    <vt:lpwstr>RR</vt:lpwstr>
  </property>
  <property fmtid="{D5CDD505-2E9C-101B-9397-08002B2CF9AE}" pid="5" name="&lt;Model&gt;">
    <vt:lpwstr/>
  </property>
</Properties>
</file>