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78D8" w14:paraId="347ECA71" w14:textId="77777777" w:rsidTr="0010095E">
        <w:trPr>
          <w:trHeight w:hRule="exact" w:val="1418"/>
        </w:trPr>
        <w:tc>
          <w:tcPr>
            <w:tcW w:w="6804" w:type="dxa"/>
            <w:shd w:val="clear" w:color="auto" w:fill="auto"/>
            <w:vAlign w:val="center"/>
          </w:tcPr>
          <w:p w14:paraId="0EC3FC79" w14:textId="77777777" w:rsidR="00751A4A" w:rsidRPr="004778D8" w:rsidRDefault="005C0C51" w:rsidP="0010095E">
            <w:pPr>
              <w:pStyle w:val="EPName"/>
            </w:pPr>
            <w:r w:rsidRPr="004778D8">
              <w:t>Europees Parlement</w:t>
            </w:r>
          </w:p>
          <w:p w14:paraId="0FB972F8" w14:textId="77777777" w:rsidR="00751A4A" w:rsidRPr="004778D8" w:rsidRDefault="005F1B17" w:rsidP="005F1B17">
            <w:pPr>
              <w:pStyle w:val="EPTerm"/>
              <w:rPr>
                <w:rStyle w:val="HideTWBExt"/>
                <w:noProof w:val="0"/>
                <w:vanish w:val="0"/>
                <w:color w:val="auto"/>
              </w:rPr>
            </w:pPr>
            <w:r w:rsidRPr="004778D8">
              <w:t>2024</w:t>
            </w:r>
            <w:r w:rsidR="00817416" w:rsidRPr="004778D8">
              <w:t>-202</w:t>
            </w:r>
            <w:r w:rsidRPr="004778D8">
              <w:t>9</w:t>
            </w:r>
          </w:p>
        </w:tc>
        <w:tc>
          <w:tcPr>
            <w:tcW w:w="2268" w:type="dxa"/>
            <w:shd w:val="clear" w:color="auto" w:fill="auto"/>
          </w:tcPr>
          <w:p w14:paraId="587C52BC" w14:textId="77777777" w:rsidR="00751A4A" w:rsidRPr="004778D8" w:rsidRDefault="00187494" w:rsidP="0010095E">
            <w:pPr>
              <w:pStyle w:val="EPLogo"/>
            </w:pPr>
            <w:r w:rsidRPr="004778D8">
              <w:rPr>
                <w:noProof/>
                <w:lang w:eastAsia="ja-JP"/>
              </w:rPr>
              <w:drawing>
                <wp:inline distT="0" distB="0" distL="0" distR="0" wp14:anchorId="70E1A24F" wp14:editId="1B1CB2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292A36" w14:textId="77777777" w:rsidR="00D058B8" w:rsidRPr="004778D8" w:rsidRDefault="00D058B8" w:rsidP="004C5D52">
      <w:pPr>
        <w:pStyle w:val="LineTop"/>
      </w:pPr>
    </w:p>
    <w:p w14:paraId="69455FA9" w14:textId="77777777" w:rsidR="00680577" w:rsidRPr="004778D8" w:rsidRDefault="005C0C51" w:rsidP="00680577">
      <w:pPr>
        <w:pStyle w:val="EPBodyTA1"/>
      </w:pPr>
      <w:r w:rsidRPr="004778D8">
        <w:t>AANGENOMEN TEKSTEN</w:t>
      </w:r>
    </w:p>
    <w:p w14:paraId="2573D4F3" w14:textId="77777777" w:rsidR="00D058B8" w:rsidRPr="004778D8" w:rsidRDefault="00D058B8" w:rsidP="00D058B8">
      <w:pPr>
        <w:pStyle w:val="LineBottom"/>
      </w:pPr>
    </w:p>
    <w:p w14:paraId="67BD4019" w14:textId="51EA38EF" w:rsidR="005C0C51" w:rsidRPr="004778D8" w:rsidRDefault="005C0C51" w:rsidP="005C0C51">
      <w:pPr>
        <w:pStyle w:val="ATHeading1"/>
        <w:rPr>
          <w:sz w:val="24"/>
          <w:szCs w:val="24"/>
        </w:rPr>
      </w:pPr>
      <w:bookmarkStart w:id="0" w:name="TANumber"/>
      <w:r w:rsidRPr="004778D8">
        <w:rPr>
          <w:sz w:val="24"/>
          <w:szCs w:val="24"/>
        </w:rPr>
        <w:t>P10_TA(2025)0</w:t>
      </w:r>
      <w:r w:rsidR="00421149" w:rsidRPr="004778D8">
        <w:rPr>
          <w:sz w:val="24"/>
          <w:szCs w:val="24"/>
        </w:rPr>
        <w:t>213</w:t>
      </w:r>
      <w:bookmarkEnd w:id="0"/>
    </w:p>
    <w:p w14:paraId="54A41020" w14:textId="2A4A6744" w:rsidR="005C0C51" w:rsidRPr="004778D8" w:rsidRDefault="005C0C51" w:rsidP="005C0C51">
      <w:pPr>
        <w:pStyle w:val="ATHeading2"/>
        <w:rPr>
          <w:sz w:val="24"/>
          <w:szCs w:val="24"/>
        </w:rPr>
      </w:pPr>
      <w:bookmarkStart w:id="1" w:name="title"/>
      <w:r w:rsidRPr="004778D8">
        <w:rPr>
          <w:sz w:val="24"/>
          <w:szCs w:val="24"/>
        </w:rPr>
        <w:t>Wijziging van bepaalde GLB-verordeningen wat betreft het</w:t>
      </w:r>
      <w:r w:rsidR="0047000B" w:rsidRPr="004778D8">
        <w:rPr>
          <w:sz w:val="24"/>
          <w:szCs w:val="24"/>
        </w:rPr>
        <w:t xml:space="preserve"> </w:t>
      </w:r>
      <w:proofErr w:type="spellStart"/>
      <w:r w:rsidRPr="004778D8">
        <w:rPr>
          <w:sz w:val="24"/>
          <w:szCs w:val="24"/>
        </w:rPr>
        <w:t>conditionaliteitssysteem</w:t>
      </w:r>
      <w:proofErr w:type="spellEnd"/>
      <w:r w:rsidRPr="004778D8">
        <w:rPr>
          <w:sz w:val="24"/>
          <w:szCs w:val="24"/>
        </w:rPr>
        <w:t xml:space="preserve">, interventietypes in de vorm van rechtstreekse betalingen, interventietypes in bepaalde sectoren en plattelandsontwikkeling, en jaarlijkse prestatieverslagen, de </w:t>
      </w:r>
      <w:proofErr w:type="spellStart"/>
      <w:r w:rsidRPr="004778D8">
        <w:rPr>
          <w:sz w:val="24"/>
          <w:szCs w:val="24"/>
        </w:rPr>
        <w:t>governance</w:t>
      </w:r>
      <w:proofErr w:type="spellEnd"/>
      <w:r w:rsidRPr="004778D8">
        <w:rPr>
          <w:sz w:val="24"/>
          <w:szCs w:val="24"/>
        </w:rPr>
        <w:t xml:space="preserve"> van gegevens en interoperabiliteit, opschorting van betalingen in verband met de jaarlijkse prestatiegoedkeuring, en controles en sancties</w:t>
      </w:r>
      <w:bookmarkEnd w:id="1"/>
    </w:p>
    <w:p w14:paraId="350B8E7E" w14:textId="77777777" w:rsidR="005C0C51" w:rsidRPr="004778D8" w:rsidRDefault="005C0C51" w:rsidP="005C0C51">
      <w:pPr>
        <w:rPr>
          <w:i/>
          <w:vanish/>
          <w:szCs w:val="24"/>
        </w:rPr>
      </w:pPr>
      <w:r w:rsidRPr="004778D8">
        <w:rPr>
          <w:i/>
          <w:szCs w:val="24"/>
        </w:rPr>
        <w:fldChar w:fldCharType="begin"/>
      </w:r>
      <w:r w:rsidRPr="004778D8">
        <w:rPr>
          <w:i/>
          <w:szCs w:val="24"/>
        </w:rPr>
        <w:instrText xml:space="preserve"> TC"(</w:instrText>
      </w:r>
      <w:bookmarkStart w:id="2" w:name="DocNumber"/>
      <w:r w:rsidRPr="004778D8">
        <w:rPr>
          <w:i/>
          <w:szCs w:val="24"/>
        </w:rPr>
        <w:instrText>A10-0164/2025</w:instrText>
      </w:r>
      <w:bookmarkEnd w:id="2"/>
      <w:r w:rsidRPr="004778D8">
        <w:rPr>
          <w:i/>
          <w:szCs w:val="24"/>
        </w:rPr>
        <w:instrText xml:space="preserve"> - Rapporteur: André Rodrigues)"\l3 \n&gt; \* MERGEFORMAT </w:instrText>
      </w:r>
      <w:r w:rsidRPr="004778D8">
        <w:rPr>
          <w:i/>
          <w:szCs w:val="24"/>
        </w:rPr>
        <w:fldChar w:fldCharType="end"/>
      </w:r>
    </w:p>
    <w:p w14:paraId="17663CB6" w14:textId="77777777" w:rsidR="005C0C51" w:rsidRPr="004778D8" w:rsidRDefault="005C0C51" w:rsidP="005C0C51">
      <w:pPr>
        <w:rPr>
          <w:vanish/>
          <w:szCs w:val="24"/>
        </w:rPr>
      </w:pPr>
      <w:bookmarkStart w:id="3" w:name="Commission"/>
      <w:r w:rsidRPr="004778D8">
        <w:rPr>
          <w:vanish/>
          <w:szCs w:val="24"/>
        </w:rPr>
        <w:t>Commissie landbouw en plattelandsontwikkeling</w:t>
      </w:r>
      <w:bookmarkEnd w:id="3"/>
    </w:p>
    <w:p w14:paraId="4833C9CA" w14:textId="77777777" w:rsidR="005C0C51" w:rsidRPr="004778D8" w:rsidRDefault="005C0C51" w:rsidP="005C0C51">
      <w:pPr>
        <w:rPr>
          <w:vanish/>
          <w:szCs w:val="24"/>
        </w:rPr>
      </w:pPr>
      <w:bookmarkStart w:id="4" w:name="PE"/>
      <w:r w:rsidRPr="004778D8">
        <w:rPr>
          <w:vanish/>
          <w:szCs w:val="24"/>
        </w:rPr>
        <w:t>PE776.996</w:t>
      </w:r>
      <w:bookmarkEnd w:id="4"/>
    </w:p>
    <w:p w14:paraId="05D122A7" w14:textId="44042E2F" w:rsidR="005C0C51" w:rsidRPr="004778D8" w:rsidRDefault="0080625D" w:rsidP="005C0C51">
      <w:pPr>
        <w:pStyle w:val="ATHeading3"/>
        <w:rPr>
          <w:szCs w:val="24"/>
        </w:rPr>
      </w:pPr>
      <w:bookmarkStart w:id="5" w:name="Sujet"/>
      <w:r w:rsidRPr="004778D8">
        <w:rPr>
          <w:szCs w:val="24"/>
        </w:rPr>
        <w:t xml:space="preserve">Amendementen </w:t>
      </w:r>
      <w:r w:rsidR="005C0C51" w:rsidRPr="004778D8">
        <w:rPr>
          <w:szCs w:val="24"/>
        </w:rPr>
        <w:t xml:space="preserve">van het Europees Parlement </w:t>
      </w:r>
      <w:r w:rsidRPr="004778D8">
        <w:rPr>
          <w:szCs w:val="24"/>
        </w:rPr>
        <w:t xml:space="preserve">aangenomen op </w:t>
      </w:r>
      <w:r w:rsidR="002D76B1" w:rsidRPr="004778D8">
        <w:rPr>
          <w:szCs w:val="24"/>
        </w:rPr>
        <w:t>8</w:t>
      </w:r>
      <w:r w:rsidR="0047000B" w:rsidRPr="004778D8">
        <w:rPr>
          <w:szCs w:val="24"/>
        </w:rPr>
        <w:t xml:space="preserve"> oktober 2025 </w:t>
      </w:r>
      <w:r w:rsidRPr="004778D8">
        <w:rPr>
          <w:szCs w:val="24"/>
        </w:rPr>
        <w:t xml:space="preserve">op </w:t>
      </w:r>
      <w:r w:rsidR="005C0C51" w:rsidRPr="004778D8">
        <w:rPr>
          <w:szCs w:val="24"/>
        </w:rPr>
        <w:t xml:space="preserve">het voorstel voor een verordening van het Europees Parlement en de Raad tot wijziging van Verordening (EU) 2021/2115 wat betreft het </w:t>
      </w:r>
      <w:proofErr w:type="spellStart"/>
      <w:r w:rsidR="005C0C51" w:rsidRPr="004778D8">
        <w:rPr>
          <w:szCs w:val="24"/>
        </w:rPr>
        <w:t>conditionaliteitssysteem</w:t>
      </w:r>
      <w:proofErr w:type="spellEnd"/>
      <w:r w:rsidR="005C0C51" w:rsidRPr="004778D8">
        <w:rPr>
          <w:szCs w:val="24"/>
        </w:rPr>
        <w:t xml:space="preserve">, interventietypes in de vorm van rechtstreekse betalingen, interventietypes in bepaalde sectoren en plattelandsontwikkeling, en jaarlijkse prestatieverslagen, en van Verordening (EU) 2021/2116 wat betreft de </w:t>
      </w:r>
      <w:proofErr w:type="spellStart"/>
      <w:r w:rsidR="005C0C51" w:rsidRPr="004778D8">
        <w:rPr>
          <w:szCs w:val="24"/>
        </w:rPr>
        <w:t>governance</w:t>
      </w:r>
      <w:proofErr w:type="spellEnd"/>
      <w:r w:rsidR="005C0C51" w:rsidRPr="004778D8">
        <w:rPr>
          <w:szCs w:val="24"/>
        </w:rPr>
        <w:t xml:space="preserve"> van gegevens en interoperabiliteit, opschorting van betalingen in verband met de jaarlijkse prestatiegoedkeuring, en controles en sancties</w:t>
      </w:r>
      <w:bookmarkEnd w:id="5"/>
      <w:r w:rsidR="005C0C51" w:rsidRPr="004778D8">
        <w:rPr>
          <w:szCs w:val="24"/>
        </w:rPr>
        <w:t xml:space="preserve"> </w:t>
      </w:r>
      <w:bookmarkStart w:id="6" w:name="References"/>
      <w:r w:rsidR="005C0C51" w:rsidRPr="004778D8">
        <w:rPr>
          <w:szCs w:val="24"/>
        </w:rPr>
        <w:t>(COM(2025)0236 – C10-0086/2025 – 2025/0236(COD)</w:t>
      </w:r>
      <w:r w:rsidRPr="004778D8">
        <w:rPr>
          <w:szCs w:val="24"/>
        </w:rPr>
        <w:t>)</w:t>
      </w:r>
      <w:r w:rsidRPr="004778D8">
        <w:rPr>
          <w:rStyle w:val="FootnoteReference"/>
          <w:szCs w:val="24"/>
        </w:rPr>
        <w:footnoteReference w:id="1"/>
      </w:r>
      <w:bookmarkEnd w:id="6"/>
    </w:p>
    <w:p w14:paraId="432B1318" w14:textId="77777777" w:rsidR="005C0C51" w:rsidRPr="004778D8" w:rsidRDefault="005C0C51" w:rsidP="005C0C51">
      <w:pPr>
        <w:rPr>
          <w:szCs w:val="24"/>
        </w:rPr>
      </w:pPr>
    </w:p>
    <w:p w14:paraId="5EE7FFAB" w14:textId="77777777" w:rsidR="00551D57" w:rsidRPr="004778D8" w:rsidRDefault="00551D57" w:rsidP="00551D57">
      <w:pPr>
        <w:pStyle w:val="NormalBold"/>
        <w:rPr>
          <w:szCs w:val="24"/>
        </w:rPr>
      </w:pPr>
      <w:bookmarkStart w:id="7" w:name="TextBodyBegin"/>
      <w:bookmarkEnd w:id="7"/>
      <w:r w:rsidRPr="004778D8">
        <w:rPr>
          <w:szCs w:val="24"/>
        </w:rPr>
        <w:t>Gewone wetgevingsprocedure (eerste lezing)</w:t>
      </w:r>
    </w:p>
    <w:p w14:paraId="65DE5551" w14:textId="77777777" w:rsidR="00551D57" w:rsidRPr="004778D8" w:rsidRDefault="00551D57" w:rsidP="00551D57">
      <w:pPr>
        <w:rPr>
          <w:szCs w:val="24"/>
        </w:rPr>
      </w:pPr>
    </w:p>
    <w:p w14:paraId="1D7BFF29" w14:textId="77777777" w:rsidR="00551D57" w:rsidRPr="004778D8" w:rsidRDefault="00551D57" w:rsidP="00551D57">
      <w:pPr>
        <w:rPr>
          <w:szCs w:val="24"/>
        </w:rPr>
      </w:pPr>
    </w:p>
    <w:p w14:paraId="38F88F9A"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w:t>
      </w:r>
    </w:p>
    <w:p w14:paraId="32A9DA44" w14:textId="77777777" w:rsidR="00551D57" w:rsidRPr="004778D8" w:rsidRDefault="00551D57" w:rsidP="00551D57">
      <w:pPr>
        <w:rPr>
          <w:szCs w:val="24"/>
        </w:rPr>
      </w:pPr>
    </w:p>
    <w:p w14:paraId="39273BF2" w14:textId="77777777" w:rsidR="00551D57" w:rsidRPr="004778D8" w:rsidRDefault="00551D57" w:rsidP="00551D57">
      <w:pPr>
        <w:pStyle w:val="NormalBold"/>
        <w:keepNext/>
        <w:rPr>
          <w:szCs w:val="24"/>
        </w:rPr>
      </w:pPr>
      <w:r w:rsidRPr="004778D8">
        <w:rPr>
          <w:szCs w:val="24"/>
        </w:rPr>
        <w:t>Voorstel voor een verordening</w:t>
      </w:r>
    </w:p>
    <w:p w14:paraId="31337334" w14:textId="77777777" w:rsidR="00551D57" w:rsidRPr="004778D8" w:rsidRDefault="00551D57" w:rsidP="00551D57">
      <w:pPr>
        <w:pStyle w:val="NormalBold"/>
        <w:rPr>
          <w:szCs w:val="24"/>
        </w:rPr>
      </w:pPr>
      <w:r w:rsidRPr="004778D8">
        <w:rPr>
          <w:szCs w:val="24"/>
        </w:rPr>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6B6C80B1" w14:textId="77777777" w:rsidTr="00F634C5">
        <w:trPr>
          <w:jc w:val="center"/>
        </w:trPr>
        <w:tc>
          <w:tcPr>
            <w:tcW w:w="9752" w:type="dxa"/>
            <w:gridSpan w:val="2"/>
          </w:tcPr>
          <w:p w14:paraId="1DD765E3" w14:textId="77777777" w:rsidR="00551D57" w:rsidRPr="004778D8" w:rsidRDefault="00551D57" w:rsidP="00F634C5">
            <w:pPr>
              <w:keepNext/>
              <w:rPr>
                <w:szCs w:val="24"/>
              </w:rPr>
            </w:pPr>
          </w:p>
        </w:tc>
      </w:tr>
      <w:tr w:rsidR="00551D57" w:rsidRPr="004778D8" w14:paraId="016CC075" w14:textId="77777777" w:rsidTr="00F634C5">
        <w:trPr>
          <w:jc w:val="center"/>
        </w:trPr>
        <w:tc>
          <w:tcPr>
            <w:tcW w:w="4876" w:type="dxa"/>
            <w:hideMark/>
          </w:tcPr>
          <w:p w14:paraId="3C91EE3A"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56CFE83" w14:textId="77777777" w:rsidR="00551D57" w:rsidRPr="004778D8" w:rsidRDefault="00551D57" w:rsidP="00F634C5">
            <w:pPr>
              <w:pStyle w:val="ColumnHeading"/>
              <w:keepNext/>
              <w:rPr>
                <w:szCs w:val="24"/>
              </w:rPr>
            </w:pPr>
            <w:r w:rsidRPr="004778D8">
              <w:rPr>
                <w:szCs w:val="24"/>
              </w:rPr>
              <w:t>Amendement</w:t>
            </w:r>
          </w:p>
        </w:tc>
      </w:tr>
      <w:tr w:rsidR="00551D57" w:rsidRPr="004778D8" w14:paraId="3F34EB94" w14:textId="77777777" w:rsidTr="00F634C5">
        <w:trPr>
          <w:jc w:val="center"/>
        </w:trPr>
        <w:tc>
          <w:tcPr>
            <w:tcW w:w="4876" w:type="dxa"/>
            <w:hideMark/>
          </w:tcPr>
          <w:p w14:paraId="44200C50" w14:textId="77777777" w:rsidR="00551D57" w:rsidRPr="004778D8" w:rsidRDefault="00551D57" w:rsidP="00F634C5">
            <w:pPr>
              <w:pStyle w:val="Normal6"/>
              <w:rPr>
                <w:szCs w:val="24"/>
              </w:rPr>
            </w:pPr>
            <w:r w:rsidRPr="004778D8">
              <w:rPr>
                <w:szCs w:val="24"/>
              </w:rPr>
              <w:t>(4)</w:t>
            </w:r>
            <w:r w:rsidRPr="004778D8">
              <w:rPr>
                <w:szCs w:val="24"/>
              </w:rPr>
              <w:tab/>
              <w:t xml:space="preserve">Uit de feedback over en de ervaring met de twee uitvoeringsjaren van de strategische GLB-plannen in het huidige rechtskader van de Unie voor het GLB blijkt dat verdere beperkte aanpassingen van die wetgeving noodzakelijk zijn om de geconstateerde knelpunten en </w:t>
            </w:r>
            <w:r w:rsidRPr="004778D8">
              <w:rPr>
                <w:szCs w:val="24"/>
              </w:rPr>
              <w:lastRenderedPageBreak/>
              <w:t xml:space="preserve">complexiteiten aan te pakken. Hiertoe behoort het feit dat in het rechtskader van de Unie voor het GLB vooralsnog onvoldoende rekening wordt gehouden met specifieke omstandigheden, praktijken en behoeften van bepaalde groepen landbouwers — zoals biologische, jonge en kleinschalige landbouwers en veehouders —, waardoor de lidstaten de verschillende instrumenten niet aan de specifieke omstandigheden, behoeften en praktijken van die landbouwers kunnen aanpassen. Bepaalde vereenvoudigingsmogelijkheden binnen het GLB, zoals het gebruik van vaste bedragen of vereenvoudigde kostenopties, worden daarnaast onvoldoende benut vanwege de complexiteit bij de uitvoering en het beheer ervan. Dit kan leiden tot overlappende of dubbelzinnige vereisten voor landbouwers, de toegang tot steun voor landbouwers bemoeilijken en de groeimogelijkheden van landbouwers belemmeren, onder meer voor jonge en nieuwe landbouwers. Er is ook sprake van een zekere starheid in de regels die van invloed is op de wijze waarop de lidstaten hun strategische GLB-plannen beheren en wijzigen en hun rapportageverplichtingen nakomen. Ten slotte moeten de lasten van controlebezoeken op het landbouwbedrijf en controles van zowel landbouwers als administratieve instanties worden verlicht, met name door doeltreffendere methoden in te voeren voor kwaliteitsbeoordelingen in het kader van het geïntegreerde beheers- en controlesysteem (GBCS) en </w:t>
            </w:r>
            <w:proofErr w:type="spellStart"/>
            <w:r w:rsidRPr="004778D8">
              <w:rPr>
                <w:szCs w:val="24"/>
              </w:rPr>
              <w:t>conditionaliteitscontroles</w:t>
            </w:r>
            <w:proofErr w:type="spellEnd"/>
            <w:r w:rsidRPr="004778D8">
              <w:rPr>
                <w:szCs w:val="24"/>
              </w:rPr>
              <w:t>. Door deze knelpunten en starheden weg te nemen, kunnen de lidstaten de strategische GLB-plannen benutten om zoveel mogelijk kansen te scheppen voor landbouwers en andere begunstigden van het GLB, administratieve lasten en complexiteit te verminderen, en beter gebruik te maken van schaarse hulpbronnen.</w:t>
            </w:r>
          </w:p>
        </w:tc>
        <w:tc>
          <w:tcPr>
            <w:tcW w:w="4876" w:type="dxa"/>
            <w:hideMark/>
          </w:tcPr>
          <w:p w14:paraId="1C8541AB" w14:textId="77777777" w:rsidR="00551D57" w:rsidRPr="004778D8" w:rsidRDefault="00551D57" w:rsidP="00F634C5">
            <w:pPr>
              <w:pStyle w:val="Normal6"/>
              <w:rPr>
                <w:szCs w:val="24"/>
              </w:rPr>
            </w:pPr>
            <w:r w:rsidRPr="004778D8">
              <w:rPr>
                <w:szCs w:val="24"/>
              </w:rPr>
              <w:lastRenderedPageBreak/>
              <w:t>(4)</w:t>
            </w:r>
            <w:r w:rsidRPr="004778D8">
              <w:rPr>
                <w:szCs w:val="24"/>
              </w:rPr>
              <w:tab/>
              <w:t xml:space="preserve">Uit de feedback over en de ervaring met de twee uitvoeringsjaren van de strategische GLB-plannen in het huidige rechtskader van de Unie voor het GLB blijkt dat verdere beperkte aanpassingen van die wetgeving noodzakelijk zijn om de geconstateerde knelpunten en </w:t>
            </w:r>
            <w:r w:rsidRPr="004778D8">
              <w:rPr>
                <w:szCs w:val="24"/>
              </w:rPr>
              <w:lastRenderedPageBreak/>
              <w:t>complexiteiten aan te pakken. Hiertoe behoort het feit dat in het rechtskader van de Unie voor het GLB vooralsnog onvoldoende rekening wordt gehouden met specifieke omstandigheden, praktijken en behoeften van bepaalde groepen landbouwers — zoals biologische, jonge</w:t>
            </w:r>
            <w:r w:rsidRPr="004778D8">
              <w:rPr>
                <w:b/>
                <w:i/>
                <w:szCs w:val="24"/>
              </w:rPr>
              <w:t>, vrouwelijke</w:t>
            </w:r>
            <w:r w:rsidRPr="004778D8">
              <w:rPr>
                <w:szCs w:val="24"/>
              </w:rPr>
              <w:t xml:space="preserve"> en kleinschalige landbouwers</w:t>
            </w:r>
            <w:r w:rsidRPr="004778D8">
              <w:rPr>
                <w:b/>
                <w:i/>
                <w:szCs w:val="24"/>
              </w:rPr>
              <w:t>, landbouwers in berggebieden</w:t>
            </w:r>
            <w:r w:rsidRPr="004778D8">
              <w:rPr>
                <w:szCs w:val="24"/>
              </w:rPr>
              <w:t xml:space="preserve"> en veehouders —, waardoor de lidstaten de verschillende instrumenten niet aan de specifieke omstandigheden, behoeften en praktijken van die landbouwers kunnen aanpassen. Bepaalde vereenvoudigingsmogelijkheden binnen het GLB, zoals het gebruik van vaste bedragen of vereenvoudigde kostenopties, worden daarnaast onvoldoende benut vanwege de complexiteit bij de uitvoering en het beheer ervan. Dit kan leiden tot overlappende of dubbelzinnige vereisten voor landbouwers, de toegang tot steun voor landbouwers bemoeilijken en de groeimogelijkheden van landbouwers belemmeren, onder meer voor jonge en nieuwe landbouwers. Er is ook sprake van een zekere starheid in de regels die van invloed is op de wijze waarop de lidstaten hun strategische GLB-plannen beheren en wijzigen en hun rapportageverplichtingen nakomen. Ten slotte moeten de lasten van controlebezoeken op het landbouwbedrijf en controles van zowel landbouwers als administratieve instanties worden verlicht, met name door doeltreffendere methoden in te voeren voor kwaliteitsbeoordelingen in het kader van het geïntegreerde beheers- en controlesysteem (GBCS) en </w:t>
            </w:r>
            <w:proofErr w:type="spellStart"/>
            <w:r w:rsidRPr="004778D8">
              <w:rPr>
                <w:szCs w:val="24"/>
              </w:rPr>
              <w:t>conditionaliteitscontroles</w:t>
            </w:r>
            <w:proofErr w:type="spellEnd"/>
            <w:r w:rsidRPr="004778D8">
              <w:rPr>
                <w:szCs w:val="24"/>
              </w:rPr>
              <w:t>. Door deze knelpunten en starheden weg te nemen, kunnen de lidstaten de strategische GLB-plannen benutten om zoveel mogelijk kansen te scheppen voor landbouwers en andere begunstigden van het GLB, administratieve lasten en complexiteit te verminderen, en beter gebruik te maken van schaarse hulpbronnen.</w:t>
            </w:r>
          </w:p>
        </w:tc>
      </w:tr>
    </w:tbl>
    <w:p w14:paraId="6C3E57EB" w14:textId="77777777" w:rsidR="00551D57" w:rsidRPr="004778D8" w:rsidRDefault="00551D57" w:rsidP="00551D57">
      <w:pPr>
        <w:rPr>
          <w:szCs w:val="24"/>
        </w:rPr>
      </w:pPr>
    </w:p>
    <w:p w14:paraId="2EBFB354"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w:t>
      </w:r>
    </w:p>
    <w:p w14:paraId="0B4F7928" w14:textId="77777777" w:rsidR="00551D57" w:rsidRPr="004778D8" w:rsidRDefault="00551D57" w:rsidP="00551D57">
      <w:pPr>
        <w:rPr>
          <w:szCs w:val="24"/>
        </w:rPr>
      </w:pPr>
    </w:p>
    <w:p w14:paraId="02E7ACA1" w14:textId="77777777" w:rsidR="00551D57" w:rsidRPr="004778D8" w:rsidRDefault="00551D57" w:rsidP="00551D57">
      <w:pPr>
        <w:pStyle w:val="NormalBold"/>
        <w:keepNext/>
        <w:rPr>
          <w:szCs w:val="24"/>
        </w:rPr>
      </w:pPr>
      <w:r w:rsidRPr="004778D8">
        <w:rPr>
          <w:szCs w:val="24"/>
        </w:rPr>
        <w:t>Voorstel voor een verordening</w:t>
      </w:r>
    </w:p>
    <w:p w14:paraId="0CD65FB4" w14:textId="77777777" w:rsidR="00551D57" w:rsidRPr="004778D8" w:rsidRDefault="00551D57" w:rsidP="00551D57">
      <w:pPr>
        <w:pStyle w:val="NormalBold"/>
        <w:rPr>
          <w:szCs w:val="24"/>
        </w:rPr>
      </w:pPr>
      <w:r w:rsidRPr="004778D8">
        <w:rPr>
          <w:szCs w:val="24"/>
        </w:rPr>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152EA4D8" w14:textId="77777777" w:rsidTr="00F634C5">
        <w:trPr>
          <w:jc w:val="center"/>
        </w:trPr>
        <w:tc>
          <w:tcPr>
            <w:tcW w:w="9752" w:type="dxa"/>
            <w:gridSpan w:val="2"/>
          </w:tcPr>
          <w:p w14:paraId="17222D40" w14:textId="77777777" w:rsidR="00551D57" w:rsidRPr="004778D8" w:rsidRDefault="00551D57" w:rsidP="00F634C5">
            <w:pPr>
              <w:keepNext/>
              <w:rPr>
                <w:szCs w:val="24"/>
              </w:rPr>
            </w:pPr>
          </w:p>
        </w:tc>
      </w:tr>
      <w:tr w:rsidR="00551D57" w:rsidRPr="004778D8" w14:paraId="4925B486" w14:textId="77777777" w:rsidTr="00F634C5">
        <w:trPr>
          <w:jc w:val="center"/>
        </w:trPr>
        <w:tc>
          <w:tcPr>
            <w:tcW w:w="4876" w:type="dxa"/>
            <w:hideMark/>
          </w:tcPr>
          <w:p w14:paraId="3976AA54"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8712F06" w14:textId="77777777" w:rsidR="00551D57" w:rsidRPr="004778D8" w:rsidRDefault="00551D57" w:rsidP="00F634C5">
            <w:pPr>
              <w:pStyle w:val="ColumnHeading"/>
              <w:keepNext/>
              <w:rPr>
                <w:szCs w:val="24"/>
              </w:rPr>
            </w:pPr>
            <w:r w:rsidRPr="004778D8">
              <w:rPr>
                <w:szCs w:val="24"/>
              </w:rPr>
              <w:t>Amendement</w:t>
            </w:r>
          </w:p>
        </w:tc>
      </w:tr>
      <w:tr w:rsidR="00551D57" w:rsidRPr="004778D8" w14:paraId="3B91C02C" w14:textId="77777777" w:rsidTr="00F634C5">
        <w:trPr>
          <w:jc w:val="center"/>
        </w:trPr>
        <w:tc>
          <w:tcPr>
            <w:tcW w:w="4876" w:type="dxa"/>
            <w:hideMark/>
          </w:tcPr>
          <w:p w14:paraId="468B4D20" w14:textId="77777777" w:rsidR="00551D57" w:rsidRPr="004778D8" w:rsidRDefault="00551D57" w:rsidP="00F634C5">
            <w:pPr>
              <w:pStyle w:val="Normal6"/>
              <w:rPr>
                <w:szCs w:val="24"/>
              </w:rPr>
            </w:pPr>
            <w:r w:rsidRPr="004778D8">
              <w:rPr>
                <w:szCs w:val="24"/>
              </w:rPr>
              <w:t>(6)</w:t>
            </w:r>
            <w:r w:rsidRPr="004778D8">
              <w:rPr>
                <w:szCs w:val="24"/>
              </w:rPr>
              <w:tab/>
              <w:t xml:space="preserve">Om het risico van negatieve gevolgen voor de eengemaakte markt en de internationale handel van de nieuwe crisisbetalingen aan landbouwers naar aanleiding van natuurrampen, ongunstige klimaatgebeurtenissen en rampzalige gebeurtenissen overeenkomstig </w:t>
            </w:r>
            <w:r w:rsidRPr="004778D8">
              <w:rPr>
                <w:b/>
                <w:i/>
                <w:szCs w:val="24"/>
              </w:rPr>
              <w:t>de artikelen 41 bis en</w:t>
            </w:r>
            <w:r w:rsidRPr="004778D8">
              <w:rPr>
                <w:szCs w:val="24"/>
              </w:rPr>
              <w:t> 78 bis van Verordening (EU) 2021/2115 zoveel mogelijk te beperken, moeten de interventies op grond waarvan deze steun van de Unie moet worden verleend, door de lidstaten zodanig worden vormgegeven dat zij beantwoorden aan de criteria van bijlage 2 bij de WTO-Overeenkomst inzake de landbouw (“groene doos”).</w:t>
            </w:r>
          </w:p>
        </w:tc>
        <w:tc>
          <w:tcPr>
            <w:tcW w:w="4876" w:type="dxa"/>
            <w:hideMark/>
          </w:tcPr>
          <w:p w14:paraId="691A934C" w14:textId="77777777" w:rsidR="00551D57" w:rsidRPr="004778D8" w:rsidRDefault="00551D57" w:rsidP="00F634C5">
            <w:pPr>
              <w:pStyle w:val="Normal6"/>
              <w:rPr>
                <w:szCs w:val="24"/>
              </w:rPr>
            </w:pPr>
            <w:r w:rsidRPr="004778D8">
              <w:rPr>
                <w:szCs w:val="24"/>
              </w:rPr>
              <w:t>(6)</w:t>
            </w:r>
            <w:r w:rsidRPr="004778D8">
              <w:rPr>
                <w:szCs w:val="24"/>
              </w:rPr>
              <w:tab/>
              <w:t xml:space="preserve">Om het risico van negatieve gevolgen voor de eengemaakte markt en de internationale handel van de nieuwe crisisbetalingen aan landbouwers naar aanleiding van natuurrampen, ongunstige klimaatgebeurtenissen en rampzalige gebeurtenissen overeenkomstig </w:t>
            </w:r>
            <w:r w:rsidRPr="004778D8">
              <w:rPr>
                <w:b/>
                <w:i/>
                <w:szCs w:val="24"/>
              </w:rPr>
              <w:t>artikel</w:t>
            </w:r>
            <w:r w:rsidRPr="004778D8">
              <w:rPr>
                <w:szCs w:val="24"/>
              </w:rPr>
              <w:t> 78 bis van Verordening (EU) 2021/2115 zoveel mogelijk te beperken, moeten de interventies op grond waarvan deze steun van de Unie moet worden verleend, door de lidstaten zodanig worden vormgegeven dat zij beantwoorden aan de criteria van bijlage 2 bij de WTO-Overeenkomst inzake de landbouw (“groene doos”).</w:t>
            </w:r>
          </w:p>
        </w:tc>
      </w:tr>
    </w:tbl>
    <w:p w14:paraId="61863199" w14:textId="77777777" w:rsidR="00551D57" w:rsidRPr="004778D8" w:rsidRDefault="00551D57" w:rsidP="00551D57">
      <w:pPr>
        <w:rPr>
          <w:szCs w:val="24"/>
        </w:rPr>
      </w:pPr>
    </w:p>
    <w:p w14:paraId="74299DB6"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w:t>
      </w:r>
    </w:p>
    <w:p w14:paraId="7B9434DE" w14:textId="77777777" w:rsidR="00551D57" w:rsidRPr="004778D8" w:rsidRDefault="00551D57" w:rsidP="00551D57">
      <w:pPr>
        <w:rPr>
          <w:szCs w:val="24"/>
        </w:rPr>
      </w:pPr>
    </w:p>
    <w:p w14:paraId="7FBD1C42" w14:textId="77777777" w:rsidR="00551D57" w:rsidRPr="004778D8" w:rsidRDefault="00551D57" w:rsidP="00551D57">
      <w:pPr>
        <w:pStyle w:val="NormalBold"/>
        <w:keepNext/>
        <w:rPr>
          <w:szCs w:val="24"/>
        </w:rPr>
      </w:pPr>
      <w:r w:rsidRPr="004778D8">
        <w:rPr>
          <w:szCs w:val="24"/>
        </w:rPr>
        <w:t>Voorstel voor een verordening</w:t>
      </w:r>
    </w:p>
    <w:p w14:paraId="14F21AAC" w14:textId="77777777" w:rsidR="00551D57" w:rsidRPr="004778D8" w:rsidRDefault="00551D57" w:rsidP="00551D57">
      <w:pPr>
        <w:pStyle w:val="NormalBold"/>
        <w:rPr>
          <w:szCs w:val="24"/>
        </w:rPr>
      </w:pPr>
      <w:r w:rsidRPr="004778D8">
        <w:rPr>
          <w:szCs w:val="24"/>
        </w:rPr>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4ABFF8E" w14:textId="77777777" w:rsidTr="00F634C5">
        <w:trPr>
          <w:jc w:val="center"/>
        </w:trPr>
        <w:tc>
          <w:tcPr>
            <w:tcW w:w="9752" w:type="dxa"/>
            <w:gridSpan w:val="2"/>
          </w:tcPr>
          <w:p w14:paraId="26F5F45B" w14:textId="77777777" w:rsidR="00551D57" w:rsidRPr="004778D8" w:rsidRDefault="00551D57" w:rsidP="00F634C5">
            <w:pPr>
              <w:keepNext/>
              <w:rPr>
                <w:szCs w:val="24"/>
              </w:rPr>
            </w:pPr>
          </w:p>
        </w:tc>
      </w:tr>
      <w:tr w:rsidR="00551D57" w:rsidRPr="004778D8" w14:paraId="512825DC" w14:textId="77777777" w:rsidTr="00F634C5">
        <w:trPr>
          <w:jc w:val="center"/>
        </w:trPr>
        <w:tc>
          <w:tcPr>
            <w:tcW w:w="4876" w:type="dxa"/>
            <w:hideMark/>
          </w:tcPr>
          <w:p w14:paraId="1577C2C8"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2E781E1E" w14:textId="77777777" w:rsidR="00551D57" w:rsidRPr="004778D8" w:rsidRDefault="00551D57" w:rsidP="00F634C5">
            <w:pPr>
              <w:pStyle w:val="ColumnHeading"/>
              <w:keepNext/>
              <w:rPr>
                <w:szCs w:val="24"/>
              </w:rPr>
            </w:pPr>
            <w:r w:rsidRPr="004778D8">
              <w:rPr>
                <w:szCs w:val="24"/>
              </w:rPr>
              <w:t>Amendement</w:t>
            </w:r>
          </w:p>
        </w:tc>
      </w:tr>
      <w:tr w:rsidR="00551D57" w:rsidRPr="004778D8" w14:paraId="27C919FA" w14:textId="77777777" w:rsidTr="00F634C5">
        <w:trPr>
          <w:jc w:val="center"/>
        </w:trPr>
        <w:tc>
          <w:tcPr>
            <w:tcW w:w="4876" w:type="dxa"/>
            <w:hideMark/>
          </w:tcPr>
          <w:p w14:paraId="0C415546" w14:textId="77777777" w:rsidR="00551D57" w:rsidRPr="004778D8" w:rsidRDefault="00551D57" w:rsidP="00F634C5">
            <w:pPr>
              <w:pStyle w:val="Normal6"/>
              <w:rPr>
                <w:szCs w:val="24"/>
              </w:rPr>
            </w:pPr>
            <w:r w:rsidRPr="004778D8">
              <w:rPr>
                <w:b/>
                <w:i/>
                <w:szCs w:val="24"/>
              </w:rPr>
              <w:t>(8)</w:t>
            </w:r>
            <w:r w:rsidRPr="004778D8">
              <w:rPr>
                <w:b/>
                <w:i/>
                <w:szCs w:val="24"/>
              </w:rPr>
              <w:tab/>
              <w:t xml:space="preserve">Gelet op het uitzonderlijke karakter van de betaling die de landbouwer in een crisissituatie zou ontvangen, na aanzienlijke productieverliezen te hebben geleden als gevolg van natuurrampen, ongunstige klimaatgebeurtenissen of andere rampzalige gebeurtenissen, en om de samenhang met in artikel 78 bis van Verordening (EU) 2021/2115 bedoelde betalingen te waarborgen, moet het in artikel 12 van die verordening bedoelde </w:t>
            </w:r>
            <w:proofErr w:type="spellStart"/>
            <w:r w:rsidRPr="004778D8">
              <w:rPr>
                <w:b/>
                <w:i/>
                <w:szCs w:val="24"/>
              </w:rPr>
              <w:t>conditionaliteitssysteem</w:t>
            </w:r>
            <w:proofErr w:type="spellEnd"/>
            <w:r w:rsidRPr="004778D8">
              <w:rPr>
                <w:b/>
                <w:i/>
                <w:szCs w:val="24"/>
              </w:rPr>
              <w:t xml:space="preserve"> niet van toepassing zijn op aanvullende betalingen aan landbouwers naar aanleiding van natuurrampen, ongunstige klimaatgebeurtenissen of rampzalige gebeurtenissen in het kader van de rechtstreekse betalingen, als bedoeld in </w:t>
            </w:r>
            <w:r w:rsidRPr="004778D8">
              <w:rPr>
                <w:b/>
                <w:i/>
                <w:szCs w:val="24"/>
              </w:rPr>
              <w:lastRenderedPageBreak/>
              <w:t>artikel 41 bis van die verordening.</w:t>
            </w:r>
          </w:p>
        </w:tc>
        <w:tc>
          <w:tcPr>
            <w:tcW w:w="4876" w:type="dxa"/>
            <w:hideMark/>
          </w:tcPr>
          <w:p w14:paraId="41710492" w14:textId="77777777" w:rsidR="00551D57" w:rsidRPr="004778D8" w:rsidRDefault="00551D57" w:rsidP="00F634C5">
            <w:pPr>
              <w:pStyle w:val="Normal6"/>
              <w:rPr>
                <w:szCs w:val="24"/>
              </w:rPr>
            </w:pPr>
            <w:r w:rsidRPr="004778D8">
              <w:rPr>
                <w:b/>
                <w:i/>
                <w:szCs w:val="24"/>
              </w:rPr>
              <w:lastRenderedPageBreak/>
              <w:t>Schrappen</w:t>
            </w:r>
          </w:p>
        </w:tc>
      </w:tr>
    </w:tbl>
    <w:p w14:paraId="68F6437D" w14:textId="77777777" w:rsidR="00551D57" w:rsidRPr="004778D8" w:rsidRDefault="00551D57" w:rsidP="00551D57">
      <w:pPr>
        <w:rPr>
          <w:szCs w:val="24"/>
        </w:rPr>
      </w:pPr>
    </w:p>
    <w:p w14:paraId="4A88110A"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w:t>
      </w:r>
    </w:p>
    <w:p w14:paraId="6102856C" w14:textId="77777777" w:rsidR="00551D57" w:rsidRPr="004778D8" w:rsidRDefault="00551D57" w:rsidP="00551D57">
      <w:pPr>
        <w:rPr>
          <w:szCs w:val="24"/>
        </w:rPr>
      </w:pPr>
    </w:p>
    <w:p w14:paraId="38C56371" w14:textId="77777777" w:rsidR="00551D57" w:rsidRPr="004778D8" w:rsidRDefault="00551D57" w:rsidP="00551D57">
      <w:pPr>
        <w:pStyle w:val="NormalBold"/>
        <w:keepNext/>
        <w:rPr>
          <w:szCs w:val="24"/>
        </w:rPr>
      </w:pPr>
      <w:r w:rsidRPr="004778D8">
        <w:rPr>
          <w:szCs w:val="24"/>
        </w:rPr>
        <w:t>Voorstel voor een verordening</w:t>
      </w:r>
    </w:p>
    <w:p w14:paraId="0784AC6A" w14:textId="77777777" w:rsidR="00551D57" w:rsidRPr="004778D8" w:rsidRDefault="00551D57" w:rsidP="00551D57">
      <w:pPr>
        <w:pStyle w:val="NormalBold"/>
        <w:rPr>
          <w:szCs w:val="24"/>
        </w:rPr>
      </w:pPr>
      <w:r w:rsidRPr="004778D8">
        <w:rPr>
          <w:szCs w:val="24"/>
        </w:rPr>
        <w:t>Overweging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E52FF51" w14:textId="77777777" w:rsidTr="00F634C5">
        <w:trPr>
          <w:jc w:val="center"/>
        </w:trPr>
        <w:tc>
          <w:tcPr>
            <w:tcW w:w="9752" w:type="dxa"/>
            <w:gridSpan w:val="2"/>
          </w:tcPr>
          <w:p w14:paraId="07D70121" w14:textId="77777777" w:rsidR="00551D57" w:rsidRPr="004778D8" w:rsidRDefault="00551D57" w:rsidP="00F634C5">
            <w:pPr>
              <w:keepNext/>
              <w:rPr>
                <w:szCs w:val="24"/>
              </w:rPr>
            </w:pPr>
          </w:p>
        </w:tc>
      </w:tr>
      <w:tr w:rsidR="00551D57" w:rsidRPr="004778D8" w14:paraId="19491769" w14:textId="77777777" w:rsidTr="00F634C5">
        <w:trPr>
          <w:jc w:val="center"/>
        </w:trPr>
        <w:tc>
          <w:tcPr>
            <w:tcW w:w="4876" w:type="dxa"/>
            <w:hideMark/>
          </w:tcPr>
          <w:p w14:paraId="3119A65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00EF7E6" w14:textId="77777777" w:rsidR="00551D57" w:rsidRPr="004778D8" w:rsidRDefault="00551D57" w:rsidP="00F634C5">
            <w:pPr>
              <w:pStyle w:val="ColumnHeading"/>
              <w:keepNext/>
              <w:rPr>
                <w:szCs w:val="24"/>
              </w:rPr>
            </w:pPr>
            <w:r w:rsidRPr="004778D8">
              <w:rPr>
                <w:szCs w:val="24"/>
              </w:rPr>
              <w:t>Amendement</w:t>
            </w:r>
          </w:p>
        </w:tc>
      </w:tr>
      <w:tr w:rsidR="00551D57" w:rsidRPr="004778D8" w14:paraId="3E5A6F61" w14:textId="77777777" w:rsidTr="00F634C5">
        <w:trPr>
          <w:jc w:val="center"/>
        </w:trPr>
        <w:tc>
          <w:tcPr>
            <w:tcW w:w="4876" w:type="dxa"/>
            <w:hideMark/>
          </w:tcPr>
          <w:p w14:paraId="2413DD5B" w14:textId="77777777" w:rsidR="00551D57" w:rsidRPr="004778D8" w:rsidRDefault="00551D57" w:rsidP="00F634C5">
            <w:pPr>
              <w:pStyle w:val="Normal6"/>
              <w:rPr>
                <w:szCs w:val="24"/>
              </w:rPr>
            </w:pPr>
            <w:r w:rsidRPr="004778D8">
              <w:rPr>
                <w:szCs w:val="24"/>
              </w:rPr>
              <w:t>(9)</w:t>
            </w:r>
            <w:r w:rsidRPr="004778D8">
              <w:rPr>
                <w:szCs w:val="24"/>
              </w:rPr>
              <w:tab/>
              <w:t xml:space="preserve">Het </w:t>
            </w:r>
            <w:proofErr w:type="spellStart"/>
            <w:r w:rsidRPr="004778D8">
              <w:rPr>
                <w:szCs w:val="24"/>
              </w:rPr>
              <w:t>conditionaliteitssysteem</w:t>
            </w:r>
            <w:proofErr w:type="spellEnd"/>
            <w:r w:rsidRPr="004778D8">
              <w:rPr>
                <w:szCs w:val="24"/>
              </w:rPr>
              <w:t xml:space="preserve">, dat uit de regelgeving voortvloeiende </w:t>
            </w:r>
            <w:proofErr w:type="spellStart"/>
            <w:r w:rsidRPr="004778D8">
              <w:rPr>
                <w:szCs w:val="24"/>
              </w:rPr>
              <w:t>beheerseisen</w:t>
            </w:r>
            <w:proofErr w:type="spellEnd"/>
            <w:r w:rsidRPr="004778D8">
              <w:rPr>
                <w:szCs w:val="24"/>
              </w:rPr>
              <w:t xml:space="preserve"> (</w:t>
            </w:r>
            <w:proofErr w:type="spellStart"/>
            <w:r w:rsidRPr="004778D8">
              <w:rPr>
                <w:szCs w:val="24"/>
              </w:rPr>
              <w:t>RBE’s</w:t>
            </w:r>
            <w:proofErr w:type="spellEnd"/>
            <w:r w:rsidRPr="004778D8">
              <w:rPr>
                <w:szCs w:val="24"/>
              </w:rPr>
              <w:t xml:space="preserve">) en normen inzake een goede landbouw- en milieuconditie (GLMC) omvat, is erop gericht de ontwikkeling van duurzame landbouw te bevorderen door de begunstigden er beter bewust van te maken dat het noodzakelijk is deze basisnormen en vereisten in acht te nemen. Het heeft tevens tot doel het GLB beter bij de door Uniewetgeving nagestreefde doelstellingen op het gebied van milieu, volksgezondheid, gezondheid van planten en dierenwelzijn te laten aansluiten. Aangezien het landbouwareaal dat wordt beheerd door kleine landbouwers die betalingen ontvangen in het kader van de in artikel 28 van Verordening (EU) 2021/2115 bedoelde interventies, beperkt is, levert de toepassing van het </w:t>
            </w:r>
            <w:proofErr w:type="spellStart"/>
            <w:r w:rsidRPr="004778D8">
              <w:rPr>
                <w:szCs w:val="24"/>
              </w:rPr>
              <w:t>conditionaliteitssysteem</w:t>
            </w:r>
            <w:proofErr w:type="spellEnd"/>
            <w:r w:rsidRPr="004778D8">
              <w:rPr>
                <w:szCs w:val="24"/>
              </w:rPr>
              <w:t xml:space="preserve"> op deze kleine landbouwers, die </w:t>
            </w:r>
            <w:r w:rsidRPr="004778D8">
              <w:rPr>
                <w:b/>
                <w:i/>
                <w:szCs w:val="24"/>
              </w:rPr>
              <w:t>de meeste</w:t>
            </w:r>
            <w:r w:rsidRPr="004778D8">
              <w:rPr>
                <w:szCs w:val="24"/>
              </w:rPr>
              <w:t xml:space="preserve"> landbouwbedrijven in de Unie beheren, onvoldoende voordelen op terwijl daar aanzienlijke kosten tegenover staan, en legt het deze landbouwers en nationale overheden zware administratieve lasten op. Om dergelijke kosten te verminderen en de daarmee samenhangende administratieve lasten te verlichten, is het passend om kleine landbouwers vrij te stellen van de toepassing van het </w:t>
            </w:r>
            <w:proofErr w:type="spellStart"/>
            <w:r w:rsidRPr="004778D8">
              <w:rPr>
                <w:szCs w:val="24"/>
              </w:rPr>
              <w:t>conditionaliteitssysteem</w:t>
            </w:r>
            <w:proofErr w:type="spellEnd"/>
            <w:r w:rsidRPr="004778D8">
              <w:rPr>
                <w:szCs w:val="24"/>
              </w:rPr>
              <w:t>.</w:t>
            </w:r>
          </w:p>
        </w:tc>
        <w:tc>
          <w:tcPr>
            <w:tcW w:w="4876" w:type="dxa"/>
            <w:hideMark/>
          </w:tcPr>
          <w:p w14:paraId="291FA71B" w14:textId="77777777" w:rsidR="00551D57" w:rsidRPr="004778D8" w:rsidRDefault="00551D57" w:rsidP="00F634C5">
            <w:pPr>
              <w:pStyle w:val="Normal6"/>
              <w:rPr>
                <w:szCs w:val="24"/>
              </w:rPr>
            </w:pPr>
            <w:r w:rsidRPr="004778D8">
              <w:rPr>
                <w:szCs w:val="24"/>
              </w:rPr>
              <w:t>(9)</w:t>
            </w:r>
            <w:r w:rsidRPr="004778D8">
              <w:rPr>
                <w:szCs w:val="24"/>
              </w:rPr>
              <w:tab/>
              <w:t xml:space="preserve">Het </w:t>
            </w:r>
            <w:proofErr w:type="spellStart"/>
            <w:r w:rsidRPr="004778D8">
              <w:rPr>
                <w:szCs w:val="24"/>
              </w:rPr>
              <w:t>conditionaliteitssysteem</w:t>
            </w:r>
            <w:proofErr w:type="spellEnd"/>
            <w:r w:rsidRPr="004778D8">
              <w:rPr>
                <w:szCs w:val="24"/>
              </w:rPr>
              <w:t xml:space="preserve">, dat uit de regelgeving voortvloeiende </w:t>
            </w:r>
            <w:proofErr w:type="spellStart"/>
            <w:r w:rsidRPr="004778D8">
              <w:rPr>
                <w:szCs w:val="24"/>
              </w:rPr>
              <w:t>beheerseisen</w:t>
            </w:r>
            <w:proofErr w:type="spellEnd"/>
            <w:r w:rsidRPr="004778D8">
              <w:rPr>
                <w:szCs w:val="24"/>
              </w:rPr>
              <w:t xml:space="preserve"> (</w:t>
            </w:r>
            <w:proofErr w:type="spellStart"/>
            <w:r w:rsidRPr="004778D8">
              <w:rPr>
                <w:szCs w:val="24"/>
              </w:rPr>
              <w:t>RBE’s</w:t>
            </w:r>
            <w:proofErr w:type="spellEnd"/>
            <w:r w:rsidRPr="004778D8">
              <w:rPr>
                <w:szCs w:val="24"/>
              </w:rPr>
              <w:t xml:space="preserve">) en normen inzake een goede landbouw- en milieuconditie (GLMC) omvat, is erop gericht de ontwikkeling van duurzame landbouw te bevorderen door de begunstigden er beter bewust van te maken dat het noodzakelijk is deze basisnormen en vereisten in acht te nemen. Het heeft tevens tot doel het GLB beter bij de door Uniewetgeving nagestreefde doelstellingen op het gebied van milieu, volksgezondheid, gezondheid van planten en dierenwelzijn te laten aansluiten. Aangezien het landbouwareaal dat wordt beheerd door kleine landbouwers die betalingen ontvangen in het kader van de in artikel 28 van Verordening (EU) 2021/2115 bedoelde interventies, beperkt is, levert de toepassing van het </w:t>
            </w:r>
            <w:proofErr w:type="spellStart"/>
            <w:r w:rsidRPr="004778D8">
              <w:rPr>
                <w:szCs w:val="24"/>
              </w:rPr>
              <w:t>conditionaliteitssysteem</w:t>
            </w:r>
            <w:proofErr w:type="spellEnd"/>
            <w:r w:rsidRPr="004778D8">
              <w:rPr>
                <w:szCs w:val="24"/>
              </w:rPr>
              <w:t xml:space="preserve"> op deze kleine landbouwers, die </w:t>
            </w:r>
            <w:r w:rsidRPr="004778D8">
              <w:rPr>
                <w:b/>
                <w:i/>
                <w:szCs w:val="24"/>
              </w:rPr>
              <w:t>twee derde van de</w:t>
            </w:r>
            <w:r w:rsidRPr="004778D8">
              <w:rPr>
                <w:szCs w:val="24"/>
              </w:rPr>
              <w:t xml:space="preserve"> landbouwbedrijven in de Unie beheren</w:t>
            </w:r>
            <w:r w:rsidRPr="004778D8">
              <w:rPr>
                <w:b/>
                <w:i/>
                <w:szCs w:val="24"/>
              </w:rPr>
              <w:t xml:space="preserve"> en wier bedrijf een maximale omvang van tien hectare heeft</w:t>
            </w:r>
            <w:r w:rsidRPr="004778D8">
              <w:rPr>
                <w:szCs w:val="24"/>
              </w:rPr>
              <w:t xml:space="preserve">, onvoldoende voordelen op terwijl daar aanzienlijke kosten tegenover staan, en legt het deze landbouwers en nationale overheden zware administratieve lasten op. Om dergelijke kosten te verminderen en de daarmee samenhangende administratieve lasten te verlichten, is het passend om kleine landbouwers vrij te stellen van de toepassing van het </w:t>
            </w:r>
            <w:proofErr w:type="spellStart"/>
            <w:r w:rsidRPr="004778D8">
              <w:rPr>
                <w:szCs w:val="24"/>
              </w:rPr>
              <w:t>conditionaliteitssysteem</w:t>
            </w:r>
            <w:proofErr w:type="spellEnd"/>
            <w:r w:rsidRPr="004778D8">
              <w:rPr>
                <w:szCs w:val="24"/>
              </w:rPr>
              <w:t>.</w:t>
            </w:r>
          </w:p>
        </w:tc>
      </w:tr>
    </w:tbl>
    <w:p w14:paraId="2E6FBB66" w14:textId="77777777" w:rsidR="00551D57" w:rsidRPr="004778D8" w:rsidRDefault="00551D57" w:rsidP="00551D57">
      <w:pPr>
        <w:rPr>
          <w:szCs w:val="24"/>
        </w:rPr>
      </w:pPr>
    </w:p>
    <w:p w14:paraId="0F7505C2"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w:t>
      </w:r>
    </w:p>
    <w:p w14:paraId="176AA4D1" w14:textId="77777777" w:rsidR="00551D57" w:rsidRPr="004778D8" w:rsidRDefault="00551D57" w:rsidP="00551D57">
      <w:pPr>
        <w:pStyle w:val="NormalBold12b"/>
        <w:rPr>
          <w:szCs w:val="24"/>
        </w:rPr>
      </w:pPr>
      <w:r w:rsidRPr="004778D8">
        <w:rPr>
          <w:szCs w:val="24"/>
        </w:rPr>
        <w:t>Voorstel voor een verordening</w:t>
      </w:r>
    </w:p>
    <w:p w14:paraId="7141A862" w14:textId="77777777" w:rsidR="00551D57" w:rsidRPr="004778D8" w:rsidRDefault="00551D57" w:rsidP="00551D57">
      <w:pPr>
        <w:pStyle w:val="NormalBold"/>
        <w:rPr>
          <w:szCs w:val="24"/>
        </w:rPr>
      </w:pPr>
      <w:r w:rsidRPr="004778D8">
        <w:rPr>
          <w:szCs w:val="24"/>
        </w:rPr>
        <w:lastRenderedPageBreak/>
        <w:t>Overweging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4E72C407" w14:textId="77777777" w:rsidTr="00F634C5">
        <w:trPr>
          <w:trHeight w:hRule="exact" w:val="240"/>
          <w:jc w:val="center"/>
        </w:trPr>
        <w:tc>
          <w:tcPr>
            <w:tcW w:w="9752" w:type="dxa"/>
            <w:gridSpan w:val="2"/>
            <w:tcBorders>
              <w:top w:val="nil"/>
              <w:left w:val="nil"/>
              <w:bottom w:val="nil"/>
              <w:right w:val="nil"/>
            </w:tcBorders>
          </w:tcPr>
          <w:p w14:paraId="7EE5BC39" w14:textId="77777777" w:rsidR="00551D57" w:rsidRPr="004778D8" w:rsidRDefault="00551D57" w:rsidP="00F634C5">
            <w:pPr>
              <w:rPr>
                <w:szCs w:val="24"/>
              </w:rPr>
            </w:pPr>
          </w:p>
        </w:tc>
      </w:tr>
      <w:tr w:rsidR="00551D57" w:rsidRPr="004778D8" w14:paraId="5383ECF2" w14:textId="77777777" w:rsidTr="00F634C5">
        <w:trPr>
          <w:trHeight w:val="240"/>
          <w:jc w:val="center"/>
        </w:trPr>
        <w:tc>
          <w:tcPr>
            <w:tcW w:w="4876" w:type="dxa"/>
            <w:tcBorders>
              <w:top w:val="nil"/>
              <w:left w:val="nil"/>
              <w:bottom w:val="nil"/>
              <w:right w:val="nil"/>
            </w:tcBorders>
          </w:tcPr>
          <w:p w14:paraId="23D71AFC"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0E32F23E" w14:textId="77777777" w:rsidR="00551D57" w:rsidRPr="004778D8" w:rsidRDefault="00551D57" w:rsidP="00F634C5">
            <w:pPr>
              <w:pStyle w:val="AmColumnHeading"/>
              <w:rPr>
                <w:szCs w:val="24"/>
              </w:rPr>
            </w:pPr>
            <w:r w:rsidRPr="004778D8">
              <w:rPr>
                <w:szCs w:val="24"/>
              </w:rPr>
              <w:t>Amendement</w:t>
            </w:r>
          </w:p>
        </w:tc>
      </w:tr>
      <w:tr w:rsidR="00551D57" w:rsidRPr="004778D8" w14:paraId="16AD70FC" w14:textId="77777777" w:rsidTr="00F634C5">
        <w:trPr>
          <w:jc w:val="center"/>
        </w:trPr>
        <w:tc>
          <w:tcPr>
            <w:tcW w:w="4876" w:type="dxa"/>
            <w:tcBorders>
              <w:top w:val="nil"/>
              <w:left w:val="nil"/>
              <w:bottom w:val="nil"/>
              <w:right w:val="nil"/>
            </w:tcBorders>
          </w:tcPr>
          <w:p w14:paraId="0725D124" w14:textId="77777777" w:rsidR="00551D57" w:rsidRPr="004778D8" w:rsidRDefault="00551D57" w:rsidP="00F634C5">
            <w:pPr>
              <w:pStyle w:val="Normal6a"/>
              <w:rPr>
                <w:szCs w:val="24"/>
              </w:rPr>
            </w:pPr>
            <w:r w:rsidRPr="004778D8">
              <w:rPr>
                <w:szCs w:val="24"/>
              </w:rPr>
              <w:t>(11)</w:t>
            </w:r>
            <w:r w:rsidRPr="004778D8">
              <w:rPr>
                <w:szCs w:val="24"/>
              </w:rPr>
              <w:tab/>
              <w:t xml:space="preserve">GLMC-norm 1, vermeld in bijlage III bij Verordening (EU) 2021/2115, streeft ernaar blijvend grasland in stand te houden met het oog op het behoud van de koolstofvoorraad. In punten 1.7.3 en 1.9.1.1 van bijlage II bij Verordening (EU) 2018/848 wordt het belang van grasland en weides benadrukt, dat de omzetting van blijvend grasland voor andere vormen van grondgebruik voorkomt en overeenkomstig de hoofddoelstelling van GLMC-norm 1 de koolstofvoorraad in blijvend grasland in stand houdt. De GLMC-normen 3, 5 en 6, zoals opgenomen in bijlage III bij Verordening (EU) 2021/2115, hebben respectievelijk tot doel organisch materiaal in de bodem te behouden, erosie te beperken en bodems te beschermen in kwetsbare perioden. Deze doelstellingen worden reeds verwezenlijkt door de grondbewerkings- en teeltmethoden die worden toegepast bij het verbouwen van biologische gewassen, met name de in punt 1.9. van bijlage II bij Verordening (EU) 2018/848 bedoelde methoden. GLMC-norm 4, vermeld in bijlage III bij Verordening (EU) 2021/2115, heeft tot doel waterlopen te beschermen tegen vervuiling. De punten 1.5, 1.7, 1.9 en 1.10 van bijlage II bij Verordening (EU) 2018/848 hebben tot doel het risico van watervervuiling te verminderen door het gebruik van geneesmiddelen voor diergeneeskundig gebruik aan banden te leggen, het gebruik van meststoffen en pesticiden te beperken, en de bezettingsdichtheid te beperken. De ervaring heeft geleerd dat de biologische landbouw een positieve invloed heeft op het uitspoelen en weglekken van nutriënten, waardoor de kans kleiner wordt dat een biologische landbouwer de kwaliteit van het water aantast en de hoofddoelstelling van GLMC-norm 4 wordt bereikt. Gezien de beginselen en voorschriften die zijn vastgelegd in </w:t>
            </w:r>
            <w:r w:rsidRPr="004778D8">
              <w:rPr>
                <w:szCs w:val="24"/>
              </w:rPr>
              <w:lastRenderedPageBreak/>
              <w:t>Verordening (EU) 2018/848 en bestaande praktijken in het kader van de biologische landbouwsystemen, worden biologische landbouwers waarvan het hele bedrijf overeenkomstig Verordening (EU) 2018/848 is gecertificeerd, derhalve verondersteld aan de GLMC-normen 1, 3, 4, 5 en 6 te voldoen, zoals reeds het geval is met betrekking tot GLMC-norm 7.</w:t>
            </w:r>
          </w:p>
        </w:tc>
        <w:tc>
          <w:tcPr>
            <w:tcW w:w="4876" w:type="dxa"/>
            <w:tcBorders>
              <w:top w:val="nil"/>
              <w:left w:val="nil"/>
              <w:bottom w:val="nil"/>
              <w:right w:val="nil"/>
            </w:tcBorders>
          </w:tcPr>
          <w:p w14:paraId="50D501A8" w14:textId="77777777" w:rsidR="00551D57" w:rsidRPr="004778D8" w:rsidRDefault="00551D57" w:rsidP="00F634C5">
            <w:pPr>
              <w:pStyle w:val="Normal6a"/>
              <w:rPr>
                <w:szCs w:val="24"/>
              </w:rPr>
            </w:pPr>
            <w:r w:rsidRPr="004778D8">
              <w:rPr>
                <w:szCs w:val="24"/>
              </w:rPr>
              <w:lastRenderedPageBreak/>
              <w:t>(11)</w:t>
            </w:r>
            <w:r w:rsidRPr="004778D8">
              <w:rPr>
                <w:szCs w:val="24"/>
              </w:rPr>
              <w:tab/>
              <w:t xml:space="preserve">GLMC-norm 1, vermeld in bijlage III bij Verordening (EU) 2021/2115, streeft ernaar blijvend grasland in stand te houden met het oog op het behoud van de koolstofvoorraad. In punten 1.7.3 en 1.9.1.1 van bijlage II bij Verordening (EU) 2018/848 wordt het belang van grasland en weides benadrukt, dat de omzetting van blijvend grasland voor andere vormen van grondgebruik voorkomt en overeenkomstig de hoofddoelstelling van GLMC-norm 1 de koolstofvoorraad in blijvend grasland in stand houdt. De GLMC-normen 3, 5 en 6, zoals opgenomen in bijlage III bij Verordening (EU) 2021/2115, hebben respectievelijk tot doel organisch materiaal in de bodem te behouden, erosie te beperken en bodems te beschermen in kwetsbare perioden. Deze doelstellingen worden reeds verwezenlijkt door de grondbewerkings- en teeltmethoden die worden toegepast bij het verbouwen van biologische gewassen, met name de in punt 1.9. van bijlage II bij Verordening (EU) 2018/848 bedoelde methoden. GLMC-norm 4, vermeld in bijlage III bij Verordening (EU) 2021/2115, heeft tot doel waterlopen te beschermen tegen vervuiling. De punten 1.5, 1.7, 1.9 en 1.10 van bijlage II bij Verordening (EU) 2018/848 hebben tot doel het risico van watervervuiling te verminderen door het gebruik van geneesmiddelen voor diergeneeskundig gebruik aan banden te leggen, het gebruik van meststoffen en pesticiden te beperken, en de bezettingsdichtheid te beperken. De ervaring heeft geleerd dat de biologische landbouw een positieve invloed heeft op het uitspoelen en weglekken van nutriënten, waardoor de kans kleiner wordt dat een biologische landbouwer de kwaliteit van het water aantast en de hoofddoelstelling van GLMC-norm 4 wordt bereikt. Gezien de beginselen en voorschriften die zijn vastgelegd in </w:t>
            </w:r>
            <w:r w:rsidRPr="004778D8">
              <w:rPr>
                <w:szCs w:val="24"/>
              </w:rPr>
              <w:lastRenderedPageBreak/>
              <w:t xml:space="preserve">Verordening (EU) 2018/848 en bestaande praktijken in het kader van de biologische landbouwsystemen, </w:t>
            </w:r>
            <w:r w:rsidRPr="004778D8">
              <w:rPr>
                <w:b/>
                <w:i/>
                <w:szCs w:val="24"/>
              </w:rPr>
              <w:t xml:space="preserve">evenals de praktijken die worden toegepast in het kader van geïntegreerde plaagbestrijding, </w:t>
            </w:r>
            <w:r w:rsidRPr="004778D8">
              <w:rPr>
                <w:szCs w:val="24"/>
              </w:rPr>
              <w:t>worden biologische landbouwers waarvan het hele bedrijf overeenkomstig Verordening (EU) 2018/848 is gecertificeerd</w:t>
            </w:r>
            <w:r w:rsidRPr="004778D8">
              <w:rPr>
                <w:b/>
                <w:i/>
                <w:szCs w:val="24"/>
              </w:rPr>
              <w:t xml:space="preserve"> of landbouwers die betrokken zijn bij andere duurzame productiemethoden, en diegenen die geïntegreerd beheer op geaccrediteerde wijze toepassen</w:t>
            </w:r>
            <w:r w:rsidRPr="004778D8">
              <w:rPr>
                <w:szCs w:val="24"/>
              </w:rPr>
              <w:t>, derhalve verondersteld aan de GLMC-normen 1, 3, 4, 5 en 6 te voldoen, zoals reeds het geval is met betrekking tot GLMC-norm 7.</w:t>
            </w:r>
          </w:p>
        </w:tc>
      </w:tr>
    </w:tbl>
    <w:p w14:paraId="16D43D0E" w14:textId="77777777" w:rsidR="00551D57" w:rsidRPr="004778D8" w:rsidRDefault="00551D57" w:rsidP="00551D57">
      <w:pPr>
        <w:rPr>
          <w:szCs w:val="24"/>
        </w:rPr>
      </w:pPr>
    </w:p>
    <w:p w14:paraId="6736FCD4"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w:t>
      </w:r>
    </w:p>
    <w:p w14:paraId="438E3A71" w14:textId="77777777" w:rsidR="00551D57" w:rsidRPr="004778D8" w:rsidRDefault="00551D57" w:rsidP="00551D57">
      <w:pPr>
        <w:rPr>
          <w:szCs w:val="24"/>
        </w:rPr>
      </w:pPr>
    </w:p>
    <w:p w14:paraId="4264CA55" w14:textId="77777777" w:rsidR="00551D57" w:rsidRPr="004778D8" w:rsidRDefault="00551D57" w:rsidP="00551D57">
      <w:pPr>
        <w:pStyle w:val="NormalBold"/>
        <w:keepNext/>
        <w:rPr>
          <w:szCs w:val="24"/>
        </w:rPr>
      </w:pPr>
      <w:r w:rsidRPr="004778D8">
        <w:rPr>
          <w:szCs w:val="24"/>
        </w:rPr>
        <w:t>Voorstel voor een verordening</w:t>
      </w:r>
    </w:p>
    <w:p w14:paraId="2FB2EB15" w14:textId="77777777" w:rsidR="00551D57" w:rsidRPr="004778D8" w:rsidRDefault="00551D57" w:rsidP="00551D57">
      <w:pPr>
        <w:pStyle w:val="NormalBold"/>
        <w:rPr>
          <w:szCs w:val="24"/>
        </w:rPr>
      </w:pPr>
      <w:r w:rsidRPr="004778D8">
        <w:rPr>
          <w:szCs w:val="24"/>
        </w:rPr>
        <w:t>Overweging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E32653E" w14:textId="77777777" w:rsidTr="00F634C5">
        <w:trPr>
          <w:jc w:val="center"/>
        </w:trPr>
        <w:tc>
          <w:tcPr>
            <w:tcW w:w="9752" w:type="dxa"/>
            <w:gridSpan w:val="2"/>
          </w:tcPr>
          <w:p w14:paraId="7DF1540D" w14:textId="77777777" w:rsidR="00551D57" w:rsidRPr="004778D8" w:rsidRDefault="00551D57" w:rsidP="00F634C5">
            <w:pPr>
              <w:keepNext/>
              <w:rPr>
                <w:szCs w:val="24"/>
              </w:rPr>
            </w:pPr>
          </w:p>
        </w:tc>
      </w:tr>
      <w:tr w:rsidR="00551D57" w:rsidRPr="004778D8" w14:paraId="2F563045" w14:textId="77777777" w:rsidTr="00F634C5">
        <w:trPr>
          <w:jc w:val="center"/>
        </w:trPr>
        <w:tc>
          <w:tcPr>
            <w:tcW w:w="4876" w:type="dxa"/>
            <w:hideMark/>
          </w:tcPr>
          <w:p w14:paraId="5E62D25D"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02D27A2" w14:textId="77777777" w:rsidR="00551D57" w:rsidRPr="004778D8" w:rsidRDefault="00551D57" w:rsidP="00F634C5">
            <w:pPr>
              <w:pStyle w:val="ColumnHeading"/>
              <w:keepNext/>
              <w:rPr>
                <w:szCs w:val="24"/>
              </w:rPr>
            </w:pPr>
            <w:r w:rsidRPr="004778D8">
              <w:rPr>
                <w:szCs w:val="24"/>
              </w:rPr>
              <w:t>Amendement</w:t>
            </w:r>
          </w:p>
        </w:tc>
      </w:tr>
      <w:tr w:rsidR="00551D57" w:rsidRPr="004778D8" w14:paraId="25C753D9" w14:textId="77777777" w:rsidTr="00F634C5">
        <w:trPr>
          <w:jc w:val="center"/>
        </w:trPr>
        <w:tc>
          <w:tcPr>
            <w:tcW w:w="4876" w:type="dxa"/>
            <w:hideMark/>
          </w:tcPr>
          <w:p w14:paraId="1886864F" w14:textId="77777777" w:rsidR="00551D57" w:rsidRPr="004778D8" w:rsidRDefault="00551D57" w:rsidP="00F634C5">
            <w:pPr>
              <w:pStyle w:val="Normal6"/>
              <w:rPr>
                <w:szCs w:val="24"/>
              </w:rPr>
            </w:pPr>
            <w:r w:rsidRPr="004778D8">
              <w:rPr>
                <w:b/>
                <w:i/>
                <w:szCs w:val="24"/>
              </w:rPr>
              <w:t>(13)</w:t>
            </w:r>
            <w:r w:rsidRPr="004778D8">
              <w:rPr>
                <w:b/>
                <w:i/>
                <w:szCs w:val="24"/>
              </w:rPr>
              <w:tab/>
              <w:t xml:space="preserve">Gelet op het uitzonderlijke karakter van de betaling die de landbouwer zou ontvangen in een crisissituatie, na aanzienlijke verliezen te hebben geleden als gevolg van natuurrampen, ongunstige klimaatgebeurtenissen of andere rampzalige gebeurtenissen, en om de samenhang met betalingen bedoeld in artikel 78 bis van Verordening (EU) 2021/2115 te waarborgen, mag het in artikel 14 van die verordening bedoelde </w:t>
            </w:r>
            <w:proofErr w:type="spellStart"/>
            <w:r w:rsidRPr="004778D8">
              <w:rPr>
                <w:b/>
                <w:i/>
                <w:szCs w:val="24"/>
              </w:rPr>
              <w:t>conditionaliteitssysteem</w:t>
            </w:r>
            <w:proofErr w:type="spellEnd"/>
            <w:r w:rsidRPr="004778D8">
              <w:rPr>
                <w:b/>
                <w:i/>
                <w:szCs w:val="24"/>
              </w:rPr>
              <w:t xml:space="preserve"> niet gelden voor aanvullende betalingen aan landbouwers naar aanleiding van natuurrampen, ongunstige klimaatgebeurtenissen of rampzalige gebeurtenissen in het kader van de in artikel 41 bis van die verordening bedoelde rechtstreekse betalingen.</w:t>
            </w:r>
          </w:p>
        </w:tc>
        <w:tc>
          <w:tcPr>
            <w:tcW w:w="4876" w:type="dxa"/>
            <w:hideMark/>
          </w:tcPr>
          <w:p w14:paraId="7BDB43DC" w14:textId="77777777" w:rsidR="00551D57" w:rsidRPr="004778D8" w:rsidRDefault="00551D57" w:rsidP="00F634C5">
            <w:pPr>
              <w:pStyle w:val="Normal6"/>
              <w:rPr>
                <w:szCs w:val="24"/>
              </w:rPr>
            </w:pPr>
            <w:r w:rsidRPr="004778D8">
              <w:rPr>
                <w:b/>
                <w:i/>
                <w:szCs w:val="24"/>
              </w:rPr>
              <w:t>Schrappen</w:t>
            </w:r>
          </w:p>
        </w:tc>
      </w:tr>
    </w:tbl>
    <w:p w14:paraId="6AE8684C" w14:textId="77777777" w:rsidR="00551D57" w:rsidRPr="004778D8" w:rsidRDefault="00551D57" w:rsidP="00551D57">
      <w:pPr>
        <w:rPr>
          <w:szCs w:val="24"/>
        </w:rPr>
      </w:pPr>
    </w:p>
    <w:p w14:paraId="70F61BD9"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7</w:t>
      </w:r>
    </w:p>
    <w:p w14:paraId="2C9757EF" w14:textId="77777777" w:rsidR="00551D57" w:rsidRPr="004778D8" w:rsidRDefault="00551D57" w:rsidP="00551D57">
      <w:pPr>
        <w:rPr>
          <w:szCs w:val="24"/>
        </w:rPr>
      </w:pPr>
    </w:p>
    <w:p w14:paraId="4515284B" w14:textId="77777777" w:rsidR="00551D57" w:rsidRPr="004778D8" w:rsidRDefault="00551D57" w:rsidP="00551D57">
      <w:pPr>
        <w:pStyle w:val="NormalBold"/>
        <w:keepNext/>
        <w:rPr>
          <w:szCs w:val="24"/>
        </w:rPr>
      </w:pPr>
      <w:r w:rsidRPr="004778D8">
        <w:rPr>
          <w:szCs w:val="24"/>
        </w:rPr>
        <w:t>Voorstel voor een verordening</w:t>
      </w:r>
    </w:p>
    <w:p w14:paraId="57B78F20" w14:textId="77777777" w:rsidR="00551D57" w:rsidRPr="004778D8" w:rsidRDefault="00551D57" w:rsidP="00551D57">
      <w:pPr>
        <w:pStyle w:val="NormalBold"/>
        <w:rPr>
          <w:szCs w:val="24"/>
        </w:rPr>
      </w:pPr>
      <w:r w:rsidRPr="004778D8">
        <w:rPr>
          <w:szCs w:val="24"/>
        </w:rPr>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4479870" w14:textId="77777777" w:rsidTr="00F634C5">
        <w:trPr>
          <w:jc w:val="center"/>
        </w:trPr>
        <w:tc>
          <w:tcPr>
            <w:tcW w:w="9752" w:type="dxa"/>
            <w:gridSpan w:val="2"/>
          </w:tcPr>
          <w:p w14:paraId="37FA9C36" w14:textId="77777777" w:rsidR="00551D57" w:rsidRPr="004778D8" w:rsidRDefault="00551D57" w:rsidP="00F634C5">
            <w:pPr>
              <w:keepNext/>
              <w:rPr>
                <w:szCs w:val="24"/>
              </w:rPr>
            </w:pPr>
          </w:p>
        </w:tc>
      </w:tr>
      <w:tr w:rsidR="00551D57" w:rsidRPr="004778D8" w14:paraId="650CB94C" w14:textId="77777777" w:rsidTr="00F634C5">
        <w:trPr>
          <w:jc w:val="center"/>
        </w:trPr>
        <w:tc>
          <w:tcPr>
            <w:tcW w:w="4876" w:type="dxa"/>
            <w:hideMark/>
          </w:tcPr>
          <w:p w14:paraId="69AFCBD7"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82BD811" w14:textId="77777777" w:rsidR="00551D57" w:rsidRPr="004778D8" w:rsidRDefault="00551D57" w:rsidP="00F634C5">
            <w:pPr>
              <w:pStyle w:val="ColumnHeading"/>
              <w:keepNext/>
              <w:rPr>
                <w:szCs w:val="24"/>
              </w:rPr>
            </w:pPr>
            <w:r w:rsidRPr="004778D8">
              <w:rPr>
                <w:szCs w:val="24"/>
              </w:rPr>
              <w:t>Amendement</w:t>
            </w:r>
          </w:p>
        </w:tc>
      </w:tr>
      <w:tr w:rsidR="00551D57" w:rsidRPr="004778D8" w14:paraId="3A1B2E53" w14:textId="77777777" w:rsidTr="00F634C5">
        <w:trPr>
          <w:jc w:val="center"/>
        </w:trPr>
        <w:tc>
          <w:tcPr>
            <w:tcW w:w="4876" w:type="dxa"/>
            <w:hideMark/>
          </w:tcPr>
          <w:p w14:paraId="342D907F" w14:textId="77777777" w:rsidR="00551D57" w:rsidRPr="004778D8" w:rsidRDefault="00551D57" w:rsidP="00F634C5">
            <w:pPr>
              <w:pStyle w:val="Normal6"/>
              <w:rPr>
                <w:szCs w:val="24"/>
              </w:rPr>
            </w:pPr>
            <w:r w:rsidRPr="004778D8">
              <w:rPr>
                <w:b/>
                <w:i/>
                <w:szCs w:val="24"/>
              </w:rPr>
              <w:t>(14)</w:t>
            </w:r>
            <w:r w:rsidRPr="004778D8">
              <w:rPr>
                <w:b/>
                <w:i/>
                <w:szCs w:val="24"/>
              </w:rPr>
              <w:tab/>
              <w:t>Steeds vaker voorkomende, ernstigere en langdurigere natuurrampen, ongunstige klimaatgebeurtenissen en rampzalige gebeurtenissen hebben aanzienlijke gevolgen voor de landbouwsector in de Unie. In Verordening (EU) 2021/2115 wordt reeds een aantal instrumenten voor landbouwers geboden om veerkracht op te bouwen en op crises te reageren. De schaalgrootte van de gebeurtenissen en het plotselinge en buitengewone karakter ervan maken uitbreiding van de voor de lidstaten beschikbare instrumenten echter noodzakelijk. Het is dan ook passend om aanvullende crisisbetalingen te verrichten aan landbouwers en deze als een nieuw interventietype in de vorm van rechtstreekse betalingen op te nemen in artikel 16 van die verordening.</w:t>
            </w:r>
          </w:p>
        </w:tc>
        <w:tc>
          <w:tcPr>
            <w:tcW w:w="4876" w:type="dxa"/>
            <w:hideMark/>
          </w:tcPr>
          <w:p w14:paraId="530D2397" w14:textId="77777777" w:rsidR="00551D57" w:rsidRPr="004778D8" w:rsidRDefault="00551D57" w:rsidP="00F634C5">
            <w:pPr>
              <w:pStyle w:val="Normal6"/>
              <w:rPr>
                <w:szCs w:val="24"/>
              </w:rPr>
            </w:pPr>
            <w:r w:rsidRPr="004778D8">
              <w:rPr>
                <w:b/>
                <w:i/>
                <w:szCs w:val="24"/>
              </w:rPr>
              <w:t>Schrappen</w:t>
            </w:r>
          </w:p>
        </w:tc>
      </w:tr>
    </w:tbl>
    <w:p w14:paraId="3FCCF128" w14:textId="77777777" w:rsidR="00551D57" w:rsidRPr="004778D8" w:rsidRDefault="00551D57" w:rsidP="00551D57">
      <w:pPr>
        <w:rPr>
          <w:szCs w:val="24"/>
        </w:rPr>
      </w:pPr>
    </w:p>
    <w:p w14:paraId="344C5E8E"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8</w:t>
      </w:r>
    </w:p>
    <w:p w14:paraId="70D42AF3" w14:textId="77777777" w:rsidR="00551D57" w:rsidRPr="004778D8" w:rsidRDefault="00551D57" w:rsidP="00551D57">
      <w:pPr>
        <w:rPr>
          <w:szCs w:val="24"/>
        </w:rPr>
      </w:pPr>
    </w:p>
    <w:p w14:paraId="1680A36B" w14:textId="77777777" w:rsidR="00551D57" w:rsidRPr="004778D8" w:rsidRDefault="00551D57" w:rsidP="00551D57">
      <w:pPr>
        <w:pStyle w:val="NormalBold"/>
        <w:keepNext/>
        <w:rPr>
          <w:szCs w:val="24"/>
        </w:rPr>
      </w:pPr>
      <w:r w:rsidRPr="004778D8">
        <w:rPr>
          <w:szCs w:val="24"/>
        </w:rPr>
        <w:t>Voorstel voor een verordening</w:t>
      </w:r>
    </w:p>
    <w:p w14:paraId="6009EC27" w14:textId="77777777" w:rsidR="00551D57" w:rsidRPr="004778D8" w:rsidRDefault="00551D57" w:rsidP="00551D57">
      <w:pPr>
        <w:pStyle w:val="NormalBold"/>
        <w:rPr>
          <w:szCs w:val="24"/>
        </w:rPr>
      </w:pPr>
      <w:r w:rsidRPr="004778D8">
        <w:rPr>
          <w:szCs w:val="24"/>
        </w:rPr>
        <w:t>Overweging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084C9D41" w14:textId="77777777" w:rsidTr="00F634C5">
        <w:trPr>
          <w:jc w:val="center"/>
        </w:trPr>
        <w:tc>
          <w:tcPr>
            <w:tcW w:w="9752" w:type="dxa"/>
            <w:gridSpan w:val="2"/>
          </w:tcPr>
          <w:p w14:paraId="77B57B6B" w14:textId="77777777" w:rsidR="00551D57" w:rsidRPr="004778D8" w:rsidRDefault="00551D57" w:rsidP="00F634C5">
            <w:pPr>
              <w:keepNext/>
              <w:rPr>
                <w:szCs w:val="24"/>
              </w:rPr>
            </w:pPr>
          </w:p>
        </w:tc>
      </w:tr>
      <w:tr w:rsidR="00551D57" w:rsidRPr="004778D8" w14:paraId="5CB2ED45" w14:textId="77777777" w:rsidTr="00F634C5">
        <w:trPr>
          <w:jc w:val="center"/>
        </w:trPr>
        <w:tc>
          <w:tcPr>
            <w:tcW w:w="4876" w:type="dxa"/>
            <w:hideMark/>
          </w:tcPr>
          <w:p w14:paraId="7E3970F2"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7CAEE5CD" w14:textId="77777777" w:rsidR="00551D57" w:rsidRPr="004778D8" w:rsidRDefault="00551D57" w:rsidP="00F634C5">
            <w:pPr>
              <w:pStyle w:val="ColumnHeading"/>
              <w:keepNext/>
              <w:rPr>
                <w:szCs w:val="24"/>
              </w:rPr>
            </w:pPr>
            <w:r w:rsidRPr="004778D8">
              <w:rPr>
                <w:szCs w:val="24"/>
              </w:rPr>
              <w:t>Amendement</w:t>
            </w:r>
          </w:p>
        </w:tc>
      </w:tr>
      <w:tr w:rsidR="00551D57" w:rsidRPr="004778D8" w14:paraId="2E67679B" w14:textId="77777777" w:rsidTr="00F634C5">
        <w:trPr>
          <w:jc w:val="center"/>
        </w:trPr>
        <w:tc>
          <w:tcPr>
            <w:tcW w:w="4876" w:type="dxa"/>
            <w:hideMark/>
          </w:tcPr>
          <w:p w14:paraId="57455D63" w14:textId="77777777" w:rsidR="00551D57" w:rsidRPr="004778D8" w:rsidRDefault="00551D57" w:rsidP="00F634C5">
            <w:pPr>
              <w:pStyle w:val="Normal6"/>
              <w:rPr>
                <w:szCs w:val="24"/>
              </w:rPr>
            </w:pPr>
            <w:r w:rsidRPr="004778D8">
              <w:rPr>
                <w:szCs w:val="24"/>
              </w:rPr>
              <w:t>(15)</w:t>
            </w:r>
            <w:r w:rsidRPr="004778D8">
              <w:rPr>
                <w:szCs w:val="24"/>
              </w:rPr>
              <w:tab/>
              <w:t xml:space="preserve">Volgens artikel 19 van Verordening (EU) 2021/2115 kunnen de lidstaten tot 3 % van de aan een landbouwer te betalen rechtstreekse betalingen inhouden ter ondersteuning van de bijdrage van landbouwers aan een risicobeheersinstrument. Een lidstaat die besluit van deze optie gebruik te maken, moet deze toepassen op alle begunstigden van rechtstreekse betalingen in een bepaald jaar. De ervaring heeft geleerd dat slechts zeer weinig lidstaten gebruikmaken van deze optie. Uit overleg met de lidstaten is naar voren gekomen dat de uitvoering van deze bepaling wordt belemmerd door het ontbreken van instrumenten voor risicobeheer, hetzij opgezet door de lidstaten of beschikbaar via een particuliere </w:t>
            </w:r>
            <w:r w:rsidRPr="004778D8">
              <w:rPr>
                <w:szCs w:val="24"/>
              </w:rPr>
              <w:lastRenderedPageBreak/>
              <w:t xml:space="preserve">verzekering, waarover alle landbouwers kunnen beschikken die rechtstreekse betalingen ontvangen. Om ervoor te zorgen dat er meer gebruik wordt gemaakt van de in artikel 19 van die verordening geboden mogelijkheid, moet de uitvoering ervan flexibeler worden gemaakt en deze mogelijkheid worden afgestemd op de bestaande beheersinstrumenten in de lidstaten. Als gevolg van deze wijziging kunnen de lidstaten tot 3 % van de rechtstreekse betalingen inhouden die moeten worden verricht aan landbouwers voor wie in een bepaald jaar </w:t>
            </w:r>
            <w:proofErr w:type="spellStart"/>
            <w:r w:rsidRPr="004778D8">
              <w:rPr>
                <w:szCs w:val="24"/>
              </w:rPr>
              <w:t>risicobeheersregelingen</w:t>
            </w:r>
            <w:proofErr w:type="spellEnd"/>
            <w:r w:rsidRPr="004778D8">
              <w:rPr>
                <w:szCs w:val="24"/>
              </w:rPr>
              <w:t xml:space="preserve"> bestaan. </w:t>
            </w:r>
            <w:r w:rsidRPr="004778D8">
              <w:rPr>
                <w:b/>
                <w:i/>
                <w:szCs w:val="24"/>
              </w:rPr>
              <w:t xml:space="preserve">De lidstaten waar </w:t>
            </w:r>
            <w:proofErr w:type="spellStart"/>
            <w:r w:rsidRPr="004778D8">
              <w:rPr>
                <w:b/>
                <w:i/>
                <w:szCs w:val="24"/>
              </w:rPr>
              <w:t>risicobeheersregelingen</w:t>
            </w:r>
            <w:proofErr w:type="spellEnd"/>
            <w:r w:rsidRPr="004778D8">
              <w:rPr>
                <w:b/>
                <w:i/>
                <w:szCs w:val="24"/>
              </w:rPr>
              <w:t xml:space="preserve"> bestaan voor alle begunstigden van rechtstreekse betalingen, kunnen tot 3 % van de rechtstreekse betalingen aan al deze begunstigden blijven inhouden.</w:t>
            </w:r>
          </w:p>
        </w:tc>
        <w:tc>
          <w:tcPr>
            <w:tcW w:w="4876" w:type="dxa"/>
            <w:hideMark/>
          </w:tcPr>
          <w:p w14:paraId="1B1C7955" w14:textId="77777777" w:rsidR="00551D57" w:rsidRPr="004778D8" w:rsidRDefault="00551D57" w:rsidP="00F634C5">
            <w:pPr>
              <w:pStyle w:val="Normal6"/>
              <w:rPr>
                <w:szCs w:val="24"/>
              </w:rPr>
            </w:pPr>
            <w:r w:rsidRPr="004778D8">
              <w:rPr>
                <w:szCs w:val="24"/>
              </w:rPr>
              <w:lastRenderedPageBreak/>
              <w:t>(15)</w:t>
            </w:r>
            <w:r w:rsidRPr="004778D8">
              <w:rPr>
                <w:szCs w:val="24"/>
              </w:rPr>
              <w:tab/>
              <w:t xml:space="preserve">Volgens artikel 19 van Verordening (EU) 2021/2115 kunnen de lidstaten tot 3 % van de aan een landbouwer te betalen rechtstreekse betalingen inhouden ter ondersteuning van de bijdrage van landbouwers aan een risicobeheersinstrument. Een lidstaat die besluit van deze optie gebruik te maken, moet deze toepassen op alle begunstigden van rechtstreekse betalingen in een bepaald jaar. De ervaring heeft geleerd dat slechts zeer weinig lidstaten gebruikmaken van deze optie. Uit overleg met de lidstaten is naar voren gekomen dat de uitvoering van deze bepaling wordt belemmerd door het ontbreken van instrumenten voor risicobeheer, hetzij opgezet door de lidstaten of beschikbaar via een particuliere </w:t>
            </w:r>
            <w:r w:rsidRPr="004778D8">
              <w:rPr>
                <w:szCs w:val="24"/>
              </w:rPr>
              <w:lastRenderedPageBreak/>
              <w:t xml:space="preserve">verzekering, waarover alle landbouwers kunnen beschikken die rechtstreekse betalingen ontvangen. Om ervoor te zorgen dat er meer gebruik wordt gemaakt van de in artikel 19 van die verordening geboden mogelijkheid, moet de uitvoering ervan flexibeler worden gemaakt en deze mogelijkheid worden afgestemd op de bestaande beheersinstrumenten in de lidstaten. Als gevolg van deze wijziging kunnen de lidstaten </w:t>
            </w:r>
            <w:r w:rsidRPr="004778D8">
              <w:rPr>
                <w:b/>
                <w:i/>
                <w:szCs w:val="24"/>
              </w:rPr>
              <w:t xml:space="preserve">ook </w:t>
            </w:r>
            <w:r w:rsidRPr="004778D8">
              <w:rPr>
                <w:szCs w:val="24"/>
              </w:rPr>
              <w:t xml:space="preserve">tot 3 % van de rechtstreekse betalingen inhouden die moeten worden verricht aan landbouwers voor wie in een bepaald jaar </w:t>
            </w:r>
            <w:proofErr w:type="spellStart"/>
            <w:r w:rsidRPr="004778D8">
              <w:rPr>
                <w:szCs w:val="24"/>
              </w:rPr>
              <w:t>risicobeheersregelingen</w:t>
            </w:r>
            <w:proofErr w:type="spellEnd"/>
            <w:r w:rsidRPr="004778D8">
              <w:rPr>
                <w:szCs w:val="24"/>
              </w:rPr>
              <w:t xml:space="preserve"> bestaan.</w:t>
            </w:r>
          </w:p>
        </w:tc>
      </w:tr>
    </w:tbl>
    <w:p w14:paraId="4FFE61DA" w14:textId="77777777" w:rsidR="00551D57" w:rsidRPr="004778D8" w:rsidRDefault="00551D57" w:rsidP="00551D57">
      <w:pPr>
        <w:rPr>
          <w:szCs w:val="24"/>
        </w:rPr>
      </w:pPr>
    </w:p>
    <w:p w14:paraId="6CFCB90A"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9</w:t>
      </w:r>
    </w:p>
    <w:p w14:paraId="3653B476" w14:textId="77777777" w:rsidR="00551D57" w:rsidRPr="004778D8" w:rsidRDefault="00551D57" w:rsidP="00551D57">
      <w:pPr>
        <w:rPr>
          <w:szCs w:val="24"/>
        </w:rPr>
      </w:pPr>
    </w:p>
    <w:p w14:paraId="443EE836" w14:textId="77777777" w:rsidR="00551D57" w:rsidRPr="004778D8" w:rsidRDefault="00551D57" w:rsidP="00551D57">
      <w:pPr>
        <w:pStyle w:val="NormalBold"/>
        <w:keepNext/>
        <w:rPr>
          <w:szCs w:val="24"/>
        </w:rPr>
      </w:pPr>
      <w:r w:rsidRPr="004778D8">
        <w:rPr>
          <w:szCs w:val="24"/>
        </w:rPr>
        <w:t>Voorstel voor een verordening</w:t>
      </w:r>
    </w:p>
    <w:p w14:paraId="3C5F3530" w14:textId="77777777" w:rsidR="00551D57" w:rsidRPr="004778D8" w:rsidRDefault="00551D57" w:rsidP="00551D57">
      <w:pPr>
        <w:pStyle w:val="NormalBold"/>
        <w:rPr>
          <w:szCs w:val="24"/>
        </w:rPr>
      </w:pPr>
      <w:r w:rsidRPr="004778D8">
        <w:rPr>
          <w:szCs w:val="24"/>
        </w:rPr>
        <w:t>Overweging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3A176F9" w14:textId="77777777" w:rsidTr="00F634C5">
        <w:trPr>
          <w:jc w:val="center"/>
        </w:trPr>
        <w:tc>
          <w:tcPr>
            <w:tcW w:w="9752" w:type="dxa"/>
            <w:gridSpan w:val="2"/>
          </w:tcPr>
          <w:p w14:paraId="2B88368D" w14:textId="77777777" w:rsidR="00551D57" w:rsidRPr="004778D8" w:rsidRDefault="00551D57" w:rsidP="00F634C5">
            <w:pPr>
              <w:keepNext/>
              <w:rPr>
                <w:szCs w:val="24"/>
              </w:rPr>
            </w:pPr>
          </w:p>
        </w:tc>
      </w:tr>
      <w:tr w:rsidR="00551D57" w:rsidRPr="004778D8" w14:paraId="53772CA7" w14:textId="77777777" w:rsidTr="00F634C5">
        <w:trPr>
          <w:jc w:val="center"/>
        </w:trPr>
        <w:tc>
          <w:tcPr>
            <w:tcW w:w="4876" w:type="dxa"/>
            <w:hideMark/>
          </w:tcPr>
          <w:p w14:paraId="045DE755"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21805630" w14:textId="77777777" w:rsidR="00551D57" w:rsidRPr="004778D8" w:rsidRDefault="00551D57" w:rsidP="00F634C5">
            <w:pPr>
              <w:pStyle w:val="ColumnHeading"/>
              <w:keepNext/>
              <w:rPr>
                <w:szCs w:val="24"/>
              </w:rPr>
            </w:pPr>
            <w:r w:rsidRPr="004778D8">
              <w:rPr>
                <w:szCs w:val="24"/>
              </w:rPr>
              <w:t>Amendement</w:t>
            </w:r>
          </w:p>
        </w:tc>
      </w:tr>
      <w:tr w:rsidR="00551D57" w:rsidRPr="004778D8" w14:paraId="76667487" w14:textId="77777777" w:rsidTr="00F634C5">
        <w:trPr>
          <w:jc w:val="center"/>
        </w:trPr>
        <w:tc>
          <w:tcPr>
            <w:tcW w:w="4876" w:type="dxa"/>
            <w:hideMark/>
          </w:tcPr>
          <w:p w14:paraId="1DF8EBDF" w14:textId="77777777" w:rsidR="00551D57" w:rsidRPr="004778D8" w:rsidRDefault="00551D57" w:rsidP="00F634C5">
            <w:pPr>
              <w:pStyle w:val="Normal6"/>
              <w:rPr>
                <w:szCs w:val="24"/>
              </w:rPr>
            </w:pPr>
            <w:r w:rsidRPr="004778D8">
              <w:rPr>
                <w:b/>
                <w:i/>
                <w:szCs w:val="24"/>
              </w:rPr>
              <w:t>(21)</w:t>
            </w:r>
            <w:r w:rsidRPr="004778D8">
              <w:rPr>
                <w:b/>
                <w:i/>
                <w:szCs w:val="24"/>
              </w:rPr>
              <w:tab/>
              <w:t xml:space="preserve">In de eerste uitvoeringsjaren van de strategische GLB-plannen zijn natuurrampen, ongunstige klimaatgebeurtenissen en andere rampzalige gebeurtenissen van invloed geweest op de productie van talloze landbouwers in de hele Unie. Die trend zal zich in de toekomst naar verwachting voortzetten. Daarom moet het voor de lidstaten mogelijk zijn om crisisbetalingen aan te bieden in de vorm van meer rechtstreekse inkomenssteun om de zwaarst getroffen landbouwers snel te kunnen compenseren. Ter handhaving van de stimulans voor landbouwers om hun productie te verzekeren, moeten de lidstaten een hoger compensatiepercentage vaststellen voor deze landbouwers, die onder een verzekeringsregeling of ander risicobeheersinstrument vallen. Om meer </w:t>
            </w:r>
            <w:r w:rsidRPr="004778D8">
              <w:rPr>
                <w:b/>
                <w:i/>
                <w:szCs w:val="24"/>
              </w:rPr>
              <w:lastRenderedPageBreak/>
              <w:t xml:space="preserve">middelen ter ondersteuning van landbouwers beschikbaar te kunnen stellen, moeten de lidstaten in de gelegenheid worden gesteld om deze crisisbetalingen met aanvullende nationale financiering tot 200 % te </w:t>
            </w:r>
            <w:proofErr w:type="spellStart"/>
            <w:r w:rsidRPr="004778D8">
              <w:rPr>
                <w:b/>
                <w:i/>
                <w:szCs w:val="24"/>
              </w:rPr>
              <w:t>medefinancieren</w:t>
            </w:r>
            <w:proofErr w:type="spellEnd"/>
            <w:r w:rsidRPr="004778D8">
              <w:rPr>
                <w:b/>
                <w:i/>
                <w:szCs w:val="24"/>
              </w:rPr>
              <w:t xml:space="preserve">. De lidstaten moeten er echter voor zorgen dat de totale door de landbouwer ontvangen compensatie gecumuleerd met andere vormen van door de Unie of nationale overheden gefinancierde steun (waaronder aanvullende nationale financiering), een particuliere verzekering of andere </w:t>
            </w:r>
            <w:proofErr w:type="spellStart"/>
            <w:r w:rsidRPr="004778D8">
              <w:rPr>
                <w:b/>
                <w:i/>
                <w:szCs w:val="24"/>
              </w:rPr>
              <w:t>risicobeheersregelingen</w:t>
            </w:r>
            <w:proofErr w:type="spellEnd"/>
            <w:r w:rsidRPr="004778D8">
              <w:rPr>
                <w:b/>
                <w:i/>
                <w:szCs w:val="24"/>
              </w:rPr>
              <w:t xml:space="preserve"> niet leidt tot overcompensatie of dubbele financiering.</w:t>
            </w:r>
          </w:p>
        </w:tc>
        <w:tc>
          <w:tcPr>
            <w:tcW w:w="4876" w:type="dxa"/>
            <w:hideMark/>
          </w:tcPr>
          <w:p w14:paraId="717D7E62" w14:textId="77777777" w:rsidR="00551D57" w:rsidRPr="004778D8" w:rsidRDefault="00551D57" w:rsidP="00F634C5">
            <w:pPr>
              <w:pStyle w:val="Normal6"/>
              <w:rPr>
                <w:szCs w:val="24"/>
              </w:rPr>
            </w:pPr>
            <w:r w:rsidRPr="004778D8">
              <w:rPr>
                <w:b/>
                <w:i/>
                <w:szCs w:val="24"/>
              </w:rPr>
              <w:lastRenderedPageBreak/>
              <w:t>Schrappen</w:t>
            </w:r>
          </w:p>
        </w:tc>
      </w:tr>
    </w:tbl>
    <w:p w14:paraId="539153DB" w14:textId="77777777" w:rsidR="00551D57" w:rsidRPr="004778D8" w:rsidRDefault="00551D57" w:rsidP="00551D57">
      <w:pPr>
        <w:rPr>
          <w:szCs w:val="24"/>
        </w:rPr>
      </w:pPr>
    </w:p>
    <w:p w14:paraId="094AD94B" w14:textId="77777777" w:rsidR="00551D57" w:rsidRPr="004778D8" w:rsidRDefault="00551D57" w:rsidP="00551D57">
      <w:pPr>
        <w:rPr>
          <w:szCs w:val="24"/>
        </w:rPr>
      </w:pPr>
    </w:p>
    <w:p w14:paraId="177ED8D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10</w:t>
      </w:r>
    </w:p>
    <w:p w14:paraId="78511AE6" w14:textId="77777777" w:rsidR="00551D57" w:rsidRPr="004778D8" w:rsidRDefault="00551D57" w:rsidP="00551D57">
      <w:pPr>
        <w:rPr>
          <w:szCs w:val="24"/>
        </w:rPr>
      </w:pPr>
    </w:p>
    <w:p w14:paraId="5A81DA3F" w14:textId="77777777" w:rsidR="00551D57" w:rsidRPr="004778D8" w:rsidRDefault="00551D57" w:rsidP="00551D57">
      <w:pPr>
        <w:pStyle w:val="NormalBold"/>
        <w:keepNext/>
        <w:rPr>
          <w:szCs w:val="24"/>
        </w:rPr>
      </w:pPr>
      <w:r w:rsidRPr="004778D8">
        <w:rPr>
          <w:szCs w:val="24"/>
        </w:rPr>
        <w:t>Voorstel voor een verordening</w:t>
      </w:r>
    </w:p>
    <w:p w14:paraId="429E83EB" w14:textId="77777777" w:rsidR="00551D57" w:rsidRPr="004778D8" w:rsidRDefault="00551D57" w:rsidP="00551D57">
      <w:pPr>
        <w:pStyle w:val="NormalBold"/>
        <w:rPr>
          <w:szCs w:val="24"/>
        </w:rPr>
      </w:pPr>
      <w:r w:rsidRPr="004778D8">
        <w:rPr>
          <w:szCs w:val="24"/>
        </w:rPr>
        <w:t>Overweging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3187826B" w14:textId="77777777" w:rsidTr="00F634C5">
        <w:trPr>
          <w:jc w:val="center"/>
        </w:trPr>
        <w:tc>
          <w:tcPr>
            <w:tcW w:w="9752" w:type="dxa"/>
            <w:gridSpan w:val="2"/>
          </w:tcPr>
          <w:p w14:paraId="5637B0D3" w14:textId="77777777" w:rsidR="00551D57" w:rsidRPr="004778D8" w:rsidRDefault="00551D57" w:rsidP="00F634C5">
            <w:pPr>
              <w:keepNext/>
              <w:rPr>
                <w:szCs w:val="24"/>
              </w:rPr>
            </w:pPr>
          </w:p>
        </w:tc>
      </w:tr>
      <w:tr w:rsidR="00551D57" w:rsidRPr="004778D8" w14:paraId="14731C39" w14:textId="77777777" w:rsidTr="00F634C5">
        <w:trPr>
          <w:jc w:val="center"/>
        </w:trPr>
        <w:tc>
          <w:tcPr>
            <w:tcW w:w="4876" w:type="dxa"/>
            <w:hideMark/>
          </w:tcPr>
          <w:p w14:paraId="36A30EB3"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2877BBFA" w14:textId="77777777" w:rsidR="00551D57" w:rsidRPr="004778D8" w:rsidRDefault="00551D57" w:rsidP="00F634C5">
            <w:pPr>
              <w:pStyle w:val="ColumnHeading"/>
              <w:keepNext/>
              <w:rPr>
                <w:szCs w:val="24"/>
              </w:rPr>
            </w:pPr>
            <w:r w:rsidRPr="004778D8">
              <w:rPr>
                <w:szCs w:val="24"/>
              </w:rPr>
              <w:t>Amendement</w:t>
            </w:r>
          </w:p>
        </w:tc>
      </w:tr>
      <w:tr w:rsidR="00551D57" w:rsidRPr="004778D8" w14:paraId="127451FF" w14:textId="77777777" w:rsidTr="00F634C5">
        <w:trPr>
          <w:jc w:val="center"/>
        </w:trPr>
        <w:tc>
          <w:tcPr>
            <w:tcW w:w="4876" w:type="dxa"/>
            <w:hideMark/>
          </w:tcPr>
          <w:p w14:paraId="1F0E653D" w14:textId="77777777" w:rsidR="00551D57" w:rsidRPr="004778D8" w:rsidRDefault="00551D57" w:rsidP="00F634C5">
            <w:pPr>
              <w:pStyle w:val="Normal6"/>
              <w:rPr>
                <w:szCs w:val="24"/>
              </w:rPr>
            </w:pPr>
            <w:r w:rsidRPr="004778D8">
              <w:rPr>
                <w:szCs w:val="24"/>
              </w:rPr>
              <w:t>(33)</w:t>
            </w:r>
            <w:r w:rsidRPr="004778D8">
              <w:rPr>
                <w:szCs w:val="24"/>
              </w:rPr>
              <w:tab/>
              <w:t xml:space="preserve">Om landbouwers van wie de productie schade heeft opgelopen door natuurrampen, ongunstige klimaatgebeurtenissen of andere rampzalige gebeurtenissen, doeltreffend te ondersteunen, moeten de lidstaten crisisbetalingen </w:t>
            </w:r>
            <w:r w:rsidRPr="004778D8">
              <w:rPr>
                <w:b/>
                <w:i/>
                <w:szCs w:val="24"/>
              </w:rPr>
              <w:t xml:space="preserve">niet alleen </w:t>
            </w:r>
            <w:r w:rsidRPr="004778D8">
              <w:rPr>
                <w:szCs w:val="24"/>
              </w:rPr>
              <w:t xml:space="preserve">kunnen plannen via interventies </w:t>
            </w:r>
            <w:r w:rsidRPr="004778D8">
              <w:rPr>
                <w:b/>
                <w:i/>
                <w:szCs w:val="24"/>
              </w:rPr>
              <w:t xml:space="preserve">in de vorm van rechtstreekse inkomenssteun, maar ook via interventies </w:t>
            </w:r>
            <w:r w:rsidRPr="004778D8">
              <w:rPr>
                <w:szCs w:val="24"/>
              </w:rPr>
              <w:t>voor plattelandsontwikkeling. Dit soort steun moet de lidstaten voldoende flexibiliteit bieden om de interventies te plannen</w:t>
            </w:r>
            <w:r w:rsidRPr="004778D8">
              <w:rPr>
                <w:b/>
                <w:i/>
                <w:szCs w:val="24"/>
              </w:rPr>
              <w:t>. De lidstaten moeten echter zorgen voor de samenhang tussen deze interventies. Bepalingen inzake het toespitsen van steun en het stimuleringseffect moeten derhalve van dienovereenkomstige toepassing zijn</w:t>
            </w:r>
            <w:r w:rsidRPr="004778D8">
              <w:rPr>
                <w:szCs w:val="24"/>
              </w:rPr>
              <w:t xml:space="preserve">. Ter waarborging van goed financieel beheer van de Uniemiddelen moeten de lidstaten ervoor zorgen dat de totale door de landbouwer ontvangen compensatie gecumuleerd met andere vormen van door de Unie of nationale </w:t>
            </w:r>
            <w:r w:rsidRPr="004778D8">
              <w:rPr>
                <w:szCs w:val="24"/>
              </w:rPr>
              <w:lastRenderedPageBreak/>
              <w:t xml:space="preserve">overheden gefinancierde steun (waaronder aanvullende nationale financiering), particuliere verzekering of andere </w:t>
            </w:r>
            <w:proofErr w:type="spellStart"/>
            <w:r w:rsidRPr="004778D8">
              <w:rPr>
                <w:szCs w:val="24"/>
              </w:rPr>
              <w:t>risicobeheersregelingen</w:t>
            </w:r>
            <w:proofErr w:type="spellEnd"/>
            <w:r w:rsidRPr="004778D8">
              <w:rPr>
                <w:szCs w:val="24"/>
              </w:rPr>
              <w:t xml:space="preserve"> niet leidt tot overcompensatie of dubbele financiering.</w:t>
            </w:r>
          </w:p>
        </w:tc>
        <w:tc>
          <w:tcPr>
            <w:tcW w:w="4876" w:type="dxa"/>
            <w:hideMark/>
          </w:tcPr>
          <w:p w14:paraId="064EA749" w14:textId="77777777" w:rsidR="00551D57" w:rsidRPr="004778D8" w:rsidRDefault="00551D57" w:rsidP="00F634C5">
            <w:pPr>
              <w:pStyle w:val="Normal6"/>
              <w:rPr>
                <w:szCs w:val="24"/>
              </w:rPr>
            </w:pPr>
            <w:r w:rsidRPr="004778D8">
              <w:rPr>
                <w:szCs w:val="24"/>
              </w:rPr>
              <w:lastRenderedPageBreak/>
              <w:t>(33)</w:t>
            </w:r>
            <w:r w:rsidRPr="004778D8">
              <w:rPr>
                <w:szCs w:val="24"/>
              </w:rPr>
              <w:tab/>
              <w:t xml:space="preserve">Om landbouwers van wie de productie schade heeft opgelopen door natuurrampen, ongunstige klimaatgebeurtenissen of andere rampzalige gebeurtenissen, doeltreffend te ondersteunen, moeten de lidstaten crisisbetalingen kunnen plannen via interventies voor plattelandsontwikkeling. Dit soort steun moet de lidstaten voldoende flexibiliteit bieden om de interventies te plannen. Ter waarborging van goed financieel beheer van de Uniemiddelen moeten de lidstaten ervoor zorgen dat de totale door de landbouwer ontvangen compensatie gecumuleerd met andere vormen van door de Unie of nationale overheden gefinancierde steun (waaronder aanvullende nationale financiering), particuliere verzekering of andere </w:t>
            </w:r>
            <w:proofErr w:type="spellStart"/>
            <w:r w:rsidRPr="004778D8">
              <w:rPr>
                <w:szCs w:val="24"/>
              </w:rPr>
              <w:t>risicobeheersregelingen</w:t>
            </w:r>
            <w:proofErr w:type="spellEnd"/>
            <w:r w:rsidRPr="004778D8">
              <w:rPr>
                <w:szCs w:val="24"/>
              </w:rPr>
              <w:t xml:space="preserve"> niet leidt tot overcompensatie of dubbele financiering.</w:t>
            </w:r>
          </w:p>
        </w:tc>
      </w:tr>
    </w:tbl>
    <w:p w14:paraId="137A5923" w14:textId="77777777" w:rsidR="00551D57" w:rsidRPr="004778D8" w:rsidRDefault="00551D57" w:rsidP="00551D57">
      <w:pPr>
        <w:rPr>
          <w:szCs w:val="24"/>
        </w:rPr>
      </w:pPr>
    </w:p>
    <w:p w14:paraId="57BA61B7"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11</w:t>
      </w:r>
    </w:p>
    <w:p w14:paraId="244386B1" w14:textId="77777777" w:rsidR="00551D57" w:rsidRPr="004778D8" w:rsidRDefault="00551D57" w:rsidP="00551D57">
      <w:pPr>
        <w:rPr>
          <w:szCs w:val="24"/>
        </w:rPr>
      </w:pPr>
    </w:p>
    <w:p w14:paraId="4D930CA4" w14:textId="77777777" w:rsidR="00551D57" w:rsidRPr="004778D8" w:rsidRDefault="00551D57" w:rsidP="00551D57">
      <w:pPr>
        <w:pStyle w:val="NormalBold"/>
        <w:keepNext/>
        <w:rPr>
          <w:szCs w:val="24"/>
        </w:rPr>
      </w:pPr>
      <w:r w:rsidRPr="004778D8">
        <w:rPr>
          <w:szCs w:val="24"/>
        </w:rPr>
        <w:t>Voorstel voor een verordening</w:t>
      </w:r>
    </w:p>
    <w:p w14:paraId="1D58CF57" w14:textId="77777777" w:rsidR="00551D57" w:rsidRPr="004778D8" w:rsidRDefault="00551D57" w:rsidP="00551D57">
      <w:pPr>
        <w:pStyle w:val="NormalBold"/>
        <w:rPr>
          <w:szCs w:val="24"/>
        </w:rPr>
      </w:pPr>
      <w:r w:rsidRPr="004778D8">
        <w:rPr>
          <w:szCs w:val="24"/>
        </w:rPr>
        <w:t>Overweging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2CE5E3F" w14:textId="77777777" w:rsidTr="00F634C5">
        <w:trPr>
          <w:jc w:val="center"/>
        </w:trPr>
        <w:tc>
          <w:tcPr>
            <w:tcW w:w="9752" w:type="dxa"/>
            <w:gridSpan w:val="2"/>
          </w:tcPr>
          <w:p w14:paraId="7316F553" w14:textId="77777777" w:rsidR="00551D57" w:rsidRPr="004778D8" w:rsidRDefault="00551D57" w:rsidP="00F634C5">
            <w:pPr>
              <w:keepNext/>
              <w:rPr>
                <w:szCs w:val="24"/>
              </w:rPr>
            </w:pPr>
          </w:p>
        </w:tc>
      </w:tr>
      <w:tr w:rsidR="00551D57" w:rsidRPr="004778D8" w14:paraId="25C1A6AD" w14:textId="77777777" w:rsidTr="00F634C5">
        <w:trPr>
          <w:jc w:val="center"/>
        </w:trPr>
        <w:tc>
          <w:tcPr>
            <w:tcW w:w="4876" w:type="dxa"/>
            <w:hideMark/>
          </w:tcPr>
          <w:p w14:paraId="520282B5"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55D4234" w14:textId="77777777" w:rsidR="00551D57" w:rsidRPr="004778D8" w:rsidRDefault="00551D57" w:rsidP="00F634C5">
            <w:pPr>
              <w:pStyle w:val="ColumnHeading"/>
              <w:keepNext/>
              <w:rPr>
                <w:szCs w:val="24"/>
              </w:rPr>
            </w:pPr>
            <w:r w:rsidRPr="004778D8">
              <w:rPr>
                <w:szCs w:val="24"/>
              </w:rPr>
              <w:t>Amendement</w:t>
            </w:r>
          </w:p>
        </w:tc>
      </w:tr>
      <w:tr w:rsidR="00551D57" w:rsidRPr="004778D8" w14:paraId="4CB1A2BF" w14:textId="77777777" w:rsidTr="00F634C5">
        <w:trPr>
          <w:jc w:val="center"/>
        </w:trPr>
        <w:tc>
          <w:tcPr>
            <w:tcW w:w="4876" w:type="dxa"/>
            <w:hideMark/>
          </w:tcPr>
          <w:p w14:paraId="1123EFE6" w14:textId="77777777" w:rsidR="00551D57" w:rsidRPr="004778D8" w:rsidRDefault="00551D57" w:rsidP="00F634C5">
            <w:pPr>
              <w:pStyle w:val="Normal6"/>
              <w:rPr>
                <w:szCs w:val="24"/>
              </w:rPr>
            </w:pPr>
            <w:r w:rsidRPr="004778D8">
              <w:rPr>
                <w:szCs w:val="24"/>
              </w:rPr>
              <w:t>(40)</w:t>
            </w:r>
            <w:r w:rsidRPr="004778D8">
              <w:rPr>
                <w:szCs w:val="24"/>
              </w:rPr>
              <w:tab/>
              <w:t xml:space="preserve">Artikel 86, leden 2 en 3, van Verordening (EU) 2021/2115 bevat regels betreffende de </w:t>
            </w:r>
            <w:proofErr w:type="spellStart"/>
            <w:r w:rsidRPr="004778D8">
              <w:rPr>
                <w:szCs w:val="24"/>
              </w:rPr>
              <w:t>subsidiabiliteit</w:t>
            </w:r>
            <w:proofErr w:type="spellEnd"/>
            <w:r w:rsidRPr="004778D8">
              <w:rPr>
                <w:szCs w:val="24"/>
              </w:rPr>
              <w:t xml:space="preserve"> van uitgaven die voortvloeien uit wijzigingen van strategische GLB-plannen voor de bijdrage uit respectievelijk het ELGF en het </w:t>
            </w:r>
            <w:proofErr w:type="spellStart"/>
            <w:r w:rsidRPr="004778D8">
              <w:rPr>
                <w:szCs w:val="24"/>
              </w:rPr>
              <w:t>Elfpo</w:t>
            </w:r>
            <w:proofErr w:type="spellEnd"/>
            <w:r w:rsidRPr="004778D8">
              <w:rPr>
                <w:szCs w:val="24"/>
              </w:rPr>
              <w:t xml:space="preserve">. Om de regels inzake de </w:t>
            </w:r>
            <w:proofErr w:type="spellStart"/>
            <w:r w:rsidRPr="004778D8">
              <w:rPr>
                <w:szCs w:val="24"/>
              </w:rPr>
              <w:t>subsidiabiliteit</w:t>
            </w:r>
            <w:proofErr w:type="spellEnd"/>
            <w:r w:rsidRPr="004778D8">
              <w:rPr>
                <w:szCs w:val="24"/>
              </w:rPr>
              <w:t xml:space="preserve"> van uitgaven te vereenvoudigen, de </w:t>
            </w:r>
            <w:proofErr w:type="spellStart"/>
            <w:r w:rsidRPr="004778D8">
              <w:rPr>
                <w:szCs w:val="24"/>
              </w:rPr>
              <w:t>synergieën</w:t>
            </w:r>
            <w:proofErr w:type="spellEnd"/>
            <w:r w:rsidRPr="004778D8">
              <w:rPr>
                <w:szCs w:val="24"/>
              </w:rPr>
              <w:t xml:space="preserve"> tussen het ELGF en het </w:t>
            </w:r>
            <w:proofErr w:type="spellStart"/>
            <w:r w:rsidRPr="004778D8">
              <w:rPr>
                <w:szCs w:val="24"/>
              </w:rPr>
              <w:t>Elfpo</w:t>
            </w:r>
            <w:proofErr w:type="spellEnd"/>
            <w:r w:rsidRPr="004778D8">
              <w:rPr>
                <w:szCs w:val="24"/>
              </w:rPr>
              <w:t xml:space="preserve"> te verbeteren, en de lidstaten meer flexibiliteit te bieden bij het bepalen van de data voor het van kracht worden van de met het ELGF verband houdende wijzigingen van strategische GLB-plannen, is het passend om uitgaven als subsidiabel aan te merken na de goedkeuring van een strategische wijziging van een strategisch GLB-plan voor een bijdrage uit het ELGF, en wel vanaf de door de betrokken lidstaat overeenkomstig artikel 119, lid 8, van die verordening vastgestelde datum voor het van kracht worden van de wijziging, maar op zijn vroegst vanaf de datum waarop het verzoek tot wijziging bij de Commissie wordt ingediend. Voor andere wijzigingen van strategische GLB-plannen met betrekking tot ELGF komen de uitgaven in aanmerking voor een bijdrage uit het ELGF vanaf de datum waarop de Commissie in kennis wordt gesteld van de wijziging, zoals bepaald in artikel 119, lid 9, van Verordening (EU) 2021/2115, zoals gewijzigd bij deze verordening. </w:t>
            </w:r>
            <w:r w:rsidRPr="004778D8">
              <w:rPr>
                <w:b/>
                <w:i/>
                <w:szCs w:val="24"/>
              </w:rPr>
              <w:t xml:space="preserve">Ter waarborging van de samenhang tussen de regels betreffende het in aanmerking komen voor een bijdrage uit het ELGF en </w:t>
            </w:r>
            <w:r w:rsidRPr="004778D8">
              <w:rPr>
                <w:b/>
                <w:i/>
                <w:szCs w:val="24"/>
              </w:rPr>
              <w:lastRenderedPageBreak/>
              <w:t xml:space="preserve">het </w:t>
            </w:r>
            <w:proofErr w:type="spellStart"/>
            <w:r w:rsidRPr="004778D8">
              <w:rPr>
                <w:b/>
                <w:i/>
                <w:szCs w:val="24"/>
              </w:rPr>
              <w:t>Elfpo</w:t>
            </w:r>
            <w:proofErr w:type="spellEnd"/>
            <w:r w:rsidRPr="004778D8">
              <w:rPr>
                <w:b/>
                <w:i/>
                <w:szCs w:val="24"/>
              </w:rPr>
              <w:t xml:space="preserve"> in het geval van noodmaatregelen wegens natuurrampen, rampzalige gebeurtenissen of ongunstige klimaatgebeurtenissen moet in strategische GLB-plannen kunnen worden vastgelegd dat uit het ELGF gefinancierde uitgaven die verband houden met wijzigingen van strategische GLB-plannen voor aanvullende crisisbetalingen aan landbouwers in het kader van de rechtstreekse betalingen als bedoeld in artikel 41 bis van die verordening, subsidiabel kunnen zijn vanaf de datum waarop de gebeurtenis zich heeft voorgedaan.</w:t>
            </w:r>
          </w:p>
        </w:tc>
        <w:tc>
          <w:tcPr>
            <w:tcW w:w="4876" w:type="dxa"/>
            <w:hideMark/>
          </w:tcPr>
          <w:p w14:paraId="2AB7151C" w14:textId="77777777" w:rsidR="00551D57" w:rsidRPr="004778D8" w:rsidRDefault="00551D57" w:rsidP="00F634C5">
            <w:pPr>
              <w:pStyle w:val="Normal6"/>
              <w:rPr>
                <w:szCs w:val="24"/>
              </w:rPr>
            </w:pPr>
            <w:r w:rsidRPr="004778D8">
              <w:rPr>
                <w:szCs w:val="24"/>
              </w:rPr>
              <w:lastRenderedPageBreak/>
              <w:t>(40)</w:t>
            </w:r>
            <w:r w:rsidRPr="004778D8">
              <w:rPr>
                <w:szCs w:val="24"/>
              </w:rPr>
              <w:tab/>
              <w:t xml:space="preserve">Artikel 86, leden 2 en 3, van Verordening (EU) 2021/2115 bevat regels betreffende de </w:t>
            </w:r>
            <w:proofErr w:type="spellStart"/>
            <w:r w:rsidRPr="004778D8">
              <w:rPr>
                <w:szCs w:val="24"/>
              </w:rPr>
              <w:t>subsidiabiliteit</w:t>
            </w:r>
            <w:proofErr w:type="spellEnd"/>
            <w:r w:rsidRPr="004778D8">
              <w:rPr>
                <w:szCs w:val="24"/>
              </w:rPr>
              <w:t xml:space="preserve"> van uitgaven die voortvloeien uit wijzigingen van strategische GLB-plannen voor de bijdrage uit respectievelijk het ELGF en het </w:t>
            </w:r>
            <w:proofErr w:type="spellStart"/>
            <w:r w:rsidRPr="004778D8">
              <w:rPr>
                <w:szCs w:val="24"/>
              </w:rPr>
              <w:t>Elfpo</w:t>
            </w:r>
            <w:proofErr w:type="spellEnd"/>
            <w:r w:rsidRPr="004778D8">
              <w:rPr>
                <w:szCs w:val="24"/>
              </w:rPr>
              <w:t xml:space="preserve">. Om de regels inzake de </w:t>
            </w:r>
            <w:proofErr w:type="spellStart"/>
            <w:r w:rsidRPr="004778D8">
              <w:rPr>
                <w:szCs w:val="24"/>
              </w:rPr>
              <w:t>subsidiabiliteit</w:t>
            </w:r>
            <w:proofErr w:type="spellEnd"/>
            <w:r w:rsidRPr="004778D8">
              <w:rPr>
                <w:szCs w:val="24"/>
              </w:rPr>
              <w:t xml:space="preserve"> van uitgaven te vereenvoudigen, de </w:t>
            </w:r>
            <w:proofErr w:type="spellStart"/>
            <w:r w:rsidRPr="004778D8">
              <w:rPr>
                <w:szCs w:val="24"/>
              </w:rPr>
              <w:t>synergieën</w:t>
            </w:r>
            <w:proofErr w:type="spellEnd"/>
            <w:r w:rsidRPr="004778D8">
              <w:rPr>
                <w:szCs w:val="24"/>
              </w:rPr>
              <w:t xml:space="preserve"> tussen het ELGF en het </w:t>
            </w:r>
            <w:proofErr w:type="spellStart"/>
            <w:r w:rsidRPr="004778D8">
              <w:rPr>
                <w:szCs w:val="24"/>
              </w:rPr>
              <w:t>Elfpo</w:t>
            </w:r>
            <w:proofErr w:type="spellEnd"/>
            <w:r w:rsidRPr="004778D8">
              <w:rPr>
                <w:szCs w:val="24"/>
              </w:rPr>
              <w:t xml:space="preserve"> te verbeteren, en de lidstaten meer flexibiliteit te bieden bij het bepalen van de data voor het van kracht worden van de met het ELGF verband houdende wijzigingen van strategische GLB-plannen, is het passend om uitgaven als subsidiabel aan te merken na de goedkeuring van een strategische wijziging van een strategisch GLB-plan voor een bijdrage uit het ELGF, en wel vanaf de door de betrokken lidstaat overeenkomstig artikel 119, lid 8, van die verordening vastgestelde datum voor het van kracht worden van de wijziging, maar op zijn vroegst vanaf de datum waarop het verzoek tot wijziging bij de Commissie wordt ingediend. Voor andere wijzigingen van strategische GLB-plannen met betrekking tot ELGF komen de uitgaven in aanmerking voor een bijdrage uit het ELGF vanaf de datum waarop de Commissie in kennis wordt gesteld van de wijziging, zoals bepaald in artikel 119, lid 9, van Verordening (EU) 2021/2115, zoals gewijzigd bij deze verordening.</w:t>
            </w:r>
          </w:p>
        </w:tc>
      </w:tr>
    </w:tbl>
    <w:p w14:paraId="55BD4F7A" w14:textId="77777777" w:rsidR="00551D57" w:rsidRPr="004778D8" w:rsidRDefault="00551D57" w:rsidP="00551D57">
      <w:pPr>
        <w:rPr>
          <w:szCs w:val="24"/>
        </w:rPr>
      </w:pPr>
    </w:p>
    <w:p w14:paraId="5A9EF03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12</w:t>
      </w:r>
    </w:p>
    <w:p w14:paraId="1E7208E2" w14:textId="77777777" w:rsidR="00551D57" w:rsidRPr="004778D8" w:rsidRDefault="00551D57" w:rsidP="00551D57">
      <w:pPr>
        <w:rPr>
          <w:szCs w:val="24"/>
        </w:rPr>
      </w:pPr>
    </w:p>
    <w:p w14:paraId="17CB8199" w14:textId="77777777" w:rsidR="00551D57" w:rsidRPr="004778D8" w:rsidRDefault="00551D57" w:rsidP="00551D57">
      <w:pPr>
        <w:pStyle w:val="NormalBold"/>
        <w:keepNext/>
        <w:rPr>
          <w:szCs w:val="24"/>
        </w:rPr>
      </w:pPr>
      <w:r w:rsidRPr="004778D8">
        <w:rPr>
          <w:szCs w:val="24"/>
        </w:rPr>
        <w:t>Voorstel voor een verordening</w:t>
      </w:r>
    </w:p>
    <w:p w14:paraId="75378699" w14:textId="77777777" w:rsidR="00551D57" w:rsidRPr="004778D8" w:rsidRDefault="00551D57" w:rsidP="00551D57">
      <w:pPr>
        <w:pStyle w:val="NormalBold"/>
        <w:rPr>
          <w:szCs w:val="24"/>
        </w:rPr>
      </w:pPr>
      <w:r w:rsidRPr="004778D8">
        <w:rPr>
          <w:szCs w:val="24"/>
        </w:rPr>
        <w:t>Overweging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A03C130" w14:textId="77777777" w:rsidTr="00F634C5">
        <w:trPr>
          <w:jc w:val="center"/>
        </w:trPr>
        <w:tc>
          <w:tcPr>
            <w:tcW w:w="9752" w:type="dxa"/>
            <w:gridSpan w:val="2"/>
          </w:tcPr>
          <w:p w14:paraId="6E338860" w14:textId="77777777" w:rsidR="00551D57" w:rsidRPr="004778D8" w:rsidRDefault="00551D57" w:rsidP="00F634C5">
            <w:pPr>
              <w:keepNext/>
              <w:rPr>
                <w:szCs w:val="24"/>
              </w:rPr>
            </w:pPr>
          </w:p>
        </w:tc>
      </w:tr>
      <w:tr w:rsidR="00551D57" w:rsidRPr="004778D8" w14:paraId="4B50E21E" w14:textId="77777777" w:rsidTr="00F634C5">
        <w:trPr>
          <w:jc w:val="center"/>
        </w:trPr>
        <w:tc>
          <w:tcPr>
            <w:tcW w:w="4876" w:type="dxa"/>
            <w:hideMark/>
          </w:tcPr>
          <w:p w14:paraId="0D17211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B5D09E1" w14:textId="77777777" w:rsidR="00551D57" w:rsidRPr="004778D8" w:rsidRDefault="00551D57" w:rsidP="00F634C5">
            <w:pPr>
              <w:pStyle w:val="ColumnHeading"/>
              <w:keepNext/>
              <w:rPr>
                <w:szCs w:val="24"/>
              </w:rPr>
            </w:pPr>
            <w:r w:rsidRPr="004778D8">
              <w:rPr>
                <w:szCs w:val="24"/>
              </w:rPr>
              <w:t>Amendement</w:t>
            </w:r>
          </w:p>
        </w:tc>
      </w:tr>
      <w:tr w:rsidR="00551D57" w:rsidRPr="004778D8" w14:paraId="3E494BCB" w14:textId="77777777" w:rsidTr="00F634C5">
        <w:trPr>
          <w:jc w:val="center"/>
        </w:trPr>
        <w:tc>
          <w:tcPr>
            <w:tcW w:w="4876" w:type="dxa"/>
            <w:hideMark/>
          </w:tcPr>
          <w:p w14:paraId="78FF6985" w14:textId="77777777" w:rsidR="00551D57" w:rsidRPr="004778D8" w:rsidRDefault="00551D57" w:rsidP="00F634C5">
            <w:pPr>
              <w:pStyle w:val="Normal6"/>
              <w:rPr>
                <w:szCs w:val="24"/>
              </w:rPr>
            </w:pPr>
            <w:r w:rsidRPr="004778D8">
              <w:rPr>
                <w:szCs w:val="24"/>
              </w:rPr>
              <w:t>(41)</w:t>
            </w:r>
            <w:r w:rsidRPr="004778D8">
              <w:rPr>
                <w:szCs w:val="24"/>
              </w:rPr>
              <w:tab/>
              <w:t xml:space="preserve">Met het oog op passende financiering voor </w:t>
            </w:r>
            <w:r w:rsidRPr="004778D8">
              <w:rPr>
                <w:b/>
                <w:i/>
                <w:szCs w:val="24"/>
              </w:rPr>
              <w:t>de</w:t>
            </w:r>
            <w:r w:rsidRPr="004778D8">
              <w:rPr>
                <w:szCs w:val="24"/>
              </w:rPr>
              <w:t xml:space="preserve"> nieuwe </w:t>
            </w:r>
            <w:r w:rsidRPr="004778D8">
              <w:rPr>
                <w:b/>
                <w:i/>
                <w:szCs w:val="24"/>
              </w:rPr>
              <w:t>interventietypes</w:t>
            </w:r>
            <w:r w:rsidRPr="004778D8">
              <w:rPr>
                <w:szCs w:val="24"/>
              </w:rPr>
              <w:t xml:space="preserve"> voor crisisbetalingen aan landbouwers naar aanleiding van natuurrampen, ongunstige klimaatgebeurtenissen of rampzalige gebeurtenissen als bedoeld in </w:t>
            </w:r>
            <w:r w:rsidRPr="004778D8">
              <w:rPr>
                <w:b/>
                <w:i/>
                <w:szCs w:val="24"/>
              </w:rPr>
              <w:t>de artikelen 41 bis en</w:t>
            </w:r>
            <w:r w:rsidRPr="004778D8">
              <w:rPr>
                <w:szCs w:val="24"/>
              </w:rPr>
              <w:t xml:space="preserve"> 78 bis van Verordening (EU) 2021/2115 moeten de lidstaten een bepaald deel van </w:t>
            </w:r>
            <w:r w:rsidRPr="004778D8">
              <w:rPr>
                <w:b/>
                <w:i/>
                <w:szCs w:val="24"/>
              </w:rPr>
              <w:t xml:space="preserve">zowel rechtstreekse betalingen als </w:t>
            </w:r>
            <w:proofErr w:type="spellStart"/>
            <w:r w:rsidRPr="004778D8">
              <w:rPr>
                <w:szCs w:val="24"/>
              </w:rPr>
              <w:t>Elfpo</w:t>
            </w:r>
            <w:proofErr w:type="spellEnd"/>
            <w:r w:rsidRPr="004778D8">
              <w:rPr>
                <w:szCs w:val="24"/>
              </w:rPr>
              <w:t xml:space="preserve">-financiering voor </w:t>
            </w:r>
            <w:r w:rsidRPr="004778D8">
              <w:rPr>
                <w:b/>
                <w:i/>
                <w:szCs w:val="24"/>
              </w:rPr>
              <w:t>deze interventietypes</w:t>
            </w:r>
            <w:r w:rsidRPr="004778D8">
              <w:rPr>
                <w:szCs w:val="24"/>
              </w:rPr>
              <w:t xml:space="preserve"> kunnen reserveren. Om ervoor te zorgen dat voldoende financiering beschikbaar blijft voor de andere GLB-prioriteiten, moet dit aandeel echter worden beperkt tot een jaarlijks maximumbedrag dat per lidstaat beschikbaar is en overeenkomt met 3 % van het totaal aan </w:t>
            </w:r>
            <w:r w:rsidRPr="004778D8">
              <w:rPr>
                <w:b/>
                <w:i/>
                <w:szCs w:val="24"/>
              </w:rPr>
              <w:t xml:space="preserve">rechtstreekse betalingen en </w:t>
            </w:r>
            <w:proofErr w:type="spellStart"/>
            <w:r w:rsidRPr="004778D8">
              <w:rPr>
                <w:szCs w:val="24"/>
              </w:rPr>
              <w:t>Elfpo</w:t>
            </w:r>
            <w:proofErr w:type="spellEnd"/>
            <w:r w:rsidRPr="004778D8">
              <w:rPr>
                <w:szCs w:val="24"/>
              </w:rPr>
              <w:t xml:space="preserve">-financiering per jaar. </w:t>
            </w:r>
            <w:r w:rsidRPr="004778D8">
              <w:rPr>
                <w:b/>
                <w:i/>
                <w:szCs w:val="24"/>
              </w:rPr>
              <w:t xml:space="preserve">Om de lidstaten ertoe aan te sporen de voorkeur te geven aan het gebruik van het in artikel 41 bis van die verordening bedoelde en met rechtstreekse betalingen gefinancierde instrument, moet het jaarlijkse maximumbedrag dat door een </w:t>
            </w:r>
            <w:r w:rsidRPr="004778D8">
              <w:rPr>
                <w:b/>
                <w:i/>
                <w:szCs w:val="24"/>
              </w:rPr>
              <w:lastRenderedPageBreak/>
              <w:t xml:space="preserve">lidstaat kan worden gereserveerd, overeenkomen met 4 % van het totaal aan rechtstreekse betalingen en </w:t>
            </w:r>
            <w:proofErr w:type="spellStart"/>
            <w:r w:rsidRPr="004778D8">
              <w:rPr>
                <w:b/>
                <w:i/>
                <w:szCs w:val="24"/>
              </w:rPr>
              <w:t>Elfpo</w:t>
            </w:r>
            <w:proofErr w:type="spellEnd"/>
            <w:r w:rsidRPr="004778D8">
              <w:rPr>
                <w:b/>
                <w:i/>
                <w:szCs w:val="24"/>
              </w:rPr>
              <w:t>-financiering per jaar, indien de lidstaat besluit om geen steun te verlenen voor crisisbetalingen uit hoofde van artikel 78 bis van die verordening.</w:t>
            </w:r>
          </w:p>
        </w:tc>
        <w:tc>
          <w:tcPr>
            <w:tcW w:w="4876" w:type="dxa"/>
            <w:hideMark/>
          </w:tcPr>
          <w:p w14:paraId="797FFE3C" w14:textId="77777777" w:rsidR="00551D57" w:rsidRPr="004778D8" w:rsidRDefault="00551D57" w:rsidP="00F634C5">
            <w:pPr>
              <w:pStyle w:val="Normal6"/>
              <w:rPr>
                <w:szCs w:val="24"/>
              </w:rPr>
            </w:pPr>
            <w:r w:rsidRPr="004778D8">
              <w:rPr>
                <w:szCs w:val="24"/>
              </w:rPr>
              <w:lastRenderedPageBreak/>
              <w:t>(41)</w:t>
            </w:r>
            <w:r w:rsidRPr="004778D8">
              <w:rPr>
                <w:szCs w:val="24"/>
              </w:rPr>
              <w:tab/>
              <w:t xml:space="preserve">Met het oog op passende financiering voor </w:t>
            </w:r>
            <w:r w:rsidRPr="004778D8">
              <w:rPr>
                <w:b/>
                <w:i/>
                <w:szCs w:val="24"/>
              </w:rPr>
              <w:t>het</w:t>
            </w:r>
            <w:r w:rsidRPr="004778D8">
              <w:rPr>
                <w:szCs w:val="24"/>
              </w:rPr>
              <w:t xml:space="preserve"> nieuwe </w:t>
            </w:r>
            <w:r w:rsidRPr="004778D8">
              <w:rPr>
                <w:b/>
                <w:i/>
                <w:szCs w:val="24"/>
              </w:rPr>
              <w:t>interventietype</w:t>
            </w:r>
            <w:r w:rsidRPr="004778D8">
              <w:rPr>
                <w:szCs w:val="24"/>
              </w:rPr>
              <w:t xml:space="preserve"> voor crisisbetalingen aan landbouwers naar aanleiding van natuurrampen, ongunstige klimaatgebeurtenissen of rampzalige gebeurtenissen als bedoeld in </w:t>
            </w:r>
            <w:r w:rsidRPr="004778D8">
              <w:rPr>
                <w:b/>
                <w:i/>
                <w:szCs w:val="24"/>
              </w:rPr>
              <w:t>artikel</w:t>
            </w:r>
            <w:r w:rsidRPr="004778D8">
              <w:rPr>
                <w:szCs w:val="24"/>
              </w:rPr>
              <w:t xml:space="preserve"> 78 bis van Verordening (EU) 2021/2115 moeten de lidstaten een bepaald deel van </w:t>
            </w:r>
            <w:proofErr w:type="spellStart"/>
            <w:r w:rsidRPr="004778D8">
              <w:rPr>
                <w:szCs w:val="24"/>
              </w:rPr>
              <w:t>Elfpo</w:t>
            </w:r>
            <w:proofErr w:type="spellEnd"/>
            <w:r w:rsidRPr="004778D8">
              <w:rPr>
                <w:szCs w:val="24"/>
              </w:rPr>
              <w:t xml:space="preserve">-financiering voor </w:t>
            </w:r>
            <w:r w:rsidRPr="004778D8">
              <w:rPr>
                <w:b/>
                <w:i/>
                <w:szCs w:val="24"/>
              </w:rPr>
              <w:t>dit interventietype</w:t>
            </w:r>
            <w:r w:rsidRPr="004778D8">
              <w:rPr>
                <w:szCs w:val="24"/>
              </w:rPr>
              <w:t xml:space="preserve"> kunnen reserveren. Om ervoor te zorgen dat voldoende financiering beschikbaar blijft voor de andere GLB-prioriteiten, moet dit aandeel echter worden beperkt tot een jaarlijks maximumbedrag dat per lidstaat beschikbaar is en overeenkomt met 3 % van het totaal aan </w:t>
            </w:r>
            <w:proofErr w:type="spellStart"/>
            <w:r w:rsidRPr="004778D8">
              <w:rPr>
                <w:szCs w:val="24"/>
              </w:rPr>
              <w:t>Elfpo</w:t>
            </w:r>
            <w:proofErr w:type="spellEnd"/>
            <w:r w:rsidRPr="004778D8">
              <w:rPr>
                <w:szCs w:val="24"/>
              </w:rPr>
              <w:t>-financiering per jaar.</w:t>
            </w:r>
          </w:p>
        </w:tc>
      </w:tr>
    </w:tbl>
    <w:p w14:paraId="1CED784D" w14:textId="77777777" w:rsidR="00551D57" w:rsidRPr="004778D8" w:rsidRDefault="00551D57" w:rsidP="00551D57">
      <w:pPr>
        <w:rPr>
          <w:szCs w:val="24"/>
        </w:rPr>
      </w:pPr>
    </w:p>
    <w:p w14:paraId="5D2CD55F"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13</w:t>
      </w:r>
    </w:p>
    <w:p w14:paraId="1C028E95" w14:textId="77777777" w:rsidR="00551D57" w:rsidRPr="004778D8" w:rsidRDefault="00551D57" w:rsidP="00551D57">
      <w:pPr>
        <w:rPr>
          <w:szCs w:val="24"/>
        </w:rPr>
      </w:pPr>
    </w:p>
    <w:p w14:paraId="2924A147" w14:textId="77777777" w:rsidR="00551D57" w:rsidRPr="004778D8" w:rsidRDefault="00551D57" w:rsidP="00551D57">
      <w:pPr>
        <w:pStyle w:val="NormalBold"/>
        <w:keepNext/>
        <w:rPr>
          <w:szCs w:val="24"/>
        </w:rPr>
      </w:pPr>
      <w:r w:rsidRPr="004778D8">
        <w:rPr>
          <w:szCs w:val="24"/>
        </w:rPr>
        <w:t>Voorstel voor een verordening</w:t>
      </w:r>
    </w:p>
    <w:p w14:paraId="7D4BEEA4" w14:textId="77777777" w:rsidR="00551D57" w:rsidRPr="004778D8" w:rsidRDefault="00551D57" w:rsidP="00551D57">
      <w:pPr>
        <w:pStyle w:val="NormalBold"/>
        <w:rPr>
          <w:szCs w:val="24"/>
        </w:rPr>
      </w:pPr>
      <w:r w:rsidRPr="004778D8">
        <w:rPr>
          <w:szCs w:val="24"/>
        </w:rPr>
        <w:t>Overweging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0B61C1B7" w14:textId="77777777" w:rsidTr="00F634C5">
        <w:trPr>
          <w:jc w:val="center"/>
        </w:trPr>
        <w:tc>
          <w:tcPr>
            <w:tcW w:w="9752" w:type="dxa"/>
            <w:gridSpan w:val="2"/>
          </w:tcPr>
          <w:p w14:paraId="650EFF37" w14:textId="77777777" w:rsidR="00551D57" w:rsidRPr="004778D8" w:rsidRDefault="00551D57" w:rsidP="00F634C5">
            <w:pPr>
              <w:keepNext/>
              <w:rPr>
                <w:szCs w:val="24"/>
              </w:rPr>
            </w:pPr>
          </w:p>
        </w:tc>
      </w:tr>
      <w:tr w:rsidR="00551D57" w:rsidRPr="004778D8" w14:paraId="6B8CC45B" w14:textId="77777777" w:rsidTr="00F634C5">
        <w:trPr>
          <w:jc w:val="center"/>
        </w:trPr>
        <w:tc>
          <w:tcPr>
            <w:tcW w:w="4876" w:type="dxa"/>
            <w:hideMark/>
          </w:tcPr>
          <w:p w14:paraId="40515010"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0A7953B4" w14:textId="77777777" w:rsidR="00551D57" w:rsidRPr="004778D8" w:rsidRDefault="00551D57" w:rsidP="00F634C5">
            <w:pPr>
              <w:pStyle w:val="ColumnHeading"/>
              <w:keepNext/>
              <w:rPr>
                <w:szCs w:val="24"/>
              </w:rPr>
            </w:pPr>
            <w:r w:rsidRPr="004778D8">
              <w:rPr>
                <w:szCs w:val="24"/>
              </w:rPr>
              <w:t>Amendement</w:t>
            </w:r>
          </w:p>
        </w:tc>
      </w:tr>
      <w:tr w:rsidR="00551D57" w:rsidRPr="004778D8" w14:paraId="52BAD4D5" w14:textId="77777777" w:rsidTr="00F634C5">
        <w:trPr>
          <w:jc w:val="center"/>
        </w:trPr>
        <w:tc>
          <w:tcPr>
            <w:tcW w:w="4876" w:type="dxa"/>
            <w:hideMark/>
          </w:tcPr>
          <w:p w14:paraId="1255B818" w14:textId="77777777" w:rsidR="00551D57" w:rsidRPr="004778D8" w:rsidRDefault="00551D57" w:rsidP="00F634C5">
            <w:pPr>
              <w:pStyle w:val="Normal6"/>
              <w:rPr>
                <w:szCs w:val="24"/>
              </w:rPr>
            </w:pPr>
            <w:r w:rsidRPr="004778D8">
              <w:rPr>
                <w:szCs w:val="24"/>
              </w:rPr>
              <w:t>(42)</w:t>
            </w:r>
            <w:r w:rsidRPr="004778D8">
              <w:rPr>
                <w:szCs w:val="24"/>
              </w:rPr>
              <w:tab/>
              <w:t xml:space="preserve">Vanwege hun bijzondere aard moeten de nieuwe interventietypes voor crisisbetalingen aan landbouwers in het kader van </w:t>
            </w:r>
            <w:r w:rsidRPr="004778D8">
              <w:rPr>
                <w:b/>
                <w:i/>
                <w:szCs w:val="24"/>
              </w:rPr>
              <w:t>de rechtstreekse betalingen</w:t>
            </w:r>
            <w:r w:rsidRPr="004778D8">
              <w:rPr>
                <w:szCs w:val="24"/>
              </w:rPr>
              <w:t xml:space="preserve"> als bedoeld in artikel </w:t>
            </w:r>
            <w:r w:rsidRPr="004778D8">
              <w:rPr>
                <w:b/>
                <w:i/>
                <w:szCs w:val="24"/>
              </w:rPr>
              <w:t>41</w:t>
            </w:r>
            <w:r w:rsidRPr="004778D8">
              <w:rPr>
                <w:szCs w:val="24"/>
              </w:rPr>
              <w:t> bis van Verordening (EU)</w:t>
            </w:r>
            <w:r w:rsidRPr="004778D8">
              <w:rPr>
                <w:b/>
                <w:i/>
                <w:szCs w:val="24"/>
              </w:rPr>
              <w:t> </w:t>
            </w:r>
            <w:r w:rsidRPr="004778D8">
              <w:rPr>
                <w:szCs w:val="24"/>
              </w:rPr>
              <w:t>2021/2115</w:t>
            </w:r>
            <w:r w:rsidRPr="004778D8">
              <w:rPr>
                <w:b/>
                <w:i/>
                <w:szCs w:val="24"/>
              </w:rPr>
              <w:t xml:space="preserve"> en in het kader van plattelandsontwikkeling als bedoeld in artikel 78 bis van die verordening</w:t>
            </w:r>
            <w:r w:rsidRPr="004778D8">
              <w:rPr>
                <w:szCs w:val="24"/>
              </w:rPr>
              <w:t xml:space="preserve"> worden vrijgesteld van de verplichting om bij te dragen aan de in bijlage I bij die verordening opgenomen resultaatindicatoren.</w:t>
            </w:r>
          </w:p>
        </w:tc>
        <w:tc>
          <w:tcPr>
            <w:tcW w:w="4876" w:type="dxa"/>
            <w:hideMark/>
          </w:tcPr>
          <w:p w14:paraId="7D842CE2" w14:textId="77777777" w:rsidR="00551D57" w:rsidRPr="004778D8" w:rsidRDefault="00551D57" w:rsidP="00F634C5">
            <w:pPr>
              <w:pStyle w:val="Normal6"/>
              <w:rPr>
                <w:szCs w:val="24"/>
              </w:rPr>
            </w:pPr>
            <w:r w:rsidRPr="004778D8">
              <w:rPr>
                <w:szCs w:val="24"/>
              </w:rPr>
              <w:t>(42)</w:t>
            </w:r>
            <w:r w:rsidRPr="004778D8">
              <w:rPr>
                <w:szCs w:val="24"/>
              </w:rPr>
              <w:tab/>
              <w:t xml:space="preserve">Vanwege hun bijzondere aard moeten de nieuwe interventietypes voor crisisbetalingen aan landbouwers in het kader van </w:t>
            </w:r>
            <w:r w:rsidRPr="004778D8">
              <w:rPr>
                <w:b/>
                <w:i/>
                <w:szCs w:val="24"/>
              </w:rPr>
              <w:t>plattelandsontwikkeling</w:t>
            </w:r>
            <w:r w:rsidRPr="004778D8">
              <w:rPr>
                <w:szCs w:val="24"/>
              </w:rPr>
              <w:t xml:space="preserve"> als bedoeld in artikel </w:t>
            </w:r>
            <w:r w:rsidRPr="004778D8">
              <w:rPr>
                <w:b/>
                <w:i/>
                <w:szCs w:val="24"/>
              </w:rPr>
              <w:t>78</w:t>
            </w:r>
            <w:r w:rsidRPr="004778D8">
              <w:rPr>
                <w:szCs w:val="24"/>
              </w:rPr>
              <w:t> bis van Verordening (EU)</w:t>
            </w:r>
            <w:r w:rsidRPr="004778D8">
              <w:rPr>
                <w:b/>
                <w:i/>
                <w:szCs w:val="24"/>
              </w:rPr>
              <w:t xml:space="preserve"> </w:t>
            </w:r>
            <w:r w:rsidRPr="004778D8">
              <w:rPr>
                <w:szCs w:val="24"/>
              </w:rPr>
              <w:t>2021/2115 worden vrijgesteld van de verplichting om bij te dragen aan de in bijlage I bij die verordening opgenomen resultaatindicatoren.</w:t>
            </w:r>
          </w:p>
        </w:tc>
      </w:tr>
    </w:tbl>
    <w:p w14:paraId="6483DD99" w14:textId="77777777" w:rsidR="00551D57" w:rsidRPr="004778D8" w:rsidRDefault="00551D57" w:rsidP="00551D57">
      <w:pPr>
        <w:rPr>
          <w:szCs w:val="24"/>
        </w:rPr>
      </w:pPr>
    </w:p>
    <w:p w14:paraId="31D917D7"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14</w:t>
      </w:r>
    </w:p>
    <w:p w14:paraId="7074641A" w14:textId="77777777" w:rsidR="00551D57" w:rsidRPr="004778D8" w:rsidRDefault="00551D57" w:rsidP="00551D57">
      <w:pPr>
        <w:rPr>
          <w:szCs w:val="24"/>
        </w:rPr>
      </w:pPr>
    </w:p>
    <w:p w14:paraId="3C3120D9" w14:textId="77777777" w:rsidR="00551D57" w:rsidRPr="004778D8" w:rsidRDefault="00551D57" w:rsidP="00551D57">
      <w:pPr>
        <w:pStyle w:val="NormalBold"/>
        <w:keepNext/>
        <w:rPr>
          <w:szCs w:val="24"/>
        </w:rPr>
      </w:pPr>
      <w:r w:rsidRPr="004778D8">
        <w:rPr>
          <w:szCs w:val="24"/>
        </w:rPr>
        <w:t>Voorstel voor een verordening</w:t>
      </w:r>
    </w:p>
    <w:p w14:paraId="43C5F1C9" w14:textId="77777777" w:rsidR="00551D57" w:rsidRPr="004778D8" w:rsidRDefault="00551D57" w:rsidP="00551D57">
      <w:pPr>
        <w:pStyle w:val="NormalBold"/>
        <w:rPr>
          <w:szCs w:val="24"/>
        </w:rPr>
      </w:pPr>
      <w:r w:rsidRPr="004778D8">
        <w:rPr>
          <w:szCs w:val="24"/>
        </w:rPr>
        <w:t>Overweging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005358BB" w14:textId="77777777" w:rsidTr="00F634C5">
        <w:trPr>
          <w:jc w:val="center"/>
        </w:trPr>
        <w:tc>
          <w:tcPr>
            <w:tcW w:w="9752" w:type="dxa"/>
            <w:gridSpan w:val="2"/>
          </w:tcPr>
          <w:p w14:paraId="1BD97467" w14:textId="77777777" w:rsidR="00551D57" w:rsidRPr="004778D8" w:rsidRDefault="00551D57" w:rsidP="00F634C5">
            <w:pPr>
              <w:keepNext/>
              <w:rPr>
                <w:szCs w:val="24"/>
              </w:rPr>
            </w:pPr>
          </w:p>
        </w:tc>
      </w:tr>
      <w:tr w:rsidR="00551D57" w:rsidRPr="004778D8" w14:paraId="22E224B3" w14:textId="77777777" w:rsidTr="00F634C5">
        <w:trPr>
          <w:jc w:val="center"/>
        </w:trPr>
        <w:tc>
          <w:tcPr>
            <w:tcW w:w="4876" w:type="dxa"/>
            <w:hideMark/>
          </w:tcPr>
          <w:p w14:paraId="187FB21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75DFB9A7" w14:textId="77777777" w:rsidR="00551D57" w:rsidRPr="004778D8" w:rsidRDefault="00551D57" w:rsidP="00F634C5">
            <w:pPr>
              <w:pStyle w:val="ColumnHeading"/>
              <w:keepNext/>
              <w:rPr>
                <w:szCs w:val="24"/>
              </w:rPr>
            </w:pPr>
            <w:r w:rsidRPr="004778D8">
              <w:rPr>
                <w:szCs w:val="24"/>
              </w:rPr>
              <w:t>Amendement</w:t>
            </w:r>
          </w:p>
        </w:tc>
      </w:tr>
      <w:tr w:rsidR="00551D57" w:rsidRPr="004778D8" w14:paraId="7E13C09C" w14:textId="77777777" w:rsidTr="00F634C5">
        <w:trPr>
          <w:jc w:val="center"/>
        </w:trPr>
        <w:tc>
          <w:tcPr>
            <w:tcW w:w="4876" w:type="dxa"/>
            <w:hideMark/>
          </w:tcPr>
          <w:p w14:paraId="58A6BBC5" w14:textId="77777777" w:rsidR="00551D57" w:rsidRPr="004778D8" w:rsidRDefault="00551D57" w:rsidP="00F634C5">
            <w:pPr>
              <w:pStyle w:val="Normal6"/>
              <w:rPr>
                <w:szCs w:val="24"/>
              </w:rPr>
            </w:pPr>
            <w:r w:rsidRPr="004778D8">
              <w:rPr>
                <w:b/>
                <w:i/>
                <w:szCs w:val="24"/>
              </w:rPr>
              <w:t>(43)</w:t>
            </w:r>
            <w:r w:rsidRPr="004778D8">
              <w:rPr>
                <w:b/>
                <w:i/>
                <w:szCs w:val="24"/>
              </w:rPr>
              <w:tab/>
              <w:t>Aanvullende nationale financiering voor aanvullende crisisbetalingen aan landbouwers die overeenkomstig artikel 41 bis van Verordening (EU) 2021/2115 wordt verstrekt, moet worden opgenomen in bijlage V bij het strategische GLB-plan van de lidstaat.</w:t>
            </w:r>
          </w:p>
        </w:tc>
        <w:tc>
          <w:tcPr>
            <w:tcW w:w="4876" w:type="dxa"/>
            <w:hideMark/>
          </w:tcPr>
          <w:p w14:paraId="0F7E5F1E" w14:textId="77777777" w:rsidR="00551D57" w:rsidRPr="004778D8" w:rsidRDefault="00551D57" w:rsidP="00F634C5">
            <w:pPr>
              <w:pStyle w:val="Normal6"/>
              <w:rPr>
                <w:szCs w:val="24"/>
              </w:rPr>
            </w:pPr>
            <w:r w:rsidRPr="004778D8">
              <w:rPr>
                <w:b/>
                <w:i/>
                <w:szCs w:val="24"/>
              </w:rPr>
              <w:t>Schrappen</w:t>
            </w:r>
          </w:p>
        </w:tc>
      </w:tr>
    </w:tbl>
    <w:p w14:paraId="56D12226" w14:textId="77777777" w:rsidR="00551D57" w:rsidRPr="004778D8" w:rsidRDefault="00551D57" w:rsidP="00551D57">
      <w:pPr>
        <w:rPr>
          <w:szCs w:val="24"/>
        </w:rPr>
      </w:pPr>
    </w:p>
    <w:p w14:paraId="3017E0D9"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15</w:t>
      </w:r>
    </w:p>
    <w:p w14:paraId="1F19C4E4" w14:textId="77777777" w:rsidR="00551D57" w:rsidRPr="004778D8" w:rsidRDefault="00551D57" w:rsidP="00551D57">
      <w:pPr>
        <w:rPr>
          <w:szCs w:val="24"/>
        </w:rPr>
      </w:pPr>
    </w:p>
    <w:p w14:paraId="3AA3336C" w14:textId="77777777" w:rsidR="00551D57" w:rsidRPr="004778D8" w:rsidRDefault="00551D57" w:rsidP="00551D57">
      <w:pPr>
        <w:pStyle w:val="NormalBold"/>
        <w:keepNext/>
        <w:rPr>
          <w:szCs w:val="24"/>
        </w:rPr>
      </w:pPr>
      <w:r w:rsidRPr="004778D8">
        <w:rPr>
          <w:szCs w:val="24"/>
        </w:rPr>
        <w:lastRenderedPageBreak/>
        <w:t>Voorstel voor een verordening</w:t>
      </w:r>
    </w:p>
    <w:p w14:paraId="21F892D9" w14:textId="77777777" w:rsidR="00551D57" w:rsidRPr="004778D8" w:rsidRDefault="00551D57" w:rsidP="00551D57">
      <w:pPr>
        <w:pStyle w:val="NormalBold"/>
        <w:rPr>
          <w:szCs w:val="24"/>
        </w:rPr>
      </w:pPr>
      <w:r w:rsidRPr="004778D8">
        <w:rPr>
          <w:szCs w:val="24"/>
        </w:rPr>
        <w:t>Overweging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1B600BF" w14:textId="77777777" w:rsidTr="00F634C5">
        <w:trPr>
          <w:jc w:val="center"/>
        </w:trPr>
        <w:tc>
          <w:tcPr>
            <w:tcW w:w="9752" w:type="dxa"/>
            <w:gridSpan w:val="2"/>
          </w:tcPr>
          <w:p w14:paraId="582655CA" w14:textId="77777777" w:rsidR="00551D57" w:rsidRPr="004778D8" w:rsidRDefault="00551D57" w:rsidP="00F634C5">
            <w:pPr>
              <w:keepNext/>
              <w:rPr>
                <w:szCs w:val="24"/>
              </w:rPr>
            </w:pPr>
          </w:p>
        </w:tc>
      </w:tr>
      <w:tr w:rsidR="00551D57" w:rsidRPr="004778D8" w14:paraId="10F8F623" w14:textId="77777777" w:rsidTr="00F634C5">
        <w:trPr>
          <w:jc w:val="center"/>
        </w:trPr>
        <w:tc>
          <w:tcPr>
            <w:tcW w:w="4876" w:type="dxa"/>
            <w:hideMark/>
          </w:tcPr>
          <w:p w14:paraId="4E477B79"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2758B3DD" w14:textId="77777777" w:rsidR="00551D57" w:rsidRPr="004778D8" w:rsidRDefault="00551D57" w:rsidP="00F634C5">
            <w:pPr>
              <w:pStyle w:val="ColumnHeading"/>
              <w:keepNext/>
              <w:rPr>
                <w:szCs w:val="24"/>
              </w:rPr>
            </w:pPr>
            <w:r w:rsidRPr="004778D8">
              <w:rPr>
                <w:szCs w:val="24"/>
              </w:rPr>
              <w:t>Amendement</w:t>
            </w:r>
          </w:p>
        </w:tc>
      </w:tr>
      <w:tr w:rsidR="00551D57" w:rsidRPr="004778D8" w14:paraId="6DF59EE4" w14:textId="77777777" w:rsidTr="00F634C5">
        <w:trPr>
          <w:jc w:val="center"/>
        </w:trPr>
        <w:tc>
          <w:tcPr>
            <w:tcW w:w="4876" w:type="dxa"/>
            <w:hideMark/>
          </w:tcPr>
          <w:p w14:paraId="3A074FD1" w14:textId="77777777" w:rsidR="00551D57" w:rsidRPr="004778D8" w:rsidRDefault="00551D57" w:rsidP="00F634C5">
            <w:pPr>
              <w:pStyle w:val="Normal6"/>
              <w:rPr>
                <w:szCs w:val="24"/>
              </w:rPr>
            </w:pPr>
            <w:r w:rsidRPr="004778D8">
              <w:rPr>
                <w:szCs w:val="24"/>
              </w:rPr>
              <w:t>(44)</w:t>
            </w:r>
            <w:r w:rsidRPr="004778D8">
              <w:rPr>
                <w:szCs w:val="24"/>
              </w:rPr>
              <w:tab/>
              <w:t xml:space="preserve">Artikel 119, lid 4, van Verordening (EU) 2021/2115 bevat de goedkeuring door de Commissie van door de lidstaten ingediende verzoeken tot wijziging van strategische GLB-plannen. Op grond van artikel 119, lid 9, van die verordening wordt de lidstaten de mogelijkheid geboden om wijzigingen van strategische GLB-plannen aan te brengen en toe te passen die verband houden met de interventies als bedoeld in titel III, hoofdstuk IV, van die verordening, die door de Commissie samen met het volgende verzoek tot wijziging worden goedgekeurd. De ervaring heeft geleerd dat de wijzigingen van strategische GLB-plannen vaak talrijke technische elementen bevatten die deze complex en kostbaar maken voor de lidstaten, en tot vertragingen in de goedkeuringsprocedures leiden hoewel de strategische oriëntatie van de plannen ongewijzigd blijft. Dit vormt een obstakel voor de tijdige en doeltreffende aanpassing van strategische GLB-plannen aan de veranderende economische realiteit en behoeften van landbouwers en andere begunstigden in lidstaten, en heeft een negatieve invloed op de uitvoering van die plannen. Om wijzigingsprocedures te vereenvoudigen en doelmatiger te maken, met name wat betreft elementen van de strategische GLB-plannen die niet van strategische aard zijn, moet de goedkeuring van de Commissie alleen vereist zijn voor strategische wijzigingen van strategische GLB-plannen. Daartoe moeten strategische wijzigingen in Verordening (EU) 2021/2115 worden gedefinieerd als wijzigingen van belangrijke elementen van de strategische GLB-plannen die aanzienlijke gevolgen hebben voor de strategie en interventielogica van die plannen, waaronder de overhevelingen van financiële toewijzingen tussen het </w:t>
            </w:r>
            <w:proofErr w:type="spellStart"/>
            <w:r w:rsidRPr="004778D8">
              <w:rPr>
                <w:szCs w:val="24"/>
              </w:rPr>
              <w:t>Elfpo</w:t>
            </w:r>
            <w:proofErr w:type="spellEnd"/>
            <w:r w:rsidRPr="004778D8">
              <w:rPr>
                <w:szCs w:val="24"/>
              </w:rPr>
              <w:t xml:space="preserve"> en </w:t>
            </w:r>
            <w:r w:rsidRPr="004778D8">
              <w:rPr>
                <w:szCs w:val="24"/>
              </w:rPr>
              <w:lastRenderedPageBreak/>
              <w:t>het ELGF, maximale en minimale financiële toewijzingen, en wijzigingen in streefcijfers en financiële plannen. De lidstaten moeten alle andere wijzigingen van hun strategische GLB-plannen kunnen aanbrengen en toepassen na de Commissie hiervan in kennis te hebben gesteld, en deze andere wijzigingen hoeven niet door de Commissie te worden goedgekeurd.</w:t>
            </w:r>
          </w:p>
        </w:tc>
        <w:tc>
          <w:tcPr>
            <w:tcW w:w="4876" w:type="dxa"/>
            <w:hideMark/>
          </w:tcPr>
          <w:p w14:paraId="458DDA1F" w14:textId="77777777" w:rsidR="00551D57" w:rsidRPr="004778D8" w:rsidRDefault="00551D57" w:rsidP="00F634C5">
            <w:pPr>
              <w:pStyle w:val="Normal6"/>
              <w:rPr>
                <w:szCs w:val="24"/>
              </w:rPr>
            </w:pPr>
            <w:r w:rsidRPr="004778D8">
              <w:rPr>
                <w:szCs w:val="24"/>
              </w:rPr>
              <w:lastRenderedPageBreak/>
              <w:t>(44)</w:t>
            </w:r>
            <w:r w:rsidRPr="004778D8">
              <w:rPr>
                <w:szCs w:val="24"/>
              </w:rPr>
              <w:tab/>
              <w:t xml:space="preserve">Artikel 119, lid 4, van Verordening (EU) 2021/2115 bevat de goedkeuring door de Commissie van door de lidstaten ingediende verzoeken tot wijziging van strategische GLB-plannen. Op grond van artikel 119, lid 9, van die verordening wordt de lidstaten de mogelijkheid geboden om wijzigingen van strategische GLB-plannen aan te brengen en toe te passen die verband houden met de interventies als bedoeld in titel III, hoofdstuk IV, van die verordening, die door de Commissie samen met het volgende verzoek tot wijziging worden goedgekeurd. De ervaring heeft geleerd dat de wijzigingen van strategische GLB-plannen vaak talrijke technische elementen bevatten die deze complex en kostbaar maken voor de lidstaten, en tot vertragingen in de goedkeuringsprocedures leiden hoewel de strategische oriëntatie van de plannen ongewijzigd blijft. Dit vormt een obstakel voor de tijdige en doeltreffende aanpassing van strategische GLB-plannen aan de veranderende economische realiteit en behoeften van landbouwers en andere begunstigden in lidstaten, en heeft een negatieve invloed op de uitvoering van die plannen. Om wijzigingsprocedures te vereenvoudigen en doelmatiger te maken, met name wat betreft elementen van de strategische GLB-plannen die niet van strategische aard zijn, moet de goedkeuring van de Commissie alleen vereist zijn voor strategische wijzigingen van strategische GLB-plannen. Daartoe moeten strategische wijzigingen in Verordening (EU) 2021/2115 worden gedefinieerd als wijzigingen van belangrijke elementen van de strategische GLB-plannen die aanzienlijke gevolgen hebben voor de strategie en interventielogica van die plannen, waaronder de overhevelingen van financiële toewijzingen tussen het </w:t>
            </w:r>
            <w:proofErr w:type="spellStart"/>
            <w:r w:rsidRPr="004778D8">
              <w:rPr>
                <w:szCs w:val="24"/>
              </w:rPr>
              <w:t>Elfpo</w:t>
            </w:r>
            <w:proofErr w:type="spellEnd"/>
            <w:r w:rsidRPr="004778D8">
              <w:rPr>
                <w:szCs w:val="24"/>
              </w:rPr>
              <w:t xml:space="preserve"> en </w:t>
            </w:r>
            <w:r w:rsidRPr="004778D8">
              <w:rPr>
                <w:szCs w:val="24"/>
              </w:rPr>
              <w:lastRenderedPageBreak/>
              <w:t xml:space="preserve">het ELGF, maximale en minimale financiële toewijzingen, en wijzigingen in streefcijfers en financiële plannen. De lidstaten moeten </w:t>
            </w:r>
            <w:r w:rsidRPr="004778D8">
              <w:rPr>
                <w:b/>
                <w:i/>
                <w:szCs w:val="24"/>
              </w:rPr>
              <w:t xml:space="preserve">strategische wijzigingen van hun strategische GLB-plannen indienen bij de Commissie, na passend overleg met de betrokken belanghebbenden. De lidstaten moeten </w:t>
            </w:r>
            <w:r w:rsidRPr="004778D8">
              <w:rPr>
                <w:szCs w:val="24"/>
              </w:rPr>
              <w:t>alle andere wijzigingen van hun strategische GLB-plannen kunnen aanbrengen en toepassen na de Commissie hiervan in kennis te hebben gesteld, en deze andere wijzigingen hoeven niet door de Commissie te worden goedgekeurd.</w:t>
            </w:r>
          </w:p>
        </w:tc>
      </w:tr>
    </w:tbl>
    <w:p w14:paraId="02DD838C" w14:textId="77777777" w:rsidR="00551D57" w:rsidRPr="004778D8" w:rsidRDefault="00551D57" w:rsidP="00551D57">
      <w:pPr>
        <w:rPr>
          <w:szCs w:val="24"/>
        </w:rPr>
      </w:pPr>
    </w:p>
    <w:p w14:paraId="070C48EF"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16</w:t>
      </w:r>
    </w:p>
    <w:p w14:paraId="7D56BFB5" w14:textId="77777777" w:rsidR="00551D57" w:rsidRPr="004778D8" w:rsidRDefault="00551D57" w:rsidP="00551D57">
      <w:pPr>
        <w:rPr>
          <w:szCs w:val="24"/>
        </w:rPr>
      </w:pPr>
    </w:p>
    <w:p w14:paraId="04056D26" w14:textId="77777777" w:rsidR="00551D57" w:rsidRPr="004778D8" w:rsidRDefault="00551D57" w:rsidP="00551D57">
      <w:pPr>
        <w:pStyle w:val="NormalBold"/>
        <w:keepNext/>
        <w:rPr>
          <w:szCs w:val="24"/>
        </w:rPr>
      </w:pPr>
      <w:r w:rsidRPr="004778D8">
        <w:rPr>
          <w:szCs w:val="24"/>
        </w:rPr>
        <w:t>Voorstel voor een verordening</w:t>
      </w:r>
    </w:p>
    <w:p w14:paraId="5F38EC72" w14:textId="77777777" w:rsidR="00551D57" w:rsidRPr="004778D8" w:rsidRDefault="00551D57" w:rsidP="00551D57">
      <w:pPr>
        <w:pStyle w:val="NormalBold"/>
        <w:rPr>
          <w:szCs w:val="24"/>
        </w:rPr>
      </w:pPr>
      <w:r w:rsidRPr="004778D8">
        <w:rPr>
          <w:szCs w:val="24"/>
        </w:rPr>
        <w:t>Overweging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790E96D" w14:textId="77777777" w:rsidTr="00F634C5">
        <w:trPr>
          <w:jc w:val="center"/>
        </w:trPr>
        <w:tc>
          <w:tcPr>
            <w:tcW w:w="9752" w:type="dxa"/>
            <w:gridSpan w:val="2"/>
          </w:tcPr>
          <w:p w14:paraId="25D3C09C" w14:textId="77777777" w:rsidR="00551D57" w:rsidRPr="004778D8" w:rsidRDefault="00551D57" w:rsidP="00F634C5">
            <w:pPr>
              <w:keepNext/>
              <w:rPr>
                <w:szCs w:val="24"/>
              </w:rPr>
            </w:pPr>
          </w:p>
        </w:tc>
      </w:tr>
      <w:tr w:rsidR="00551D57" w:rsidRPr="004778D8" w14:paraId="2DBA09EE" w14:textId="77777777" w:rsidTr="00F634C5">
        <w:trPr>
          <w:jc w:val="center"/>
        </w:trPr>
        <w:tc>
          <w:tcPr>
            <w:tcW w:w="4876" w:type="dxa"/>
            <w:hideMark/>
          </w:tcPr>
          <w:p w14:paraId="1D57E2C0"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FA2A5A8" w14:textId="77777777" w:rsidR="00551D57" w:rsidRPr="004778D8" w:rsidRDefault="00551D57" w:rsidP="00F634C5">
            <w:pPr>
              <w:pStyle w:val="ColumnHeading"/>
              <w:keepNext/>
              <w:rPr>
                <w:szCs w:val="24"/>
              </w:rPr>
            </w:pPr>
            <w:r w:rsidRPr="004778D8">
              <w:rPr>
                <w:szCs w:val="24"/>
              </w:rPr>
              <w:t>Amendement</w:t>
            </w:r>
          </w:p>
        </w:tc>
      </w:tr>
      <w:tr w:rsidR="00551D57" w:rsidRPr="004778D8" w14:paraId="6019CBD2" w14:textId="77777777" w:rsidTr="00F634C5">
        <w:trPr>
          <w:jc w:val="center"/>
        </w:trPr>
        <w:tc>
          <w:tcPr>
            <w:tcW w:w="4876" w:type="dxa"/>
            <w:hideMark/>
          </w:tcPr>
          <w:p w14:paraId="551BB884" w14:textId="77777777" w:rsidR="00551D57" w:rsidRPr="004778D8" w:rsidRDefault="00551D57" w:rsidP="00F634C5">
            <w:pPr>
              <w:pStyle w:val="Normal6"/>
              <w:rPr>
                <w:szCs w:val="24"/>
              </w:rPr>
            </w:pPr>
            <w:r w:rsidRPr="004778D8">
              <w:rPr>
                <w:b/>
                <w:i/>
                <w:szCs w:val="24"/>
              </w:rPr>
              <w:t>(53)</w:t>
            </w:r>
            <w:r w:rsidRPr="004778D8">
              <w:rPr>
                <w:b/>
                <w:i/>
                <w:szCs w:val="24"/>
              </w:rPr>
              <w:tab/>
              <w:t>Op aanvullende nationale financiering voor aanvullende crisisbetalingen aan landbouwers die overeenkomstig artikel 41 bis van Verordening (EU) 2021/2115 wordt verstrekt, moeten dezelfde regels van toepassing zijn als voor aanvullende nationale financiering in het kader van plattelandsontwikkeling.</w:t>
            </w:r>
          </w:p>
        </w:tc>
        <w:tc>
          <w:tcPr>
            <w:tcW w:w="4876" w:type="dxa"/>
            <w:hideMark/>
          </w:tcPr>
          <w:p w14:paraId="23827D9E" w14:textId="77777777" w:rsidR="00551D57" w:rsidRPr="004778D8" w:rsidRDefault="00551D57" w:rsidP="00F634C5">
            <w:pPr>
              <w:pStyle w:val="Normal6"/>
              <w:rPr>
                <w:szCs w:val="24"/>
              </w:rPr>
            </w:pPr>
            <w:r w:rsidRPr="004778D8">
              <w:rPr>
                <w:b/>
                <w:i/>
                <w:szCs w:val="24"/>
              </w:rPr>
              <w:t>Schrappen</w:t>
            </w:r>
          </w:p>
        </w:tc>
      </w:tr>
    </w:tbl>
    <w:p w14:paraId="58AD24AF" w14:textId="77777777" w:rsidR="00551D57" w:rsidRPr="004778D8" w:rsidRDefault="00551D57" w:rsidP="00551D57">
      <w:pPr>
        <w:rPr>
          <w:szCs w:val="24"/>
        </w:rPr>
      </w:pPr>
    </w:p>
    <w:p w14:paraId="05652EE9"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17</w:t>
      </w:r>
    </w:p>
    <w:p w14:paraId="15C55240" w14:textId="77777777" w:rsidR="00551D57" w:rsidRPr="004778D8" w:rsidRDefault="00551D57" w:rsidP="00551D57">
      <w:pPr>
        <w:rPr>
          <w:szCs w:val="24"/>
        </w:rPr>
      </w:pPr>
    </w:p>
    <w:p w14:paraId="4DF11E2B" w14:textId="77777777" w:rsidR="00551D57" w:rsidRPr="004778D8" w:rsidRDefault="00551D57" w:rsidP="00551D57">
      <w:pPr>
        <w:pStyle w:val="NormalBold"/>
        <w:keepNext/>
        <w:rPr>
          <w:szCs w:val="24"/>
        </w:rPr>
      </w:pPr>
      <w:r w:rsidRPr="004778D8">
        <w:rPr>
          <w:szCs w:val="24"/>
        </w:rPr>
        <w:t>Voorstel voor een verordening</w:t>
      </w:r>
    </w:p>
    <w:p w14:paraId="361F24F3" w14:textId="77777777" w:rsidR="00551D57" w:rsidRPr="004778D8" w:rsidRDefault="00551D57" w:rsidP="00551D57">
      <w:pPr>
        <w:pStyle w:val="NormalBold"/>
        <w:rPr>
          <w:szCs w:val="24"/>
        </w:rPr>
      </w:pPr>
      <w:r w:rsidRPr="004778D8">
        <w:rPr>
          <w:szCs w:val="24"/>
        </w:rPr>
        <w:t>Overweging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0F16CC9" w14:textId="77777777" w:rsidTr="00F634C5">
        <w:trPr>
          <w:jc w:val="center"/>
        </w:trPr>
        <w:tc>
          <w:tcPr>
            <w:tcW w:w="9752" w:type="dxa"/>
            <w:gridSpan w:val="2"/>
          </w:tcPr>
          <w:p w14:paraId="63D94322" w14:textId="77777777" w:rsidR="00551D57" w:rsidRPr="004778D8" w:rsidRDefault="00551D57" w:rsidP="00F634C5">
            <w:pPr>
              <w:keepNext/>
              <w:rPr>
                <w:szCs w:val="24"/>
              </w:rPr>
            </w:pPr>
          </w:p>
        </w:tc>
      </w:tr>
      <w:tr w:rsidR="00551D57" w:rsidRPr="004778D8" w14:paraId="3A0DC1DF" w14:textId="77777777" w:rsidTr="00F634C5">
        <w:trPr>
          <w:jc w:val="center"/>
        </w:trPr>
        <w:tc>
          <w:tcPr>
            <w:tcW w:w="4876" w:type="dxa"/>
            <w:hideMark/>
          </w:tcPr>
          <w:p w14:paraId="68E7110A"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0385AB6A" w14:textId="77777777" w:rsidR="00551D57" w:rsidRPr="004778D8" w:rsidRDefault="00551D57" w:rsidP="00F634C5">
            <w:pPr>
              <w:pStyle w:val="ColumnHeading"/>
              <w:keepNext/>
              <w:rPr>
                <w:szCs w:val="24"/>
              </w:rPr>
            </w:pPr>
            <w:r w:rsidRPr="004778D8">
              <w:rPr>
                <w:szCs w:val="24"/>
              </w:rPr>
              <w:t>Amendement</w:t>
            </w:r>
          </w:p>
        </w:tc>
      </w:tr>
      <w:tr w:rsidR="00551D57" w:rsidRPr="004778D8" w14:paraId="60D08765" w14:textId="77777777" w:rsidTr="00F634C5">
        <w:trPr>
          <w:jc w:val="center"/>
        </w:trPr>
        <w:tc>
          <w:tcPr>
            <w:tcW w:w="4876" w:type="dxa"/>
            <w:hideMark/>
          </w:tcPr>
          <w:p w14:paraId="3CD362FA" w14:textId="77777777" w:rsidR="00551D57" w:rsidRPr="004778D8" w:rsidRDefault="00551D57" w:rsidP="00F634C5">
            <w:pPr>
              <w:pStyle w:val="Normal6"/>
              <w:rPr>
                <w:szCs w:val="24"/>
              </w:rPr>
            </w:pPr>
            <w:r w:rsidRPr="004778D8">
              <w:rPr>
                <w:szCs w:val="24"/>
              </w:rPr>
              <w:t>(55)</w:t>
            </w:r>
            <w:r w:rsidRPr="004778D8">
              <w:rPr>
                <w:szCs w:val="24"/>
              </w:rPr>
              <w:tab/>
              <w:t xml:space="preserve">In bijlage I bij Verordening (EU) 2021/2115 zijn op grond van artikel 7 van die verordening impact-, resultaat- en outputindicatoren opgenomen. De tabel “Jaarlijkse prestatiegoedkeuring — OUTPUT” in bijlage I bij die verordening moet worden vervangen om outputindicatoren op te nemen voor </w:t>
            </w:r>
            <w:r w:rsidRPr="004778D8">
              <w:rPr>
                <w:b/>
                <w:i/>
                <w:szCs w:val="24"/>
              </w:rPr>
              <w:t>de</w:t>
            </w:r>
            <w:r w:rsidRPr="004778D8">
              <w:rPr>
                <w:szCs w:val="24"/>
              </w:rPr>
              <w:t xml:space="preserve"> nieuwe </w:t>
            </w:r>
            <w:r w:rsidRPr="004778D8">
              <w:rPr>
                <w:b/>
                <w:i/>
                <w:szCs w:val="24"/>
              </w:rPr>
              <w:t>interventietypes</w:t>
            </w:r>
            <w:r w:rsidRPr="004778D8">
              <w:rPr>
                <w:szCs w:val="24"/>
              </w:rPr>
              <w:t xml:space="preserve"> en de gewijzigde </w:t>
            </w:r>
            <w:r w:rsidRPr="004778D8">
              <w:rPr>
                <w:szCs w:val="24"/>
              </w:rPr>
              <w:lastRenderedPageBreak/>
              <w:t>interventietypes en om rekening te houden met de afschaffing door deze verordening van de jaarlijkse prestatiegoedkeuring als bedoeld in artikel 54 van Verordening (EU) 2021/2116.</w:t>
            </w:r>
          </w:p>
        </w:tc>
        <w:tc>
          <w:tcPr>
            <w:tcW w:w="4876" w:type="dxa"/>
            <w:hideMark/>
          </w:tcPr>
          <w:p w14:paraId="1488D7EE" w14:textId="77777777" w:rsidR="00551D57" w:rsidRPr="004778D8" w:rsidRDefault="00551D57" w:rsidP="00F634C5">
            <w:pPr>
              <w:pStyle w:val="Normal6"/>
              <w:rPr>
                <w:szCs w:val="24"/>
              </w:rPr>
            </w:pPr>
            <w:r w:rsidRPr="004778D8">
              <w:rPr>
                <w:szCs w:val="24"/>
              </w:rPr>
              <w:lastRenderedPageBreak/>
              <w:t>(55)</w:t>
            </w:r>
            <w:r w:rsidRPr="004778D8">
              <w:rPr>
                <w:szCs w:val="24"/>
              </w:rPr>
              <w:tab/>
              <w:t xml:space="preserve">In bijlage I bij Verordening (EU) 2021/2115 zijn op grond van artikel 7 van die verordening impact-, resultaat- en outputindicatoren opgenomen. De tabel “Jaarlijkse prestatiegoedkeuring — OUTPUT” in bijlage I bij die verordening moet worden vervangen om outputindicatoren op te nemen voor </w:t>
            </w:r>
            <w:r w:rsidRPr="004778D8">
              <w:rPr>
                <w:b/>
                <w:i/>
                <w:szCs w:val="24"/>
              </w:rPr>
              <w:t>het</w:t>
            </w:r>
            <w:r w:rsidRPr="004778D8">
              <w:rPr>
                <w:szCs w:val="24"/>
              </w:rPr>
              <w:t xml:space="preserve"> nieuwe </w:t>
            </w:r>
            <w:r w:rsidRPr="004778D8">
              <w:rPr>
                <w:b/>
                <w:i/>
                <w:szCs w:val="24"/>
              </w:rPr>
              <w:t>interventietype</w:t>
            </w:r>
            <w:r w:rsidRPr="004778D8">
              <w:rPr>
                <w:szCs w:val="24"/>
              </w:rPr>
              <w:t xml:space="preserve"> en de gewijzigde </w:t>
            </w:r>
            <w:r w:rsidRPr="004778D8">
              <w:rPr>
                <w:szCs w:val="24"/>
              </w:rPr>
              <w:lastRenderedPageBreak/>
              <w:t>interventietypes en om rekening te houden met de afschaffing door deze verordening van de jaarlijkse prestatiegoedkeuring als bedoeld in artikel 54 van Verordening (EU) 2021/2116.</w:t>
            </w:r>
          </w:p>
        </w:tc>
      </w:tr>
    </w:tbl>
    <w:p w14:paraId="3AE727E6" w14:textId="77777777" w:rsidR="00551D57" w:rsidRPr="004778D8" w:rsidRDefault="00551D57" w:rsidP="00551D57">
      <w:pPr>
        <w:rPr>
          <w:szCs w:val="24"/>
        </w:rPr>
      </w:pPr>
    </w:p>
    <w:p w14:paraId="50F2863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18</w:t>
      </w:r>
    </w:p>
    <w:p w14:paraId="03138F6D" w14:textId="77777777" w:rsidR="00551D57" w:rsidRPr="004778D8" w:rsidRDefault="00551D57" w:rsidP="00551D57">
      <w:pPr>
        <w:rPr>
          <w:szCs w:val="24"/>
        </w:rPr>
      </w:pPr>
    </w:p>
    <w:p w14:paraId="2071F8DB" w14:textId="77777777" w:rsidR="00551D57" w:rsidRPr="004778D8" w:rsidRDefault="00551D57" w:rsidP="00551D57">
      <w:pPr>
        <w:pStyle w:val="NormalBold"/>
        <w:keepNext/>
        <w:rPr>
          <w:szCs w:val="24"/>
        </w:rPr>
      </w:pPr>
      <w:r w:rsidRPr="004778D8">
        <w:rPr>
          <w:szCs w:val="24"/>
        </w:rPr>
        <w:t>Voorstel voor een verordening</w:t>
      </w:r>
    </w:p>
    <w:p w14:paraId="4F649C23" w14:textId="77777777" w:rsidR="00551D57" w:rsidRPr="004778D8" w:rsidRDefault="00551D57" w:rsidP="00551D57">
      <w:pPr>
        <w:pStyle w:val="NormalBold"/>
        <w:rPr>
          <w:szCs w:val="24"/>
        </w:rPr>
      </w:pPr>
      <w:r w:rsidRPr="004778D8">
        <w:rPr>
          <w:szCs w:val="24"/>
        </w:rPr>
        <w:t>Overweging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29FFF8D" w14:textId="77777777" w:rsidTr="00F634C5">
        <w:trPr>
          <w:jc w:val="center"/>
        </w:trPr>
        <w:tc>
          <w:tcPr>
            <w:tcW w:w="9752" w:type="dxa"/>
            <w:gridSpan w:val="2"/>
          </w:tcPr>
          <w:p w14:paraId="61C6CC7F" w14:textId="77777777" w:rsidR="00551D57" w:rsidRPr="004778D8" w:rsidRDefault="00551D57" w:rsidP="00F634C5">
            <w:pPr>
              <w:keepNext/>
              <w:rPr>
                <w:szCs w:val="24"/>
              </w:rPr>
            </w:pPr>
          </w:p>
        </w:tc>
      </w:tr>
      <w:tr w:rsidR="00551D57" w:rsidRPr="004778D8" w14:paraId="540915E4" w14:textId="77777777" w:rsidTr="00F634C5">
        <w:trPr>
          <w:jc w:val="center"/>
        </w:trPr>
        <w:tc>
          <w:tcPr>
            <w:tcW w:w="4876" w:type="dxa"/>
            <w:hideMark/>
          </w:tcPr>
          <w:p w14:paraId="6F1B8EC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0F4137DF" w14:textId="77777777" w:rsidR="00551D57" w:rsidRPr="004778D8" w:rsidRDefault="00551D57" w:rsidP="00F634C5">
            <w:pPr>
              <w:pStyle w:val="ColumnHeading"/>
              <w:keepNext/>
              <w:rPr>
                <w:szCs w:val="24"/>
              </w:rPr>
            </w:pPr>
            <w:r w:rsidRPr="004778D8">
              <w:rPr>
                <w:szCs w:val="24"/>
              </w:rPr>
              <w:t>Amendement</w:t>
            </w:r>
          </w:p>
        </w:tc>
      </w:tr>
      <w:tr w:rsidR="00551D57" w:rsidRPr="004778D8" w14:paraId="55FC5962" w14:textId="77777777" w:rsidTr="00F634C5">
        <w:trPr>
          <w:jc w:val="center"/>
        </w:trPr>
        <w:tc>
          <w:tcPr>
            <w:tcW w:w="4876" w:type="dxa"/>
            <w:hideMark/>
          </w:tcPr>
          <w:p w14:paraId="7B99A849" w14:textId="77777777" w:rsidR="00551D57" w:rsidRPr="004778D8" w:rsidRDefault="00551D57" w:rsidP="00F634C5">
            <w:pPr>
              <w:pStyle w:val="Normal6"/>
              <w:rPr>
                <w:szCs w:val="24"/>
              </w:rPr>
            </w:pPr>
            <w:r w:rsidRPr="004778D8">
              <w:rPr>
                <w:szCs w:val="24"/>
              </w:rPr>
              <w:t>(56)</w:t>
            </w:r>
            <w:r w:rsidRPr="004778D8">
              <w:rPr>
                <w:szCs w:val="24"/>
              </w:rPr>
              <w:tab/>
              <w:t xml:space="preserve">Bijlage II bij Verordening (EU) 2021/2115 bevat een lijst van de voor elk interventietype van die verordening relevante punten van bijlage 2 bij de WTO-Overeenkomst inzake de landbouw (“groene doos”). </w:t>
            </w:r>
            <w:r w:rsidRPr="004778D8">
              <w:rPr>
                <w:b/>
                <w:i/>
                <w:szCs w:val="24"/>
              </w:rPr>
              <w:t>De</w:t>
            </w:r>
            <w:r w:rsidRPr="004778D8">
              <w:rPr>
                <w:szCs w:val="24"/>
              </w:rPr>
              <w:t xml:space="preserve"> nieuwe </w:t>
            </w:r>
            <w:r w:rsidRPr="004778D8">
              <w:rPr>
                <w:b/>
                <w:i/>
                <w:szCs w:val="24"/>
              </w:rPr>
              <w:t>interventietypes</w:t>
            </w:r>
            <w:r w:rsidRPr="004778D8">
              <w:rPr>
                <w:szCs w:val="24"/>
              </w:rPr>
              <w:t xml:space="preserve"> voor crisisbetalingen aan landbouwers in het kader van </w:t>
            </w:r>
            <w:r w:rsidRPr="004778D8">
              <w:rPr>
                <w:b/>
                <w:i/>
                <w:szCs w:val="24"/>
              </w:rPr>
              <w:t>de rechtstreekse betalingen</w:t>
            </w:r>
            <w:r w:rsidRPr="004778D8">
              <w:rPr>
                <w:szCs w:val="24"/>
              </w:rPr>
              <w:t xml:space="preserve"> als bedoeld in artikel </w:t>
            </w:r>
            <w:r w:rsidRPr="004778D8">
              <w:rPr>
                <w:b/>
                <w:i/>
                <w:szCs w:val="24"/>
              </w:rPr>
              <w:t>41</w:t>
            </w:r>
            <w:r w:rsidRPr="004778D8">
              <w:rPr>
                <w:szCs w:val="24"/>
              </w:rPr>
              <w:t xml:space="preserve"> bis van Verordening (EU) 2021/2115 </w:t>
            </w:r>
            <w:r w:rsidRPr="004778D8">
              <w:rPr>
                <w:b/>
                <w:i/>
                <w:szCs w:val="24"/>
              </w:rPr>
              <w:t>en voor plattelandsontwikkeling als bedoeld in artikel 78 bis van die verordening moeten</w:t>
            </w:r>
            <w:r w:rsidRPr="004778D8">
              <w:rPr>
                <w:szCs w:val="24"/>
              </w:rPr>
              <w:t xml:space="preserve"> derhalve in die bijlage worden opgenomen.</w:t>
            </w:r>
          </w:p>
        </w:tc>
        <w:tc>
          <w:tcPr>
            <w:tcW w:w="4876" w:type="dxa"/>
            <w:hideMark/>
          </w:tcPr>
          <w:p w14:paraId="50D9FE44" w14:textId="77777777" w:rsidR="00551D57" w:rsidRPr="004778D8" w:rsidRDefault="00551D57" w:rsidP="00F634C5">
            <w:pPr>
              <w:pStyle w:val="Normal6"/>
              <w:rPr>
                <w:szCs w:val="24"/>
              </w:rPr>
            </w:pPr>
            <w:r w:rsidRPr="004778D8">
              <w:rPr>
                <w:szCs w:val="24"/>
              </w:rPr>
              <w:t>(56)</w:t>
            </w:r>
            <w:r w:rsidRPr="004778D8">
              <w:rPr>
                <w:szCs w:val="24"/>
              </w:rPr>
              <w:tab/>
              <w:t xml:space="preserve">Bijlage II bij Verordening (EU) 2021/2115 bevat een lijst van de voor elk interventietype van die verordening relevante punten van bijlage 2 bij de WTO-Overeenkomst inzake de landbouw (“groene doos”). </w:t>
            </w:r>
            <w:r w:rsidRPr="004778D8">
              <w:rPr>
                <w:b/>
                <w:i/>
                <w:szCs w:val="24"/>
              </w:rPr>
              <w:t>Het</w:t>
            </w:r>
            <w:r w:rsidRPr="004778D8">
              <w:rPr>
                <w:szCs w:val="24"/>
              </w:rPr>
              <w:t xml:space="preserve"> nieuwe </w:t>
            </w:r>
            <w:r w:rsidRPr="004778D8">
              <w:rPr>
                <w:b/>
                <w:i/>
                <w:szCs w:val="24"/>
              </w:rPr>
              <w:t>interventietype</w:t>
            </w:r>
            <w:r w:rsidRPr="004778D8">
              <w:rPr>
                <w:szCs w:val="24"/>
              </w:rPr>
              <w:t xml:space="preserve"> voor crisisbetalingen aan landbouwers in het kader van </w:t>
            </w:r>
            <w:r w:rsidRPr="004778D8">
              <w:rPr>
                <w:b/>
                <w:i/>
                <w:szCs w:val="24"/>
              </w:rPr>
              <w:t>plattelandsontwikkeling</w:t>
            </w:r>
            <w:r w:rsidRPr="004778D8">
              <w:rPr>
                <w:szCs w:val="24"/>
              </w:rPr>
              <w:t xml:space="preserve"> als bedoeld in artikel </w:t>
            </w:r>
            <w:r w:rsidRPr="004778D8">
              <w:rPr>
                <w:b/>
                <w:i/>
                <w:szCs w:val="24"/>
              </w:rPr>
              <w:t>78</w:t>
            </w:r>
            <w:r w:rsidRPr="004778D8">
              <w:rPr>
                <w:szCs w:val="24"/>
              </w:rPr>
              <w:t xml:space="preserve"> bis van Verordening (EU) 2021/2115 </w:t>
            </w:r>
            <w:r w:rsidRPr="004778D8">
              <w:rPr>
                <w:b/>
                <w:i/>
                <w:szCs w:val="24"/>
              </w:rPr>
              <w:t>moet</w:t>
            </w:r>
            <w:r w:rsidRPr="004778D8">
              <w:rPr>
                <w:szCs w:val="24"/>
              </w:rPr>
              <w:t xml:space="preserve"> derhalve in die bijlage worden opgenomen.</w:t>
            </w:r>
          </w:p>
        </w:tc>
      </w:tr>
    </w:tbl>
    <w:p w14:paraId="4CFDE6E8" w14:textId="77777777" w:rsidR="00551D57" w:rsidRPr="004778D8" w:rsidRDefault="00551D57" w:rsidP="00551D57">
      <w:pPr>
        <w:rPr>
          <w:szCs w:val="24"/>
        </w:rPr>
      </w:pPr>
    </w:p>
    <w:p w14:paraId="4390381C"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19</w:t>
      </w:r>
    </w:p>
    <w:p w14:paraId="0EC55E3F" w14:textId="77777777" w:rsidR="00551D57" w:rsidRPr="004778D8" w:rsidRDefault="00551D57" w:rsidP="00551D57">
      <w:pPr>
        <w:rPr>
          <w:szCs w:val="24"/>
        </w:rPr>
      </w:pPr>
    </w:p>
    <w:p w14:paraId="44BD42B8" w14:textId="77777777" w:rsidR="00551D57" w:rsidRPr="004778D8" w:rsidRDefault="00551D57" w:rsidP="00551D57">
      <w:pPr>
        <w:pStyle w:val="NormalBold"/>
        <w:keepNext/>
        <w:rPr>
          <w:szCs w:val="24"/>
        </w:rPr>
      </w:pPr>
      <w:r w:rsidRPr="004778D8">
        <w:rPr>
          <w:szCs w:val="24"/>
        </w:rPr>
        <w:t>Voorstel voor een verordening</w:t>
      </w:r>
    </w:p>
    <w:p w14:paraId="2BB570A6" w14:textId="77777777" w:rsidR="00551D57" w:rsidRPr="004778D8" w:rsidRDefault="00551D57" w:rsidP="00551D57">
      <w:pPr>
        <w:pStyle w:val="NormalBold"/>
        <w:rPr>
          <w:szCs w:val="24"/>
        </w:rPr>
      </w:pPr>
      <w:r w:rsidRPr="004778D8">
        <w:rPr>
          <w:szCs w:val="24"/>
        </w:rPr>
        <w:t>Overweging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663762BB" w14:textId="77777777" w:rsidTr="00F634C5">
        <w:trPr>
          <w:jc w:val="center"/>
        </w:trPr>
        <w:tc>
          <w:tcPr>
            <w:tcW w:w="9752" w:type="dxa"/>
            <w:gridSpan w:val="2"/>
          </w:tcPr>
          <w:p w14:paraId="6AAF680B" w14:textId="77777777" w:rsidR="00551D57" w:rsidRPr="004778D8" w:rsidRDefault="00551D57" w:rsidP="00F634C5">
            <w:pPr>
              <w:keepNext/>
              <w:rPr>
                <w:szCs w:val="24"/>
              </w:rPr>
            </w:pPr>
          </w:p>
        </w:tc>
      </w:tr>
      <w:tr w:rsidR="00551D57" w:rsidRPr="004778D8" w14:paraId="62C74B92" w14:textId="77777777" w:rsidTr="00F634C5">
        <w:trPr>
          <w:jc w:val="center"/>
        </w:trPr>
        <w:tc>
          <w:tcPr>
            <w:tcW w:w="4876" w:type="dxa"/>
            <w:hideMark/>
          </w:tcPr>
          <w:p w14:paraId="75D39FFC"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2AD70A5" w14:textId="77777777" w:rsidR="00551D57" w:rsidRPr="004778D8" w:rsidRDefault="00551D57" w:rsidP="00F634C5">
            <w:pPr>
              <w:pStyle w:val="ColumnHeading"/>
              <w:keepNext/>
              <w:rPr>
                <w:szCs w:val="24"/>
              </w:rPr>
            </w:pPr>
            <w:r w:rsidRPr="004778D8">
              <w:rPr>
                <w:szCs w:val="24"/>
              </w:rPr>
              <w:t>Amendement</w:t>
            </w:r>
          </w:p>
        </w:tc>
      </w:tr>
      <w:tr w:rsidR="00551D57" w:rsidRPr="004778D8" w14:paraId="05DE6399" w14:textId="77777777" w:rsidTr="00F634C5">
        <w:trPr>
          <w:jc w:val="center"/>
        </w:trPr>
        <w:tc>
          <w:tcPr>
            <w:tcW w:w="4876" w:type="dxa"/>
            <w:hideMark/>
          </w:tcPr>
          <w:p w14:paraId="12AB13E2" w14:textId="77777777" w:rsidR="00551D57" w:rsidRPr="004778D8" w:rsidRDefault="00551D57" w:rsidP="00F634C5">
            <w:pPr>
              <w:pStyle w:val="Normal6"/>
              <w:rPr>
                <w:szCs w:val="24"/>
              </w:rPr>
            </w:pPr>
            <w:r w:rsidRPr="004778D8">
              <w:rPr>
                <w:b/>
                <w:i/>
                <w:szCs w:val="24"/>
              </w:rPr>
              <w:t>(61)</w:t>
            </w:r>
            <w:r w:rsidRPr="004778D8">
              <w:rPr>
                <w:b/>
                <w:i/>
                <w:szCs w:val="24"/>
              </w:rPr>
              <w:tab/>
              <w:t xml:space="preserve">De ervaring met de uitvoering van de landbouwreserve heeft geleerd dat deze in crisissituaties van pas komt om steun te verlenen aan getroffen landbouwers en bij te dragen aan het weer beter in evenwicht brengen van markten. In de afgelopen jaren werd de reserve echter steeds vaker gebruikt om de situatie te verlichten van landbouwers die rechtstreekse verliezen lijden als gevolg van natuurrampen, ongunstige klimaatgebeurtenissen of rampzalige gebeurtenissen, hoewel het oorspronkelijk beoogde doel ervan als </w:t>
            </w:r>
            <w:r w:rsidRPr="004778D8">
              <w:rPr>
                <w:b/>
                <w:i/>
                <w:szCs w:val="24"/>
              </w:rPr>
              <w:lastRenderedPageBreak/>
              <w:t>financieringsinstrument was om compensatie te bieden en de gevolgen van marktverstoringen te beperken. Gezien de toenemende uitdagingen waarmee de landbouwsector van de Unie wordt geconfronteerd, waaronder handelsspanningen, geopolitieke onzekerheid en de toenemende indirecte gevolgen van diergezondheidskwesties voor het marktevenwicht, lijkt het gerechtvaardigd om de reserve weer voor zijn oorspronkelijke doel aan te wenden. Landbouwers die de rechtstreekse gevolgen van natuurrampen, ongunstige klimaatgebeurtenissen of rampzalige gebeurtenissen ondervinden, met onder meer als gevolg het verlies van plant- en diersoorten en producten daarvan, moeten daarvoor worden gecompenseerd door de lidstaten, die robuuste strategieën voor risico- en crisisbeheer ontwikkelen met de financiële steun van hun strategische GLB-plannen, waaronder de door deze verordening tot stand gebrachte nieuwe instrumenten. Maatregelen ter compensatie van de negatieve gevolgen voor landbouwers van marktverstoringen die van invloed zijn op de prijzen, de kosten of de omzet, ook wanneer deze ontstaan als indirecte gevolgen van natuurrampen, ongunstige klimaatgebeurtenissen of rampzalige gebeurtenissen, moeten nog steeds worden gefinancierd uit de landbouwreserve.</w:t>
            </w:r>
          </w:p>
        </w:tc>
        <w:tc>
          <w:tcPr>
            <w:tcW w:w="4876" w:type="dxa"/>
            <w:hideMark/>
          </w:tcPr>
          <w:p w14:paraId="48267189" w14:textId="77777777" w:rsidR="00551D57" w:rsidRPr="004778D8" w:rsidRDefault="00551D57" w:rsidP="00F634C5">
            <w:pPr>
              <w:pStyle w:val="Normal6"/>
              <w:rPr>
                <w:szCs w:val="24"/>
              </w:rPr>
            </w:pPr>
            <w:r w:rsidRPr="004778D8">
              <w:rPr>
                <w:b/>
                <w:i/>
                <w:szCs w:val="24"/>
              </w:rPr>
              <w:lastRenderedPageBreak/>
              <w:t>Schrappen</w:t>
            </w:r>
          </w:p>
        </w:tc>
      </w:tr>
    </w:tbl>
    <w:p w14:paraId="3F9F9B5B" w14:textId="77777777" w:rsidR="00551D57" w:rsidRPr="004778D8" w:rsidRDefault="00551D57" w:rsidP="00551D57">
      <w:pPr>
        <w:rPr>
          <w:szCs w:val="24"/>
        </w:rPr>
      </w:pPr>
    </w:p>
    <w:p w14:paraId="6917C36E"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20</w:t>
      </w:r>
    </w:p>
    <w:p w14:paraId="4FB136D7" w14:textId="77777777" w:rsidR="00551D57" w:rsidRPr="004778D8" w:rsidRDefault="00551D57" w:rsidP="00551D57">
      <w:pPr>
        <w:rPr>
          <w:szCs w:val="24"/>
        </w:rPr>
      </w:pPr>
    </w:p>
    <w:p w14:paraId="5C91B4D0" w14:textId="77777777" w:rsidR="00551D57" w:rsidRPr="004778D8" w:rsidRDefault="00551D57" w:rsidP="00551D57">
      <w:pPr>
        <w:pStyle w:val="NormalBold"/>
        <w:keepNext/>
        <w:rPr>
          <w:szCs w:val="24"/>
        </w:rPr>
      </w:pPr>
      <w:r w:rsidRPr="004778D8">
        <w:rPr>
          <w:szCs w:val="24"/>
        </w:rPr>
        <w:t>Voorstel voor een verordening</w:t>
      </w:r>
    </w:p>
    <w:p w14:paraId="5CD2802E" w14:textId="77777777" w:rsidR="00551D57" w:rsidRPr="004778D8" w:rsidRDefault="00551D57" w:rsidP="00551D57">
      <w:pPr>
        <w:pStyle w:val="NormalBold"/>
        <w:rPr>
          <w:szCs w:val="24"/>
        </w:rPr>
      </w:pPr>
      <w:r w:rsidRPr="004778D8">
        <w:rPr>
          <w:szCs w:val="24"/>
        </w:rPr>
        <w:t>Overweging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9511882" w14:textId="77777777" w:rsidTr="00F634C5">
        <w:trPr>
          <w:jc w:val="center"/>
        </w:trPr>
        <w:tc>
          <w:tcPr>
            <w:tcW w:w="9752" w:type="dxa"/>
            <w:gridSpan w:val="2"/>
          </w:tcPr>
          <w:p w14:paraId="128C3EC7" w14:textId="77777777" w:rsidR="00551D57" w:rsidRPr="004778D8" w:rsidRDefault="00551D57" w:rsidP="00F634C5">
            <w:pPr>
              <w:keepNext/>
              <w:rPr>
                <w:szCs w:val="24"/>
              </w:rPr>
            </w:pPr>
          </w:p>
        </w:tc>
      </w:tr>
      <w:tr w:rsidR="00551D57" w:rsidRPr="004778D8" w14:paraId="1600A0EC" w14:textId="77777777" w:rsidTr="00F634C5">
        <w:trPr>
          <w:jc w:val="center"/>
        </w:trPr>
        <w:tc>
          <w:tcPr>
            <w:tcW w:w="4876" w:type="dxa"/>
            <w:hideMark/>
          </w:tcPr>
          <w:p w14:paraId="27260041"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77E48CF6" w14:textId="77777777" w:rsidR="00551D57" w:rsidRPr="004778D8" w:rsidRDefault="00551D57" w:rsidP="00F634C5">
            <w:pPr>
              <w:pStyle w:val="ColumnHeading"/>
              <w:keepNext/>
              <w:rPr>
                <w:szCs w:val="24"/>
              </w:rPr>
            </w:pPr>
            <w:r w:rsidRPr="004778D8">
              <w:rPr>
                <w:szCs w:val="24"/>
              </w:rPr>
              <w:t>Amendement</w:t>
            </w:r>
          </w:p>
        </w:tc>
      </w:tr>
      <w:tr w:rsidR="00551D57" w:rsidRPr="004778D8" w14:paraId="3FFAAC86" w14:textId="77777777" w:rsidTr="00F634C5">
        <w:trPr>
          <w:jc w:val="center"/>
        </w:trPr>
        <w:tc>
          <w:tcPr>
            <w:tcW w:w="4876" w:type="dxa"/>
            <w:hideMark/>
          </w:tcPr>
          <w:p w14:paraId="312A3269" w14:textId="77777777" w:rsidR="00551D57" w:rsidRPr="004778D8" w:rsidRDefault="00551D57" w:rsidP="00F634C5">
            <w:pPr>
              <w:pStyle w:val="Normal6"/>
              <w:rPr>
                <w:szCs w:val="24"/>
              </w:rPr>
            </w:pPr>
            <w:r w:rsidRPr="004778D8">
              <w:rPr>
                <w:b/>
                <w:i/>
                <w:szCs w:val="24"/>
              </w:rPr>
              <w:t>(80)</w:t>
            </w:r>
            <w:r w:rsidRPr="004778D8">
              <w:rPr>
                <w:b/>
                <w:i/>
                <w:szCs w:val="24"/>
              </w:rPr>
              <w:tab/>
            </w:r>
            <w:r w:rsidRPr="004778D8">
              <w:rPr>
                <w:szCs w:val="24"/>
              </w:rPr>
              <w:t>Aangezien in het kader van de landbouwreserve voor 2025 reeds middelen zijn toegewezen voor sectoren die zijn getroffen door ongunstige klimaatgebeurtenissen en natuurrampen als bedoeld in Uitvoeringsverordening (EU) 2025/441 van de Commissie</w:t>
            </w:r>
            <w:r w:rsidRPr="004778D8">
              <w:rPr>
                <w:szCs w:val="24"/>
                <w:vertAlign w:val="superscript"/>
              </w:rPr>
              <w:t>19</w:t>
            </w:r>
            <w:r w:rsidRPr="004778D8">
              <w:rPr>
                <w:szCs w:val="24"/>
              </w:rPr>
              <w:t xml:space="preserve">, moet </w:t>
            </w:r>
            <w:r w:rsidRPr="004778D8">
              <w:rPr>
                <w:szCs w:val="24"/>
              </w:rPr>
              <w:lastRenderedPageBreak/>
              <w:t>artikel 2, punt 5, van deze verordening van toepassing zijn vanaf het landbouwbegrotingsjaar 2026, d.w.z. pas vanaf 16 oktober 2025.</w:t>
            </w:r>
          </w:p>
        </w:tc>
        <w:tc>
          <w:tcPr>
            <w:tcW w:w="4876" w:type="dxa"/>
            <w:hideMark/>
          </w:tcPr>
          <w:p w14:paraId="3ADCB438" w14:textId="77777777" w:rsidR="00551D57" w:rsidRPr="004778D8" w:rsidRDefault="00551D57" w:rsidP="00F634C5">
            <w:pPr>
              <w:pStyle w:val="Normal6"/>
              <w:rPr>
                <w:szCs w:val="24"/>
              </w:rPr>
            </w:pPr>
            <w:r w:rsidRPr="004778D8">
              <w:rPr>
                <w:b/>
                <w:i/>
                <w:szCs w:val="24"/>
              </w:rPr>
              <w:lastRenderedPageBreak/>
              <w:t>Schrappen</w:t>
            </w:r>
          </w:p>
        </w:tc>
      </w:tr>
      <w:tr w:rsidR="00551D57" w:rsidRPr="004778D8" w14:paraId="0CA75A81" w14:textId="77777777" w:rsidTr="00F634C5">
        <w:trPr>
          <w:jc w:val="center"/>
        </w:trPr>
        <w:tc>
          <w:tcPr>
            <w:tcW w:w="4876" w:type="dxa"/>
            <w:hideMark/>
          </w:tcPr>
          <w:p w14:paraId="0EB964E7" w14:textId="77777777" w:rsidR="00551D57" w:rsidRPr="004778D8" w:rsidRDefault="00551D57" w:rsidP="00F634C5">
            <w:pPr>
              <w:pStyle w:val="Normal6"/>
              <w:rPr>
                <w:szCs w:val="24"/>
              </w:rPr>
            </w:pPr>
            <w:r w:rsidRPr="004778D8">
              <w:rPr>
                <w:b/>
                <w:i/>
                <w:szCs w:val="24"/>
              </w:rPr>
              <w:t>__________________</w:t>
            </w:r>
          </w:p>
        </w:tc>
        <w:tc>
          <w:tcPr>
            <w:tcW w:w="4876" w:type="dxa"/>
          </w:tcPr>
          <w:p w14:paraId="7960ABAF" w14:textId="77777777" w:rsidR="00551D57" w:rsidRPr="004778D8" w:rsidRDefault="00551D57" w:rsidP="00F634C5">
            <w:pPr>
              <w:pStyle w:val="Normal6"/>
              <w:rPr>
                <w:szCs w:val="24"/>
              </w:rPr>
            </w:pPr>
          </w:p>
        </w:tc>
      </w:tr>
      <w:tr w:rsidR="00551D57" w:rsidRPr="004778D8" w14:paraId="7B3A77EE" w14:textId="77777777" w:rsidTr="00F634C5">
        <w:trPr>
          <w:jc w:val="center"/>
        </w:trPr>
        <w:tc>
          <w:tcPr>
            <w:tcW w:w="4876" w:type="dxa"/>
            <w:hideMark/>
          </w:tcPr>
          <w:p w14:paraId="0B47B925" w14:textId="77777777" w:rsidR="00551D57" w:rsidRPr="004778D8" w:rsidRDefault="00551D57" w:rsidP="00F634C5">
            <w:pPr>
              <w:pStyle w:val="Normal6"/>
              <w:rPr>
                <w:szCs w:val="24"/>
              </w:rPr>
            </w:pPr>
            <w:r w:rsidRPr="004778D8">
              <w:rPr>
                <w:b/>
                <w:i/>
                <w:szCs w:val="24"/>
                <w:vertAlign w:val="superscript"/>
              </w:rPr>
              <w:t>19</w:t>
            </w:r>
            <w:r w:rsidRPr="004778D8">
              <w:rPr>
                <w:szCs w:val="24"/>
              </w:rPr>
              <w:t xml:space="preserve"> </w:t>
            </w:r>
            <w:r w:rsidRPr="004778D8">
              <w:rPr>
                <w:b/>
                <w:i/>
                <w:szCs w:val="24"/>
              </w:rPr>
              <w:t>Uitvoeringsverordening (EU) 2025/441 van de Commissie van 6 maart 2025 tot toekenning, overeenkomstig Verordening (EU) nr. 1308/2013 van het Europees Parlement en de Raad, van financiële noodhulp voor de door ongunstige klimaatgebeurtenissen en natuurrampen getroffen landbouwsectoren in Spanje, Kroatië, Cyprus, Letland en Hongarije.</w:t>
            </w:r>
          </w:p>
        </w:tc>
        <w:tc>
          <w:tcPr>
            <w:tcW w:w="4876" w:type="dxa"/>
          </w:tcPr>
          <w:p w14:paraId="59966F58" w14:textId="77777777" w:rsidR="00551D57" w:rsidRPr="004778D8" w:rsidRDefault="00551D57" w:rsidP="00F634C5">
            <w:pPr>
              <w:pStyle w:val="Normal6"/>
              <w:rPr>
                <w:szCs w:val="24"/>
              </w:rPr>
            </w:pPr>
          </w:p>
        </w:tc>
      </w:tr>
    </w:tbl>
    <w:p w14:paraId="0D17D40F" w14:textId="77777777" w:rsidR="00551D57" w:rsidRPr="004778D8" w:rsidRDefault="00551D57" w:rsidP="00551D57">
      <w:pPr>
        <w:rPr>
          <w:szCs w:val="24"/>
        </w:rPr>
      </w:pPr>
    </w:p>
    <w:p w14:paraId="662EFAD2"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21</w:t>
      </w:r>
    </w:p>
    <w:p w14:paraId="33592D0C" w14:textId="77777777" w:rsidR="00551D57" w:rsidRPr="004778D8" w:rsidRDefault="00551D57" w:rsidP="00551D57">
      <w:pPr>
        <w:rPr>
          <w:szCs w:val="24"/>
        </w:rPr>
      </w:pPr>
    </w:p>
    <w:p w14:paraId="7F21E844" w14:textId="77777777" w:rsidR="00551D57" w:rsidRPr="004778D8" w:rsidRDefault="00551D57" w:rsidP="00551D57">
      <w:pPr>
        <w:pStyle w:val="NormalBold"/>
        <w:keepNext/>
        <w:rPr>
          <w:szCs w:val="24"/>
        </w:rPr>
      </w:pPr>
      <w:r w:rsidRPr="004778D8">
        <w:rPr>
          <w:szCs w:val="24"/>
        </w:rPr>
        <w:t>Voorstel voor een verordening</w:t>
      </w:r>
    </w:p>
    <w:p w14:paraId="52D880C6" w14:textId="77777777" w:rsidR="00551D57" w:rsidRPr="004778D8" w:rsidRDefault="00551D57" w:rsidP="00551D57">
      <w:pPr>
        <w:pStyle w:val="NormalBold"/>
        <w:rPr>
          <w:szCs w:val="24"/>
        </w:rPr>
      </w:pPr>
      <w:r w:rsidRPr="004778D8">
        <w:rPr>
          <w:szCs w:val="24"/>
        </w:rPr>
        <w:t>Artikel 1 – alinea 1 – punt 1</w:t>
      </w:r>
    </w:p>
    <w:p w14:paraId="56D1005F" w14:textId="77777777" w:rsidR="00551D57" w:rsidRPr="004778D8" w:rsidRDefault="00551D57" w:rsidP="00551D57">
      <w:pPr>
        <w:keepNext/>
        <w:rPr>
          <w:szCs w:val="24"/>
        </w:rPr>
      </w:pPr>
      <w:r w:rsidRPr="004778D8">
        <w:rPr>
          <w:szCs w:val="24"/>
        </w:rPr>
        <w:t>Verordening (EU) 2021/2115</w:t>
      </w:r>
    </w:p>
    <w:p w14:paraId="2B08318D" w14:textId="77777777" w:rsidR="00551D57" w:rsidRPr="004778D8" w:rsidRDefault="00551D57" w:rsidP="00551D57">
      <w:pPr>
        <w:rPr>
          <w:szCs w:val="24"/>
        </w:rPr>
      </w:pPr>
      <w:r w:rsidRPr="004778D8">
        <w:rPr>
          <w:szCs w:val="24"/>
        </w:rPr>
        <w:t>Artikel 4 – lid 3 – punt c – alinea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64ACB1D9" w14:textId="77777777" w:rsidTr="00F634C5">
        <w:trPr>
          <w:jc w:val="center"/>
        </w:trPr>
        <w:tc>
          <w:tcPr>
            <w:tcW w:w="9752" w:type="dxa"/>
            <w:gridSpan w:val="2"/>
          </w:tcPr>
          <w:p w14:paraId="7461BD6B" w14:textId="77777777" w:rsidR="00551D57" w:rsidRPr="004778D8" w:rsidRDefault="00551D57" w:rsidP="00F634C5">
            <w:pPr>
              <w:keepNext/>
              <w:rPr>
                <w:szCs w:val="24"/>
              </w:rPr>
            </w:pPr>
          </w:p>
        </w:tc>
      </w:tr>
      <w:tr w:rsidR="00551D57" w:rsidRPr="004778D8" w14:paraId="586F9D5D" w14:textId="77777777" w:rsidTr="00F634C5">
        <w:trPr>
          <w:jc w:val="center"/>
        </w:trPr>
        <w:tc>
          <w:tcPr>
            <w:tcW w:w="4876" w:type="dxa"/>
            <w:hideMark/>
          </w:tcPr>
          <w:p w14:paraId="502FB4F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13E271E" w14:textId="77777777" w:rsidR="00551D57" w:rsidRPr="004778D8" w:rsidRDefault="00551D57" w:rsidP="00F634C5">
            <w:pPr>
              <w:pStyle w:val="ColumnHeading"/>
              <w:keepNext/>
              <w:rPr>
                <w:szCs w:val="24"/>
              </w:rPr>
            </w:pPr>
            <w:r w:rsidRPr="004778D8">
              <w:rPr>
                <w:szCs w:val="24"/>
              </w:rPr>
              <w:t>Amendement</w:t>
            </w:r>
          </w:p>
        </w:tc>
      </w:tr>
      <w:tr w:rsidR="00551D57" w:rsidRPr="004778D8" w14:paraId="08009BA4" w14:textId="77777777" w:rsidTr="00F634C5">
        <w:trPr>
          <w:jc w:val="center"/>
        </w:trPr>
        <w:tc>
          <w:tcPr>
            <w:tcW w:w="4876" w:type="dxa"/>
            <w:hideMark/>
          </w:tcPr>
          <w:p w14:paraId="4CF4CF1A" w14:textId="77777777" w:rsidR="00551D57" w:rsidRPr="004778D8" w:rsidRDefault="00551D57" w:rsidP="00F634C5">
            <w:pPr>
              <w:pStyle w:val="Normal6"/>
              <w:rPr>
                <w:szCs w:val="24"/>
              </w:rPr>
            </w:pPr>
            <w:r w:rsidRPr="004778D8">
              <w:rPr>
                <w:szCs w:val="24"/>
              </w:rPr>
              <w:t>“blijvend grasland en blijvend weiland” (samen “blijvend grasland”) is land dat wordt gebruikt voor een natuurlijke of ingezaaide vegetatie van grassen of andere kruidachtige voedergewassen</w:t>
            </w:r>
            <w:r w:rsidRPr="004778D8">
              <w:rPr>
                <w:b/>
                <w:i/>
                <w:szCs w:val="24"/>
              </w:rPr>
              <w:t>, dat minimaal vijf jaar of, wanneer de lidstaten daartoe besluiten, minimaal zeven jaar niet in de vruchtwisseling van het bedrijf is opgenomen en, indien lidstaten daartoe besluiten, dat minimaal vijf jaar of minimaal zeven jaar niet is omgeploegd, bewerkt of opnieuw met andere grassoorten of met andere kruidachtige voedergewassen ingezaaid</w:t>
            </w:r>
            <w:r w:rsidRPr="004778D8">
              <w:rPr>
                <w:szCs w:val="24"/>
              </w:rPr>
              <w:t>. Dit begrip kan ook andere soorten omvatten zoals struiken of bomen die kunnen worden begraasd en, indien de lidstaten daartoe besluiten, struiken of bomen die diervoeder produceren, mits de grassen en andere kruidachtige voedergewassen blijven overheersen.</w:t>
            </w:r>
          </w:p>
        </w:tc>
        <w:tc>
          <w:tcPr>
            <w:tcW w:w="4876" w:type="dxa"/>
            <w:hideMark/>
          </w:tcPr>
          <w:p w14:paraId="66B9FBE0" w14:textId="77777777" w:rsidR="00551D57" w:rsidRPr="004778D8" w:rsidRDefault="00551D57" w:rsidP="00F634C5">
            <w:pPr>
              <w:pStyle w:val="Normal6"/>
              <w:rPr>
                <w:szCs w:val="24"/>
              </w:rPr>
            </w:pPr>
            <w:r w:rsidRPr="004778D8">
              <w:rPr>
                <w:szCs w:val="24"/>
              </w:rPr>
              <w:t xml:space="preserve">“blijvend grasland en blijvend weiland” (samen “blijvend grasland”) is land dat wordt gebruikt voor een natuurlijke of ingezaaide vegetatie van grassen of andere kruidachtige voedergewassen. Dit begrip kan ook andere soorten omvatten zoals struiken of bomen die kunnen worden begraasd en, indien de lidstaten daartoe besluiten, struiken of bomen die diervoeder produceren, mits de grassen en andere kruidachtige voedergewassen blijven overheersen. </w:t>
            </w:r>
          </w:p>
        </w:tc>
      </w:tr>
      <w:tr w:rsidR="00551D57" w:rsidRPr="004778D8" w14:paraId="64AA2A86" w14:textId="77777777" w:rsidTr="00F634C5">
        <w:trPr>
          <w:jc w:val="center"/>
        </w:trPr>
        <w:tc>
          <w:tcPr>
            <w:tcW w:w="4876" w:type="dxa"/>
          </w:tcPr>
          <w:p w14:paraId="1A5F9F33" w14:textId="77777777" w:rsidR="00551D57" w:rsidRPr="004778D8" w:rsidRDefault="00551D57" w:rsidP="00F634C5">
            <w:pPr>
              <w:pStyle w:val="Normal6"/>
              <w:rPr>
                <w:szCs w:val="24"/>
              </w:rPr>
            </w:pPr>
          </w:p>
        </w:tc>
        <w:tc>
          <w:tcPr>
            <w:tcW w:w="4876" w:type="dxa"/>
          </w:tcPr>
          <w:p w14:paraId="616B18FA" w14:textId="77777777" w:rsidR="00551D57" w:rsidRPr="004778D8" w:rsidRDefault="00551D57" w:rsidP="00F634C5">
            <w:pPr>
              <w:pStyle w:val="Normal6"/>
              <w:rPr>
                <w:b/>
                <w:i/>
                <w:szCs w:val="24"/>
              </w:rPr>
            </w:pPr>
            <w:r w:rsidRPr="004778D8">
              <w:rPr>
                <w:b/>
                <w:i/>
                <w:szCs w:val="24"/>
              </w:rPr>
              <w:t>De lidstaten kunnen ook besluiten om als blijvend grasland te beschouwen:</w:t>
            </w:r>
          </w:p>
        </w:tc>
      </w:tr>
      <w:tr w:rsidR="00551D57" w:rsidRPr="004778D8" w14:paraId="064C0AA1" w14:textId="77777777" w:rsidTr="00F634C5">
        <w:trPr>
          <w:jc w:val="center"/>
        </w:trPr>
        <w:tc>
          <w:tcPr>
            <w:tcW w:w="4876" w:type="dxa"/>
          </w:tcPr>
          <w:p w14:paraId="6F2E529C" w14:textId="77777777" w:rsidR="00551D57" w:rsidRPr="004778D8" w:rsidRDefault="00551D57" w:rsidP="00F634C5">
            <w:pPr>
              <w:pStyle w:val="Normal6"/>
              <w:rPr>
                <w:szCs w:val="24"/>
              </w:rPr>
            </w:pPr>
          </w:p>
        </w:tc>
        <w:tc>
          <w:tcPr>
            <w:tcW w:w="4876" w:type="dxa"/>
            <w:hideMark/>
          </w:tcPr>
          <w:p w14:paraId="5F241525" w14:textId="77777777" w:rsidR="00551D57" w:rsidRPr="004778D8" w:rsidRDefault="00551D57" w:rsidP="00F634C5">
            <w:pPr>
              <w:pStyle w:val="Normal6"/>
              <w:rPr>
                <w:szCs w:val="24"/>
              </w:rPr>
            </w:pPr>
            <w:r w:rsidRPr="004778D8">
              <w:rPr>
                <w:b/>
                <w:i/>
                <w:szCs w:val="24"/>
              </w:rPr>
              <w:t>a) land dat niet in de vruchtwisseling van het bedrijf is opgenomen en minimaal zeven jaar niet is omgeploegd, bewerkt of opnieuw met andere grassoorten of met andere kruidachtige voedergewassen ingezaaid; of</w:t>
            </w:r>
          </w:p>
        </w:tc>
      </w:tr>
      <w:tr w:rsidR="00551D57" w:rsidRPr="004778D8" w14:paraId="2733C6C5" w14:textId="77777777" w:rsidTr="00F634C5">
        <w:trPr>
          <w:jc w:val="center"/>
        </w:trPr>
        <w:tc>
          <w:tcPr>
            <w:tcW w:w="4876" w:type="dxa"/>
          </w:tcPr>
          <w:p w14:paraId="2E408254" w14:textId="77777777" w:rsidR="00551D57" w:rsidRPr="004778D8" w:rsidRDefault="00551D57" w:rsidP="00F634C5">
            <w:pPr>
              <w:pStyle w:val="Normal6"/>
              <w:rPr>
                <w:szCs w:val="24"/>
              </w:rPr>
            </w:pPr>
          </w:p>
        </w:tc>
        <w:tc>
          <w:tcPr>
            <w:tcW w:w="4876" w:type="dxa"/>
            <w:hideMark/>
          </w:tcPr>
          <w:p w14:paraId="7BD4A10F" w14:textId="77777777" w:rsidR="00551D57" w:rsidRPr="004778D8" w:rsidRDefault="00551D57" w:rsidP="00F634C5">
            <w:pPr>
              <w:pStyle w:val="Normal6"/>
              <w:rPr>
                <w:szCs w:val="24"/>
              </w:rPr>
            </w:pPr>
            <w:r w:rsidRPr="004778D8">
              <w:rPr>
                <w:b/>
                <w:i/>
                <w:szCs w:val="24"/>
              </w:rPr>
              <w:t>b) land dat op 1 januari 2023 niet als bouwland was ingedeeld, waardoor land dat op die datum de status van bouwland had, deze status permanent kan behouden, zelfs als dat land tijdelijk wordt gebruikt voor gras of andere kruidachtige voedergewassen.</w:t>
            </w:r>
          </w:p>
        </w:tc>
      </w:tr>
      <w:tr w:rsidR="00551D57" w:rsidRPr="004778D8" w14:paraId="71028204" w14:textId="77777777" w:rsidTr="00F634C5">
        <w:trPr>
          <w:jc w:val="center"/>
        </w:trPr>
        <w:tc>
          <w:tcPr>
            <w:tcW w:w="4876" w:type="dxa"/>
          </w:tcPr>
          <w:p w14:paraId="085D3309" w14:textId="77777777" w:rsidR="00551D57" w:rsidRPr="004778D8" w:rsidRDefault="00551D57" w:rsidP="00F634C5">
            <w:pPr>
              <w:pStyle w:val="Normal6"/>
              <w:rPr>
                <w:szCs w:val="24"/>
              </w:rPr>
            </w:pPr>
          </w:p>
        </w:tc>
        <w:tc>
          <w:tcPr>
            <w:tcW w:w="4876" w:type="dxa"/>
            <w:hideMark/>
          </w:tcPr>
          <w:p w14:paraId="7A7B8DF9" w14:textId="77777777" w:rsidR="00551D57" w:rsidRPr="004778D8" w:rsidRDefault="00551D57" w:rsidP="00F634C5">
            <w:pPr>
              <w:pStyle w:val="Normal6"/>
              <w:rPr>
                <w:szCs w:val="24"/>
              </w:rPr>
            </w:pPr>
            <w:r w:rsidRPr="004778D8">
              <w:rPr>
                <w:b/>
                <w:i/>
                <w:szCs w:val="24"/>
              </w:rPr>
              <w:t>Wanneer lidstaten kiezen voor de aanpak op basis van de afsluitdatum, kunnen zij besluiten dat dergelijk tijdelijk gebruik niet leidt tot herindeling als blijvend grasland, en dat ploegen of opnieuw inzaaien niet vereist is om de status van bouwland te behouden.</w:t>
            </w:r>
          </w:p>
        </w:tc>
      </w:tr>
    </w:tbl>
    <w:p w14:paraId="0842B756" w14:textId="77777777" w:rsidR="00551D57" w:rsidRPr="004778D8" w:rsidRDefault="00551D57" w:rsidP="00551D57">
      <w:pPr>
        <w:rPr>
          <w:szCs w:val="24"/>
        </w:rPr>
      </w:pPr>
    </w:p>
    <w:p w14:paraId="028016AB"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22</w:t>
      </w:r>
    </w:p>
    <w:p w14:paraId="06F248FC" w14:textId="77777777" w:rsidR="00551D57" w:rsidRPr="004778D8" w:rsidRDefault="00551D57" w:rsidP="00551D57">
      <w:pPr>
        <w:pStyle w:val="NormalBold12b"/>
        <w:rPr>
          <w:szCs w:val="24"/>
        </w:rPr>
      </w:pPr>
      <w:r w:rsidRPr="004778D8">
        <w:rPr>
          <w:szCs w:val="24"/>
        </w:rPr>
        <w:t>Voorstel voor een verordening</w:t>
      </w:r>
    </w:p>
    <w:p w14:paraId="17E69B22" w14:textId="77777777" w:rsidR="00551D57" w:rsidRPr="004778D8" w:rsidRDefault="00551D57" w:rsidP="00551D57">
      <w:pPr>
        <w:pStyle w:val="NormalBold"/>
        <w:rPr>
          <w:szCs w:val="24"/>
        </w:rPr>
      </w:pPr>
      <w:r w:rsidRPr="004778D8">
        <w:rPr>
          <w:szCs w:val="24"/>
        </w:rPr>
        <w:t>Artikel 1 – alinea 1 – punt 4 – a</w:t>
      </w:r>
    </w:p>
    <w:p w14:paraId="04DA1893" w14:textId="77777777" w:rsidR="00551D57" w:rsidRPr="004778D8" w:rsidRDefault="00551D57" w:rsidP="00551D57">
      <w:pPr>
        <w:rPr>
          <w:szCs w:val="24"/>
        </w:rPr>
      </w:pPr>
      <w:r w:rsidRPr="004778D8">
        <w:rPr>
          <w:szCs w:val="24"/>
        </w:rPr>
        <w:t>Verordening (EU) 2021/2115</w:t>
      </w:r>
    </w:p>
    <w:p w14:paraId="3DED7098" w14:textId="77777777" w:rsidR="00551D57" w:rsidRPr="004778D8" w:rsidRDefault="00551D57" w:rsidP="00551D57">
      <w:pPr>
        <w:rPr>
          <w:szCs w:val="24"/>
        </w:rPr>
      </w:pPr>
      <w:r w:rsidRPr="004778D8">
        <w:rPr>
          <w:szCs w:val="24"/>
        </w:rPr>
        <w:t>Artikel 12 – lid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3A8F3ED5" w14:textId="77777777" w:rsidTr="00F634C5">
        <w:trPr>
          <w:trHeight w:hRule="exact" w:val="240"/>
          <w:jc w:val="center"/>
        </w:trPr>
        <w:tc>
          <w:tcPr>
            <w:tcW w:w="9752" w:type="dxa"/>
            <w:gridSpan w:val="2"/>
            <w:tcBorders>
              <w:top w:val="nil"/>
              <w:left w:val="nil"/>
              <w:bottom w:val="nil"/>
              <w:right w:val="nil"/>
            </w:tcBorders>
          </w:tcPr>
          <w:p w14:paraId="5905475A" w14:textId="77777777" w:rsidR="00551D57" w:rsidRPr="004778D8" w:rsidRDefault="00551D57" w:rsidP="00F634C5">
            <w:pPr>
              <w:rPr>
                <w:szCs w:val="24"/>
              </w:rPr>
            </w:pPr>
          </w:p>
        </w:tc>
      </w:tr>
      <w:tr w:rsidR="00551D57" w:rsidRPr="004778D8" w14:paraId="66A56A8E" w14:textId="77777777" w:rsidTr="00F634C5">
        <w:trPr>
          <w:trHeight w:val="240"/>
          <w:jc w:val="center"/>
        </w:trPr>
        <w:tc>
          <w:tcPr>
            <w:tcW w:w="4876" w:type="dxa"/>
            <w:tcBorders>
              <w:top w:val="nil"/>
              <w:left w:val="nil"/>
              <w:bottom w:val="nil"/>
              <w:right w:val="nil"/>
            </w:tcBorders>
          </w:tcPr>
          <w:p w14:paraId="246A43E1"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1BBAC1B1" w14:textId="77777777" w:rsidR="00551D57" w:rsidRPr="004778D8" w:rsidRDefault="00551D57" w:rsidP="00F634C5">
            <w:pPr>
              <w:pStyle w:val="AmColumnHeading"/>
              <w:rPr>
                <w:szCs w:val="24"/>
              </w:rPr>
            </w:pPr>
            <w:r w:rsidRPr="004778D8">
              <w:rPr>
                <w:szCs w:val="24"/>
              </w:rPr>
              <w:t>Amendement</w:t>
            </w:r>
          </w:p>
        </w:tc>
      </w:tr>
      <w:tr w:rsidR="00551D57" w:rsidRPr="004778D8" w14:paraId="43EB1B18" w14:textId="77777777" w:rsidTr="00F634C5">
        <w:trPr>
          <w:jc w:val="center"/>
        </w:trPr>
        <w:tc>
          <w:tcPr>
            <w:tcW w:w="4876" w:type="dxa"/>
            <w:tcBorders>
              <w:top w:val="nil"/>
              <w:left w:val="nil"/>
              <w:bottom w:val="nil"/>
              <w:right w:val="nil"/>
            </w:tcBorders>
          </w:tcPr>
          <w:p w14:paraId="72F5BFD2" w14:textId="77777777" w:rsidR="00551D57" w:rsidRPr="004778D8" w:rsidRDefault="00551D57" w:rsidP="00F634C5">
            <w:pPr>
              <w:pStyle w:val="Normal6a"/>
              <w:rPr>
                <w:szCs w:val="24"/>
              </w:rPr>
            </w:pPr>
            <w:r w:rsidRPr="004778D8">
              <w:rPr>
                <w:szCs w:val="24"/>
              </w:rPr>
              <w:t>1.</w:t>
            </w:r>
            <w:r w:rsidRPr="004778D8">
              <w:rPr>
                <w:szCs w:val="24"/>
              </w:rPr>
              <w:tab/>
              <w:t xml:space="preserve">De lidstaten nemen in hun strategische GLB-plannen een </w:t>
            </w:r>
            <w:proofErr w:type="spellStart"/>
            <w:r w:rsidRPr="004778D8">
              <w:rPr>
                <w:szCs w:val="24"/>
              </w:rPr>
              <w:t>conditionaliteitssysteem</w:t>
            </w:r>
            <w:proofErr w:type="spellEnd"/>
            <w:r w:rsidRPr="004778D8">
              <w:rPr>
                <w:szCs w:val="24"/>
              </w:rPr>
              <w:t xml:space="preserve"> op, op grond waarvan aan landbouwers en andere begunstigden die rechtstreekse betalingen krachtens hoofdstuk II</w:t>
            </w:r>
            <w:r w:rsidRPr="004778D8">
              <w:rPr>
                <w:b/>
                <w:i/>
                <w:szCs w:val="24"/>
              </w:rPr>
              <w:t>, behalve de betalingen als bedoeld in artikel 41 bis,</w:t>
            </w:r>
            <w:r w:rsidRPr="004778D8">
              <w:rPr>
                <w:szCs w:val="24"/>
              </w:rPr>
              <w:t xml:space="preserve"> of jaarlijkse betalingen krachtens de artikelen 70, 71 en 72 ontvangen, een administratieve sanctie wordt opgelegd als zij niet voldoen aan de uit het Unierecht voortvloeiende </w:t>
            </w:r>
            <w:proofErr w:type="spellStart"/>
            <w:r w:rsidRPr="004778D8">
              <w:rPr>
                <w:szCs w:val="24"/>
              </w:rPr>
              <w:t>beheerseisen</w:t>
            </w:r>
            <w:proofErr w:type="spellEnd"/>
            <w:r w:rsidRPr="004778D8">
              <w:rPr>
                <w:szCs w:val="24"/>
              </w:rPr>
              <w:t xml:space="preserve"> en de in het strategisch GLB-plan vastgestelde en in bijlage III vermelde GLMC-normen, met betrekking tot de volgende specifieke gebieden:</w:t>
            </w:r>
          </w:p>
        </w:tc>
        <w:tc>
          <w:tcPr>
            <w:tcW w:w="4876" w:type="dxa"/>
            <w:tcBorders>
              <w:top w:val="nil"/>
              <w:left w:val="nil"/>
              <w:bottom w:val="nil"/>
              <w:right w:val="nil"/>
            </w:tcBorders>
          </w:tcPr>
          <w:p w14:paraId="58CCCD41" w14:textId="77777777" w:rsidR="00551D57" w:rsidRPr="004778D8" w:rsidRDefault="00551D57" w:rsidP="00F634C5">
            <w:pPr>
              <w:pStyle w:val="Normal6a"/>
              <w:rPr>
                <w:szCs w:val="24"/>
              </w:rPr>
            </w:pPr>
            <w:r w:rsidRPr="004778D8">
              <w:rPr>
                <w:szCs w:val="24"/>
              </w:rPr>
              <w:t>1.</w:t>
            </w:r>
            <w:r w:rsidRPr="004778D8">
              <w:rPr>
                <w:szCs w:val="24"/>
              </w:rPr>
              <w:tab/>
              <w:t xml:space="preserve">De lidstaten nemen in hun strategische GLB-plannen een </w:t>
            </w:r>
            <w:proofErr w:type="spellStart"/>
            <w:r w:rsidRPr="004778D8">
              <w:rPr>
                <w:szCs w:val="24"/>
              </w:rPr>
              <w:t>conditionaliteitssysteem</w:t>
            </w:r>
            <w:proofErr w:type="spellEnd"/>
            <w:r w:rsidRPr="004778D8">
              <w:rPr>
                <w:szCs w:val="24"/>
              </w:rPr>
              <w:t xml:space="preserve"> op, op grond waarvan aan landbouwers en andere begunstigden die rechtstreekse betalingen krachtens hoofdstuk II of jaarlijkse betalingen krachtens de artikelen 70, 71 en 72 ontvangen, een administratieve sanctie wordt opgelegd als zij niet voldoen aan de uit het Unierecht voortvloeiende </w:t>
            </w:r>
            <w:proofErr w:type="spellStart"/>
            <w:r w:rsidRPr="004778D8">
              <w:rPr>
                <w:szCs w:val="24"/>
              </w:rPr>
              <w:t>beheerseisen</w:t>
            </w:r>
            <w:proofErr w:type="spellEnd"/>
            <w:r w:rsidRPr="004778D8">
              <w:rPr>
                <w:szCs w:val="24"/>
              </w:rPr>
              <w:t xml:space="preserve"> en de in het strategisch GLB-plan vastgestelde en in bijlage III vermelde GLMC-normen, met betrekking tot de volgende specifieke gebieden:</w:t>
            </w:r>
          </w:p>
        </w:tc>
      </w:tr>
    </w:tbl>
    <w:p w14:paraId="2D7B3173" w14:textId="77777777" w:rsidR="00551D57" w:rsidRPr="004778D8" w:rsidRDefault="00551D57" w:rsidP="00551D57">
      <w:pPr>
        <w:rPr>
          <w:szCs w:val="24"/>
        </w:rPr>
      </w:pPr>
    </w:p>
    <w:p w14:paraId="6A24D86D" w14:textId="77777777" w:rsidR="00551D57" w:rsidRPr="004778D8" w:rsidRDefault="00551D57" w:rsidP="00551D57">
      <w:pPr>
        <w:pStyle w:val="AmNumberTabs"/>
        <w:rPr>
          <w:szCs w:val="24"/>
        </w:rPr>
      </w:pPr>
      <w:r w:rsidRPr="004778D8">
        <w:rPr>
          <w:szCs w:val="24"/>
        </w:rPr>
        <w:lastRenderedPageBreak/>
        <w:t>Amendement</w:t>
      </w:r>
      <w:r w:rsidRPr="004778D8">
        <w:rPr>
          <w:szCs w:val="24"/>
        </w:rPr>
        <w:tab/>
      </w:r>
      <w:r w:rsidRPr="004778D8">
        <w:rPr>
          <w:szCs w:val="24"/>
        </w:rPr>
        <w:tab/>
        <w:t>23</w:t>
      </w:r>
    </w:p>
    <w:p w14:paraId="228FAAA9" w14:textId="77777777" w:rsidR="00551D57" w:rsidRPr="004778D8" w:rsidRDefault="00551D57" w:rsidP="00551D57">
      <w:pPr>
        <w:rPr>
          <w:szCs w:val="24"/>
        </w:rPr>
      </w:pPr>
    </w:p>
    <w:p w14:paraId="7C92DFCC" w14:textId="77777777" w:rsidR="00551D57" w:rsidRPr="004778D8" w:rsidRDefault="00551D57" w:rsidP="00551D57">
      <w:pPr>
        <w:pStyle w:val="NormalBold"/>
        <w:keepNext/>
        <w:rPr>
          <w:szCs w:val="24"/>
        </w:rPr>
      </w:pPr>
      <w:r w:rsidRPr="004778D8">
        <w:rPr>
          <w:szCs w:val="24"/>
        </w:rPr>
        <w:t>Voorstel voor een verordening</w:t>
      </w:r>
    </w:p>
    <w:p w14:paraId="29A07D1D" w14:textId="77777777" w:rsidR="00551D57" w:rsidRPr="004778D8" w:rsidRDefault="00551D57" w:rsidP="00551D57">
      <w:pPr>
        <w:pStyle w:val="NormalBold"/>
        <w:rPr>
          <w:szCs w:val="24"/>
        </w:rPr>
      </w:pPr>
      <w:r w:rsidRPr="004778D8">
        <w:rPr>
          <w:szCs w:val="24"/>
        </w:rPr>
        <w:t>Artikel 1 – alinea 1 – punt 5</w:t>
      </w:r>
    </w:p>
    <w:p w14:paraId="0CEC7983" w14:textId="77777777" w:rsidR="00551D57" w:rsidRPr="004778D8" w:rsidRDefault="00551D57" w:rsidP="00551D57">
      <w:pPr>
        <w:keepNext/>
        <w:rPr>
          <w:szCs w:val="24"/>
        </w:rPr>
      </w:pPr>
      <w:r w:rsidRPr="004778D8">
        <w:rPr>
          <w:szCs w:val="24"/>
        </w:rPr>
        <w:t>Verordening (EU) 2021/2115</w:t>
      </w:r>
    </w:p>
    <w:p w14:paraId="66FE3E00" w14:textId="77777777" w:rsidR="00551D57" w:rsidRPr="004778D8" w:rsidRDefault="00551D57" w:rsidP="00551D57">
      <w:pPr>
        <w:rPr>
          <w:szCs w:val="24"/>
        </w:rPr>
      </w:pPr>
      <w:r w:rsidRPr="004778D8">
        <w:rPr>
          <w:szCs w:val="24"/>
        </w:rPr>
        <w:t>Artikel 13 – lid 1 – alinea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D91A8D3" w14:textId="77777777" w:rsidTr="00F634C5">
        <w:trPr>
          <w:jc w:val="center"/>
        </w:trPr>
        <w:tc>
          <w:tcPr>
            <w:tcW w:w="9752" w:type="dxa"/>
            <w:gridSpan w:val="2"/>
          </w:tcPr>
          <w:p w14:paraId="429D74AB" w14:textId="77777777" w:rsidR="00551D57" w:rsidRPr="004778D8" w:rsidRDefault="00551D57" w:rsidP="00F634C5">
            <w:pPr>
              <w:keepNext/>
              <w:rPr>
                <w:szCs w:val="24"/>
              </w:rPr>
            </w:pPr>
          </w:p>
        </w:tc>
      </w:tr>
      <w:tr w:rsidR="00551D57" w:rsidRPr="004778D8" w14:paraId="1568EECF" w14:textId="77777777" w:rsidTr="00F634C5">
        <w:trPr>
          <w:jc w:val="center"/>
        </w:trPr>
        <w:tc>
          <w:tcPr>
            <w:tcW w:w="4876" w:type="dxa"/>
            <w:hideMark/>
          </w:tcPr>
          <w:p w14:paraId="48068549"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3D342B2B" w14:textId="77777777" w:rsidR="00551D57" w:rsidRPr="004778D8" w:rsidRDefault="00551D57" w:rsidP="00F634C5">
            <w:pPr>
              <w:pStyle w:val="ColumnHeading"/>
              <w:keepNext/>
              <w:rPr>
                <w:szCs w:val="24"/>
              </w:rPr>
            </w:pPr>
            <w:r w:rsidRPr="004778D8">
              <w:rPr>
                <w:szCs w:val="24"/>
              </w:rPr>
              <w:t>Amendement</w:t>
            </w:r>
          </w:p>
        </w:tc>
      </w:tr>
      <w:tr w:rsidR="00551D57" w:rsidRPr="004778D8" w14:paraId="3EF22BBE" w14:textId="77777777" w:rsidTr="00F634C5">
        <w:trPr>
          <w:jc w:val="center"/>
        </w:trPr>
        <w:tc>
          <w:tcPr>
            <w:tcW w:w="4876" w:type="dxa"/>
            <w:hideMark/>
          </w:tcPr>
          <w:p w14:paraId="759E3B09" w14:textId="486BD18D" w:rsidR="00551D57" w:rsidRPr="004778D8" w:rsidRDefault="00551D57" w:rsidP="00F634C5">
            <w:pPr>
              <w:pStyle w:val="Normal6"/>
              <w:rPr>
                <w:szCs w:val="24"/>
              </w:rPr>
            </w:pPr>
            <w:r w:rsidRPr="004778D8">
              <w:rPr>
                <w:szCs w:val="24"/>
              </w:rPr>
              <w:t xml:space="preserve">Landbouwers </w:t>
            </w:r>
            <w:r w:rsidRPr="004778D8">
              <w:rPr>
                <w:b/>
                <w:i/>
                <w:szCs w:val="24"/>
              </w:rPr>
              <w:t>waarvan</w:t>
            </w:r>
            <w:r w:rsidRPr="004778D8">
              <w:rPr>
                <w:szCs w:val="24"/>
              </w:rPr>
              <w:t xml:space="preserve"> het </w:t>
            </w:r>
            <w:r w:rsidRPr="004778D8">
              <w:rPr>
                <w:b/>
                <w:i/>
                <w:szCs w:val="24"/>
              </w:rPr>
              <w:t>gehele bedrijf overeenkomstig</w:t>
            </w:r>
            <w:r w:rsidRPr="004778D8">
              <w:rPr>
                <w:szCs w:val="24"/>
              </w:rPr>
              <w:t xml:space="preserve"> Verordening (EU) 2018/848 van het Europees Parlement en de Raad</w:t>
            </w:r>
            <w:r w:rsidRPr="004778D8">
              <w:rPr>
                <w:b/>
                <w:i/>
                <w:szCs w:val="24"/>
              </w:rPr>
              <w:t>* is gecertificeerd</w:t>
            </w:r>
            <w:r w:rsidRPr="004778D8">
              <w:rPr>
                <w:szCs w:val="24"/>
              </w:rPr>
              <w:t>, worden verondersteld aan de in bijlage III bij deze verordening vermelde GLMC-normen 1, 3, 4, 5, 6 en 7 te voldoen.</w:t>
            </w:r>
          </w:p>
        </w:tc>
        <w:tc>
          <w:tcPr>
            <w:tcW w:w="4876" w:type="dxa"/>
            <w:hideMark/>
          </w:tcPr>
          <w:p w14:paraId="524BBF2E" w14:textId="6B52DF98" w:rsidR="00551D57" w:rsidRPr="004778D8" w:rsidRDefault="00551D57" w:rsidP="00F634C5">
            <w:pPr>
              <w:pStyle w:val="Normal6"/>
              <w:rPr>
                <w:szCs w:val="24"/>
              </w:rPr>
            </w:pPr>
            <w:r w:rsidRPr="004778D8">
              <w:rPr>
                <w:szCs w:val="24"/>
              </w:rPr>
              <w:t xml:space="preserve">Landbouwers </w:t>
            </w:r>
            <w:r w:rsidRPr="004778D8">
              <w:rPr>
                <w:b/>
                <w:i/>
                <w:szCs w:val="24"/>
              </w:rPr>
              <w:t>van wie</w:t>
            </w:r>
            <w:r w:rsidRPr="004778D8">
              <w:rPr>
                <w:szCs w:val="24"/>
              </w:rPr>
              <w:t xml:space="preserve"> het </w:t>
            </w:r>
            <w:r w:rsidRPr="004778D8">
              <w:rPr>
                <w:b/>
                <w:i/>
                <w:szCs w:val="24"/>
              </w:rPr>
              <w:t>bedrijf geheel of gedeeltelijk gecertificeerd is voor of in omschakeling is naar biologische landbouw in de zin van</w:t>
            </w:r>
            <w:r w:rsidRPr="004778D8">
              <w:rPr>
                <w:szCs w:val="24"/>
              </w:rPr>
              <w:t xml:space="preserve"> Verordening (EU) 2018/848 van het Europees Parlement en de Raad, worden verondersteld aan de in bijlage III bij deze verordening vermelde GLMC-normen 1, 3, 4, 5, 6 en 7 te voldoen</w:t>
            </w:r>
            <w:r w:rsidRPr="004778D8">
              <w:rPr>
                <w:b/>
                <w:i/>
                <w:szCs w:val="24"/>
              </w:rPr>
              <w:t xml:space="preserve"> voor het gecertificeerde of in omschakeling zijnde deel van hun bedrijf</w:t>
            </w:r>
            <w:r w:rsidRPr="004778D8">
              <w:rPr>
                <w:szCs w:val="24"/>
              </w:rPr>
              <w:t>.</w:t>
            </w:r>
          </w:p>
        </w:tc>
      </w:tr>
      <w:tr w:rsidR="00551D57" w:rsidRPr="004778D8" w14:paraId="3EDFA701" w14:textId="77777777" w:rsidTr="00F634C5">
        <w:trPr>
          <w:jc w:val="center"/>
        </w:trPr>
        <w:tc>
          <w:tcPr>
            <w:tcW w:w="4876" w:type="dxa"/>
          </w:tcPr>
          <w:p w14:paraId="6B84DE4E" w14:textId="77777777" w:rsidR="00551D57" w:rsidRPr="004778D8" w:rsidRDefault="00551D57" w:rsidP="00F634C5">
            <w:pPr>
              <w:pStyle w:val="Normal6"/>
              <w:rPr>
                <w:szCs w:val="24"/>
              </w:rPr>
            </w:pPr>
          </w:p>
        </w:tc>
        <w:tc>
          <w:tcPr>
            <w:tcW w:w="4876" w:type="dxa"/>
            <w:hideMark/>
          </w:tcPr>
          <w:p w14:paraId="63513EB6" w14:textId="77777777" w:rsidR="00551D57" w:rsidRPr="004778D8" w:rsidRDefault="00551D57" w:rsidP="00F634C5">
            <w:pPr>
              <w:pStyle w:val="Normal6"/>
              <w:rPr>
                <w:szCs w:val="24"/>
              </w:rPr>
            </w:pPr>
            <w:r w:rsidRPr="004778D8">
              <w:rPr>
                <w:b/>
                <w:i/>
                <w:szCs w:val="24"/>
              </w:rPr>
              <w:t xml:space="preserve">Landbouwers van wie het bedrijf gelegen is in gebieden die zijn aangewezen als speciale beschermingszones of speciale beschermingsgebieden krachtens Richtlijn 92/43/EEG van de Raad en Richtlijn 2009/147/EG van het Europees Parlement en de Raad, worden verondersteld te voldoen aan de in bijlage III bij deze verordening vermelde GLMC-normen 1 tot en met 7 voor het deel van hun bedrijf dat in deze gebieden gelegen is. </w:t>
            </w:r>
          </w:p>
        </w:tc>
      </w:tr>
      <w:tr w:rsidR="00551D57" w:rsidRPr="004778D8" w14:paraId="3D4E4439" w14:textId="77777777" w:rsidTr="00F634C5">
        <w:trPr>
          <w:jc w:val="center"/>
        </w:trPr>
        <w:tc>
          <w:tcPr>
            <w:tcW w:w="4876" w:type="dxa"/>
          </w:tcPr>
          <w:p w14:paraId="2516B7DE" w14:textId="77777777" w:rsidR="00551D57" w:rsidRPr="004778D8" w:rsidRDefault="00551D57" w:rsidP="00F634C5">
            <w:pPr>
              <w:pStyle w:val="Normal6"/>
              <w:rPr>
                <w:szCs w:val="24"/>
              </w:rPr>
            </w:pPr>
          </w:p>
        </w:tc>
        <w:tc>
          <w:tcPr>
            <w:tcW w:w="4876" w:type="dxa"/>
            <w:hideMark/>
          </w:tcPr>
          <w:p w14:paraId="739885B4" w14:textId="77777777" w:rsidR="00551D57" w:rsidRPr="004778D8" w:rsidRDefault="00551D57" w:rsidP="00F634C5">
            <w:pPr>
              <w:pStyle w:val="Normal6"/>
              <w:rPr>
                <w:szCs w:val="24"/>
              </w:rPr>
            </w:pPr>
            <w:r w:rsidRPr="004778D8">
              <w:rPr>
                <w:b/>
                <w:i/>
                <w:szCs w:val="24"/>
              </w:rPr>
              <w:t xml:space="preserve">Lidstaten die aanvullende </w:t>
            </w:r>
            <w:proofErr w:type="spellStart"/>
            <w:r w:rsidRPr="004778D8">
              <w:rPr>
                <w:b/>
                <w:i/>
                <w:szCs w:val="24"/>
              </w:rPr>
              <w:t>GLMC’s</w:t>
            </w:r>
            <w:proofErr w:type="spellEnd"/>
            <w:r w:rsidRPr="004778D8">
              <w:rPr>
                <w:b/>
                <w:i/>
                <w:szCs w:val="24"/>
              </w:rPr>
              <w:t xml:space="preserve"> hebben vastgesteld in hun respectieve nationale wetgeving, kunnen besluiten de bovenvermelde lijst van naleving uit te breiden met hun specifieke </w:t>
            </w:r>
            <w:proofErr w:type="spellStart"/>
            <w:r w:rsidRPr="004778D8">
              <w:rPr>
                <w:b/>
                <w:i/>
                <w:szCs w:val="24"/>
              </w:rPr>
              <w:t>GLMC’s</w:t>
            </w:r>
            <w:proofErr w:type="spellEnd"/>
            <w:r w:rsidRPr="004778D8">
              <w:rPr>
                <w:b/>
                <w:i/>
                <w:szCs w:val="24"/>
              </w:rPr>
              <w:t>. Dergelijke besluiten worden aan de Commissie meegedeeld.</w:t>
            </w:r>
          </w:p>
        </w:tc>
      </w:tr>
    </w:tbl>
    <w:p w14:paraId="7E9C2608" w14:textId="77777777" w:rsidR="00551D57" w:rsidRPr="004778D8" w:rsidRDefault="00551D57" w:rsidP="00551D57">
      <w:pPr>
        <w:rPr>
          <w:szCs w:val="24"/>
        </w:rPr>
      </w:pPr>
    </w:p>
    <w:p w14:paraId="476BED41"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24</w:t>
      </w:r>
    </w:p>
    <w:p w14:paraId="1279A345" w14:textId="77777777" w:rsidR="00551D57" w:rsidRPr="004778D8" w:rsidRDefault="00551D57" w:rsidP="00551D57">
      <w:pPr>
        <w:pStyle w:val="NormalBold12b"/>
        <w:rPr>
          <w:szCs w:val="24"/>
        </w:rPr>
      </w:pPr>
      <w:r w:rsidRPr="004778D8">
        <w:rPr>
          <w:szCs w:val="24"/>
        </w:rPr>
        <w:t>Voorstel voor een verordening</w:t>
      </w:r>
    </w:p>
    <w:p w14:paraId="5F793A92" w14:textId="77777777" w:rsidR="00551D57" w:rsidRPr="004778D8" w:rsidRDefault="00551D57" w:rsidP="00551D57">
      <w:pPr>
        <w:pStyle w:val="NormalBold"/>
        <w:rPr>
          <w:szCs w:val="24"/>
        </w:rPr>
      </w:pPr>
      <w:r w:rsidRPr="004778D8">
        <w:rPr>
          <w:szCs w:val="24"/>
        </w:rPr>
        <w:t>Artikel 1 – alinea 1 – punt 5</w:t>
      </w:r>
    </w:p>
    <w:p w14:paraId="48C8EF32" w14:textId="77777777" w:rsidR="00551D57" w:rsidRPr="004778D8" w:rsidRDefault="00551D57" w:rsidP="00551D57">
      <w:pPr>
        <w:rPr>
          <w:szCs w:val="24"/>
        </w:rPr>
      </w:pPr>
      <w:r w:rsidRPr="004778D8">
        <w:rPr>
          <w:szCs w:val="24"/>
        </w:rPr>
        <w:t>Verordening (EU) 2021/2115</w:t>
      </w:r>
    </w:p>
    <w:p w14:paraId="5F8D2A2D" w14:textId="77777777" w:rsidR="00551D57" w:rsidRPr="004778D8" w:rsidRDefault="00551D57" w:rsidP="00551D57">
      <w:pPr>
        <w:rPr>
          <w:szCs w:val="24"/>
        </w:rPr>
      </w:pPr>
      <w:r w:rsidRPr="004778D8">
        <w:rPr>
          <w:szCs w:val="24"/>
        </w:rPr>
        <w:t>Artikel 13 – lid 1 – alinea 4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722380DC" w14:textId="77777777" w:rsidTr="00F634C5">
        <w:trPr>
          <w:trHeight w:hRule="exact" w:val="240"/>
          <w:jc w:val="center"/>
        </w:trPr>
        <w:tc>
          <w:tcPr>
            <w:tcW w:w="9752" w:type="dxa"/>
            <w:gridSpan w:val="2"/>
            <w:tcBorders>
              <w:top w:val="nil"/>
              <w:left w:val="nil"/>
              <w:bottom w:val="nil"/>
              <w:right w:val="nil"/>
            </w:tcBorders>
          </w:tcPr>
          <w:p w14:paraId="4597F875" w14:textId="77777777" w:rsidR="00551D57" w:rsidRPr="004778D8" w:rsidRDefault="00551D57" w:rsidP="00F634C5">
            <w:pPr>
              <w:rPr>
                <w:szCs w:val="24"/>
              </w:rPr>
            </w:pPr>
          </w:p>
        </w:tc>
      </w:tr>
      <w:tr w:rsidR="00551D57" w:rsidRPr="004778D8" w14:paraId="5DED80D4" w14:textId="77777777" w:rsidTr="00F634C5">
        <w:trPr>
          <w:trHeight w:val="240"/>
          <w:jc w:val="center"/>
        </w:trPr>
        <w:tc>
          <w:tcPr>
            <w:tcW w:w="4876" w:type="dxa"/>
            <w:tcBorders>
              <w:top w:val="nil"/>
              <w:left w:val="nil"/>
              <w:bottom w:val="nil"/>
              <w:right w:val="nil"/>
            </w:tcBorders>
          </w:tcPr>
          <w:p w14:paraId="57136863"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1E989088" w14:textId="77777777" w:rsidR="00551D57" w:rsidRPr="004778D8" w:rsidRDefault="00551D57" w:rsidP="00F634C5">
            <w:pPr>
              <w:pStyle w:val="AmColumnHeading"/>
              <w:rPr>
                <w:szCs w:val="24"/>
              </w:rPr>
            </w:pPr>
            <w:r w:rsidRPr="004778D8">
              <w:rPr>
                <w:szCs w:val="24"/>
              </w:rPr>
              <w:t>Amendement</w:t>
            </w:r>
          </w:p>
        </w:tc>
      </w:tr>
      <w:tr w:rsidR="00551D57" w:rsidRPr="004778D8" w14:paraId="2F179FCC" w14:textId="77777777" w:rsidTr="00F634C5">
        <w:trPr>
          <w:jc w:val="center"/>
        </w:trPr>
        <w:tc>
          <w:tcPr>
            <w:tcW w:w="4876" w:type="dxa"/>
            <w:tcBorders>
              <w:top w:val="nil"/>
              <w:left w:val="nil"/>
              <w:bottom w:val="nil"/>
              <w:right w:val="nil"/>
            </w:tcBorders>
          </w:tcPr>
          <w:p w14:paraId="7B743388" w14:textId="77777777" w:rsidR="00551D57" w:rsidRPr="004778D8" w:rsidRDefault="00551D57" w:rsidP="00F634C5">
            <w:pPr>
              <w:pStyle w:val="Normal6a"/>
              <w:rPr>
                <w:szCs w:val="24"/>
              </w:rPr>
            </w:pPr>
          </w:p>
        </w:tc>
        <w:tc>
          <w:tcPr>
            <w:tcW w:w="4876" w:type="dxa"/>
            <w:tcBorders>
              <w:top w:val="nil"/>
              <w:left w:val="nil"/>
              <w:bottom w:val="nil"/>
              <w:right w:val="nil"/>
            </w:tcBorders>
          </w:tcPr>
          <w:p w14:paraId="33E9E58A" w14:textId="77777777" w:rsidR="00551D57" w:rsidRPr="004778D8" w:rsidRDefault="00551D57" w:rsidP="00F634C5">
            <w:pPr>
              <w:pStyle w:val="Normal6a"/>
              <w:rPr>
                <w:szCs w:val="24"/>
              </w:rPr>
            </w:pPr>
            <w:r w:rsidRPr="004778D8">
              <w:rPr>
                <w:b/>
                <w:i/>
                <w:szCs w:val="24"/>
              </w:rPr>
              <w:t>Landbouwers van wie het gehele bedrijf minder dan 50 hectare omvat, worden verondersteld te voldoen aan de driegewassenregeling volgens de in bijlage III bij Verordening (EU) 2018/848 vermelde GLMC-norm 7. De tweegewassenregeling wordt volledig geschrapt.</w:t>
            </w:r>
          </w:p>
        </w:tc>
      </w:tr>
    </w:tbl>
    <w:p w14:paraId="385A2595" w14:textId="77777777" w:rsidR="00551D57" w:rsidRPr="004778D8" w:rsidRDefault="00551D57" w:rsidP="00551D57">
      <w:pPr>
        <w:rPr>
          <w:szCs w:val="24"/>
        </w:rPr>
      </w:pPr>
    </w:p>
    <w:p w14:paraId="5E3481F5" w14:textId="77777777" w:rsidR="00421149" w:rsidRPr="004778D8" w:rsidRDefault="00421149" w:rsidP="00421149">
      <w:pPr>
        <w:pStyle w:val="AmNumberTabs"/>
      </w:pPr>
      <w:r w:rsidRPr="004778D8">
        <w:t>Amendement</w:t>
      </w:r>
      <w:r w:rsidRPr="004778D8">
        <w:tab/>
      </w:r>
      <w:r w:rsidRPr="004778D8">
        <w:tab/>
        <w:t>89</w:t>
      </w:r>
    </w:p>
    <w:p w14:paraId="1F6A6F45" w14:textId="77777777" w:rsidR="00421149" w:rsidRPr="004778D8" w:rsidRDefault="00421149" w:rsidP="00421149"/>
    <w:p w14:paraId="513B66AF" w14:textId="77777777" w:rsidR="00421149" w:rsidRPr="004778D8" w:rsidRDefault="00421149" w:rsidP="00421149">
      <w:pPr>
        <w:pStyle w:val="NormalBold"/>
        <w:keepNext/>
      </w:pPr>
      <w:r w:rsidRPr="004778D8">
        <w:t>Voorstel voor een verordening</w:t>
      </w:r>
    </w:p>
    <w:p w14:paraId="6EDF1F63" w14:textId="77777777" w:rsidR="00421149" w:rsidRPr="004778D8" w:rsidRDefault="00421149" w:rsidP="00421149">
      <w:pPr>
        <w:pStyle w:val="NormalBold"/>
      </w:pPr>
      <w:r w:rsidRPr="004778D8">
        <w:t>Artikel 1 – alinea 1 – punt 6</w:t>
      </w:r>
    </w:p>
    <w:p w14:paraId="00C414AD" w14:textId="77777777" w:rsidR="00421149" w:rsidRPr="004778D8" w:rsidRDefault="00421149" w:rsidP="00421149">
      <w:pPr>
        <w:keepNext/>
      </w:pPr>
      <w:r w:rsidRPr="004778D8">
        <w:t>Verordening (EU) 2021/2115</w:t>
      </w:r>
    </w:p>
    <w:p w14:paraId="7D59E020" w14:textId="77777777" w:rsidR="00421149" w:rsidRPr="004778D8" w:rsidRDefault="00421149" w:rsidP="00421149">
      <w:r w:rsidRPr="004778D8">
        <w:t>Artikel 14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1149" w:rsidRPr="004778D8" w14:paraId="787FFAB3" w14:textId="77777777" w:rsidTr="00D12FF1">
        <w:trPr>
          <w:jc w:val="center"/>
        </w:trPr>
        <w:tc>
          <w:tcPr>
            <w:tcW w:w="9752" w:type="dxa"/>
            <w:gridSpan w:val="2"/>
          </w:tcPr>
          <w:p w14:paraId="7BF81D10" w14:textId="77777777" w:rsidR="00421149" w:rsidRPr="004778D8" w:rsidRDefault="00421149" w:rsidP="00D12FF1">
            <w:pPr>
              <w:keepNext/>
            </w:pPr>
          </w:p>
        </w:tc>
      </w:tr>
      <w:tr w:rsidR="00421149" w:rsidRPr="004778D8" w14:paraId="447E3012" w14:textId="77777777" w:rsidTr="00D12FF1">
        <w:trPr>
          <w:jc w:val="center"/>
        </w:trPr>
        <w:tc>
          <w:tcPr>
            <w:tcW w:w="4876" w:type="dxa"/>
            <w:hideMark/>
          </w:tcPr>
          <w:p w14:paraId="60C1AA06" w14:textId="77777777" w:rsidR="00421149" w:rsidRPr="004778D8" w:rsidRDefault="00421149" w:rsidP="00D12FF1">
            <w:pPr>
              <w:pStyle w:val="ColumnHeading"/>
              <w:keepNext/>
            </w:pPr>
            <w:r w:rsidRPr="004778D8">
              <w:rPr>
                <w:szCs w:val="24"/>
              </w:rPr>
              <w:t>Door de Commissie voorgestelde tekst</w:t>
            </w:r>
          </w:p>
        </w:tc>
        <w:tc>
          <w:tcPr>
            <w:tcW w:w="4876" w:type="dxa"/>
            <w:hideMark/>
          </w:tcPr>
          <w:p w14:paraId="00A491E8" w14:textId="77777777" w:rsidR="00421149" w:rsidRPr="004778D8" w:rsidRDefault="00421149" w:rsidP="00D12FF1">
            <w:pPr>
              <w:pStyle w:val="ColumnHeading"/>
              <w:keepNext/>
              <w:rPr>
                <w:lang w:val="en-GB"/>
              </w:rPr>
            </w:pPr>
            <w:proofErr w:type="spellStart"/>
            <w:r w:rsidRPr="004778D8">
              <w:rPr>
                <w:lang w:val="en-GB"/>
              </w:rPr>
              <w:t>Amendement</w:t>
            </w:r>
            <w:proofErr w:type="spellEnd"/>
          </w:p>
        </w:tc>
      </w:tr>
      <w:tr w:rsidR="00421149" w:rsidRPr="004778D8" w14:paraId="10FC9E39" w14:textId="77777777" w:rsidTr="00D12FF1">
        <w:trPr>
          <w:jc w:val="center"/>
        </w:trPr>
        <w:tc>
          <w:tcPr>
            <w:tcW w:w="4876" w:type="dxa"/>
            <w:hideMark/>
          </w:tcPr>
          <w:p w14:paraId="3807049F" w14:textId="77777777" w:rsidR="00421149" w:rsidRPr="004778D8" w:rsidRDefault="00421149" w:rsidP="00D12FF1">
            <w:pPr>
              <w:pStyle w:val="Normal6"/>
              <w:rPr>
                <w:b/>
                <w:bCs/>
                <w:i/>
                <w:iCs/>
              </w:rPr>
            </w:pPr>
            <w:r w:rsidRPr="004778D8">
              <w:rPr>
                <w:b/>
                <w:bCs/>
                <w:i/>
                <w:iCs/>
              </w:rPr>
              <w:t>(6)</w:t>
            </w:r>
            <w:r w:rsidRPr="004778D8">
              <w:rPr>
                <w:b/>
                <w:bCs/>
                <w:i/>
                <w:iCs/>
              </w:rPr>
              <w:tab/>
              <w:t xml:space="preserve">in Artikel 14 wordt lid 1 vervangen door: </w:t>
            </w:r>
          </w:p>
        </w:tc>
        <w:tc>
          <w:tcPr>
            <w:tcW w:w="4876" w:type="dxa"/>
            <w:hideMark/>
          </w:tcPr>
          <w:p w14:paraId="00492427" w14:textId="77777777" w:rsidR="00421149" w:rsidRPr="004778D8" w:rsidRDefault="00421149" w:rsidP="00D12FF1">
            <w:pPr>
              <w:pStyle w:val="Normal6"/>
              <w:rPr>
                <w:szCs w:val="24"/>
                <w:lang w:val="en-GB"/>
              </w:rPr>
            </w:pPr>
            <w:r w:rsidRPr="004778D8">
              <w:rPr>
                <w:b/>
                <w:i/>
                <w:szCs w:val="24"/>
              </w:rPr>
              <w:t>Schrappen</w:t>
            </w:r>
          </w:p>
        </w:tc>
      </w:tr>
      <w:tr w:rsidR="00421149" w:rsidRPr="004778D8" w14:paraId="1C517D31" w14:textId="77777777" w:rsidTr="00D12FF1">
        <w:trPr>
          <w:jc w:val="center"/>
        </w:trPr>
        <w:tc>
          <w:tcPr>
            <w:tcW w:w="4876" w:type="dxa"/>
          </w:tcPr>
          <w:p w14:paraId="464EB112" w14:textId="77777777" w:rsidR="00421149" w:rsidRPr="004778D8" w:rsidRDefault="00421149" w:rsidP="00D12FF1">
            <w:pPr>
              <w:pStyle w:val="Normal6"/>
              <w:rPr>
                <w:b/>
                <w:bCs/>
                <w:i/>
                <w:iCs/>
              </w:rPr>
            </w:pPr>
            <w:r w:rsidRPr="004778D8">
              <w:rPr>
                <w:rFonts w:eastAsia="Calibri"/>
                <w:b/>
                <w:bCs/>
                <w:i/>
                <w:iCs/>
                <w:noProof/>
                <w:szCs w:val="22"/>
                <w:lang w:eastAsia="en-US"/>
              </w:rPr>
              <w:t xml:space="preserve">“1. De lidstaten geven in hun strategische GLB-plannen aan dat aan landbouwers en andere begunstigden die rechtstreekse betalingen krachtens hoofdstuk II, behalve de betalingen als bedoeld in artikel 41 bis, of jaarlijkse betalingen krachtens de artikelen 70, 71 en 72 ontvangen, uiterlijk met ingang van 1 januari 2025 een administratieve sanctie zal worden opgelegd als zij niet voldoen aan de vereisten in verband met de toepasselijke arbeidsvoorwaarden of werkgeversverplichtingen die voortvloeien uit de in bijlage IV genoemde rechtshandelingen.”; </w:t>
            </w:r>
          </w:p>
        </w:tc>
        <w:tc>
          <w:tcPr>
            <w:tcW w:w="4876" w:type="dxa"/>
          </w:tcPr>
          <w:p w14:paraId="53EBE8DE" w14:textId="77777777" w:rsidR="00421149" w:rsidRPr="004778D8" w:rsidRDefault="00421149" w:rsidP="00D12FF1">
            <w:pPr>
              <w:pStyle w:val="Normal6"/>
              <w:rPr>
                <w:b/>
                <w:i/>
              </w:rPr>
            </w:pPr>
          </w:p>
        </w:tc>
      </w:tr>
    </w:tbl>
    <w:p w14:paraId="36F98F73" w14:textId="77777777" w:rsidR="00421149" w:rsidRPr="004778D8" w:rsidRDefault="00421149" w:rsidP="00551D57">
      <w:pPr>
        <w:rPr>
          <w:szCs w:val="24"/>
        </w:rPr>
      </w:pPr>
    </w:p>
    <w:p w14:paraId="7560A21D"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25</w:t>
      </w:r>
    </w:p>
    <w:p w14:paraId="17381C56" w14:textId="77777777" w:rsidR="00551D57" w:rsidRPr="004778D8" w:rsidRDefault="00551D57" w:rsidP="00551D57">
      <w:pPr>
        <w:pStyle w:val="NormalBold12b"/>
        <w:rPr>
          <w:szCs w:val="24"/>
        </w:rPr>
      </w:pPr>
      <w:r w:rsidRPr="004778D8">
        <w:rPr>
          <w:szCs w:val="24"/>
        </w:rPr>
        <w:t>Voorstel voor een verordening</w:t>
      </w:r>
    </w:p>
    <w:p w14:paraId="5EA3D500" w14:textId="77777777" w:rsidR="00551D57" w:rsidRPr="004778D8" w:rsidRDefault="00551D57" w:rsidP="00551D57">
      <w:pPr>
        <w:pStyle w:val="NormalBold"/>
        <w:rPr>
          <w:szCs w:val="24"/>
        </w:rPr>
      </w:pPr>
      <w:r w:rsidRPr="004778D8">
        <w:rPr>
          <w:szCs w:val="24"/>
        </w:rPr>
        <w:t>Artikel 1 – alinea 1 – punt 6 bis (nieuw)</w:t>
      </w:r>
    </w:p>
    <w:p w14:paraId="4E2F3EF6" w14:textId="77777777" w:rsidR="00551D57" w:rsidRPr="004778D8" w:rsidRDefault="00551D57" w:rsidP="00551D57">
      <w:pPr>
        <w:rPr>
          <w:szCs w:val="24"/>
        </w:rPr>
      </w:pPr>
      <w:r w:rsidRPr="004778D8">
        <w:rPr>
          <w:szCs w:val="24"/>
        </w:rPr>
        <w:t>Verordening (EU) 2021/2115</w:t>
      </w:r>
    </w:p>
    <w:p w14:paraId="058F34AB" w14:textId="77777777" w:rsidR="00551D57" w:rsidRPr="004778D8" w:rsidRDefault="00551D57" w:rsidP="00551D57">
      <w:pPr>
        <w:rPr>
          <w:szCs w:val="24"/>
        </w:rPr>
      </w:pPr>
      <w:r w:rsidRPr="004778D8">
        <w:rPr>
          <w:szCs w:val="24"/>
        </w:rPr>
        <w:t>Artikel 14 – lid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0BAB94F4" w14:textId="77777777" w:rsidTr="00F634C5">
        <w:trPr>
          <w:trHeight w:hRule="exact" w:val="240"/>
          <w:jc w:val="center"/>
        </w:trPr>
        <w:tc>
          <w:tcPr>
            <w:tcW w:w="9752" w:type="dxa"/>
            <w:gridSpan w:val="2"/>
            <w:tcBorders>
              <w:top w:val="nil"/>
              <w:left w:val="nil"/>
              <w:bottom w:val="nil"/>
              <w:right w:val="nil"/>
            </w:tcBorders>
          </w:tcPr>
          <w:p w14:paraId="61E43AAB" w14:textId="77777777" w:rsidR="00551D57" w:rsidRPr="004778D8" w:rsidRDefault="00551D57" w:rsidP="00F634C5">
            <w:pPr>
              <w:rPr>
                <w:szCs w:val="24"/>
              </w:rPr>
            </w:pPr>
          </w:p>
        </w:tc>
      </w:tr>
      <w:tr w:rsidR="00551D57" w:rsidRPr="004778D8" w14:paraId="0566BFBE" w14:textId="77777777" w:rsidTr="00F634C5">
        <w:trPr>
          <w:trHeight w:val="240"/>
          <w:jc w:val="center"/>
        </w:trPr>
        <w:tc>
          <w:tcPr>
            <w:tcW w:w="4876" w:type="dxa"/>
            <w:tcBorders>
              <w:top w:val="nil"/>
              <w:left w:val="nil"/>
              <w:bottom w:val="nil"/>
              <w:right w:val="nil"/>
            </w:tcBorders>
          </w:tcPr>
          <w:p w14:paraId="507E1E85"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1165B1E8" w14:textId="77777777" w:rsidR="00551D57" w:rsidRPr="004778D8" w:rsidRDefault="00551D57" w:rsidP="00F634C5">
            <w:pPr>
              <w:pStyle w:val="AmColumnHeading"/>
              <w:rPr>
                <w:szCs w:val="24"/>
              </w:rPr>
            </w:pPr>
            <w:r w:rsidRPr="004778D8">
              <w:rPr>
                <w:szCs w:val="24"/>
              </w:rPr>
              <w:t>Amendement</w:t>
            </w:r>
          </w:p>
        </w:tc>
      </w:tr>
      <w:tr w:rsidR="00551D57" w:rsidRPr="004778D8" w14:paraId="21D3A5CE" w14:textId="77777777" w:rsidTr="00F634C5">
        <w:trPr>
          <w:jc w:val="center"/>
        </w:trPr>
        <w:tc>
          <w:tcPr>
            <w:tcW w:w="4876" w:type="dxa"/>
            <w:tcBorders>
              <w:top w:val="nil"/>
              <w:left w:val="nil"/>
              <w:bottom w:val="nil"/>
              <w:right w:val="nil"/>
            </w:tcBorders>
          </w:tcPr>
          <w:p w14:paraId="51D680D0" w14:textId="77777777" w:rsidR="00551D57" w:rsidRPr="004778D8" w:rsidRDefault="00551D57" w:rsidP="00F634C5">
            <w:pPr>
              <w:pStyle w:val="Normal6a"/>
              <w:rPr>
                <w:szCs w:val="24"/>
              </w:rPr>
            </w:pPr>
          </w:p>
        </w:tc>
        <w:tc>
          <w:tcPr>
            <w:tcW w:w="4876" w:type="dxa"/>
            <w:tcBorders>
              <w:top w:val="nil"/>
              <w:left w:val="nil"/>
              <w:bottom w:val="nil"/>
              <w:right w:val="nil"/>
            </w:tcBorders>
          </w:tcPr>
          <w:p w14:paraId="2D188C85" w14:textId="77777777" w:rsidR="00551D57" w:rsidRPr="004778D8" w:rsidRDefault="00551D57" w:rsidP="00F634C5">
            <w:pPr>
              <w:pStyle w:val="Normal6a"/>
              <w:rPr>
                <w:szCs w:val="24"/>
              </w:rPr>
            </w:pPr>
            <w:r w:rsidRPr="004778D8">
              <w:rPr>
                <w:b/>
                <w:i/>
                <w:szCs w:val="24"/>
              </w:rPr>
              <w:t>6 bis)</w:t>
            </w:r>
            <w:r w:rsidRPr="004778D8">
              <w:rPr>
                <w:szCs w:val="24"/>
              </w:rPr>
              <w:tab/>
            </w:r>
            <w:r w:rsidRPr="004778D8">
              <w:rPr>
                <w:b/>
                <w:i/>
                <w:szCs w:val="24"/>
              </w:rPr>
              <w:t>aan artikel 14 wordt het volgende lid toegevoegd:</w:t>
            </w:r>
          </w:p>
        </w:tc>
      </w:tr>
      <w:tr w:rsidR="00551D57" w:rsidRPr="004778D8" w14:paraId="4D1594D7" w14:textId="77777777" w:rsidTr="00F634C5">
        <w:trPr>
          <w:jc w:val="center"/>
        </w:trPr>
        <w:tc>
          <w:tcPr>
            <w:tcW w:w="4876" w:type="dxa"/>
            <w:tcBorders>
              <w:top w:val="nil"/>
              <w:left w:val="nil"/>
              <w:bottom w:val="nil"/>
              <w:right w:val="nil"/>
            </w:tcBorders>
          </w:tcPr>
          <w:p w14:paraId="4F8CA15B" w14:textId="77777777" w:rsidR="00551D57" w:rsidRPr="004778D8" w:rsidRDefault="00551D57" w:rsidP="00F634C5">
            <w:pPr>
              <w:pStyle w:val="Normal6a"/>
              <w:rPr>
                <w:szCs w:val="24"/>
              </w:rPr>
            </w:pPr>
          </w:p>
        </w:tc>
        <w:tc>
          <w:tcPr>
            <w:tcW w:w="4876" w:type="dxa"/>
            <w:tcBorders>
              <w:top w:val="nil"/>
              <w:left w:val="nil"/>
              <w:bottom w:val="nil"/>
              <w:right w:val="nil"/>
            </w:tcBorders>
          </w:tcPr>
          <w:p w14:paraId="611711DF" w14:textId="77777777" w:rsidR="00551D57" w:rsidRPr="004778D8" w:rsidRDefault="00551D57" w:rsidP="00F634C5">
            <w:pPr>
              <w:pStyle w:val="Normal6a"/>
              <w:rPr>
                <w:b/>
                <w:i/>
                <w:szCs w:val="24"/>
              </w:rPr>
            </w:pPr>
            <w:r w:rsidRPr="004778D8">
              <w:rPr>
                <w:b/>
                <w:i/>
                <w:szCs w:val="24"/>
              </w:rPr>
              <w:t xml:space="preserve">“4 bis. Uiterlijk op 31 december 2026 brengt de Commissie aan het Europees Parlement en de Raad verslag uit over de uitvoering van de regels inzake sociale </w:t>
            </w:r>
            <w:proofErr w:type="spellStart"/>
            <w:r w:rsidRPr="004778D8">
              <w:rPr>
                <w:b/>
                <w:i/>
                <w:szCs w:val="24"/>
              </w:rPr>
              <w:t>conditionaliteit</w:t>
            </w:r>
            <w:proofErr w:type="spellEnd"/>
            <w:r w:rsidRPr="004778D8">
              <w:rPr>
                <w:b/>
                <w:i/>
                <w:szCs w:val="24"/>
              </w:rPr>
              <w:t xml:space="preserve"> door de lidstaten. In het verslag worden de doeltreffendheid en effecten ervan geëvalueerd.”</w:t>
            </w:r>
          </w:p>
        </w:tc>
      </w:tr>
    </w:tbl>
    <w:p w14:paraId="4FFBED79" w14:textId="77777777" w:rsidR="00551D57" w:rsidRPr="004778D8" w:rsidRDefault="00551D57" w:rsidP="00551D57">
      <w:pPr>
        <w:rPr>
          <w:szCs w:val="24"/>
        </w:rPr>
      </w:pPr>
    </w:p>
    <w:p w14:paraId="0ED20DFB"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26</w:t>
      </w:r>
    </w:p>
    <w:p w14:paraId="2B6F138D" w14:textId="77777777" w:rsidR="00551D57" w:rsidRPr="004778D8" w:rsidRDefault="00551D57" w:rsidP="00551D57">
      <w:pPr>
        <w:rPr>
          <w:szCs w:val="24"/>
        </w:rPr>
      </w:pPr>
    </w:p>
    <w:p w14:paraId="5F4DD8FE" w14:textId="77777777" w:rsidR="00551D57" w:rsidRPr="004778D8" w:rsidRDefault="00551D57" w:rsidP="00551D57">
      <w:pPr>
        <w:pStyle w:val="NormalBold"/>
        <w:keepNext/>
        <w:rPr>
          <w:szCs w:val="24"/>
        </w:rPr>
      </w:pPr>
      <w:r w:rsidRPr="004778D8">
        <w:rPr>
          <w:szCs w:val="24"/>
        </w:rPr>
        <w:t>Voorstel voor een verordening</w:t>
      </w:r>
    </w:p>
    <w:p w14:paraId="488A8122" w14:textId="77777777" w:rsidR="00551D57" w:rsidRPr="004778D8" w:rsidRDefault="00551D57" w:rsidP="00551D57">
      <w:pPr>
        <w:pStyle w:val="NormalBold"/>
        <w:rPr>
          <w:szCs w:val="24"/>
        </w:rPr>
      </w:pPr>
      <w:r w:rsidRPr="004778D8">
        <w:rPr>
          <w:szCs w:val="24"/>
        </w:rPr>
        <w:t>Artikel 1 – alinea 1 – punt 7</w:t>
      </w:r>
    </w:p>
    <w:p w14:paraId="0488CEAC" w14:textId="77777777" w:rsidR="00551D57" w:rsidRPr="004778D8" w:rsidRDefault="00551D57" w:rsidP="00551D57">
      <w:pPr>
        <w:keepNext/>
        <w:rPr>
          <w:szCs w:val="24"/>
        </w:rPr>
      </w:pPr>
      <w:r w:rsidRPr="004778D8">
        <w:rPr>
          <w:szCs w:val="24"/>
        </w:rPr>
        <w:t>Verordening (EU) 2021/2115</w:t>
      </w:r>
    </w:p>
    <w:p w14:paraId="0F6D3D62" w14:textId="77777777" w:rsidR="00551D57" w:rsidRPr="004778D8" w:rsidRDefault="00551D57" w:rsidP="00551D57">
      <w:pPr>
        <w:rPr>
          <w:szCs w:val="24"/>
        </w:rPr>
      </w:pPr>
      <w:r w:rsidRPr="004778D8">
        <w:rPr>
          <w:szCs w:val="24"/>
        </w:rPr>
        <w:t>Artikel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9045E23" w14:textId="77777777" w:rsidTr="00F634C5">
        <w:trPr>
          <w:jc w:val="center"/>
        </w:trPr>
        <w:tc>
          <w:tcPr>
            <w:tcW w:w="9752" w:type="dxa"/>
            <w:gridSpan w:val="2"/>
          </w:tcPr>
          <w:p w14:paraId="6CD8821C" w14:textId="77777777" w:rsidR="00551D57" w:rsidRPr="004778D8" w:rsidRDefault="00551D57" w:rsidP="00F634C5">
            <w:pPr>
              <w:keepNext/>
              <w:rPr>
                <w:szCs w:val="24"/>
              </w:rPr>
            </w:pPr>
          </w:p>
        </w:tc>
      </w:tr>
      <w:tr w:rsidR="00551D57" w:rsidRPr="004778D8" w14:paraId="06B13CD8" w14:textId="77777777" w:rsidTr="00F634C5">
        <w:trPr>
          <w:jc w:val="center"/>
        </w:trPr>
        <w:tc>
          <w:tcPr>
            <w:tcW w:w="4876" w:type="dxa"/>
            <w:hideMark/>
          </w:tcPr>
          <w:p w14:paraId="479C4932"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1B0CCE5" w14:textId="77777777" w:rsidR="00551D57" w:rsidRPr="004778D8" w:rsidRDefault="00551D57" w:rsidP="00F634C5">
            <w:pPr>
              <w:pStyle w:val="ColumnHeading"/>
              <w:keepNext/>
              <w:rPr>
                <w:szCs w:val="24"/>
              </w:rPr>
            </w:pPr>
            <w:r w:rsidRPr="004778D8">
              <w:rPr>
                <w:szCs w:val="24"/>
              </w:rPr>
              <w:t>Amendement</w:t>
            </w:r>
          </w:p>
        </w:tc>
      </w:tr>
      <w:tr w:rsidR="00551D57" w:rsidRPr="004778D8" w14:paraId="0A311A0D" w14:textId="77777777" w:rsidTr="00F634C5">
        <w:trPr>
          <w:jc w:val="center"/>
        </w:trPr>
        <w:tc>
          <w:tcPr>
            <w:tcW w:w="4876" w:type="dxa"/>
          </w:tcPr>
          <w:p w14:paraId="5877E12A" w14:textId="77777777" w:rsidR="00551D57" w:rsidRPr="004778D8" w:rsidRDefault="00551D57" w:rsidP="00F634C5">
            <w:pPr>
              <w:pStyle w:val="Normal6"/>
              <w:rPr>
                <w:b/>
                <w:bCs/>
                <w:i/>
                <w:iCs/>
                <w:szCs w:val="24"/>
              </w:rPr>
            </w:pPr>
            <w:r w:rsidRPr="004778D8">
              <w:rPr>
                <w:b/>
                <w:i/>
                <w:szCs w:val="24"/>
              </w:rPr>
              <w:t>7) artikel 16 wordt als volgt gewijzigd:</w:t>
            </w:r>
          </w:p>
          <w:p w14:paraId="0A05F907" w14:textId="77777777" w:rsidR="00551D57" w:rsidRPr="004778D8" w:rsidRDefault="00551D57" w:rsidP="00F634C5">
            <w:pPr>
              <w:pStyle w:val="Normal6"/>
              <w:rPr>
                <w:b/>
                <w:bCs/>
                <w:i/>
                <w:iCs/>
                <w:szCs w:val="24"/>
              </w:rPr>
            </w:pPr>
          </w:p>
        </w:tc>
        <w:tc>
          <w:tcPr>
            <w:tcW w:w="4876" w:type="dxa"/>
          </w:tcPr>
          <w:p w14:paraId="222F432F" w14:textId="77777777" w:rsidR="00551D57" w:rsidRPr="004778D8" w:rsidRDefault="00551D57" w:rsidP="00F634C5">
            <w:pPr>
              <w:pStyle w:val="Normal6"/>
              <w:rPr>
                <w:b/>
                <w:bCs/>
                <w:i/>
                <w:iCs/>
                <w:szCs w:val="24"/>
              </w:rPr>
            </w:pPr>
            <w:r w:rsidRPr="004778D8">
              <w:rPr>
                <w:b/>
                <w:i/>
                <w:szCs w:val="24"/>
              </w:rPr>
              <w:t>Schrappen</w:t>
            </w:r>
          </w:p>
        </w:tc>
      </w:tr>
      <w:tr w:rsidR="00551D57" w:rsidRPr="004778D8" w14:paraId="07129B86" w14:textId="77777777" w:rsidTr="00F634C5">
        <w:trPr>
          <w:jc w:val="center"/>
        </w:trPr>
        <w:tc>
          <w:tcPr>
            <w:tcW w:w="4876" w:type="dxa"/>
          </w:tcPr>
          <w:p w14:paraId="18C10C23" w14:textId="77777777" w:rsidR="00551D57" w:rsidRPr="004778D8" w:rsidRDefault="00551D57" w:rsidP="00F634C5">
            <w:pPr>
              <w:pStyle w:val="Normal6"/>
              <w:rPr>
                <w:b/>
                <w:bCs/>
                <w:i/>
                <w:iCs/>
                <w:szCs w:val="24"/>
              </w:rPr>
            </w:pPr>
            <w:r w:rsidRPr="004778D8">
              <w:rPr>
                <w:b/>
                <w:i/>
                <w:szCs w:val="24"/>
              </w:rPr>
              <w:t>a)</w:t>
            </w:r>
            <w:r w:rsidRPr="004778D8">
              <w:rPr>
                <w:szCs w:val="24"/>
              </w:rPr>
              <w:t xml:space="preserve"> </w:t>
            </w:r>
            <w:r w:rsidRPr="004778D8">
              <w:rPr>
                <w:b/>
                <w:i/>
                <w:szCs w:val="24"/>
              </w:rPr>
              <w:t>lid 1 wordt vervangen door:</w:t>
            </w:r>
          </w:p>
        </w:tc>
        <w:tc>
          <w:tcPr>
            <w:tcW w:w="4876" w:type="dxa"/>
          </w:tcPr>
          <w:p w14:paraId="40FB6305" w14:textId="77777777" w:rsidR="00551D57" w:rsidRPr="004778D8" w:rsidRDefault="00551D57" w:rsidP="00F634C5">
            <w:pPr>
              <w:pStyle w:val="Normal6"/>
              <w:rPr>
                <w:b/>
                <w:bCs/>
                <w:i/>
                <w:iCs/>
                <w:szCs w:val="24"/>
              </w:rPr>
            </w:pPr>
          </w:p>
        </w:tc>
      </w:tr>
      <w:tr w:rsidR="00551D57" w:rsidRPr="004778D8" w14:paraId="733EBC6E" w14:textId="77777777" w:rsidTr="00F634C5">
        <w:trPr>
          <w:jc w:val="center"/>
        </w:trPr>
        <w:tc>
          <w:tcPr>
            <w:tcW w:w="4876" w:type="dxa"/>
          </w:tcPr>
          <w:p w14:paraId="6FE51BF3" w14:textId="77777777" w:rsidR="00551D57" w:rsidRPr="004778D8" w:rsidRDefault="00551D57" w:rsidP="00F634C5">
            <w:pPr>
              <w:pStyle w:val="Normal6"/>
              <w:rPr>
                <w:b/>
                <w:bCs/>
                <w:i/>
                <w:iCs/>
                <w:szCs w:val="24"/>
              </w:rPr>
            </w:pPr>
            <w:r w:rsidRPr="004778D8">
              <w:rPr>
                <w:b/>
                <w:i/>
                <w:szCs w:val="24"/>
              </w:rPr>
              <w:t>“1. De interventietypes uit hoofde van dit hoofdstuk kunnen de vorm aannemen van ontkoppelde en gekoppelde rechtstreekse betalingen en van aanvullende crisisbetalingen.”;</w:t>
            </w:r>
          </w:p>
        </w:tc>
        <w:tc>
          <w:tcPr>
            <w:tcW w:w="4876" w:type="dxa"/>
          </w:tcPr>
          <w:p w14:paraId="436E22ED" w14:textId="77777777" w:rsidR="00551D57" w:rsidRPr="004778D8" w:rsidRDefault="00551D57" w:rsidP="00F634C5">
            <w:pPr>
              <w:pStyle w:val="Normal6"/>
              <w:rPr>
                <w:b/>
                <w:bCs/>
                <w:i/>
                <w:iCs/>
                <w:szCs w:val="24"/>
              </w:rPr>
            </w:pPr>
          </w:p>
        </w:tc>
      </w:tr>
      <w:tr w:rsidR="00551D57" w:rsidRPr="004778D8" w14:paraId="36D2DF32" w14:textId="77777777" w:rsidTr="00F634C5">
        <w:trPr>
          <w:jc w:val="center"/>
        </w:trPr>
        <w:tc>
          <w:tcPr>
            <w:tcW w:w="4876" w:type="dxa"/>
          </w:tcPr>
          <w:p w14:paraId="48CFBC19" w14:textId="77777777" w:rsidR="00551D57" w:rsidRPr="004778D8" w:rsidRDefault="00551D57" w:rsidP="00F634C5">
            <w:pPr>
              <w:pStyle w:val="Normal6"/>
              <w:rPr>
                <w:b/>
                <w:bCs/>
                <w:i/>
                <w:iCs/>
                <w:szCs w:val="24"/>
              </w:rPr>
            </w:pPr>
            <w:r w:rsidRPr="004778D8">
              <w:rPr>
                <w:b/>
                <w:i/>
                <w:szCs w:val="24"/>
              </w:rPr>
              <w:t>b) het volgende lid wordt toegevoegd:</w:t>
            </w:r>
          </w:p>
        </w:tc>
        <w:tc>
          <w:tcPr>
            <w:tcW w:w="4876" w:type="dxa"/>
          </w:tcPr>
          <w:p w14:paraId="646FF9E6" w14:textId="77777777" w:rsidR="00551D57" w:rsidRPr="004778D8" w:rsidRDefault="00551D57" w:rsidP="00F634C5">
            <w:pPr>
              <w:pStyle w:val="Normal6"/>
              <w:rPr>
                <w:b/>
                <w:bCs/>
                <w:i/>
                <w:iCs/>
                <w:szCs w:val="24"/>
              </w:rPr>
            </w:pPr>
          </w:p>
        </w:tc>
      </w:tr>
      <w:tr w:rsidR="00551D57" w:rsidRPr="004778D8" w14:paraId="1834B6B1" w14:textId="77777777" w:rsidTr="00F634C5">
        <w:trPr>
          <w:jc w:val="center"/>
        </w:trPr>
        <w:tc>
          <w:tcPr>
            <w:tcW w:w="4876" w:type="dxa"/>
          </w:tcPr>
          <w:p w14:paraId="52C9578E" w14:textId="77777777" w:rsidR="00551D57" w:rsidRPr="004778D8" w:rsidRDefault="00551D57" w:rsidP="00F634C5">
            <w:pPr>
              <w:pStyle w:val="Normal6"/>
              <w:rPr>
                <w:b/>
                <w:bCs/>
                <w:i/>
                <w:iCs/>
                <w:szCs w:val="24"/>
              </w:rPr>
            </w:pPr>
            <w:r w:rsidRPr="004778D8">
              <w:rPr>
                <w:b/>
                <w:i/>
                <w:szCs w:val="24"/>
              </w:rPr>
              <w:t>“4. Aanvullende crisisbetalingen zijn rechtstreekse betalingen aan landbouwers naar aanleiding van natuurrampen, ongunstige weersomstandigheden of rampzalige gebeurtenissen.”;</w:t>
            </w:r>
          </w:p>
        </w:tc>
        <w:tc>
          <w:tcPr>
            <w:tcW w:w="4876" w:type="dxa"/>
          </w:tcPr>
          <w:p w14:paraId="1130CCFD" w14:textId="77777777" w:rsidR="00551D57" w:rsidRPr="004778D8" w:rsidRDefault="00551D57" w:rsidP="00F634C5">
            <w:pPr>
              <w:pStyle w:val="Normal6"/>
              <w:rPr>
                <w:b/>
                <w:bCs/>
                <w:i/>
                <w:iCs/>
                <w:szCs w:val="24"/>
              </w:rPr>
            </w:pPr>
          </w:p>
        </w:tc>
      </w:tr>
    </w:tbl>
    <w:p w14:paraId="3951614B" w14:textId="77777777" w:rsidR="00551D57" w:rsidRPr="004778D8" w:rsidRDefault="00551D57" w:rsidP="00551D57">
      <w:pPr>
        <w:rPr>
          <w:szCs w:val="24"/>
        </w:rPr>
      </w:pPr>
    </w:p>
    <w:p w14:paraId="020E4E8B"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27</w:t>
      </w:r>
    </w:p>
    <w:p w14:paraId="79E7EB3B" w14:textId="77777777" w:rsidR="00551D57" w:rsidRPr="004778D8" w:rsidRDefault="00551D57" w:rsidP="00551D57">
      <w:pPr>
        <w:pStyle w:val="NormalBold12b"/>
        <w:rPr>
          <w:szCs w:val="24"/>
        </w:rPr>
      </w:pPr>
      <w:r w:rsidRPr="004778D8">
        <w:rPr>
          <w:szCs w:val="24"/>
        </w:rPr>
        <w:t>Voorstel voor een verordening</w:t>
      </w:r>
    </w:p>
    <w:p w14:paraId="5138343D" w14:textId="77777777" w:rsidR="00551D57" w:rsidRPr="004778D8" w:rsidRDefault="00551D57" w:rsidP="00551D57">
      <w:pPr>
        <w:pStyle w:val="NormalBold"/>
        <w:rPr>
          <w:szCs w:val="24"/>
        </w:rPr>
      </w:pPr>
      <w:r w:rsidRPr="004778D8">
        <w:rPr>
          <w:szCs w:val="24"/>
        </w:rPr>
        <w:t>Artikel 1 – alinea 1 – punt 7 bis (nieuw)</w:t>
      </w:r>
    </w:p>
    <w:p w14:paraId="7438F806" w14:textId="77777777" w:rsidR="00551D57" w:rsidRPr="004778D8" w:rsidRDefault="00551D57" w:rsidP="00551D57">
      <w:pPr>
        <w:rPr>
          <w:szCs w:val="24"/>
        </w:rPr>
      </w:pPr>
      <w:r w:rsidRPr="004778D8">
        <w:rPr>
          <w:szCs w:val="24"/>
        </w:rPr>
        <w:t>Verordening (EU) 2021/2115</w:t>
      </w:r>
    </w:p>
    <w:p w14:paraId="489005A6" w14:textId="77777777" w:rsidR="00551D57" w:rsidRPr="004778D8" w:rsidRDefault="00551D57" w:rsidP="00551D57">
      <w:pPr>
        <w:rPr>
          <w:szCs w:val="24"/>
        </w:rPr>
      </w:pPr>
      <w:r w:rsidRPr="004778D8">
        <w:rPr>
          <w:szCs w:val="24"/>
        </w:rPr>
        <w:t>Artikel 16 – lid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1B7DC137" w14:textId="77777777" w:rsidTr="00F634C5">
        <w:trPr>
          <w:trHeight w:hRule="exact" w:val="240"/>
          <w:jc w:val="center"/>
        </w:trPr>
        <w:tc>
          <w:tcPr>
            <w:tcW w:w="9752" w:type="dxa"/>
            <w:gridSpan w:val="2"/>
            <w:tcBorders>
              <w:top w:val="nil"/>
              <w:left w:val="nil"/>
              <w:bottom w:val="nil"/>
              <w:right w:val="nil"/>
            </w:tcBorders>
          </w:tcPr>
          <w:p w14:paraId="58359ABA" w14:textId="77777777" w:rsidR="00551D57" w:rsidRPr="004778D8" w:rsidRDefault="00551D57" w:rsidP="00F634C5">
            <w:pPr>
              <w:rPr>
                <w:szCs w:val="24"/>
              </w:rPr>
            </w:pPr>
          </w:p>
        </w:tc>
      </w:tr>
      <w:tr w:rsidR="00551D57" w:rsidRPr="004778D8" w14:paraId="00D5C7A9" w14:textId="77777777" w:rsidTr="00F634C5">
        <w:trPr>
          <w:trHeight w:val="240"/>
          <w:jc w:val="center"/>
        </w:trPr>
        <w:tc>
          <w:tcPr>
            <w:tcW w:w="4876" w:type="dxa"/>
            <w:tcBorders>
              <w:top w:val="nil"/>
              <w:left w:val="nil"/>
              <w:bottom w:val="nil"/>
              <w:right w:val="nil"/>
            </w:tcBorders>
          </w:tcPr>
          <w:p w14:paraId="426A272F"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7D6E057F" w14:textId="77777777" w:rsidR="00551D57" w:rsidRPr="004778D8" w:rsidRDefault="00551D57" w:rsidP="00F634C5">
            <w:pPr>
              <w:pStyle w:val="AmColumnHeading"/>
              <w:rPr>
                <w:szCs w:val="24"/>
              </w:rPr>
            </w:pPr>
            <w:r w:rsidRPr="004778D8">
              <w:rPr>
                <w:szCs w:val="24"/>
              </w:rPr>
              <w:t>Amendement</w:t>
            </w:r>
          </w:p>
        </w:tc>
      </w:tr>
      <w:tr w:rsidR="00551D57" w:rsidRPr="004778D8" w14:paraId="06C7F7D8" w14:textId="77777777" w:rsidTr="00F634C5">
        <w:trPr>
          <w:jc w:val="center"/>
        </w:trPr>
        <w:tc>
          <w:tcPr>
            <w:tcW w:w="4876" w:type="dxa"/>
            <w:tcBorders>
              <w:top w:val="nil"/>
              <w:left w:val="nil"/>
              <w:bottom w:val="nil"/>
              <w:right w:val="nil"/>
            </w:tcBorders>
          </w:tcPr>
          <w:p w14:paraId="24594EE0" w14:textId="77777777" w:rsidR="00551D57" w:rsidRPr="004778D8" w:rsidRDefault="00551D57" w:rsidP="00F634C5">
            <w:pPr>
              <w:pStyle w:val="Normal6a"/>
              <w:rPr>
                <w:szCs w:val="24"/>
              </w:rPr>
            </w:pPr>
          </w:p>
        </w:tc>
        <w:tc>
          <w:tcPr>
            <w:tcW w:w="4876" w:type="dxa"/>
            <w:tcBorders>
              <w:top w:val="nil"/>
              <w:left w:val="nil"/>
              <w:bottom w:val="nil"/>
              <w:right w:val="nil"/>
            </w:tcBorders>
          </w:tcPr>
          <w:p w14:paraId="1133AEDC" w14:textId="77777777" w:rsidR="00551D57" w:rsidRPr="004778D8" w:rsidRDefault="00551D57" w:rsidP="00F634C5">
            <w:pPr>
              <w:pStyle w:val="Normal6a"/>
              <w:rPr>
                <w:szCs w:val="24"/>
              </w:rPr>
            </w:pPr>
            <w:r w:rsidRPr="004778D8">
              <w:rPr>
                <w:b/>
                <w:i/>
                <w:szCs w:val="24"/>
              </w:rPr>
              <w:t>7 bis)</w:t>
            </w:r>
            <w:r w:rsidRPr="004778D8">
              <w:rPr>
                <w:szCs w:val="24"/>
              </w:rPr>
              <w:tab/>
            </w:r>
            <w:r w:rsidRPr="004778D8">
              <w:rPr>
                <w:b/>
                <w:i/>
                <w:szCs w:val="24"/>
              </w:rPr>
              <w:t>aan artikel 16 wordt het volgende lid toegevoegd:</w:t>
            </w:r>
          </w:p>
        </w:tc>
      </w:tr>
      <w:tr w:rsidR="00551D57" w:rsidRPr="004778D8" w14:paraId="4B06275C" w14:textId="77777777" w:rsidTr="00F634C5">
        <w:trPr>
          <w:jc w:val="center"/>
        </w:trPr>
        <w:tc>
          <w:tcPr>
            <w:tcW w:w="4876" w:type="dxa"/>
            <w:tcBorders>
              <w:top w:val="nil"/>
              <w:left w:val="nil"/>
              <w:bottom w:val="nil"/>
              <w:right w:val="nil"/>
            </w:tcBorders>
          </w:tcPr>
          <w:p w14:paraId="407BC0FE" w14:textId="77777777" w:rsidR="00551D57" w:rsidRPr="004778D8" w:rsidRDefault="00551D57" w:rsidP="00F634C5">
            <w:pPr>
              <w:pStyle w:val="Normal6a"/>
              <w:rPr>
                <w:szCs w:val="24"/>
              </w:rPr>
            </w:pPr>
          </w:p>
        </w:tc>
        <w:tc>
          <w:tcPr>
            <w:tcW w:w="4876" w:type="dxa"/>
            <w:tcBorders>
              <w:top w:val="nil"/>
              <w:left w:val="nil"/>
              <w:bottom w:val="nil"/>
              <w:right w:val="nil"/>
            </w:tcBorders>
          </w:tcPr>
          <w:p w14:paraId="66A7B636" w14:textId="77777777" w:rsidR="00551D57" w:rsidRPr="004778D8" w:rsidRDefault="00551D57" w:rsidP="00F634C5">
            <w:pPr>
              <w:pStyle w:val="Normal6a"/>
              <w:rPr>
                <w:szCs w:val="24"/>
              </w:rPr>
            </w:pPr>
            <w:r w:rsidRPr="004778D8">
              <w:rPr>
                <w:b/>
                <w:i/>
                <w:szCs w:val="24"/>
              </w:rPr>
              <w:t xml:space="preserve">“3 bis. Rechtstreekse betalingen zijn niet onderworpen aan belastingen of andere fiscale heffingen die door lidstaten </w:t>
            </w:r>
            <w:r w:rsidRPr="004778D8">
              <w:rPr>
                <w:b/>
                <w:i/>
                <w:szCs w:val="24"/>
              </w:rPr>
              <w:lastRenderedPageBreak/>
              <w:t>worden opgelegd.”</w:t>
            </w:r>
          </w:p>
        </w:tc>
      </w:tr>
    </w:tbl>
    <w:p w14:paraId="4620C3EC" w14:textId="77777777" w:rsidR="00551D57" w:rsidRPr="004778D8" w:rsidRDefault="00551D57" w:rsidP="00551D57">
      <w:pPr>
        <w:rPr>
          <w:szCs w:val="24"/>
        </w:rPr>
      </w:pPr>
    </w:p>
    <w:p w14:paraId="720903DB"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28</w:t>
      </w:r>
    </w:p>
    <w:p w14:paraId="5EE5E191" w14:textId="77777777" w:rsidR="00551D57" w:rsidRPr="004778D8" w:rsidRDefault="00551D57" w:rsidP="00551D57">
      <w:pPr>
        <w:rPr>
          <w:szCs w:val="24"/>
        </w:rPr>
      </w:pPr>
    </w:p>
    <w:p w14:paraId="340B5F01" w14:textId="77777777" w:rsidR="00551D57" w:rsidRPr="004778D8" w:rsidRDefault="00551D57" w:rsidP="00551D57">
      <w:pPr>
        <w:pStyle w:val="NormalBold"/>
        <w:keepNext/>
        <w:rPr>
          <w:szCs w:val="24"/>
        </w:rPr>
      </w:pPr>
      <w:r w:rsidRPr="004778D8">
        <w:rPr>
          <w:szCs w:val="24"/>
        </w:rPr>
        <w:t>Voorstel voor een verordening</w:t>
      </w:r>
    </w:p>
    <w:p w14:paraId="33486F59" w14:textId="77777777" w:rsidR="00551D57" w:rsidRPr="004778D8" w:rsidRDefault="00551D57" w:rsidP="00551D57">
      <w:pPr>
        <w:pStyle w:val="NormalBold"/>
        <w:rPr>
          <w:szCs w:val="24"/>
        </w:rPr>
      </w:pPr>
      <w:r w:rsidRPr="004778D8">
        <w:rPr>
          <w:szCs w:val="24"/>
        </w:rPr>
        <w:t>Artikel 1 – alinea 1 – punt 9</w:t>
      </w:r>
    </w:p>
    <w:p w14:paraId="7CE475D5" w14:textId="77777777" w:rsidR="00551D57" w:rsidRPr="004778D8" w:rsidRDefault="00551D57" w:rsidP="00551D57">
      <w:pPr>
        <w:keepNext/>
        <w:rPr>
          <w:szCs w:val="24"/>
        </w:rPr>
      </w:pPr>
      <w:r w:rsidRPr="004778D8">
        <w:rPr>
          <w:szCs w:val="24"/>
        </w:rPr>
        <w:t>Verordening (EU) 2021/2115</w:t>
      </w:r>
    </w:p>
    <w:p w14:paraId="638957AD" w14:textId="77777777" w:rsidR="00551D57" w:rsidRPr="004778D8" w:rsidRDefault="00551D57" w:rsidP="00551D57">
      <w:pPr>
        <w:rPr>
          <w:szCs w:val="24"/>
        </w:rPr>
      </w:pPr>
      <w:r w:rsidRPr="004778D8">
        <w:rPr>
          <w:szCs w:val="24"/>
        </w:rPr>
        <w:t>Artikel 28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F52675E" w14:textId="77777777" w:rsidTr="00F634C5">
        <w:trPr>
          <w:jc w:val="center"/>
        </w:trPr>
        <w:tc>
          <w:tcPr>
            <w:tcW w:w="9752" w:type="dxa"/>
            <w:gridSpan w:val="2"/>
          </w:tcPr>
          <w:p w14:paraId="26F565E2" w14:textId="77777777" w:rsidR="00551D57" w:rsidRPr="004778D8" w:rsidRDefault="00551D57" w:rsidP="00F634C5">
            <w:pPr>
              <w:keepNext/>
              <w:rPr>
                <w:szCs w:val="24"/>
              </w:rPr>
            </w:pPr>
          </w:p>
        </w:tc>
      </w:tr>
      <w:tr w:rsidR="00551D57" w:rsidRPr="004778D8" w14:paraId="2A25FC0D" w14:textId="77777777" w:rsidTr="00F634C5">
        <w:trPr>
          <w:jc w:val="center"/>
        </w:trPr>
        <w:tc>
          <w:tcPr>
            <w:tcW w:w="4876" w:type="dxa"/>
            <w:hideMark/>
          </w:tcPr>
          <w:p w14:paraId="075459F1"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A0B2F64" w14:textId="77777777" w:rsidR="00551D57" w:rsidRPr="004778D8" w:rsidRDefault="00551D57" w:rsidP="00F634C5">
            <w:pPr>
              <w:pStyle w:val="ColumnHeading"/>
              <w:keepNext/>
              <w:rPr>
                <w:szCs w:val="24"/>
              </w:rPr>
            </w:pPr>
            <w:r w:rsidRPr="004778D8">
              <w:rPr>
                <w:szCs w:val="24"/>
              </w:rPr>
              <w:t>Amendement</w:t>
            </w:r>
          </w:p>
        </w:tc>
      </w:tr>
      <w:tr w:rsidR="00551D57" w:rsidRPr="004778D8" w14:paraId="38A4548A" w14:textId="77777777" w:rsidTr="00F634C5">
        <w:trPr>
          <w:jc w:val="center"/>
        </w:trPr>
        <w:tc>
          <w:tcPr>
            <w:tcW w:w="4876" w:type="dxa"/>
            <w:hideMark/>
          </w:tcPr>
          <w:p w14:paraId="0E4347B5" w14:textId="77777777" w:rsidR="00551D57" w:rsidRPr="004778D8" w:rsidRDefault="00551D57" w:rsidP="00F634C5">
            <w:pPr>
              <w:pStyle w:val="Normal6"/>
              <w:rPr>
                <w:szCs w:val="24"/>
              </w:rPr>
            </w:pPr>
            <w:r w:rsidRPr="004778D8">
              <w:rPr>
                <w:szCs w:val="24"/>
              </w:rPr>
              <w:t xml:space="preserve">De jaarlijkse betaling voor elke landbouwer als bedoeld in de eerste alinea bedraagt maximaal </w:t>
            </w:r>
            <w:r w:rsidRPr="004778D8">
              <w:rPr>
                <w:b/>
                <w:i/>
                <w:szCs w:val="24"/>
              </w:rPr>
              <w:t>2 500</w:t>
            </w:r>
            <w:r w:rsidRPr="004778D8">
              <w:rPr>
                <w:szCs w:val="24"/>
              </w:rPr>
              <w:t> EUR.</w:t>
            </w:r>
          </w:p>
        </w:tc>
        <w:tc>
          <w:tcPr>
            <w:tcW w:w="4876" w:type="dxa"/>
            <w:hideMark/>
          </w:tcPr>
          <w:p w14:paraId="46229B15" w14:textId="77777777" w:rsidR="00551D57" w:rsidRPr="004778D8" w:rsidRDefault="00551D57" w:rsidP="00F634C5">
            <w:pPr>
              <w:pStyle w:val="Normal6"/>
              <w:rPr>
                <w:szCs w:val="24"/>
              </w:rPr>
            </w:pPr>
            <w:r w:rsidRPr="004778D8">
              <w:rPr>
                <w:szCs w:val="24"/>
              </w:rPr>
              <w:t xml:space="preserve">De jaarlijkse betaling voor elke landbouwer als bedoeld in de eerste alinea bedraagt maximaal </w:t>
            </w:r>
            <w:r w:rsidRPr="004778D8">
              <w:rPr>
                <w:b/>
                <w:i/>
                <w:szCs w:val="24"/>
              </w:rPr>
              <w:t>5 000</w:t>
            </w:r>
            <w:r w:rsidRPr="004778D8">
              <w:rPr>
                <w:szCs w:val="24"/>
              </w:rPr>
              <w:t> EUR.</w:t>
            </w:r>
          </w:p>
        </w:tc>
      </w:tr>
    </w:tbl>
    <w:p w14:paraId="134BF8CB" w14:textId="77777777" w:rsidR="00551D57" w:rsidRPr="004778D8" w:rsidRDefault="00551D57" w:rsidP="00551D57">
      <w:pPr>
        <w:rPr>
          <w:szCs w:val="24"/>
        </w:rPr>
      </w:pPr>
    </w:p>
    <w:p w14:paraId="6494423C"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29</w:t>
      </w:r>
    </w:p>
    <w:p w14:paraId="26BDE45F" w14:textId="77777777" w:rsidR="00551D57" w:rsidRPr="004778D8" w:rsidRDefault="00551D57" w:rsidP="00551D57">
      <w:pPr>
        <w:pStyle w:val="NormalBold12b"/>
        <w:rPr>
          <w:szCs w:val="24"/>
        </w:rPr>
      </w:pPr>
      <w:r w:rsidRPr="004778D8">
        <w:rPr>
          <w:szCs w:val="24"/>
        </w:rPr>
        <w:t>Voorstel voor een verordening</w:t>
      </w:r>
    </w:p>
    <w:p w14:paraId="5DEECB8E" w14:textId="77777777" w:rsidR="00551D57" w:rsidRPr="004778D8" w:rsidRDefault="00551D57" w:rsidP="00551D57">
      <w:pPr>
        <w:pStyle w:val="NormalBold"/>
        <w:rPr>
          <w:szCs w:val="24"/>
        </w:rPr>
      </w:pPr>
      <w:r w:rsidRPr="004778D8">
        <w:rPr>
          <w:szCs w:val="24"/>
        </w:rPr>
        <w:t>Artikel 1 – alinea 1 – punt 9 bis (nieuw)</w:t>
      </w:r>
    </w:p>
    <w:p w14:paraId="2D03E586" w14:textId="77777777" w:rsidR="00551D57" w:rsidRPr="004778D8" w:rsidRDefault="00551D57" w:rsidP="00551D57">
      <w:pPr>
        <w:rPr>
          <w:szCs w:val="24"/>
        </w:rPr>
      </w:pPr>
      <w:r w:rsidRPr="004778D8">
        <w:rPr>
          <w:szCs w:val="24"/>
        </w:rPr>
        <w:t>Verordening (EU) 2021/2115</w:t>
      </w:r>
    </w:p>
    <w:p w14:paraId="0988FE7B" w14:textId="77777777" w:rsidR="00551D57" w:rsidRPr="004778D8" w:rsidRDefault="00551D57" w:rsidP="00551D57">
      <w:pPr>
        <w:rPr>
          <w:szCs w:val="24"/>
        </w:rPr>
      </w:pPr>
      <w:r w:rsidRPr="004778D8">
        <w:rPr>
          <w:szCs w:val="24"/>
        </w:rPr>
        <w:t>Artikel 30 – lid 3 – alinea 3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34B21385" w14:textId="77777777" w:rsidTr="00F634C5">
        <w:trPr>
          <w:trHeight w:hRule="exact" w:val="240"/>
          <w:jc w:val="center"/>
        </w:trPr>
        <w:tc>
          <w:tcPr>
            <w:tcW w:w="9752" w:type="dxa"/>
            <w:gridSpan w:val="2"/>
            <w:tcBorders>
              <w:top w:val="nil"/>
              <w:left w:val="nil"/>
              <w:bottom w:val="nil"/>
              <w:right w:val="nil"/>
            </w:tcBorders>
          </w:tcPr>
          <w:p w14:paraId="67975C05" w14:textId="77777777" w:rsidR="00551D57" w:rsidRPr="004778D8" w:rsidRDefault="00551D57" w:rsidP="00F634C5">
            <w:pPr>
              <w:rPr>
                <w:szCs w:val="24"/>
              </w:rPr>
            </w:pPr>
          </w:p>
        </w:tc>
      </w:tr>
      <w:tr w:rsidR="00551D57" w:rsidRPr="004778D8" w14:paraId="5DB08D64" w14:textId="77777777" w:rsidTr="00F634C5">
        <w:trPr>
          <w:trHeight w:val="240"/>
          <w:jc w:val="center"/>
        </w:trPr>
        <w:tc>
          <w:tcPr>
            <w:tcW w:w="4876" w:type="dxa"/>
            <w:tcBorders>
              <w:top w:val="nil"/>
              <w:left w:val="nil"/>
              <w:bottom w:val="nil"/>
              <w:right w:val="nil"/>
            </w:tcBorders>
          </w:tcPr>
          <w:p w14:paraId="2EA397C7"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55028B8D" w14:textId="77777777" w:rsidR="00551D57" w:rsidRPr="004778D8" w:rsidRDefault="00551D57" w:rsidP="00F634C5">
            <w:pPr>
              <w:pStyle w:val="AmColumnHeading"/>
              <w:rPr>
                <w:szCs w:val="24"/>
              </w:rPr>
            </w:pPr>
            <w:r w:rsidRPr="004778D8">
              <w:rPr>
                <w:szCs w:val="24"/>
              </w:rPr>
              <w:t>Amendement</w:t>
            </w:r>
          </w:p>
        </w:tc>
      </w:tr>
      <w:tr w:rsidR="00551D57" w:rsidRPr="004778D8" w14:paraId="3814F23A" w14:textId="77777777" w:rsidTr="00F634C5">
        <w:trPr>
          <w:jc w:val="center"/>
        </w:trPr>
        <w:tc>
          <w:tcPr>
            <w:tcW w:w="4876" w:type="dxa"/>
            <w:tcBorders>
              <w:top w:val="nil"/>
              <w:left w:val="nil"/>
              <w:bottom w:val="nil"/>
              <w:right w:val="nil"/>
            </w:tcBorders>
          </w:tcPr>
          <w:p w14:paraId="592D281E" w14:textId="77777777" w:rsidR="00551D57" w:rsidRPr="004778D8" w:rsidRDefault="00551D57" w:rsidP="00F634C5">
            <w:pPr>
              <w:pStyle w:val="Normal6a"/>
              <w:rPr>
                <w:szCs w:val="24"/>
              </w:rPr>
            </w:pPr>
          </w:p>
        </w:tc>
        <w:tc>
          <w:tcPr>
            <w:tcW w:w="4876" w:type="dxa"/>
            <w:tcBorders>
              <w:top w:val="nil"/>
              <w:left w:val="nil"/>
              <w:bottom w:val="nil"/>
              <w:right w:val="nil"/>
            </w:tcBorders>
          </w:tcPr>
          <w:p w14:paraId="3468EB3A" w14:textId="77777777" w:rsidR="00551D57" w:rsidRPr="004778D8" w:rsidRDefault="00551D57" w:rsidP="00F634C5">
            <w:pPr>
              <w:pStyle w:val="Normal6a"/>
              <w:rPr>
                <w:szCs w:val="24"/>
              </w:rPr>
            </w:pPr>
            <w:r w:rsidRPr="004778D8">
              <w:rPr>
                <w:b/>
                <w:i/>
                <w:szCs w:val="24"/>
              </w:rPr>
              <w:t>9 bis)</w:t>
            </w:r>
            <w:r w:rsidRPr="004778D8">
              <w:rPr>
                <w:szCs w:val="24"/>
              </w:rPr>
              <w:tab/>
            </w:r>
            <w:r w:rsidRPr="004778D8">
              <w:rPr>
                <w:b/>
                <w:i/>
                <w:szCs w:val="24"/>
              </w:rPr>
              <w:t>aan artikel 30, lid 3, wordt de volgende alinea toegevoegd:</w:t>
            </w:r>
          </w:p>
        </w:tc>
      </w:tr>
      <w:tr w:rsidR="00551D57" w:rsidRPr="004778D8" w14:paraId="6A759BA8" w14:textId="77777777" w:rsidTr="00F634C5">
        <w:trPr>
          <w:jc w:val="center"/>
        </w:trPr>
        <w:tc>
          <w:tcPr>
            <w:tcW w:w="4876" w:type="dxa"/>
            <w:tcBorders>
              <w:top w:val="nil"/>
              <w:left w:val="nil"/>
              <w:bottom w:val="nil"/>
              <w:right w:val="nil"/>
            </w:tcBorders>
          </w:tcPr>
          <w:p w14:paraId="169D72F7" w14:textId="77777777" w:rsidR="00551D57" w:rsidRPr="004778D8" w:rsidRDefault="00551D57" w:rsidP="00F634C5">
            <w:pPr>
              <w:pStyle w:val="Normal6a"/>
              <w:rPr>
                <w:szCs w:val="24"/>
              </w:rPr>
            </w:pPr>
          </w:p>
        </w:tc>
        <w:tc>
          <w:tcPr>
            <w:tcW w:w="4876" w:type="dxa"/>
            <w:tcBorders>
              <w:top w:val="nil"/>
              <w:left w:val="nil"/>
              <w:bottom w:val="nil"/>
              <w:right w:val="nil"/>
            </w:tcBorders>
          </w:tcPr>
          <w:p w14:paraId="315023AE" w14:textId="77777777" w:rsidR="00551D57" w:rsidRPr="004778D8" w:rsidRDefault="00551D57" w:rsidP="00F634C5">
            <w:pPr>
              <w:pStyle w:val="Normal6a"/>
              <w:rPr>
                <w:szCs w:val="24"/>
              </w:rPr>
            </w:pPr>
            <w:r w:rsidRPr="004778D8">
              <w:rPr>
                <w:b/>
                <w:i/>
                <w:szCs w:val="24"/>
              </w:rPr>
              <w:t>“In het geval van een rechtspersoon of een groep natuurlijke of rechtspersonen, zoals groepen landbouwers, producentenorganisaties of coöperaties, kan de aanvullende inkomenssteun voor jonge landbouwers worden verleend voor een aanvullende periode van ten hoogste vijf jaar wanneer een jonge landbouwer nieuw lid wordt van een dergelijke rechtspersoon of groep, te rekenen vanaf het eerste jaar van indiening van de aanvraag voor betaling voor jonge landbouwers na de toelating van deze nieuwe jonge landbouwer. Deze aanvullende steun wordt uitsluitend verleend aan jonge landbouwers zoals bepaald overeenkomstig de criteria van artikel 4, lid 6, onder de voorwaarden die in dit artikel zijn vastgesteld en nader zijn gespecificeerd in de strategische GLB-plannen.”</w:t>
            </w:r>
          </w:p>
        </w:tc>
      </w:tr>
    </w:tbl>
    <w:p w14:paraId="3CE166E1" w14:textId="77777777" w:rsidR="00551D57" w:rsidRPr="004778D8" w:rsidRDefault="00551D57" w:rsidP="00551D57">
      <w:pPr>
        <w:rPr>
          <w:szCs w:val="24"/>
        </w:rPr>
      </w:pPr>
    </w:p>
    <w:p w14:paraId="2E34A054"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30</w:t>
      </w:r>
    </w:p>
    <w:p w14:paraId="33F78125" w14:textId="77777777" w:rsidR="00551D57" w:rsidRPr="004778D8" w:rsidRDefault="00551D57" w:rsidP="00551D57">
      <w:pPr>
        <w:pStyle w:val="NormalBold12b"/>
        <w:rPr>
          <w:szCs w:val="24"/>
        </w:rPr>
      </w:pPr>
      <w:r w:rsidRPr="004778D8">
        <w:rPr>
          <w:szCs w:val="24"/>
        </w:rPr>
        <w:t>Voorstel voor een verordening</w:t>
      </w:r>
    </w:p>
    <w:p w14:paraId="39223EFC" w14:textId="77777777" w:rsidR="00551D57" w:rsidRPr="004778D8" w:rsidRDefault="00551D57" w:rsidP="00551D57">
      <w:pPr>
        <w:pStyle w:val="NormalBold"/>
        <w:rPr>
          <w:szCs w:val="24"/>
        </w:rPr>
      </w:pPr>
      <w:r w:rsidRPr="004778D8">
        <w:rPr>
          <w:szCs w:val="24"/>
        </w:rPr>
        <w:t>Artikel 1 – alinea 1 – punt 10 – -a (nieuw)</w:t>
      </w:r>
    </w:p>
    <w:p w14:paraId="71D71B84" w14:textId="77777777" w:rsidR="00551D57" w:rsidRPr="004778D8" w:rsidRDefault="00551D57" w:rsidP="00551D57">
      <w:pPr>
        <w:rPr>
          <w:szCs w:val="24"/>
        </w:rPr>
      </w:pPr>
      <w:r w:rsidRPr="004778D8">
        <w:rPr>
          <w:szCs w:val="24"/>
        </w:rPr>
        <w:t>Verordening (EU) 2021/2115</w:t>
      </w:r>
    </w:p>
    <w:p w14:paraId="64478C37" w14:textId="77777777" w:rsidR="00551D57" w:rsidRPr="004778D8" w:rsidRDefault="00551D57" w:rsidP="00551D57">
      <w:pPr>
        <w:rPr>
          <w:szCs w:val="24"/>
        </w:rPr>
      </w:pPr>
      <w:r w:rsidRPr="004778D8">
        <w:rPr>
          <w:szCs w:val="24"/>
        </w:rPr>
        <w:t>Artikel 31 – lid 2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17553F1E" w14:textId="77777777" w:rsidTr="00F634C5">
        <w:trPr>
          <w:trHeight w:hRule="exact" w:val="240"/>
          <w:jc w:val="center"/>
        </w:trPr>
        <w:tc>
          <w:tcPr>
            <w:tcW w:w="9752" w:type="dxa"/>
            <w:gridSpan w:val="2"/>
            <w:tcBorders>
              <w:top w:val="nil"/>
              <w:left w:val="nil"/>
              <w:bottom w:val="nil"/>
              <w:right w:val="nil"/>
            </w:tcBorders>
          </w:tcPr>
          <w:p w14:paraId="27DAFE29" w14:textId="77777777" w:rsidR="00551D57" w:rsidRPr="004778D8" w:rsidRDefault="00551D57" w:rsidP="00F634C5">
            <w:pPr>
              <w:rPr>
                <w:szCs w:val="24"/>
              </w:rPr>
            </w:pPr>
          </w:p>
        </w:tc>
      </w:tr>
      <w:tr w:rsidR="00551D57" w:rsidRPr="004778D8" w14:paraId="6822F410" w14:textId="77777777" w:rsidTr="00F634C5">
        <w:trPr>
          <w:trHeight w:val="240"/>
          <w:jc w:val="center"/>
        </w:trPr>
        <w:tc>
          <w:tcPr>
            <w:tcW w:w="4876" w:type="dxa"/>
            <w:tcBorders>
              <w:top w:val="nil"/>
              <w:left w:val="nil"/>
              <w:bottom w:val="nil"/>
              <w:right w:val="nil"/>
            </w:tcBorders>
          </w:tcPr>
          <w:p w14:paraId="3C631BAB"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41294AAF" w14:textId="77777777" w:rsidR="00551D57" w:rsidRPr="004778D8" w:rsidRDefault="00551D57" w:rsidP="00F634C5">
            <w:pPr>
              <w:pStyle w:val="AmColumnHeading"/>
              <w:rPr>
                <w:szCs w:val="24"/>
              </w:rPr>
            </w:pPr>
            <w:r w:rsidRPr="004778D8">
              <w:rPr>
                <w:szCs w:val="24"/>
              </w:rPr>
              <w:t>Amendement</w:t>
            </w:r>
          </w:p>
        </w:tc>
      </w:tr>
      <w:tr w:rsidR="00551D57" w:rsidRPr="004778D8" w14:paraId="31973306" w14:textId="77777777" w:rsidTr="00F634C5">
        <w:trPr>
          <w:jc w:val="center"/>
        </w:trPr>
        <w:tc>
          <w:tcPr>
            <w:tcW w:w="4876" w:type="dxa"/>
            <w:tcBorders>
              <w:top w:val="nil"/>
              <w:left w:val="nil"/>
              <w:bottom w:val="nil"/>
              <w:right w:val="nil"/>
            </w:tcBorders>
          </w:tcPr>
          <w:p w14:paraId="1FF9F783" w14:textId="77777777" w:rsidR="00551D57" w:rsidRPr="004778D8" w:rsidRDefault="00551D57" w:rsidP="00F634C5">
            <w:pPr>
              <w:pStyle w:val="Normal6a"/>
              <w:rPr>
                <w:szCs w:val="24"/>
              </w:rPr>
            </w:pPr>
          </w:p>
        </w:tc>
        <w:tc>
          <w:tcPr>
            <w:tcW w:w="4876" w:type="dxa"/>
            <w:tcBorders>
              <w:top w:val="nil"/>
              <w:left w:val="nil"/>
              <w:bottom w:val="nil"/>
              <w:right w:val="nil"/>
            </w:tcBorders>
          </w:tcPr>
          <w:p w14:paraId="53990D11" w14:textId="77777777" w:rsidR="00551D57" w:rsidRPr="004778D8" w:rsidRDefault="00551D57" w:rsidP="00F634C5">
            <w:pPr>
              <w:pStyle w:val="Normal6a"/>
              <w:rPr>
                <w:szCs w:val="24"/>
              </w:rPr>
            </w:pPr>
            <w:r w:rsidRPr="004778D8">
              <w:rPr>
                <w:b/>
                <w:i/>
                <w:szCs w:val="24"/>
              </w:rPr>
              <w:t>-a)</w:t>
            </w:r>
            <w:r w:rsidRPr="004778D8">
              <w:rPr>
                <w:szCs w:val="24"/>
              </w:rPr>
              <w:tab/>
            </w:r>
            <w:r w:rsidRPr="004778D8">
              <w:rPr>
                <w:b/>
                <w:i/>
                <w:szCs w:val="24"/>
              </w:rPr>
              <w:t xml:space="preserve">aan lid 2 wordt de volgende alinea toegevoegd: </w:t>
            </w:r>
          </w:p>
        </w:tc>
      </w:tr>
      <w:tr w:rsidR="00551D57" w:rsidRPr="004778D8" w14:paraId="0F3F9CD2" w14:textId="77777777" w:rsidTr="00F634C5">
        <w:trPr>
          <w:jc w:val="center"/>
        </w:trPr>
        <w:tc>
          <w:tcPr>
            <w:tcW w:w="4876" w:type="dxa"/>
            <w:tcBorders>
              <w:top w:val="nil"/>
              <w:left w:val="nil"/>
              <w:bottom w:val="nil"/>
              <w:right w:val="nil"/>
            </w:tcBorders>
          </w:tcPr>
          <w:p w14:paraId="108D2B99" w14:textId="77777777" w:rsidR="00551D57" w:rsidRPr="004778D8" w:rsidRDefault="00551D57" w:rsidP="00F634C5">
            <w:pPr>
              <w:pStyle w:val="Normal6a"/>
              <w:rPr>
                <w:szCs w:val="24"/>
              </w:rPr>
            </w:pPr>
          </w:p>
        </w:tc>
        <w:tc>
          <w:tcPr>
            <w:tcW w:w="4876" w:type="dxa"/>
            <w:tcBorders>
              <w:top w:val="nil"/>
              <w:left w:val="nil"/>
              <w:bottom w:val="nil"/>
              <w:right w:val="nil"/>
            </w:tcBorders>
          </w:tcPr>
          <w:p w14:paraId="12CE4BD3" w14:textId="77777777" w:rsidR="00551D57" w:rsidRPr="004778D8" w:rsidRDefault="00551D57" w:rsidP="00F634C5">
            <w:pPr>
              <w:pStyle w:val="Normal6a"/>
              <w:rPr>
                <w:b/>
                <w:i/>
                <w:szCs w:val="24"/>
              </w:rPr>
            </w:pPr>
            <w:r w:rsidRPr="004778D8">
              <w:rPr>
                <w:b/>
                <w:i/>
                <w:szCs w:val="24"/>
              </w:rPr>
              <w:t>“In afwijking van de eerste alinea kunnen de lidstaten besluiten landbouwers die een aanvraag indienen voor landbouwpraktijken die gunstig zijn voor het klimaat, het milieu en het dierenwelzijn en/of de bestrijding van antimicrobiële resistentie in de zin van dit artikel en wier landbouwareaal ten hoogste tien hectaren bedraagt en/of niet meer bedraagt dan een door de lidstaten vastgesteld aantal grootvee-eenheden, vrij te stellen van de in dit artikel vastgestelde verbintenissen.”</w:t>
            </w:r>
          </w:p>
        </w:tc>
      </w:tr>
    </w:tbl>
    <w:p w14:paraId="166FDC7D" w14:textId="77777777" w:rsidR="00551D57" w:rsidRPr="004778D8" w:rsidRDefault="00551D57" w:rsidP="00551D57">
      <w:pPr>
        <w:rPr>
          <w:szCs w:val="24"/>
        </w:rPr>
      </w:pPr>
    </w:p>
    <w:p w14:paraId="5C6A63BA"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31</w:t>
      </w:r>
    </w:p>
    <w:p w14:paraId="7880B8E0" w14:textId="77777777" w:rsidR="00551D57" w:rsidRPr="004778D8" w:rsidRDefault="00551D57" w:rsidP="00551D57">
      <w:pPr>
        <w:pStyle w:val="NormalBold12b"/>
        <w:rPr>
          <w:szCs w:val="24"/>
        </w:rPr>
      </w:pPr>
      <w:r w:rsidRPr="004778D8">
        <w:rPr>
          <w:szCs w:val="24"/>
        </w:rPr>
        <w:t>Voorstel voor een verordening</w:t>
      </w:r>
    </w:p>
    <w:p w14:paraId="7D414F33" w14:textId="77777777" w:rsidR="00551D57" w:rsidRPr="004778D8" w:rsidRDefault="00551D57" w:rsidP="00551D57">
      <w:pPr>
        <w:pStyle w:val="NormalBold"/>
        <w:rPr>
          <w:szCs w:val="24"/>
        </w:rPr>
      </w:pPr>
      <w:r w:rsidRPr="004778D8">
        <w:rPr>
          <w:szCs w:val="24"/>
        </w:rPr>
        <w:t>Artikel 1 – alinea 1 – punt 10 – b</w:t>
      </w:r>
    </w:p>
    <w:p w14:paraId="4D885209" w14:textId="77777777" w:rsidR="00551D57" w:rsidRPr="004778D8" w:rsidRDefault="00551D57" w:rsidP="00551D57">
      <w:pPr>
        <w:rPr>
          <w:szCs w:val="24"/>
        </w:rPr>
      </w:pPr>
      <w:r w:rsidRPr="004778D8">
        <w:rPr>
          <w:szCs w:val="24"/>
        </w:rPr>
        <w:t>Verordening (EU) 2021/2115</w:t>
      </w:r>
    </w:p>
    <w:p w14:paraId="01BFFC83" w14:textId="77777777" w:rsidR="00551D57" w:rsidRPr="004778D8" w:rsidRDefault="00551D57" w:rsidP="00551D57">
      <w:pPr>
        <w:rPr>
          <w:szCs w:val="24"/>
        </w:rPr>
      </w:pPr>
      <w:r w:rsidRPr="004778D8">
        <w:rPr>
          <w:szCs w:val="24"/>
        </w:rPr>
        <w:t>Artikel 31 – lid 5 – alinea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6520A4BC" w14:textId="77777777" w:rsidTr="00F634C5">
        <w:trPr>
          <w:trHeight w:hRule="exact" w:val="240"/>
          <w:jc w:val="center"/>
        </w:trPr>
        <w:tc>
          <w:tcPr>
            <w:tcW w:w="9752" w:type="dxa"/>
            <w:gridSpan w:val="2"/>
            <w:tcBorders>
              <w:top w:val="nil"/>
              <w:left w:val="nil"/>
              <w:bottom w:val="nil"/>
              <w:right w:val="nil"/>
            </w:tcBorders>
          </w:tcPr>
          <w:p w14:paraId="3D46EDE1" w14:textId="77777777" w:rsidR="00551D57" w:rsidRPr="004778D8" w:rsidRDefault="00551D57" w:rsidP="00F634C5">
            <w:pPr>
              <w:rPr>
                <w:szCs w:val="24"/>
              </w:rPr>
            </w:pPr>
          </w:p>
        </w:tc>
      </w:tr>
      <w:tr w:rsidR="00551D57" w:rsidRPr="004778D8" w14:paraId="1A40BD1C" w14:textId="77777777" w:rsidTr="00F634C5">
        <w:trPr>
          <w:trHeight w:val="240"/>
          <w:jc w:val="center"/>
        </w:trPr>
        <w:tc>
          <w:tcPr>
            <w:tcW w:w="4876" w:type="dxa"/>
            <w:tcBorders>
              <w:top w:val="nil"/>
              <w:left w:val="nil"/>
              <w:bottom w:val="nil"/>
              <w:right w:val="nil"/>
            </w:tcBorders>
          </w:tcPr>
          <w:p w14:paraId="305CA287"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6CD3F3E6" w14:textId="77777777" w:rsidR="00551D57" w:rsidRPr="004778D8" w:rsidRDefault="00551D57" w:rsidP="00F634C5">
            <w:pPr>
              <w:pStyle w:val="AmColumnHeading"/>
              <w:rPr>
                <w:szCs w:val="24"/>
              </w:rPr>
            </w:pPr>
            <w:r w:rsidRPr="004778D8">
              <w:rPr>
                <w:szCs w:val="24"/>
              </w:rPr>
              <w:t>Amendement</w:t>
            </w:r>
          </w:p>
        </w:tc>
      </w:tr>
      <w:tr w:rsidR="00551D57" w:rsidRPr="004778D8" w14:paraId="66160AD1" w14:textId="77777777" w:rsidTr="00F634C5">
        <w:trPr>
          <w:jc w:val="center"/>
        </w:trPr>
        <w:tc>
          <w:tcPr>
            <w:tcW w:w="4876" w:type="dxa"/>
            <w:tcBorders>
              <w:top w:val="nil"/>
              <w:left w:val="nil"/>
              <w:bottom w:val="nil"/>
              <w:right w:val="nil"/>
            </w:tcBorders>
          </w:tcPr>
          <w:p w14:paraId="40A3AD12" w14:textId="449BBCDF" w:rsidR="00551D57" w:rsidRPr="004778D8" w:rsidRDefault="00551D57" w:rsidP="00F634C5">
            <w:pPr>
              <w:pStyle w:val="Normal6a"/>
              <w:rPr>
                <w:szCs w:val="24"/>
              </w:rPr>
            </w:pPr>
            <w:r w:rsidRPr="004778D8">
              <w:rPr>
                <w:b/>
                <w:i/>
                <w:szCs w:val="24"/>
              </w:rPr>
              <w:t>In</w:t>
            </w:r>
            <w:r w:rsidRPr="004778D8">
              <w:rPr>
                <w:szCs w:val="24"/>
              </w:rPr>
              <w:t xml:space="preserve"> afwijking van de eerste alinea </w:t>
            </w:r>
            <w:r w:rsidRPr="004778D8">
              <w:rPr>
                <w:b/>
                <w:i/>
                <w:szCs w:val="24"/>
              </w:rPr>
              <w:t>kunnen</w:t>
            </w:r>
            <w:r w:rsidRPr="004778D8">
              <w:rPr>
                <w:szCs w:val="24"/>
              </w:rPr>
              <w:t xml:space="preserve"> de lidstaten </w:t>
            </w:r>
            <w:r w:rsidRPr="004778D8">
              <w:rPr>
                <w:b/>
                <w:i/>
                <w:szCs w:val="24"/>
              </w:rPr>
              <w:t xml:space="preserve">besluiten om </w:t>
            </w:r>
            <w:r w:rsidRPr="004778D8">
              <w:rPr>
                <w:szCs w:val="24"/>
              </w:rPr>
              <w:t xml:space="preserve">de krachtens hoofdstuk I, afdeling 2, van deze titel vastgestelde GLMC-norm 2 uit </w:t>
            </w:r>
            <w:r w:rsidRPr="004778D8">
              <w:rPr>
                <w:b/>
                <w:i/>
                <w:szCs w:val="24"/>
              </w:rPr>
              <w:t xml:space="preserve">te sluiten </w:t>
            </w:r>
            <w:r w:rsidRPr="004778D8">
              <w:rPr>
                <w:szCs w:val="24"/>
              </w:rPr>
              <w:t>van de in de eerste alinea, punt a), vastgestelde vereiste.</w:t>
            </w:r>
          </w:p>
        </w:tc>
        <w:tc>
          <w:tcPr>
            <w:tcW w:w="4876" w:type="dxa"/>
            <w:tcBorders>
              <w:top w:val="nil"/>
              <w:left w:val="nil"/>
              <w:bottom w:val="nil"/>
              <w:right w:val="nil"/>
            </w:tcBorders>
          </w:tcPr>
          <w:p w14:paraId="62335378" w14:textId="25A98CF5" w:rsidR="00551D57" w:rsidRPr="004778D8" w:rsidRDefault="00551D57" w:rsidP="00F634C5">
            <w:pPr>
              <w:pStyle w:val="Normal6a"/>
              <w:rPr>
                <w:szCs w:val="24"/>
              </w:rPr>
            </w:pPr>
            <w:r w:rsidRPr="004778D8">
              <w:rPr>
                <w:b/>
                <w:i/>
                <w:szCs w:val="24"/>
              </w:rPr>
              <w:t>In</w:t>
            </w:r>
            <w:r w:rsidRPr="004778D8">
              <w:rPr>
                <w:szCs w:val="24"/>
              </w:rPr>
              <w:t xml:space="preserve"> afwijking van de eerste alinea </w:t>
            </w:r>
            <w:r w:rsidRPr="004778D8">
              <w:rPr>
                <w:b/>
                <w:i/>
                <w:szCs w:val="24"/>
              </w:rPr>
              <w:t>sluiten</w:t>
            </w:r>
            <w:r w:rsidRPr="004778D8">
              <w:rPr>
                <w:szCs w:val="24"/>
              </w:rPr>
              <w:t xml:space="preserve"> de lidstaten de krachtens hoofdstuk I, afdeling 2, van deze titel vastgestelde GLMC-norm 2 uit van de in de eerste alinea, punt a), vastgestelde vereiste.</w:t>
            </w:r>
          </w:p>
        </w:tc>
      </w:tr>
    </w:tbl>
    <w:p w14:paraId="76A9E72A" w14:textId="77777777" w:rsidR="00551D57" w:rsidRPr="004778D8" w:rsidRDefault="00551D57" w:rsidP="00551D57">
      <w:pPr>
        <w:rPr>
          <w:szCs w:val="24"/>
        </w:rPr>
      </w:pPr>
    </w:p>
    <w:p w14:paraId="6F161E08"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32</w:t>
      </w:r>
    </w:p>
    <w:p w14:paraId="3E8B08C6" w14:textId="77777777" w:rsidR="00551D57" w:rsidRPr="004778D8" w:rsidRDefault="00551D57" w:rsidP="00551D57">
      <w:pPr>
        <w:pStyle w:val="NormalBold12b"/>
        <w:rPr>
          <w:szCs w:val="24"/>
        </w:rPr>
      </w:pPr>
      <w:r w:rsidRPr="004778D8">
        <w:rPr>
          <w:szCs w:val="24"/>
        </w:rPr>
        <w:t>Voorstel voor een verordening</w:t>
      </w:r>
    </w:p>
    <w:p w14:paraId="76DC751C" w14:textId="77777777" w:rsidR="00551D57" w:rsidRPr="004778D8" w:rsidRDefault="00551D57" w:rsidP="00551D57">
      <w:pPr>
        <w:pStyle w:val="NormalBold"/>
        <w:rPr>
          <w:szCs w:val="24"/>
        </w:rPr>
      </w:pPr>
      <w:r w:rsidRPr="004778D8">
        <w:rPr>
          <w:szCs w:val="24"/>
        </w:rPr>
        <w:t>Artikel 1 – alinea 1 – punt 10 – c – i bis (nieuw)</w:t>
      </w:r>
    </w:p>
    <w:p w14:paraId="0285A392" w14:textId="77777777" w:rsidR="00551D57" w:rsidRPr="004778D8" w:rsidRDefault="00551D57" w:rsidP="00551D57">
      <w:pPr>
        <w:rPr>
          <w:szCs w:val="24"/>
        </w:rPr>
      </w:pPr>
      <w:r w:rsidRPr="004778D8">
        <w:rPr>
          <w:szCs w:val="24"/>
        </w:rPr>
        <w:t>Verordening (EU) 2021/2115</w:t>
      </w:r>
    </w:p>
    <w:p w14:paraId="5BE0B6D5" w14:textId="77777777" w:rsidR="00551D57" w:rsidRPr="004778D8" w:rsidRDefault="00551D57" w:rsidP="00551D57">
      <w:pPr>
        <w:rPr>
          <w:szCs w:val="24"/>
        </w:rPr>
      </w:pPr>
      <w:r w:rsidRPr="004778D8">
        <w:rPr>
          <w:szCs w:val="24"/>
        </w:rPr>
        <w:lastRenderedPageBreak/>
        <w:t>Artikel 31 – lid 7 – alinea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7726B8B1" w14:textId="77777777" w:rsidTr="00F634C5">
        <w:trPr>
          <w:trHeight w:hRule="exact" w:val="240"/>
          <w:jc w:val="center"/>
        </w:trPr>
        <w:tc>
          <w:tcPr>
            <w:tcW w:w="9752" w:type="dxa"/>
            <w:gridSpan w:val="2"/>
            <w:tcBorders>
              <w:top w:val="nil"/>
              <w:left w:val="nil"/>
              <w:bottom w:val="nil"/>
              <w:right w:val="nil"/>
            </w:tcBorders>
          </w:tcPr>
          <w:p w14:paraId="56D2FC52" w14:textId="77777777" w:rsidR="00551D57" w:rsidRPr="004778D8" w:rsidRDefault="00551D57" w:rsidP="00F634C5">
            <w:pPr>
              <w:rPr>
                <w:szCs w:val="24"/>
              </w:rPr>
            </w:pPr>
          </w:p>
        </w:tc>
      </w:tr>
      <w:tr w:rsidR="00551D57" w:rsidRPr="004778D8" w14:paraId="3FEC3A27" w14:textId="77777777" w:rsidTr="00F634C5">
        <w:trPr>
          <w:trHeight w:val="240"/>
          <w:jc w:val="center"/>
        </w:trPr>
        <w:tc>
          <w:tcPr>
            <w:tcW w:w="4876" w:type="dxa"/>
            <w:tcBorders>
              <w:top w:val="nil"/>
              <w:left w:val="nil"/>
              <w:bottom w:val="nil"/>
              <w:right w:val="nil"/>
            </w:tcBorders>
          </w:tcPr>
          <w:p w14:paraId="23885584"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40455C21" w14:textId="77777777" w:rsidR="00551D57" w:rsidRPr="004778D8" w:rsidRDefault="00551D57" w:rsidP="00F634C5">
            <w:pPr>
              <w:pStyle w:val="AmColumnHeading"/>
              <w:rPr>
                <w:szCs w:val="24"/>
              </w:rPr>
            </w:pPr>
            <w:r w:rsidRPr="004778D8">
              <w:rPr>
                <w:szCs w:val="24"/>
              </w:rPr>
              <w:t>Amendement</w:t>
            </w:r>
          </w:p>
        </w:tc>
      </w:tr>
      <w:tr w:rsidR="00551D57" w:rsidRPr="004778D8" w14:paraId="7B61A906" w14:textId="77777777" w:rsidTr="00F634C5">
        <w:trPr>
          <w:jc w:val="center"/>
        </w:trPr>
        <w:tc>
          <w:tcPr>
            <w:tcW w:w="4876" w:type="dxa"/>
            <w:tcBorders>
              <w:top w:val="nil"/>
              <w:left w:val="nil"/>
              <w:bottom w:val="nil"/>
              <w:right w:val="nil"/>
            </w:tcBorders>
          </w:tcPr>
          <w:p w14:paraId="647FADAD" w14:textId="77777777" w:rsidR="00551D57" w:rsidRPr="004778D8" w:rsidRDefault="00551D57" w:rsidP="00F634C5">
            <w:pPr>
              <w:pStyle w:val="Normal6a"/>
              <w:rPr>
                <w:szCs w:val="24"/>
              </w:rPr>
            </w:pPr>
          </w:p>
        </w:tc>
        <w:tc>
          <w:tcPr>
            <w:tcW w:w="4876" w:type="dxa"/>
            <w:tcBorders>
              <w:top w:val="nil"/>
              <w:left w:val="nil"/>
              <w:bottom w:val="nil"/>
              <w:right w:val="nil"/>
            </w:tcBorders>
          </w:tcPr>
          <w:p w14:paraId="1136B8F1" w14:textId="77777777" w:rsidR="00551D57" w:rsidRPr="004778D8" w:rsidRDefault="00551D57" w:rsidP="00F634C5">
            <w:pPr>
              <w:pStyle w:val="Normal6a"/>
              <w:rPr>
                <w:b/>
                <w:i/>
                <w:szCs w:val="24"/>
              </w:rPr>
            </w:pPr>
            <w:r w:rsidRPr="004778D8">
              <w:rPr>
                <w:b/>
                <w:i/>
                <w:szCs w:val="24"/>
              </w:rPr>
              <w:t>i bis) na de tweede alinea wordt de volgende alinea ingevoegd:</w:t>
            </w:r>
          </w:p>
        </w:tc>
      </w:tr>
      <w:tr w:rsidR="00551D57" w:rsidRPr="004778D8" w14:paraId="2FEDC08E" w14:textId="77777777" w:rsidTr="00F634C5">
        <w:trPr>
          <w:jc w:val="center"/>
        </w:trPr>
        <w:tc>
          <w:tcPr>
            <w:tcW w:w="4876" w:type="dxa"/>
            <w:tcBorders>
              <w:top w:val="nil"/>
              <w:left w:val="nil"/>
              <w:bottom w:val="nil"/>
              <w:right w:val="nil"/>
            </w:tcBorders>
          </w:tcPr>
          <w:p w14:paraId="6C9E4336" w14:textId="77777777" w:rsidR="00551D57" w:rsidRPr="004778D8" w:rsidRDefault="00551D57" w:rsidP="00F634C5">
            <w:pPr>
              <w:pStyle w:val="Normal6a"/>
              <w:rPr>
                <w:szCs w:val="24"/>
              </w:rPr>
            </w:pPr>
          </w:p>
        </w:tc>
        <w:tc>
          <w:tcPr>
            <w:tcW w:w="4876" w:type="dxa"/>
            <w:tcBorders>
              <w:top w:val="nil"/>
              <w:left w:val="nil"/>
              <w:bottom w:val="nil"/>
              <w:right w:val="nil"/>
            </w:tcBorders>
          </w:tcPr>
          <w:p w14:paraId="0E856E86" w14:textId="4130ECEF" w:rsidR="00551D57" w:rsidRPr="004778D8" w:rsidRDefault="00111813" w:rsidP="00F634C5">
            <w:pPr>
              <w:pStyle w:val="Normal6a"/>
              <w:rPr>
                <w:szCs w:val="24"/>
              </w:rPr>
            </w:pPr>
            <w:r w:rsidRPr="004778D8">
              <w:rPr>
                <w:b/>
                <w:i/>
                <w:szCs w:val="24"/>
              </w:rPr>
              <w:t>“</w:t>
            </w:r>
            <w:r w:rsidR="00551D57" w:rsidRPr="004778D8">
              <w:rPr>
                <w:b/>
                <w:i/>
                <w:szCs w:val="24"/>
              </w:rPr>
              <w:t>Lidstaten die van de in de tweede alinea uiteengezette afwijking gebruikmaken en een jaarlijkse betaling voor grootvee-eenheden invoeren, zorgen ervoor dat de maatregel voor zeldzame rassen een op zichzelf staande maatregel blijft en wordt vrijgesteld van berekeningen van dubbele financiering vanwege de uiteenlopende en uitzonderlijke doelstellingen van de maatregel voor zeldzame rassen;</w:t>
            </w:r>
            <w:r w:rsidRPr="004778D8">
              <w:rPr>
                <w:b/>
                <w:i/>
                <w:szCs w:val="24"/>
              </w:rPr>
              <w:t>”</w:t>
            </w:r>
          </w:p>
        </w:tc>
      </w:tr>
    </w:tbl>
    <w:p w14:paraId="4F00D210" w14:textId="77777777" w:rsidR="00551D57" w:rsidRPr="004778D8" w:rsidRDefault="00551D57" w:rsidP="00551D57">
      <w:pPr>
        <w:rPr>
          <w:szCs w:val="24"/>
        </w:rPr>
      </w:pPr>
    </w:p>
    <w:p w14:paraId="6D879EC7"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33</w:t>
      </w:r>
    </w:p>
    <w:p w14:paraId="06E338E0" w14:textId="77777777" w:rsidR="00551D57" w:rsidRPr="004778D8" w:rsidRDefault="00551D57" w:rsidP="00551D57">
      <w:pPr>
        <w:pStyle w:val="NormalBold12b"/>
        <w:rPr>
          <w:szCs w:val="24"/>
        </w:rPr>
      </w:pPr>
      <w:r w:rsidRPr="004778D8">
        <w:rPr>
          <w:szCs w:val="24"/>
        </w:rPr>
        <w:t>Voorstel voor een verordening</w:t>
      </w:r>
    </w:p>
    <w:p w14:paraId="56099129" w14:textId="77777777" w:rsidR="00551D57" w:rsidRPr="004778D8" w:rsidRDefault="00551D57" w:rsidP="00551D57">
      <w:pPr>
        <w:pStyle w:val="NormalBold"/>
        <w:rPr>
          <w:szCs w:val="24"/>
        </w:rPr>
      </w:pPr>
      <w:r w:rsidRPr="004778D8">
        <w:rPr>
          <w:szCs w:val="24"/>
        </w:rPr>
        <w:t>Artikel 1 – alinea 1 – punt 10 – c bis (nieuw)</w:t>
      </w:r>
    </w:p>
    <w:p w14:paraId="4812BD0B" w14:textId="77777777" w:rsidR="00551D57" w:rsidRPr="004778D8" w:rsidRDefault="00551D57" w:rsidP="00551D57">
      <w:pPr>
        <w:rPr>
          <w:szCs w:val="24"/>
        </w:rPr>
      </w:pPr>
      <w:r w:rsidRPr="004778D8">
        <w:rPr>
          <w:szCs w:val="24"/>
        </w:rPr>
        <w:t>Verordening (EU) 2021/2115</w:t>
      </w:r>
    </w:p>
    <w:p w14:paraId="11EB1F19" w14:textId="77777777" w:rsidR="00551D57" w:rsidRPr="004778D8" w:rsidRDefault="00551D57" w:rsidP="00551D57">
      <w:pPr>
        <w:rPr>
          <w:szCs w:val="24"/>
        </w:rPr>
      </w:pPr>
      <w:r w:rsidRPr="004778D8">
        <w:rPr>
          <w:szCs w:val="24"/>
        </w:rPr>
        <w:t>Artikel 31 – lid 9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2A85D51D" w14:textId="77777777" w:rsidTr="00F634C5">
        <w:trPr>
          <w:trHeight w:hRule="exact" w:val="240"/>
          <w:jc w:val="center"/>
        </w:trPr>
        <w:tc>
          <w:tcPr>
            <w:tcW w:w="9752" w:type="dxa"/>
            <w:gridSpan w:val="2"/>
            <w:tcBorders>
              <w:top w:val="nil"/>
              <w:left w:val="nil"/>
              <w:bottom w:val="nil"/>
              <w:right w:val="nil"/>
            </w:tcBorders>
          </w:tcPr>
          <w:p w14:paraId="0414BC3B" w14:textId="77777777" w:rsidR="00551D57" w:rsidRPr="004778D8" w:rsidRDefault="00551D57" w:rsidP="00F634C5">
            <w:pPr>
              <w:rPr>
                <w:szCs w:val="24"/>
              </w:rPr>
            </w:pPr>
          </w:p>
        </w:tc>
      </w:tr>
      <w:tr w:rsidR="00551D57" w:rsidRPr="004778D8" w14:paraId="7993F15B" w14:textId="77777777" w:rsidTr="00F634C5">
        <w:trPr>
          <w:trHeight w:val="240"/>
          <w:jc w:val="center"/>
        </w:trPr>
        <w:tc>
          <w:tcPr>
            <w:tcW w:w="4876" w:type="dxa"/>
            <w:tcBorders>
              <w:top w:val="nil"/>
              <w:left w:val="nil"/>
              <w:bottom w:val="nil"/>
              <w:right w:val="nil"/>
            </w:tcBorders>
          </w:tcPr>
          <w:p w14:paraId="6B4D7D6B"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16D16171" w14:textId="77777777" w:rsidR="00551D57" w:rsidRPr="004778D8" w:rsidRDefault="00551D57" w:rsidP="00F634C5">
            <w:pPr>
              <w:pStyle w:val="AmColumnHeading"/>
              <w:rPr>
                <w:szCs w:val="24"/>
              </w:rPr>
            </w:pPr>
            <w:r w:rsidRPr="004778D8">
              <w:rPr>
                <w:szCs w:val="24"/>
              </w:rPr>
              <w:t>Amendement</w:t>
            </w:r>
          </w:p>
        </w:tc>
      </w:tr>
      <w:tr w:rsidR="00551D57" w:rsidRPr="004778D8" w14:paraId="5DE9A17E" w14:textId="77777777" w:rsidTr="00F634C5">
        <w:trPr>
          <w:jc w:val="center"/>
        </w:trPr>
        <w:tc>
          <w:tcPr>
            <w:tcW w:w="4876" w:type="dxa"/>
            <w:tcBorders>
              <w:top w:val="nil"/>
              <w:left w:val="nil"/>
              <w:bottom w:val="nil"/>
              <w:right w:val="nil"/>
            </w:tcBorders>
          </w:tcPr>
          <w:p w14:paraId="3B9F30F0" w14:textId="77777777" w:rsidR="00551D57" w:rsidRPr="004778D8" w:rsidRDefault="00551D57" w:rsidP="00F634C5">
            <w:pPr>
              <w:pStyle w:val="Normal6a"/>
              <w:rPr>
                <w:szCs w:val="24"/>
              </w:rPr>
            </w:pPr>
          </w:p>
        </w:tc>
        <w:tc>
          <w:tcPr>
            <w:tcW w:w="4876" w:type="dxa"/>
            <w:tcBorders>
              <w:top w:val="nil"/>
              <w:left w:val="nil"/>
              <w:bottom w:val="nil"/>
              <w:right w:val="nil"/>
            </w:tcBorders>
          </w:tcPr>
          <w:p w14:paraId="65252AD9" w14:textId="77777777" w:rsidR="00551D57" w:rsidRPr="004778D8" w:rsidRDefault="00551D57" w:rsidP="00F634C5">
            <w:pPr>
              <w:pStyle w:val="Normal6a"/>
              <w:rPr>
                <w:b/>
                <w:i/>
                <w:szCs w:val="24"/>
              </w:rPr>
            </w:pPr>
            <w:r w:rsidRPr="004778D8">
              <w:rPr>
                <w:b/>
                <w:i/>
                <w:szCs w:val="24"/>
              </w:rPr>
              <w:t>c bis) het volgende lid wordt toegevoegd:</w:t>
            </w:r>
          </w:p>
        </w:tc>
      </w:tr>
      <w:tr w:rsidR="00551D57" w:rsidRPr="004778D8" w14:paraId="534F3130" w14:textId="77777777" w:rsidTr="00F634C5">
        <w:trPr>
          <w:jc w:val="center"/>
        </w:trPr>
        <w:tc>
          <w:tcPr>
            <w:tcW w:w="4876" w:type="dxa"/>
            <w:tcBorders>
              <w:top w:val="nil"/>
              <w:left w:val="nil"/>
              <w:bottom w:val="nil"/>
              <w:right w:val="nil"/>
            </w:tcBorders>
          </w:tcPr>
          <w:p w14:paraId="66E556BB" w14:textId="77777777" w:rsidR="00551D57" w:rsidRPr="004778D8" w:rsidRDefault="00551D57" w:rsidP="00F634C5">
            <w:pPr>
              <w:pStyle w:val="Normal6a"/>
              <w:rPr>
                <w:szCs w:val="24"/>
              </w:rPr>
            </w:pPr>
          </w:p>
        </w:tc>
        <w:tc>
          <w:tcPr>
            <w:tcW w:w="4876" w:type="dxa"/>
            <w:tcBorders>
              <w:top w:val="nil"/>
              <w:left w:val="nil"/>
              <w:bottom w:val="nil"/>
              <w:right w:val="nil"/>
            </w:tcBorders>
          </w:tcPr>
          <w:p w14:paraId="073D3CB9" w14:textId="77777777" w:rsidR="00551D57" w:rsidRPr="004778D8" w:rsidRDefault="00551D57" w:rsidP="00F634C5">
            <w:pPr>
              <w:pStyle w:val="Normal6a"/>
              <w:rPr>
                <w:szCs w:val="24"/>
              </w:rPr>
            </w:pPr>
            <w:r w:rsidRPr="004778D8">
              <w:rPr>
                <w:b/>
                <w:i/>
                <w:szCs w:val="24"/>
              </w:rPr>
              <w:t>“9 bis.</w:t>
            </w:r>
            <w:r w:rsidRPr="004778D8">
              <w:rPr>
                <w:szCs w:val="24"/>
              </w:rPr>
              <w:tab/>
            </w:r>
            <w:r w:rsidRPr="004778D8">
              <w:rPr>
                <w:b/>
                <w:i/>
                <w:szCs w:val="24"/>
              </w:rPr>
              <w:t xml:space="preserve">De lidstaten kunnen hun strategische GLB-plannen zodanig wijzigen dat in plaats van een of meer van de in bijlage III genoemde verplichtingen, gelijkwaardige maatregelen worden opgenomen in de in lid 1 van dit artikel bedoelde </w:t>
            </w:r>
            <w:proofErr w:type="spellStart"/>
            <w:r w:rsidRPr="004778D8">
              <w:rPr>
                <w:b/>
                <w:i/>
                <w:szCs w:val="24"/>
              </w:rPr>
              <w:t>ecoregelingen</w:t>
            </w:r>
            <w:proofErr w:type="spellEnd"/>
            <w:r w:rsidRPr="004778D8">
              <w:rPr>
                <w:b/>
                <w:i/>
                <w:szCs w:val="24"/>
              </w:rPr>
              <w:t xml:space="preserve"> of in de in artikel 70 bedoelde maatregelen, waarvoor steun wordt verleend. Verbintenissen met betrekking tot bijlage III zijn niet langer bindend voor de begunstigden, maar blijven aanleiding geven tot verlagingen van de betalingen vanaf het kalenderjaar waarin de door de lidstaat vastgestelde gelijkwaardige maatregelen van kracht worden.”</w:t>
            </w:r>
          </w:p>
        </w:tc>
      </w:tr>
    </w:tbl>
    <w:p w14:paraId="201EF02E" w14:textId="77777777" w:rsidR="00551D57" w:rsidRPr="004778D8" w:rsidRDefault="00551D57" w:rsidP="00551D57">
      <w:pPr>
        <w:rPr>
          <w:szCs w:val="24"/>
        </w:rPr>
      </w:pPr>
    </w:p>
    <w:p w14:paraId="5DF0E43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34</w:t>
      </w:r>
    </w:p>
    <w:p w14:paraId="7D6FBABD" w14:textId="77777777" w:rsidR="00551D57" w:rsidRPr="004778D8" w:rsidRDefault="00551D57" w:rsidP="00551D57">
      <w:pPr>
        <w:rPr>
          <w:szCs w:val="24"/>
        </w:rPr>
      </w:pPr>
    </w:p>
    <w:p w14:paraId="425BDDAB" w14:textId="77777777" w:rsidR="00551D57" w:rsidRPr="004778D8" w:rsidRDefault="00551D57" w:rsidP="00551D57">
      <w:pPr>
        <w:pStyle w:val="NormalBold"/>
        <w:keepNext/>
        <w:rPr>
          <w:szCs w:val="24"/>
        </w:rPr>
      </w:pPr>
      <w:r w:rsidRPr="004778D8">
        <w:rPr>
          <w:szCs w:val="24"/>
        </w:rPr>
        <w:lastRenderedPageBreak/>
        <w:t>Voorstel voor een verordening</w:t>
      </w:r>
    </w:p>
    <w:p w14:paraId="5953D072" w14:textId="77777777" w:rsidR="00551D57" w:rsidRPr="004778D8" w:rsidRDefault="00551D57" w:rsidP="00551D57">
      <w:pPr>
        <w:pStyle w:val="NormalBold"/>
        <w:rPr>
          <w:szCs w:val="24"/>
        </w:rPr>
      </w:pPr>
      <w:r w:rsidRPr="004778D8">
        <w:rPr>
          <w:szCs w:val="24"/>
        </w:rPr>
        <w:t>Artikel 1 – alinea 1 – punt 11</w:t>
      </w:r>
    </w:p>
    <w:p w14:paraId="7F7091C2" w14:textId="77777777" w:rsidR="00551D57" w:rsidRPr="004778D8" w:rsidRDefault="00551D57" w:rsidP="00551D57">
      <w:pPr>
        <w:keepNext/>
        <w:rPr>
          <w:szCs w:val="24"/>
        </w:rPr>
      </w:pPr>
      <w:r w:rsidRPr="004778D8">
        <w:rPr>
          <w:szCs w:val="24"/>
        </w:rPr>
        <w:t>Verordening (EU) 2021/2115</w:t>
      </w:r>
    </w:p>
    <w:p w14:paraId="1C94B258" w14:textId="77777777" w:rsidR="00551D57" w:rsidRPr="004778D8" w:rsidRDefault="00551D57" w:rsidP="00551D57">
      <w:pPr>
        <w:rPr>
          <w:szCs w:val="24"/>
        </w:rPr>
      </w:pPr>
      <w:r w:rsidRPr="004778D8">
        <w:rPr>
          <w:szCs w:val="24"/>
        </w:rPr>
        <w:t>Artikel 41 bis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401C1D3" w14:textId="77777777" w:rsidTr="00F634C5">
        <w:trPr>
          <w:jc w:val="center"/>
        </w:trPr>
        <w:tc>
          <w:tcPr>
            <w:tcW w:w="9752" w:type="dxa"/>
            <w:gridSpan w:val="2"/>
          </w:tcPr>
          <w:p w14:paraId="0F8A9EFB" w14:textId="77777777" w:rsidR="00551D57" w:rsidRPr="004778D8" w:rsidRDefault="00551D57" w:rsidP="00F634C5">
            <w:pPr>
              <w:keepNext/>
              <w:rPr>
                <w:szCs w:val="24"/>
              </w:rPr>
            </w:pPr>
          </w:p>
        </w:tc>
      </w:tr>
      <w:tr w:rsidR="00551D57" w:rsidRPr="004778D8" w14:paraId="359F831D" w14:textId="77777777" w:rsidTr="00F634C5">
        <w:trPr>
          <w:jc w:val="center"/>
        </w:trPr>
        <w:tc>
          <w:tcPr>
            <w:tcW w:w="4876" w:type="dxa"/>
            <w:hideMark/>
          </w:tcPr>
          <w:p w14:paraId="62758FCC"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31A5E46" w14:textId="77777777" w:rsidR="00551D57" w:rsidRPr="004778D8" w:rsidRDefault="00551D57" w:rsidP="00F634C5">
            <w:pPr>
              <w:pStyle w:val="ColumnHeading"/>
              <w:keepNext/>
              <w:rPr>
                <w:szCs w:val="24"/>
              </w:rPr>
            </w:pPr>
            <w:r w:rsidRPr="004778D8">
              <w:rPr>
                <w:szCs w:val="24"/>
              </w:rPr>
              <w:t>Amendement</w:t>
            </w:r>
          </w:p>
        </w:tc>
      </w:tr>
      <w:tr w:rsidR="00551D57" w:rsidRPr="004778D8" w14:paraId="794805C3" w14:textId="77777777" w:rsidTr="00F634C5">
        <w:trPr>
          <w:jc w:val="center"/>
        </w:trPr>
        <w:tc>
          <w:tcPr>
            <w:tcW w:w="4876" w:type="dxa"/>
            <w:hideMark/>
          </w:tcPr>
          <w:p w14:paraId="4375C7A7" w14:textId="77777777" w:rsidR="00551D57" w:rsidRPr="004778D8" w:rsidRDefault="00551D57" w:rsidP="00F634C5">
            <w:pPr>
              <w:pStyle w:val="Normal6"/>
              <w:rPr>
                <w:szCs w:val="24"/>
              </w:rPr>
            </w:pPr>
            <w:r w:rsidRPr="004778D8">
              <w:rPr>
                <w:b/>
                <w:i/>
                <w:szCs w:val="24"/>
              </w:rPr>
              <w:t>Aanvullende crisisbetalingen aan landbouwers naar aanleiding van natuurrampen, ongunstige weersomstandigheden of rampzalige gebeurtenissen in het kader van de rechtstreekse betalingen</w:t>
            </w:r>
          </w:p>
        </w:tc>
        <w:tc>
          <w:tcPr>
            <w:tcW w:w="4876" w:type="dxa"/>
            <w:hideMark/>
          </w:tcPr>
          <w:p w14:paraId="18791C86" w14:textId="77777777" w:rsidR="00551D57" w:rsidRPr="004778D8" w:rsidRDefault="00551D57" w:rsidP="00F634C5">
            <w:pPr>
              <w:pStyle w:val="Normal6"/>
              <w:rPr>
                <w:szCs w:val="24"/>
              </w:rPr>
            </w:pPr>
            <w:r w:rsidRPr="004778D8">
              <w:rPr>
                <w:b/>
                <w:i/>
                <w:szCs w:val="24"/>
              </w:rPr>
              <w:t>Schrappen</w:t>
            </w:r>
          </w:p>
        </w:tc>
      </w:tr>
    </w:tbl>
    <w:p w14:paraId="5B11F5CF" w14:textId="77777777" w:rsidR="00551D57" w:rsidRPr="004778D8" w:rsidRDefault="00551D57" w:rsidP="00551D57">
      <w:pPr>
        <w:rPr>
          <w:szCs w:val="24"/>
        </w:rPr>
      </w:pPr>
    </w:p>
    <w:p w14:paraId="5B0FFCA9"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35</w:t>
      </w:r>
    </w:p>
    <w:p w14:paraId="0F5CBFE8" w14:textId="77777777" w:rsidR="00551D57" w:rsidRPr="004778D8" w:rsidRDefault="00551D57" w:rsidP="00551D57">
      <w:pPr>
        <w:rPr>
          <w:szCs w:val="24"/>
        </w:rPr>
      </w:pPr>
    </w:p>
    <w:p w14:paraId="743AD8F5" w14:textId="77777777" w:rsidR="00551D57" w:rsidRPr="004778D8" w:rsidRDefault="00551D57" w:rsidP="00551D57">
      <w:pPr>
        <w:pStyle w:val="NormalBold"/>
        <w:keepNext/>
        <w:rPr>
          <w:szCs w:val="24"/>
        </w:rPr>
      </w:pPr>
      <w:r w:rsidRPr="004778D8">
        <w:rPr>
          <w:szCs w:val="24"/>
        </w:rPr>
        <w:t>Voorstel voor een verordening</w:t>
      </w:r>
    </w:p>
    <w:p w14:paraId="10A21941" w14:textId="77777777" w:rsidR="00551D57" w:rsidRPr="004778D8" w:rsidRDefault="00551D57" w:rsidP="00551D57">
      <w:pPr>
        <w:pStyle w:val="NormalBold"/>
        <w:rPr>
          <w:szCs w:val="24"/>
        </w:rPr>
      </w:pPr>
      <w:r w:rsidRPr="004778D8">
        <w:rPr>
          <w:szCs w:val="24"/>
        </w:rPr>
        <w:t>Artikel 1 – alinea 1 – punt 11</w:t>
      </w:r>
    </w:p>
    <w:p w14:paraId="35AF9BF8" w14:textId="77777777" w:rsidR="00551D57" w:rsidRPr="004778D8" w:rsidRDefault="00551D57" w:rsidP="00551D57">
      <w:pPr>
        <w:keepNext/>
        <w:rPr>
          <w:szCs w:val="24"/>
        </w:rPr>
      </w:pPr>
      <w:r w:rsidRPr="004778D8">
        <w:rPr>
          <w:szCs w:val="24"/>
        </w:rPr>
        <w:t>Verordening (EU) 2021/2115</w:t>
      </w:r>
    </w:p>
    <w:p w14:paraId="2CFF4C44" w14:textId="77777777" w:rsidR="00551D57" w:rsidRPr="004778D8" w:rsidRDefault="00551D57" w:rsidP="00551D57">
      <w:pPr>
        <w:rPr>
          <w:szCs w:val="24"/>
        </w:rPr>
      </w:pPr>
      <w:r w:rsidRPr="004778D8">
        <w:rPr>
          <w:szCs w:val="24"/>
        </w:rPr>
        <w:t>Artikel 41 bis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F5D4D41" w14:textId="77777777" w:rsidTr="00F634C5">
        <w:trPr>
          <w:jc w:val="center"/>
        </w:trPr>
        <w:tc>
          <w:tcPr>
            <w:tcW w:w="9752" w:type="dxa"/>
            <w:gridSpan w:val="2"/>
          </w:tcPr>
          <w:p w14:paraId="591D9801" w14:textId="77777777" w:rsidR="00551D57" w:rsidRPr="004778D8" w:rsidRDefault="00551D57" w:rsidP="00F634C5">
            <w:pPr>
              <w:keepNext/>
              <w:rPr>
                <w:szCs w:val="24"/>
              </w:rPr>
            </w:pPr>
          </w:p>
        </w:tc>
      </w:tr>
      <w:tr w:rsidR="00551D57" w:rsidRPr="004778D8" w14:paraId="6887FD97" w14:textId="77777777" w:rsidTr="00F634C5">
        <w:trPr>
          <w:jc w:val="center"/>
        </w:trPr>
        <w:tc>
          <w:tcPr>
            <w:tcW w:w="4876" w:type="dxa"/>
            <w:hideMark/>
          </w:tcPr>
          <w:p w14:paraId="1969B039"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069A4CFB" w14:textId="77777777" w:rsidR="00551D57" w:rsidRPr="004778D8" w:rsidRDefault="00551D57" w:rsidP="00F634C5">
            <w:pPr>
              <w:pStyle w:val="ColumnHeading"/>
              <w:keepNext/>
              <w:rPr>
                <w:szCs w:val="24"/>
              </w:rPr>
            </w:pPr>
            <w:r w:rsidRPr="004778D8">
              <w:rPr>
                <w:szCs w:val="24"/>
              </w:rPr>
              <w:t>Amendement</w:t>
            </w:r>
          </w:p>
        </w:tc>
      </w:tr>
      <w:tr w:rsidR="00551D57" w:rsidRPr="004778D8" w14:paraId="7662B0B9" w14:textId="77777777" w:rsidTr="00F634C5">
        <w:trPr>
          <w:jc w:val="center"/>
        </w:trPr>
        <w:tc>
          <w:tcPr>
            <w:tcW w:w="4876" w:type="dxa"/>
            <w:hideMark/>
          </w:tcPr>
          <w:p w14:paraId="441883D7" w14:textId="77777777" w:rsidR="00551D57" w:rsidRPr="004778D8" w:rsidRDefault="00551D57" w:rsidP="00F634C5">
            <w:pPr>
              <w:pStyle w:val="Normal6"/>
              <w:rPr>
                <w:szCs w:val="24"/>
              </w:rPr>
            </w:pPr>
            <w:r w:rsidRPr="004778D8">
              <w:rPr>
                <w:b/>
                <w:i/>
                <w:szCs w:val="24"/>
              </w:rPr>
              <w:t>1.</w:t>
            </w:r>
            <w:r w:rsidRPr="004778D8">
              <w:rPr>
                <w:b/>
                <w:i/>
                <w:szCs w:val="24"/>
              </w:rPr>
              <w:tab/>
              <w:t>De lidstaten kunnen aanvullende crisisbetalingen verrichten om begunstigden van rechtstreekse betalingen krachtens de afdelingen 2 en 3 van dit hoofdstuk die worden getroffen door natuurrampen, ongunstige weersomstandigheden of rampzalige gebeurtenissen, te compenseren. Die betalingen hebben tot doel de continuïteit van de landbouwactiviteit van deze begunstigden te waarborgen en zijn onderworpen aan de in dit artikel uiteengezette voorwaarden als nader gespecificeerd door de lidstaten in hun strategische GLB-plannen.</w:t>
            </w:r>
          </w:p>
        </w:tc>
        <w:tc>
          <w:tcPr>
            <w:tcW w:w="4876" w:type="dxa"/>
            <w:hideMark/>
          </w:tcPr>
          <w:p w14:paraId="7B869DDA" w14:textId="77777777" w:rsidR="00551D57" w:rsidRPr="004778D8" w:rsidRDefault="00551D57" w:rsidP="00F634C5">
            <w:pPr>
              <w:pStyle w:val="Normal6"/>
              <w:rPr>
                <w:szCs w:val="24"/>
              </w:rPr>
            </w:pPr>
            <w:r w:rsidRPr="004778D8">
              <w:rPr>
                <w:b/>
                <w:i/>
                <w:szCs w:val="24"/>
              </w:rPr>
              <w:t>Schrappen</w:t>
            </w:r>
          </w:p>
        </w:tc>
      </w:tr>
    </w:tbl>
    <w:p w14:paraId="4322A537" w14:textId="77777777" w:rsidR="00551D57" w:rsidRPr="004778D8" w:rsidRDefault="00551D57" w:rsidP="00551D57">
      <w:pPr>
        <w:rPr>
          <w:szCs w:val="24"/>
        </w:rPr>
      </w:pPr>
    </w:p>
    <w:p w14:paraId="2328FA23"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36</w:t>
      </w:r>
    </w:p>
    <w:p w14:paraId="7610CB4E" w14:textId="77777777" w:rsidR="00551D57" w:rsidRPr="004778D8" w:rsidRDefault="00551D57" w:rsidP="00551D57">
      <w:pPr>
        <w:rPr>
          <w:szCs w:val="24"/>
        </w:rPr>
      </w:pPr>
    </w:p>
    <w:p w14:paraId="7D54712F" w14:textId="77777777" w:rsidR="00551D57" w:rsidRPr="004778D8" w:rsidRDefault="00551D57" w:rsidP="00551D57">
      <w:pPr>
        <w:pStyle w:val="NormalBold"/>
        <w:keepNext/>
        <w:rPr>
          <w:szCs w:val="24"/>
        </w:rPr>
      </w:pPr>
      <w:r w:rsidRPr="004778D8">
        <w:rPr>
          <w:szCs w:val="24"/>
        </w:rPr>
        <w:t>Voorstel voor een verordening</w:t>
      </w:r>
    </w:p>
    <w:p w14:paraId="2B871009" w14:textId="77777777" w:rsidR="00551D57" w:rsidRPr="004778D8" w:rsidRDefault="00551D57" w:rsidP="00551D57">
      <w:pPr>
        <w:pStyle w:val="NormalBold"/>
        <w:rPr>
          <w:szCs w:val="24"/>
        </w:rPr>
      </w:pPr>
      <w:r w:rsidRPr="004778D8">
        <w:rPr>
          <w:szCs w:val="24"/>
        </w:rPr>
        <w:t>Artikel 1 – alinea 1 – punt 11</w:t>
      </w:r>
    </w:p>
    <w:p w14:paraId="777EFBC3" w14:textId="77777777" w:rsidR="00551D57" w:rsidRPr="004778D8" w:rsidRDefault="00551D57" w:rsidP="00551D57">
      <w:pPr>
        <w:keepNext/>
        <w:rPr>
          <w:szCs w:val="24"/>
        </w:rPr>
      </w:pPr>
      <w:r w:rsidRPr="004778D8">
        <w:rPr>
          <w:szCs w:val="24"/>
        </w:rPr>
        <w:t>Verordening (EU) 2021/2115</w:t>
      </w:r>
    </w:p>
    <w:p w14:paraId="5D8D6784" w14:textId="77777777" w:rsidR="00551D57" w:rsidRPr="004778D8" w:rsidRDefault="00551D57" w:rsidP="00551D57">
      <w:pPr>
        <w:rPr>
          <w:szCs w:val="24"/>
        </w:rPr>
      </w:pPr>
      <w:r w:rsidRPr="004778D8">
        <w:rPr>
          <w:szCs w:val="24"/>
        </w:rPr>
        <w:t>Artikel 41 bis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02F37748" w14:textId="77777777" w:rsidTr="00F634C5">
        <w:trPr>
          <w:jc w:val="center"/>
        </w:trPr>
        <w:tc>
          <w:tcPr>
            <w:tcW w:w="9752" w:type="dxa"/>
            <w:gridSpan w:val="2"/>
          </w:tcPr>
          <w:p w14:paraId="14C92094" w14:textId="77777777" w:rsidR="00551D57" w:rsidRPr="004778D8" w:rsidRDefault="00551D57" w:rsidP="00F634C5">
            <w:pPr>
              <w:keepNext/>
              <w:rPr>
                <w:szCs w:val="24"/>
              </w:rPr>
            </w:pPr>
          </w:p>
        </w:tc>
      </w:tr>
      <w:tr w:rsidR="00551D57" w:rsidRPr="004778D8" w14:paraId="595B9DD8" w14:textId="77777777" w:rsidTr="00F634C5">
        <w:trPr>
          <w:jc w:val="center"/>
        </w:trPr>
        <w:tc>
          <w:tcPr>
            <w:tcW w:w="4876" w:type="dxa"/>
            <w:hideMark/>
          </w:tcPr>
          <w:p w14:paraId="5133AA65"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61CC919" w14:textId="77777777" w:rsidR="00551D57" w:rsidRPr="004778D8" w:rsidRDefault="00551D57" w:rsidP="00F634C5">
            <w:pPr>
              <w:pStyle w:val="ColumnHeading"/>
              <w:keepNext/>
              <w:rPr>
                <w:szCs w:val="24"/>
              </w:rPr>
            </w:pPr>
            <w:r w:rsidRPr="004778D8">
              <w:rPr>
                <w:szCs w:val="24"/>
              </w:rPr>
              <w:t>Amendement</w:t>
            </w:r>
          </w:p>
        </w:tc>
      </w:tr>
      <w:tr w:rsidR="00551D57" w:rsidRPr="004778D8" w14:paraId="5E8F6101" w14:textId="77777777" w:rsidTr="00F634C5">
        <w:trPr>
          <w:jc w:val="center"/>
        </w:trPr>
        <w:tc>
          <w:tcPr>
            <w:tcW w:w="4876" w:type="dxa"/>
            <w:hideMark/>
          </w:tcPr>
          <w:p w14:paraId="2AC3588A" w14:textId="77777777" w:rsidR="00551D57" w:rsidRPr="004778D8" w:rsidRDefault="00551D57" w:rsidP="00F634C5">
            <w:pPr>
              <w:pStyle w:val="Normal6"/>
              <w:rPr>
                <w:szCs w:val="24"/>
              </w:rPr>
            </w:pPr>
            <w:r w:rsidRPr="004778D8">
              <w:rPr>
                <w:b/>
                <w:i/>
                <w:szCs w:val="24"/>
              </w:rPr>
              <w:t>2.</w:t>
            </w:r>
            <w:r w:rsidRPr="004778D8">
              <w:rPr>
                <w:b/>
                <w:i/>
                <w:szCs w:val="24"/>
              </w:rPr>
              <w:tab/>
              <w:t>Steun in het kader van dit artikel mag slechts worden verleend als de bevoegde autoriteit van de lidstaat formeel erkent dat zich een natuurramp, ongunstige weersomstandigheden of een rampzalige gebeurtenis, zoals door de lidstaat gedefinieerd, heeft voorgedaan en dat deze gebeurtenissen, of maatregelen die overeenkomstig Verordening (EU) 2016/2031 zijn vastgesteld om een plantenziekte of plaagorganisme bij planten uit te roeien of in te dammen, of maatregelen die zijn vastgesteld om in de bijlage bij Uitvoeringsverordening (EU) 2018/1882 van de Commissie* vermelde dierziekten te bestrijden, te voorkomen of uit te roeien, of maatregelen die overeenkomstig artikel 6, lid 3, en artikel 259 van Verordening (EU) 2016/429 zijn vastgesteld voor een nieuwe ziekte, rechtstreeks schade hebben veroorzaakt waardoor minimaal 30 % van de gemiddelde jaarproductie van de landbouwer in de laatste drie jaar of de gemiddelde jaarproductie van drie van de laatste vijf jaar, de hoogste en het laagste productie niet meegerekend, verloren is gegaan. De verliezen worden berekend op het niveau van het bedrijf, op het niveau van de activiteit van het bedrijf in de betrokken sector of voor het specifieke betrokken areaal.</w:t>
            </w:r>
          </w:p>
        </w:tc>
        <w:tc>
          <w:tcPr>
            <w:tcW w:w="4876" w:type="dxa"/>
            <w:hideMark/>
          </w:tcPr>
          <w:p w14:paraId="23285D48" w14:textId="77777777" w:rsidR="00551D57" w:rsidRPr="004778D8" w:rsidRDefault="00551D57" w:rsidP="00F634C5">
            <w:pPr>
              <w:pStyle w:val="Normal6"/>
              <w:rPr>
                <w:szCs w:val="24"/>
              </w:rPr>
            </w:pPr>
            <w:r w:rsidRPr="004778D8">
              <w:rPr>
                <w:b/>
                <w:i/>
                <w:szCs w:val="24"/>
              </w:rPr>
              <w:t>Schrappen</w:t>
            </w:r>
          </w:p>
        </w:tc>
      </w:tr>
    </w:tbl>
    <w:p w14:paraId="3D895900" w14:textId="77777777" w:rsidR="00551D57" w:rsidRPr="004778D8" w:rsidRDefault="00551D57" w:rsidP="00551D57">
      <w:pPr>
        <w:rPr>
          <w:szCs w:val="24"/>
        </w:rPr>
      </w:pPr>
    </w:p>
    <w:p w14:paraId="5928359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37</w:t>
      </w:r>
    </w:p>
    <w:p w14:paraId="769C7423" w14:textId="77777777" w:rsidR="00551D57" w:rsidRPr="004778D8" w:rsidRDefault="00551D57" w:rsidP="00551D57">
      <w:pPr>
        <w:rPr>
          <w:szCs w:val="24"/>
        </w:rPr>
      </w:pPr>
    </w:p>
    <w:p w14:paraId="6B2048D7" w14:textId="77777777" w:rsidR="00551D57" w:rsidRPr="004778D8" w:rsidRDefault="00551D57" w:rsidP="00551D57">
      <w:pPr>
        <w:pStyle w:val="NormalBold"/>
        <w:keepNext/>
        <w:rPr>
          <w:szCs w:val="24"/>
        </w:rPr>
      </w:pPr>
      <w:r w:rsidRPr="004778D8">
        <w:rPr>
          <w:szCs w:val="24"/>
        </w:rPr>
        <w:t>Voorstel voor een verordening</w:t>
      </w:r>
    </w:p>
    <w:p w14:paraId="5097501F" w14:textId="77777777" w:rsidR="00551D57" w:rsidRPr="004778D8" w:rsidRDefault="00551D57" w:rsidP="00551D57">
      <w:pPr>
        <w:pStyle w:val="NormalBold"/>
        <w:rPr>
          <w:szCs w:val="24"/>
        </w:rPr>
      </w:pPr>
      <w:r w:rsidRPr="004778D8">
        <w:rPr>
          <w:szCs w:val="24"/>
        </w:rPr>
        <w:t>Artikel 1 – alinea 1 – punt 11</w:t>
      </w:r>
    </w:p>
    <w:p w14:paraId="57E9A461" w14:textId="77777777" w:rsidR="00551D57" w:rsidRPr="004778D8" w:rsidRDefault="00551D57" w:rsidP="00551D57">
      <w:pPr>
        <w:keepNext/>
        <w:rPr>
          <w:szCs w:val="24"/>
        </w:rPr>
      </w:pPr>
      <w:r w:rsidRPr="004778D8">
        <w:rPr>
          <w:szCs w:val="24"/>
        </w:rPr>
        <w:t>Verordening (EU) 2021/2115</w:t>
      </w:r>
    </w:p>
    <w:p w14:paraId="39540564" w14:textId="77777777" w:rsidR="00551D57" w:rsidRPr="004778D8" w:rsidRDefault="00551D57" w:rsidP="00551D57">
      <w:pPr>
        <w:rPr>
          <w:szCs w:val="24"/>
        </w:rPr>
      </w:pPr>
      <w:r w:rsidRPr="004778D8">
        <w:rPr>
          <w:szCs w:val="24"/>
        </w:rPr>
        <w:t>Artikel 41 bis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8A050B1" w14:textId="77777777" w:rsidTr="00F634C5">
        <w:trPr>
          <w:jc w:val="center"/>
        </w:trPr>
        <w:tc>
          <w:tcPr>
            <w:tcW w:w="9752" w:type="dxa"/>
            <w:gridSpan w:val="2"/>
          </w:tcPr>
          <w:p w14:paraId="675F933C" w14:textId="77777777" w:rsidR="00551D57" w:rsidRPr="004778D8" w:rsidRDefault="00551D57" w:rsidP="00F634C5">
            <w:pPr>
              <w:keepNext/>
              <w:rPr>
                <w:szCs w:val="24"/>
              </w:rPr>
            </w:pPr>
          </w:p>
        </w:tc>
      </w:tr>
      <w:tr w:rsidR="00551D57" w:rsidRPr="004778D8" w14:paraId="216E4DA7" w14:textId="77777777" w:rsidTr="00F634C5">
        <w:trPr>
          <w:jc w:val="center"/>
        </w:trPr>
        <w:tc>
          <w:tcPr>
            <w:tcW w:w="4876" w:type="dxa"/>
            <w:hideMark/>
          </w:tcPr>
          <w:p w14:paraId="194485B9"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74CAC180" w14:textId="77777777" w:rsidR="00551D57" w:rsidRPr="004778D8" w:rsidRDefault="00551D57" w:rsidP="00F634C5">
            <w:pPr>
              <w:pStyle w:val="ColumnHeading"/>
              <w:keepNext/>
              <w:rPr>
                <w:szCs w:val="24"/>
              </w:rPr>
            </w:pPr>
            <w:r w:rsidRPr="004778D8">
              <w:rPr>
                <w:szCs w:val="24"/>
              </w:rPr>
              <w:t>Amendement</w:t>
            </w:r>
          </w:p>
        </w:tc>
      </w:tr>
      <w:tr w:rsidR="00551D57" w:rsidRPr="004778D8" w14:paraId="41DBE547" w14:textId="77777777" w:rsidTr="00F634C5">
        <w:trPr>
          <w:jc w:val="center"/>
        </w:trPr>
        <w:tc>
          <w:tcPr>
            <w:tcW w:w="4876" w:type="dxa"/>
            <w:hideMark/>
          </w:tcPr>
          <w:p w14:paraId="1FA5C6C7" w14:textId="77777777" w:rsidR="00551D57" w:rsidRPr="004778D8" w:rsidRDefault="00551D57" w:rsidP="00F634C5">
            <w:pPr>
              <w:pStyle w:val="Normal6"/>
              <w:rPr>
                <w:szCs w:val="24"/>
              </w:rPr>
            </w:pPr>
            <w:r w:rsidRPr="004778D8">
              <w:rPr>
                <w:b/>
                <w:i/>
                <w:szCs w:val="24"/>
              </w:rPr>
              <w:t>3.</w:t>
            </w:r>
            <w:r w:rsidRPr="004778D8">
              <w:rPr>
                <w:b/>
                <w:i/>
                <w:szCs w:val="24"/>
              </w:rPr>
              <w:tab/>
              <w:t xml:space="preserve">De lidstaten zorgen ervoor dat de steun op grond van dit artikel gericht is op landbouwers die het zwaarst zijn getroffen door natuurrampen, ongunstige </w:t>
            </w:r>
            <w:r w:rsidRPr="004778D8">
              <w:rPr>
                <w:b/>
                <w:i/>
                <w:szCs w:val="24"/>
              </w:rPr>
              <w:lastRenderedPageBreak/>
              <w:t xml:space="preserve">weersomstandigheden of rampzalige gebeurtenissen, door de </w:t>
            </w:r>
            <w:proofErr w:type="spellStart"/>
            <w:r w:rsidRPr="004778D8">
              <w:rPr>
                <w:b/>
                <w:i/>
                <w:szCs w:val="24"/>
              </w:rPr>
              <w:t>subsidiabiliteitsvoorwaarden</w:t>
            </w:r>
            <w:proofErr w:type="spellEnd"/>
            <w:r w:rsidRPr="004778D8">
              <w:rPr>
                <w:b/>
                <w:i/>
                <w:szCs w:val="24"/>
              </w:rPr>
              <w:t xml:space="preserve"> vast te stellen op basis van het beschikbare bewijs.</w:t>
            </w:r>
          </w:p>
        </w:tc>
        <w:tc>
          <w:tcPr>
            <w:tcW w:w="4876" w:type="dxa"/>
            <w:hideMark/>
          </w:tcPr>
          <w:p w14:paraId="35C7823B" w14:textId="77777777" w:rsidR="00551D57" w:rsidRPr="004778D8" w:rsidRDefault="00551D57" w:rsidP="00F634C5">
            <w:pPr>
              <w:pStyle w:val="Normal6"/>
              <w:rPr>
                <w:szCs w:val="24"/>
              </w:rPr>
            </w:pPr>
            <w:r w:rsidRPr="004778D8">
              <w:rPr>
                <w:b/>
                <w:i/>
                <w:szCs w:val="24"/>
              </w:rPr>
              <w:lastRenderedPageBreak/>
              <w:t>Schrappen</w:t>
            </w:r>
          </w:p>
        </w:tc>
      </w:tr>
    </w:tbl>
    <w:p w14:paraId="2BF7B873" w14:textId="77777777" w:rsidR="00551D57" w:rsidRPr="004778D8" w:rsidRDefault="00551D57" w:rsidP="00551D57">
      <w:pPr>
        <w:rPr>
          <w:szCs w:val="24"/>
        </w:rPr>
      </w:pPr>
    </w:p>
    <w:p w14:paraId="596BDD9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38</w:t>
      </w:r>
    </w:p>
    <w:p w14:paraId="1A2073C0" w14:textId="77777777" w:rsidR="00551D57" w:rsidRPr="004778D8" w:rsidRDefault="00551D57" w:rsidP="00551D57">
      <w:pPr>
        <w:rPr>
          <w:szCs w:val="24"/>
        </w:rPr>
      </w:pPr>
    </w:p>
    <w:p w14:paraId="6A053F53" w14:textId="77777777" w:rsidR="00551D57" w:rsidRPr="004778D8" w:rsidRDefault="00551D57" w:rsidP="00551D57">
      <w:pPr>
        <w:pStyle w:val="NormalBold"/>
        <w:keepNext/>
        <w:rPr>
          <w:szCs w:val="24"/>
        </w:rPr>
      </w:pPr>
      <w:r w:rsidRPr="004778D8">
        <w:rPr>
          <w:szCs w:val="24"/>
        </w:rPr>
        <w:t>Voorstel voor een verordening</w:t>
      </w:r>
    </w:p>
    <w:p w14:paraId="665B444B" w14:textId="77777777" w:rsidR="00551D57" w:rsidRPr="004778D8" w:rsidRDefault="00551D57" w:rsidP="00551D57">
      <w:pPr>
        <w:pStyle w:val="NormalBold"/>
        <w:rPr>
          <w:szCs w:val="24"/>
        </w:rPr>
      </w:pPr>
      <w:r w:rsidRPr="004778D8">
        <w:rPr>
          <w:szCs w:val="24"/>
        </w:rPr>
        <w:t>Artikel 1 – alinea 1 – punt 11</w:t>
      </w:r>
    </w:p>
    <w:p w14:paraId="5657D5B9" w14:textId="77777777" w:rsidR="00551D57" w:rsidRPr="004778D8" w:rsidRDefault="00551D57" w:rsidP="00551D57">
      <w:pPr>
        <w:keepNext/>
        <w:rPr>
          <w:szCs w:val="24"/>
        </w:rPr>
      </w:pPr>
      <w:r w:rsidRPr="004778D8">
        <w:rPr>
          <w:szCs w:val="24"/>
        </w:rPr>
        <w:t>Verordening (EU) 2021/2115</w:t>
      </w:r>
    </w:p>
    <w:p w14:paraId="02AF0A4E" w14:textId="77777777" w:rsidR="00551D57" w:rsidRPr="004778D8" w:rsidRDefault="00551D57" w:rsidP="00551D57">
      <w:pPr>
        <w:rPr>
          <w:szCs w:val="24"/>
        </w:rPr>
      </w:pPr>
      <w:r w:rsidRPr="004778D8">
        <w:rPr>
          <w:szCs w:val="24"/>
        </w:rPr>
        <w:t>Artikel 41 bis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C03DFD3" w14:textId="77777777" w:rsidTr="00F634C5">
        <w:trPr>
          <w:jc w:val="center"/>
        </w:trPr>
        <w:tc>
          <w:tcPr>
            <w:tcW w:w="9752" w:type="dxa"/>
            <w:gridSpan w:val="2"/>
          </w:tcPr>
          <w:p w14:paraId="102AFBA0" w14:textId="77777777" w:rsidR="00551D57" w:rsidRPr="004778D8" w:rsidRDefault="00551D57" w:rsidP="00F634C5">
            <w:pPr>
              <w:keepNext/>
              <w:rPr>
                <w:szCs w:val="24"/>
              </w:rPr>
            </w:pPr>
          </w:p>
        </w:tc>
      </w:tr>
      <w:tr w:rsidR="00551D57" w:rsidRPr="004778D8" w14:paraId="7DC94FC2" w14:textId="77777777" w:rsidTr="00F634C5">
        <w:trPr>
          <w:jc w:val="center"/>
        </w:trPr>
        <w:tc>
          <w:tcPr>
            <w:tcW w:w="4876" w:type="dxa"/>
            <w:hideMark/>
          </w:tcPr>
          <w:p w14:paraId="1BAE8310"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0E6B563" w14:textId="77777777" w:rsidR="00551D57" w:rsidRPr="004778D8" w:rsidRDefault="00551D57" w:rsidP="00F634C5">
            <w:pPr>
              <w:pStyle w:val="ColumnHeading"/>
              <w:keepNext/>
              <w:rPr>
                <w:szCs w:val="24"/>
              </w:rPr>
            </w:pPr>
            <w:r w:rsidRPr="004778D8">
              <w:rPr>
                <w:szCs w:val="24"/>
              </w:rPr>
              <w:t>Amendement</w:t>
            </w:r>
          </w:p>
        </w:tc>
      </w:tr>
      <w:tr w:rsidR="00551D57" w:rsidRPr="004778D8" w14:paraId="1E941614" w14:textId="77777777" w:rsidTr="00F634C5">
        <w:trPr>
          <w:jc w:val="center"/>
        </w:trPr>
        <w:tc>
          <w:tcPr>
            <w:tcW w:w="4876" w:type="dxa"/>
            <w:hideMark/>
          </w:tcPr>
          <w:p w14:paraId="2F05B98B" w14:textId="77777777" w:rsidR="00551D57" w:rsidRPr="004778D8" w:rsidRDefault="00551D57" w:rsidP="00F634C5">
            <w:pPr>
              <w:pStyle w:val="Normal6"/>
              <w:rPr>
                <w:szCs w:val="24"/>
              </w:rPr>
            </w:pPr>
            <w:r w:rsidRPr="004778D8">
              <w:rPr>
                <w:b/>
                <w:i/>
                <w:szCs w:val="24"/>
              </w:rPr>
              <w:t>4.</w:t>
            </w:r>
            <w:r w:rsidRPr="004778D8">
              <w:rPr>
                <w:b/>
                <w:i/>
                <w:szCs w:val="24"/>
              </w:rPr>
              <w:tab/>
              <w:t>De lidstaten stellen de toepasselijke steunpercentages voor het compenseren van het productieverlies vast. Deze percentages zijn hoger voor landbouwers die onder een verzekeringsregeling of ander risicobeheersinstrument vallen. Indexen kunnen worden gebruikt om het productieverlies te berekenen.</w:t>
            </w:r>
          </w:p>
        </w:tc>
        <w:tc>
          <w:tcPr>
            <w:tcW w:w="4876" w:type="dxa"/>
            <w:hideMark/>
          </w:tcPr>
          <w:p w14:paraId="09ABCAEA" w14:textId="77777777" w:rsidR="00551D57" w:rsidRPr="004778D8" w:rsidRDefault="00551D57" w:rsidP="00F634C5">
            <w:pPr>
              <w:pStyle w:val="Normal6"/>
              <w:rPr>
                <w:szCs w:val="24"/>
              </w:rPr>
            </w:pPr>
            <w:r w:rsidRPr="004778D8">
              <w:rPr>
                <w:b/>
                <w:i/>
                <w:szCs w:val="24"/>
              </w:rPr>
              <w:t>Schrappen</w:t>
            </w:r>
          </w:p>
        </w:tc>
      </w:tr>
    </w:tbl>
    <w:p w14:paraId="321FB10B" w14:textId="77777777" w:rsidR="00551D57" w:rsidRPr="004778D8" w:rsidRDefault="00551D57" w:rsidP="00551D57">
      <w:pPr>
        <w:rPr>
          <w:szCs w:val="24"/>
        </w:rPr>
      </w:pPr>
    </w:p>
    <w:p w14:paraId="04D7BA2F"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39</w:t>
      </w:r>
    </w:p>
    <w:p w14:paraId="630E3F9D" w14:textId="77777777" w:rsidR="00551D57" w:rsidRPr="004778D8" w:rsidRDefault="00551D57" w:rsidP="00551D57">
      <w:pPr>
        <w:rPr>
          <w:szCs w:val="24"/>
        </w:rPr>
      </w:pPr>
    </w:p>
    <w:p w14:paraId="34AB6020" w14:textId="77777777" w:rsidR="00551D57" w:rsidRPr="004778D8" w:rsidRDefault="00551D57" w:rsidP="00551D57">
      <w:pPr>
        <w:pStyle w:val="NormalBold"/>
        <w:keepNext/>
        <w:rPr>
          <w:szCs w:val="24"/>
        </w:rPr>
      </w:pPr>
      <w:r w:rsidRPr="004778D8">
        <w:rPr>
          <w:szCs w:val="24"/>
        </w:rPr>
        <w:t>Voorstel voor een verordening</w:t>
      </w:r>
    </w:p>
    <w:p w14:paraId="2D93694B" w14:textId="77777777" w:rsidR="00551D57" w:rsidRPr="004778D8" w:rsidRDefault="00551D57" w:rsidP="00551D57">
      <w:pPr>
        <w:pStyle w:val="NormalBold"/>
        <w:rPr>
          <w:szCs w:val="24"/>
        </w:rPr>
      </w:pPr>
      <w:r w:rsidRPr="004778D8">
        <w:rPr>
          <w:szCs w:val="24"/>
        </w:rPr>
        <w:t>Artikel 1 – alinea 1 – punt 11</w:t>
      </w:r>
    </w:p>
    <w:p w14:paraId="0B3B2888" w14:textId="77777777" w:rsidR="00551D57" w:rsidRPr="004778D8" w:rsidRDefault="00551D57" w:rsidP="00551D57">
      <w:pPr>
        <w:keepNext/>
        <w:rPr>
          <w:szCs w:val="24"/>
        </w:rPr>
      </w:pPr>
      <w:r w:rsidRPr="004778D8">
        <w:rPr>
          <w:szCs w:val="24"/>
        </w:rPr>
        <w:t>Verordening (EU) 2021/2115</w:t>
      </w:r>
    </w:p>
    <w:p w14:paraId="778EAB6A" w14:textId="77777777" w:rsidR="00551D57" w:rsidRPr="004778D8" w:rsidRDefault="00551D57" w:rsidP="00551D57">
      <w:pPr>
        <w:rPr>
          <w:szCs w:val="24"/>
        </w:rPr>
      </w:pPr>
      <w:r w:rsidRPr="004778D8">
        <w:rPr>
          <w:szCs w:val="24"/>
        </w:rPr>
        <w:t>Artikel 41 bis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069AD31D" w14:textId="77777777" w:rsidTr="00F634C5">
        <w:trPr>
          <w:jc w:val="center"/>
        </w:trPr>
        <w:tc>
          <w:tcPr>
            <w:tcW w:w="9752" w:type="dxa"/>
            <w:gridSpan w:val="2"/>
          </w:tcPr>
          <w:p w14:paraId="375302AF" w14:textId="77777777" w:rsidR="00551D57" w:rsidRPr="004778D8" w:rsidRDefault="00551D57" w:rsidP="00F634C5">
            <w:pPr>
              <w:keepNext/>
              <w:rPr>
                <w:szCs w:val="24"/>
              </w:rPr>
            </w:pPr>
          </w:p>
        </w:tc>
      </w:tr>
      <w:tr w:rsidR="00551D57" w:rsidRPr="004778D8" w14:paraId="28B3DE28" w14:textId="77777777" w:rsidTr="00F634C5">
        <w:trPr>
          <w:jc w:val="center"/>
        </w:trPr>
        <w:tc>
          <w:tcPr>
            <w:tcW w:w="4876" w:type="dxa"/>
            <w:hideMark/>
          </w:tcPr>
          <w:p w14:paraId="7CA1A359"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600486CA" w14:textId="77777777" w:rsidR="00551D57" w:rsidRPr="004778D8" w:rsidRDefault="00551D57" w:rsidP="00F634C5">
            <w:pPr>
              <w:pStyle w:val="ColumnHeading"/>
              <w:keepNext/>
              <w:rPr>
                <w:szCs w:val="24"/>
              </w:rPr>
            </w:pPr>
            <w:r w:rsidRPr="004778D8">
              <w:rPr>
                <w:szCs w:val="24"/>
              </w:rPr>
              <w:t>Amendement</w:t>
            </w:r>
          </w:p>
        </w:tc>
      </w:tr>
      <w:tr w:rsidR="00551D57" w:rsidRPr="004778D8" w14:paraId="555E938A" w14:textId="77777777" w:rsidTr="00F634C5">
        <w:trPr>
          <w:jc w:val="center"/>
        </w:trPr>
        <w:tc>
          <w:tcPr>
            <w:tcW w:w="4876" w:type="dxa"/>
            <w:hideMark/>
          </w:tcPr>
          <w:p w14:paraId="175E7827" w14:textId="77777777" w:rsidR="00551D57" w:rsidRPr="004778D8" w:rsidRDefault="00551D57" w:rsidP="00F634C5">
            <w:pPr>
              <w:pStyle w:val="Normal6"/>
              <w:rPr>
                <w:szCs w:val="24"/>
              </w:rPr>
            </w:pPr>
            <w:r w:rsidRPr="004778D8">
              <w:rPr>
                <w:b/>
                <w:i/>
                <w:szCs w:val="24"/>
              </w:rPr>
              <w:t>5.</w:t>
            </w:r>
            <w:r w:rsidRPr="004778D8">
              <w:rPr>
                <w:b/>
                <w:i/>
                <w:szCs w:val="24"/>
              </w:rPr>
              <w:tab/>
              <w:t xml:space="preserve">De lidstaten kunnen besluiten om de betalingen overeenkomstig artikel 115, lid 5, en artikel 146 met aanvullende nationale financiering tot 200 % te </w:t>
            </w:r>
            <w:proofErr w:type="spellStart"/>
            <w:r w:rsidRPr="004778D8">
              <w:rPr>
                <w:b/>
                <w:i/>
                <w:szCs w:val="24"/>
              </w:rPr>
              <w:t>medefinancieren</w:t>
            </w:r>
            <w:proofErr w:type="spellEnd"/>
            <w:r w:rsidRPr="004778D8">
              <w:rPr>
                <w:b/>
                <w:i/>
                <w:szCs w:val="24"/>
              </w:rPr>
              <w:t>.</w:t>
            </w:r>
          </w:p>
        </w:tc>
        <w:tc>
          <w:tcPr>
            <w:tcW w:w="4876" w:type="dxa"/>
            <w:hideMark/>
          </w:tcPr>
          <w:p w14:paraId="1E343EEC" w14:textId="77777777" w:rsidR="00551D57" w:rsidRPr="004778D8" w:rsidRDefault="00551D57" w:rsidP="00F634C5">
            <w:pPr>
              <w:pStyle w:val="Normal6"/>
              <w:rPr>
                <w:szCs w:val="24"/>
              </w:rPr>
            </w:pPr>
            <w:r w:rsidRPr="004778D8">
              <w:rPr>
                <w:b/>
                <w:i/>
                <w:szCs w:val="24"/>
              </w:rPr>
              <w:t>Schrappen</w:t>
            </w:r>
          </w:p>
        </w:tc>
      </w:tr>
    </w:tbl>
    <w:p w14:paraId="284EEAA1" w14:textId="77777777" w:rsidR="00551D57" w:rsidRPr="004778D8" w:rsidRDefault="00551D57" w:rsidP="00551D57">
      <w:pPr>
        <w:rPr>
          <w:szCs w:val="24"/>
        </w:rPr>
      </w:pPr>
    </w:p>
    <w:p w14:paraId="768BDFA0"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40</w:t>
      </w:r>
    </w:p>
    <w:p w14:paraId="6F0F05B7" w14:textId="77777777" w:rsidR="00551D57" w:rsidRPr="004778D8" w:rsidRDefault="00551D57" w:rsidP="00551D57">
      <w:pPr>
        <w:rPr>
          <w:szCs w:val="24"/>
        </w:rPr>
      </w:pPr>
    </w:p>
    <w:p w14:paraId="2E5B42C8" w14:textId="77777777" w:rsidR="00551D57" w:rsidRPr="004778D8" w:rsidRDefault="00551D57" w:rsidP="00551D57">
      <w:pPr>
        <w:pStyle w:val="NormalBold"/>
        <w:keepNext/>
        <w:rPr>
          <w:szCs w:val="24"/>
        </w:rPr>
      </w:pPr>
      <w:r w:rsidRPr="004778D8">
        <w:rPr>
          <w:szCs w:val="24"/>
        </w:rPr>
        <w:t>Voorstel voor een verordening</w:t>
      </w:r>
    </w:p>
    <w:p w14:paraId="7E1DAB86" w14:textId="77777777" w:rsidR="00551D57" w:rsidRPr="004778D8" w:rsidRDefault="00551D57" w:rsidP="00551D57">
      <w:pPr>
        <w:pStyle w:val="NormalBold"/>
        <w:rPr>
          <w:szCs w:val="24"/>
        </w:rPr>
      </w:pPr>
      <w:r w:rsidRPr="004778D8">
        <w:rPr>
          <w:szCs w:val="24"/>
        </w:rPr>
        <w:t>Artikel 1 – alinea 1 – punt 11</w:t>
      </w:r>
    </w:p>
    <w:p w14:paraId="534A2EB6" w14:textId="77777777" w:rsidR="00551D57" w:rsidRPr="004778D8" w:rsidRDefault="00551D57" w:rsidP="00551D57">
      <w:pPr>
        <w:keepNext/>
        <w:rPr>
          <w:szCs w:val="24"/>
        </w:rPr>
      </w:pPr>
      <w:r w:rsidRPr="004778D8">
        <w:rPr>
          <w:szCs w:val="24"/>
        </w:rPr>
        <w:t>Verordening (EU) 2021/2115</w:t>
      </w:r>
    </w:p>
    <w:p w14:paraId="5FEEDFD8" w14:textId="77777777" w:rsidR="00551D57" w:rsidRPr="004778D8" w:rsidRDefault="00551D57" w:rsidP="00551D57">
      <w:pPr>
        <w:rPr>
          <w:szCs w:val="24"/>
        </w:rPr>
      </w:pPr>
      <w:r w:rsidRPr="004778D8">
        <w:rPr>
          <w:szCs w:val="24"/>
        </w:rPr>
        <w:t>Artikel 41 bis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36A04CE" w14:textId="77777777" w:rsidTr="00F634C5">
        <w:trPr>
          <w:jc w:val="center"/>
        </w:trPr>
        <w:tc>
          <w:tcPr>
            <w:tcW w:w="9752" w:type="dxa"/>
            <w:gridSpan w:val="2"/>
          </w:tcPr>
          <w:p w14:paraId="6A0E589A" w14:textId="77777777" w:rsidR="00551D57" w:rsidRPr="004778D8" w:rsidRDefault="00551D57" w:rsidP="00F634C5">
            <w:pPr>
              <w:keepNext/>
              <w:rPr>
                <w:szCs w:val="24"/>
              </w:rPr>
            </w:pPr>
          </w:p>
        </w:tc>
      </w:tr>
      <w:tr w:rsidR="00551D57" w:rsidRPr="004778D8" w14:paraId="08D8747A" w14:textId="77777777" w:rsidTr="00F634C5">
        <w:trPr>
          <w:jc w:val="center"/>
        </w:trPr>
        <w:tc>
          <w:tcPr>
            <w:tcW w:w="4876" w:type="dxa"/>
            <w:hideMark/>
          </w:tcPr>
          <w:p w14:paraId="55472C2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26759B6D" w14:textId="77777777" w:rsidR="00551D57" w:rsidRPr="004778D8" w:rsidRDefault="00551D57" w:rsidP="00F634C5">
            <w:pPr>
              <w:pStyle w:val="ColumnHeading"/>
              <w:keepNext/>
              <w:rPr>
                <w:szCs w:val="24"/>
              </w:rPr>
            </w:pPr>
            <w:r w:rsidRPr="004778D8">
              <w:rPr>
                <w:szCs w:val="24"/>
              </w:rPr>
              <w:t>Amendement</w:t>
            </w:r>
          </w:p>
        </w:tc>
      </w:tr>
      <w:tr w:rsidR="00551D57" w:rsidRPr="004778D8" w14:paraId="64D988D1" w14:textId="77777777" w:rsidTr="00F634C5">
        <w:trPr>
          <w:jc w:val="center"/>
        </w:trPr>
        <w:tc>
          <w:tcPr>
            <w:tcW w:w="4876" w:type="dxa"/>
            <w:hideMark/>
          </w:tcPr>
          <w:p w14:paraId="72F9118F" w14:textId="77777777" w:rsidR="00551D57" w:rsidRPr="004778D8" w:rsidRDefault="00551D57" w:rsidP="00F634C5">
            <w:pPr>
              <w:pStyle w:val="Normal6"/>
              <w:rPr>
                <w:szCs w:val="24"/>
              </w:rPr>
            </w:pPr>
            <w:r w:rsidRPr="004778D8">
              <w:rPr>
                <w:b/>
                <w:i/>
                <w:szCs w:val="24"/>
              </w:rPr>
              <w:t>6.</w:t>
            </w:r>
            <w:r w:rsidRPr="004778D8">
              <w:rPr>
                <w:b/>
                <w:i/>
                <w:szCs w:val="24"/>
              </w:rPr>
              <w:tab/>
              <w:t xml:space="preserve">Bij het verlenen van steun uit hoofde van dit artikel zorgen de lidstaten ervoor dat interventies uit hoofde van dit artikel stroken met interventies op basis van artikel 78 bis en dat overcompensatie als gevolg van het combineren van interventies uit hoofde van dit artikel met andere nationale of </w:t>
            </w:r>
            <w:proofErr w:type="spellStart"/>
            <w:r w:rsidRPr="004778D8">
              <w:rPr>
                <w:b/>
                <w:i/>
                <w:szCs w:val="24"/>
              </w:rPr>
              <w:t>Uniesteuninstrumenten</w:t>
            </w:r>
            <w:proofErr w:type="spellEnd"/>
            <w:r w:rsidRPr="004778D8">
              <w:rPr>
                <w:b/>
                <w:i/>
                <w:szCs w:val="24"/>
              </w:rPr>
              <w:t xml:space="preserve"> of particuliere verzekeringsregelingen wordt vermeden.</w:t>
            </w:r>
          </w:p>
        </w:tc>
        <w:tc>
          <w:tcPr>
            <w:tcW w:w="4876" w:type="dxa"/>
            <w:hideMark/>
          </w:tcPr>
          <w:p w14:paraId="58237F5A" w14:textId="77777777" w:rsidR="00551D57" w:rsidRPr="004778D8" w:rsidRDefault="00551D57" w:rsidP="00F634C5">
            <w:pPr>
              <w:pStyle w:val="Normal6"/>
              <w:rPr>
                <w:szCs w:val="24"/>
              </w:rPr>
            </w:pPr>
            <w:r w:rsidRPr="004778D8">
              <w:rPr>
                <w:b/>
                <w:i/>
                <w:szCs w:val="24"/>
              </w:rPr>
              <w:t>Schrappen</w:t>
            </w:r>
          </w:p>
        </w:tc>
      </w:tr>
    </w:tbl>
    <w:p w14:paraId="0862B410" w14:textId="77777777" w:rsidR="00551D57" w:rsidRPr="004778D8" w:rsidRDefault="00551D57" w:rsidP="00551D57">
      <w:pPr>
        <w:rPr>
          <w:szCs w:val="24"/>
        </w:rPr>
      </w:pPr>
    </w:p>
    <w:p w14:paraId="4DA28023"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41</w:t>
      </w:r>
    </w:p>
    <w:p w14:paraId="6E1A8CA3" w14:textId="77777777" w:rsidR="00551D57" w:rsidRPr="004778D8" w:rsidRDefault="00551D57" w:rsidP="00551D57">
      <w:pPr>
        <w:rPr>
          <w:szCs w:val="24"/>
        </w:rPr>
      </w:pPr>
    </w:p>
    <w:p w14:paraId="0B9245D3" w14:textId="77777777" w:rsidR="00551D57" w:rsidRPr="004778D8" w:rsidRDefault="00551D57" w:rsidP="00551D57">
      <w:pPr>
        <w:pStyle w:val="NormalBold"/>
        <w:keepNext/>
        <w:rPr>
          <w:szCs w:val="24"/>
        </w:rPr>
      </w:pPr>
      <w:r w:rsidRPr="004778D8">
        <w:rPr>
          <w:szCs w:val="24"/>
        </w:rPr>
        <w:t>Voorstel voor een verordening</w:t>
      </w:r>
    </w:p>
    <w:p w14:paraId="058D65D4" w14:textId="77777777" w:rsidR="00551D57" w:rsidRPr="004778D8" w:rsidRDefault="00551D57" w:rsidP="00551D57">
      <w:pPr>
        <w:pStyle w:val="NormalBold"/>
        <w:rPr>
          <w:szCs w:val="24"/>
        </w:rPr>
      </w:pPr>
      <w:r w:rsidRPr="004778D8">
        <w:rPr>
          <w:szCs w:val="24"/>
        </w:rPr>
        <w:t>Artikel 1 – alinea 1 – punt 11</w:t>
      </w:r>
    </w:p>
    <w:p w14:paraId="1C883602" w14:textId="77777777" w:rsidR="00551D57" w:rsidRPr="004778D8" w:rsidRDefault="00551D57" w:rsidP="00551D57">
      <w:pPr>
        <w:keepNext/>
        <w:rPr>
          <w:szCs w:val="24"/>
        </w:rPr>
      </w:pPr>
      <w:r w:rsidRPr="004778D8">
        <w:rPr>
          <w:szCs w:val="24"/>
        </w:rPr>
        <w:t>Verordening (EU) 2021/2115</w:t>
      </w:r>
    </w:p>
    <w:p w14:paraId="308CA2D9" w14:textId="77777777" w:rsidR="00551D57" w:rsidRPr="004778D8" w:rsidRDefault="00551D57" w:rsidP="00551D57">
      <w:pPr>
        <w:rPr>
          <w:szCs w:val="24"/>
        </w:rPr>
      </w:pPr>
      <w:r w:rsidRPr="004778D8">
        <w:rPr>
          <w:szCs w:val="24"/>
        </w:rPr>
        <w:t>Artikel 41 bis – lid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06E2CCED" w14:textId="77777777" w:rsidTr="00F634C5">
        <w:trPr>
          <w:jc w:val="center"/>
        </w:trPr>
        <w:tc>
          <w:tcPr>
            <w:tcW w:w="9752" w:type="dxa"/>
            <w:gridSpan w:val="2"/>
          </w:tcPr>
          <w:p w14:paraId="1E503A8C" w14:textId="77777777" w:rsidR="00551D57" w:rsidRPr="004778D8" w:rsidRDefault="00551D57" w:rsidP="00F634C5">
            <w:pPr>
              <w:keepNext/>
              <w:rPr>
                <w:szCs w:val="24"/>
              </w:rPr>
            </w:pPr>
          </w:p>
        </w:tc>
      </w:tr>
      <w:tr w:rsidR="00551D57" w:rsidRPr="004778D8" w14:paraId="57D4CF58" w14:textId="77777777" w:rsidTr="00F634C5">
        <w:trPr>
          <w:jc w:val="center"/>
        </w:trPr>
        <w:tc>
          <w:tcPr>
            <w:tcW w:w="4876" w:type="dxa"/>
            <w:hideMark/>
          </w:tcPr>
          <w:p w14:paraId="45DC5F30"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323C8C08" w14:textId="77777777" w:rsidR="00551D57" w:rsidRPr="004778D8" w:rsidRDefault="00551D57" w:rsidP="00F634C5">
            <w:pPr>
              <w:pStyle w:val="ColumnHeading"/>
              <w:keepNext/>
              <w:rPr>
                <w:szCs w:val="24"/>
              </w:rPr>
            </w:pPr>
            <w:r w:rsidRPr="004778D8">
              <w:rPr>
                <w:szCs w:val="24"/>
              </w:rPr>
              <w:t>Amendement</w:t>
            </w:r>
          </w:p>
        </w:tc>
      </w:tr>
      <w:tr w:rsidR="00551D57" w:rsidRPr="004778D8" w14:paraId="4E89CA98" w14:textId="77777777" w:rsidTr="00F634C5">
        <w:trPr>
          <w:jc w:val="center"/>
        </w:trPr>
        <w:tc>
          <w:tcPr>
            <w:tcW w:w="4876" w:type="dxa"/>
            <w:hideMark/>
          </w:tcPr>
          <w:p w14:paraId="1A2344E7" w14:textId="77777777" w:rsidR="00551D57" w:rsidRPr="004778D8" w:rsidRDefault="00551D57" w:rsidP="00F634C5">
            <w:pPr>
              <w:pStyle w:val="Normal6"/>
              <w:rPr>
                <w:szCs w:val="24"/>
              </w:rPr>
            </w:pPr>
            <w:r w:rsidRPr="004778D8">
              <w:rPr>
                <w:b/>
                <w:i/>
                <w:szCs w:val="24"/>
              </w:rPr>
              <w:t>7.</w:t>
            </w:r>
            <w:r w:rsidRPr="004778D8">
              <w:rPr>
                <w:b/>
                <w:i/>
                <w:szCs w:val="24"/>
              </w:rPr>
              <w:tab/>
              <w:t>In afwijking van artikel 111, eerste alinea, zijn de punten h) en i) van die alinea niet van toepassing op steun in het kader van dit interventietype.</w:t>
            </w:r>
          </w:p>
        </w:tc>
        <w:tc>
          <w:tcPr>
            <w:tcW w:w="4876" w:type="dxa"/>
            <w:hideMark/>
          </w:tcPr>
          <w:p w14:paraId="561714E7" w14:textId="77777777" w:rsidR="00551D57" w:rsidRPr="004778D8" w:rsidRDefault="00551D57" w:rsidP="00F634C5">
            <w:pPr>
              <w:pStyle w:val="Normal6"/>
              <w:rPr>
                <w:szCs w:val="24"/>
              </w:rPr>
            </w:pPr>
            <w:r w:rsidRPr="004778D8">
              <w:rPr>
                <w:b/>
                <w:i/>
                <w:szCs w:val="24"/>
              </w:rPr>
              <w:t>Schrappen</w:t>
            </w:r>
          </w:p>
        </w:tc>
      </w:tr>
    </w:tbl>
    <w:p w14:paraId="172DF98B" w14:textId="77777777" w:rsidR="00551D57" w:rsidRPr="004778D8" w:rsidRDefault="00551D57" w:rsidP="00551D57">
      <w:pPr>
        <w:rPr>
          <w:szCs w:val="24"/>
        </w:rPr>
      </w:pPr>
    </w:p>
    <w:p w14:paraId="59CB188B"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42</w:t>
      </w:r>
    </w:p>
    <w:p w14:paraId="5F797E89" w14:textId="77777777" w:rsidR="00551D57" w:rsidRPr="004778D8" w:rsidRDefault="00551D57" w:rsidP="00551D57">
      <w:pPr>
        <w:pStyle w:val="NormalBold12b"/>
        <w:rPr>
          <w:szCs w:val="24"/>
        </w:rPr>
      </w:pPr>
      <w:r w:rsidRPr="004778D8">
        <w:rPr>
          <w:szCs w:val="24"/>
        </w:rPr>
        <w:t>Voorstel voor een verordening</w:t>
      </w:r>
    </w:p>
    <w:p w14:paraId="52F83924" w14:textId="77777777" w:rsidR="00551D57" w:rsidRPr="004778D8" w:rsidRDefault="00551D57" w:rsidP="00551D57">
      <w:pPr>
        <w:pStyle w:val="NormalBold"/>
        <w:rPr>
          <w:szCs w:val="24"/>
        </w:rPr>
      </w:pPr>
      <w:r w:rsidRPr="004778D8">
        <w:rPr>
          <w:szCs w:val="24"/>
        </w:rPr>
        <w:t>Artikel 1 – alinea 1 – punt 12 bis (nieuw)</w:t>
      </w:r>
    </w:p>
    <w:p w14:paraId="17B4FF16" w14:textId="77777777" w:rsidR="00551D57" w:rsidRPr="004778D8" w:rsidRDefault="00551D57" w:rsidP="00551D57">
      <w:pPr>
        <w:rPr>
          <w:szCs w:val="24"/>
        </w:rPr>
      </w:pPr>
      <w:r w:rsidRPr="004778D8">
        <w:rPr>
          <w:szCs w:val="24"/>
        </w:rPr>
        <w:t>Verordening (EU) 2021/2115</w:t>
      </w:r>
    </w:p>
    <w:p w14:paraId="15AA9CC7" w14:textId="77777777" w:rsidR="00551D57" w:rsidRPr="004778D8" w:rsidRDefault="00551D57" w:rsidP="00551D57">
      <w:pPr>
        <w:rPr>
          <w:szCs w:val="24"/>
        </w:rPr>
      </w:pPr>
      <w:r w:rsidRPr="004778D8">
        <w:rPr>
          <w:szCs w:val="24"/>
        </w:rPr>
        <w:t>Artikel 49 – alinea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25614567" w14:textId="77777777" w:rsidTr="00F634C5">
        <w:trPr>
          <w:trHeight w:hRule="exact" w:val="240"/>
          <w:jc w:val="center"/>
        </w:trPr>
        <w:tc>
          <w:tcPr>
            <w:tcW w:w="9752" w:type="dxa"/>
            <w:gridSpan w:val="2"/>
            <w:tcBorders>
              <w:top w:val="nil"/>
              <w:left w:val="nil"/>
              <w:bottom w:val="nil"/>
              <w:right w:val="nil"/>
            </w:tcBorders>
          </w:tcPr>
          <w:p w14:paraId="4D4D3118" w14:textId="77777777" w:rsidR="00551D57" w:rsidRPr="004778D8" w:rsidRDefault="00551D57" w:rsidP="00F634C5">
            <w:pPr>
              <w:rPr>
                <w:szCs w:val="24"/>
              </w:rPr>
            </w:pPr>
          </w:p>
        </w:tc>
      </w:tr>
      <w:tr w:rsidR="00551D57" w:rsidRPr="004778D8" w14:paraId="22D8A136" w14:textId="77777777" w:rsidTr="00F634C5">
        <w:trPr>
          <w:trHeight w:val="240"/>
          <w:jc w:val="center"/>
        </w:trPr>
        <w:tc>
          <w:tcPr>
            <w:tcW w:w="4876" w:type="dxa"/>
            <w:tcBorders>
              <w:top w:val="nil"/>
              <w:left w:val="nil"/>
              <w:bottom w:val="nil"/>
              <w:right w:val="nil"/>
            </w:tcBorders>
          </w:tcPr>
          <w:p w14:paraId="1FB05889" w14:textId="77777777" w:rsidR="00551D57" w:rsidRPr="004778D8" w:rsidRDefault="00551D57" w:rsidP="00F634C5">
            <w:pPr>
              <w:pStyle w:val="AmColumnHeading"/>
              <w:rPr>
                <w:szCs w:val="24"/>
              </w:rPr>
            </w:pPr>
            <w:r w:rsidRPr="004778D8">
              <w:rPr>
                <w:szCs w:val="24"/>
              </w:rPr>
              <w:t>Bestaande tekst</w:t>
            </w:r>
          </w:p>
        </w:tc>
        <w:tc>
          <w:tcPr>
            <w:tcW w:w="4876" w:type="dxa"/>
            <w:tcBorders>
              <w:top w:val="nil"/>
              <w:left w:val="nil"/>
              <w:bottom w:val="nil"/>
              <w:right w:val="nil"/>
            </w:tcBorders>
          </w:tcPr>
          <w:p w14:paraId="4B414A9F" w14:textId="77777777" w:rsidR="00551D57" w:rsidRPr="004778D8" w:rsidRDefault="00551D57" w:rsidP="00F634C5">
            <w:pPr>
              <w:pStyle w:val="AmColumnHeading"/>
              <w:rPr>
                <w:szCs w:val="24"/>
              </w:rPr>
            </w:pPr>
            <w:r w:rsidRPr="004778D8">
              <w:rPr>
                <w:szCs w:val="24"/>
              </w:rPr>
              <w:t>Amendement</w:t>
            </w:r>
          </w:p>
        </w:tc>
      </w:tr>
      <w:tr w:rsidR="00551D57" w:rsidRPr="004778D8" w14:paraId="4F93F942" w14:textId="77777777" w:rsidTr="00F634C5">
        <w:trPr>
          <w:jc w:val="center"/>
        </w:trPr>
        <w:tc>
          <w:tcPr>
            <w:tcW w:w="4876" w:type="dxa"/>
            <w:tcBorders>
              <w:top w:val="nil"/>
              <w:left w:val="nil"/>
              <w:bottom w:val="nil"/>
              <w:right w:val="nil"/>
            </w:tcBorders>
          </w:tcPr>
          <w:p w14:paraId="6BAD5A39" w14:textId="77777777" w:rsidR="00551D57" w:rsidRPr="004778D8" w:rsidRDefault="00551D57" w:rsidP="00F634C5">
            <w:pPr>
              <w:pStyle w:val="Normal6a"/>
              <w:rPr>
                <w:szCs w:val="24"/>
              </w:rPr>
            </w:pPr>
          </w:p>
        </w:tc>
        <w:tc>
          <w:tcPr>
            <w:tcW w:w="4876" w:type="dxa"/>
            <w:tcBorders>
              <w:top w:val="nil"/>
              <w:left w:val="nil"/>
              <w:bottom w:val="nil"/>
              <w:right w:val="nil"/>
            </w:tcBorders>
          </w:tcPr>
          <w:p w14:paraId="746B3317" w14:textId="77777777" w:rsidR="00551D57" w:rsidRPr="004778D8" w:rsidRDefault="00551D57" w:rsidP="00F634C5">
            <w:pPr>
              <w:pStyle w:val="Normal6a"/>
              <w:rPr>
                <w:szCs w:val="24"/>
              </w:rPr>
            </w:pPr>
            <w:r w:rsidRPr="004778D8">
              <w:rPr>
                <w:b/>
                <w:i/>
                <w:szCs w:val="24"/>
              </w:rPr>
              <w:t>12 bis)</w:t>
            </w:r>
            <w:r w:rsidRPr="004778D8">
              <w:rPr>
                <w:szCs w:val="24"/>
              </w:rPr>
              <w:tab/>
            </w:r>
            <w:r w:rsidRPr="004778D8">
              <w:rPr>
                <w:b/>
                <w:i/>
                <w:szCs w:val="24"/>
              </w:rPr>
              <w:t>Artikel 49, eerste alinea, wordt als volgt gewijzigd:</w:t>
            </w:r>
          </w:p>
        </w:tc>
      </w:tr>
      <w:tr w:rsidR="00551D57" w:rsidRPr="004778D8" w14:paraId="44FAFC9F" w14:textId="77777777" w:rsidTr="00F634C5">
        <w:trPr>
          <w:jc w:val="center"/>
        </w:trPr>
        <w:tc>
          <w:tcPr>
            <w:tcW w:w="4876" w:type="dxa"/>
            <w:tcBorders>
              <w:top w:val="nil"/>
              <w:left w:val="nil"/>
              <w:bottom w:val="nil"/>
              <w:right w:val="nil"/>
            </w:tcBorders>
          </w:tcPr>
          <w:p w14:paraId="7ACE3536" w14:textId="77777777" w:rsidR="00551D57" w:rsidRPr="004778D8" w:rsidRDefault="00551D57" w:rsidP="00F634C5">
            <w:pPr>
              <w:pStyle w:val="Normal6a"/>
              <w:rPr>
                <w:szCs w:val="24"/>
              </w:rPr>
            </w:pPr>
            <w:r w:rsidRPr="004778D8">
              <w:rPr>
                <w:b/>
                <w:i/>
                <w:szCs w:val="24"/>
              </w:rPr>
              <w:t>De</w:t>
            </w:r>
            <w:r w:rsidRPr="004778D8">
              <w:rPr>
                <w:szCs w:val="24"/>
              </w:rPr>
              <w:t xml:space="preserve"> lidstaten streven in de in artikel</w:t>
            </w:r>
            <w:r w:rsidRPr="004778D8">
              <w:rPr>
                <w:b/>
                <w:i/>
                <w:szCs w:val="24"/>
              </w:rPr>
              <w:t> </w:t>
            </w:r>
            <w:r w:rsidRPr="004778D8">
              <w:rPr>
                <w:szCs w:val="24"/>
              </w:rPr>
              <w:t>42, punt</w:t>
            </w:r>
            <w:r w:rsidRPr="004778D8">
              <w:rPr>
                <w:b/>
                <w:i/>
                <w:szCs w:val="24"/>
              </w:rPr>
              <w:t> </w:t>
            </w:r>
            <w:r w:rsidRPr="004778D8">
              <w:rPr>
                <w:szCs w:val="24"/>
              </w:rPr>
              <w:t>a), vermelde sector groenten en fruit één of meer van de in artikel</w:t>
            </w:r>
            <w:r w:rsidRPr="004778D8">
              <w:rPr>
                <w:b/>
                <w:i/>
                <w:szCs w:val="24"/>
              </w:rPr>
              <w:t> </w:t>
            </w:r>
            <w:r w:rsidRPr="004778D8">
              <w:rPr>
                <w:szCs w:val="24"/>
              </w:rPr>
              <w:t>46, vastgelegde doelstellingen na. De in artikel 46, punten</w:t>
            </w:r>
            <w:r w:rsidRPr="004778D8">
              <w:rPr>
                <w:b/>
                <w:i/>
                <w:szCs w:val="24"/>
              </w:rPr>
              <w:t> </w:t>
            </w:r>
            <w:r w:rsidRPr="004778D8">
              <w:rPr>
                <w:szCs w:val="24"/>
              </w:rPr>
              <w:t>g), h), i)</w:t>
            </w:r>
            <w:r w:rsidRPr="004778D8">
              <w:rPr>
                <w:b/>
                <w:i/>
                <w:szCs w:val="24"/>
              </w:rPr>
              <w:t>,</w:t>
            </w:r>
            <w:r w:rsidRPr="004778D8">
              <w:rPr>
                <w:szCs w:val="24"/>
              </w:rPr>
              <w:t xml:space="preserve"> en k) vastgelegde doelstellingen gelden voor producten in verse of verwerkte vorm, terwijl de in de andere punten van dat artikel vermelde doelstellingen alleen gelden voor </w:t>
            </w:r>
            <w:r w:rsidRPr="004778D8">
              <w:rPr>
                <w:szCs w:val="24"/>
              </w:rPr>
              <w:lastRenderedPageBreak/>
              <w:t xml:space="preserve">producten in verse vorm. </w:t>
            </w:r>
          </w:p>
        </w:tc>
        <w:tc>
          <w:tcPr>
            <w:tcW w:w="4876" w:type="dxa"/>
            <w:tcBorders>
              <w:top w:val="nil"/>
              <w:left w:val="nil"/>
              <w:bottom w:val="nil"/>
              <w:right w:val="nil"/>
            </w:tcBorders>
          </w:tcPr>
          <w:p w14:paraId="53DC4975" w14:textId="60A76E6E" w:rsidR="00551D57" w:rsidRPr="004778D8" w:rsidRDefault="00551D57" w:rsidP="00F634C5">
            <w:pPr>
              <w:pStyle w:val="Normal6a"/>
              <w:rPr>
                <w:szCs w:val="24"/>
              </w:rPr>
            </w:pPr>
            <w:r w:rsidRPr="004778D8">
              <w:rPr>
                <w:b/>
                <w:i/>
                <w:szCs w:val="24"/>
              </w:rPr>
              <w:lastRenderedPageBreak/>
              <w:t>“De</w:t>
            </w:r>
            <w:r w:rsidRPr="004778D8">
              <w:rPr>
                <w:szCs w:val="24"/>
              </w:rPr>
              <w:t xml:space="preserve"> lidstaten streven in de in artikel</w:t>
            </w:r>
            <w:r w:rsidRPr="004778D8">
              <w:rPr>
                <w:b/>
                <w:i/>
                <w:szCs w:val="24"/>
              </w:rPr>
              <w:t xml:space="preserve"> </w:t>
            </w:r>
            <w:r w:rsidRPr="004778D8">
              <w:rPr>
                <w:szCs w:val="24"/>
              </w:rPr>
              <w:t>42, punt</w:t>
            </w:r>
            <w:r w:rsidRPr="004778D8">
              <w:rPr>
                <w:b/>
                <w:i/>
                <w:szCs w:val="24"/>
              </w:rPr>
              <w:t xml:space="preserve"> </w:t>
            </w:r>
            <w:r w:rsidRPr="004778D8">
              <w:rPr>
                <w:szCs w:val="24"/>
              </w:rPr>
              <w:t>a), vermelde sector groenten en fruit één of meer van de in artikel</w:t>
            </w:r>
            <w:r w:rsidRPr="004778D8">
              <w:rPr>
                <w:b/>
                <w:i/>
                <w:szCs w:val="24"/>
              </w:rPr>
              <w:t xml:space="preserve"> </w:t>
            </w:r>
            <w:r w:rsidRPr="004778D8">
              <w:rPr>
                <w:szCs w:val="24"/>
              </w:rPr>
              <w:t>46, vastgelegde doelstellingen na. De in artikel 46, punten</w:t>
            </w:r>
            <w:r w:rsidRPr="004778D8">
              <w:rPr>
                <w:b/>
                <w:i/>
                <w:szCs w:val="24"/>
              </w:rPr>
              <w:t xml:space="preserve"> d), e), f), </w:t>
            </w:r>
            <w:r w:rsidRPr="004778D8">
              <w:rPr>
                <w:szCs w:val="24"/>
              </w:rPr>
              <w:t xml:space="preserve">g), h), i) en k) vastgelegde doelstellingen gelden voor producten in verse of verwerkte vorm, terwijl de in de andere punten van dat artikel vermelde doelstellingen alleen </w:t>
            </w:r>
            <w:r w:rsidRPr="004778D8">
              <w:rPr>
                <w:szCs w:val="24"/>
              </w:rPr>
              <w:lastRenderedPageBreak/>
              <w:t>gelden voor producten in verse vorm.</w:t>
            </w:r>
            <w:r w:rsidR="00111813" w:rsidRPr="004778D8">
              <w:rPr>
                <w:szCs w:val="24"/>
              </w:rPr>
              <w:t>”</w:t>
            </w:r>
          </w:p>
        </w:tc>
      </w:tr>
    </w:tbl>
    <w:p w14:paraId="6465A1EA" w14:textId="77777777" w:rsidR="00551D57" w:rsidRPr="004778D8" w:rsidRDefault="00551D57" w:rsidP="00551D57">
      <w:pPr>
        <w:rPr>
          <w:szCs w:val="24"/>
        </w:rPr>
      </w:pPr>
    </w:p>
    <w:p w14:paraId="2A0179FB"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43</w:t>
      </w:r>
    </w:p>
    <w:p w14:paraId="15B16236" w14:textId="77777777" w:rsidR="00551D57" w:rsidRPr="004778D8" w:rsidRDefault="00551D57" w:rsidP="00551D57">
      <w:pPr>
        <w:rPr>
          <w:szCs w:val="24"/>
        </w:rPr>
      </w:pPr>
    </w:p>
    <w:p w14:paraId="511164CB" w14:textId="77777777" w:rsidR="00551D57" w:rsidRPr="004778D8" w:rsidRDefault="00551D57" w:rsidP="00551D57">
      <w:pPr>
        <w:pStyle w:val="NormalBold"/>
        <w:keepNext/>
        <w:rPr>
          <w:szCs w:val="24"/>
        </w:rPr>
      </w:pPr>
      <w:r w:rsidRPr="004778D8">
        <w:rPr>
          <w:szCs w:val="24"/>
        </w:rPr>
        <w:t>Voorstel voor een verordening</w:t>
      </w:r>
    </w:p>
    <w:p w14:paraId="23549BE9" w14:textId="77777777" w:rsidR="00551D57" w:rsidRPr="004778D8" w:rsidRDefault="00551D57" w:rsidP="00551D57">
      <w:pPr>
        <w:pStyle w:val="NormalBold"/>
        <w:rPr>
          <w:szCs w:val="24"/>
        </w:rPr>
      </w:pPr>
      <w:r w:rsidRPr="004778D8">
        <w:rPr>
          <w:szCs w:val="24"/>
        </w:rPr>
        <w:t>Artikel 1 – alinea 1 – punt 15 – b – ii</w:t>
      </w:r>
    </w:p>
    <w:p w14:paraId="7FEDFD27" w14:textId="77777777" w:rsidR="00551D57" w:rsidRPr="004778D8" w:rsidRDefault="00551D57" w:rsidP="00551D57">
      <w:pPr>
        <w:keepNext/>
        <w:rPr>
          <w:szCs w:val="24"/>
        </w:rPr>
      </w:pPr>
      <w:r w:rsidRPr="004778D8">
        <w:rPr>
          <w:szCs w:val="24"/>
        </w:rPr>
        <w:t>Verordening (EU) 2021/2115</w:t>
      </w:r>
    </w:p>
    <w:p w14:paraId="6815B441" w14:textId="77777777" w:rsidR="00551D57" w:rsidRPr="004778D8" w:rsidRDefault="00551D57" w:rsidP="00551D57">
      <w:pPr>
        <w:rPr>
          <w:szCs w:val="24"/>
        </w:rPr>
      </w:pPr>
      <w:r w:rsidRPr="004778D8">
        <w:rPr>
          <w:szCs w:val="24"/>
        </w:rPr>
        <w:t>Artikel 70 – lid 3 – alinea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D6B2099" w14:textId="77777777" w:rsidTr="00F634C5">
        <w:trPr>
          <w:jc w:val="center"/>
        </w:trPr>
        <w:tc>
          <w:tcPr>
            <w:tcW w:w="9752" w:type="dxa"/>
            <w:gridSpan w:val="2"/>
          </w:tcPr>
          <w:p w14:paraId="23B121D1" w14:textId="77777777" w:rsidR="00551D57" w:rsidRPr="004778D8" w:rsidRDefault="00551D57" w:rsidP="00F634C5">
            <w:pPr>
              <w:keepNext/>
              <w:rPr>
                <w:szCs w:val="24"/>
              </w:rPr>
            </w:pPr>
          </w:p>
        </w:tc>
      </w:tr>
      <w:tr w:rsidR="00551D57" w:rsidRPr="004778D8" w14:paraId="432C0154" w14:textId="77777777" w:rsidTr="00F634C5">
        <w:trPr>
          <w:jc w:val="center"/>
        </w:trPr>
        <w:tc>
          <w:tcPr>
            <w:tcW w:w="4876" w:type="dxa"/>
            <w:hideMark/>
          </w:tcPr>
          <w:p w14:paraId="71CE66F8"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6512CAF" w14:textId="77777777" w:rsidR="00551D57" w:rsidRPr="004778D8" w:rsidRDefault="00551D57" w:rsidP="00F634C5">
            <w:pPr>
              <w:pStyle w:val="ColumnHeading"/>
              <w:keepNext/>
              <w:rPr>
                <w:szCs w:val="24"/>
              </w:rPr>
            </w:pPr>
            <w:r w:rsidRPr="004778D8">
              <w:rPr>
                <w:szCs w:val="24"/>
              </w:rPr>
              <w:t>Amendement</w:t>
            </w:r>
          </w:p>
        </w:tc>
      </w:tr>
      <w:tr w:rsidR="00551D57" w:rsidRPr="004778D8" w14:paraId="5267728D" w14:textId="77777777" w:rsidTr="00F634C5">
        <w:trPr>
          <w:jc w:val="center"/>
        </w:trPr>
        <w:tc>
          <w:tcPr>
            <w:tcW w:w="4876" w:type="dxa"/>
          </w:tcPr>
          <w:p w14:paraId="0A3BBF7F" w14:textId="0640B7BA" w:rsidR="00551D57" w:rsidRPr="004778D8" w:rsidRDefault="00551D57" w:rsidP="00F634C5">
            <w:pPr>
              <w:pStyle w:val="Normal6"/>
              <w:rPr>
                <w:szCs w:val="24"/>
              </w:rPr>
            </w:pPr>
            <w:r w:rsidRPr="004778D8">
              <w:rPr>
                <w:szCs w:val="24"/>
              </w:rPr>
              <w:t xml:space="preserve">In afwijking van de eerste alinea </w:t>
            </w:r>
            <w:r w:rsidRPr="004778D8">
              <w:rPr>
                <w:b/>
                <w:i/>
                <w:szCs w:val="24"/>
              </w:rPr>
              <w:t>kunnen</w:t>
            </w:r>
            <w:r w:rsidRPr="004778D8">
              <w:rPr>
                <w:szCs w:val="24"/>
              </w:rPr>
              <w:t xml:space="preserve"> de lidstaten</w:t>
            </w:r>
            <w:r w:rsidRPr="004778D8">
              <w:rPr>
                <w:b/>
                <w:i/>
                <w:szCs w:val="24"/>
              </w:rPr>
              <w:t xml:space="preserve"> besluiten om</w:t>
            </w:r>
            <w:r w:rsidRPr="004778D8">
              <w:rPr>
                <w:szCs w:val="24"/>
              </w:rPr>
              <w:t xml:space="preserve"> de krachtens hoofdstuk I, afdeling 2, van deze titel vastgestelde GLMC-norm 2 uit</w:t>
            </w:r>
            <w:r w:rsidRPr="004778D8">
              <w:rPr>
                <w:b/>
                <w:i/>
                <w:szCs w:val="24"/>
              </w:rPr>
              <w:t xml:space="preserve"> te sluiten</w:t>
            </w:r>
            <w:r w:rsidRPr="004778D8">
              <w:rPr>
                <w:szCs w:val="24"/>
              </w:rPr>
              <w:t xml:space="preserve"> van de in de eerste alinea, punt a), vastgestelde vereiste.</w:t>
            </w:r>
          </w:p>
        </w:tc>
        <w:tc>
          <w:tcPr>
            <w:tcW w:w="4876" w:type="dxa"/>
          </w:tcPr>
          <w:p w14:paraId="312E25A8" w14:textId="38A2675C" w:rsidR="00551D57" w:rsidRPr="004778D8" w:rsidRDefault="00551D57" w:rsidP="00F634C5">
            <w:pPr>
              <w:pStyle w:val="Normal6"/>
              <w:rPr>
                <w:szCs w:val="24"/>
              </w:rPr>
            </w:pPr>
            <w:r w:rsidRPr="004778D8">
              <w:rPr>
                <w:szCs w:val="24"/>
              </w:rPr>
              <w:t xml:space="preserve">In afwijking van de eerste alinea </w:t>
            </w:r>
            <w:r w:rsidRPr="004778D8">
              <w:rPr>
                <w:b/>
                <w:i/>
                <w:szCs w:val="24"/>
              </w:rPr>
              <w:t>sluiten</w:t>
            </w:r>
            <w:r w:rsidRPr="004778D8">
              <w:rPr>
                <w:szCs w:val="24"/>
              </w:rPr>
              <w:t xml:space="preserve"> de lidstaten de krachtens hoofdstuk I, afdeling 2, van deze titel vastgestelde GLMC-norm 2 uit van de in de eerste alinea, punt a), vastgestelde vereiste.</w:t>
            </w:r>
          </w:p>
        </w:tc>
      </w:tr>
    </w:tbl>
    <w:p w14:paraId="65A260DD" w14:textId="77777777" w:rsidR="00551D57" w:rsidRPr="004778D8" w:rsidRDefault="00551D57" w:rsidP="00551D57">
      <w:pPr>
        <w:rPr>
          <w:szCs w:val="24"/>
        </w:rPr>
      </w:pPr>
    </w:p>
    <w:p w14:paraId="2578B66F" w14:textId="77777777" w:rsidR="0080625D" w:rsidRPr="004778D8" w:rsidRDefault="0080625D" w:rsidP="0080625D">
      <w:pPr>
        <w:pStyle w:val="AmNumberTabs"/>
      </w:pPr>
      <w:r w:rsidRPr="004778D8">
        <w:t>Amendement</w:t>
      </w:r>
      <w:r w:rsidRPr="004778D8">
        <w:tab/>
      </w:r>
      <w:r w:rsidRPr="004778D8">
        <w:tab/>
        <w:t>88</w:t>
      </w:r>
    </w:p>
    <w:p w14:paraId="22FB7C6B" w14:textId="77777777" w:rsidR="0080625D" w:rsidRPr="004778D8" w:rsidRDefault="0080625D" w:rsidP="0080625D">
      <w:pPr>
        <w:pStyle w:val="NormalBold12b"/>
      </w:pPr>
      <w:r w:rsidRPr="004778D8">
        <w:t>Voorstel voor een verordening</w:t>
      </w:r>
    </w:p>
    <w:p w14:paraId="24E0E246" w14:textId="77777777" w:rsidR="0080625D" w:rsidRPr="004778D8" w:rsidRDefault="0080625D" w:rsidP="0080625D">
      <w:pPr>
        <w:pStyle w:val="NormalBold"/>
      </w:pPr>
      <w:r w:rsidRPr="004778D8">
        <w:t>Artikel 1 – alinea 1 – punt 16 bis (nieuw)</w:t>
      </w:r>
    </w:p>
    <w:p w14:paraId="62556341" w14:textId="77777777" w:rsidR="0080625D" w:rsidRPr="004778D8" w:rsidRDefault="0080625D" w:rsidP="0080625D">
      <w:r w:rsidRPr="004778D8">
        <w:t>Verordening (EU) 2021/2115</w:t>
      </w:r>
    </w:p>
    <w:p w14:paraId="00CDADED" w14:textId="5E8B29E0" w:rsidR="0080625D" w:rsidRPr="004778D8" w:rsidRDefault="0080625D" w:rsidP="0080625D">
      <w:r w:rsidRPr="004778D8">
        <w:t xml:space="preserve">Artikel 73 – lid 3 </w:t>
      </w:r>
      <w:r w:rsidR="004A7CB7" w:rsidRPr="004778D8">
        <w:t xml:space="preserve">– eerste alinea </w:t>
      </w:r>
      <w:r w:rsidRPr="004778D8">
        <w:t xml:space="preserve">– punt d – </w:t>
      </w:r>
      <w:r w:rsidR="004A7CB7" w:rsidRPr="004778D8">
        <w:t>i</w:t>
      </w:r>
      <w:r w:rsidRPr="004778D8">
        <w:t xml:space="preserve">v </w:t>
      </w:r>
      <w:r w:rsidR="004A7CB7" w:rsidRPr="004778D8">
        <w:t xml:space="preserve">bis </w:t>
      </w:r>
      <w:r w:rsidRPr="004778D8">
        <w:t>(nieuw)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25D" w:rsidRPr="004778D8" w14:paraId="3176C408" w14:textId="77777777" w:rsidTr="00D12FF1">
        <w:trPr>
          <w:jc w:val="center"/>
        </w:trPr>
        <w:tc>
          <w:tcPr>
            <w:tcW w:w="9752" w:type="dxa"/>
            <w:gridSpan w:val="2"/>
          </w:tcPr>
          <w:p w14:paraId="6D96137E" w14:textId="77777777" w:rsidR="0080625D" w:rsidRPr="004778D8" w:rsidRDefault="0080625D" w:rsidP="00D12FF1">
            <w:pPr>
              <w:keepNext/>
            </w:pPr>
          </w:p>
        </w:tc>
      </w:tr>
      <w:tr w:rsidR="0080625D" w:rsidRPr="004778D8" w14:paraId="6385E827" w14:textId="77777777" w:rsidTr="00D12FF1">
        <w:trPr>
          <w:jc w:val="center"/>
        </w:trPr>
        <w:tc>
          <w:tcPr>
            <w:tcW w:w="4876" w:type="dxa"/>
          </w:tcPr>
          <w:p w14:paraId="344B44A5" w14:textId="77777777" w:rsidR="0080625D" w:rsidRPr="004778D8" w:rsidRDefault="0080625D" w:rsidP="00D12FF1">
            <w:pPr>
              <w:pStyle w:val="AmColumnHeading"/>
              <w:keepNext/>
            </w:pPr>
            <w:r w:rsidRPr="004778D8">
              <w:t>Door de Commissie voorgestelde tekst</w:t>
            </w:r>
          </w:p>
        </w:tc>
        <w:tc>
          <w:tcPr>
            <w:tcW w:w="4876" w:type="dxa"/>
          </w:tcPr>
          <w:p w14:paraId="46952A55" w14:textId="77777777" w:rsidR="0080625D" w:rsidRPr="004778D8" w:rsidRDefault="0080625D" w:rsidP="00D12FF1">
            <w:pPr>
              <w:pStyle w:val="AmColumnHeading"/>
              <w:keepNext/>
            </w:pPr>
            <w:r w:rsidRPr="004778D8">
              <w:t>Amendement</w:t>
            </w:r>
          </w:p>
        </w:tc>
      </w:tr>
      <w:tr w:rsidR="0080625D" w:rsidRPr="004778D8" w14:paraId="402AC0F7" w14:textId="77777777" w:rsidTr="00D12FF1">
        <w:trPr>
          <w:jc w:val="center"/>
        </w:trPr>
        <w:tc>
          <w:tcPr>
            <w:tcW w:w="4876" w:type="dxa"/>
          </w:tcPr>
          <w:p w14:paraId="232801E0" w14:textId="77777777" w:rsidR="0080625D" w:rsidRPr="004778D8" w:rsidRDefault="0080625D" w:rsidP="00D12FF1">
            <w:pPr>
              <w:pStyle w:val="Normal6a"/>
            </w:pPr>
          </w:p>
        </w:tc>
        <w:tc>
          <w:tcPr>
            <w:tcW w:w="4876" w:type="dxa"/>
          </w:tcPr>
          <w:p w14:paraId="50DCC2D2" w14:textId="2BCC87E4" w:rsidR="0080625D" w:rsidRPr="004778D8" w:rsidRDefault="004A7CB7" w:rsidP="00D12FF1">
            <w:pPr>
              <w:pStyle w:val="Normal6a"/>
              <w:rPr>
                <w:szCs w:val="24"/>
              </w:rPr>
            </w:pPr>
            <w:r w:rsidRPr="004778D8">
              <w:rPr>
                <w:b/>
                <w:i/>
              </w:rPr>
              <w:t xml:space="preserve">16 bis) </w:t>
            </w:r>
            <w:r w:rsidR="0080625D" w:rsidRPr="004778D8">
              <w:rPr>
                <w:b/>
                <w:i/>
              </w:rPr>
              <w:t xml:space="preserve">aan artikel 73, lid 3, </w:t>
            </w:r>
            <w:r w:rsidRPr="004778D8">
              <w:rPr>
                <w:b/>
                <w:i/>
              </w:rPr>
              <w:t xml:space="preserve">eerste alinea, </w:t>
            </w:r>
            <w:r w:rsidR="0080625D" w:rsidRPr="004778D8">
              <w:rPr>
                <w:b/>
                <w:i/>
              </w:rPr>
              <w:t>punt d), wordt het volgende punt toegevoegd:</w:t>
            </w:r>
          </w:p>
        </w:tc>
      </w:tr>
      <w:tr w:rsidR="0080625D" w:rsidRPr="004778D8" w14:paraId="66455208" w14:textId="77777777" w:rsidTr="00D12FF1">
        <w:trPr>
          <w:jc w:val="center"/>
        </w:trPr>
        <w:tc>
          <w:tcPr>
            <w:tcW w:w="4876" w:type="dxa"/>
          </w:tcPr>
          <w:p w14:paraId="433992EE" w14:textId="77777777" w:rsidR="0080625D" w:rsidRPr="004778D8" w:rsidRDefault="0080625D" w:rsidP="00D12FF1">
            <w:pPr>
              <w:pStyle w:val="Normal6a"/>
            </w:pPr>
          </w:p>
        </w:tc>
        <w:tc>
          <w:tcPr>
            <w:tcW w:w="4876" w:type="dxa"/>
          </w:tcPr>
          <w:p w14:paraId="12C68E14" w14:textId="3076CE8E" w:rsidR="0080625D" w:rsidRPr="004778D8" w:rsidRDefault="0080625D" w:rsidP="00D12FF1">
            <w:pPr>
              <w:pStyle w:val="Normal6a"/>
              <w:rPr>
                <w:b/>
                <w:i/>
              </w:rPr>
            </w:pPr>
            <w:r w:rsidRPr="004778D8">
              <w:rPr>
                <w:b/>
                <w:i/>
              </w:rPr>
              <w:t>“</w:t>
            </w:r>
            <w:r w:rsidR="004A7CB7" w:rsidRPr="004778D8">
              <w:rPr>
                <w:b/>
                <w:i/>
              </w:rPr>
              <w:t>i</w:t>
            </w:r>
            <w:r w:rsidRPr="004778D8">
              <w:rPr>
                <w:b/>
                <w:i/>
              </w:rPr>
              <w:t>v</w:t>
            </w:r>
            <w:r w:rsidR="004A7CB7" w:rsidRPr="004778D8">
              <w:rPr>
                <w:b/>
                <w:i/>
              </w:rPr>
              <w:t xml:space="preserve"> a</w:t>
            </w:r>
            <w:r w:rsidRPr="004778D8">
              <w:rPr>
                <w:b/>
                <w:i/>
              </w:rPr>
              <w:t>) de aankoop van hoogwaardig genetisch materiaal of hoogwaardige fokdieren in het kader van de in artikel 70 bedoelde verbintenissen;”;</w:t>
            </w:r>
          </w:p>
        </w:tc>
      </w:tr>
    </w:tbl>
    <w:p w14:paraId="379774E6" w14:textId="77777777" w:rsidR="0080625D" w:rsidRPr="004778D8" w:rsidRDefault="0080625D" w:rsidP="00551D57">
      <w:pPr>
        <w:rPr>
          <w:szCs w:val="24"/>
        </w:rPr>
      </w:pPr>
    </w:p>
    <w:p w14:paraId="216AEFBB"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44</w:t>
      </w:r>
    </w:p>
    <w:p w14:paraId="1E7B8C90" w14:textId="77777777" w:rsidR="00551D57" w:rsidRPr="004778D8" w:rsidRDefault="00551D57" w:rsidP="00551D57">
      <w:pPr>
        <w:rPr>
          <w:szCs w:val="24"/>
        </w:rPr>
      </w:pPr>
    </w:p>
    <w:p w14:paraId="04CC2990" w14:textId="77777777" w:rsidR="00551D57" w:rsidRPr="004778D8" w:rsidRDefault="00551D57" w:rsidP="00551D57">
      <w:pPr>
        <w:pStyle w:val="NormalBold"/>
        <w:keepNext/>
        <w:rPr>
          <w:szCs w:val="24"/>
        </w:rPr>
      </w:pPr>
      <w:r w:rsidRPr="004778D8">
        <w:rPr>
          <w:szCs w:val="24"/>
        </w:rPr>
        <w:t>Voorstel voor een verordening</w:t>
      </w:r>
    </w:p>
    <w:p w14:paraId="27632419" w14:textId="77777777" w:rsidR="00551D57" w:rsidRPr="004778D8" w:rsidRDefault="00551D57" w:rsidP="00551D57">
      <w:pPr>
        <w:pStyle w:val="NormalBold"/>
        <w:rPr>
          <w:szCs w:val="24"/>
        </w:rPr>
      </w:pPr>
      <w:r w:rsidRPr="004778D8">
        <w:rPr>
          <w:szCs w:val="24"/>
        </w:rPr>
        <w:t>Artikel 1 – alinea 1 – punt 18 – d</w:t>
      </w:r>
    </w:p>
    <w:p w14:paraId="216CA20F" w14:textId="77777777" w:rsidR="00551D57" w:rsidRPr="004778D8" w:rsidRDefault="00551D57" w:rsidP="00551D57">
      <w:pPr>
        <w:keepNext/>
        <w:rPr>
          <w:szCs w:val="24"/>
        </w:rPr>
      </w:pPr>
      <w:r w:rsidRPr="004778D8">
        <w:rPr>
          <w:szCs w:val="24"/>
        </w:rPr>
        <w:t>Verordening (EU) 2021/2115</w:t>
      </w:r>
    </w:p>
    <w:p w14:paraId="5F91DE28" w14:textId="77777777" w:rsidR="00551D57" w:rsidRPr="004778D8" w:rsidRDefault="00551D57" w:rsidP="00551D57">
      <w:pPr>
        <w:rPr>
          <w:szCs w:val="24"/>
        </w:rPr>
      </w:pPr>
      <w:r w:rsidRPr="004778D8">
        <w:rPr>
          <w:szCs w:val="24"/>
        </w:rPr>
        <w:t>Artikel 75 – lid 4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1CAF8ED0" w14:textId="77777777" w:rsidTr="00F634C5">
        <w:trPr>
          <w:jc w:val="center"/>
        </w:trPr>
        <w:tc>
          <w:tcPr>
            <w:tcW w:w="9752" w:type="dxa"/>
            <w:gridSpan w:val="2"/>
          </w:tcPr>
          <w:p w14:paraId="7A049405" w14:textId="77777777" w:rsidR="00551D57" w:rsidRPr="004778D8" w:rsidRDefault="00551D57" w:rsidP="00F634C5">
            <w:pPr>
              <w:keepNext/>
              <w:rPr>
                <w:szCs w:val="24"/>
              </w:rPr>
            </w:pPr>
          </w:p>
        </w:tc>
      </w:tr>
      <w:tr w:rsidR="00551D57" w:rsidRPr="004778D8" w14:paraId="5A113EC9" w14:textId="77777777" w:rsidTr="00F634C5">
        <w:trPr>
          <w:jc w:val="center"/>
        </w:trPr>
        <w:tc>
          <w:tcPr>
            <w:tcW w:w="4876" w:type="dxa"/>
            <w:hideMark/>
          </w:tcPr>
          <w:p w14:paraId="160672F1"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07455EE" w14:textId="77777777" w:rsidR="00551D57" w:rsidRPr="004778D8" w:rsidRDefault="00551D57" w:rsidP="00F634C5">
            <w:pPr>
              <w:pStyle w:val="ColumnHeading"/>
              <w:keepNext/>
              <w:rPr>
                <w:szCs w:val="24"/>
              </w:rPr>
            </w:pPr>
            <w:r w:rsidRPr="004778D8">
              <w:rPr>
                <w:szCs w:val="24"/>
              </w:rPr>
              <w:t>Amendement</w:t>
            </w:r>
          </w:p>
        </w:tc>
      </w:tr>
      <w:tr w:rsidR="00551D57" w:rsidRPr="004778D8" w14:paraId="2AE655E2" w14:textId="77777777" w:rsidTr="00F634C5">
        <w:trPr>
          <w:jc w:val="center"/>
        </w:trPr>
        <w:tc>
          <w:tcPr>
            <w:tcW w:w="4876" w:type="dxa"/>
            <w:hideMark/>
          </w:tcPr>
          <w:p w14:paraId="62A28F1E" w14:textId="77777777" w:rsidR="00551D57" w:rsidRPr="004778D8" w:rsidRDefault="00551D57" w:rsidP="00F634C5">
            <w:pPr>
              <w:pStyle w:val="Normal6"/>
              <w:rPr>
                <w:szCs w:val="24"/>
              </w:rPr>
            </w:pPr>
            <w:r w:rsidRPr="004778D8">
              <w:rPr>
                <w:szCs w:val="24"/>
              </w:rPr>
              <w:t>b)</w:t>
            </w:r>
            <w:r w:rsidRPr="004778D8">
              <w:rPr>
                <w:szCs w:val="24"/>
              </w:rPr>
              <w:tab/>
              <w:t xml:space="preserve">maximaal </w:t>
            </w:r>
            <w:r w:rsidRPr="004778D8">
              <w:rPr>
                <w:b/>
                <w:i/>
                <w:szCs w:val="24"/>
              </w:rPr>
              <w:t>50</w:t>
            </w:r>
            <w:r w:rsidRPr="004778D8">
              <w:rPr>
                <w:szCs w:val="24"/>
              </w:rPr>
              <w:t> 000 EUR voor de in lid 2, punt d), bedoelde activiteiten.</w:t>
            </w:r>
          </w:p>
        </w:tc>
        <w:tc>
          <w:tcPr>
            <w:tcW w:w="4876" w:type="dxa"/>
            <w:hideMark/>
          </w:tcPr>
          <w:p w14:paraId="11595388" w14:textId="77777777" w:rsidR="00551D57" w:rsidRPr="004778D8" w:rsidRDefault="00551D57" w:rsidP="00F634C5">
            <w:pPr>
              <w:pStyle w:val="Normal6"/>
              <w:rPr>
                <w:szCs w:val="24"/>
              </w:rPr>
            </w:pPr>
            <w:r w:rsidRPr="004778D8">
              <w:rPr>
                <w:szCs w:val="24"/>
              </w:rPr>
              <w:t>b)</w:t>
            </w:r>
            <w:r w:rsidRPr="004778D8">
              <w:rPr>
                <w:szCs w:val="24"/>
              </w:rPr>
              <w:tab/>
              <w:t xml:space="preserve">maximaal </w:t>
            </w:r>
            <w:r w:rsidRPr="004778D8">
              <w:rPr>
                <w:b/>
                <w:i/>
                <w:szCs w:val="24"/>
              </w:rPr>
              <w:t>75</w:t>
            </w:r>
            <w:r w:rsidRPr="004778D8">
              <w:rPr>
                <w:szCs w:val="24"/>
              </w:rPr>
              <w:t> 000 EUR voor de in lid 2, punt d), bedoelde activiteiten.</w:t>
            </w:r>
          </w:p>
        </w:tc>
      </w:tr>
    </w:tbl>
    <w:p w14:paraId="617991E5" w14:textId="77777777" w:rsidR="00551D57" w:rsidRPr="004778D8" w:rsidRDefault="00551D57" w:rsidP="00551D57">
      <w:pPr>
        <w:rPr>
          <w:szCs w:val="24"/>
        </w:rPr>
      </w:pPr>
    </w:p>
    <w:p w14:paraId="0FDEF362"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45</w:t>
      </w:r>
    </w:p>
    <w:p w14:paraId="772BAD5F" w14:textId="77777777" w:rsidR="00551D57" w:rsidRPr="004778D8" w:rsidRDefault="00551D57" w:rsidP="00551D57">
      <w:pPr>
        <w:rPr>
          <w:szCs w:val="24"/>
        </w:rPr>
      </w:pPr>
    </w:p>
    <w:p w14:paraId="61A70D3F" w14:textId="77777777" w:rsidR="00551D57" w:rsidRPr="004778D8" w:rsidRDefault="00551D57" w:rsidP="00551D57">
      <w:pPr>
        <w:pStyle w:val="NormalBold"/>
        <w:keepNext/>
        <w:rPr>
          <w:szCs w:val="24"/>
        </w:rPr>
      </w:pPr>
      <w:r w:rsidRPr="004778D8">
        <w:rPr>
          <w:szCs w:val="24"/>
        </w:rPr>
        <w:t>Voorstel voor een verordening</w:t>
      </w:r>
    </w:p>
    <w:p w14:paraId="60B40DEA" w14:textId="77777777" w:rsidR="00551D57" w:rsidRPr="004778D8" w:rsidRDefault="00551D57" w:rsidP="00551D57">
      <w:pPr>
        <w:pStyle w:val="NormalBold"/>
        <w:rPr>
          <w:szCs w:val="24"/>
        </w:rPr>
      </w:pPr>
      <w:r w:rsidRPr="004778D8">
        <w:rPr>
          <w:szCs w:val="24"/>
        </w:rPr>
        <w:t>Artikel 1 – alinea 1 – punt 19</w:t>
      </w:r>
    </w:p>
    <w:p w14:paraId="7686B6A7" w14:textId="77777777" w:rsidR="00551D57" w:rsidRPr="004778D8" w:rsidRDefault="00551D57" w:rsidP="00551D57">
      <w:pPr>
        <w:keepNext/>
        <w:rPr>
          <w:szCs w:val="24"/>
        </w:rPr>
      </w:pPr>
      <w:r w:rsidRPr="004778D8">
        <w:rPr>
          <w:szCs w:val="24"/>
        </w:rPr>
        <w:t>Verordening (EU) 2021/2115</w:t>
      </w:r>
    </w:p>
    <w:p w14:paraId="291A0D0B" w14:textId="77777777" w:rsidR="00551D57" w:rsidRPr="004778D8" w:rsidRDefault="00551D57" w:rsidP="00551D57">
      <w:pPr>
        <w:rPr>
          <w:szCs w:val="24"/>
        </w:rPr>
      </w:pPr>
      <w:r w:rsidRPr="004778D8">
        <w:rPr>
          <w:szCs w:val="24"/>
        </w:rPr>
        <w:t>Artikel 76 – lid 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A80799A" w14:textId="77777777" w:rsidTr="00F634C5">
        <w:trPr>
          <w:jc w:val="center"/>
        </w:trPr>
        <w:tc>
          <w:tcPr>
            <w:tcW w:w="9752" w:type="dxa"/>
            <w:gridSpan w:val="2"/>
          </w:tcPr>
          <w:p w14:paraId="677339E2" w14:textId="77777777" w:rsidR="00551D57" w:rsidRPr="004778D8" w:rsidRDefault="00551D57" w:rsidP="00F634C5">
            <w:pPr>
              <w:keepNext/>
              <w:rPr>
                <w:szCs w:val="24"/>
              </w:rPr>
            </w:pPr>
          </w:p>
        </w:tc>
      </w:tr>
      <w:tr w:rsidR="00551D57" w:rsidRPr="004778D8" w14:paraId="63CF9693" w14:textId="77777777" w:rsidTr="00F634C5">
        <w:trPr>
          <w:jc w:val="center"/>
        </w:trPr>
        <w:tc>
          <w:tcPr>
            <w:tcW w:w="4876" w:type="dxa"/>
            <w:hideMark/>
          </w:tcPr>
          <w:p w14:paraId="3DC5F55E"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6E62EA9E" w14:textId="77777777" w:rsidR="00551D57" w:rsidRPr="004778D8" w:rsidRDefault="00551D57" w:rsidP="00F634C5">
            <w:pPr>
              <w:pStyle w:val="ColumnHeading"/>
              <w:keepNext/>
              <w:rPr>
                <w:szCs w:val="24"/>
              </w:rPr>
            </w:pPr>
            <w:r w:rsidRPr="004778D8">
              <w:rPr>
                <w:szCs w:val="24"/>
              </w:rPr>
              <w:t>Amendement</w:t>
            </w:r>
          </w:p>
        </w:tc>
      </w:tr>
      <w:tr w:rsidR="00551D57" w:rsidRPr="004778D8" w14:paraId="1F0FBFC7" w14:textId="77777777" w:rsidTr="00F634C5">
        <w:trPr>
          <w:jc w:val="center"/>
        </w:trPr>
        <w:tc>
          <w:tcPr>
            <w:tcW w:w="4876" w:type="dxa"/>
            <w:hideMark/>
          </w:tcPr>
          <w:p w14:paraId="2DD063E3" w14:textId="54230CBC" w:rsidR="00551D57" w:rsidRPr="004778D8" w:rsidRDefault="00551D57" w:rsidP="00F634C5">
            <w:pPr>
              <w:pStyle w:val="Normal6"/>
              <w:rPr>
                <w:szCs w:val="24"/>
              </w:rPr>
            </w:pPr>
            <w:r w:rsidRPr="004778D8">
              <w:rPr>
                <w:szCs w:val="24"/>
              </w:rPr>
              <w:t xml:space="preserve">De lidstaten zorgen ervoor dat enkel steun wordt verstrekt voor verliezen boven een drempel van minimaal </w:t>
            </w:r>
            <w:r w:rsidRPr="004778D8">
              <w:rPr>
                <w:b/>
                <w:i/>
                <w:szCs w:val="24"/>
              </w:rPr>
              <w:t>20</w:t>
            </w:r>
            <w:r w:rsidRPr="004778D8">
              <w:rPr>
                <w:szCs w:val="24"/>
              </w:rPr>
              <w:t xml:space="preserve"> % van de gemiddelde jaarproductie of het gemiddelde jaarinkomen van de landbouwer in de laatste drie jaar, of de gemiddelde jaarproductie of het gemiddelde inkomen van drie van de laatste vijf jaar, het hoogste en het laagste inkomen niet meegerekend. Met sectorale </w:t>
            </w:r>
            <w:proofErr w:type="spellStart"/>
            <w:r w:rsidRPr="004778D8">
              <w:rPr>
                <w:szCs w:val="24"/>
              </w:rPr>
              <w:t>productierisicobeheer</w:t>
            </w:r>
            <w:r w:rsidR="00016BE3" w:rsidRPr="004778D8">
              <w:rPr>
                <w:szCs w:val="24"/>
              </w:rPr>
              <w:t>s</w:t>
            </w:r>
            <w:r w:rsidRPr="004778D8">
              <w:rPr>
                <w:szCs w:val="24"/>
              </w:rPr>
              <w:t>instrumenten</w:t>
            </w:r>
            <w:proofErr w:type="spellEnd"/>
            <w:r w:rsidRPr="004778D8">
              <w:rPr>
                <w:szCs w:val="24"/>
              </w:rPr>
              <w:t xml:space="preserve"> worden de verliezen berekend op holdingniveau of op het niveau van de activiteit van het bedrijf in de betrokken sector of voor het specifieke verzekerde areaal.</w:t>
            </w:r>
          </w:p>
        </w:tc>
        <w:tc>
          <w:tcPr>
            <w:tcW w:w="4876" w:type="dxa"/>
            <w:hideMark/>
          </w:tcPr>
          <w:p w14:paraId="2E94D72E" w14:textId="35C0EBF6" w:rsidR="00551D57" w:rsidRPr="004778D8" w:rsidRDefault="00551D57" w:rsidP="00F634C5">
            <w:pPr>
              <w:pStyle w:val="Normal6"/>
              <w:rPr>
                <w:szCs w:val="24"/>
              </w:rPr>
            </w:pPr>
            <w:r w:rsidRPr="004778D8">
              <w:rPr>
                <w:szCs w:val="24"/>
              </w:rPr>
              <w:t xml:space="preserve">De lidstaten zorgen ervoor dat enkel steun wordt verstrekt voor verliezen boven een drempel van minimaal </w:t>
            </w:r>
            <w:r w:rsidRPr="004778D8">
              <w:rPr>
                <w:b/>
                <w:i/>
                <w:szCs w:val="24"/>
              </w:rPr>
              <w:t>15</w:t>
            </w:r>
            <w:r w:rsidRPr="004778D8">
              <w:rPr>
                <w:szCs w:val="24"/>
              </w:rPr>
              <w:t xml:space="preserve"> % van de gemiddelde jaarproductie of het gemiddelde jaarinkomen van de landbouwer in de laatste drie jaar, of de gemiddelde jaarproductie of het gemiddelde inkomen van drie van de laatste vijf jaar, het hoogste en het laagste inkomen niet meegerekend. Met sectorale </w:t>
            </w:r>
            <w:proofErr w:type="spellStart"/>
            <w:r w:rsidRPr="004778D8">
              <w:rPr>
                <w:szCs w:val="24"/>
              </w:rPr>
              <w:t>productierisicobeheer</w:t>
            </w:r>
            <w:r w:rsidR="00016BE3" w:rsidRPr="004778D8">
              <w:rPr>
                <w:szCs w:val="24"/>
              </w:rPr>
              <w:t>s</w:t>
            </w:r>
            <w:r w:rsidRPr="004778D8">
              <w:rPr>
                <w:szCs w:val="24"/>
              </w:rPr>
              <w:t>instrumenten</w:t>
            </w:r>
            <w:proofErr w:type="spellEnd"/>
            <w:r w:rsidRPr="004778D8">
              <w:rPr>
                <w:szCs w:val="24"/>
              </w:rPr>
              <w:t xml:space="preserve"> worden de verliezen berekend op holdingniveau of op het niveau van de activiteit van het bedrijf in de betrokken sector of voor het specifieke verzekerde areaal</w:t>
            </w:r>
            <w:r w:rsidRPr="004778D8">
              <w:rPr>
                <w:b/>
                <w:i/>
                <w:szCs w:val="24"/>
              </w:rPr>
              <w:t xml:space="preserve"> of de specifieke veestapel</w:t>
            </w:r>
            <w:r w:rsidRPr="004778D8">
              <w:rPr>
                <w:szCs w:val="24"/>
              </w:rPr>
              <w:t>.</w:t>
            </w:r>
          </w:p>
        </w:tc>
      </w:tr>
    </w:tbl>
    <w:p w14:paraId="3A3CF462" w14:textId="77777777" w:rsidR="00551D57" w:rsidRPr="004778D8" w:rsidRDefault="00551D57" w:rsidP="00551D57">
      <w:pPr>
        <w:rPr>
          <w:szCs w:val="24"/>
        </w:rPr>
      </w:pPr>
    </w:p>
    <w:p w14:paraId="4F782B31"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46</w:t>
      </w:r>
    </w:p>
    <w:p w14:paraId="501DDD9A" w14:textId="77777777" w:rsidR="00551D57" w:rsidRPr="004778D8" w:rsidRDefault="00551D57" w:rsidP="00551D57">
      <w:pPr>
        <w:rPr>
          <w:szCs w:val="24"/>
        </w:rPr>
      </w:pPr>
    </w:p>
    <w:p w14:paraId="24CB3EE1" w14:textId="77777777" w:rsidR="00551D57" w:rsidRPr="004778D8" w:rsidRDefault="00551D57" w:rsidP="00551D57">
      <w:pPr>
        <w:pStyle w:val="NormalBold"/>
        <w:keepNext/>
        <w:rPr>
          <w:szCs w:val="24"/>
        </w:rPr>
      </w:pPr>
      <w:r w:rsidRPr="004778D8">
        <w:rPr>
          <w:szCs w:val="24"/>
        </w:rPr>
        <w:t>Voorstel voor een verordening</w:t>
      </w:r>
    </w:p>
    <w:p w14:paraId="243800BA" w14:textId="77777777" w:rsidR="00551D57" w:rsidRPr="004778D8" w:rsidRDefault="00551D57" w:rsidP="00551D57">
      <w:pPr>
        <w:pStyle w:val="NormalBold"/>
        <w:rPr>
          <w:szCs w:val="24"/>
        </w:rPr>
      </w:pPr>
      <w:r w:rsidRPr="004778D8">
        <w:rPr>
          <w:szCs w:val="24"/>
        </w:rPr>
        <w:t>Artikel 1 – alinea 1 – punt 19</w:t>
      </w:r>
    </w:p>
    <w:p w14:paraId="1380A1E3" w14:textId="77777777" w:rsidR="00551D57" w:rsidRPr="004778D8" w:rsidRDefault="00551D57" w:rsidP="00551D57">
      <w:pPr>
        <w:keepNext/>
        <w:rPr>
          <w:szCs w:val="24"/>
        </w:rPr>
      </w:pPr>
      <w:r w:rsidRPr="004778D8">
        <w:rPr>
          <w:szCs w:val="24"/>
        </w:rPr>
        <w:t>Verordening (EU) 2021/2115</w:t>
      </w:r>
    </w:p>
    <w:p w14:paraId="48CF2B6D" w14:textId="77777777" w:rsidR="00551D57" w:rsidRPr="004778D8" w:rsidRDefault="00551D57" w:rsidP="00551D57">
      <w:pPr>
        <w:rPr>
          <w:szCs w:val="24"/>
        </w:rPr>
      </w:pPr>
      <w:r w:rsidRPr="004778D8">
        <w:rPr>
          <w:szCs w:val="24"/>
        </w:rPr>
        <w:t>Artikel 76 – lid 5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7A7B82FB" w14:textId="77777777" w:rsidTr="00F634C5">
        <w:trPr>
          <w:jc w:val="center"/>
        </w:trPr>
        <w:tc>
          <w:tcPr>
            <w:tcW w:w="9752" w:type="dxa"/>
            <w:gridSpan w:val="2"/>
          </w:tcPr>
          <w:p w14:paraId="4EC1C3A5" w14:textId="77777777" w:rsidR="00551D57" w:rsidRPr="004778D8" w:rsidRDefault="00551D57" w:rsidP="00F634C5">
            <w:pPr>
              <w:keepNext/>
              <w:rPr>
                <w:szCs w:val="24"/>
              </w:rPr>
            </w:pPr>
          </w:p>
        </w:tc>
      </w:tr>
      <w:tr w:rsidR="00551D57" w:rsidRPr="004778D8" w14:paraId="3226A2F2" w14:textId="77777777" w:rsidTr="00F634C5">
        <w:trPr>
          <w:jc w:val="center"/>
        </w:trPr>
        <w:tc>
          <w:tcPr>
            <w:tcW w:w="4876" w:type="dxa"/>
            <w:hideMark/>
          </w:tcPr>
          <w:p w14:paraId="6F5CC28E"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4A0A6AA" w14:textId="77777777" w:rsidR="00551D57" w:rsidRPr="004778D8" w:rsidRDefault="00551D57" w:rsidP="00F634C5">
            <w:pPr>
              <w:pStyle w:val="ColumnHeading"/>
              <w:keepNext/>
              <w:rPr>
                <w:szCs w:val="24"/>
              </w:rPr>
            </w:pPr>
            <w:r w:rsidRPr="004778D8">
              <w:rPr>
                <w:szCs w:val="24"/>
              </w:rPr>
              <w:t>Amendement</w:t>
            </w:r>
          </w:p>
        </w:tc>
      </w:tr>
      <w:tr w:rsidR="00551D57" w:rsidRPr="004778D8" w14:paraId="17A68F3E" w14:textId="77777777" w:rsidTr="00F634C5">
        <w:trPr>
          <w:jc w:val="center"/>
        </w:trPr>
        <w:tc>
          <w:tcPr>
            <w:tcW w:w="4876" w:type="dxa"/>
            <w:hideMark/>
          </w:tcPr>
          <w:p w14:paraId="0F45F9EE" w14:textId="77777777" w:rsidR="00551D57" w:rsidRPr="004778D8" w:rsidRDefault="00551D57" w:rsidP="00F634C5">
            <w:pPr>
              <w:pStyle w:val="Normal6"/>
              <w:rPr>
                <w:szCs w:val="24"/>
              </w:rPr>
            </w:pPr>
            <w:r w:rsidRPr="004778D8">
              <w:rPr>
                <w:b/>
                <w:i/>
                <w:szCs w:val="24"/>
              </w:rPr>
              <w:t>Voor vaste gewassen en in andere gemotiveerde gevallen waarvoor</w:t>
            </w:r>
            <w:r w:rsidRPr="004778D8">
              <w:rPr>
                <w:szCs w:val="24"/>
              </w:rPr>
              <w:t xml:space="preserve"> de in de eerste alinea bedoelde berekeningsmethoden niet passend zijn, kunnen de lidstaten de verliezen beoordelen op basis van de gemiddelde jaarproductie of het gemiddelde jaarinkomen van de landbouwer over een periode van maximaal acht jaar, het hoogste en laagste inkomen niet meegerekend.</w:t>
            </w:r>
          </w:p>
        </w:tc>
        <w:tc>
          <w:tcPr>
            <w:tcW w:w="4876" w:type="dxa"/>
            <w:hideMark/>
          </w:tcPr>
          <w:p w14:paraId="0A91D50A" w14:textId="77777777" w:rsidR="00551D57" w:rsidRPr="004778D8" w:rsidRDefault="00551D57" w:rsidP="00F634C5">
            <w:pPr>
              <w:pStyle w:val="Normal6"/>
              <w:rPr>
                <w:szCs w:val="24"/>
              </w:rPr>
            </w:pPr>
            <w:r w:rsidRPr="004778D8">
              <w:rPr>
                <w:b/>
                <w:i/>
                <w:szCs w:val="24"/>
              </w:rPr>
              <w:t>Wanneer</w:t>
            </w:r>
            <w:r w:rsidRPr="004778D8">
              <w:rPr>
                <w:szCs w:val="24"/>
              </w:rPr>
              <w:t xml:space="preserve"> de in de eerste alinea bedoelde berekeningsmethoden niet passend zijn, kunnen de lidstaten de verliezen beoordelen op basis van de gemiddelde jaarproductie of het gemiddelde jaarinkomen van de landbouwer over een periode van maximaal acht jaar, het hoogste en laagste inkomen niet meegerekend.</w:t>
            </w:r>
          </w:p>
        </w:tc>
      </w:tr>
    </w:tbl>
    <w:p w14:paraId="6BD1F03F" w14:textId="77777777" w:rsidR="00551D57" w:rsidRPr="004778D8" w:rsidRDefault="00551D57" w:rsidP="00551D57">
      <w:pPr>
        <w:rPr>
          <w:szCs w:val="24"/>
        </w:rPr>
      </w:pPr>
    </w:p>
    <w:p w14:paraId="4F3A19C1" w14:textId="77777777" w:rsidR="0080625D" w:rsidRPr="004778D8" w:rsidRDefault="0080625D" w:rsidP="0080625D">
      <w:pPr>
        <w:pStyle w:val="AmNumberTabs"/>
      </w:pPr>
      <w:r w:rsidRPr="004778D8">
        <w:lastRenderedPageBreak/>
        <w:t>Amendement</w:t>
      </w:r>
      <w:r w:rsidRPr="004778D8">
        <w:tab/>
      </w:r>
      <w:r w:rsidRPr="004778D8">
        <w:tab/>
        <w:t>76</w:t>
      </w:r>
    </w:p>
    <w:p w14:paraId="02FAD543" w14:textId="77777777" w:rsidR="0080625D" w:rsidRPr="004778D8" w:rsidRDefault="0080625D" w:rsidP="0080625D">
      <w:pPr>
        <w:pStyle w:val="NormalBold12b"/>
      </w:pPr>
      <w:r w:rsidRPr="004778D8">
        <w:t>Voorstel voor een verordening</w:t>
      </w:r>
    </w:p>
    <w:p w14:paraId="6BD41E24" w14:textId="77777777" w:rsidR="0080625D" w:rsidRPr="004778D8" w:rsidRDefault="0080625D" w:rsidP="0080625D">
      <w:pPr>
        <w:pStyle w:val="NormalBold"/>
      </w:pPr>
      <w:r w:rsidRPr="004778D8">
        <w:t xml:space="preserve">Artikel 1 – alinea 1 – punt 19 bis (nieuw) </w:t>
      </w:r>
    </w:p>
    <w:p w14:paraId="43952AC4" w14:textId="77777777" w:rsidR="0080625D" w:rsidRPr="004778D8" w:rsidRDefault="0080625D" w:rsidP="0080625D">
      <w:r w:rsidRPr="004778D8">
        <w:t>Verordening (EU) 2021/2115</w:t>
      </w:r>
    </w:p>
    <w:p w14:paraId="4C9669F5" w14:textId="77777777" w:rsidR="0080625D" w:rsidRPr="004778D8" w:rsidRDefault="0080625D" w:rsidP="0080625D">
      <w:r w:rsidRPr="004778D8">
        <w:t>Artikel 77 – lid 8 – punt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25D" w:rsidRPr="004778D8" w14:paraId="5E50F870" w14:textId="77777777" w:rsidTr="00D12FF1">
        <w:trPr>
          <w:jc w:val="center"/>
        </w:trPr>
        <w:tc>
          <w:tcPr>
            <w:tcW w:w="9752" w:type="dxa"/>
            <w:gridSpan w:val="2"/>
          </w:tcPr>
          <w:p w14:paraId="416BC428" w14:textId="77777777" w:rsidR="0080625D" w:rsidRPr="004778D8" w:rsidRDefault="0080625D" w:rsidP="00D12FF1">
            <w:pPr>
              <w:keepNext/>
            </w:pPr>
          </w:p>
        </w:tc>
      </w:tr>
      <w:tr w:rsidR="0080625D" w:rsidRPr="004778D8" w14:paraId="386E5B85" w14:textId="77777777" w:rsidTr="00D12FF1">
        <w:trPr>
          <w:jc w:val="center"/>
        </w:trPr>
        <w:tc>
          <w:tcPr>
            <w:tcW w:w="4876" w:type="dxa"/>
          </w:tcPr>
          <w:p w14:paraId="6357CC95" w14:textId="77777777" w:rsidR="0080625D" w:rsidRPr="004778D8" w:rsidRDefault="0080625D" w:rsidP="00D12FF1">
            <w:pPr>
              <w:pStyle w:val="AmColumnHeading"/>
              <w:keepNext/>
            </w:pPr>
            <w:r w:rsidRPr="004778D8">
              <w:t>Bestaande tekst</w:t>
            </w:r>
          </w:p>
        </w:tc>
        <w:tc>
          <w:tcPr>
            <w:tcW w:w="4876" w:type="dxa"/>
          </w:tcPr>
          <w:p w14:paraId="3A505F8C" w14:textId="77777777" w:rsidR="0080625D" w:rsidRPr="004778D8" w:rsidRDefault="0080625D" w:rsidP="00D12FF1">
            <w:pPr>
              <w:pStyle w:val="AmColumnHeading"/>
              <w:keepNext/>
            </w:pPr>
            <w:r w:rsidRPr="004778D8">
              <w:t>Amendement</w:t>
            </w:r>
          </w:p>
        </w:tc>
      </w:tr>
      <w:tr w:rsidR="002140B1" w:rsidRPr="004778D8" w14:paraId="5673E754" w14:textId="77777777" w:rsidTr="00D12FF1">
        <w:trPr>
          <w:jc w:val="center"/>
        </w:trPr>
        <w:tc>
          <w:tcPr>
            <w:tcW w:w="4876" w:type="dxa"/>
          </w:tcPr>
          <w:p w14:paraId="6D520048" w14:textId="77777777" w:rsidR="002140B1" w:rsidRPr="004778D8" w:rsidRDefault="002140B1" w:rsidP="00D12FF1">
            <w:pPr>
              <w:pStyle w:val="Normal6a"/>
              <w:rPr>
                <w:rFonts w:ascii="inherit" w:hAnsi="inherit"/>
              </w:rPr>
            </w:pPr>
          </w:p>
        </w:tc>
        <w:tc>
          <w:tcPr>
            <w:tcW w:w="4876" w:type="dxa"/>
          </w:tcPr>
          <w:p w14:paraId="7DE1B1EE" w14:textId="4A95F770" w:rsidR="002140B1" w:rsidRPr="004778D8" w:rsidRDefault="002140B1" w:rsidP="002140B1">
            <w:pPr>
              <w:pStyle w:val="Normal6a"/>
              <w:rPr>
                <w:rFonts w:ascii="inherit" w:hAnsi="inherit"/>
                <w:b/>
                <w:bCs/>
                <w:i/>
                <w:iCs/>
                <w:color w:val="000000"/>
              </w:rPr>
            </w:pPr>
            <w:r w:rsidRPr="004778D8">
              <w:rPr>
                <w:rFonts w:ascii="inherit" w:hAnsi="inherit"/>
                <w:b/>
                <w:bCs/>
                <w:i/>
                <w:iCs/>
                <w:color w:val="000000"/>
              </w:rPr>
              <w:t>(19a) in artikel 77, lid 8, wordt punt b) vervangen door:</w:t>
            </w:r>
          </w:p>
        </w:tc>
      </w:tr>
      <w:tr w:rsidR="0080625D" w:rsidRPr="004778D8" w14:paraId="7995C46F" w14:textId="77777777" w:rsidTr="00D12FF1">
        <w:trPr>
          <w:jc w:val="center"/>
        </w:trPr>
        <w:tc>
          <w:tcPr>
            <w:tcW w:w="4876" w:type="dxa"/>
          </w:tcPr>
          <w:p w14:paraId="7CB9D91A" w14:textId="77777777" w:rsidR="0080625D" w:rsidRPr="004778D8" w:rsidRDefault="0080625D" w:rsidP="00D12FF1">
            <w:pPr>
              <w:pStyle w:val="Normal6a"/>
            </w:pPr>
            <w:r w:rsidRPr="004778D8">
              <w:rPr>
                <w:rFonts w:ascii="inherit" w:hAnsi="inherit"/>
              </w:rPr>
              <w:t>b)</w:t>
            </w:r>
            <w:r w:rsidRPr="004778D8">
              <w:rPr>
                <w:rFonts w:ascii="inherit" w:hAnsi="inherit"/>
              </w:rPr>
              <w:tab/>
              <w:t xml:space="preserve">de oprichting van producentengroeperingen, producentenorganisaties of unies van producentenorganisaties tot 10 % van de jaarlijkse op de markt afgezette productie van de groepering of organisatie, met een maximum van </w:t>
            </w:r>
            <w:r w:rsidRPr="004778D8">
              <w:rPr>
                <w:rFonts w:ascii="inherit" w:hAnsi="inherit"/>
                <w:b/>
                <w:i/>
              </w:rPr>
              <w:t>100</w:t>
            </w:r>
            <w:r w:rsidRPr="004778D8">
              <w:rPr>
                <w:rFonts w:ascii="inherit" w:hAnsi="inherit"/>
              </w:rPr>
              <w:t xml:space="preserve"> 000 EUR </w:t>
            </w:r>
            <w:r w:rsidRPr="004778D8">
              <w:rPr>
                <w:rFonts w:ascii="inherit" w:hAnsi="inherit"/>
                <w:b/>
                <w:i/>
              </w:rPr>
              <w:t>per</w:t>
            </w:r>
            <w:r w:rsidRPr="004778D8">
              <w:rPr>
                <w:rFonts w:ascii="inherit" w:hAnsi="inherit"/>
              </w:rPr>
              <w:t xml:space="preserve"> jaar; die steun daalt geleidelijk en is uitsluitend beschikbaar gedurende de eerste vijf jaar na erkenning.</w:t>
            </w:r>
          </w:p>
        </w:tc>
        <w:tc>
          <w:tcPr>
            <w:tcW w:w="4876" w:type="dxa"/>
          </w:tcPr>
          <w:p w14:paraId="00CAA7D8" w14:textId="69395F62" w:rsidR="0080625D" w:rsidRPr="004778D8" w:rsidRDefault="002140B1" w:rsidP="00D12FF1">
            <w:pPr>
              <w:pStyle w:val="Normal6a"/>
              <w:rPr>
                <w:szCs w:val="24"/>
              </w:rPr>
            </w:pPr>
            <w:r w:rsidRPr="004778D8">
              <w:rPr>
                <w:rFonts w:ascii="inherit" w:hAnsi="inherit"/>
                <w:b/>
                <w:bCs/>
                <w:i/>
                <w:iCs/>
                <w:color w:val="000000"/>
              </w:rPr>
              <w:t>“</w:t>
            </w:r>
            <w:r w:rsidR="0080625D" w:rsidRPr="004778D8">
              <w:rPr>
                <w:rFonts w:ascii="inherit" w:hAnsi="inherit"/>
              </w:rPr>
              <w:t>b)</w:t>
            </w:r>
            <w:r w:rsidR="0080625D" w:rsidRPr="004778D8">
              <w:rPr>
                <w:rFonts w:ascii="inherit" w:hAnsi="inherit"/>
              </w:rPr>
              <w:tab/>
              <w:t xml:space="preserve">de oprichting van producentengroeperingen, producentenorganisaties of unies van producentenorganisaties tot 10 % van de jaarlijkse op de markt afgezette productie van de groepering of organisatie, met een maximum van </w:t>
            </w:r>
            <w:r w:rsidR="0080625D" w:rsidRPr="004778D8">
              <w:rPr>
                <w:rFonts w:ascii="inherit" w:hAnsi="inherit"/>
                <w:b/>
                <w:i/>
              </w:rPr>
              <w:t>500</w:t>
            </w:r>
            <w:r w:rsidR="0080625D" w:rsidRPr="004778D8">
              <w:rPr>
                <w:rFonts w:ascii="inherit" w:hAnsi="inherit"/>
              </w:rPr>
              <w:t xml:space="preserve"> 000 EUR </w:t>
            </w:r>
            <w:r w:rsidR="0080625D" w:rsidRPr="004778D8">
              <w:rPr>
                <w:rFonts w:ascii="inherit" w:hAnsi="inherit"/>
                <w:b/>
                <w:i/>
              </w:rPr>
              <w:t>over vijf</w:t>
            </w:r>
            <w:r w:rsidR="0080625D" w:rsidRPr="004778D8">
              <w:rPr>
                <w:rFonts w:ascii="inherit" w:hAnsi="inherit"/>
              </w:rPr>
              <w:t xml:space="preserve"> jaar; die steun daalt geleidelijk en is uitsluitend beschikbaar gedurende de eerste vijf jaar na erkenning.</w:t>
            </w:r>
            <w:r w:rsidRPr="004778D8">
              <w:rPr>
                <w:rFonts w:ascii="inherit" w:hAnsi="inherit"/>
              </w:rPr>
              <w:t>”</w:t>
            </w:r>
          </w:p>
        </w:tc>
      </w:tr>
    </w:tbl>
    <w:p w14:paraId="1EAA3B92" w14:textId="77777777" w:rsidR="0080625D" w:rsidRPr="004778D8" w:rsidRDefault="0080625D" w:rsidP="00551D57">
      <w:pPr>
        <w:rPr>
          <w:szCs w:val="24"/>
        </w:rPr>
      </w:pPr>
    </w:p>
    <w:p w14:paraId="35C74ADE" w14:textId="77777777" w:rsidR="0080625D" w:rsidRPr="004778D8" w:rsidRDefault="0080625D" w:rsidP="0080625D">
      <w:pPr>
        <w:pStyle w:val="AmNumberTabs"/>
      </w:pPr>
      <w:r w:rsidRPr="004778D8">
        <w:t>Amendement</w:t>
      </w:r>
      <w:r w:rsidRPr="004778D8">
        <w:tab/>
      </w:r>
      <w:r w:rsidRPr="004778D8">
        <w:tab/>
        <w:t>77</w:t>
      </w:r>
    </w:p>
    <w:p w14:paraId="398FFDCA" w14:textId="77777777" w:rsidR="0080625D" w:rsidRPr="004778D8" w:rsidRDefault="0080625D" w:rsidP="0080625D">
      <w:pPr>
        <w:pStyle w:val="NormalBold12b"/>
      </w:pPr>
      <w:r w:rsidRPr="004778D8">
        <w:t>Voorstel voor een verordening</w:t>
      </w:r>
    </w:p>
    <w:p w14:paraId="640811BC" w14:textId="77777777" w:rsidR="0080625D" w:rsidRPr="004778D8" w:rsidRDefault="0080625D" w:rsidP="0080625D">
      <w:pPr>
        <w:pStyle w:val="NormalBold"/>
      </w:pPr>
      <w:r w:rsidRPr="004778D8">
        <w:t>Artikel 1 – alinea 1 – punt 20</w:t>
      </w:r>
    </w:p>
    <w:p w14:paraId="249D53F5" w14:textId="77777777" w:rsidR="0080625D" w:rsidRPr="004778D8" w:rsidRDefault="0080625D" w:rsidP="0080625D">
      <w:r w:rsidRPr="004778D8">
        <w:t>Verordening (EU) 2021/2115</w:t>
      </w:r>
    </w:p>
    <w:p w14:paraId="42AA9EBE" w14:textId="77777777" w:rsidR="0080625D" w:rsidRPr="004778D8" w:rsidRDefault="0080625D" w:rsidP="0080625D">
      <w:r w:rsidRPr="004778D8">
        <w:t>Artikel 78 bis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625D" w:rsidRPr="004778D8" w14:paraId="4B9CCC18" w14:textId="77777777" w:rsidTr="00D12FF1">
        <w:trPr>
          <w:jc w:val="center"/>
        </w:trPr>
        <w:tc>
          <w:tcPr>
            <w:tcW w:w="9752" w:type="dxa"/>
            <w:gridSpan w:val="2"/>
          </w:tcPr>
          <w:p w14:paraId="2698B677" w14:textId="77777777" w:rsidR="0080625D" w:rsidRPr="004778D8" w:rsidRDefault="0080625D" w:rsidP="00D12FF1">
            <w:pPr>
              <w:keepNext/>
            </w:pPr>
          </w:p>
        </w:tc>
      </w:tr>
      <w:tr w:rsidR="0080625D" w:rsidRPr="004778D8" w14:paraId="03693A52" w14:textId="77777777" w:rsidTr="00D12FF1">
        <w:trPr>
          <w:jc w:val="center"/>
        </w:trPr>
        <w:tc>
          <w:tcPr>
            <w:tcW w:w="4876" w:type="dxa"/>
          </w:tcPr>
          <w:p w14:paraId="594E9EE4" w14:textId="77777777" w:rsidR="0080625D" w:rsidRPr="004778D8" w:rsidRDefault="0080625D" w:rsidP="00D12FF1">
            <w:pPr>
              <w:pStyle w:val="AmColumnHeading"/>
              <w:keepNext/>
            </w:pPr>
            <w:r w:rsidRPr="004778D8">
              <w:t>Door de Commissie voorgestelde tekst</w:t>
            </w:r>
          </w:p>
        </w:tc>
        <w:tc>
          <w:tcPr>
            <w:tcW w:w="4876" w:type="dxa"/>
          </w:tcPr>
          <w:p w14:paraId="3832796E" w14:textId="77777777" w:rsidR="0080625D" w:rsidRPr="004778D8" w:rsidRDefault="0080625D" w:rsidP="00D12FF1">
            <w:pPr>
              <w:pStyle w:val="AmColumnHeading"/>
              <w:keepNext/>
            </w:pPr>
            <w:r w:rsidRPr="004778D8">
              <w:t>Amendement</w:t>
            </w:r>
          </w:p>
        </w:tc>
      </w:tr>
      <w:tr w:rsidR="0080625D" w:rsidRPr="004778D8" w14:paraId="170DED13" w14:textId="77777777" w:rsidTr="00D12FF1">
        <w:trPr>
          <w:jc w:val="center"/>
        </w:trPr>
        <w:tc>
          <w:tcPr>
            <w:tcW w:w="4876" w:type="dxa"/>
          </w:tcPr>
          <w:p w14:paraId="76EF0898" w14:textId="77777777" w:rsidR="0080625D" w:rsidRPr="004778D8" w:rsidRDefault="0080625D" w:rsidP="00D12FF1">
            <w:pPr>
              <w:pStyle w:val="Normal6a"/>
            </w:pPr>
            <w:r w:rsidRPr="004778D8">
              <w:t>1.</w:t>
            </w:r>
            <w:r w:rsidRPr="004778D8">
              <w:tab/>
              <w:t xml:space="preserve">De lidstaten </w:t>
            </w:r>
            <w:r w:rsidRPr="004778D8">
              <w:rPr>
                <w:b/>
                <w:i/>
              </w:rPr>
              <w:t>kunnen</w:t>
            </w:r>
            <w:r w:rsidRPr="004778D8">
              <w:t xml:space="preserve"> crisisbetalingen</w:t>
            </w:r>
            <w:r w:rsidRPr="004778D8">
              <w:rPr>
                <w:b/>
                <w:i/>
              </w:rPr>
              <w:t xml:space="preserve"> verrichten</w:t>
            </w:r>
            <w:r w:rsidRPr="004778D8">
              <w:t xml:space="preserve"> aan actieve landbouwers die worden getroffen door natuurrampen, ongunstige weersomstandigheden of rampzalige gebeurtenissen. Die betalingen hebben tot doel de continuïteit van de landbouwactiviteit van deze landbouwers te waarborgen en zijn onderworpen aan de in dit artikel uiteengezette voorwaarden die door de lidstaten nader zijn gespecificeerd in hun strategische GLB-plannen.</w:t>
            </w:r>
          </w:p>
        </w:tc>
        <w:tc>
          <w:tcPr>
            <w:tcW w:w="4876" w:type="dxa"/>
          </w:tcPr>
          <w:p w14:paraId="4B29A0E2" w14:textId="77777777" w:rsidR="0080625D" w:rsidRPr="004778D8" w:rsidRDefault="0080625D" w:rsidP="00D12FF1">
            <w:pPr>
              <w:pStyle w:val="Normal6a"/>
              <w:rPr>
                <w:szCs w:val="24"/>
              </w:rPr>
            </w:pPr>
            <w:r w:rsidRPr="004778D8">
              <w:t>1.</w:t>
            </w:r>
            <w:r w:rsidRPr="004778D8">
              <w:tab/>
              <w:t xml:space="preserve">De lidstaten </w:t>
            </w:r>
            <w:r w:rsidRPr="004778D8">
              <w:rPr>
                <w:b/>
                <w:i/>
              </w:rPr>
              <w:t>verrichten</w:t>
            </w:r>
            <w:r w:rsidRPr="004778D8">
              <w:t xml:space="preserve"> crisisbetalingen aan actieve landbouwers die worden getroffen door natuurrampen, ongunstige weersomstandigheden</w:t>
            </w:r>
            <w:r w:rsidRPr="004778D8">
              <w:rPr>
                <w:b/>
                <w:i/>
              </w:rPr>
              <w:t>, uitbraken van besmettelijke dierziekten</w:t>
            </w:r>
            <w:r w:rsidRPr="004778D8">
              <w:t xml:space="preserve"> of rampzalige gebeurtenissen. Die betalingen hebben tot doel de continuïteit van de landbouwactiviteit van deze landbouwers te waarborgen en zijn onderworpen aan de in dit artikel uiteengezette voorwaarden die door de lidstaten nader zijn gespecificeerd in hun strategische GLB-plannen.</w:t>
            </w:r>
          </w:p>
        </w:tc>
      </w:tr>
    </w:tbl>
    <w:p w14:paraId="6FDCDDD5" w14:textId="35FBA773" w:rsidR="00551D57" w:rsidRPr="004778D8" w:rsidRDefault="00551D57" w:rsidP="0080625D"/>
    <w:p w14:paraId="07372167"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48</w:t>
      </w:r>
    </w:p>
    <w:p w14:paraId="69092AFB" w14:textId="77777777" w:rsidR="00551D57" w:rsidRPr="004778D8" w:rsidRDefault="00551D57" w:rsidP="00551D57">
      <w:pPr>
        <w:rPr>
          <w:szCs w:val="24"/>
        </w:rPr>
      </w:pPr>
    </w:p>
    <w:p w14:paraId="1FC2D2BA" w14:textId="77777777" w:rsidR="00551D57" w:rsidRPr="004778D8" w:rsidRDefault="00551D57" w:rsidP="00551D57">
      <w:pPr>
        <w:pStyle w:val="NormalBold"/>
        <w:keepNext/>
        <w:rPr>
          <w:szCs w:val="24"/>
        </w:rPr>
      </w:pPr>
      <w:r w:rsidRPr="004778D8">
        <w:rPr>
          <w:szCs w:val="24"/>
        </w:rPr>
        <w:t>Voorstel voor een verordening</w:t>
      </w:r>
    </w:p>
    <w:p w14:paraId="101AE07F" w14:textId="77777777" w:rsidR="00551D57" w:rsidRPr="004778D8" w:rsidRDefault="00551D57" w:rsidP="00551D57">
      <w:pPr>
        <w:pStyle w:val="NormalBold"/>
        <w:rPr>
          <w:szCs w:val="24"/>
        </w:rPr>
      </w:pPr>
      <w:r w:rsidRPr="004778D8">
        <w:rPr>
          <w:szCs w:val="24"/>
        </w:rPr>
        <w:t>Artikel 1 – alinea 1 – punt 20</w:t>
      </w:r>
    </w:p>
    <w:p w14:paraId="72232114" w14:textId="77777777" w:rsidR="00551D57" w:rsidRPr="004778D8" w:rsidRDefault="00551D57" w:rsidP="00551D57">
      <w:pPr>
        <w:keepNext/>
        <w:rPr>
          <w:szCs w:val="24"/>
        </w:rPr>
      </w:pPr>
      <w:r w:rsidRPr="004778D8">
        <w:rPr>
          <w:szCs w:val="24"/>
        </w:rPr>
        <w:lastRenderedPageBreak/>
        <w:t>Verordening (EU) 2021/2115</w:t>
      </w:r>
    </w:p>
    <w:p w14:paraId="48B8FE44" w14:textId="77777777" w:rsidR="00551D57" w:rsidRPr="004778D8" w:rsidRDefault="00551D57" w:rsidP="00551D57">
      <w:pPr>
        <w:rPr>
          <w:szCs w:val="24"/>
        </w:rPr>
      </w:pPr>
      <w:r w:rsidRPr="004778D8">
        <w:rPr>
          <w:szCs w:val="24"/>
        </w:rPr>
        <w:t>Artikel 78 bis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0D9C2C58" w14:textId="77777777" w:rsidTr="00F634C5">
        <w:trPr>
          <w:jc w:val="center"/>
        </w:trPr>
        <w:tc>
          <w:tcPr>
            <w:tcW w:w="9752" w:type="dxa"/>
            <w:gridSpan w:val="2"/>
          </w:tcPr>
          <w:p w14:paraId="7BFF563C" w14:textId="77777777" w:rsidR="00551D57" w:rsidRPr="004778D8" w:rsidRDefault="00551D57" w:rsidP="00F634C5">
            <w:pPr>
              <w:keepNext/>
              <w:rPr>
                <w:szCs w:val="24"/>
              </w:rPr>
            </w:pPr>
          </w:p>
        </w:tc>
      </w:tr>
      <w:tr w:rsidR="00551D57" w:rsidRPr="004778D8" w14:paraId="4859C101" w14:textId="77777777" w:rsidTr="00F634C5">
        <w:trPr>
          <w:jc w:val="center"/>
        </w:trPr>
        <w:tc>
          <w:tcPr>
            <w:tcW w:w="4876" w:type="dxa"/>
            <w:hideMark/>
          </w:tcPr>
          <w:p w14:paraId="3B5DD8DA"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A54F578" w14:textId="77777777" w:rsidR="00551D57" w:rsidRPr="004778D8" w:rsidRDefault="00551D57" w:rsidP="00F634C5">
            <w:pPr>
              <w:pStyle w:val="ColumnHeading"/>
              <w:keepNext/>
              <w:rPr>
                <w:szCs w:val="24"/>
              </w:rPr>
            </w:pPr>
            <w:r w:rsidRPr="004778D8">
              <w:rPr>
                <w:szCs w:val="24"/>
              </w:rPr>
              <w:t>Amendement</w:t>
            </w:r>
          </w:p>
        </w:tc>
      </w:tr>
      <w:tr w:rsidR="00551D57" w:rsidRPr="004778D8" w14:paraId="31B089C7" w14:textId="77777777" w:rsidTr="00F634C5">
        <w:trPr>
          <w:jc w:val="center"/>
        </w:trPr>
        <w:tc>
          <w:tcPr>
            <w:tcW w:w="4876" w:type="dxa"/>
            <w:hideMark/>
          </w:tcPr>
          <w:p w14:paraId="364E16FC" w14:textId="77777777" w:rsidR="00551D57" w:rsidRPr="004778D8" w:rsidRDefault="00551D57" w:rsidP="00F634C5">
            <w:pPr>
              <w:pStyle w:val="Normal6"/>
              <w:rPr>
                <w:szCs w:val="24"/>
              </w:rPr>
            </w:pPr>
            <w:r w:rsidRPr="004778D8">
              <w:rPr>
                <w:szCs w:val="24"/>
              </w:rPr>
              <w:t>2.</w:t>
            </w:r>
            <w:r w:rsidRPr="004778D8">
              <w:rPr>
                <w:szCs w:val="24"/>
              </w:rPr>
              <w:tab/>
              <w:t>Steun in het kader van dit artikel mag slechts worden verleend als de bevoegde autoriteit van de lidstaat formeel erkent dat zich een natuurramp, ongunstige weersomstandigheden of een rampzalige gebeurtenis, zoals door de lidstaat gedefinieerd, heeft voorgedaan en dat deze gebeurtenissen, of maatregelen die overeenkomstig Verordening (EU) 2016/2031 zijn vastgesteld om een plantenziekte of plaagorganisme bij planten uit te roeien of in te dammen, of maatregelen die zijn vastgesteld om in de bijlage bij Uitvoeringsverordening (EU) 2018/1882 van de Commissie vermelde dierziekten te voorkomen of uit te roeien, of maatregelen die overeenkomstig artikel 6, lid 3, en artikel 259 van Verordening (EU) 2016/429 zijn vastgesteld voor een nieuwe ziekte, rechtstreeks schade hebben veroorzaakt waardoor minimaal 30 % van de gemiddelde jaarproductie van de landbouwer in de laatste drie jaar of de gemiddelde jaarproductie van drie van de laatste vijf jaar, de hoogste en het laagste productie niet meegerekend, verloren is gegaan. De verliezen worden berekend op het niveau van het bedrijf, op het niveau van de activiteit van het bedrijf in de betrokken sector of voor het specifieke betrokken areaal.</w:t>
            </w:r>
          </w:p>
        </w:tc>
        <w:tc>
          <w:tcPr>
            <w:tcW w:w="4876" w:type="dxa"/>
            <w:hideMark/>
          </w:tcPr>
          <w:p w14:paraId="6CD4904B" w14:textId="77777777" w:rsidR="00551D57" w:rsidRPr="004778D8" w:rsidRDefault="00551D57" w:rsidP="00F634C5">
            <w:pPr>
              <w:pStyle w:val="Normal6"/>
              <w:rPr>
                <w:szCs w:val="24"/>
              </w:rPr>
            </w:pPr>
            <w:r w:rsidRPr="004778D8">
              <w:rPr>
                <w:szCs w:val="24"/>
              </w:rPr>
              <w:t>2.</w:t>
            </w:r>
            <w:r w:rsidRPr="004778D8">
              <w:rPr>
                <w:szCs w:val="24"/>
              </w:rPr>
              <w:tab/>
              <w:t>Steun in het kader van dit artikel mag slechts worden verleend als de bevoegde autoriteit van de lidstaat formeel erkent dat zich een natuurramp, ongunstige weersomstandigheden</w:t>
            </w:r>
            <w:r w:rsidRPr="004778D8">
              <w:rPr>
                <w:b/>
                <w:i/>
                <w:szCs w:val="24"/>
              </w:rPr>
              <w:t>, uitbraak van besmettelijke dierziekten</w:t>
            </w:r>
            <w:r w:rsidRPr="004778D8">
              <w:rPr>
                <w:szCs w:val="24"/>
              </w:rPr>
              <w:t xml:space="preserve"> of een rampzalige gebeurtenis, zoals door de lidstaat gedefinieerd, heeft voorgedaan en dat deze gebeurtenissen, of maatregelen die overeenkomstig Verordening (EU) 2016/2031 zijn vastgesteld om een plantenziekte of plaagorganisme bij planten uit te roeien of in te dammen, of maatregelen die zijn vastgesteld om in de bijlage bij Uitvoeringsverordening (EU) 2018/1882 van de Commissie vermelde dierziekten te voorkomen of uit te roeien, of maatregelen die overeenkomstig artikel 6, lid 3, en artikel 259 van Verordening (EU) 2016/429 zijn vastgesteld voor een nieuwe ziekte, rechtstreeks schade hebben veroorzaakt waardoor minimaal 30 % van </w:t>
            </w:r>
            <w:r w:rsidRPr="004778D8">
              <w:rPr>
                <w:b/>
                <w:i/>
                <w:szCs w:val="24"/>
              </w:rPr>
              <w:t xml:space="preserve">het betrokken areaal of vee of </w:t>
            </w:r>
            <w:r w:rsidRPr="004778D8">
              <w:rPr>
                <w:szCs w:val="24"/>
              </w:rPr>
              <w:t>de gemiddelde jaarproductie</w:t>
            </w:r>
            <w:r w:rsidRPr="004778D8">
              <w:rPr>
                <w:b/>
                <w:i/>
                <w:szCs w:val="24"/>
              </w:rPr>
              <w:t xml:space="preserve"> of gemiddelde winstgevendheid</w:t>
            </w:r>
            <w:r w:rsidRPr="004778D8">
              <w:rPr>
                <w:szCs w:val="24"/>
              </w:rPr>
              <w:t xml:space="preserve"> van de landbouwer in de laatste drie jaar of de gemiddelde jaarproductie van drie van de laatste vijf jaar, de hoogste en het laagste productie niet meegerekend, verloren is gegaan. De verliezen worden berekend op het niveau van het bedrijf, op het niveau van de activiteit van het bedrijf in de betrokken sector of voor het specifieke betrokken areaal</w:t>
            </w:r>
            <w:r w:rsidRPr="004778D8">
              <w:rPr>
                <w:b/>
                <w:i/>
                <w:szCs w:val="24"/>
              </w:rPr>
              <w:t xml:space="preserve"> of vee</w:t>
            </w:r>
            <w:r w:rsidRPr="004778D8">
              <w:rPr>
                <w:szCs w:val="24"/>
              </w:rPr>
              <w:t>.</w:t>
            </w:r>
          </w:p>
        </w:tc>
      </w:tr>
    </w:tbl>
    <w:p w14:paraId="5CA26CEF" w14:textId="77777777" w:rsidR="00551D57" w:rsidRPr="004778D8" w:rsidRDefault="00551D57" w:rsidP="00551D57">
      <w:pPr>
        <w:rPr>
          <w:szCs w:val="24"/>
        </w:rPr>
      </w:pPr>
    </w:p>
    <w:p w14:paraId="5E39FE44"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49</w:t>
      </w:r>
    </w:p>
    <w:p w14:paraId="71DC50B0" w14:textId="77777777" w:rsidR="00551D57" w:rsidRPr="004778D8" w:rsidRDefault="00551D57" w:rsidP="00551D57">
      <w:pPr>
        <w:rPr>
          <w:szCs w:val="24"/>
        </w:rPr>
      </w:pPr>
    </w:p>
    <w:p w14:paraId="2C1075E9" w14:textId="77777777" w:rsidR="00551D57" w:rsidRPr="004778D8" w:rsidRDefault="00551D57" w:rsidP="00551D57">
      <w:pPr>
        <w:pStyle w:val="NormalBold"/>
        <w:keepNext/>
        <w:rPr>
          <w:szCs w:val="24"/>
        </w:rPr>
      </w:pPr>
      <w:r w:rsidRPr="004778D8">
        <w:rPr>
          <w:szCs w:val="24"/>
        </w:rPr>
        <w:t>Voorstel voor een verordening</w:t>
      </w:r>
    </w:p>
    <w:p w14:paraId="0E883CCC" w14:textId="77777777" w:rsidR="00551D57" w:rsidRPr="004778D8" w:rsidRDefault="00551D57" w:rsidP="00551D57">
      <w:pPr>
        <w:pStyle w:val="NormalBold"/>
        <w:rPr>
          <w:szCs w:val="24"/>
        </w:rPr>
      </w:pPr>
      <w:r w:rsidRPr="004778D8">
        <w:rPr>
          <w:szCs w:val="24"/>
        </w:rPr>
        <w:t>Artikel 1 – alinea 1 – punt 20</w:t>
      </w:r>
    </w:p>
    <w:p w14:paraId="1B9106B9" w14:textId="77777777" w:rsidR="00551D57" w:rsidRPr="004778D8" w:rsidRDefault="00551D57" w:rsidP="00551D57">
      <w:pPr>
        <w:keepNext/>
        <w:rPr>
          <w:szCs w:val="24"/>
        </w:rPr>
      </w:pPr>
      <w:r w:rsidRPr="004778D8">
        <w:rPr>
          <w:szCs w:val="24"/>
        </w:rPr>
        <w:t>Verordening (EU) 2021/2115</w:t>
      </w:r>
    </w:p>
    <w:p w14:paraId="25BBABEB" w14:textId="77777777" w:rsidR="00551D57" w:rsidRPr="004778D8" w:rsidRDefault="00551D57" w:rsidP="00551D57">
      <w:pPr>
        <w:rPr>
          <w:szCs w:val="24"/>
        </w:rPr>
      </w:pPr>
      <w:r w:rsidRPr="004778D8">
        <w:rPr>
          <w:szCs w:val="24"/>
        </w:rPr>
        <w:t>Artikel 78 bis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5E285621" w14:textId="77777777" w:rsidTr="00F634C5">
        <w:trPr>
          <w:jc w:val="center"/>
        </w:trPr>
        <w:tc>
          <w:tcPr>
            <w:tcW w:w="9752" w:type="dxa"/>
            <w:gridSpan w:val="2"/>
          </w:tcPr>
          <w:p w14:paraId="2BBF1F81" w14:textId="77777777" w:rsidR="00551D57" w:rsidRPr="004778D8" w:rsidRDefault="00551D57" w:rsidP="00F634C5">
            <w:pPr>
              <w:keepNext/>
              <w:rPr>
                <w:szCs w:val="24"/>
              </w:rPr>
            </w:pPr>
          </w:p>
        </w:tc>
      </w:tr>
      <w:tr w:rsidR="00551D57" w:rsidRPr="004778D8" w14:paraId="2F74C980" w14:textId="77777777" w:rsidTr="00F634C5">
        <w:trPr>
          <w:jc w:val="center"/>
        </w:trPr>
        <w:tc>
          <w:tcPr>
            <w:tcW w:w="4876" w:type="dxa"/>
            <w:hideMark/>
          </w:tcPr>
          <w:p w14:paraId="4C7D07A7"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739B7F6F" w14:textId="77777777" w:rsidR="00551D57" w:rsidRPr="004778D8" w:rsidRDefault="00551D57" w:rsidP="00F634C5">
            <w:pPr>
              <w:pStyle w:val="ColumnHeading"/>
              <w:keepNext/>
              <w:rPr>
                <w:szCs w:val="24"/>
              </w:rPr>
            </w:pPr>
            <w:r w:rsidRPr="004778D8">
              <w:rPr>
                <w:szCs w:val="24"/>
              </w:rPr>
              <w:t>Amendement</w:t>
            </w:r>
          </w:p>
        </w:tc>
      </w:tr>
      <w:tr w:rsidR="00551D57" w:rsidRPr="004778D8" w14:paraId="4ED829FC" w14:textId="77777777" w:rsidTr="00F634C5">
        <w:trPr>
          <w:jc w:val="center"/>
        </w:trPr>
        <w:tc>
          <w:tcPr>
            <w:tcW w:w="4876" w:type="dxa"/>
            <w:hideMark/>
          </w:tcPr>
          <w:p w14:paraId="2E62F6DD" w14:textId="77777777" w:rsidR="00551D57" w:rsidRPr="004778D8" w:rsidRDefault="00551D57" w:rsidP="00F634C5">
            <w:pPr>
              <w:pStyle w:val="Normal6"/>
              <w:rPr>
                <w:szCs w:val="24"/>
              </w:rPr>
            </w:pPr>
            <w:r w:rsidRPr="004778D8">
              <w:rPr>
                <w:szCs w:val="24"/>
              </w:rPr>
              <w:t>3.</w:t>
            </w:r>
            <w:r w:rsidRPr="004778D8">
              <w:rPr>
                <w:szCs w:val="24"/>
              </w:rPr>
              <w:tab/>
              <w:t xml:space="preserve">De lidstaten zorgen ervoor dat de steun op grond van dit artikel gericht is op landbouwers die het zwaarst zijn getroffen door natuurrampen, ongunstige weersomstandigheden of rampzalige gebeurtenissen, door de </w:t>
            </w:r>
            <w:proofErr w:type="spellStart"/>
            <w:r w:rsidRPr="004778D8">
              <w:rPr>
                <w:szCs w:val="24"/>
              </w:rPr>
              <w:t>subsidiabiliteitsvoorwaarden</w:t>
            </w:r>
            <w:proofErr w:type="spellEnd"/>
            <w:r w:rsidRPr="004778D8">
              <w:rPr>
                <w:szCs w:val="24"/>
              </w:rPr>
              <w:t xml:space="preserve"> vast te stellen op basis van het beschikbare bewijs.</w:t>
            </w:r>
          </w:p>
        </w:tc>
        <w:tc>
          <w:tcPr>
            <w:tcW w:w="4876" w:type="dxa"/>
            <w:hideMark/>
          </w:tcPr>
          <w:p w14:paraId="25A53B14" w14:textId="77777777" w:rsidR="00551D57" w:rsidRPr="004778D8" w:rsidRDefault="00551D57" w:rsidP="00F634C5">
            <w:pPr>
              <w:pStyle w:val="Normal6"/>
              <w:rPr>
                <w:szCs w:val="24"/>
              </w:rPr>
            </w:pPr>
            <w:r w:rsidRPr="004778D8">
              <w:rPr>
                <w:szCs w:val="24"/>
              </w:rPr>
              <w:t>3.</w:t>
            </w:r>
            <w:r w:rsidRPr="004778D8">
              <w:rPr>
                <w:szCs w:val="24"/>
              </w:rPr>
              <w:tab/>
              <w:t>De lidstaten zorgen ervoor dat de steun op grond van dit artikel gericht is op landbouwers die het zwaarst zijn getroffen door natuurrampen, ongunstige weersomstandigheden</w:t>
            </w:r>
            <w:r w:rsidRPr="004778D8">
              <w:rPr>
                <w:b/>
                <w:i/>
                <w:szCs w:val="24"/>
              </w:rPr>
              <w:t>, uitbraken van dierziekten</w:t>
            </w:r>
            <w:r w:rsidRPr="004778D8">
              <w:rPr>
                <w:szCs w:val="24"/>
              </w:rPr>
              <w:t xml:space="preserve"> of rampzalige gebeurtenissen, door de </w:t>
            </w:r>
            <w:proofErr w:type="spellStart"/>
            <w:r w:rsidRPr="004778D8">
              <w:rPr>
                <w:szCs w:val="24"/>
              </w:rPr>
              <w:t>subsidiabiliteitsvoorwaarden</w:t>
            </w:r>
            <w:proofErr w:type="spellEnd"/>
            <w:r w:rsidRPr="004778D8">
              <w:rPr>
                <w:szCs w:val="24"/>
              </w:rPr>
              <w:t xml:space="preserve"> vast te stellen op basis van het beschikbare bewijs.</w:t>
            </w:r>
          </w:p>
        </w:tc>
      </w:tr>
    </w:tbl>
    <w:p w14:paraId="55CF7978" w14:textId="77777777" w:rsidR="00551D57" w:rsidRPr="004778D8" w:rsidRDefault="00551D57" w:rsidP="00551D57">
      <w:pPr>
        <w:rPr>
          <w:szCs w:val="24"/>
        </w:rPr>
      </w:pPr>
    </w:p>
    <w:p w14:paraId="1373D108"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50</w:t>
      </w:r>
    </w:p>
    <w:p w14:paraId="5D26CA9D" w14:textId="77777777" w:rsidR="00551D57" w:rsidRPr="004778D8" w:rsidRDefault="00551D57" w:rsidP="00551D57">
      <w:pPr>
        <w:rPr>
          <w:szCs w:val="24"/>
        </w:rPr>
      </w:pPr>
    </w:p>
    <w:p w14:paraId="3437D768" w14:textId="77777777" w:rsidR="00551D57" w:rsidRPr="004778D8" w:rsidRDefault="00551D57" w:rsidP="00551D57">
      <w:pPr>
        <w:pStyle w:val="NormalBold"/>
        <w:keepNext/>
        <w:rPr>
          <w:szCs w:val="24"/>
        </w:rPr>
      </w:pPr>
      <w:r w:rsidRPr="004778D8">
        <w:rPr>
          <w:szCs w:val="24"/>
        </w:rPr>
        <w:t>Voorstel voor een verordening</w:t>
      </w:r>
    </w:p>
    <w:p w14:paraId="5D4F799C" w14:textId="77777777" w:rsidR="00551D57" w:rsidRPr="004778D8" w:rsidRDefault="00551D57" w:rsidP="00551D57">
      <w:pPr>
        <w:pStyle w:val="NormalBold"/>
        <w:rPr>
          <w:szCs w:val="24"/>
        </w:rPr>
      </w:pPr>
      <w:r w:rsidRPr="004778D8">
        <w:rPr>
          <w:szCs w:val="24"/>
        </w:rPr>
        <w:t>Artikel 1 – alinea 1 – punt 20</w:t>
      </w:r>
    </w:p>
    <w:p w14:paraId="4CF944CA" w14:textId="77777777" w:rsidR="00551D57" w:rsidRPr="004778D8" w:rsidRDefault="00551D57" w:rsidP="00551D57">
      <w:pPr>
        <w:keepNext/>
        <w:rPr>
          <w:szCs w:val="24"/>
        </w:rPr>
      </w:pPr>
      <w:r w:rsidRPr="004778D8">
        <w:rPr>
          <w:szCs w:val="24"/>
        </w:rPr>
        <w:t>Verordening (EU) 2021/2115</w:t>
      </w:r>
    </w:p>
    <w:p w14:paraId="11D0E189" w14:textId="77777777" w:rsidR="00551D57" w:rsidRPr="004778D8" w:rsidRDefault="00551D57" w:rsidP="00551D57">
      <w:pPr>
        <w:rPr>
          <w:szCs w:val="24"/>
        </w:rPr>
      </w:pPr>
      <w:r w:rsidRPr="004778D8">
        <w:rPr>
          <w:szCs w:val="24"/>
        </w:rPr>
        <w:t>Artikel 78 bis – lid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79CB7ABE" w14:textId="77777777" w:rsidTr="00F634C5">
        <w:trPr>
          <w:jc w:val="center"/>
        </w:trPr>
        <w:tc>
          <w:tcPr>
            <w:tcW w:w="9752" w:type="dxa"/>
            <w:gridSpan w:val="2"/>
          </w:tcPr>
          <w:p w14:paraId="15690AAE" w14:textId="77777777" w:rsidR="00551D57" w:rsidRPr="004778D8" w:rsidRDefault="00551D57" w:rsidP="00F634C5">
            <w:pPr>
              <w:keepNext/>
              <w:rPr>
                <w:szCs w:val="24"/>
              </w:rPr>
            </w:pPr>
          </w:p>
        </w:tc>
      </w:tr>
      <w:tr w:rsidR="00551D57" w:rsidRPr="004778D8" w14:paraId="44DA27C6" w14:textId="77777777" w:rsidTr="00F634C5">
        <w:trPr>
          <w:jc w:val="center"/>
        </w:trPr>
        <w:tc>
          <w:tcPr>
            <w:tcW w:w="4876" w:type="dxa"/>
            <w:hideMark/>
          </w:tcPr>
          <w:p w14:paraId="0E30BA72"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7E6D5EC8" w14:textId="77777777" w:rsidR="00551D57" w:rsidRPr="004778D8" w:rsidRDefault="00551D57" w:rsidP="00F634C5">
            <w:pPr>
              <w:pStyle w:val="ColumnHeading"/>
              <w:keepNext/>
              <w:rPr>
                <w:szCs w:val="24"/>
              </w:rPr>
            </w:pPr>
            <w:r w:rsidRPr="004778D8">
              <w:rPr>
                <w:szCs w:val="24"/>
              </w:rPr>
              <w:t>Amendement</w:t>
            </w:r>
          </w:p>
        </w:tc>
      </w:tr>
      <w:tr w:rsidR="00551D57" w:rsidRPr="004778D8" w14:paraId="3AE5D1CF" w14:textId="77777777" w:rsidTr="00F634C5">
        <w:trPr>
          <w:jc w:val="center"/>
        </w:trPr>
        <w:tc>
          <w:tcPr>
            <w:tcW w:w="4876" w:type="dxa"/>
          </w:tcPr>
          <w:p w14:paraId="0034C05C" w14:textId="77777777" w:rsidR="00551D57" w:rsidRPr="004778D8" w:rsidRDefault="00551D57" w:rsidP="00F634C5">
            <w:pPr>
              <w:pStyle w:val="Normal6"/>
              <w:rPr>
                <w:szCs w:val="24"/>
              </w:rPr>
            </w:pPr>
          </w:p>
        </w:tc>
        <w:tc>
          <w:tcPr>
            <w:tcW w:w="4876" w:type="dxa"/>
            <w:hideMark/>
          </w:tcPr>
          <w:p w14:paraId="02C42C58" w14:textId="77777777" w:rsidR="00551D57" w:rsidRPr="004778D8" w:rsidRDefault="00551D57" w:rsidP="00F634C5">
            <w:pPr>
              <w:pStyle w:val="Normal6"/>
              <w:rPr>
                <w:szCs w:val="24"/>
              </w:rPr>
            </w:pPr>
            <w:r w:rsidRPr="004778D8">
              <w:rPr>
                <w:b/>
                <w:i/>
                <w:szCs w:val="24"/>
              </w:rPr>
              <w:t>6 bis.</w:t>
            </w:r>
            <w:r w:rsidRPr="004778D8">
              <w:rPr>
                <w:b/>
                <w:i/>
                <w:szCs w:val="24"/>
              </w:rPr>
              <w:tab/>
              <w:t>De lidstaten nemen in hun jaarlijkse prestatieverslagen als bedoeld in artikel 134, de steun op die krachtens dit artikel is verleend, met vermelding van de betrokken sectoren, de toegewezen bedragen en de motivering voor de toewijzing van die steun, zoals bepaald in lid 2 van dit artikel. De lidstaten zorgen ervoor dat de verslaglegging op grond van dit lid geen administratieve lasten voor de begunstigden met zich meebrengt.</w:t>
            </w:r>
          </w:p>
        </w:tc>
      </w:tr>
    </w:tbl>
    <w:p w14:paraId="1DAED000" w14:textId="77777777" w:rsidR="00551D57" w:rsidRPr="004778D8" w:rsidRDefault="00551D57" w:rsidP="00551D57">
      <w:pPr>
        <w:rPr>
          <w:szCs w:val="24"/>
        </w:rPr>
      </w:pPr>
    </w:p>
    <w:p w14:paraId="566E536F"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51</w:t>
      </w:r>
    </w:p>
    <w:p w14:paraId="6183B572" w14:textId="77777777" w:rsidR="00551D57" w:rsidRPr="004778D8" w:rsidRDefault="00551D57" w:rsidP="00551D57">
      <w:pPr>
        <w:pStyle w:val="NormalBold12b"/>
        <w:rPr>
          <w:szCs w:val="24"/>
        </w:rPr>
      </w:pPr>
      <w:r w:rsidRPr="004778D8">
        <w:rPr>
          <w:szCs w:val="24"/>
        </w:rPr>
        <w:t>Voorstel voor een verordening</w:t>
      </w:r>
    </w:p>
    <w:p w14:paraId="14D4B461" w14:textId="77777777" w:rsidR="00551D57" w:rsidRPr="004778D8" w:rsidRDefault="00551D57" w:rsidP="00551D57">
      <w:pPr>
        <w:pStyle w:val="NormalBold"/>
        <w:rPr>
          <w:szCs w:val="24"/>
        </w:rPr>
      </w:pPr>
      <w:r w:rsidRPr="004778D8">
        <w:rPr>
          <w:szCs w:val="24"/>
        </w:rPr>
        <w:t>Artikel 1 – alinea 1 – punt 25</w:t>
      </w:r>
    </w:p>
    <w:p w14:paraId="3F18982C" w14:textId="77777777" w:rsidR="00551D57" w:rsidRPr="004778D8" w:rsidRDefault="00551D57" w:rsidP="00551D57">
      <w:pPr>
        <w:rPr>
          <w:szCs w:val="24"/>
        </w:rPr>
      </w:pPr>
      <w:r w:rsidRPr="004778D8">
        <w:rPr>
          <w:szCs w:val="24"/>
        </w:rPr>
        <w:t>Verordening (EU) 2021/2115</w:t>
      </w:r>
    </w:p>
    <w:p w14:paraId="2D92ACE6" w14:textId="77777777" w:rsidR="00551D57" w:rsidRPr="004778D8" w:rsidRDefault="00551D57" w:rsidP="00551D57">
      <w:pPr>
        <w:rPr>
          <w:szCs w:val="24"/>
        </w:rPr>
      </w:pPr>
      <w:r w:rsidRPr="004778D8">
        <w:rPr>
          <w:szCs w:val="24"/>
        </w:rPr>
        <w:t>Artikel 86 – lid 2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6210A00F" w14:textId="77777777" w:rsidTr="00F634C5">
        <w:trPr>
          <w:trHeight w:hRule="exact" w:val="240"/>
          <w:jc w:val="center"/>
        </w:trPr>
        <w:tc>
          <w:tcPr>
            <w:tcW w:w="9752" w:type="dxa"/>
            <w:gridSpan w:val="2"/>
            <w:tcBorders>
              <w:top w:val="nil"/>
              <w:left w:val="nil"/>
              <w:bottom w:val="nil"/>
              <w:right w:val="nil"/>
            </w:tcBorders>
          </w:tcPr>
          <w:p w14:paraId="6EFFB005" w14:textId="77777777" w:rsidR="00551D57" w:rsidRPr="004778D8" w:rsidRDefault="00551D57" w:rsidP="00F634C5">
            <w:pPr>
              <w:rPr>
                <w:szCs w:val="24"/>
              </w:rPr>
            </w:pPr>
          </w:p>
        </w:tc>
      </w:tr>
      <w:tr w:rsidR="00551D57" w:rsidRPr="004778D8" w14:paraId="3831AC4A" w14:textId="77777777" w:rsidTr="00F634C5">
        <w:trPr>
          <w:trHeight w:val="240"/>
          <w:jc w:val="center"/>
        </w:trPr>
        <w:tc>
          <w:tcPr>
            <w:tcW w:w="4876" w:type="dxa"/>
            <w:tcBorders>
              <w:top w:val="nil"/>
              <w:left w:val="nil"/>
              <w:bottom w:val="nil"/>
              <w:right w:val="nil"/>
            </w:tcBorders>
          </w:tcPr>
          <w:p w14:paraId="32D93D30"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530D16D4" w14:textId="77777777" w:rsidR="00551D57" w:rsidRPr="004778D8" w:rsidRDefault="00551D57" w:rsidP="00F634C5">
            <w:pPr>
              <w:pStyle w:val="AmColumnHeading"/>
              <w:rPr>
                <w:szCs w:val="24"/>
              </w:rPr>
            </w:pPr>
            <w:r w:rsidRPr="004778D8">
              <w:rPr>
                <w:szCs w:val="24"/>
              </w:rPr>
              <w:t>Amendement</w:t>
            </w:r>
          </w:p>
        </w:tc>
      </w:tr>
      <w:tr w:rsidR="00551D57" w:rsidRPr="004778D8" w14:paraId="6599EDA5" w14:textId="77777777" w:rsidTr="00F634C5">
        <w:trPr>
          <w:jc w:val="center"/>
        </w:trPr>
        <w:tc>
          <w:tcPr>
            <w:tcW w:w="4876" w:type="dxa"/>
            <w:tcBorders>
              <w:top w:val="nil"/>
              <w:left w:val="nil"/>
              <w:bottom w:val="nil"/>
              <w:right w:val="nil"/>
            </w:tcBorders>
          </w:tcPr>
          <w:p w14:paraId="64AB7496" w14:textId="77777777" w:rsidR="00551D57" w:rsidRPr="004778D8" w:rsidRDefault="00551D57" w:rsidP="00F634C5">
            <w:pPr>
              <w:pStyle w:val="Normal6a"/>
              <w:rPr>
                <w:szCs w:val="24"/>
              </w:rPr>
            </w:pPr>
            <w:r w:rsidRPr="004778D8">
              <w:rPr>
                <w:b/>
                <w:i/>
                <w:szCs w:val="24"/>
              </w:rPr>
              <w:t xml:space="preserve">In afwijking van de eerste alinea van dit lid kan in het strategisch GLB-plan worden bepaald dat uit het ELGF gefinancierde uitgaven in verband met wijzigingen van het plan naar aanleiding </w:t>
            </w:r>
            <w:r w:rsidRPr="004778D8">
              <w:rPr>
                <w:b/>
                <w:i/>
                <w:szCs w:val="24"/>
              </w:rPr>
              <w:lastRenderedPageBreak/>
              <w:t>van interventies als bedoeld in artikel 41 bis, subsidiabel kunnen zijn vanaf de datum waarop de gebeurtenis zich heeft voorgedaan, in het geval van noodmaatregelen wegens natuurrampen, rampzalige gebeurtenissen of ongunstige weersomstandigheden.</w:t>
            </w:r>
          </w:p>
        </w:tc>
        <w:tc>
          <w:tcPr>
            <w:tcW w:w="4876" w:type="dxa"/>
            <w:tcBorders>
              <w:top w:val="nil"/>
              <w:left w:val="nil"/>
              <w:bottom w:val="nil"/>
              <w:right w:val="nil"/>
            </w:tcBorders>
          </w:tcPr>
          <w:p w14:paraId="20A4994D" w14:textId="77777777" w:rsidR="00551D57" w:rsidRPr="004778D8" w:rsidRDefault="00551D57" w:rsidP="00F634C5">
            <w:pPr>
              <w:pStyle w:val="Normal6a"/>
              <w:rPr>
                <w:szCs w:val="24"/>
              </w:rPr>
            </w:pPr>
            <w:r w:rsidRPr="004778D8">
              <w:rPr>
                <w:b/>
                <w:i/>
                <w:szCs w:val="24"/>
              </w:rPr>
              <w:lastRenderedPageBreak/>
              <w:t>Schrappen</w:t>
            </w:r>
          </w:p>
        </w:tc>
      </w:tr>
    </w:tbl>
    <w:p w14:paraId="5D3EC881" w14:textId="77777777" w:rsidR="00551D57" w:rsidRPr="004778D8" w:rsidRDefault="00551D57" w:rsidP="00551D57">
      <w:pPr>
        <w:rPr>
          <w:szCs w:val="24"/>
        </w:rPr>
      </w:pPr>
    </w:p>
    <w:p w14:paraId="4C9ED67A"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52</w:t>
      </w:r>
    </w:p>
    <w:p w14:paraId="0496E974" w14:textId="77777777" w:rsidR="00551D57" w:rsidRPr="004778D8" w:rsidRDefault="00551D57" w:rsidP="00551D57">
      <w:pPr>
        <w:rPr>
          <w:szCs w:val="24"/>
        </w:rPr>
      </w:pPr>
    </w:p>
    <w:p w14:paraId="2C86C688" w14:textId="77777777" w:rsidR="00551D57" w:rsidRPr="004778D8" w:rsidRDefault="00551D57" w:rsidP="00551D57">
      <w:pPr>
        <w:pStyle w:val="NormalBold"/>
        <w:keepNext/>
        <w:rPr>
          <w:szCs w:val="24"/>
        </w:rPr>
      </w:pPr>
      <w:r w:rsidRPr="004778D8">
        <w:rPr>
          <w:szCs w:val="24"/>
        </w:rPr>
        <w:t>Voorstel voor een verordening</w:t>
      </w:r>
    </w:p>
    <w:p w14:paraId="497B1C82" w14:textId="77777777" w:rsidR="00551D57" w:rsidRPr="004778D8" w:rsidRDefault="00551D57" w:rsidP="00551D57">
      <w:pPr>
        <w:pStyle w:val="NormalBold"/>
        <w:rPr>
          <w:szCs w:val="24"/>
        </w:rPr>
      </w:pPr>
      <w:r w:rsidRPr="004778D8">
        <w:rPr>
          <w:szCs w:val="24"/>
        </w:rPr>
        <w:t>Artikel 1 – alinea 1 – punt 26</w:t>
      </w:r>
    </w:p>
    <w:p w14:paraId="13017D8C" w14:textId="77777777" w:rsidR="00551D57" w:rsidRPr="004778D8" w:rsidRDefault="00551D57" w:rsidP="00551D57">
      <w:pPr>
        <w:keepNext/>
        <w:rPr>
          <w:szCs w:val="24"/>
        </w:rPr>
      </w:pPr>
      <w:r w:rsidRPr="004778D8">
        <w:rPr>
          <w:szCs w:val="24"/>
        </w:rPr>
        <w:t>Verordening (EU) 2021/2115</w:t>
      </w:r>
    </w:p>
    <w:p w14:paraId="3B3A20ED" w14:textId="77777777" w:rsidR="00551D57" w:rsidRPr="004778D8" w:rsidRDefault="00551D57" w:rsidP="00551D57">
      <w:pPr>
        <w:rPr>
          <w:szCs w:val="24"/>
        </w:rPr>
      </w:pPr>
      <w:r w:rsidRPr="004778D8">
        <w:rPr>
          <w:szCs w:val="24"/>
        </w:rPr>
        <w:t>Artikel 96 bis – lid 1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740A4F66" w14:textId="77777777" w:rsidTr="00F634C5">
        <w:trPr>
          <w:jc w:val="center"/>
        </w:trPr>
        <w:tc>
          <w:tcPr>
            <w:tcW w:w="9752" w:type="dxa"/>
            <w:gridSpan w:val="2"/>
          </w:tcPr>
          <w:p w14:paraId="400DFF5C" w14:textId="77777777" w:rsidR="00551D57" w:rsidRPr="004778D8" w:rsidRDefault="00551D57" w:rsidP="00F634C5">
            <w:pPr>
              <w:keepNext/>
              <w:rPr>
                <w:szCs w:val="24"/>
              </w:rPr>
            </w:pPr>
          </w:p>
        </w:tc>
      </w:tr>
      <w:tr w:rsidR="00551D57" w:rsidRPr="004778D8" w14:paraId="40DC2BA6" w14:textId="77777777" w:rsidTr="00F634C5">
        <w:trPr>
          <w:jc w:val="center"/>
        </w:trPr>
        <w:tc>
          <w:tcPr>
            <w:tcW w:w="4876" w:type="dxa"/>
            <w:hideMark/>
          </w:tcPr>
          <w:p w14:paraId="4A94FA3C"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050A524" w14:textId="77777777" w:rsidR="00551D57" w:rsidRPr="004778D8" w:rsidRDefault="00551D57" w:rsidP="00F634C5">
            <w:pPr>
              <w:pStyle w:val="ColumnHeading"/>
              <w:keepNext/>
              <w:rPr>
                <w:szCs w:val="24"/>
              </w:rPr>
            </w:pPr>
            <w:r w:rsidRPr="004778D8">
              <w:rPr>
                <w:szCs w:val="24"/>
              </w:rPr>
              <w:t>Amendement</w:t>
            </w:r>
          </w:p>
        </w:tc>
      </w:tr>
      <w:tr w:rsidR="00551D57" w:rsidRPr="004778D8" w14:paraId="669CE7A1" w14:textId="77777777" w:rsidTr="00F634C5">
        <w:trPr>
          <w:jc w:val="center"/>
        </w:trPr>
        <w:tc>
          <w:tcPr>
            <w:tcW w:w="4876" w:type="dxa"/>
            <w:hideMark/>
          </w:tcPr>
          <w:p w14:paraId="5983436A" w14:textId="77777777" w:rsidR="00551D57" w:rsidRPr="004778D8" w:rsidRDefault="00551D57" w:rsidP="00F634C5">
            <w:pPr>
              <w:pStyle w:val="Normal6"/>
              <w:rPr>
                <w:szCs w:val="24"/>
              </w:rPr>
            </w:pPr>
            <w:r w:rsidRPr="004778D8">
              <w:rPr>
                <w:szCs w:val="24"/>
              </w:rPr>
              <w:t xml:space="preserve">Voor elke lidstaat is het maximumbedrag dat kan worden gereserveerd voor de crisisbetalingen aan landbouwers naar aanleiding van natuurrampen, ongunstige weersomstandigheden of rampzalige gebeurtenissen als bedoeld in </w:t>
            </w:r>
            <w:r w:rsidRPr="004778D8">
              <w:rPr>
                <w:b/>
                <w:i/>
                <w:szCs w:val="24"/>
              </w:rPr>
              <w:t>de artikelen 41 bis en</w:t>
            </w:r>
            <w:r w:rsidRPr="004778D8">
              <w:rPr>
                <w:szCs w:val="24"/>
              </w:rPr>
              <w:t xml:space="preserve"> 78 bis, beperkt tot de in bijlage XV</w:t>
            </w:r>
            <w:r w:rsidRPr="004778D8">
              <w:rPr>
                <w:b/>
                <w:i/>
                <w:szCs w:val="24"/>
              </w:rPr>
              <w:t>, tabel 1,</w:t>
            </w:r>
            <w:r w:rsidRPr="004778D8">
              <w:rPr>
                <w:szCs w:val="24"/>
              </w:rPr>
              <w:t xml:space="preserve"> vermelde jaarlijkse bedragen.</w:t>
            </w:r>
          </w:p>
        </w:tc>
        <w:tc>
          <w:tcPr>
            <w:tcW w:w="4876" w:type="dxa"/>
            <w:hideMark/>
          </w:tcPr>
          <w:p w14:paraId="1BBE179F" w14:textId="77777777" w:rsidR="00551D57" w:rsidRPr="004778D8" w:rsidRDefault="00551D57" w:rsidP="00F634C5">
            <w:pPr>
              <w:pStyle w:val="Normal6"/>
              <w:rPr>
                <w:szCs w:val="24"/>
              </w:rPr>
            </w:pPr>
            <w:r w:rsidRPr="004778D8">
              <w:rPr>
                <w:szCs w:val="24"/>
              </w:rPr>
              <w:t>Voor elke lidstaat is het maximumbedrag dat kan worden gereserveerd voor de crisisbetalingen aan landbouwers naar aanleiding van natuurrampen, ongunstige weersomstandigheden</w:t>
            </w:r>
            <w:r w:rsidRPr="004778D8">
              <w:rPr>
                <w:b/>
                <w:i/>
                <w:szCs w:val="24"/>
              </w:rPr>
              <w:t>, uitbraken van besmettelijke dierziekten</w:t>
            </w:r>
            <w:r w:rsidRPr="004778D8">
              <w:rPr>
                <w:szCs w:val="24"/>
              </w:rPr>
              <w:t xml:space="preserve"> of rampzalige gebeurtenissen als bedoeld in </w:t>
            </w:r>
            <w:r w:rsidRPr="004778D8">
              <w:rPr>
                <w:b/>
                <w:i/>
                <w:szCs w:val="24"/>
              </w:rPr>
              <w:t>artikel</w:t>
            </w:r>
            <w:r w:rsidRPr="004778D8">
              <w:rPr>
                <w:szCs w:val="24"/>
              </w:rPr>
              <w:t xml:space="preserve"> 78 bis, beperkt tot de in bijlage XV vermelde jaarlijkse bedragen.</w:t>
            </w:r>
          </w:p>
        </w:tc>
      </w:tr>
    </w:tbl>
    <w:p w14:paraId="2C6F0686" w14:textId="77777777" w:rsidR="00551D57" w:rsidRPr="004778D8" w:rsidRDefault="00551D57" w:rsidP="00551D57">
      <w:pPr>
        <w:rPr>
          <w:szCs w:val="24"/>
        </w:rPr>
      </w:pPr>
    </w:p>
    <w:p w14:paraId="3A59FFE6"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53</w:t>
      </w:r>
    </w:p>
    <w:p w14:paraId="29BADD64" w14:textId="77777777" w:rsidR="00551D57" w:rsidRPr="004778D8" w:rsidRDefault="00551D57" w:rsidP="00551D57">
      <w:pPr>
        <w:rPr>
          <w:szCs w:val="24"/>
        </w:rPr>
      </w:pPr>
    </w:p>
    <w:p w14:paraId="00CC2012" w14:textId="77777777" w:rsidR="00551D57" w:rsidRPr="004778D8" w:rsidRDefault="00551D57" w:rsidP="00551D57">
      <w:pPr>
        <w:pStyle w:val="NormalBold"/>
        <w:keepNext/>
        <w:rPr>
          <w:szCs w:val="24"/>
        </w:rPr>
      </w:pPr>
      <w:r w:rsidRPr="004778D8">
        <w:rPr>
          <w:szCs w:val="24"/>
        </w:rPr>
        <w:t>Voorstel voor een verordening</w:t>
      </w:r>
    </w:p>
    <w:p w14:paraId="31F704BE" w14:textId="77777777" w:rsidR="00551D57" w:rsidRPr="004778D8" w:rsidRDefault="00551D57" w:rsidP="00551D57">
      <w:pPr>
        <w:pStyle w:val="NormalBold"/>
        <w:rPr>
          <w:szCs w:val="24"/>
        </w:rPr>
      </w:pPr>
      <w:r w:rsidRPr="004778D8">
        <w:rPr>
          <w:szCs w:val="24"/>
        </w:rPr>
        <w:t>Artikel 1 – alinea 1 – punt 26</w:t>
      </w:r>
    </w:p>
    <w:p w14:paraId="6C7DBB53" w14:textId="77777777" w:rsidR="00551D57" w:rsidRPr="004778D8" w:rsidRDefault="00551D57" w:rsidP="00551D57">
      <w:pPr>
        <w:keepNext/>
        <w:rPr>
          <w:szCs w:val="24"/>
        </w:rPr>
      </w:pPr>
      <w:r w:rsidRPr="004778D8">
        <w:rPr>
          <w:szCs w:val="24"/>
        </w:rPr>
        <w:t>Verordening (EU) 2021/2115</w:t>
      </w:r>
    </w:p>
    <w:p w14:paraId="2E883D60" w14:textId="77777777" w:rsidR="00551D57" w:rsidRPr="004778D8" w:rsidRDefault="00551D57" w:rsidP="00551D57">
      <w:pPr>
        <w:rPr>
          <w:szCs w:val="24"/>
        </w:rPr>
      </w:pPr>
      <w:r w:rsidRPr="004778D8">
        <w:rPr>
          <w:szCs w:val="24"/>
        </w:rPr>
        <w:t xml:space="preserve">Artikel 96 bis – lid 1 – alinea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1F7774D8" w14:textId="77777777" w:rsidTr="00F634C5">
        <w:trPr>
          <w:jc w:val="center"/>
        </w:trPr>
        <w:tc>
          <w:tcPr>
            <w:tcW w:w="9752" w:type="dxa"/>
            <w:gridSpan w:val="2"/>
          </w:tcPr>
          <w:p w14:paraId="3BA7626B" w14:textId="77777777" w:rsidR="00551D57" w:rsidRPr="004778D8" w:rsidRDefault="00551D57" w:rsidP="00F634C5">
            <w:pPr>
              <w:keepNext/>
              <w:rPr>
                <w:szCs w:val="24"/>
              </w:rPr>
            </w:pPr>
          </w:p>
        </w:tc>
      </w:tr>
      <w:tr w:rsidR="00551D57" w:rsidRPr="004778D8" w14:paraId="44A5F5DD" w14:textId="77777777" w:rsidTr="00F634C5">
        <w:trPr>
          <w:jc w:val="center"/>
        </w:trPr>
        <w:tc>
          <w:tcPr>
            <w:tcW w:w="4876" w:type="dxa"/>
            <w:hideMark/>
          </w:tcPr>
          <w:p w14:paraId="44CA515E"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20A06741" w14:textId="77777777" w:rsidR="00551D57" w:rsidRPr="004778D8" w:rsidRDefault="00551D57" w:rsidP="00F634C5">
            <w:pPr>
              <w:pStyle w:val="ColumnHeading"/>
              <w:keepNext/>
              <w:rPr>
                <w:szCs w:val="24"/>
              </w:rPr>
            </w:pPr>
            <w:r w:rsidRPr="004778D8">
              <w:rPr>
                <w:szCs w:val="24"/>
              </w:rPr>
              <w:t>Amendement</w:t>
            </w:r>
          </w:p>
        </w:tc>
      </w:tr>
      <w:tr w:rsidR="00551D57" w:rsidRPr="004778D8" w14:paraId="2ADD45CD" w14:textId="77777777" w:rsidTr="00F634C5">
        <w:trPr>
          <w:jc w:val="center"/>
        </w:trPr>
        <w:tc>
          <w:tcPr>
            <w:tcW w:w="4876" w:type="dxa"/>
            <w:hideMark/>
          </w:tcPr>
          <w:p w14:paraId="2DD6038A" w14:textId="77777777" w:rsidR="00551D57" w:rsidRPr="004778D8" w:rsidRDefault="00551D57" w:rsidP="00F634C5">
            <w:pPr>
              <w:pStyle w:val="Normal6"/>
              <w:rPr>
                <w:szCs w:val="24"/>
              </w:rPr>
            </w:pPr>
            <w:r w:rsidRPr="004778D8">
              <w:rPr>
                <w:b/>
                <w:i/>
                <w:szCs w:val="24"/>
              </w:rPr>
              <w:t xml:space="preserve">Voor de kalenderjaren 2025 en 2026 mogen de totale jaarlijkse uitgaven voor de in artikel 41 bis bedoelde aanvullende crisisbetalingen niet meer bedragen dan de indicatieve financiële toewijzing voor dit interventietype voor het desbetreffende kalenderjaar, als vastgesteld door de lidstaten in hun financiële plannen overeenkomstig artikel 112, lid 2, punt a), en goedgekeurd door de Commissie overeenkomstig artikel 119. Dat financiële maximum vormt een bij Unierecht </w:t>
            </w:r>
            <w:r w:rsidRPr="004778D8">
              <w:rPr>
                <w:b/>
                <w:i/>
                <w:szCs w:val="24"/>
              </w:rPr>
              <w:lastRenderedPageBreak/>
              <w:t>vastgelegd financieel maximum.</w:t>
            </w:r>
          </w:p>
        </w:tc>
        <w:tc>
          <w:tcPr>
            <w:tcW w:w="4876" w:type="dxa"/>
            <w:hideMark/>
          </w:tcPr>
          <w:p w14:paraId="0652A053" w14:textId="77777777" w:rsidR="00551D57" w:rsidRPr="004778D8" w:rsidRDefault="00551D57" w:rsidP="00F634C5">
            <w:pPr>
              <w:pStyle w:val="Normal6"/>
              <w:rPr>
                <w:szCs w:val="24"/>
              </w:rPr>
            </w:pPr>
            <w:r w:rsidRPr="004778D8">
              <w:rPr>
                <w:b/>
                <w:i/>
                <w:szCs w:val="24"/>
              </w:rPr>
              <w:lastRenderedPageBreak/>
              <w:t>Schrappen</w:t>
            </w:r>
          </w:p>
        </w:tc>
      </w:tr>
    </w:tbl>
    <w:p w14:paraId="05CBA56A" w14:textId="77777777" w:rsidR="00551D57" w:rsidRPr="004778D8" w:rsidRDefault="00551D57" w:rsidP="00551D57">
      <w:pPr>
        <w:rPr>
          <w:szCs w:val="24"/>
        </w:rPr>
      </w:pPr>
    </w:p>
    <w:p w14:paraId="7095821C"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54</w:t>
      </w:r>
    </w:p>
    <w:p w14:paraId="32AD6BA0" w14:textId="77777777" w:rsidR="00551D57" w:rsidRPr="004778D8" w:rsidRDefault="00551D57" w:rsidP="00551D57">
      <w:pPr>
        <w:rPr>
          <w:szCs w:val="24"/>
        </w:rPr>
      </w:pPr>
    </w:p>
    <w:p w14:paraId="4206B1EA" w14:textId="77777777" w:rsidR="00551D57" w:rsidRPr="004778D8" w:rsidRDefault="00551D57" w:rsidP="00551D57">
      <w:pPr>
        <w:pStyle w:val="NormalBold"/>
        <w:keepNext/>
        <w:rPr>
          <w:szCs w:val="24"/>
        </w:rPr>
      </w:pPr>
      <w:r w:rsidRPr="004778D8">
        <w:rPr>
          <w:szCs w:val="24"/>
        </w:rPr>
        <w:t>Voorstel voor een verordening</w:t>
      </w:r>
    </w:p>
    <w:p w14:paraId="15E44137" w14:textId="77777777" w:rsidR="00551D57" w:rsidRPr="004778D8" w:rsidRDefault="00551D57" w:rsidP="00551D57">
      <w:pPr>
        <w:pStyle w:val="NormalBold"/>
        <w:rPr>
          <w:szCs w:val="24"/>
        </w:rPr>
      </w:pPr>
      <w:r w:rsidRPr="004778D8">
        <w:rPr>
          <w:szCs w:val="24"/>
        </w:rPr>
        <w:t>Artikel 1 – alinea 1 – punt 26</w:t>
      </w:r>
    </w:p>
    <w:p w14:paraId="70A6A156" w14:textId="77777777" w:rsidR="00551D57" w:rsidRPr="004778D8" w:rsidRDefault="00551D57" w:rsidP="00551D57">
      <w:pPr>
        <w:keepNext/>
        <w:rPr>
          <w:szCs w:val="24"/>
        </w:rPr>
      </w:pPr>
      <w:r w:rsidRPr="004778D8">
        <w:rPr>
          <w:szCs w:val="24"/>
        </w:rPr>
        <w:t>Verordening (EU) 2021/2115</w:t>
      </w:r>
    </w:p>
    <w:p w14:paraId="43884F96" w14:textId="77777777" w:rsidR="00551D57" w:rsidRPr="004778D8" w:rsidRDefault="00551D57" w:rsidP="00551D57">
      <w:pPr>
        <w:rPr>
          <w:szCs w:val="24"/>
        </w:rPr>
      </w:pPr>
      <w:r w:rsidRPr="004778D8">
        <w:rPr>
          <w:szCs w:val="24"/>
        </w:rPr>
        <w:t>Artikel 96 bis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E4D1EB9" w14:textId="77777777" w:rsidTr="00F634C5">
        <w:trPr>
          <w:jc w:val="center"/>
        </w:trPr>
        <w:tc>
          <w:tcPr>
            <w:tcW w:w="9752" w:type="dxa"/>
            <w:gridSpan w:val="2"/>
          </w:tcPr>
          <w:p w14:paraId="5F620455" w14:textId="77777777" w:rsidR="00551D57" w:rsidRPr="004778D8" w:rsidRDefault="00551D57" w:rsidP="00F634C5">
            <w:pPr>
              <w:keepNext/>
              <w:rPr>
                <w:szCs w:val="24"/>
              </w:rPr>
            </w:pPr>
          </w:p>
        </w:tc>
      </w:tr>
      <w:tr w:rsidR="00551D57" w:rsidRPr="004778D8" w14:paraId="744DD754" w14:textId="77777777" w:rsidTr="00F634C5">
        <w:trPr>
          <w:jc w:val="center"/>
        </w:trPr>
        <w:tc>
          <w:tcPr>
            <w:tcW w:w="4876" w:type="dxa"/>
            <w:hideMark/>
          </w:tcPr>
          <w:p w14:paraId="7FA083FB"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BF44026" w14:textId="77777777" w:rsidR="00551D57" w:rsidRPr="004778D8" w:rsidRDefault="00551D57" w:rsidP="00F634C5">
            <w:pPr>
              <w:pStyle w:val="ColumnHeading"/>
              <w:keepNext/>
              <w:rPr>
                <w:szCs w:val="24"/>
              </w:rPr>
            </w:pPr>
            <w:r w:rsidRPr="004778D8">
              <w:rPr>
                <w:szCs w:val="24"/>
              </w:rPr>
              <w:t>Amendement</w:t>
            </w:r>
          </w:p>
        </w:tc>
      </w:tr>
      <w:tr w:rsidR="00551D57" w:rsidRPr="004778D8" w14:paraId="7A50BD31" w14:textId="77777777" w:rsidTr="00F634C5">
        <w:trPr>
          <w:jc w:val="center"/>
        </w:trPr>
        <w:tc>
          <w:tcPr>
            <w:tcW w:w="4876" w:type="dxa"/>
            <w:hideMark/>
          </w:tcPr>
          <w:p w14:paraId="694AB670" w14:textId="77777777" w:rsidR="00551D57" w:rsidRPr="004778D8" w:rsidRDefault="00551D57" w:rsidP="00F634C5">
            <w:pPr>
              <w:pStyle w:val="Normal6"/>
              <w:rPr>
                <w:szCs w:val="24"/>
              </w:rPr>
            </w:pPr>
            <w:r w:rsidRPr="004778D8">
              <w:rPr>
                <w:b/>
                <w:i/>
                <w:szCs w:val="24"/>
              </w:rPr>
              <w:t>In afwijking van lid 1, wanneer een lidstaat besluit geen steun te verlenen voor crisisbetalingen overeenkomstig artikel 78 bis, is het jaarlijkse maximumbedrag dat door deze lidstaat kan worden gereserveerd voor de in artikel 41 bis bedoelde aanvullende crisisbetalingen, beperkt tot de in bijlage XV, tabel 2, vermelde jaarlijkse bedragen.</w:t>
            </w:r>
          </w:p>
        </w:tc>
        <w:tc>
          <w:tcPr>
            <w:tcW w:w="4876" w:type="dxa"/>
            <w:hideMark/>
          </w:tcPr>
          <w:p w14:paraId="7245C984" w14:textId="77777777" w:rsidR="00551D57" w:rsidRPr="004778D8" w:rsidRDefault="00551D57" w:rsidP="00F634C5">
            <w:pPr>
              <w:pStyle w:val="Normal6"/>
              <w:rPr>
                <w:szCs w:val="24"/>
              </w:rPr>
            </w:pPr>
            <w:r w:rsidRPr="004778D8">
              <w:rPr>
                <w:b/>
                <w:i/>
                <w:szCs w:val="24"/>
              </w:rPr>
              <w:t>Schrappen</w:t>
            </w:r>
          </w:p>
        </w:tc>
      </w:tr>
    </w:tbl>
    <w:p w14:paraId="067704E7" w14:textId="77777777" w:rsidR="00551D57" w:rsidRPr="004778D8" w:rsidRDefault="00551D57" w:rsidP="00551D57">
      <w:pPr>
        <w:rPr>
          <w:szCs w:val="24"/>
        </w:rPr>
      </w:pPr>
    </w:p>
    <w:p w14:paraId="1F03CE63"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55</w:t>
      </w:r>
    </w:p>
    <w:p w14:paraId="701175D7" w14:textId="77777777" w:rsidR="00551D57" w:rsidRPr="004778D8" w:rsidRDefault="00551D57" w:rsidP="00551D57">
      <w:pPr>
        <w:rPr>
          <w:szCs w:val="24"/>
        </w:rPr>
      </w:pPr>
    </w:p>
    <w:p w14:paraId="68E2BD0D" w14:textId="77777777" w:rsidR="00551D57" w:rsidRPr="004778D8" w:rsidRDefault="00551D57" w:rsidP="00551D57">
      <w:pPr>
        <w:pStyle w:val="NormalBold"/>
        <w:keepNext/>
        <w:rPr>
          <w:szCs w:val="24"/>
        </w:rPr>
      </w:pPr>
      <w:r w:rsidRPr="004778D8">
        <w:rPr>
          <w:szCs w:val="24"/>
        </w:rPr>
        <w:t>Voorstel voor een verordening</w:t>
      </w:r>
    </w:p>
    <w:p w14:paraId="5D7B96FA" w14:textId="77777777" w:rsidR="00551D57" w:rsidRPr="004778D8" w:rsidRDefault="00551D57" w:rsidP="00551D57">
      <w:pPr>
        <w:pStyle w:val="NormalBold"/>
        <w:rPr>
          <w:szCs w:val="24"/>
        </w:rPr>
      </w:pPr>
      <w:r w:rsidRPr="004778D8">
        <w:rPr>
          <w:szCs w:val="24"/>
        </w:rPr>
        <w:t>Artikel 1 – alinea 1 – punt 26</w:t>
      </w:r>
    </w:p>
    <w:p w14:paraId="695BED4E" w14:textId="77777777" w:rsidR="00551D57" w:rsidRPr="004778D8" w:rsidRDefault="00551D57" w:rsidP="00551D57">
      <w:pPr>
        <w:keepNext/>
        <w:rPr>
          <w:szCs w:val="24"/>
        </w:rPr>
      </w:pPr>
      <w:r w:rsidRPr="004778D8">
        <w:rPr>
          <w:szCs w:val="24"/>
        </w:rPr>
        <w:t>Verordening (EU) 2021/2115.</w:t>
      </w:r>
    </w:p>
    <w:p w14:paraId="06ABA62D" w14:textId="77777777" w:rsidR="00551D57" w:rsidRPr="004778D8" w:rsidRDefault="00551D57" w:rsidP="00551D57">
      <w:pPr>
        <w:rPr>
          <w:szCs w:val="24"/>
        </w:rPr>
      </w:pPr>
      <w:r w:rsidRPr="004778D8">
        <w:rPr>
          <w:szCs w:val="24"/>
        </w:rPr>
        <w:t>Artikel 96 bis – lid 2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4A36FD6" w14:textId="77777777" w:rsidTr="00F634C5">
        <w:trPr>
          <w:jc w:val="center"/>
        </w:trPr>
        <w:tc>
          <w:tcPr>
            <w:tcW w:w="9752" w:type="dxa"/>
            <w:gridSpan w:val="2"/>
          </w:tcPr>
          <w:p w14:paraId="0212C1DA" w14:textId="77777777" w:rsidR="00551D57" w:rsidRPr="004778D8" w:rsidRDefault="00551D57" w:rsidP="00F634C5">
            <w:pPr>
              <w:keepNext/>
              <w:rPr>
                <w:szCs w:val="24"/>
              </w:rPr>
            </w:pPr>
          </w:p>
        </w:tc>
      </w:tr>
      <w:tr w:rsidR="00551D57" w:rsidRPr="004778D8" w14:paraId="3F19FE38" w14:textId="77777777" w:rsidTr="00F634C5">
        <w:trPr>
          <w:jc w:val="center"/>
        </w:trPr>
        <w:tc>
          <w:tcPr>
            <w:tcW w:w="4876" w:type="dxa"/>
            <w:hideMark/>
          </w:tcPr>
          <w:p w14:paraId="2D061B98"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E5D5F33" w14:textId="77777777" w:rsidR="00551D57" w:rsidRPr="004778D8" w:rsidRDefault="00551D57" w:rsidP="00F634C5">
            <w:pPr>
              <w:pStyle w:val="ColumnHeading"/>
              <w:keepNext/>
              <w:rPr>
                <w:szCs w:val="24"/>
              </w:rPr>
            </w:pPr>
            <w:r w:rsidRPr="004778D8">
              <w:rPr>
                <w:szCs w:val="24"/>
              </w:rPr>
              <w:t>Amendement</w:t>
            </w:r>
          </w:p>
        </w:tc>
      </w:tr>
      <w:tr w:rsidR="00551D57" w:rsidRPr="004778D8" w14:paraId="60B589EB" w14:textId="77777777" w:rsidTr="00F634C5">
        <w:trPr>
          <w:jc w:val="center"/>
        </w:trPr>
        <w:tc>
          <w:tcPr>
            <w:tcW w:w="4876" w:type="dxa"/>
            <w:hideMark/>
          </w:tcPr>
          <w:p w14:paraId="633A8A40" w14:textId="4963F995" w:rsidR="00551D57" w:rsidRPr="004778D8" w:rsidRDefault="00551D57" w:rsidP="00F634C5">
            <w:pPr>
              <w:pStyle w:val="Normal6"/>
              <w:rPr>
                <w:szCs w:val="24"/>
              </w:rPr>
            </w:pPr>
            <w:r w:rsidRPr="004778D8">
              <w:rPr>
                <w:b/>
                <w:i/>
                <w:szCs w:val="24"/>
              </w:rPr>
              <w:t>Voor de kalenderjaren 2025 en 2026 mogen de totale jaarlijkse uitgaven voor de in artikel 41 bis bedoelde aanvullende crisisbetalingen niet meer bedragen dan de indicatieve financiële toewijzing voor dit interventietype voor het desbetreffende kalenderjaar, als vastgesteld door de lidstaten in hun financiële plannen overeenkomstig artikel 112, lid 2, punt a), en goedgekeurd door de Commissie overeenkomstig artikel 119. Dat financiële maximum vormt een bij Unierecht vastgelegd financieel maximum.</w:t>
            </w:r>
          </w:p>
        </w:tc>
        <w:tc>
          <w:tcPr>
            <w:tcW w:w="4876" w:type="dxa"/>
            <w:hideMark/>
          </w:tcPr>
          <w:p w14:paraId="57D6A645" w14:textId="77777777" w:rsidR="00551D57" w:rsidRPr="004778D8" w:rsidRDefault="00551D57" w:rsidP="00F634C5">
            <w:pPr>
              <w:pStyle w:val="Normal6"/>
              <w:rPr>
                <w:szCs w:val="24"/>
              </w:rPr>
            </w:pPr>
            <w:r w:rsidRPr="004778D8">
              <w:rPr>
                <w:b/>
                <w:i/>
                <w:szCs w:val="24"/>
              </w:rPr>
              <w:t>Schrappen</w:t>
            </w:r>
          </w:p>
        </w:tc>
      </w:tr>
    </w:tbl>
    <w:p w14:paraId="2F78E8F2" w14:textId="77777777" w:rsidR="00551D57" w:rsidRPr="004778D8" w:rsidRDefault="00551D57" w:rsidP="00551D57">
      <w:pPr>
        <w:rPr>
          <w:szCs w:val="24"/>
        </w:rPr>
      </w:pPr>
    </w:p>
    <w:p w14:paraId="4C8D46F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56</w:t>
      </w:r>
    </w:p>
    <w:p w14:paraId="62E803F0" w14:textId="77777777" w:rsidR="00551D57" w:rsidRPr="004778D8" w:rsidRDefault="00551D57" w:rsidP="00551D57">
      <w:pPr>
        <w:rPr>
          <w:szCs w:val="24"/>
        </w:rPr>
      </w:pPr>
    </w:p>
    <w:p w14:paraId="79EBED58" w14:textId="77777777" w:rsidR="00551D57" w:rsidRPr="004778D8" w:rsidRDefault="00551D57" w:rsidP="00551D57">
      <w:pPr>
        <w:pStyle w:val="NormalBold"/>
        <w:keepNext/>
        <w:rPr>
          <w:szCs w:val="24"/>
        </w:rPr>
      </w:pPr>
      <w:r w:rsidRPr="004778D8">
        <w:rPr>
          <w:szCs w:val="24"/>
        </w:rPr>
        <w:lastRenderedPageBreak/>
        <w:t>Voorstel voor een verordening</w:t>
      </w:r>
    </w:p>
    <w:p w14:paraId="6AFD3D08" w14:textId="77777777" w:rsidR="00551D57" w:rsidRPr="004778D8" w:rsidRDefault="00551D57" w:rsidP="00551D57">
      <w:pPr>
        <w:pStyle w:val="NormalBold"/>
        <w:rPr>
          <w:szCs w:val="24"/>
        </w:rPr>
      </w:pPr>
      <w:r w:rsidRPr="004778D8">
        <w:rPr>
          <w:szCs w:val="24"/>
        </w:rPr>
        <w:t>Artikel 1 – alinea 1 – punt 26 bis (nieuw)</w:t>
      </w:r>
    </w:p>
    <w:p w14:paraId="101B43AF" w14:textId="77777777" w:rsidR="00551D57" w:rsidRPr="004778D8" w:rsidRDefault="00551D57" w:rsidP="00551D57">
      <w:pPr>
        <w:keepNext/>
        <w:rPr>
          <w:szCs w:val="24"/>
        </w:rPr>
      </w:pPr>
      <w:r w:rsidRPr="004778D8">
        <w:rPr>
          <w:szCs w:val="24"/>
        </w:rPr>
        <w:t>Verordening (EU) 2021/2115</w:t>
      </w:r>
    </w:p>
    <w:p w14:paraId="01005A15" w14:textId="77777777" w:rsidR="00551D57" w:rsidRPr="004778D8" w:rsidRDefault="00551D57" w:rsidP="00551D57">
      <w:pPr>
        <w:rPr>
          <w:szCs w:val="24"/>
        </w:rPr>
      </w:pPr>
      <w:r w:rsidRPr="004778D8">
        <w:rPr>
          <w:szCs w:val="24"/>
        </w:rPr>
        <w:t>Artikel 103 – lid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7CD82FEF" w14:textId="77777777" w:rsidTr="00F634C5">
        <w:trPr>
          <w:jc w:val="center"/>
        </w:trPr>
        <w:tc>
          <w:tcPr>
            <w:tcW w:w="9752" w:type="dxa"/>
            <w:gridSpan w:val="2"/>
          </w:tcPr>
          <w:p w14:paraId="058C9260" w14:textId="77777777" w:rsidR="00551D57" w:rsidRPr="004778D8" w:rsidRDefault="00551D57" w:rsidP="00F634C5">
            <w:pPr>
              <w:keepNext/>
              <w:rPr>
                <w:szCs w:val="24"/>
              </w:rPr>
            </w:pPr>
          </w:p>
        </w:tc>
      </w:tr>
      <w:tr w:rsidR="00551D57" w:rsidRPr="004778D8" w14:paraId="48305517" w14:textId="77777777" w:rsidTr="00F634C5">
        <w:trPr>
          <w:jc w:val="center"/>
        </w:trPr>
        <w:tc>
          <w:tcPr>
            <w:tcW w:w="4876" w:type="dxa"/>
            <w:hideMark/>
          </w:tcPr>
          <w:p w14:paraId="0CB3DEF8"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6B7D7CF9" w14:textId="77777777" w:rsidR="00551D57" w:rsidRPr="004778D8" w:rsidRDefault="00551D57" w:rsidP="00F634C5">
            <w:pPr>
              <w:pStyle w:val="ColumnHeading"/>
              <w:keepNext/>
              <w:rPr>
                <w:szCs w:val="24"/>
              </w:rPr>
            </w:pPr>
            <w:r w:rsidRPr="004778D8">
              <w:rPr>
                <w:szCs w:val="24"/>
              </w:rPr>
              <w:t>Amendement</w:t>
            </w:r>
          </w:p>
        </w:tc>
      </w:tr>
      <w:tr w:rsidR="00551D57" w:rsidRPr="004778D8" w14:paraId="623F4234" w14:textId="77777777" w:rsidTr="00F634C5">
        <w:trPr>
          <w:jc w:val="center"/>
        </w:trPr>
        <w:tc>
          <w:tcPr>
            <w:tcW w:w="4876" w:type="dxa"/>
          </w:tcPr>
          <w:p w14:paraId="013D3E48" w14:textId="77777777" w:rsidR="00551D57" w:rsidRPr="004778D8" w:rsidRDefault="00551D57" w:rsidP="00F634C5">
            <w:pPr>
              <w:pStyle w:val="Normal6"/>
              <w:rPr>
                <w:szCs w:val="24"/>
              </w:rPr>
            </w:pPr>
          </w:p>
        </w:tc>
        <w:tc>
          <w:tcPr>
            <w:tcW w:w="4876" w:type="dxa"/>
          </w:tcPr>
          <w:p w14:paraId="258B0B5A" w14:textId="77777777" w:rsidR="00551D57" w:rsidRPr="004778D8" w:rsidRDefault="00551D57" w:rsidP="00F634C5">
            <w:pPr>
              <w:pStyle w:val="Normal6"/>
              <w:rPr>
                <w:b/>
                <w:i/>
                <w:szCs w:val="24"/>
              </w:rPr>
            </w:pPr>
            <w:r w:rsidRPr="004778D8">
              <w:rPr>
                <w:b/>
                <w:i/>
                <w:szCs w:val="24"/>
              </w:rPr>
              <w:t>26 bis) aan artikel 103 wordt de volgende alinea toegevoegd:</w:t>
            </w:r>
          </w:p>
        </w:tc>
      </w:tr>
      <w:tr w:rsidR="00551D57" w:rsidRPr="004778D8" w14:paraId="7476293E" w14:textId="77777777" w:rsidTr="00F634C5">
        <w:trPr>
          <w:jc w:val="center"/>
        </w:trPr>
        <w:tc>
          <w:tcPr>
            <w:tcW w:w="4876" w:type="dxa"/>
          </w:tcPr>
          <w:p w14:paraId="2FDBA74F" w14:textId="77777777" w:rsidR="00551D57" w:rsidRPr="004778D8" w:rsidRDefault="00551D57" w:rsidP="00F634C5">
            <w:pPr>
              <w:pStyle w:val="Normal6"/>
              <w:rPr>
                <w:szCs w:val="24"/>
              </w:rPr>
            </w:pPr>
          </w:p>
        </w:tc>
        <w:tc>
          <w:tcPr>
            <w:tcW w:w="4876" w:type="dxa"/>
            <w:hideMark/>
          </w:tcPr>
          <w:p w14:paraId="18AE5EC3" w14:textId="2524B4A2" w:rsidR="00551D57" w:rsidRPr="004778D8" w:rsidRDefault="00551D57" w:rsidP="00F634C5">
            <w:pPr>
              <w:pStyle w:val="Normal6"/>
              <w:rPr>
                <w:szCs w:val="24"/>
              </w:rPr>
            </w:pPr>
            <w:r w:rsidRPr="004778D8">
              <w:rPr>
                <w:b/>
                <w:i/>
                <w:szCs w:val="24"/>
              </w:rPr>
              <w:t>“5 bis.</w:t>
            </w:r>
            <w:r w:rsidRPr="004778D8">
              <w:rPr>
                <w:b/>
                <w:i/>
                <w:szCs w:val="24"/>
              </w:rPr>
              <w:tab/>
              <w:t xml:space="preserve">Op grond van dit artikel komen </w:t>
            </w:r>
            <w:proofErr w:type="spellStart"/>
            <w:r w:rsidRPr="004778D8">
              <w:rPr>
                <w:b/>
                <w:i/>
                <w:szCs w:val="24"/>
              </w:rPr>
              <w:t>Posei</w:t>
            </w:r>
            <w:proofErr w:type="spellEnd"/>
            <w:r w:rsidRPr="004778D8">
              <w:rPr>
                <w:b/>
                <w:i/>
                <w:szCs w:val="24"/>
              </w:rPr>
              <w:t xml:space="preserve">-programma’s die zijn opgesteld krachtens Verordening (EU) nr. 228/2013 in aanmerking voor overhevelingen tussen </w:t>
            </w:r>
            <w:proofErr w:type="spellStart"/>
            <w:r w:rsidRPr="004778D8">
              <w:rPr>
                <w:b/>
                <w:i/>
                <w:szCs w:val="24"/>
              </w:rPr>
              <w:t>Elfpo</w:t>
            </w:r>
            <w:proofErr w:type="spellEnd"/>
            <w:r w:rsidRPr="004778D8">
              <w:rPr>
                <w:b/>
                <w:i/>
                <w:szCs w:val="24"/>
              </w:rPr>
              <w:t xml:space="preserve"> en </w:t>
            </w:r>
            <w:proofErr w:type="spellStart"/>
            <w:r w:rsidRPr="004778D8">
              <w:rPr>
                <w:b/>
                <w:i/>
                <w:szCs w:val="24"/>
              </w:rPr>
              <w:t>Posei</w:t>
            </w:r>
            <w:proofErr w:type="spellEnd"/>
            <w:r w:rsidRPr="004778D8">
              <w:rPr>
                <w:b/>
                <w:i/>
                <w:szCs w:val="24"/>
              </w:rPr>
              <w:t xml:space="preserve">. Lidstaten met </w:t>
            </w:r>
            <w:proofErr w:type="spellStart"/>
            <w:r w:rsidRPr="004778D8">
              <w:rPr>
                <w:b/>
                <w:i/>
                <w:szCs w:val="24"/>
              </w:rPr>
              <w:t>ultraperifere</w:t>
            </w:r>
            <w:proofErr w:type="spellEnd"/>
            <w:r w:rsidRPr="004778D8">
              <w:rPr>
                <w:b/>
                <w:i/>
                <w:szCs w:val="24"/>
              </w:rPr>
              <w:t xml:space="preserve"> gebieden kunnen binnen de grenzen van hun nationale GLB-toewijzingen ook bedragen uit het ELGF overhevelen om de overeenkomstige </w:t>
            </w:r>
            <w:proofErr w:type="spellStart"/>
            <w:r w:rsidRPr="004778D8">
              <w:rPr>
                <w:b/>
                <w:i/>
                <w:szCs w:val="24"/>
              </w:rPr>
              <w:t>Posei</w:t>
            </w:r>
            <w:proofErr w:type="spellEnd"/>
            <w:r w:rsidRPr="004778D8">
              <w:rPr>
                <w:b/>
                <w:i/>
                <w:szCs w:val="24"/>
              </w:rPr>
              <w:t>-toewijzingen te versterken, met inachtneming van de doelstellingen en beperkingen van deze verordening.</w:t>
            </w:r>
            <w:r w:rsidR="00111813" w:rsidRPr="004778D8">
              <w:rPr>
                <w:b/>
                <w:i/>
                <w:szCs w:val="24"/>
              </w:rPr>
              <w:t>”</w:t>
            </w:r>
          </w:p>
        </w:tc>
      </w:tr>
    </w:tbl>
    <w:p w14:paraId="74191785" w14:textId="77777777" w:rsidR="00551D57" w:rsidRPr="004778D8" w:rsidRDefault="00551D57" w:rsidP="00551D57">
      <w:pPr>
        <w:rPr>
          <w:szCs w:val="24"/>
        </w:rPr>
      </w:pPr>
    </w:p>
    <w:p w14:paraId="01A84E0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57</w:t>
      </w:r>
    </w:p>
    <w:p w14:paraId="30C5BD4E" w14:textId="77777777" w:rsidR="00551D57" w:rsidRPr="004778D8" w:rsidRDefault="00551D57" w:rsidP="00551D57">
      <w:pPr>
        <w:rPr>
          <w:szCs w:val="24"/>
        </w:rPr>
      </w:pPr>
    </w:p>
    <w:p w14:paraId="2CFC289D" w14:textId="77777777" w:rsidR="00551D57" w:rsidRPr="004778D8" w:rsidRDefault="00551D57" w:rsidP="00551D57">
      <w:pPr>
        <w:pStyle w:val="NormalBold"/>
        <w:keepNext/>
        <w:rPr>
          <w:szCs w:val="24"/>
        </w:rPr>
      </w:pPr>
      <w:r w:rsidRPr="004778D8">
        <w:rPr>
          <w:szCs w:val="24"/>
        </w:rPr>
        <w:t>Voorstel voor een verordening</w:t>
      </w:r>
    </w:p>
    <w:p w14:paraId="60AED4C1" w14:textId="77777777" w:rsidR="00551D57" w:rsidRPr="004778D8" w:rsidRDefault="00551D57" w:rsidP="00551D57">
      <w:pPr>
        <w:pStyle w:val="NormalBold"/>
        <w:rPr>
          <w:szCs w:val="24"/>
        </w:rPr>
      </w:pPr>
      <w:r w:rsidRPr="004778D8">
        <w:rPr>
          <w:szCs w:val="24"/>
        </w:rPr>
        <w:t>Artikel 1 – alinea 1 – punt 27</w:t>
      </w:r>
    </w:p>
    <w:p w14:paraId="2E24DDC6" w14:textId="77777777" w:rsidR="00551D57" w:rsidRPr="004778D8" w:rsidRDefault="00551D57" w:rsidP="00551D57">
      <w:pPr>
        <w:keepNext/>
        <w:rPr>
          <w:szCs w:val="24"/>
        </w:rPr>
      </w:pPr>
      <w:r w:rsidRPr="004778D8">
        <w:rPr>
          <w:szCs w:val="24"/>
        </w:rPr>
        <w:t>Verordening (EU) 2021/2115</w:t>
      </w:r>
    </w:p>
    <w:p w14:paraId="575CB511" w14:textId="77777777" w:rsidR="00551D57" w:rsidRPr="004778D8" w:rsidRDefault="00551D57" w:rsidP="00551D57">
      <w:pPr>
        <w:rPr>
          <w:szCs w:val="24"/>
        </w:rPr>
      </w:pPr>
      <w:r w:rsidRPr="004778D8">
        <w:rPr>
          <w:szCs w:val="24"/>
        </w:rPr>
        <w:t>Artikel 111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FFD760D" w14:textId="77777777" w:rsidTr="00F634C5">
        <w:trPr>
          <w:jc w:val="center"/>
        </w:trPr>
        <w:tc>
          <w:tcPr>
            <w:tcW w:w="9752" w:type="dxa"/>
            <w:gridSpan w:val="2"/>
          </w:tcPr>
          <w:p w14:paraId="1A9B399A" w14:textId="77777777" w:rsidR="00551D57" w:rsidRPr="004778D8" w:rsidRDefault="00551D57" w:rsidP="00F634C5">
            <w:pPr>
              <w:keepNext/>
              <w:rPr>
                <w:szCs w:val="24"/>
              </w:rPr>
            </w:pPr>
          </w:p>
        </w:tc>
      </w:tr>
      <w:tr w:rsidR="00551D57" w:rsidRPr="004778D8" w14:paraId="74026879" w14:textId="77777777" w:rsidTr="00F634C5">
        <w:trPr>
          <w:jc w:val="center"/>
        </w:trPr>
        <w:tc>
          <w:tcPr>
            <w:tcW w:w="4876" w:type="dxa"/>
            <w:hideMark/>
          </w:tcPr>
          <w:p w14:paraId="49A6B7E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1BE9D0F8" w14:textId="77777777" w:rsidR="00551D57" w:rsidRPr="004778D8" w:rsidRDefault="00551D57" w:rsidP="00F634C5">
            <w:pPr>
              <w:pStyle w:val="ColumnHeading"/>
              <w:keepNext/>
              <w:rPr>
                <w:szCs w:val="24"/>
              </w:rPr>
            </w:pPr>
            <w:r w:rsidRPr="004778D8">
              <w:rPr>
                <w:szCs w:val="24"/>
              </w:rPr>
              <w:t>Amendement</w:t>
            </w:r>
          </w:p>
        </w:tc>
      </w:tr>
      <w:tr w:rsidR="00551D57" w:rsidRPr="004778D8" w14:paraId="46E9E168" w14:textId="77777777" w:rsidTr="00F634C5">
        <w:trPr>
          <w:jc w:val="center"/>
        </w:trPr>
        <w:tc>
          <w:tcPr>
            <w:tcW w:w="4876" w:type="dxa"/>
            <w:hideMark/>
          </w:tcPr>
          <w:p w14:paraId="1B6ED482" w14:textId="77777777" w:rsidR="00551D57" w:rsidRPr="004778D8" w:rsidRDefault="00551D57" w:rsidP="00F634C5">
            <w:pPr>
              <w:pStyle w:val="Normal6"/>
              <w:rPr>
                <w:szCs w:val="24"/>
              </w:rPr>
            </w:pPr>
            <w:r w:rsidRPr="004778D8">
              <w:rPr>
                <w:b/>
                <w:i/>
                <w:szCs w:val="24"/>
              </w:rPr>
              <w:t>Punt</w:t>
            </w:r>
            <w:r w:rsidRPr="004778D8">
              <w:rPr>
                <w:szCs w:val="24"/>
              </w:rPr>
              <w:t> e) van de eerste alinea is niet van toepassing</w:t>
            </w:r>
            <w:r w:rsidRPr="004778D8">
              <w:rPr>
                <w:b/>
                <w:i/>
                <w:szCs w:val="24"/>
              </w:rPr>
              <w:t xml:space="preserve"> op interventies in het kader van het in artikel 41 bis bedoelde interventietype voor aanvullende crisisbetalingen aan landbouwers in het kader van de rechtstreekse betalingen,</w:t>
            </w:r>
            <w:r w:rsidRPr="004778D8">
              <w:rPr>
                <w:szCs w:val="24"/>
              </w:rPr>
              <w:t xml:space="preserve"> op het in artikel 55, lid 1, punten a) en c) tot en met g), bedoelde interventietype in de bijenteeltsector, op interventies in het kader van het in artikel 58, lid 1, punten h) tot en met k), bedoelde interventietype in de wijnsector, op voorlichtings- en promotieactiviteiten voor kwaliteitsregelingen in het kader van het in artikel 77 bedoelde interventietype voor samenwerking, en op interventies in het kader van het in artikel 78 bis bedoelde interventietype voor crisisbetalingen aan </w:t>
            </w:r>
            <w:r w:rsidRPr="004778D8">
              <w:rPr>
                <w:szCs w:val="24"/>
              </w:rPr>
              <w:lastRenderedPageBreak/>
              <w:t>landbouwers in het kader van plattelandsontwikkeling.</w:t>
            </w:r>
          </w:p>
        </w:tc>
        <w:tc>
          <w:tcPr>
            <w:tcW w:w="4876" w:type="dxa"/>
            <w:hideMark/>
          </w:tcPr>
          <w:p w14:paraId="05DB3E18" w14:textId="77777777" w:rsidR="00551D57" w:rsidRPr="004778D8" w:rsidRDefault="00551D57" w:rsidP="00F634C5">
            <w:pPr>
              <w:pStyle w:val="Normal6"/>
              <w:rPr>
                <w:szCs w:val="24"/>
              </w:rPr>
            </w:pPr>
            <w:r w:rsidRPr="004778D8">
              <w:rPr>
                <w:b/>
                <w:i/>
                <w:szCs w:val="24"/>
              </w:rPr>
              <w:lastRenderedPageBreak/>
              <w:t>Punt</w:t>
            </w:r>
            <w:r w:rsidRPr="004778D8">
              <w:rPr>
                <w:szCs w:val="24"/>
              </w:rPr>
              <w:t> e) van de eerste alinea is niet van toepassing op het in artikel 55, lid 1, punten a) en c) tot en met g), bedoelde interventietype in de bijenteeltsector, op interventies in het kader van het in artikel 58, lid 1, punten h) tot en met k), bedoelde interventietype in de wijnsector, op voorlichtings- en promotieactiviteiten voor kwaliteitsregelingen in het kader van het in artikel 77 bedoelde interventietype voor samenwerking, en op interventies in het kader van het in artikel 78 bis bedoelde interventietype voor crisisbetalingen aan landbouwers in het kader van plattelandsontwikkeling.</w:t>
            </w:r>
          </w:p>
        </w:tc>
      </w:tr>
    </w:tbl>
    <w:p w14:paraId="15791F96" w14:textId="77777777" w:rsidR="00551D57" w:rsidRPr="004778D8" w:rsidRDefault="00551D57" w:rsidP="00551D57">
      <w:pPr>
        <w:rPr>
          <w:szCs w:val="24"/>
        </w:rPr>
      </w:pPr>
    </w:p>
    <w:p w14:paraId="62BD77EF"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58</w:t>
      </w:r>
    </w:p>
    <w:p w14:paraId="19AEFFBE" w14:textId="77777777" w:rsidR="00551D57" w:rsidRPr="004778D8" w:rsidRDefault="00551D57" w:rsidP="00551D57">
      <w:pPr>
        <w:rPr>
          <w:szCs w:val="24"/>
        </w:rPr>
      </w:pPr>
    </w:p>
    <w:p w14:paraId="6995CF6C" w14:textId="77777777" w:rsidR="00551D57" w:rsidRPr="004778D8" w:rsidRDefault="00551D57" w:rsidP="00551D57">
      <w:pPr>
        <w:pStyle w:val="NormalBold"/>
        <w:keepNext/>
        <w:rPr>
          <w:szCs w:val="24"/>
        </w:rPr>
      </w:pPr>
      <w:r w:rsidRPr="004778D8">
        <w:rPr>
          <w:szCs w:val="24"/>
        </w:rPr>
        <w:t>Voorstel voor een verordening</w:t>
      </w:r>
    </w:p>
    <w:p w14:paraId="3343534D" w14:textId="77777777" w:rsidR="00551D57" w:rsidRPr="004778D8" w:rsidRDefault="00551D57" w:rsidP="00551D57">
      <w:pPr>
        <w:pStyle w:val="NormalBold"/>
        <w:rPr>
          <w:szCs w:val="24"/>
        </w:rPr>
      </w:pPr>
      <w:r w:rsidRPr="004778D8">
        <w:rPr>
          <w:szCs w:val="24"/>
        </w:rPr>
        <w:t>Artikel 1 – alinea 1 – punt 28</w:t>
      </w:r>
    </w:p>
    <w:p w14:paraId="38DF8E7C" w14:textId="77777777" w:rsidR="00551D57" w:rsidRPr="004778D8" w:rsidRDefault="00551D57" w:rsidP="00551D57">
      <w:pPr>
        <w:keepNext/>
        <w:rPr>
          <w:szCs w:val="24"/>
        </w:rPr>
      </w:pPr>
      <w:r w:rsidRPr="004778D8">
        <w:rPr>
          <w:szCs w:val="24"/>
        </w:rPr>
        <w:t>Verordening (EU) 2021/2115</w:t>
      </w:r>
    </w:p>
    <w:p w14:paraId="7369F8E5" w14:textId="77777777" w:rsidR="00551D57" w:rsidRPr="004778D8" w:rsidRDefault="00551D57" w:rsidP="00551D57">
      <w:pPr>
        <w:rPr>
          <w:szCs w:val="24"/>
        </w:rPr>
      </w:pPr>
      <w:r w:rsidRPr="004778D8">
        <w:rPr>
          <w:szCs w:val="24"/>
        </w:rPr>
        <w:t>Artikel 115 – lid 5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6208CBBF" w14:textId="77777777" w:rsidTr="00F634C5">
        <w:trPr>
          <w:jc w:val="center"/>
        </w:trPr>
        <w:tc>
          <w:tcPr>
            <w:tcW w:w="9752" w:type="dxa"/>
            <w:gridSpan w:val="2"/>
          </w:tcPr>
          <w:p w14:paraId="437E5ED4" w14:textId="77777777" w:rsidR="00551D57" w:rsidRPr="004778D8" w:rsidRDefault="00551D57" w:rsidP="00F634C5">
            <w:pPr>
              <w:keepNext/>
              <w:rPr>
                <w:szCs w:val="24"/>
              </w:rPr>
            </w:pPr>
          </w:p>
        </w:tc>
      </w:tr>
      <w:tr w:rsidR="00551D57" w:rsidRPr="004778D8" w14:paraId="4E11FE88" w14:textId="77777777" w:rsidTr="00F634C5">
        <w:trPr>
          <w:jc w:val="center"/>
        </w:trPr>
        <w:tc>
          <w:tcPr>
            <w:tcW w:w="4876" w:type="dxa"/>
            <w:hideMark/>
          </w:tcPr>
          <w:p w14:paraId="067D4B56"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0FBFD9C4" w14:textId="77777777" w:rsidR="00551D57" w:rsidRPr="004778D8" w:rsidRDefault="00551D57" w:rsidP="00F634C5">
            <w:pPr>
              <w:pStyle w:val="ColumnHeading"/>
              <w:keepNext/>
              <w:rPr>
                <w:szCs w:val="24"/>
              </w:rPr>
            </w:pPr>
            <w:r w:rsidRPr="004778D8">
              <w:rPr>
                <w:szCs w:val="24"/>
              </w:rPr>
              <w:t>Amendement</w:t>
            </w:r>
          </w:p>
        </w:tc>
      </w:tr>
      <w:tr w:rsidR="00551D57" w:rsidRPr="004778D8" w14:paraId="63DC3FD7" w14:textId="77777777" w:rsidTr="00F634C5">
        <w:trPr>
          <w:jc w:val="center"/>
        </w:trPr>
        <w:tc>
          <w:tcPr>
            <w:tcW w:w="4876" w:type="dxa"/>
          </w:tcPr>
          <w:p w14:paraId="235E8871" w14:textId="77777777" w:rsidR="00551D57" w:rsidRPr="004778D8" w:rsidRDefault="00551D57" w:rsidP="00F634C5">
            <w:pPr>
              <w:pStyle w:val="li"/>
              <w:rPr>
                <w:rStyle w:val="num"/>
                <w:b/>
                <w:i/>
              </w:rPr>
            </w:pPr>
            <w:r w:rsidRPr="004778D8">
              <w:rPr>
                <w:rStyle w:val="num"/>
                <w:b/>
                <w:i/>
              </w:rPr>
              <w:t xml:space="preserve">28) </w:t>
            </w:r>
            <w:r w:rsidRPr="004778D8">
              <w:rPr>
                <w:b/>
                <w:i/>
              </w:rPr>
              <w:t xml:space="preserve">in artikel 115, lid 5, wordt punt a) vervangen door: </w:t>
            </w:r>
          </w:p>
        </w:tc>
        <w:tc>
          <w:tcPr>
            <w:tcW w:w="4876" w:type="dxa"/>
          </w:tcPr>
          <w:p w14:paraId="7CA51324" w14:textId="77777777" w:rsidR="00551D57" w:rsidRPr="004778D8" w:rsidRDefault="00551D57" w:rsidP="00F634C5">
            <w:pPr>
              <w:pStyle w:val="Normal6"/>
              <w:rPr>
                <w:b/>
                <w:i/>
                <w:szCs w:val="24"/>
              </w:rPr>
            </w:pPr>
            <w:r w:rsidRPr="004778D8">
              <w:rPr>
                <w:b/>
                <w:i/>
                <w:szCs w:val="24"/>
              </w:rPr>
              <w:t>Schrappen</w:t>
            </w:r>
          </w:p>
        </w:tc>
      </w:tr>
      <w:tr w:rsidR="00551D57" w:rsidRPr="004778D8" w14:paraId="6F35613C" w14:textId="77777777" w:rsidTr="00F634C5">
        <w:trPr>
          <w:jc w:val="center"/>
        </w:trPr>
        <w:tc>
          <w:tcPr>
            <w:tcW w:w="4876" w:type="dxa"/>
            <w:hideMark/>
          </w:tcPr>
          <w:p w14:paraId="138A0D60" w14:textId="77777777" w:rsidR="00551D57" w:rsidRPr="004778D8" w:rsidRDefault="00551D57" w:rsidP="00F634C5">
            <w:pPr>
              <w:pStyle w:val="Normal6"/>
              <w:rPr>
                <w:szCs w:val="24"/>
              </w:rPr>
            </w:pPr>
            <w:r w:rsidRPr="004778D8">
              <w:rPr>
                <w:b/>
                <w:i/>
                <w:szCs w:val="24"/>
              </w:rPr>
              <w:t>“a)</w:t>
            </w:r>
            <w:r w:rsidRPr="004778D8">
              <w:rPr>
                <w:b/>
                <w:i/>
                <w:szCs w:val="24"/>
              </w:rPr>
              <w:tab/>
              <w:t>een korte beschrijving van de aanvullende nationale financiering voor interventies in plattelandsontwikkeling vastgelegd in titel III, hoofdstuk IV, en voor interventies voor aanvullende crisisbetalingen aan landbouwers vastgelegd in artikel 41 bis, die wordt verstrekt in het kader van het strategisch GLB-plan, met inbegrip van de bedragen per interventie en vermelding van de naleving van de in deze verordening vastgestelde vereisten;”;</w:t>
            </w:r>
          </w:p>
        </w:tc>
        <w:tc>
          <w:tcPr>
            <w:tcW w:w="4876" w:type="dxa"/>
            <w:hideMark/>
          </w:tcPr>
          <w:p w14:paraId="322FCF6D" w14:textId="77777777" w:rsidR="00551D57" w:rsidRPr="004778D8" w:rsidRDefault="00551D57" w:rsidP="00F634C5">
            <w:pPr>
              <w:pStyle w:val="Normal6"/>
              <w:rPr>
                <w:szCs w:val="24"/>
              </w:rPr>
            </w:pPr>
          </w:p>
        </w:tc>
      </w:tr>
    </w:tbl>
    <w:p w14:paraId="6DE0366D" w14:textId="77777777" w:rsidR="00551D57" w:rsidRPr="004778D8" w:rsidRDefault="00551D57" w:rsidP="00551D57">
      <w:pPr>
        <w:rPr>
          <w:szCs w:val="24"/>
        </w:rPr>
      </w:pPr>
    </w:p>
    <w:p w14:paraId="4D94E8B6"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59</w:t>
      </w:r>
    </w:p>
    <w:p w14:paraId="64B0645C" w14:textId="77777777" w:rsidR="00551D57" w:rsidRPr="004778D8" w:rsidRDefault="00551D57" w:rsidP="00551D57">
      <w:pPr>
        <w:rPr>
          <w:szCs w:val="24"/>
        </w:rPr>
      </w:pPr>
    </w:p>
    <w:p w14:paraId="5E06F9E2" w14:textId="77777777" w:rsidR="00551D57" w:rsidRPr="004778D8" w:rsidRDefault="00551D57" w:rsidP="00551D57">
      <w:pPr>
        <w:pStyle w:val="NormalBold"/>
        <w:keepNext/>
        <w:rPr>
          <w:szCs w:val="24"/>
        </w:rPr>
      </w:pPr>
      <w:r w:rsidRPr="004778D8">
        <w:rPr>
          <w:szCs w:val="24"/>
        </w:rPr>
        <w:t>Voorstel voor een verordening</w:t>
      </w:r>
    </w:p>
    <w:p w14:paraId="4CAD327C" w14:textId="77777777" w:rsidR="00551D57" w:rsidRPr="004778D8" w:rsidRDefault="00551D57" w:rsidP="00551D57">
      <w:pPr>
        <w:pStyle w:val="NormalBold"/>
        <w:rPr>
          <w:szCs w:val="24"/>
        </w:rPr>
      </w:pPr>
      <w:r w:rsidRPr="004778D8">
        <w:rPr>
          <w:szCs w:val="24"/>
        </w:rPr>
        <w:t>Artikel 1 – alinea 1 – punt 29</w:t>
      </w:r>
    </w:p>
    <w:p w14:paraId="2B76A1A7" w14:textId="77777777" w:rsidR="00551D57" w:rsidRPr="004778D8" w:rsidRDefault="00551D57" w:rsidP="00551D57">
      <w:pPr>
        <w:keepNext/>
        <w:rPr>
          <w:szCs w:val="24"/>
        </w:rPr>
      </w:pPr>
      <w:r w:rsidRPr="004778D8">
        <w:rPr>
          <w:szCs w:val="24"/>
        </w:rPr>
        <w:t>Verordening (EU) 2021/2115</w:t>
      </w:r>
    </w:p>
    <w:p w14:paraId="01245F02" w14:textId="77777777" w:rsidR="00551D57" w:rsidRPr="004778D8" w:rsidRDefault="00551D57" w:rsidP="00551D57">
      <w:pPr>
        <w:rPr>
          <w:szCs w:val="24"/>
        </w:rPr>
      </w:pPr>
      <w:r w:rsidRPr="004778D8">
        <w:rPr>
          <w:szCs w:val="24"/>
        </w:rPr>
        <w:t>Artikel 119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7FE937C1" w14:textId="77777777" w:rsidTr="00F634C5">
        <w:trPr>
          <w:jc w:val="center"/>
        </w:trPr>
        <w:tc>
          <w:tcPr>
            <w:tcW w:w="9752" w:type="dxa"/>
            <w:gridSpan w:val="2"/>
          </w:tcPr>
          <w:p w14:paraId="6B5D934F" w14:textId="77777777" w:rsidR="00551D57" w:rsidRPr="004778D8" w:rsidRDefault="00551D57" w:rsidP="00F634C5">
            <w:pPr>
              <w:keepNext/>
              <w:rPr>
                <w:szCs w:val="24"/>
              </w:rPr>
            </w:pPr>
          </w:p>
        </w:tc>
      </w:tr>
      <w:tr w:rsidR="00551D57" w:rsidRPr="004778D8" w14:paraId="1DB03569" w14:textId="77777777" w:rsidTr="00F634C5">
        <w:trPr>
          <w:jc w:val="center"/>
        </w:trPr>
        <w:tc>
          <w:tcPr>
            <w:tcW w:w="4876" w:type="dxa"/>
            <w:hideMark/>
          </w:tcPr>
          <w:p w14:paraId="310CEECF"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832533D" w14:textId="77777777" w:rsidR="00551D57" w:rsidRPr="004778D8" w:rsidRDefault="00551D57" w:rsidP="00F634C5">
            <w:pPr>
              <w:pStyle w:val="ColumnHeading"/>
              <w:keepNext/>
              <w:rPr>
                <w:szCs w:val="24"/>
              </w:rPr>
            </w:pPr>
            <w:r w:rsidRPr="004778D8">
              <w:rPr>
                <w:szCs w:val="24"/>
              </w:rPr>
              <w:t>Amendement</w:t>
            </w:r>
          </w:p>
        </w:tc>
      </w:tr>
      <w:tr w:rsidR="00551D57" w:rsidRPr="004778D8" w14:paraId="58CE9101" w14:textId="77777777" w:rsidTr="00F634C5">
        <w:trPr>
          <w:jc w:val="center"/>
        </w:trPr>
        <w:tc>
          <w:tcPr>
            <w:tcW w:w="4876" w:type="dxa"/>
            <w:hideMark/>
          </w:tcPr>
          <w:p w14:paraId="0BFDC65A" w14:textId="77777777" w:rsidR="00551D57" w:rsidRPr="004778D8" w:rsidRDefault="00551D57" w:rsidP="00F634C5">
            <w:pPr>
              <w:pStyle w:val="Normal6"/>
              <w:rPr>
                <w:szCs w:val="24"/>
              </w:rPr>
            </w:pPr>
            <w:r w:rsidRPr="004778D8">
              <w:rPr>
                <w:szCs w:val="24"/>
              </w:rPr>
              <w:t>5.</w:t>
            </w:r>
            <w:r w:rsidRPr="004778D8">
              <w:rPr>
                <w:szCs w:val="24"/>
              </w:rPr>
              <w:tab/>
              <w:t xml:space="preserve">De Commissie kan binnen dertig </w:t>
            </w:r>
            <w:r w:rsidRPr="004778D8">
              <w:rPr>
                <w:b/>
                <w:i/>
                <w:szCs w:val="24"/>
              </w:rPr>
              <w:t>werkdagen</w:t>
            </w:r>
            <w:r w:rsidRPr="004778D8">
              <w:rPr>
                <w:szCs w:val="24"/>
              </w:rPr>
              <w:t xml:space="preserve"> na de datum waarop het in lid 2 bedoelde verzoek tot wijziging is ingediend, opmerkingen formuleren. De lidstaten verstrekken de Commissie alle noodzakelijke aanvullende informatie.</w:t>
            </w:r>
          </w:p>
        </w:tc>
        <w:tc>
          <w:tcPr>
            <w:tcW w:w="4876" w:type="dxa"/>
            <w:hideMark/>
          </w:tcPr>
          <w:p w14:paraId="21AF2FEE" w14:textId="77777777" w:rsidR="00551D57" w:rsidRPr="004778D8" w:rsidRDefault="00551D57" w:rsidP="00F634C5">
            <w:pPr>
              <w:pStyle w:val="Normal6"/>
              <w:rPr>
                <w:szCs w:val="24"/>
              </w:rPr>
            </w:pPr>
            <w:r w:rsidRPr="004778D8">
              <w:rPr>
                <w:szCs w:val="24"/>
              </w:rPr>
              <w:t>5.</w:t>
            </w:r>
            <w:r w:rsidRPr="004778D8">
              <w:rPr>
                <w:szCs w:val="24"/>
              </w:rPr>
              <w:tab/>
              <w:t xml:space="preserve">De Commissie kan binnen 30 </w:t>
            </w:r>
            <w:r w:rsidRPr="004778D8">
              <w:rPr>
                <w:b/>
                <w:i/>
                <w:szCs w:val="24"/>
              </w:rPr>
              <w:t>kalenderdagen</w:t>
            </w:r>
            <w:r w:rsidRPr="004778D8">
              <w:rPr>
                <w:szCs w:val="24"/>
              </w:rPr>
              <w:t xml:space="preserve"> na de datum waarop het in lid 2 bedoelde verzoek tot wijziging is ingediend, opmerkingen formuleren. De lidstaten verstrekken de Commissie alle noodzakelijke aanvullende informatie.</w:t>
            </w:r>
          </w:p>
        </w:tc>
      </w:tr>
    </w:tbl>
    <w:p w14:paraId="079DC183" w14:textId="77777777" w:rsidR="00551D57" w:rsidRPr="004778D8" w:rsidRDefault="00551D57" w:rsidP="00551D57">
      <w:pPr>
        <w:rPr>
          <w:szCs w:val="24"/>
        </w:rPr>
      </w:pPr>
    </w:p>
    <w:p w14:paraId="4A157284"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60</w:t>
      </w:r>
    </w:p>
    <w:p w14:paraId="33D70713" w14:textId="77777777" w:rsidR="00551D57" w:rsidRPr="004778D8" w:rsidRDefault="00551D57" w:rsidP="00551D57">
      <w:pPr>
        <w:rPr>
          <w:szCs w:val="24"/>
        </w:rPr>
      </w:pPr>
    </w:p>
    <w:p w14:paraId="5B372490" w14:textId="77777777" w:rsidR="00551D57" w:rsidRPr="004778D8" w:rsidRDefault="00551D57" w:rsidP="00551D57">
      <w:pPr>
        <w:pStyle w:val="NormalBold"/>
        <w:keepNext/>
        <w:rPr>
          <w:szCs w:val="24"/>
        </w:rPr>
      </w:pPr>
      <w:r w:rsidRPr="004778D8">
        <w:rPr>
          <w:szCs w:val="24"/>
        </w:rPr>
        <w:t>Voorstel voor een verordening</w:t>
      </w:r>
    </w:p>
    <w:p w14:paraId="6D829F25" w14:textId="77777777" w:rsidR="00551D57" w:rsidRPr="004778D8" w:rsidRDefault="00551D57" w:rsidP="00551D57">
      <w:pPr>
        <w:pStyle w:val="NormalBold"/>
        <w:rPr>
          <w:szCs w:val="24"/>
        </w:rPr>
      </w:pPr>
      <w:r w:rsidRPr="004778D8">
        <w:rPr>
          <w:szCs w:val="24"/>
        </w:rPr>
        <w:t>Artikel 1 – alinea 1 – punt 29</w:t>
      </w:r>
    </w:p>
    <w:p w14:paraId="472051CA" w14:textId="77777777" w:rsidR="00551D57" w:rsidRPr="004778D8" w:rsidRDefault="00551D57" w:rsidP="00551D57">
      <w:pPr>
        <w:keepNext/>
        <w:rPr>
          <w:szCs w:val="24"/>
        </w:rPr>
      </w:pPr>
      <w:r w:rsidRPr="004778D8">
        <w:rPr>
          <w:szCs w:val="24"/>
        </w:rPr>
        <w:lastRenderedPageBreak/>
        <w:t>Verordening (EU) 2021/2115</w:t>
      </w:r>
    </w:p>
    <w:p w14:paraId="3DEE9C42" w14:textId="77777777" w:rsidR="00551D57" w:rsidRPr="004778D8" w:rsidRDefault="00551D57" w:rsidP="00551D57">
      <w:pPr>
        <w:rPr>
          <w:szCs w:val="24"/>
        </w:rPr>
      </w:pPr>
      <w:r w:rsidRPr="004778D8">
        <w:rPr>
          <w:szCs w:val="24"/>
        </w:rPr>
        <w:t>Artikel 119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7E0A3F3A" w14:textId="77777777" w:rsidTr="00F634C5">
        <w:trPr>
          <w:jc w:val="center"/>
        </w:trPr>
        <w:tc>
          <w:tcPr>
            <w:tcW w:w="9752" w:type="dxa"/>
            <w:gridSpan w:val="2"/>
          </w:tcPr>
          <w:p w14:paraId="05ED5CB5" w14:textId="77777777" w:rsidR="00551D57" w:rsidRPr="004778D8" w:rsidRDefault="00551D57" w:rsidP="00F634C5">
            <w:pPr>
              <w:keepNext/>
              <w:rPr>
                <w:szCs w:val="24"/>
              </w:rPr>
            </w:pPr>
          </w:p>
        </w:tc>
      </w:tr>
      <w:tr w:rsidR="00551D57" w:rsidRPr="004778D8" w14:paraId="2F6D4F7F" w14:textId="77777777" w:rsidTr="00F634C5">
        <w:trPr>
          <w:jc w:val="center"/>
        </w:trPr>
        <w:tc>
          <w:tcPr>
            <w:tcW w:w="4876" w:type="dxa"/>
            <w:hideMark/>
          </w:tcPr>
          <w:p w14:paraId="6A288C1A"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3093C159" w14:textId="77777777" w:rsidR="00551D57" w:rsidRPr="004778D8" w:rsidRDefault="00551D57" w:rsidP="00F634C5">
            <w:pPr>
              <w:pStyle w:val="ColumnHeading"/>
              <w:keepNext/>
              <w:rPr>
                <w:szCs w:val="24"/>
              </w:rPr>
            </w:pPr>
            <w:r w:rsidRPr="004778D8">
              <w:rPr>
                <w:szCs w:val="24"/>
              </w:rPr>
              <w:t>Amendement</w:t>
            </w:r>
          </w:p>
        </w:tc>
      </w:tr>
      <w:tr w:rsidR="00551D57" w:rsidRPr="004778D8" w14:paraId="391BD3BF" w14:textId="77777777" w:rsidTr="00F634C5">
        <w:trPr>
          <w:jc w:val="center"/>
        </w:trPr>
        <w:tc>
          <w:tcPr>
            <w:tcW w:w="4876" w:type="dxa"/>
            <w:hideMark/>
          </w:tcPr>
          <w:p w14:paraId="0F8F7EA7" w14:textId="77777777" w:rsidR="00551D57" w:rsidRPr="004778D8" w:rsidRDefault="00551D57" w:rsidP="00F634C5">
            <w:pPr>
              <w:pStyle w:val="Normal6"/>
              <w:rPr>
                <w:szCs w:val="24"/>
              </w:rPr>
            </w:pPr>
            <w:r w:rsidRPr="004778D8">
              <w:rPr>
                <w:szCs w:val="24"/>
              </w:rPr>
              <w:t>6.</w:t>
            </w:r>
            <w:r w:rsidRPr="004778D8">
              <w:rPr>
                <w:szCs w:val="24"/>
              </w:rPr>
              <w:tab/>
              <w:t xml:space="preserve">Het verzoek tot strategische wijziging van een strategisch GLB-plan wordt uiterlijk </w:t>
            </w:r>
            <w:r w:rsidRPr="004778D8">
              <w:rPr>
                <w:b/>
                <w:i/>
                <w:szCs w:val="24"/>
              </w:rPr>
              <w:t>drie</w:t>
            </w:r>
            <w:r w:rsidRPr="004778D8">
              <w:rPr>
                <w:szCs w:val="24"/>
              </w:rPr>
              <w:t xml:space="preserve"> maanden na de indiening van het verzoek door de lidstaat goedgekeurd.</w:t>
            </w:r>
          </w:p>
        </w:tc>
        <w:tc>
          <w:tcPr>
            <w:tcW w:w="4876" w:type="dxa"/>
            <w:hideMark/>
          </w:tcPr>
          <w:p w14:paraId="0EFA7309" w14:textId="77777777" w:rsidR="00551D57" w:rsidRPr="004778D8" w:rsidRDefault="00551D57" w:rsidP="00F634C5">
            <w:pPr>
              <w:pStyle w:val="Normal6"/>
              <w:rPr>
                <w:szCs w:val="24"/>
              </w:rPr>
            </w:pPr>
            <w:r w:rsidRPr="004778D8">
              <w:rPr>
                <w:szCs w:val="24"/>
              </w:rPr>
              <w:t>6.</w:t>
            </w:r>
            <w:r w:rsidRPr="004778D8">
              <w:rPr>
                <w:szCs w:val="24"/>
              </w:rPr>
              <w:tab/>
              <w:t xml:space="preserve">Het verzoek tot strategische wijziging van een strategisch GLB-plan wordt uiterlijk </w:t>
            </w:r>
            <w:r w:rsidRPr="004778D8">
              <w:rPr>
                <w:b/>
                <w:i/>
                <w:szCs w:val="24"/>
              </w:rPr>
              <w:t>twee</w:t>
            </w:r>
            <w:r w:rsidRPr="004778D8">
              <w:rPr>
                <w:szCs w:val="24"/>
              </w:rPr>
              <w:t xml:space="preserve"> maanden na de indiening van het verzoek door de lidstaat goedgekeurd.</w:t>
            </w:r>
          </w:p>
        </w:tc>
      </w:tr>
    </w:tbl>
    <w:p w14:paraId="7B97180E" w14:textId="77777777" w:rsidR="00551D57" w:rsidRPr="004778D8" w:rsidRDefault="00551D57" w:rsidP="00551D57">
      <w:pPr>
        <w:rPr>
          <w:szCs w:val="24"/>
        </w:rPr>
      </w:pPr>
    </w:p>
    <w:p w14:paraId="6E82D0D6"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61</w:t>
      </w:r>
    </w:p>
    <w:p w14:paraId="2B929668" w14:textId="77777777" w:rsidR="00551D57" w:rsidRPr="004778D8" w:rsidRDefault="00551D57" w:rsidP="00551D57">
      <w:pPr>
        <w:rPr>
          <w:szCs w:val="24"/>
        </w:rPr>
      </w:pPr>
    </w:p>
    <w:p w14:paraId="31A0E694" w14:textId="77777777" w:rsidR="00551D57" w:rsidRPr="004778D8" w:rsidRDefault="00551D57" w:rsidP="00551D57">
      <w:pPr>
        <w:pStyle w:val="NormalBold"/>
        <w:keepNext/>
        <w:rPr>
          <w:szCs w:val="24"/>
        </w:rPr>
      </w:pPr>
      <w:r w:rsidRPr="004778D8">
        <w:rPr>
          <w:szCs w:val="24"/>
        </w:rPr>
        <w:t>Voorstel voor een verordening</w:t>
      </w:r>
    </w:p>
    <w:p w14:paraId="04BA8A98" w14:textId="77777777" w:rsidR="00551D57" w:rsidRPr="004778D8" w:rsidRDefault="00551D57" w:rsidP="00551D57">
      <w:pPr>
        <w:pStyle w:val="NormalBold"/>
        <w:rPr>
          <w:szCs w:val="24"/>
        </w:rPr>
      </w:pPr>
      <w:r w:rsidRPr="004778D8">
        <w:rPr>
          <w:szCs w:val="24"/>
        </w:rPr>
        <w:t>Artikel 1 – alinea 1 – punt 29</w:t>
      </w:r>
    </w:p>
    <w:p w14:paraId="03639FFF" w14:textId="77777777" w:rsidR="00551D57" w:rsidRPr="004778D8" w:rsidRDefault="00551D57" w:rsidP="00551D57">
      <w:pPr>
        <w:keepNext/>
        <w:rPr>
          <w:szCs w:val="24"/>
        </w:rPr>
      </w:pPr>
      <w:r w:rsidRPr="004778D8">
        <w:rPr>
          <w:szCs w:val="24"/>
        </w:rPr>
        <w:t>Verordening (EU) 2021/2115</w:t>
      </w:r>
    </w:p>
    <w:p w14:paraId="1FFDA4A6" w14:textId="77777777" w:rsidR="00551D57" w:rsidRPr="004778D8" w:rsidRDefault="00551D57" w:rsidP="00551D57">
      <w:pPr>
        <w:rPr>
          <w:szCs w:val="24"/>
        </w:rPr>
      </w:pPr>
      <w:r w:rsidRPr="004778D8">
        <w:rPr>
          <w:szCs w:val="24"/>
        </w:rPr>
        <w:t>Artikel 119 – lid 9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495E2400" w14:textId="77777777" w:rsidTr="00F634C5">
        <w:trPr>
          <w:jc w:val="center"/>
        </w:trPr>
        <w:tc>
          <w:tcPr>
            <w:tcW w:w="9752" w:type="dxa"/>
            <w:gridSpan w:val="2"/>
          </w:tcPr>
          <w:p w14:paraId="60A231D2" w14:textId="77777777" w:rsidR="00551D57" w:rsidRPr="004778D8" w:rsidRDefault="00551D57" w:rsidP="00F634C5">
            <w:pPr>
              <w:keepNext/>
              <w:rPr>
                <w:szCs w:val="24"/>
              </w:rPr>
            </w:pPr>
          </w:p>
        </w:tc>
      </w:tr>
      <w:tr w:rsidR="00551D57" w:rsidRPr="004778D8" w14:paraId="57E8FC6C" w14:textId="77777777" w:rsidTr="00F634C5">
        <w:trPr>
          <w:jc w:val="center"/>
        </w:trPr>
        <w:tc>
          <w:tcPr>
            <w:tcW w:w="4876" w:type="dxa"/>
            <w:hideMark/>
          </w:tcPr>
          <w:p w14:paraId="3B97DE41"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4C363DAD" w14:textId="77777777" w:rsidR="00551D57" w:rsidRPr="004778D8" w:rsidRDefault="00551D57" w:rsidP="00F634C5">
            <w:pPr>
              <w:pStyle w:val="ColumnHeading"/>
              <w:keepNext/>
              <w:rPr>
                <w:szCs w:val="24"/>
              </w:rPr>
            </w:pPr>
            <w:r w:rsidRPr="004778D8">
              <w:rPr>
                <w:szCs w:val="24"/>
              </w:rPr>
              <w:t>Amendement</w:t>
            </w:r>
          </w:p>
        </w:tc>
      </w:tr>
      <w:tr w:rsidR="00551D57" w:rsidRPr="004778D8" w14:paraId="07B8AC83" w14:textId="77777777" w:rsidTr="00F634C5">
        <w:trPr>
          <w:jc w:val="center"/>
        </w:trPr>
        <w:tc>
          <w:tcPr>
            <w:tcW w:w="4876" w:type="dxa"/>
            <w:hideMark/>
          </w:tcPr>
          <w:p w14:paraId="2028AEA0" w14:textId="77777777" w:rsidR="00551D57" w:rsidRPr="004778D8" w:rsidRDefault="00551D57" w:rsidP="00F634C5">
            <w:pPr>
              <w:pStyle w:val="Normal6"/>
              <w:rPr>
                <w:szCs w:val="24"/>
              </w:rPr>
            </w:pPr>
            <w:r w:rsidRPr="004778D8">
              <w:rPr>
                <w:szCs w:val="24"/>
              </w:rPr>
              <w:t>Wanneer de Commissie niet binnen dertig werkdagen na de indiening van de kennisgeving bezwaar maakt tegen gemelde wijzigingen, worden de wijzigingen wettelijk van kracht vanaf de datum van de kennisgeving. De Commissie maakt bezwaar tegen een gemelde wijziging als zij van oordeel is dat de wijziging niet verenigbaar is met deze verordening en Verordening (EU) 2021/2116, of met de op grond daarvan vastgestelde gedelegeerde en uitvoeringshandelingen.</w:t>
            </w:r>
          </w:p>
        </w:tc>
        <w:tc>
          <w:tcPr>
            <w:tcW w:w="4876" w:type="dxa"/>
            <w:hideMark/>
          </w:tcPr>
          <w:p w14:paraId="53BFFF79" w14:textId="77777777" w:rsidR="00551D57" w:rsidRPr="004778D8" w:rsidRDefault="00551D57" w:rsidP="00F634C5">
            <w:pPr>
              <w:pStyle w:val="Normal6"/>
              <w:rPr>
                <w:szCs w:val="24"/>
              </w:rPr>
            </w:pPr>
            <w:r w:rsidRPr="004778D8">
              <w:rPr>
                <w:szCs w:val="24"/>
              </w:rPr>
              <w:t xml:space="preserve">Wanneer de Commissie niet binnen dertig werkdagen na de indiening van de kennisgeving bezwaar maakt tegen gemelde wijzigingen, worden de wijzigingen wettelijk van kracht vanaf de datum van de kennisgeving. De Commissie maakt bezwaar tegen een gemelde wijziging als zij </w:t>
            </w:r>
            <w:r w:rsidRPr="004778D8">
              <w:rPr>
                <w:b/>
                <w:i/>
                <w:szCs w:val="24"/>
              </w:rPr>
              <w:t xml:space="preserve">binnen die periode </w:t>
            </w:r>
            <w:r w:rsidRPr="004778D8">
              <w:rPr>
                <w:szCs w:val="24"/>
              </w:rPr>
              <w:t>van oordeel is dat de wijziging niet verenigbaar is met deze verordening en Verordening (EU) 2021/2116, of met de op grond daarvan vastgestelde gedelegeerde en uitvoeringshandelingen.</w:t>
            </w:r>
          </w:p>
        </w:tc>
      </w:tr>
    </w:tbl>
    <w:p w14:paraId="52BED21D" w14:textId="77777777" w:rsidR="00551D57" w:rsidRPr="004778D8" w:rsidRDefault="00551D57" w:rsidP="00551D57">
      <w:pPr>
        <w:rPr>
          <w:szCs w:val="24"/>
        </w:rPr>
      </w:pPr>
    </w:p>
    <w:p w14:paraId="7D8F8909"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62</w:t>
      </w:r>
    </w:p>
    <w:p w14:paraId="06890AB2" w14:textId="77777777" w:rsidR="00551D57" w:rsidRPr="004778D8" w:rsidRDefault="00551D57" w:rsidP="00551D57">
      <w:pPr>
        <w:pStyle w:val="NormalBold12b"/>
        <w:rPr>
          <w:szCs w:val="24"/>
        </w:rPr>
      </w:pPr>
      <w:r w:rsidRPr="004778D8">
        <w:rPr>
          <w:szCs w:val="24"/>
        </w:rPr>
        <w:t>Voorstel voor een verordening</w:t>
      </w:r>
    </w:p>
    <w:p w14:paraId="526BFBD8" w14:textId="77777777" w:rsidR="00551D57" w:rsidRPr="004778D8" w:rsidRDefault="00551D57" w:rsidP="00551D57">
      <w:pPr>
        <w:pStyle w:val="NormalBold"/>
        <w:rPr>
          <w:szCs w:val="24"/>
        </w:rPr>
      </w:pPr>
      <w:r w:rsidRPr="004778D8">
        <w:rPr>
          <w:szCs w:val="24"/>
        </w:rPr>
        <w:t>Artikel 1 – alinea 1 – punt 33 – b</w:t>
      </w:r>
    </w:p>
    <w:p w14:paraId="13A97B9E" w14:textId="77777777" w:rsidR="00551D57" w:rsidRPr="004778D8" w:rsidRDefault="00551D57" w:rsidP="00551D57">
      <w:pPr>
        <w:rPr>
          <w:szCs w:val="24"/>
        </w:rPr>
      </w:pPr>
      <w:r w:rsidRPr="004778D8">
        <w:rPr>
          <w:szCs w:val="24"/>
        </w:rPr>
        <w:t>Verordening (EU) 2021/2115</w:t>
      </w:r>
    </w:p>
    <w:p w14:paraId="67F81052" w14:textId="77777777" w:rsidR="00551D57" w:rsidRPr="004778D8" w:rsidRDefault="00551D57" w:rsidP="00551D57">
      <w:pPr>
        <w:rPr>
          <w:szCs w:val="24"/>
        </w:rPr>
      </w:pPr>
      <w:r w:rsidRPr="004778D8">
        <w:rPr>
          <w:szCs w:val="24"/>
        </w:rPr>
        <w:t>Artikel 134 – lid 5 – punt d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6917DF17" w14:textId="77777777" w:rsidTr="00F634C5">
        <w:trPr>
          <w:trHeight w:hRule="exact" w:val="240"/>
          <w:jc w:val="center"/>
        </w:trPr>
        <w:tc>
          <w:tcPr>
            <w:tcW w:w="9752" w:type="dxa"/>
            <w:gridSpan w:val="2"/>
            <w:tcBorders>
              <w:top w:val="nil"/>
              <w:left w:val="nil"/>
              <w:bottom w:val="nil"/>
              <w:right w:val="nil"/>
            </w:tcBorders>
          </w:tcPr>
          <w:p w14:paraId="32971546" w14:textId="77777777" w:rsidR="00551D57" w:rsidRPr="004778D8" w:rsidRDefault="00551D57" w:rsidP="00F634C5">
            <w:pPr>
              <w:rPr>
                <w:szCs w:val="24"/>
              </w:rPr>
            </w:pPr>
          </w:p>
        </w:tc>
      </w:tr>
      <w:tr w:rsidR="00551D57" w:rsidRPr="004778D8" w14:paraId="2650B8D2" w14:textId="77777777" w:rsidTr="00F634C5">
        <w:trPr>
          <w:trHeight w:val="240"/>
          <w:jc w:val="center"/>
        </w:trPr>
        <w:tc>
          <w:tcPr>
            <w:tcW w:w="4876" w:type="dxa"/>
            <w:tcBorders>
              <w:top w:val="nil"/>
              <w:left w:val="nil"/>
              <w:bottom w:val="nil"/>
              <w:right w:val="nil"/>
            </w:tcBorders>
          </w:tcPr>
          <w:p w14:paraId="53D66C31"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640170C9" w14:textId="77777777" w:rsidR="00551D57" w:rsidRPr="004778D8" w:rsidRDefault="00551D57" w:rsidP="00F634C5">
            <w:pPr>
              <w:pStyle w:val="AmColumnHeading"/>
              <w:rPr>
                <w:szCs w:val="24"/>
              </w:rPr>
            </w:pPr>
            <w:r w:rsidRPr="004778D8">
              <w:rPr>
                <w:szCs w:val="24"/>
              </w:rPr>
              <w:t>Amendement</w:t>
            </w:r>
          </w:p>
        </w:tc>
      </w:tr>
      <w:tr w:rsidR="00551D57" w:rsidRPr="004778D8" w14:paraId="557F2316" w14:textId="77777777" w:rsidTr="00F634C5">
        <w:trPr>
          <w:jc w:val="center"/>
        </w:trPr>
        <w:tc>
          <w:tcPr>
            <w:tcW w:w="4876" w:type="dxa"/>
            <w:tcBorders>
              <w:top w:val="nil"/>
              <w:left w:val="nil"/>
              <w:bottom w:val="nil"/>
              <w:right w:val="nil"/>
            </w:tcBorders>
          </w:tcPr>
          <w:p w14:paraId="01CF160D" w14:textId="77777777" w:rsidR="00551D57" w:rsidRPr="004778D8" w:rsidRDefault="00551D57" w:rsidP="00F634C5">
            <w:pPr>
              <w:pStyle w:val="Normal6a"/>
              <w:rPr>
                <w:szCs w:val="24"/>
              </w:rPr>
            </w:pPr>
          </w:p>
        </w:tc>
        <w:tc>
          <w:tcPr>
            <w:tcW w:w="4876" w:type="dxa"/>
            <w:tcBorders>
              <w:top w:val="nil"/>
              <w:left w:val="nil"/>
              <w:bottom w:val="nil"/>
              <w:right w:val="nil"/>
            </w:tcBorders>
          </w:tcPr>
          <w:p w14:paraId="008DA853" w14:textId="77777777" w:rsidR="00551D57" w:rsidRPr="004778D8" w:rsidRDefault="00551D57" w:rsidP="00F634C5">
            <w:pPr>
              <w:pStyle w:val="Normal6a"/>
              <w:rPr>
                <w:szCs w:val="24"/>
              </w:rPr>
            </w:pPr>
            <w:r w:rsidRPr="004778D8">
              <w:rPr>
                <w:b/>
                <w:i/>
                <w:szCs w:val="24"/>
              </w:rPr>
              <w:t>d bis)</w:t>
            </w:r>
            <w:r w:rsidRPr="004778D8">
              <w:rPr>
                <w:szCs w:val="24"/>
              </w:rPr>
              <w:tab/>
            </w:r>
            <w:r w:rsidRPr="004778D8">
              <w:rPr>
                <w:b/>
                <w:i/>
                <w:szCs w:val="24"/>
              </w:rPr>
              <w:t>steun bestemd voor begunstigden krachtens artikel 78 bis, met inbegrip van de betrokken sectoren, de toegekende bedragen en de motivering voor de steunverlening.</w:t>
            </w:r>
          </w:p>
        </w:tc>
      </w:tr>
    </w:tbl>
    <w:p w14:paraId="0971F6E7" w14:textId="77777777" w:rsidR="00551D57" w:rsidRPr="004778D8" w:rsidRDefault="00551D57" w:rsidP="00551D57">
      <w:pPr>
        <w:rPr>
          <w:szCs w:val="24"/>
        </w:rPr>
      </w:pPr>
    </w:p>
    <w:p w14:paraId="7419C293"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63</w:t>
      </w:r>
    </w:p>
    <w:p w14:paraId="1B4A6642" w14:textId="77777777" w:rsidR="00551D57" w:rsidRPr="004778D8" w:rsidRDefault="00551D57" w:rsidP="00551D57">
      <w:pPr>
        <w:pStyle w:val="NormalBold12b"/>
        <w:rPr>
          <w:szCs w:val="24"/>
        </w:rPr>
      </w:pPr>
      <w:r w:rsidRPr="004778D8">
        <w:rPr>
          <w:szCs w:val="24"/>
        </w:rPr>
        <w:t>Voorstel voor een verordening</w:t>
      </w:r>
    </w:p>
    <w:p w14:paraId="1041B856" w14:textId="77777777" w:rsidR="00551D57" w:rsidRPr="004778D8" w:rsidRDefault="00551D57" w:rsidP="00551D57">
      <w:pPr>
        <w:pStyle w:val="NormalBold"/>
        <w:rPr>
          <w:szCs w:val="24"/>
        </w:rPr>
      </w:pPr>
      <w:r w:rsidRPr="004778D8">
        <w:rPr>
          <w:szCs w:val="24"/>
        </w:rPr>
        <w:t>Artikel 2 – alinea 1 – punt -1 (nieuw)</w:t>
      </w:r>
    </w:p>
    <w:p w14:paraId="44498439" w14:textId="77777777" w:rsidR="00551D57" w:rsidRPr="004778D8" w:rsidRDefault="00551D57" w:rsidP="00551D57">
      <w:pPr>
        <w:rPr>
          <w:szCs w:val="24"/>
        </w:rPr>
      </w:pPr>
      <w:r w:rsidRPr="004778D8">
        <w:rPr>
          <w:szCs w:val="24"/>
        </w:rPr>
        <w:t>Verordening (EU) 2021/2116</w:t>
      </w:r>
    </w:p>
    <w:p w14:paraId="53625566" w14:textId="77777777" w:rsidR="00551D57" w:rsidRPr="004778D8" w:rsidRDefault="00551D57" w:rsidP="00551D57">
      <w:pPr>
        <w:rPr>
          <w:szCs w:val="24"/>
        </w:rPr>
      </w:pPr>
      <w:r w:rsidRPr="004778D8">
        <w:rPr>
          <w:szCs w:val="24"/>
        </w:rPr>
        <w:t>Artikel 3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1E520F64" w14:textId="77777777" w:rsidTr="00F634C5">
        <w:trPr>
          <w:trHeight w:hRule="exact" w:val="240"/>
          <w:jc w:val="center"/>
        </w:trPr>
        <w:tc>
          <w:tcPr>
            <w:tcW w:w="9752" w:type="dxa"/>
            <w:gridSpan w:val="2"/>
            <w:tcBorders>
              <w:top w:val="nil"/>
              <w:left w:val="nil"/>
              <w:bottom w:val="nil"/>
              <w:right w:val="nil"/>
            </w:tcBorders>
          </w:tcPr>
          <w:p w14:paraId="7E7309F6" w14:textId="77777777" w:rsidR="00551D57" w:rsidRPr="004778D8" w:rsidRDefault="00551D57" w:rsidP="00F634C5">
            <w:pPr>
              <w:rPr>
                <w:szCs w:val="24"/>
              </w:rPr>
            </w:pPr>
          </w:p>
        </w:tc>
      </w:tr>
      <w:tr w:rsidR="00551D57" w:rsidRPr="004778D8" w14:paraId="11162E70" w14:textId="77777777" w:rsidTr="00F634C5">
        <w:trPr>
          <w:trHeight w:val="240"/>
          <w:jc w:val="center"/>
        </w:trPr>
        <w:tc>
          <w:tcPr>
            <w:tcW w:w="4876" w:type="dxa"/>
            <w:tcBorders>
              <w:top w:val="nil"/>
              <w:left w:val="nil"/>
              <w:bottom w:val="nil"/>
              <w:right w:val="nil"/>
            </w:tcBorders>
          </w:tcPr>
          <w:p w14:paraId="4D252DE5"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265E775F" w14:textId="77777777" w:rsidR="00551D57" w:rsidRPr="004778D8" w:rsidRDefault="00551D57" w:rsidP="00F634C5">
            <w:pPr>
              <w:pStyle w:val="AmColumnHeading"/>
              <w:rPr>
                <w:szCs w:val="24"/>
              </w:rPr>
            </w:pPr>
            <w:r w:rsidRPr="004778D8">
              <w:rPr>
                <w:szCs w:val="24"/>
              </w:rPr>
              <w:t>Amendement</w:t>
            </w:r>
          </w:p>
        </w:tc>
      </w:tr>
      <w:tr w:rsidR="00551D57" w:rsidRPr="004778D8" w14:paraId="5F6F23DE" w14:textId="77777777" w:rsidTr="00F634C5">
        <w:trPr>
          <w:jc w:val="center"/>
        </w:trPr>
        <w:tc>
          <w:tcPr>
            <w:tcW w:w="4876" w:type="dxa"/>
            <w:tcBorders>
              <w:top w:val="nil"/>
              <w:left w:val="nil"/>
              <w:bottom w:val="nil"/>
              <w:right w:val="nil"/>
            </w:tcBorders>
          </w:tcPr>
          <w:p w14:paraId="1B0037A3" w14:textId="77777777" w:rsidR="00551D57" w:rsidRPr="004778D8" w:rsidRDefault="00551D57" w:rsidP="00F634C5">
            <w:pPr>
              <w:pStyle w:val="Normal6a"/>
              <w:rPr>
                <w:szCs w:val="24"/>
              </w:rPr>
            </w:pPr>
          </w:p>
        </w:tc>
        <w:tc>
          <w:tcPr>
            <w:tcW w:w="4876" w:type="dxa"/>
            <w:tcBorders>
              <w:top w:val="nil"/>
              <w:left w:val="nil"/>
              <w:bottom w:val="nil"/>
              <w:right w:val="nil"/>
            </w:tcBorders>
          </w:tcPr>
          <w:p w14:paraId="72631D7C" w14:textId="77777777" w:rsidR="00551D57" w:rsidRPr="004778D8" w:rsidRDefault="00551D57" w:rsidP="00F634C5">
            <w:pPr>
              <w:pStyle w:val="Normal6a"/>
              <w:rPr>
                <w:b/>
                <w:i/>
                <w:szCs w:val="24"/>
              </w:rPr>
            </w:pPr>
            <w:r w:rsidRPr="004778D8">
              <w:rPr>
                <w:b/>
                <w:i/>
                <w:szCs w:val="24"/>
              </w:rPr>
              <w:t>-1) aan artikel 3 wordt de volgende alinea toegevoegd:</w:t>
            </w:r>
          </w:p>
        </w:tc>
      </w:tr>
      <w:tr w:rsidR="00551D57" w:rsidRPr="004778D8" w14:paraId="45A325D7" w14:textId="77777777" w:rsidTr="00F634C5">
        <w:trPr>
          <w:jc w:val="center"/>
        </w:trPr>
        <w:tc>
          <w:tcPr>
            <w:tcW w:w="4876" w:type="dxa"/>
            <w:tcBorders>
              <w:top w:val="nil"/>
              <w:left w:val="nil"/>
              <w:bottom w:val="nil"/>
              <w:right w:val="nil"/>
            </w:tcBorders>
          </w:tcPr>
          <w:p w14:paraId="45BFE55F" w14:textId="77777777" w:rsidR="00551D57" w:rsidRPr="004778D8" w:rsidRDefault="00551D57" w:rsidP="00F634C5">
            <w:pPr>
              <w:pStyle w:val="Normal6a"/>
              <w:rPr>
                <w:szCs w:val="24"/>
              </w:rPr>
            </w:pPr>
          </w:p>
        </w:tc>
        <w:tc>
          <w:tcPr>
            <w:tcW w:w="4876" w:type="dxa"/>
            <w:tcBorders>
              <w:top w:val="nil"/>
              <w:left w:val="nil"/>
              <w:bottom w:val="nil"/>
              <w:right w:val="nil"/>
            </w:tcBorders>
          </w:tcPr>
          <w:p w14:paraId="6DCF52AA" w14:textId="77777777" w:rsidR="00551D57" w:rsidRPr="004778D8" w:rsidRDefault="00551D57" w:rsidP="00F634C5">
            <w:pPr>
              <w:pStyle w:val="Normal6a"/>
              <w:rPr>
                <w:szCs w:val="24"/>
              </w:rPr>
            </w:pPr>
            <w:r w:rsidRPr="004778D8">
              <w:rPr>
                <w:b/>
                <w:i/>
                <w:szCs w:val="24"/>
              </w:rPr>
              <w:t>“2 bis.</w:t>
            </w:r>
            <w:r w:rsidRPr="004778D8">
              <w:rPr>
                <w:szCs w:val="24"/>
              </w:rPr>
              <w:t xml:space="preserve"> </w:t>
            </w:r>
            <w:r w:rsidRPr="004778D8">
              <w:rPr>
                <w:b/>
                <w:i/>
                <w:szCs w:val="24"/>
              </w:rPr>
              <w:t>In afwijking van artikel 119, lid 11, van Verordening (EU) 2021/2115 kunnen de lidstaten voor claimjaar 2026 besluiten dat wijzigingen van de strategische GLB-plannen in verband met de op de wijziging van deze verordening gebaseerde wijzigingen, rechtsgevolgen hebben voordat zij door de Commissie zijn goedgekeurd.”</w:t>
            </w:r>
          </w:p>
        </w:tc>
      </w:tr>
    </w:tbl>
    <w:p w14:paraId="1EEF7A1B" w14:textId="77777777" w:rsidR="00551D57" w:rsidRPr="004778D8" w:rsidRDefault="00551D57" w:rsidP="00551D57">
      <w:pPr>
        <w:rPr>
          <w:szCs w:val="24"/>
        </w:rPr>
      </w:pPr>
    </w:p>
    <w:p w14:paraId="642C1ED8"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64</w:t>
      </w:r>
    </w:p>
    <w:p w14:paraId="0BA837C9" w14:textId="77777777" w:rsidR="00551D57" w:rsidRPr="004778D8" w:rsidRDefault="00551D57" w:rsidP="00551D57">
      <w:pPr>
        <w:rPr>
          <w:szCs w:val="24"/>
        </w:rPr>
      </w:pPr>
    </w:p>
    <w:p w14:paraId="4F70E266" w14:textId="77777777" w:rsidR="00551D57" w:rsidRPr="004778D8" w:rsidRDefault="00551D57" w:rsidP="00551D57">
      <w:pPr>
        <w:pStyle w:val="NormalBold"/>
        <w:keepNext/>
        <w:rPr>
          <w:szCs w:val="24"/>
        </w:rPr>
      </w:pPr>
      <w:r w:rsidRPr="004778D8">
        <w:rPr>
          <w:szCs w:val="24"/>
        </w:rPr>
        <w:t>Voorstel voor een verordening</w:t>
      </w:r>
    </w:p>
    <w:p w14:paraId="38AA4EBA" w14:textId="77777777" w:rsidR="00551D57" w:rsidRPr="004778D8" w:rsidRDefault="00551D57" w:rsidP="00551D57">
      <w:pPr>
        <w:pStyle w:val="NormalBold"/>
        <w:rPr>
          <w:szCs w:val="24"/>
        </w:rPr>
      </w:pPr>
      <w:r w:rsidRPr="004778D8">
        <w:rPr>
          <w:szCs w:val="24"/>
        </w:rPr>
        <w:t>Artikel 1 – alinea 1 – punt 4</w:t>
      </w:r>
    </w:p>
    <w:p w14:paraId="789B1015" w14:textId="77777777" w:rsidR="00551D57" w:rsidRPr="004778D8" w:rsidRDefault="00551D57" w:rsidP="00551D57">
      <w:pPr>
        <w:keepNext/>
        <w:rPr>
          <w:szCs w:val="24"/>
        </w:rPr>
      </w:pPr>
      <w:r w:rsidRPr="004778D8">
        <w:rPr>
          <w:szCs w:val="24"/>
        </w:rPr>
        <w:t>Verordening (EU) 2021/2116</w:t>
      </w:r>
    </w:p>
    <w:p w14:paraId="6FC4DFA6" w14:textId="77777777" w:rsidR="00551D57" w:rsidRPr="004778D8" w:rsidRDefault="00551D57" w:rsidP="00551D57">
      <w:pPr>
        <w:rPr>
          <w:szCs w:val="24"/>
        </w:rPr>
      </w:pPr>
      <w:r w:rsidRPr="004778D8">
        <w:rPr>
          <w:szCs w:val="24"/>
        </w:rPr>
        <w:t>Artikel 13 bis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127B426D" w14:textId="77777777" w:rsidTr="00F634C5">
        <w:trPr>
          <w:jc w:val="center"/>
        </w:trPr>
        <w:tc>
          <w:tcPr>
            <w:tcW w:w="9752" w:type="dxa"/>
            <w:gridSpan w:val="2"/>
          </w:tcPr>
          <w:p w14:paraId="6EC4E467" w14:textId="77777777" w:rsidR="00551D57" w:rsidRPr="004778D8" w:rsidRDefault="00551D57" w:rsidP="00F634C5">
            <w:pPr>
              <w:keepNext/>
              <w:rPr>
                <w:szCs w:val="24"/>
              </w:rPr>
            </w:pPr>
          </w:p>
        </w:tc>
      </w:tr>
      <w:tr w:rsidR="00551D57" w:rsidRPr="004778D8" w14:paraId="68F82C5A" w14:textId="77777777" w:rsidTr="00F634C5">
        <w:trPr>
          <w:jc w:val="center"/>
        </w:trPr>
        <w:tc>
          <w:tcPr>
            <w:tcW w:w="4876" w:type="dxa"/>
            <w:hideMark/>
          </w:tcPr>
          <w:p w14:paraId="1DAFFE95"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03C64956" w14:textId="77777777" w:rsidR="00551D57" w:rsidRPr="004778D8" w:rsidRDefault="00551D57" w:rsidP="00F634C5">
            <w:pPr>
              <w:pStyle w:val="ColumnHeading"/>
              <w:keepNext/>
              <w:rPr>
                <w:szCs w:val="24"/>
              </w:rPr>
            </w:pPr>
            <w:r w:rsidRPr="004778D8">
              <w:rPr>
                <w:szCs w:val="24"/>
              </w:rPr>
              <w:t>Amendement</w:t>
            </w:r>
          </w:p>
        </w:tc>
      </w:tr>
      <w:tr w:rsidR="00551D57" w:rsidRPr="004778D8" w14:paraId="0D831336" w14:textId="77777777" w:rsidTr="00F634C5">
        <w:trPr>
          <w:jc w:val="center"/>
        </w:trPr>
        <w:tc>
          <w:tcPr>
            <w:tcW w:w="4876" w:type="dxa"/>
            <w:hideMark/>
          </w:tcPr>
          <w:p w14:paraId="13CA56CF" w14:textId="77777777" w:rsidR="00551D57" w:rsidRPr="004778D8" w:rsidRDefault="00551D57" w:rsidP="00F634C5">
            <w:pPr>
              <w:pStyle w:val="Normal6"/>
              <w:rPr>
                <w:szCs w:val="24"/>
              </w:rPr>
            </w:pPr>
            <w:r w:rsidRPr="004778D8">
              <w:rPr>
                <w:szCs w:val="24"/>
              </w:rPr>
              <w:t>1.</w:t>
            </w:r>
            <w:r w:rsidRPr="004778D8">
              <w:rPr>
                <w:szCs w:val="24"/>
              </w:rPr>
              <w:tab/>
              <w:t>Elke lidstaat wijst één autoriteit aan die verantwoordelijk is voor het treffen of coördineren van maatregelen om nationale en grensoverschrijdende interoperabiliteit tot stand te brengen en te handhaven tussen informatiesystemen die worden gebruikt voor de uitvoering, administratie, monitoring en evaluatie van het GLB ten voordele van landbouwers en andere GLB-begunstigden. Voor de toepassing van dit artikel wordt onder interoperabiliteit verstaan het vermogen van informatiesystemen om interactie tot stand te brengen door de elektronische uitwisseling van gegevens.</w:t>
            </w:r>
          </w:p>
        </w:tc>
        <w:tc>
          <w:tcPr>
            <w:tcW w:w="4876" w:type="dxa"/>
            <w:hideMark/>
          </w:tcPr>
          <w:p w14:paraId="5470FC12" w14:textId="77777777" w:rsidR="00551D57" w:rsidRPr="004778D8" w:rsidRDefault="00551D57" w:rsidP="00F634C5">
            <w:pPr>
              <w:pStyle w:val="Normal6"/>
              <w:rPr>
                <w:szCs w:val="24"/>
              </w:rPr>
            </w:pPr>
            <w:r w:rsidRPr="004778D8">
              <w:rPr>
                <w:szCs w:val="24"/>
              </w:rPr>
              <w:t>1.</w:t>
            </w:r>
            <w:r w:rsidRPr="004778D8">
              <w:rPr>
                <w:szCs w:val="24"/>
              </w:rPr>
              <w:tab/>
              <w:t xml:space="preserve">Elke lidstaat wijst één autoriteit aan die verantwoordelijk is voor het treffen of coördineren van maatregelen om nationale en grensoverschrijdende interoperabiliteit tot stand te brengen en te handhaven tussen informatiesystemen die worden gebruikt voor de uitvoering, administratie, monitoring en evaluatie van het GLB ten voordele van landbouwers en andere GLB-begunstigden. </w:t>
            </w:r>
            <w:r w:rsidRPr="004778D8">
              <w:rPr>
                <w:b/>
                <w:i/>
                <w:szCs w:val="24"/>
              </w:rPr>
              <w:t>Die autoriteit handelt op basis van bestaande administratieve structuren en zorgt voor een doeltreffende coördinatie met de betaalorganen.</w:t>
            </w:r>
            <w:r w:rsidRPr="004778D8">
              <w:rPr>
                <w:szCs w:val="24"/>
              </w:rPr>
              <w:t xml:space="preserve"> Voor de toepassing van dit artikel wordt onder interoperabiliteit verstaan het vermogen van informatiesystemen om interactie tot stand te brengen door de elektronische </w:t>
            </w:r>
            <w:r w:rsidRPr="004778D8">
              <w:rPr>
                <w:szCs w:val="24"/>
              </w:rPr>
              <w:lastRenderedPageBreak/>
              <w:t>uitwisseling van gegevens.</w:t>
            </w:r>
          </w:p>
        </w:tc>
      </w:tr>
    </w:tbl>
    <w:p w14:paraId="7884BBD5" w14:textId="77777777" w:rsidR="00551D57" w:rsidRPr="004778D8" w:rsidRDefault="00551D57" w:rsidP="00551D57">
      <w:pPr>
        <w:rPr>
          <w:szCs w:val="24"/>
        </w:rPr>
      </w:pPr>
    </w:p>
    <w:p w14:paraId="1726C39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65</w:t>
      </w:r>
    </w:p>
    <w:p w14:paraId="4529DF81" w14:textId="77777777" w:rsidR="00551D57" w:rsidRPr="004778D8" w:rsidRDefault="00551D57" w:rsidP="00551D57">
      <w:pPr>
        <w:rPr>
          <w:szCs w:val="24"/>
        </w:rPr>
      </w:pPr>
    </w:p>
    <w:p w14:paraId="7270306D" w14:textId="77777777" w:rsidR="00551D57" w:rsidRPr="004778D8" w:rsidRDefault="00551D57" w:rsidP="00551D57">
      <w:pPr>
        <w:pStyle w:val="NormalBold"/>
        <w:keepNext/>
        <w:rPr>
          <w:szCs w:val="24"/>
        </w:rPr>
      </w:pPr>
      <w:r w:rsidRPr="004778D8">
        <w:rPr>
          <w:szCs w:val="24"/>
        </w:rPr>
        <w:t>Voorstel voor een verordening</w:t>
      </w:r>
    </w:p>
    <w:p w14:paraId="54FEBA43" w14:textId="77777777" w:rsidR="00551D57" w:rsidRPr="004778D8" w:rsidRDefault="00551D57" w:rsidP="00551D57">
      <w:pPr>
        <w:pStyle w:val="NormalBold"/>
        <w:rPr>
          <w:szCs w:val="24"/>
        </w:rPr>
      </w:pPr>
      <w:r w:rsidRPr="004778D8">
        <w:rPr>
          <w:szCs w:val="24"/>
        </w:rPr>
        <w:t>Artikel 1 – alinea 1 – punt 4</w:t>
      </w:r>
    </w:p>
    <w:p w14:paraId="4B3C6F23" w14:textId="77777777" w:rsidR="00551D57" w:rsidRPr="004778D8" w:rsidRDefault="00551D57" w:rsidP="00551D57">
      <w:pPr>
        <w:keepNext/>
        <w:rPr>
          <w:szCs w:val="24"/>
        </w:rPr>
      </w:pPr>
      <w:r w:rsidRPr="004778D8">
        <w:rPr>
          <w:szCs w:val="24"/>
        </w:rPr>
        <w:t>Verordening (EU) 2021/2116</w:t>
      </w:r>
    </w:p>
    <w:p w14:paraId="6880608A" w14:textId="77777777" w:rsidR="00551D57" w:rsidRPr="004778D8" w:rsidRDefault="00551D57" w:rsidP="00551D57">
      <w:pPr>
        <w:rPr>
          <w:szCs w:val="24"/>
        </w:rPr>
      </w:pPr>
      <w:r w:rsidRPr="004778D8">
        <w:rPr>
          <w:szCs w:val="24"/>
        </w:rPr>
        <w:t>Artikel 13 bis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64940770" w14:textId="77777777" w:rsidTr="00F634C5">
        <w:trPr>
          <w:jc w:val="center"/>
        </w:trPr>
        <w:tc>
          <w:tcPr>
            <w:tcW w:w="9752" w:type="dxa"/>
            <w:gridSpan w:val="2"/>
          </w:tcPr>
          <w:p w14:paraId="20046B45" w14:textId="77777777" w:rsidR="00551D57" w:rsidRPr="004778D8" w:rsidRDefault="00551D57" w:rsidP="00F634C5">
            <w:pPr>
              <w:keepNext/>
              <w:rPr>
                <w:szCs w:val="24"/>
              </w:rPr>
            </w:pPr>
          </w:p>
        </w:tc>
      </w:tr>
      <w:tr w:rsidR="00551D57" w:rsidRPr="004778D8" w14:paraId="01076439" w14:textId="77777777" w:rsidTr="00F634C5">
        <w:trPr>
          <w:jc w:val="center"/>
        </w:trPr>
        <w:tc>
          <w:tcPr>
            <w:tcW w:w="4876" w:type="dxa"/>
            <w:hideMark/>
          </w:tcPr>
          <w:p w14:paraId="1DEE3792"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56D69462" w14:textId="77777777" w:rsidR="00551D57" w:rsidRPr="004778D8" w:rsidRDefault="00551D57" w:rsidP="00F634C5">
            <w:pPr>
              <w:pStyle w:val="ColumnHeading"/>
              <w:keepNext/>
              <w:rPr>
                <w:szCs w:val="24"/>
              </w:rPr>
            </w:pPr>
            <w:r w:rsidRPr="004778D8">
              <w:rPr>
                <w:szCs w:val="24"/>
              </w:rPr>
              <w:t>Amendement</w:t>
            </w:r>
          </w:p>
        </w:tc>
      </w:tr>
      <w:tr w:rsidR="00551D57" w:rsidRPr="004778D8" w14:paraId="1A944FF4" w14:textId="77777777" w:rsidTr="00F634C5">
        <w:trPr>
          <w:jc w:val="center"/>
        </w:trPr>
        <w:tc>
          <w:tcPr>
            <w:tcW w:w="4876" w:type="dxa"/>
          </w:tcPr>
          <w:p w14:paraId="139C9269" w14:textId="77777777" w:rsidR="00551D57" w:rsidRPr="004778D8" w:rsidRDefault="00551D57" w:rsidP="00F634C5">
            <w:pPr>
              <w:pStyle w:val="Normal6"/>
              <w:rPr>
                <w:szCs w:val="24"/>
              </w:rPr>
            </w:pPr>
          </w:p>
        </w:tc>
        <w:tc>
          <w:tcPr>
            <w:tcW w:w="4876" w:type="dxa"/>
            <w:hideMark/>
          </w:tcPr>
          <w:p w14:paraId="78A9865B" w14:textId="77777777" w:rsidR="00551D57" w:rsidRPr="004778D8" w:rsidRDefault="00551D57" w:rsidP="00F634C5">
            <w:pPr>
              <w:pStyle w:val="Normal6"/>
              <w:rPr>
                <w:szCs w:val="24"/>
              </w:rPr>
            </w:pPr>
            <w:r w:rsidRPr="004778D8">
              <w:rPr>
                <w:b/>
                <w:i/>
                <w:szCs w:val="24"/>
              </w:rPr>
              <w:t>1 bis.</w:t>
            </w:r>
            <w:r w:rsidRPr="004778D8">
              <w:rPr>
                <w:b/>
                <w:i/>
                <w:szCs w:val="24"/>
              </w:rPr>
              <w:tab/>
              <w:t xml:space="preserve">Wanneer een lidstaat landbouwers verplicht gebruik te maken van </w:t>
            </w:r>
            <w:proofErr w:type="spellStart"/>
            <w:r w:rsidRPr="004778D8">
              <w:rPr>
                <w:b/>
                <w:i/>
                <w:szCs w:val="24"/>
              </w:rPr>
              <w:t>interoperabele</w:t>
            </w:r>
            <w:proofErr w:type="spellEnd"/>
            <w:r w:rsidRPr="004778D8">
              <w:rPr>
                <w:b/>
                <w:i/>
                <w:szCs w:val="24"/>
              </w:rPr>
              <w:t xml:space="preserve"> digitale informatiesystemen, zorgt de lidstaat er met de steun van de Commissie voor dat:</w:t>
            </w:r>
          </w:p>
        </w:tc>
      </w:tr>
      <w:tr w:rsidR="00551D57" w:rsidRPr="004778D8" w14:paraId="1633E34F" w14:textId="77777777" w:rsidTr="00F634C5">
        <w:trPr>
          <w:jc w:val="center"/>
        </w:trPr>
        <w:tc>
          <w:tcPr>
            <w:tcW w:w="4876" w:type="dxa"/>
          </w:tcPr>
          <w:p w14:paraId="46CBFB50" w14:textId="77777777" w:rsidR="00551D57" w:rsidRPr="004778D8" w:rsidRDefault="00551D57" w:rsidP="00F634C5">
            <w:pPr>
              <w:pStyle w:val="Normal6"/>
              <w:rPr>
                <w:szCs w:val="24"/>
              </w:rPr>
            </w:pPr>
          </w:p>
        </w:tc>
        <w:tc>
          <w:tcPr>
            <w:tcW w:w="4876" w:type="dxa"/>
            <w:hideMark/>
          </w:tcPr>
          <w:p w14:paraId="1A750455" w14:textId="77777777" w:rsidR="00551D57" w:rsidRPr="004778D8" w:rsidRDefault="00551D57" w:rsidP="00F634C5">
            <w:pPr>
              <w:pStyle w:val="Normal6"/>
              <w:rPr>
                <w:szCs w:val="24"/>
              </w:rPr>
            </w:pPr>
            <w:r w:rsidRPr="004778D8">
              <w:rPr>
                <w:b/>
                <w:i/>
                <w:szCs w:val="24"/>
              </w:rPr>
              <w:t>a) voor naleving vereiste digitale hulpmiddelen toegankelijk en betaalbaar zijn voor alle landbouwers;</w:t>
            </w:r>
          </w:p>
        </w:tc>
      </w:tr>
      <w:tr w:rsidR="00551D57" w:rsidRPr="004778D8" w14:paraId="1C6C668B" w14:textId="77777777" w:rsidTr="00F634C5">
        <w:trPr>
          <w:jc w:val="center"/>
        </w:trPr>
        <w:tc>
          <w:tcPr>
            <w:tcW w:w="4876" w:type="dxa"/>
          </w:tcPr>
          <w:p w14:paraId="5FA40A8A" w14:textId="77777777" w:rsidR="00551D57" w:rsidRPr="004778D8" w:rsidRDefault="00551D57" w:rsidP="00F634C5">
            <w:pPr>
              <w:pStyle w:val="Normal6"/>
              <w:rPr>
                <w:szCs w:val="24"/>
              </w:rPr>
            </w:pPr>
          </w:p>
        </w:tc>
        <w:tc>
          <w:tcPr>
            <w:tcW w:w="4876" w:type="dxa"/>
            <w:hideMark/>
          </w:tcPr>
          <w:p w14:paraId="33353CDB" w14:textId="77777777" w:rsidR="00551D57" w:rsidRPr="004778D8" w:rsidRDefault="00551D57" w:rsidP="00F634C5">
            <w:pPr>
              <w:pStyle w:val="Normal6"/>
              <w:rPr>
                <w:szCs w:val="24"/>
              </w:rPr>
            </w:pPr>
            <w:r w:rsidRPr="004778D8">
              <w:rPr>
                <w:b/>
                <w:i/>
                <w:szCs w:val="24"/>
              </w:rPr>
              <w:t>b) gepaste technische ondersteuning beschikbaar is voor landbouwers, ook via adviesdiensten of hulplijnen;</w:t>
            </w:r>
          </w:p>
        </w:tc>
      </w:tr>
      <w:tr w:rsidR="00551D57" w:rsidRPr="004778D8" w14:paraId="6C92C2F8" w14:textId="77777777" w:rsidTr="00F634C5">
        <w:trPr>
          <w:jc w:val="center"/>
        </w:trPr>
        <w:tc>
          <w:tcPr>
            <w:tcW w:w="4876" w:type="dxa"/>
          </w:tcPr>
          <w:p w14:paraId="05A692D4" w14:textId="77777777" w:rsidR="00551D57" w:rsidRPr="004778D8" w:rsidRDefault="00551D57" w:rsidP="00F634C5">
            <w:pPr>
              <w:pStyle w:val="Normal6"/>
              <w:rPr>
                <w:szCs w:val="24"/>
              </w:rPr>
            </w:pPr>
          </w:p>
        </w:tc>
        <w:tc>
          <w:tcPr>
            <w:tcW w:w="4876" w:type="dxa"/>
            <w:hideMark/>
          </w:tcPr>
          <w:p w14:paraId="625B888F" w14:textId="77777777" w:rsidR="00551D57" w:rsidRPr="004778D8" w:rsidRDefault="00551D57" w:rsidP="00F634C5">
            <w:pPr>
              <w:pStyle w:val="Normal6"/>
              <w:rPr>
                <w:szCs w:val="24"/>
              </w:rPr>
            </w:pPr>
            <w:r w:rsidRPr="004778D8">
              <w:rPr>
                <w:b/>
                <w:i/>
                <w:szCs w:val="24"/>
              </w:rPr>
              <w:t>c) opleidingsmogelijkheden worden aangeboden aan landbouwers, met bijzondere aandacht voor landbouwers met beperkte digitale vaardigheden.</w:t>
            </w:r>
          </w:p>
        </w:tc>
      </w:tr>
      <w:tr w:rsidR="00551D57" w:rsidRPr="004778D8" w14:paraId="36346E32" w14:textId="77777777" w:rsidTr="00F634C5">
        <w:trPr>
          <w:jc w:val="center"/>
        </w:trPr>
        <w:tc>
          <w:tcPr>
            <w:tcW w:w="4876" w:type="dxa"/>
          </w:tcPr>
          <w:p w14:paraId="554E88F2" w14:textId="77777777" w:rsidR="00551D57" w:rsidRPr="004778D8" w:rsidRDefault="00551D57" w:rsidP="00F634C5">
            <w:pPr>
              <w:pStyle w:val="Normal6"/>
              <w:rPr>
                <w:szCs w:val="24"/>
              </w:rPr>
            </w:pPr>
          </w:p>
        </w:tc>
        <w:tc>
          <w:tcPr>
            <w:tcW w:w="4876" w:type="dxa"/>
            <w:hideMark/>
          </w:tcPr>
          <w:p w14:paraId="40E898A3" w14:textId="77777777" w:rsidR="00551D57" w:rsidRPr="004778D8" w:rsidRDefault="00551D57" w:rsidP="00F634C5">
            <w:pPr>
              <w:pStyle w:val="Normal6"/>
              <w:rPr>
                <w:szCs w:val="24"/>
              </w:rPr>
            </w:pPr>
            <w:r w:rsidRPr="004778D8">
              <w:rPr>
                <w:b/>
                <w:i/>
                <w:szCs w:val="24"/>
              </w:rPr>
              <w:t xml:space="preserve">d) regelingen zijn getroffen voor de bescherming van persoonsgegevens, ook wat betreft aggregatie en </w:t>
            </w:r>
            <w:proofErr w:type="spellStart"/>
            <w:r w:rsidRPr="004778D8">
              <w:rPr>
                <w:b/>
                <w:i/>
                <w:szCs w:val="24"/>
              </w:rPr>
              <w:t>anonimisering</w:t>
            </w:r>
            <w:proofErr w:type="spellEnd"/>
            <w:r w:rsidRPr="004778D8">
              <w:rPr>
                <w:b/>
                <w:i/>
                <w:szCs w:val="24"/>
              </w:rPr>
              <w:t>.</w:t>
            </w:r>
          </w:p>
        </w:tc>
      </w:tr>
    </w:tbl>
    <w:p w14:paraId="14744ADC" w14:textId="77777777" w:rsidR="00551D57" w:rsidRPr="004778D8" w:rsidRDefault="00551D57" w:rsidP="00551D57">
      <w:pPr>
        <w:rPr>
          <w:szCs w:val="24"/>
        </w:rPr>
      </w:pPr>
    </w:p>
    <w:p w14:paraId="4C689377"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66</w:t>
      </w:r>
    </w:p>
    <w:p w14:paraId="62EE2940" w14:textId="77777777" w:rsidR="00551D57" w:rsidRPr="004778D8" w:rsidRDefault="00551D57" w:rsidP="00551D57">
      <w:pPr>
        <w:rPr>
          <w:szCs w:val="24"/>
        </w:rPr>
      </w:pPr>
    </w:p>
    <w:p w14:paraId="65B1611A" w14:textId="77777777" w:rsidR="00551D57" w:rsidRPr="004778D8" w:rsidRDefault="00551D57" w:rsidP="00551D57">
      <w:pPr>
        <w:pStyle w:val="NormalBold"/>
        <w:keepNext/>
        <w:rPr>
          <w:szCs w:val="24"/>
        </w:rPr>
      </w:pPr>
      <w:r w:rsidRPr="004778D8">
        <w:rPr>
          <w:szCs w:val="24"/>
        </w:rPr>
        <w:t>Voorstel voor een verordening</w:t>
      </w:r>
    </w:p>
    <w:p w14:paraId="60E70F04" w14:textId="77777777" w:rsidR="00551D57" w:rsidRPr="004778D8" w:rsidRDefault="00551D57" w:rsidP="00551D57">
      <w:pPr>
        <w:pStyle w:val="NormalBold"/>
        <w:rPr>
          <w:szCs w:val="24"/>
        </w:rPr>
      </w:pPr>
      <w:r w:rsidRPr="004778D8">
        <w:rPr>
          <w:szCs w:val="24"/>
        </w:rPr>
        <w:t>Artikel 1 – alinea 1 – punt 4</w:t>
      </w:r>
    </w:p>
    <w:p w14:paraId="1B37EDDD" w14:textId="77777777" w:rsidR="00551D57" w:rsidRPr="004778D8" w:rsidRDefault="00551D57" w:rsidP="00551D57">
      <w:pPr>
        <w:keepNext/>
        <w:rPr>
          <w:szCs w:val="24"/>
        </w:rPr>
      </w:pPr>
      <w:r w:rsidRPr="004778D8">
        <w:rPr>
          <w:szCs w:val="24"/>
        </w:rPr>
        <w:t>Verordening (EU) 2021/2116</w:t>
      </w:r>
    </w:p>
    <w:p w14:paraId="4BACEFDB" w14:textId="77777777" w:rsidR="00551D57" w:rsidRPr="004778D8" w:rsidRDefault="00551D57" w:rsidP="00551D57">
      <w:pPr>
        <w:rPr>
          <w:szCs w:val="24"/>
        </w:rPr>
      </w:pPr>
      <w:r w:rsidRPr="004778D8">
        <w:rPr>
          <w:szCs w:val="24"/>
        </w:rPr>
        <w:t>Artikel 13 bis – lid 3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2B1BF78C" w14:textId="77777777" w:rsidTr="00F634C5">
        <w:trPr>
          <w:jc w:val="center"/>
        </w:trPr>
        <w:tc>
          <w:tcPr>
            <w:tcW w:w="9752" w:type="dxa"/>
            <w:gridSpan w:val="2"/>
          </w:tcPr>
          <w:p w14:paraId="447A83B8" w14:textId="77777777" w:rsidR="00551D57" w:rsidRPr="004778D8" w:rsidRDefault="00551D57" w:rsidP="00F634C5">
            <w:pPr>
              <w:keepNext/>
              <w:rPr>
                <w:szCs w:val="24"/>
              </w:rPr>
            </w:pPr>
          </w:p>
        </w:tc>
      </w:tr>
      <w:tr w:rsidR="00551D57" w:rsidRPr="004778D8" w14:paraId="378C453F" w14:textId="77777777" w:rsidTr="00F634C5">
        <w:trPr>
          <w:jc w:val="center"/>
        </w:trPr>
        <w:tc>
          <w:tcPr>
            <w:tcW w:w="4876" w:type="dxa"/>
            <w:hideMark/>
          </w:tcPr>
          <w:p w14:paraId="6AF47732"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3F8DA1FD" w14:textId="77777777" w:rsidR="00551D57" w:rsidRPr="004778D8" w:rsidRDefault="00551D57" w:rsidP="00F634C5">
            <w:pPr>
              <w:pStyle w:val="ColumnHeading"/>
              <w:keepNext/>
              <w:rPr>
                <w:szCs w:val="24"/>
              </w:rPr>
            </w:pPr>
            <w:r w:rsidRPr="004778D8">
              <w:rPr>
                <w:szCs w:val="24"/>
              </w:rPr>
              <w:t>Amendement</w:t>
            </w:r>
          </w:p>
        </w:tc>
      </w:tr>
      <w:tr w:rsidR="00551D57" w:rsidRPr="004778D8" w14:paraId="22A34B85" w14:textId="77777777" w:rsidTr="00F634C5">
        <w:trPr>
          <w:jc w:val="center"/>
        </w:trPr>
        <w:tc>
          <w:tcPr>
            <w:tcW w:w="4876" w:type="dxa"/>
            <w:hideMark/>
          </w:tcPr>
          <w:p w14:paraId="1B494FAA" w14:textId="77777777" w:rsidR="00551D57" w:rsidRPr="004778D8" w:rsidRDefault="00551D57" w:rsidP="00F634C5">
            <w:pPr>
              <w:pStyle w:val="Normal6"/>
              <w:rPr>
                <w:szCs w:val="24"/>
              </w:rPr>
            </w:pPr>
            <w:r w:rsidRPr="004778D8">
              <w:rPr>
                <w:b/>
                <w:i/>
                <w:szCs w:val="24"/>
              </w:rPr>
              <w:t>De lidstaten baseren hun beoordeling</w:t>
            </w:r>
            <w:r w:rsidRPr="004778D8">
              <w:rPr>
                <w:szCs w:val="24"/>
              </w:rPr>
              <w:t xml:space="preserve"> van </w:t>
            </w:r>
            <w:r w:rsidRPr="004778D8">
              <w:rPr>
                <w:b/>
                <w:i/>
                <w:szCs w:val="24"/>
              </w:rPr>
              <w:t>behoeften en het ontwerp van maatregelen zoveel mogelijk op het beginsel dat</w:t>
            </w:r>
            <w:r w:rsidRPr="004778D8">
              <w:rPr>
                <w:szCs w:val="24"/>
              </w:rPr>
              <w:t xml:space="preserve"> gegevens slechts eenmalig worden verzameld en </w:t>
            </w:r>
            <w:r w:rsidRPr="004778D8">
              <w:rPr>
                <w:b/>
                <w:i/>
                <w:szCs w:val="24"/>
              </w:rPr>
              <w:t>worden hergebruikt</w:t>
            </w:r>
            <w:r w:rsidRPr="004778D8">
              <w:rPr>
                <w:szCs w:val="24"/>
              </w:rPr>
              <w:t>.</w:t>
            </w:r>
          </w:p>
        </w:tc>
        <w:tc>
          <w:tcPr>
            <w:tcW w:w="4876" w:type="dxa"/>
            <w:hideMark/>
          </w:tcPr>
          <w:p w14:paraId="6681F510" w14:textId="77777777" w:rsidR="00551D57" w:rsidRPr="004778D8" w:rsidRDefault="00551D57" w:rsidP="00F634C5">
            <w:pPr>
              <w:pStyle w:val="Normal6"/>
              <w:rPr>
                <w:szCs w:val="24"/>
              </w:rPr>
            </w:pPr>
            <w:r w:rsidRPr="004778D8">
              <w:rPr>
                <w:b/>
                <w:i/>
                <w:szCs w:val="24"/>
              </w:rPr>
              <w:t>In het kader van de tenuitvoerlegging</w:t>
            </w:r>
            <w:r w:rsidRPr="004778D8">
              <w:rPr>
                <w:szCs w:val="24"/>
              </w:rPr>
              <w:t xml:space="preserve"> van </w:t>
            </w:r>
            <w:r w:rsidRPr="004778D8">
              <w:rPr>
                <w:b/>
                <w:i/>
                <w:szCs w:val="24"/>
              </w:rPr>
              <w:t>deze verordening zorgen de lidstaten ervoor dat door landbouwers en andere GLB-begunstigen verstrekte</w:t>
            </w:r>
            <w:r w:rsidRPr="004778D8">
              <w:rPr>
                <w:szCs w:val="24"/>
              </w:rPr>
              <w:t xml:space="preserve"> gegevens slechts eenmalig worden verzameld en </w:t>
            </w:r>
            <w:r w:rsidRPr="004778D8">
              <w:rPr>
                <w:b/>
                <w:i/>
                <w:szCs w:val="24"/>
              </w:rPr>
              <w:t>hergebruikt in de verschillende informatiesystemen</w:t>
            </w:r>
            <w:r w:rsidRPr="004778D8">
              <w:rPr>
                <w:szCs w:val="24"/>
              </w:rPr>
              <w:t>.</w:t>
            </w:r>
          </w:p>
        </w:tc>
      </w:tr>
    </w:tbl>
    <w:p w14:paraId="6D94E596" w14:textId="77777777" w:rsidR="00551D57" w:rsidRPr="004778D8" w:rsidRDefault="00551D57" w:rsidP="00551D57">
      <w:pPr>
        <w:rPr>
          <w:szCs w:val="24"/>
        </w:rPr>
      </w:pPr>
    </w:p>
    <w:p w14:paraId="04389525"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67</w:t>
      </w:r>
    </w:p>
    <w:p w14:paraId="09BE646B" w14:textId="77777777" w:rsidR="00551D57" w:rsidRPr="004778D8" w:rsidRDefault="00551D57" w:rsidP="00551D57">
      <w:pPr>
        <w:rPr>
          <w:szCs w:val="24"/>
        </w:rPr>
      </w:pPr>
    </w:p>
    <w:p w14:paraId="681F0448" w14:textId="77777777" w:rsidR="00551D57" w:rsidRPr="004778D8" w:rsidRDefault="00551D57" w:rsidP="00551D57">
      <w:pPr>
        <w:pStyle w:val="NormalBold"/>
        <w:keepNext/>
        <w:rPr>
          <w:szCs w:val="24"/>
        </w:rPr>
      </w:pPr>
      <w:r w:rsidRPr="004778D8">
        <w:rPr>
          <w:szCs w:val="24"/>
        </w:rPr>
        <w:t>Voorstel voor een verordening</w:t>
      </w:r>
    </w:p>
    <w:p w14:paraId="08F42CD4" w14:textId="77777777" w:rsidR="00551D57" w:rsidRPr="004778D8" w:rsidRDefault="00551D57" w:rsidP="00551D57">
      <w:pPr>
        <w:pStyle w:val="NormalBold"/>
        <w:rPr>
          <w:szCs w:val="24"/>
        </w:rPr>
      </w:pPr>
      <w:r w:rsidRPr="004778D8">
        <w:rPr>
          <w:szCs w:val="24"/>
        </w:rPr>
        <w:t>Artikel 1 – alinea 1 – punt 4</w:t>
      </w:r>
    </w:p>
    <w:p w14:paraId="1A687F5C" w14:textId="77777777" w:rsidR="00551D57" w:rsidRPr="004778D8" w:rsidRDefault="00551D57" w:rsidP="00551D57">
      <w:pPr>
        <w:keepNext/>
        <w:rPr>
          <w:szCs w:val="24"/>
        </w:rPr>
      </w:pPr>
      <w:r w:rsidRPr="004778D8">
        <w:rPr>
          <w:szCs w:val="24"/>
        </w:rPr>
        <w:t>Verordening (EU) 2021/2116</w:t>
      </w:r>
    </w:p>
    <w:p w14:paraId="35EAA4B2" w14:textId="77777777" w:rsidR="00551D57" w:rsidRPr="004778D8" w:rsidRDefault="00551D57" w:rsidP="00551D57">
      <w:pPr>
        <w:rPr>
          <w:szCs w:val="24"/>
        </w:rPr>
      </w:pPr>
      <w:r w:rsidRPr="004778D8">
        <w:rPr>
          <w:szCs w:val="24"/>
        </w:rPr>
        <w:t>Artikel 13 bis – lid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3F4D5F76" w14:textId="77777777" w:rsidTr="00F634C5">
        <w:trPr>
          <w:jc w:val="center"/>
        </w:trPr>
        <w:tc>
          <w:tcPr>
            <w:tcW w:w="9752" w:type="dxa"/>
            <w:gridSpan w:val="2"/>
          </w:tcPr>
          <w:p w14:paraId="05BD03F4" w14:textId="77777777" w:rsidR="00551D57" w:rsidRPr="004778D8" w:rsidRDefault="00551D57" w:rsidP="00F634C5">
            <w:pPr>
              <w:keepNext/>
              <w:rPr>
                <w:szCs w:val="24"/>
              </w:rPr>
            </w:pPr>
          </w:p>
        </w:tc>
      </w:tr>
      <w:tr w:rsidR="00551D57" w:rsidRPr="004778D8" w14:paraId="42E39EF2" w14:textId="77777777" w:rsidTr="00F634C5">
        <w:trPr>
          <w:jc w:val="center"/>
        </w:trPr>
        <w:tc>
          <w:tcPr>
            <w:tcW w:w="4876" w:type="dxa"/>
            <w:hideMark/>
          </w:tcPr>
          <w:p w14:paraId="16541812"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332C3B17" w14:textId="77777777" w:rsidR="00551D57" w:rsidRPr="004778D8" w:rsidRDefault="00551D57" w:rsidP="00F634C5">
            <w:pPr>
              <w:pStyle w:val="ColumnHeading"/>
              <w:keepNext/>
              <w:rPr>
                <w:szCs w:val="24"/>
              </w:rPr>
            </w:pPr>
            <w:r w:rsidRPr="004778D8">
              <w:rPr>
                <w:szCs w:val="24"/>
              </w:rPr>
              <w:t>Amendement</w:t>
            </w:r>
          </w:p>
        </w:tc>
      </w:tr>
      <w:tr w:rsidR="00551D57" w:rsidRPr="004778D8" w14:paraId="55B2D722" w14:textId="77777777" w:rsidTr="00F634C5">
        <w:trPr>
          <w:jc w:val="center"/>
        </w:trPr>
        <w:tc>
          <w:tcPr>
            <w:tcW w:w="4876" w:type="dxa"/>
          </w:tcPr>
          <w:p w14:paraId="31558F98" w14:textId="77777777" w:rsidR="00551D57" w:rsidRPr="004778D8" w:rsidRDefault="00551D57" w:rsidP="00F634C5">
            <w:pPr>
              <w:pStyle w:val="Normal6"/>
              <w:rPr>
                <w:szCs w:val="24"/>
              </w:rPr>
            </w:pPr>
          </w:p>
        </w:tc>
        <w:tc>
          <w:tcPr>
            <w:tcW w:w="4876" w:type="dxa"/>
            <w:hideMark/>
          </w:tcPr>
          <w:p w14:paraId="3A72805A" w14:textId="77777777" w:rsidR="00551D57" w:rsidRPr="004778D8" w:rsidRDefault="00551D57" w:rsidP="00F634C5">
            <w:pPr>
              <w:pStyle w:val="Normal6"/>
              <w:rPr>
                <w:szCs w:val="24"/>
              </w:rPr>
            </w:pPr>
            <w:r w:rsidRPr="004778D8">
              <w:rPr>
                <w:b/>
                <w:i/>
                <w:szCs w:val="24"/>
              </w:rPr>
              <w:t>4 bis.</w:t>
            </w:r>
            <w:r w:rsidRPr="004778D8">
              <w:rPr>
                <w:b/>
                <w:i/>
                <w:szCs w:val="24"/>
              </w:rPr>
              <w:tab/>
              <w:t xml:space="preserve">Gegevens die op grond van deze verordening via </w:t>
            </w:r>
            <w:proofErr w:type="spellStart"/>
            <w:r w:rsidRPr="004778D8">
              <w:rPr>
                <w:b/>
                <w:i/>
                <w:szCs w:val="24"/>
              </w:rPr>
              <w:t>interoperabele</w:t>
            </w:r>
            <w:proofErr w:type="spellEnd"/>
            <w:r w:rsidRPr="004778D8">
              <w:rPr>
                <w:b/>
                <w:i/>
                <w:szCs w:val="24"/>
              </w:rPr>
              <w:t xml:space="preserve"> systemen worden gedeeld, moeten worden geanonimiseerd en uitsluitend voor doeleinden die verband houden met de uitvoering, monitoring en evaluatie van het GLB of voor statistische doeleinden worden gebruikt.</w:t>
            </w:r>
          </w:p>
        </w:tc>
      </w:tr>
    </w:tbl>
    <w:p w14:paraId="48F41668" w14:textId="77777777" w:rsidR="00551D57" w:rsidRPr="004778D8" w:rsidRDefault="00551D57" w:rsidP="00551D57">
      <w:pPr>
        <w:rPr>
          <w:szCs w:val="24"/>
        </w:rPr>
      </w:pPr>
    </w:p>
    <w:p w14:paraId="570C7291"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68</w:t>
      </w:r>
    </w:p>
    <w:p w14:paraId="1393F5E7" w14:textId="77777777" w:rsidR="00551D57" w:rsidRPr="004778D8" w:rsidRDefault="00551D57" w:rsidP="00551D57">
      <w:pPr>
        <w:rPr>
          <w:szCs w:val="24"/>
        </w:rPr>
      </w:pPr>
    </w:p>
    <w:p w14:paraId="2E4D4E80" w14:textId="77777777" w:rsidR="00551D57" w:rsidRPr="004778D8" w:rsidRDefault="00551D57" w:rsidP="00551D57">
      <w:pPr>
        <w:pStyle w:val="NormalBold"/>
        <w:keepNext/>
        <w:rPr>
          <w:szCs w:val="24"/>
        </w:rPr>
      </w:pPr>
      <w:r w:rsidRPr="004778D8">
        <w:rPr>
          <w:szCs w:val="24"/>
        </w:rPr>
        <w:t>Voorstel voor een verordening</w:t>
      </w:r>
    </w:p>
    <w:p w14:paraId="66C94516" w14:textId="77777777" w:rsidR="00551D57" w:rsidRPr="004778D8" w:rsidRDefault="00551D57" w:rsidP="00551D57">
      <w:pPr>
        <w:pStyle w:val="NormalBold"/>
        <w:rPr>
          <w:szCs w:val="24"/>
        </w:rPr>
      </w:pPr>
      <w:r w:rsidRPr="004778D8">
        <w:rPr>
          <w:szCs w:val="24"/>
        </w:rPr>
        <w:t>Artikel 1 – alinea 1 – punt 5</w:t>
      </w:r>
    </w:p>
    <w:p w14:paraId="526C4CDC" w14:textId="77777777" w:rsidR="00551D57" w:rsidRPr="004778D8" w:rsidRDefault="00551D57" w:rsidP="00551D57">
      <w:pPr>
        <w:keepNext/>
        <w:rPr>
          <w:szCs w:val="24"/>
        </w:rPr>
      </w:pPr>
      <w:r w:rsidRPr="004778D8">
        <w:rPr>
          <w:szCs w:val="24"/>
        </w:rPr>
        <w:t>Verordening (EU) 2021/2116</w:t>
      </w:r>
    </w:p>
    <w:p w14:paraId="1FCD7508" w14:textId="77777777" w:rsidR="00551D57" w:rsidRPr="004778D8" w:rsidRDefault="00551D57" w:rsidP="00551D57">
      <w:pPr>
        <w:rPr>
          <w:szCs w:val="24"/>
        </w:rPr>
      </w:pPr>
      <w:r w:rsidRPr="004778D8">
        <w:rPr>
          <w:szCs w:val="24"/>
        </w:rPr>
        <w:t>Artikel 16 – lid 1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1D57" w:rsidRPr="004778D8" w14:paraId="7453D15F" w14:textId="77777777" w:rsidTr="00F634C5">
        <w:trPr>
          <w:jc w:val="center"/>
        </w:trPr>
        <w:tc>
          <w:tcPr>
            <w:tcW w:w="9752" w:type="dxa"/>
            <w:gridSpan w:val="2"/>
          </w:tcPr>
          <w:p w14:paraId="280F76F8" w14:textId="77777777" w:rsidR="00551D57" w:rsidRPr="004778D8" w:rsidRDefault="00551D57" w:rsidP="00F634C5">
            <w:pPr>
              <w:keepNext/>
              <w:rPr>
                <w:szCs w:val="24"/>
              </w:rPr>
            </w:pPr>
          </w:p>
        </w:tc>
      </w:tr>
      <w:tr w:rsidR="00551D57" w:rsidRPr="004778D8" w14:paraId="37720054" w14:textId="77777777" w:rsidTr="00F634C5">
        <w:trPr>
          <w:jc w:val="center"/>
        </w:trPr>
        <w:tc>
          <w:tcPr>
            <w:tcW w:w="4876" w:type="dxa"/>
            <w:hideMark/>
          </w:tcPr>
          <w:p w14:paraId="4E941C14" w14:textId="77777777" w:rsidR="00551D57" w:rsidRPr="004778D8" w:rsidRDefault="00551D57" w:rsidP="00F634C5">
            <w:pPr>
              <w:pStyle w:val="ColumnHeading"/>
              <w:keepNext/>
              <w:rPr>
                <w:szCs w:val="24"/>
              </w:rPr>
            </w:pPr>
            <w:r w:rsidRPr="004778D8">
              <w:rPr>
                <w:szCs w:val="24"/>
              </w:rPr>
              <w:t>Door de Commissie voorgestelde tekst</w:t>
            </w:r>
          </w:p>
        </w:tc>
        <w:tc>
          <w:tcPr>
            <w:tcW w:w="4876" w:type="dxa"/>
            <w:hideMark/>
          </w:tcPr>
          <w:p w14:paraId="2305FAC4" w14:textId="77777777" w:rsidR="00551D57" w:rsidRPr="004778D8" w:rsidRDefault="00551D57" w:rsidP="00F634C5">
            <w:pPr>
              <w:pStyle w:val="ColumnHeading"/>
              <w:keepNext/>
              <w:rPr>
                <w:szCs w:val="24"/>
              </w:rPr>
            </w:pPr>
            <w:r w:rsidRPr="004778D8">
              <w:rPr>
                <w:szCs w:val="24"/>
              </w:rPr>
              <w:t>Amendement</w:t>
            </w:r>
          </w:p>
        </w:tc>
      </w:tr>
      <w:tr w:rsidR="00551D57" w:rsidRPr="004778D8" w14:paraId="4A783DD2" w14:textId="77777777" w:rsidTr="00F634C5">
        <w:trPr>
          <w:jc w:val="center"/>
        </w:trPr>
        <w:tc>
          <w:tcPr>
            <w:tcW w:w="4876" w:type="dxa"/>
            <w:hideMark/>
          </w:tcPr>
          <w:p w14:paraId="2B83692A" w14:textId="77777777" w:rsidR="00551D57" w:rsidRPr="004778D8" w:rsidRDefault="00551D57" w:rsidP="00F634C5">
            <w:pPr>
              <w:pStyle w:val="Normal6"/>
              <w:rPr>
                <w:szCs w:val="24"/>
              </w:rPr>
            </w:pPr>
            <w:r w:rsidRPr="004778D8">
              <w:rPr>
                <w:b/>
                <w:i/>
                <w:szCs w:val="24"/>
              </w:rPr>
              <w:t>De reserve mag niet worden gebruikt voor maatregelen die steun bieden aan landbouwers die zijn getroffen door natuurrampen</w:t>
            </w:r>
            <w:r w:rsidRPr="004778D8">
              <w:rPr>
                <w:szCs w:val="24"/>
              </w:rPr>
              <w:t xml:space="preserve">, </w:t>
            </w:r>
            <w:r w:rsidRPr="004778D8">
              <w:rPr>
                <w:b/>
                <w:i/>
                <w:szCs w:val="24"/>
              </w:rPr>
              <w:t>ongunstige klimaatomstandigheden of catastrofale omstandigheden</w:t>
            </w:r>
            <w:r w:rsidRPr="004778D8">
              <w:rPr>
                <w:szCs w:val="24"/>
              </w:rPr>
              <w:t>.</w:t>
            </w:r>
            <w:r w:rsidRPr="004778D8">
              <w:rPr>
                <w:b/>
                <w:i/>
                <w:szCs w:val="24"/>
              </w:rPr>
              <w:t xml:space="preserve"> </w:t>
            </w:r>
            <w:r w:rsidRPr="004778D8">
              <w:rPr>
                <w:szCs w:val="24"/>
              </w:rPr>
              <w:t xml:space="preserve">De </w:t>
            </w:r>
            <w:r w:rsidRPr="004778D8">
              <w:rPr>
                <w:b/>
                <w:i/>
                <w:szCs w:val="24"/>
              </w:rPr>
              <w:t>reserve mag evenwel worden gebruikt voor maatregelen tegen marktverstoringen die</w:t>
            </w:r>
            <w:r w:rsidRPr="004778D8">
              <w:rPr>
                <w:szCs w:val="24"/>
              </w:rPr>
              <w:t xml:space="preserve"> het </w:t>
            </w:r>
            <w:r w:rsidRPr="004778D8">
              <w:rPr>
                <w:b/>
                <w:i/>
                <w:szCs w:val="24"/>
              </w:rPr>
              <w:t>gevolg zijn van natuurrampen, ongunstige klimaatomstandigheden of catastrofale omstandigheden, met inbegrip van maatregelen die zijn aangenomen overeenkomstig artikelen 219</w:t>
            </w:r>
            <w:r w:rsidRPr="004778D8">
              <w:rPr>
                <w:szCs w:val="24"/>
              </w:rPr>
              <w:t xml:space="preserve"> en</w:t>
            </w:r>
            <w:r w:rsidRPr="004778D8">
              <w:rPr>
                <w:b/>
                <w:i/>
                <w:szCs w:val="24"/>
              </w:rPr>
              <w:t> 220 van Verordening (EU) nr. 1308/2013</w:t>
            </w:r>
            <w:r w:rsidRPr="004778D8">
              <w:rPr>
                <w:szCs w:val="24"/>
              </w:rPr>
              <w:t>.</w:t>
            </w:r>
          </w:p>
        </w:tc>
        <w:tc>
          <w:tcPr>
            <w:tcW w:w="4876" w:type="dxa"/>
            <w:hideMark/>
          </w:tcPr>
          <w:p w14:paraId="6B663125" w14:textId="77777777" w:rsidR="00551D57" w:rsidRPr="004778D8" w:rsidRDefault="00551D57" w:rsidP="00F634C5">
            <w:pPr>
              <w:pStyle w:val="Normal6"/>
              <w:rPr>
                <w:szCs w:val="24"/>
              </w:rPr>
            </w:pPr>
            <w:r w:rsidRPr="004778D8">
              <w:rPr>
                <w:b/>
                <w:i/>
                <w:szCs w:val="24"/>
              </w:rPr>
              <w:t>Het besluit van de Commissie om de reserve te activeren</w:t>
            </w:r>
            <w:r w:rsidRPr="004778D8">
              <w:rPr>
                <w:szCs w:val="24"/>
              </w:rPr>
              <w:t xml:space="preserve">, </w:t>
            </w:r>
            <w:r w:rsidRPr="004778D8">
              <w:rPr>
                <w:b/>
                <w:i/>
                <w:szCs w:val="24"/>
              </w:rPr>
              <w:t>wordt naar behoren gerechtvaardigd</w:t>
            </w:r>
            <w:r w:rsidRPr="004778D8">
              <w:rPr>
                <w:szCs w:val="24"/>
              </w:rPr>
              <w:t>.</w:t>
            </w:r>
            <w:r w:rsidRPr="004778D8">
              <w:rPr>
                <w:b/>
                <w:i/>
                <w:szCs w:val="24"/>
              </w:rPr>
              <w:t xml:space="preserve"> </w:t>
            </w:r>
            <w:r w:rsidRPr="004778D8">
              <w:rPr>
                <w:szCs w:val="24"/>
              </w:rPr>
              <w:t xml:space="preserve">De </w:t>
            </w:r>
            <w:r w:rsidRPr="004778D8">
              <w:rPr>
                <w:b/>
                <w:i/>
                <w:szCs w:val="24"/>
              </w:rPr>
              <w:t>Commissie deelt dat besluit onverwijld mee aan</w:t>
            </w:r>
            <w:r w:rsidRPr="004778D8">
              <w:rPr>
                <w:szCs w:val="24"/>
              </w:rPr>
              <w:t xml:space="preserve"> het </w:t>
            </w:r>
            <w:r w:rsidRPr="004778D8">
              <w:rPr>
                <w:b/>
                <w:i/>
                <w:szCs w:val="24"/>
              </w:rPr>
              <w:t>Europees Parlement</w:t>
            </w:r>
            <w:r w:rsidRPr="004778D8">
              <w:rPr>
                <w:szCs w:val="24"/>
              </w:rPr>
              <w:t xml:space="preserve"> en</w:t>
            </w:r>
            <w:r w:rsidRPr="004778D8">
              <w:rPr>
                <w:b/>
                <w:i/>
                <w:szCs w:val="24"/>
              </w:rPr>
              <w:t xml:space="preserve"> de Raad</w:t>
            </w:r>
            <w:r w:rsidRPr="004778D8">
              <w:rPr>
                <w:szCs w:val="24"/>
              </w:rPr>
              <w:t>.</w:t>
            </w:r>
          </w:p>
        </w:tc>
      </w:tr>
    </w:tbl>
    <w:p w14:paraId="01E871FE" w14:textId="77777777" w:rsidR="00551D57" w:rsidRPr="004778D8" w:rsidRDefault="00551D57" w:rsidP="00551D57">
      <w:pPr>
        <w:rPr>
          <w:szCs w:val="24"/>
        </w:rPr>
      </w:pPr>
    </w:p>
    <w:p w14:paraId="4D69C270"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69</w:t>
      </w:r>
    </w:p>
    <w:p w14:paraId="6D55201F" w14:textId="77777777" w:rsidR="00551D57" w:rsidRPr="004778D8" w:rsidRDefault="00551D57" w:rsidP="00551D57">
      <w:pPr>
        <w:pStyle w:val="NormalBold12b"/>
        <w:rPr>
          <w:szCs w:val="24"/>
        </w:rPr>
      </w:pPr>
      <w:r w:rsidRPr="004778D8">
        <w:rPr>
          <w:szCs w:val="24"/>
        </w:rPr>
        <w:t>Voorstel voor een verordening</w:t>
      </w:r>
    </w:p>
    <w:p w14:paraId="75BE4982" w14:textId="77777777" w:rsidR="00551D57" w:rsidRPr="004778D8" w:rsidRDefault="00551D57" w:rsidP="00551D57">
      <w:pPr>
        <w:pStyle w:val="NormalBold"/>
        <w:rPr>
          <w:szCs w:val="24"/>
        </w:rPr>
      </w:pPr>
      <w:r w:rsidRPr="004778D8">
        <w:rPr>
          <w:szCs w:val="24"/>
        </w:rPr>
        <w:t>Artikel 2 – alinea 1 – punt 8 bis (nieuw)</w:t>
      </w:r>
    </w:p>
    <w:p w14:paraId="2016F0FF" w14:textId="77777777" w:rsidR="00551D57" w:rsidRPr="004778D8" w:rsidRDefault="00551D57" w:rsidP="00551D57">
      <w:pPr>
        <w:rPr>
          <w:szCs w:val="24"/>
        </w:rPr>
      </w:pPr>
      <w:r w:rsidRPr="004778D8">
        <w:rPr>
          <w:szCs w:val="24"/>
        </w:rPr>
        <w:lastRenderedPageBreak/>
        <w:t>Verordening (EU) 2021/2116</w:t>
      </w:r>
    </w:p>
    <w:p w14:paraId="2B28285A" w14:textId="77777777" w:rsidR="00551D57" w:rsidRPr="004778D8" w:rsidRDefault="00551D57" w:rsidP="00551D57">
      <w:pPr>
        <w:rPr>
          <w:szCs w:val="24"/>
        </w:rPr>
      </w:pPr>
      <w:r w:rsidRPr="004778D8">
        <w:rPr>
          <w:szCs w:val="24"/>
        </w:rPr>
        <w:t>Artikel 34 – lid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387E0DDF" w14:textId="77777777" w:rsidTr="00F634C5">
        <w:trPr>
          <w:trHeight w:hRule="exact" w:val="240"/>
          <w:jc w:val="center"/>
        </w:trPr>
        <w:tc>
          <w:tcPr>
            <w:tcW w:w="9752" w:type="dxa"/>
            <w:gridSpan w:val="2"/>
            <w:tcBorders>
              <w:top w:val="nil"/>
              <w:left w:val="nil"/>
              <w:bottom w:val="nil"/>
              <w:right w:val="nil"/>
            </w:tcBorders>
          </w:tcPr>
          <w:p w14:paraId="3EA0C3A3" w14:textId="77777777" w:rsidR="00551D57" w:rsidRPr="004778D8" w:rsidRDefault="00551D57" w:rsidP="00F634C5">
            <w:pPr>
              <w:rPr>
                <w:szCs w:val="24"/>
              </w:rPr>
            </w:pPr>
          </w:p>
        </w:tc>
      </w:tr>
      <w:tr w:rsidR="00551D57" w:rsidRPr="004778D8" w14:paraId="1D451614" w14:textId="77777777" w:rsidTr="00F634C5">
        <w:trPr>
          <w:trHeight w:val="240"/>
          <w:jc w:val="center"/>
        </w:trPr>
        <w:tc>
          <w:tcPr>
            <w:tcW w:w="4876" w:type="dxa"/>
            <w:tcBorders>
              <w:top w:val="nil"/>
              <w:left w:val="nil"/>
              <w:bottom w:val="nil"/>
              <w:right w:val="nil"/>
            </w:tcBorders>
          </w:tcPr>
          <w:p w14:paraId="56E6ECB1"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7413237B" w14:textId="77777777" w:rsidR="00551D57" w:rsidRPr="004778D8" w:rsidRDefault="00551D57" w:rsidP="00F634C5">
            <w:pPr>
              <w:pStyle w:val="AmColumnHeading"/>
              <w:rPr>
                <w:szCs w:val="24"/>
              </w:rPr>
            </w:pPr>
            <w:r w:rsidRPr="004778D8">
              <w:rPr>
                <w:szCs w:val="24"/>
              </w:rPr>
              <w:t>Amendement</w:t>
            </w:r>
          </w:p>
        </w:tc>
      </w:tr>
      <w:tr w:rsidR="00551D57" w:rsidRPr="004778D8" w14:paraId="14533667" w14:textId="77777777" w:rsidTr="00F634C5">
        <w:trPr>
          <w:jc w:val="center"/>
        </w:trPr>
        <w:tc>
          <w:tcPr>
            <w:tcW w:w="4876" w:type="dxa"/>
            <w:tcBorders>
              <w:top w:val="nil"/>
              <w:left w:val="nil"/>
              <w:bottom w:val="nil"/>
              <w:right w:val="nil"/>
            </w:tcBorders>
          </w:tcPr>
          <w:p w14:paraId="7E6CC26C" w14:textId="77777777" w:rsidR="00551D57" w:rsidRPr="004778D8" w:rsidRDefault="00551D57" w:rsidP="00F634C5">
            <w:pPr>
              <w:pStyle w:val="Normal6a"/>
              <w:rPr>
                <w:szCs w:val="24"/>
              </w:rPr>
            </w:pPr>
          </w:p>
        </w:tc>
        <w:tc>
          <w:tcPr>
            <w:tcW w:w="4876" w:type="dxa"/>
            <w:tcBorders>
              <w:top w:val="nil"/>
              <w:left w:val="nil"/>
              <w:bottom w:val="nil"/>
              <w:right w:val="nil"/>
            </w:tcBorders>
          </w:tcPr>
          <w:p w14:paraId="2D6B9C2D" w14:textId="77777777" w:rsidR="00551D57" w:rsidRPr="004778D8" w:rsidRDefault="00551D57" w:rsidP="00F634C5">
            <w:pPr>
              <w:pStyle w:val="Normal6a"/>
              <w:rPr>
                <w:b/>
                <w:i/>
                <w:szCs w:val="24"/>
              </w:rPr>
            </w:pPr>
            <w:r w:rsidRPr="004778D8">
              <w:rPr>
                <w:b/>
                <w:i/>
                <w:szCs w:val="24"/>
              </w:rPr>
              <w:t>8 bis)</w:t>
            </w:r>
            <w:r w:rsidRPr="004778D8">
              <w:rPr>
                <w:szCs w:val="24"/>
              </w:rPr>
              <w:tab/>
            </w:r>
            <w:r w:rsidRPr="004778D8">
              <w:rPr>
                <w:b/>
                <w:i/>
                <w:szCs w:val="24"/>
              </w:rPr>
              <w:t xml:space="preserve">in artikel 34 wordt lid 1 vervangen door: </w:t>
            </w:r>
          </w:p>
        </w:tc>
      </w:tr>
      <w:tr w:rsidR="00551D57" w:rsidRPr="004778D8" w14:paraId="5DC96B3A" w14:textId="77777777" w:rsidTr="00F634C5">
        <w:trPr>
          <w:jc w:val="center"/>
        </w:trPr>
        <w:tc>
          <w:tcPr>
            <w:tcW w:w="4876" w:type="dxa"/>
            <w:tcBorders>
              <w:top w:val="nil"/>
              <w:left w:val="nil"/>
              <w:bottom w:val="nil"/>
              <w:right w:val="nil"/>
            </w:tcBorders>
          </w:tcPr>
          <w:p w14:paraId="575ACEE7" w14:textId="77777777" w:rsidR="00551D57" w:rsidRPr="004778D8" w:rsidRDefault="00551D57" w:rsidP="00F634C5">
            <w:pPr>
              <w:pStyle w:val="Normal6a"/>
              <w:rPr>
                <w:szCs w:val="24"/>
              </w:rPr>
            </w:pPr>
          </w:p>
        </w:tc>
        <w:tc>
          <w:tcPr>
            <w:tcW w:w="4876" w:type="dxa"/>
            <w:tcBorders>
              <w:top w:val="nil"/>
              <w:left w:val="nil"/>
              <w:bottom w:val="nil"/>
              <w:right w:val="nil"/>
            </w:tcBorders>
          </w:tcPr>
          <w:p w14:paraId="51C06AAE" w14:textId="77777777" w:rsidR="00551D57" w:rsidRPr="004778D8" w:rsidRDefault="00551D57" w:rsidP="00F634C5">
            <w:pPr>
              <w:pStyle w:val="Normal6a"/>
              <w:rPr>
                <w:szCs w:val="24"/>
              </w:rPr>
            </w:pPr>
            <w:r w:rsidRPr="004778D8">
              <w:rPr>
                <w:b/>
                <w:i/>
                <w:szCs w:val="24"/>
              </w:rPr>
              <w:t>“1. De Commissie maakt automatisch elk gedeelte van een begrotingsvastlegging voor plattelandsontwikkelingsinterventies uit een strategisch GLB-plan vrij, indien het uiterlijk op 31 december van het derde jaar na het jaar van de vastlegging niet is gebruikt voor voorfinanciering of voor betaling van voorschotten of indien zij daarvoor uiterlijk op die datum geen uitgavendeclaratie heeft ontvangen die voldoet aan de eisen van artikel 32, lid 6, punten a) en c).”</w:t>
            </w:r>
          </w:p>
        </w:tc>
      </w:tr>
    </w:tbl>
    <w:p w14:paraId="13237DFE" w14:textId="77777777" w:rsidR="00551D57" w:rsidRPr="004778D8" w:rsidRDefault="00551D57" w:rsidP="00551D57">
      <w:pPr>
        <w:rPr>
          <w:szCs w:val="24"/>
        </w:rPr>
      </w:pPr>
    </w:p>
    <w:p w14:paraId="53A53EA8" w14:textId="77777777" w:rsidR="00551D57" w:rsidRPr="004778D8" w:rsidRDefault="00551D57" w:rsidP="00551D57">
      <w:pPr>
        <w:pStyle w:val="AmNumberTabs"/>
        <w:rPr>
          <w:szCs w:val="24"/>
        </w:rPr>
      </w:pPr>
      <w:r w:rsidRPr="004778D8">
        <w:rPr>
          <w:szCs w:val="24"/>
        </w:rPr>
        <w:t>Amendement</w:t>
      </w:r>
      <w:r w:rsidRPr="004778D8">
        <w:rPr>
          <w:szCs w:val="24"/>
        </w:rPr>
        <w:tab/>
      </w:r>
      <w:r w:rsidRPr="004778D8">
        <w:rPr>
          <w:szCs w:val="24"/>
        </w:rPr>
        <w:tab/>
        <w:t>70</w:t>
      </w:r>
    </w:p>
    <w:p w14:paraId="05619484" w14:textId="77777777" w:rsidR="00551D57" w:rsidRPr="004778D8" w:rsidRDefault="00551D57" w:rsidP="00551D57">
      <w:pPr>
        <w:pStyle w:val="NormalBold12b"/>
        <w:rPr>
          <w:szCs w:val="24"/>
        </w:rPr>
      </w:pPr>
      <w:r w:rsidRPr="004778D8">
        <w:rPr>
          <w:szCs w:val="24"/>
        </w:rPr>
        <w:t>Voorstel voor een verordening</w:t>
      </w:r>
    </w:p>
    <w:p w14:paraId="0B8B4B7F" w14:textId="77777777" w:rsidR="00551D57" w:rsidRPr="004778D8" w:rsidRDefault="00551D57" w:rsidP="00551D57">
      <w:pPr>
        <w:pStyle w:val="NormalBold"/>
        <w:rPr>
          <w:szCs w:val="24"/>
        </w:rPr>
      </w:pPr>
      <w:r w:rsidRPr="004778D8">
        <w:rPr>
          <w:szCs w:val="24"/>
        </w:rPr>
        <w:t>Artikel 2 – alinea 1 – punt 24 bis (nieuw)</w:t>
      </w:r>
    </w:p>
    <w:p w14:paraId="79DBFBCF" w14:textId="77777777" w:rsidR="00551D57" w:rsidRPr="004778D8" w:rsidRDefault="00551D57" w:rsidP="00551D57">
      <w:pPr>
        <w:rPr>
          <w:szCs w:val="24"/>
        </w:rPr>
      </w:pPr>
      <w:r w:rsidRPr="004778D8">
        <w:rPr>
          <w:szCs w:val="24"/>
        </w:rPr>
        <w:t>Verordening (EU) 2021/2116</w:t>
      </w:r>
    </w:p>
    <w:p w14:paraId="075828A4" w14:textId="77777777" w:rsidR="00551D57" w:rsidRPr="004778D8" w:rsidRDefault="00551D57" w:rsidP="00551D57">
      <w:pPr>
        <w:rPr>
          <w:szCs w:val="24"/>
        </w:rPr>
      </w:pPr>
      <w:r w:rsidRPr="004778D8">
        <w:rPr>
          <w:szCs w:val="24"/>
        </w:rPr>
        <w:t>Artikel 97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1D57" w:rsidRPr="004778D8" w14:paraId="33758BA7" w14:textId="77777777" w:rsidTr="00F634C5">
        <w:trPr>
          <w:trHeight w:hRule="exact" w:val="240"/>
          <w:jc w:val="center"/>
        </w:trPr>
        <w:tc>
          <w:tcPr>
            <w:tcW w:w="9752" w:type="dxa"/>
            <w:gridSpan w:val="2"/>
            <w:tcBorders>
              <w:top w:val="nil"/>
              <w:left w:val="nil"/>
              <w:bottom w:val="nil"/>
              <w:right w:val="nil"/>
            </w:tcBorders>
          </w:tcPr>
          <w:p w14:paraId="5C1BD98B" w14:textId="77777777" w:rsidR="00551D57" w:rsidRPr="004778D8" w:rsidRDefault="00551D57" w:rsidP="00F634C5">
            <w:pPr>
              <w:rPr>
                <w:szCs w:val="24"/>
              </w:rPr>
            </w:pPr>
          </w:p>
        </w:tc>
      </w:tr>
      <w:tr w:rsidR="00551D57" w:rsidRPr="004778D8" w14:paraId="5C0CC2C9" w14:textId="77777777" w:rsidTr="00F634C5">
        <w:trPr>
          <w:trHeight w:val="240"/>
          <w:jc w:val="center"/>
        </w:trPr>
        <w:tc>
          <w:tcPr>
            <w:tcW w:w="4876" w:type="dxa"/>
            <w:tcBorders>
              <w:top w:val="nil"/>
              <w:left w:val="nil"/>
              <w:bottom w:val="nil"/>
              <w:right w:val="nil"/>
            </w:tcBorders>
          </w:tcPr>
          <w:p w14:paraId="3F7B5D8F" w14:textId="77777777" w:rsidR="00551D57" w:rsidRPr="004778D8" w:rsidRDefault="00551D57" w:rsidP="00F634C5">
            <w:pPr>
              <w:pStyle w:val="AmColumnHeading"/>
              <w:rPr>
                <w:szCs w:val="24"/>
              </w:rPr>
            </w:pPr>
            <w:r w:rsidRPr="004778D8">
              <w:rPr>
                <w:szCs w:val="24"/>
              </w:rPr>
              <w:t>Door de Commissie voorgestelde tekst</w:t>
            </w:r>
          </w:p>
        </w:tc>
        <w:tc>
          <w:tcPr>
            <w:tcW w:w="4876" w:type="dxa"/>
            <w:tcBorders>
              <w:top w:val="nil"/>
              <w:left w:val="nil"/>
              <w:bottom w:val="nil"/>
              <w:right w:val="nil"/>
            </w:tcBorders>
          </w:tcPr>
          <w:p w14:paraId="7AC11342" w14:textId="77777777" w:rsidR="00551D57" w:rsidRPr="004778D8" w:rsidRDefault="00551D57" w:rsidP="00F634C5">
            <w:pPr>
              <w:pStyle w:val="AmColumnHeading"/>
              <w:rPr>
                <w:szCs w:val="24"/>
              </w:rPr>
            </w:pPr>
            <w:r w:rsidRPr="004778D8">
              <w:rPr>
                <w:szCs w:val="24"/>
              </w:rPr>
              <w:t>Amendement</w:t>
            </w:r>
          </w:p>
        </w:tc>
      </w:tr>
      <w:tr w:rsidR="00551D57" w:rsidRPr="004778D8" w14:paraId="3CF676D4" w14:textId="77777777" w:rsidTr="00F634C5">
        <w:trPr>
          <w:jc w:val="center"/>
        </w:trPr>
        <w:tc>
          <w:tcPr>
            <w:tcW w:w="4876" w:type="dxa"/>
            <w:tcBorders>
              <w:top w:val="nil"/>
              <w:left w:val="nil"/>
              <w:bottom w:val="nil"/>
              <w:right w:val="nil"/>
            </w:tcBorders>
          </w:tcPr>
          <w:p w14:paraId="709983F1" w14:textId="77777777" w:rsidR="00551D57" w:rsidRPr="004778D8" w:rsidRDefault="00551D57" w:rsidP="00F634C5">
            <w:pPr>
              <w:pStyle w:val="Normal6a"/>
              <w:rPr>
                <w:szCs w:val="24"/>
              </w:rPr>
            </w:pPr>
          </w:p>
        </w:tc>
        <w:tc>
          <w:tcPr>
            <w:tcW w:w="4876" w:type="dxa"/>
            <w:tcBorders>
              <w:top w:val="nil"/>
              <w:left w:val="nil"/>
              <w:bottom w:val="nil"/>
              <w:right w:val="nil"/>
            </w:tcBorders>
          </w:tcPr>
          <w:p w14:paraId="4C67961B" w14:textId="77777777" w:rsidR="00551D57" w:rsidRPr="004778D8" w:rsidRDefault="00551D57" w:rsidP="00F634C5">
            <w:pPr>
              <w:pStyle w:val="Normal6a"/>
              <w:rPr>
                <w:b/>
                <w:i/>
                <w:szCs w:val="24"/>
              </w:rPr>
            </w:pPr>
            <w:r w:rsidRPr="004778D8">
              <w:rPr>
                <w:b/>
                <w:i/>
                <w:szCs w:val="24"/>
              </w:rPr>
              <w:t>24 bis) het volgende artikel wordt ingevoegd:</w:t>
            </w:r>
          </w:p>
        </w:tc>
      </w:tr>
      <w:tr w:rsidR="00551D57" w:rsidRPr="004778D8" w14:paraId="3AF911C0" w14:textId="77777777" w:rsidTr="00F634C5">
        <w:trPr>
          <w:jc w:val="center"/>
        </w:trPr>
        <w:tc>
          <w:tcPr>
            <w:tcW w:w="4876" w:type="dxa"/>
            <w:tcBorders>
              <w:top w:val="nil"/>
              <w:left w:val="nil"/>
              <w:bottom w:val="nil"/>
              <w:right w:val="nil"/>
            </w:tcBorders>
          </w:tcPr>
          <w:p w14:paraId="563987DE" w14:textId="77777777" w:rsidR="00551D57" w:rsidRPr="004778D8" w:rsidRDefault="00551D57" w:rsidP="00F634C5">
            <w:pPr>
              <w:pStyle w:val="Normal6a"/>
              <w:rPr>
                <w:szCs w:val="24"/>
              </w:rPr>
            </w:pPr>
          </w:p>
        </w:tc>
        <w:tc>
          <w:tcPr>
            <w:tcW w:w="4876" w:type="dxa"/>
            <w:tcBorders>
              <w:top w:val="nil"/>
              <w:left w:val="nil"/>
              <w:bottom w:val="nil"/>
              <w:right w:val="nil"/>
            </w:tcBorders>
          </w:tcPr>
          <w:p w14:paraId="781E3C37" w14:textId="77777777" w:rsidR="00551D57" w:rsidRPr="004778D8" w:rsidRDefault="00551D57" w:rsidP="00F634C5">
            <w:pPr>
              <w:pStyle w:val="Normal6a"/>
              <w:rPr>
                <w:b/>
                <w:i/>
                <w:szCs w:val="24"/>
              </w:rPr>
            </w:pPr>
            <w:r w:rsidRPr="004778D8">
              <w:rPr>
                <w:b/>
                <w:i/>
                <w:szCs w:val="24"/>
              </w:rPr>
              <w:t>“Artikel 97 bis</w:t>
            </w:r>
          </w:p>
        </w:tc>
      </w:tr>
      <w:tr w:rsidR="00551D57" w:rsidRPr="004778D8" w14:paraId="72D7CAFF" w14:textId="77777777" w:rsidTr="00F634C5">
        <w:trPr>
          <w:jc w:val="center"/>
        </w:trPr>
        <w:tc>
          <w:tcPr>
            <w:tcW w:w="4876" w:type="dxa"/>
            <w:tcBorders>
              <w:top w:val="nil"/>
              <w:left w:val="nil"/>
              <w:bottom w:val="nil"/>
              <w:right w:val="nil"/>
            </w:tcBorders>
          </w:tcPr>
          <w:p w14:paraId="002AD1B0" w14:textId="77777777" w:rsidR="00551D57" w:rsidRPr="004778D8" w:rsidRDefault="00551D57" w:rsidP="00F634C5">
            <w:pPr>
              <w:pStyle w:val="Normal6a"/>
              <w:rPr>
                <w:szCs w:val="24"/>
              </w:rPr>
            </w:pPr>
          </w:p>
        </w:tc>
        <w:tc>
          <w:tcPr>
            <w:tcW w:w="4876" w:type="dxa"/>
            <w:tcBorders>
              <w:top w:val="nil"/>
              <w:left w:val="nil"/>
              <w:bottom w:val="nil"/>
              <w:right w:val="nil"/>
            </w:tcBorders>
          </w:tcPr>
          <w:p w14:paraId="05BB05BD" w14:textId="77777777" w:rsidR="00551D57" w:rsidRPr="004778D8" w:rsidRDefault="00551D57" w:rsidP="00F634C5">
            <w:pPr>
              <w:pStyle w:val="Normal6a"/>
              <w:rPr>
                <w:szCs w:val="24"/>
              </w:rPr>
            </w:pPr>
            <w:r w:rsidRPr="004778D8">
              <w:rPr>
                <w:b/>
                <w:i/>
                <w:szCs w:val="24"/>
              </w:rPr>
              <w:t>Jaarverslag inzake crisisbetalingen</w:t>
            </w:r>
          </w:p>
        </w:tc>
      </w:tr>
      <w:tr w:rsidR="00551D57" w:rsidRPr="004778D8" w14:paraId="342C5F67" w14:textId="77777777" w:rsidTr="00F634C5">
        <w:trPr>
          <w:jc w:val="center"/>
        </w:trPr>
        <w:tc>
          <w:tcPr>
            <w:tcW w:w="4876" w:type="dxa"/>
            <w:tcBorders>
              <w:top w:val="nil"/>
              <w:left w:val="nil"/>
              <w:bottom w:val="nil"/>
              <w:right w:val="nil"/>
            </w:tcBorders>
          </w:tcPr>
          <w:p w14:paraId="5B938EB5" w14:textId="77777777" w:rsidR="00551D57" w:rsidRPr="004778D8" w:rsidRDefault="00551D57" w:rsidP="00F634C5">
            <w:pPr>
              <w:pStyle w:val="Normal6a"/>
              <w:rPr>
                <w:szCs w:val="24"/>
              </w:rPr>
            </w:pPr>
          </w:p>
        </w:tc>
        <w:tc>
          <w:tcPr>
            <w:tcW w:w="4876" w:type="dxa"/>
            <w:tcBorders>
              <w:top w:val="nil"/>
              <w:left w:val="nil"/>
              <w:bottom w:val="nil"/>
              <w:right w:val="nil"/>
            </w:tcBorders>
          </w:tcPr>
          <w:p w14:paraId="46D6A95E" w14:textId="77777777" w:rsidR="00551D57" w:rsidRPr="004778D8" w:rsidRDefault="00551D57" w:rsidP="00F634C5">
            <w:pPr>
              <w:pStyle w:val="Normal6a"/>
              <w:rPr>
                <w:szCs w:val="24"/>
              </w:rPr>
            </w:pPr>
            <w:r w:rsidRPr="004778D8">
              <w:rPr>
                <w:b/>
                <w:i/>
                <w:szCs w:val="24"/>
              </w:rPr>
              <w:t>De Commissie dient uiterlijk op 30 september van elk jaar volgend op het begrotingsjaar een verslag in bij het Europees Parlement en de Raad over het gebruik van de op grond van artikel 78 bis van Verordening (EU) 2021/2115 verleende steun.”</w:t>
            </w:r>
          </w:p>
        </w:tc>
      </w:tr>
    </w:tbl>
    <w:p w14:paraId="2554CD9C" w14:textId="77777777" w:rsidR="00551D57" w:rsidRPr="004778D8" w:rsidRDefault="00551D57" w:rsidP="00551D57">
      <w:pPr>
        <w:rPr>
          <w:szCs w:val="24"/>
        </w:rPr>
      </w:pPr>
    </w:p>
    <w:p w14:paraId="41608F52" w14:textId="77777777" w:rsidR="00551D57" w:rsidRPr="004778D8" w:rsidRDefault="00551D57" w:rsidP="00551D57">
      <w:pPr>
        <w:pStyle w:val="AmNumberTabs"/>
        <w:keepNext/>
        <w:rPr>
          <w:szCs w:val="24"/>
        </w:rPr>
      </w:pPr>
      <w:r w:rsidRPr="004778D8">
        <w:rPr>
          <w:szCs w:val="24"/>
        </w:rPr>
        <w:t>Amendement</w:t>
      </w:r>
      <w:r w:rsidRPr="004778D8">
        <w:rPr>
          <w:szCs w:val="24"/>
        </w:rPr>
        <w:tab/>
      </w:r>
      <w:r w:rsidRPr="004778D8">
        <w:rPr>
          <w:szCs w:val="24"/>
        </w:rPr>
        <w:tab/>
        <w:t>71</w:t>
      </w:r>
    </w:p>
    <w:p w14:paraId="306718BA" w14:textId="77777777" w:rsidR="00551D57" w:rsidRPr="004778D8" w:rsidRDefault="00551D57" w:rsidP="00551D57">
      <w:pPr>
        <w:pStyle w:val="NormalBold12b"/>
        <w:rPr>
          <w:szCs w:val="24"/>
        </w:rPr>
      </w:pPr>
      <w:r w:rsidRPr="004778D8">
        <w:rPr>
          <w:szCs w:val="24"/>
        </w:rPr>
        <w:t>Voorstel voor een verordening</w:t>
      </w:r>
    </w:p>
    <w:p w14:paraId="7E2C6C89" w14:textId="77777777" w:rsidR="00551D57" w:rsidRPr="004778D8" w:rsidRDefault="00551D57" w:rsidP="00551D57">
      <w:pPr>
        <w:pStyle w:val="NormalBold"/>
        <w:keepNext/>
        <w:rPr>
          <w:szCs w:val="24"/>
        </w:rPr>
      </w:pPr>
      <w:r w:rsidRPr="004778D8">
        <w:rPr>
          <w:szCs w:val="24"/>
        </w:rPr>
        <w:t>Bijlage I – punt 1</w:t>
      </w:r>
    </w:p>
    <w:p w14:paraId="094CC33A" w14:textId="77777777" w:rsidR="00551D57" w:rsidRPr="004778D8" w:rsidRDefault="00551D57" w:rsidP="00551D57">
      <w:pPr>
        <w:keepNext/>
        <w:rPr>
          <w:szCs w:val="24"/>
        </w:rPr>
      </w:pPr>
      <w:r w:rsidRPr="004778D8">
        <w:rPr>
          <w:szCs w:val="24"/>
        </w:rPr>
        <w:t>Verordening (EU) 2021/2115</w:t>
      </w:r>
    </w:p>
    <w:p w14:paraId="60EA3A7F" w14:textId="77777777" w:rsidR="00551D57" w:rsidRPr="004778D8" w:rsidRDefault="00551D57" w:rsidP="00551D57">
      <w:pPr>
        <w:rPr>
          <w:rStyle w:val="HideTWBExt"/>
          <w:rFonts w:ascii="Times New Roman" w:hAnsi="Times New Roman"/>
          <w:sz w:val="24"/>
          <w:szCs w:val="24"/>
        </w:rPr>
      </w:pPr>
      <w:r w:rsidRPr="004778D8">
        <w:rPr>
          <w:szCs w:val="24"/>
        </w:rPr>
        <w:t xml:space="preserve">Bijlage I – tabel “Jaarlijkse prestatiegoedkeuring – OUTPUT – Interventietypes en </w:t>
      </w:r>
      <w:r w:rsidRPr="004778D8">
        <w:rPr>
          <w:szCs w:val="24"/>
        </w:rPr>
        <w:lastRenderedPageBreak/>
        <w:t>bijbehorende outputindicatoren.</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551D57" w:rsidRPr="004778D8" w14:paraId="7D4DDF53" w14:textId="77777777" w:rsidTr="00F634C5">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14D2FD58" w14:textId="77777777" w:rsidR="00551D57" w:rsidRPr="004778D8" w:rsidRDefault="00551D57" w:rsidP="00F634C5">
            <w:pPr>
              <w:spacing w:line="276" w:lineRule="auto"/>
              <w:ind w:left="174" w:right="159"/>
              <w:jc w:val="center"/>
              <w:rPr>
                <w:noProof/>
                <w:szCs w:val="24"/>
              </w:rPr>
            </w:pPr>
            <w:r w:rsidRPr="004778D8">
              <w:rPr>
                <w:i/>
                <w:szCs w:val="24"/>
              </w:rPr>
              <w:t>Door de Commissie voorgestelde tekst</w:t>
            </w:r>
          </w:p>
        </w:tc>
      </w:tr>
      <w:tr w:rsidR="00551D57" w:rsidRPr="004778D8" w14:paraId="2985FCAB"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F7D627F" w14:textId="77777777" w:rsidR="00551D57" w:rsidRPr="004778D8" w:rsidRDefault="00551D57" w:rsidP="00F634C5">
            <w:pPr>
              <w:spacing w:line="276" w:lineRule="auto"/>
              <w:ind w:left="142" w:right="101"/>
              <w:rPr>
                <w:noProof/>
                <w:szCs w:val="24"/>
              </w:rPr>
            </w:pPr>
            <w:r w:rsidRPr="004778D8">
              <w:rPr>
                <w:szCs w:val="24"/>
              </w:rPr>
              <w:t>Interventietypes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83878FA" w14:textId="77777777" w:rsidR="00551D57" w:rsidRPr="004778D8" w:rsidRDefault="00551D57" w:rsidP="00F634C5">
            <w:pPr>
              <w:spacing w:line="276" w:lineRule="auto"/>
              <w:ind w:left="174" w:right="159"/>
              <w:rPr>
                <w:noProof/>
                <w:szCs w:val="24"/>
              </w:rPr>
            </w:pPr>
            <w:r w:rsidRPr="004778D8">
              <w:rPr>
                <w:szCs w:val="24"/>
              </w:rPr>
              <w:t>Outputindicatoren </w:t>
            </w:r>
          </w:p>
        </w:tc>
      </w:tr>
      <w:tr w:rsidR="00551D57" w:rsidRPr="004778D8" w14:paraId="3FFE48D2"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43AEAB0" w14:textId="77777777" w:rsidR="00551D57" w:rsidRPr="004778D8" w:rsidRDefault="00551D57" w:rsidP="00F634C5">
            <w:pPr>
              <w:spacing w:line="276" w:lineRule="auto"/>
              <w:ind w:left="142" w:right="101"/>
              <w:rPr>
                <w:noProof/>
                <w:szCs w:val="24"/>
              </w:rPr>
            </w:pPr>
            <w:r w:rsidRPr="004778D8">
              <w:rPr>
                <w:szCs w:val="24"/>
              </w:rPr>
              <w:t>Samenwerking (artikel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34A2F1D" w14:textId="77777777" w:rsidR="00551D57" w:rsidRPr="004778D8" w:rsidRDefault="00551D57" w:rsidP="00F634C5">
            <w:pPr>
              <w:spacing w:line="276" w:lineRule="auto"/>
              <w:ind w:left="174" w:right="159"/>
              <w:rPr>
                <w:noProof/>
                <w:szCs w:val="24"/>
              </w:rPr>
            </w:pPr>
            <w:r w:rsidRPr="004778D8">
              <w:rPr>
                <w:szCs w:val="24"/>
              </w:rPr>
              <w:t>O.1 Aantal projecten van operationele groepen in het kader van het Europees innovatiepartnerschap (EIP)</w:t>
            </w:r>
          </w:p>
        </w:tc>
      </w:tr>
      <w:tr w:rsidR="00551D57" w:rsidRPr="004778D8" w14:paraId="022DFFCE"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93C7F9A" w14:textId="77777777" w:rsidR="00551D57" w:rsidRPr="004778D8" w:rsidRDefault="00551D57" w:rsidP="00F634C5">
            <w:pPr>
              <w:spacing w:line="276" w:lineRule="auto"/>
              <w:ind w:left="142" w:right="101"/>
              <w:rPr>
                <w:noProof/>
                <w:szCs w:val="24"/>
              </w:rPr>
            </w:pPr>
            <w:r w:rsidRPr="004778D8">
              <w:rPr>
                <w:szCs w:val="24"/>
              </w:rPr>
              <w:t>Kennisuitwisseling en verspreiding van informatie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F7EC38" w14:textId="77777777" w:rsidR="00551D57" w:rsidRPr="004778D8" w:rsidRDefault="00551D57" w:rsidP="00F634C5">
            <w:pPr>
              <w:spacing w:line="276" w:lineRule="auto"/>
              <w:ind w:left="174" w:right="159"/>
              <w:rPr>
                <w:noProof/>
                <w:szCs w:val="24"/>
              </w:rPr>
            </w:pPr>
            <w:r w:rsidRPr="004778D8">
              <w:rPr>
                <w:szCs w:val="24"/>
              </w:rPr>
              <w:t xml:space="preserve">O.2 Aantal adviesacties of eenheden bedoeld om innovatiesteun te verlenen voor de voorbereiding of uitvoering van projecten van operationele groepen in het kader van het Europees innovatiepartnerschap (EIP) </w:t>
            </w:r>
          </w:p>
        </w:tc>
      </w:tr>
      <w:tr w:rsidR="00551D57" w:rsidRPr="004778D8" w14:paraId="2CA06CBB"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9BB450C" w14:textId="77777777" w:rsidR="00551D57" w:rsidRPr="004778D8" w:rsidRDefault="00551D57" w:rsidP="00F634C5">
            <w:pPr>
              <w:spacing w:line="276" w:lineRule="auto"/>
              <w:ind w:left="142" w:right="101"/>
              <w:rPr>
                <w:noProof/>
                <w:szCs w:val="24"/>
              </w:rPr>
            </w:pPr>
            <w:r w:rsidRPr="004778D8">
              <w:rPr>
                <w:szCs w:val="24"/>
              </w:rPr>
              <w:t>Horizontale indicator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054B494" w14:textId="77777777" w:rsidR="00551D57" w:rsidRPr="004778D8" w:rsidRDefault="00551D57" w:rsidP="00F634C5">
            <w:pPr>
              <w:spacing w:line="276" w:lineRule="auto"/>
              <w:ind w:left="174" w:right="159"/>
              <w:rPr>
                <w:noProof/>
                <w:szCs w:val="24"/>
              </w:rPr>
            </w:pPr>
            <w:r w:rsidRPr="004778D8">
              <w:rPr>
                <w:szCs w:val="24"/>
              </w:rPr>
              <w:t>O.3 Aantal begunstigden van GLB-steun</w:t>
            </w:r>
          </w:p>
        </w:tc>
      </w:tr>
      <w:tr w:rsidR="00551D57" w:rsidRPr="004778D8" w14:paraId="2F9A20AC"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178090B" w14:textId="77777777" w:rsidR="00551D57" w:rsidRPr="004778D8" w:rsidRDefault="00551D57" w:rsidP="00F634C5">
            <w:pPr>
              <w:spacing w:line="276" w:lineRule="auto"/>
              <w:ind w:left="142" w:right="101"/>
              <w:rPr>
                <w:noProof/>
                <w:szCs w:val="24"/>
              </w:rPr>
            </w:pPr>
            <w:r w:rsidRPr="004778D8">
              <w:rPr>
                <w:szCs w:val="24"/>
              </w:rPr>
              <w:t>Basisinkomenssteun (artikel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4FFACF0" w14:textId="77777777" w:rsidR="00551D57" w:rsidRPr="004778D8" w:rsidRDefault="00551D57" w:rsidP="00F634C5">
            <w:pPr>
              <w:spacing w:line="276" w:lineRule="auto"/>
              <w:ind w:left="174" w:right="159"/>
              <w:rPr>
                <w:noProof/>
                <w:szCs w:val="24"/>
              </w:rPr>
            </w:pPr>
            <w:r w:rsidRPr="004778D8">
              <w:rPr>
                <w:szCs w:val="24"/>
              </w:rPr>
              <w:t>O.4 Aantal hectaren waarvoor basisinkomenssteun geldt</w:t>
            </w:r>
          </w:p>
        </w:tc>
      </w:tr>
      <w:tr w:rsidR="00551D57" w:rsidRPr="004778D8" w14:paraId="00A9BCB4"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6E423C7" w14:textId="77777777" w:rsidR="00551D57" w:rsidRPr="004778D8" w:rsidRDefault="00551D57" w:rsidP="00F634C5">
            <w:pPr>
              <w:spacing w:line="276" w:lineRule="auto"/>
              <w:ind w:left="142" w:right="101"/>
              <w:rPr>
                <w:noProof/>
                <w:szCs w:val="24"/>
              </w:rPr>
            </w:pPr>
            <w:r w:rsidRPr="004778D8">
              <w:rPr>
                <w:szCs w:val="24"/>
              </w:rPr>
              <w:t>Betaling voor kleine landbouwers (artikel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93D5319" w14:textId="77777777" w:rsidR="00551D57" w:rsidRPr="004778D8" w:rsidRDefault="00551D57" w:rsidP="00F634C5">
            <w:pPr>
              <w:spacing w:line="276" w:lineRule="auto"/>
              <w:ind w:left="174" w:right="159"/>
              <w:rPr>
                <w:noProof/>
                <w:szCs w:val="24"/>
              </w:rPr>
            </w:pPr>
            <w:r w:rsidRPr="004778D8">
              <w:rPr>
                <w:szCs w:val="24"/>
              </w:rPr>
              <w:t>O.5 Aantal begunstigden of hectaren waarvoor betalingen voor kleine landbouwers gelden</w:t>
            </w:r>
          </w:p>
        </w:tc>
      </w:tr>
      <w:tr w:rsidR="00551D57" w:rsidRPr="004778D8" w14:paraId="2920EDFE"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AB8F7F9" w14:textId="77777777" w:rsidR="00551D57" w:rsidRPr="004778D8" w:rsidRDefault="00551D57" w:rsidP="00F634C5">
            <w:pPr>
              <w:spacing w:line="276" w:lineRule="auto"/>
              <w:ind w:left="142" w:right="101"/>
              <w:rPr>
                <w:noProof/>
                <w:szCs w:val="24"/>
              </w:rPr>
            </w:pPr>
            <w:r w:rsidRPr="004778D8">
              <w:rPr>
                <w:szCs w:val="24"/>
              </w:rPr>
              <w:t>Aanvullende inkomenssteun voor jonge landbouwers (artikel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50DAFDF" w14:textId="77777777" w:rsidR="00551D57" w:rsidRPr="004778D8" w:rsidRDefault="00551D57" w:rsidP="00F634C5">
            <w:pPr>
              <w:spacing w:line="276" w:lineRule="auto"/>
              <w:ind w:left="174" w:right="159"/>
              <w:rPr>
                <w:noProof/>
                <w:szCs w:val="24"/>
              </w:rPr>
            </w:pPr>
            <w:r w:rsidRPr="004778D8">
              <w:rPr>
                <w:szCs w:val="24"/>
              </w:rPr>
              <w:t>O.6 Aantal hectaren waarvoor aanvullende inkomenssteun voor jonge landbouwers geldt</w:t>
            </w:r>
          </w:p>
        </w:tc>
      </w:tr>
      <w:tr w:rsidR="00551D57" w:rsidRPr="004778D8" w14:paraId="2121F59D"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F5701C3" w14:textId="77777777" w:rsidR="00551D57" w:rsidRPr="004778D8" w:rsidRDefault="00551D57" w:rsidP="00F634C5">
            <w:pPr>
              <w:spacing w:line="276" w:lineRule="auto"/>
              <w:ind w:left="142" w:right="101"/>
              <w:rPr>
                <w:noProof/>
                <w:szCs w:val="24"/>
              </w:rPr>
            </w:pPr>
            <w:r w:rsidRPr="004778D8">
              <w:rPr>
                <w:szCs w:val="24"/>
              </w:rPr>
              <w:t>Herverdelende inkomenssteun (artikel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7EB8388" w14:textId="77777777" w:rsidR="00551D57" w:rsidRPr="004778D8" w:rsidRDefault="00551D57" w:rsidP="00F634C5">
            <w:pPr>
              <w:spacing w:line="276" w:lineRule="auto"/>
              <w:ind w:left="174" w:right="159"/>
              <w:rPr>
                <w:noProof/>
                <w:szCs w:val="24"/>
              </w:rPr>
            </w:pPr>
            <w:r w:rsidRPr="004778D8">
              <w:rPr>
                <w:szCs w:val="24"/>
              </w:rPr>
              <w:t>O.7 Aantal hectaren waarvoor herverdelende inkomenssteun geldt</w:t>
            </w:r>
          </w:p>
        </w:tc>
      </w:tr>
      <w:tr w:rsidR="00551D57" w:rsidRPr="004778D8" w14:paraId="28FED86E"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ED84F98" w14:textId="77777777" w:rsidR="00551D57" w:rsidRPr="004778D8" w:rsidRDefault="00551D57" w:rsidP="00F634C5">
            <w:pPr>
              <w:spacing w:line="276" w:lineRule="auto"/>
              <w:ind w:left="142" w:right="101"/>
              <w:rPr>
                <w:noProof/>
                <w:szCs w:val="24"/>
              </w:rPr>
            </w:pPr>
            <w:proofErr w:type="spellStart"/>
            <w:r w:rsidRPr="004778D8">
              <w:rPr>
                <w:szCs w:val="24"/>
              </w:rPr>
              <w:t>Ecoregelingen</w:t>
            </w:r>
            <w:proofErr w:type="spellEnd"/>
            <w:r w:rsidRPr="004778D8">
              <w:rPr>
                <w:szCs w:val="24"/>
              </w:rPr>
              <w:t xml:space="preserve"> (artikel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B723F9A" w14:textId="77777777" w:rsidR="00551D57" w:rsidRPr="004778D8" w:rsidRDefault="00551D57" w:rsidP="00F634C5">
            <w:pPr>
              <w:spacing w:line="276" w:lineRule="auto"/>
              <w:ind w:left="174" w:right="159"/>
              <w:rPr>
                <w:noProof/>
                <w:szCs w:val="24"/>
              </w:rPr>
            </w:pPr>
            <w:r w:rsidRPr="004778D8">
              <w:rPr>
                <w:szCs w:val="24"/>
              </w:rPr>
              <w:t xml:space="preserve">O.8 Aantal hectaren of grootvee-eenheden waarvoor </w:t>
            </w:r>
            <w:proofErr w:type="spellStart"/>
            <w:r w:rsidRPr="004778D8">
              <w:rPr>
                <w:szCs w:val="24"/>
              </w:rPr>
              <w:t>ecoregelingen</w:t>
            </w:r>
            <w:proofErr w:type="spellEnd"/>
            <w:r w:rsidRPr="004778D8">
              <w:rPr>
                <w:szCs w:val="24"/>
              </w:rPr>
              <w:t xml:space="preserve"> gelden</w:t>
            </w:r>
          </w:p>
        </w:tc>
      </w:tr>
      <w:tr w:rsidR="00551D57" w:rsidRPr="004778D8" w14:paraId="08574C36"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3C1B380" w14:textId="77777777" w:rsidR="00551D57" w:rsidRPr="004778D8" w:rsidRDefault="00551D57" w:rsidP="00F634C5">
            <w:pPr>
              <w:spacing w:line="276" w:lineRule="auto"/>
              <w:ind w:left="142" w:right="101"/>
              <w:rPr>
                <w:noProof/>
                <w:szCs w:val="24"/>
              </w:rPr>
            </w:pPr>
            <w:r w:rsidRPr="004778D8">
              <w:rPr>
                <w:szCs w:val="24"/>
              </w:rPr>
              <w:t>Instrumenten voor risicobeheer (artikel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10108A" w14:textId="77777777" w:rsidR="00551D57" w:rsidRPr="004778D8" w:rsidRDefault="00551D57" w:rsidP="00F634C5">
            <w:pPr>
              <w:spacing w:line="276" w:lineRule="auto"/>
              <w:ind w:left="174" w:right="159"/>
              <w:rPr>
                <w:noProof/>
                <w:szCs w:val="24"/>
              </w:rPr>
            </w:pPr>
            <w:r w:rsidRPr="004778D8">
              <w:rPr>
                <w:szCs w:val="24"/>
              </w:rPr>
              <w:t>O.9 Aantal eenheden vallend onder ondersteunde GLB-risicobeheersinstrumenten</w:t>
            </w:r>
          </w:p>
        </w:tc>
      </w:tr>
      <w:tr w:rsidR="00551D57" w:rsidRPr="004778D8" w14:paraId="650A4BA1"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18137170" w14:textId="77777777" w:rsidR="00551D57" w:rsidRPr="004778D8" w:rsidRDefault="00551D57" w:rsidP="00F634C5">
            <w:pPr>
              <w:spacing w:line="276" w:lineRule="auto"/>
              <w:ind w:left="142" w:right="101"/>
              <w:rPr>
                <w:b/>
                <w:i/>
                <w:noProof/>
                <w:szCs w:val="24"/>
              </w:rPr>
            </w:pPr>
            <w:r w:rsidRPr="004778D8">
              <w:rPr>
                <w:b/>
                <w:i/>
                <w:szCs w:val="24"/>
              </w:rPr>
              <w:t>Aanvullende crisisbetalingen voor landbouwers in het kader van de rechtstreekse betalingen (artikel 41 bis)</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3CF3838B" w14:textId="77777777" w:rsidR="00551D57" w:rsidRPr="004778D8" w:rsidRDefault="00551D57" w:rsidP="00F634C5">
            <w:pPr>
              <w:spacing w:line="276" w:lineRule="auto"/>
              <w:ind w:left="174" w:right="159"/>
              <w:rPr>
                <w:b/>
                <w:i/>
                <w:noProof/>
                <w:szCs w:val="24"/>
              </w:rPr>
            </w:pPr>
            <w:r w:rsidRPr="004778D8">
              <w:rPr>
                <w:b/>
                <w:i/>
                <w:szCs w:val="24"/>
              </w:rPr>
              <w:t>O.9 bis. Aantal landbouwers dat in aanmerking komt voor aanvullende crisisbetalingen in het kader van de rechtstreekse betalingen </w:t>
            </w:r>
          </w:p>
        </w:tc>
      </w:tr>
      <w:tr w:rsidR="00551D57" w:rsidRPr="004778D8" w14:paraId="18781751"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7043B0D" w14:textId="77777777" w:rsidR="00551D57" w:rsidRPr="004778D8" w:rsidRDefault="00551D57" w:rsidP="00F634C5">
            <w:pPr>
              <w:spacing w:line="276" w:lineRule="auto"/>
              <w:ind w:left="142" w:right="101"/>
              <w:rPr>
                <w:noProof/>
                <w:szCs w:val="24"/>
              </w:rPr>
            </w:pPr>
            <w:r w:rsidRPr="004778D8">
              <w:rPr>
                <w:szCs w:val="24"/>
              </w:rPr>
              <w:t>Crisisbetalingen voor landbouwers in het kader van plattelandsontwikkeling (artikel 78 bis)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85A3A36" w14:textId="77777777" w:rsidR="00551D57" w:rsidRPr="004778D8" w:rsidRDefault="00551D57" w:rsidP="00F634C5">
            <w:pPr>
              <w:spacing w:line="276" w:lineRule="auto"/>
              <w:ind w:left="174" w:right="159"/>
              <w:rPr>
                <w:noProof/>
                <w:szCs w:val="24"/>
              </w:rPr>
            </w:pPr>
            <w:r w:rsidRPr="004778D8">
              <w:rPr>
                <w:szCs w:val="24"/>
              </w:rPr>
              <w:t>O.9 ter. Aantal landbouwers dat in aanmerking komt voor crisisbetalingen in het kader van plattelandsontwikkeling</w:t>
            </w:r>
          </w:p>
        </w:tc>
      </w:tr>
      <w:tr w:rsidR="00551D57" w:rsidRPr="004778D8" w14:paraId="27625688" w14:textId="77777777" w:rsidTr="00F634C5">
        <w:trPr>
          <w:cantSplit/>
          <w:trHeight w:val="1279"/>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2232EE7" w14:textId="77777777" w:rsidR="00551D57" w:rsidRPr="004778D8" w:rsidRDefault="00551D57" w:rsidP="00F634C5">
            <w:pPr>
              <w:spacing w:line="276" w:lineRule="auto"/>
              <w:ind w:left="142" w:right="101"/>
              <w:rPr>
                <w:noProof/>
                <w:szCs w:val="24"/>
              </w:rPr>
            </w:pPr>
            <w:r w:rsidRPr="004778D8">
              <w:rPr>
                <w:szCs w:val="24"/>
              </w:rPr>
              <w:t>Gekoppelde inkomenssteun (artikel 32)</w:t>
            </w:r>
          </w:p>
        </w:tc>
        <w:tc>
          <w:tcPr>
            <w:tcW w:w="5163" w:type="dxa"/>
            <w:tcBorders>
              <w:top w:val="single" w:sz="4" w:space="0" w:color="auto"/>
              <w:left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551D57" w:rsidRPr="004778D8" w14:paraId="52A6BA9E" w14:textId="77777777" w:rsidTr="00F634C5">
              <w:tc>
                <w:tcPr>
                  <w:tcW w:w="0" w:type="auto"/>
                  <w:shd w:val="clear" w:color="auto" w:fill="FFFFFF"/>
                  <w:hideMark/>
                </w:tcPr>
                <w:p w14:paraId="2ACB41C4" w14:textId="77777777" w:rsidR="00551D57" w:rsidRPr="004778D8" w:rsidRDefault="00551D57" w:rsidP="00F634C5">
                  <w:pPr>
                    <w:spacing w:line="276" w:lineRule="auto"/>
                    <w:ind w:left="174" w:right="159"/>
                    <w:rPr>
                      <w:noProof/>
                      <w:szCs w:val="24"/>
                    </w:rPr>
                  </w:pPr>
                  <w:r w:rsidRPr="004778D8">
                    <w:rPr>
                      <w:szCs w:val="24"/>
                    </w:rPr>
                    <w:t>O.10 Aantal hectaren waarvoor gekoppelde inkomenssteun wordt ontvangen</w:t>
                  </w:r>
                </w:p>
              </w:tc>
            </w:tr>
          </w:tbl>
          <w:p w14:paraId="61522500" w14:textId="77777777" w:rsidR="00551D57" w:rsidRPr="004778D8" w:rsidRDefault="00551D57" w:rsidP="00F634C5">
            <w:pPr>
              <w:spacing w:line="276" w:lineRule="auto"/>
              <w:ind w:left="174" w:right="159"/>
              <w:rPr>
                <w:szCs w:val="24"/>
              </w:rPr>
            </w:pPr>
            <w:r w:rsidRPr="004778D8">
              <w:rPr>
                <w:szCs w:val="24"/>
              </w:rPr>
              <w:t>O.11 Aantal dieren waarvoor gekoppelde inkomenssteun wordt ontvangen</w:t>
            </w:r>
          </w:p>
        </w:tc>
      </w:tr>
      <w:tr w:rsidR="00551D57" w:rsidRPr="004778D8" w14:paraId="2B46896F"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29E579B" w14:textId="77777777" w:rsidR="00551D57" w:rsidRPr="004778D8" w:rsidRDefault="00551D57" w:rsidP="00F634C5">
            <w:pPr>
              <w:spacing w:line="276" w:lineRule="auto"/>
              <w:ind w:left="142" w:right="101"/>
              <w:rPr>
                <w:noProof/>
                <w:szCs w:val="24"/>
              </w:rPr>
            </w:pPr>
            <w:r w:rsidRPr="004778D8">
              <w:rPr>
                <w:szCs w:val="24"/>
              </w:rPr>
              <w:t xml:space="preserve">Natuurlijke beperkingen of andere </w:t>
            </w:r>
            <w:proofErr w:type="spellStart"/>
            <w:r w:rsidRPr="004778D8">
              <w:rPr>
                <w:szCs w:val="24"/>
              </w:rPr>
              <w:t>gebiedsspecifieke</w:t>
            </w:r>
            <w:proofErr w:type="spellEnd"/>
            <w:r w:rsidRPr="004778D8">
              <w:rPr>
                <w:szCs w:val="24"/>
              </w:rPr>
              <w:t xml:space="preserve"> beperkingen (artikel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F9391A1" w14:textId="77777777" w:rsidR="00551D57" w:rsidRPr="004778D8" w:rsidRDefault="00551D57" w:rsidP="00F634C5">
            <w:pPr>
              <w:spacing w:line="276" w:lineRule="auto"/>
              <w:ind w:left="174" w:right="159"/>
              <w:rPr>
                <w:noProof/>
                <w:szCs w:val="24"/>
              </w:rPr>
            </w:pPr>
            <w:r w:rsidRPr="004778D8">
              <w:rPr>
                <w:szCs w:val="24"/>
              </w:rPr>
              <w:t>O.12 Aantal hectaren waarvoor steun wordt ontvangen voor gebieden met natuurlijke of andere specifieke beperkingen, uitgesplitst naar gebiedstype</w:t>
            </w:r>
          </w:p>
        </w:tc>
      </w:tr>
      <w:tr w:rsidR="00551D57" w:rsidRPr="004778D8" w14:paraId="56041BC5"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C133DCB" w14:textId="77777777" w:rsidR="00551D57" w:rsidRPr="004778D8" w:rsidRDefault="00551D57" w:rsidP="00F634C5">
            <w:pPr>
              <w:spacing w:line="276" w:lineRule="auto"/>
              <w:ind w:left="142" w:right="101"/>
              <w:rPr>
                <w:noProof/>
                <w:szCs w:val="24"/>
              </w:rPr>
            </w:pPr>
            <w:proofErr w:type="spellStart"/>
            <w:r w:rsidRPr="004778D8">
              <w:rPr>
                <w:szCs w:val="24"/>
              </w:rPr>
              <w:t>Gebiedsspecifieke</w:t>
            </w:r>
            <w:proofErr w:type="spellEnd"/>
            <w:r w:rsidRPr="004778D8">
              <w:rPr>
                <w:szCs w:val="24"/>
              </w:rPr>
              <w:t xml:space="preserve"> nadelen als gevolg van bepaalde verplichte vereisten (artikel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9365FC1" w14:textId="77777777" w:rsidR="00551D57" w:rsidRPr="004778D8" w:rsidRDefault="00551D57" w:rsidP="00F634C5">
            <w:pPr>
              <w:spacing w:line="276" w:lineRule="auto"/>
              <w:ind w:left="174" w:right="159"/>
              <w:rPr>
                <w:noProof/>
                <w:szCs w:val="24"/>
              </w:rPr>
            </w:pPr>
            <w:r w:rsidRPr="004778D8">
              <w:rPr>
                <w:szCs w:val="24"/>
              </w:rPr>
              <w:t>O.13 Aantal hectaren waarvoor steun uit hoofde van Natura 2000 of Richtlijn 2000/60/EG wordt ontvangen</w:t>
            </w:r>
          </w:p>
        </w:tc>
      </w:tr>
      <w:tr w:rsidR="00551D57" w:rsidRPr="004778D8" w14:paraId="1E4785D5" w14:textId="77777777" w:rsidTr="00F634C5">
        <w:trPr>
          <w:cantSplit/>
          <w:trHeight w:val="6397"/>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6AA384B" w14:textId="77777777" w:rsidR="00551D57" w:rsidRPr="004778D8" w:rsidRDefault="00551D57" w:rsidP="00F634C5">
            <w:pPr>
              <w:spacing w:line="276" w:lineRule="auto"/>
              <w:ind w:left="142" w:right="101"/>
              <w:rPr>
                <w:noProof/>
                <w:szCs w:val="24"/>
              </w:rPr>
            </w:pPr>
            <w:r w:rsidRPr="004778D8">
              <w:rPr>
                <w:szCs w:val="24"/>
              </w:rPr>
              <w:lastRenderedPageBreak/>
              <w:t xml:space="preserve">Milieu-, </w:t>
            </w:r>
            <w:proofErr w:type="spellStart"/>
            <w:r w:rsidRPr="004778D8">
              <w:rPr>
                <w:szCs w:val="24"/>
              </w:rPr>
              <w:t>klimaatgerelateerde</w:t>
            </w:r>
            <w:proofErr w:type="spellEnd"/>
            <w:r w:rsidRPr="004778D8">
              <w:rPr>
                <w:szCs w:val="24"/>
              </w:rPr>
              <w:t xml:space="preserve"> en andere </w:t>
            </w:r>
            <w:proofErr w:type="spellStart"/>
            <w:r w:rsidRPr="004778D8">
              <w:rPr>
                <w:szCs w:val="24"/>
              </w:rPr>
              <w:t>beheersverbintenissen</w:t>
            </w:r>
            <w:proofErr w:type="spellEnd"/>
            <w:r w:rsidRPr="004778D8">
              <w:rPr>
                <w:szCs w:val="24"/>
              </w:rPr>
              <w:t xml:space="preserve"> (artikel 70)</w:t>
            </w:r>
          </w:p>
        </w:tc>
        <w:tc>
          <w:tcPr>
            <w:tcW w:w="5163" w:type="dxa"/>
            <w:tcBorders>
              <w:top w:val="single" w:sz="4" w:space="0" w:color="auto"/>
              <w:left w:val="single" w:sz="4" w:space="0" w:color="auto"/>
              <w:right w:val="single" w:sz="4" w:space="0" w:color="auto"/>
            </w:tcBorders>
            <w:shd w:val="clear" w:color="auto" w:fill="FFFFFF"/>
            <w:hideMark/>
          </w:tcPr>
          <w:p w14:paraId="7B3E8C61" w14:textId="77777777" w:rsidR="00551D57" w:rsidRPr="004778D8" w:rsidRDefault="00551D57" w:rsidP="00F634C5">
            <w:pPr>
              <w:spacing w:line="276" w:lineRule="auto"/>
              <w:ind w:left="174" w:right="159"/>
              <w:rPr>
                <w:noProof/>
                <w:szCs w:val="24"/>
              </w:rPr>
            </w:pPr>
            <w:r w:rsidRPr="004778D8">
              <w:rPr>
                <w:szCs w:val="24"/>
              </w:rPr>
              <w:t xml:space="preserve">O.14 Aantal hectaren (exclusief bosbouw) of aantal andere eenheden waarvoor milieu- of </w:t>
            </w:r>
            <w:proofErr w:type="spellStart"/>
            <w:r w:rsidRPr="004778D8">
              <w:rPr>
                <w:szCs w:val="24"/>
              </w:rPr>
              <w:t>klimaatgerelateerde</w:t>
            </w:r>
            <w:proofErr w:type="spellEnd"/>
            <w:r w:rsidRPr="004778D8">
              <w:rPr>
                <w:szCs w:val="24"/>
              </w:rPr>
              <w:t xml:space="preserve"> verbintenissen gelden die verder strekken dan de verplichte vereisten</w:t>
            </w:r>
          </w:p>
          <w:p w14:paraId="299C5E40" w14:textId="77777777" w:rsidR="00551D57" w:rsidRPr="004778D8" w:rsidRDefault="00551D57" w:rsidP="00F634C5">
            <w:pPr>
              <w:spacing w:line="276" w:lineRule="auto"/>
              <w:ind w:left="174" w:right="159"/>
              <w:rPr>
                <w:noProof/>
                <w:szCs w:val="24"/>
              </w:rPr>
            </w:pPr>
            <w:r w:rsidRPr="004778D8">
              <w:rPr>
                <w:szCs w:val="24"/>
              </w:rPr>
              <w:t xml:space="preserve">O.15 Aantal hectaren (bosbouw) of aantal andere eenheden waarvoor milieu- of </w:t>
            </w:r>
            <w:proofErr w:type="spellStart"/>
            <w:r w:rsidRPr="004778D8">
              <w:rPr>
                <w:szCs w:val="24"/>
              </w:rPr>
              <w:t>klimaatgerelateerde</w:t>
            </w:r>
            <w:proofErr w:type="spellEnd"/>
            <w:r w:rsidRPr="004778D8">
              <w:rPr>
                <w:szCs w:val="24"/>
              </w:rPr>
              <w:t xml:space="preserve"> verbintenissen gelden die verder strekken dan de verplichte vereisten</w:t>
            </w:r>
          </w:p>
          <w:p w14:paraId="6ED87E36" w14:textId="77777777" w:rsidR="00551D57" w:rsidRPr="004778D8" w:rsidRDefault="00551D57" w:rsidP="00F634C5">
            <w:pPr>
              <w:spacing w:line="276" w:lineRule="auto"/>
              <w:ind w:left="174" w:right="159"/>
              <w:rPr>
                <w:noProof/>
                <w:szCs w:val="24"/>
              </w:rPr>
            </w:pPr>
            <w:r w:rsidRPr="004778D8">
              <w:rPr>
                <w:szCs w:val="24"/>
              </w:rPr>
              <w:t>O.16 Aantal hectaren of aantal andere eenheden waarvoor onderhoudsverbintenissen gelden in verband met bebossing en agrobosbouw</w:t>
            </w:r>
          </w:p>
          <w:p w14:paraId="026EC9F8" w14:textId="77777777" w:rsidR="00551D57" w:rsidRPr="004778D8" w:rsidRDefault="00551D57" w:rsidP="00F634C5">
            <w:pPr>
              <w:spacing w:line="276" w:lineRule="auto"/>
              <w:ind w:left="174" w:right="159"/>
              <w:rPr>
                <w:noProof/>
                <w:szCs w:val="24"/>
              </w:rPr>
            </w:pPr>
            <w:r w:rsidRPr="004778D8">
              <w:rPr>
                <w:szCs w:val="24"/>
              </w:rPr>
              <w:t>O.17 Aantal hectaren of aantal andere eenheden waarvoor steun voor biologische landbouw wordt ontvangen</w:t>
            </w:r>
          </w:p>
          <w:p w14:paraId="6F46D561" w14:textId="77777777" w:rsidR="00551D57" w:rsidRPr="004778D8" w:rsidRDefault="00551D57" w:rsidP="00F634C5">
            <w:pPr>
              <w:spacing w:line="276" w:lineRule="auto"/>
              <w:ind w:left="174" w:right="159"/>
              <w:rPr>
                <w:noProof/>
                <w:szCs w:val="24"/>
              </w:rPr>
            </w:pPr>
            <w:r w:rsidRPr="004778D8">
              <w:rPr>
                <w:szCs w:val="24"/>
              </w:rPr>
              <w:t xml:space="preserve">O.18 Aantal grootvee-eenheden (GVE) waarvoor steun voor dierenwelzijn, diergezondheid of verhoogde </w:t>
            </w:r>
            <w:proofErr w:type="spellStart"/>
            <w:r w:rsidRPr="004778D8">
              <w:rPr>
                <w:szCs w:val="24"/>
              </w:rPr>
              <w:t>bioveiligheidsmaatregelen</w:t>
            </w:r>
            <w:proofErr w:type="spellEnd"/>
            <w:r w:rsidRPr="004778D8">
              <w:rPr>
                <w:szCs w:val="24"/>
              </w:rPr>
              <w:t xml:space="preserve"> wordt ontvangen</w:t>
            </w:r>
          </w:p>
          <w:p w14:paraId="0B74E37A" w14:textId="77777777" w:rsidR="00551D57" w:rsidRPr="004778D8" w:rsidRDefault="00551D57" w:rsidP="00F634C5">
            <w:pPr>
              <w:spacing w:line="276" w:lineRule="auto"/>
              <w:ind w:left="174" w:right="159"/>
              <w:rPr>
                <w:noProof/>
                <w:szCs w:val="24"/>
              </w:rPr>
            </w:pPr>
            <w:r w:rsidRPr="004778D8">
              <w:rPr>
                <w:szCs w:val="24"/>
              </w:rPr>
              <w:t>O.19 Aantal verrichtingen of eenheden ter ondersteuning van genetische hulpbronnen</w:t>
            </w:r>
          </w:p>
        </w:tc>
      </w:tr>
      <w:tr w:rsidR="00551D57" w:rsidRPr="004778D8" w14:paraId="7DB8E005" w14:textId="77777777" w:rsidTr="00F634C5">
        <w:trPr>
          <w:cantSplit/>
          <w:trHeight w:val="4784"/>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8E5ECEF" w14:textId="77777777" w:rsidR="00551D57" w:rsidRPr="004778D8" w:rsidRDefault="00551D57" w:rsidP="00F634C5">
            <w:pPr>
              <w:spacing w:line="276" w:lineRule="auto"/>
              <w:ind w:left="142" w:right="101"/>
              <w:rPr>
                <w:noProof/>
                <w:szCs w:val="24"/>
              </w:rPr>
            </w:pPr>
            <w:r w:rsidRPr="004778D8">
              <w:rPr>
                <w:szCs w:val="24"/>
              </w:rPr>
              <w:t>Investeringen (artikelen 73 en 74)</w:t>
            </w:r>
          </w:p>
        </w:tc>
        <w:tc>
          <w:tcPr>
            <w:tcW w:w="5163" w:type="dxa"/>
            <w:tcBorders>
              <w:top w:val="single" w:sz="4" w:space="0" w:color="auto"/>
              <w:left w:val="single" w:sz="4" w:space="0" w:color="auto"/>
              <w:right w:val="single" w:sz="4" w:space="0" w:color="auto"/>
            </w:tcBorders>
            <w:shd w:val="clear" w:color="auto" w:fill="FFFFFF"/>
            <w:hideMark/>
          </w:tcPr>
          <w:p w14:paraId="67BF5B46" w14:textId="77777777" w:rsidR="00551D57" w:rsidRPr="004778D8" w:rsidRDefault="00551D57" w:rsidP="00F634C5">
            <w:pPr>
              <w:spacing w:line="276" w:lineRule="auto"/>
              <w:ind w:left="174" w:right="159"/>
              <w:rPr>
                <w:noProof/>
                <w:szCs w:val="24"/>
              </w:rPr>
            </w:pPr>
            <w:r w:rsidRPr="004778D8">
              <w:rPr>
                <w:szCs w:val="24"/>
              </w:rPr>
              <w:t>O.20 Aantal ondersteunde productieve investeringsverrichtingen of -eenheden op het landbouwbedrijf</w:t>
            </w:r>
          </w:p>
          <w:p w14:paraId="331D6D17" w14:textId="77777777" w:rsidR="00551D57" w:rsidRPr="004778D8" w:rsidRDefault="00551D57" w:rsidP="00F634C5">
            <w:pPr>
              <w:spacing w:line="276" w:lineRule="auto"/>
              <w:ind w:left="174" w:right="159"/>
              <w:rPr>
                <w:noProof/>
                <w:szCs w:val="24"/>
              </w:rPr>
            </w:pPr>
            <w:r w:rsidRPr="004778D8">
              <w:rPr>
                <w:szCs w:val="24"/>
              </w:rPr>
              <w:t>O.21 Aantal ondersteunde niet-productieve investeringsverrichtingen of -eenheden op het landbouwbedrijf</w:t>
            </w:r>
          </w:p>
          <w:p w14:paraId="0AEECAF9" w14:textId="77777777" w:rsidR="00551D57" w:rsidRPr="004778D8" w:rsidRDefault="00551D57" w:rsidP="00F634C5">
            <w:pPr>
              <w:spacing w:line="276" w:lineRule="auto"/>
              <w:ind w:left="174" w:right="159"/>
              <w:rPr>
                <w:noProof/>
                <w:szCs w:val="24"/>
              </w:rPr>
            </w:pPr>
            <w:r w:rsidRPr="004778D8">
              <w:rPr>
                <w:szCs w:val="24"/>
              </w:rPr>
              <w:t>O.22 Aantal ondersteunde investeringsverrichtingen of -eenheden in infrastructuur</w:t>
            </w:r>
          </w:p>
          <w:p w14:paraId="05ED6E1B" w14:textId="77777777" w:rsidR="00551D57" w:rsidRPr="004778D8" w:rsidRDefault="00551D57" w:rsidP="00F634C5">
            <w:pPr>
              <w:spacing w:line="276" w:lineRule="auto"/>
              <w:ind w:left="174" w:right="159"/>
              <w:rPr>
                <w:noProof/>
                <w:szCs w:val="24"/>
              </w:rPr>
            </w:pPr>
            <w:r w:rsidRPr="004778D8">
              <w:rPr>
                <w:szCs w:val="24"/>
              </w:rPr>
              <w:t>O.23 Aantal ondersteunde niet-productieve investeringsverrichtingen of -eenheden buiten het landbouwbedrijf</w:t>
            </w:r>
          </w:p>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551D57" w:rsidRPr="004778D8" w14:paraId="0AEE1760" w14:textId="77777777" w:rsidTr="00F634C5">
              <w:tc>
                <w:tcPr>
                  <w:tcW w:w="0" w:type="auto"/>
                  <w:shd w:val="clear" w:color="auto" w:fill="FFFFFF"/>
                  <w:hideMark/>
                </w:tcPr>
                <w:p w14:paraId="00A5A567" w14:textId="77777777" w:rsidR="00551D57" w:rsidRPr="004778D8" w:rsidRDefault="00551D57" w:rsidP="00F634C5">
                  <w:pPr>
                    <w:spacing w:line="312" w:lineRule="atLeast"/>
                    <w:ind w:left="174" w:right="159"/>
                    <w:rPr>
                      <w:noProof/>
                      <w:szCs w:val="24"/>
                    </w:rPr>
                  </w:pPr>
                  <w:r w:rsidRPr="004778D8">
                    <w:rPr>
                      <w:szCs w:val="24"/>
                    </w:rPr>
                    <w:t>O.24 Aantal ondersteunde productieve investeringsverrichtingen of -eenheden buiten het landbouwbedrijf</w:t>
                  </w:r>
                </w:p>
              </w:tc>
              <w:tc>
                <w:tcPr>
                  <w:tcW w:w="0" w:type="auto"/>
                  <w:shd w:val="clear" w:color="auto" w:fill="FFFFFF"/>
                  <w:hideMark/>
                </w:tcPr>
                <w:p w14:paraId="6DC71E9B" w14:textId="77777777" w:rsidR="00551D57" w:rsidRPr="004778D8" w:rsidRDefault="00551D57" w:rsidP="00F634C5">
                  <w:pPr>
                    <w:rPr>
                      <w:noProof/>
                      <w:szCs w:val="24"/>
                    </w:rPr>
                  </w:pPr>
                </w:p>
              </w:tc>
            </w:tr>
          </w:tbl>
          <w:p w14:paraId="6B036EA7" w14:textId="77777777" w:rsidR="00551D57" w:rsidRPr="004778D8" w:rsidRDefault="00551D57" w:rsidP="00F634C5">
            <w:pPr>
              <w:rPr>
                <w:noProof/>
                <w:szCs w:val="24"/>
              </w:rPr>
            </w:pPr>
          </w:p>
        </w:tc>
      </w:tr>
      <w:tr w:rsidR="00551D57" w:rsidRPr="004778D8" w14:paraId="516C4BBD" w14:textId="77777777" w:rsidTr="00F634C5">
        <w:trPr>
          <w:cantSplit/>
          <w:trHeight w:val="2886"/>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8771AA0" w14:textId="77777777" w:rsidR="00551D57" w:rsidRPr="004778D8" w:rsidRDefault="00551D57" w:rsidP="00F634C5">
            <w:pPr>
              <w:spacing w:line="276" w:lineRule="auto"/>
              <w:ind w:left="142" w:right="101"/>
              <w:rPr>
                <w:noProof/>
                <w:szCs w:val="24"/>
              </w:rPr>
            </w:pPr>
            <w:r w:rsidRPr="004778D8">
              <w:rPr>
                <w:szCs w:val="24"/>
              </w:rPr>
              <w:lastRenderedPageBreak/>
              <w:t>Vestiging van jonge landbouwers en nieuwe landbouwers en opstart van plattelandsbedrijven of ontwikkeling van kleine landbouwbedrijven (artikel 75) </w:t>
            </w:r>
          </w:p>
        </w:tc>
        <w:tc>
          <w:tcPr>
            <w:tcW w:w="5163" w:type="dxa"/>
            <w:tcBorders>
              <w:top w:val="single" w:sz="4" w:space="0" w:color="auto"/>
              <w:left w:val="single" w:sz="4" w:space="0" w:color="auto"/>
              <w:right w:val="single" w:sz="4" w:space="0" w:color="auto"/>
            </w:tcBorders>
            <w:shd w:val="clear" w:color="auto" w:fill="FFFFFF"/>
            <w:hideMark/>
          </w:tcPr>
          <w:p w14:paraId="4C453AE0" w14:textId="77777777" w:rsidR="00551D57" w:rsidRPr="004778D8" w:rsidRDefault="00551D57" w:rsidP="00F634C5">
            <w:pPr>
              <w:spacing w:line="276" w:lineRule="auto"/>
              <w:ind w:left="174" w:right="159"/>
              <w:rPr>
                <w:noProof/>
                <w:szCs w:val="24"/>
              </w:rPr>
            </w:pPr>
            <w:r w:rsidRPr="004778D8">
              <w:rPr>
                <w:szCs w:val="24"/>
              </w:rPr>
              <w:t>O.25 Aantal jonge landbouwers dat vestigingssteun ontvangt </w:t>
            </w:r>
          </w:p>
          <w:p w14:paraId="16F0798C" w14:textId="77777777" w:rsidR="00551D57" w:rsidRPr="004778D8" w:rsidRDefault="00551D57" w:rsidP="00F634C5">
            <w:pPr>
              <w:spacing w:line="276" w:lineRule="auto"/>
              <w:ind w:left="174" w:right="159"/>
              <w:rPr>
                <w:noProof/>
                <w:szCs w:val="24"/>
              </w:rPr>
            </w:pPr>
            <w:r w:rsidRPr="004778D8">
              <w:rPr>
                <w:szCs w:val="24"/>
              </w:rPr>
              <w:t>O.26 Aantal nieuwe landbouwers dat vestigingssteun ontvangt (andere dan de onder O.25 gemelde jonge landbouwers) </w:t>
            </w:r>
          </w:p>
          <w:p w14:paraId="22739EFE" w14:textId="77777777" w:rsidR="00551D57" w:rsidRPr="004778D8" w:rsidRDefault="00551D57" w:rsidP="00F634C5">
            <w:pPr>
              <w:spacing w:line="276" w:lineRule="auto"/>
              <w:ind w:left="174" w:right="159"/>
              <w:rPr>
                <w:noProof/>
                <w:szCs w:val="24"/>
              </w:rPr>
            </w:pPr>
            <w:r w:rsidRPr="004778D8">
              <w:rPr>
                <w:szCs w:val="24"/>
              </w:rPr>
              <w:t>O.27 Aantal plattelandsbedrijven dat opstartsteun ontvangt </w:t>
            </w:r>
          </w:p>
          <w:p w14:paraId="48A7336A" w14:textId="77777777" w:rsidR="00551D57" w:rsidRPr="004778D8" w:rsidRDefault="00551D57" w:rsidP="00F634C5">
            <w:pPr>
              <w:spacing w:line="276" w:lineRule="auto"/>
              <w:ind w:left="174" w:right="159"/>
              <w:rPr>
                <w:noProof/>
                <w:szCs w:val="24"/>
              </w:rPr>
            </w:pPr>
            <w:r w:rsidRPr="004778D8">
              <w:rPr>
                <w:szCs w:val="24"/>
              </w:rPr>
              <w:t>O.27 bis Aantal kleine landbouwbedrijven dat steun voor bedrijfsontwikkeling ontvangt </w:t>
            </w:r>
          </w:p>
        </w:tc>
      </w:tr>
      <w:tr w:rsidR="00551D57" w:rsidRPr="004778D8" w14:paraId="34FB91D6" w14:textId="77777777" w:rsidTr="00F634C5">
        <w:trPr>
          <w:cantSplit/>
          <w:trHeight w:val="4166"/>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2A27085" w14:textId="77777777" w:rsidR="00551D57" w:rsidRPr="004778D8" w:rsidRDefault="00551D57" w:rsidP="00F634C5">
            <w:pPr>
              <w:spacing w:line="276" w:lineRule="auto"/>
              <w:ind w:left="142" w:right="101"/>
              <w:rPr>
                <w:noProof/>
                <w:szCs w:val="24"/>
              </w:rPr>
            </w:pPr>
            <w:r w:rsidRPr="004778D8">
              <w:rPr>
                <w:szCs w:val="24"/>
              </w:rPr>
              <w:t>Samenwerking (artikel 77)</w:t>
            </w:r>
          </w:p>
        </w:tc>
        <w:tc>
          <w:tcPr>
            <w:tcW w:w="5163" w:type="dxa"/>
            <w:tcBorders>
              <w:top w:val="single" w:sz="4" w:space="0" w:color="auto"/>
              <w:left w:val="single" w:sz="4" w:space="0" w:color="auto"/>
              <w:right w:val="single" w:sz="4" w:space="0" w:color="auto"/>
            </w:tcBorders>
            <w:shd w:val="clear" w:color="auto" w:fill="FFFFFF"/>
            <w:hideMark/>
          </w:tcPr>
          <w:p w14:paraId="6CC37681" w14:textId="77777777" w:rsidR="00551D57" w:rsidRPr="004778D8" w:rsidRDefault="00551D57" w:rsidP="00F634C5">
            <w:pPr>
              <w:spacing w:line="276" w:lineRule="auto"/>
              <w:ind w:left="174" w:right="159"/>
              <w:rPr>
                <w:noProof/>
                <w:szCs w:val="24"/>
              </w:rPr>
            </w:pPr>
            <w:r w:rsidRPr="004778D8">
              <w:rPr>
                <w:szCs w:val="24"/>
              </w:rPr>
              <w:t>O.28 Aantal gesteunde producentengroeperingen en -organisaties</w:t>
            </w:r>
          </w:p>
          <w:p w14:paraId="21A62B0D" w14:textId="77777777" w:rsidR="00551D57" w:rsidRPr="004778D8" w:rsidRDefault="00551D57" w:rsidP="00F634C5">
            <w:pPr>
              <w:spacing w:line="276" w:lineRule="auto"/>
              <w:ind w:left="174" w:right="159"/>
              <w:rPr>
                <w:noProof/>
                <w:szCs w:val="24"/>
              </w:rPr>
            </w:pPr>
            <w:r w:rsidRPr="004778D8">
              <w:rPr>
                <w:szCs w:val="24"/>
              </w:rPr>
              <w:t>O.29 Aantal begunstigden dat steun ontvangt om deel te nemen aan officiële kwaliteitsregelingen</w:t>
            </w:r>
          </w:p>
          <w:p w14:paraId="7ECE52AF" w14:textId="77777777" w:rsidR="00551D57" w:rsidRPr="004778D8" w:rsidRDefault="00551D57" w:rsidP="00F634C5">
            <w:pPr>
              <w:spacing w:line="276" w:lineRule="auto"/>
              <w:ind w:left="174" w:right="159"/>
              <w:rPr>
                <w:noProof/>
                <w:szCs w:val="24"/>
              </w:rPr>
            </w:pPr>
            <w:r w:rsidRPr="004778D8">
              <w:rPr>
                <w:szCs w:val="24"/>
              </w:rPr>
              <w:t>O.30 Aantal ondersteunde verrichtingen of eenheden voor generatievernieuwing (exclusief vestigingssteun)</w:t>
            </w:r>
          </w:p>
          <w:p w14:paraId="4C46EFEC" w14:textId="77777777" w:rsidR="00551D57" w:rsidRPr="004778D8" w:rsidRDefault="00551D57" w:rsidP="00F634C5">
            <w:pPr>
              <w:spacing w:line="276" w:lineRule="auto"/>
              <w:ind w:left="174" w:right="159"/>
              <w:rPr>
                <w:noProof/>
                <w:szCs w:val="24"/>
              </w:rPr>
            </w:pPr>
            <w:r w:rsidRPr="004778D8">
              <w:rPr>
                <w:szCs w:val="24"/>
              </w:rPr>
              <w:t>O.31 Aantal ondersteunde plaatselijke-ontwikkelingsstrategieën (Leader) of voorbereidende acties</w:t>
            </w:r>
          </w:p>
          <w:p w14:paraId="586EFD63" w14:textId="77777777" w:rsidR="00551D57" w:rsidRPr="004778D8" w:rsidRDefault="00551D57" w:rsidP="00F634C5">
            <w:pPr>
              <w:spacing w:line="276" w:lineRule="auto"/>
              <w:ind w:left="174" w:right="159"/>
              <w:rPr>
                <w:noProof/>
                <w:szCs w:val="24"/>
              </w:rPr>
            </w:pPr>
            <w:r w:rsidRPr="004778D8">
              <w:rPr>
                <w:szCs w:val="24"/>
              </w:rPr>
              <w:t>O.32 Aantal overige ondersteunde samenwerkingsverrichtingen of -eenheden (met uitzondering van EIP gerapporteerd onder O.1)</w:t>
            </w:r>
          </w:p>
        </w:tc>
      </w:tr>
      <w:tr w:rsidR="00551D57" w:rsidRPr="004778D8" w14:paraId="558904C4"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32169489" w14:textId="77777777" w:rsidR="00551D57" w:rsidRPr="004778D8" w:rsidRDefault="00551D57" w:rsidP="00F634C5">
            <w:pPr>
              <w:spacing w:line="276" w:lineRule="auto"/>
              <w:ind w:left="142" w:right="101"/>
              <w:rPr>
                <w:noProof/>
                <w:szCs w:val="24"/>
              </w:rPr>
            </w:pPr>
            <w:r w:rsidRPr="004778D8">
              <w:rPr>
                <w:szCs w:val="24"/>
              </w:rPr>
              <w:t>Kennisuitwisseling en verspreiding van informatie (artikel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74D24C9" w14:textId="77777777" w:rsidR="00551D57" w:rsidRPr="004778D8" w:rsidRDefault="00551D57" w:rsidP="00F634C5">
            <w:pPr>
              <w:spacing w:line="276" w:lineRule="auto"/>
              <w:ind w:left="174" w:right="159"/>
              <w:rPr>
                <w:noProof/>
                <w:szCs w:val="24"/>
              </w:rPr>
            </w:pPr>
            <w:r w:rsidRPr="004778D8">
              <w:rPr>
                <w:szCs w:val="24"/>
              </w:rPr>
              <w:t>O.33 Aantal ondersteunde opleidings-, advies- en bewustmakingsacties of -eenheden</w:t>
            </w:r>
          </w:p>
        </w:tc>
      </w:tr>
      <w:tr w:rsidR="00551D57" w:rsidRPr="004778D8" w14:paraId="19088600"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488B391" w14:textId="77777777" w:rsidR="00551D57" w:rsidRPr="004778D8" w:rsidRDefault="00551D57" w:rsidP="00F634C5">
            <w:pPr>
              <w:spacing w:line="276" w:lineRule="auto"/>
              <w:ind w:left="142" w:right="101"/>
              <w:rPr>
                <w:noProof/>
                <w:szCs w:val="24"/>
              </w:rPr>
            </w:pPr>
            <w:r w:rsidRPr="004778D8">
              <w:rPr>
                <w:szCs w:val="24"/>
              </w:rPr>
              <w:t>Horizontale indicator</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5D656C" w14:textId="77777777" w:rsidR="00551D57" w:rsidRPr="004778D8" w:rsidRDefault="00551D57" w:rsidP="00F634C5">
            <w:pPr>
              <w:spacing w:line="276" w:lineRule="auto"/>
              <w:ind w:left="174" w:right="159"/>
              <w:rPr>
                <w:noProof/>
                <w:szCs w:val="24"/>
              </w:rPr>
            </w:pPr>
            <w:r w:rsidRPr="004778D8">
              <w:rPr>
                <w:szCs w:val="24"/>
              </w:rPr>
              <w:t xml:space="preserve">O.34 Aantal hectaren met milieupraktijken (samenvattende indicator inzake fysieke oppervlakte vallend onder </w:t>
            </w:r>
            <w:proofErr w:type="spellStart"/>
            <w:r w:rsidRPr="004778D8">
              <w:rPr>
                <w:szCs w:val="24"/>
              </w:rPr>
              <w:t>conditionaliteit</w:t>
            </w:r>
            <w:proofErr w:type="spellEnd"/>
            <w:r w:rsidRPr="004778D8">
              <w:rPr>
                <w:szCs w:val="24"/>
              </w:rPr>
              <w:t xml:space="preserve">, </w:t>
            </w:r>
            <w:proofErr w:type="spellStart"/>
            <w:r w:rsidRPr="004778D8">
              <w:rPr>
                <w:szCs w:val="24"/>
              </w:rPr>
              <w:t>ecoregelingen</w:t>
            </w:r>
            <w:proofErr w:type="spellEnd"/>
            <w:r w:rsidRPr="004778D8">
              <w:rPr>
                <w:szCs w:val="24"/>
              </w:rPr>
              <w:t xml:space="preserve">, milieu- en </w:t>
            </w:r>
            <w:proofErr w:type="spellStart"/>
            <w:r w:rsidRPr="004778D8">
              <w:rPr>
                <w:szCs w:val="24"/>
              </w:rPr>
              <w:t>klimaatbeheersverbintenissen</w:t>
            </w:r>
            <w:proofErr w:type="spellEnd"/>
            <w:r w:rsidRPr="004778D8">
              <w:rPr>
                <w:szCs w:val="24"/>
              </w:rPr>
              <w:t xml:space="preserve"> voor land- en bosbouw)</w:t>
            </w:r>
          </w:p>
        </w:tc>
      </w:tr>
      <w:tr w:rsidR="00551D57" w:rsidRPr="004778D8" w14:paraId="7232F932"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7097674" w14:textId="77777777" w:rsidR="00551D57" w:rsidRPr="004778D8" w:rsidRDefault="00551D57" w:rsidP="00F634C5">
            <w:pPr>
              <w:spacing w:line="276" w:lineRule="auto"/>
              <w:ind w:left="142" w:right="101"/>
              <w:rPr>
                <w:noProof/>
                <w:szCs w:val="24"/>
              </w:rPr>
            </w:pPr>
            <w:r w:rsidRPr="004778D8">
              <w:rPr>
                <w:szCs w:val="24"/>
              </w:rPr>
              <w:t>Interventietypes in bepaalde sectoren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1232C8" w14:textId="77777777" w:rsidR="00551D57" w:rsidRPr="004778D8" w:rsidRDefault="00551D57" w:rsidP="00F634C5">
            <w:pPr>
              <w:spacing w:line="276" w:lineRule="auto"/>
              <w:ind w:left="174" w:right="159"/>
              <w:rPr>
                <w:noProof/>
                <w:szCs w:val="24"/>
              </w:rPr>
            </w:pPr>
            <w:r w:rsidRPr="004778D8">
              <w:rPr>
                <w:szCs w:val="24"/>
              </w:rPr>
              <w:t>O.35 Aantal ondersteunde operationele programma’s</w:t>
            </w:r>
          </w:p>
        </w:tc>
      </w:tr>
      <w:tr w:rsidR="00551D57" w:rsidRPr="004778D8" w14:paraId="660458E6"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88EEB80" w14:textId="77777777" w:rsidR="00551D57" w:rsidRPr="004778D8" w:rsidRDefault="00551D57" w:rsidP="00F634C5">
            <w:pPr>
              <w:spacing w:line="276" w:lineRule="auto"/>
              <w:ind w:left="142" w:right="101"/>
              <w:rPr>
                <w:noProof/>
                <w:szCs w:val="24"/>
              </w:rPr>
            </w:pPr>
            <w:r w:rsidRPr="004778D8">
              <w:rPr>
                <w:szCs w:val="24"/>
              </w:rPr>
              <w:t>Interventietypes in bepaalde sectoren (artikel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DED5C8D" w14:textId="77777777" w:rsidR="00551D57" w:rsidRPr="004778D8" w:rsidRDefault="00551D57" w:rsidP="00F634C5">
            <w:pPr>
              <w:spacing w:line="276" w:lineRule="auto"/>
              <w:ind w:left="174" w:right="159"/>
              <w:rPr>
                <w:noProof/>
                <w:szCs w:val="24"/>
              </w:rPr>
            </w:pPr>
            <w:r w:rsidRPr="004778D8">
              <w:rPr>
                <w:szCs w:val="24"/>
              </w:rPr>
              <w:t>O.36 Aantal ondersteunde operationele programma’s</w:t>
            </w:r>
          </w:p>
        </w:tc>
      </w:tr>
      <w:tr w:rsidR="00551D57" w:rsidRPr="004778D8" w14:paraId="07A08898"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FD35AED" w14:textId="77777777" w:rsidR="00551D57" w:rsidRPr="004778D8" w:rsidRDefault="00551D57" w:rsidP="00F634C5">
            <w:pPr>
              <w:spacing w:line="276" w:lineRule="auto"/>
              <w:ind w:left="142" w:right="101"/>
              <w:rPr>
                <w:noProof/>
                <w:szCs w:val="24"/>
              </w:rPr>
            </w:pPr>
            <w:r w:rsidRPr="004778D8">
              <w:rPr>
                <w:szCs w:val="24"/>
              </w:rPr>
              <w:t>Interventietypes in de wijnsector (artikel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541B19" w14:textId="77777777" w:rsidR="00551D57" w:rsidRPr="004778D8" w:rsidRDefault="00551D57" w:rsidP="00F634C5">
            <w:pPr>
              <w:spacing w:line="276" w:lineRule="auto"/>
              <w:ind w:left="174" w:right="159"/>
              <w:rPr>
                <w:noProof/>
                <w:szCs w:val="24"/>
              </w:rPr>
            </w:pPr>
            <w:r w:rsidRPr="004778D8">
              <w:rPr>
                <w:szCs w:val="24"/>
              </w:rPr>
              <w:t>O.37 Aantal in de wijnsector ondersteunde acties of eenheden</w:t>
            </w:r>
          </w:p>
        </w:tc>
      </w:tr>
      <w:tr w:rsidR="00551D57" w:rsidRPr="004778D8" w14:paraId="1142A582" w14:textId="77777777" w:rsidTr="00F634C5">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4A4E219" w14:textId="77777777" w:rsidR="00551D57" w:rsidRPr="004778D8" w:rsidRDefault="00551D57" w:rsidP="00F634C5">
            <w:pPr>
              <w:spacing w:line="276" w:lineRule="auto"/>
              <w:ind w:left="142" w:right="101"/>
              <w:rPr>
                <w:noProof/>
                <w:szCs w:val="24"/>
              </w:rPr>
            </w:pPr>
            <w:r w:rsidRPr="004778D8">
              <w:rPr>
                <w:szCs w:val="24"/>
              </w:rPr>
              <w:t>Interventietypes in de bijenteeltsector (artikel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482995F" w14:textId="77777777" w:rsidR="00551D57" w:rsidRPr="004778D8" w:rsidRDefault="00551D57" w:rsidP="00F634C5">
            <w:pPr>
              <w:spacing w:line="276" w:lineRule="auto"/>
              <w:ind w:left="174" w:right="159"/>
              <w:rPr>
                <w:noProof/>
                <w:szCs w:val="24"/>
              </w:rPr>
            </w:pPr>
            <w:r w:rsidRPr="004778D8">
              <w:rPr>
                <w:szCs w:val="24"/>
              </w:rPr>
              <w:t>O.38 Aantal acties of eenheden voor instandhouding of verbetering van de bijenteelt</w:t>
            </w:r>
          </w:p>
        </w:tc>
      </w:tr>
    </w:tbl>
    <w:p w14:paraId="44D43774" w14:textId="77777777" w:rsidR="00551D57" w:rsidRPr="004778D8" w:rsidRDefault="00551D57" w:rsidP="00551D57">
      <w:pPr>
        <w:rPr>
          <w:szCs w:val="24"/>
        </w:rPr>
      </w:pPr>
    </w:p>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551D57" w:rsidRPr="004778D8" w14:paraId="3446748B" w14:textId="77777777" w:rsidTr="00F634C5">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1C604512" w14:textId="77777777" w:rsidR="00551D57" w:rsidRPr="004778D8" w:rsidRDefault="00551D57" w:rsidP="00F634C5">
            <w:pPr>
              <w:spacing w:after="120" w:line="276" w:lineRule="auto"/>
              <w:ind w:left="176" w:right="159"/>
              <w:jc w:val="center"/>
              <w:rPr>
                <w:noProof/>
                <w:szCs w:val="24"/>
              </w:rPr>
            </w:pPr>
            <w:r w:rsidRPr="004778D8">
              <w:rPr>
                <w:i/>
                <w:szCs w:val="24"/>
              </w:rPr>
              <w:t>Amendement</w:t>
            </w:r>
          </w:p>
        </w:tc>
      </w:tr>
      <w:tr w:rsidR="00551D57" w:rsidRPr="004778D8" w14:paraId="43FE57FD"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DF1CA65" w14:textId="77777777" w:rsidR="00551D57" w:rsidRPr="004778D8" w:rsidRDefault="00551D57" w:rsidP="00F634C5">
            <w:pPr>
              <w:spacing w:line="276" w:lineRule="auto"/>
              <w:ind w:left="142" w:right="101"/>
              <w:rPr>
                <w:noProof/>
                <w:szCs w:val="24"/>
              </w:rPr>
            </w:pPr>
            <w:r w:rsidRPr="004778D8">
              <w:rPr>
                <w:szCs w:val="24"/>
              </w:rPr>
              <w:t>Interventietypes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FEE4CA0" w14:textId="77777777" w:rsidR="00551D57" w:rsidRPr="004778D8" w:rsidRDefault="00551D57" w:rsidP="00F634C5">
            <w:pPr>
              <w:spacing w:line="276" w:lineRule="auto"/>
              <w:ind w:left="174" w:right="159"/>
              <w:rPr>
                <w:noProof/>
                <w:szCs w:val="24"/>
              </w:rPr>
            </w:pPr>
            <w:r w:rsidRPr="004778D8">
              <w:rPr>
                <w:szCs w:val="24"/>
              </w:rPr>
              <w:t>Outputindicatoren </w:t>
            </w:r>
          </w:p>
        </w:tc>
      </w:tr>
      <w:tr w:rsidR="00551D57" w:rsidRPr="004778D8" w14:paraId="2ECF228A"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F8251CA" w14:textId="77777777" w:rsidR="00551D57" w:rsidRPr="004778D8" w:rsidRDefault="00551D57" w:rsidP="00F634C5">
            <w:pPr>
              <w:spacing w:line="276" w:lineRule="auto"/>
              <w:ind w:left="142" w:right="101"/>
              <w:rPr>
                <w:noProof/>
                <w:szCs w:val="24"/>
              </w:rPr>
            </w:pPr>
            <w:r w:rsidRPr="004778D8">
              <w:rPr>
                <w:szCs w:val="24"/>
              </w:rPr>
              <w:lastRenderedPageBreak/>
              <w:t>Samenwerking (artikel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58873CC" w14:textId="77777777" w:rsidR="00551D57" w:rsidRPr="004778D8" w:rsidRDefault="00551D57" w:rsidP="00F634C5">
            <w:pPr>
              <w:spacing w:line="276" w:lineRule="auto"/>
              <w:ind w:left="174" w:right="159"/>
              <w:rPr>
                <w:noProof/>
                <w:szCs w:val="24"/>
              </w:rPr>
            </w:pPr>
            <w:r w:rsidRPr="004778D8">
              <w:rPr>
                <w:szCs w:val="24"/>
              </w:rPr>
              <w:t>O.1 Aantal projecten van operationele groepen in het kader van het Europees innovatiepartnerschap (EIP)</w:t>
            </w:r>
          </w:p>
        </w:tc>
      </w:tr>
      <w:tr w:rsidR="00551D57" w:rsidRPr="004778D8" w14:paraId="300775F1"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B6CE245" w14:textId="77777777" w:rsidR="00551D57" w:rsidRPr="004778D8" w:rsidRDefault="00551D57" w:rsidP="00F634C5">
            <w:pPr>
              <w:spacing w:line="276" w:lineRule="auto"/>
              <w:ind w:left="142" w:right="101"/>
              <w:rPr>
                <w:noProof/>
                <w:szCs w:val="24"/>
              </w:rPr>
            </w:pPr>
            <w:r w:rsidRPr="004778D8">
              <w:rPr>
                <w:szCs w:val="24"/>
              </w:rPr>
              <w:t>Kennisuitwisseling en verspreiding van informatie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315E9C" w14:textId="77777777" w:rsidR="00551D57" w:rsidRPr="004778D8" w:rsidRDefault="00551D57" w:rsidP="00F634C5">
            <w:pPr>
              <w:spacing w:line="276" w:lineRule="auto"/>
              <w:ind w:left="174" w:right="159"/>
              <w:rPr>
                <w:noProof/>
                <w:szCs w:val="24"/>
              </w:rPr>
            </w:pPr>
            <w:r w:rsidRPr="004778D8">
              <w:rPr>
                <w:szCs w:val="24"/>
              </w:rPr>
              <w:t xml:space="preserve">O.2 Aantal adviesacties of eenheden bedoeld om innovatiesteun te verlenen voor de voorbereiding of uitvoering van projecten van operationele groepen in het kader van het Europees innovatiepartnerschap (EIP) </w:t>
            </w:r>
          </w:p>
        </w:tc>
      </w:tr>
      <w:tr w:rsidR="00551D57" w:rsidRPr="004778D8" w14:paraId="57397A0A"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9446E5A" w14:textId="77777777" w:rsidR="00551D57" w:rsidRPr="004778D8" w:rsidRDefault="00551D57" w:rsidP="00F634C5">
            <w:pPr>
              <w:spacing w:line="276" w:lineRule="auto"/>
              <w:ind w:left="142" w:right="101"/>
              <w:rPr>
                <w:noProof/>
                <w:szCs w:val="24"/>
              </w:rPr>
            </w:pPr>
            <w:r w:rsidRPr="004778D8">
              <w:rPr>
                <w:szCs w:val="24"/>
              </w:rPr>
              <w:t>Horizontale indicator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14A3754" w14:textId="77777777" w:rsidR="00551D57" w:rsidRPr="004778D8" w:rsidRDefault="00551D57" w:rsidP="00F634C5">
            <w:pPr>
              <w:spacing w:line="276" w:lineRule="auto"/>
              <w:ind w:left="174" w:right="159"/>
              <w:rPr>
                <w:noProof/>
                <w:szCs w:val="24"/>
              </w:rPr>
            </w:pPr>
            <w:r w:rsidRPr="004778D8">
              <w:rPr>
                <w:szCs w:val="24"/>
              </w:rPr>
              <w:t>O.3 Aantal begunstigden van GLB-steun</w:t>
            </w:r>
          </w:p>
        </w:tc>
      </w:tr>
      <w:tr w:rsidR="00551D57" w:rsidRPr="004778D8" w14:paraId="2C99D41F"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30BBA62" w14:textId="77777777" w:rsidR="00551D57" w:rsidRPr="004778D8" w:rsidRDefault="00551D57" w:rsidP="00F634C5">
            <w:pPr>
              <w:spacing w:line="276" w:lineRule="auto"/>
              <w:ind w:left="142" w:right="101"/>
              <w:rPr>
                <w:noProof/>
                <w:szCs w:val="24"/>
              </w:rPr>
            </w:pPr>
            <w:r w:rsidRPr="004778D8">
              <w:rPr>
                <w:szCs w:val="24"/>
              </w:rPr>
              <w:t>Basisinkomenssteun (artikel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FA18E6" w14:textId="77777777" w:rsidR="00551D57" w:rsidRPr="004778D8" w:rsidRDefault="00551D57" w:rsidP="00F634C5">
            <w:pPr>
              <w:spacing w:line="276" w:lineRule="auto"/>
              <w:ind w:left="174" w:right="159"/>
              <w:rPr>
                <w:noProof/>
                <w:szCs w:val="24"/>
              </w:rPr>
            </w:pPr>
            <w:r w:rsidRPr="004778D8">
              <w:rPr>
                <w:szCs w:val="24"/>
              </w:rPr>
              <w:t>O.4 Aantal hectaren waarvoor basisinkomenssteun geldt</w:t>
            </w:r>
          </w:p>
        </w:tc>
      </w:tr>
      <w:tr w:rsidR="00551D57" w:rsidRPr="004778D8" w14:paraId="5DD29268"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46B7551" w14:textId="77777777" w:rsidR="00551D57" w:rsidRPr="004778D8" w:rsidRDefault="00551D57" w:rsidP="00F634C5">
            <w:pPr>
              <w:spacing w:line="276" w:lineRule="auto"/>
              <w:ind w:left="142" w:right="101"/>
              <w:rPr>
                <w:noProof/>
                <w:szCs w:val="24"/>
              </w:rPr>
            </w:pPr>
            <w:r w:rsidRPr="004778D8">
              <w:rPr>
                <w:szCs w:val="24"/>
              </w:rPr>
              <w:t>Betaling voor kleine landbouwers (artikel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98065EA" w14:textId="77777777" w:rsidR="00551D57" w:rsidRPr="004778D8" w:rsidRDefault="00551D57" w:rsidP="00F634C5">
            <w:pPr>
              <w:spacing w:line="276" w:lineRule="auto"/>
              <w:ind w:left="174" w:right="159"/>
              <w:rPr>
                <w:noProof/>
                <w:szCs w:val="24"/>
              </w:rPr>
            </w:pPr>
            <w:r w:rsidRPr="004778D8">
              <w:rPr>
                <w:szCs w:val="24"/>
              </w:rPr>
              <w:t>O.5 Aantal begunstigden of hectaren waarvoor betalingen voor kleine landbouwers gelden</w:t>
            </w:r>
          </w:p>
        </w:tc>
      </w:tr>
      <w:tr w:rsidR="00551D57" w:rsidRPr="004778D8" w14:paraId="3557555E"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24775CC" w14:textId="77777777" w:rsidR="00551D57" w:rsidRPr="004778D8" w:rsidRDefault="00551D57" w:rsidP="00F634C5">
            <w:pPr>
              <w:spacing w:line="276" w:lineRule="auto"/>
              <w:ind w:left="142" w:right="101"/>
              <w:rPr>
                <w:noProof/>
                <w:szCs w:val="24"/>
              </w:rPr>
            </w:pPr>
            <w:r w:rsidRPr="004778D8">
              <w:rPr>
                <w:szCs w:val="24"/>
              </w:rPr>
              <w:t>Aanvullende inkomenssteun voor jonge landbouwers (artikel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A7F0108" w14:textId="77777777" w:rsidR="00551D57" w:rsidRPr="004778D8" w:rsidRDefault="00551D57" w:rsidP="00F634C5">
            <w:pPr>
              <w:spacing w:line="276" w:lineRule="auto"/>
              <w:ind w:left="174" w:right="159"/>
              <w:rPr>
                <w:noProof/>
                <w:szCs w:val="24"/>
              </w:rPr>
            </w:pPr>
            <w:r w:rsidRPr="004778D8">
              <w:rPr>
                <w:szCs w:val="24"/>
              </w:rPr>
              <w:t>O.6 Aantal hectaren waarvoor aanvullende inkomenssteun voor jonge landbouwers geldt</w:t>
            </w:r>
          </w:p>
        </w:tc>
      </w:tr>
      <w:tr w:rsidR="00551D57" w:rsidRPr="004778D8" w14:paraId="46D74D41"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272B93C" w14:textId="77777777" w:rsidR="00551D57" w:rsidRPr="004778D8" w:rsidRDefault="00551D57" w:rsidP="00F634C5">
            <w:pPr>
              <w:spacing w:line="276" w:lineRule="auto"/>
              <w:ind w:left="142" w:right="101"/>
              <w:rPr>
                <w:noProof/>
                <w:szCs w:val="24"/>
              </w:rPr>
            </w:pPr>
            <w:r w:rsidRPr="004778D8">
              <w:rPr>
                <w:szCs w:val="24"/>
              </w:rPr>
              <w:t>Herverdelende inkomenssteun (artikel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6391494" w14:textId="77777777" w:rsidR="00551D57" w:rsidRPr="004778D8" w:rsidRDefault="00551D57" w:rsidP="00F634C5">
            <w:pPr>
              <w:spacing w:line="276" w:lineRule="auto"/>
              <w:ind w:left="174" w:right="159"/>
              <w:rPr>
                <w:noProof/>
                <w:szCs w:val="24"/>
              </w:rPr>
            </w:pPr>
            <w:r w:rsidRPr="004778D8">
              <w:rPr>
                <w:szCs w:val="24"/>
              </w:rPr>
              <w:t>O.7 Aantal hectaren waarvoor herverdelende inkomenssteun geldt</w:t>
            </w:r>
          </w:p>
        </w:tc>
      </w:tr>
      <w:tr w:rsidR="00551D57" w:rsidRPr="004778D8" w14:paraId="48C2B217"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CBB8823" w14:textId="77777777" w:rsidR="00551D57" w:rsidRPr="004778D8" w:rsidRDefault="00551D57" w:rsidP="00F634C5">
            <w:pPr>
              <w:spacing w:line="276" w:lineRule="auto"/>
              <w:ind w:left="142" w:right="101"/>
              <w:rPr>
                <w:noProof/>
                <w:szCs w:val="24"/>
              </w:rPr>
            </w:pPr>
            <w:proofErr w:type="spellStart"/>
            <w:r w:rsidRPr="004778D8">
              <w:rPr>
                <w:szCs w:val="24"/>
              </w:rPr>
              <w:t>Ecoregelingen</w:t>
            </w:r>
            <w:proofErr w:type="spellEnd"/>
            <w:r w:rsidRPr="004778D8">
              <w:rPr>
                <w:szCs w:val="24"/>
              </w:rPr>
              <w:t xml:space="preserve"> (artikel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62722B" w14:textId="77777777" w:rsidR="00551D57" w:rsidRPr="004778D8" w:rsidRDefault="00551D57" w:rsidP="00F634C5">
            <w:pPr>
              <w:spacing w:line="276" w:lineRule="auto"/>
              <w:ind w:left="174" w:right="159"/>
              <w:rPr>
                <w:noProof/>
                <w:szCs w:val="24"/>
              </w:rPr>
            </w:pPr>
            <w:r w:rsidRPr="004778D8">
              <w:rPr>
                <w:szCs w:val="24"/>
              </w:rPr>
              <w:t xml:space="preserve">O.8 Aantal hectaren of grootvee-eenheden waarvoor </w:t>
            </w:r>
            <w:proofErr w:type="spellStart"/>
            <w:r w:rsidRPr="004778D8">
              <w:rPr>
                <w:szCs w:val="24"/>
              </w:rPr>
              <w:t>ecoregelingen</w:t>
            </w:r>
            <w:proofErr w:type="spellEnd"/>
            <w:r w:rsidRPr="004778D8">
              <w:rPr>
                <w:szCs w:val="24"/>
              </w:rPr>
              <w:t xml:space="preserve"> gelden</w:t>
            </w:r>
          </w:p>
        </w:tc>
      </w:tr>
      <w:tr w:rsidR="00551D57" w:rsidRPr="004778D8" w14:paraId="6396DDC7"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036E75B" w14:textId="77777777" w:rsidR="00551D57" w:rsidRPr="004778D8" w:rsidRDefault="00551D57" w:rsidP="00F634C5">
            <w:pPr>
              <w:spacing w:line="276" w:lineRule="auto"/>
              <w:ind w:left="142" w:right="101"/>
              <w:rPr>
                <w:noProof/>
                <w:szCs w:val="24"/>
              </w:rPr>
            </w:pPr>
            <w:r w:rsidRPr="004778D8">
              <w:rPr>
                <w:szCs w:val="24"/>
              </w:rPr>
              <w:t>Instrumenten voor risicobeheer (artikel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568772" w14:textId="77777777" w:rsidR="00551D57" w:rsidRPr="004778D8" w:rsidRDefault="00551D57" w:rsidP="00F634C5">
            <w:pPr>
              <w:spacing w:line="276" w:lineRule="auto"/>
              <w:ind w:left="174" w:right="159"/>
              <w:rPr>
                <w:noProof/>
                <w:szCs w:val="24"/>
              </w:rPr>
            </w:pPr>
            <w:r w:rsidRPr="004778D8">
              <w:rPr>
                <w:szCs w:val="24"/>
              </w:rPr>
              <w:t>O.9 Aantal eenheden vallend onder ondersteunde GLB-risicobeheersinstrumenten</w:t>
            </w:r>
          </w:p>
        </w:tc>
      </w:tr>
      <w:tr w:rsidR="00551D57" w:rsidRPr="004778D8" w14:paraId="25EED9D2"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DC7126E" w14:textId="77777777" w:rsidR="00551D57" w:rsidRPr="004778D8" w:rsidRDefault="00551D57" w:rsidP="00F634C5">
            <w:pPr>
              <w:spacing w:line="276" w:lineRule="auto"/>
              <w:ind w:left="142" w:right="101"/>
              <w:rPr>
                <w:noProof/>
                <w:szCs w:val="24"/>
              </w:rPr>
            </w:pPr>
            <w:r w:rsidRPr="004778D8">
              <w:rPr>
                <w:szCs w:val="24"/>
              </w:rPr>
              <w:t>Crisisbetalingen voor landbouwers in het kader van plattelandsontwikkeling (artikel 78 bis)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91AD875" w14:textId="77777777" w:rsidR="00551D57" w:rsidRPr="004778D8" w:rsidRDefault="00551D57" w:rsidP="00F634C5">
            <w:pPr>
              <w:spacing w:line="276" w:lineRule="auto"/>
              <w:ind w:left="174" w:right="159"/>
              <w:rPr>
                <w:noProof/>
                <w:szCs w:val="24"/>
              </w:rPr>
            </w:pPr>
            <w:r w:rsidRPr="004778D8">
              <w:rPr>
                <w:szCs w:val="24"/>
              </w:rPr>
              <w:t>O.9 ter. Aantal landbouwers dat in aanmerking komt voor crisisbetalingen in het kader van plattelandsontwikkeling</w:t>
            </w:r>
          </w:p>
        </w:tc>
      </w:tr>
      <w:tr w:rsidR="00551D57" w:rsidRPr="004778D8" w14:paraId="23B499C3" w14:textId="77777777" w:rsidTr="00F634C5">
        <w:trPr>
          <w:cantSplit/>
          <w:trHeight w:val="1279"/>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727148B" w14:textId="77777777" w:rsidR="00551D57" w:rsidRPr="004778D8" w:rsidRDefault="00551D57" w:rsidP="00F634C5">
            <w:pPr>
              <w:spacing w:line="276" w:lineRule="auto"/>
              <w:ind w:left="142" w:right="101"/>
              <w:rPr>
                <w:noProof/>
                <w:szCs w:val="24"/>
              </w:rPr>
            </w:pPr>
            <w:r w:rsidRPr="004778D8">
              <w:rPr>
                <w:szCs w:val="24"/>
              </w:rPr>
              <w:t>Gekoppelde inkomenssteun (artikel 32)</w:t>
            </w:r>
          </w:p>
        </w:tc>
        <w:tc>
          <w:tcPr>
            <w:tcW w:w="5187" w:type="dxa"/>
            <w:tcBorders>
              <w:top w:val="single" w:sz="4" w:space="0" w:color="auto"/>
              <w:left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551D57" w:rsidRPr="004778D8" w14:paraId="3AC814F6" w14:textId="77777777" w:rsidTr="00F634C5">
              <w:tc>
                <w:tcPr>
                  <w:tcW w:w="807" w:type="dxa"/>
                  <w:shd w:val="clear" w:color="auto" w:fill="FFFFFF"/>
                  <w:hideMark/>
                </w:tcPr>
                <w:p w14:paraId="114C0EBC" w14:textId="77777777" w:rsidR="00551D57" w:rsidRPr="004778D8" w:rsidRDefault="00551D57" w:rsidP="00F634C5">
                  <w:pPr>
                    <w:spacing w:line="276" w:lineRule="auto"/>
                    <w:ind w:left="174" w:right="159"/>
                    <w:rPr>
                      <w:noProof/>
                      <w:szCs w:val="24"/>
                    </w:rPr>
                  </w:pPr>
                  <w:r w:rsidRPr="004778D8">
                    <w:rPr>
                      <w:szCs w:val="24"/>
                    </w:rPr>
                    <w:t>O.10</w:t>
                  </w:r>
                </w:p>
              </w:tc>
              <w:tc>
                <w:tcPr>
                  <w:tcW w:w="4346" w:type="dxa"/>
                  <w:shd w:val="clear" w:color="auto" w:fill="FFFFFF"/>
                  <w:hideMark/>
                </w:tcPr>
                <w:p w14:paraId="2DDE0DE7" w14:textId="77777777" w:rsidR="00551D57" w:rsidRPr="004778D8" w:rsidRDefault="00551D57" w:rsidP="00F634C5">
                  <w:pPr>
                    <w:spacing w:line="276" w:lineRule="auto"/>
                    <w:ind w:left="174" w:right="159"/>
                    <w:rPr>
                      <w:noProof/>
                      <w:szCs w:val="24"/>
                    </w:rPr>
                  </w:pPr>
                  <w:r w:rsidRPr="004778D8">
                    <w:rPr>
                      <w:szCs w:val="24"/>
                    </w:rPr>
                    <w:t>Aantal hectaren waarvoor gekoppelde inkomenssteun wordt ontvangen</w:t>
                  </w:r>
                </w:p>
              </w:tc>
            </w:tr>
          </w:tbl>
          <w:p w14:paraId="28D8E421" w14:textId="77777777" w:rsidR="00551D57" w:rsidRPr="004778D8" w:rsidRDefault="00551D57" w:rsidP="00F634C5">
            <w:pPr>
              <w:spacing w:line="276" w:lineRule="auto"/>
              <w:ind w:left="174" w:right="159"/>
              <w:rPr>
                <w:szCs w:val="24"/>
              </w:rPr>
            </w:pPr>
            <w:r w:rsidRPr="004778D8">
              <w:rPr>
                <w:szCs w:val="24"/>
              </w:rPr>
              <w:t>O.11 Aantal dieren waarvoor gekoppelde inkomenssteun wordt ontvangen</w:t>
            </w:r>
          </w:p>
        </w:tc>
      </w:tr>
      <w:tr w:rsidR="00551D57" w:rsidRPr="004778D8" w14:paraId="46289A51"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27B8429" w14:textId="77777777" w:rsidR="00551D57" w:rsidRPr="004778D8" w:rsidRDefault="00551D57" w:rsidP="00F634C5">
            <w:pPr>
              <w:spacing w:line="276" w:lineRule="auto"/>
              <w:ind w:left="142" w:right="101"/>
              <w:rPr>
                <w:noProof/>
                <w:szCs w:val="24"/>
              </w:rPr>
            </w:pPr>
            <w:r w:rsidRPr="004778D8">
              <w:rPr>
                <w:szCs w:val="24"/>
              </w:rPr>
              <w:t xml:space="preserve">Natuurlijke beperkingen of andere </w:t>
            </w:r>
            <w:proofErr w:type="spellStart"/>
            <w:r w:rsidRPr="004778D8">
              <w:rPr>
                <w:szCs w:val="24"/>
              </w:rPr>
              <w:t>gebiedsspecifieke</w:t>
            </w:r>
            <w:proofErr w:type="spellEnd"/>
            <w:r w:rsidRPr="004778D8">
              <w:rPr>
                <w:szCs w:val="24"/>
              </w:rPr>
              <w:t xml:space="preserve"> beperkingen (artikel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78A0D2F" w14:textId="77777777" w:rsidR="00551D57" w:rsidRPr="004778D8" w:rsidRDefault="00551D57" w:rsidP="00F634C5">
            <w:pPr>
              <w:spacing w:line="276" w:lineRule="auto"/>
              <w:ind w:left="174" w:right="159"/>
              <w:rPr>
                <w:noProof/>
                <w:szCs w:val="24"/>
              </w:rPr>
            </w:pPr>
            <w:r w:rsidRPr="004778D8">
              <w:rPr>
                <w:szCs w:val="24"/>
              </w:rPr>
              <w:t>O.12 Aantal hectaren waarvoor steun wordt ontvangen voor gebieden met natuurlijke of andere specifieke beperkingen, uitgesplitst naar gebiedstype</w:t>
            </w:r>
          </w:p>
        </w:tc>
      </w:tr>
      <w:tr w:rsidR="00551D57" w:rsidRPr="004778D8" w14:paraId="71E6176F"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EB4F1E4" w14:textId="77777777" w:rsidR="00551D57" w:rsidRPr="004778D8" w:rsidRDefault="00551D57" w:rsidP="00F634C5">
            <w:pPr>
              <w:spacing w:line="276" w:lineRule="auto"/>
              <w:ind w:left="142" w:right="101"/>
              <w:rPr>
                <w:noProof/>
                <w:szCs w:val="24"/>
              </w:rPr>
            </w:pPr>
            <w:proofErr w:type="spellStart"/>
            <w:r w:rsidRPr="004778D8">
              <w:rPr>
                <w:szCs w:val="24"/>
              </w:rPr>
              <w:t>Gebiedsspecifieke</w:t>
            </w:r>
            <w:proofErr w:type="spellEnd"/>
            <w:r w:rsidRPr="004778D8">
              <w:rPr>
                <w:szCs w:val="24"/>
              </w:rPr>
              <w:t xml:space="preserve"> nadelen als gevolg van bepaalde verplichte vereisten (artikel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EB070DA" w14:textId="77777777" w:rsidR="00551D57" w:rsidRPr="004778D8" w:rsidRDefault="00551D57" w:rsidP="00F634C5">
            <w:pPr>
              <w:spacing w:line="276" w:lineRule="auto"/>
              <w:ind w:left="174" w:right="159"/>
              <w:rPr>
                <w:noProof/>
                <w:szCs w:val="24"/>
              </w:rPr>
            </w:pPr>
            <w:r w:rsidRPr="004778D8">
              <w:rPr>
                <w:szCs w:val="24"/>
              </w:rPr>
              <w:t>O.13 Aantal hectaren waarvoor steun uit hoofde van Natura 2000 of Richtlijn 2000/60/EG wordt ontvangen</w:t>
            </w:r>
          </w:p>
        </w:tc>
      </w:tr>
      <w:tr w:rsidR="00551D57" w:rsidRPr="004778D8" w14:paraId="2903AAB1" w14:textId="77777777" w:rsidTr="00F634C5">
        <w:trPr>
          <w:cantSplit/>
          <w:trHeight w:val="6397"/>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31DFF07" w14:textId="77777777" w:rsidR="00551D57" w:rsidRPr="004778D8" w:rsidRDefault="00551D57" w:rsidP="00F634C5">
            <w:pPr>
              <w:spacing w:line="276" w:lineRule="auto"/>
              <w:ind w:left="142" w:right="101"/>
              <w:rPr>
                <w:noProof/>
                <w:szCs w:val="24"/>
              </w:rPr>
            </w:pPr>
            <w:r w:rsidRPr="004778D8">
              <w:rPr>
                <w:szCs w:val="24"/>
              </w:rPr>
              <w:lastRenderedPageBreak/>
              <w:t xml:space="preserve">Milieu-, </w:t>
            </w:r>
            <w:proofErr w:type="spellStart"/>
            <w:r w:rsidRPr="004778D8">
              <w:rPr>
                <w:szCs w:val="24"/>
              </w:rPr>
              <w:t>klimaatgerelateerde</w:t>
            </w:r>
            <w:proofErr w:type="spellEnd"/>
            <w:r w:rsidRPr="004778D8">
              <w:rPr>
                <w:szCs w:val="24"/>
              </w:rPr>
              <w:t xml:space="preserve"> en andere </w:t>
            </w:r>
            <w:proofErr w:type="spellStart"/>
            <w:r w:rsidRPr="004778D8">
              <w:rPr>
                <w:szCs w:val="24"/>
              </w:rPr>
              <w:t>beheersverbintenissen</w:t>
            </w:r>
            <w:proofErr w:type="spellEnd"/>
            <w:r w:rsidRPr="004778D8">
              <w:rPr>
                <w:szCs w:val="24"/>
              </w:rPr>
              <w:t xml:space="preserve"> (artikel 70)</w:t>
            </w:r>
          </w:p>
        </w:tc>
        <w:tc>
          <w:tcPr>
            <w:tcW w:w="5187" w:type="dxa"/>
            <w:tcBorders>
              <w:top w:val="single" w:sz="4" w:space="0" w:color="auto"/>
              <w:left w:val="single" w:sz="4" w:space="0" w:color="auto"/>
              <w:right w:val="single" w:sz="4" w:space="0" w:color="auto"/>
            </w:tcBorders>
            <w:shd w:val="clear" w:color="auto" w:fill="FFFFFF"/>
            <w:hideMark/>
          </w:tcPr>
          <w:p w14:paraId="50CD7334" w14:textId="77777777" w:rsidR="00551D57" w:rsidRPr="004778D8" w:rsidRDefault="00551D57" w:rsidP="00F634C5">
            <w:pPr>
              <w:spacing w:line="276" w:lineRule="auto"/>
              <w:ind w:left="174" w:right="159"/>
              <w:rPr>
                <w:noProof/>
                <w:szCs w:val="24"/>
              </w:rPr>
            </w:pPr>
            <w:r w:rsidRPr="004778D8">
              <w:rPr>
                <w:szCs w:val="24"/>
              </w:rPr>
              <w:t xml:space="preserve">O.14 Aantal hectaren (exclusief bosbouw) of aantal andere eenheden waarvoor milieu- of </w:t>
            </w:r>
            <w:proofErr w:type="spellStart"/>
            <w:r w:rsidRPr="004778D8">
              <w:rPr>
                <w:szCs w:val="24"/>
              </w:rPr>
              <w:t>klimaatgerelateerde</w:t>
            </w:r>
            <w:proofErr w:type="spellEnd"/>
            <w:r w:rsidRPr="004778D8">
              <w:rPr>
                <w:szCs w:val="24"/>
              </w:rPr>
              <w:t xml:space="preserve"> verbintenissen gelden die verder strekken dan de verplichte vereisten</w:t>
            </w:r>
          </w:p>
          <w:p w14:paraId="74C96C8D" w14:textId="77777777" w:rsidR="00551D57" w:rsidRPr="004778D8" w:rsidRDefault="00551D57" w:rsidP="00F634C5">
            <w:pPr>
              <w:spacing w:line="276" w:lineRule="auto"/>
              <w:ind w:left="174" w:right="159"/>
              <w:rPr>
                <w:noProof/>
                <w:szCs w:val="24"/>
              </w:rPr>
            </w:pPr>
            <w:r w:rsidRPr="004778D8">
              <w:rPr>
                <w:szCs w:val="24"/>
              </w:rPr>
              <w:t xml:space="preserve">O.15 Aantal hectaren (bosbouw) of aantal andere eenheden waarvoor milieu- of </w:t>
            </w:r>
            <w:proofErr w:type="spellStart"/>
            <w:r w:rsidRPr="004778D8">
              <w:rPr>
                <w:szCs w:val="24"/>
              </w:rPr>
              <w:t>klimaatgerelateerde</w:t>
            </w:r>
            <w:proofErr w:type="spellEnd"/>
            <w:r w:rsidRPr="004778D8">
              <w:rPr>
                <w:szCs w:val="24"/>
              </w:rPr>
              <w:t xml:space="preserve"> verbintenissen gelden die verder strekken dan de verplichte vereisten</w:t>
            </w:r>
          </w:p>
          <w:p w14:paraId="6E56552E" w14:textId="77777777" w:rsidR="00551D57" w:rsidRPr="004778D8" w:rsidRDefault="00551D57" w:rsidP="00F634C5">
            <w:pPr>
              <w:spacing w:line="276" w:lineRule="auto"/>
              <w:ind w:left="174" w:right="159"/>
              <w:rPr>
                <w:noProof/>
                <w:szCs w:val="24"/>
              </w:rPr>
            </w:pPr>
            <w:r w:rsidRPr="004778D8">
              <w:rPr>
                <w:szCs w:val="24"/>
              </w:rPr>
              <w:t>O.16 Aantal hectaren of aantal andere eenheden waarvoor onderhoudsverbintenissen gelden in verband met bebossing en agrobosbouw</w:t>
            </w:r>
          </w:p>
          <w:p w14:paraId="010EBE93" w14:textId="77777777" w:rsidR="00551D57" w:rsidRPr="004778D8" w:rsidRDefault="00551D57" w:rsidP="00F634C5">
            <w:pPr>
              <w:spacing w:line="276" w:lineRule="auto"/>
              <w:ind w:left="174" w:right="159"/>
              <w:rPr>
                <w:noProof/>
                <w:szCs w:val="24"/>
              </w:rPr>
            </w:pPr>
            <w:r w:rsidRPr="004778D8">
              <w:rPr>
                <w:szCs w:val="24"/>
              </w:rPr>
              <w:t>O.17 Aantal hectaren of aantal andere eenheden waarvoor steun voor biologische landbouw wordt ontvangen</w:t>
            </w:r>
          </w:p>
          <w:p w14:paraId="2DB1C06E" w14:textId="77777777" w:rsidR="00551D57" w:rsidRPr="004778D8" w:rsidRDefault="00551D57" w:rsidP="00F634C5">
            <w:pPr>
              <w:spacing w:line="276" w:lineRule="auto"/>
              <w:ind w:left="174" w:right="159"/>
              <w:rPr>
                <w:noProof/>
                <w:szCs w:val="24"/>
              </w:rPr>
            </w:pPr>
            <w:r w:rsidRPr="004778D8">
              <w:rPr>
                <w:szCs w:val="24"/>
              </w:rPr>
              <w:t xml:space="preserve">O.18 Aantal grootvee-eenheden (GVE) waarvoor steun voor dierenwelzijn, diergezondheid of verhoogde </w:t>
            </w:r>
            <w:proofErr w:type="spellStart"/>
            <w:r w:rsidRPr="004778D8">
              <w:rPr>
                <w:szCs w:val="24"/>
              </w:rPr>
              <w:t>bioveiligheidsmaatregelen</w:t>
            </w:r>
            <w:proofErr w:type="spellEnd"/>
            <w:r w:rsidRPr="004778D8">
              <w:rPr>
                <w:szCs w:val="24"/>
              </w:rPr>
              <w:t xml:space="preserve"> wordt ontvangen</w:t>
            </w:r>
          </w:p>
          <w:p w14:paraId="17300A31" w14:textId="77777777" w:rsidR="00551D57" w:rsidRPr="004778D8" w:rsidRDefault="00551D57" w:rsidP="00F634C5">
            <w:pPr>
              <w:spacing w:line="276" w:lineRule="auto"/>
              <w:ind w:left="174" w:right="159"/>
              <w:rPr>
                <w:noProof/>
                <w:szCs w:val="24"/>
              </w:rPr>
            </w:pPr>
            <w:r w:rsidRPr="004778D8">
              <w:rPr>
                <w:szCs w:val="24"/>
              </w:rPr>
              <w:t>O.19 Aantal verrichtingen of eenheden ter ondersteuning van genetische hulpbronnen</w:t>
            </w:r>
          </w:p>
        </w:tc>
      </w:tr>
      <w:tr w:rsidR="00551D57" w:rsidRPr="004778D8" w14:paraId="73F5A79A" w14:textId="77777777" w:rsidTr="00F634C5">
        <w:trPr>
          <w:cantSplit/>
          <w:trHeight w:val="4784"/>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CB822EE" w14:textId="77777777" w:rsidR="00551D57" w:rsidRPr="004778D8" w:rsidRDefault="00551D57" w:rsidP="00F634C5">
            <w:pPr>
              <w:spacing w:line="276" w:lineRule="auto"/>
              <w:ind w:left="142" w:right="101"/>
              <w:rPr>
                <w:noProof/>
                <w:szCs w:val="24"/>
              </w:rPr>
            </w:pPr>
            <w:r w:rsidRPr="004778D8">
              <w:rPr>
                <w:szCs w:val="24"/>
              </w:rPr>
              <w:t>Investeringen (artikelen 73 en 74)</w:t>
            </w:r>
          </w:p>
        </w:tc>
        <w:tc>
          <w:tcPr>
            <w:tcW w:w="5187" w:type="dxa"/>
            <w:tcBorders>
              <w:top w:val="single" w:sz="4" w:space="0" w:color="auto"/>
              <w:left w:val="single" w:sz="4" w:space="0" w:color="auto"/>
              <w:right w:val="single" w:sz="4" w:space="0" w:color="auto"/>
            </w:tcBorders>
            <w:shd w:val="clear" w:color="auto" w:fill="FFFFFF"/>
            <w:hideMark/>
          </w:tcPr>
          <w:p w14:paraId="0F20BF65" w14:textId="77777777" w:rsidR="00551D57" w:rsidRPr="004778D8" w:rsidRDefault="00551D57" w:rsidP="00F634C5">
            <w:pPr>
              <w:spacing w:line="276" w:lineRule="auto"/>
              <w:ind w:left="174" w:right="159"/>
              <w:rPr>
                <w:noProof/>
                <w:szCs w:val="24"/>
              </w:rPr>
            </w:pPr>
            <w:r w:rsidRPr="004778D8">
              <w:rPr>
                <w:szCs w:val="24"/>
              </w:rPr>
              <w:t>O.20 Aantal ondersteunde productieve investeringsverrichtingen of -eenheden op het landbouwbedrijf</w:t>
            </w:r>
          </w:p>
          <w:p w14:paraId="765B46FD" w14:textId="77777777" w:rsidR="00551D57" w:rsidRPr="004778D8" w:rsidRDefault="00551D57" w:rsidP="00F634C5">
            <w:pPr>
              <w:spacing w:line="276" w:lineRule="auto"/>
              <w:ind w:left="174" w:right="159"/>
              <w:rPr>
                <w:noProof/>
                <w:szCs w:val="24"/>
              </w:rPr>
            </w:pPr>
            <w:r w:rsidRPr="004778D8">
              <w:rPr>
                <w:szCs w:val="24"/>
              </w:rPr>
              <w:t>O.21 Aantal ondersteunde niet-productieve investeringsverrichtingen of -eenheden op het landbouwbedrijf</w:t>
            </w:r>
          </w:p>
          <w:p w14:paraId="26BF506F" w14:textId="77777777" w:rsidR="00551D57" w:rsidRPr="004778D8" w:rsidRDefault="00551D57" w:rsidP="00F634C5">
            <w:pPr>
              <w:spacing w:line="276" w:lineRule="auto"/>
              <w:ind w:left="174" w:right="159"/>
              <w:rPr>
                <w:noProof/>
                <w:szCs w:val="24"/>
              </w:rPr>
            </w:pPr>
            <w:r w:rsidRPr="004778D8">
              <w:rPr>
                <w:szCs w:val="24"/>
              </w:rPr>
              <w:t>O.22 Aantal ondersteunde investeringsverrichtingen of -eenheden in infrastructuur</w:t>
            </w:r>
          </w:p>
          <w:p w14:paraId="147D7F94" w14:textId="77777777" w:rsidR="00551D57" w:rsidRPr="004778D8" w:rsidRDefault="00551D57" w:rsidP="00F634C5">
            <w:pPr>
              <w:spacing w:line="276" w:lineRule="auto"/>
              <w:ind w:left="174" w:right="159"/>
              <w:rPr>
                <w:noProof/>
                <w:szCs w:val="24"/>
              </w:rPr>
            </w:pPr>
            <w:r w:rsidRPr="004778D8">
              <w:rPr>
                <w:szCs w:val="24"/>
              </w:rPr>
              <w:t>O.23 Aantal ondersteunde niet-productieve investeringsverrichtingen of -eenheden buiten het landbouwbedrijf</w:t>
            </w:r>
          </w:p>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551D57" w:rsidRPr="004778D8" w14:paraId="26AB265C" w14:textId="77777777" w:rsidTr="00F634C5">
              <w:tc>
                <w:tcPr>
                  <w:tcW w:w="5147" w:type="dxa"/>
                  <w:shd w:val="clear" w:color="auto" w:fill="FFFFFF"/>
                  <w:hideMark/>
                </w:tcPr>
                <w:p w14:paraId="2D940EA8" w14:textId="77777777" w:rsidR="00551D57" w:rsidRPr="004778D8" w:rsidRDefault="00551D57" w:rsidP="00F634C5">
                  <w:pPr>
                    <w:spacing w:line="312" w:lineRule="atLeast"/>
                    <w:ind w:left="174" w:right="159"/>
                    <w:rPr>
                      <w:noProof/>
                      <w:szCs w:val="24"/>
                    </w:rPr>
                  </w:pPr>
                  <w:r w:rsidRPr="004778D8">
                    <w:rPr>
                      <w:szCs w:val="24"/>
                    </w:rPr>
                    <w:t>O.24 Aantal ondersteunde productieve investeringsverrichtingen of -eenheden buiten het landbouwbedrijf</w:t>
                  </w:r>
                </w:p>
              </w:tc>
              <w:tc>
                <w:tcPr>
                  <w:tcW w:w="6" w:type="dxa"/>
                  <w:shd w:val="clear" w:color="auto" w:fill="FFFFFF"/>
                  <w:hideMark/>
                </w:tcPr>
                <w:p w14:paraId="24031E39" w14:textId="77777777" w:rsidR="00551D57" w:rsidRPr="004778D8" w:rsidRDefault="00551D57" w:rsidP="00F634C5">
                  <w:pPr>
                    <w:rPr>
                      <w:noProof/>
                      <w:szCs w:val="24"/>
                    </w:rPr>
                  </w:pPr>
                </w:p>
              </w:tc>
            </w:tr>
          </w:tbl>
          <w:p w14:paraId="0EEB4D00" w14:textId="77777777" w:rsidR="00551D57" w:rsidRPr="004778D8" w:rsidRDefault="00551D57" w:rsidP="00F634C5">
            <w:pPr>
              <w:rPr>
                <w:noProof/>
                <w:szCs w:val="24"/>
              </w:rPr>
            </w:pPr>
          </w:p>
        </w:tc>
      </w:tr>
      <w:tr w:rsidR="00551D57" w:rsidRPr="004778D8" w14:paraId="34B20D7D" w14:textId="77777777" w:rsidTr="00F634C5">
        <w:trPr>
          <w:cantSplit/>
          <w:trHeight w:val="2886"/>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22BBE66" w14:textId="77777777" w:rsidR="00551D57" w:rsidRPr="004778D8" w:rsidRDefault="00551D57" w:rsidP="00F634C5">
            <w:pPr>
              <w:spacing w:line="276" w:lineRule="auto"/>
              <w:ind w:left="142" w:right="101"/>
              <w:rPr>
                <w:noProof/>
                <w:szCs w:val="24"/>
              </w:rPr>
            </w:pPr>
            <w:r w:rsidRPr="004778D8">
              <w:rPr>
                <w:szCs w:val="24"/>
              </w:rPr>
              <w:lastRenderedPageBreak/>
              <w:t>Vestiging van jonge landbouwers en nieuwe landbouwers en opstart van plattelandsbedrijven of ontwikkeling van kleine landbouwbedrijven (artikel 75) </w:t>
            </w:r>
          </w:p>
        </w:tc>
        <w:tc>
          <w:tcPr>
            <w:tcW w:w="5187" w:type="dxa"/>
            <w:tcBorders>
              <w:top w:val="single" w:sz="4" w:space="0" w:color="auto"/>
              <w:left w:val="single" w:sz="4" w:space="0" w:color="auto"/>
              <w:right w:val="single" w:sz="4" w:space="0" w:color="auto"/>
            </w:tcBorders>
            <w:shd w:val="clear" w:color="auto" w:fill="FFFFFF"/>
            <w:hideMark/>
          </w:tcPr>
          <w:p w14:paraId="533427D8" w14:textId="77777777" w:rsidR="00551D57" w:rsidRPr="004778D8" w:rsidRDefault="00551D57" w:rsidP="00F634C5">
            <w:pPr>
              <w:spacing w:line="276" w:lineRule="auto"/>
              <w:ind w:left="174" w:right="159"/>
              <w:rPr>
                <w:noProof/>
                <w:szCs w:val="24"/>
              </w:rPr>
            </w:pPr>
            <w:r w:rsidRPr="004778D8">
              <w:rPr>
                <w:szCs w:val="24"/>
              </w:rPr>
              <w:t>O.25 Aantal jonge landbouwers dat vestigingssteun ontvangt</w:t>
            </w:r>
          </w:p>
          <w:p w14:paraId="12E96CAD" w14:textId="77777777" w:rsidR="00551D57" w:rsidRPr="004778D8" w:rsidRDefault="00551D57" w:rsidP="00F634C5">
            <w:pPr>
              <w:spacing w:line="276" w:lineRule="auto"/>
              <w:ind w:left="174" w:right="159"/>
              <w:rPr>
                <w:noProof/>
                <w:szCs w:val="24"/>
              </w:rPr>
            </w:pPr>
            <w:r w:rsidRPr="004778D8">
              <w:rPr>
                <w:szCs w:val="24"/>
              </w:rPr>
              <w:t>O.26 Aantal nieuwe landbouwers dat vestigingssteun ontvangt (andere dan de onder O.25 gemelde jonge landbouwers)</w:t>
            </w:r>
          </w:p>
          <w:p w14:paraId="1FFAEF35" w14:textId="77777777" w:rsidR="00551D57" w:rsidRPr="004778D8" w:rsidRDefault="00551D57" w:rsidP="00F634C5">
            <w:pPr>
              <w:spacing w:line="276" w:lineRule="auto"/>
              <w:ind w:left="174" w:right="159"/>
              <w:rPr>
                <w:noProof/>
                <w:szCs w:val="24"/>
              </w:rPr>
            </w:pPr>
            <w:r w:rsidRPr="004778D8">
              <w:rPr>
                <w:szCs w:val="24"/>
              </w:rPr>
              <w:t>O.27 Aantal plattelandsbedrijven dat opstartsteun ontvangt </w:t>
            </w:r>
          </w:p>
          <w:p w14:paraId="78B78D3B" w14:textId="77777777" w:rsidR="00551D57" w:rsidRPr="004778D8" w:rsidRDefault="00551D57" w:rsidP="00F634C5">
            <w:pPr>
              <w:spacing w:line="276" w:lineRule="auto"/>
              <w:ind w:left="174" w:right="159"/>
              <w:rPr>
                <w:noProof/>
                <w:szCs w:val="24"/>
              </w:rPr>
            </w:pPr>
            <w:r w:rsidRPr="004778D8">
              <w:rPr>
                <w:szCs w:val="24"/>
              </w:rPr>
              <w:t>O.27 bis Aantal kleine landbouwbedrijven dat steun voor bedrijfsontwikkeling ontvangt</w:t>
            </w:r>
          </w:p>
        </w:tc>
      </w:tr>
      <w:tr w:rsidR="00551D57" w:rsidRPr="004778D8" w14:paraId="36B03929" w14:textId="77777777" w:rsidTr="00F634C5">
        <w:trPr>
          <w:cantSplit/>
          <w:trHeight w:val="4166"/>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DBC5465" w14:textId="77777777" w:rsidR="00551D57" w:rsidRPr="004778D8" w:rsidRDefault="00551D57" w:rsidP="00F634C5">
            <w:pPr>
              <w:spacing w:line="276" w:lineRule="auto"/>
              <w:ind w:left="142" w:right="101"/>
              <w:rPr>
                <w:noProof/>
                <w:szCs w:val="24"/>
              </w:rPr>
            </w:pPr>
            <w:r w:rsidRPr="004778D8">
              <w:rPr>
                <w:szCs w:val="24"/>
              </w:rPr>
              <w:t>Samenwerking (artikel 77)</w:t>
            </w:r>
          </w:p>
        </w:tc>
        <w:tc>
          <w:tcPr>
            <w:tcW w:w="5187" w:type="dxa"/>
            <w:tcBorders>
              <w:top w:val="single" w:sz="4" w:space="0" w:color="auto"/>
              <w:left w:val="single" w:sz="4" w:space="0" w:color="auto"/>
              <w:right w:val="single" w:sz="4" w:space="0" w:color="auto"/>
            </w:tcBorders>
            <w:shd w:val="clear" w:color="auto" w:fill="FFFFFF"/>
            <w:hideMark/>
          </w:tcPr>
          <w:p w14:paraId="2CFE7452" w14:textId="77777777" w:rsidR="00551D57" w:rsidRPr="004778D8" w:rsidRDefault="00551D57" w:rsidP="00F634C5">
            <w:pPr>
              <w:spacing w:line="276" w:lineRule="auto"/>
              <w:ind w:left="174" w:right="159"/>
              <w:rPr>
                <w:noProof/>
                <w:szCs w:val="24"/>
              </w:rPr>
            </w:pPr>
            <w:r w:rsidRPr="004778D8">
              <w:rPr>
                <w:szCs w:val="24"/>
              </w:rPr>
              <w:t>O.28 Aantal gesteunde producentengroeperingen en -organisaties</w:t>
            </w:r>
          </w:p>
          <w:p w14:paraId="38C12829" w14:textId="77777777" w:rsidR="00551D57" w:rsidRPr="004778D8" w:rsidRDefault="00551D57" w:rsidP="00F634C5">
            <w:pPr>
              <w:spacing w:line="276" w:lineRule="auto"/>
              <w:ind w:left="174" w:right="159"/>
              <w:rPr>
                <w:noProof/>
                <w:szCs w:val="24"/>
              </w:rPr>
            </w:pPr>
            <w:r w:rsidRPr="004778D8">
              <w:rPr>
                <w:szCs w:val="24"/>
              </w:rPr>
              <w:t>O.29 Aantal begunstigden dat steun ontvangt om deel te nemen aan officiële kwaliteitsregelingen</w:t>
            </w:r>
          </w:p>
          <w:p w14:paraId="652E737A" w14:textId="77777777" w:rsidR="00551D57" w:rsidRPr="004778D8" w:rsidRDefault="00551D57" w:rsidP="00F634C5">
            <w:pPr>
              <w:spacing w:line="276" w:lineRule="auto"/>
              <w:ind w:left="174" w:right="159"/>
              <w:rPr>
                <w:noProof/>
                <w:szCs w:val="24"/>
              </w:rPr>
            </w:pPr>
            <w:r w:rsidRPr="004778D8">
              <w:rPr>
                <w:szCs w:val="24"/>
              </w:rPr>
              <w:t>O.30 Aantal ondersteunde verrichtingen of eenheden voor generatievernieuwing (exclusief vestigingssteun)</w:t>
            </w:r>
          </w:p>
          <w:p w14:paraId="4210ED35" w14:textId="77777777" w:rsidR="00551D57" w:rsidRPr="004778D8" w:rsidRDefault="00551D57" w:rsidP="00F634C5">
            <w:pPr>
              <w:spacing w:line="276" w:lineRule="auto"/>
              <w:ind w:left="174" w:right="159"/>
              <w:rPr>
                <w:noProof/>
                <w:szCs w:val="24"/>
              </w:rPr>
            </w:pPr>
            <w:r w:rsidRPr="004778D8">
              <w:rPr>
                <w:szCs w:val="24"/>
              </w:rPr>
              <w:t>O.31 Aantal ondersteunde plaatselijke-ontwikkelingsstrategieën (Leader) of voorbereidende acties</w:t>
            </w:r>
          </w:p>
          <w:p w14:paraId="1E68D496" w14:textId="77777777" w:rsidR="00551D57" w:rsidRPr="004778D8" w:rsidRDefault="00551D57" w:rsidP="00F634C5">
            <w:pPr>
              <w:spacing w:line="276" w:lineRule="auto"/>
              <w:ind w:left="174" w:right="159"/>
              <w:rPr>
                <w:noProof/>
                <w:szCs w:val="24"/>
              </w:rPr>
            </w:pPr>
            <w:r w:rsidRPr="004778D8">
              <w:rPr>
                <w:szCs w:val="24"/>
              </w:rPr>
              <w:t>O.32 Aantal overige ondersteunde samenwerkingsverrichtingen of -eenheden (met uitzondering van EIP gerapporteerd onder O.1)</w:t>
            </w:r>
          </w:p>
        </w:tc>
      </w:tr>
      <w:tr w:rsidR="00551D57" w:rsidRPr="004778D8" w14:paraId="1AAE08E9"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18DBC5A" w14:textId="77777777" w:rsidR="00551D57" w:rsidRPr="004778D8" w:rsidRDefault="00551D57" w:rsidP="00F634C5">
            <w:pPr>
              <w:spacing w:line="276" w:lineRule="auto"/>
              <w:ind w:left="142" w:right="101"/>
              <w:rPr>
                <w:noProof/>
                <w:szCs w:val="24"/>
              </w:rPr>
            </w:pPr>
            <w:r w:rsidRPr="004778D8">
              <w:rPr>
                <w:szCs w:val="24"/>
              </w:rPr>
              <w:t>Kennisuitwisseling en verspreiding van informatie (artikel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57F9618" w14:textId="77777777" w:rsidR="00551D57" w:rsidRPr="004778D8" w:rsidRDefault="00551D57" w:rsidP="00F634C5">
            <w:pPr>
              <w:spacing w:line="276" w:lineRule="auto"/>
              <w:ind w:left="174" w:right="159"/>
              <w:rPr>
                <w:noProof/>
                <w:szCs w:val="24"/>
              </w:rPr>
            </w:pPr>
            <w:r w:rsidRPr="004778D8">
              <w:rPr>
                <w:szCs w:val="24"/>
              </w:rPr>
              <w:t>O.33 Aantal ondersteunde opleidings-, advies- en bewustmakingsacties of -eenheden</w:t>
            </w:r>
          </w:p>
        </w:tc>
      </w:tr>
      <w:tr w:rsidR="00551D57" w:rsidRPr="004778D8" w14:paraId="6941784A"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198A598" w14:textId="77777777" w:rsidR="00551D57" w:rsidRPr="004778D8" w:rsidRDefault="00551D57" w:rsidP="00F634C5">
            <w:pPr>
              <w:spacing w:line="276" w:lineRule="auto"/>
              <w:ind w:left="142" w:right="101"/>
              <w:rPr>
                <w:noProof/>
                <w:szCs w:val="24"/>
              </w:rPr>
            </w:pPr>
            <w:r w:rsidRPr="004778D8">
              <w:rPr>
                <w:szCs w:val="24"/>
              </w:rPr>
              <w:t>Horizontale indicator</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156E9D" w14:textId="77777777" w:rsidR="00551D57" w:rsidRPr="004778D8" w:rsidRDefault="00551D57" w:rsidP="00F634C5">
            <w:pPr>
              <w:spacing w:line="276" w:lineRule="auto"/>
              <w:ind w:left="174" w:right="159"/>
              <w:rPr>
                <w:noProof/>
                <w:szCs w:val="24"/>
              </w:rPr>
            </w:pPr>
            <w:r w:rsidRPr="004778D8">
              <w:rPr>
                <w:szCs w:val="24"/>
              </w:rPr>
              <w:t xml:space="preserve">O.34 Aantal hectaren met milieupraktijken (samenvattende indicator inzake fysieke oppervlakte vallend onder </w:t>
            </w:r>
            <w:proofErr w:type="spellStart"/>
            <w:r w:rsidRPr="004778D8">
              <w:rPr>
                <w:szCs w:val="24"/>
              </w:rPr>
              <w:t>conditionaliteit</w:t>
            </w:r>
            <w:proofErr w:type="spellEnd"/>
            <w:r w:rsidRPr="004778D8">
              <w:rPr>
                <w:szCs w:val="24"/>
              </w:rPr>
              <w:t xml:space="preserve">, </w:t>
            </w:r>
            <w:proofErr w:type="spellStart"/>
            <w:r w:rsidRPr="004778D8">
              <w:rPr>
                <w:szCs w:val="24"/>
              </w:rPr>
              <w:t>ecoregelingen</w:t>
            </w:r>
            <w:proofErr w:type="spellEnd"/>
            <w:r w:rsidRPr="004778D8">
              <w:rPr>
                <w:szCs w:val="24"/>
              </w:rPr>
              <w:t xml:space="preserve">, milieu- en </w:t>
            </w:r>
            <w:proofErr w:type="spellStart"/>
            <w:r w:rsidRPr="004778D8">
              <w:rPr>
                <w:szCs w:val="24"/>
              </w:rPr>
              <w:t>klimaatbeheersverbintenissen</w:t>
            </w:r>
            <w:proofErr w:type="spellEnd"/>
            <w:r w:rsidRPr="004778D8">
              <w:rPr>
                <w:szCs w:val="24"/>
              </w:rPr>
              <w:t xml:space="preserve"> voor land- en bosbouw)</w:t>
            </w:r>
          </w:p>
        </w:tc>
      </w:tr>
      <w:tr w:rsidR="00551D57" w:rsidRPr="004778D8" w14:paraId="382D124D"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FB0A772" w14:textId="77777777" w:rsidR="00551D57" w:rsidRPr="004778D8" w:rsidRDefault="00551D57" w:rsidP="00F634C5">
            <w:pPr>
              <w:spacing w:line="276" w:lineRule="auto"/>
              <w:ind w:left="142" w:right="101"/>
              <w:rPr>
                <w:noProof/>
                <w:szCs w:val="24"/>
              </w:rPr>
            </w:pPr>
            <w:r w:rsidRPr="004778D8">
              <w:rPr>
                <w:szCs w:val="24"/>
              </w:rPr>
              <w:t>Interventietypes in bepaalde sectoren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7147DDC" w14:textId="77777777" w:rsidR="00551D57" w:rsidRPr="004778D8" w:rsidRDefault="00551D57" w:rsidP="00F634C5">
            <w:pPr>
              <w:spacing w:line="276" w:lineRule="auto"/>
              <w:ind w:left="174" w:right="159"/>
              <w:rPr>
                <w:noProof/>
                <w:szCs w:val="24"/>
              </w:rPr>
            </w:pPr>
            <w:r w:rsidRPr="004778D8">
              <w:rPr>
                <w:szCs w:val="24"/>
              </w:rPr>
              <w:t>O.35 Aantal ondersteunde operationele programma’s</w:t>
            </w:r>
          </w:p>
        </w:tc>
      </w:tr>
      <w:tr w:rsidR="00551D57" w:rsidRPr="004778D8" w14:paraId="62B78BEA"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423E259" w14:textId="77777777" w:rsidR="00551D57" w:rsidRPr="004778D8" w:rsidRDefault="00551D57" w:rsidP="00F634C5">
            <w:pPr>
              <w:spacing w:line="276" w:lineRule="auto"/>
              <w:ind w:left="142" w:right="101"/>
              <w:rPr>
                <w:noProof/>
                <w:szCs w:val="24"/>
              </w:rPr>
            </w:pPr>
            <w:r w:rsidRPr="004778D8">
              <w:rPr>
                <w:szCs w:val="24"/>
              </w:rPr>
              <w:t>Interventietypes in bepaalde sectoren (artikel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FAF4A05" w14:textId="77777777" w:rsidR="00551D57" w:rsidRPr="004778D8" w:rsidRDefault="00551D57" w:rsidP="00F634C5">
            <w:pPr>
              <w:spacing w:line="276" w:lineRule="auto"/>
              <w:ind w:left="174" w:right="159"/>
              <w:rPr>
                <w:noProof/>
                <w:szCs w:val="24"/>
              </w:rPr>
            </w:pPr>
            <w:r w:rsidRPr="004778D8">
              <w:rPr>
                <w:szCs w:val="24"/>
              </w:rPr>
              <w:t>O.36 Aantal ondersteunde operationele programma’s</w:t>
            </w:r>
          </w:p>
        </w:tc>
      </w:tr>
      <w:tr w:rsidR="00551D57" w:rsidRPr="004778D8" w14:paraId="3385E1E2"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67F71A4" w14:textId="77777777" w:rsidR="00551D57" w:rsidRPr="004778D8" w:rsidRDefault="00551D57" w:rsidP="00F634C5">
            <w:pPr>
              <w:spacing w:line="276" w:lineRule="auto"/>
              <w:ind w:left="142" w:right="101"/>
              <w:rPr>
                <w:noProof/>
                <w:szCs w:val="24"/>
              </w:rPr>
            </w:pPr>
            <w:r w:rsidRPr="004778D8">
              <w:rPr>
                <w:szCs w:val="24"/>
              </w:rPr>
              <w:t>Interventietypes in de wijnsector (artikel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2376E0E" w14:textId="77777777" w:rsidR="00551D57" w:rsidRPr="004778D8" w:rsidRDefault="00551D57" w:rsidP="00F634C5">
            <w:pPr>
              <w:spacing w:line="276" w:lineRule="auto"/>
              <w:ind w:left="174" w:right="159"/>
              <w:rPr>
                <w:noProof/>
                <w:szCs w:val="24"/>
              </w:rPr>
            </w:pPr>
            <w:r w:rsidRPr="004778D8">
              <w:rPr>
                <w:szCs w:val="24"/>
              </w:rPr>
              <w:t>O.37 Aantal in de wijnsector ondersteunde acties of eenheden</w:t>
            </w:r>
          </w:p>
        </w:tc>
      </w:tr>
      <w:tr w:rsidR="00551D57" w:rsidRPr="004778D8" w14:paraId="57157D2B" w14:textId="77777777" w:rsidTr="00F634C5">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23769ED" w14:textId="77777777" w:rsidR="00551D57" w:rsidRPr="004778D8" w:rsidRDefault="00551D57" w:rsidP="00F634C5">
            <w:pPr>
              <w:spacing w:line="276" w:lineRule="auto"/>
              <w:ind w:left="142" w:right="101"/>
              <w:rPr>
                <w:noProof/>
                <w:szCs w:val="24"/>
              </w:rPr>
            </w:pPr>
            <w:r w:rsidRPr="004778D8">
              <w:rPr>
                <w:szCs w:val="24"/>
              </w:rPr>
              <w:t>Interventietypes in de bijenteeltsector (artikel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2E7863D" w14:textId="77777777" w:rsidR="00551D57" w:rsidRPr="004778D8" w:rsidRDefault="00551D57" w:rsidP="00F634C5">
            <w:pPr>
              <w:spacing w:line="276" w:lineRule="auto"/>
              <w:ind w:left="174" w:right="159"/>
              <w:rPr>
                <w:noProof/>
                <w:szCs w:val="24"/>
              </w:rPr>
            </w:pPr>
            <w:r w:rsidRPr="004778D8">
              <w:rPr>
                <w:szCs w:val="24"/>
              </w:rPr>
              <w:t>O.38 Aantal acties of eenheden voor instandhouding of verbetering van de bijenteelt</w:t>
            </w:r>
          </w:p>
        </w:tc>
      </w:tr>
    </w:tbl>
    <w:p w14:paraId="6E6FBE7F" w14:textId="77777777" w:rsidR="00551D57" w:rsidRPr="004778D8" w:rsidRDefault="00551D57" w:rsidP="00551D57">
      <w:pPr>
        <w:rPr>
          <w:szCs w:val="24"/>
        </w:rPr>
      </w:pPr>
    </w:p>
    <w:p w14:paraId="4FEC1335" w14:textId="77777777" w:rsidR="00551D57" w:rsidRPr="004778D8" w:rsidRDefault="00551D57" w:rsidP="00551D57">
      <w:pPr>
        <w:rPr>
          <w:szCs w:val="24"/>
        </w:rPr>
      </w:pPr>
    </w:p>
    <w:p w14:paraId="2EA9C8DF" w14:textId="77777777" w:rsidR="00551D57" w:rsidRPr="004778D8" w:rsidRDefault="00551D57" w:rsidP="00551D57">
      <w:pPr>
        <w:pStyle w:val="AmNumberTabs"/>
        <w:keepNext/>
        <w:rPr>
          <w:szCs w:val="24"/>
        </w:rPr>
      </w:pPr>
      <w:r w:rsidRPr="004778D8">
        <w:rPr>
          <w:szCs w:val="24"/>
        </w:rPr>
        <w:t>Amendement</w:t>
      </w:r>
      <w:r w:rsidRPr="004778D8">
        <w:rPr>
          <w:szCs w:val="24"/>
        </w:rPr>
        <w:tab/>
      </w:r>
      <w:r w:rsidRPr="004778D8">
        <w:rPr>
          <w:szCs w:val="24"/>
        </w:rPr>
        <w:tab/>
        <w:t>72</w:t>
      </w:r>
    </w:p>
    <w:p w14:paraId="428BED13" w14:textId="77777777" w:rsidR="00551D57" w:rsidRPr="004778D8" w:rsidRDefault="00551D57" w:rsidP="00551D57">
      <w:pPr>
        <w:pStyle w:val="NormalBold12b"/>
        <w:rPr>
          <w:szCs w:val="24"/>
        </w:rPr>
      </w:pPr>
      <w:r w:rsidRPr="004778D8">
        <w:rPr>
          <w:szCs w:val="24"/>
        </w:rPr>
        <w:t>Voorstel voor een verordening</w:t>
      </w:r>
    </w:p>
    <w:p w14:paraId="0D12D87C" w14:textId="77777777" w:rsidR="00551D57" w:rsidRPr="004778D8" w:rsidRDefault="00551D57" w:rsidP="00551D57">
      <w:pPr>
        <w:pStyle w:val="NormalBold"/>
        <w:keepNext/>
        <w:rPr>
          <w:szCs w:val="24"/>
        </w:rPr>
      </w:pPr>
      <w:r w:rsidRPr="004778D8">
        <w:rPr>
          <w:szCs w:val="24"/>
        </w:rPr>
        <w:lastRenderedPageBreak/>
        <w:t>Bijlage I – punt 2 – a</w:t>
      </w:r>
    </w:p>
    <w:p w14:paraId="2707B3B6" w14:textId="77777777" w:rsidR="00551D57" w:rsidRPr="004778D8" w:rsidRDefault="00551D57" w:rsidP="00551D57">
      <w:pPr>
        <w:keepNext/>
        <w:rPr>
          <w:szCs w:val="24"/>
        </w:rPr>
      </w:pPr>
      <w:r w:rsidRPr="004778D8">
        <w:rPr>
          <w:szCs w:val="24"/>
        </w:rPr>
        <w:t>Verordening (EU) 2021/2115</w:t>
      </w:r>
    </w:p>
    <w:p w14:paraId="6D861C77" w14:textId="77777777" w:rsidR="00551D57" w:rsidRPr="004778D8" w:rsidRDefault="00551D57" w:rsidP="00551D57">
      <w:pPr>
        <w:rPr>
          <w:szCs w:val="24"/>
        </w:rPr>
      </w:pPr>
      <w:r w:rsidRPr="004778D8">
        <w:rPr>
          <w:szCs w:val="24"/>
        </w:rPr>
        <w:t>Bijlage II – tabel – rij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551D57" w:rsidRPr="004778D8" w14:paraId="6A351BB1" w14:textId="77777777" w:rsidTr="00F634C5">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CFEE8C8" w14:textId="77777777" w:rsidR="00551D57" w:rsidRPr="004778D8" w:rsidRDefault="00551D57" w:rsidP="00F634C5">
            <w:pPr>
              <w:spacing w:line="276" w:lineRule="auto"/>
              <w:ind w:left="66"/>
              <w:jc w:val="center"/>
              <w:rPr>
                <w:noProof/>
                <w:szCs w:val="24"/>
              </w:rPr>
            </w:pPr>
            <w:r w:rsidRPr="004778D8">
              <w:rPr>
                <w:i/>
                <w:szCs w:val="24"/>
              </w:rPr>
              <w:t>Door de Commissie voorgestelde tekst</w:t>
            </w:r>
          </w:p>
        </w:tc>
      </w:tr>
      <w:tr w:rsidR="00551D57" w:rsidRPr="004778D8" w14:paraId="14C57F4A" w14:textId="77777777" w:rsidTr="00F634C5">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127449BE" w14:textId="77777777" w:rsidR="00551D57" w:rsidRPr="004778D8" w:rsidRDefault="00551D57" w:rsidP="00F634C5">
            <w:pPr>
              <w:spacing w:line="276" w:lineRule="auto"/>
              <w:ind w:left="150" w:right="128"/>
              <w:rPr>
                <w:b/>
                <w:i/>
                <w:noProof/>
                <w:szCs w:val="24"/>
              </w:rPr>
            </w:pPr>
            <w:r w:rsidRPr="004778D8">
              <w:rPr>
                <w:b/>
                <w:i/>
                <w:szCs w:val="24"/>
              </w:rPr>
              <w:t>“Aanvullende crisisbetalingen aan landbouwers in het kader van de rechtstreekse betalingen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123DBBD8" w14:textId="77777777" w:rsidR="00551D57" w:rsidRPr="004778D8" w:rsidRDefault="00551D57" w:rsidP="00F634C5">
            <w:pPr>
              <w:spacing w:line="276" w:lineRule="auto"/>
              <w:ind w:left="155"/>
              <w:rPr>
                <w:b/>
                <w:i/>
                <w:noProof/>
                <w:szCs w:val="24"/>
              </w:rPr>
            </w:pPr>
            <w:r w:rsidRPr="004778D8">
              <w:rPr>
                <w:b/>
                <w:i/>
                <w:szCs w:val="24"/>
              </w:rPr>
              <w:t>Artikel 41 bis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655BFB53" w14:textId="2E8761B7" w:rsidR="00551D57" w:rsidRPr="004778D8" w:rsidRDefault="00551D57" w:rsidP="00F634C5">
            <w:pPr>
              <w:spacing w:line="276" w:lineRule="auto"/>
              <w:ind w:left="66"/>
              <w:rPr>
                <w:b/>
                <w:i/>
                <w:noProof/>
                <w:szCs w:val="24"/>
              </w:rPr>
            </w:pPr>
            <w:r w:rsidRPr="004778D8">
              <w:rPr>
                <w:b/>
                <w:i/>
                <w:szCs w:val="24"/>
              </w:rPr>
              <w:t xml:space="preserve">8” </w:t>
            </w:r>
          </w:p>
        </w:tc>
      </w:tr>
      <w:tr w:rsidR="00551D57" w:rsidRPr="004778D8" w14:paraId="59D0D11E" w14:textId="77777777" w:rsidTr="00F634C5">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7B0EF14" w14:textId="77777777" w:rsidR="00551D57" w:rsidRPr="004778D8" w:rsidRDefault="00551D57" w:rsidP="00F634C5">
            <w:pPr>
              <w:spacing w:line="276" w:lineRule="auto"/>
              <w:ind w:left="66"/>
              <w:jc w:val="center"/>
              <w:rPr>
                <w:noProof/>
                <w:szCs w:val="24"/>
              </w:rPr>
            </w:pPr>
            <w:r w:rsidRPr="004778D8">
              <w:rPr>
                <w:i/>
                <w:szCs w:val="24"/>
              </w:rPr>
              <w:t>Amendement</w:t>
            </w:r>
          </w:p>
        </w:tc>
      </w:tr>
      <w:tr w:rsidR="00551D57" w:rsidRPr="004778D8" w14:paraId="24C3D2EF" w14:textId="77777777" w:rsidTr="00F634C5">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AF359AB" w14:textId="77777777" w:rsidR="00551D57" w:rsidRPr="004778D8" w:rsidRDefault="00551D57" w:rsidP="00F634C5">
            <w:pPr>
              <w:spacing w:line="276" w:lineRule="auto"/>
              <w:ind w:left="66"/>
              <w:rPr>
                <w:noProof/>
                <w:szCs w:val="24"/>
              </w:rPr>
            </w:pPr>
            <w:r w:rsidRPr="004778D8">
              <w:rPr>
                <w:b/>
                <w:i/>
                <w:szCs w:val="24"/>
              </w:rPr>
              <w:t>Schrappen</w:t>
            </w:r>
          </w:p>
        </w:tc>
      </w:tr>
    </w:tbl>
    <w:p w14:paraId="077FDE30" w14:textId="77777777" w:rsidR="00551D57" w:rsidRPr="004778D8" w:rsidRDefault="00551D57" w:rsidP="00551D57">
      <w:pPr>
        <w:rPr>
          <w:szCs w:val="24"/>
        </w:rPr>
      </w:pPr>
    </w:p>
    <w:p w14:paraId="4F7B963A" w14:textId="77777777" w:rsidR="00551D57" w:rsidRPr="004778D8" w:rsidRDefault="00551D57" w:rsidP="00551D57">
      <w:pPr>
        <w:pStyle w:val="AmNumberTabs"/>
        <w:keepNext/>
        <w:rPr>
          <w:szCs w:val="24"/>
        </w:rPr>
      </w:pPr>
      <w:r w:rsidRPr="004778D8">
        <w:rPr>
          <w:szCs w:val="24"/>
        </w:rPr>
        <w:t>Amendement</w:t>
      </w:r>
      <w:r w:rsidRPr="004778D8">
        <w:rPr>
          <w:szCs w:val="24"/>
        </w:rPr>
        <w:tab/>
      </w:r>
      <w:r w:rsidRPr="004778D8">
        <w:rPr>
          <w:szCs w:val="24"/>
        </w:rPr>
        <w:tab/>
        <w:t>73</w:t>
      </w:r>
    </w:p>
    <w:p w14:paraId="533F1127" w14:textId="77777777" w:rsidR="00551D57" w:rsidRPr="004778D8" w:rsidRDefault="00551D57" w:rsidP="00551D57">
      <w:pPr>
        <w:pStyle w:val="NormalBold"/>
        <w:rPr>
          <w:szCs w:val="24"/>
        </w:rPr>
      </w:pPr>
      <w:r w:rsidRPr="004778D8">
        <w:rPr>
          <w:szCs w:val="24"/>
        </w:rPr>
        <w:t>Voorstel voor een verordening</w:t>
      </w:r>
    </w:p>
    <w:p w14:paraId="3581D617" w14:textId="77777777" w:rsidR="00551D57" w:rsidRPr="004778D8" w:rsidRDefault="00551D57" w:rsidP="00551D57">
      <w:pPr>
        <w:pStyle w:val="NormalBold"/>
        <w:keepNext/>
        <w:rPr>
          <w:szCs w:val="24"/>
        </w:rPr>
      </w:pPr>
      <w:r w:rsidRPr="004778D8">
        <w:rPr>
          <w:szCs w:val="24"/>
        </w:rPr>
        <w:t>Bijlage I – punt 3 – b bis (nieuw)</w:t>
      </w:r>
    </w:p>
    <w:p w14:paraId="50FF10CA" w14:textId="77777777" w:rsidR="00551D57" w:rsidRPr="004778D8" w:rsidRDefault="00551D57" w:rsidP="00551D57">
      <w:pPr>
        <w:pStyle w:val="NormalBold"/>
        <w:keepNext/>
        <w:rPr>
          <w:szCs w:val="24"/>
        </w:rPr>
      </w:pPr>
      <w:r w:rsidRPr="004778D8">
        <w:rPr>
          <w:b w:val="0"/>
          <w:szCs w:val="24"/>
        </w:rPr>
        <w:t>Verordening (EU) 2021/2115</w:t>
      </w:r>
    </w:p>
    <w:p w14:paraId="6433E674" w14:textId="77777777" w:rsidR="00551D57" w:rsidRPr="004778D8" w:rsidRDefault="00551D57" w:rsidP="00551D57">
      <w:pPr>
        <w:rPr>
          <w:szCs w:val="24"/>
        </w:rPr>
      </w:pPr>
      <w:r w:rsidRPr="004778D8">
        <w:rPr>
          <w:szCs w:val="24"/>
        </w:rPr>
        <w:t>Bijlage III – tabel – GLMC 5</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551D57" w:rsidRPr="004778D8" w14:paraId="2063D680" w14:textId="77777777" w:rsidTr="00111813">
        <w:trPr>
          <w:gridBefore w:val="1"/>
          <w:gridAfter w:val="1"/>
          <w:wBefore w:w="8" w:type="dxa"/>
          <w:wAfter w:w="939" w:type="dxa"/>
          <w:trHeight w:val="285"/>
        </w:trPr>
        <w:tc>
          <w:tcPr>
            <w:tcW w:w="8805" w:type="dxa"/>
            <w:gridSpan w:val="2"/>
            <w:tcBorders>
              <w:top w:val="nil"/>
              <w:left w:val="nil"/>
              <w:bottom w:val="nil"/>
              <w:right w:val="nil"/>
            </w:tcBorders>
          </w:tcPr>
          <w:p w14:paraId="714287E2" w14:textId="77777777" w:rsidR="00551D57" w:rsidRPr="004778D8" w:rsidRDefault="00551D57" w:rsidP="00F634C5">
            <w:pPr>
              <w:spacing w:line="276" w:lineRule="auto"/>
              <w:ind w:left="118" w:right="143"/>
              <w:rPr>
                <w:noProof/>
                <w:szCs w:val="24"/>
              </w:rPr>
            </w:pPr>
          </w:p>
        </w:tc>
      </w:tr>
      <w:tr w:rsidR="00551D57" w:rsidRPr="004778D8" w14:paraId="3DDD173B" w14:textId="77777777" w:rsidTr="001118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3128A778" w14:textId="77777777" w:rsidR="00551D57" w:rsidRPr="004778D8" w:rsidRDefault="00551D57" w:rsidP="00F634C5">
            <w:pPr>
              <w:pStyle w:val="AmColumnHeading"/>
              <w:rPr>
                <w:szCs w:val="24"/>
              </w:rPr>
            </w:pPr>
            <w:r w:rsidRPr="004778D8">
              <w:rPr>
                <w:szCs w:val="24"/>
              </w:rPr>
              <w:t>Door de Commissie voorgestelde tekst</w:t>
            </w:r>
          </w:p>
        </w:tc>
        <w:tc>
          <w:tcPr>
            <w:tcW w:w="4876" w:type="dxa"/>
            <w:gridSpan w:val="2"/>
            <w:tcBorders>
              <w:top w:val="nil"/>
              <w:left w:val="nil"/>
              <w:bottom w:val="nil"/>
              <w:right w:val="nil"/>
            </w:tcBorders>
          </w:tcPr>
          <w:p w14:paraId="7FAD7E8E" w14:textId="77777777" w:rsidR="00551D57" w:rsidRPr="004778D8" w:rsidRDefault="00551D57" w:rsidP="00F634C5">
            <w:pPr>
              <w:pStyle w:val="AmColumnHeading"/>
              <w:rPr>
                <w:szCs w:val="24"/>
              </w:rPr>
            </w:pPr>
            <w:r w:rsidRPr="004778D8">
              <w:rPr>
                <w:szCs w:val="24"/>
              </w:rPr>
              <w:t>Amendement</w:t>
            </w:r>
          </w:p>
        </w:tc>
      </w:tr>
      <w:tr w:rsidR="00551D57" w:rsidRPr="004778D8" w14:paraId="219833FD" w14:textId="77777777" w:rsidTr="001118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65D0FFD5" w14:textId="77777777" w:rsidR="00551D57" w:rsidRPr="004778D8" w:rsidRDefault="00551D57" w:rsidP="00F634C5">
            <w:pPr>
              <w:pStyle w:val="Normal6a"/>
              <w:rPr>
                <w:szCs w:val="24"/>
              </w:rPr>
            </w:pPr>
          </w:p>
        </w:tc>
        <w:tc>
          <w:tcPr>
            <w:tcW w:w="4876" w:type="dxa"/>
            <w:gridSpan w:val="2"/>
            <w:tcBorders>
              <w:top w:val="nil"/>
              <w:left w:val="nil"/>
              <w:bottom w:val="nil"/>
              <w:right w:val="nil"/>
            </w:tcBorders>
          </w:tcPr>
          <w:p w14:paraId="1DF38092" w14:textId="77777777" w:rsidR="00551D57" w:rsidRPr="004778D8" w:rsidRDefault="00551D57" w:rsidP="00F634C5">
            <w:pPr>
              <w:pStyle w:val="Normal6a"/>
              <w:rPr>
                <w:szCs w:val="24"/>
              </w:rPr>
            </w:pPr>
            <w:r w:rsidRPr="004778D8">
              <w:rPr>
                <w:b/>
                <w:i/>
                <w:szCs w:val="24"/>
              </w:rPr>
              <w:t>b bis) “GLMC 5” wordt geschrapt.</w:t>
            </w:r>
          </w:p>
        </w:tc>
      </w:tr>
    </w:tbl>
    <w:p w14:paraId="670F274E" w14:textId="77777777" w:rsidR="00551D57" w:rsidRPr="004778D8" w:rsidRDefault="00551D57" w:rsidP="00551D57">
      <w:pPr>
        <w:rPr>
          <w:szCs w:val="24"/>
        </w:rPr>
      </w:pPr>
    </w:p>
    <w:p w14:paraId="4B63D698" w14:textId="77777777" w:rsidR="00551D57" w:rsidRPr="004778D8" w:rsidRDefault="00551D57" w:rsidP="00551D57">
      <w:pPr>
        <w:pStyle w:val="AmNumberTabs"/>
        <w:keepNext/>
        <w:rPr>
          <w:szCs w:val="24"/>
        </w:rPr>
      </w:pPr>
      <w:r w:rsidRPr="004778D8">
        <w:rPr>
          <w:szCs w:val="24"/>
        </w:rPr>
        <w:t>Amendement</w:t>
      </w:r>
      <w:r w:rsidRPr="004778D8">
        <w:rPr>
          <w:szCs w:val="24"/>
        </w:rPr>
        <w:tab/>
      </w:r>
      <w:r w:rsidRPr="004778D8">
        <w:rPr>
          <w:szCs w:val="24"/>
        </w:rPr>
        <w:tab/>
        <w:t>74</w:t>
      </w:r>
    </w:p>
    <w:p w14:paraId="502C5757" w14:textId="77777777" w:rsidR="00551D57" w:rsidRPr="004778D8" w:rsidRDefault="00551D57" w:rsidP="00551D57">
      <w:pPr>
        <w:pStyle w:val="NormalBold"/>
        <w:rPr>
          <w:szCs w:val="24"/>
        </w:rPr>
      </w:pPr>
      <w:r w:rsidRPr="004778D8">
        <w:rPr>
          <w:szCs w:val="24"/>
        </w:rPr>
        <w:t>Voorstel voor een verordening</w:t>
      </w:r>
    </w:p>
    <w:p w14:paraId="501F8171" w14:textId="77777777" w:rsidR="00551D57" w:rsidRPr="004778D8" w:rsidRDefault="00551D57" w:rsidP="00551D57">
      <w:pPr>
        <w:pStyle w:val="NormalBold"/>
        <w:keepNext/>
        <w:rPr>
          <w:szCs w:val="24"/>
        </w:rPr>
      </w:pPr>
      <w:r w:rsidRPr="004778D8">
        <w:rPr>
          <w:szCs w:val="24"/>
        </w:rPr>
        <w:t>Bijlage I – punt 3 – b ter (nieuw)</w:t>
      </w:r>
    </w:p>
    <w:p w14:paraId="63B5A7E9" w14:textId="77777777" w:rsidR="00551D57" w:rsidRPr="004778D8" w:rsidRDefault="00551D57" w:rsidP="00551D57">
      <w:pPr>
        <w:pStyle w:val="NormalBold"/>
        <w:keepNext/>
        <w:rPr>
          <w:b w:val="0"/>
          <w:szCs w:val="24"/>
        </w:rPr>
      </w:pPr>
      <w:r w:rsidRPr="004778D8">
        <w:rPr>
          <w:b w:val="0"/>
          <w:szCs w:val="24"/>
        </w:rPr>
        <w:t>Verordening (EU) 2021/2115</w:t>
      </w:r>
    </w:p>
    <w:p w14:paraId="4AF78A02" w14:textId="77777777" w:rsidR="00551D57" w:rsidRPr="004778D8" w:rsidRDefault="00551D57" w:rsidP="00551D57">
      <w:pPr>
        <w:rPr>
          <w:szCs w:val="24"/>
        </w:rPr>
      </w:pPr>
      <w:r w:rsidRPr="004778D8">
        <w:rPr>
          <w:szCs w:val="24"/>
        </w:rPr>
        <w:t>Bijlage III – tabel – GLMC 9</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551D57" w:rsidRPr="004778D8" w14:paraId="533C35D0" w14:textId="77777777" w:rsidTr="00111813">
        <w:trPr>
          <w:gridBefore w:val="1"/>
          <w:gridAfter w:val="1"/>
          <w:wBefore w:w="8" w:type="dxa"/>
          <w:wAfter w:w="939" w:type="dxa"/>
          <w:trHeight w:val="285"/>
        </w:trPr>
        <w:tc>
          <w:tcPr>
            <w:tcW w:w="8805" w:type="dxa"/>
            <w:gridSpan w:val="2"/>
            <w:tcBorders>
              <w:top w:val="nil"/>
              <w:left w:val="nil"/>
              <w:bottom w:val="nil"/>
              <w:right w:val="nil"/>
            </w:tcBorders>
          </w:tcPr>
          <w:p w14:paraId="5A037F6C" w14:textId="77777777" w:rsidR="00551D57" w:rsidRPr="004778D8" w:rsidRDefault="00551D57" w:rsidP="00F634C5">
            <w:pPr>
              <w:spacing w:line="276" w:lineRule="auto"/>
              <w:rPr>
                <w:noProof/>
                <w:szCs w:val="24"/>
              </w:rPr>
            </w:pPr>
          </w:p>
        </w:tc>
      </w:tr>
      <w:tr w:rsidR="00551D57" w:rsidRPr="004778D8" w14:paraId="5D32AA54" w14:textId="77777777" w:rsidTr="001118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47E955C3" w14:textId="77777777" w:rsidR="00551D57" w:rsidRPr="004778D8" w:rsidRDefault="00551D57" w:rsidP="00F634C5">
            <w:pPr>
              <w:pStyle w:val="AmColumnHeading"/>
              <w:rPr>
                <w:szCs w:val="24"/>
              </w:rPr>
            </w:pPr>
            <w:r w:rsidRPr="004778D8">
              <w:rPr>
                <w:szCs w:val="24"/>
              </w:rPr>
              <w:t>Door de Commissie voorgestelde tekst</w:t>
            </w:r>
          </w:p>
        </w:tc>
        <w:tc>
          <w:tcPr>
            <w:tcW w:w="4876" w:type="dxa"/>
            <w:gridSpan w:val="2"/>
            <w:tcBorders>
              <w:top w:val="nil"/>
              <w:left w:val="nil"/>
              <w:bottom w:val="nil"/>
              <w:right w:val="nil"/>
            </w:tcBorders>
          </w:tcPr>
          <w:p w14:paraId="5D8BF494" w14:textId="77777777" w:rsidR="00551D57" w:rsidRPr="004778D8" w:rsidRDefault="00551D57" w:rsidP="00F634C5">
            <w:pPr>
              <w:pStyle w:val="AmColumnHeading"/>
              <w:rPr>
                <w:szCs w:val="24"/>
              </w:rPr>
            </w:pPr>
            <w:r w:rsidRPr="004778D8">
              <w:rPr>
                <w:szCs w:val="24"/>
              </w:rPr>
              <w:t>Amendement</w:t>
            </w:r>
          </w:p>
        </w:tc>
      </w:tr>
      <w:tr w:rsidR="00551D57" w:rsidRPr="004778D8" w14:paraId="3AEB5A2E" w14:textId="77777777" w:rsidTr="0011181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7BBD4D2D" w14:textId="77777777" w:rsidR="00551D57" w:rsidRPr="004778D8" w:rsidRDefault="00551D57" w:rsidP="00F634C5">
            <w:pPr>
              <w:pStyle w:val="Normal6a"/>
              <w:rPr>
                <w:szCs w:val="24"/>
              </w:rPr>
            </w:pPr>
          </w:p>
        </w:tc>
        <w:tc>
          <w:tcPr>
            <w:tcW w:w="4876" w:type="dxa"/>
            <w:gridSpan w:val="2"/>
            <w:tcBorders>
              <w:top w:val="nil"/>
              <w:left w:val="nil"/>
              <w:bottom w:val="nil"/>
              <w:right w:val="nil"/>
            </w:tcBorders>
          </w:tcPr>
          <w:p w14:paraId="2846B06F" w14:textId="77777777" w:rsidR="00551D57" w:rsidRPr="004778D8" w:rsidRDefault="00551D57" w:rsidP="00F634C5">
            <w:pPr>
              <w:pStyle w:val="Normal6a"/>
              <w:rPr>
                <w:szCs w:val="24"/>
              </w:rPr>
            </w:pPr>
            <w:r w:rsidRPr="004778D8">
              <w:rPr>
                <w:b/>
                <w:i/>
                <w:szCs w:val="24"/>
              </w:rPr>
              <w:t>b ter) “GLMC 9” wordt geschrapt.</w:t>
            </w:r>
          </w:p>
        </w:tc>
      </w:tr>
    </w:tbl>
    <w:p w14:paraId="71EF77F7" w14:textId="77777777" w:rsidR="00551D57" w:rsidRPr="004778D8" w:rsidRDefault="00551D57" w:rsidP="00551D57">
      <w:pPr>
        <w:rPr>
          <w:szCs w:val="24"/>
        </w:rPr>
      </w:pPr>
    </w:p>
    <w:p w14:paraId="0ADA3618" w14:textId="77777777" w:rsidR="00551D57" w:rsidRPr="004778D8" w:rsidRDefault="00551D57" w:rsidP="00551D57">
      <w:pPr>
        <w:pStyle w:val="AmNumberTabs"/>
        <w:keepNext/>
        <w:rPr>
          <w:szCs w:val="24"/>
        </w:rPr>
      </w:pPr>
      <w:r w:rsidRPr="004778D8">
        <w:rPr>
          <w:szCs w:val="24"/>
        </w:rPr>
        <w:t>Amendement</w:t>
      </w:r>
      <w:r w:rsidRPr="004778D8">
        <w:rPr>
          <w:szCs w:val="24"/>
        </w:rPr>
        <w:tab/>
      </w:r>
      <w:r w:rsidRPr="004778D8">
        <w:rPr>
          <w:szCs w:val="24"/>
        </w:rPr>
        <w:tab/>
        <w:t>75</w:t>
      </w:r>
    </w:p>
    <w:p w14:paraId="7059F7D4" w14:textId="77777777" w:rsidR="00551D57" w:rsidRPr="004778D8" w:rsidRDefault="00551D57" w:rsidP="00551D57">
      <w:pPr>
        <w:pStyle w:val="NormalBold12b"/>
        <w:rPr>
          <w:szCs w:val="24"/>
        </w:rPr>
      </w:pPr>
      <w:r w:rsidRPr="004778D8">
        <w:rPr>
          <w:szCs w:val="24"/>
        </w:rPr>
        <w:t>Voorstel voor een verordening</w:t>
      </w:r>
    </w:p>
    <w:p w14:paraId="46857A4C" w14:textId="77777777" w:rsidR="00551D57" w:rsidRPr="004778D8" w:rsidRDefault="00551D57" w:rsidP="00551D57">
      <w:pPr>
        <w:pStyle w:val="NormalBold"/>
        <w:keepNext/>
        <w:rPr>
          <w:szCs w:val="24"/>
        </w:rPr>
      </w:pPr>
      <w:r w:rsidRPr="004778D8">
        <w:rPr>
          <w:szCs w:val="24"/>
        </w:rPr>
        <w:t>Bijlage II</w:t>
      </w:r>
    </w:p>
    <w:p w14:paraId="09B1A03C" w14:textId="77777777" w:rsidR="00551D57" w:rsidRPr="004778D8" w:rsidRDefault="00551D57" w:rsidP="00551D57">
      <w:pPr>
        <w:keepNext/>
        <w:rPr>
          <w:szCs w:val="24"/>
        </w:rPr>
      </w:pPr>
      <w:r w:rsidRPr="004778D8">
        <w:rPr>
          <w:szCs w:val="24"/>
        </w:rPr>
        <w:t>Verordening (EU) 2021/2115</w:t>
      </w:r>
    </w:p>
    <w:p w14:paraId="7E5CE37A" w14:textId="77777777" w:rsidR="00551D57" w:rsidRPr="004778D8" w:rsidRDefault="00551D57" w:rsidP="00551D57">
      <w:pPr>
        <w:rPr>
          <w:szCs w:val="24"/>
        </w:rPr>
      </w:pPr>
      <w:r w:rsidRPr="004778D8">
        <w:rPr>
          <w:szCs w:val="24"/>
        </w:rPr>
        <w:t>Bijlage XV – tabel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551D57" w:rsidRPr="004778D8" w14:paraId="37012B67" w14:textId="77777777" w:rsidTr="00F634C5">
        <w:tc>
          <w:tcPr>
            <w:tcW w:w="8908" w:type="dxa"/>
            <w:gridSpan w:val="3"/>
            <w:tcBorders>
              <w:top w:val="single" w:sz="4" w:space="0" w:color="000000"/>
              <w:left w:val="single" w:sz="4" w:space="0" w:color="000000"/>
              <w:bottom w:val="single" w:sz="4" w:space="0" w:color="000000"/>
              <w:right w:val="single" w:sz="4" w:space="0" w:color="000000"/>
            </w:tcBorders>
          </w:tcPr>
          <w:p w14:paraId="4C8FBCAD" w14:textId="77777777" w:rsidR="00551D57" w:rsidRPr="004778D8" w:rsidRDefault="00551D57" w:rsidP="00F634C5">
            <w:pPr>
              <w:spacing w:before="100" w:beforeAutospacing="1" w:after="100" w:afterAutospacing="1"/>
              <w:jc w:val="center"/>
              <w:rPr>
                <w:rFonts w:ascii="Times New Roman" w:hAnsi="Times New Roman" w:cs="Times New Roman"/>
                <w:b/>
                <w:i/>
                <w:szCs w:val="24"/>
              </w:rPr>
            </w:pPr>
            <w:r w:rsidRPr="004778D8">
              <w:rPr>
                <w:rFonts w:ascii="Times New Roman" w:hAnsi="Times New Roman" w:cs="Times New Roman"/>
                <w:i/>
                <w:szCs w:val="24"/>
              </w:rPr>
              <w:t>Door de Commissie voorgestelde tekst</w:t>
            </w:r>
          </w:p>
          <w:p w14:paraId="41460E57" w14:textId="77777777" w:rsidR="00551D57" w:rsidRPr="004778D8" w:rsidRDefault="00551D57" w:rsidP="00F634C5">
            <w:pPr>
              <w:pStyle w:val="Normal1"/>
              <w:rPr>
                <w:rFonts w:ascii="Times New Roman" w:hAnsi="Times New Roman" w:cs="Times New Roman"/>
                <w:b/>
                <w:i/>
              </w:rPr>
            </w:pPr>
            <w:r w:rsidRPr="004778D8">
              <w:rPr>
                <w:rFonts w:ascii="Times New Roman" w:hAnsi="Times New Roman" w:cs="Times New Roman"/>
                <w:b/>
                <w:i/>
              </w:rPr>
              <w:t xml:space="preserve">Tabel 2 </w:t>
            </w:r>
          </w:p>
          <w:p w14:paraId="37A1031C" w14:textId="77777777" w:rsidR="00551D57" w:rsidRPr="004778D8" w:rsidRDefault="00551D57" w:rsidP="00F634C5">
            <w:pPr>
              <w:pStyle w:val="Normal1"/>
              <w:rPr>
                <w:rFonts w:ascii="Times New Roman" w:eastAsia="Calibri" w:hAnsi="Times New Roman" w:cs="Times New Roman"/>
                <w:bCs/>
                <w:noProof/>
              </w:rPr>
            </w:pPr>
            <w:r w:rsidRPr="004778D8">
              <w:rPr>
                <w:rFonts w:ascii="Times New Roman" w:hAnsi="Times New Roman" w:cs="Times New Roman"/>
                <w:b/>
                <w:i/>
              </w:rPr>
              <w:lastRenderedPageBreak/>
              <w:t>MAXIMUMBEDRAG PER LIDSTAAT DAT KAN WORDEN GERESERVEERD VOOR AANVULLENDE CRISISBETALINGEN AAN LANDBOUWERS als bedoeld in ARTIKEL 96 BIS, LID 2</w:t>
            </w:r>
          </w:p>
        </w:tc>
      </w:tr>
      <w:tr w:rsidR="00551D57" w:rsidRPr="004778D8" w14:paraId="6504F4D6"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42EAED47" w14:textId="77777777" w:rsidR="00551D57" w:rsidRPr="004778D8" w:rsidRDefault="00551D57" w:rsidP="00F634C5">
            <w:pPr>
              <w:spacing w:before="100" w:beforeAutospacing="1" w:after="100" w:afterAutospacing="1"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lastRenderedPageBreak/>
              <w:t>Lidstaat</w:t>
            </w:r>
          </w:p>
        </w:tc>
        <w:tc>
          <w:tcPr>
            <w:tcW w:w="3350" w:type="dxa"/>
            <w:tcBorders>
              <w:top w:val="single" w:sz="4" w:space="0" w:color="000000"/>
              <w:left w:val="single" w:sz="4" w:space="0" w:color="000000"/>
              <w:bottom w:val="single" w:sz="4" w:space="0" w:color="000000"/>
              <w:right w:val="single" w:sz="4" w:space="0" w:color="000000"/>
            </w:tcBorders>
          </w:tcPr>
          <w:p w14:paraId="499D94FC" w14:textId="77777777" w:rsidR="00551D57" w:rsidRPr="004778D8" w:rsidRDefault="00551D57" w:rsidP="00F634C5">
            <w:pPr>
              <w:spacing w:before="100" w:beforeAutospacing="1" w:after="100" w:afterAutospacing="1"/>
              <w:jc w:val="center"/>
              <w:rPr>
                <w:rFonts w:ascii="Times New Roman" w:eastAsia="Calibri" w:hAnsi="Times New Roman" w:cs="Times New Roman"/>
                <w:b/>
                <w:bCs/>
                <w:i/>
                <w:noProof/>
                <w:szCs w:val="24"/>
              </w:rPr>
            </w:pPr>
            <w:r w:rsidRPr="004778D8">
              <w:rPr>
                <w:rFonts w:ascii="Times New Roman" w:hAnsi="Times New Roman" w:cs="Times New Roman"/>
                <w:b/>
                <w:i/>
                <w:szCs w:val="24"/>
              </w:rPr>
              <w:t>Kalenderjaar 2025</w:t>
            </w:r>
          </w:p>
          <w:p w14:paraId="3D69595E" w14:textId="77777777" w:rsidR="00551D57" w:rsidRPr="004778D8" w:rsidRDefault="00551D57" w:rsidP="00F634C5">
            <w:pPr>
              <w:spacing w:before="100" w:beforeAutospacing="1" w:after="100" w:afterAutospacing="1"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Begrotingsjaar 2026</w:t>
            </w:r>
          </w:p>
        </w:tc>
        <w:tc>
          <w:tcPr>
            <w:tcW w:w="2656" w:type="dxa"/>
            <w:tcBorders>
              <w:top w:val="single" w:sz="4" w:space="0" w:color="000000"/>
              <w:left w:val="single" w:sz="4" w:space="0" w:color="000000"/>
              <w:bottom w:val="single" w:sz="4" w:space="0" w:color="000000"/>
              <w:right w:val="single" w:sz="4" w:space="0" w:color="000000"/>
            </w:tcBorders>
          </w:tcPr>
          <w:p w14:paraId="0D96527A" w14:textId="77777777" w:rsidR="00551D57" w:rsidRPr="004778D8" w:rsidRDefault="00551D57" w:rsidP="00F634C5">
            <w:pPr>
              <w:spacing w:before="100" w:beforeAutospacing="1" w:after="100" w:afterAutospacing="1"/>
              <w:jc w:val="center"/>
              <w:rPr>
                <w:rFonts w:ascii="Times New Roman" w:eastAsia="Calibri" w:hAnsi="Times New Roman" w:cs="Times New Roman"/>
                <w:b/>
                <w:bCs/>
                <w:i/>
                <w:noProof/>
                <w:szCs w:val="24"/>
              </w:rPr>
            </w:pPr>
            <w:r w:rsidRPr="004778D8">
              <w:rPr>
                <w:rFonts w:ascii="Times New Roman" w:hAnsi="Times New Roman" w:cs="Times New Roman"/>
                <w:b/>
                <w:i/>
                <w:szCs w:val="24"/>
              </w:rPr>
              <w:t>Kalenderjaar 2026</w:t>
            </w:r>
          </w:p>
          <w:p w14:paraId="5AE6D84D" w14:textId="77777777" w:rsidR="00551D57" w:rsidRPr="004778D8" w:rsidRDefault="00551D57" w:rsidP="00F634C5">
            <w:pPr>
              <w:spacing w:before="100" w:beforeAutospacing="1" w:after="100" w:afterAutospacing="1"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Begrotingsjaar 2027</w:t>
            </w:r>
          </w:p>
        </w:tc>
      </w:tr>
      <w:tr w:rsidR="00551D57" w:rsidRPr="004778D8" w14:paraId="159570C2"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0A31A10B"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België</w:t>
            </w:r>
          </w:p>
        </w:tc>
        <w:tc>
          <w:tcPr>
            <w:tcW w:w="3350" w:type="dxa"/>
            <w:tcBorders>
              <w:top w:val="single" w:sz="4" w:space="0" w:color="000000"/>
              <w:left w:val="single" w:sz="4" w:space="0" w:color="000000"/>
              <w:bottom w:val="single" w:sz="4" w:space="0" w:color="000000"/>
              <w:right w:val="single" w:sz="4" w:space="0" w:color="000000"/>
            </w:tcBorders>
            <w:vAlign w:val="bottom"/>
          </w:tcPr>
          <w:p w14:paraId="2CFBDAAB"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5500AA6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23 109 073</w:t>
            </w:r>
          </w:p>
        </w:tc>
      </w:tr>
      <w:tr w:rsidR="00551D57" w:rsidRPr="004778D8" w14:paraId="741452B5"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21137F52"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Bulgarije</w:t>
            </w:r>
          </w:p>
        </w:tc>
        <w:tc>
          <w:tcPr>
            <w:tcW w:w="3350" w:type="dxa"/>
            <w:tcBorders>
              <w:top w:val="single" w:sz="4" w:space="0" w:color="000000"/>
              <w:left w:val="single" w:sz="4" w:space="0" w:color="000000"/>
              <w:bottom w:val="single" w:sz="4" w:space="0" w:color="000000"/>
              <w:right w:val="single" w:sz="4" w:space="0" w:color="000000"/>
            </w:tcBorders>
            <w:vAlign w:val="bottom"/>
          </w:tcPr>
          <w:p w14:paraId="0408332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499F01C9"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44 550 091</w:t>
            </w:r>
          </w:p>
        </w:tc>
      </w:tr>
      <w:tr w:rsidR="00551D57" w:rsidRPr="004778D8" w14:paraId="469695CF"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4AB5F006"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Tsjechië</w:t>
            </w:r>
          </w:p>
        </w:tc>
        <w:tc>
          <w:tcPr>
            <w:tcW w:w="3350" w:type="dxa"/>
            <w:tcBorders>
              <w:top w:val="single" w:sz="4" w:space="0" w:color="000000"/>
              <w:left w:val="single" w:sz="4" w:space="0" w:color="000000"/>
              <w:bottom w:val="single" w:sz="4" w:space="0" w:color="000000"/>
              <w:right w:val="single" w:sz="4" w:space="0" w:color="000000"/>
            </w:tcBorders>
            <w:vAlign w:val="bottom"/>
          </w:tcPr>
          <w:p w14:paraId="40C6033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0775A062"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44 163 800</w:t>
            </w:r>
          </w:p>
        </w:tc>
      </w:tr>
      <w:tr w:rsidR="00551D57" w:rsidRPr="004778D8" w14:paraId="1584B047"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19FE079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Denemarken</w:t>
            </w:r>
          </w:p>
        </w:tc>
        <w:tc>
          <w:tcPr>
            <w:tcW w:w="3350" w:type="dxa"/>
            <w:tcBorders>
              <w:top w:val="single" w:sz="4" w:space="0" w:color="000000"/>
              <w:left w:val="single" w:sz="4" w:space="0" w:color="000000"/>
              <w:bottom w:val="single" w:sz="4" w:space="0" w:color="000000"/>
              <w:right w:val="single" w:sz="4" w:space="0" w:color="000000"/>
            </w:tcBorders>
            <w:vAlign w:val="bottom"/>
          </w:tcPr>
          <w:p w14:paraId="4176A43E"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7F87BDAE"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37 532 053</w:t>
            </w:r>
          </w:p>
        </w:tc>
      </w:tr>
      <w:tr w:rsidR="00551D57" w:rsidRPr="004778D8" w14:paraId="1D44CDAA"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1E6B5535"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Duitsland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16B09BB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105162B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240 322 208</w:t>
            </w:r>
          </w:p>
        </w:tc>
      </w:tr>
      <w:tr w:rsidR="00551D57" w:rsidRPr="004778D8" w14:paraId="2C9EF4C4"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7392BBA9"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Estland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5F36387B"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3E21AAB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11 721 416</w:t>
            </w:r>
          </w:p>
        </w:tc>
      </w:tr>
      <w:tr w:rsidR="00551D57" w:rsidRPr="004778D8" w14:paraId="2BC78456"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6920C536"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Ierland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293AA9C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4A90B048"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59 916 905</w:t>
            </w:r>
          </w:p>
        </w:tc>
      </w:tr>
      <w:tr w:rsidR="00551D57" w:rsidRPr="004778D8" w14:paraId="28DFE6D7"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202CAA5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Griekenland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6C8F8FF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5A91DD3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97 944 546</w:t>
            </w:r>
          </w:p>
        </w:tc>
      </w:tr>
      <w:tr w:rsidR="00551D57" w:rsidRPr="004778D8" w14:paraId="52DE3B6B"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30A77C81"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Spanje</w:t>
            </w:r>
          </w:p>
        </w:tc>
        <w:tc>
          <w:tcPr>
            <w:tcW w:w="3350" w:type="dxa"/>
            <w:tcBorders>
              <w:top w:val="single" w:sz="4" w:space="0" w:color="000000"/>
              <w:left w:val="single" w:sz="4" w:space="0" w:color="000000"/>
              <w:bottom w:val="single" w:sz="4" w:space="0" w:color="000000"/>
              <w:right w:val="single" w:sz="4" w:space="0" w:color="000000"/>
            </w:tcBorders>
            <w:vAlign w:val="bottom"/>
          </w:tcPr>
          <w:p w14:paraId="246035C2"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19FB259A"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236 698 831</w:t>
            </w:r>
          </w:p>
        </w:tc>
      </w:tr>
      <w:tr w:rsidR="00551D57" w:rsidRPr="004778D8" w14:paraId="1D1579A2"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329A53B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Frankrijk</w:t>
            </w:r>
          </w:p>
        </w:tc>
        <w:tc>
          <w:tcPr>
            <w:tcW w:w="3350" w:type="dxa"/>
            <w:tcBorders>
              <w:top w:val="single" w:sz="4" w:space="0" w:color="000000"/>
              <w:left w:val="single" w:sz="4" w:space="0" w:color="000000"/>
              <w:bottom w:val="single" w:sz="4" w:space="0" w:color="000000"/>
              <w:right w:val="single" w:sz="4" w:space="0" w:color="000000"/>
            </w:tcBorders>
            <w:vAlign w:val="bottom"/>
          </w:tcPr>
          <w:p w14:paraId="658B214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25893DD2"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348 525 624</w:t>
            </w:r>
          </w:p>
        </w:tc>
      </w:tr>
      <w:tr w:rsidR="00551D57" w:rsidRPr="004778D8" w14:paraId="0B774843"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5BE7F53F"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Kroatië</w:t>
            </w:r>
          </w:p>
        </w:tc>
        <w:tc>
          <w:tcPr>
            <w:tcW w:w="3350" w:type="dxa"/>
            <w:tcBorders>
              <w:top w:val="single" w:sz="4" w:space="0" w:color="000000"/>
              <w:left w:val="single" w:sz="4" w:space="0" w:color="000000"/>
              <w:bottom w:val="single" w:sz="4" w:space="0" w:color="000000"/>
              <w:right w:val="single" w:sz="4" w:space="0" w:color="000000"/>
            </w:tcBorders>
            <w:vAlign w:val="bottom"/>
          </w:tcPr>
          <w:p w14:paraId="6CB850F8"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7607273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26 883 106</w:t>
            </w:r>
          </w:p>
        </w:tc>
      </w:tr>
      <w:tr w:rsidR="00551D57" w:rsidRPr="004778D8" w14:paraId="41FA282A"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7A1BF48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Italië</w:t>
            </w:r>
          </w:p>
        </w:tc>
        <w:tc>
          <w:tcPr>
            <w:tcW w:w="3350" w:type="dxa"/>
            <w:tcBorders>
              <w:top w:val="single" w:sz="4" w:space="0" w:color="000000"/>
              <w:left w:val="single" w:sz="4" w:space="0" w:color="000000"/>
              <w:bottom w:val="single" w:sz="4" w:space="0" w:color="000000"/>
              <w:right w:val="single" w:sz="4" w:space="0" w:color="000000"/>
            </w:tcBorders>
            <w:vAlign w:val="bottom"/>
          </w:tcPr>
          <w:p w14:paraId="1D7FBB41"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483F5DB1"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198 898 021</w:t>
            </w:r>
          </w:p>
        </w:tc>
      </w:tr>
      <w:tr w:rsidR="00551D57" w:rsidRPr="004778D8" w14:paraId="6472714A"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34E3BD6F"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Cyprus</w:t>
            </w:r>
          </w:p>
        </w:tc>
        <w:tc>
          <w:tcPr>
            <w:tcW w:w="3350" w:type="dxa"/>
            <w:tcBorders>
              <w:top w:val="single" w:sz="4" w:space="0" w:color="000000"/>
              <w:left w:val="single" w:sz="4" w:space="0" w:color="000000"/>
              <w:bottom w:val="single" w:sz="4" w:space="0" w:color="000000"/>
              <w:right w:val="single" w:sz="4" w:space="0" w:color="000000"/>
            </w:tcBorders>
            <w:vAlign w:val="bottom"/>
          </w:tcPr>
          <w:p w14:paraId="1FE70D9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7E0016AA"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2 856 722</w:t>
            </w:r>
          </w:p>
        </w:tc>
      </w:tr>
      <w:tr w:rsidR="00551D57" w:rsidRPr="004778D8" w14:paraId="7279F919"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157115B4"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Letland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2E5A4A7F"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58E8B524"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19 239 157</w:t>
            </w:r>
          </w:p>
        </w:tc>
      </w:tr>
      <w:tr w:rsidR="00551D57" w:rsidRPr="004778D8" w14:paraId="39DFA5DE"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4C5617D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Litouwen</w:t>
            </w:r>
          </w:p>
        </w:tc>
        <w:tc>
          <w:tcPr>
            <w:tcW w:w="3350" w:type="dxa"/>
            <w:tcBorders>
              <w:top w:val="single" w:sz="4" w:space="0" w:color="000000"/>
              <w:left w:val="single" w:sz="4" w:space="0" w:color="000000"/>
              <w:bottom w:val="single" w:sz="4" w:space="0" w:color="000000"/>
              <w:right w:val="single" w:sz="4" w:space="0" w:color="000000"/>
            </w:tcBorders>
            <w:vAlign w:val="bottom"/>
          </w:tcPr>
          <w:p w14:paraId="1DDC576A"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2912309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32 328 319</w:t>
            </w:r>
          </w:p>
        </w:tc>
      </w:tr>
      <w:tr w:rsidR="00551D57" w:rsidRPr="004778D8" w14:paraId="1C750FEC"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53EAFD4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Luxemburg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79037F81"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163F7B9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1 802 339</w:t>
            </w:r>
          </w:p>
        </w:tc>
      </w:tr>
      <w:tr w:rsidR="00551D57" w:rsidRPr="004778D8" w14:paraId="56E09015"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51F08FD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Hongarije</w:t>
            </w:r>
          </w:p>
        </w:tc>
        <w:tc>
          <w:tcPr>
            <w:tcW w:w="3350" w:type="dxa"/>
            <w:tcBorders>
              <w:top w:val="single" w:sz="4" w:space="0" w:color="000000"/>
              <w:left w:val="single" w:sz="4" w:space="0" w:color="000000"/>
              <w:bottom w:val="single" w:sz="4" w:space="0" w:color="000000"/>
              <w:right w:val="single" w:sz="4" w:space="0" w:color="000000"/>
            </w:tcBorders>
            <w:vAlign w:val="bottom"/>
          </w:tcPr>
          <w:p w14:paraId="14CA693F"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3434565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66 402 173</w:t>
            </w:r>
          </w:p>
        </w:tc>
      </w:tr>
      <w:tr w:rsidR="00551D57" w:rsidRPr="004778D8" w14:paraId="7EF570C6"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00045EFB"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42BC857F"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555A2976"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983 141</w:t>
            </w:r>
          </w:p>
        </w:tc>
      </w:tr>
      <w:tr w:rsidR="00551D57" w:rsidRPr="004778D8" w14:paraId="0CFF9A7E"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28F4652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Nederland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42D84694"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7E188051"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31 626 028</w:t>
            </w:r>
          </w:p>
        </w:tc>
      </w:tr>
      <w:tr w:rsidR="00551D57" w:rsidRPr="004778D8" w14:paraId="4F245966"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44D6790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Oostenrijk</w:t>
            </w:r>
          </w:p>
        </w:tc>
        <w:tc>
          <w:tcPr>
            <w:tcW w:w="3350" w:type="dxa"/>
            <w:tcBorders>
              <w:top w:val="single" w:sz="4" w:space="0" w:color="000000"/>
              <w:left w:val="single" w:sz="4" w:space="0" w:color="000000"/>
              <w:bottom w:val="single" w:sz="4" w:space="0" w:color="000000"/>
              <w:right w:val="single" w:sz="4" w:space="0" w:color="000000"/>
            </w:tcBorders>
            <w:vAlign w:val="bottom"/>
          </w:tcPr>
          <w:p w14:paraId="72ED4C7E"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149C66E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47 904 264</w:t>
            </w:r>
          </w:p>
        </w:tc>
      </w:tr>
      <w:tr w:rsidR="00551D57" w:rsidRPr="004778D8" w14:paraId="644485A3"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408681B6"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Polen</w:t>
            </w:r>
          </w:p>
        </w:tc>
        <w:tc>
          <w:tcPr>
            <w:tcW w:w="3350" w:type="dxa"/>
            <w:tcBorders>
              <w:top w:val="single" w:sz="4" w:space="0" w:color="000000"/>
              <w:left w:val="single" w:sz="4" w:space="0" w:color="000000"/>
              <w:bottom w:val="single" w:sz="4" w:space="0" w:color="000000"/>
              <w:right w:val="single" w:sz="4" w:space="0" w:color="000000"/>
            </w:tcBorders>
            <w:vAlign w:val="bottom"/>
          </w:tcPr>
          <w:p w14:paraId="032AECED"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20CFF05B"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180 238 787</w:t>
            </w:r>
          </w:p>
        </w:tc>
      </w:tr>
      <w:tr w:rsidR="00551D57" w:rsidRPr="004778D8" w14:paraId="2101595E"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33C79FFF"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0C51D50D"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3A671E4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47 213 771</w:t>
            </w:r>
          </w:p>
        </w:tc>
      </w:tr>
      <w:tr w:rsidR="00551D57" w:rsidRPr="004778D8" w14:paraId="0AB99268"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4BCE413E"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Roemenië</w:t>
            </w:r>
          </w:p>
        </w:tc>
        <w:tc>
          <w:tcPr>
            <w:tcW w:w="3350" w:type="dxa"/>
            <w:tcBorders>
              <w:top w:val="single" w:sz="4" w:space="0" w:color="000000"/>
              <w:left w:val="single" w:sz="4" w:space="0" w:color="000000"/>
              <w:bottom w:val="single" w:sz="4" w:space="0" w:color="000000"/>
              <w:right w:val="single" w:sz="4" w:space="0" w:color="000000"/>
            </w:tcBorders>
            <w:vAlign w:val="bottom"/>
          </w:tcPr>
          <w:p w14:paraId="42A9B60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03B9D1FD"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119 865 804</w:t>
            </w:r>
          </w:p>
        </w:tc>
      </w:tr>
      <w:tr w:rsidR="00551D57" w:rsidRPr="004778D8" w14:paraId="13962303"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0C325BCD"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Slovenië</w:t>
            </w:r>
          </w:p>
        </w:tc>
        <w:tc>
          <w:tcPr>
            <w:tcW w:w="3350" w:type="dxa"/>
            <w:tcBorders>
              <w:top w:val="single" w:sz="4" w:space="0" w:color="000000"/>
              <w:left w:val="single" w:sz="4" w:space="0" w:color="000000"/>
              <w:bottom w:val="single" w:sz="4" w:space="0" w:color="000000"/>
              <w:right w:val="single" w:sz="4" w:space="0" w:color="000000"/>
            </w:tcBorders>
            <w:vAlign w:val="bottom"/>
          </w:tcPr>
          <w:p w14:paraId="02F88DE9"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1468CD3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9 668 010</w:t>
            </w:r>
          </w:p>
        </w:tc>
      </w:tr>
      <w:tr w:rsidR="00551D57" w:rsidRPr="004778D8" w14:paraId="7641A64E"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01C9D4A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Slowakije</w:t>
            </w:r>
          </w:p>
        </w:tc>
        <w:tc>
          <w:tcPr>
            <w:tcW w:w="3350" w:type="dxa"/>
            <w:tcBorders>
              <w:top w:val="single" w:sz="4" w:space="0" w:color="000000"/>
              <w:left w:val="single" w:sz="4" w:space="0" w:color="000000"/>
              <w:bottom w:val="single" w:sz="4" w:space="0" w:color="000000"/>
              <w:right w:val="single" w:sz="4" w:space="0" w:color="000000"/>
            </w:tcBorders>
            <w:vAlign w:val="bottom"/>
          </w:tcPr>
          <w:p w14:paraId="36EFC4BD"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275B57BD"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26 861 360</w:t>
            </w:r>
          </w:p>
        </w:tc>
      </w:tr>
      <w:tr w:rsidR="00551D57" w:rsidRPr="004778D8" w14:paraId="493E67A0"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4F95E476"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Finland</w:t>
            </w:r>
          </w:p>
        </w:tc>
        <w:tc>
          <w:tcPr>
            <w:tcW w:w="3350" w:type="dxa"/>
            <w:tcBorders>
              <w:top w:val="single" w:sz="4" w:space="0" w:color="000000"/>
              <w:left w:val="single" w:sz="4" w:space="0" w:color="000000"/>
              <w:bottom w:val="single" w:sz="4" w:space="0" w:color="000000"/>
              <w:right w:val="single" w:sz="4" w:space="0" w:color="000000"/>
            </w:tcBorders>
            <w:vAlign w:val="bottom"/>
          </w:tcPr>
          <w:p w14:paraId="446A72E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42C63725"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35 174 233</w:t>
            </w:r>
          </w:p>
        </w:tc>
      </w:tr>
      <w:tr w:rsidR="00551D57" w:rsidRPr="004778D8" w14:paraId="7B933382" w14:textId="77777777" w:rsidTr="00F634C5">
        <w:tc>
          <w:tcPr>
            <w:tcW w:w="2902" w:type="dxa"/>
            <w:tcBorders>
              <w:top w:val="single" w:sz="4" w:space="0" w:color="000000"/>
              <w:left w:val="single" w:sz="4" w:space="0" w:color="000000"/>
              <w:bottom w:val="single" w:sz="4" w:space="0" w:color="000000"/>
              <w:right w:val="single" w:sz="4" w:space="0" w:color="000000"/>
            </w:tcBorders>
          </w:tcPr>
          <w:p w14:paraId="7A1A2F27"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Zweden</w:t>
            </w:r>
          </w:p>
        </w:tc>
        <w:tc>
          <w:tcPr>
            <w:tcW w:w="3350" w:type="dxa"/>
            <w:tcBorders>
              <w:top w:val="single" w:sz="4" w:space="0" w:color="000000"/>
              <w:left w:val="single" w:sz="4" w:space="0" w:color="000000"/>
              <w:bottom w:val="single" w:sz="4" w:space="0" w:color="000000"/>
              <w:right w:val="single" w:sz="4" w:space="0" w:color="000000"/>
            </w:tcBorders>
            <w:vAlign w:val="bottom"/>
          </w:tcPr>
          <w:p w14:paraId="598FD6B0"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7E2C10F3"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t>35 948 246</w:t>
            </w:r>
          </w:p>
        </w:tc>
      </w:tr>
      <w:tr w:rsidR="00551D57" w:rsidRPr="004778D8" w14:paraId="07D08E70" w14:textId="77777777" w:rsidTr="00F634C5">
        <w:tc>
          <w:tcPr>
            <w:tcW w:w="8908" w:type="dxa"/>
            <w:gridSpan w:val="3"/>
            <w:tcBorders>
              <w:top w:val="single" w:sz="4" w:space="0" w:color="000000"/>
              <w:left w:val="single" w:sz="4" w:space="0" w:color="000000"/>
              <w:bottom w:val="single" w:sz="4" w:space="0" w:color="000000"/>
              <w:right w:val="single" w:sz="4" w:space="0" w:color="000000"/>
            </w:tcBorders>
            <w:hideMark/>
          </w:tcPr>
          <w:p w14:paraId="592BFE88" w14:textId="77777777" w:rsidR="00551D57" w:rsidRPr="004778D8" w:rsidRDefault="00551D57" w:rsidP="00F634C5">
            <w:pPr>
              <w:spacing w:line="360" w:lineRule="auto"/>
              <w:jc w:val="center"/>
              <w:rPr>
                <w:rFonts w:ascii="Times New Roman" w:eastAsia="Calibri" w:hAnsi="Times New Roman" w:cs="Times New Roman"/>
                <w:bCs/>
                <w:noProof/>
                <w:szCs w:val="24"/>
              </w:rPr>
            </w:pPr>
            <w:r w:rsidRPr="004778D8">
              <w:rPr>
                <w:rFonts w:ascii="Times New Roman" w:hAnsi="Times New Roman" w:cs="Times New Roman"/>
                <w:i/>
                <w:szCs w:val="24"/>
              </w:rPr>
              <w:t>Amendement</w:t>
            </w:r>
          </w:p>
        </w:tc>
      </w:tr>
      <w:tr w:rsidR="00551D57" w:rsidRPr="004778D8" w14:paraId="615F5718" w14:textId="77777777" w:rsidTr="00F634C5">
        <w:tc>
          <w:tcPr>
            <w:tcW w:w="8908" w:type="dxa"/>
            <w:gridSpan w:val="3"/>
            <w:tcBorders>
              <w:top w:val="single" w:sz="4" w:space="0" w:color="000000"/>
              <w:left w:val="single" w:sz="4" w:space="0" w:color="000000"/>
              <w:bottom w:val="single" w:sz="4" w:space="0" w:color="000000"/>
              <w:right w:val="single" w:sz="4" w:space="0" w:color="000000"/>
            </w:tcBorders>
            <w:hideMark/>
          </w:tcPr>
          <w:p w14:paraId="66F508CC" w14:textId="77777777" w:rsidR="00551D57" w:rsidRPr="004778D8" w:rsidRDefault="00551D57" w:rsidP="00F634C5">
            <w:pPr>
              <w:spacing w:line="360" w:lineRule="auto"/>
              <w:jc w:val="center"/>
              <w:rPr>
                <w:rFonts w:ascii="Times New Roman" w:eastAsia="Calibri" w:hAnsi="Times New Roman" w:cs="Times New Roman"/>
                <w:b/>
                <w:bCs/>
                <w:i/>
                <w:noProof/>
                <w:szCs w:val="24"/>
              </w:rPr>
            </w:pPr>
            <w:r w:rsidRPr="004778D8">
              <w:rPr>
                <w:rFonts w:ascii="Times New Roman" w:hAnsi="Times New Roman" w:cs="Times New Roman"/>
                <w:b/>
                <w:i/>
                <w:szCs w:val="24"/>
              </w:rPr>
              <w:lastRenderedPageBreak/>
              <w:t>Schrappen</w:t>
            </w:r>
          </w:p>
        </w:tc>
      </w:tr>
    </w:tbl>
    <w:p w14:paraId="6BF12F56" w14:textId="77777777" w:rsidR="00421149" w:rsidRPr="004778D8" w:rsidRDefault="00421149" w:rsidP="005C0C51">
      <w:pPr>
        <w:rPr>
          <w:szCs w:val="24"/>
        </w:rPr>
      </w:pPr>
    </w:p>
    <w:sectPr w:rsidR="00421149" w:rsidRPr="004778D8" w:rsidSect="004961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8C82C" w14:textId="77777777" w:rsidR="005C0C51" w:rsidRPr="00496166" w:rsidRDefault="005C0C51">
      <w:r w:rsidRPr="00496166">
        <w:separator/>
      </w:r>
    </w:p>
  </w:endnote>
  <w:endnote w:type="continuationSeparator" w:id="0">
    <w:p w14:paraId="7025ACA3" w14:textId="77777777" w:rsidR="005C0C51" w:rsidRPr="00496166" w:rsidRDefault="005C0C51">
      <w:r w:rsidRPr="004961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E37AB" w14:textId="77777777" w:rsidR="00064002" w:rsidRPr="004961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D6B3D" w14:textId="77777777" w:rsidR="00064002" w:rsidRPr="004961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8EE5" w14:textId="77777777" w:rsidR="00064002" w:rsidRPr="004961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84079" w14:textId="77777777" w:rsidR="005C0C51" w:rsidRPr="00496166" w:rsidRDefault="005C0C51">
      <w:r w:rsidRPr="00496166">
        <w:separator/>
      </w:r>
    </w:p>
  </w:footnote>
  <w:footnote w:type="continuationSeparator" w:id="0">
    <w:p w14:paraId="2559A62F" w14:textId="77777777" w:rsidR="005C0C51" w:rsidRPr="00496166" w:rsidRDefault="005C0C51">
      <w:r w:rsidRPr="00496166">
        <w:continuationSeparator/>
      </w:r>
    </w:p>
  </w:footnote>
  <w:footnote w:id="1">
    <w:p w14:paraId="67CF7DCA" w14:textId="553D1F75" w:rsidR="0080625D" w:rsidRPr="004778D8" w:rsidRDefault="0080625D" w:rsidP="004778D8">
      <w:pPr>
        <w:pStyle w:val="FootnoteText"/>
        <w:ind w:left="567" w:hanging="567"/>
        <w:rPr>
          <w:sz w:val="24"/>
          <w:szCs w:val="24"/>
          <w:lang w:val="fr-BE"/>
        </w:rPr>
      </w:pPr>
      <w:r w:rsidRPr="004778D8">
        <w:rPr>
          <w:rStyle w:val="FootnoteReference"/>
          <w:sz w:val="24"/>
          <w:szCs w:val="24"/>
        </w:rPr>
        <w:footnoteRef/>
      </w:r>
      <w:r w:rsidRPr="004778D8">
        <w:rPr>
          <w:sz w:val="24"/>
          <w:szCs w:val="24"/>
        </w:rPr>
        <w:t xml:space="preserve"> </w:t>
      </w:r>
      <w:r w:rsidRPr="004778D8">
        <w:rPr>
          <w:sz w:val="24"/>
          <w:szCs w:val="24"/>
        </w:rPr>
        <w:tab/>
      </w:r>
      <w:r w:rsidRPr="004778D8">
        <w:rPr>
          <w:sz w:val="24"/>
          <w:szCs w:val="24"/>
          <w:lang w:val="nl-NL"/>
        </w:rPr>
        <w:t xml:space="preserve">De zaak werd voor </w:t>
      </w:r>
      <w:proofErr w:type="spellStart"/>
      <w:r w:rsidRPr="004778D8">
        <w:rPr>
          <w:sz w:val="24"/>
          <w:szCs w:val="24"/>
          <w:lang w:val="nl-NL"/>
        </w:rPr>
        <w:t>interinstitutionele</w:t>
      </w:r>
      <w:proofErr w:type="spellEnd"/>
      <w:r w:rsidRPr="004778D8">
        <w:rPr>
          <w:sz w:val="24"/>
          <w:szCs w:val="24"/>
          <w:lang w:val="nl-NL"/>
        </w:rPr>
        <w:t xml:space="preserve"> onderhandelingen terugverwezen naar de bevoegde commissie op grond van artikel 60, lid 4, vierde alinea, van het Reglement (A10-</w:t>
      </w:r>
      <w:r>
        <w:rPr>
          <w:sz w:val="24"/>
          <w:szCs w:val="24"/>
          <w:lang w:val="nl-NL"/>
        </w:rPr>
        <w:t>01</w:t>
      </w:r>
      <w:r w:rsidR="004A7CB7">
        <w:rPr>
          <w:sz w:val="24"/>
          <w:szCs w:val="24"/>
          <w:lang w:val="nl-NL"/>
        </w:rPr>
        <w:t>6</w:t>
      </w:r>
      <w:r>
        <w:rPr>
          <w:sz w:val="24"/>
          <w:szCs w:val="24"/>
          <w:lang w:val="nl-NL"/>
        </w:rPr>
        <w:t>4</w:t>
      </w:r>
      <w:r w:rsidRPr="004778D8">
        <w:rPr>
          <w:sz w:val="24"/>
          <w:szCs w:val="24"/>
          <w:lang w:val="nl-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5728" w14:textId="77777777" w:rsidR="00064002" w:rsidRPr="004961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A78D" w14:textId="77777777" w:rsidR="00064002" w:rsidRPr="004961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625D" w14:textId="77777777" w:rsidR="00064002" w:rsidRPr="004961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3902163">
    <w:abstractNumId w:val="9"/>
  </w:num>
  <w:num w:numId="2" w16cid:durableId="1319337643">
    <w:abstractNumId w:val="9"/>
  </w:num>
  <w:num w:numId="3" w16cid:durableId="1747922903">
    <w:abstractNumId w:val="7"/>
  </w:num>
  <w:num w:numId="4" w16cid:durableId="512719157">
    <w:abstractNumId w:val="7"/>
  </w:num>
  <w:num w:numId="5" w16cid:durableId="2127313144">
    <w:abstractNumId w:val="6"/>
  </w:num>
  <w:num w:numId="6" w16cid:durableId="195047893">
    <w:abstractNumId w:val="6"/>
  </w:num>
  <w:num w:numId="7" w16cid:durableId="1412122464">
    <w:abstractNumId w:val="5"/>
  </w:num>
  <w:num w:numId="8" w16cid:durableId="1553153774">
    <w:abstractNumId w:val="5"/>
  </w:num>
  <w:num w:numId="9" w16cid:durableId="543370029">
    <w:abstractNumId w:val="4"/>
  </w:num>
  <w:num w:numId="10" w16cid:durableId="101264477">
    <w:abstractNumId w:val="4"/>
  </w:num>
  <w:num w:numId="11" w16cid:durableId="1698655913">
    <w:abstractNumId w:val="8"/>
  </w:num>
  <w:num w:numId="12" w16cid:durableId="90051514">
    <w:abstractNumId w:val="8"/>
  </w:num>
  <w:num w:numId="13" w16cid:durableId="968389894">
    <w:abstractNumId w:val="3"/>
  </w:num>
  <w:num w:numId="14" w16cid:durableId="636840249">
    <w:abstractNumId w:val="3"/>
  </w:num>
  <w:num w:numId="15" w16cid:durableId="2124809926">
    <w:abstractNumId w:val="2"/>
  </w:num>
  <w:num w:numId="16" w16cid:durableId="1655840096">
    <w:abstractNumId w:val="2"/>
  </w:num>
  <w:num w:numId="17" w16cid:durableId="1695186935">
    <w:abstractNumId w:val="1"/>
  </w:num>
  <w:num w:numId="18" w16cid:durableId="443810982">
    <w:abstractNumId w:val="1"/>
  </w:num>
  <w:num w:numId="19" w16cid:durableId="1165822841">
    <w:abstractNumId w:val="0"/>
  </w:num>
  <w:num w:numId="20" w16cid:durableId="384640528">
    <w:abstractNumId w:val="0"/>
  </w:num>
  <w:num w:numId="21" w16cid:durableId="1525824613">
    <w:abstractNumId w:val="9"/>
  </w:num>
  <w:num w:numId="22" w16cid:durableId="1925871705">
    <w:abstractNumId w:val="7"/>
  </w:num>
  <w:num w:numId="23" w16cid:durableId="2105346209">
    <w:abstractNumId w:val="6"/>
  </w:num>
  <w:num w:numId="24" w16cid:durableId="1427069568">
    <w:abstractNumId w:val="5"/>
  </w:num>
  <w:num w:numId="25" w16cid:durableId="1187252011">
    <w:abstractNumId w:val="4"/>
  </w:num>
  <w:num w:numId="26" w16cid:durableId="1542669948">
    <w:abstractNumId w:val="8"/>
  </w:num>
  <w:num w:numId="27" w16cid:durableId="1158611001">
    <w:abstractNumId w:val="3"/>
  </w:num>
  <w:num w:numId="28" w16cid:durableId="741373460">
    <w:abstractNumId w:val="2"/>
  </w:num>
  <w:num w:numId="29" w16cid:durableId="1404138579">
    <w:abstractNumId w:val="1"/>
  </w:num>
  <w:num w:numId="30" w16cid:durableId="1904674746">
    <w:abstractNumId w:val="0"/>
  </w:num>
  <w:num w:numId="31" w16cid:durableId="1416517578">
    <w:abstractNumId w:val="9"/>
  </w:num>
  <w:num w:numId="32" w16cid:durableId="745109591">
    <w:abstractNumId w:val="7"/>
  </w:num>
  <w:num w:numId="33" w16cid:durableId="362635572">
    <w:abstractNumId w:val="6"/>
  </w:num>
  <w:num w:numId="34" w16cid:durableId="1844205023">
    <w:abstractNumId w:val="5"/>
  </w:num>
  <w:num w:numId="35" w16cid:durableId="748622551">
    <w:abstractNumId w:val="4"/>
  </w:num>
  <w:num w:numId="36" w16cid:durableId="262033807">
    <w:abstractNumId w:val="8"/>
  </w:num>
  <w:num w:numId="37" w16cid:durableId="1103721196">
    <w:abstractNumId w:val="3"/>
  </w:num>
  <w:num w:numId="38" w16cid:durableId="458112409">
    <w:abstractNumId w:val="2"/>
  </w:num>
  <w:num w:numId="39" w16cid:durableId="1534077645">
    <w:abstractNumId w:val="1"/>
  </w:num>
  <w:num w:numId="40" w16cid:durableId="1788233739">
    <w:abstractNumId w:val="0"/>
  </w:num>
  <w:num w:numId="41" w16cid:durableId="2132703240">
    <w:abstractNumId w:val="10"/>
  </w:num>
  <w:num w:numId="42" w16cid:durableId="424693155">
    <w:abstractNumId w:val="10"/>
  </w:num>
  <w:num w:numId="43" w16cid:durableId="1270042725">
    <w:abstractNumId w:val="10"/>
  </w:num>
  <w:num w:numId="44" w16cid:durableId="19232501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NL"/>
    <w:docVar w:name="dvnumam" w:val="75"/>
    <w:docVar w:name="dvpe" w:val="776.996"/>
    <w:docVar w:name="dvrapporteur" w:val="Rapporteur: "/>
    <w:docVar w:name="dvstar" w:val="***I"/>
    <w:docVar w:name="dvtitre" w:val="Wetgevingsresolutie van het Europees Parlement over het voorstel voor een verordening van het Europees Parlement en de Raad tot wijziging van Verordening (EU) 2021/2115 wat betreft het conditionaliteitssysteem, interventietypes in de vorm van rechtstreekse betalingen, interventietypes in bepaalde sectoren en plattelandsontwikkeling, en jaarlijkse prestatieverslagen, en van Verordening (EU) 2021/2116 wat betreft de governance van gegevens en interoperabiliteit, opschorting van betalingen in verband met de jaarlijkse prestatiegoedkeuring, en controles en sancties(COM(2025)0236 – C10-0086/2025 – 2025/0236(COD))"/>
  </w:docVars>
  <w:rsids>
    <w:rsidRoot w:val="005C0C51"/>
    <w:rsid w:val="00002272"/>
    <w:rsid w:val="00016BE3"/>
    <w:rsid w:val="0002133A"/>
    <w:rsid w:val="00064002"/>
    <w:rsid w:val="000677B9"/>
    <w:rsid w:val="000831BA"/>
    <w:rsid w:val="000A42CC"/>
    <w:rsid w:val="000D34FC"/>
    <w:rsid w:val="000E7DD9"/>
    <w:rsid w:val="0010095E"/>
    <w:rsid w:val="00111813"/>
    <w:rsid w:val="00125B37"/>
    <w:rsid w:val="00187494"/>
    <w:rsid w:val="001A604B"/>
    <w:rsid w:val="001F32AE"/>
    <w:rsid w:val="002140B1"/>
    <w:rsid w:val="002767FF"/>
    <w:rsid w:val="002B18FE"/>
    <w:rsid w:val="002B5493"/>
    <w:rsid w:val="002D76B1"/>
    <w:rsid w:val="00343214"/>
    <w:rsid w:val="00361C00"/>
    <w:rsid w:val="00395FA1"/>
    <w:rsid w:val="003E15D4"/>
    <w:rsid w:val="00411CCE"/>
    <w:rsid w:val="0041666E"/>
    <w:rsid w:val="00421060"/>
    <w:rsid w:val="00421149"/>
    <w:rsid w:val="00465629"/>
    <w:rsid w:val="0047000B"/>
    <w:rsid w:val="00471C19"/>
    <w:rsid w:val="004778D8"/>
    <w:rsid w:val="004867E3"/>
    <w:rsid w:val="00494A28"/>
    <w:rsid w:val="00496166"/>
    <w:rsid w:val="004A7CB7"/>
    <w:rsid w:val="004C0004"/>
    <w:rsid w:val="004C5D52"/>
    <w:rsid w:val="0050519A"/>
    <w:rsid w:val="005072A1"/>
    <w:rsid w:val="00514517"/>
    <w:rsid w:val="00545827"/>
    <w:rsid w:val="00551D57"/>
    <w:rsid w:val="00560270"/>
    <w:rsid w:val="005C0C51"/>
    <w:rsid w:val="005C2568"/>
    <w:rsid w:val="005F1B17"/>
    <w:rsid w:val="006037C0"/>
    <w:rsid w:val="006631B6"/>
    <w:rsid w:val="00680577"/>
    <w:rsid w:val="006F74FA"/>
    <w:rsid w:val="00716D6B"/>
    <w:rsid w:val="00731ADD"/>
    <w:rsid w:val="00734777"/>
    <w:rsid w:val="00747932"/>
    <w:rsid w:val="00751A4A"/>
    <w:rsid w:val="00756632"/>
    <w:rsid w:val="00762C74"/>
    <w:rsid w:val="00786EC0"/>
    <w:rsid w:val="007D1690"/>
    <w:rsid w:val="007E22AD"/>
    <w:rsid w:val="0080625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CC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BCE34"/>
  <w15:chartTrackingRefBased/>
  <w15:docId w15:val="{15BD8D87-1D5B-4D0A-8199-9A4863C22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51D57"/>
    <w:rPr>
      <w:b/>
      <w:kern w:val="28"/>
      <w:sz w:val="28"/>
      <w:lang w:val="fr-FR" w:eastAsia="fr-FR"/>
    </w:rPr>
  </w:style>
  <w:style w:type="character" w:customStyle="1" w:styleId="Heading2Char">
    <w:name w:val="Heading 2 Char"/>
    <w:basedOn w:val="DefaultParagraphFont"/>
    <w:link w:val="Heading2"/>
    <w:semiHidden/>
    <w:rsid w:val="00551D57"/>
    <w:rPr>
      <w:sz w:val="24"/>
      <w:lang w:val="fr-FR" w:eastAsia="fr-FR"/>
    </w:rPr>
  </w:style>
  <w:style w:type="character" w:customStyle="1" w:styleId="Heading3Char">
    <w:name w:val="Heading 3 Char"/>
    <w:basedOn w:val="DefaultParagraphFont"/>
    <w:link w:val="Heading3"/>
    <w:semiHidden/>
    <w:rsid w:val="00551D57"/>
    <w:rPr>
      <w:rFonts w:ascii="Arial" w:hAnsi="Arial"/>
      <w:sz w:val="24"/>
      <w:lang w:val="fr-FR" w:eastAsia="fr-FR"/>
    </w:rPr>
  </w:style>
  <w:style w:type="character" w:customStyle="1" w:styleId="Heading4Char">
    <w:name w:val="Heading 4 Char"/>
    <w:basedOn w:val="DefaultParagraphFont"/>
    <w:link w:val="Heading4"/>
    <w:semiHidden/>
    <w:rsid w:val="00551D57"/>
    <w:rPr>
      <w:sz w:val="24"/>
      <w:lang w:val="en-US" w:eastAsia="fr-FR"/>
    </w:rPr>
  </w:style>
  <w:style w:type="character" w:customStyle="1" w:styleId="Heading5Char">
    <w:name w:val="Heading 5 Char"/>
    <w:basedOn w:val="DefaultParagraphFont"/>
    <w:link w:val="Heading5"/>
    <w:semiHidden/>
    <w:rsid w:val="00551D57"/>
    <w:rPr>
      <w:sz w:val="24"/>
      <w:lang w:val="en-US" w:eastAsia="fr-FR"/>
    </w:rPr>
  </w:style>
  <w:style w:type="character" w:customStyle="1" w:styleId="Heading6Char">
    <w:name w:val="Heading 6 Char"/>
    <w:basedOn w:val="DefaultParagraphFont"/>
    <w:link w:val="Heading6"/>
    <w:semiHidden/>
    <w:rsid w:val="00551D57"/>
    <w:rPr>
      <w:i/>
      <w:sz w:val="22"/>
      <w:lang w:val="nl-NL"/>
    </w:rPr>
  </w:style>
  <w:style w:type="character" w:customStyle="1" w:styleId="Heading7Char">
    <w:name w:val="Heading 7 Char"/>
    <w:basedOn w:val="DefaultParagraphFont"/>
    <w:link w:val="Heading7"/>
    <w:semiHidden/>
    <w:rsid w:val="00551D57"/>
    <w:rPr>
      <w:rFonts w:ascii="Arial" w:hAnsi="Arial"/>
      <w:sz w:val="24"/>
      <w:lang w:val="nl-NL"/>
    </w:rPr>
  </w:style>
  <w:style w:type="character" w:customStyle="1" w:styleId="Heading8Char">
    <w:name w:val="Heading 8 Char"/>
    <w:basedOn w:val="DefaultParagraphFont"/>
    <w:link w:val="Heading8"/>
    <w:semiHidden/>
    <w:rsid w:val="00551D57"/>
    <w:rPr>
      <w:rFonts w:ascii="Arial" w:hAnsi="Arial"/>
      <w:i/>
      <w:sz w:val="24"/>
      <w:lang w:val="nl-NL"/>
    </w:rPr>
  </w:style>
  <w:style w:type="character" w:customStyle="1" w:styleId="Heading9Char">
    <w:name w:val="Heading 9 Char"/>
    <w:basedOn w:val="DefaultParagraphFont"/>
    <w:link w:val="Heading9"/>
    <w:semiHidden/>
    <w:rsid w:val="00551D57"/>
    <w:rPr>
      <w:rFonts w:ascii="Arial" w:hAnsi="Arial"/>
      <w:b/>
      <w:i/>
      <w:sz w:val="18"/>
      <w:lang w:val="nl-NL"/>
    </w:rPr>
  </w:style>
  <w:style w:type="paragraph" w:styleId="TOCHeading">
    <w:name w:val="TOC Heading"/>
    <w:basedOn w:val="Normal"/>
    <w:next w:val="Normal"/>
    <w:unhideWhenUsed/>
    <w:qFormat/>
    <w:rsid w:val="00551D57"/>
    <w:pPr>
      <w:widowControl/>
      <w:spacing w:after="240"/>
    </w:pPr>
    <w:rPr>
      <w:lang w:val="en-GB"/>
    </w:rPr>
  </w:style>
  <w:style w:type="paragraph" w:customStyle="1" w:styleId="EPFooter2">
    <w:name w:val="EPFooter2"/>
    <w:basedOn w:val="Normal"/>
    <w:next w:val="Normal"/>
    <w:rsid w:val="00551D5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51D57"/>
    <w:pPr>
      <w:keepNext/>
      <w:spacing w:after="240"/>
      <w:jc w:val="right"/>
    </w:pPr>
    <w:rPr>
      <w:rFonts w:ascii="Arial" w:hAnsi="Arial"/>
      <w:b/>
    </w:rPr>
  </w:style>
  <w:style w:type="paragraph" w:customStyle="1" w:styleId="Normal6a">
    <w:name w:val="Normal6a"/>
    <w:basedOn w:val="Normal"/>
    <w:rsid w:val="00551D57"/>
    <w:pPr>
      <w:spacing w:after="120"/>
    </w:pPr>
  </w:style>
  <w:style w:type="paragraph" w:customStyle="1" w:styleId="PageHeading">
    <w:name w:val="PageHeading"/>
    <w:basedOn w:val="Normal"/>
    <w:rsid w:val="00551D57"/>
    <w:pPr>
      <w:keepNext/>
      <w:spacing w:after="480"/>
      <w:jc w:val="center"/>
    </w:pPr>
    <w:rPr>
      <w:rFonts w:ascii="Arial" w:hAnsi="Arial" w:cs="Arial"/>
      <w:b/>
    </w:rPr>
  </w:style>
  <w:style w:type="paragraph" w:customStyle="1" w:styleId="NormalBold">
    <w:name w:val="NormalBold"/>
    <w:basedOn w:val="Normal"/>
    <w:link w:val="NormalBoldChar"/>
    <w:rsid w:val="00551D57"/>
    <w:rPr>
      <w:b/>
    </w:rPr>
  </w:style>
  <w:style w:type="paragraph" w:customStyle="1" w:styleId="NormalBold12a">
    <w:name w:val="NormalBold12a"/>
    <w:basedOn w:val="Normal"/>
    <w:rsid w:val="00551D57"/>
    <w:pPr>
      <w:spacing w:after="240"/>
    </w:pPr>
    <w:rPr>
      <w:b/>
    </w:rPr>
  </w:style>
  <w:style w:type="paragraph" w:customStyle="1" w:styleId="AmJustText">
    <w:name w:val="AmJustText"/>
    <w:basedOn w:val="Normal"/>
    <w:rsid w:val="00551D57"/>
    <w:pPr>
      <w:spacing w:after="240"/>
    </w:pPr>
    <w:rPr>
      <w:i/>
    </w:rPr>
  </w:style>
  <w:style w:type="paragraph" w:customStyle="1" w:styleId="NormalHanging12a">
    <w:name w:val="NormalHanging12a"/>
    <w:basedOn w:val="Normal"/>
    <w:rsid w:val="00551D57"/>
    <w:pPr>
      <w:spacing w:after="240"/>
      <w:ind w:left="567" w:hanging="567"/>
    </w:pPr>
  </w:style>
  <w:style w:type="paragraph" w:customStyle="1" w:styleId="CoverNormal24a">
    <w:name w:val="CoverNormal24a"/>
    <w:basedOn w:val="Normal"/>
    <w:rsid w:val="00551D57"/>
    <w:pPr>
      <w:spacing w:after="480"/>
      <w:ind w:left="1417"/>
    </w:pPr>
  </w:style>
  <w:style w:type="paragraph" w:customStyle="1" w:styleId="CoverNormal">
    <w:name w:val="CoverNormal"/>
    <w:basedOn w:val="Normal"/>
    <w:rsid w:val="00551D57"/>
    <w:pPr>
      <w:ind w:left="1418"/>
    </w:pPr>
  </w:style>
  <w:style w:type="paragraph" w:customStyle="1" w:styleId="AmCrossRef">
    <w:name w:val="AmCrossRef"/>
    <w:basedOn w:val="Normal"/>
    <w:rsid w:val="00551D57"/>
    <w:pPr>
      <w:spacing w:before="240" w:after="240"/>
      <w:jc w:val="center"/>
    </w:pPr>
    <w:rPr>
      <w:i/>
    </w:rPr>
  </w:style>
  <w:style w:type="paragraph" w:customStyle="1" w:styleId="AmJustTitle">
    <w:name w:val="AmJustTitle"/>
    <w:basedOn w:val="Normal"/>
    <w:next w:val="AmJustText"/>
    <w:rsid w:val="00551D57"/>
    <w:pPr>
      <w:keepNext/>
      <w:spacing w:before="240" w:after="240"/>
      <w:jc w:val="center"/>
    </w:pPr>
    <w:rPr>
      <w:i/>
    </w:rPr>
  </w:style>
  <w:style w:type="paragraph" w:customStyle="1" w:styleId="CoverReference">
    <w:name w:val="CoverReference"/>
    <w:basedOn w:val="Normal"/>
    <w:rsid w:val="00551D57"/>
    <w:pPr>
      <w:spacing w:before="1080"/>
      <w:jc w:val="right"/>
    </w:pPr>
    <w:rPr>
      <w:rFonts w:ascii="Arial" w:hAnsi="Arial" w:cs="Arial"/>
      <w:b/>
    </w:rPr>
  </w:style>
  <w:style w:type="paragraph" w:customStyle="1" w:styleId="CoverDocType">
    <w:name w:val="CoverDocType"/>
    <w:basedOn w:val="Normal"/>
    <w:rsid w:val="00551D57"/>
    <w:pPr>
      <w:ind w:left="1418"/>
    </w:pPr>
    <w:rPr>
      <w:rFonts w:ascii="Arial" w:hAnsi="Arial"/>
      <w:b/>
      <w:sz w:val="48"/>
    </w:rPr>
  </w:style>
  <w:style w:type="paragraph" w:customStyle="1" w:styleId="CoverDocType24a">
    <w:name w:val="CoverDocType24a"/>
    <w:basedOn w:val="Normal"/>
    <w:rsid w:val="00551D57"/>
    <w:pPr>
      <w:spacing w:after="480"/>
      <w:ind w:left="1418"/>
    </w:pPr>
    <w:rPr>
      <w:rFonts w:ascii="Arial" w:hAnsi="Arial"/>
      <w:b/>
      <w:sz w:val="48"/>
    </w:rPr>
  </w:style>
  <w:style w:type="paragraph" w:customStyle="1" w:styleId="CoverDate">
    <w:name w:val="CoverDate"/>
    <w:basedOn w:val="Normal"/>
    <w:rsid w:val="00551D57"/>
    <w:pPr>
      <w:spacing w:before="240" w:after="1200"/>
    </w:pPr>
  </w:style>
  <w:style w:type="paragraph" w:styleId="Header">
    <w:name w:val="header"/>
    <w:basedOn w:val="Normal"/>
    <w:link w:val="HeaderChar"/>
    <w:rsid w:val="00551D57"/>
    <w:pPr>
      <w:tabs>
        <w:tab w:val="center" w:pos="4513"/>
        <w:tab w:val="right" w:pos="9026"/>
      </w:tabs>
    </w:pPr>
  </w:style>
  <w:style w:type="character" w:customStyle="1" w:styleId="HeaderChar">
    <w:name w:val="Header Char"/>
    <w:basedOn w:val="DefaultParagraphFont"/>
    <w:link w:val="Header"/>
    <w:rsid w:val="00551D57"/>
    <w:rPr>
      <w:sz w:val="24"/>
      <w:lang w:val="nl-NL"/>
    </w:rPr>
  </w:style>
  <w:style w:type="paragraph" w:customStyle="1" w:styleId="AmOrLang">
    <w:name w:val="AmOrLang"/>
    <w:basedOn w:val="Normal"/>
    <w:rsid w:val="00551D57"/>
    <w:pPr>
      <w:spacing w:before="240" w:after="240"/>
      <w:jc w:val="right"/>
    </w:pPr>
  </w:style>
  <w:style w:type="paragraph" w:customStyle="1" w:styleId="AmColumnHeading">
    <w:name w:val="AmColumnHeading"/>
    <w:basedOn w:val="Normal"/>
    <w:rsid w:val="00551D57"/>
    <w:pPr>
      <w:spacing w:after="240"/>
      <w:jc w:val="center"/>
    </w:pPr>
    <w:rPr>
      <w:i/>
    </w:rPr>
  </w:style>
  <w:style w:type="paragraph" w:customStyle="1" w:styleId="AmNumberTabs">
    <w:name w:val="AmNumberTabs"/>
    <w:basedOn w:val="Normal"/>
    <w:link w:val="AmNumberTabsChar"/>
    <w:rsid w:val="00551D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51D57"/>
    <w:pPr>
      <w:spacing w:before="240"/>
    </w:pPr>
    <w:rPr>
      <w:b/>
    </w:rPr>
  </w:style>
  <w:style w:type="paragraph" w:customStyle="1" w:styleId="EPBody">
    <w:name w:val="EPBody"/>
    <w:basedOn w:val="Normal"/>
    <w:rsid w:val="00551D57"/>
    <w:pPr>
      <w:jc w:val="center"/>
    </w:pPr>
    <w:rPr>
      <w:rFonts w:ascii="Arial" w:hAnsi="Arial" w:cs="Arial"/>
      <w:i/>
      <w:sz w:val="22"/>
      <w:szCs w:val="22"/>
    </w:rPr>
  </w:style>
  <w:style w:type="paragraph" w:customStyle="1" w:styleId="EPFooter">
    <w:name w:val="EPFooter"/>
    <w:basedOn w:val="Normal"/>
    <w:rsid w:val="00551D57"/>
    <w:pPr>
      <w:tabs>
        <w:tab w:val="center" w:pos="4535"/>
        <w:tab w:val="right" w:pos="9071"/>
      </w:tabs>
      <w:spacing w:before="240" w:after="240"/>
    </w:pPr>
    <w:rPr>
      <w:color w:val="010000"/>
      <w:sz w:val="22"/>
    </w:rPr>
  </w:style>
  <w:style w:type="paragraph" w:customStyle="1" w:styleId="EPComma">
    <w:name w:val="EPComma"/>
    <w:basedOn w:val="Normal"/>
    <w:rsid w:val="00551D57"/>
    <w:pPr>
      <w:spacing w:before="480" w:after="240"/>
    </w:pPr>
  </w:style>
  <w:style w:type="paragraph" w:customStyle="1" w:styleId="Lgendesigne">
    <w:name w:val="Légende signe"/>
    <w:basedOn w:val="Normal"/>
    <w:rsid w:val="00551D57"/>
    <w:pPr>
      <w:tabs>
        <w:tab w:val="right" w:pos="454"/>
        <w:tab w:val="left" w:pos="737"/>
      </w:tabs>
      <w:ind w:left="737" w:hanging="737"/>
    </w:pPr>
    <w:rPr>
      <w:snapToGrid w:val="0"/>
      <w:sz w:val="18"/>
      <w:lang w:eastAsia="en-US"/>
    </w:rPr>
  </w:style>
  <w:style w:type="paragraph" w:customStyle="1" w:styleId="Lgendetitre">
    <w:name w:val="Légende titre"/>
    <w:basedOn w:val="Normal"/>
    <w:rsid w:val="00551D57"/>
    <w:pPr>
      <w:spacing w:before="240" w:after="240"/>
    </w:pPr>
    <w:rPr>
      <w:b/>
      <w:i/>
      <w:snapToGrid w:val="0"/>
      <w:lang w:eastAsia="en-US"/>
    </w:rPr>
  </w:style>
  <w:style w:type="paragraph" w:customStyle="1" w:styleId="Lgendestandard">
    <w:name w:val="Légende standard"/>
    <w:basedOn w:val="Normal"/>
    <w:rsid w:val="00551D57"/>
    <w:rPr>
      <w:sz w:val="18"/>
    </w:rPr>
  </w:style>
  <w:style w:type="character" w:customStyle="1" w:styleId="AmNumberTabsChar">
    <w:name w:val="AmNumberTabs Char"/>
    <w:basedOn w:val="DefaultParagraphFont"/>
    <w:link w:val="AmNumberTabs"/>
    <w:rsid w:val="00551D57"/>
    <w:rPr>
      <w:b/>
      <w:sz w:val="24"/>
      <w:lang w:val="nl-NL"/>
    </w:rPr>
  </w:style>
  <w:style w:type="character" w:customStyle="1" w:styleId="NormalBold12bChar">
    <w:name w:val="NormalBold12b Char"/>
    <w:basedOn w:val="AmNumberTabsChar"/>
    <w:link w:val="NormalBold12b"/>
    <w:rsid w:val="00551D57"/>
    <w:rPr>
      <w:b/>
      <w:sz w:val="24"/>
      <w:lang w:val="nl-NL"/>
    </w:rPr>
  </w:style>
  <w:style w:type="table" w:customStyle="1" w:styleId="TableGrid1">
    <w:name w:val="Table Grid1"/>
    <w:basedOn w:val="TableNormal"/>
    <w:uiPriority w:val="39"/>
    <w:rsid w:val="00551D57"/>
    <w:rPr>
      <w:rFonts w:asciiTheme="minorHAnsi" w:eastAsiaTheme="minorHAnsi" w:hAnsiTheme="minorHAnsi" w:cstheme="minorBidi"/>
      <w:sz w:val="22"/>
      <w:szCs w:val="22"/>
      <w:lang w:val="nl-NL"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551D57"/>
    <w:rPr>
      <w:sz w:val="24"/>
      <w:lang w:val="nl-NL"/>
    </w:rPr>
  </w:style>
  <w:style w:type="paragraph" w:customStyle="1" w:styleId="Normal6">
    <w:name w:val="Normal6"/>
    <w:basedOn w:val="Normal"/>
    <w:link w:val="Normal6Char"/>
    <w:rsid w:val="00551D57"/>
    <w:pPr>
      <w:spacing w:after="120"/>
    </w:pPr>
  </w:style>
  <w:style w:type="character" w:customStyle="1" w:styleId="NormalBoldChar">
    <w:name w:val="NormalBold Char"/>
    <w:basedOn w:val="DefaultParagraphFont"/>
    <w:link w:val="NormalBold"/>
    <w:locked/>
    <w:rsid w:val="00551D57"/>
    <w:rPr>
      <w:b/>
      <w:sz w:val="24"/>
      <w:lang w:val="nl-NL"/>
    </w:rPr>
  </w:style>
  <w:style w:type="paragraph" w:customStyle="1" w:styleId="ColumnHeading">
    <w:name w:val="ColumnHeading"/>
    <w:basedOn w:val="Normal"/>
    <w:rsid w:val="00551D57"/>
    <w:pPr>
      <w:spacing w:after="240"/>
      <w:jc w:val="center"/>
    </w:pPr>
    <w:rPr>
      <w:i/>
    </w:rPr>
  </w:style>
  <w:style w:type="paragraph" w:customStyle="1" w:styleId="Normal12a">
    <w:name w:val="Normal12a"/>
    <w:basedOn w:val="Normal"/>
    <w:rsid w:val="00551D57"/>
    <w:pPr>
      <w:spacing w:after="240"/>
    </w:pPr>
  </w:style>
  <w:style w:type="paragraph" w:customStyle="1" w:styleId="RollCallVotes">
    <w:name w:val="RollCallVotes"/>
    <w:basedOn w:val="Normal"/>
    <w:rsid w:val="00551D57"/>
    <w:pPr>
      <w:spacing w:before="120" w:after="120"/>
      <w:jc w:val="center"/>
    </w:pPr>
    <w:rPr>
      <w:b/>
      <w:bCs/>
      <w:snapToGrid w:val="0"/>
      <w:sz w:val="16"/>
      <w:lang w:eastAsia="en-US"/>
    </w:rPr>
  </w:style>
  <w:style w:type="paragraph" w:customStyle="1" w:styleId="RollCallTabs">
    <w:name w:val="RollCallTabs"/>
    <w:basedOn w:val="Normal"/>
    <w:qFormat/>
    <w:rsid w:val="00551D57"/>
    <w:pPr>
      <w:tabs>
        <w:tab w:val="center" w:pos="284"/>
        <w:tab w:val="left" w:pos="426"/>
      </w:tabs>
    </w:pPr>
    <w:rPr>
      <w:snapToGrid w:val="0"/>
      <w:lang w:eastAsia="en-US"/>
    </w:rPr>
  </w:style>
  <w:style w:type="paragraph" w:customStyle="1" w:styleId="RollCallSymbols14pt">
    <w:name w:val="RollCallSymbols14pt"/>
    <w:basedOn w:val="Normal"/>
    <w:rsid w:val="00551D57"/>
    <w:pPr>
      <w:spacing w:before="120" w:after="120"/>
      <w:jc w:val="center"/>
    </w:pPr>
    <w:rPr>
      <w:rFonts w:ascii="Arial" w:hAnsi="Arial"/>
      <w:b/>
      <w:bCs/>
      <w:snapToGrid w:val="0"/>
      <w:sz w:val="28"/>
      <w:lang w:eastAsia="en-US"/>
    </w:rPr>
  </w:style>
  <w:style w:type="paragraph" w:customStyle="1" w:styleId="RollCallTable">
    <w:name w:val="RollCallTable"/>
    <w:basedOn w:val="Normal"/>
    <w:rsid w:val="00551D57"/>
    <w:pPr>
      <w:spacing w:before="120" w:after="120"/>
    </w:pPr>
    <w:rPr>
      <w:snapToGrid w:val="0"/>
      <w:sz w:val="16"/>
      <w:lang w:eastAsia="en-US"/>
    </w:rPr>
  </w:style>
  <w:style w:type="paragraph" w:customStyle="1" w:styleId="Normal24a">
    <w:name w:val="Normal24a"/>
    <w:basedOn w:val="Normal"/>
    <w:rsid w:val="00551D57"/>
    <w:pPr>
      <w:spacing w:after="480"/>
    </w:pPr>
  </w:style>
  <w:style w:type="paragraph" w:customStyle="1" w:styleId="NormalBoldCenter">
    <w:name w:val="NormalBoldCenter"/>
    <w:basedOn w:val="Normal"/>
    <w:rsid w:val="00551D57"/>
    <w:pPr>
      <w:jc w:val="center"/>
    </w:pPr>
    <w:rPr>
      <w:b/>
    </w:rPr>
  </w:style>
  <w:style w:type="paragraph" w:customStyle="1" w:styleId="Footprint12b">
    <w:name w:val="Footprint12b"/>
    <w:basedOn w:val="Normal"/>
    <w:rsid w:val="00551D57"/>
    <w:pPr>
      <w:spacing w:before="240"/>
    </w:pPr>
    <w:rPr>
      <w:szCs w:val="24"/>
    </w:rPr>
  </w:style>
  <w:style w:type="paragraph" w:customStyle="1" w:styleId="NormalSingle">
    <w:name w:val="NormalSingle"/>
    <w:basedOn w:val="Normal"/>
    <w:qFormat/>
    <w:rsid w:val="00551D57"/>
    <w:rPr>
      <w:szCs w:val="24"/>
    </w:rPr>
  </w:style>
  <w:style w:type="character" w:styleId="Hyperlink">
    <w:name w:val="Hyperlink"/>
    <w:basedOn w:val="DefaultParagraphFont"/>
    <w:uiPriority w:val="99"/>
    <w:rsid w:val="00551D57"/>
    <w:rPr>
      <w:color w:val="0563C1" w:themeColor="hyperlink"/>
      <w:u w:val="single"/>
    </w:rPr>
  </w:style>
  <w:style w:type="paragraph" w:styleId="BalloonText">
    <w:name w:val="Balloon Text"/>
    <w:basedOn w:val="Normal"/>
    <w:link w:val="BalloonTextChar"/>
    <w:unhideWhenUsed/>
    <w:rsid w:val="00551D57"/>
    <w:rPr>
      <w:rFonts w:ascii="Segoe UI" w:hAnsi="Segoe UI" w:cs="Segoe UI"/>
      <w:sz w:val="18"/>
      <w:szCs w:val="18"/>
    </w:rPr>
  </w:style>
  <w:style w:type="character" w:customStyle="1" w:styleId="BalloonTextChar">
    <w:name w:val="Balloon Text Char"/>
    <w:basedOn w:val="DefaultParagraphFont"/>
    <w:link w:val="BalloonText"/>
    <w:rsid w:val="00551D57"/>
    <w:rPr>
      <w:rFonts w:ascii="Segoe UI" w:hAnsi="Segoe UI" w:cs="Segoe UI"/>
      <w:sz w:val="18"/>
      <w:szCs w:val="18"/>
      <w:lang w:val="nl-NL"/>
    </w:rPr>
  </w:style>
  <w:style w:type="paragraph" w:styleId="Footer">
    <w:name w:val="footer"/>
    <w:basedOn w:val="Normal"/>
    <w:link w:val="FooterChar"/>
    <w:rsid w:val="00551D57"/>
    <w:pPr>
      <w:tabs>
        <w:tab w:val="center" w:pos="4513"/>
        <w:tab w:val="right" w:pos="9026"/>
      </w:tabs>
    </w:pPr>
  </w:style>
  <w:style w:type="character" w:customStyle="1" w:styleId="FooterChar">
    <w:name w:val="Footer Char"/>
    <w:basedOn w:val="DefaultParagraphFont"/>
    <w:link w:val="Footer"/>
    <w:rsid w:val="00551D57"/>
    <w:rPr>
      <w:sz w:val="24"/>
      <w:lang w:val="nl-NL"/>
    </w:rPr>
  </w:style>
  <w:style w:type="paragraph" w:customStyle="1" w:styleId="Default">
    <w:name w:val="Default"/>
    <w:rsid w:val="00551D57"/>
    <w:pPr>
      <w:autoSpaceDE w:val="0"/>
      <w:autoSpaceDN w:val="0"/>
      <w:adjustRightInd w:val="0"/>
    </w:pPr>
    <w:rPr>
      <w:rFonts w:eastAsiaTheme="minorHAnsi"/>
      <w:color w:val="000000"/>
      <w:sz w:val="24"/>
      <w:szCs w:val="24"/>
      <w:lang w:val="nl-NL" w:eastAsia="en-US"/>
    </w:rPr>
  </w:style>
  <w:style w:type="paragraph" w:styleId="Revision">
    <w:name w:val="Revision"/>
    <w:hidden/>
    <w:uiPriority w:val="99"/>
    <w:semiHidden/>
    <w:rsid w:val="00551D57"/>
    <w:rPr>
      <w:sz w:val="24"/>
      <w:lang w:val="nl-NL"/>
    </w:rPr>
  </w:style>
  <w:style w:type="character" w:styleId="CommentReference">
    <w:name w:val="annotation reference"/>
    <w:basedOn w:val="DefaultParagraphFont"/>
    <w:rsid w:val="00551D57"/>
    <w:rPr>
      <w:sz w:val="16"/>
      <w:szCs w:val="16"/>
    </w:rPr>
  </w:style>
  <w:style w:type="paragraph" w:styleId="CommentText">
    <w:name w:val="annotation text"/>
    <w:basedOn w:val="Normal"/>
    <w:link w:val="CommentTextChar"/>
    <w:rsid w:val="00551D57"/>
    <w:rPr>
      <w:sz w:val="20"/>
    </w:rPr>
  </w:style>
  <w:style w:type="character" w:customStyle="1" w:styleId="CommentTextChar">
    <w:name w:val="Comment Text Char"/>
    <w:basedOn w:val="DefaultParagraphFont"/>
    <w:link w:val="CommentText"/>
    <w:rsid w:val="00551D57"/>
    <w:rPr>
      <w:lang w:val="nl-NL"/>
    </w:rPr>
  </w:style>
  <w:style w:type="paragraph" w:styleId="CommentSubject">
    <w:name w:val="annotation subject"/>
    <w:basedOn w:val="CommentText"/>
    <w:next w:val="CommentText"/>
    <w:link w:val="CommentSubjectChar"/>
    <w:unhideWhenUsed/>
    <w:rsid w:val="00551D57"/>
    <w:rPr>
      <w:b/>
      <w:bCs/>
    </w:rPr>
  </w:style>
  <w:style w:type="character" w:customStyle="1" w:styleId="CommentSubjectChar">
    <w:name w:val="Comment Subject Char"/>
    <w:basedOn w:val="CommentTextChar"/>
    <w:link w:val="CommentSubject"/>
    <w:rsid w:val="00551D57"/>
    <w:rPr>
      <w:b/>
      <w:bCs/>
      <w:lang w:val="nl-NL"/>
    </w:rPr>
  </w:style>
  <w:style w:type="paragraph" w:customStyle="1" w:styleId="li">
    <w:name w:val="li"/>
    <w:basedOn w:val="Normal"/>
    <w:rsid w:val="00551D57"/>
    <w:pPr>
      <w:widowControl/>
      <w:spacing w:before="100" w:beforeAutospacing="1" w:after="100" w:afterAutospacing="1"/>
    </w:pPr>
    <w:rPr>
      <w:szCs w:val="24"/>
    </w:rPr>
  </w:style>
  <w:style w:type="character" w:customStyle="1" w:styleId="num">
    <w:name w:val="num"/>
    <w:basedOn w:val="DefaultParagraphFont"/>
    <w:rsid w:val="00551D57"/>
  </w:style>
  <w:style w:type="paragraph" w:customStyle="1" w:styleId="Normal1">
    <w:name w:val="Normal1"/>
    <w:basedOn w:val="Normal"/>
    <w:rsid w:val="00551D57"/>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13165</Words>
  <Characters>81554</Characters>
  <Application>Microsoft Office Word</Application>
  <DocSecurity>0</DocSecurity>
  <Lines>679</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2025-10-08T13:55:00Z</dcterms:created>
  <dcterms:modified xsi:type="dcterms:W3CDTF">2025-10-08T13:55:00Z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A10-0164/2025</vt:lpwstr>
  </property>
  <property fmtid="{D5CDD505-2E9C-101B-9397-08002B2CF9AE}" pid="4" name="&lt;Type&gt;">
    <vt:lpwstr>RR</vt:lpwstr>
  </property>
  <property fmtid="{D5CDD505-2E9C-101B-9397-08002B2CF9AE}" pid="5" name="&lt;Model&gt;">
    <vt:lpwstr/>
  </property>
</Properties>
</file>