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8C6" w14:paraId="47CB93F9" w14:textId="77777777" w:rsidTr="0010095E">
        <w:trPr>
          <w:trHeight w:hRule="exact" w:val="1418"/>
        </w:trPr>
        <w:tc>
          <w:tcPr>
            <w:tcW w:w="6804" w:type="dxa"/>
            <w:shd w:val="clear" w:color="auto" w:fill="auto"/>
            <w:vAlign w:val="center"/>
          </w:tcPr>
          <w:p w14:paraId="1ECD0DF9" w14:textId="3D5338D1" w:rsidR="00751A4A" w:rsidRPr="002468C6" w:rsidRDefault="000F6F15" w:rsidP="0010095E">
            <w:pPr>
              <w:pStyle w:val="EPName"/>
            </w:pPr>
            <w:r w:rsidRPr="002468C6">
              <w:t>Европейски</w:t>
            </w:r>
            <w:r w:rsidR="006A142A" w:rsidRPr="002468C6">
              <w:t xml:space="preserve"> парламент</w:t>
            </w:r>
          </w:p>
          <w:p w14:paraId="3B9DCFD1" w14:textId="7F30A64E" w:rsidR="00751A4A" w:rsidRPr="002468C6" w:rsidRDefault="005F1B17" w:rsidP="005F1B17">
            <w:pPr>
              <w:pStyle w:val="EPTerm"/>
              <w:rPr>
                <w:rStyle w:val="HideTWBExt"/>
                <w:noProof w:val="0"/>
                <w:vanish w:val="0"/>
                <w:color w:val="auto"/>
              </w:rPr>
            </w:pPr>
            <w:r w:rsidRPr="002468C6">
              <w:t>2024</w:t>
            </w:r>
            <w:r w:rsidR="000F6F15">
              <w:t> – </w:t>
            </w:r>
            <w:r w:rsidR="00817416" w:rsidRPr="002468C6">
              <w:t>202</w:t>
            </w:r>
            <w:r w:rsidRPr="002468C6">
              <w:t>9</w:t>
            </w:r>
          </w:p>
        </w:tc>
        <w:tc>
          <w:tcPr>
            <w:tcW w:w="2268" w:type="dxa"/>
            <w:shd w:val="clear" w:color="auto" w:fill="auto"/>
          </w:tcPr>
          <w:p w14:paraId="303A4DE8" w14:textId="77777777" w:rsidR="00751A4A" w:rsidRPr="002468C6" w:rsidRDefault="00187494" w:rsidP="0010095E">
            <w:pPr>
              <w:pStyle w:val="EPLogo"/>
            </w:pPr>
            <w:r w:rsidRPr="002468C6">
              <w:rPr>
                <w:noProof/>
                <w:lang w:eastAsia="ja-JP"/>
              </w:rPr>
              <w:drawing>
                <wp:inline distT="0" distB="0" distL="0" distR="0" wp14:anchorId="15E48BDB" wp14:editId="7BD607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F8975D" w14:textId="77777777" w:rsidR="00D058B8" w:rsidRPr="002468C6" w:rsidRDefault="00D058B8" w:rsidP="004C5D52">
      <w:pPr>
        <w:pStyle w:val="LineTop"/>
      </w:pPr>
    </w:p>
    <w:p w14:paraId="46D3B7CE" w14:textId="77777777" w:rsidR="00680577" w:rsidRPr="002468C6" w:rsidRDefault="006A142A" w:rsidP="00680577">
      <w:pPr>
        <w:pStyle w:val="EPBodyTA1"/>
      </w:pPr>
      <w:r w:rsidRPr="002468C6">
        <w:t>ПРИЕТИ ТЕКСТОВЕ</w:t>
      </w:r>
    </w:p>
    <w:p w14:paraId="433F3EB1" w14:textId="77777777" w:rsidR="00D058B8" w:rsidRPr="002468C6" w:rsidRDefault="00D058B8" w:rsidP="00D058B8">
      <w:pPr>
        <w:pStyle w:val="LineBottom"/>
      </w:pPr>
    </w:p>
    <w:p w14:paraId="6C54D282" w14:textId="15C16FED" w:rsidR="006A142A" w:rsidRPr="00A67C04" w:rsidRDefault="006A142A" w:rsidP="006A142A">
      <w:pPr>
        <w:pStyle w:val="ATHeading1"/>
        <w:rPr>
          <w:lang w:val="en-GB"/>
        </w:rPr>
      </w:pPr>
      <w:bookmarkStart w:id="0" w:name="TANumber"/>
      <w:r w:rsidRPr="002468C6">
        <w:t>P10_TA(2025)0</w:t>
      </w:r>
      <w:r w:rsidR="000608FF">
        <w:rPr>
          <w:lang w:val="en-GB"/>
        </w:rPr>
        <w:t>214</w:t>
      </w:r>
      <w:bookmarkEnd w:id="0"/>
    </w:p>
    <w:p w14:paraId="0D1CA6A3" w14:textId="77777777" w:rsidR="006A142A" w:rsidRPr="002468C6" w:rsidRDefault="006A142A" w:rsidP="006A142A">
      <w:pPr>
        <w:pStyle w:val="ATHeading2"/>
      </w:pPr>
      <w:bookmarkStart w:id="1" w:name="title"/>
      <w:r w:rsidRPr="002468C6">
        <w:t>Укрепване на позицията на земеделските стопани във веригата за доставки на храни</w:t>
      </w:r>
      <w:bookmarkEnd w:id="1"/>
    </w:p>
    <w:p w14:paraId="1F3173CA" w14:textId="273B1011" w:rsidR="006A142A" w:rsidRPr="002468C6" w:rsidRDefault="006A142A" w:rsidP="006A142A">
      <w:pPr>
        <w:rPr>
          <w:i/>
          <w:vanish/>
        </w:rPr>
      </w:pPr>
      <w:r w:rsidRPr="002468C6">
        <w:rPr>
          <w:i/>
        </w:rPr>
        <w:fldChar w:fldCharType="begin"/>
      </w:r>
      <w:r w:rsidRPr="002468C6">
        <w:rPr>
          <w:i/>
        </w:rPr>
        <w:instrText xml:space="preserve"> TC"(</w:instrText>
      </w:r>
      <w:bookmarkStart w:id="2" w:name="DocNumber"/>
      <w:r w:rsidRPr="002468C6">
        <w:rPr>
          <w:i/>
        </w:rPr>
        <w:instrText>A10-0161/2025</w:instrText>
      </w:r>
      <w:bookmarkEnd w:id="2"/>
      <w:r w:rsidRPr="002468C6">
        <w:rPr>
          <w:i/>
        </w:rPr>
        <w:instrText xml:space="preserve"> - Докладчик: Селин </w:instrText>
      </w:r>
      <w:proofErr w:type="spellStart"/>
      <w:r w:rsidRPr="002468C6">
        <w:rPr>
          <w:i/>
        </w:rPr>
        <w:instrText>Имар</w:instrText>
      </w:r>
      <w:proofErr w:type="spellEnd"/>
      <w:r w:rsidRPr="002468C6">
        <w:rPr>
          <w:i/>
        </w:rPr>
        <w:instrText xml:space="preserve">)"\l3 \n&gt; \* MERGEFORMAT </w:instrText>
      </w:r>
      <w:r w:rsidRPr="002468C6">
        <w:rPr>
          <w:i/>
        </w:rPr>
        <w:fldChar w:fldCharType="end"/>
      </w:r>
    </w:p>
    <w:p w14:paraId="4733C52E" w14:textId="77777777" w:rsidR="006A142A" w:rsidRPr="002468C6" w:rsidRDefault="006A142A" w:rsidP="006A142A">
      <w:pPr>
        <w:rPr>
          <w:vanish/>
        </w:rPr>
      </w:pPr>
      <w:bookmarkStart w:id="3" w:name="Commission"/>
      <w:r w:rsidRPr="002468C6">
        <w:rPr>
          <w:vanish/>
        </w:rPr>
        <w:t>Комисия по земеделие и развитие на селските райони</w:t>
      </w:r>
      <w:bookmarkEnd w:id="3"/>
    </w:p>
    <w:p w14:paraId="2820436A" w14:textId="77777777" w:rsidR="006A142A" w:rsidRPr="002468C6" w:rsidRDefault="006A142A" w:rsidP="006A142A">
      <w:pPr>
        <w:rPr>
          <w:vanish/>
        </w:rPr>
      </w:pPr>
      <w:bookmarkStart w:id="4" w:name="PE"/>
      <w:r w:rsidRPr="002468C6">
        <w:rPr>
          <w:vanish/>
        </w:rPr>
        <w:t>PE772.032</w:t>
      </w:r>
      <w:bookmarkEnd w:id="4"/>
    </w:p>
    <w:p w14:paraId="78C6FAD8" w14:textId="6523092B" w:rsidR="006A142A" w:rsidRPr="002468C6" w:rsidRDefault="00D2617D" w:rsidP="006A142A">
      <w:pPr>
        <w:pStyle w:val="ATHeading3"/>
      </w:pPr>
      <w:bookmarkStart w:id="5" w:name="Sujet"/>
      <w:r>
        <w:t xml:space="preserve">Изменения, приети от </w:t>
      </w:r>
      <w:r w:rsidR="006A142A" w:rsidRPr="002468C6">
        <w:t xml:space="preserve">Европейския парламент </w:t>
      </w:r>
      <w:r>
        <w:t>на</w:t>
      </w:r>
      <w:r w:rsidR="006A142A" w:rsidRPr="002468C6">
        <w:t xml:space="preserve"> </w:t>
      </w:r>
      <w:r w:rsidR="000608FF">
        <w:rPr>
          <w:lang w:val="en-GB"/>
        </w:rPr>
        <w:t>8</w:t>
      </w:r>
      <w:r w:rsidR="000F6F15">
        <w:t xml:space="preserve"> октомври</w:t>
      </w:r>
      <w:r w:rsidR="000F6F15" w:rsidRPr="002468C6">
        <w:t xml:space="preserve"> </w:t>
      </w:r>
      <w:r w:rsidR="006A142A" w:rsidRPr="002468C6">
        <w:t xml:space="preserve">2025 г. </w:t>
      </w:r>
      <w:r>
        <w:t>към</w:t>
      </w:r>
      <w:r w:rsidRPr="002468C6">
        <w:t xml:space="preserve"> </w:t>
      </w:r>
      <w:r w:rsidR="006A142A" w:rsidRPr="002468C6">
        <w:t>предложението за регламент на Европейския парламент и на Съвета за изменение на регламенти (ЕС) № 1308/2013, (ЕС) 2021/2115 и (ЕС) 2021/2116 по отношение на укрепването на позицията на земеделските стопани във веригата за доставки на храни</w:t>
      </w:r>
      <w:bookmarkEnd w:id="5"/>
      <w:r w:rsidR="006A142A" w:rsidRPr="002468C6">
        <w:t xml:space="preserve"> </w:t>
      </w:r>
      <w:bookmarkStart w:id="6" w:name="References"/>
      <w:r w:rsidR="006A142A" w:rsidRPr="002468C6">
        <w:t>(COM(2024)0577 – C10-0209/2024 – 2024/0319(COD))</w:t>
      </w:r>
      <w:bookmarkEnd w:id="6"/>
      <w:r>
        <w:rPr>
          <w:rStyle w:val="FootnoteReference"/>
        </w:rPr>
        <w:footnoteReference w:id="1"/>
      </w:r>
    </w:p>
    <w:p w14:paraId="4AEA2EB6" w14:textId="77777777" w:rsidR="00471FF3" w:rsidRPr="002468C6" w:rsidRDefault="00471FF3" w:rsidP="00471FF3">
      <w:pPr>
        <w:pStyle w:val="NormalBold"/>
      </w:pPr>
      <w:r w:rsidRPr="002468C6">
        <w:t>(Обикновена законодателна процедура: първо четене)</w:t>
      </w:r>
    </w:p>
    <w:p w14:paraId="38800FEC" w14:textId="77777777" w:rsidR="00471FF3" w:rsidRPr="002468C6" w:rsidRDefault="00471FF3" w:rsidP="00471FF3"/>
    <w:p w14:paraId="23EFB13E" w14:textId="77777777" w:rsidR="00471FF3" w:rsidRPr="002468C6" w:rsidRDefault="00471FF3" w:rsidP="00471FF3">
      <w:pPr>
        <w:rPr>
          <w:szCs w:val="24"/>
        </w:rPr>
      </w:pPr>
    </w:p>
    <w:p w14:paraId="205BE5F0" w14:textId="77777777" w:rsidR="000F6F15" w:rsidRDefault="000F6F15" w:rsidP="00471FF3">
      <w:pPr>
        <w:sectPr w:rsidR="000F6F15" w:rsidSect="002468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717D18F" w14:textId="77777777" w:rsidR="00471FF3" w:rsidRPr="002468C6" w:rsidRDefault="00471FF3" w:rsidP="00471FF3">
      <w:pPr>
        <w:pStyle w:val="AmNumberTabs"/>
      </w:pPr>
      <w:r w:rsidRPr="002468C6">
        <w:lastRenderedPageBreak/>
        <w:t>Изменение</w:t>
      </w:r>
      <w:r w:rsidRPr="002468C6">
        <w:tab/>
      </w:r>
      <w:r w:rsidRPr="002468C6">
        <w:tab/>
        <w:t>1</w:t>
      </w:r>
    </w:p>
    <w:p w14:paraId="67CF4A84" w14:textId="77777777" w:rsidR="00471FF3" w:rsidRPr="002468C6" w:rsidRDefault="00471FF3" w:rsidP="00471FF3"/>
    <w:p w14:paraId="166A95A1" w14:textId="77777777" w:rsidR="00471FF3" w:rsidRPr="002468C6" w:rsidRDefault="00471FF3" w:rsidP="00471FF3">
      <w:pPr>
        <w:pStyle w:val="NormalBold"/>
        <w:keepNext/>
      </w:pPr>
      <w:r w:rsidRPr="002468C6">
        <w:t>Предложение за регламент</w:t>
      </w:r>
    </w:p>
    <w:p w14:paraId="11FAF5A4" w14:textId="77777777" w:rsidR="00471FF3" w:rsidRPr="002468C6" w:rsidRDefault="00471FF3" w:rsidP="00471FF3">
      <w:pPr>
        <w:pStyle w:val="NormalBold"/>
      </w:pPr>
      <w:r w:rsidRPr="002468C6">
        <w:t>Съображение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27BF6D3" w14:textId="77777777" w:rsidTr="00723110">
        <w:trPr>
          <w:jc w:val="center"/>
        </w:trPr>
        <w:tc>
          <w:tcPr>
            <w:tcW w:w="9752" w:type="dxa"/>
            <w:gridSpan w:val="2"/>
          </w:tcPr>
          <w:p w14:paraId="63AE583D" w14:textId="77777777" w:rsidR="00471FF3" w:rsidRPr="002468C6" w:rsidRDefault="00471FF3" w:rsidP="00723110">
            <w:pPr>
              <w:keepNext/>
            </w:pPr>
          </w:p>
        </w:tc>
      </w:tr>
      <w:tr w:rsidR="00471FF3" w:rsidRPr="002468C6" w14:paraId="11107BD5" w14:textId="77777777" w:rsidTr="00723110">
        <w:trPr>
          <w:jc w:val="center"/>
        </w:trPr>
        <w:tc>
          <w:tcPr>
            <w:tcW w:w="4876" w:type="dxa"/>
          </w:tcPr>
          <w:p w14:paraId="58B8CE40" w14:textId="77777777" w:rsidR="00471FF3" w:rsidRPr="002468C6" w:rsidRDefault="00471FF3" w:rsidP="00723110">
            <w:pPr>
              <w:pStyle w:val="ColumnHeading"/>
              <w:keepNext/>
            </w:pPr>
            <w:r w:rsidRPr="002468C6">
              <w:t>Текст, предложен от Комисията</w:t>
            </w:r>
          </w:p>
        </w:tc>
        <w:tc>
          <w:tcPr>
            <w:tcW w:w="4876" w:type="dxa"/>
          </w:tcPr>
          <w:p w14:paraId="44CD3FAC" w14:textId="77777777" w:rsidR="00471FF3" w:rsidRPr="002468C6" w:rsidRDefault="00471FF3" w:rsidP="00723110">
            <w:pPr>
              <w:pStyle w:val="ColumnHeading"/>
              <w:keepNext/>
            </w:pPr>
            <w:r w:rsidRPr="002468C6">
              <w:t>Изменение</w:t>
            </w:r>
          </w:p>
        </w:tc>
      </w:tr>
      <w:tr w:rsidR="00471FF3" w:rsidRPr="002468C6" w14:paraId="69B24FF1" w14:textId="77777777" w:rsidTr="00723110">
        <w:trPr>
          <w:jc w:val="center"/>
        </w:trPr>
        <w:tc>
          <w:tcPr>
            <w:tcW w:w="4876" w:type="dxa"/>
          </w:tcPr>
          <w:p w14:paraId="406B65C2" w14:textId="77777777" w:rsidR="00471FF3" w:rsidRPr="002468C6" w:rsidRDefault="00471FF3" w:rsidP="00723110">
            <w:pPr>
              <w:pStyle w:val="Normal6"/>
              <w:rPr>
                <w:lang w:val="bg-BG"/>
              </w:rPr>
            </w:pPr>
            <w:r w:rsidRPr="002468C6">
              <w:rPr>
                <w:lang w:val="bg-BG"/>
              </w:rPr>
              <w:t>(1)</w:t>
            </w:r>
            <w:r w:rsidRPr="002468C6">
              <w:rPr>
                <w:lang w:val="bg-BG"/>
              </w:rPr>
              <w:tab/>
              <w:t xml:space="preserve">Секторът на селското стопанство, по-специално земеделските стопани, са изправени пред редица предизвикателства. Пандемията от COVID-19 и продължаващата агресивна война на Русия срещу Украйна доведоха до безпрецедентно увеличение на свързаните с енергията разходи за селскостопански средства за производство и продължителен период на висока инфлация, което се отрази на разходите на земеделските стопани и цените на храните. Успоредно с това земеделските стопани продължават да полагат усилия, за да направят производството си по-екологосъобразно. Много потребители, изправени пред повишени разходи за живот, са насочили и моделите си на потребление към по-евтини хранителни продукти. </w:t>
            </w:r>
            <w:r w:rsidRPr="002468C6">
              <w:rPr>
                <w:b/>
                <w:i/>
                <w:lang w:val="bg-BG"/>
              </w:rPr>
              <w:t>Това</w:t>
            </w:r>
            <w:r w:rsidRPr="002468C6">
              <w:rPr>
                <w:lang w:val="bg-BG"/>
              </w:rPr>
              <w:t xml:space="preserve"> допълнително </w:t>
            </w:r>
            <w:r w:rsidRPr="002468C6">
              <w:rPr>
                <w:b/>
                <w:i/>
                <w:lang w:val="bg-BG"/>
              </w:rPr>
              <w:t>дестабилизира</w:t>
            </w:r>
            <w:r w:rsidRPr="002468C6">
              <w:rPr>
                <w:lang w:val="bg-BG"/>
              </w:rPr>
              <w:t xml:space="preserve"> разпределението на добавената стойност по веригата за доставки на храни и </w:t>
            </w:r>
            <w:r w:rsidRPr="002468C6">
              <w:rPr>
                <w:b/>
                <w:i/>
                <w:lang w:val="bg-BG"/>
              </w:rPr>
              <w:t>увеличи</w:t>
            </w:r>
            <w:r w:rsidRPr="002468C6">
              <w:rPr>
                <w:lang w:val="bg-BG"/>
              </w:rPr>
              <w:t xml:space="preserve"> степента на несигурност, при която работят земеделските стопани, подклаждайки протести и недоверие. Поради това е целесъобразно да се приемат мерки за преодоляване на тези предизвикателства и за възстановяване на доверието на участниците във веригата за доставки на храни.</w:t>
            </w:r>
          </w:p>
        </w:tc>
        <w:tc>
          <w:tcPr>
            <w:tcW w:w="4876" w:type="dxa"/>
          </w:tcPr>
          <w:p w14:paraId="732B92F9" w14:textId="77777777" w:rsidR="00471FF3" w:rsidRPr="002468C6" w:rsidRDefault="00471FF3" w:rsidP="00723110">
            <w:pPr>
              <w:pStyle w:val="Normal6"/>
              <w:rPr>
                <w:szCs w:val="24"/>
                <w:lang w:val="bg-BG"/>
              </w:rPr>
            </w:pPr>
            <w:r w:rsidRPr="002468C6">
              <w:rPr>
                <w:lang w:val="bg-BG"/>
              </w:rPr>
              <w:t>(1)</w:t>
            </w:r>
            <w:r w:rsidRPr="002468C6">
              <w:rPr>
                <w:lang w:val="bg-BG"/>
              </w:rPr>
              <w:tab/>
              <w:t xml:space="preserve">Секторът на селското стопанство, по-специално земеделските стопани, </w:t>
            </w:r>
            <w:r w:rsidRPr="002468C6">
              <w:rPr>
                <w:b/>
                <w:i/>
                <w:lang w:val="bg-BG"/>
              </w:rPr>
              <w:t>които гарантират продоволствената сигурност,</w:t>
            </w:r>
            <w:r w:rsidRPr="002468C6">
              <w:rPr>
                <w:lang w:val="bg-BG"/>
              </w:rPr>
              <w:t xml:space="preserve"> са изправени пред редица предизвикателства. Пандемията от COVID-19</w:t>
            </w:r>
            <w:r w:rsidRPr="002468C6">
              <w:rPr>
                <w:b/>
                <w:i/>
                <w:lang w:val="bg-BG"/>
              </w:rPr>
              <w:t>, нарастващата нестабилност в световната търговия, увеличаващите се екстремни метеорологични явления</w:t>
            </w:r>
            <w:r w:rsidRPr="002468C6">
              <w:rPr>
                <w:lang w:val="bg-BG"/>
              </w:rPr>
              <w:t xml:space="preserve"> и продължаващата агресивна война на Русия срещу Украйна доведоха до безпрецедентно увеличение на свързаните с енергията разходи за селскостопански средства за производство и продължителен период на висока инфлация, което се отрази на разходите на земеделските стопани и цените на храните. Успоредно с това земеделските стопани продължават да полагат усилия, за да направят производството си по-екологосъобразно</w:t>
            </w:r>
            <w:r w:rsidRPr="002468C6">
              <w:rPr>
                <w:b/>
                <w:i/>
                <w:lang w:val="bg-BG"/>
              </w:rPr>
              <w:t>, и са изправени пред значителна регулаторна тежест поради свръхрегулиране</w:t>
            </w:r>
            <w:r w:rsidRPr="002468C6">
              <w:rPr>
                <w:lang w:val="bg-BG"/>
              </w:rPr>
              <w:t xml:space="preserve">. Много потребители, изправени пред повишени разходи за живот, са насочили и моделите си на потребление към по-евтини хранителни продукти. </w:t>
            </w:r>
            <w:r w:rsidRPr="002468C6">
              <w:rPr>
                <w:b/>
                <w:i/>
                <w:lang w:val="bg-BG"/>
              </w:rPr>
              <w:t>Всички горепосочени фактори</w:t>
            </w:r>
            <w:r w:rsidRPr="002468C6">
              <w:rPr>
                <w:lang w:val="bg-BG"/>
              </w:rPr>
              <w:t xml:space="preserve"> допълнително </w:t>
            </w:r>
            <w:r w:rsidRPr="002468C6">
              <w:rPr>
                <w:b/>
                <w:i/>
                <w:lang w:val="bg-BG"/>
              </w:rPr>
              <w:t>дестабилизираха</w:t>
            </w:r>
            <w:r w:rsidRPr="002468C6">
              <w:rPr>
                <w:lang w:val="bg-BG"/>
              </w:rPr>
              <w:t xml:space="preserve"> разпределението на добавената стойност по веригата за доставки на храни и </w:t>
            </w:r>
            <w:r w:rsidRPr="002468C6">
              <w:rPr>
                <w:b/>
                <w:i/>
                <w:lang w:val="bg-BG"/>
              </w:rPr>
              <w:t>увеличиха</w:t>
            </w:r>
            <w:r w:rsidRPr="002468C6">
              <w:rPr>
                <w:lang w:val="bg-BG"/>
              </w:rPr>
              <w:t xml:space="preserve"> степента на несигурност, при която работят земеделските стопани, </w:t>
            </w:r>
            <w:r w:rsidRPr="002468C6">
              <w:rPr>
                <w:b/>
                <w:i/>
                <w:lang w:val="bg-BG"/>
              </w:rPr>
              <w:t>и по-специално малките и средните стопанства,</w:t>
            </w:r>
            <w:r w:rsidRPr="002468C6">
              <w:rPr>
                <w:lang w:val="bg-BG"/>
              </w:rPr>
              <w:t xml:space="preserve"> подклаждайки протести и недоверие. Поради това е целесъобразно да се приемат мерки за преодоляване на тези предизвикателства и за възстановяване на </w:t>
            </w:r>
            <w:r w:rsidRPr="002468C6">
              <w:rPr>
                <w:b/>
                <w:i/>
                <w:lang w:val="bg-BG"/>
              </w:rPr>
              <w:t>справедливостта и</w:t>
            </w:r>
            <w:r w:rsidRPr="002468C6">
              <w:rPr>
                <w:lang w:val="bg-BG"/>
              </w:rPr>
              <w:t xml:space="preserve"> доверието на участниците във веригата за доставки на храни</w:t>
            </w:r>
            <w:r w:rsidRPr="002468C6">
              <w:rPr>
                <w:b/>
                <w:i/>
                <w:lang w:val="bg-BG"/>
              </w:rPr>
              <w:t xml:space="preserve">, както и за защита на доходите на земеделските стопани и </w:t>
            </w:r>
            <w:r w:rsidRPr="002468C6">
              <w:rPr>
                <w:b/>
                <w:i/>
                <w:lang w:val="bg-BG"/>
              </w:rPr>
              <w:lastRenderedPageBreak/>
              <w:t>повишаване на доверието на младите хора в селскостопанската професия</w:t>
            </w:r>
            <w:r w:rsidRPr="002468C6">
              <w:rPr>
                <w:lang w:val="bg-BG"/>
              </w:rPr>
              <w:t>.</w:t>
            </w:r>
          </w:p>
        </w:tc>
      </w:tr>
    </w:tbl>
    <w:p w14:paraId="78B1C98F" w14:textId="77777777" w:rsidR="00471FF3" w:rsidRPr="002468C6" w:rsidRDefault="00471FF3" w:rsidP="00471FF3"/>
    <w:p w14:paraId="578E5A33" w14:textId="77777777" w:rsidR="00471FF3" w:rsidRPr="002468C6" w:rsidRDefault="00471FF3" w:rsidP="00471FF3">
      <w:pPr>
        <w:pStyle w:val="AmNumberTabs"/>
      </w:pPr>
      <w:r w:rsidRPr="002468C6">
        <w:t>Изменение</w:t>
      </w:r>
      <w:r w:rsidRPr="002468C6">
        <w:tab/>
      </w:r>
      <w:r w:rsidRPr="002468C6">
        <w:tab/>
        <w:t>2</w:t>
      </w:r>
    </w:p>
    <w:p w14:paraId="0B273C0F" w14:textId="77777777" w:rsidR="00471FF3" w:rsidRPr="002468C6" w:rsidRDefault="00471FF3" w:rsidP="00471FF3"/>
    <w:p w14:paraId="7B37C3A4" w14:textId="77777777" w:rsidR="00471FF3" w:rsidRPr="002468C6" w:rsidRDefault="00471FF3" w:rsidP="00471FF3">
      <w:pPr>
        <w:pStyle w:val="NormalBold"/>
        <w:keepNext/>
      </w:pPr>
      <w:r w:rsidRPr="002468C6">
        <w:t>Предложение за регламент</w:t>
      </w:r>
    </w:p>
    <w:p w14:paraId="255973A0" w14:textId="77777777" w:rsidR="00471FF3" w:rsidRPr="002468C6" w:rsidRDefault="00471FF3" w:rsidP="00471FF3">
      <w:pPr>
        <w:pStyle w:val="NormalBold"/>
      </w:pPr>
      <w:r w:rsidRPr="002468C6">
        <w:t>Съображение 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48EBAE1" w14:textId="77777777" w:rsidTr="00723110">
        <w:trPr>
          <w:jc w:val="center"/>
        </w:trPr>
        <w:tc>
          <w:tcPr>
            <w:tcW w:w="9752" w:type="dxa"/>
            <w:gridSpan w:val="2"/>
          </w:tcPr>
          <w:p w14:paraId="73B57D24" w14:textId="77777777" w:rsidR="00471FF3" w:rsidRPr="002468C6" w:rsidRDefault="00471FF3" w:rsidP="00723110">
            <w:pPr>
              <w:keepNext/>
            </w:pPr>
          </w:p>
        </w:tc>
      </w:tr>
      <w:tr w:rsidR="00471FF3" w:rsidRPr="002468C6" w14:paraId="5D425E7D" w14:textId="77777777" w:rsidTr="00723110">
        <w:trPr>
          <w:jc w:val="center"/>
        </w:trPr>
        <w:tc>
          <w:tcPr>
            <w:tcW w:w="4876" w:type="dxa"/>
          </w:tcPr>
          <w:p w14:paraId="42A3F353" w14:textId="77777777" w:rsidR="00471FF3" w:rsidRPr="002468C6" w:rsidRDefault="00471FF3" w:rsidP="00723110">
            <w:pPr>
              <w:pStyle w:val="ColumnHeading"/>
              <w:keepNext/>
            </w:pPr>
            <w:r w:rsidRPr="002468C6">
              <w:t>Текст, предложен от Комисията</w:t>
            </w:r>
          </w:p>
        </w:tc>
        <w:tc>
          <w:tcPr>
            <w:tcW w:w="4876" w:type="dxa"/>
          </w:tcPr>
          <w:p w14:paraId="26BA89BA" w14:textId="77777777" w:rsidR="00471FF3" w:rsidRPr="002468C6" w:rsidRDefault="00471FF3" w:rsidP="00723110">
            <w:pPr>
              <w:pStyle w:val="ColumnHeading"/>
              <w:keepNext/>
            </w:pPr>
            <w:r w:rsidRPr="002468C6">
              <w:t>Изменение</w:t>
            </w:r>
          </w:p>
        </w:tc>
      </w:tr>
      <w:tr w:rsidR="00471FF3" w:rsidRPr="002468C6" w14:paraId="3AC94546" w14:textId="77777777" w:rsidTr="00723110">
        <w:trPr>
          <w:jc w:val="center"/>
        </w:trPr>
        <w:tc>
          <w:tcPr>
            <w:tcW w:w="4876" w:type="dxa"/>
          </w:tcPr>
          <w:p w14:paraId="562FCAE8" w14:textId="77777777" w:rsidR="00471FF3" w:rsidRPr="002468C6" w:rsidRDefault="00471FF3" w:rsidP="00723110">
            <w:pPr>
              <w:pStyle w:val="Normal6"/>
              <w:rPr>
                <w:lang w:val="bg-BG"/>
              </w:rPr>
            </w:pPr>
          </w:p>
        </w:tc>
        <w:tc>
          <w:tcPr>
            <w:tcW w:w="4876" w:type="dxa"/>
          </w:tcPr>
          <w:p w14:paraId="02881CE6" w14:textId="77777777" w:rsidR="00471FF3" w:rsidRPr="002468C6" w:rsidRDefault="00471FF3" w:rsidP="00723110">
            <w:pPr>
              <w:pStyle w:val="Normal6"/>
              <w:rPr>
                <w:szCs w:val="24"/>
                <w:lang w:val="bg-BG"/>
              </w:rPr>
            </w:pPr>
            <w:r w:rsidRPr="002468C6">
              <w:rPr>
                <w:b/>
                <w:i/>
                <w:lang w:val="bg-BG"/>
              </w:rPr>
              <w:t>(1a)</w:t>
            </w:r>
            <w:r w:rsidRPr="002468C6">
              <w:rPr>
                <w:b/>
                <w:i/>
                <w:lang w:val="bg-BG"/>
              </w:rPr>
              <w:tab/>
              <w:t>За да се укрепи позицията на земеделските стопани във веригата за доставки на селскостопански хранителни продукти, е необходимо да се засили ролята на организациите на производители и кооперациите като производители на добавена стойност чрез публични политики, които допринасят за подобряване на разходната ефективност, видимостта и конкурентоспособността на продуктите на техните членове, както и за подобряване на преговорните позиции на тези земеделски стопани.</w:t>
            </w:r>
          </w:p>
        </w:tc>
      </w:tr>
    </w:tbl>
    <w:p w14:paraId="56735E3B" w14:textId="77777777" w:rsidR="00471FF3" w:rsidRPr="002468C6" w:rsidRDefault="00471FF3" w:rsidP="00471FF3"/>
    <w:p w14:paraId="22F2D913" w14:textId="77777777" w:rsidR="00471FF3" w:rsidRPr="002468C6" w:rsidRDefault="00471FF3" w:rsidP="00471FF3">
      <w:pPr>
        <w:pStyle w:val="AmNumberTabs"/>
      </w:pPr>
      <w:r w:rsidRPr="002468C6">
        <w:t>Изменение</w:t>
      </w:r>
      <w:r w:rsidRPr="002468C6">
        <w:tab/>
      </w:r>
      <w:r w:rsidRPr="002468C6">
        <w:tab/>
        <w:t>3</w:t>
      </w:r>
    </w:p>
    <w:p w14:paraId="597E66FF" w14:textId="77777777" w:rsidR="00471FF3" w:rsidRPr="002468C6" w:rsidRDefault="00471FF3" w:rsidP="00471FF3"/>
    <w:p w14:paraId="61422E35" w14:textId="77777777" w:rsidR="00471FF3" w:rsidRPr="002468C6" w:rsidRDefault="00471FF3" w:rsidP="00471FF3">
      <w:pPr>
        <w:pStyle w:val="NormalBold"/>
        <w:keepNext/>
      </w:pPr>
      <w:r w:rsidRPr="002468C6">
        <w:t>Предложение за регламент</w:t>
      </w:r>
    </w:p>
    <w:p w14:paraId="42F3A4D5" w14:textId="77777777" w:rsidR="00471FF3" w:rsidRPr="002468C6" w:rsidRDefault="00471FF3" w:rsidP="00471FF3">
      <w:pPr>
        <w:pStyle w:val="NormalBold"/>
      </w:pPr>
      <w:r w:rsidRPr="002468C6">
        <w:t>Съображение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F6EEE90" w14:textId="77777777" w:rsidTr="00723110">
        <w:trPr>
          <w:jc w:val="center"/>
        </w:trPr>
        <w:tc>
          <w:tcPr>
            <w:tcW w:w="9752" w:type="dxa"/>
            <w:gridSpan w:val="2"/>
          </w:tcPr>
          <w:p w14:paraId="180769B4" w14:textId="77777777" w:rsidR="00471FF3" w:rsidRPr="002468C6" w:rsidRDefault="00471FF3" w:rsidP="00723110">
            <w:pPr>
              <w:keepNext/>
            </w:pPr>
          </w:p>
        </w:tc>
      </w:tr>
      <w:tr w:rsidR="00471FF3" w:rsidRPr="002468C6" w14:paraId="6875A277" w14:textId="77777777" w:rsidTr="00723110">
        <w:trPr>
          <w:jc w:val="center"/>
        </w:trPr>
        <w:tc>
          <w:tcPr>
            <w:tcW w:w="4876" w:type="dxa"/>
          </w:tcPr>
          <w:p w14:paraId="0DC2F1CB" w14:textId="77777777" w:rsidR="00471FF3" w:rsidRPr="002468C6" w:rsidRDefault="00471FF3" w:rsidP="00723110">
            <w:pPr>
              <w:pStyle w:val="ColumnHeading"/>
              <w:keepNext/>
            </w:pPr>
            <w:r w:rsidRPr="002468C6">
              <w:t>Текст, предложен от Комисията</w:t>
            </w:r>
          </w:p>
        </w:tc>
        <w:tc>
          <w:tcPr>
            <w:tcW w:w="4876" w:type="dxa"/>
          </w:tcPr>
          <w:p w14:paraId="0AC2A662" w14:textId="77777777" w:rsidR="00471FF3" w:rsidRPr="002468C6" w:rsidRDefault="00471FF3" w:rsidP="00723110">
            <w:pPr>
              <w:pStyle w:val="ColumnHeading"/>
              <w:keepNext/>
            </w:pPr>
            <w:r w:rsidRPr="002468C6">
              <w:t>Изменение</w:t>
            </w:r>
          </w:p>
        </w:tc>
      </w:tr>
      <w:tr w:rsidR="00471FF3" w:rsidRPr="002468C6" w14:paraId="332C3974" w14:textId="77777777" w:rsidTr="00723110">
        <w:trPr>
          <w:jc w:val="center"/>
        </w:trPr>
        <w:tc>
          <w:tcPr>
            <w:tcW w:w="4876" w:type="dxa"/>
          </w:tcPr>
          <w:p w14:paraId="03E69729" w14:textId="77777777" w:rsidR="00471FF3" w:rsidRPr="002468C6" w:rsidRDefault="00471FF3" w:rsidP="00723110">
            <w:pPr>
              <w:pStyle w:val="Normal6"/>
              <w:rPr>
                <w:lang w:val="bg-BG"/>
              </w:rPr>
            </w:pPr>
            <w:r w:rsidRPr="002468C6">
              <w:rPr>
                <w:lang w:val="bg-BG"/>
              </w:rPr>
              <w:t>(3)</w:t>
            </w:r>
            <w:r w:rsidRPr="002468C6">
              <w:rPr>
                <w:lang w:val="bg-BG"/>
              </w:rPr>
              <w:tab/>
              <w:t xml:space="preserve">В интерес на повишаването на доверието и справедливостта по веригата за доставки на храни термините „честни“, „справедливи“ или еквивалентните им термини следва да се използват само за обозначаване на търговски условия, с които се гарантират стабилност и прозрачност в търговските отношения между земеделските стопани и изкупвачите и ценообразуване, считано за справедливо от участващите земеделски стопани, и с които се подкрепят целите на ООН за устойчиво развитие и се допринася за </w:t>
            </w:r>
            <w:r w:rsidRPr="002468C6">
              <w:rPr>
                <w:lang w:val="bg-BG"/>
              </w:rPr>
              <w:lastRenderedPageBreak/>
              <w:t>постигането им, включително по начин, който е в съответствие с приложение I към Директива (ЕС) 2024/1760 на Европейския парламент и на Съвета</w:t>
            </w:r>
            <w:r w:rsidRPr="002468C6">
              <w:rPr>
                <w:vertAlign w:val="superscript"/>
                <w:lang w:val="bg-BG"/>
              </w:rPr>
              <w:t>5</w:t>
            </w:r>
            <w:r w:rsidRPr="002468C6">
              <w:rPr>
                <w:lang w:val="bg-BG"/>
              </w:rPr>
              <w:t>.</w:t>
            </w:r>
          </w:p>
        </w:tc>
        <w:tc>
          <w:tcPr>
            <w:tcW w:w="4876" w:type="dxa"/>
          </w:tcPr>
          <w:p w14:paraId="4041B0E6" w14:textId="77777777" w:rsidR="00471FF3" w:rsidRPr="002468C6" w:rsidRDefault="00471FF3" w:rsidP="00723110">
            <w:pPr>
              <w:pStyle w:val="Normal6"/>
              <w:rPr>
                <w:szCs w:val="24"/>
                <w:lang w:val="bg-BG"/>
              </w:rPr>
            </w:pPr>
            <w:r w:rsidRPr="002468C6">
              <w:rPr>
                <w:lang w:val="bg-BG"/>
              </w:rPr>
              <w:lastRenderedPageBreak/>
              <w:t>(3)</w:t>
            </w:r>
            <w:r w:rsidRPr="002468C6">
              <w:rPr>
                <w:lang w:val="bg-BG"/>
              </w:rPr>
              <w:tab/>
              <w:t xml:space="preserve">В интерес на повишаването на доверието и справедливостта по веригата за доставки на храни термините „честни“, „справедливи“ или еквивалентните им термини следва да се използват само </w:t>
            </w:r>
            <w:r w:rsidRPr="002468C6">
              <w:rPr>
                <w:b/>
                <w:i/>
                <w:lang w:val="bg-BG"/>
              </w:rPr>
              <w:t>с предварително информирано съгласие на земеделския стопанин</w:t>
            </w:r>
            <w:r w:rsidRPr="002468C6">
              <w:rPr>
                <w:lang w:val="bg-BG"/>
              </w:rPr>
              <w:t xml:space="preserve">, за обозначаване на търговски условия, с които се гарантират стабилност и прозрачност в търговските отношения между земеделските стопани и изкупвачите и ценообразуване, считано за справедливо от участващите земеделски стопани, и с </w:t>
            </w:r>
            <w:r w:rsidRPr="002468C6">
              <w:rPr>
                <w:lang w:val="bg-BG"/>
              </w:rPr>
              <w:lastRenderedPageBreak/>
              <w:t>които се подкрепят целите на ООН за устойчиво развитие и се допринася за постигането им, включително по начин, който е в съответствие с приложение I към Директива (ЕС) 2024/1760 на Европейския парламент и на Съвета</w:t>
            </w:r>
            <w:r w:rsidRPr="002468C6">
              <w:rPr>
                <w:vertAlign w:val="superscript"/>
                <w:lang w:val="bg-BG"/>
              </w:rPr>
              <w:t>5</w:t>
            </w:r>
            <w:r w:rsidRPr="002468C6">
              <w:rPr>
                <w:lang w:val="bg-BG"/>
              </w:rPr>
              <w:t xml:space="preserve">. </w:t>
            </w:r>
            <w:r w:rsidRPr="002468C6">
              <w:rPr>
                <w:b/>
                <w:i/>
                <w:lang w:val="bg-BG"/>
              </w:rPr>
              <w:t>Поради това е от съществено значение да се гарантира прозрачно ценообразуване и пропорционално разпределение на стойността по веригата, като се отразят положените усилия и поетите рискове от всяка страна – по-специално от земеделските стопани, които представляват най-уязвимото звено в тази верига.</w:t>
            </w:r>
          </w:p>
        </w:tc>
      </w:tr>
      <w:tr w:rsidR="00471FF3" w:rsidRPr="002468C6" w14:paraId="2DC73515" w14:textId="77777777" w:rsidTr="00723110">
        <w:trPr>
          <w:jc w:val="center"/>
        </w:trPr>
        <w:tc>
          <w:tcPr>
            <w:tcW w:w="4876" w:type="dxa"/>
          </w:tcPr>
          <w:p w14:paraId="42A4DF12" w14:textId="77777777" w:rsidR="00471FF3" w:rsidRPr="002468C6" w:rsidRDefault="00471FF3" w:rsidP="00723110">
            <w:pPr>
              <w:pStyle w:val="Normal6"/>
              <w:rPr>
                <w:lang w:val="bg-BG"/>
              </w:rPr>
            </w:pPr>
            <w:r w:rsidRPr="002468C6">
              <w:rPr>
                <w:lang w:val="bg-BG"/>
              </w:rPr>
              <w:lastRenderedPageBreak/>
              <w:t>__________________</w:t>
            </w:r>
          </w:p>
        </w:tc>
        <w:tc>
          <w:tcPr>
            <w:tcW w:w="4876" w:type="dxa"/>
          </w:tcPr>
          <w:p w14:paraId="4A0E9DC4" w14:textId="77777777" w:rsidR="00471FF3" w:rsidRPr="002468C6" w:rsidRDefault="00471FF3" w:rsidP="00723110">
            <w:pPr>
              <w:pStyle w:val="Normal6"/>
              <w:rPr>
                <w:szCs w:val="24"/>
                <w:lang w:val="bg-BG"/>
              </w:rPr>
            </w:pPr>
            <w:r w:rsidRPr="002468C6">
              <w:rPr>
                <w:lang w:val="bg-BG"/>
              </w:rPr>
              <w:t>__________________</w:t>
            </w:r>
          </w:p>
        </w:tc>
      </w:tr>
      <w:tr w:rsidR="00471FF3" w:rsidRPr="002468C6" w14:paraId="1F28EABD" w14:textId="77777777" w:rsidTr="00723110">
        <w:trPr>
          <w:jc w:val="center"/>
        </w:trPr>
        <w:tc>
          <w:tcPr>
            <w:tcW w:w="4876" w:type="dxa"/>
          </w:tcPr>
          <w:p w14:paraId="4E4C280A" w14:textId="77777777" w:rsidR="00471FF3" w:rsidRPr="002468C6" w:rsidRDefault="00471FF3" w:rsidP="00723110">
            <w:pPr>
              <w:pStyle w:val="Normal6"/>
              <w:rPr>
                <w:lang w:val="bg-BG"/>
              </w:rPr>
            </w:pPr>
            <w:r w:rsidRPr="002468C6">
              <w:rPr>
                <w:vertAlign w:val="superscript"/>
                <w:lang w:val="bg-BG"/>
              </w:rPr>
              <w:t>5</w:t>
            </w:r>
            <w:r w:rsidRPr="002468C6">
              <w:rPr>
                <w:lang w:val="bg-BG"/>
              </w:rPr>
              <w:t>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 , (ОВ L, 2024/1760, 5.7.2024 г., ELI: http://data.europa.eu/eli/dir/2024/1760/oj).</w:t>
            </w:r>
          </w:p>
        </w:tc>
        <w:tc>
          <w:tcPr>
            <w:tcW w:w="4876" w:type="dxa"/>
          </w:tcPr>
          <w:p w14:paraId="5AA8F76D" w14:textId="77777777" w:rsidR="00471FF3" w:rsidRPr="002468C6" w:rsidRDefault="00471FF3" w:rsidP="00723110">
            <w:pPr>
              <w:pStyle w:val="Normal6"/>
              <w:rPr>
                <w:szCs w:val="24"/>
                <w:lang w:val="bg-BG"/>
              </w:rPr>
            </w:pPr>
            <w:r w:rsidRPr="002468C6">
              <w:rPr>
                <w:vertAlign w:val="superscript"/>
                <w:lang w:val="bg-BG"/>
              </w:rPr>
              <w:t>5</w:t>
            </w:r>
            <w:r w:rsidRPr="002468C6">
              <w:rPr>
                <w:lang w:val="bg-BG"/>
              </w:rPr>
              <w:t>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 , (ОВ L, 2024/1760, 5.7.2024 г., ELI: http://data.europa.eu/eli/dir/2024/1760/oj).</w:t>
            </w:r>
          </w:p>
        </w:tc>
      </w:tr>
    </w:tbl>
    <w:p w14:paraId="7FC21BD7" w14:textId="77777777" w:rsidR="00471FF3" w:rsidRPr="002468C6" w:rsidRDefault="00471FF3" w:rsidP="00471FF3"/>
    <w:p w14:paraId="54B2F660" w14:textId="77777777" w:rsidR="00471FF3" w:rsidRPr="002468C6" w:rsidRDefault="00471FF3" w:rsidP="00471FF3">
      <w:pPr>
        <w:pStyle w:val="AmNumberTabs"/>
      </w:pPr>
      <w:r w:rsidRPr="002468C6">
        <w:t>Изменение</w:t>
      </w:r>
      <w:r w:rsidRPr="002468C6">
        <w:tab/>
      </w:r>
      <w:r w:rsidRPr="002468C6">
        <w:tab/>
        <w:t>4</w:t>
      </w:r>
    </w:p>
    <w:p w14:paraId="70A290AC" w14:textId="77777777" w:rsidR="00471FF3" w:rsidRPr="002468C6" w:rsidRDefault="00471FF3" w:rsidP="00471FF3">
      <w:pPr>
        <w:pStyle w:val="NormalBold12b"/>
      </w:pPr>
      <w:r w:rsidRPr="002468C6">
        <w:t>Предложение за регламент</w:t>
      </w:r>
    </w:p>
    <w:p w14:paraId="2795017C" w14:textId="77777777" w:rsidR="00471FF3" w:rsidRPr="002468C6" w:rsidRDefault="00471FF3" w:rsidP="00471FF3">
      <w:pPr>
        <w:pStyle w:val="NormalBold"/>
      </w:pPr>
      <w:r w:rsidRPr="002468C6">
        <w:t>Съображение 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711C3E00" w14:textId="77777777" w:rsidTr="00723110">
        <w:trPr>
          <w:trHeight w:hRule="exact" w:val="240"/>
          <w:jc w:val="center"/>
        </w:trPr>
        <w:tc>
          <w:tcPr>
            <w:tcW w:w="9752" w:type="dxa"/>
            <w:gridSpan w:val="2"/>
            <w:tcBorders>
              <w:top w:val="nil"/>
              <w:left w:val="nil"/>
              <w:bottom w:val="nil"/>
              <w:right w:val="nil"/>
            </w:tcBorders>
          </w:tcPr>
          <w:p w14:paraId="1A66B436" w14:textId="77777777" w:rsidR="00471FF3" w:rsidRPr="002468C6" w:rsidRDefault="00471FF3" w:rsidP="00723110"/>
        </w:tc>
      </w:tr>
      <w:tr w:rsidR="00471FF3" w:rsidRPr="002468C6" w14:paraId="11A21F4B" w14:textId="77777777" w:rsidTr="00723110">
        <w:trPr>
          <w:trHeight w:val="240"/>
          <w:jc w:val="center"/>
        </w:trPr>
        <w:tc>
          <w:tcPr>
            <w:tcW w:w="4876" w:type="dxa"/>
            <w:tcBorders>
              <w:top w:val="nil"/>
              <w:left w:val="nil"/>
              <w:bottom w:val="nil"/>
              <w:right w:val="nil"/>
            </w:tcBorders>
          </w:tcPr>
          <w:p w14:paraId="638383A7"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475E8F09" w14:textId="77777777" w:rsidR="00471FF3" w:rsidRPr="002468C6" w:rsidRDefault="00471FF3" w:rsidP="00723110">
            <w:pPr>
              <w:pStyle w:val="AmColumnHeading"/>
            </w:pPr>
            <w:r w:rsidRPr="002468C6">
              <w:t>Изменение</w:t>
            </w:r>
          </w:p>
        </w:tc>
      </w:tr>
      <w:tr w:rsidR="00471FF3" w:rsidRPr="002468C6" w14:paraId="691157B1" w14:textId="77777777" w:rsidTr="00723110">
        <w:trPr>
          <w:jc w:val="center"/>
        </w:trPr>
        <w:tc>
          <w:tcPr>
            <w:tcW w:w="4876" w:type="dxa"/>
            <w:tcBorders>
              <w:top w:val="nil"/>
              <w:left w:val="nil"/>
              <w:bottom w:val="nil"/>
              <w:right w:val="nil"/>
            </w:tcBorders>
          </w:tcPr>
          <w:p w14:paraId="13973D9E" w14:textId="77777777" w:rsidR="00471FF3" w:rsidRPr="00A67C04" w:rsidRDefault="00471FF3" w:rsidP="00723110">
            <w:pPr>
              <w:pStyle w:val="Normal6a"/>
              <w:rPr>
                <w:lang w:val="en-GB"/>
              </w:rPr>
            </w:pPr>
          </w:p>
        </w:tc>
        <w:tc>
          <w:tcPr>
            <w:tcW w:w="4876" w:type="dxa"/>
            <w:tcBorders>
              <w:top w:val="nil"/>
              <w:left w:val="nil"/>
              <w:bottom w:val="nil"/>
              <w:right w:val="nil"/>
            </w:tcBorders>
          </w:tcPr>
          <w:p w14:paraId="2C2380CF" w14:textId="11E7C61F" w:rsidR="00471FF3" w:rsidRPr="002468C6" w:rsidRDefault="00471FF3" w:rsidP="00723110">
            <w:pPr>
              <w:pStyle w:val="Normal6a"/>
            </w:pPr>
            <w:r w:rsidRPr="002468C6">
              <w:rPr>
                <w:b/>
                <w:i/>
              </w:rPr>
              <w:t>(3a)</w:t>
            </w:r>
            <w:r w:rsidRPr="002468C6">
              <w:tab/>
            </w:r>
            <w:r w:rsidRPr="002468C6">
              <w:rPr>
                <w:b/>
                <w:i/>
              </w:rPr>
              <w:t>За да се укрепи продоволственият суверенитет на Съюза, да се подпомогнат доходите на земеделските стопани и да се гарантират устойчиви схеми, следва европейците да бъдат насърчавани да избират селскостопанските продукти на С</w:t>
            </w:r>
            <w:r w:rsidR="004F7753">
              <w:rPr>
                <w:b/>
                <w:i/>
              </w:rPr>
              <w:t>ъюза</w:t>
            </w:r>
            <w:r w:rsidRPr="002468C6">
              <w:rPr>
                <w:b/>
                <w:i/>
              </w:rPr>
              <w:t xml:space="preserve">, по-специално за обществените поръчки и съоръженията за съхранение. Това предпочитание следва да спомогне за намаляване на зависимостта от вноса и да доведе до „преместване“ на производството с добавена стойност </w:t>
            </w:r>
            <w:r w:rsidRPr="002468C6">
              <w:rPr>
                <w:b/>
                <w:i/>
              </w:rPr>
              <w:lastRenderedPageBreak/>
              <w:t>в рамките на Съюза.</w:t>
            </w:r>
          </w:p>
        </w:tc>
      </w:tr>
    </w:tbl>
    <w:p w14:paraId="595E20FA" w14:textId="77777777" w:rsidR="00471FF3" w:rsidRPr="002468C6" w:rsidRDefault="00471FF3" w:rsidP="00471FF3"/>
    <w:p w14:paraId="0B240472" w14:textId="77777777" w:rsidR="00471FF3" w:rsidRPr="002468C6" w:rsidRDefault="00471FF3" w:rsidP="00471FF3">
      <w:pPr>
        <w:pStyle w:val="AmNumberTabs"/>
      </w:pPr>
      <w:r w:rsidRPr="002468C6">
        <w:t>Изменение</w:t>
      </w:r>
      <w:r w:rsidRPr="002468C6">
        <w:tab/>
      </w:r>
      <w:r w:rsidRPr="002468C6">
        <w:tab/>
        <w:t>5</w:t>
      </w:r>
    </w:p>
    <w:p w14:paraId="7FCB32EC" w14:textId="77777777" w:rsidR="00471FF3" w:rsidRPr="002468C6" w:rsidRDefault="00471FF3" w:rsidP="00471FF3"/>
    <w:p w14:paraId="316D79B4" w14:textId="77777777" w:rsidR="00471FF3" w:rsidRPr="002468C6" w:rsidRDefault="00471FF3" w:rsidP="00471FF3">
      <w:pPr>
        <w:pStyle w:val="NormalBold"/>
        <w:keepNext/>
      </w:pPr>
      <w:r w:rsidRPr="002468C6">
        <w:t>Предложение за регламент</w:t>
      </w:r>
    </w:p>
    <w:p w14:paraId="4FE2AC81" w14:textId="77777777" w:rsidR="00471FF3" w:rsidRPr="002468C6" w:rsidRDefault="00471FF3" w:rsidP="00471FF3">
      <w:pPr>
        <w:pStyle w:val="NormalBold"/>
      </w:pPr>
      <w:r w:rsidRPr="002468C6">
        <w:t>Съображение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5F746A8" w14:textId="77777777" w:rsidTr="00723110">
        <w:trPr>
          <w:jc w:val="center"/>
        </w:trPr>
        <w:tc>
          <w:tcPr>
            <w:tcW w:w="9752" w:type="dxa"/>
            <w:gridSpan w:val="2"/>
          </w:tcPr>
          <w:p w14:paraId="4600C0F5" w14:textId="77777777" w:rsidR="00471FF3" w:rsidRPr="002468C6" w:rsidRDefault="00471FF3" w:rsidP="00723110">
            <w:pPr>
              <w:keepNext/>
            </w:pPr>
          </w:p>
        </w:tc>
      </w:tr>
      <w:tr w:rsidR="00471FF3" w:rsidRPr="002468C6" w14:paraId="4CA7F43E" w14:textId="77777777" w:rsidTr="00723110">
        <w:trPr>
          <w:jc w:val="center"/>
        </w:trPr>
        <w:tc>
          <w:tcPr>
            <w:tcW w:w="4876" w:type="dxa"/>
          </w:tcPr>
          <w:p w14:paraId="1A5E51BB" w14:textId="77777777" w:rsidR="00471FF3" w:rsidRPr="002468C6" w:rsidRDefault="00471FF3" w:rsidP="00723110">
            <w:pPr>
              <w:pStyle w:val="ColumnHeading"/>
              <w:keepNext/>
            </w:pPr>
            <w:r w:rsidRPr="002468C6">
              <w:t>Текст, предложен от Комисията</w:t>
            </w:r>
          </w:p>
        </w:tc>
        <w:tc>
          <w:tcPr>
            <w:tcW w:w="4876" w:type="dxa"/>
          </w:tcPr>
          <w:p w14:paraId="2F723D57" w14:textId="77777777" w:rsidR="00471FF3" w:rsidRPr="002468C6" w:rsidRDefault="00471FF3" w:rsidP="00723110">
            <w:pPr>
              <w:pStyle w:val="ColumnHeading"/>
              <w:keepNext/>
            </w:pPr>
            <w:r w:rsidRPr="002468C6">
              <w:t>Изменение</w:t>
            </w:r>
          </w:p>
        </w:tc>
      </w:tr>
      <w:tr w:rsidR="00471FF3" w:rsidRPr="002468C6" w14:paraId="0FDB5856" w14:textId="77777777" w:rsidTr="00723110">
        <w:trPr>
          <w:jc w:val="center"/>
        </w:trPr>
        <w:tc>
          <w:tcPr>
            <w:tcW w:w="4876" w:type="dxa"/>
          </w:tcPr>
          <w:p w14:paraId="6251CCDB" w14:textId="77777777" w:rsidR="00471FF3" w:rsidRPr="002468C6" w:rsidRDefault="00471FF3" w:rsidP="00723110">
            <w:pPr>
              <w:pStyle w:val="Normal6"/>
              <w:rPr>
                <w:lang w:val="bg-BG"/>
              </w:rPr>
            </w:pPr>
            <w:r w:rsidRPr="002468C6">
              <w:rPr>
                <w:lang w:val="bg-BG"/>
              </w:rPr>
              <w:t>(4)</w:t>
            </w:r>
            <w:r w:rsidRPr="002468C6">
              <w:rPr>
                <w:lang w:val="bg-BG"/>
              </w:rPr>
              <w:tab/>
              <w:t xml:space="preserve">Терминът „къса верига на доставки“ следва да се използва само за обозначаване на търговски условия, при които съществува пряка връзка между </w:t>
            </w:r>
            <w:r w:rsidRPr="002468C6">
              <w:rPr>
                <w:b/>
                <w:i/>
                <w:lang w:val="bg-BG"/>
              </w:rPr>
              <w:t>земеделски стопани</w:t>
            </w:r>
            <w:r w:rsidRPr="002468C6">
              <w:rPr>
                <w:lang w:val="bg-BG"/>
              </w:rPr>
              <w:t xml:space="preserve"> и потребители, която позволява </w:t>
            </w:r>
            <w:r w:rsidRPr="002468C6">
              <w:rPr>
                <w:b/>
                <w:i/>
                <w:lang w:val="bg-BG"/>
              </w:rPr>
              <w:t>директен</w:t>
            </w:r>
            <w:r w:rsidRPr="002468C6">
              <w:rPr>
                <w:lang w:val="bg-BG"/>
              </w:rPr>
              <w:t xml:space="preserve"> обмен на производствения процес и продукта, включително чрез средства за комуникация от разстояние и/или чрез посредник, който осигурява такъв обмен в момента на продажбата. Като алтернативна възможност този термин може да се използва и когато съществува тясна връзка между земеделски стопани и потребители </w:t>
            </w:r>
            <w:r w:rsidRPr="002468C6">
              <w:rPr>
                <w:b/>
                <w:i/>
                <w:lang w:val="bg-BG"/>
              </w:rPr>
              <w:t>в рамките на тяхната</w:t>
            </w:r>
            <w:r w:rsidRPr="002468C6">
              <w:rPr>
                <w:lang w:val="bg-BG"/>
              </w:rPr>
              <w:t xml:space="preserve"> географска близост, включително в трансграничен контекст. Това ще стимулира потребителите да плащат цени, които представляват справедливо възнаграждение за произведеното от земеделските стопани, ще укрепи и ще допринесе за развитието на селските райони, ще подобри прозрачността по отношение на произхода и производствените методи на продуктите.</w:t>
            </w:r>
          </w:p>
        </w:tc>
        <w:tc>
          <w:tcPr>
            <w:tcW w:w="4876" w:type="dxa"/>
          </w:tcPr>
          <w:p w14:paraId="772CE1B2" w14:textId="77777777" w:rsidR="00471FF3" w:rsidRPr="002468C6" w:rsidRDefault="00471FF3" w:rsidP="00723110">
            <w:pPr>
              <w:pStyle w:val="Normal6"/>
              <w:rPr>
                <w:szCs w:val="24"/>
                <w:lang w:val="bg-BG"/>
              </w:rPr>
            </w:pPr>
            <w:r w:rsidRPr="002468C6">
              <w:rPr>
                <w:lang w:val="bg-BG"/>
              </w:rPr>
              <w:t>(4)</w:t>
            </w:r>
            <w:r w:rsidRPr="002468C6">
              <w:rPr>
                <w:lang w:val="bg-BG"/>
              </w:rPr>
              <w:tab/>
              <w:t xml:space="preserve">Терминът „къса верига на доставки“ следва да се използва </w:t>
            </w:r>
            <w:r w:rsidRPr="002468C6">
              <w:rPr>
                <w:b/>
                <w:i/>
                <w:lang w:val="bg-BG"/>
              </w:rPr>
              <w:t>с предварителното съгласие на земеделския стопанин</w:t>
            </w:r>
            <w:r w:rsidRPr="002468C6">
              <w:rPr>
                <w:lang w:val="bg-BG"/>
              </w:rPr>
              <w:t xml:space="preserve"> </w:t>
            </w:r>
            <w:r w:rsidRPr="002468C6">
              <w:rPr>
                <w:b/>
                <w:i/>
                <w:lang w:val="bg-BG"/>
              </w:rPr>
              <w:t>и</w:t>
            </w:r>
            <w:r w:rsidRPr="002468C6">
              <w:rPr>
                <w:lang w:val="bg-BG"/>
              </w:rPr>
              <w:t xml:space="preserve"> само за обозначаване на търговски условия, при които съществува пряка връзка </w:t>
            </w:r>
            <w:r w:rsidRPr="002468C6">
              <w:rPr>
                <w:b/>
                <w:i/>
                <w:lang w:val="bg-BG"/>
              </w:rPr>
              <w:t>или ограничен брой посредници</w:t>
            </w:r>
            <w:r w:rsidRPr="002468C6">
              <w:rPr>
                <w:lang w:val="bg-BG"/>
              </w:rPr>
              <w:t xml:space="preserve"> между </w:t>
            </w:r>
            <w:r w:rsidRPr="002468C6">
              <w:rPr>
                <w:b/>
                <w:i/>
                <w:lang w:val="bg-BG"/>
              </w:rPr>
              <w:t>земеделския стопанин, кооперациите или организацията на производители</w:t>
            </w:r>
            <w:r w:rsidRPr="002468C6">
              <w:rPr>
                <w:lang w:val="bg-BG"/>
              </w:rPr>
              <w:t xml:space="preserve"> и потребителите, която позволява обмен на производствения процес и продукта, включително чрез средства за комуникация от разстояние и/или чрез посредник, който осигурява такъв обмен в момента на продажбата. Като алтернативна възможност този термин може да се използва и когато съществува тясна връзка между земеделски стопани и потребители, </w:t>
            </w:r>
            <w:r w:rsidRPr="002468C6">
              <w:rPr>
                <w:b/>
                <w:i/>
                <w:lang w:val="bg-BG"/>
              </w:rPr>
              <w:t>включително под формата на онлайн продажби, или</w:t>
            </w:r>
            <w:r w:rsidRPr="002468C6">
              <w:rPr>
                <w:lang w:val="bg-BG"/>
              </w:rPr>
              <w:t xml:space="preserve"> </w:t>
            </w:r>
            <w:r w:rsidRPr="002468C6">
              <w:rPr>
                <w:b/>
                <w:i/>
                <w:lang w:val="bg-BG"/>
              </w:rPr>
              <w:t>когато между тях съществува</w:t>
            </w:r>
            <w:r w:rsidRPr="002468C6">
              <w:rPr>
                <w:lang w:val="bg-BG"/>
              </w:rPr>
              <w:t xml:space="preserve"> географска близост, включително в трансграничен контекст</w:t>
            </w:r>
            <w:r w:rsidRPr="002468C6">
              <w:rPr>
                <w:b/>
                <w:i/>
                <w:lang w:val="bg-BG"/>
              </w:rPr>
              <w:t>. Тази географска близост може да бъде измерена в зависимост от разстоянието или времето за транспортиране</w:t>
            </w:r>
            <w:r w:rsidRPr="002468C6">
              <w:rPr>
                <w:lang w:val="bg-BG"/>
              </w:rPr>
              <w:t xml:space="preserve">. Това ще стимулира потребителите да плащат цени, които представляват справедливо възнаграждение за произведеното от земеделските стопани, ще укрепи и ще допринесе за развитието на селските райони, ще подобри прозрачността по отношение на произхода и производствените методи на продуктите. </w:t>
            </w:r>
            <w:r w:rsidRPr="002468C6">
              <w:rPr>
                <w:b/>
                <w:i/>
                <w:lang w:val="bg-BG"/>
              </w:rPr>
              <w:t xml:space="preserve">Този инструмент следва да се прилага за продукти, произведени и пуснати в рамките на единния пазар. Това ще допринесе за по-голяма прозрачност и </w:t>
            </w:r>
            <w:r w:rsidRPr="002468C6">
              <w:rPr>
                <w:b/>
                <w:i/>
                <w:lang w:val="bg-BG"/>
              </w:rPr>
              <w:lastRenderedPageBreak/>
              <w:t>икономическа справедливост и за съживяване на селските райони, без да се засяга функционирането на единния пазар.</w:t>
            </w:r>
          </w:p>
        </w:tc>
      </w:tr>
    </w:tbl>
    <w:p w14:paraId="6CD899A8" w14:textId="77777777" w:rsidR="00471FF3" w:rsidRPr="002468C6" w:rsidRDefault="00471FF3" w:rsidP="00471FF3"/>
    <w:p w14:paraId="4C8BA7A2" w14:textId="77777777" w:rsidR="00471FF3" w:rsidRPr="002468C6" w:rsidRDefault="00471FF3" w:rsidP="00471FF3">
      <w:pPr>
        <w:pStyle w:val="AmNumberTabs"/>
      </w:pPr>
      <w:r w:rsidRPr="002468C6">
        <w:t>Изменение</w:t>
      </w:r>
      <w:r w:rsidRPr="002468C6">
        <w:tab/>
      </w:r>
      <w:r w:rsidRPr="002468C6">
        <w:tab/>
        <w:t>6</w:t>
      </w:r>
    </w:p>
    <w:p w14:paraId="24AAD762" w14:textId="77777777" w:rsidR="00471FF3" w:rsidRPr="002468C6" w:rsidRDefault="00471FF3" w:rsidP="00471FF3"/>
    <w:p w14:paraId="491582CC" w14:textId="77777777" w:rsidR="00471FF3" w:rsidRPr="002468C6" w:rsidRDefault="00471FF3" w:rsidP="00471FF3">
      <w:pPr>
        <w:pStyle w:val="NormalBold"/>
        <w:keepNext/>
      </w:pPr>
      <w:r w:rsidRPr="002468C6">
        <w:t>Предложение за регламент</w:t>
      </w:r>
    </w:p>
    <w:p w14:paraId="5947AECA" w14:textId="77777777" w:rsidR="00471FF3" w:rsidRPr="002468C6" w:rsidRDefault="00471FF3" w:rsidP="00471FF3">
      <w:pPr>
        <w:pStyle w:val="NormalBold"/>
      </w:pPr>
      <w:r w:rsidRPr="002468C6">
        <w:t>Съображение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85C0EC4" w14:textId="77777777" w:rsidTr="00723110">
        <w:trPr>
          <w:jc w:val="center"/>
        </w:trPr>
        <w:tc>
          <w:tcPr>
            <w:tcW w:w="9752" w:type="dxa"/>
            <w:gridSpan w:val="2"/>
          </w:tcPr>
          <w:p w14:paraId="2E095DB1" w14:textId="77777777" w:rsidR="00471FF3" w:rsidRPr="002468C6" w:rsidRDefault="00471FF3" w:rsidP="00723110">
            <w:pPr>
              <w:keepNext/>
            </w:pPr>
          </w:p>
        </w:tc>
      </w:tr>
      <w:tr w:rsidR="00471FF3" w:rsidRPr="002468C6" w14:paraId="7FDBE1ED" w14:textId="77777777" w:rsidTr="00723110">
        <w:trPr>
          <w:jc w:val="center"/>
        </w:trPr>
        <w:tc>
          <w:tcPr>
            <w:tcW w:w="4876" w:type="dxa"/>
          </w:tcPr>
          <w:p w14:paraId="3EAF4946" w14:textId="77777777" w:rsidR="00471FF3" w:rsidRPr="002468C6" w:rsidRDefault="00471FF3" w:rsidP="00723110">
            <w:pPr>
              <w:pStyle w:val="ColumnHeading"/>
              <w:keepNext/>
            </w:pPr>
            <w:r w:rsidRPr="002468C6">
              <w:t>Текст, предложен от Комисията</w:t>
            </w:r>
          </w:p>
        </w:tc>
        <w:tc>
          <w:tcPr>
            <w:tcW w:w="4876" w:type="dxa"/>
          </w:tcPr>
          <w:p w14:paraId="659AD4A0" w14:textId="77777777" w:rsidR="00471FF3" w:rsidRPr="002468C6" w:rsidRDefault="00471FF3" w:rsidP="00723110">
            <w:pPr>
              <w:pStyle w:val="ColumnHeading"/>
              <w:keepNext/>
            </w:pPr>
            <w:r w:rsidRPr="002468C6">
              <w:t>Изменение</w:t>
            </w:r>
          </w:p>
        </w:tc>
      </w:tr>
      <w:tr w:rsidR="00471FF3" w:rsidRPr="002468C6" w14:paraId="616EF643" w14:textId="77777777" w:rsidTr="00723110">
        <w:trPr>
          <w:jc w:val="center"/>
        </w:trPr>
        <w:tc>
          <w:tcPr>
            <w:tcW w:w="4876" w:type="dxa"/>
          </w:tcPr>
          <w:p w14:paraId="31773F34" w14:textId="77777777" w:rsidR="00471FF3" w:rsidRPr="002468C6" w:rsidRDefault="00471FF3" w:rsidP="00723110">
            <w:pPr>
              <w:pStyle w:val="Normal6"/>
              <w:rPr>
                <w:lang w:val="bg-BG"/>
              </w:rPr>
            </w:pPr>
            <w:r w:rsidRPr="002468C6">
              <w:rPr>
                <w:lang w:val="bg-BG"/>
              </w:rPr>
              <w:t>(5)</w:t>
            </w:r>
            <w:r w:rsidRPr="002468C6">
              <w:rPr>
                <w:lang w:val="bg-BG"/>
              </w:rPr>
              <w:tab/>
              <w:t xml:space="preserve">С оглед на пазарните условия, променящите се очаквания на потребителите, напредъка както в стандартите за предлагане на пазара, така и в съответните международни стандарти, на Комисията следва да </w:t>
            </w:r>
            <w:r w:rsidRPr="002468C6">
              <w:rPr>
                <w:b/>
                <w:i/>
                <w:lang w:val="bg-BG"/>
              </w:rPr>
              <w:t>бъдат предоставени изпълнителни правомощия за осигуряване на еднакви условия за използване</w:t>
            </w:r>
            <w:r w:rsidRPr="002468C6">
              <w:rPr>
                <w:lang w:val="bg-BG"/>
              </w:rPr>
              <w:t xml:space="preserve"> на незадължителните наименования, с които се обозначават търговски условия, свързани със справедливото разпределение на добавената стойност за земеделските стопани и създаването и поддържането на къси вериги на доставки. </w:t>
            </w:r>
            <w:r w:rsidRPr="002468C6">
              <w:rPr>
                <w:b/>
                <w:i/>
                <w:lang w:val="bg-BG"/>
              </w:rPr>
              <w:t>Тези правомощия следва да бъдат упражнявани в съответствие с Регламент (ЕС) № 182/2011 на Европейския парламент и на Съвета</w:t>
            </w:r>
            <w:r w:rsidRPr="002468C6">
              <w:rPr>
                <w:vertAlign w:val="superscript"/>
                <w:lang w:val="bg-BG"/>
              </w:rPr>
              <w:t>6</w:t>
            </w:r>
            <w:r w:rsidRPr="002468C6">
              <w:rPr>
                <w:lang w:val="bg-BG"/>
              </w:rPr>
              <w:t>.</w:t>
            </w:r>
          </w:p>
        </w:tc>
        <w:tc>
          <w:tcPr>
            <w:tcW w:w="4876" w:type="dxa"/>
          </w:tcPr>
          <w:p w14:paraId="46C07C57" w14:textId="77777777" w:rsidR="00471FF3" w:rsidRPr="002468C6" w:rsidRDefault="00471FF3" w:rsidP="00723110">
            <w:pPr>
              <w:pStyle w:val="Normal6"/>
              <w:rPr>
                <w:szCs w:val="24"/>
                <w:lang w:val="bg-BG"/>
              </w:rPr>
            </w:pPr>
            <w:r w:rsidRPr="002468C6">
              <w:rPr>
                <w:lang w:val="bg-BG"/>
              </w:rPr>
              <w:t>(5)</w:t>
            </w:r>
            <w:r w:rsidRPr="002468C6">
              <w:rPr>
                <w:lang w:val="bg-BG"/>
              </w:rPr>
              <w:tab/>
              <w:t xml:space="preserve">С оглед на пазарните условия, променящите се очаквания на потребителите, напредъка както в стандартите за предлагане на пазара, така и в съответните международни стандарти, на Комисията следва да </w:t>
            </w:r>
            <w:r w:rsidRPr="002468C6">
              <w:rPr>
                <w:b/>
                <w:i/>
                <w:lang w:val="bg-BG"/>
              </w:rPr>
              <w:t>бъде делегирано правомощието да приема актове в съответствие с член 290 от Договора за функционирането на Европейския съюз по отношение на използването</w:t>
            </w:r>
            <w:r w:rsidRPr="002468C6">
              <w:rPr>
                <w:lang w:val="bg-BG"/>
              </w:rPr>
              <w:t xml:space="preserve"> на незадължителните наименования, с които се обозначават търговски условия, свързани със справедливото разпределение на добавената стойност за земеделските стопани и създаването и поддържането на къси вериги на доставки</w:t>
            </w:r>
            <w:r w:rsidRPr="002468C6">
              <w:rPr>
                <w:b/>
                <w:i/>
                <w:lang w:val="bg-BG"/>
              </w:rPr>
              <w:t>.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2468C6">
              <w:rPr>
                <w:b/>
                <w:i/>
                <w:vertAlign w:val="superscript"/>
                <w:lang w:val="bg-BG"/>
              </w:rPr>
              <w:t>5a</w:t>
            </w:r>
            <w:r w:rsidRPr="002468C6">
              <w:rPr>
                <w:b/>
                <w:i/>
                <w:lang w:val="bg-BG"/>
              </w:rPr>
              <w:t xml:space="preserve">. По-специално, с цел осигуряване на равнопоставено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системно достъп до заседанията на </w:t>
            </w:r>
            <w:r w:rsidRPr="002468C6">
              <w:rPr>
                <w:b/>
                <w:i/>
                <w:lang w:val="bg-BG"/>
              </w:rPr>
              <w:lastRenderedPageBreak/>
              <w:t>експертните групи на Комисията, които се занимават с подготовката на делегираните актове.</w:t>
            </w:r>
          </w:p>
        </w:tc>
      </w:tr>
      <w:tr w:rsidR="00471FF3" w:rsidRPr="002468C6" w14:paraId="477F7B47" w14:textId="77777777" w:rsidTr="00723110">
        <w:trPr>
          <w:jc w:val="center"/>
        </w:trPr>
        <w:tc>
          <w:tcPr>
            <w:tcW w:w="4876" w:type="dxa"/>
          </w:tcPr>
          <w:p w14:paraId="78EA4E50" w14:textId="77777777" w:rsidR="00471FF3" w:rsidRPr="002468C6" w:rsidRDefault="00471FF3" w:rsidP="00723110">
            <w:pPr>
              <w:pStyle w:val="Normal6"/>
              <w:rPr>
                <w:lang w:val="bg-BG"/>
              </w:rPr>
            </w:pPr>
            <w:r w:rsidRPr="002468C6">
              <w:rPr>
                <w:lang w:val="bg-BG"/>
              </w:rPr>
              <w:lastRenderedPageBreak/>
              <w:t>__________________</w:t>
            </w:r>
          </w:p>
        </w:tc>
        <w:tc>
          <w:tcPr>
            <w:tcW w:w="4876" w:type="dxa"/>
          </w:tcPr>
          <w:p w14:paraId="4FCB5B6E" w14:textId="77777777" w:rsidR="00471FF3" w:rsidRPr="002468C6" w:rsidRDefault="00471FF3" w:rsidP="00723110">
            <w:pPr>
              <w:pStyle w:val="Normal6"/>
              <w:rPr>
                <w:szCs w:val="24"/>
                <w:lang w:val="bg-BG"/>
              </w:rPr>
            </w:pPr>
            <w:r w:rsidRPr="002468C6">
              <w:rPr>
                <w:lang w:val="bg-BG"/>
              </w:rPr>
              <w:t>____________________</w:t>
            </w:r>
          </w:p>
        </w:tc>
      </w:tr>
      <w:tr w:rsidR="00471FF3" w:rsidRPr="002468C6" w14:paraId="50CF586F" w14:textId="77777777" w:rsidTr="00723110">
        <w:trPr>
          <w:jc w:val="center"/>
        </w:trPr>
        <w:tc>
          <w:tcPr>
            <w:tcW w:w="4876" w:type="dxa"/>
          </w:tcPr>
          <w:p w14:paraId="00A9375A" w14:textId="77777777" w:rsidR="00471FF3" w:rsidRPr="002468C6" w:rsidRDefault="00471FF3" w:rsidP="00723110">
            <w:pPr>
              <w:pStyle w:val="Normal6"/>
              <w:rPr>
                <w:lang w:val="bg-BG"/>
              </w:rPr>
            </w:pPr>
          </w:p>
        </w:tc>
        <w:tc>
          <w:tcPr>
            <w:tcW w:w="4876" w:type="dxa"/>
          </w:tcPr>
          <w:p w14:paraId="76BD2207" w14:textId="77777777" w:rsidR="00471FF3" w:rsidRPr="002468C6" w:rsidRDefault="00471FF3" w:rsidP="00723110">
            <w:pPr>
              <w:pStyle w:val="Normal6"/>
              <w:rPr>
                <w:szCs w:val="24"/>
                <w:lang w:val="bg-BG"/>
              </w:rPr>
            </w:pPr>
            <w:r w:rsidRPr="002468C6">
              <w:rPr>
                <w:b/>
                <w:i/>
                <w:vertAlign w:val="superscript"/>
                <w:lang w:val="bg-BG"/>
              </w:rPr>
              <w:t>5a</w:t>
            </w:r>
            <w:r w:rsidRPr="002468C6">
              <w:rPr>
                <w:b/>
                <w:i/>
                <w:lang w:val="bg-BG"/>
              </w:rPr>
              <w:t xml:space="preserve"> ОВ L 123, 12.5.2016 г., стр. 1, ELI: http://data.europa.eu/eli/agree_interinstit/2016/512/oj.</w:t>
            </w:r>
          </w:p>
        </w:tc>
      </w:tr>
      <w:tr w:rsidR="00471FF3" w:rsidRPr="002468C6" w14:paraId="765851C3" w14:textId="77777777" w:rsidTr="00723110">
        <w:trPr>
          <w:jc w:val="center"/>
        </w:trPr>
        <w:tc>
          <w:tcPr>
            <w:tcW w:w="4876" w:type="dxa"/>
          </w:tcPr>
          <w:p w14:paraId="3D80834D" w14:textId="77777777" w:rsidR="00471FF3" w:rsidRPr="002468C6" w:rsidRDefault="00471FF3" w:rsidP="00723110">
            <w:pPr>
              <w:pStyle w:val="Normal6"/>
              <w:rPr>
                <w:lang w:val="bg-BG"/>
              </w:rPr>
            </w:pPr>
            <w:r w:rsidRPr="002468C6">
              <w:rPr>
                <w:vertAlign w:val="superscript"/>
                <w:lang w:val="bg-BG"/>
              </w:rPr>
              <w:t>6</w:t>
            </w:r>
            <w:r w:rsidRPr="002468C6">
              <w:rPr>
                <w:lang w:val="bg-BG"/>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w:t>
            </w:r>
            <w:r w:rsidRPr="002468C6">
              <w:rPr>
                <w:b/>
                <w:i/>
                <w:lang w:val="bg-BG"/>
              </w:rPr>
              <w:t xml:space="preserve"> http://data.europa.eu/eli/reg/2011/182/oj).</w:t>
            </w:r>
          </w:p>
        </w:tc>
        <w:tc>
          <w:tcPr>
            <w:tcW w:w="4876" w:type="dxa"/>
          </w:tcPr>
          <w:p w14:paraId="0639E6CF" w14:textId="77777777" w:rsidR="00471FF3" w:rsidRPr="002468C6" w:rsidRDefault="00471FF3" w:rsidP="00723110">
            <w:pPr>
              <w:pStyle w:val="Normal6"/>
              <w:rPr>
                <w:b/>
                <w:i/>
                <w:szCs w:val="24"/>
                <w:lang w:val="bg-BG"/>
              </w:rPr>
            </w:pPr>
          </w:p>
        </w:tc>
      </w:tr>
    </w:tbl>
    <w:p w14:paraId="35459961" w14:textId="77777777" w:rsidR="00471FF3" w:rsidRPr="002468C6" w:rsidRDefault="00471FF3" w:rsidP="00471FF3"/>
    <w:p w14:paraId="4A19FBAC" w14:textId="77777777" w:rsidR="00471FF3" w:rsidRPr="002468C6" w:rsidRDefault="00471FF3" w:rsidP="00471FF3">
      <w:pPr>
        <w:pStyle w:val="AmNumberTabs"/>
      </w:pPr>
      <w:r w:rsidRPr="002468C6">
        <w:t>Изменение</w:t>
      </w:r>
      <w:r w:rsidRPr="002468C6">
        <w:tab/>
      </w:r>
      <w:r w:rsidRPr="002468C6">
        <w:tab/>
        <w:t>7</w:t>
      </w:r>
    </w:p>
    <w:p w14:paraId="61D8E2BA" w14:textId="77777777" w:rsidR="00471FF3" w:rsidRPr="002468C6" w:rsidRDefault="00471FF3" w:rsidP="00471FF3"/>
    <w:p w14:paraId="587EF354" w14:textId="77777777" w:rsidR="00471FF3" w:rsidRPr="002468C6" w:rsidRDefault="00471FF3" w:rsidP="00471FF3">
      <w:pPr>
        <w:pStyle w:val="NormalBold"/>
        <w:keepNext/>
      </w:pPr>
      <w:r w:rsidRPr="002468C6">
        <w:t>Предложение за регламент</w:t>
      </w:r>
    </w:p>
    <w:p w14:paraId="1949BDBA" w14:textId="77777777" w:rsidR="00471FF3" w:rsidRPr="002468C6" w:rsidRDefault="00471FF3" w:rsidP="00471FF3">
      <w:pPr>
        <w:pStyle w:val="NormalBold"/>
      </w:pPr>
      <w:r w:rsidRPr="002468C6">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E59DB07" w14:textId="77777777" w:rsidTr="00723110">
        <w:trPr>
          <w:jc w:val="center"/>
        </w:trPr>
        <w:tc>
          <w:tcPr>
            <w:tcW w:w="9752" w:type="dxa"/>
            <w:gridSpan w:val="2"/>
          </w:tcPr>
          <w:p w14:paraId="3D0044BD" w14:textId="77777777" w:rsidR="00471FF3" w:rsidRPr="002468C6" w:rsidRDefault="00471FF3" w:rsidP="00723110">
            <w:pPr>
              <w:keepNext/>
            </w:pPr>
          </w:p>
        </w:tc>
      </w:tr>
      <w:tr w:rsidR="00471FF3" w:rsidRPr="002468C6" w14:paraId="2E0FBF4D" w14:textId="77777777" w:rsidTr="00723110">
        <w:trPr>
          <w:jc w:val="center"/>
        </w:trPr>
        <w:tc>
          <w:tcPr>
            <w:tcW w:w="4876" w:type="dxa"/>
          </w:tcPr>
          <w:p w14:paraId="6834899C" w14:textId="77777777" w:rsidR="00471FF3" w:rsidRPr="002468C6" w:rsidRDefault="00471FF3" w:rsidP="00723110">
            <w:pPr>
              <w:pStyle w:val="ColumnHeading"/>
              <w:keepNext/>
            </w:pPr>
            <w:r w:rsidRPr="002468C6">
              <w:t>Текст, предложен от Комисията</w:t>
            </w:r>
          </w:p>
        </w:tc>
        <w:tc>
          <w:tcPr>
            <w:tcW w:w="4876" w:type="dxa"/>
          </w:tcPr>
          <w:p w14:paraId="42901F5B" w14:textId="77777777" w:rsidR="00471FF3" w:rsidRPr="002468C6" w:rsidRDefault="00471FF3" w:rsidP="00723110">
            <w:pPr>
              <w:pStyle w:val="ColumnHeading"/>
              <w:keepNext/>
            </w:pPr>
            <w:r w:rsidRPr="002468C6">
              <w:t>Изменение</w:t>
            </w:r>
          </w:p>
        </w:tc>
      </w:tr>
      <w:tr w:rsidR="00471FF3" w:rsidRPr="002468C6" w14:paraId="62972978" w14:textId="77777777" w:rsidTr="00723110">
        <w:trPr>
          <w:jc w:val="center"/>
        </w:trPr>
        <w:tc>
          <w:tcPr>
            <w:tcW w:w="4876" w:type="dxa"/>
          </w:tcPr>
          <w:p w14:paraId="2D2AAD43" w14:textId="77777777" w:rsidR="00471FF3" w:rsidRPr="002468C6" w:rsidRDefault="00471FF3" w:rsidP="00723110">
            <w:pPr>
              <w:pStyle w:val="Normal6"/>
              <w:rPr>
                <w:lang w:val="bg-BG"/>
              </w:rPr>
            </w:pPr>
            <w:r w:rsidRPr="002468C6">
              <w:rPr>
                <w:lang w:val="bg-BG"/>
              </w:rPr>
              <w:t>(7)</w:t>
            </w:r>
            <w:r w:rsidRPr="002468C6">
              <w:rPr>
                <w:lang w:val="bg-BG"/>
              </w:rPr>
              <w:tab/>
              <w:t>Макар че държавите членки могат да запазят или да въведат национални разпоредби, с които се определят допълнителни изисквания за използването на незадължителни наименования за търговски условия, тези разпоредби не следва да възпрепятстват, ограничават или затрудняват използването на тези наименования за продукти, законно произведени или предлагани на пазара в друга държава членка.</w:t>
            </w:r>
          </w:p>
        </w:tc>
        <w:tc>
          <w:tcPr>
            <w:tcW w:w="4876" w:type="dxa"/>
          </w:tcPr>
          <w:p w14:paraId="5945B755" w14:textId="77777777" w:rsidR="00471FF3" w:rsidRPr="002468C6" w:rsidRDefault="00471FF3" w:rsidP="00723110">
            <w:pPr>
              <w:pStyle w:val="Normal6"/>
              <w:rPr>
                <w:szCs w:val="24"/>
                <w:lang w:val="bg-BG"/>
              </w:rPr>
            </w:pPr>
            <w:r w:rsidRPr="002468C6">
              <w:rPr>
                <w:lang w:val="bg-BG"/>
              </w:rPr>
              <w:t>(7)</w:t>
            </w:r>
            <w:r w:rsidRPr="002468C6">
              <w:rPr>
                <w:lang w:val="bg-BG"/>
              </w:rPr>
              <w:tab/>
              <w:t>Макар че държавите членки могат да запазят или да въведат национални разпоредби, с които се определят допълнителни изисквания за използването на незадължителни наименования за търговски условия, тези разпоредби не следва да възпрепятстват, ограничават или затрудняват използването на тези наименования за продукти, законно произведени или предлагани на пазара в друга държава членка</w:t>
            </w:r>
            <w:r w:rsidRPr="002468C6">
              <w:rPr>
                <w:b/>
                <w:i/>
                <w:lang w:val="bg-BG"/>
              </w:rPr>
              <w:t>, нито да добавят регулаторна тежест за земеделските стопани, особено за малките и средните стопанства</w:t>
            </w:r>
            <w:r w:rsidRPr="002468C6">
              <w:rPr>
                <w:lang w:val="bg-BG"/>
              </w:rPr>
              <w:t>.</w:t>
            </w:r>
          </w:p>
        </w:tc>
      </w:tr>
    </w:tbl>
    <w:p w14:paraId="5C1EC885" w14:textId="77777777" w:rsidR="00471FF3" w:rsidRPr="002468C6" w:rsidRDefault="00471FF3" w:rsidP="00471FF3"/>
    <w:p w14:paraId="23FF6DAF" w14:textId="77777777" w:rsidR="00471FF3" w:rsidRPr="002468C6" w:rsidRDefault="00471FF3" w:rsidP="00471FF3">
      <w:pPr>
        <w:pStyle w:val="AmNumberTabs"/>
      </w:pPr>
      <w:r w:rsidRPr="002468C6">
        <w:t>Изменение</w:t>
      </w:r>
      <w:r w:rsidRPr="002468C6">
        <w:tab/>
      </w:r>
      <w:r w:rsidRPr="002468C6">
        <w:tab/>
        <w:t>8</w:t>
      </w:r>
    </w:p>
    <w:p w14:paraId="191FA479" w14:textId="77777777" w:rsidR="00471FF3" w:rsidRPr="002468C6" w:rsidRDefault="00471FF3" w:rsidP="00471FF3"/>
    <w:p w14:paraId="6DF57DE3" w14:textId="77777777" w:rsidR="00471FF3" w:rsidRPr="002468C6" w:rsidRDefault="00471FF3" w:rsidP="00471FF3">
      <w:pPr>
        <w:pStyle w:val="NormalBold"/>
        <w:keepNext/>
      </w:pPr>
      <w:r w:rsidRPr="002468C6">
        <w:t>Предложение за регламент</w:t>
      </w:r>
    </w:p>
    <w:p w14:paraId="7DEB55B0" w14:textId="77777777" w:rsidR="00471FF3" w:rsidRPr="002468C6" w:rsidRDefault="00471FF3" w:rsidP="00471FF3">
      <w:pPr>
        <w:pStyle w:val="NormalBold"/>
      </w:pPr>
      <w:r w:rsidRPr="002468C6">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5386A11" w14:textId="77777777" w:rsidTr="00723110">
        <w:trPr>
          <w:jc w:val="center"/>
        </w:trPr>
        <w:tc>
          <w:tcPr>
            <w:tcW w:w="9752" w:type="dxa"/>
            <w:gridSpan w:val="2"/>
          </w:tcPr>
          <w:p w14:paraId="48433441" w14:textId="77777777" w:rsidR="00471FF3" w:rsidRPr="002468C6" w:rsidRDefault="00471FF3" w:rsidP="00723110">
            <w:pPr>
              <w:keepNext/>
            </w:pPr>
          </w:p>
        </w:tc>
      </w:tr>
      <w:tr w:rsidR="00471FF3" w:rsidRPr="002468C6" w14:paraId="542D95E6" w14:textId="77777777" w:rsidTr="00723110">
        <w:trPr>
          <w:jc w:val="center"/>
        </w:trPr>
        <w:tc>
          <w:tcPr>
            <w:tcW w:w="4876" w:type="dxa"/>
          </w:tcPr>
          <w:p w14:paraId="704A00D0" w14:textId="77777777" w:rsidR="00471FF3" w:rsidRPr="002468C6" w:rsidRDefault="00471FF3" w:rsidP="00723110">
            <w:pPr>
              <w:pStyle w:val="ColumnHeading"/>
              <w:keepNext/>
            </w:pPr>
            <w:r w:rsidRPr="002468C6">
              <w:t>Текст, предложен от Комисията</w:t>
            </w:r>
          </w:p>
        </w:tc>
        <w:tc>
          <w:tcPr>
            <w:tcW w:w="4876" w:type="dxa"/>
          </w:tcPr>
          <w:p w14:paraId="620E2851" w14:textId="77777777" w:rsidR="00471FF3" w:rsidRPr="002468C6" w:rsidRDefault="00471FF3" w:rsidP="00723110">
            <w:pPr>
              <w:pStyle w:val="ColumnHeading"/>
              <w:keepNext/>
            </w:pPr>
            <w:r w:rsidRPr="002468C6">
              <w:t>Изменение</w:t>
            </w:r>
          </w:p>
        </w:tc>
      </w:tr>
      <w:tr w:rsidR="00471FF3" w:rsidRPr="002468C6" w14:paraId="6E678304" w14:textId="77777777" w:rsidTr="00723110">
        <w:trPr>
          <w:jc w:val="center"/>
        </w:trPr>
        <w:tc>
          <w:tcPr>
            <w:tcW w:w="4876" w:type="dxa"/>
          </w:tcPr>
          <w:p w14:paraId="73DC76A9" w14:textId="77777777" w:rsidR="00471FF3" w:rsidRPr="002468C6" w:rsidRDefault="00471FF3" w:rsidP="00723110">
            <w:pPr>
              <w:pStyle w:val="Normal6"/>
              <w:rPr>
                <w:lang w:val="bg-BG"/>
              </w:rPr>
            </w:pPr>
            <w:r w:rsidRPr="002468C6">
              <w:rPr>
                <w:lang w:val="bg-BG"/>
              </w:rPr>
              <w:t>(8)</w:t>
            </w:r>
            <w:r w:rsidRPr="002468C6">
              <w:rPr>
                <w:lang w:val="bg-BG"/>
              </w:rPr>
              <w:tab/>
              <w:t xml:space="preserve">Използването на писмени договори играе </w:t>
            </w:r>
            <w:r w:rsidRPr="002468C6">
              <w:rPr>
                <w:b/>
                <w:i/>
                <w:lang w:val="bg-BG"/>
              </w:rPr>
              <w:t>решаваща</w:t>
            </w:r>
            <w:r w:rsidRPr="002468C6">
              <w:rPr>
                <w:lang w:val="bg-BG"/>
              </w:rPr>
              <w:t xml:space="preserve"> роля за отчетността на операторите, като се повишава осведомеността относно значението на пазарните сигнали, адаптира се предлагането спрямо търсенето, подобрява се преносът на цените по веригата за доставки, повишава се прозрачността и се предотвратяват и преодоляват нелоялни търговски практики. Поради това обхватът на правилата относно договорните отношения в сектора на млякото и млечните продукти следва да бъде разширен, за да включва продукти, различни от сурово мляко, като същевременно се гарантира съответствие с правилата за договорните отношения, приложими спрямо други сектори на селското стопанство.</w:t>
            </w:r>
          </w:p>
        </w:tc>
        <w:tc>
          <w:tcPr>
            <w:tcW w:w="4876" w:type="dxa"/>
          </w:tcPr>
          <w:p w14:paraId="6BC136FD" w14:textId="77777777" w:rsidR="00471FF3" w:rsidRPr="002468C6" w:rsidRDefault="00471FF3" w:rsidP="00723110">
            <w:pPr>
              <w:pStyle w:val="Normal6"/>
              <w:rPr>
                <w:szCs w:val="24"/>
                <w:lang w:val="bg-BG"/>
              </w:rPr>
            </w:pPr>
            <w:r w:rsidRPr="002468C6">
              <w:rPr>
                <w:lang w:val="bg-BG"/>
              </w:rPr>
              <w:t>(8)</w:t>
            </w:r>
            <w:r w:rsidRPr="002468C6">
              <w:rPr>
                <w:lang w:val="bg-BG"/>
              </w:rPr>
              <w:tab/>
              <w:t xml:space="preserve">Използването на писмени договори играе </w:t>
            </w:r>
            <w:r w:rsidRPr="002468C6">
              <w:rPr>
                <w:b/>
                <w:i/>
                <w:lang w:val="bg-BG"/>
              </w:rPr>
              <w:t>важна</w:t>
            </w:r>
            <w:r w:rsidRPr="002468C6">
              <w:rPr>
                <w:lang w:val="bg-BG"/>
              </w:rPr>
              <w:t xml:space="preserve"> роля за отчетността на операторите, като се повишава осведомеността относно значението на пазарните сигнали, адаптира се предлагането спрямо търсенето, подобрява се преносът на цените по веригата за доставки, повишава се прозрачността и се предотвратяват и преодоляват нелоялни търговски практики </w:t>
            </w:r>
            <w:r w:rsidRPr="002468C6">
              <w:rPr>
                <w:b/>
                <w:i/>
                <w:lang w:val="bg-BG"/>
              </w:rPr>
              <w:t>и се спазват изгодни цени за земеделските стопани</w:t>
            </w:r>
            <w:r w:rsidRPr="002468C6">
              <w:rPr>
                <w:lang w:val="bg-BG"/>
              </w:rPr>
              <w:t>.</w:t>
            </w:r>
            <w:r w:rsidRPr="002468C6">
              <w:rPr>
                <w:b/>
                <w:i/>
                <w:lang w:val="bg-BG"/>
              </w:rPr>
              <w:t xml:space="preserve"> Същевременно използването на писмени договори е от решаващо значение за предотвратяването на често срещани неправомерни търговски практики като забавени плащания, едностранна отмяна на поръчки и промяна със задна дата на договорните условия. Тези практики засягат по-специално малките производители, които не разполагат с правни средства да се защитят</w:t>
            </w:r>
            <w:r w:rsidRPr="002468C6">
              <w:rPr>
                <w:lang w:val="bg-BG"/>
              </w:rPr>
              <w:t xml:space="preserve">. Поради това обхватът на правилата относно договорните отношения в сектора на млякото и млечните продукти следва да бъде разширен, за да включва продукти, различни от сурово мляко, като същевременно се гарантира съответствие с правилата за договорните отношения, приложими спрямо други сектори на селското стопанство. </w:t>
            </w:r>
            <w:r w:rsidRPr="002468C6">
              <w:rPr>
                <w:b/>
                <w:i/>
                <w:lang w:val="bg-BG"/>
              </w:rPr>
              <w:t>Ето защо прилагането на тези мерки ще създаде рамка за земеделските производители, като им предостави необходимата защита, за да се възползват от своето производство и да го планират, и следователно ще допринесе за развитието на местната икономика.</w:t>
            </w:r>
          </w:p>
        </w:tc>
      </w:tr>
    </w:tbl>
    <w:p w14:paraId="141A1B14" w14:textId="77777777" w:rsidR="00471FF3" w:rsidRPr="002468C6" w:rsidRDefault="00471FF3" w:rsidP="00471FF3"/>
    <w:p w14:paraId="488D9406" w14:textId="77777777" w:rsidR="00471FF3" w:rsidRPr="002468C6" w:rsidRDefault="00471FF3" w:rsidP="00471FF3">
      <w:pPr>
        <w:pStyle w:val="AmNumberTabs"/>
      </w:pPr>
      <w:r w:rsidRPr="002468C6">
        <w:t>Изменение</w:t>
      </w:r>
      <w:r w:rsidRPr="002468C6">
        <w:tab/>
      </w:r>
      <w:r w:rsidRPr="002468C6">
        <w:tab/>
        <w:t>9</w:t>
      </w:r>
    </w:p>
    <w:p w14:paraId="7A748823" w14:textId="77777777" w:rsidR="00471FF3" w:rsidRPr="002468C6" w:rsidRDefault="00471FF3" w:rsidP="00471FF3"/>
    <w:p w14:paraId="63979E60" w14:textId="77777777" w:rsidR="00471FF3" w:rsidRPr="002468C6" w:rsidRDefault="00471FF3" w:rsidP="00471FF3">
      <w:pPr>
        <w:pStyle w:val="NormalBold"/>
        <w:keepNext/>
      </w:pPr>
      <w:r w:rsidRPr="002468C6">
        <w:t>Предложение за регламент</w:t>
      </w:r>
    </w:p>
    <w:p w14:paraId="4AA3A5DC" w14:textId="77777777" w:rsidR="00471FF3" w:rsidRPr="002468C6" w:rsidRDefault="00471FF3" w:rsidP="00471FF3">
      <w:pPr>
        <w:pStyle w:val="NormalBold"/>
      </w:pPr>
      <w:r w:rsidRPr="002468C6">
        <w:t>Съображение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086C8F7" w14:textId="77777777" w:rsidTr="00723110">
        <w:trPr>
          <w:jc w:val="center"/>
        </w:trPr>
        <w:tc>
          <w:tcPr>
            <w:tcW w:w="9752" w:type="dxa"/>
            <w:gridSpan w:val="2"/>
          </w:tcPr>
          <w:p w14:paraId="031ED2BA" w14:textId="77777777" w:rsidR="00471FF3" w:rsidRPr="002468C6" w:rsidRDefault="00471FF3" w:rsidP="00723110">
            <w:pPr>
              <w:keepNext/>
            </w:pPr>
          </w:p>
        </w:tc>
      </w:tr>
      <w:tr w:rsidR="00471FF3" w:rsidRPr="002468C6" w14:paraId="15F36ECB" w14:textId="77777777" w:rsidTr="00723110">
        <w:trPr>
          <w:jc w:val="center"/>
        </w:trPr>
        <w:tc>
          <w:tcPr>
            <w:tcW w:w="4876" w:type="dxa"/>
          </w:tcPr>
          <w:p w14:paraId="5DD889B1" w14:textId="77777777" w:rsidR="00471FF3" w:rsidRPr="002468C6" w:rsidRDefault="00471FF3" w:rsidP="00723110">
            <w:pPr>
              <w:pStyle w:val="ColumnHeading"/>
              <w:keepNext/>
            </w:pPr>
            <w:r w:rsidRPr="002468C6">
              <w:t>Текст, предложен от Комисията</w:t>
            </w:r>
          </w:p>
        </w:tc>
        <w:tc>
          <w:tcPr>
            <w:tcW w:w="4876" w:type="dxa"/>
          </w:tcPr>
          <w:p w14:paraId="5727339A" w14:textId="77777777" w:rsidR="00471FF3" w:rsidRPr="002468C6" w:rsidRDefault="00471FF3" w:rsidP="00723110">
            <w:pPr>
              <w:pStyle w:val="ColumnHeading"/>
              <w:keepNext/>
            </w:pPr>
            <w:r w:rsidRPr="002468C6">
              <w:t>Изменение</w:t>
            </w:r>
          </w:p>
        </w:tc>
      </w:tr>
      <w:tr w:rsidR="00471FF3" w:rsidRPr="002468C6" w14:paraId="1CFD7B4F" w14:textId="77777777" w:rsidTr="00723110">
        <w:trPr>
          <w:jc w:val="center"/>
        </w:trPr>
        <w:tc>
          <w:tcPr>
            <w:tcW w:w="4876" w:type="dxa"/>
          </w:tcPr>
          <w:p w14:paraId="36EE1F0A" w14:textId="77777777" w:rsidR="00471FF3" w:rsidRPr="002468C6" w:rsidRDefault="00471FF3" w:rsidP="00723110">
            <w:pPr>
              <w:pStyle w:val="Normal6"/>
              <w:rPr>
                <w:lang w:val="bg-BG"/>
              </w:rPr>
            </w:pPr>
            <w:r w:rsidRPr="002468C6">
              <w:rPr>
                <w:lang w:val="bg-BG"/>
              </w:rPr>
              <w:t>(9)</w:t>
            </w:r>
            <w:r w:rsidRPr="002468C6">
              <w:rPr>
                <w:lang w:val="bg-BG"/>
              </w:rPr>
              <w:tab/>
              <w:t>С цел да се увеличи гъвкавостта за държавите членки и да се опрости процедурата за признаване на организации на производители, с което да се намалят трансакционните разходи и да се подобри ефективността, правилата относно организациите на производители следва да позволяват тяхното признаване с подаването на едно искане, обхващащо множество сектори и продукти. Освен това</w:t>
            </w:r>
            <w:r w:rsidRPr="002468C6">
              <w:rPr>
                <w:b/>
                <w:i/>
                <w:lang w:val="bg-BG"/>
              </w:rPr>
              <w:t>, за да се подобри сътрудничеството между</w:t>
            </w:r>
            <w:r w:rsidRPr="002468C6">
              <w:rPr>
                <w:lang w:val="bg-BG"/>
              </w:rPr>
              <w:t xml:space="preserve"> производителите на биологични продукти</w:t>
            </w:r>
            <w:r w:rsidRPr="002468C6">
              <w:rPr>
                <w:b/>
                <w:i/>
                <w:lang w:val="bg-BG"/>
              </w:rPr>
              <w:t>,</w:t>
            </w:r>
            <w:r w:rsidRPr="002468C6">
              <w:rPr>
                <w:lang w:val="bg-BG"/>
              </w:rPr>
              <w:t xml:space="preserve"> създаването и признаването на организациите на производители </w:t>
            </w:r>
            <w:r w:rsidRPr="002468C6">
              <w:rPr>
                <w:b/>
                <w:i/>
                <w:lang w:val="bg-BG"/>
              </w:rPr>
              <w:t>от производители на биологични продукти следва да бъдат изрично посочени като възможни</w:t>
            </w:r>
            <w:r w:rsidRPr="002468C6">
              <w:rPr>
                <w:lang w:val="bg-BG"/>
              </w:rPr>
              <w:t xml:space="preserve">. Критериите за признаването на организации на производители и техните устави следва също да предвиждат, че организациите на производители се създават по инициатива на земеделските стопани и се контролират в съответствие с правила, които позволяват на земеделските стопани, които са техни членове, да контролират по демократичен начин своята организация и решенията ѝ. </w:t>
            </w:r>
            <w:r w:rsidRPr="002468C6">
              <w:rPr>
                <w:b/>
                <w:i/>
                <w:lang w:val="bg-BG"/>
              </w:rPr>
              <w:t>Това не следва да пречи към организацията на производителите да се присъединят други производители, които не са земеделски стопани, и лица, които не са производители</w:t>
            </w:r>
            <w:r w:rsidRPr="002468C6">
              <w:rPr>
                <w:lang w:val="bg-BG"/>
              </w:rPr>
              <w:t>.</w:t>
            </w:r>
          </w:p>
        </w:tc>
        <w:tc>
          <w:tcPr>
            <w:tcW w:w="4876" w:type="dxa"/>
          </w:tcPr>
          <w:p w14:paraId="68298C6F" w14:textId="77777777" w:rsidR="00471FF3" w:rsidRPr="002468C6" w:rsidRDefault="00471FF3" w:rsidP="00723110">
            <w:pPr>
              <w:pStyle w:val="Normal6"/>
              <w:rPr>
                <w:szCs w:val="24"/>
                <w:lang w:val="bg-BG"/>
              </w:rPr>
            </w:pPr>
            <w:r w:rsidRPr="002468C6">
              <w:rPr>
                <w:lang w:val="bg-BG"/>
              </w:rPr>
              <w:t>(9)</w:t>
            </w:r>
            <w:r w:rsidRPr="002468C6">
              <w:rPr>
                <w:lang w:val="bg-BG"/>
              </w:rPr>
              <w:tab/>
              <w:t xml:space="preserve">С цел да се увеличи гъвкавостта за държавите членки и да се опрости процедурата за признаване на организации на производители, с което да се намалят трансакционните разходи и да се подобри ефективността, правилата относно организациите на производители следва да позволяват тяхното признаване с подаването на едно искане, обхващащо множество сектори и продукти. Освен това производителите на биологични продукти </w:t>
            </w:r>
            <w:r w:rsidRPr="002468C6">
              <w:rPr>
                <w:b/>
                <w:i/>
                <w:lang w:val="bg-BG"/>
              </w:rPr>
              <w:t>могат да използват съществуващата възможност за</w:t>
            </w:r>
            <w:r w:rsidRPr="002468C6">
              <w:rPr>
                <w:lang w:val="bg-BG"/>
              </w:rPr>
              <w:t xml:space="preserve"> създаване и признаване на организации на производители</w:t>
            </w:r>
            <w:r w:rsidRPr="002468C6">
              <w:rPr>
                <w:b/>
                <w:i/>
                <w:lang w:val="bg-BG"/>
              </w:rPr>
              <w:t>, за да засилят сътрудничеството си</w:t>
            </w:r>
            <w:r w:rsidRPr="002468C6">
              <w:rPr>
                <w:lang w:val="bg-BG"/>
              </w:rPr>
              <w:t xml:space="preserve">. Критериите за признаването на организации на производители и техните устави следва също да предвиждат, че организациите на производители се създават по инициатива на земеделските стопани, </w:t>
            </w:r>
            <w:r w:rsidRPr="002468C6">
              <w:rPr>
                <w:b/>
                <w:i/>
                <w:lang w:val="bg-BG"/>
              </w:rPr>
              <w:t>или, в случая на сектора на плодовете и зеленчуците – на производителите,</w:t>
            </w:r>
            <w:r w:rsidRPr="002468C6">
              <w:rPr>
                <w:lang w:val="bg-BG"/>
              </w:rPr>
              <w:t xml:space="preserve"> и се контролират в съответствие с правила, които позволяват на земеделските стопани, които са техни членове, да контролират по демократичен начин своята организация и решенията ѝ.</w:t>
            </w:r>
          </w:p>
        </w:tc>
      </w:tr>
    </w:tbl>
    <w:p w14:paraId="43703847" w14:textId="77777777" w:rsidR="00471FF3" w:rsidRPr="002468C6" w:rsidRDefault="00471FF3" w:rsidP="00471FF3"/>
    <w:p w14:paraId="432BC692" w14:textId="77777777" w:rsidR="00471FF3" w:rsidRPr="002468C6" w:rsidRDefault="00471FF3" w:rsidP="00471FF3">
      <w:pPr>
        <w:pStyle w:val="AmNumberTabs"/>
      </w:pPr>
      <w:r w:rsidRPr="002468C6">
        <w:t>Изменение</w:t>
      </w:r>
      <w:r w:rsidRPr="002468C6">
        <w:tab/>
      </w:r>
      <w:r w:rsidRPr="002468C6">
        <w:tab/>
        <w:t>10</w:t>
      </w:r>
    </w:p>
    <w:p w14:paraId="016DB386" w14:textId="77777777" w:rsidR="00471FF3" w:rsidRPr="002468C6" w:rsidRDefault="00471FF3" w:rsidP="00471FF3">
      <w:pPr>
        <w:pStyle w:val="NormalBold12b"/>
      </w:pPr>
      <w:r w:rsidRPr="002468C6">
        <w:t>Предложение за регламент</w:t>
      </w:r>
    </w:p>
    <w:p w14:paraId="688CBF0B" w14:textId="77777777" w:rsidR="00471FF3" w:rsidRPr="002468C6" w:rsidRDefault="00471FF3" w:rsidP="00471FF3">
      <w:pPr>
        <w:pStyle w:val="NormalBold"/>
      </w:pPr>
      <w:r w:rsidRPr="002468C6">
        <w:t>Съображение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1B08D841" w14:textId="77777777" w:rsidTr="00723110">
        <w:trPr>
          <w:trHeight w:hRule="exact" w:val="240"/>
          <w:jc w:val="center"/>
        </w:trPr>
        <w:tc>
          <w:tcPr>
            <w:tcW w:w="9752" w:type="dxa"/>
            <w:gridSpan w:val="2"/>
            <w:tcBorders>
              <w:top w:val="nil"/>
              <w:left w:val="nil"/>
              <w:bottom w:val="nil"/>
              <w:right w:val="nil"/>
            </w:tcBorders>
          </w:tcPr>
          <w:p w14:paraId="7A89FF02" w14:textId="77777777" w:rsidR="00471FF3" w:rsidRPr="002468C6" w:rsidRDefault="00471FF3" w:rsidP="00723110"/>
        </w:tc>
      </w:tr>
      <w:tr w:rsidR="00471FF3" w:rsidRPr="002468C6" w14:paraId="1E094511" w14:textId="77777777" w:rsidTr="00723110">
        <w:trPr>
          <w:trHeight w:val="240"/>
          <w:jc w:val="center"/>
        </w:trPr>
        <w:tc>
          <w:tcPr>
            <w:tcW w:w="4876" w:type="dxa"/>
            <w:tcBorders>
              <w:top w:val="nil"/>
              <w:left w:val="nil"/>
              <w:bottom w:val="nil"/>
              <w:right w:val="nil"/>
            </w:tcBorders>
          </w:tcPr>
          <w:p w14:paraId="3D5CF813"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32A5CF2A" w14:textId="77777777" w:rsidR="00471FF3" w:rsidRPr="002468C6" w:rsidRDefault="00471FF3" w:rsidP="00723110">
            <w:pPr>
              <w:pStyle w:val="AmColumnHeading"/>
            </w:pPr>
            <w:r w:rsidRPr="002468C6">
              <w:t>Изменение</w:t>
            </w:r>
          </w:p>
        </w:tc>
      </w:tr>
      <w:tr w:rsidR="00471FF3" w:rsidRPr="002468C6" w14:paraId="3C12E896" w14:textId="77777777" w:rsidTr="00723110">
        <w:trPr>
          <w:jc w:val="center"/>
        </w:trPr>
        <w:tc>
          <w:tcPr>
            <w:tcW w:w="4876" w:type="dxa"/>
            <w:tcBorders>
              <w:top w:val="nil"/>
              <w:left w:val="nil"/>
              <w:bottom w:val="nil"/>
              <w:right w:val="nil"/>
            </w:tcBorders>
          </w:tcPr>
          <w:p w14:paraId="64AB699A" w14:textId="77777777" w:rsidR="00471FF3" w:rsidRPr="002468C6" w:rsidRDefault="00471FF3" w:rsidP="00723110">
            <w:pPr>
              <w:pStyle w:val="Normal6a"/>
            </w:pPr>
            <w:r w:rsidRPr="002468C6">
              <w:t>(10)</w:t>
            </w:r>
            <w:r w:rsidRPr="002468C6">
              <w:tab/>
              <w:t xml:space="preserve">С цел насърчаване на по-нататъшното устойчиво развитие, което е основен принцип на Договора и приоритетна цел на политиките на </w:t>
            </w:r>
            <w:r w:rsidRPr="002468C6">
              <w:lastRenderedPageBreak/>
              <w:t>Съюза, и за гарантиране на прозрачност, стабилност и справедливост в търговските отношения между земеделски стопани и купувачи по цялата верига на доставки, държавите членки следва да могат да признават организации на производители, които преследват конкретни цели, с незадължителни наименования за търговски условия, като „честни“, „справедливи“ или еквивалентни на тях, и „къса верига на доставки“.</w:t>
            </w:r>
          </w:p>
        </w:tc>
        <w:tc>
          <w:tcPr>
            <w:tcW w:w="4876" w:type="dxa"/>
            <w:tcBorders>
              <w:top w:val="nil"/>
              <w:left w:val="nil"/>
              <w:bottom w:val="nil"/>
              <w:right w:val="nil"/>
            </w:tcBorders>
          </w:tcPr>
          <w:p w14:paraId="1EFF1D47" w14:textId="77777777" w:rsidR="00471FF3" w:rsidRPr="002468C6" w:rsidRDefault="00471FF3" w:rsidP="00723110">
            <w:pPr>
              <w:pStyle w:val="Normal6a"/>
            </w:pPr>
            <w:r w:rsidRPr="002468C6">
              <w:lastRenderedPageBreak/>
              <w:t>(10)</w:t>
            </w:r>
            <w:r w:rsidRPr="002468C6">
              <w:tab/>
              <w:t xml:space="preserve">С цел насърчаване на по-нататъшното устойчиво развитие, което е основен принцип на Договора и приоритетна цел на политиките на </w:t>
            </w:r>
            <w:r w:rsidRPr="002468C6">
              <w:lastRenderedPageBreak/>
              <w:t xml:space="preserve">Съюза, и за гарантиране на прозрачност, стабилност и справедливост в търговските отношения между земеделски стопани и купувачи по цялата верига на доставки, държавите членки следва да могат да признават организации на производители, които преследват конкретни цели, с незадължителни наименования за търговски условия, като „честни“, „справедливи“ или еквивалентни на тях, и „къса верига на доставки“. </w:t>
            </w:r>
            <w:r w:rsidRPr="002468C6">
              <w:rPr>
                <w:b/>
                <w:i/>
              </w:rPr>
              <w:t>Освен това насърчаването на използването на такива наименования би могло да спомогне за осведомяването на потребителите относно въздействието на избора им на потребление върху социалната справедливост и икономическата устойчивост в хранително-вкусовия сектор.</w:t>
            </w:r>
          </w:p>
        </w:tc>
      </w:tr>
    </w:tbl>
    <w:p w14:paraId="3C719A62" w14:textId="77777777" w:rsidR="00471FF3" w:rsidRPr="002468C6" w:rsidRDefault="00471FF3" w:rsidP="00471FF3"/>
    <w:p w14:paraId="6D3C7DE9" w14:textId="77777777" w:rsidR="00471FF3" w:rsidRPr="002468C6" w:rsidRDefault="00471FF3" w:rsidP="00471FF3">
      <w:pPr>
        <w:pStyle w:val="AmNumberTabs"/>
      </w:pPr>
      <w:r w:rsidRPr="002468C6">
        <w:t>Изменение</w:t>
      </w:r>
      <w:r w:rsidRPr="002468C6">
        <w:tab/>
      </w:r>
      <w:r w:rsidRPr="002468C6">
        <w:tab/>
        <w:t>11</w:t>
      </w:r>
    </w:p>
    <w:p w14:paraId="44B74B74" w14:textId="77777777" w:rsidR="00471FF3" w:rsidRPr="002468C6" w:rsidRDefault="00471FF3" w:rsidP="00471FF3"/>
    <w:p w14:paraId="46D68C10" w14:textId="77777777" w:rsidR="00471FF3" w:rsidRPr="002468C6" w:rsidRDefault="00471FF3" w:rsidP="00471FF3">
      <w:pPr>
        <w:pStyle w:val="NormalBold"/>
        <w:keepNext/>
      </w:pPr>
      <w:r w:rsidRPr="002468C6">
        <w:t>Предложение за регламент</w:t>
      </w:r>
    </w:p>
    <w:p w14:paraId="2FC8235F" w14:textId="77777777" w:rsidR="00471FF3" w:rsidRPr="002468C6" w:rsidRDefault="00471FF3" w:rsidP="00471FF3">
      <w:pPr>
        <w:pStyle w:val="NormalBold"/>
      </w:pPr>
      <w:r w:rsidRPr="002468C6">
        <w:t>Съображение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94A28BB" w14:textId="77777777" w:rsidTr="00723110">
        <w:trPr>
          <w:jc w:val="center"/>
        </w:trPr>
        <w:tc>
          <w:tcPr>
            <w:tcW w:w="9752" w:type="dxa"/>
            <w:gridSpan w:val="2"/>
          </w:tcPr>
          <w:p w14:paraId="2C01BA05" w14:textId="77777777" w:rsidR="00471FF3" w:rsidRPr="002468C6" w:rsidRDefault="00471FF3" w:rsidP="00723110">
            <w:pPr>
              <w:keepNext/>
            </w:pPr>
          </w:p>
        </w:tc>
      </w:tr>
      <w:tr w:rsidR="00471FF3" w:rsidRPr="002468C6" w14:paraId="61931DF9" w14:textId="77777777" w:rsidTr="00723110">
        <w:trPr>
          <w:jc w:val="center"/>
        </w:trPr>
        <w:tc>
          <w:tcPr>
            <w:tcW w:w="4876" w:type="dxa"/>
          </w:tcPr>
          <w:p w14:paraId="0D0982C0" w14:textId="77777777" w:rsidR="00471FF3" w:rsidRPr="002468C6" w:rsidRDefault="00471FF3" w:rsidP="00723110">
            <w:pPr>
              <w:pStyle w:val="ColumnHeading"/>
              <w:keepNext/>
            </w:pPr>
            <w:r w:rsidRPr="002468C6">
              <w:t>Текст, предложен от Комисията</w:t>
            </w:r>
          </w:p>
        </w:tc>
        <w:tc>
          <w:tcPr>
            <w:tcW w:w="4876" w:type="dxa"/>
          </w:tcPr>
          <w:p w14:paraId="40E9BA0B" w14:textId="77777777" w:rsidR="00471FF3" w:rsidRPr="002468C6" w:rsidRDefault="00471FF3" w:rsidP="00723110">
            <w:pPr>
              <w:pStyle w:val="ColumnHeading"/>
              <w:keepNext/>
            </w:pPr>
            <w:r w:rsidRPr="002468C6">
              <w:t>Изменение</w:t>
            </w:r>
          </w:p>
        </w:tc>
      </w:tr>
      <w:tr w:rsidR="00471FF3" w:rsidRPr="002468C6" w14:paraId="75A885A0" w14:textId="77777777" w:rsidTr="00723110">
        <w:trPr>
          <w:jc w:val="center"/>
        </w:trPr>
        <w:tc>
          <w:tcPr>
            <w:tcW w:w="4876" w:type="dxa"/>
          </w:tcPr>
          <w:p w14:paraId="63F1BB76" w14:textId="77777777" w:rsidR="00471FF3" w:rsidRPr="002468C6" w:rsidRDefault="00471FF3" w:rsidP="00723110">
            <w:pPr>
              <w:pStyle w:val="Normal6"/>
              <w:rPr>
                <w:lang w:val="bg-BG"/>
              </w:rPr>
            </w:pPr>
            <w:r w:rsidRPr="002468C6">
              <w:rPr>
                <w:lang w:val="bg-BG"/>
              </w:rPr>
              <w:t>(11)</w:t>
            </w:r>
            <w:r w:rsidRPr="002468C6">
              <w:rPr>
                <w:lang w:val="bg-BG"/>
              </w:rPr>
              <w:tab/>
              <w:t xml:space="preserve">За да се осигури справедлив стандарт на живот на земеделските стопани, да се засили позицията им при договаряне спрямо преработвателите и други участници във веригата на доставки и да се осигури по-справедливо разпределение на добавената стойност по веригата на доставки, следва да се разшири обхватът на възможността за договаряне на клаузите на договора от името на техните членове, за да включва непризнати организации на производители, включително кооперации, за част от продукцията им или за цялата им продукция. С цел да се осигури равно третиране на членовете на признати организации на производители тази възможност следва да подлежи на подходящи ограничения. </w:t>
            </w:r>
            <w:r w:rsidRPr="002468C6">
              <w:rPr>
                <w:lang w:val="bg-BG"/>
              </w:rPr>
              <w:lastRenderedPageBreak/>
              <w:t>По-специално непризнатите организации на производители, които се възползват от тази възможност, следва да отговарят на критериите за признаване, определени на равнището на Съюза, и да участват в дейностите, определени в Регламент (ЕС) № 1308/2013 на Европейския парламент и на Съвета</w:t>
            </w:r>
            <w:r w:rsidRPr="002468C6">
              <w:rPr>
                <w:vertAlign w:val="superscript"/>
                <w:lang w:val="bg-BG"/>
              </w:rPr>
              <w:t>7</w:t>
            </w:r>
            <w:r w:rsidRPr="002468C6">
              <w:rPr>
                <w:lang w:val="bg-BG"/>
              </w:rPr>
              <w:t>, включително концентрацията на предлагането и пускането на продукти на техните членове на пазара.</w:t>
            </w:r>
          </w:p>
        </w:tc>
        <w:tc>
          <w:tcPr>
            <w:tcW w:w="4876" w:type="dxa"/>
          </w:tcPr>
          <w:p w14:paraId="4BB18E2F" w14:textId="77777777" w:rsidR="00471FF3" w:rsidRPr="002468C6" w:rsidRDefault="00471FF3" w:rsidP="00723110">
            <w:pPr>
              <w:pStyle w:val="Normal6"/>
              <w:rPr>
                <w:szCs w:val="24"/>
                <w:lang w:val="bg-BG"/>
              </w:rPr>
            </w:pPr>
            <w:r w:rsidRPr="002468C6">
              <w:rPr>
                <w:lang w:val="bg-BG"/>
              </w:rPr>
              <w:lastRenderedPageBreak/>
              <w:t>(11)</w:t>
            </w:r>
            <w:r w:rsidRPr="002468C6">
              <w:rPr>
                <w:lang w:val="bg-BG"/>
              </w:rPr>
              <w:tab/>
              <w:t xml:space="preserve">За да се осигури справедлив стандарт на живот на земеделските стопани, да се засили позицията им при договаряне спрямо преработвателите и други участници във веригата на доставки и да се осигури по-справедливо разпределение на добавената стойност по веригата на доставки, следва да се разшири обхватът на възможността за договаряне на клаузите на договора от името на техните членове, за да включва непризнати организации на производители, включително кооперации, </w:t>
            </w:r>
            <w:r w:rsidRPr="002468C6">
              <w:rPr>
                <w:b/>
                <w:i/>
                <w:lang w:val="bg-BG"/>
              </w:rPr>
              <w:t>в съответствие с националното право,</w:t>
            </w:r>
            <w:r w:rsidRPr="002468C6">
              <w:rPr>
                <w:lang w:val="bg-BG"/>
              </w:rPr>
              <w:t xml:space="preserve"> за част от продукцията им или за цялата им продукция</w:t>
            </w:r>
            <w:r w:rsidRPr="002468C6">
              <w:rPr>
                <w:b/>
                <w:i/>
                <w:lang w:val="bg-BG"/>
              </w:rPr>
              <w:t xml:space="preserve">, при условие че тези организации вече са подали заявление за признаване в държава членка в </w:t>
            </w:r>
            <w:r w:rsidRPr="002468C6">
              <w:rPr>
                <w:b/>
                <w:i/>
                <w:lang w:val="bg-BG"/>
              </w:rPr>
              <w:lastRenderedPageBreak/>
              <w:t>рамките на максимален срок от пет години от подаването на заявлението за признаване</w:t>
            </w:r>
            <w:r w:rsidRPr="002468C6">
              <w:rPr>
                <w:lang w:val="bg-BG"/>
              </w:rPr>
              <w:t>. С цел да се осигури равно третиране на членовете на признати организации на производители тази възможност следва да подлежи на подходящи ограничения. По-специално непризнатите организации на производители, които се възползват от тази възможност, следва да отговарят на критериите за признаване, определени на равнището на Съюза, и да участват в дейностите, определени в Регламент (ЕС) № 1308/2013 на Европейския парламент и на Съвета</w:t>
            </w:r>
            <w:r w:rsidRPr="002468C6">
              <w:rPr>
                <w:vertAlign w:val="superscript"/>
                <w:lang w:val="bg-BG"/>
              </w:rPr>
              <w:t>7</w:t>
            </w:r>
            <w:r w:rsidRPr="002468C6">
              <w:rPr>
                <w:lang w:val="bg-BG"/>
              </w:rPr>
              <w:t>, включително концентрацията на предлагането и пускането на продукти на техните членове на пазара.</w:t>
            </w:r>
          </w:p>
        </w:tc>
      </w:tr>
      <w:tr w:rsidR="00471FF3" w:rsidRPr="002468C6" w14:paraId="61001F09" w14:textId="77777777" w:rsidTr="00723110">
        <w:trPr>
          <w:jc w:val="center"/>
        </w:trPr>
        <w:tc>
          <w:tcPr>
            <w:tcW w:w="4876" w:type="dxa"/>
          </w:tcPr>
          <w:p w14:paraId="5D1B422F" w14:textId="77777777" w:rsidR="00471FF3" w:rsidRPr="002468C6" w:rsidRDefault="00471FF3" w:rsidP="00723110">
            <w:pPr>
              <w:pStyle w:val="Normal6"/>
              <w:rPr>
                <w:lang w:val="bg-BG"/>
              </w:rPr>
            </w:pPr>
            <w:r w:rsidRPr="002468C6">
              <w:rPr>
                <w:lang w:val="bg-BG"/>
              </w:rPr>
              <w:lastRenderedPageBreak/>
              <w:t>__________________</w:t>
            </w:r>
          </w:p>
        </w:tc>
        <w:tc>
          <w:tcPr>
            <w:tcW w:w="4876" w:type="dxa"/>
          </w:tcPr>
          <w:p w14:paraId="79C6F709" w14:textId="77777777" w:rsidR="00471FF3" w:rsidRPr="002468C6" w:rsidRDefault="00471FF3" w:rsidP="00723110">
            <w:pPr>
              <w:pStyle w:val="Normal6"/>
              <w:rPr>
                <w:szCs w:val="24"/>
                <w:lang w:val="bg-BG"/>
              </w:rPr>
            </w:pPr>
            <w:r w:rsidRPr="002468C6">
              <w:rPr>
                <w:lang w:val="bg-BG"/>
              </w:rPr>
              <w:t>__________________</w:t>
            </w:r>
          </w:p>
        </w:tc>
      </w:tr>
      <w:tr w:rsidR="00471FF3" w:rsidRPr="002468C6" w14:paraId="27EF568E" w14:textId="77777777" w:rsidTr="00723110">
        <w:trPr>
          <w:jc w:val="center"/>
        </w:trPr>
        <w:tc>
          <w:tcPr>
            <w:tcW w:w="4876" w:type="dxa"/>
          </w:tcPr>
          <w:p w14:paraId="5CB38564" w14:textId="77777777" w:rsidR="00471FF3" w:rsidRPr="002468C6" w:rsidRDefault="00471FF3" w:rsidP="00723110">
            <w:pPr>
              <w:pStyle w:val="Normal6"/>
              <w:rPr>
                <w:lang w:val="bg-BG"/>
              </w:rPr>
            </w:pPr>
            <w:r w:rsidRPr="002468C6">
              <w:rPr>
                <w:vertAlign w:val="superscript"/>
                <w:lang w:val="bg-BG"/>
              </w:rPr>
              <w:t>7</w:t>
            </w:r>
            <w:r w:rsidRPr="002468C6">
              <w:rPr>
                <w:lang w:val="bg-BG"/>
              </w:rPr>
              <w:t xml:space="preserve"> 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(ОВ L 347, 20.12.2013 г., стр. 671, ELI: http://data.europa.eu/eli/reg/2013/1308/oj).</w:t>
            </w:r>
          </w:p>
        </w:tc>
        <w:tc>
          <w:tcPr>
            <w:tcW w:w="4876" w:type="dxa"/>
          </w:tcPr>
          <w:p w14:paraId="6E114775" w14:textId="77777777" w:rsidR="00471FF3" w:rsidRPr="002468C6" w:rsidRDefault="00471FF3" w:rsidP="00723110">
            <w:pPr>
              <w:pStyle w:val="Normal6"/>
              <w:rPr>
                <w:szCs w:val="24"/>
                <w:lang w:val="bg-BG"/>
              </w:rPr>
            </w:pPr>
            <w:r w:rsidRPr="002468C6">
              <w:rPr>
                <w:vertAlign w:val="superscript"/>
                <w:lang w:val="bg-BG"/>
              </w:rPr>
              <w:t>7</w:t>
            </w:r>
            <w:r w:rsidRPr="002468C6">
              <w:rPr>
                <w:lang w:val="bg-BG"/>
              </w:rPr>
              <w:t xml:space="preserve"> 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(ОВ L 347, 20.12.2013 г., стр. 671, ELI: http://data.europa.eu/eli/reg/2013/1308/oj).</w:t>
            </w:r>
          </w:p>
        </w:tc>
      </w:tr>
    </w:tbl>
    <w:p w14:paraId="23D85397" w14:textId="77777777" w:rsidR="00471FF3" w:rsidRPr="002468C6" w:rsidRDefault="00471FF3" w:rsidP="00471FF3"/>
    <w:p w14:paraId="3D0B7EB4" w14:textId="77777777" w:rsidR="00471FF3" w:rsidRPr="002468C6" w:rsidRDefault="00471FF3" w:rsidP="00471FF3">
      <w:pPr>
        <w:pStyle w:val="AmNumberTabs"/>
      </w:pPr>
      <w:r w:rsidRPr="002468C6">
        <w:t>Изменение</w:t>
      </w:r>
      <w:r w:rsidRPr="002468C6">
        <w:tab/>
      </w:r>
      <w:r w:rsidRPr="002468C6">
        <w:tab/>
        <w:t>12</w:t>
      </w:r>
    </w:p>
    <w:p w14:paraId="7D0897BA" w14:textId="77777777" w:rsidR="00471FF3" w:rsidRPr="002468C6" w:rsidRDefault="00471FF3" w:rsidP="00471FF3"/>
    <w:p w14:paraId="4DB1C0B1" w14:textId="77777777" w:rsidR="00471FF3" w:rsidRPr="002468C6" w:rsidRDefault="00471FF3" w:rsidP="00471FF3">
      <w:pPr>
        <w:pStyle w:val="NormalBold"/>
        <w:keepNext/>
      </w:pPr>
      <w:r w:rsidRPr="002468C6">
        <w:t>Предложение за регламент</w:t>
      </w:r>
    </w:p>
    <w:p w14:paraId="373A2589" w14:textId="77777777" w:rsidR="00471FF3" w:rsidRPr="002468C6" w:rsidRDefault="00471FF3" w:rsidP="00471FF3">
      <w:pPr>
        <w:pStyle w:val="NormalBold"/>
      </w:pPr>
      <w:r w:rsidRPr="002468C6">
        <w:t>Съображение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EDC2544" w14:textId="77777777" w:rsidTr="00723110">
        <w:trPr>
          <w:jc w:val="center"/>
        </w:trPr>
        <w:tc>
          <w:tcPr>
            <w:tcW w:w="9752" w:type="dxa"/>
            <w:gridSpan w:val="2"/>
          </w:tcPr>
          <w:p w14:paraId="4CBECD70" w14:textId="77777777" w:rsidR="00471FF3" w:rsidRPr="002468C6" w:rsidRDefault="00471FF3" w:rsidP="00723110">
            <w:pPr>
              <w:keepNext/>
            </w:pPr>
          </w:p>
        </w:tc>
      </w:tr>
      <w:tr w:rsidR="00471FF3" w:rsidRPr="002468C6" w14:paraId="0700F7AD" w14:textId="77777777" w:rsidTr="00723110">
        <w:trPr>
          <w:jc w:val="center"/>
        </w:trPr>
        <w:tc>
          <w:tcPr>
            <w:tcW w:w="4876" w:type="dxa"/>
          </w:tcPr>
          <w:p w14:paraId="6E8E8AE6" w14:textId="77777777" w:rsidR="00471FF3" w:rsidRPr="002468C6" w:rsidRDefault="00471FF3" w:rsidP="00723110">
            <w:pPr>
              <w:pStyle w:val="ColumnHeading"/>
              <w:keepNext/>
            </w:pPr>
            <w:r w:rsidRPr="002468C6">
              <w:t>Текст, предложен от Комисията</w:t>
            </w:r>
          </w:p>
        </w:tc>
        <w:tc>
          <w:tcPr>
            <w:tcW w:w="4876" w:type="dxa"/>
          </w:tcPr>
          <w:p w14:paraId="6D739AA7" w14:textId="77777777" w:rsidR="00471FF3" w:rsidRPr="002468C6" w:rsidRDefault="00471FF3" w:rsidP="00723110">
            <w:pPr>
              <w:pStyle w:val="ColumnHeading"/>
              <w:keepNext/>
            </w:pPr>
            <w:r w:rsidRPr="002468C6">
              <w:t>Изменение</w:t>
            </w:r>
          </w:p>
        </w:tc>
      </w:tr>
      <w:tr w:rsidR="00471FF3" w:rsidRPr="002468C6" w14:paraId="08EEB69B" w14:textId="77777777" w:rsidTr="00723110">
        <w:trPr>
          <w:jc w:val="center"/>
        </w:trPr>
        <w:tc>
          <w:tcPr>
            <w:tcW w:w="4876" w:type="dxa"/>
          </w:tcPr>
          <w:p w14:paraId="4B2A56D4" w14:textId="77777777" w:rsidR="00471FF3" w:rsidRPr="002468C6" w:rsidRDefault="00471FF3" w:rsidP="00723110">
            <w:pPr>
              <w:pStyle w:val="Normal6"/>
              <w:rPr>
                <w:lang w:val="bg-BG"/>
              </w:rPr>
            </w:pPr>
            <w:r w:rsidRPr="002468C6">
              <w:rPr>
                <w:lang w:val="bg-BG"/>
              </w:rPr>
              <w:t>(12)</w:t>
            </w:r>
            <w:r w:rsidRPr="002468C6">
              <w:rPr>
                <w:lang w:val="bg-BG"/>
              </w:rPr>
              <w:tab/>
              <w:t xml:space="preserve">С цел укрепване на позицията за водене на преговори на признатите организации на производители и за гарантиране на жизнеспособното развитие на селскостопанското производство признатите асоциации на организации на производители следва да имат право да договарят клаузите на договорите от името на своите членове, включително цена, за част от продукцията на своите членове или за </w:t>
            </w:r>
            <w:r w:rsidRPr="002468C6">
              <w:rPr>
                <w:lang w:val="bg-BG"/>
              </w:rPr>
              <w:lastRenderedPageBreak/>
              <w:t>цялата им продукция. Тази възможност следва да бъде разрешена, при условие че организациите, които са членове на тези асоциации, не са членове и на друга асоциация на организации на производители и обемът на продуктите, обхванати от дейностите на асоциацията, не надвишава 33 % от общото национално производство на съответната държава членка. За да се поддържа ефективна конкуренция на пазара, признатите асоциации на организации на производители не следва и да имат право да договарят клаузите на договорите, когато тези асоциации включват непризнати организации на производители.</w:t>
            </w:r>
          </w:p>
        </w:tc>
        <w:tc>
          <w:tcPr>
            <w:tcW w:w="4876" w:type="dxa"/>
          </w:tcPr>
          <w:p w14:paraId="3251D896" w14:textId="77777777" w:rsidR="00471FF3" w:rsidRPr="002468C6" w:rsidRDefault="00471FF3" w:rsidP="00723110">
            <w:pPr>
              <w:pStyle w:val="Normal6"/>
              <w:rPr>
                <w:szCs w:val="24"/>
                <w:lang w:val="bg-BG"/>
              </w:rPr>
            </w:pPr>
            <w:r w:rsidRPr="002468C6">
              <w:rPr>
                <w:lang w:val="bg-BG"/>
              </w:rPr>
              <w:lastRenderedPageBreak/>
              <w:t>(12)</w:t>
            </w:r>
            <w:r w:rsidRPr="002468C6">
              <w:rPr>
                <w:lang w:val="bg-BG"/>
              </w:rPr>
              <w:tab/>
              <w:t xml:space="preserve">С цел укрепване на позицията за водене на преговори на признатите организации на производители и за гарантиране на жизнеспособното развитие на селскостопанското производство признатите асоциации на организации на производители следва да имат право да договарят клаузите на договорите от името на своите членове, включително цена, за част от продукцията на своите членове или за </w:t>
            </w:r>
            <w:r w:rsidRPr="002468C6">
              <w:rPr>
                <w:lang w:val="bg-BG"/>
              </w:rPr>
              <w:lastRenderedPageBreak/>
              <w:t>цялата им продукция</w:t>
            </w:r>
            <w:r w:rsidRPr="002468C6">
              <w:rPr>
                <w:b/>
                <w:i/>
                <w:lang w:val="bg-BG"/>
              </w:rPr>
              <w:t>, с изключение на плодовете и зеленчуците, освен ако това не е изрично поискано от асоциациите на организации на производители</w:t>
            </w:r>
            <w:r w:rsidRPr="002468C6">
              <w:rPr>
                <w:lang w:val="bg-BG"/>
              </w:rPr>
              <w:t xml:space="preserve">. Тази възможност следва да бъде разрешена, при условие че организациите, които са членове на тези асоциации, не са членове и на друга асоциация на организации на производители и обемът на продуктите, обхванати от дейностите на асоциацията, не надвишава 33% от общото национално производство на съответната държава членка </w:t>
            </w:r>
            <w:r w:rsidRPr="002468C6">
              <w:rPr>
                <w:b/>
                <w:i/>
                <w:lang w:val="bg-BG"/>
              </w:rPr>
              <w:t>или 5% от производството в Съюза като цяло</w:t>
            </w:r>
            <w:r w:rsidRPr="002468C6">
              <w:rPr>
                <w:lang w:val="bg-BG"/>
              </w:rPr>
              <w:t>. За да се поддържа ефективна конкуренция на пазара, признатите асоциации на организации на производители не следва и да имат право да договарят клаузите на договорите, когато тези асоциации включват непризнати организации на производители.</w:t>
            </w:r>
          </w:p>
        </w:tc>
      </w:tr>
    </w:tbl>
    <w:p w14:paraId="48E0100E" w14:textId="77777777" w:rsidR="00471FF3" w:rsidRPr="002468C6" w:rsidRDefault="00471FF3" w:rsidP="00471FF3"/>
    <w:p w14:paraId="56D4C852" w14:textId="77777777" w:rsidR="00471FF3" w:rsidRPr="002468C6" w:rsidRDefault="00471FF3" w:rsidP="00471FF3">
      <w:pPr>
        <w:pStyle w:val="AmNumberTabs"/>
      </w:pPr>
      <w:r w:rsidRPr="002468C6">
        <w:t>Изменение</w:t>
      </w:r>
      <w:r w:rsidRPr="002468C6">
        <w:tab/>
      </w:r>
      <w:r w:rsidRPr="002468C6">
        <w:tab/>
        <w:t>13</w:t>
      </w:r>
    </w:p>
    <w:p w14:paraId="3C15C675" w14:textId="77777777" w:rsidR="00471FF3" w:rsidRPr="002468C6" w:rsidRDefault="00471FF3" w:rsidP="00471FF3">
      <w:pPr>
        <w:pStyle w:val="NormalBold12b"/>
      </w:pPr>
      <w:r w:rsidRPr="002468C6">
        <w:t>Предложение за регламент</w:t>
      </w:r>
    </w:p>
    <w:p w14:paraId="2A6B5A16" w14:textId="77777777" w:rsidR="00471FF3" w:rsidRPr="002468C6" w:rsidRDefault="00471FF3" w:rsidP="00471FF3">
      <w:pPr>
        <w:pStyle w:val="NormalBold"/>
      </w:pPr>
      <w:r w:rsidRPr="002468C6">
        <w:t>Съображение 12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07D15FC2" w14:textId="77777777" w:rsidTr="00723110">
        <w:trPr>
          <w:trHeight w:hRule="exact" w:val="240"/>
          <w:jc w:val="center"/>
        </w:trPr>
        <w:tc>
          <w:tcPr>
            <w:tcW w:w="9752" w:type="dxa"/>
            <w:gridSpan w:val="2"/>
            <w:tcBorders>
              <w:top w:val="nil"/>
              <w:left w:val="nil"/>
              <w:bottom w:val="nil"/>
              <w:right w:val="nil"/>
            </w:tcBorders>
          </w:tcPr>
          <w:p w14:paraId="736BC0D3" w14:textId="77777777" w:rsidR="00471FF3" w:rsidRPr="002468C6" w:rsidRDefault="00471FF3" w:rsidP="00723110"/>
        </w:tc>
      </w:tr>
      <w:tr w:rsidR="00471FF3" w:rsidRPr="002468C6" w14:paraId="17BA5A34" w14:textId="77777777" w:rsidTr="00723110">
        <w:trPr>
          <w:trHeight w:val="240"/>
          <w:jc w:val="center"/>
        </w:trPr>
        <w:tc>
          <w:tcPr>
            <w:tcW w:w="4876" w:type="dxa"/>
            <w:tcBorders>
              <w:top w:val="nil"/>
              <w:left w:val="nil"/>
              <w:bottom w:val="nil"/>
              <w:right w:val="nil"/>
            </w:tcBorders>
          </w:tcPr>
          <w:p w14:paraId="065347C2"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43F48C62" w14:textId="77777777" w:rsidR="00471FF3" w:rsidRPr="002468C6" w:rsidRDefault="00471FF3" w:rsidP="00723110">
            <w:pPr>
              <w:pStyle w:val="AmColumnHeading"/>
            </w:pPr>
            <w:r w:rsidRPr="002468C6">
              <w:t>Изменение</w:t>
            </w:r>
          </w:p>
        </w:tc>
      </w:tr>
      <w:tr w:rsidR="00471FF3" w:rsidRPr="002468C6" w14:paraId="657D8064" w14:textId="77777777" w:rsidTr="00723110">
        <w:trPr>
          <w:jc w:val="center"/>
        </w:trPr>
        <w:tc>
          <w:tcPr>
            <w:tcW w:w="4876" w:type="dxa"/>
            <w:tcBorders>
              <w:top w:val="nil"/>
              <w:left w:val="nil"/>
              <w:bottom w:val="nil"/>
              <w:right w:val="nil"/>
            </w:tcBorders>
          </w:tcPr>
          <w:p w14:paraId="6323451F" w14:textId="77777777" w:rsidR="00471FF3" w:rsidRPr="002468C6" w:rsidRDefault="00471FF3" w:rsidP="00723110">
            <w:pPr>
              <w:pStyle w:val="Normal6a"/>
            </w:pPr>
          </w:p>
        </w:tc>
        <w:tc>
          <w:tcPr>
            <w:tcW w:w="4876" w:type="dxa"/>
            <w:tcBorders>
              <w:top w:val="nil"/>
              <w:left w:val="nil"/>
              <w:bottom w:val="nil"/>
              <w:right w:val="nil"/>
            </w:tcBorders>
          </w:tcPr>
          <w:p w14:paraId="5B1F93FF" w14:textId="77777777" w:rsidR="00471FF3" w:rsidRPr="002468C6" w:rsidRDefault="00471FF3" w:rsidP="00723110">
            <w:pPr>
              <w:pStyle w:val="Normal6a"/>
            </w:pPr>
            <w:r w:rsidRPr="002468C6">
              <w:rPr>
                <w:b/>
                <w:i/>
              </w:rPr>
              <w:t>(12а)</w:t>
            </w:r>
            <w:r w:rsidRPr="002468C6">
              <w:tab/>
            </w:r>
            <w:r w:rsidRPr="002468C6">
              <w:rPr>
                <w:b/>
                <w:i/>
              </w:rPr>
              <w:t>За да се укрепи позицията на признатите организации на производители и на асоциациите на признати организации на производители, следва да им се осигури правната сигурност и предвидимостта, от които се нуждаят, за да осъществяват дейността си в съответствие с целите, посочени в член 39 от ДФЕС. За тази цел член 152, параграф 1а от Регламент (ЕС) № 1308/2013 следва да бъде изменен, за да се уточнят дейностите, попадащи в обхвата на дерогацията от член 101, параграф 1 от ДФЕС, в съответствие с решението на Съда от 14 ноември 2017 г. по дело C-671/15.</w:t>
            </w:r>
          </w:p>
        </w:tc>
      </w:tr>
    </w:tbl>
    <w:p w14:paraId="1AB3659B" w14:textId="77777777" w:rsidR="00471FF3" w:rsidRPr="002468C6" w:rsidRDefault="00471FF3" w:rsidP="00471FF3"/>
    <w:p w14:paraId="6F4DA6A6" w14:textId="77777777" w:rsidR="00471FF3" w:rsidRPr="002468C6" w:rsidRDefault="00471FF3" w:rsidP="00471FF3">
      <w:pPr>
        <w:pStyle w:val="AmNumberTabs"/>
      </w:pPr>
      <w:r w:rsidRPr="002468C6">
        <w:lastRenderedPageBreak/>
        <w:t>Изменение</w:t>
      </w:r>
      <w:r w:rsidRPr="002468C6">
        <w:tab/>
      </w:r>
      <w:r w:rsidRPr="002468C6">
        <w:tab/>
        <w:t>14</w:t>
      </w:r>
    </w:p>
    <w:p w14:paraId="10FF291E" w14:textId="77777777" w:rsidR="00471FF3" w:rsidRPr="002468C6" w:rsidRDefault="00471FF3" w:rsidP="00471FF3"/>
    <w:p w14:paraId="27D90C49" w14:textId="77777777" w:rsidR="00471FF3" w:rsidRPr="002468C6" w:rsidRDefault="00471FF3" w:rsidP="00471FF3">
      <w:pPr>
        <w:pStyle w:val="NormalBold"/>
        <w:keepNext/>
      </w:pPr>
      <w:r w:rsidRPr="002468C6">
        <w:t>Предложение за регламент</w:t>
      </w:r>
    </w:p>
    <w:p w14:paraId="4CB922B0" w14:textId="77777777" w:rsidR="00471FF3" w:rsidRPr="002468C6" w:rsidRDefault="00471FF3" w:rsidP="00471FF3">
      <w:pPr>
        <w:pStyle w:val="NormalBold"/>
      </w:pPr>
      <w:r w:rsidRPr="002468C6">
        <w:t>Съображение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3AF5278" w14:textId="77777777" w:rsidTr="00723110">
        <w:trPr>
          <w:jc w:val="center"/>
        </w:trPr>
        <w:tc>
          <w:tcPr>
            <w:tcW w:w="9752" w:type="dxa"/>
            <w:gridSpan w:val="2"/>
          </w:tcPr>
          <w:p w14:paraId="75748F6E" w14:textId="77777777" w:rsidR="00471FF3" w:rsidRPr="002468C6" w:rsidRDefault="00471FF3" w:rsidP="00723110">
            <w:pPr>
              <w:keepNext/>
            </w:pPr>
          </w:p>
        </w:tc>
      </w:tr>
      <w:tr w:rsidR="00471FF3" w:rsidRPr="002468C6" w14:paraId="6FE539C2" w14:textId="77777777" w:rsidTr="00723110">
        <w:trPr>
          <w:jc w:val="center"/>
        </w:trPr>
        <w:tc>
          <w:tcPr>
            <w:tcW w:w="4876" w:type="dxa"/>
          </w:tcPr>
          <w:p w14:paraId="47FB8176" w14:textId="77777777" w:rsidR="00471FF3" w:rsidRPr="002468C6" w:rsidRDefault="00471FF3" w:rsidP="00723110">
            <w:pPr>
              <w:pStyle w:val="ColumnHeading"/>
              <w:keepNext/>
            </w:pPr>
            <w:r w:rsidRPr="002468C6">
              <w:t>Текст, предложен от Комисията</w:t>
            </w:r>
          </w:p>
        </w:tc>
        <w:tc>
          <w:tcPr>
            <w:tcW w:w="4876" w:type="dxa"/>
          </w:tcPr>
          <w:p w14:paraId="16A26ABB" w14:textId="77777777" w:rsidR="00471FF3" w:rsidRPr="002468C6" w:rsidRDefault="00471FF3" w:rsidP="00723110">
            <w:pPr>
              <w:pStyle w:val="ColumnHeading"/>
              <w:keepNext/>
            </w:pPr>
            <w:r w:rsidRPr="002468C6">
              <w:t>Изменение</w:t>
            </w:r>
          </w:p>
        </w:tc>
      </w:tr>
      <w:tr w:rsidR="00471FF3" w:rsidRPr="002468C6" w14:paraId="370D8831" w14:textId="77777777" w:rsidTr="00723110">
        <w:trPr>
          <w:jc w:val="center"/>
        </w:trPr>
        <w:tc>
          <w:tcPr>
            <w:tcW w:w="4876" w:type="dxa"/>
          </w:tcPr>
          <w:p w14:paraId="47E5BFA9" w14:textId="77777777" w:rsidR="00471FF3" w:rsidRPr="002468C6" w:rsidRDefault="00471FF3" w:rsidP="00723110">
            <w:pPr>
              <w:pStyle w:val="Normal6"/>
              <w:rPr>
                <w:lang w:val="bg-BG"/>
              </w:rPr>
            </w:pPr>
            <w:r w:rsidRPr="002468C6">
              <w:rPr>
                <w:lang w:val="bg-BG"/>
              </w:rPr>
              <w:t>(13)</w:t>
            </w:r>
            <w:r w:rsidRPr="002468C6">
              <w:rPr>
                <w:lang w:val="bg-BG"/>
              </w:rPr>
              <w:tab/>
              <w:t>За да се попречи на изкупвачите да подронят позицията на организациите на производители при договаряне, следва да бъдат установени подходящи гаранции във връзка с контактите между изкупвачите и членовете на тези организации на производители. Макар че изкупвачите могат да се свързват с членове на организации на производители, тези контакти не следва да засягат целите на организациите на производители или концентрацията на предлагането и пускането на продукти на пазара.</w:t>
            </w:r>
          </w:p>
        </w:tc>
        <w:tc>
          <w:tcPr>
            <w:tcW w:w="4876" w:type="dxa"/>
          </w:tcPr>
          <w:p w14:paraId="53F69DB8" w14:textId="77777777" w:rsidR="00471FF3" w:rsidRPr="002468C6" w:rsidRDefault="00471FF3" w:rsidP="00723110">
            <w:pPr>
              <w:pStyle w:val="Normal6"/>
              <w:rPr>
                <w:szCs w:val="24"/>
                <w:lang w:val="bg-BG"/>
              </w:rPr>
            </w:pPr>
            <w:r w:rsidRPr="002468C6">
              <w:rPr>
                <w:lang w:val="bg-BG"/>
              </w:rPr>
              <w:t>(13)</w:t>
            </w:r>
            <w:r w:rsidRPr="002468C6">
              <w:rPr>
                <w:lang w:val="bg-BG"/>
              </w:rPr>
              <w:tab/>
              <w:t xml:space="preserve">За да се попречи на изкупвачите да подронят позицията на организациите на производители при договаряне, следва да бъдат установени подходящи гаранции във връзка с контактите между изкупвачите и членовете на тези организации на производители. Макар че изкупвачите могат да се свързват с членове на организации на производители, тези контакти не следва да засягат целите на организациите на производители или концентрацията на предлагането и пускането на продукти на пазара. </w:t>
            </w:r>
            <w:r w:rsidRPr="002468C6">
              <w:rPr>
                <w:b/>
                <w:i/>
                <w:lang w:val="bg-BG"/>
              </w:rPr>
              <w:t>Успоредно с това се препоръчва освен стандартизирани цифрови инструменти земеделските стопани да имат и предимството да използват лесни за попълване стандартни формати на договори, които се предоставят на национално равнище и могат да се изпращат по електронна поща, за да се намали бюрокрацията. Освен това държавите членки следва да предоставят леснодостъпни онлайн курсове за обучение и указания за изготвянето и регистрирането на договорите.</w:t>
            </w:r>
          </w:p>
        </w:tc>
      </w:tr>
    </w:tbl>
    <w:p w14:paraId="1D2E8C4E" w14:textId="77777777" w:rsidR="00471FF3" w:rsidRPr="002468C6" w:rsidRDefault="00471FF3" w:rsidP="00471FF3"/>
    <w:p w14:paraId="1DC95146" w14:textId="77777777" w:rsidR="00471FF3" w:rsidRPr="002468C6" w:rsidRDefault="00471FF3" w:rsidP="00471FF3">
      <w:pPr>
        <w:pStyle w:val="AmNumberTabs"/>
      </w:pPr>
      <w:r w:rsidRPr="002468C6">
        <w:t>Изменение</w:t>
      </w:r>
      <w:r w:rsidRPr="002468C6">
        <w:tab/>
      </w:r>
      <w:r w:rsidRPr="002468C6">
        <w:tab/>
        <w:t>15</w:t>
      </w:r>
    </w:p>
    <w:p w14:paraId="4F3FA21A" w14:textId="77777777" w:rsidR="00471FF3" w:rsidRPr="002468C6" w:rsidRDefault="00471FF3" w:rsidP="00471FF3">
      <w:pPr>
        <w:pStyle w:val="NormalBold12b"/>
      </w:pPr>
      <w:r w:rsidRPr="002468C6">
        <w:t>Предложение за регламент</w:t>
      </w:r>
    </w:p>
    <w:p w14:paraId="573A97B6" w14:textId="77777777" w:rsidR="00471FF3" w:rsidRPr="002468C6" w:rsidRDefault="00471FF3" w:rsidP="00471FF3">
      <w:pPr>
        <w:pStyle w:val="NormalBold"/>
      </w:pPr>
      <w:r w:rsidRPr="002468C6">
        <w:t>Съображение 13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54B21C7C" w14:textId="77777777" w:rsidTr="00723110">
        <w:trPr>
          <w:trHeight w:hRule="exact" w:val="240"/>
          <w:jc w:val="center"/>
        </w:trPr>
        <w:tc>
          <w:tcPr>
            <w:tcW w:w="9752" w:type="dxa"/>
            <w:gridSpan w:val="2"/>
            <w:tcBorders>
              <w:top w:val="nil"/>
              <w:left w:val="nil"/>
              <w:bottom w:val="nil"/>
              <w:right w:val="nil"/>
            </w:tcBorders>
          </w:tcPr>
          <w:p w14:paraId="7DDAF9E7" w14:textId="77777777" w:rsidR="00471FF3" w:rsidRPr="002468C6" w:rsidRDefault="00471FF3" w:rsidP="00723110"/>
        </w:tc>
      </w:tr>
      <w:tr w:rsidR="00471FF3" w:rsidRPr="002468C6" w14:paraId="6F67FC8D" w14:textId="77777777" w:rsidTr="00723110">
        <w:trPr>
          <w:trHeight w:val="240"/>
          <w:jc w:val="center"/>
        </w:trPr>
        <w:tc>
          <w:tcPr>
            <w:tcW w:w="4876" w:type="dxa"/>
            <w:tcBorders>
              <w:top w:val="nil"/>
              <w:left w:val="nil"/>
              <w:bottom w:val="nil"/>
              <w:right w:val="nil"/>
            </w:tcBorders>
          </w:tcPr>
          <w:p w14:paraId="4FFBADC4"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0546278D" w14:textId="77777777" w:rsidR="00471FF3" w:rsidRPr="002468C6" w:rsidRDefault="00471FF3" w:rsidP="00723110">
            <w:pPr>
              <w:pStyle w:val="AmColumnHeading"/>
            </w:pPr>
            <w:r w:rsidRPr="002468C6">
              <w:t>Изменение</w:t>
            </w:r>
          </w:p>
        </w:tc>
      </w:tr>
      <w:tr w:rsidR="00471FF3" w:rsidRPr="002468C6" w14:paraId="5CFCE995" w14:textId="77777777" w:rsidTr="00723110">
        <w:trPr>
          <w:jc w:val="center"/>
        </w:trPr>
        <w:tc>
          <w:tcPr>
            <w:tcW w:w="4876" w:type="dxa"/>
            <w:tcBorders>
              <w:top w:val="nil"/>
              <w:left w:val="nil"/>
              <w:bottom w:val="nil"/>
              <w:right w:val="nil"/>
            </w:tcBorders>
          </w:tcPr>
          <w:p w14:paraId="03508D23" w14:textId="77777777" w:rsidR="00471FF3" w:rsidRPr="002468C6" w:rsidRDefault="00471FF3" w:rsidP="00723110">
            <w:pPr>
              <w:pStyle w:val="Normal6a"/>
            </w:pPr>
          </w:p>
        </w:tc>
        <w:tc>
          <w:tcPr>
            <w:tcW w:w="4876" w:type="dxa"/>
            <w:tcBorders>
              <w:top w:val="nil"/>
              <w:left w:val="nil"/>
              <w:bottom w:val="nil"/>
              <w:right w:val="nil"/>
            </w:tcBorders>
          </w:tcPr>
          <w:p w14:paraId="44431802" w14:textId="77777777" w:rsidR="00471FF3" w:rsidRPr="002468C6" w:rsidRDefault="00471FF3" w:rsidP="00723110">
            <w:pPr>
              <w:pStyle w:val="Normal6a"/>
            </w:pPr>
            <w:r w:rsidRPr="002468C6">
              <w:rPr>
                <w:b/>
                <w:i/>
              </w:rPr>
              <w:t>(13а)</w:t>
            </w:r>
            <w:r w:rsidRPr="002468C6">
              <w:tab/>
            </w:r>
            <w:r w:rsidRPr="002468C6">
              <w:rPr>
                <w:b/>
                <w:i/>
              </w:rPr>
              <w:t xml:space="preserve">Централните органи за покупки, извършващи дейност в транснационален мащаб, оказват все по-голям натиск върху цените на селскостопанските продукти, като се </w:t>
            </w:r>
            <w:r w:rsidRPr="002468C6">
              <w:rPr>
                <w:b/>
                <w:i/>
              </w:rPr>
              <w:lastRenderedPageBreak/>
              <w:t>възползват от регулаторните и социалните различия между държавите членки. Необходимо е спешно регулиране на тези структури, за да се защитят земеделските производители от неправомерни договорни практики, извличане на добавена стойност и нелоялна конкуренция със социалното и екологичното законодателство на Съюза.</w:t>
            </w:r>
          </w:p>
        </w:tc>
      </w:tr>
    </w:tbl>
    <w:p w14:paraId="6D99D656" w14:textId="77777777" w:rsidR="00471FF3" w:rsidRPr="002468C6" w:rsidRDefault="00471FF3" w:rsidP="00471FF3"/>
    <w:p w14:paraId="41C09FF2" w14:textId="77777777" w:rsidR="00471FF3" w:rsidRPr="002468C6" w:rsidRDefault="00471FF3" w:rsidP="00471FF3">
      <w:pPr>
        <w:pStyle w:val="AmNumberTabs"/>
      </w:pPr>
      <w:r w:rsidRPr="002468C6">
        <w:t>Изменение</w:t>
      </w:r>
      <w:r w:rsidRPr="002468C6">
        <w:tab/>
      </w:r>
      <w:r w:rsidRPr="002468C6">
        <w:tab/>
        <w:t>16</w:t>
      </w:r>
    </w:p>
    <w:p w14:paraId="15C4E6C0" w14:textId="77777777" w:rsidR="00471FF3" w:rsidRPr="002468C6" w:rsidRDefault="00471FF3" w:rsidP="00471FF3"/>
    <w:p w14:paraId="3DD51371" w14:textId="77777777" w:rsidR="00471FF3" w:rsidRPr="002468C6" w:rsidRDefault="00471FF3" w:rsidP="00471FF3">
      <w:pPr>
        <w:pStyle w:val="NormalBold"/>
        <w:keepNext/>
      </w:pPr>
      <w:r w:rsidRPr="002468C6">
        <w:t>Предложение за регламент</w:t>
      </w:r>
    </w:p>
    <w:p w14:paraId="325798AA" w14:textId="77777777" w:rsidR="00471FF3" w:rsidRPr="002468C6" w:rsidRDefault="00471FF3" w:rsidP="00471FF3">
      <w:pPr>
        <w:pStyle w:val="NormalBold"/>
      </w:pPr>
      <w:r w:rsidRPr="002468C6">
        <w:t>Съображение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F60C0C9" w14:textId="77777777" w:rsidTr="00723110">
        <w:trPr>
          <w:jc w:val="center"/>
        </w:trPr>
        <w:tc>
          <w:tcPr>
            <w:tcW w:w="9752" w:type="dxa"/>
            <w:gridSpan w:val="2"/>
          </w:tcPr>
          <w:p w14:paraId="65887797" w14:textId="77777777" w:rsidR="00471FF3" w:rsidRPr="002468C6" w:rsidRDefault="00471FF3" w:rsidP="00723110">
            <w:pPr>
              <w:keepNext/>
            </w:pPr>
          </w:p>
        </w:tc>
      </w:tr>
      <w:tr w:rsidR="00471FF3" w:rsidRPr="002468C6" w14:paraId="22D8362A" w14:textId="77777777" w:rsidTr="00723110">
        <w:trPr>
          <w:jc w:val="center"/>
        </w:trPr>
        <w:tc>
          <w:tcPr>
            <w:tcW w:w="4876" w:type="dxa"/>
          </w:tcPr>
          <w:p w14:paraId="7DD0AC31" w14:textId="77777777" w:rsidR="00471FF3" w:rsidRPr="002468C6" w:rsidRDefault="00471FF3" w:rsidP="00723110">
            <w:pPr>
              <w:pStyle w:val="ColumnHeading"/>
              <w:keepNext/>
            </w:pPr>
            <w:r w:rsidRPr="002468C6">
              <w:t>Текст, предложен от Комисията</w:t>
            </w:r>
          </w:p>
        </w:tc>
        <w:tc>
          <w:tcPr>
            <w:tcW w:w="4876" w:type="dxa"/>
          </w:tcPr>
          <w:p w14:paraId="496AD773" w14:textId="77777777" w:rsidR="00471FF3" w:rsidRPr="002468C6" w:rsidRDefault="00471FF3" w:rsidP="00723110">
            <w:pPr>
              <w:pStyle w:val="ColumnHeading"/>
              <w:keepNext/>
            </w:pPr>
            <w:r w:rsidRPr="002468C6">
              <w:t>Изменение</w:t>
            </w:r>
          </w:p>
        </w:tc>
      </w:tr>
      <w:tr w:rsidR="00471FF3" w:rsidRPr="002468C6" w14:paraId="58AACDB1" w14:textId="77777777" w:rsidTr="00723110">
        <w:trPr>
          <w:jc w:val="center"/>
        </w:trPr>
        <w:tc>
          <w:tcPr>
            <w:tcW w:w="4876" w:type="dxa"/>
          </w:tcPr>
          <w:p w14:paraId="5BA2A580" w14:textId="77777777" w:rsidR="00471FF3" w:rsidRPr="002468C6" w:rsidRDefault="00471FF3" w:rsidP="00723110">
            <w:pPr>
              <w:pStyle w:val="Normal6"/>
              <w:rPr>
                <w:lang w:val="bg-BG"/>
              </w:rPr>
            </w:pPr>
            <w:r w:rsidRPr="002468C6">
              <w:rPr>
                <w:lang w:val="bg-BG"/>
              </w:rPr>
              <w:t>(15)</w:t>
            </w:r>
            <w:r w:rsidRPr="002468C6">
              <w:rPr>
                <w:lang w:val="bg-BG"/>
              </w:rPr>
              <w:tab/>
              <w:t xml:space="preserve">Някои държави членки са решили всички доставки на селскостопански продукти на тяхна територия да бъдат предмет на писмени договори между страните. Когато държавите членки не се възползват от тази възможност, земеделски стопани, организации на производители или асоциации на организации на производители могат да поискат използването на писмени договори. Поради обаче по-слабата позиция на земеделските стопани при договаряне и страха от ответни действия с цел отмъщение от страна на изкупвачите, за земеделските стопани и техните асоциации може да е трудно да отправят такова искане. С цел да се повишат доверието, прозрачността и ефективността във веригата за доставки и да се даде възможност на всички земеделски стопани, организации на производители и асоциации на организации на производители да се възползват от използването на писмени договори за доставките на селскостопански продукти в Съюза от земеделски стопани, организация на производители или асоциация на организации на производители до </w:t>
            </w:r>
            <w:r w:rsidRPr="002468C6">
              <w:rPr>
                <w:lang w:val="bg-BG"/>
              </w:rPr>
              <w:lastRenderedPageBreak/>
              <w:t>преработвател, дистрибутор или търговец на дребно следва да се сключи писмен договор.</w:t>
            </w:r>
          </w:p>
        </w:tc>
        <w:tc>
          <w:tcPr>
            <w:tcW w:w="4876" w:type="dxa"/>
          </w:tcPr>
          <w:p w14:paraId="09B3FAD7" w14:textId="77777777" w:rsidR="00471FF3" w:rsidRPr="002468C6" w:rsidRDefault="00471FF3" w:rsidP="00723110">
            <w:pPr>
              <w:pStyle w:val="Normal6"/>
              <w:rPr>
                <w:szCs w:val="24"/>
                <w:lang w:val="bg-BG"/>
              </w:rPr>
            </w:pPr>
            <w:r w:rsidRPr="002468C6">
              <w:rPr>
                <w:lang w:val="bg-BG"/>
              </w:rPr>
              <w:lastRenderedPageBreak/>
              <w:t>(15)</w:t>
            </w:r>
            <w:r w:rsidRPr="002468C6">
              <w:rPr>
                <w:lang w:val="bg-BG"/>
              </w:rPr>
              <w:tab/>
              <w:t xml:space="preserve">Някои държави членки са решили всички доставки на селскостопански продукти на тяхна територия да бъдат предмет на писмени договори между страните. Когато държавите членки не се възползват от тази възможност, земеделски стопани, организации на производители или асоциации на организации на производители могат да поискат използването на писмени договори. Поради обаче по-слабата позиция на земеделските стопани при договаряне и страха от ответни действия с цел отмъщение от страна на изкупвачите, за земеделските стопани и техните асоциации може да е трудно да отправят такова искане. С цел да се повишат доверието, прозрачността и ефективността във веригата за доставки и да се даде възможност на всички земеделски стопани, организации на производители и асоциации на организации на производители да се възползват от използването на писмени договори за доставките на селскостопански продукти в Съюза от земеделски стопани, организация на производители или асоциация на организации на производители до </w:t>
            </w:r>
            <w:r w:rsidRPr="002468C6">
              <w:rPr>
                <w:lang w:val="bg-BG"/>
              </w:rPr>
              <w:lastRenderedPageBreak/>
              <w:t xml:space="preserve">преработвател, дистрибутор или търговец на дребно следва да се сключи писмен договор. </w:t>
            </w:r>
            <w:r w:rsidRPr="002468C6">
              <w:rPr>
                <w:b/>
                <w:i/>
                <w:lang w:val="bg-BG"/>
              </w:rPr>
              <w:t>По искане на междубраншова организация или организация, за която се счита, че е до голяма степен представителна за селскостопанския сектор, държавите членки следва да могат да решат дали да освободят определени специфични сектори от изискването за писмен договор.</w:t>
            </w:r>
          </w:p>
        </w:tc>
      </w:tr>
    </w:tbl>
    <w:p w14:paraId="2BA1D2FF" w14:textId="77777777" w:rsidR="00471FF3" w:rsidRPr="002468C6" w:rsidRDefault="00471FF3" w:rsidP="00471FF3"/>
    <w:p w14:paraId="7A28565A" w14:textId="77777777" w:rsidR="00471FF3" w:rsidRPr="002468C6" w:rsidRDefault="00471FF3" w:rsidP="00471FF3">
      <w:pPr>
        <w:pStyle w:val="AmNumberTabs"/>
      </w:pPr>
      <w:r w:rsidRPr="002468C6">
        <w:t>Изменение</w:t>
      </w:r>
      <w:r w:rsidRPr="002468C6">
        <w:tab/>
      </w:r>
      <w:r w:rsidRPr="002468C6">
        <w:tab/>
        <w:t>17</w:t>
      </w:r>
    </w:p>
    <w:p w14:paraId="7885B31A" w14:textId="77777777" w:rsidR="00471FF3" w:rsidRPr="002468C6" w:rsidRDefault="00471FF3" w:rsidP="00471FF3"/>
    <w:p w14:paraId="3C34E8C0" w14:textId="77777777" w:rsidR="00471FF3" w:rsidRPr="002468C6" w:rsidRDefault="00471FF3" w:rsidP="00471FF3">
      <w:pPr>
        <w:pStyle w:val="NormalBold"/>
        <w:keepNext/>
      </w:pPr>
      <w:r w:rsidRPr="002468C6">
        <w:t>Предложение за регламент</w:t>
      </w:r>
    </w:p>
    <w:p w14:paraId="54D1F4C7" w14:textId="77777777" w:rsidR="00471FF3" w:rsidRPr="002468C6" w:rsidRDefault="00471FF3" w:rsidP="00471FF3">
      <w:pPr>
        <w:pStyle w:val="NormalBold"/>
      </w:pPr>
      <w:r w:rsidRPr="002468C6">
        <w:t>Съображение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3AFAA30" w14:textId="77777777" w:rsidTr="00723110">
        <w:trPr>
          <w:jc w:val="center"/>
        </w:trPr>
        <w:tc>
          <w:tcPr>
            <w:tcW w:w="9752" w:type="dxa"/>
            <w:gridSpan w:val="2"/>
          </w:tcPr>
          <w:p w14:paraId="15A846C5" w14:textId="77777777" w:rsidR="00471FF3" w:rsidRPr="002468C6" w:rsidRDefault="00471FF3" w:rsidP="00723110">
            <w:pPr>
              <w:keepNext/>
            </w:pPr>
          </w:p>
        </w:tc>
      </w:tr>
      <w:tr w:rsidR="00471FF3" w:rsidRPr="002468C6" w14:paraId="0FB23F56" w14:textId="77777777" w:rsidTr="00723110">
        <w:trPr>
          <w:jc w:val="center"/>
        </w:trPr>
        <w:tc>
          <w:tcPr>
            <w:tcW w:w="4876" w:type="dxa"/>
          </w:tcPr>
          <w:p w14:paraId="3520DD3D" w14:textId="77777777" w:rsidR="00471FF3" w:rsidRPr="002468C6" w:rsidRDefault="00471FF3" w:rsidP="00723110">
            <w:pPr>
              <w:pStyle w:val="ColumnHeading"/>
              <w:keepNext/>
            </w:pPr>
            <w:r w:rsidRPr="002468C6">
              <w:t>Текст, предложен от Комисията</w:t>
            </w:r>
          </w:p>
        </w:tc>
        <w:tc>
          <w:tcPr>
            <w:tcW w:w="4876" w:type="dxa"/>
          </w:tcPr>
          <w:p w14:paraId="48D432EB" w14:textId="77777777" w:rsidR="00471FF3" w:rsidRPr="002468C6" w:rsidRDefault="00471FF3" w:rsidP="00723110">
            <w:pPr>
              <w:pStyle w:val="ColumnHeading"/>
              <w:keepNext/>
            </w:pPr>
            <w:r w:rsidRPr="002468C6">
              <w:t>Изменение</w:t>
            </w:r>
          </w:p>
        </w:tc>
      </w:tr>
      <w:tr w:rsidR="00471FF3" w:rsidRPr="002468C6" w14:paraId="6DD1CECE" w14:textId="77777777" w:rsidTr="00723110">
        <w:trPr>
          <w:jc w:val="center"/>
        </w:trPr>
        <w:tc>
          <w:tcPr>
            <w:tcW w:w="4876" w:type="dxa"/>
          </w:tcPr>
          <w:p w14:paraId="4434712D" w14:textId="77777777" w:rsidR="00471FF3" w:rsidRPr="002468C6" w:rsidRDefault="00471FF3" w:rsidP="00723110">
            <w:pPr>
              <w:pStyle w:val="Normal6"/>
              <w:rPr>
                <w:lang w:val="bg-BG"/>
              </w:rPr>
            </w:pPr>
            <w:r w:rsidRPr="002468C6">
              <w:rPr>
                <w:lang w:val="bg-BG"/>
              </w:rPr>
              <w:t>(16)</w:t>
            </w:r>
            <w:r w:rsidRPr="002468C6">
              <w:rPr>
                <w:lang w:val="bg-BG"/>
              </w:rPr>
              <w:tab/>
              <w:t xml:space="preserve">За да се вземат предвид в по-голяма степен сигналите на пазара и да се подобри преносът на цените, държавите членки следва да могат да изискват използването на писмени договори за доставка на селскостопански продукти от производители, различни от земеделски производители, от организации на производители или асоциации на организации на производители, и да изискват от </w:t>
            </w:r>
            <w:r w:rsidRPr="002468C6">
              <w:rPr>
                <w:b/>
                <w:i/>
                <w:lang w:val="bg-BG"/>
              </w:rPr>
              <w:t>изкупвачите</w:t>
            </w:r>
            <w:r w:rsidRPr="002468C6">
              <w:rPr>
                <w:lang w:val="bg-BG"/>
              </w:rPr>
              <w:t xml:space="preserve"> да използват писмени оферти за сключване на договори за доставка на селскостопанска продукция. В интерес на опростяването и намаляването на трансакционните разходи с настоящия регламент следва да се определят някои изключения от изискването за използване на писмени договори или писмени оферти за сключване на договори и да се позволи на държавите членки да освободят определени доставки от изискването за използване на писмени договори или писмени оферти, като същевременно на земеделските стопани и техните асоциации се остави възможността да поискат използването на писмени договори или писмени оферти, когато не </w:t>
            </w:r>
            <w:r w:rsidRPr="002468C6">
              <w:rPr>
                <w:lang w:val="bg-BG"/>
              </w:rPr>
              <w:lastRenderedPageBreak/>
              <w:t>е налице такова задължение.</w:t>
            </w:r>
          </w:p>
        </w:tc>
        <w:tc>
          <w:tcPr>
            <w:tcW w:w="4876" w:type="dxa"/>
          </w:tcPr>
          <w:p w14:paraId="2AE6A843" w14:textId="77777777" w:rsidR="00471FF3" w:rsidRPr="002468C6" w:rsidRDefault="00471FF3" w:rsidP="00723110">
            <w:pPr>
              <w:pStyle w:val="Normal6"/>
              <w:rPr>
                <w:szCs w:val="24"/>
                <w:lang w:val="bg-BG"/>
              </w:rPr>
            </w:pPr>
            <w:r w:rsidRPr="002468C6">
              <w:rPr>
                <w:lang w:val="bg-BG"/>
              </w:rPr>
              <w:lastRenderedPageBreak/>
              <w:t>(16)</w:t>
            </w:r>
            <w:r w:rsidRPr="002468C6">
              <w:rPr>
                <w:lang w:val="bg-BG"/>
              </w:rPr>
              <w:tab/>
              <w:t xml:space="preserve">За да се вземат предвид в по-голяма степен сигналите на пазара и да се подобри преносът на цените, държавите членки следва да могат да изискват използването на писмени договори за доставка на селскостопански продукти от производители, различни от земеделски производители, от организации на производители или асоциации на организации на производители, и да изискват от </w:t>
            </w:r>
            <w:r w:rsidRPr="002468C6">
              <w:rPr>
                <w:b/>
                <w:i/>
                <w:lang w:val="bg-BG"/>
              </w:rPr>
              <w:t>производителите</w:t>
            </w:r>
            <w:r w:rsidRPr="002468C6">
              <w:rPr>
                <w:lang w:val="bg-BG"/>
              </w:rPr>
              <w:t xml:space="preserve"> да използват писмени оферти за сключване на договори за доставка на селскостопанска продукция. В интерес на опростяването и намаляването на трансакционните разходи с настоящия регламент следва да се определят някои изключения от изискването за използване на писмени договори или писмени оферти за сключване на договори и да се позволи на държавите членки да освободят определени доставки от изискването за използване на писмени договори или писмени оферти, като същевременно на земеделските стопани и техните асоциации се остави възможността да поискат използването на писмени договори или писмени оферти, когато не </w:t>
            </w:r>
            <w:r w:rsidRPr="002468C6">
              <w:rPr>
                <w:lang w:val="bg-BG"/>
              </w:rPr>
              <w:lastRenderedPageBreak/>
              <w:t xml:space="preserve">е налице такова задължение. </w:t>
            </w:r>
            <w:r w:rsidRPr="002468C6">
              <w:rPr>
                <w:b/>
                <w:i/>
                <w:lang w:val="bg-BG"/>
              </w:rPr>
              <w:t>Тази гъвкавост следва да се прилага, без да се застрашава защитата на земеделските стопани, като изключенията следва да бъдат ясно определени, за да се предотврати неправомерно тълкуване и заобикаляне на договорните задължения.</w:t>
            </w:r>
          </w:p>
        </w:tc>
      </w:tr>
    </w:tbl>
    <w:p w14:paraId="24F7A515" w14:textId="77777777" w:rsidR="00471FF3" w:rsidRPr="002468C6" w:rsidRDefault="00471FF3" w:rsidP="00471FF3"/>
    <w:p w14:paraId="4B84CE00" w14:textId="77777777" w:rsidR="00471FF3" w:rsidRPr="002468C6" w:rsidRDefault="00471FF3" w:rsidP="00471FF3">
      <w:pPr>
        <w:pStyle w:val="AmNumberTabs"/>
      </w:pPr>
      <w:r w:rsidRPr="002468C6">
        <w:t>Изменение</w:t>
      </w:r>
      <w:r w:rsidRPr="002468C6">
        <w:tab/>
      </w:r>
      <w:r w:rsidRPr="002468C6">
        <w:tab/>
        <w:t>18</w:t>
      </w:r>
    </w:p>
    <w:p w14:paraId="40DFB8C1" w14:textId="77777777" w:rsidR="00471FF3" w:rsidRPr="002468C6" w:rsidRDefault="00471FF3" w:rsidP="00471FF3"/>
    <w:p w14:paraId="61BFAD63" w14:textId="77777777" w:rsidR="00471FF3" w:rsidRPr="002468C6" w:rsidRDefault="00471FF3" w:rsidP="00471FF3">
      <w:pPr>
        <w:pStyle w:val="NormalBold"/>
        <w:keepNext/>
      </w:pPr>
      <w:r w:rsidRPr="002468C6">
        <w:t>Предложение за регламент</w:t>
      </w:r>
    </w:p>
    <w:p w14:paraId="116B90AD" w14:textId="77777777" w:rsidR="00471FF3" w:rsidRPr="002468C6" w:rsidRDefault="00471FF3" w:rsidP="00471FF3">
      <w:pPr>
        <w:pStyle w:val="NormalBold"/>
      </w:pPr>
      <w:r w:rsidRPr="002468C6">
        <w:t>Съображение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9D67B23" w14:textId="77777777" w:rsidTr="00723110">
        <w:trPr>
          <w:jc w:val="center"/>
        </w:trPr>
        <w:tc>
          <w:tcPr>
            <w:tcW w:w="9752" w:type="dxa"/>
            <w:gridSpan w:val="2"/>
          </w:tcPr>
          <w:p w14:paraId="6699EAED" w14:textId="77777777" w:rsidR="00471FF3" w:rsidRPr="002468C6" w:rsidRDefault="00471FF3" w:rsidP="00723110">
            <w:pPr>
              <w:keepNext/>
            </w:pPr>
          </w:p>
        </w:tc>
      </w:tr>
      <w:tr w:rsidR="00471FF3" w:rsidRPr="002468C6" w14:paraId="725654E4" w14:textId="77777777" w:rsidTr="00723110">
        <w:trPr>
          <w:jc w:val="center"/>
        </w:trPr>
        <w:tc>
          <w:tcPr>
            <w:tcW w:w="4876" w:type="dxa"/>
          </w:tcPr>
          <w:p w14:paraId="743EBCE9" w14:textId="77777777" w:rsidR="00471FF3" w:rsidRPr="002468C6" w:rsidRDefault="00471FF3" w:rsidP="00723110">
            <w:pPr>
              <w:pStyle w:val="ColumnHeading"/>
              <w:keepNext/>
            </w:pPr>
            <w:r w:rsidRPr="002468C6">
              <w:t>Текст, предложен от Комисията</w:t>
            </w:r>
          </w:p>
        </w:tc>
        <w:tc>
          <w:tcPr>
            <w:tcW w:w="4876" w:type="dxa"/>
          </w:tcPr>
          <w:p w14:paraId="25E236A0" w14:textId="77777777" w:rsidR="00471FF3" w:rsidRPr="002468C6" w:rsidRDefault="00471FF3" w:rsidP="00723110">
            <w:pPr>
              <w:pStyle w:val="ColumnHeading"/>
              <w:keepNext/>
            </w:pPr>
            <w:r w:rsidRPr="002468C6">
              <w:t>Изменение</w:t>
            </w:r>
          </w:p>
        </w:tc>
      </w:tr>
      <w:tr w:rsidR="00471FF3" w:rsidRPr="002468C6" w14:paraId="1DD79E92" w14:textId="77777777" w:rsidTr="00723110">
        <w:trPr>
          <w:jc w:val="center"/>
        </w:trPr>
        <w:tc>
          <w:tcPr>
            <w:tcW w:w="4876" w:type="dxa"/>
          </w:tcPr>
          <w:p w14:paraId="75039494" w14:textId="77777777" w:rsidR="00471FF3" w:rsidRPr="002468C6" w:rsidRDefault="00471FF3" w:rsidP="00723110">
            <w:pPr>
              <w:pStyle w:val="Normal6"/>
              <w:rPr>
                <w:lang w:val="bg-BG"/>
              </w:rPr>
            </w:pPr>
            <w:r w:rsidRPr="002468C6">
              <w:rPr>
                <w:lang w:val="bg-BG"/>
              </w:rPr>
              <w:t>(17)</w:t>
            </w:r>
            <w:r w:rsidRPr="002468C6">
              <w:rPr>
                <w:lang w:val="bg-BG"/>
              </w:rPr>
              <w:tab/>
              <w:t>Изискваното използване на писмени договори за доставка на селскостопански продукти и основните условия за тяхното използване следва да бъдат определени на равнището на Съюза, като същевременно се гарантира, че правото на страните да договарят всички елементи на своите договори не е ограничено отвъд строго необходимото.</w:t>
            </w:r>
          </w:p>
        </w:tc>
        <w:tc>
          <w:tcPr>
            <w:tcW w:w="4876" w:type="dxa"/>
          </w:tcPr>
          <w:p w14:paraId="2567E562" w14:textId="77777777" w:rsidR="00471FF3" w:rsidRPr="002468C6" w:rsidRDefault="00471FF3" w:rsidP="00723110">
            <w:pPr>
              <w:pStyle w:val="Normal6"/>
              <w:rPr>
                <w:szCs w:val="24"/>
                <w:lang w:val="bg-BG"/>
              </w:rPr>
            </w:pPr>
            <w:r w:rsidRPr="002468C6">
              <w:rPr>
                <w:lang w:val="bg-BG"/>
              </w:rPr>
              <w:t>(17)</w:t>
            </w:r>
            <w:r w:rsidRPr="002468C6">
              <w:rPr>
                <w:lang w:val="bg-BG"/>
              </w:rPr>
              <w:tab/>
              <w:t xml:space="preserve">Изискваното използване на писмени договори за доставка на селскостопански продукти и основните условия за тяхното използване следва да бъдат определени на равнището на Съюза, като същевременно се гарантира, че правото на страните да договарят всички елементи на своите договори не е ограничено отвъд строго необходимото. </w:t>
            </w:r>
            <w:r w:rsidRPr="002468C6">
              <w:rPr>
                <w:b/>
                <w:i/>
                <w:lang w:val="bg-BG"/>
              </w:rPr>
              <w:t xml:space="preserve">Държавите членки обаче не следва да бъдат възпрепятствани да предприемат по-строги мерки за борба с нелоялните търговски практики в рамките на веригата за доставки на селскостопански и хранителни продукти, при условие че тези мерки са подходящи и пропорционални на техните цели и са съвместими с Директива (ЕС) 2019/633. Опростяването на процеса на договаряне, по-специално чрез стандартизирани и цифровизирани образци и формати, които могат да бъдат изпращани по електронна поща, е от ключово значение, за да се гарантира ефективно и справедливо прилагане на тези правила, особено в случая на малките производители, като същевременно следва да се осигури достатъчна гъвкавост за отчитане по подходящ начин на </w:t>
            </w:r>
            <w:r w:rsidRPr="002468C6">
              <w:rPr>
                <w:b/>
                <w:i/>
                <w:lang w:val="bg-BG"/>
              </w:rPr>
              <w:lastRenderedPageBreak/>
              <w:t>многообразието на селскостопанския сектор.</w:t>
            </w:r>
          </w:p>
        </w:tc>
      </w:tr>
    </w:tbl>
    <w:p w14:paraId="73EB02D4" w14:textId="77777777" w:rsidR="00471FF3" w:rsidRPr="002468C6" w:rsidRDefault="00471FF3" w:rsidP="00471FF3"/>
    <w:p w14:paraId="19D87D46" w14:textId="77777777" w:rsidR="00471FF3" w:rsidRPr="002468C6" w:rsidRDefault="00471FF3" w:rsidP="00471FF3">
      <w:pPr>
        <w:pStyle w:val="AmNumberTabs"/>
      </w:pPr>
      <w:r w:rsidRPr="002468C6">
        <w:t>Изменение</w:t>
      </w:r>
      <w:r w:rsidRPr="002468C6">
        <w:tab/>
      </w:r>
      <w:r w:rsidRPr="002468C6">
        <w:tab/>
        <w:t>19</w:t>
      </w:r>
    </w:p>
    <w:p w14:paraId="214A9C75" w14:textId="77777777" w:rsidR="00471FF3" w:rsidRPr="002468C6" w:rsidRDefault="00471FF3" w:rsidP="00471FF3"/>
    <w:p w14:paraId="4660E68E" w14:textId="77777777" w:rsidR="00471FF3" w:rsidRPr="002468C6" w:rsidRDefault="00471FF3" w:rsidP="00471FF3">
      <w:pPr>
        <w:pStyle w:val="NormalBold"/>
        <w:keepNext/>
      </w:pPr>
      <w:r w:rsidRPr="002468C6">
        <w:t>Предложение за регламент</w:t>
      </w:r>
    </w:p>
    <w:p w14:paraId="0E79BC51" w14:textId="77777777" w:rsidR="00471FF3" w:rsidRPr="002468C6" w:rsidRDefault="00471FF3" w:rsidP="00471FF3">
      <w:pPr>
        <w:pStyle w:val="NormalBold"/>
      </w:pPr>
      <w:r w:rsidRPr="002468C6">
        <w:t>Съображение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484E7A7" w14:textId="77777777" w:rsidTr="00723110">
        <w:trPr>
          <w:jc w:val="center"/>
        </w:trPr>
        <w:tc>
          <w:tcPr>
            <w:tcW w:w="9752" w:type="dxa"/>
            <w:gridSpan w:val="2"/>
          </w:tcPr>
          <w:p w14:paraId="6F3A2406" w14:textId="77777777" w:rsidR="00471FF3" w:rsidRPr="002468C6" w:rsidRDefault="00471FF3" w:rsidP="00723110">
            <w:pPr>
              <w:keepNext/>
            </w:pPr>
          </w:p>
        </w:tc>
      </w:tr>
      <w:tr w:rsidR="00471FF3" w:rsidRPr="002468C6" w14:paraId="1CE8C6B7" w14:textId="77777777" w:rsidTr="00723110">
        <w:trPr>
          <w:jc w:val="center"/>
        </w:trPr>
        <w:tc>
          <w:tcPr>
            <w:tcW w:w="4876" w:type="dxa"/>
          </w:tcPr>
          <w:p w14:paraId="19B7B3AF" w14:textId="77777777" w:rsidR="00471FF3" w:rsidRPr="002468C6" w:rsidRDefault="00471FF3" w:rsidP="00723110">
            <w:pPr>
              <w:pStyle w:val="ColumnHeading"/>
              <w:keepNext/>
            </w:pPr>
            <w:r w:rsidRPr="002468C6">
              <w:t>Текст, предложен от Комисията</w:t>
            </w:r>
          </w:p>
        </w:tc>
        <w:tc>
          <w:tcPr>
            <w:tcW w:w="4876" w:type="dxa"/>
          </w:tcPr>
          <w:p w14:paraId="3774F506" w14:textId="77777777" w:rsidR="00471FF3" w:rsidRPr="002468C6" w:rsidRDefault="00471FF3" w:rsidP="00723110">
            <w:pPr>
              <w:pStyle w:val="ColumnHeading"/>
              <w:keepNext/>
            </w:pPr>
            <w:r w:rsidRPr="002468C6">
              <w:t>Изменение</w:t>
            </w:r>
          </w:p>
        </w:tc>
      </w:tr>
      <w:tr w:rsidR="00471FF3" w:rsidRPr="002468C6" w14:paraId="0B4BB81D" w14:textId="77777777" w:rsidTr="00723110">
        <w:trPr>
          <w:jc w:val="center"/>
        </w:trPr>
        <w:tc>
          <w:tcPr>
            <w:tcW w:w="4876" w:type="dxa"/>
          </w:tcPr>
          <w:p w14:paraId="291C24A9" w14:textId="77777777" w:rsidR="00471FF3" w:rsidRPr="002468C6" w:rsidRDefault="00471FF3" w:rsidP="00723110">
            <w:pPr>
              <w:pStyle w:val="Normal6"/>
              <w:rPr>
                <w:lang w:val="bg-BG"/>
              </w:rPr>
            </w:pPr>
            <w:r w:rsidRPr="002468C6">
              <w:rPr>
                <w:lang w:val="bg-BG"/>
              </w:rPr>
              <w:t>(18)</w:t>
            </w:r>
            <w:r w:rsidRPr="002468C6">
              <w:rPr>
                <w:lang w:val="bg-BG"/>
              </w:rPr>
              <w:tab/>
              <w:t xml:space="preserve">С цел страните да се насърчат за доброволно уреждане на спорове относно сключването или преразглеждането на писмен договор, държавите членки следва да създадат механизми за посредничество. Държавите членки следва да информират Комисията за действащите механизми за посредничество на тяхна територия </w:t>
            </w:r>
            <w:r w:rsidRPr="002468C6">
              <w:rPr>
                <w:b/>
                <w:i/>
                <w:lang w:val="bg-BG"/>
              </w:rPr>
              <w:t>или за създаването на тези механизми</w:t>
            </w:r>
            <w:r w:rsidRPr="002468C6">
              <w:rPr>
                <w:lang w:val="bg-BG"/>
              </w:rPr>
              <w:t>, а Комисията може да улесни обмена на най-добри практики относно тези механизми.</w:t>
            </w:r>
          </w:p>
        </w:tc>
        <w:tc>
          <w:tcPr>
            <w:tcW w:w="4876" w:type="dxa"/>
          </w:tcPr>
          <w:p w14:paraId="37B73A7E" w14:textId="77777777" w:rsidR="00471FF3" w:rsidRPr="002468C6" w:rsidRDefault="00471FF3" w:rsidP="00723110">
            <w:pPr>
              <w:pStyle w:val="Normal6"/>
              <w:rPr>
                <w:szCs w:val="24"/>
                <w:lang w:val="bg-BG"/>
              </w:rPr>
            </w:pPr>
            <w:r w:rsidRPr="002468C6">
              <w:rPr>
                <w:lang w:val="bg-BG"/>
              </w:rPr>
              <w:t>(18)</w:t>
            </w:r>
            <w:r w:rsidRPr="002468C6">
              <w:rPr>
                <w:lang w:val="bg-BG"/>
              </w:rPr>
              <w:tab/>
              <w:t>С цел страните да се насърчат за доброволно уреждане на спорове относно сключването или преразглеждането на писмен договор, държавите членки следва да създадат механизми за посредничество.</w:t>
            </w:r>
            <w:r w:rsidRPr="002468C6">
              <w:rPr>
                <w:b/>
                <w:i/>
                <w:lang w:val="bg-BG"/>
              </w:rPr>
              <w:t xml:space="preserve"> Тези механизми за медиация следва да останат изцяло доброволни за всички страни. Държавите членки следва да гарантират, че когато няма споразумение относно формализирането, тълкуването или изпълнението на договор, страните могат да поискат медиация</w:t>
            </w:r>
            <w:r w:rsidRPr="002468C6">
              <w:rPr>
                <w:lang w:val="bg-BG"/>
              </w:rPr>
              <w:t xml:space="preserve">. Държавите членки следва да информират Комисията за действащите </w:t>
            </w:r>
            <w:r w:rsidRPr="002468C6">
              <w:rPr>
                <w:b/>
                <w:i/>
                <w:lang w:val="bg-BG"/>
              </w:rPr>
              <w:t>правни рамки или</w:t>
            </w:r>
            <w:r w:rsidRPr="002468C6">
              <w:rPr>
                <w:lang w:val="bg-BG"/>
              </w:rPr>
              <w:t xml:space="preserve"> механизми за посредничество на тяхна територия, а Комисията може да улесни обмена на най-добри практики относно тези </w:t>
            </w:r>
            <w:r w:rsidRPr="002468C6">
              <w:rPr>
                <w:b/>
                <w:i/>
                <w:lang w:val="bg-BG"/>
              </w:rPr>
              <w:t>правни рамки или</w:t>
            </w:r>
            <w:r w:rsidRPr="002468C6">
              <w:rPr>
                <w:lang w:val="bg-BG"/>
              </w:rPr>
              <w:t xml:space="preserve"> механизми.</w:t>
            </w:r>
          </w:p>
        </w:tc>
      </w:tr>
    </w:tbl>
    <w:p w14:paraId="72E2D6D2" w14:textId="77777777" w:rsidR="00471FF3" w:rsidRPr="002468C6" w:rsidRDefault="00471FF3" w:rsidP="00471FF3"/>
    <w:p w14:paraId="03582F87" w14:textId="77777777" w:rsidR="00471FF3" w:rsidRPr="002468C6" w:rsidRDefault="00471FF3" w:rsidP="00471FF3">
      <w:pPr>
        <w:pStyle w:val="AmNumberTabs"/>
      </w:pPr>
      <w:r w:rsidRPr="002468C6">
        <w:t>Изменение</w:t>
      </w:r>
      <w:r w:rsidRPr="002468C6">
        <w:tab/>
      </w:r>
      <w:r w:rsidRPr="002468C6">
        <w:tab/>
        <w:t>20</w:t>
      </w:r>
    </w:p>
    <w:p w14:paraId="6923FD9F" w14:textId="77777777" w:rsidR="00471FF3" w:rsidRPr="002468C6" w:rsidRDefault="00471FF3" w:rsidP="00471FF3"/>
    <w:p w14:paraId="24C5A3B7" w14:textId="77777777" w:rsidR="00471FF3" w:rsidRPr="002468C6" w:rsidRDefault="00471FF3" w:rsidP="00471FF3">
      <w:pPr>
        <w:pStyle w:val="NormalBold"/>
        <w:keepNext/>
      </w:pPr>
      <w:r w:rsidRPr="002468C6">
        <w:t>Предложение за регламент</w:t>
      </w:r>
    </w:p>
    <w:p w14:paraId="4D266CFC" w14:textId="77777777" w:rsidR="00471FF3" w:rsidRPr="002468C6" w:rsidRDefault="00471FF3" w:rsidP="00471FF3">
      <w:pPr>
        <w:pStyle w:val="NormalBold"/>
      </w:pPr>
      <w:r w:rsidRPr="002468C6">
        <w:t>Съображение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5CA5019" w14:textId="77777777" w:rsidTr="00723110">
        <w:trPr>
          <w:jc w:val="center"/>
        </w:trPr>
        <w:tc>
          <w:tcPr>
            <w:tcW w:w="9752" w:type="dxa"/>
            <w:gridSpan w:val="2"/>
          </w:tcPr>
          <w:p w14:paraId="562FE0A7" w14:textId="77777777" w:rsidR="00471FF3" w:rsidRPr="002468C6" w:rsidRDefault="00471FF3" w:rsidP="00723110">
            <w:pPr>
              <w:keepNext/>
            </w:pPr>
          </w:p>
        </w:tc>
      </w:tr>
      <w:tr w:rsidR="00471FF3" w:rsidRPr="002468C6" w14:paraId="66AD3850" w14:textId="77777777" w:rsidTr="00723110">
        <w:trPr>
          <w:jc w:val="center"/>
        </w:trPr>
        <w:tc>
          <w:tcPr>
            <w:tcW w:w="4876" w:type="dxa"/>
          </w:tcPr>
          <w:p w14:paraId="3D6F7200" w14:textId="77777777" w:rsidR="00471FF3" w:rsidRPr="002468C6" w:rsidRDefault="00471FF3" w:rsidP="00723110">
            <w:pPr>
              <w:pStyle w:val="ColumnHeading"/>
              <w:keepNext/>
            </w:pPr>
            <w:r w:rsidRPr="002468C6">
              <w:t>Текст, предложен от Комисията</w:t>
            </w:r>
          </w:p>
        </w:tc>
        <w:tc>
          <w:tcPr>
            <w:tcW w:w="4876" w:type="dxa"/>
          </w:tcPr>
          <w:p w14:paraId="77753633" w14:textId="77777777" w:rsidR="00471FF3" w:rsidRPr="002468C6" w:rsidRDefault="00471FF3" w:rsidP="00723110">
            <w:pPr>
              <w:pStyle w:val="ColumnHeading"/>
              <w:keepNext/>
            </w:pPr>
            <w:r w:rsidRPr="002468C6">
              <w:t>Изменение</w:t>
            </w:r>
          </w:p>
        </w:tc>
      </w:tr>
      <w:tr w:rsidR="00471FF3" w:rsidRPr="002468C6" w14:paraId="2D631512" w14:textId="77777777" w:rsidTr="00723110">
        <w:trPr>
          <w:jc w:val="center"/>
        </w:trPr>
        <w:tc>
          <w:tcPr>
            <w:tcW w:w="4876" w:type="dxa"/>
          </w:tcPr>
          <w:p w14:paraId="1E564396" w14:textId="77777777" w:rsidR="00471FF3" w:rsidRPr="002468C6" w:rsidRDefault="00471FF3" w:rsidP="00723110">
            <w:pPr>
              <w:pStyle w:val="Normal6"/>
              <w:rPr>
                <w:lang w:val="bg-BG"/>
              </w:rPr>
            </w:pPr>
            <w:r w:rsidRPr="002468C6">
              <w:rPr>
                <w:lang w:val="bg-BG"/>
              </w:rPr>
              <w:t>(19)</w:t>
            </w:r>
            <w:r w:rsidRPr="002468C6">
              <w:rPr>
                <w:lang w:val="bg-BG"/>
              </w:rPr>
              <w:tab/>
              <w:t xml:space="preserve">За да се улесни функционирането на механизмите за пренос на цените, когато крайната дължима цена за доставка на селскостопански продукти се изчислява чрез комбиниране на различни посочени в договора фактори, тези фактори следва да включват обективни показатели, индекси или методи на изчисление, които са лесно </w:t>
            </w:r>
            <w:r w:rsidRPr="002468C6">
              <w:rPr>
                <w:lang w:val="bg-BG"/>
              </w:rPr>
              <w:lastRenderedPageBreak/>
              <w:t>разбираеми от страните. За да се избегне принуждаването на земеделските стопани да продават систематично под производствените си разходи, показателите, индексите и методите за изчисляване на крайната цена следва да отразяват промените в пазарните условия и производствените разходи на доставените селскостопански продукти.</w:t>
            </w:r>
          </w:p>
        </w:tc>
        <w:tc>
          <w:tcPr>
            <w:tcW w:w="4876" w:type="dxa"/>
          </w:tcPr>
          <w:p w14:paraId="6E6B81E5" w14:textId="77777777" w:rsidR="00471FF3" w:rsidRPr="002468C6" w:rsidRDefault="00471FF3" w:rsidP="00723110">
            <w:pPr>
              <w:pStyle w:val="Normal6"/>
              <w:rPr>
                <w:szCs w:val="24"/>
                <w:lang w:val="bg-BG"/>
              </w:rPr>
            </w:pPr>
            <w:r w:rsidRPr="002468C6">
              <w:rPr>
                <w:lang w:val="bg-BG"/>
              </w:rPr>
              <w:lastRenderedPageBreak/>
              <w:t>(19)</w:t>
            </w:r>
            <w:r w:rsidRPr="002468C6">
              <w:rPr>
                <w:lang w:val="bg-BG"/>
              </w:rPr>
              <w:tab/>
              <w:t xml:space="preserve">За да се улесни функционирането на механизмите за пренос на цените, когато крайната дължима цена за доставка на селскостопански продукти се изчислява чрез комбиниране на различни посочени в договора фактори, тези фактори следва да включват обективни показатели, индекси или методи на изчисление, които са лесно </w:t>
            </w:r>
            <w:r w:rsidRPr="002468C6">
              <w:rPr>
                <w:lang w:val="bg-BG"/>
              </w:rPr>
              <w:lastRenderedPageBreak/>
              <w:t xml:space="preserve">разбираеми от страните. За да се избегне принуждаването на земеделските стопани да продават систематично под производствените си разходи, показателите, индексите и методите за изчисляване на крайната цена следва да отразяват промените в пазарните условия и производствените разходи на доставените селскостопански продукти. </w:t>
            </w:r>
            <w:r w:rsidRPr="002468C6">
              <w:rPr>
                <w:b/>
                <w:i/>
                <w:lang w:val="bg-BG"/>
              </w:rPr>
              <w:t>Крайната цена следва да покрива пълните производствени разходи, включително справедливото възнаграждение на производителите и общите разходи за допълнителни услуги. Обсерваторията на ЕС за агрохранителната верига (AFCO) може да се използва за предоставяне на информация за цените в агрохранителната верига, структурите на разходите, както и за разпределението на маржовете и добавената стойност, като същевременно се спазват правилата за поверителност и конкуренция. Пазарите на едро биха могли да играят важна роля в механизмите за цените на сградите. Те са акредитирани структури, които могат да гарантират прозрачност на цените и да допринесат за по-балансирано разпределение по веригата за създаване на стойност.</w:t>
            </w:r>
          </w:p>
        </w:tc>
      </w:tr>
    </w:tbl>
    <w:p w14:paraId="4D2C1626" w14:textId="77777777" w:rsidR="00471FF3" w:rsidRPr="002468C6" w:rsidRDefault="00471FF3" w:rsidP="00471FF3"/>
    <w:p w14:paraId="2F5A9C01" w14:textId="77777777" w:rsidR="00471FF3" w:rsidRPr="002468C6" w:rsidRDefault="00471FF3" w:rsidP="00471FF3">
      <w:pPr>
        <w:pStyle w:val="AmNumberTabs"/>
      </w:pPr>
      <w:r w:rsidRPr="002468C6">
        <w:t>Изменение</w:t>
      </w:r>
      <w:r w:rsidRPr="002468C6">
        <w:tab/>
      </w:r>
      <w:r w:rsidRPr="002468C6">
        <w:tab/>
        <w:t>21</w:t>
      </w:r>
    </w:p>
    <w:p w14:paraId="421F90EE" w14:textId="77777777" w:rsidR="00471FF3" w:rsidRPr="002468C6" w:rsidRDefault="00471FF3" w:rsidP="00471FF3"/>
    <w:p w14:paraId="5007C7A3" w14:textId="77777777" w:rsidR="00471FF3" w:rsidRPr="002468C6" w:rsidRDefault="00471FF3" w:rsidP="00471FF3">
      <w:pPr>
        <w:pStyle w:val="NormalBold"/>
        <w:keepNext/>
      </w:pPr>
      <w:r w:rsidRPr="002468C6">
        <w:t>Предложение за регламент</w:t>
      </w:r>
    </w:p>
    <w:p w14:paraId="55829580" w14:textId="77777777" w:rsidR="00471FF3" w:rsidRPr="002468C6" w:rsidRDefault="00471FF3" w:rsidP="00471FF3">
      <w:pPr>
        <w:pStyle w:val="NormalBold"/>
      </w:pPr>
      <w:r w:rsidRPr="002468C6">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E4696D6" w14:textId="77777777" w:rsidTr="00723110">
        <w:trPr>
          <w:jc w:val="center"/>
        </w:trPr>
        <w:tc>
          <w:tcPr>
            <w:tcW w:w="9752" w:type="dxa"/>
            <w:gridSpan w:val="2"/>
          </w:tcPr>
          <w:p w14:paraId="0DAE2ED0" w14:textId="77777777" w:rsidR="00471FF3" w:rsidRPr="002468C6" w:rsidRDefault="00471FF3" w:rsidP="00723110">
            <w:pPr>
              <w:keepNext/>
            </w:pPr>
          </w:p>
        </w:tc>
      </w:tr>
      <w:tr w:rsidR="00471FF3" w:rsidRPr="002468C6" w14:paraId="40693967" w14:textId="77777777" w:rsidTr="00723110">
        <w:trPr>
          <w:jc w:val="center"/>
        </w:trPr>
        <w:tc>
          <w:tcPr>
            <w:tcW w:w="4876" w:type="dxa"/>
          </w:tcPr>
          <w:p w14:paraId="25156F34" w14:textId="77777777" w:rsidR="00471FF3" w:rsidRPr="002468C6" w:rsidRDefault="00471FF3" w:rsidP="00723110">
            <w:pPr>
              <w:pStyle w:val="ColumnHeading"/>
              <w:keepNext/>
            </w:pPr>
            <w:r w:rsidRPr="002468C6">
              <w:t>Текст, предложен от Комисията</w:t>
            </w:r>
          </w:p>
        </w:tc>
        <w:tc>
          <w:tcPr>
            <w:tcW w:w="4876" w:type="dxa"/>
          </w:tcPr>
          <w:p w14:paraId="4257E140" w14:textId="77777777" w:rsidR="00471FF3" w:rsidRPr="002468C6" w:rsidRDefault="00471FF3" w:rsidP="00723110">
            <w:pPr>
              <w:pStyle w:val="ColumnHeading"/>
              <w:keepNext/>
            </w:pPr>
            <w:r w:rsidRPr="002468C6">
              <w:t>Изменение</w:t>
            </w:r>
          </w:p>
        </w:tc>
      </w:tr>
      <w:tr w:rsidR="00471FF3" w:rsidRPr="002468C6" w14:paraId="473568AB" w14:textId="77777777" w:rsidTr="00723110">
        <w:trPr>
          <w:jc w:val="center"/>
        </w:trPr>
        <w:tc>
          <w:tcPr>
            <w:tcW w:w="4876" w:type="dxa"/>
          </w:tcPr>
          <w:p w14:paraId="1FCC0680" w14:textId="77777777" w:rsidR="00471FF3" w:rsidRPr="002468C6" w:rsidRDefault="00471FF3" w:rsidP="00723110">
            <w:pPr>
              <w:pStyle w:val="Normal6"/>
              <w:rPr>
                <w:lang w:val="bg-BG"/>
              </w:rPr>
            </w:pPr>
            <w:r w:rsidRPr="002468C6">
              <w:rPr>
                <w:lang w:val="bg-BG"/>
              </w:rPr>
              <w:t>(20)</w:t>
            </w:r>
            <w:r w:rsidRPr="002468C6">
              <w:rPr>
                <w:lang w:val="bg-BG"/>
              </w:rPr>
              <w:tab/>
              <w:t xml:space="preserve">Като се имат предвид уязвимата позиция на земеделските стопани и техните организации при преговори, последните случаи на значителна нестабилност на разходите за селскостопански средства за производство и на пазарните цени, както и необходимостта от по-ефективен пренос на цените по веригата </w:t>
            </w:r>
            <w:r w:rsidRPr="002468C6">
              <w:rPr>
                <w:lang w:val="bg-BG"/>
              </w:rPr>
              <w:lastRenderedPageBreak/>
              <w:t>за доставки, в договорите с продължителност над 6 месеца следва да бъде включена клауза за преразглеждане, която може да бъде задействана от земеделските стопани и техните организации. Такава клауза следва да позволи на земеделските стопани да поискат по всяко време след изтичането на 6-месечния срок преразглеждане на елементите на договора и да им позволи да прекратят договора, в случай че не бъде постигнато споразумение за преразглеждане, без да засяга правото на страните да се споразумеят за други възможности за преразглеждане на договора.</w:t>
            </w:r>
          </w:p>
        </w:tc>
        <w:tc>
          <w:tcPr>
            <w:tcW w:w="4876" w:type="dxa"/>
          </w:tcPr>
          <w:p w14:paraId="71222D6B" w14:textId="77777777" w:rsidR="00471FF3" w:rsidRPr="002468C6" w:rsidRDefault="00471FF3" w:rsidP="00723110">
            <w:pPr>
              <w:pStyle w:val="Normal6"/>
              <w:rPr>
                <w:szCs w:val="24"/>
                <w:lang w:val="bg-BG"/>
              </w:rPr>
            </w:pPr>
            <w:r w:rsidRPr="002468C6">
              <w:rPr>
                <w:lang w:val="bg-BG"/>
              </w:rPr>
              <w:lastRenderedPageBreak/>
              <w:t>(20)</w:t>
            </w:r>
            <w:r w:rsidRPr="002468C6">
              <w:rPr>
                <w:lang w:val="bg-BG"/>
              </w:rPr>
              <w:tab/>
              <w:t xml:space="preserve">Като се имат предвид уязвимата позиция на земеделските стопани и техните организации при преговори, последните случаи на значителна нестабилност на разходите за селскостопански средства за производство и на пазарните цени, както и необходимостта от по-ефективен пренос на цените по веригата </w:t>
            </w:r>
            <w:r w:rsidRPr="002468C6">
              <w:rPr>
                <w:lang w:val="bg-BG"/>
              </w:rPr>
              <w:lastRenderedPageBreak/>
              <w:t xml:space="preserve">за доставки, в договорите с продължителност над 6 месеца </w:t>
            </w:r>
            <w:r w:rsidRPr="002468C6">
              <w:rPr>
                <w:b/>
                <w:i/>
                <w:lang w:val="bg-BG"/>
              </w:rPr>
              <w:t>и 12 месеца за секторите, които търгуват на пазари на фючърси</w:t>
            </w:r>
            <w:r w:rsidRPr="002468C6">
              <w:rPr>
                <w:lang w:val="bg-BG"/>
              </w:rPr>
              <w:t xml:space="preserve">, следва да бъде включена клауза за преразглеждане, която може да бъде задействана от земеделските стопани и техните организации. Такава клауза следва да позволи на земеделските стопани да поискат по всяко време след изтичането на 6-месечния срок преразглеждане на елементите на договора и да им позволи да прекратят договора, в случай че не бъде постигнато споразумение за преразглеждане, без да засяга правото на страните да се споразумеят за други възможности за преразглеждане на договора. </w:t>
            </w:r>
            <w:r w:rsidRPr="002468C6">
              <w:rPr>
                <w:b/>
                <w:i/>
                <w:lang w:val="bg-BG"/>
              </w:rPr>
              <w:t>Следва да е възможно тези договори да бъдат преразгледани при наличието на непредвидени обстоятелства, като екстремни метеорологични явления, огнища на болести по животните, геополитическо напрежение или всяка друга причина, която възпрепятства договорената цена да покрива разходите на земеделските стопани, което би допринесло за по-добра защита на земеделските стопани срещу нестабилност на пазара и за по-доброто им адаптиране към икономическите реалности.</w:t>
            </w:r>
          </w:p>
        </w:tc>
      </w:tr>
    </w:tbl>
    <w:p w14:paraId="66FD3944" w14:textId="77777777" w:rsidR="00471FF3" w:rsidRPr="002468C6" w:rsidRDefault="00471FF3" w:rsidP="00471FF3"/>
    <w:p w14:paraId="1B8ADB0B" w14:textId="77777777" w:rsidR="00471FF3" w:rsidRPr="002468C6" w:rsidRDefault="00471FF3" w:rsidP="00471FF3">
      <w:pPr>
        <w:pStyle w:val="AmNumberTabs"/>
      </w:pPr>
      <w:r w:rsidRPr="002468C6">
        <w:t>Изменение</w:t>
      </w:r>
      <w:r w:rsidRPr="002468C6">
        <w:tab/>
      </w:r>
      <w:r w:rsidRPr="002468C6">
        <w:tab/>
        <w:t>22</w:t>
      </w:r>
    </w:p>
    <w:p w14:paraId="3901F9B5" w14:textId="77777777" w:rsidR="00471FF3" w:rsidRPr="002468C6" w:rsidRDefault="00471FF3" w:rsidP="00471FF3"/>
    <w:p w14:paraId="1BD55DE3" w14:textId="77777777" w:rsidR="00471FF3" w:rsidRPr="002468C6" w:rsidRDefault="00471FF3" w:rsidP="00471FF3">
      <w:pPr>
        <w:pStyle w:val="NormalBold"/>
        <w:keepNext/>
      </w:pPr>
      <w:r w:rsidRPr="002468C6">
        <w:t>Предложение за регламент</w:t>
      </w:r>
    </w:p>
    <w:p w14:paraId="637F8BBA" w14:textId="77777777" w:rsidR="00471FF3" w:rsidRPr="002468C6" w:rsidRDefault="00471FF3" w:rsidP="00471FF3">
      <w:pPr>
        <w:pStyle w:val="NormalBold"/>
      </w:pPr>
      <w:r w:rsidRPr="002468C6">
        <w:t>Съображение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78D475B" w14:textId="77777777" w:rsidTr="00723110">
        <w:trPr>
          <w:jc w:val="center"/>
        </w:trPr>
        <w:tc>
          <w:tcPr>
            <w:tcW w:w="9752" w:type="dxa"/>
            <w:gridSpan w:val="2"/>
          </w:tcPr>
          <w:p w14:paraId="2F205C9A" w14:textId="77777777" w:rsidR="00471FF3" w:rsidRPr="002468C6" w:rsidRDefault="00471FF3" w:rsidP="00723110">
            <w:pPr>
              <w:keepNext/>
            </w:pPr>
          </w:p>
        </w:tc>
      </w:tr>
      <w:tr w:rsidR="00471FF3" w:rsidRPr="002468C6" w14:paraId="2B6AF2A6" w14:textId="77777777" w:rsidTr="00723110">
        <w:trPr>
          <w:jc w:val="center"/>
        </w:trPr>
        <w:tc>
          <w:tcPr>
            <w:tcW w:w="4876" w:type="dxa"/>
          </w:tcPr>
          <w:p w14:paraId="51F72581" w14:textId="77777777" w:rsidR="00471FF3" w:rsidRPr="002468C6" w:rsidRDefault="00471FF3" w:rsidP="00723110">
            <w:pPr>
              <w:pStyle w:val="ColumnHeading"/>
              <w:keepNext/>
            </w:pPr>
            <w:r w:rsidRPr="002468C6">
              <w:t>Текст, предложен от Комисията</w:t>
            </w:r>
          </w:p>
        </w:tc>
        <w:tc>
          <w:tcPr>
            <w:tcW w:w="4876" w:type="dxa"/>
          </w:tcPr>
          <w:p w14:paraId="1166AF97" w14:textId="77777777" w:rsidR="00471FF3" w:rsidRPr="002468C6" w:rsidRDefault="00471FF3" w:rsidP="00723110">
            <w:pPr>
              <w:pStyle w:val="ColumnHeading"/>
              <w:keepNext/>
            </w:pPr>
            <w:r w:rsidRPr="002468C6">
              <w:t>Изменение</w:t>
            </w:r>
          </w:p>
        </w:tc>
      </w:tr>
      <w:tr w:rsidR="00471FF3" w:rsidRPr="002468C6" w14:paraId="4D1076E1" w14:textId="77777777" w:rsidTr="00723110">
        <w:trPr>
          <w:jc w:val="center"/>
        </w:trPr>
        <w:tc>
          <w:tcPr>
            <w:tcW w:w="4876" w:type="dxa"/>
          </w:tcPr>
          <w:p w14:paraId="40EB8606" w14:textId="77777777" w:rsidR="00471FF3" w:rsidRPr="002468C6" w:rsidRDefault="00471FF3" w:rsidP="00723110">
            <w:pPr>
              <w:pStyle w:val="Normal6"/>
              <w:rPr>
                <w:lang w:val="bg-BG"/>
              </w:rPr>
            </w:pPr>
            <w:r w:rsidRPr="002468C6">
              <w:rPr>
                <w:lang w:val="bg-BG"/>
              </w:rPr>
              <w:t>(21)</w:t>
            </w:r>
            <w:r w:rsidRPr="002468C6">
              <w:rPr>
                <w:lang w:val="bg-BG"/>
              </w:rPr>
              <w:tab/>
              <w:t>За да се подобри прозрачността на договорите и да се допринесе за по-справедливи търговски практики, държавите членки следва да могат да изискват регистрацията на писмени договори за доставка на селскостопански продукти.</w:t>
            </w:r>
          </w:p>
        </w:tc>
        <w:tc>
          <w:tcPr>
            <w:tcW w:w="4876" w:type="dxa"/>
          </w:tcPr>
          <w:p w14:paraId="2681651B" w14:textId="77777777" w:rsidR="00471FF3" w:rsidRPr="002468C6" w:rsidRDefault="00471FF3" w:rsidP="00723110">
            <w:pPr>
              <w:pStyle w:val="Normal6"/>
              <w:rPr>
                <w:szCs w:val="24"/>
                <w:lang w:val="bg-BG"/>
              </w:rPr>
            </w:pPr>
            <w:r w:rsidRPr="002468C6">
              <w:rPr>
                <w:lang w:val="bg-BG"/>
              </w:rPr>
              <w:t>(21)</w:t>
            </w:r>
            <w:r w:rsidRPr="002468C6">
              <w:rPr>
                <w:lang w:val="bg-BG"/>
              </w:rPr>
              <w:tab/>
              <w:t>За да се подобри прозрачността на договорите и да се допринесе за по-справедливи търговски практики, държавите членки следва да могат</w:t>
            </w:r>
            <w:r w:rsidRPr="002468C6">
              <w:rPr>
                <w:b/>
                <w:i/>
                <w:lang w:val="bg-BG"/>
              </w:rPr>
              <w:t>, когато е оправдано,</w:t>
            </w:r>
            <w:r w:rsidRPr="002468C6">
              <w:rPr>
                <w:lang w:val="bg-BG"/>
              </w:rPr>
              <w:t xml:space="preserve"> да изискват регистрацията на писмени договори за доставка на селскостопански продукти.</w:t>
            </w:r>
          </w:p>
        </w:tc>
      </w:tr>
    </w:tbl>
    <w:p w14:paraId="0BAD66D0" w14:textId="77777777" w:rsidR="00471FF3" w:rsidRPr="002468C6" w:rsidRDefault="00471FF3" w:rsidP="00471FF3"/>
    <w:p w14:paraId="164E0192" w14:textId="77777777" w:rsidR="00471FF3" w:rsidRPr="002468C6" w:rsidRDefault="00471FF3" w:rsidP="00471FF3">
      <w:pPr>
        <w:pStyle w:val="AmNumberTabs"/>
      </w:pPr>
      <w:r w:rsidRPr="002468C6">
        <w:lastRenderedPageBreak/>
        <w:t>Изменение</w:t>
      </w:r>
      <w:r w:rsidRPr="002468C6">
        <w:tab/>
      </w:r>
      <w:r w:rsidRPr="002468C6">
        <w:tab/>
        <w:t>23</w:t>
      </w:r>
    </w:p>
    <w:p w14:paraId="499F06DE" w14:textId="77777777" w:rsidR="00471FF3" w:rsidRPr="002468C6" w:rsidRDefault="00471FF3" w:rsidP="00471FF3"/>
    <w:p w14:paraId="74D761C4" w14:textId="77777777" w:rsidR="00471FF3" w:rsidRPr="002468C6" w:rsidRDefault="00471FF3" w:rsidP="00471FF3">
      <w:pPr>
        <w:pStyle w:val="NormalBold"/>
        <w:keepNext/>
      </w:pPr>
      <w:r w:rsidRPr="002468C6">
        <w:t>Предложение за регламент</w:t>
      </w:r>
    </w:p>
    <w:p w14:paraId="05CE845B" w14:textId="77777777" w:rsidR="00471FF3" w:rsidRPr="002468C6" w:rsidRDefault="00471FF3" w:rsidP="00471FF3">
      <w:pPr>
        <w:pStyle w:val="NormalBold"/>
      </w:pPr>
      <w:r w:rsidRPr="002468C6">
        <w:t>Съображение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1D91B5E" w14:textId="77777777" w:rsidTr="00723110">
        <w:trPr>
          <w:jc w:val="center"/>
        </w:trPr>
        <w:tc>
          <w:tcPr>
            <w:tcW w:w="9752" w:type="dxa"/>
            <w:gridSpan w:val="2"/>
          </w:tcPr>
          <w:p w14:paraId="5EB85D1D" w14:textId="77777777" w:rsidR="00471FF3" w:rsidRPr="002468C6" w:rsidRDefault="00471FF3" w:rsidP="00723110">
            <w:pPr>
              <w:keepNext/>
            </w:pPr>
          </w:p>
        </w:tc>
      </w:tr>
      <w:tr w:rsidR="00471FF3" w:rsidRPr="002468C6" w14:paraId="7436EB0E" w14:textId="77777777" w:rsidTr="00723110">
        <w:trPr>
          <w:jc w:val="center"/>
        </w:trPr>
        <w:tc>
          <w:tcPr>
            <w:tcW w:w="4876" w:type="dxa"/>
          </w:tcPr>
          <w:p w14:paraId="60FBCC53" w14:textId="77777777" w:rsidR="00471FF3" w:rsidRPr="002468C6" w:rsidRDefault="00471FF3" w:rsidP="00723110">
            <w:pPr>
              <w:pStyle w:val="ColumnHeading"/>
              <w:keepNext/>
            </w:pPr>
            <w:r w:rsidRPr="002468C6">
              <w:t>Текст, предложен от Комисията</w:t>
            </w:r>
          </w:p>
        </w:tc>
        <w:tc>
          <w:tcPr>
            <w:tcW w:w="4876" w:type="dxa"/>
          </w:tcPr>
          <w:p w14:paraId="36DA6A90" w14:textId="77777777" w:rsidR="00471FF3" w:rsidRPr="002468C6" w:rsidRDefault="00471FF3" w:rsidP="00723110">
            <w:pPr>
              <w:pStyle w:val="ColumnHeading"/>
              <w:keepNext/>
            </w:pPr>
            <w:r w:rsidRPr="002468C6">
              <w:t>Изменение</w:t>
            </w:r>
          </w:p>
        </w:tc>
      </w:tr>
      <w:tr w:rsidR="00471FF3" w:rsidRPr="002468C6" w14:paraId="6AC3D663" w14:textId="77777777" w:rsidTr="00723110">
        <w:trPr>
          <w:jc w:val="center"/>
        </w:trPr>
        <w:tc>
          <w:tcPr>
            <w:tcW w:w="4876" w:type="dxa"/>
          </w:tcPr>
          <w:p w14:paraId="79E462A1" w14:textId="77777777" w:rsidR="00471FF3" w:rsidRPr="002468C6" w:rsidRDefault="00471FF3" w:rsidP="00723110">
            <w:pPr>
              <w:pStyle w:val="Normal6"/>
              <w:rPr>
                <w:lang w:val="bg-BG"/>
              </w:rPr>
            </w:pPr>
            <w:r w:rsidRPr="002468C6">
              <w:rPr>
                <w:lang w:val="bg-BG"/>
              </w:rPr>
              <w:t>(22)</w:t>
            </w:r>
            <w:r w:rsidRPr="002468C6">
              <w:rPr>
                <w:lang w:val="bg-BG"/>
              </w:rPr>
              <w:tab/>
              <w:t xml:space="preserve">Някои инициативи за вертикално и хоризонтално сътрудничество относно селскостопански и хранителни продукти, които целят прилагане на </w:t>
            </w:r>
            <w:r w:rsidRPr="002468C6">
              <w:rPr>
                <w:b/>
                <w:i/>
                <w:lang w:val="bg-BG"/>
              </w:rPr>
              <w:t>по-строги от задължителните</w:t>
            </w:r>
            <w:r w:rsidRPr="002468C6">
              <w:rPr>
                <w:lang w:val="bg-BG"/>
              </w:rPr>
              <w:t xml:space="preserve"> изисквания, могат да имат положителен ефект върху целта на общата селскостопанска политика за осигуряване на справедлив стандарт на живот за селскостопанската общност и относно целта за устойчиво развитие на Съюза. Поради това при определени обстоятелства такива инициативи не следва да подлежат на прилагането на член 101, параграф 1 от Договора за функционирането на Европейския съюз.</w:t>
            </w:r>
          </w:p>
        </w:tc>
        <w:tc>
          <w:tcPr>
            <w:tcW w:w="4876" w:type="dxa"/>
          </w:tcPr>
          <w:p w14:paraId="49A8C614" w14:textId="77777777" w:rsidR="00471FF3" w:rsidRPr="002468C6" w:rsidRDefault="00471FF3" w:rsidP="00723110">
            <w:pPr>
              <w:pStyle w:val="Normal6"/>
              <w:rPr>
                <w:szCs w:val="24"/>
                <w:lang w:val="bg-BG"/>
              </w:rPr>
            </w:pPr>
            <w:r w:rsidRPr="002468C6">
              <w:rPr>
                <w:lang w:val="bg-BG"/>
              </w:rPr>
              <w:t>(22)</w:t>
            </w:r>
            <w:r w:rsidRPr="002468C6">
              <w:rPr>
                <w:lang w:val="bg-BG"/>
              </w:rPr>
              <w:tab/>
              <w:t xml:space="preserve">Някои инициативи за вертикално и хоризонтално сътрудничество относно селскостопански и хранителни продукти, които целят прилагане на изисквания, </w:t>
            </w:r>
            <w:r w:rsidRPr="002468C6">
              <w:rPr>
                <w:b/>
                <w:i/>
                <w:lang w:val="bg-BG"/>
              </w:rPr>
              <w:t>които биха могли да бъдат по-строги от задължителните</w:t>
            </w:r>
            <w:r w:rsidRPr="002468C6">
              <w:rPr>
                <w:lang w:val="bg-BG"/>
              </w:rPr>
              <w:t xml:space="preserve"> </w:t>
            </w:r>
            <w:r w:rsidRPr="002468C6">
              <w:rPr>
                <w:b/>
                <w:i/>
                <w:lang w:val="bg-BG"/>
              </w:rPr>
              <w:t>в етично и социално отношение</w:t>
            </w:r>
            <w:r w:rsidRPr="002468C6">
              <w:rPr>
                <w:lang w:val="bg-BG"/>
              </w:rPr>
              <w:t xml:space="preserve">, могат да имат положителен ефект върху целта на общата селскостопанска политика за осигуряване на справедлив стандарт на живот за селскостопанската общност и относно целта за </w:t>
            </w:r>
            <w:r w:rsidRPr="002468C6">
              <w:rPr>
                <w:b/>
                <w:i/>
                <w:lang w:val="bg-BG"/>
              </w:rPr>
              <w:t>социално-икономическо и</w:t>
            </w:r>
            <w:r w:rsidRPr="002468C6">
              <w:rPr>
                <w:lang w:val="bg-BG"/>
              </w:rPr>
              <w:t xml:space="preserve"> устойчиво развитие на </w:t>
            </w:r>
            <w:r w:rsidRPr="002468C6">
              <w:rPr>
                <w:b/>
                <w:i/>
                <w:lang w:val="bg-BG"/>
              </w:rPr>
              <w:t>селските райони в</w:t>
            </w:r>
            <w:r w:rsidRPr="002468C6">
              <w:rPr>
                <w:lang w:val="bg-BG"/>
              </w:rPr>
              <w:t xml:space="preserve"> Съюза. Поради това при определени обстоятелства такива инициативи не следва да подлежат на прилагането на член 101, параграф 1 от Договора за функционирането на Европейския съюз.</w:t>
            </w:r>
          </w:p>
        </w:tc>
      </w:tr>
    </w:tbl>
    <w:p w14:paraId="76048E18" w14:textId="77777777" w:rsidR="00471FF3" w:rsidRPr="002468C6" w:rsidRDefault="00471FF3" w:rsidP="00471FF3"/>
    <w:p w14:paraId="27CC31C5" w14:textId="77777777" w:rsidR="00471FF3" w:rsidRPr="002468C6" w:rsidRDefault="00471FF3" w:rsidP="00471FF3">
      <w:pPr>
        <w:pStyle w:val="AmNumberTabs"/>
      </w:pPr>
      <w:r w:rsidRPr="002468C6">
        <w:t>Изменение</w:t>
      </w:r>
      <w:r w:rsidRPr="002468C6">
        <w:tab/>
      </w:r>
      <w:r w:rsidRPr="002468C6">
        <w:tab/>
        <w:t>24</w:t>
      </w:r>
    </w:p>
    <w:p w14:paraId="5F9E2091" w14:textId="77777777" w:rsidR="00471FF3" w:rsidRPr="002468C6" w:rsidRDefault="00471FF3" w:rsidP="00471FF3"/>
    <w:p w14:paraId="505437E3" w14:textId="77777777" w:rsidR="00471FF3" w:rsidRPr="002468C6" w:rsidRDefault="00471FF3" w:rsidP="00471FF3">
      <w:pPr>
        <w:pStyle w:val="NormalBold"/>
        <w:keepNext/>
      </w:pPr>
      <w:r w:rsidRPr="002468C6">
        <w:t>Предложение за регламент</w:t>
      </w:r>
    </w:p>
    <w:p w14:paraId="49F0D7CE" w14:textId="77777777" w:rsidR="00471FF3" w:rsidRPr="002468C6" w:rsidRDefault="00471FF3" w:rsidP="00471FF3">
      <w:pPr>
        <w:pStyle w:val="NormalBold"/>
      </w:pPr>
      <w:r w:rsidRPr="002468C6">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E0F7B4E" w14:textId="77777777" w:rsidTr="00723110">
        <w:trPr>
          <w:jc w:val="center"/>
        </w:trPr>
        <w:tc>
          <w:tcPr>
            <w:tcW w:w="9752" w:type="dxa"/>
            <w:gridSpan w:val="2"/>
          </w:tcPr>
          <w:p w14:paraId="3793D998" w14:textId="77777777" w:rsidR="00471FF3" w:rsidRPr="002468C6" w:rsidRDefault="00471FF3" w:rsidP="00723110">
            <w:pPr>
              <w:keepNext/>
            </w:pPr>
          </w:p>
        </w:tc>
      </w:tr>
      <w:tr w:rsidR="00471FF3" w:rsidRPr="002468C6" w14:paraId="09F1302A" w14:textId="77777777" w:rsidTr="00723110">
        <w:trPr>
          <w:jc w:val="center"/>
        </w:trPr>
        <w:tc>
          <w:tcPr>
            <w:tcW w:w="4876" w:type="dxa"/>
          </w:tcPr>
          <w:p w14:paraId="72FA2611" w14:textId="77777777" w:rsidR="00471FF3" w:rsidRPr="002468C6" w:rsidRDefault="00471FF3" w:rsidP="00723110">
            <w:pPr>
              <w:pStyle w:val="ColumnHeading"/>
              <w:keepNext/>
            </w:pPr>
            <w:r w:rsidRPr="002468C6">
              <w:t>Текст, предложен от Комисията</w:t>
            </w:r>
          </w:p>
        </w:tc>
        <w:tc>
          <w:tcPr>
            <w:tcW w:w="4876" w:type="dxa"/>
          </w:tcPr>
          <w:p w14:paraId="01934600" w14:textId="77777777" w:rsidR="00471FF3" w:rsidRPr="002468C6" w:rsidRDefault="00471FF3" w:rsidP="00723110">
            <w:pPr>
              <w:pStyle w:val="ColumnHeading"/>
              <w:keepNext/>
            </w:pPr>
            <w:r w:rsidRPr="002468C6">
              <w:t>Изменение</w:t>
            </w:r>
          </w:p>
        </w:tc>
      </w:tr>
      <w:tr w:rsidR="00471FF3" w:rsidRPr="002468C6" w14:paraId="41BED6E0" w14:textId="77777777" w:rsidTr="00723110">
        <w:trPr>
          <w:jc w:val="center"/>
        </w:trPr>
        <w:tc>
          <w:tcPr>
            <w:tcW w:w="4876" w:type="dxa"/>
          </w:tcPr>
          <w:p w14:paraId="04D17DA6" w14:textId="77777777" w:rsidR="00471FF3" w:rsidRPr="002468C6" w:rsidRDefault="00471FF3" w:rsidP="00723110">
            <w:pPr>
              <w:pStyle w:val="Normal6"/>
              <w:rPr>
                <w:lang w:val="bg-BG"/>
              </w:rPr>
            </w:pPr>
            <w:r w:rsidRPr="002468C6">
              <w:rPr>
                <w:lang w:val="bg-BG"/>
              </w:rPr>
              <w:t>(23)</w:t>
            </w:r>
            <w:r w:rsidRPr="002468C6">
              <w:rPr>
                <w:lang w:val="bg-BG"/>
              </w:rPr>
              <w:tab/>
              <w:t>В периоди на сериозен дисбаланс на пазара специфични категории колективни действия от страна на частни оператори могат да допринесат за стабилизиране на засегнатите сектори. С цел да се гарантира, че частните оператори разполагат с необходимите ресурси за изпълнение на тези действия, Комисията следва да може да предостави ресурси на Съюза от селскостопанския резерв в подкрепа на тези действия. Държавите членки следва също така да могат да разпределят допълнителни национални ресурси.</w:t>
            </w:r>
          </w:p>
        </w:tc>
        <w:tc>
          <w:tcPr>
            <w:tcW w:w="4876" w:type="dxa"/>
          </w:tcPr>
          <w:p w14:paraId="73CE05BB" w14:textId="77777777" w:rsidR="00471FF3" w:rsidRPr="002468C6" w:rsidRDefault="00471FF3" w:rsidP="00723110">
            <w:pPr>
              <w:pStyle w:val="Normal6"/>
              <w:rPr>
                <w:szCs w:val="24"/>
                <w:lang w:val="bg-BG"/>
              </w:rPr>
            </w:pPr>
            <w:r w:rsidRPr="002468C6">
              <w:rPr>
                <w:lang w:val="bg-BG"/>
              </w:rPr>
              <w:t>(23)</w:t>
            </w:r>
            <w:r w:rsidRPr="002468C6">
              <w:rPr>
                <w:lang w:val="bg-BG"/>
              </w:rPr>
              <w:tab/>
              <w:t xml:space="preserve">В периоди на сериозен дисбаланс на пазара специфични категории колективни действия от страна на частни оператори могат да допринесат за стабилизиране на засегнатите сектори. С цел да се гарантира, че частните оператори разполагат с необходимите ресурси за изпълнение на тези действия, Комисията следва да може да предостави ресурси на Съюза от селскостопанския резерв в подкрепа на тези действия, </w:t>
            </w:r>
            <w:r w:rsidRPr="002468C6">
              <w:rPr>
                <w:b/>
                <w:i/>
                <w:lang w:val="bg-BG"/>
              </w:rPr>
              <w:t>като същевременно се гарантира осъществимостта и се избягва отрицателното въздействие върху директните плащания</w:t>
            </w:r>
            <w:r w:rsidRPr="002468C6">
              <w:rPr>
                <w:lang w:val="bg-BG"/>
              </w:rPr>
              <w:t>.</w:t>
            </w:r>
            <w:r w:rsidRPr="002468C6">
              <w:rPr>
                <w:b/>
                <w:i/>
                <w:lang w:val="bg-BG"/>
              </w:rPr>
              <w:t xml:space="preserve"> Във </w:t>
            </w:r>
            <w:r w:rsidRPr="002468C6">
              <w:rPr>
                <w:b/>
                <w:i/>
                <w:lang w:val="bg-BG"/>
              </w:rPr>
              <w:lastRenderedPageBreak/>
              <w:t>връзка с това Комисията следва също така да предостави други източници на финансиране от Съюза, ако е необходимо</w:t>
            </w:r>
            <w:r w:rsidRPr="002468C6">
              <w:rPr>
                <w:lang w:val="bg-BG"/>
              </w:rPr>
              <w:t>. Държавите членки следва също така да могат да разпределят допълнителни национални ресурси.</w:t>
            </w:r>
          </w:p>
        </w:tc>
      </w:tr>
    </w:tbl>
    <w:p w14:paraId="51461BE0" w14:textId="77777777" w:rsidR="00471FF3" w:rsidRPr="002468C6" w:rsidRDefault="00471FF3" w:rsidP="00471FF3"/>
    <w:p w14:paraId="09A84BAD" w14:textId="77777777" w:rsidR="00471FF3" w:rsidRPr="002468C6" w:rsidRDefault="00471FF3" w:rsidP="00471FF3">
      <w:pPr>
        <w:pStyle w:val="AmNumberTabs"/>
      </w:pPr>
      <w:r w:rsidRPr="002468C6">
        <w:t>Изменение</w:t>
      </w:r>
      <w:r w:rsidRPr="002468C6">
        <w:tab/>
      </w:r>
      <w:r w:rsidRPr="002468C6">
        <w:tab/>
        <w:t>25</w:t>
      </w:r>
    </w:p>
    <w:p w14:paraId="186BE386" w14:textId="77777777" w:rsidR="00471FF3" w:rsidRPr="002468C6" w:rsidRDefault="00471FF3" w:rsidP="00471FF3"/>
    <w:p w14:paraId="7E043D94" w14:textId="77777777" w:rsidR="00471FF3" w:rsidRPr="002468C6" w:rsidRDefault="00471FF3" w:rsidP="00471FF3">
      <w:pPr>
        <w:pStyle w:val="NormalBold"/>
        <w:keepNext/>
      </w:pPr>
      <w:r w:rsidRPr="002468C6">
        <w:t>Предложение за регламент</w:t>
      </w:r>
    </w:p>
    <w:p w14:paraId="03BB55EC" w14:textId="77777777" w:rsidR="00471FF3" w:rsidRPr="002468C6" w:rsidRDefault="00471FF3" w:rsidP="00471FF3">
      <w:pPr>
        <w:pStyle w:val="NormalBold"/>
      </w:pPr>
      <w:r w:rsidRPr="002468C6">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65202FE" w14:textId="77777777" w:rsidTr="00723110">
        <w:trPr>
          <w:jc w:val="center"/>
        </w:trPr>
        <w:tc>
          <w:tcPr>
            <w:tcW w:w="9752" w:type="dxa"/>
            <w:gridSpan w:val="2"/>
          </w:tcPr>
          <w:p w14:paraId="44DBFBA7" w14:textId="77777777" w:rsidR="00471FF3" w:rsidRPr="002468C6" w:rsidRDefault="00471FF3" w:rsidP="00723110">
            <w:pPr>
              <w:keepNext/>
            </w:pPr>
          </w:p>
        </w:tc>
      </w:tr>
      <w:tr w:rsidR="00471FF3" w:rsidRPr="002468C6" w14:paraId="0B42C748" w14:textId="77777777" w:rsidTr="00723110">
        <w:trPr>
          <w:jc w:val="center"/>
        </w:trPr>
        <w:tc>
          <w:tcPr>
            <w:tcW w:w="4876" w:type="dxa"/>
          </w:tcPr>
          <w:p w14:paraId="5349B57F" w14:textId="77777777" w:rsidR="00471FF3" w:rsidRPr="002468C6" w:rsidRDefault="00471FF3" w:rsidP="00723110">
            <w:pPr>
              <w:pStyle w:val="ColumnHeading"/>
              <w:keepNext/>
            </w:pPr>
            <w:r w:rsidRPr="002468C6">
              <w:t>Текст, предложен от Комисията</w:t>
            </w:r>
          </w:p>
        </w:tc>
        <w:tc>
          <w:tcPr>
            <w:tcW w:w="4876" w:type="dxa"/>
          </w:tcPr>
          <w:p w14:paraId="4DC4A034" w14:textId="77777777" w:rsidR="00471FF3" w:rsidRPr="002468C6" w:rsidRDefault="00471FF3" w:rsidP="00723110">
            <w:pPr>
              <w:pStyle w:val="ColumnHeading"/>
              <w:keepNext/>
            </w:pPr>
            <w:r w:rsidRPr="002468C6">
              <w:t>Изменение</w:t>
            </w:r>
          </w:p>
        </w:tc>
      </w:tr>
      <w:tr w:rsidR="00471FF3" w:rsidRPr="002468C6" w14:paraId="1270D226" w14:textId="77777777" w:rsidTr="00723110">
        <w:trPr>
          <w:jc w:val="center"/>
        </w:trPr>
        <w:tc>
          <w:tcPr>
            <w:tcW w:w="4876" w:type="dxa"/>
          </w:tcPr>
          <w:p w14:paraId="1BE3C736" w14:textId="77777777" w:rsidR="00471FF3" w:rsidRPr="002468C6" w:rsidRDefault="00471FF3" w:rsidP="00723110">
            <w:pPr>
              <w:pStyle w:val="Normal6"/>
              <w:rPr>
                <w:lang w:val="bg-BG"/>
              </w:rPr>
            </w:pPr>
            <w:r w:rsidRPr="002468C6">
              <w:rPr>
                <w:lang w:val="bg-BG"/>
              </w:rPr>
              <w:t>(26)</w:t>
            </w:r>
            <w:r w:rsidRPr="002468C6">
              <w:rPr>
                <w:lang w:val="bg-BG"/>
              </w:rPr>
              <w:tab/>
              <w:t>За да се укрепи позицията на земеделските стопани във веригата за доставки на храни, няколко разпоредби от Регламент (ЕС) 2021/2115 на Европейския парламент и на Съвета</w:t>
            </w:r>
            <w:r w:rsidRPr="002468C6">
              <w:rPr>
                <w:vertAlign w:val="superscript"/>
                <w:lang w:val="bg-BG"/>
              </w:rPr>
              <w:t>8</w:t>
            </w:r>
            <w:r w:rsidRPr="002468C6">
              <w:rPr>
                <w:lang w:val="bg-BG"/>
              </w:rPr>
              <w:t xml:space="preserve"> следва да бъдат изменени по отношение на видовете интервенции в някои сектори. С тези изменения се цели оказването на подкрепа на земеделските стопани, за да станат или да останат членове на организации на производители или асоциации на организации на производители, които са признати съгласно Регламент (ЕС) № 1308/2013, с оглед на положителната роля, която играят тези организации и асоциации за укрепване на позициите на производителите при преговаряне. Освен това, за да се осигури по-ефективна и целенасочена подкрепа на организациите на производители чрез стратегическите планове по ОСП, следва да се предвиди възможността за увеличаване на финансовата помощ от Съюза за оперативни програми в някои сектори.</w:t>
            </w:r>
          </w:p>
        </w:tc>
        <w:tc>
          <w:tcPr>
            <w:tcW w:w="4876" w:type="dxa"/>
          </w:tcPr>
          <w:p w14:paraId="0C5E22FC" w14:textId="77777777" w:rsidR="00471FF3" w:rsidRPr="002468C6" w:rsidRDefault="00471FF3" w:rsidP="00723110">
            <w:pPr>
              <w:pStyle w:val="Normal6"/>
              <w:rPr>
                <w:szCs w:val="24"/>
                <w:lang w:val="bg-BG"/>
              </w:rPr>
            </w:pPr>
            <w:r w:rsidRPr="002468C6">
              <w:rPr>
                <w:lang w:val="bg-BG"/>
              </w:rPr>
              <w:t>(26)</w:t>
            </w:r>
            <w:r w:rsidRPr="002468C6">
              <w:rPr>
                <w:lang w:val="bg-BG"/>
              </w:rPr>
              <w:tab/>
              <w:t>За да се укрепи позицията на земеделските стопани във веригата за доставки на храни, няколко разпоредби от Регламент (ЕС) 2021/2115 на Европейския парламент и на Съвета</w:t>
            </w:r>
            <w:r w:rsidRPr="002468C6">
              <w:rPr>
                <w:vertAlign w:val="superscript"/>
                <w:lang w:val="bg-BG"/>
              </w:rPr>
              <w:t>8</w:t>
            </w:r>
            <w:r w:rsidRPr="002468C6">
              <w:rPr>
                <w:lang w:val="bg-BG"/>
              </w:rPr>
              <w:t xml:space="preserve"> следва да бъдат изменени по отношение на видовете интервенции в някои сектори. С тези изменения се цели оказването на подкрепа на земеделските стопани, за да станат или да останат членове на организации на производители или асоциации на организации на производители, които са признати съгласно Регламент (ЕС) № 1308/2013, с оглед на положителната роля, която играят тези организации и асоциации за укрепване на позициите на производителите при преговаряне. Освен това, за да се осигури по-ефективна и целенасочена подкрепа на организациите на производители чрез стратегическите планове по ОСП, следва да се предвиди възможността за увеличаване на финансовата помощ от Съюза за оперативни програми в някои сектори</w:t>
            </w:r>
            <w:r w:rsidRPr="002468C6">
              <w:rPr>
                <w:b/>
                <w:i/>
                <w:lang w:val="bg-BG"/>
              </w:rPr>
              <w:t>, като същевременно се гарантира осъществимостта и се избягва отрицателното въздействие върху директните плащания</w:t>
            </w:r>
            <w:r w:rsidRPr="002468C6">
              <w:rPr>
                <w:lang w:val="bg-BG"/>
              </w:rPr>
              <w:t>.</w:t>
            </w:r>
          </w:p>
        </w:tc>
      </w:tr>
      <w:tr w:rsidR="00471FF3" w:rsidRPr="002468C6" w14:paraId="1718B3C3" w14:textId="77777777" w:rsidTr="00723110">
        <w:trPr>
          <w:jc w:val="center"/>
        </w:trPr>
        <w:tc>
          <w:tcPr>
            <w:tcW w:w="4876" w:type="dxa"/>
          </w:tcPr>
          <w:p w14:paraId="0D3AC2EA" w14:textId="77777777" w:rsidR="00471FF3" w:rsidRPr="002468C6" w:rsidRDefault="00471FF3" w:rsidP="00723110">
            <w:pPr>
              <w:pStyle w:val="Normal6"/>
              <w:rPr>
                <w:lang w:val="bg-BG"/>
              </w:rPr>
            </w:pPr>
            <w:r w:rsidRPr="002468C6">
              <w:rPr>
                <w:lang w:val="bg-BG"/>
              </w:rPr>
              <w:t>__________________</w:t>
            </w:r>
          </w:p>
        </w:tc>
        <w:tc>
          <w:tcPr>
            <w:tcW w:w="4876" w:type="dxa"/>
          </w:tcPr>
          <w:p w14:paraId="22544CF2" w14:textId="77777777" w:rsidR="00471FF3" w:rsidRPr="002468C6" w:rsidRDefault="00471FF3" w:rsidP="00723110">
            <w:pPr>
              <w:pStyle w:val="Normal6"/>
              <w:rPr>
                <w:szCs w:val="24"/>
                <w:lang w:val="bg-BG"/>
              </w:rPr>
            </w:pPr>
            <w:r w:rsidRPr="002468C6">
              <w:rPr>
                <w:lang w:val="bg-BG"/>
              </w:rPr>
              <w:t>__________________</w:t>
            </w:r>
          </w:p>
        </w:tc>
      </w:tr>
      <w:tr w:rsidR="00471FF3" w:rsidRPr="002468C6" w14:paraId="39019426" w14:textId="77777777" w:rsidTr="00723110">
        <w:trPr>
          <w:jc w:val="center"/>
        </w:trPr>
        <w:tc>
          <w:tcPr>
            <w:tcW w:w="4876" w:type="dxa"/>
          </w:tcPr>
          <w:p w14:paraId="29B4FD22" w14:textId="77777777" w:rsidR="00471FF3" w:rsidRPr="002468C6" w:rsidRDefault="00471FF3" w:rsidP="00723110">
            <w:pPr>
              <w:pStyle w:val="Normal6"/>
              <w:rPr>
                <w:lang w:val="bg-BG"/>
              </w:rPr>
            </w:pPr>
            <w:r w:rsidRPr="002468C6">
              <w:rPr>
                <w:vertAlign w:val="superscript"/>
                <w:lang w:val="bg-BG"/>
              </w:rPr>
              <w:t>8</w:t>
            </w:r>
            <w:r w:rsidRPr="002468C6">
              <w:rPr>
                <w:lang w:val="bg-BG"/>
              </w:rPr>
              <w:t xml:space="preserve"> Регламент (ЕС) 2021/2115 на Европейския парламент и на Съвета от 2 декември 2021 г. за установяване на правила за подпомагане за </w:t>
            </w:r>
            <w:r w:rsidRPr="002468C6">
              <w:rPr>
                <w:lang w:val="bg-BG"/>
              </w:rPr>
              <w:lastRenderedPageBreak/>
              <w:t>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 6.12.2021 г., стр. 1, ELI: http://data.europa.eu/eli/reg/2021/2115/oj).</w:t>
            </w:r>
          </w:p>
        </w:tc>
        <w:tc>
          <w:tcPr>
            <w:tcW w:w="4876" w:type="dxa"/>
          </w:tcPr>
          <w:p w14:paraId="1F5FCB29" w14:textId="77777777" w:rsidR="00471FF3" w:rsidRPr="002468C6" w:rsidRDefault="00471FF3" w:rsidP="00723110">
            <w:pPr>
              <w:pStyle w:val="Normal6"/>
              <w:rPr>
                <w:szCs w:val="24"/>
                <w:lang w:val="bg-BG"/>
              </w:rPr>
            </w:pPr>
            <w:r w:rsidRPr="002468C6">
              <w:rPr>
                <w:vertAlign w:val="superscript"/>
                <w:lang w:val="bg-BG"/>
              </w:rPr>
              <w:lastRenderedPageBreak/>
              <w:t>8</w:t>
            </w:r>
            <w:r w:rsidRPr="002468C6">
              <w:rPr>
                <w:lang w:val="bg-BG"/>
              </w:rPr>
              <w:t xml:space="preserve"> Регламент (ЕС) 2021/2115 на Европейския парламент и на Съвета от 2 декември 2021 г. за установяване на правила за подпомагане за </w:t>
            </w:r>
            <w:r w:rsidRPr="002468C6">
              <w:rPr>
                <w:lang w:val="bg-BG"/>
              </w:rPr>
              <w:lastRenderedPageBreak/>
              <w:t>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 6.12.2021 г., стр. 1, ELI: http://data.europa.eu/eli/reg/2021/2115/oj).</w:t>
            </w:r>
          </w:p>
        </w:tc>
      </w:tr>
    </w:tbl>
    <w:p w14:paraId="0C9D4EBF" w14:textId="77777777" w:rsidR="00471FF3" w:rsidRPr="002468C6" w:rsidRDefault="00471FF3" w:rsidP="00471FF3"/>
    <w:p w14:paraId="09E2C02B" w14:textId="77777777" w:rsidR="00471FF3" w:rsidRPr="002468C6" w:rsidRDefault="00471FF3" w:rsidP="00471FF3">
      <w:pPr>
        <w:pStyle w:val="AmNumberTabs"/>
      </w:pPr>
      <w:r w:rsidRPr="002468C6">
        <w:t>Изменение</w:t>
      </w:r>
      <w:r w:rsidRPr="002468C6">
        <w:tab/>
      </w:r>
      <w:r w:rsidRPr="002468C6">
        <w:tab/>
        <w:t>26</w:t>
      </w:r>
    </w:p>
    <w:p w14:paraId="5AF2EFBC" w14:textId="77777777" w:rsidR="00471FF3" w:rsidRPr="002468C6" w:rsidRDefault="00471FF3" w:rsidP="00471FF3"/>
    <w:p w14:paraId="34E3EF64" w14:textId="77777777" w:rsidR="00471FF3" w:rsidRPr="002468C6" w:rsidRDefault="00471FF3" w:rsidP="00471FF3">
      <w:pPr>
        <w:pStyle w:val="NormalBold"/>
        <w:keepNext/>
      </w:pPr>
      <w:r w:rsidRPr="002468C6">
        <w:t>Предложение за регламент</w:t>
      </w:r>
    </w:p>
    <w:p w14:paraId="27639EFB" w14:textId="77777777" w:rsidR="00471FF3" w:rsidRPr="002468C6" w:rsidRDefault="00471FF3" w:rsidP="00471FF3">
      <w:pPr>
        <w:pStyle w:val="NormalBold"/>
      </w:pPr>
      <w:r w:rsidRPr="002468C6">
        <w:t>Съображение 26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FA5DD81" w14:textId="77777777" w:rsidTr="00723110">
        <w:trPr>
          <w:jc w:val="center"/>
        </w:trPr>
        <w:tc>
          <w:tcPr>
            <w:tcW w:w="9752" w:type="dxa"/>
            <w:gridSpan w:val="2"/>
          </w:tcPr>
          <w:p w14:paraId="33D6B9E2" w14:textId="77777777" w:rsidR="00471FF3" w:rsidRPr="002468C6" w:rsidRDefault="00471FF3" w:rsidP="00723110">
            <w:pPr>
              <w:keepNext/>
            </w:pPr>
          </w:p>
        </w:tc>
      </w:tr>
      <w:tr w:rsidR="00471FF3" w:rsidRPr="002468C6" w14:paraId="74C19A89" w14:textId="77777777" w:rsidTr="00723110">
        <w:trPr>
          <w:jc w:val="center"/>
        </w:trPr>
        <w:tc>
          <w:tcPr>
            <w:tcW w:w="4876" w:type="dxa"/>
          </w:tcPr>
          <w:p w14:paraId="292F85DE" w14:textId="77777777" w:rsidR="00471FF3" w:rsidRPr="002468C6" w:rsidRDefault="00471FF3" w:rsidP="00723110">
            <w:pPr>
              <w:pStyle w:val="ColumnHeading"/>
              <w:keepNext/>
            </w:pPr>
            <w:r w:rsidRPr="002468C6">
              <w:t>Текст, предложен от Комисията</w:t>
            </w:r>
          </w:p>
        </w:tc>
        <w:tc>
          <w:tcPr>
            <w:tcW w:w="4876" w:type="dxa"/>
          </w:tcPr>
          <w:p w14:paraId="1F2F4D9F" w14:textId="77777777" w:rsidR="00471FF3" w:rsidRPr="002468C6" w:rsidRDefault="00471FF3" w:rsidP="00723110">
            <w:pPr>
              <w:pStyle w:val="ColumnHeading"/>
              <w:keepNext/>
            </w:pPr>
            <w:r w:rsidRPr="002468C6">
              <w:t>Изменение</w:t>
            </w:r>
          </w:p>
        </w:tc>
      </w:tr>
      <w:tr w:rsidR="00471FF3" w:rsidRPr="002468C6" w14:paraId="5E103BD5" w14:textId="77777777" w:rsidTr="00723110">
        <w:trPr>
          <w:jc w:val="center"/>
        </w:trPr>
        <w:tc>
          <w:tcPr>
            <w:tcW w:w="4876" w:type="dxa"/>
          </w:tcPr>
          <w:p w14:paraId="42526870" w14:textId="77777777" w:rsidR="00471FF3" w:rsidRPr="002468C6" w:rsidRDefault="00471FF3" w:rsidP="00723110">
            <w:pPr>
              <w:pStyle w:val="Normal6"/>
              <w:rPr>
                <w:lang w:val="bg-BG"/>
              </w:rPr>
            </w:pPr>
          </w:p>
        </w:tc>
        <w:tc>
          <w:tcPr>
            <w:tcW w:w="4876" w:type="dxa"/>
          </w:tcPr>
          <w:p w14:paraId="6E7D7577" w14:textId="77777777" w:rsidR="00471FF3" w:rsidRPr="002468C6" w:rsidRDefault="00471FF3" w:rsidP="00723110">
            <w:pPr>
              <w:pStyle w:val="Normal6"/>
              <w:rPr>
                <w:szCs w:val="24"/>
                <w:lang w:val="bg-BG"/>
              </w:rPr>
            </w:pPr>
            <w:r w:rsidRPr="002468C6">
              <w:rPr>
                <w:b/>
                <w:i/>
                <w:lang w:val="bg-BG"/>
              </w:rPr>
              <w:t>(26а)</w:t>
            </w:r>
            <w:r w:rsidRPr="002468C6">
              <w:rPr>
                <w:b/>
                <w:i/>
                <w:lang w:val="bg-BG"/>
              </w:rPr>
              <w:tab/>
              <w:t xml:space="preserve">За да се повиши конкурентоспособността и устойчивостта на производителите, съфинансирането от оперативните фондове следва да бъде насочено предимно към инвестиции, пряко свързани със селскостопанското производство, колективни действия в полза на всички членове на организациите на производителите и цифровизация. Административната и бюрократичната тежест за организациите на производителите при изпълнението на оперативните програми следва да бъде значително намалена, за да се насърчи ангажираността на </w:t>
            </w:r>
            <w:proofErr w:type="spellStart"/>
            <w:r w:rsidRPr="002468C6">
              <w:rPr>
                <w:b/>
                <w:i/>
                <w:lang w:val="bg-BG"/>
              </w:rPr>
              <w:t>бенефициерите</w:t>
            </w:r>
            <w:proofErr w:type="spellEnd"/>
            <w:r w:rsidRPr="002468C6">
              <w:rPr>
                <w:b/>
                <w:i/>
                <w:lang w:val="bg-BG"/>
              </w:rPr>
              <w:t>.</w:t>
            </w:r>
          </w:p>
        </w:tc>
      </w:tr>
    </w:tbl>
    <w:p w14:paraId="2FD43FE8" w14:textId="77777777" w:rsidR="00471FF3" w:rsidRPr="002468C6" w:rsidRDefault="00471FF3" w:rsidP="00471FF3"/>
    <w:p w14:paraId="7CA485D6" w14:textId="77777777" w:rsidR="00471FF3" w:rsidRPr="002468C6" w:rsidRDefault="00471FF3" w:rsidP="00471FF3">
      <w:pPr>
        <w:pStyle w:val="AmNumberTabs"/>
      </w:pPr>
      <w:r w:rsidRPr="002468C6">
        <w:t>Изменение</w:t>
      </w:r>
      <w:r w:rsidRPr="002468C6">
        <w:tab/>
      </w:r>
      <w:r w:rsidRPr="002468C6">
        <w:tab/>
        <w:t>27</w:t>
      </w:r>
    </w:p>
    <w:p w14:paraId="4EAF6BC9" w14:textId="77777777" w:rsidR="00471FF3" w:rsidRPr="002468C6" w:rsidRDefault="00471FF3" w:rsidP="00471FF3"/>
    <w:p w14:paraId="3AC6E067" w14:textId="77777777" w:rsidR="00471FF3" w:rsidRPr="002468C6" w:rsidRDefault="00471FF3" w:rsidP="00471FF3">
      <w:pPr>
        <w:pStyle w:val="NormalBold"/>
        <w:keepNext/>
      </w:pPr>
      <w:r w:rsidRPr="002468C6">
        <w:t>Предложение за регламент</w:t>
      </w:r>
    </w:p>
    <w:p w14:paraId="7A9B95D9" w14:textId="77777777" w:rsidR="00471FF3" w:rsidRPr="002468C6" w:rsidRDefault="00471FF3" w:rsidP="00471FF3">
      <w:pPr>
        <w:pStyle w:val="NormalBold"/>
      </w:pPr>
      <w:r w:rsidRPr="002468C6">
        <w:t>Съображение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7030A17" w14:textId="77777777" w:rsidTr="00723110">
        <w:trPr>
          <w:jc w:val="center"/>
        </w:trPr>
        <w:tc>
          <w:tcPr>
            <w:tcW w:w="9752" w:type="dxa"/>
            <w:gridSpan w:val="2"/>
          </w:tcPr>
          <w:p w14:paraId="3DD09C25" w14:textId="77777777" w:rsidR="00471FF3" w:rsidRPr="002468C6" w:rsidRDefault="00471FF3" w:rsidP="00723110">
            <w:pPr>
              <w:keepNext/>
            </w:pPr>
          </w:p>
        </w:tc>
      </w:tr>
      <w:tr w:rsidR="00471FF3" w:rsidRPr="002468C6" w14:paraId="4076BE8B" w14:textId="77777777" w:rsidTr="00723110">
        <w:trPr>
          <w:jc w:val="center"/>
        </w:trPr>
        <w:tc>
          <w:tcPr>
            <w:tcW w:w="4876" w:type="dxa"/>
          </w:tcPr>
          <w:p w14:paraId="1AA6D53F" w14:textId="77777777" w:rsidR="00471FF3" w:rsidRPr="002468C6" w:rsidRDefault="00471FF3" w:rsidP="00723110">
            <w:pPr>
              <w:pStyle w:val="ColumnHeading"/>
              <w:keepNext/>
            </w:pPr>
            <w:r w:rsidRPr="002468C6">
              <w:t>Текст, предложен от Комисията</w:t>
            </w:r>
          </w:p>
        </w:tc>
        <w:tc>
          <w:tcPr>
            <w:tcW w:w="4876" w:type="dxa"/>
          </w:tcPr>
          <w:p w14:paraId="0D4F90E8" w14:textId="77777777" w:rsidR="00471FF3" w:rsidRPr="002468C6" w:rsidRDefault="00471FF3" w:rsidP="00723110">
            <w:pPr>
              <w:pStyle w:val="ColumnHeading"/>
              <w:keepNext/>
            </w:pPr>
            <w:r w:rsidRPr="002468C6">
              <w:t>Изменение</w:t>
            </w:r>
          </w:p>
        </w:tc>
      </w:tr>
      <w:tr w:rsidR="00471FF3" w:rsidRPr="002468C6" w14:paraId="0BCA2974" w14:textId="77777777" w:rsidTr="00723110">
        <w:trPr>
          <w:jc w:val="center"/>
        </w:trPr>
        <w:tc>
          <w:tcPr>
            <w:tcW w:w="4876" w:type="dxa"/>
          </w:tcPr>
          <w:p w14:paraId="26789F0F" w14:textId="77777777" w:rsidR="00471FF3" w:rsidRPr="002468C6" w:rsidRDefault="00471FF3" w:rsidP="00723110">
            <w:pPr>
              <w:pStyle w:val="Normal6"/>
              <w:rPr>
                <w:lang w:val="bg-BG"/>
              </w:rPr>
            </w:pPr>
            <w:r w:rsidRPr="002468C6">
              <w:rPr>
                <w:lang w:val="bg-BG"/>
              </w:rPr>
              <w:t>(30)</w:t>
            </w:r>
            <w:r w:rsidRPr="002468C6">
              <w:rPr>
                <w:lang w:val="bg-BG"/>
              </w:rPr>
              <w:tab/>
              <w:t xml:space="preserve">За да се подпомогне създаването на видове интервенции в другите сектори, посочени в член 42, буква д) от </w:t>
            </w:r>
            <w:r w:rsidRPr="002468C6">
              <w:rPr>
                <w:lang w:val="bg-BG"/>
              </w:rPr>
              <w:lastRenderedPageBreak/>
              <w:t>Регламент (ЕС) 2021/2115, считано от 2025 г. на държавите членки следва да бъде разрешена допълнителна степен на гъвкавост за коригиране на разпределянето на средства за тези сектори чрез използване на до 6 % от разпределените им средства за директни плащания.</w:t>
            </w:r>
          </w:p>
        </w:tc>
        <w:tc>
          <w:tcPr>
            <w:tcW w:w="4876" w:type="dxa"/>
          </w:tcPr>
          <w:p w14:paraId="7C7ABDA4" w14:textId="77777777" w:rsidR="00471FF3" w:rsidRPr="002468C6" w:rsidRDefault="00471FF3" w:rsidP="00723110">
            <w:pPr>
              <w:pStyle w:val="Normal6"/>
              <w:rPr>
                <w:szCs w:val="24"/>
                <w:lang w:val="bg-BG"/>
              </w:rPr>
            </w:pPr>
            <w:r w:rsidRPr="002468C6">
              <w:rPr>
                <w:lang w:val="bg-BG"/>
              </w:rPr>
              <w:lastRenderedPageBreak/>
              <w:t>(30)</w:t>
            </w:r>
            <w:r w:rsidRPr="002468C6">
              <w:rPr>
                <w:lang w:val="bg-BG"/>
              </w:rPr>
              <w:tab/>
              <w:t xml:space="preserve">За да се подпомогне създаването на видове интервенции в другите сектори, посочени в член 42, буква д) от </w:t>
            </w:r>
            <w:r w:rsidRPr="002468C6">
              <w:rPr>
                <w:lang w:val="bg-BG"/>
              </w:rPr>
              <w:lastRenderedPageBreak/>
              <w:t>Регламент (ЕС) 2021/2115, считано от 2025 г. на държавите членки следва да бъде разрешена допълнителна степен на гъвкавост за коригиране на разпределянето на средства за тези сектори чрез използване на до 6% от разпределените им средства за директни плащания</w:t>
            </w:r>
            <w:r w:rsidRPr="002468C6">
              <w:rPr>
                <w:b/>
                <w:i/>
                <w:lang w:val="bg-BG"/>
              </w:rPr>
              <w:t>, като същевременно се гарантира осъществимостта и се избягва отрицателното въздействие върху директните плащания</w:t>
            </w:r>
            <w:r w:rsidRPr="002468C6">
              <w:rPr>
                <w:lang w:val="bg-BG"/>
              </w:rPr>
              <w:t>.</w:t>
            </w:r>
          </w:p>
        </w:tc>
      </w:tr>
    </w:tbl>
    <w:p w14:paraId="65A4F7C4" w14:textId="77777777" w:rsidR="00471FF3" w:rsidRPr="002468C6" w:rsidRDefault="00471FF3" w:rsidP="00471FF3"/>
    <w:p w14:paraId="04C215FD" w14:textId="77777777" w:rsidR="00471FF3" w:rsidRPr="002468C6" w:rsidRDefault="00471FF3" w:rsidP="00471FF3">
      <w:pPr>
        <w:pStyle w:val="AmNumberTabs"/>
      </w:pPr>
      <w:r w:rsidRPr="002468C6">
        <w:t>Изменение</w:t>
      </w:r>
      <w:r w:rsidRPr="002468C6">
        <w:tab/>
      </w:r>
      <w:r w:rsidRPr="002468C6">
        <w:tab/>
        <w:t>28</w:t>
      </w:r>
    </w:p>
    <w:p w14:paraId="24D24116" w14:textId="77777777" w:rsidR="00471FF3" w:rsidRPr="002468C6" w:rsidRDefault="00471FF3" w:rsidP="00471FF3"/>
    <w:p w14:paraId="3117A8FB" w14:textId="77777777" w:rsidR="00471FF3" w:rsidRPr="002468C6" w:rsidRDefault="00471FF3" w:rsidP="00471FF3">
      <w:pPr>
        <w:pStyle w:val="NormalBold"/>
        <w:keepNext/>
      </w:pPr>
      <w:r w:rsidRPr="002468C6">
        <w:t>Предложение за регламент</w:t>
      </w:r>
    </w:p>
    <w:p w14:paraId="73BA83AA" w14:textId="77777777" w:rsidR="00471FF3" w:rsidRPr="002468C6" w:rsidRDefault="00471FF3" w:rsidP="00471FF3">
      <w:pPr>
        <w:pStyle w:val="NormalBold"/>
      </w:pPr>
      <w:r w:rsidRPr="002468C6">
        <w:t>Съображение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B915BCD" w14:textId="77777777" w:rsidTr="00723110">
        <w:trPr>
          <w:jc w:val="center"/>
        </w:trPr>
        <w:tc>
          <w:tcPr>
            <w:tcW w:w="9752" w:type="dxa"/>
            <w:gridSpan w:val="2"/>
          </w:tcPr>
          <w:p w14:paraId="555A12D5" w14:textId="77777777" w:rsidR="00471FF3" w:rsidRPr="002468C6" w:rsidRDefault="00471FF3" w:rsidP="00723110">
            <w:pPr>
              <w:keepNext/>
            </w:pPr>
          </w:p>
        </w:tc>
      </w:tr>
      <w:tr w:rsidR="00471FF3" w:rsidRPr="002468C6" w14:paraId="5B29E980" w14:textId="77777777" w:rsidTr="00723110">
        <w:trPr>
          <w:jc w:val="center"/>
        </w:trPr>
        <w:tc>
          <w:tcPr>
            <w:tcW w:w="4876" w:type="dxa"/>
          </w:tcPr>
          <w:p w14:paraId="127BD34B" w14:textId="77777777" w:rsidR="00471FF3" w:rsidRPr="002468C6" w:rsidRDefault="00471FF3" w:rsidP="00723110">
            <w:pPr>
              <w:pStyle w:val="ColumnHeading"/>
              <w:keepNext/>
            </w:pPr>
            <w:r w:rsidRPr="002468C6">
              <w:t>Текст, предложен от Комисията</w:t>
            </w:r>
          </w:p>
        </w:tc>
        <w:tc>
          <w:tcPr>
            <w:tcW w:w="4876" w:type="dxa"/>
          </w:tcPr>
          <w:p w14:paraId="336595A0" w14:textId="77777777" w:rsidR="00471FF3" w:rsidRPr="002468C6" w:rsidRDefault="00471FF3" w:rsidP="00723110">
            <w:pPr>
              <w:pStyle w:val="ColumnHeading"/>
              <w:keepNext/>
            </w:pPr>
            <w:r w:rsidRPr="002468C6">
              <w:t>Изменение</w:t>
            </w:r>
          </w:p>
        </w:tc>
      </w:tr>
      <w:tr w:rsidR="00471FF3" w:rsidRPr="002468C6" w14:paraId="68590D66" w14:textId="77777777" w:rsidTr="00723110">
        <w:trPr>
          <w:jc w:val="center"/>
        </w:trPr>
        <w:tc>
          <w:tcPr>
            <w:tcW w:w="4876" w:type="dxa"/>
          </w:tcPr>
          <w:p w14:paraId="71EFAD30" w14:textId="77777777" w:rsidR="00471FF3" w:rsidRPr="002468C6" w:rsidRDefault="00471FF3" w:rsidP="00723110">
            <w:pPr>
              <w:pStyle w:val="Normal6"/>
              <w:rPr>
                <w:lang w:val="bg-BG"/>
              </w:rPr>
            </w:pPr>
            <w:r w:rsidRPr="002468C6">
              <w:rPr>
                <w:lang w:val="bg-BG"/>
              </w:rPr>
              <w:t>(32)</w:t>
            </w:r>
            <w:r w:rsidRPr="002468C6">
              <w:rPr>
                <w:lang w:val="bg-BG"/>
              </w:rPr>
              <w:tab/>
              <w:t>С оглед да се гарантира, че ресурсите на Съюза от селскостопанския резерв могат да бъдат предоставени на държавите членки за подпомагане на колективни действия на частни оператори в периоди на сериозен дисбаланс на пазара, обхватът на възможността за използване на селскостопанския резерв следва да бъде разширен, за да включва подкрепата на колективни действия, когато Комисията реши, че правилата в областта на конкуренция не се прилагат по отношение на тези действия.</w:t>
            </w:r>
          </w:p>
        </w:tc>
        <w:tc>
          <w:tcPr>
            <w:tcW w:w="4876" w:type="dxa"/>
          </w:tcPr>
          <w:p w14:paraId="12D3F48A" w14:textId="03A8561A" w:rsidR="00471FF3" w:rsidRPr="002468C6" w:rsidRDefault="00471FF3" w:rsidP="00723110">
            <w:pPr>
              <w:pStyle w:val="Normal6"/>
              <w:rPr>
                <w:szCs w:val="24"/>
                <w:lang w:val="bg-BG"/>
              </w:rPr>
            </w:pPr>
            <w:r w:rsidRPr="002468C6">
              <w:rPr>
                <w:lang w:val="bg-BG"/>
              </w:rPr>
              <w:t>(32)</w:t>
            </w:r>
            <w:r w:rsidRPr="002468C6">
              <w:rPr>
                <w:lang w:val="bg-BG"/>
              </w:rPr>
              <w:tab/>
              <w:t xml:space="preserve">С оглед да се гарантира, че ресурсите на Съюза от селскостопанския резерв могат да бъдат предоставени на държавите членки </w:t>
            </w:r>
            <w:r w:rsidRPr="002468C6">
              <w:rPr>
                <w:b/>
                <w:i/>
                <w:lang w:val="bg-BG"/>
              </w:rPr>
              <w:t>по справедлив и прозрачен начин</w:t>
            </w:r>
            <w:r w:rsidRPr="002468C6">
              <w:rPr>
                <w:lang w:val="bg-BG"/>
              </w:rPr>
              <w:t xml:space="preserve"> за подпомагане на колективни действия на частни оператори в периоди на сериозен дисбаланс на пазара, обхватът на възможността за използване на селскостопанския резерв следва да бъде разширен, за да включва подкрепата на колективни действия, когато Комисията реши, че правилата в областта на конкуренция не се прилагат по отношение на тези действия, </w:t>
            </w:r>
            <w:r w:rsidRPr="002468C6">
              <w:rPr>
                <w:b/>
                <w:i/>
                <w:lang w:val="bg-BG"/>
              </w:rPr>
              <w:t>като същевременно се гарантира осъществимостта и се избягва отрицателното въздействие върху директните плащания</w:t>
            </w:r>
            <w:r w:rsidRPr="002468C6">
              <w:rPr>
                <w:lang w:val="bg-BG"/>
              </w:rPr>
              <w:t>.</w:t>
            </w:r>
          </w:p>
        </w:tc>
      </w:tr>
    </w:tbl>
    <w:p w14:paraId="13F011EA" w14:textId="3CF3F0F5" w:rsidR="000608FF" w:rsidRPr="002468C6" w:rsidRDefault="000608FF" w:rsidP="000608FF"/>
    <w:p w14:paraId="04DD24FE" w14:textId="77777777" w:rsidR="00471FF3" w:rsidRPr="002468C6" w:rsidRDefault="00471FF3" w:rsidP="00471FF3">
      <w:pPr>
        <w:pStyle w:val="AmNumberTabs"/>
      </w:pPr>
      <w:r w:rsidRPr="002468C6">
        <w:t>Изменение</w:t>
      </w:r>
      <w:r w:rsidRPr="002468C6">
        <w:tab/>
      </w:r>
      <w:r w:rsidRPr="002468C6">
        <w:tab/>
        <w:t>29</w:t>
      </w:r>
    </w:p>
    <w:p w14:paraId="32E0CCBC" w14:textId="77777777" w:rsidR="00471FF3" w:rsidRPr="002468C6" w:rsidRDefault="00471FF3" w:rsidP="00471FF3">
      <w:pPr>
        <w:pStyle w:val="NormalBold12b"/>
      </w:pPr>
      <w:r w:rsidRPr="002468C6">
        <w:t>Предложение за регламент</w:t>
      </w:r>
    </w:p>
    <w:p w14:paraId="751B256E" w14:textId="77777777" w:rsidR="00471FF3" w:rsidRPr="002468C6" w:rsidRDefault="00471FF3" w:rsidP="00471FF3">
      <w:pPr>
        <w:pStyle w:val="NormalBold"/>
      </w:pPr>
      <w:r w:rsidRPr="002468C6">
        <w:t>Член 1 – параграф 1 – точка -1 (нова)</w:t>
      </w:r>
    </w:p>
    <w:p w14:paraId="2D77E4B3" w14:textId="77777777" w:rsidR="00471FF3" w:rsidRPr="002468C6" w:rsidRDefault="00471FF3" w:rsidP="00471FF3">
      <w:r w:rsidRPr="002468C6">
        <w:t>Регламент (ЕС) № 1308/2013</w:t>
      </w:r>
    </w:p>
    <w:p w14:paraId="6B8D64B1" w14:textId="77777777" w:rsidR="00471FF3" w:rsidRPr="002468C6" w:rsidRDefault="00471FF3" w:rsidP="00471FF3">
      <w:r w:rsidRPr="002468C6">
        <w:t>Член 1 – параграф 2 – буква л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44491A70" w14:textId="77777777" w:rsidTr="00723110">
        <w:trPr>
          <w:trHeight w:hRule="exact" w:val="240"/>
          <w:jc w:val="center"/>
        </w:trPr>
        <w:tc>
          <w:tcPr>
            <w:tcW w:w="9752" w:type="dxa"/>
            <w:gridSpan w:val="2"/>
            <w:tcBorders>
              <w:top w:val="nil"/>
              <w:left w:val="nil"/>
              <w:bottom w:val="nil"/>
              <w:right w:val="nil"/>
            </w:tcBorders>
          </w:tcPr>
          <w:p w14:paraId="2A5CC6F3" w14:textId="77777777" w:rsidR="00471FF3" w:rsidRPr="002468C6" w:rsidRDefault="00471FF3" w:rsidP="00723110"/>
        </w:tc>
      </w:tr>
      <w:tr w:rsidR="00471FF3" w:rsidRPr="002468C6" w14:paraId="7F49A61C" w14:textId="77777777" w:rsidTr="00723110">
        <w:trPr>
          <w:trHeight w:val="240"/>
          <w:jc w:val="center"/>
        </w:trPr>
        <w:tc>
          <w:tcPr>
            <w:tcW w:w="4876" w:type="dxa"/>
            <w:tcBorders>
              <w:top w:val="nil"/>
              <w:left w:val="nil"/>
              <w:bottom w:val="nil"/>
              <w:right w:val="nil"/>
            </w:tcBorders>
          </w:tcPr>
          <w:p w14:paraId="43882370"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58C456FA" w14:textId="77777777" w:rsidR="00471FF3" w:rsidRPr="002468C6" w:rsidRDefault="00471FF3" w:rsidP="00723110">
            <w:pPr>
              <w:pStyle w:val="AmColumnHeading"/>
            </w:pPr>
            <w:r w:rsidRPr="002468C6">
              <w:t>Изменение</w:t>
            </w:r>
          </w:p>
        </w:tc>
      </w:tr>
      <w:tr w:rsidR="00471FF3" w:rsidRPr="002468C6" w14:paraId="53ACFC3D" w14:textId="77777777" w:rsidTr="00723110">
        <w:trPr>
          <w:jc w:val="center"/>
        </w:trPr>
        <w:tc>
          <w:tcPr>
            <w:tcW w:w="4876" w:type="dxa"/>
            <w:tcBorders>
              <w:top w:val="nil"/>
              <w:left w:val="nil"/>
              <w:bottom w:val="nil"/>
              <w:right w:val="nil"/>
            </w:tcBorders>
          </w:tcPr>
          <w:p w14:paraId="47767296" w14:textId="77777777" w:rsidR="00471FF3" w:rsidRPr="002468C6" w:rsidRDefault="00471FF3" w:rsidP="00723110">
            <w:pPr>
              <w:pStyle w:val="Normal6a"/>
            </w:pPr>
          </w:p>
        </w:tc>
        <w:tc>
          <w:tcPr>
            <w:tcW w:w="4876" w:type="dxa"/>
            <w:tcBorders>
              <w:top w:val="nil"/>
              <w:left w:val="nil"/>
              <w:bottom w:val="nil"/>
              <w:right w:val="nil"/>
            </w:tcBorders>
          </w:tcPr>
          <w:p w14:paraId="2616CC6B" w14:textId="77777777" w:rsidR="00471FF3" w:rsidRPr="002468C6" w:rsidRDefault="00471FF3" w:rsidP="00723110">
            <w:pPr>
              <w:pStyle w:val="Normal6a"/>
            </w:pPr>
            <w:r w:rsidRPr="002468C6">
              <w:rPr>
                <w:b/>
                <w:i/>
              </w:rPr>
              <w:t>(-1)</w:t>
            </w:r>
            <w:r w:rsidRPr="002468C6">
              <w:rPr>
                <w:b/>
                <w:i/>
              </w:rPr>
              <w:tab/>
              <w:t>В член 1, параграф 2 се вмъква следната буква:</w:t>
            </w:r>
          </w:p>
        </w:tc>
      </w:tr>
      <w:tr w:rsidR="00471FF3" w:rsidRPr="002468C6" w14:paraId="2AB80E77" w14:textId="77777777" w:rsidTr="00723110">
        <w:trPr>
          <w:jc w:val="center"/>
        </w:trPr>
        <w:tc>
          <w:tcPr>
            <w:tcW w:w="4876" w:type="dxa"/>
            <w:tcBorders>
              <w:top w:val="nil"/>
              <w:left w:val="nil"/>
              <w:bottom w:val="nil"/>
              <w:right w:val="nil"/>
            </w:tcBorders>
          </w:tcPr>
          <w:p w14:paraId="2E55820F" w14:textId="77777777" w:rsidR="00471FF3" w:rsidRPr="002468C6" w:rsidRDefault="00471FF3" w:rsidP="00723110">
            <w:pPr>
              <w:pStyle w:val="Normal6a"/>
            </w:pPr>
          </w:p>
        </w:tc>
        <w:tc>
          <w:tcPr>
            <w:tcW w:w="4876" w:type="dxa"/>
            <w:tcBorders>
              <w:top w:val="nil"/>
              <w:left w:val="nil"/>
              <w:bottom w:val="nil"/>
              <w:right w:val="nil"/>
            </w:tcBorders>
          </w:tcPr>
          <w:p w14:paraId="216B4162" w14:textId="77777777" w:rsidR="00471FF3" w:rsidRPr="002468C6" w:rsidRDefault="00471FF3" w:rsidP="00723110">
            <w:pPr>
              <w:pStyle w:val="Normal6a"/>
            </w:pPr>
            <w:r w:rsidRPr="002468C6">
              <w:rPr>
                <w:b/>
                <w:i/>
              </w:rPr>
              <w:t>(ла) оцет, част </w:t>
            </w:r>
            <w:proofErr w:type="spellStart"/>
            <w:r w:rsidRPr="002468C6">
              <w:rPr>
                <w:b/>
                <w:i/>
              </w:rPr>
              <w:t>XIIa</w:t>
            </w:r>
            <w:proofErr w:type="spellEnd"/>
            <w:r w:rsidRPr="002468C6">
              <w:rPr>
                <w:b/>
                <w:i/>
              </w:rPr>
              <w:t>;</w:t>
            </w:r>
          </w:p>
        </w:tc>
      </w:tr>
    </w:tbl>
    <w:p w14:paraId="6016CB95" w14:textId="77777777" w:rsidR="00471FF3" w:rsidRPr="002468C6" w:rsidRDefault="00471FF3" w:rsidP="00471FF3"/>
    <w:p w14:paraId="658D02FF" w14:textId="77777777" w:rsidR="00471FF3" w:rsidRPr="002468C6" w:rsidRDefault="00471FF3" w:rsidP="00471FF3">
      <w:pPr>
        <w:pStyle w:val="AmNumberTabs"/>
      </w:pPr>
      <w:r w:rsidRPr="002468C6">
        <w:t>Изменение</w:t>
      </w:r>
      <w:r w:rsidRPr="002468C6">
        <w:tab/>
      </w:r>
      <w:r w:rsidRPr="002468C6">
        <w:tab/>
        <w:t>30</w:t>
      </w:r>
    </w:p>
    <w:p w14:paraId="6DB8D1BE" w14:textId="77777777" w:rsidR="00471FF3" w:rsidRPr="002468C6" w:rsidRDefault="00471FF3" w:rsidP="00471FF3">
      <w:pPr>
        <w:pStyle w:val="NormalBold12b"/>
      </w:pPr>
      <w:r w:rsidRPr="002468C6">
        <w:t>Предложение за регламент</w:t>
      </w:r>
    </w:p>
    <w:p w14:paraId="66534F72" w14:textId="77777777" w:rsidR="00471FF3" w:rsidRPr="002468C6" w:rsidRDefault="00471FF3" w:rsidP="00471FF3">
      <w:pPr>
        <w:pStyle w:val="NormalBold"/>
      </w:pPr>
      <w:r w:rsidRPr="002468C6">
        <w:t>Член 1 – параграф 1 – точка -1 a (нова)</w:t>
      </w:r>
    </w:p>
    <w:p w14:paraId="251BB822" w14:textId="77777777" w:rsidR="00471FF3" w:rsidRPr="002468C6" w:rsidRDefault="00471FF3" w:rsidP="00471FF3">
      <w:r w:rsidRPr="002468C6">
        <w:t>Регламент (ЕС) № 1308/2013</w:t>
      </w:r>
    </w:p>
    <w:p w14:paraId="3373C386" w14:textId="77777777" w:rsidR="00471FF3" w:rsidRPr="002468C6" w:rsidRDefault="00471FF3" w:rsidP="00471FF3">
      <w:r w:rsidRPr="002468C6">
        <w:t>Член 7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3118AA14" w14:textId="77777777" w:rsidTr="00723110">
        <w:trPr>
          <w:trHeight w:hRule="exact" w:val="240"/>
          <w:jc w:val="center"/>
        </w:trPr>
        <w:tc>
          <w:tcPr>
            <w:tcW w:w="9752" w:type="dxa"/>
            <w:gridSpan w:val="2"/>
            <w:tcBorders>
              <w:top w:val="nil"/>
              <w:left w:val="nil"/>
              <w:bottom w:val="nil"/>
              <w:right w:val="nil"/>
            </w:tcBorders>
          </w:tcPr>
          <w:p w14:paraId="7B20B6FB" w14:textId="77777777" w:rsidR="00471FF3" w:rsidRPr="002468C6" w:rsidRDefault="00471FF3" w:rsidP="00723110"/>
        </w:tc>
      </w:tr>
      <w:tr w:rsidR="00471FF3" w:rsidRPr="002468C6" w14:paraId="3ACADDB2" w14:textId="77777777" w:rsidTr="00723110">
        <w:trPr>
          <w:trHeight w:val="240"/>
          <w:jc w:val="center"/>
        </w:trPr>
        <w:tc>
          <w:tcPr>
            <w:tcW w:w="4876" w:type="dxa"/>
            <w:tcBorders>
              <w:top w:val="nil"/>
              <w:left w:val="nil"/>
              <w:bottom w:val="nil"/>
              <w:right w:val="nil"/>
            </w:tcBorders>
          </w:tcPr>
          <w:p w14:paraId="1A419483"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60EB37DC" w14:textId="77777777" w:rsidR="00471FF3" w:rsidRPr="002468C6" w:rsidRDefault="00471FF3" w:rsidP="00723110">
            <w:pPr>
              <w:pStyle w:val="AmColumnHeading"/>
            </w:pPr>
            <w:r w:rsidRPr="002468C6">
              <w:t>Изменение</w:t>
            </w:r>
          </w:p>
        </w:tc>
      </w:tr>
      <w:tr w:rsidR="00471FF3" w:rsidRPr="002468C6" w14:paraId="3E33613C" w14:textId="77777777" w:rsidTr="00723110">
        <w:trPr>
          <w:jc w:val="center"/>
        </w:trPr>
        <w:tc>
          <w:tcPr>
            <w:tcW w:w="4876" w:type="dxa"/>
            <w:tcBorders>
              <w:top w:val="nil"/>
              <w:left w:val="nil"/>
              <w:bottom w:val="nil"/>
              <w:right w:val="nil"/>
            </w:tcBorders>
          </w:tcPr>
          <w:p w14:paraId="13A7C949" w14:textId="77777777" w:rsidR="00471FF3" w:rsidRPr="002468C6" w:rsidRDefault="00471FF3" w:rsidP="00723110">
            <w:pPr>
              <w:pStyle w:val="Normal6a"/>
            </w:pPr>
          </w:p>
        </w:tc>
        <w:tc>
          <w:tcPr>
            <w:tcW w:w="4876" w:type="dxa"/>
            <w:tcBorders>
              <w:top w:val="nil"/>
              <w:left w:val="nil"/>
              <w:bottom w:val="nil"/>
              <w:right w:val="nil"/>
            </w:tcBorders>
          </w:tcPr>
          <w:p w14:paraId="26E1C445" w14:textId="77777777" w:rsidR="00471FF3" w:rsidRPr="002468C6" w:rsidRDefault="00471FF3" w:rsidP="00723110">
            <w:pPr>
              <w:pStyle w:val="Normal6a"/>
            </w:pPr>
            <w:r w:rsidRPr="002468C6">
              <w:rPr>
                <w:b/>
                <w:i/>
              </w:rPr>
              <w:t>(-1а)</w:t>
            </w:r>
            <w:r w:rsidRPr="002468C6">
              <w:tab/>
            </w:r>
            <w:r w:rsidRPr="002468C6">
              <w:rPr>
                <w:b/>
                <w:i/>
              </w:rPr>
              <w:t>в член 7, параграф 2 се заменя със следното:</w:t>
            </w:r>
          </w:p>
        </w:tc>
      </w:tr>
      <w:tr w:rsidR="00471FF3" w:rsidRPr="002468C6" w14:paraId="1DA01A33" w14:textId="77777777" w:rsidTr="00723110">
        <w:trPr>
          <w:jc w:val="center"/>
        </w:trPr>
        <w:tc>
          <w:tcPr>
            <w:tcW w:w="4876" w:type="dxa"/>
            <w:tcBorders>
              <w:top w:val="nil"/>
              <w:left w:val="nil"/>
              <w:bottom w:val="nil"/>
              <w:right w:val="nil"/>
            </w:tcBorders>
          </w:tcPr>
          <w:p w14:paraId="5426104A" w14:textId="77777777" w:rsidR="00471FF3" w:rsidRPr="002468C6" w:rsidRDefault="00471FF3" w:rsidP="00723110">
            <w:pPr>
              <w:pStyle w:val="Normal6a"/>
            </w:pPr>
            <w:r w:rsidRPr="002468C6">
              <w:t xml:space="preserve">2. </w:t>
            </w:r>
            <w:r w:rsidRPr="002468C6">
              <w:rPr>
                <w:b/>
                <w:i/>
              </w:rPr>
              <w:t>Предвидените в параграф 1</w:t>
            </w:r>
            <w:r w:rsidRPr="002468C6">
              <w:t xml:space="preserve"> референтни прагове </w:t>
            </w:r>
            <w:r w:rsidRPr="002468C6">
              <w:rPr>
                <w:b/>
                <w:i/>
              </w:rPr>
              <w:t>са предмет на</w:t>
            </w:r>
            <w:r w:rsidRPr="002468C6">
              <w:t xml:space="preserve"> преглед </w:t>
            </w:r>
            <w:r w:rsidRPr="002468C6">
              <w:rPr>
                <w:b/>
                <w:i/>
              </w:rPr>
              <w:t>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w:t>
            </w:r>
            <w:r w:rsidRPr="002468C6">
              <w:t>.</w:t>
            </w:r>
            <w:r w:rsidRPr="002468C6">
              <w:rPr>
                <w:b/>
                <w:i/>
              </w:rPr>
              <w:t xml:space="preserve"> При необходимост референтните прагове се актуализират</w:t>
            </w:r>
            <w:r w:rsidRPr="002468C6">
              <w:t xml:space="preserve"> в съответствие </w:t>
            </w:r>
            <w:r w:rsidRPr="002468C6">
              <w:rPr>
                <w:b/>
                <w:i/>
              </w:rPr>
              <w:t>с обикновената законодателна процедура съобразно</w:t>
            </w:r>
            <w:r w:rsidRPr="002468C6">
              <w:t xml:space="preserve"> развитието </w:t>
            </w:r>
            <w:r w:rsidRPr="002468C6">
              <w:rPr>
                <w:b/>
                <w:i/>
              </w:rPr>
              <w:t>на производството и пазарите</w:t>
            </w:r>
            <w:r w:rsidRPr="002468C6">
              <w:t>.</w:t>
            </w:r>
          </w:p>
        </w:tc>
        <w:tc>
          <w:tcPr>
            <w:tcW w:w="4876" w:type="dxa"/>
            <w:tcBorders>
              <w:top w:val="nil"/>
              <w:left w:val="nil"/>
              <w:bottom w:val="nil"/>
              <w:right w:val="nil"/>
            </w:tcBorders>
          </w:tcPr>
          <w:p w14:paraId="534BCA63" w14:textId="77777777" w:rsidR="00471FF3" w:rsidRPr="002468C6" w:rsidRDefault="00471FF3" w:rsidP="00723110">
            <w:pPr>
              <w:pStyle w:val="Normal6a"/>
            </w:pPr>
            <w:r w:rsidRPr="002468C6">
              <w:t xml:space="preserve">‘2. Референтните прагове </w:t>
            </w:r>
            <w:r w:rsidRPr="002468C6">
              <w:rPr>
                <w:b/>
                <w:i/>
              </w:rPr>
              <w:t>подлежат на редовен преглед в съответствие със сезонния характер на продуктите по предложение на Обсерваторията на ЕС за агрохранителната верига (AFCO) с оглед на икономическото</w:t>
            </w:r>
            <w:r w:rsidRPr="002468C6">
              <w:t xml:space="preserve"> развитие </w:t>
            </w:r>
            <w:r w:rsidRPr="002468C6">
              <w:rPr>
                <w:b/>
                <w:i/>
              </w:rPr>
              <w:t>и реалните производствени разходи</w:t>
            </w:r>
            <w:r w:rsidRPr="002468C6">
              <w:t>.</w:t>
            </w:r>
            <w:r w:rsidRPr="002468C6">
              <w:rPr>
                <w:b/>
                <w:i/>
              </w:rPr>
              <w:t xml:space="preserve"> Комисията осигурява разработването на методология за редовно преразглеждане на тези прагове въз основа на обективни показатели като инфлация, производствени разходи и промени на селскостопанските пазари. Производствените разходи включват разходите за мерки, които допринасят за изпълнението или надхвърлянето на стандартите за устойчивост, изисквани от правото на Съюза или националното право, определени в член 210а, параграф 3. Тази методология дава възможност за редовно актуализиране на праговете, така че да отразяват настоящата икономическа действителност и да останат ефективен инструмент за стабилизиране на</w:t>
            </w:r>
            <w:r w:rsidRPr="002468C6">
              <w:t xml:space="preserve"> пазарите.“</w:t>
            </w:r>
          </w:p>
        </w:tc>
      </w:tr>
    </w:tbl>
    <w:p w14:paraId="5327F15F" w14:textId="77777777" w:rsidR="00471FF3" w:rsidRPr="002468C6" w:rsidRDefault="00471FF3" w:rsidP="00471FF3"/>
    <w:p w14:paraId="3E639B55" w14:textId="77777777" w:rsidR="00471FF3" w:rsidRPr="002468C6" w:rsidRDefault="00471FF3" w:rsidP="00471FF3">
      <w:pPr>
        <w:pStyle w:val="AmNumberTabs"/>
      </w:pPr>
      <w:r w:rsidRPr="002468C6">
        <w:t>Изменение</w:t>
      </w:r>
      <w:r w:rsidRPr="002468C6">
        <w:tab/>
      </w:r>
      <w:r w:rsidRPr="002468C6">
        <w:tab/>
        <w:t>31</w:t>
      </w:r>
    </w:p>
    <w:p w14:paraId="0E4AF335" w14:textId="77777777" w:rsidR="00471FF3" w:rsidRPr="002468C6" w:rsidRDefault="00471FF3" w:rsidP="00471FF3">
      <w:pPr>
        <w:pStyle w:val="NormalBold12b"/>
      </w:pPr>
      <w:r w:rsidRPr="002468C6">
        <w:t>Предложение за регламент</w:t>
      </w:r>
    </w:p>
    <w:p w14:paraId="6C60FE3C" w14:textId="2123999A" w:rsidR="00471FF3" w:rsidRPr="002468C6" w:rsidRDefault="00471FF3" w:rsidP="00471FF3">
      <w:pPr>
        <w:pStyle w:val="NormalBold"/>
      </w:pPr>
      <w:r w:rsidRPr="002468C6">
        <w:lastRenderedPageBreak/>
        <w:t>Член 1 – параграф 1 – точка -1</w:t>
      </w:r>
      <w:r w:rsidR="004F2F46">
        <w:t xml:space="preserve"> </w:t>
      </w:r>
      <w:r w:rsidRPr="002468C6">
        <w:t>б (нова)</w:t>
      </w:r>
    </w:p>
    <w:p w14:paraId="600636A9" w14:textId="77777777" w:rsidR="00471FF3" w:rsidRPr="002468C6" w:rsidRDefault="00471FF3" w:rsidP="00471FF3">
      <w:r w:rsidRPr="002468C6">
        <w:t>Регламент (ЕС) № 1308/2013</w:t>
      </w:r>
    </w:p>
    <w:p w14:paraId="696BDCC4" w14:textId="77777777" w:rsidR="00471FF3" w:rsidRPr="002468C6" w:rsidRDefault="00471FF3" w:rsidP="00471FF3">
      <w:r w:rsidRPr="002468C6">
        <w:t>Член 11 – параграф 1 – букви д a, д б, д в и д г (нови)</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4AA33566" w14:textId="77777777" w:rsidTr="00723110">
        <w:trPr>
          <w:trHeight w:hRule="exact" w:val="240"/>
          <w:jc w:val="center"/>
        </w:trPr>
        <w:tc>
          <w:tcPr>
            <w:tcW w:w="9752" w:type="dxa"/>
            <w:gridSpan w:val="2"/>
            <w:tcBorders>
              <w:top w:val="nil"/>
              <w:left w:val="nil"/>
              <w:bottom w:val="nil"/>
              <w:right w:val="nil"/>
            </w:tcBorders>
          </w:tcPr>
          <w:p w14:paraId="6A013034" w14:textId="77777777" w:rsidR="00471FF3" w:rsidRPr="002468C6" w:rsidRDefault="00471FF3" w:rsidP="00723110"/>
        </w:tc>
      </w:tr>
      <w:tr w:rsidR="00471FF3" w:rsidRPr="002468C6" w14:paraId="2BA853BC" w14:textId="77777777" w:rsidTr="00723110">
        <w:trPr>
          <w:trHeight w:val="240"/>
          <w:jc w:val="center"/>
        </w:trPr>
        <w:tc>
          <w:tcPr>
            <w:tcW w:w="4876" w:type="dxa"/>
            <w:tcBorders>
              <w:top w:val="nil"/>
              <w:left w:val="nil"/>
              <w:bottom w:val="nil"/>
              <w:right w:val="nil"/>
            </w:tcBorders>
          </w:tcPr>
          <w:p w14:paraId="72446337"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449F3B07" w14:textId="77777777" w:rsidR="00471FF3" w:rsidRPr="002468C6" w:rsidRDefault="00471FF3" w:rsidP="00723110">
            <w:pPr>
              <w:pStyle w:val="AmColumnHeading"/>
            </w:pPr>
            <w:r w:rsidRPr="002468C6">
              <w:t>Изменение</w:t>
            </w:r>
          </w:p>
        </w:tc>
      </w:tr>
      <w:tr w:rsidR="00471FF3" w:rsidRPr="002468C6" w14:paraId="62629220" w14:textId="77777777" w:rsidTr="00723110">
        <w:trPr>
          <w:jc w:val="center"/>
        </w:trPr>
        <w:tc>
          <w:tcPr>
            <w:tcW w:w="4876" w:type="dxa"/>
            <w:tcBorders>
              <w:top w:val="nil"/>
              <w:left w:val="nil"/>
              <w:bottom w:val="nil"/>
              <w:right w:val="nil"/>
            </w:tcBorders>
          </w:tcPr>
          <w:p w14:paraId="73A1251E" w14:textId="77777777" w:rsidR="00471FF3" w:rsidRPr="002468C6" w:rsidRDefault="00471FF3" w:rsidP="00723110">
            <w:pPr>
              <w:pStyle w:val="Normal6a"/>
            </w:pPr>
          </w:p>
        </w:tc>
        <w:tc>
          <w:tcPr>
            <w:tcW w:w="4876" w:type="dxa"/>
            <w:tcBorders>
              <w:top w:val="nil"/>
              <w:left w:val="nil"/>
              <w:bottom w:val="nil"/>
              <w:right w:val="nil"/>
            </w:tcBorders>
          </w:tcPr>
          <w:p w14:paraId="0819D73A" w14:textId="77777777" w:rsidR="00471FF3" w:rsidRPr="002468C6" w:rsidRDefault="00471FF3" w:rsidP="00723110">
            <w:pPr>
              <w:pStyle w:val="Normal6a"/>
            </w:pPr>
            <w:r w:rsidRPr="002468C6">
              <w:rPr>
                <w:b/>
                <w:i/>
              </w:rPr>
              <w:t>(-1б)</w:t>
            </w:r>
            <w:r w:rsidRPr="002468C6">
              <w:tab/>
            </w:r>
            <w:r w:rsidRPr="002468C6">
              <w:rPr>
                <w:b/>
                <w:i/>
              </w:rPr>
              <w:t>В член 11 се добавят следните букви:</w:t>
            </w:r>
          </w:p>
        </w:tc>
      </w:tr>
      <w:tr w:rsidR="00471FF3" w:rsidRPr="002468C6" w14:paraId="1810CBB3" w14:textId="77777777" w:rsidTr="00723110">
        <w:trPr>
          <w:jc w:val="center"/>
        </w:trPr>
        <w:tc>
          <w:tcPr>
            <w:tcW w:w="4876" w:type="dxa"/>
            <w:tcBorders>
              <w:top w:val="nil"/>
              <w:left w:val="nil"/>
              <w:bottom w:val="nil"/>
              <w:right w:val="nil"/>
            </w:tcBorders>
          </w:tcPr>
          <w:p w14:paraId="7A8CCF75" w14:textId="77777777" w:rsidR="00471FF3" w:rsidRPr="002468C6" w:rsidRDefault="00471FF3" w:rsidP="00723110">
            <w:pPr>
              <w:pStyle w:val="Normal6a"/>
            </w:pPr>
          </w:p>
        </w:tc>
        <w:tc>
          <w:tcPr>
            <w:tcW w:w="4876" w:type="dxa"/>
            <w:tcBorders>
              <w:top w:val="nil"/>
              <w:left w:val="nil"/>
              <w:bottom w:val="nil"/>
              <w:right w:val="nil"/>
            </w:tcBorders>
          </w:tcPr>
          <w:p w14:paraId="06FFA2AF" w14:textId="77777777" w:rsidR="00471FF3" w:rsidRPr="002468C6" w:rsidRDefault="00471FF3" w:rsidP="00723110">
            <w:pPr>
              <w:pStyle w:val="Normal6a"/>
            </w:pPr>
            <w:r w:rsidRPr="002468C6">
              <w:rPr>
                <w:b/>
                <w:i/>
              </w:rPr>
              <w:t>„</w:t>
            </w:r>
            <w:proofErr w:type="spellStart"/>
            <w:r w:rsidRPr="002468C6">
              <w:rPr>
                <w:b/>
                <w:i/>
              </w:rPr>
              <w:t>дa</w:t>
            </w:r>
            <w:proofErr w:type="spellEnd"/>
            <w:r w:rsidRPr="002468C6">
              <w:rPr>
                <w:b/>
                <w:i/>
              </w:rPr>
              <w:t>) бяла захар;</w:t>
            </w:r>
          </w:p>
        </w:tc>
      </w:tr>
      <w:tr w:rsidR="00471FF3" w:rsidRPr="002468C6" w14:paraId="6235B36C" w14:textId="77777777" w:rsidTr="00723110">
        <w:trPr>
          <w:jc w:val="center"/>
        </w:trPr>
        <w:tc>
          <w:tcPr>
            <w:tcW w:w="4876" w:type="dxa"/>
            <w:tcBorders>
              <w:top w:val="nil"/>
              <w:left w:val="nil"/>
              <w:bottom w:val="nil"/>
              <w:right w:val="nil"/>
            </w:tcBorders>
          </w:tcPr>
          <w:p w14:paraId="57634760" w14:textId="77777777" w:rsidR="00471FF3" w:rsidRPr="002468C6" w:rsidRDefault="00471FF3" w:rsidP="00723110">
            <w:pPr>
              <w:pStyle w:val="Normal6a"/>
            </w:pPr>
          </w:p>
        </w:tc>
        <w:tc>
          <w:tcPr>
            <w:tcW w:w="4876" w:type="dxa"/>
            <w:tcBorders>
              <w:top w:val="nil"/>
              <w:left w:val="nil"/>
              <w:bottom w:val="nil"/>
              <w:right w:val="nil"/>
            </w:tcBorders>
          </w:tcPr>
          <w:p w14:paraId="16B6144E" w14:textId="77777777" w:rsidR="00471FF3" w:rsidRPr="002468C6" w:rsidRDefault="00471FF3" w:rsidP="00723110">
            <w:pPr>
              <w:pStyle w:val="Normal6a"/>
            </w:pPr>
            <w:proofErr w:type="spellStart"/>
            <w:r w:rsidRPr="002468C6">
              <w:rPr>
                <w:b/>
                <w:i/>
              </w:rPr>
              <w:t>дб</w:t>
            </w:r>
            <w:proofErr w:type="spellEnd"/>
            <w:r w:rsidRPr="002468C6">
              <w:rPr>
                <w:b/>
                <w:i/>
              </w:rPr>
              <w:t>) овче месо, попадащо под кодове по КН 0104 10 30 или 0204;</w:t>
            </w:r>
          </w:p>
        </w:tc>
      </w:tr>
      <w:tr w:rsidR="00471FF3" w:rsidRPr="002468C6" w14:paraId="3BF89218" w14:textId="77777777" w:rsidTr="00723110">
        <w:trPr>
          <w:jc w:val="center"/>
        </w:trPr>
        <w:tc>
          <w:tcPr>
            <w:tcW w:w="4876" w:type="dxa"/>
            <w:tcBorders>
              <w:top w:val="nil"/>
              <w:left w:val="nil"/>
              <w:bottom w:val="nil"/>
              <w:right w:val="nil"/>
            </w:tcBorders>
          </w:tcPr>
          <w:p w14:paraId="41313430" w14:textId="77777777" w:rsidR="00471FF3" w:rsidRPr="002468C6" w:rsidRDefault="00471FF3" w:rsidP="00723110">
            <w:pPr>
              <w:pStyle w:val="Normal6a"/>
            </w:pPr>
          </w:p>
        </w:tc>
        <w:tc>
          <w:tcPr>
            <w:tcW w:w="4876" w:type="dxa"/>
            <w:tcBorders>
              <w:top w:val="nil"/>
              <w:left w:val="nil"/>
              <w:bottom w:val="nil"/>
              <w:right w:val="nil"/>
            </w:tcBorders>
          </w:tcPr>
          <w:p w14:paraId="17ABFC3E" w14:textId="77777777" w:rsidR="00471FF3" w:rsidRPr="002468C6" w:rsidRDefault="00471FF3" w:rsidP="00723110">
            <w:pPr>
              <w:pStyle w:val="Normal6a"/>
            </w:pPr>
            <w:proofErr w:type="spellStart"/>
            <w:r w:rsidRPr="002468C6">
              <w:rPr>
                <w:b/>
                <w:i/>
              </w:rPr>
              <w:t>дв</w:t>
            </w:r>
            <w:proofErr w:type="spellEnd"/>
            <w:r w:rsidRPr="002468C6">
              <w:rPr>
                <w:b/>
                <w:i/>
              </w:rPr>
              <w:t>) прясно, охладено или замразено свинско месо, попадащо под код по КН 0203;</w:t>
            </w:r>
          </w:p>
        </w:tc>
      </w:tr>
      <w:tr w:rsidR="00471FF3" w:rsidRPr="002468C6" w14:paraId="5009C380" w14:textId="77777777" w:rsidTr="00723110">
        <w:trPr>
          <w:jc w:val="center"/>
        </w:trPr>
        <w:tc>
          <w:tcPr>
            <w:tcW w:w="4876" w:type="dxa"/>
            <w:tcBorders>
              <w:top w:val="nil"/>
              <w:left w:val="nil"/>
              <w:bottom w:val="nil"/>
              <w:right w:val="nil"/>
            </w:tcBorders>
          </w:tcPr>
          <w:p w14:paraId="4A0965B4" w14:textId="77777777" w:rsidR="00471FF3" w:rsidRPr="002468C6" w:rsidRDefault="00471FF3" w:rsidP="00723110">
            <w:pPr>
              <w:pStyle w:val="Normal6a"/>
            </w:pPr>
          </w:p>
        </w:tc>
        <w:tc>
          <w:tcPr>
            <w:tcW w:w="4876" w:type="dxa"/>
            <w:tcBorders>
              <w:top w:val="nil"/>
              <w:left w:val="nil"/>
              <w:bottom w:val="nil"/>
              <w:right w:val="nil"/>
            </w:tcBorders>
          </w:tcPr>
          <w:p w14:paraId="658F9310" w14:textId="77777777" w:rsidR="00471FF3" w:rsidRPr="002468C6" w:rsidRDefault="00471FF3" w:rsidP="00723110">
            <w:pPr>
              <w:pStyle w:val="Normal6a"/>
            </w:pPr>
            <w:proofErr w:type="spellStart"/>
            <w:r w:rsidRPr="002468C6">
              <w:rPr>
                <w:b/>
                <w:i/>
              </w:rPr>
              <w:t>дг</w:t>
            </w:r>
            <w:proofErr w:type="spellEnd"/>
            <w:r w:rsidRPr="002468C6">
              <w:rPr>
                <w:b/>
                <w:i/>
              </w:rPr>
              <w:t>) прясно, охладено или замразено пилешко месо, попадащо под код по КН 0207.“</w:t>
            </w:r>
          </w:p>
        </w:tc>
      </w:tr>
    </w:tbl>
    <w:p w14:paraId="3EEFF0E7" w14:textId="77777777" w:rsidR="00471FF3" w:rsidRPr="002468C6" w:rsidRDefault="00471FF3" w:rsidP="00471FF3"/>
    <w:p w14:paraId="15F992EE" w14:textId="77777777" w:rsidR="00471FF3" w:rsidRPr="002468C6" w:rsidRDefault="00471FF3" w:rsidP="00471FF3">
      <w:pPr>
        <w:pStyle w:val="AmNumberTabs"/>
      </w:pPr>
      <w:r w:rsidRPr="002468C6">
        <w:t>Изменение</w:t>
      </w:r>
      <w:r w:rsidRPr="002468C6">
        <w:tab/>
      </w:r>
      <w:r w:rsidRPr="002468C6">
        <w:tab/>
        <w:t>32</w:t>
      </w:r>
    </w:p>
    <w:p w14:paraId="2286731A" w14:textId="77777777" w:rsidR="00471FF3" w:rsidRPr="002468C6" w:rsidRDefault="00471FF3" w:rsidP="00471FF3">
      <w:pPr>
        <w:pStyle w:val="NormalBold12b"/>
      </w:pPr>
      <w:r w:rsidRPr="002468C6">
        <w:t>Предложение за регламент</w:t>
      </w:r>
    </w:p>
    <w:p w14:paraId="1AFA8098" w14:textId="50446B35" w:rsidR="00471FF3" w:rsidRPr="002468C6" w:rsidRDefault="00471FF3" w:rsidP="00471FF3">
      <w:pPr>
        <w:pStyle w:val="NormalBold"/>
      </w:pPr>
      <w:r w:rsidRPr="002468C6">
        <w:t>Член 1 – параграф 1 – точка -1</w:t>
      </w:r>
      <w:r w:rsidR="004F2F46">
        <w:t xml:space="preserve"> </w:t>
      </w:r>
      <w:r w:rsidRPr="002468C6">
        <w:t>в (нова)</w:t>
      </w:r>
    </w:p>
    <w:p w14:paraId="1723FA06" w14:textId="77777777" w:rsidR="00471FF3" w:rsidRPr="002468C6" w:rsidRDefault="00471FF3" w:rsidP="00471FF3">
      <w:r w:rsidRPr="002468C6">
        <w:t>Регламент (ЕС) № 1308/2013</w:t>
      </w:r>
    </w:p>
    <w:p w14:paraId="5A3B7180" w14:textId="77777777" w:rsidR="00471FF3" w:rsidRPr="002468C6" w:rsidRDefault="00471FF3" w:rsidP="00471FF3">
      <w:r w:rsidRPr="002468C6">
        <w:t>Член 15 – параграф 2а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40C35F41" w14:textId="77777777" w:rsidTr="00723110">
        <w:trPr>
          <w:trHeight w:hRule="exact" w:val="240"/>
          <w:jc w:val="center"/>
        </w:trPr>
        <w:tc>
          <w:tcPr>
            <w:tcW w:w="9752" w:type="dxa"/>
            <w:gridSpan w:val="2"/>
            <w:tcBorders>
              <w:top w:val="nil"/>
              <w:left w:val="nil"/>
              <w:bottom w:val="nil"/>
              <w:right w:val="nil"/>
            </w:tcBorders>
          </w:tcPr>
          <w:p w14:paraId="357E139E" w14:textId="77777777" w:rsidR="00471FF3" w:rsidRPr="002468C6" w:rsidRDefault="00471FF3" w:rsidP="00723110"/>
        </w:tc>
      </w:tr>
      <w:tr w:rsidR="00471FF3" w:rsidRPr="002468C6" w14:paraId="6CC6623C" w14:textId="77777777" w:rsidTr="00723110">
        <w:trPr>
          <w:trHeight w:val="240"/>
          <w:jc w:val="center"/>
        </w:trPr>
        <w:tc>
          <w:tcPr>
            <w:tcW w:w="4876" w:type="dxa"/>
            <w:tcBorders>
              <w:top w:val="nil"/>
              <w:left w:val="nil"/>
              <w:bottom w:val="nil"/>
              <w:right w:val="nil"/>
            </w:tcBorders>
          </w:tcPr>
          <w:p w14:paraId="222A05B3"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412969A3" w14:textId="77777777" w:rsidR="00471FF3" w:rsidRPr="002468C6" w:rsidRDefault="00471FF3" w:rsidP="00723110">
            <w:pPr>
              <w:pStyle w:val="AmColumnHeading"/>
            </w:pPr>
            <w:r w:rsidRPr="002468C6">
              <w:t>Изменение</w:t>
            </w:r>
          </w:p>
        </w:tc>
      </w:tr>
      <w:tr w:rsidR="00471FF3" w:rsidRPr="002468C6" w14:paraId="01F81D30" w14:textId="77777777" w:rsidTr="00723110">
        <w:trPr>
          <w:jc w:val="center"/>
        </w:trPr>
        <w:tc>
          <w:tcPr>
            <w:tcW w:w="4876" w:type="dxa"/>
            <w:tcBorders>
              <w:top w:val="nil"/>
              <w:left w:val="nil"/>
              <w:bottom w:val="nil"/>
              <w:right w:val="nil"/>
            </w:tcBorders>
          </w:tcPr>
          <w:p w14:paraId="11B397B4" w14:textId="77777777" w:rsidR="00471FF3" w:rsidRPr="002468C6" w:rsidRDefault="00471FF3" w:rsidP="00723110">
            <w:pPr>
              <w:pStyle w:val="Normal6a"/>
            </w:pPr>
          </w:p>
        </w:tc>
        <w:tc>
          <w:tcPr>
            <w:tcW w:w="4876" w:type="dxa"/>
            <w:tcBorders>
              <w:top w:val="nil"/>
              <w:left w:val="nil"/>
              <w:bottom w:val="nil"/>
              <w:right w:val="nil"/>
            </w:tcBorders>
          </w:tcPr>
          <w:p w14:paraId="31CF8A44" w14:textId="77777777" w:rsidR="00471FF3" w:rsidRPr="002468C6" w:rsidRDefault="00471FF3" w:rsidP="00723110">
            <w:pPr>
              <w:pStyle w:val="Normal6a"/>
            </w:pPr>
            <w:r w:rsidRPr="002468C6">
              <w:rPr>
                <w:b/>
                <w:i/>
              </w:rPr>
              <w:t>(-1в)</w:t>
            </w:r>
            <w:r w:rsidRPr="002468C6">
              <w:tab/>
            </w:r>
            <w:r w:rsidRPr="002468C6">
              <w:rPr>
                <w:b/>
                <w:i/>
              </w:rPr>
              <w:t>В член 15 се добавя следният параграф:</w:t>
            </w:r>
          </w:p>
        </w:tc>
      </w:tr>
      <w:tr w:rsidR="00471FF3" w:rsidRPr="002468C6" w14:paraId="59478FC0" w14:textId="77777777" w:rsidTr="00723110">
        <w:trPr>
          <w:jc w:val="center"/>
        </w:trPr>
        <w:tc>
          <w:tcPr>
            <w:tcW w:w="4876" w:type="dxa"/>
            <w:tcBorders>
              <w:top w:val="nil"/>
              <w:left w:val="nil"/>
              <w:bottom w:val="nil"/>
              <w:right w:val="nil"/>
            </w:tcBorders>
          </w:tcPr>
          <w:p w14:paraId="26845CAE" w14:textId="77777777" w:rsidR="00471FF3" w:rsidRPr="002468C6" w:rsidRDefault="00471FF3" w:rsidP="00723110">
            <w:pPr>
              <w:pStyle w:val="Normal6a"/>
            </w:pPr>
          </w:p>
        </w:tc>
        <w:tc>
          <w:tcPr>
            <w:tcW w:w="4876" w:type="dxa"/>
            <w:tcBorders>
              <w:top w:val="nil"/>
              <w:left w:val="nil"/>
              <w:bottom w:val="nil"/>
              <w:right w:val="nil"/>
            </w:tcBorders>
          </w:tcPr>
          <w:p w14:paraId="3EE4596D" w14:textId="77777777" w:rsidR="00471FF3" w:rsidRPr="002468C6" w:rsidRDefault="00471FF3" w:rsidP="00723110">
            <w:pPr>
              <w:pStyle w:val="Normal6a"/>
            </w:pPr>
            <w:r w:rsidRPr="002468C6">
              <w:rPr>
                <w:b/>
                <w:i/>
              </w:rPr>
              <w:t>„2а.</w:t>
            </w:r>
            <w:r w:rsidRPr="002468C6">
              <w:rPr>
                <w:b/>
                <w:i/>
              </w:rPr>
              <w:tab/>
              <w:t>При определяне на равнището на публичната интервенционна цена за различните продукти, изброени в член 11, Съветът се основава на обективни и прозрачни критерии, като например инфлацията, в съответствие с целта да се гарантира справедлив стандарт на живот за селскостопанската общност, посочена в член 39 от Договора за функционирането на Европейския съюз.“</w:t>
            </w:r>
          </w:p>
        </w:tc>
      </w:tr>
    </w:tbl>
    <w:p w14:paraId="5E9E4B13" w14:textId="77777777" w:rsidR="004F2F46" w:rsidRPr="00FE50E2" w:rsidRDefault="004F2F46" w:rsidP="004F2F46">
      <w:pPr>
        <w:pStyle w:val="AmNumberTabs"/>
      </w:pPr>
      <w:r w:rsidRPr="00FE50E2">
        <w:t>Изменение</w:t>
      </w:r>
      <w:r w:rsidRPr="00FE50E2">
        <w:tab/>
      </w:r>
      <w:r w:rsidRPr="00FE50E2">
        <w:tab/>
        <w:t>123</w:t>
      </w:r>
    </w:p>
    <w:p w14:paraId="79B2F5A2" w14:textId="77777777" w:rsidR="004F2F46" w:rsidRPr="00FE50E2" w:rsidRDefault="004F2F46" w:rsidP="004F2F46">
      <w:pPr>
        <w:pStyle w:val="NormalBold12b"/>
      </w:pPr>
      <w:r w:rsidRPr="00FE50E2">
        <w:t>Предложение за регламент</w:t>
      </w:r>
    </w:p>
    <w:p w14:paraId="618650F8" w14:textId="647CED9E" w:rsidR="004F2F46" w:rsidRPr="004F2F46" w:rsidRDefault="004F2F46" w:rsidP="004F2F46">
      <w:pPr>
        <w:pStyle w:val="NormalBold"/>
      </w:pPr>
      <w:r w:rsidRPr="00FE50E2">
        <w:t xml:space="preserve">Член 1 – параграф 1 – точка </w:t>
      </w:r>
      <w:r>
        <w:t xml:space="preserve">- </w:t>
      </w:r>
      <w:r>
        <w:rPr>
          <w:lang w:val="en-GB"/>
        </w:rPr>
        <w:t xml:space="preserve">1 </w:t>
      </w:r>
      <w:r>
        <w:t>г (нова)</w:t>
      </w:r>
    </w:p>
    <w:p w14:paraId="78DD2384" w14:textId="77777777" w:rsidR="004F2F46" w:rsidRPr="00FE50E2" w:rsidRDefault="004F2F46" w:rsidP="004F2F46">
      <w:r w:rsidRPr="00FE50E2">
        <w:t>Регламент (ЕС) № 1308/2013</w:t>
      </w:r>
    </w:p>
    <w:p w14:paraId="56A86E98" w14:textId="77777777" w:rsidR="004F2F46" w:rsidRPr="00FE50E2" w:rsidRDefault="004F2F46" w:rsidP="004F2F46">
      <w:r w:rsidRPr="00FE50E2">
        <w:lastRenderedPageBreak/>
        <w:t>Член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F46" w:rsidRPr="00FE50E2" w14:paraId="3A154130" w14:textId="77777777" w:rsidTr="006B1C06">
        <w:trPr>
          <w:trHeight w:hRule="exact" w:val="240"/>
          <w:jc w:val="center"/>
        </w:trPr>
        <w:tc>
          <w:tcPr>
            <w:tcW w:w="9752" w:type="dxa"/>
            <w:gridSpan w:val="2"/>
            <w:tcBorders>
              <w:top w:val="nil"/>
              <w:left w:val="nil"/>
              <w:bottom w:val="nil"/>
              <w:right w:val="nil"/>
            </w:tcBorders>
          </w:tcPr>
          <w:p w14:paraId="16A7AFF0" w14:textId="77777777" w:rsidR="004F2F46" w:rsidRPr="00FE50E2" w:rsidRDefault="004F2F46" w:rsidP="006B1C06"/>
        </w:tc>
      </w:tr>
      <w:tr w:rsidR="004F2F46" w:rsidRPr="00FE50E2" w14:paraId="76E4F973" w14:textId="77777777" w:rsidTr="006B1C06">
        <w:trPr>
          <w:trHeight w:val="240"/>
          <w:jc w:val="center"/>
        </w:trPr>
        <w:tc>
          <w:tcPr>
            <w:tcW w:w="4876" w:type="dxa"/>
            <w:tcBorders>
              <w:top w:val="nil"/>
              <w:left w:val="nil"/>
              <w:bottom w:val="nil"/>
              <w:right w:val="nil"/>
            </w:tcBorders>
          </w:tcPr>
          <w:p w14:paraId="5C728E5A" w14:textId="77777777" w:rsidR="004F2F46" w:rsidRPr="00FE50E2" w:rsidRDefault="004F2F46" w:rsidP="006B1C06">
            <w:pPr>
              <w:pStyle w:val="AmColumnHeading"/>
            </w:pPr>
            <w:r w:rsidRPr="00FE50E2">
              <w:t>Текст, предложен от Комисията</w:t>
            </w:r>
          </w:p>
        </w:tc>
        <w:tc>
          <w:tcPr>
            <w:tcW w:w="4876" w:type="dxa"/>
            <w:tcBorders>
              <w:top w:val="nil"/>
              <w:left w:val="nil"/>
              <w:bottom w:val="nil"/>
              <w:right w:val="nil"/>
            </w:tcBorders>
          </w:tcPr>
          <w:p w14:paraId="31CBEA36" w14:textId="77777777" w:rsidR="004F2F46" w:rsidRPr="00FE50E2" w:rsidRDefault="004F2F46" w:rsidP="006B1C06">
            <w:pPr>
              <w:pStyle w:val="AmColumnHeading"/>
            </w:pPr>
            <w:r w:rsidRPr="00FE50E2">
              <w:t>Изменение</w:t>
            </w:r>
          </w:p>
        </w:tc>
      </w:tr>
      <w:tr w:rsidR="004F2F46" w:rsidRPr="00FE50E2" w14:paraId="342734D9" w14:textId="77777777" w:rsidTr="006B1C06">
        <w:trPr>
          <w:jc w:val="center"/>
        </w:trPr>
        <w:tc>
          <w:tcPr>
            <w:tcW w:w="4876" w:type="dxa"/>
            <w:tcBorders>
              <w:top w:val="nil"/>
              <w:left w:val="nil"/>
              <w:bottom w:val="nil"/>
              <w:right w:val="nil"/>
            </w:tcBorders>
          </w:tcPr>
          <w:p w14:paraId="494296D4" w14:textId="77777777" w:rsidR="004F2F46" w:rsidRPr="00FE50E2" w:rsidRDefault="004F2F46" w:rsidP="006B1C06">
            <w:pPr>
              <w:pStyle w:val="Normal6a"/>
            </w:pPr>
          </w:p>
        </w:tc>
        <w:tc>
          <w:tcPr>
            <w:tcW w:w="4876" w:type="dxa"/>
            <w:tcBorders>
              <w:top w:val="nil"/>
              <w:left w:val="nil"/>
              <w:bottom w:val="nil"/>
              <w:right w:val="nil"/>
            </w:tcBorders>
          </w:tcPr>
          <w:p w14:paraId="1AA12C25" w14:textId="06AC93F4" w:rsidR="004F2F46" w:rsidRPr="00FE50E2" w:rsidRDefault="004F2F46" w:rsidP="006B1C06">
            <w:pPr>
              <w:pStyle w:val="Normal6a"/>
            </w:pPr>
            <w:r w:rsidRPr="00FE50E2">
              <w:rPr>
                <w:b/>
                <w:i/>
              </w:rPr>
              <w:t>(-1</w:t>
            </w:r>
            <w:r>
              <w:rPr>
                <w:b/>
                <w:i/>
              </w:rPr>
              <w:t>г</w:t>
            </w:r>
            <w:r w:rsidRPr="00FE50E2">
              <w:rPr>
                <w:b/>
                <w:i/>
              </w:rPr>
              <w:t>)</w:t>
            </w:r>
            <w:r w:rsidRPr="00FE50E2">
              <w:tab/>
            </w:r>
            <w:r w:rsidRPr="00FE50E2">
              <w:rPr>
                <w:b/>
                <w:i/>
              </w:rPr>
              <w:t>Член 75 се изменя, както следва:</w:t>
            </w:r>
          </w:p>
        </w:tc>
      </w:tr>
      <w:tr w:rsidR="004F2F46" w:rsidRPr="00FE50E2" w14:paraId="098499C5" w14:textId="77777777" w:rsidTr="006B1C06">
        <w:trPr>
          <w:jc w:val="center"/>
        </w:trPr>
        <w:tc>
          <w:tcPr>
            <w:tcW w:w="4876" w:type="dxa"/>
            <w:tcBorders>
              <w:top w:val="nil"/>
              <w:left w:val="nil"/>
              <w:bottom w:val="nil"/>
              <w:right w:val="nil"/>
            </w:tcBorders>
          </w:tcPr>
          <w:p w14:paraId="5F234584" w14:textId="77777777" w:rsidR="004F2F46" w:rsidRPr="00FE50E2" w:rsidRDefault="004F2F46" w:rsidP="006B1C06">
            <w:pPr>
              <w:pStyle w:val="Normal6a"/>
            </w:pPr>
          </w:p>
        </w:tc>
        <w:tc>
          <w:tcPr>
            <w:tcW w:w="4876" w:type="dxa"/>
            <w:tcBorders>
              <w:top w:val="nil"/>
              <w:left w:val="nil"/>
              <w:bottom w:val="nil"/>
              <w:right w:val="nil"/>
            </w:tcBorders>
          </w:tcPr>
          <w:p w14:paraId="672ECD3D" w14:textId="77777777" w:rsidR="004F2F46" w:rsidRPr="00FE50E2" w:rsidRDefault="004F2F46" w:rsidP="006B1C06">
            <w:pPr>
              <w:pStyle w:val="Normal6a"/>
            </w:pPr>
            <w:r w:rsidRPr="00FE50E2">
              <w:rPr>
                <w:b/>
                <w:i/>
              </w:rPr>
              <w:t>a) параграф 1 се заменя със следното:</w:t>
            </w:r>
          </w:p>
        </w:tc>
      </w:tr>
      <w:tr w:rsidR="004F2F46" w:rsidRPr="00FE50E2" w14:paraId="120CECB0" w14:textId="77777777" w:rsidTr="006B1C06">
        <w:trPr>
          <w:jc w:val="center"/>
        </w:trPr>
        <w:tc>
          <w:tcPr>
            <w:tcW w:w="4876" w:type="dxa"/>
            <w:tcBorders>
              <w:top w:val="nil"/>
              <w:left w:val="nil"/>
              <w:bottom w:val="nil"/>
              <w:right w:val="nil"/>
            </w:tcBorders>
          </w:tcPr>
          <w:p w14:paraId="3F0BD0AA" w14:textId="77777777" w:rsidR="004F2F46" w:rsidRPr="00FE50E2" w:rsidRDefault="004F2F46" w:rsidP="006B1C06">
            <w:pPr>
              <w:pStyle w:val="Normal6a"/>
            </w:pPr>
          </w:p>
        </w:tc>
        <w:tc>
          <w:tcPr>
            <w:tcW w:w="4876" w:type="dxa"/>
            <w:tcBorders>
              <w:top w:val="nil"/>
              <w:left w:val="nil"/>
              <w:bottom w:val="nil"/>
              <w:right w:val="nil"/>
            </w:tcBorders>
          </w:tcPr>
          <w:p w14:paraId="4350E924" w14:textId="41EADF39" w:rsidR="004F2F46" w:rsidRPr="00FE50E2" w:rsidRDefault="004F2F46" w:rsidP="006B1C06">
            <w:pPr>
              <w:pStyle w:val="Normal6a"/>
            </w:pPr>
            <w:r w:rsidRPr="00FE50E2">
              <w:rPr>
                <w:b/>
                <w:i/>
              </w:rPr>
              <w:t xml:space="preserve">„1. Пазарните стандарти могат да се прилагат за един или повече от секторите, </w:t>
            </w:r>
            <w:r>
              <w:rPr>
                <w:b/>
                <w:i/>
              </w:rPr>
              <w:t>посочени</w:t>
            </w:r>
            <w:r w:rsidRPr="00FE50E2">
              <w:rPr>
                <w:b/>
                <w:i/>
              </w:rPr>
              <w:t xml:space="preserve"> в член 1.“;</w:t>
            </w:r>
          </w:p>
        </w:tc>
      </w:tr>
      <w:tr w:rsidR="004F2F46" w:rsidRPr="00FE50E2" w14:paraId="230EEEEA" w14:textId="77777777" w:rsidTr="006B1C06">
        <w:trPr>
          <w:jc w:val="center"/>
        </w:trPr>
        <w:tc>
          <w:tcPr>
            <w:tcW w:w="4876" w:type="dxa"/>
            <w:tcBorders>
              <w:top w:val="nil"/>
              <w:left w:val="nil"/>
              <w:bottom w:val="nil"/>
              <w:right w:val="nil"/>
            </w:tcBorders>
          </w:tcPr>
          <w:p w14:paraId="14E0D0EA" w14:textId="77777777" w:rsidR="004F2F46" w:rsidRPr="00FE50E2" w:rsidRDefault="004F2F46" w:rsidP="006B1C06">
            <w:pPr>
              <w:pStyle w:val="Normal6a"/>
            </w:pPr>
          </w:p>
        </w:tc>
        <w:tc>
          <w:tcPr>
            <w:tcW w:w="4876" w:type="dxa"/>
            <w:tcBorders>
              <w:top w:val="nil"/>
              <w:left w:val="nil"/>
              <w:bottom w:val="nil"/>
              <w:right w:val="nil"/>
            </w:tcBorders>
          </w:tcPr>
          <w:p w14:paraId="0FBB6499" w14:textId="77777777" w:rsidR="004F2F46" w:rsidRPr="00FE50E2" w:rsidRDefault="004F2F46" w:rsidP="006B1C06">
            <w:pPr>
              <w:pStyle w:val="Normal6a"/>
            </w:pPr>
            <w:r w:rsidRPr="00FE50E2">
              <w:rPr>
                <w:b/>
                <w:i/>
              </w:rPr>
              <w:t>б) в параграф 3 буква й) се заменя със следното:</w:t>
            </w:r>
          </w:p>
        </w:tc>
      </w:tr>
      <w:tr w:rsidR="004F2F46" w:rsidRPr="00FE50E2" w14:paraId="55D70C44" w14:textId="77777777" w:rsidTr="006B1C06">
        <w:trPr>
          <w:jc w:val="center"/>
        </w:trPr>
        <w:tc>
          <w:tcPr>
            <w:tcW w:w="4876" w:type="dxa"/>
            <w:tcBorders>
              <w:top w:val="nil"/>
              <w:left w:val="nil"/>
              <w:bottom w:val="nil"/>
              <w:right w:val="nil"/>
            </w:tcBorders>
          </w:tcPr>
          <w:p w14:paraId="0EF05CBB" w14:textId="77777777" w:rsidR="004F2F46" w:rsidRPr="00FE50E2" w:rsidRDefault="004F2F46" w:rsidP="006B1C06">
            <w:pPr>
              <w:pStyle w:val="Normal6a"/>
            </w:pPr>
          </w:p>
        </w:tc>
        <w:tc>
          <w:tcPr>
            <w:tcW w:w="4876" w:type="dxa"/>
            <w:tcBorders>
              <w:top w:val="nil"/>
              <w:left w:val="nil"/>
              <w:bottom w:val="nil"/>
              <w:right w:val="nil"/>
            </w:tcBorders>
          </w:tcPr>
          <w:p w14:paraId="36221D9E" w14:textId="5A3088AD" w:rsidR="004F2F46" w:rsidRPr="00FE50E2" w:rsidRDefault="004F2F46" w:rsidP="006B1C06">
            <w:pPr>
              <w:pStyle w:val="Normal6a"/>
            </w:pPr>
            <w:r w:rsidRPr="00FE50E2">
              <w:rPr>
                <w:b/>
                <w:i/>
              </w:rPr>
              <w:t>„й) мястото на отглеждане и/или произход;“</w:t>
            </w:r>
            <w:r>
              <w:rPr>
                <w:b/>
                <w:i/>
              </w:rPr>
              <w:t>;</w:t>
            </w:r>
          </w:p>
        </w:tc>
      </w:tr>
    </w:tbl>
    <w:p w14:paraId="35FE6CB0" w14:textId="77777777" w:rsidR="004F2F46" w:rsidRDefault="004F2F46" w:rsidP="004F2F46"/>
    <w:p w14:paraId="46DAAE4D" w14:textId="77777777" w:rsidR="00471FF3" w:rsidRPr="002468C6" w:rsidRDefault="00471FF3" w:rsidP="00471FF3"/>
    <w:p w14:paraId="4E5DA068" w14:textId="77777777" w:rsidR="00471FF3" w:rsidRPr="002468C6" w:rsidRDefault="00471FF3" w:rsidP="00471FF3">
      <w:pPr>
        <w:pStyle w:val="AmNumberTabs"/>
      </w:pPr>
      <w:r w:rsidRPr="002468C6">
        <w:t>Изменение</w:t>
      </w:r>
      <w:r w:rsidRPr="002468C6">
        <w:tab/>
      </w:r>
      <w:r w:rsidRPr="002468C6">
        <w:tab/>
        <w:t>33</w:t>
      </w:r>
    </w:p>
    <w:p w14:paraId="78DF86DA" w14:textId="77777777" w:rsidR="00471FF3" w:rsidRPr="002468C6" w:rsidRDefault="00471FF3" w:rsidP="00471FF3"/>
    <w:p w14:paraId="32454791" w14:textId="77777777" w:rsidR="00471FF3" w:rsidRPr="002468C6" w:rsidRDefault="00471FF3" w:rsidP="00471FF3">
      <w:pPr>
        <w:pStyle w:val="NormalBold"/>
        <w:keepNext/>
      </w:pPr>
      <w:r w:rsidRPr="002468C6">
        <w:t>Предложение за регламент</w:t>
      </w:r>
    </w:p>
    <w:p w14:paraId="26D74E95" w14:textId="77777777" w:rsidR="00471FF3" w:rsidRPr="002468C6" w:rsidRDefault="00471FF3" w:rsidP="00471FF3">
      <w:pPr>
        <w:pStyle w:val="NormalBold"/>
      </w:pPr>
      <w:r w:rsidRPr="002468C6">
        <w:t>Член 1 – параграф 1 – точка 1</w:t>
      </w:r>
    </w:p>
    <w:p w14:paraId="2CEE79DB" w14:textId="77777777" w:rsidR="00471FF3" w:rsidRPr="002468C6" w:rsidRDefault="00471FF3" w:rsidP="00471FF3">
      <w:pPr>
        <w:keepNext/>
      </w:pPr>
      <w:r w:rsidRPr="002468C6">
        <w:t>Регламент (ЕС) № 1308/2013</w:t>
      </w:r>
    </w:p>
    <w:p w14:paraId="53C58439" w14:textId="77777777" w:rsidR="00471FF3" w:rsidRPr="002468C6" w:rsidRDefault="00471FF3" w:rsidP="00471FF3">
      <w:r w:rsidRPr="002468C6">
        <w:t>Член 88a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6194412" w14:textId="77777777" w:rsidTr="00723110">
        <w:trPr>
          <w:jc w:val="center"/>
        </w:trPr>
        <w:tc>
          <w:tcPr>
            <w:tcW w:w="9752" w:type="dxa"/>
            <w:gridSpan w:val="2"/>
          </w:tcPr>
          <w:p w14:paraId="5B6E6B5A" w14:textId="77777777" w:rsidR="00471FF3" w:rsidRPr="002468C6" w:rsidRDefault="00471FF3" w:rsidP="00723110">
            <w:pPr>
              <w:keepNext/>
            </w:pPr>
          </w:p>
        </w:tc>
      </w:tr>
      <w:tr w:rsidR="00471FF3" w:rsidRPr="002468C6" w14:paraId="223E169E" w14:textId="77777777" w:rsidTr="00723110">
        <w:trPr>
          <w:jc w:val="center"/>
        </w:trPr>
        <w:tc>
          <w:tcPr>
            <w:tcW w:w="4876" w:type="dxa"/>
          </w:tcPr>
          <w:p w14:paraId="0255415B" w14:textId="77777777" w:rsidR="00471FF3" w:rsidRPr="002468C6" w:rsidRDefault="00471FF3" w:rsidP="00723110">
            <w:pPr>
              <w:pStyle w:val="ColumnHeading"/>
              <w:keepNext/>
            </w:pPr>
            <w:r w:rsidRPr="002468C6">
              <w:t>Текст, предложен от Комисията</w:t>
            </w:r>
          </w:p>
        </w:tc>
        <w:tc>
          <w:tcPr>
            <w:tcW w:w="4876" w:type="dxa"/>
          </w:tcPr>
          <w:p w14:paraId="1BB8F93B" w14:textId="77777777" w:rsidR="00471FF3" w:rsidRPr="002468C6" w:rsidRDefault="00471FF3" w:rsidP="00723110">
            <w:pPr>
              <w:pStyle w:val="ColumnHeading"/>
              <w:keepNext/>
            </w:pPr>
            <w:r w:rsidRPr="002468C6">
              <w:t>Изменение</w:t>
            </w:r>
          </w:p>
        </w:tc>
      </w:tr>
      <w:tr w:rsidR="00471FF3" w:rsidRPr="002468C6" w14:paraId="70202D05" w14:textId="77777777" w:rsidTr="00723110">
        <w:trPr>
          <w:jc w:val="center"/>
        </w:trPr>
        <w:tc>
          <w:tcPr>
            <w:tcW w:w="4876" w:type="dxa"/>
          </w:tcPr>
          <w:p w14:paraId="42F66F22" w14:textId="77777777" w:rsidR="00471FF3" w:rsidRPr="002468C6" w:rsidRDefault="00471FF3" w:rsidP="00723110">
            <w:pPr>
              <w:pStyle w:val="Normal6"/>
              <w:rPr>
                <w:lang w:val="bg-BG"/>
              </w:rPr>
            </w:pPr>
            <w:r w:rsidRPr="002468C6">
              <w:rPr>
                <w:lang w:val="bg-BG"/>
              </w:rPr>
              <w:t>1.</w:t>
            </w:r>
            <w:r w:rsidRPr="002468C6">
              <w:rPr>
                <w:lang w:val="bg-BG"/>
              </w:rPr>
              <w:tab/>
              <w:t>Наименованията „честни“, „справедливи“ или еквивалентни на тях наименования, могат да се използват, самостоятелно или в комбинация с други наименования, само върху етикета, в представянето, върху рекламни материали или върху търговски документи на продукт от изброените сектори в член 1, параграф 2, който се пуска на пазара, при условие че тези наименования се използват за предоставяне на информация на изкупвачите относно съществуващите условия за организиране на производство, разпространение или пускане на пазара, които допринасят най-малко за:</w:t>
            </w:r>
          </w:p>
        </w:tc>
        <w:tc>
          <w:tcPr>
            <w:tcW w:w="4876" w:type="dxa"/>
          </w:tcPr>
          <w:p w14:paraId="03124CFD" w14:textId="77777777" w:rsidR="00471FF3" w:rsidRPr="002468C6" w:rsidRDefault="00471FF3" w:rsidP="00723110">
            <w:pPr>
              <w:pStyle w:val="Normal6"/>
              <w:rPr>
                <w:szCs w:val="24"/>
                <w:lang w:val="bg-BG"/>
              </w:rPr>
            </w:pPr>
            <w:r w:rsidRPr="002468C6">
              <w:rPr>
                <w:lang w:val="bg-BG"/>
              </w:rPr>
              <w:t>1.</w:t>
            </w:r>
            <w:r w:rsidRPr="002468C6">
              <w:rPr>
                <w:lang w:val="bg-BG"/>
              </w:rPr>
              <w:tab/>
              <w:t xml:space="preserve">Наименованията „честни“, „справедливи“ или еквивалентни на тях наименования, могат да се използват, самостоятелно или в комбинация с други наименования, само върху етикета, в представянето, върху рекламни материали или върху търговски документи на продукт от изброените сектори в член 1, параграф 2, който се пуска на пазара, </w:t>
            </w:r>
            <w:r w:rsidRPr="002468C6">
              <w:rPr>
                <w:b/>
                <w:i/>
                <w:lang w:val="bg-BG"/>
              </w:rPr>
              <w:t>с предварителното съгласие на земеделските стопани или техните представителни организации</w:t>
            </w:r>
            <w:r w:rsidRPr="002468C6">
              <w:rPr>
                <w:lang w:val="bg-BG"/>
              </w:rPr>
              <w:t xml:space="preserve"> и при условие че тези наименования се използват за предоставяне на информация на изкупвачите относно съществуващите условия за организиране на производство, разпространение или пускане на пазара, които допринасят най-малко за:</w:t>
            </w:r>
          </w:p>
        </w:tc>
      </w:tr>
    </w:tbl>
    <w:p w14:paraId="1D6C11FB" w14:textId="77777777" w:rsidR="00471FF3" w:rsidRPr="002468C6" w:rsidRDefault="00471FF3" w:rsidP="00471FF3"/>
    <w:p w14:paraId="55FA89A6" w14:textId="77777777" w:rsidR="00471FF3" w:rsidRPr="002468C6" w:rsidRDefault="00471FF3" w:rsidP="00471FF3">
      <w:pPr>
        <w:pStyle w:val="AmNumberTabs"/>
      </w:pPr>
      <w:r w:rsidRPr="002468C6">
        <w:lastRenderedPageBreak/>
        <w:t>Изменение</w:t>
      </w:r>
      <w:r w:rsidRPr="002468C6">
        <w:tab/>
      </w:r>
      <w:r w:rsidRPr="002468C6">
        <w:tab/>
        <w:t>34</w:t>
      </w:r>
    </w:p>
    <w:p w14:paraId="077F7961" w14:textId="77777777" w:rsidR="00471FF3" w:rsidRPr="002468C6" w:rsidRDefault="00471FF3" w:rsidP="00471FF3"/>
    <w:p w14:paraId="40602A12" w14:textId="77777777" w:rsidR="00471FF3" w:rsidRPr="002468C6" w:rsidRDefault="00471FF3" w:rsidP="00471FF3">
      <w:pPr>
        <w:pStyle w:val="NormalBold"/>
        <w:keepNext/>
      </w:pPr>
      <w:r w:rsidRPr="002468C6">
        <w:t>Предложение за регламент</w:t>
      </w:r>
    </w:p>
    <w:p w14:paraId="443AD858" w14:textId="77777777" w:rsidR="00471FF3" w:rsidRPr="002468C6" w:rsidRDefault="00471FF3" w:rsidP="00471FF3">
      <w:pPr>
        <w:pStyle w:val="NormalBold"/>
      </w:pPr>
      <w:r w:rsidRPr="002468C6">
        <w:t>Член 1 – параграф 1 – точка 1</w:t>
      </w:r>
    </w:p>
    <w:p w14:paraId="208A7FB6" w14:textId="77777777" w:rsidR="00471FF3" w:rsidRPr="002468C6" w:rsidRDefault="00471FF3" w:rsidP="00471FF3">
      <w:pPr>
        <w:keepNext/>
      </w:pPr>
      <w:r w:rsidRPr="002468C6">
        <w:t>Регламент (ЕС) № 1308/2013</w:t>
      </w:r>
    </w:p>
    <w:p w14:paraId="7C52377D" w14:textId="77777777" w:rsidR="00471FF3" w:rsidRPr="002468C6" w:rsidRDefault="00471FF3" w:rsidP="00471FF3">
      <w:r w:rsidRPr="002468C6">
        <w:t>Член 88а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38FB70B" w14:textId="77777777" w:rsidTr="00723110">
        <w:trPr>
          <w:jc w:val="center"/>
        </w:trPr>
        <w:tc>
          <w:tcPr>
            <w:tcW w:w="9752" w:type="dxa"/>
            <w:gridSpan w:val="2"/>
          </w:tcPr>
          <w:p w14:paraId="7927B676" w14:textId="77777777" w:rsidR="00471FF3" w:rsidRPr="002468C6" w:rsidRDefault="00471FF3" w:rsidP="00723110">
            <w:pPr>
              <w:keepNext/>
            </w:pPr>
          </w:p>
        </w:tc>
      </w:tr>
      <w:tr w:rsidR="00471FF3" w:rsidRPr="002468C6" w14:paraId="42AA9B3B" w14:textId="77777777" w:rsidTr="00723110">
        <w:trPr>
          <w:jc w:val="center"/>
        </w:trPr>
        <w:tc>
          <w:tcPr>
            <w:tcW w:w="4876" w:type="dxa"/>
          </w:tcPr>
          <w:p w14:paraId="3B6DE34F" w14:textId="77777777" w:rsidR="00471FF3" w:rsidRPr="002468C6" w:rsidRDefault="00471FF3" w:rsidP="00723110">
            <w:pPr>
              <w:pStyle w:val="ColumnHeading"/>
              <w:keepNext/>
            </w:pPr>
            <w:r w:rsidRPr="002468C6">
              <w:t>Текст, предложен от Комисията</w:t>
            </w:r>
          </w:p>
        </w:tc>
        <w:tc>
          <w:tcPr>
            <w:tcW w:w="4876" w:type="dxa"/>
          </w:tcPr>
          <w:p w14:paraId="01B61E07" w14:textId="77777777" w:rsidR="00471FF3" w:rsidRPr="002468C6" w:rsidRDefault="00471FF3" w:rsidP="00723110">
            <w:pPr>
              <w:pStyle w:val="ColumnHeading"/>
              <w:keepNext/>
            </w:pPr>
            <w:r w:rsidRPr="002468C6">
              <w:t>Изменение</w:t>
            </w:r>
          </w:p>
        </w:tc>
      </w:tr>
      <w:tr w:rsidR="00471FF3" w:rsidRPr="002468C6" w14:paraId="2FDABCCC" w14:textId="77777777" w:rsidTr="00723110">
        <w:trPr>
          <w:jc w:val="center"/>
        </w:trPr>
        <w:tc>
          <w:tcPr>
            <w:tcW w:w="4876" w:type="dxa"/>
          </w:tcPr>
          <w:p w14:paraId="2611F21E" w14:textId="77777777" w:rsidR="00471FF3" w:rsidRPr="002468C6" w:rsidRDefault="00471FF3" w:rsidP="00723110">
            <w:pPr>
              <w:pStyle w:val="Normal6"/>
              <w:rPr>
                <w:lang w:val="bg-BG"/>
              </w:rPr>
            </w:pPr>
            <w:r w:rsidRPr="002468C6">
              <w:rPr>
                <w:lang w:val="bg-BG"/>
              </w:rPr>
              <w:t>а)</w:t>
            </w:r>
            <w:r w:rsidRPr="002468C6">
              <w:rPr>
                <w:lang w:val="bg-BG"/>
              </w:rPr>
              <w:tab/>
              <w:t>стабилност и прозрачност в отношенията между земеделските стопани и изкупвачите по веригата за доставки,</w:t>
            </w:r>
          </w:p>
        </w:tc>
        <w:tc>
          <w:tcPr>
            <w:tcW w:w="4876" w:type="dxa"/>
          </w:tcPr>
          <w:p w14:paraId="19821E8D" w14:textId="77777777" w:rsidR="00471FF3" w:rsidRPr="002468C6" w:rsidRDefault="00471FF3" w:rsidP="00723110">
            <w:pPr>
              <w:pStyle w:val="Normal6"/>
              <w:rPr>
                <w:szCs w:val="24"/>
                <w:lang w:val="bg-BG"/>
              </w:rPr>
            </w:pPr>
            <w:r w:rsidRPr="002468C6">
              <w:rPr>
                <w:lang w:val="bg-BG"/>
              </w:rPr>
              <w:t>а)</w:t>
            </w:r>
            <w:r w:rsidRPr="002468C6">
              <w:rPr>
                <w:lang w:val="bg-BG"/>
              </w:rPr>
              <w:tab/>
              <w:t>стабилност</w:t>
            </w:r>
            <w:r w:rsidRPr="002468C6">
              <w:rPr>
                <w:b/>
                <w:i/>
                <w:lang w:val="bg-BG"/>
              </w:rPr>
              <w:t>, включително чрез договори между производители и купувачи, за да се ограничи въздействието на икономическата несигурност, проследимост</w:t>
            </w:r>
            <w:r w:rsidRPr="002468C6">
              <w:rPr>
                <w:lang w:val="bg-BG"/>
              </w:rPr>
              <w:t xml:space="preserve"> и прозрачност в отношенията на земеделските стопани с купувачите по веригата на доставки;</w:t>
            </w:r>
          </w:p>
        </w:tc>
      </w:tr>
      <w:tr w:rsidR="00471FF3" w:rsidRPr="002468C6" w14:paraId="49307ED9" w14:textId="77777777" w:rsidTr="00723110">
        <w:trPr>
          <w:jc w:val="center"/>
        </w:trPr>
        <w:tc>
          <w:tcPr>
            <w:tcW w:w="4876" w:type="dxa"/>
          </w:tcPr>
          <w:p w14:paraId="7589B313" w14:textId="77777777" w:rsidR="00471FF3" w:rsidRPr="002468C6" w:rsidRDefault="00471FF3" w:rsidP="00723110">
            <w:pPr>
              <w:pStyle w:val="Normal6"/>
              <w:rPr>
                <w:lang w:val="bg-BG"/>
              </w:rPr>
            </w:pPr>
          </w:p>
        </w:tc>
        <w:tc>
          <w:tcPr>
            <w:tcW w:w="4876" w:type="dxa"/>
          </w:tcPr>
          <w:p w14:paraId="3EA7DF5B" w14:textId="77777777" w:rsidR="00471FF3" w:rsidRPr="002468C6" w:rsidRDefault="00471FF3" w:rsidP="00723110">
            <w:pPr>
              <w:pStyle w:val="Normal6"/>
              <w:rPr>
                <w:szCs w:val="24"/>
                <w:lang w:val="bg-BG"/>
              </w:rPr>
            </w:pPr>
            <w:proofErr w:type="spellStart"/>
            <w:r w:rsidRPr="002468C6">
              <w:rPr>
                <w:b/>
                <w:i/>
                <w:lang w:val="bg-BG"/>
              </w:rPr>
              <w:t>аа</w:t>
            </w:r>
            <w:proofErr w:type="spellEnd"/>
            <w:r w:rsidRPr="002468C6">
              <w:rPr>
                <w:b/>
                <w:i/>
                <w:lang w:val="bg-BG"/>
              </w:rPr>
              <w:t>)</w:t>
            </w:r>
            <w:r w:rsidRPr="002468C6">
              <w:rPr>
                <w:b/>
                <w:i/>
                <w:lang w:val="bg-BG"/>
              </w:rPr>
              <w:tab/>
              <w:t>насърчаване на развитието на демократично управлявани колективни организации за обединяване на земеделските стопани,</w:t>
            </w:r>
          </w:p>
        </w:tc>
      </w:tr>
      <w:tr w:rsidR="00471FF3" w:rsidRPr="002468C6" w14:paraId="2C710841" w14:textId="77777777" w:rsidTr="00723110">
        <w:trPr>
          <w:jc w:val="center"/>
        </w:trPr>
        <w:tc>
          <w:tcPr>
            <w:tcW w:w="4876" w:type="dxa"/>
          </w:tcPr>
          <w:p w14:paraId="647F2E09" w14:textId="77777777" w:rsidR="00471FF3" w:rsidRPr="002468C6" w:rsidRDefault="00471FF3" w:rsidP="00723110">
            <w:pPr>
              <w:pStyle w:val="Normal6"/>
              <w:rPr>
                <w:lang w:val="bg-BG"/>
              </w:rPr>
            </w:pPr>
          </w:p>
        </w:tc>
        <w:tc>
          <w:tcPr>
            <w:tcW w:w="4876" w:type="dxa"/>
          </w:tcPr>
          <w:p w14:paraId="7E15FBFD" w14:textId="77777777" w:rsidR="00471FF3" w:rsidRPr="002468C6" w:rsidRDefault="00471FF3" w:rsidP="00723110">
            <w:pPr>
              <w:pStyle w:val="Normal6"/>
              <w:rPr>
                <w:szCs w:val="24"/>
                <w:lang w:val="bg-BG"/>
              </w:rPr>
            </w:pPr>
            <w:r w:rsidRPr="002468C6">
              <w:rPr>
                <w:b/>
                <w:i/>
                <w:lang w:val="bg-BG"/>
              </w:rPr>
              <w:t>аб)</w:t>
            </w:r>
            <w:r w:rsidRPr="002468C6">
              <w:rPr>
                <w:b/>
                <w:i/>
                <w:lang w:val="bg-BG"/>
              </w:rPr>
              <w:tab/>
              <w:t>изплащане на допълнителна сума на производителя, по-специално за финансиране на колективни проекти;</w:t>
            </w:r>
          </w:p>
        </w:tc>
      </w:tr>
    </w:tbl>
    <w:p w14:paraId="07567C75" w14:textId="77777777" w:rsidR="00471FF3" w:rsidRPr="002468C6" w:rsidRDefault="00471FF3" w:rsidP="00471FF3"/>
    <w:p w14:paraId="1BF15BFD" w14:textId="77777777" w:rsidR="00471FF3" w:rsidRPr="002468C6" w:rsidRDefault="00471FF3" w:rsidP="00471FF3">
      <w:pPr>
        <w:pStyle w:val="AmNumberTabs"/>
      </w:pPr>
      <w:r w:rsidRPr="002468C6">
        <w:t>Изменение</w:t>
      </w:r>
      <w:r w:rsidRPr="002468C6">
        <w:tab/>
      </w:r>
      <w:r w:rsidRPr="002468C6">
        <w:tab/>
        <w:t>35</w:t>
      </w:r>
    </w:p>
    <w:p w14:paraId="1562B754" w14:textId="77777777" w:rsidR="00471FF3" w:rsidRPr="002468C6" w:rsidRDefault="00471FF3" w:rsidP="00471FF3"/>
    <w:p w14:paraId="071FD0C2" w14:textId="77777777" w:rsidR="00471FF3" w:rsidRPr="002468C6" w:rsidRDefault="00471FF3" w:rsidP="00471FF3">
      <w:pPr>
        <w:pStyle w:val="NormalBold"/>
        <w:keepNext/>
      </w:pPr>
      <w:r w:rsidRPr="002468C6">
        <w:t>Предложение за регламент</w:t>
      </w:r>
    </w:p>
    <w:p w14:paraId="6A9861A4" w14:textId="77777777" w:rsidR="00471FF3" w:rsidRPr="002468C6" w:rsidRDefault="00471FF3" w:rsidP="00471FF3">
      <w:pPr>
        <w:pStyle w:val="NormalBold"/>
      </w:pPr>
      <w:r w:rsidRPr="002468C6">
        <w:t>Член 1 – параграф 1 – точка 1</w:t>
      </w:r>
    </w:p>
    <w:p w14:paraId="72E6AF23" w14:textId="77777777" w:rsidR="00471FF3" w:rsidRPr="002468C6" w:rsidRDefault="00471FF3" w:rsidP="00471FF3">
      <w:pPr>
        <w:keepNext/>
      </w:pPr>
      <w:r w:rsidRPr="002468C6">
        <w:t>Регламент (ЕС) № 1308/2013</w:t>
      </w:r>
    </w:p>
    <w:p w14:paraId="16D9B466" w14:textId="77777777" w:rsidR="00471FF3" w:rsidRPr="002468C6" w:rsidRDefault="00471FF3" w:rsidP="00471FF3">
      <w:r w:rsidRPr="002468C6">
        <w:t>Член 88а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3CDC457" w14:textId="77777777" w:rsidTr="00723110">
        <w:trPr>
          <w:jc w:val="center"/>
        </w:trPr>
        <w:tc>
          <w:tcPr>
            <w:tcW w:w="9752" w:type="dxa"/>
            <w:gridSpan w:val="2"/>
          </w:tcPr>
          <w:p w14:paraId="38EA6913" w14:textId="77777777" w:rsidR="00471FF3" w:rsidRPr="002468C6" w:rsidRDefault="00471FF3" w:rsidP="00723110">
            <w:pPr>
              <w:keepNext/>
            </w:pPr>
          </w:p>
        </w:tc>
      </w:tr>
      <w:tr w:rsidR="00471FF3" w:rsidRPr="002468C6" w14:paraId="6D23BDCB" w14:textId="77777777" w:rsidTr="00723110">
        <w:trPr>
          <w:jc w:val="center"/>
        </w:trPr>
        <w:tc>
          <w:tcPr>
            <w:tcW w:w="4876" w:type="dxa"/>
          </w:tcPr>
          <w:p w14:paraId="57F1E731" w14:textId="77777777" w:rsidR="00471FF3" w:rsidRPr="002468C6" w:rsidRDefault="00471FF3" w:rsidP="00723110">
            <w:pPr>
              <w:pStyle w:val="ColumnHeading"/>
              <w:keepNext/>
            </w:pPr>
            <w:r w:rsidRPr="002468C6">
              <w:t>Текст, предложен от Комисията</w:t>
            </w:r>
          </w:p>
        </w:tc>
        <w:tc>
          <w:tcPr>
            <w:tcW w:w="4876" w:type="dxa"/>
          </w:tcPr>
          <w:p w14:paraId="763F155E" w14:textId="77777777" w:rsidR="00471FF3" w:rsidRPr="002468C6" w:rsidRDefault="00471FF3" w:rsidP="00723110">
            <w:pPr>
              <w:pStyle w:val="ColumnHeading"/>
              <w:keepNext/>
            </w:pPr>
            <w:r w:rsidRPr="002468C6">
              <w:t>Изменение</w:t>
            </w:r>
          </w:p>
        </w:tc>
      </w:tr>
      <w:tr w:rsidR="00471FF3" w:rsidRPr="002468C6" w14:paraId="40385B8F" w14:textId="77777777" w:rsidTr="00723110">
        <w:trPr>
          <w:jc w:val="center"/>
        </w:trPr>
        <w:tc>
          <w:tcPr>
            <w:tcW w:w="4876" w:type="dxa"/>
          </w:tcPr>
          <w:p w14:paraId="0F34FE53" w14:textId="77777777" w:rsidR="00471FF3" w:rsidRPr="002468C6" w:rsidRDefault="00471FF3" w:rsidP="00723110">
            <w:pPr>
              <w:pStyle w:val="Normal6"/>
              <w:rPr>
                <w:lang w:val="bg-BG"/>
              </w:rPr>
            </w:pPr>
            <w:r w:rsidRPr="002468C6">
              <w:rPr>
                <w:lang w:val="bg-BG"/>
              </w:rPr>
              <w:t>б)</w:t>
            </w:r>
            <w:r w:rsidRPr="002468C6">
              <w:rPr>
                <w:lang w:val="bg-BG"/>
              </w:rPr>
              <w:tab/>
              <w:t>цена, считана за справедлива от участващите земеделски стопани за техните продукти</w:t>
            </w:r>
            <w:r w:rsidRPr="002468C6">
              <w:rPr>
                <w:b/>
                <w:i/>
                <w:lang w:val="bg-BG"/>
              </w:rPr>
              <w:t>,</w:t>
            </w:r>
            <w:r w:rsidRPr="002468C6">
              <w:rPr>
                <w:lang w:val="bg-BG"/>
              </w:rPr>
              <w:t xml:space="preserve"> и</w:t>
            </w:r>
          </w:p>
        </w:tc>
        <w:tc>
          <w:tcPr>
            <w:tcW w:w="4876" w:type="dxa"/>
          </w:tcPr>
          <w:p w14:paraId="7F0D6714" w14:textId="77777777" w:rsidR="00471FF3" w:rsidRPr="002468C6" w:rsidRDefault="00471FF3" w:rsidP="00723110">
            <w:pPr>
              <w:pStyle w:val="Normal6"/>
              <w:rPr>
                <w:szCs w:val="24"/>
                <w:lang w:val="bg-BG"/>
              </w:rPr>
            </w:pPr>
            <w:r w:rsidRPr="002468C6">
              <w:rPr>
                <w:lang w:val="bg-BG"/>
              </w:rPr>
              <w:t>б)</w:t>
            </w:r>
            <w:r w:rsidRPr="002468C6">
              <w:rPr>
                <w:lang w:val="bg-BG"/>
              </w:rPr>
              <w:tab/>
              <w:t xml:space="preserve">цена, считана за справедлива </w:t>
            </w:r>
            <w:r w:rsidRPr="002468C6">
              <w:rPr>
                <w:b/>
                <w:i/>
                <w:lang w:val="bg-BG"/>
              </w:rPr>
              <w:t>и печеливша</w:t>
            </w:r>
            <w:r w:rsidRPr="002468C6">
              <w:rPr>
                <w:lang w:val="bg-BG"/>
              </w:rPr>
              <w:t xml:space="preserve"> от участващите земеделски стопани за техните продукти </w:t>
            </w:r>
            <w:r w:rsidRPr="002468C6">
              <w:rPr>
                <w:b/>
                <w:i/>
                <w:lang w:val="bg-BG"/>
              </w:rPr>
              <w:t>и работа също въз основа на указанията, предоставени от Обсерваторията на ЕС за веригата за доставки на храни (AFCO);</w:t>
            </w:r>
          </w:p>
        </w:tc>
      </w:tr>
    </w:tbl>
    <w:p w14:paraId="4D1D4900" w14:textId="77777777" w:rsidR="00471FF3" w:rsidRPr="002468C6" w:rsidRDefault="00471FF3" w:rsidP="00471FF3"/>
    <w:p w14:paraId="77866CD9" w14:textId="77777777" w:rsidR="00471FF3" w:rsidRPr="002468C6" w:rsidRDefault="00471FF3" w:rsidP="00471FF3">
      <w:pPr>
        <w:pStyle w:val="AmNumberTabs"/>
      </w:pPr>
      <w:r w:rsidRPr="002468C6">
        <w:t>Изменение</w:t>
      </w:r>
      <w:r w:rsidRPr="002468C6">
        <w:tab/>
      </w:r>
      <w:r w:rsidRPr="002468C6">
        <w:tab/>
        <w:t>36</w:t>
      </w:r>
    </w:p>
    <w:p w14:paraId="7B0AB797" w14:textId="77777777" w:rsidR="00471FF3" w:rsidRPr="002468C6" w:rsidRDefault="00471FF3" w:rsidP="00471FF3"/>
    <w:p w14:paraId="6532184F" w14:textId="77777777" w:rsidR="00471FF3" w:rsidRPr="002468C6" w:rsidRDefault="00471FF3" w:rsidP="00471FF3">
      <w:pPr>
        <w:pStyle w:val="NormalBold"/>
        <w:keepNext/>
      </w:pPr>
      <w:r w:rsidRPr="002468C6">
        <w:lastRenderedPageBreak/>
        <w:t>Предложение за регламент</w:t>
      </w:r>
    </w:p>
    <w:p w14:paraId="4DDB83A9" w14:textId="77777777" w:rsidR="00471FF3" w:rsidRPr="002468C6" w:rsidRDefault="00471FF3" w:rsidP="00471FF3">
      <w:pPr>
        <w:pStyle w:val="NormalBold"/>
      </w:pPr>
      <w:r w:rsidRPr="002468C6">
        <w:t>Член 1 – параграф 1 – точка 1</w:t>
      </w:r>
    </w:p>
    <w:p w14:paraId="7956D8FC" w14:textId="77777777" w:rsidR="00471FF3" w:rsidRPr="002468C6" w:rsidRDefault="00471FF3" w:rsidP="00471FF3">
      <w:pPr>
        <w:keepNext/>
      </w:pPr>
      <w:r w:rsidRPr="002468C6">
        <w:t>Регламент (ЕС) № 1308/2013</w:t>
      </w:r>
    </w:p>
    <w:p w14:paraId="13CF3FA6" w14:textId="77777777" w:rsidR="00471FF3" w:rsidRPr="002468C6" w:rsidRDefault="00471FF3" w:rsidP="00471FF3">
      <w:r w:rsidRPr="002468C6">
        <w:t>Член 88а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D3798D0" w14:textId="77777777" w:rsidTr="00723110">
        <w:trPr>
          <w:jc w:val="center"/>
        </w:trPr>
        <w:tc>
          <w:tcPr>
            <w:tcW w:w="9752" w:type="dxa"/>
            <w:gridSpan w:val="2"/>
          </w:tcPr>
          <w:p w14:paraId="10C97FC6" w14:textId="77777777" w:rsidR="00471FF3" w:rsidRPr="002468C6" w:rsidRDefault="00471FF3" w:rsidP="00723110">
            <w:pPr>
              <w:keepNext/>
            </w:pPr>
          </w:p>
        </w:tc>
      </w:tr>
      <w:tr w:rsidR="00471FF3" w:rsidRPr="002468C6" w14:paraId="7BFDB441" w14:textId="77777777" w:rsidTr="00723110">
        <w:trPr>
          <w:jc w:val="center"/>
        </w:trPr>
        <w:tc>
          <w:tcPr>
            <w:tcW w:w="4876" w:type="dxa"/>
          </w:tcPr>
          <w:p w14:paraId="78EE1AC8" w14:textId="77777777" w:rsidR="00471FF3" w:rsidRPr="002468C6" w:rsidRDefault="00471FF3" w:rsidP="00723110">
            <w:pPr>
              <w:pStyle w:val="ColumnHeading"/>
              <w:keepNext/>
            </w:pPr>
            <w:r w:rsidRPr="002468C6">
              <w:t>Текст, предложен от Комисията</w:t>
            </w:r>
          </w:p>
        </w:tc>
        <w:tc>
          <w:tcPr>
            <w:tcW w:w="4876" w:type="dxa"/>
          </w:tcPr>
          <w:p w14:paraId="618665D6" w14:textId="77777777" w:rsidR="00471FF3" w:rsidRPr="002468C6" w:rsidRDefault="00471FF3" w:rsidP="00723110">
            <w:pPr>
              <w:pStyle w:val="ColumnHeading"/>
              <w:keepNext/>
            </w:pPr>
            <w:r w:rsidRPr="002468C6">
              <w:t>Изменение</w:t>
            </w:r>
          </w:p>
        </w:tc>
      </w:tr>
      <w:tr w:rsidR="00471FF3" w:rsidRPr="002468C6" w14:paraId="017D7254" w14:textId="77777777" w:rsidTr="00723110">
        <w:trPr>
          <w:jc w:val="center"/>
        </w:trPr>
        <w:tc>
          <w:tcPr>
            <w:tcW w:w="4876" w:type="dxa"/>
          </w:tcPr>
          <w:p w14:paraId="4EF928EF" w14:textId="77777777" w:rsidR="00471FF3" w:rsidRPr="002468C6" w:rsidRDefault="00471FF3" w:rsidP="00723110">
            <w:pPr>
              <w:pStyle w:val="Normal6"/>
              <w:rPr>
                <w:lang w:val="bg-BG"/>
              </w:rPr>
            </w:pPr>
            <w:r w:rsidRPr="002468C6">
              <w:rPr>
                <w:lang w:val="bg-BG"/>
              </w:rPr>
              <w:t>в)</w:t>
            </w:r>
            <w:r w:rsidRPr="002468C6">
              <w:rPr>
                <w:lang w:val="bg-BG"/>
              </w:rPr>
              <w:tab/>
              <w:t>колективни инициативи, с които се преследват една или няколко от целите на ООН за устойчиво развитие</w:t>
            </w:r>
            <w:r w:rsidRPr="002468C6">
              <w:rPr>
                <w:b/>
                <w:i/>
                <w:lang w:val="bg-BG"/>
              </w:rPr>
              <w:t>.</w:t>
            </w:r>
          </w:p>
        </w:tc>
        <w:tc>
          <w:tcPr>
            <w:tcW w:w="4876" w:type="dxa"/>
          </w:tcPr>
          <w:p w14:paraId="47A43476" w14:textId="77777777" w:rsidR="00471FF3" w:rsidRPr="002468C6" w:rsidRDefault="00471FF3" w:rsidP="00723110">
            <w:pPr>
              <w:pStyle w:val="Normal6"/>
              <w:rPr>
                <w:szCs w:val="24"/>
                <w:lang w:val="bg-BG"/>
              </w:rPr>
            </w:pPr>
            <w:r w:rsidRPr="002468C6">
              <w:rPr>
                <w:lang w:val="bg-BG"/>
              </w:rPr>
              <w:t>в)</w:t>
            </w:r>
            <w:r w:rsidRPr="002468C6">
              <w:rPr>
                <w:lang w:val="bg-BG"/>
              </w:rPr>
              <w:tab/>
              <w:t xml:space="preserve">колективни </w:t>
            </w:r>
            <w:r w:rsidRPr="002468C6">
              <w:rPr>
                <w:b/>
                <w:i/>
                <w:lang w:val="bg-BG"/>
              </w:rPr>
              <w:t>и социално-икономически</w:t>
            </w:r>
            <w:r w:rsidRPr="002468C6">
              <w:rPr>
                <w:lang w:val="bg-BG"/>
              </w:rPr>
              <w:t xml:space="preserve"> инициативи, с които се преследват една или няколко от целите на ООН за устойчиво развитие, </w:t>
            </w:r>
            <w:r w:rsidRPr="002468C6">
              <w:rPr>
                <w:b/>
                <w:i/>
                <w:lang w:val="bg-BG"/>
              </w:rPr>
              <w:t>допринасящи за развитието на селските общности.</w:t>
            </w:r>
          </w:p>
        </w:tc>
      </w:tr>
    </w:tbl>
    <w:p w14:paraId="4497C3BA" w14:textId="77777777" w:rsidR="00471FF3" w:rsidRPr="002468C6" w:rsidRDefault="00471FF3" w:rsidP="00471FF3"/>
    <w:p w14:paraId="0D3C8DCB" w14:textId="77777777" w:rsidR="00471FF3" w:rsidRPr="002468C6" w:rsidRDefault="00471FF3" w:rsidP="00471FF3">
      <w:pPr>
        <w:pStyle w:val="AmNumberTabs"/>
      </w:pPr>
      <w:r w:rsidRPr="002468C6">
        <w:t>Изменение</w:t>
      </w:r>
      <w:r w:rsidRPr="002468C6">
        <w:tab/>
      </w:r>
      <w:r w:rsidRPr="002468C6">
        <w:tab/>
        <w:t>37</w:t>
      </w:r>
    </w:p>
    <w:p w14:paraId="67184DCE" w14:textId="77777777" w:rsidR="00471FF3" w:rsidRPr="002468C6" w:rsidRDefault="00471FF3" w:rsidP="00471FF3"/>
    <w:p w14:paraId="2A6DC65B" w14:textId="77777777" w:rsidR="00471FF3" w:rsidRPr="002468C6" w:rsidRDefault="00471FF3" w:rsidP="00471FF3">
      <w:pPr>
        <w:pStyle w:val="NormalBold"/>
        <w:keepNext/>
      </w:pPr>
      <w:r w:rsidRPr="002468C6">
        <w:t>Предложение за регламент</w:t>
      </w:r>
    </w:p>
    <w:p w14:paraId="505F67D3" w14:textId="77777777" w:rsidR="00471FF3" w:rsidRPr="002468C6" w:rsidRDefault="00471FF3" w:rsidP="00471FF3">
      <w:pPr>
        <w:pStyle w:val="NormalBold"/>
      </w:pPr>
      <w:r w:rsidRPr="002468C6">
        <w:t>Член 1 – параграф 1 – точка 1</w:t>
      </w:r>
    </w:p>
    <w:p w14:paraId="771EF087" w14:textId="77777777" w:rsidR="00471FF3" w:rsidRPr="002468C6" w:rsidRDefault="00471FF3" w:rsidP="00471FF3">
      <w:pPr>
        <w:keepNext/>
      </w:pPr>
      <w:r w:rsidRPr="002468C6">
        <w:t>Регламент (ЕС) № 1308/2013</w:t>
      </w:r>
    </w:p>
    <w:p w14:paraId="78FE53F0" w14:textId="77777777" w:rsidR="00471FF3" w:rsidRPr="002468C6" w:rsidRDefault="00471FF3" w:rsidP="00471FF3">
      <w:r w:rsidRPr="002468C6">
        <w:t>Член 88a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23AA06A" w14:textId="77777777" w:rsidTr="00723110">
        <w:trPr>
          <w:jc w:val="center"/>
        </w:trPr>
        <w:tc>
          <w:tcPr>
            <w:tcW w:w="9752" w:type="dxa"/>
            <w:gridSpan w:val="2"/>
          </w:tcPr>
          <w:p w14:paraId="4FE729C7" w14:textId="77777777" w:rsidR="00471FF3" w:rsidRPr="002468C6" w:rsidRDefault="00471FF3" w:rsidP="00723110">
            <w:pPr>
              <w:keepNext/>
            </w:pPr>
          </w:p>
        </w:tc>
      </w:tr>
      <w:tr w:rsidR="00471FF3" w:rsidRPr="002468C6" w14:paraId="2A904A5F" w14:textId="77777777" w:rsidTr="00723110">
        <w:trPr>
          <w:jc w:val="center"/>
        </w:trPr>
        <w:tc>
          <w:tcPr>
            <w:tcW w:w="4876" w:type="dxa"/>
          </w:tcPr>
          <w:p w14:paraId="4E28FCA4" w14:textId="77777777" w:rsidR="00471FF3" w:rsidRPr="002468C6" w:rsidRDefault="00471FF3" w:rsidP="00723110">
            <w:pPr>
              <w:pStyle w:val="ColumnHeading"/>
              <w:keepNext/>
            </w:pPr>
            <w:r w:rsidRPr="002468C6">
              <w:t>Текст, предложен от Комисията</w:t>
            </w:r>
          </w:p>
        </w:tc>
        <w:tc>
          <w:tcPr>
            <w:tcW w:w="4876" w:type="dxa"/>
          </w:tcPr>
          <w:p w14:paraId="1570FC6B" w14:textId="77777777" w:rsidR="00471FF3" w:rsidRPr="002468C6" w:rsidRDefault="00471FF3" w:rsidP="00723110">
            <w:pPr>
              <w:pStyle w:val="ColumnHeading"/>
              <w:keepNext/>
            </w:pPr>
            <w:r w:rsidRPr="002468C6">
              <w:t>Изменение</w:t>
            </w:r>
          </w:p>
        </w:tc>
      </w:tr>
      <w:tr w:rsidR="00471FF3" w:rsidRPr="002468C6" w14:paraId="09EBA2D1" w14:textId="77777777" w:rsidTr="00723110">
        <w:trPr>
          <w:jc w:val="center"/>
        </w:trPr>
        <w:tc>
          <w:tcPr>
            <w:tcW w:w="4876" w:type="dxa"/>
          </w:tcPr>
          <w:p w14:paraId="7C81EC82" w14:textId="77777777" w:rsidR="00471FF3" w:rsidRPr="002468C6" w:rsidRDefault="00471FF3" w:rsidP="00723110">
            <w:pPr>
              <w:pStyle w:val="Normal6"/>
              <w:rPr>
                <w:lang w:val="bg-BG"/>
              </w:rPr>
            </w:pPr>
            <w:r w:rsidRPr="002468C6">
              <w:rPr>
                <w:lang w:val="bg-BG"/>
              </w:rPr>
              <w:t>2.</w:t>
            </w:r>
            <w:r w:rsidRPr="002468C6">
              <w:rPr>
                <w:lang w:val="bg-BG"/>
              </w:rPr>
              <w:tab/>
              <w:t xml:space="preserve">Наименованието „къса верига на доставки“ може да се използва, самостоятелно или в комбинация с други наименования, само върху етикета, в представянето, върху рекламни материали или върху търговски документи на продукт от изброените сектори в член 1, параграф 2, </w:t>
            </w:r>
            <w:r w:rsidRPr="002468C6">
              <w:rPr>
                <w:b/>
                <w:i/>
                <w:lang w:val="bg-BG"/>
              </w:rPr>
              <w:t>който се пуска на пазара,</w:t>
            </w:r>
            <w:r w:rsidRPr="002468C6">
              <w:rPr>
                <w:lang w:val="bg-BG"/>
              </w:rPr>
              <w:t xml:space="preserve"> при условие че наименованието се използва за предоставяне на информация на изкупвачите относно съществуващите условия за организиране на производство, разпространение или пускане на пазара, в които се предвижда:</w:t>
            </w:r>
          </w:p>
        </w:tc>
        <w:tc>
          <w:tcPr>
            <w:tcW w:w="4876" w:type="dxa"/>
          </w:tcPr>
          <w:p w14:paraId="1F5B3ACE" w14:textId="77777777" w:rsidR="00471FF3" w:rsidRPr="002468C6" w:rsidRDefault="00471FF3" w:rsidP="00723110">
            <w:pPr>
              <w:pStyle w:val="Normal6"/>
              <w:rPr>
                <w:szCs w:val="24"/>
                <w:lang w:val="bg-BG"/>
              </w:rPr>
            </w:pPr>
            <w:r w:rsidRPr="002468C6">
              <w:rPr>
                <w:lang w:val="bg-BG"/>
              </w:rPr>
              <w:t>2.</w:t>
            </w:r>
            <w:r w:rsidRPr="002468C6">
              <w:rPr>
                <w:lang w:val="bg-BG"/>
              </w:rPr>
              <w:tab/>
              <w:t xml:space="preserve">Наименованието „къса верига на доставки“ може да се използва, самостоятелно или в комбинация с други наименования, само върху етикета, в представянето, върху рекламни материали или върху търговски документи на продукт от изброените сектори в член 1, параграф 2, </w:t>
            </w:r>
            <w:r w:rsidRPr="002468C6">
              <w:rPr>
                <w:b/>
                <w:i/>
                <w:lang w:val="bg-BG"/>
              </w:rPr>
              <w:t>произведен и пуснат на единния пазар</w:t>
            </w:r>
            <w:r w:rsidRPr="002468C6">
              <w:rPr>
                <w:lang w:val="bg-BG"/>
              </w:rPr>
              <w:t xml:space="preserve">, </w:t>
            </w:r>
            <w:r w:rsidRPr="002468C6">
              <w:rPr>
                <w:b/>
                <w:i/>
                <w:lang w:val="bg-BG"/>
              </w:rPr>
              <w:t>с предварителното съгласие на земеделските стопани или техните представителни организации</w:t>
            </w:r>
            <w:r w:rsidRPr="002468C6">
              <w:rPr>
                <w:lang w:val="bg-BG"/>
              </w:rPr>
              <w:t xml:space="preserve">, при условие че наименованието се използва за предоставяне на информация на изкупвачите относно съществуващите условия за организиране на производство, разпространение или пускане на пазара, в които се предвижда </w:t>
            </w:r>
            <w:r w:rsidRPr="002468C6">
              <w:rPr>
                <w:b/>
                <w:i/>
                <w:lang w:val="bg-BG"/>
              </w:rPr>
              <w:t>поне едно от следните условия:</w:t>
            </w:r>
          </w:p>
        </w:tc>
      </w:tr>
    </w:tbl>
    <w:p w14:paraId="2FD1E552" w14:textId="77777777" w:rsidR="00471FF3" w:rsidRPr="002468C6" w:rsidRDefault="00471FF3" w:rsidP="00471FF3"/>
    <w:p w14:paraId="225759E0" w14:textId="77777777" w:rsidR="00471FF3" w:rsidRPr="002468C6" w:rsidRDefault="00471FF3" w:rsidP="00471FF3">
      <w:pPr>
        <w:pStyle w:val="AmNumberTabs"/>
      </w:pPr>
      <w:r w:rsidRPr="002468C6">
        <w:t>Изменение</w:t>
      </w:r>
      <w:r w:rsidRPr="002468C6">
        <w:tab/>
      </w:r>
      <w:r w:rsidRPr="002468C6">
        <w:tab/>
        <w:t>38</w:t>
      </w:r>
    </w:p>
    <w:p w14:paraId="0C1FAD1C" w14:textId="77777777" w:rsidR="00471FF3" w:rsidRPr="002468C6" w:rsidRDefault="00471FF3" w:rsidP="00471FF3"/>
    <w:p w14:paraId="3640D0A2" w14:textId="77777777" w:rsidR="00471FF3" w:rsidRPr="002468C6" w:rsidRDefault="00471FF3" w:rsidP="00471FF3">
      <w:pPr>
        <w:pStyle w:val="NormalBold"/>
        <w:keepNext/>
      </w:pPr>
      <w:r w:rsidRPr="002468C6">
        <w:t>Предложение за регламент</w:t>
      </w:r>
    </w:p>
    <w:p w14:paraId="6F9098F0" w14:textId="77777777" w:rsidR="00471FF3" w:rsidRPr="002468C6" w:rsidRDefault="00471FF3" w:rsidP="00471FF3">
      <w:pPr>
        <w:pStyle w:val="NormalBold"/>
      </w:pPr>
      <w:r w:rsidRPr="002468C6">
        <w:t>Член 1 – параграф 1 – точка 1</w:t>
      </w:r>
    </w:p>
    <w:p w14:paraId="194810F9" w14:textId="77777777" w:rsidR="00471FF3" w:rsidRPr="002468C6" w:rsidRDefault="00471FF3" w:rsidP="00471FF3">
      <w:pPr>
        <w:keepNext/>
      </w:pPr>
      <w:r w:rsidRPr="002468C6">
        <w:lastRenderedPageBreak/>
        <w:t>Регламент (ЕС) № 1308/2013</w:t>
      </w:r>
    </w:p>
    <w:p w14:paraId="7CBFD594" w14:textId="77777777" w:rsidR="00471FF3" w:rsidRPr="002468C6" w:rsidRDefault="00471FF3" w:rsidP="00471FF3">
      <w:r w:rsidRPr="002468C6">
        <w:t>Член 88а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C47801F" w14:textId="77777777" w:rsidTr="00723110">
        <w:trPr>
          <w:jc w:val="center"/>
        </w:trPr>
        <w:tc>
          <w:tcPr>
            <w:tcW w:w="9752" w:type="dxa"/>
            <w:gridSpan w:val="2"/>
          </w:tcPr>
          <w:p w14:paraId="667186A6" w14:textId="77777777" w:rsidR="00471FF3" w:rsidRPr="002468C6" w:rsidRDefault="00471FF3" w:rsidP="00723110">
            <w:pPr>
              <w:keepNext/>
            </w:pPr>
          </w:p>
        </w:tc>
      </w:tr>
      <w:tr w:rsidR="00471FF3" w:rsidRPr="002468C6" w14:paraId="2ED26D36" w14:textId="77777777" w:rsidTr="00723110">
        <w:trPr>
          <w:jc w:val="center"/>
        </w:trPr>
        <w:tc>
          <w:tcPr>
            <w:tcW w:w="4876" w:type="dxa"/>
          </w:tcPr>
          <w:p w14:paraId="4E0AFBBA" w14:textId="77777777" w:rsidR="00471FF3" w:rsidRPr="002468C6" w:rsidRDefault="00471FF3" w:rsidP="00723110">
            <w:pPr>
              <w:pStyle w:val="ColumnHeading"/>
              <w:keepNext/>
            </w:pPr>
            <w:r w:rsidRPr="002468C6">
              <w:t>Текст, предложен от Комисията</w:t>
            </w:r>
          </w:p>
        </w:tc>
        <w:tc>
          <w:tcPr>
            <w:tcW w:w="4876" w:type="dxa"/>
          </w:tcPr>
          <w:p w14:paraId="1667FFF1" w14:textId="77777777" w:rsidR="00471FF3" w:rsidRPr="002468C6" w:rsidRDefault="00471FF3" w:rsidP="00723110">
            <w:pPr>
              <w:pStyle w:val="ColumnHeading"/>
              <w:keepNext/>
            </w:pPr>
            <w:r w:rsidRPr="002468C6">
              <w:t>Изменение</w:t>
            </w:r>
          </w:p>
        </w:tc>
      </w:tr>
      <w:tr w:rsidR="00471FF3" w:rsidRPr="002468C6" w14:paraId="74937548" w14:textId="77777777" w:rsidTr="00723110">
        <w:trPr>
          <w:jc w:val="center"/>
        </w:trPr>
        <w:tc>
          <w:tcPr>
            <w:tcW w:w="4876" w:type="dxa"/>
          </w:tcPr>
          <w:p w14:paraId="59B46DFB" w14:textId="77777777" w:rsidR="00471FF3" w:rsidRPr="002468C6" w:rsidRDefault="00471FF3" w:rsidP="00723110">
            <w:pPr>
              <w:pStyle w:val="Normal6"/>
              <w:rPr>
                <w:lang w:val="bg-BG"/>
              </w:rPr>
            </w:pPr>
            <w:r w:rsidRPr="002468C6">
              <w:rPr>
                <w:lang w:val="bg-BG"/>
              </w:rPr>
              <w:t>а)</w:t>
            </w:r>
            <w:r w:rsidRPr="002468C6">
              <w:rPr>
                <w:lang w:val="bg-BG"/>
              </w:rPr>
              <w:tab/>
              <w:t>пряка връзка между земеделския стопанин и крайния потребител на продукта, или</w:t>
            </w:r>
          </w:p>
        </w:tc>
        <w:tc>
          <w:tcPr>
            <w:tcW w:w="4876" w:type="dxa"/>
          </w:tcPr>
          <w:p w14:paraId="79EC2D51"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пряка връзка </w:t>
            </w:r>
            <w:r w:rsidRPr="002468C6">
              <w:rPr>
                <w:b/>
                <w:i/>
                <w:lang w:val="bg-BG"/>
              </w:rPr>
              <w:t>или ограничен брой посредници</w:t>
            </w:r>
            <w:r w:rsidRPr="002468C6">
              <w:rPr>
                <w:lang w:val="bg-BG"/>
              </w:rPr>
              <w:t xml:space="preserve"> между земеделския стопанин</w:t>
            </w:r>
            <w:r w:rsidRPr="002468C6">
              <w:rPr>
                <w:b/>
                <w:i/>
                <w:lang w:val="bg-BG"/>
              </w:rPr>
              <w:t>, кооперацията или организацията на производители</w:t>
            </w:r>
            <w:r w:rsidRPr="002468C6">
              <w:rPr>
                <w:lang w:val="bg-BG"/>
              </w:rPr>
              <w:t xml:space="preserve"> и крайния потребител на продукта, или</w:t>
            </w:r>
          </w:p>
        </w:tc>
      </w:tr>
    </w:tbl>
    <w:p w14:paraId="58074AE8" w14:textId="77777777" w:rsidR="00471FF3" w:rsidRPr="002468C6" w:rsidRDefault="00471FF3" w:rsidP="00471FF3"/>
    <w:p w14:paraId="2AD19AF2" w14:textId="77777777" w:rsidR="00471FF3" w:rsidRPr="002468C6" w:rsidRDefault="00471FF3" w:rsidP="00471FF3">
      <w:pPr>
        <w:pStyle w:val="AmNumberTabs"/>
      </w:pPr>
      <w:r w:rsidRPr="002468C6">
        <w:t>Изменение</w:t>
      </w:r>
      <w:r w:rsidRPr="002468C6">
        <w:tab/>
      </w:r>
      <w:r w:rsidRPr="002468C6">
        <w:tab/>
        <w:t>39</w:t>
      </w:r>
    </w:p>
    <w:p w14:paraId="463208A3" w14:textId="77777777" w:rsidR="00471FF3" w:rsidRPr="002468C6" w:rsidRDefault="00471FF3" w:rsidP="00471FF3"/>
    <w:p w14:paraId="08821D13" w14:textId="77777777" w:rsidR="00471FF3" w:rsidRPr="002468C6" w:rsidRDefault="00471FF3" w:rsidP="00471FF3">
      <w:pPr>
        <w:pStyle w:val="NormalBold"/>
        <w:keepNext/>
      </w:pPr>
      <w:r w:rsidRPr="002468C6">
        <w:t>Предложение за регламент</w:t>
      </w:r>
    </w:p>
    <w:p w14:paraId="02A21CCD" w14:textId="77777777" w:rsidR="00471FF3" w:rsidRPr="002468C6" w:rsidRDefault="00471FF3" w:rsidP="00471FF3">
      <w:pPr>
        <w:pStyle w:val="NormalBold"/>
      </w:pPr>
      <w:r w:rsidRPr="002468C6">
        <w:t>Член 1 – параграф 1 – точка 1</w:t>
      </w:r>
    </w:p>
    <w:p w14:paraId="20378F1C" w14:textId="77777777" w:rsidR="00471FF3" w:rsidRPr="002468C6" w:rsidRDefault="00471FF3" w:rsidP="00471FF3">
      <w:pPr>
        <w:keepNext/>
      </w:pPr>
      <w:r w:rsidRPr="002468C6">
        <w:t>Регламент (ЕС) № 1308/2013</w:t>
      </w:r>
    </w:p>
    <w:p w14:paraId="0E79E637" w14:textId="77777777" w:rsidR="00471FF3" w:rsidRPr="002468C6" w:rsidRDefault="00471FF3" w:rsidP="00471FF3">
      <w:r w:rsidRPr="002468C6">
        <w:t>Член 88а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5878BB8" w14:textId="77777777" w:rsidTr="00723110">
        <w:trPr>
          <w:jc w:val="center"/>
        </w:trPr>
        <w:tc>
          <w:tcPr>
            <w:tcW w:w="9752" w:type="dxa"/>
            <w:gridSpan w:val="2"/>
          </w:tcPr>
          <w:p w14:paraId="75818992" w14:textId="77777777" w:rsidR="00471FF3" w:rsidRPr="002468C6" w:rsidRDefault="00471FF3" w:rsidP="00723110">
            <w:pPr>
              <w:keepNext/>
            </w:pPr>
          </w:p>
        </w:tc>
      </w:tr>
      <w:tr w:rsidR="00471FF3" w:rsidRPr="002468C6" w14:paraId="378D6CEC" w14:textId="77777777" w:rsidTr="00723110">
        <w:trPr>
          <w:jc w:val="center"/>
        </w:trPr>
        <w:tc>
          <w:tcPr>
            <w:tcW w:w="4876" w:type="dxa"/>
          </w:tcPr>
          <w:p w14:paraId="3C07D80D" w14:textId="77777777" w:rsidR="00471FF3" w:rsidRPr="002468C6" w:rsidRDefault="00471FF3" w:rsidP="00723110">
            <w:pPr>
              <w:pStyle w:val="ColumnHeading"/>
              <w:keepNext/>
            </w:pPr>
            <w:r w:rsidRPr="002468C6">
              <w:t>Текст, предложен от Комисията</w:t>
            </w:r>
          </w:p>
        </w:tc>
        <w:tc>
          <w:tcPr>
            <w:tcW w:w="4876" w:type="dxa"/>
          </w:tcPr>
          <w:p w14:paraId="13F84C22" w14:textId="77777777" w:rsidR="00471FF3" w:rsidRPr="002468C6" w:rsidRDefault="00471FF3" w:rsidP="00723110">
            <w:pPr>
              <w:pStyle w:val="ColumnHeading"/>
              <w:keepNext/>
            </w:pPr>
            <w:r w:rsidRPr="002468C6">
              <w:t>Изменение</w:t>
            </w:r>
          </w:p>
        </w:tc>
      </w:tr>
      <w:tr w:rsidR="00471FF3" w:rsidRPr="002468C6" w14:paraId="490F3087" w14:textId="77777777" w:rsidTr="00723110">
        <w:trPr>
          <w:jc w:val="center"/>
        </w:trPr>
        <w:tc>
          <w:tcPr>
            <w:tcW w:w="4876" w:type="dxa"/>
          </w:tcPr>
          <w:p w14:paraId="479878E5" w14:textId="77777777" w:rsidR="00471FF3" w:rsidRPr="002468C6" w:rsidRDefault="00471FF3" w:rsidP="00723110">
            <w:pPr>
              <w:pStyle w:val="Normal6"/>
              <w:rPr>
                <w:lang w:val="bg-BG"/>
              </w:rPr>
            </w:pPr>
            <w:r w:rsidRPr="002468C6">
              <w:rPr>
                <w:lang w:val="bg-BG"/>
              </w:rPr>
              <w:t>б)</w:t>
            </w:r>
            <w:r w:rsidRPr="002468C6">
              <w:rPr>
                <w:lang w:val="bg-BG"/>
              </w:rPr>
              <w:tab/>
              <w:t>тясна връзка и географска близост между земеделския стопанин и крайния потребител на продукта.</w:t>
            </w:r>
          </w:p>
        </w:tc>
        <w:tc>
          <w:tcPr>
            <w:tcW w:w="4876" w:type="dxa"/>
          </w:tcPr>
          <w:p w14:paraId="3F62B6E4" w14:textId="77777777" w:rsidR="00471FF3" w:rsidRPr="002468C6" w:rsidRDefault="00471FF3" w:rsidP="00723110">
            <w:pPr>
              <w:pStyle w:val="Normal6"/>
              <w:rPr>
                <w:szCs w:val="24"/>
                <w:lang w:val="bg-BG"/>
              </w:rPr>
            </w:pPr>
            <w:r w:rsidRPr="002468C6">
              <w:rPr>
                <w:lang w:val="bg-BG"/>
              </w:rPr>
              <w:t>б)</w:t>
            </w:r>
            <w:r w:rsidRPr="002468C6">
              <w:rPr>
                <w:lang w:val="bg-BG"/>
              </w:rPr>
              <w:tab/>
              <w:t>тясна връзка и географска близост</w:t>
            </w:r>
            <w:r w:rsidRPr="002468C6">
              <w:rPr>
                <w:b/>
                <w:i/>
                <w:lang w:val="bg-BG"/>
              </w:rPr>
              <w:t>, разбирана като кратко разстояние или кратко време за пътуване, включително в трансграничен контекст,</w:t>
            </w:r>
            <w:r w:rsidRPr="002468C6">
              <w:rPr>
                <w:lang w:val="bg-BG"/>
              </w:rPr>
              <w:t xml:space="preserve"> между земеделския стопанин</w:t>
            </w:r>
            <w:r w:rsidRPr="002468C6">
              <w:rPr>
                <w:b/>
                <w:i/>
                <w:lang w:val="bg-BG"/>
              </w:rPr>
              <w:t>, кооперацията или организацията на производители</w:t>
            </w:r>
            <w:r w:rsidRPr="002468C6">
              <w:rPr>
                <w:lang w:val="bg-BG"/>
              </w:rPr>
              <w:t xml:space="preserve"> и крайния потребител на продукта.</w:t>
            </w:r>
          </w:p>
        </w:tc>
      </w:tr>
    </w:tbl>
    <w:p w14:paraId="66C593DE" w14:textId="77777777" w:rsidR="00471FF3" w:rsidRPr="002468C6" w:rsidRDefault="00471FF3" w:rsidP="00471FF3"/>
    <w:p w14:paraId="44C689E9" w14:textId="77777777" w:rsidR="00471FF3" w:rsidRPr="002468C6" w:rsidRDefault="00471FF3" w:rsidP="00471FF3">
      <w:pPr>
        <w:pStyle w:val="AmNumberTabs"/>
      </w:pPr>
      <w:r w:rsidRPr="002468C6">
        <w:t>Изменение</w:t>
      </w:r>
      <w:r w:rsidRPr="002468C6">
        <w:tab/>
      </w:r>
      <w:r w:rsidRPr="002468C6">
        <w:tab/>
        <w:t>40</w:t>
      </w:r>
    </w:p>
    <w:p w14:paraId="0FA57674" w14:textId="77777777" w:rsidR="00471FF3" w:rsidRPr="002468C6" w:rsidRDefault="00471FF3" w:rsidP="00471FF3"/>
    <w:p w14:paraId="59BE0C91" w14:textId="77777777" w:rsidR="00471FF3" w:rsidRPr="002468C6" w:rsidRDefault="00471FF3" w:rsidP="00471FF3">
      <w:pPr>
        <w:pStyle w:val="NormalBold"/>
        <w:keepNext/>
      </w:pPr>
      <w:r w:rsidRPr="002468C6">
        <w:t>Предложение за регламент</w:t>
      </w:r>
    </w:p>
    <w:p w14:paraId="6AF4FB01" w14:textId="77777777" w:rsidR="00471FF3" w:rsidRPr="002468C6" w:rsidRDefault="00471FF3" w:rsidP="00471FF3">
      <w:pPr>
        <w:pStyle w:val="NormalBold"/>
      </w:pPr>
      <w:r w:rsidRPr="002468C6">
        <w:t>Член 1 – параграф 1 – точка 1</w:t>
      </w:r>
    </w:p>
    <w:p w14:paraId="534E3785" w14:textId="77777777" w:rsidR="00471FF3" w:rsidRPr="002468C6" w:rsidRDefault="00471FF3" w:rsidP="00471FF3">
      <w:pPr>
        <w:keepNext/>
      </w:pPr>
      <w:r w:rsidRPr="002468C6">
        <w:t>Регламент (ЕС) № 1308/2013</w:t>
      </w:r>
    </w:p>
    <w:p w14:paraId="7AB4C15B" w14:textId="77777777" w:rsidR="00471FF3" w:rsidRPr="002468C6" w:rsidRDefault="00471FF3" w:rsidP="00471FF3">
      <w:r w:rsidRPr="002468C6">
        <w:t>Член 88 a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E14620E" w14:textId="77777777" w:rsidTr="00723110">
        <w:trPr>
          <w:jc w:val="center"/>
        </w:trPr>
        <w:tc>
          <w:tcPr>
            <w:tcW w:w="9752" w:type="dxa"/>
            <w:gridSpan w:val="2"/>
          </w:tcPr>
          <w:p w14:paraId="036AAA50" w14:textId="77777777" w:rsidR="00471FF3" w:rsidRPr="002468C6" w:rsidRDefault="00471FF3" w:rsidP="00723110">
            <w:pPr>
              <w:keepNext/>
            </w:pPr>
          </w:p>
        </w:tc>
      </w:tr>
      <w:tr w:rsidR="00471FF3" w:rsidRPr="002468C6" w14:paraId="40385BB0" w14:textId="77777777" w:rsidTr="00723110">
        <w:trPr>
          <w:jc w:val="center"/>
        </w:trPr>
        <w:tc>
          <w:tcPr>
            <w:tcW w:w="4876" w:type="dxa"/>
          </w:tcPr>
          <w:p w14:paraId="5F028641" w14:textId="77777777" w:rsidR="00471FF3" w:rsidRPr="002468C6" w:rsidRDefault="00471FF3" w:rsidP="00723110">
            <w:pPr>
              <w:pStyle w:val="ColumnHeading"/>
              <w:keepNext/>
            </w:pPr>
            <w:r w:rsidRPr="002468C6">
              <w:t>Текст, предложен от Комисията</w:t>
            </w:r>
          </w:p>
        </w:tc>
        <w:tc>
          <w:tcPr>
            <w:tcW w:w="4876" w:type="dxa"/>
          </w:tcPr>
          <w:p w14:paraId="7EE55D47" w14:textId="77777777" w:rsidR="00471FF3" w:rsidRPr="002468C6" w:rsidRDefault="00471FF3" w:rsidP="00723110">
            <w:pPr>
              <w:pStyle w:val="ColumnHeading"/>
              <w:keepNext/>
            </w:pPr>
            <w:r w:rsidRPr="002468C6">
              <w:t>Изменение</w:t>
            </w:r>
          </w:p>
        </w:tc>
      </w:tr>
      <w:tr w:rsidR="00471FF3" w:rsidRPr="002468C6" w14:paraId="7CBF35BD" w14:textId="77777777" w:rsidTr="00723110">
        <w:trPr>
          <w:jc w:val="center"/>
        </w:trPr>
        <w:tc>
          <w:tcPr>
            <w:tcW w:w="4876" w:type="dxa"/>
          </w:tcPr>
          <w:p w14:paraId="4D22422F" w14:textId="77777777" w:rsidR="00471FF3" w:rsidRPr="002468C6" w:rsidRDefault="00471FF3" w:rsidP="00723110">
            <w:pPr>
              <w:pStyle w:val="Normal6"/>
              <w:rPr>
                <w:lang w:val="bg-BG"/>
              </w:rPr>
            </w:pPr>
            <w:r w:rsidRPr="002468C6">
              <w:rPr>
                <w:lang w:val="bg-BG"/>
              </w:rPr>
              <w:t xml:space="preserve">Комисията може да приема </w:t>
            </w:r>
            <w:r w:rsidRPr="00A67C04">
              <w:rPr>
                <w:bCs/>
                <w:iCs/>
                <w:lang w:val="bg-BG"/>
              </w:rPr>
              <w:t>актове</w:t>
            </w:r>
            <w:r w:rsidRPr="002468C6">
              <w:rPr>
                <w:b/>
                <w:i/>
                <w:lang w:val="bg-BG"/>
              </w:rPr>
              <w:t xml:space="preserve"> за изпълнение за</w:t>
            </w:r>
            <w:r w:rsidRPr="002468C6">
              <w:rPr>
                <w:lang w:val="bg-BG"/>
              </w:rPr>
              <w:t xml:space="preserve"> допълнително уточняване на условията, посочени в параграф 1, букви а), б) и в) и в параграф 2, букви а) и б), като се вземат предвид всички съответни международни стандарти.</w:t>
            </w:r>
          </w:p>
        </w:tc>
        <w:tc>
          <w:tcPr>
            <w:tcW w:w="4876" w:type="dxa"/>
          </w:tcPr>
          <w:p w14:paraId="3651D759" w14:textId="77777777" w:rsidR="00471FF3" w:rsidRPr="002468C6" w:rsidRDefault="00471FF3" w:rsidP="00723110">
            <w:pPr>
              <w:pStyle w:val="Normal6"/>
              <w:rPr>
                <w:szCs w:val="24"/>
                <w:lang w:val="bg-BG"/>
              </w:rPr>
            </w:pPr>
            <w:r w:rsidRPr="002468C6">
              <w:rPr>
                <w:lang w:val="bg-BG"/>
              </w:rPr>
              <w:t xml:space="preserve">Комисията може да приема </w:t>
            </w:r>
            <w:r w:rsidRPr="002468C6">
              <w:rPr>
                <w:b/>
                <w:i/>
                <w:lang w:val="bg-BG"/>
              </w:rPr>
              <w:t xml:space="preserve">делегирани </w:t>
            </w:r>
            <w:r w:rsidRPr="00A67C04">
              <w:rPr>
                <w:bCs/>
                <w:iCs/>
                <w:lang w:val="bg-BG"/>
              </w:rPr>
              <w:t>актове</w:t>
            </w:r>
            <w:r w:rsidRPr="002468C6">
              <w:rPr>
                <w:b/>
                <w:i/>
                <w:lang w:val="bg-BG"/>
              </w:rPr>
              <w:t xml:space="preserve"> в съответствие с член 227 за допълване на настоящия регламент чрез</w:t>
            </w:r>
            <w:r w:rsidRPr="002468C6">
              <w:rPr>
                <w:lang w:val="bg-BG"/>
              </w:rPr>
              <w:t xml:space="preserve"> допълнително уточняване на условията, посочени в параграф 1, букви а), б) и в) и в параграф 2, букви а) и б), като се вземат предвид всички съответни международни стандарти </w:t>
            </w:r>
            <w:r w:rsidRPr="002468C6">
              <w:rPr>
                <w:b/>
                <w:i/>
                <w:lang w:val="bg-BG"/>
              </w:rPr>
              <w:t>и свързаните с тях сертифицирани схеми за качество</w:t>
            </w:r>
            <w:r w:rsidRPr="002468C6">
              <w:rPr>
                <w:lang w:val="bg-BG"/>
              </w:rPr>
              <w:t>.</w:t>
            </w:r>
          </w:p>
        </w:tc>
      </w:tr>
    </w:tbl>
    <w:p w14:paraId="4E7D8DA5" w14:textId="77777777" w:rsidR="00471FF3" w:rsidRPr="002468C6" w:rsidRDefault="00471FF3" w:rsidP="00471FF3"/>
    <w:p w14:paraId="41AFC1B1" w14:textId="77777777" w:rsidR="00471FF3" w:rsidRPr="002468C6" w:rsidRDefault="00471FF3" w:rsidP="00471FF3">
      <w:pPr>
        <w:pStyle w:val="AmNumberTabs"/>
      </w:pPr>
      <w:r w:rsidRPr="002468C6">
        <w:t>Изменение</w:t>
      </w:r>
      <w:r w:rsidRPr="002468C6">
        <w:tab/>
      </w:r>
      <w:r w:rsidRPr="002468C6">
        <w:tab/>
        <w:t>41</w:t>
      </w:r>
    </w:p>
    <w:p w14:paraId="0EA67979" w14:textId="77777777" w:rsidR="00471FF3" w:rsidRPr="002468C6" w:rsidRDefault="00471FF3" w:rsidP="00471FF3"/>
    <w:p w14:paraId="238EC617" w14:textId="77777777" w:rsidR="00471FF3" w:rsidRPr="002468C6" w:rsidRDefault="00471FF3" w:rsidP="00471FF3">
      <w:pPr>
        <w:pStyle w:val="NormalBold"/>
        <w:keepNext/>
      </w:pPr>
      <w:r w:rsidRPr="002468C6">
        <w:t>Предложение за регламент</w:t>
      </w:r>
    </w:p>
    <w:p w14:paraId="37521D7F" w14:textId="77777777" w:rsidR="00471FF3" w:rsidRPr="002468C6" w:rsidRDefault="00471FF3" w:rsidP="00471FF3">
      <w:pPr>
        <w:pStyle w:val="NormalBold"/>
      </w:pPr>
      <w:r w:rsidRPr="002468C6">
        <w:t>Член 1 – параграф 1 – точка 1</w:t>
      </w:r>
    </w:p>
    <w:p w14:paraId="6442735E" w14:textId="77777777" w:rsidR="00471FF3" w:rsidRPr="002468C6" w:rsidRDefault="00471FF3" w:rsidP="00471FF3">
      <w:pPr>
        <w:keepNext/>
      </w:pPr>
      <w:r w:rsidRPr="002468C6">
        <w:t>Регламент (ЕС) № 1308/2013</w:t>
      </w:r>
    </w:p>
    <w:p w14:paraId="6450BC01" w14:textId="77777777" w:rsidR="00471FF3" w:rsidRPr="002468C6" w:rsidRDefault="00471FF3" w:rsidP="00471FF3">
      <w:r w:rsidRPr="002468C6">
        <w:t>Член 88а – параграф 6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47DB932" w14:textId="77777777" w:rsidTr="00723110">
        <w:trPr>
          <w:jc w:val="center"/>
        </w:trPr>
        <w:tc>
          <w:tcPr>
            <w:tcW w:w="9752" w:type="dxa"/>
            <w:gridSpan w:val="2"/>
          </w:tcPr>
          <w:p w14:paraId="084970EC" w14:textId="77777777" w:rsidR="00471FF3" w:rsidRPr="002468C6" w:rsidRDefault="00471FF3" w:rsidP="00723110">
            <w:pPr>
              <w:keepNext/>
            </w:pPr>
          </w:p>
        </w:tc>
      </w:tr>
      <w:tr w:rsidR="00471FF3" w:rsidRPr="002468C6" w14:paraId="1230ABF6" w14:textId="77777777" w:rsidTr="00723110">
        <w:trPr>
          <w:jc w:val="center"/>
        </w:trPr>
        <w:tc>
          <w:tcPr>
            <w:tcW w:w="4876" w:type="dxa"/>
          </w:tcPr>
          <w:p w14:paraId="66367420" w14:textId="77777777" w:rsidR="00471FF3" w:rsidRPr="002468C6" w:rsidRDefault="00471FF3" w:rsidP="00723110">
            <w:pPr>
              <w:pStyle w:val="ColumnHeading"/>
              <w:keepNext/>
            </w:pPr>
            <w:r w:rsidRPr="002468C6">
              <w:t>Текст, предложен от Комисията</w:t>
            </w:r>
          </w:p>
        </w:tc>
        <w:tc>
          <w:tcPr>
            <w:tcW w:w="4876" w:type="dxa"/>
          </w:tcPr>
          <w:p w14:paraId="5211DBF8" w14:textId="77777777" w:rsidR="00471FF3" w:rsidRPr="002468C6" w:rsidRDefault="00471FF3" w:rsidP="00723110">
            <w:pPr>
              <w:pStyle w:val="ColumnHeading"/>
              <w:keepNext/>
            </w:pPr>
            <w:r w:rsidRPr="002468C6">
              <w:t>Изменение</w:t>
            </w:r>
          </w:p>
        </w:tc>
      </w:tr>
      <w:tr w:rsidR="00471FF3" w:rsidRPr="002468C6" w14:paraId="40787611" w14:textId="77777777" w:rsidTr="00723110">
        <w:trPr>
          <w:jc w:val="center"/>
        </w:trPr>
        <w:tc>
          <w:tcPr>
            <w:tcW w:w="4876" w:type="dxa"/>
          </w:tcPr>
          <w:p w14:paraId="7041C14C" w14:textId="77777777" w:rsidR="00471FF3" w:rsidRPr="002468C6" w:rsidRDefault="00471FF3" w:rsidP="00723110">
            <w:pPr>
              <w:pStyle w:val="Normal6"/>
              <w:rPr>
                <w:lang w:val="bg-BG"/>
              </w:rPr>
            </w:pPr>
          </w:p>
        </w:tc>
        <w:tc>
          <w:tcPr>
            <w:tcW w:w="4876" w:type="dxa"/>
          </w:tcPr>
          <w:p w14:paraId="25A18502" w14:textId="77777777" w:rsidR="00471FF3" w:rsidRPr="002468C6" w:rsidRDefault="00471FF3" w:rsidP="00723110">
            <w:pPr>
              <w:pStyle w:val="Normal6"/>
              <w:rPr>
                <w:szCs w:val="24"/>
                <w:lang w:val="bg-BG"/>
              </w:rPr>
            </w:pPr>
            <w:r w:rsidRPr="002468C6">
              <w:rPr>
                <w:b/>
                <w:i/>
                <w:lang w:val="bg-BG"/>
              </w:rPr>
              <w:t>6а.</w:t>
            </w:r>
            <w:r w:rsidRPr="002468C6">
              <w:rPr>
                <w:b/>
                <w:i/>
                <w:lang w:val="bg-BG"/>
              </w:rPr>
              <w:tab/>
              <w:t>Комисията оценява осъществимостта и добавената стойност от въвеждането на хармонизиран визуален етикет на Съюза върху продуктите с къса верига на доставки.</w:t>
            </w:r>
          </w:p>
        </w:tc>
      </w:tr>
    </w:tbl>
    <w:p w14:paraId="685649EF" w14:textId="77777777" w:rsidR="00471FF3" w:rsidRPr="002468C6" w:rsidRDefault="00471FF3" w:rsidP="00471FF3"/>
    <w:p w14:paraId="515F34E8" w14:textId="77777777" w:rsidR="00471FF3" w:rsidRPr="002468C6" w:rsidRDefault="00471FF3" w:rsidP="00471FF3">
      <w:pPr>
        <w:pStyle w:val="AmNumberTabs"/>
      </w:pPr>
      <w:r w:rsidRPr="002468C6">
        <w:t>Изменение</w:t>
      </w:r>
      <w:r w:rsidRPr="002468C6">
        <w:tab/>
      </w:r>
      <w:r w:rsidRPr="002468C6">
        <w:tab/>
        <w:t>42</w:t>
      </w:r>
    </w:p>
    <w:p w14:paraId="4C7D9560" w14:textId="77777777" w:rsidR="00471FF3" w:rsidRPr="002468C6" w:rsidRDefault="00471FF3" w:rsidP="00471FF3"/>
    <w:p w14:paraId="08D86FB3" w14:textId="77777777" w:rsidR="00471FF3" w:rsidRPr="002468C6" w:rsidRDefault="00471FF3" w:rsidP="00471FF3">
      <w:pPr>
        <w:pStyle w:val="NormalBold"/>
        <w:keepNext/>
      </w:pPr>
      <w:r w:rsidRPr="002468C6">
        <w:t>Предложение за регламент</w:t>
      </w:r>
    </w:p>
    <w:p w14:paraId="7241E81D" w14:textId="77777777" w:rsidR="00471FF3" w:rsidRPr="002468C6" w:rsidRDefault="00471FF3" w:rsidP="00471FF3">
      <w:pPr>
        <w:pStyle w:val="NormalBold"/>
      </w:pPr>
      <w:r w:rsidRPr="002468C6">
        <w:t>Член 1 – параграф 1 – точка 2</w:t>
      </w:r>
    </w:p>
    <w:p w14:paraId="65728251" w14:textId="77777777" w:rsidR="00471FF3" w:rsidRPr="002468C6" w:rsidRDefault="00471FF3" w:rsidP="00471FF3">
      <w:pPr>
        <w:keepNext/>
      </w:pPr>
      <w:r w:rsidRPr="002468C6">
        <w:t>Регламент (ЕС) № 1308/2013</w:t>
      </w:r>
    </w:p>
    <w:p w14:paraId="74FE38E9" w14:textId="77777777" w:rsidR="00471FF3" w:rsidRPr="002468C6" w:rsidRDefault="00471FF3" w:rsidP="00471FF3">
      <w:r w:rsidRPr="002468C6">
        <w:t>Член 148 – параграф 2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A043EDB" w14:textId="77777777" w:rsidTr="00723110">
        <w:trPr>
          <w:jc w:val="center"/>
        </w:trPr>
        <w:tc>
          <w:tcPr>
            <w:tcW w:w="9752" w:type="dxa"/>
            <w:gridSpan w:val="2"/>
          </w:tcPr>
          <w:p w14:paraId="57DA3A87" w14:textId="77777777" w:rsidR="00471FF3" w:rsidRPr="002468C6" w:rsidRDefault="00471FF3" w:rsidP="00723110">
            <w:pPr>
              <w:keepNext/>
            </w:pPr>
          </w:p>
        </w:tc>
      </w:tr>
      <w:tr w:rsidR="00471FF3" w:rsidRPr="002468C6" w14:paraId="6A4CCEE6" w14:textId="77777777" w:rsidTr="00723110">
        <w:trPr>
          <w:jc w:val="center"/>
        </w:trPr>
        <w:tc>
          <w:tcPr>
            <w:tcW w:w="4876" w:type="dxa"/>
          </w:tcPr>
          <w:p w14:paraId="3FEC5464" w14:textId="77777777" w:rsidR="00471FF3" w:rsidRPr="002468C6" w:rsidRDefault="00471FF3" w:rsidP="00723110">
            <w:pPr>
              <w:pStyle w:val="ColumnHeading"/>
              <w:keepNext/>
            </w:pPr>
            <w:r w:rsidRPr="002468C6">
              <w:t>Текст, предложен от Комисията</w:t>
            </w:r>
          </w:p>
        </w:tc>
        <w:tc>
          <w:tcPr>
            <w:tcW w:w="4876" w:type="dxa"/>
          </w:tcPr>
          <w:p w14:paraId="686E4B54" w14:textId="77777777" w:rsidR="00471FF3" w:rsidRPr="002468C6" w:rsidRDefault="00471FF3" w:rsidP="00723110">
            <w:pPr>
              <w:pStyle w:val="ColumnHeading"/>
              <w:keepNext/>
            </w:pPr>
            <w:r w:rsidRPr="002468C6">
              <w:t>Изменение</w:t>
            </w:r>
          </w:p>
        </w:tc>
      </w:tr>
      <w:tr w:rsidR="00471FF3" w:rsidRPr="002468C6" w14:paraId="0B2CA5BF" w14:textId="77777777" w:rsidTr="00723110">
        <w:trPr>
          <w:jc w:val="center"/>
        </w:trPr>
        <w:tc>
          <w:tcPr>
            <w:tcW w:w="4876" w:type="dxa"/>
          </w:tcPr>
          <w:p w14:paraId="1FAA3149" w14:textId="77777777" w:rsidR="00471FF3" w:rsidRPr="002468C6" w:rsidRDefault="00471FF3" w:rsidP="00723110">
            <w:pPr>
              <w:pStyle w:val="Normal6"/>
              <w:rPr>
                <w:lang w:val="bg-BG"/>
              </w:rPr>
            </w:pPr>
            <w:r w:rsidRPr="002468C6">
              <w:rPr>
                <w:lang w:val="bg-BG"/>
              </w:rPr>
              <w:t>а)</w:t>
            </w:r>
            <w:r w:rsidRPr="002468C6">
              <w:rPr>
                <w:lang w:val="bg-BG"/>
              </w:rPr>
              <w:tab/>
              <w:t xml:space="preserve">доставката на мляко и млечни продукти от </w:t>
            </w:r>
            <w:r w:rsidRPr="002468C6">
              <w:rPr>
                <w:b/>
                <w:i/>
                <w:lang w:val="bg-BG"/>
              </w:rPr>
              <w:t>производител, различен от земеделски стопанин, организация на производители или асоциация на организации на производители, на преработвател, изкупвач, дистрибутор или търговец на дребно</w:t>
            </w:r>
            <w:r w:rsidRPr="002468C6">
              <w:rPr>
                <w:lang w:val="bg-BG"/>
              </w:rPr>
              <w:t xml:space="preserve"> се урежда в писмен договор;</w:t>
            </w:r>
          </w:p>
        </w:tc>
        <w:tc>
          <w:tcPr>
            <w:tcW w:w="4876" w:type="dxa"/>
          </w:tcPr>
          <w:p w14:paraId="5F318E4A"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доставката на мляко и млечни продукти от </w:t>
            </w:r>
            <w:r w:rsidRPr="002468C6">
              <w:rPr>
                <w:b/>
                <w:i/>
                <w:lang w:val="bg-BG"/>
              </w:rPr>
              <w:t>производители, които не са обхванати от параграф 1,</w:t>
            </w:r>
            <w:r w:rsidRPr="002468C6">
              <w:rPr>
                <w:lang w:val="bg-BG"/>
              </w:rPr>
              <w:t xml:space="preserve"> се урежда в писмен договор;</w:t>
            </w:r>
          </w:p>
        </w:tc>
      </w:tr>
    </w:tbl>
    <w:p w14:paraId="4ADF4356" w14:textId="77777777" w:rsidR="00471FF3" w:rsidRPr="002468C6" w:rsidRDefault="00471FF3" w:rsidP="00471FF3"/>
    <w:p w14:paraId="722727DC" w14:textId="77777777" w:rsidR="00471FF3" w:rsidRPr="002468C6" w:rsidRDefault="00471FF3" w:rsidP="00471FF3">
      <w:pPr>
        <w:pStyle w:val="AmNumberTabs"/>
      </w:pPr>
      <w:r w:rsidRPr="002468C6">
        <w:t>Изменение</w:t>
      </w:r>
      <w:r w:rsidRPr="002468C6">
        <w:tab/>
      </w:r>
      <w:r w:rsidRPr="002468C6">
        <w:tab/>
        <w:t>43</w:t>
      </w:r>
    </w:p>
    <w:p w14:paraId="63311928" w14:textId="77777777" w:rsidR="00471FF3" w:rsidRPr="002468C6" w:rsidRDefault="00471FF3" w:rsidP="00471FF3"/>
    <w:p w14:paraId="6D9F05A5" w14:textId="77777777" w:rsidR="00471FF3" w:rsidRPr="002468C6" w:rsidRDefault="00471FF3" w:rsidP="00471FF3">
      <w:pPr>
        <w:pStyle w:val="NormalBold"/>
        <w:keepNext/>
      </w:pPr>
      <w:r w:rsidRPr="002468C6">
        <w:t>Предложение за регламент</w:t>
      </w:r>
    </w:p>
    <w:p w14:paraId="08A87D49" w14:textId="77777777" w:rsidR="00471FF3" w:rsidRPr="002468C6" w:rsidRDefault="00471FF3" w:rsidP="00471FF3">
      <w:pPr>
        <w:pStyle w:val="NormalBold"/>
      </w:pPr>
      <w:r w:rsidRPr="002468C6">
        <w:t>Член 1 – параграф 1 – точка 2</w:t>
      </w:r>
    </w:p>
    <w:p w14:paraId="42DB1430" w14:textId="77777777" w:rsidR="00471FF3" w:rsidRPr="002468C6" w:rsidRDefault="00471FF3" w:rsidP="00471FF3">
      <w:pPr>
        <w:keepNext/>
      </w:pPr>
      <w:r w:rsidRPr="002468C6">
        <w:t>Регламент (ЕС) № 1308/2013</w:t>
      </w:r>
    </w:p>
    <w:p w14:paraId="69A257E4" w14:textId="77777777" w:rsidR="00471FF3" w:rsidRPr="002468C6" w:rsidRDefault="00471FF3" w:rsidP="00471FF3">
      <w:r w:rsidRPr="002468C6">
        <w:t>Член 148 – параграф 2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D66C80C" w14:textId="77777777" w:rsidTr="00723110">
        <w:trPr>
          <w:jc w:val="center"/>
        </w:trPr>
        <w:tc>
          <w:tcPr>
            <w:tcW w:w="9752" w:type="dxa"/>
            <w:gridSpan w:val="2"/>
          </w:tcPr>
          <w:p w14:paraId="1412B998" w14:textId="77777777" w:rsidR="00471FF3" w:rsidRPr="002468C6" w:rsidRDefault="00471FF3" w:rsidP="00723110">
            <w:pPr>
              <w:keepNext/>
            </w:pPr>
          </w:p>
        </w:tc>
      </w:tr>
      <w:tr w:rsidR="00471FF3" w:rsidRPr="002468C6" w14:paraId="4A098BFA" w14:textId="77777777" w:rsidTr="00723110">
        <w:trPr>
          <w:jc w:val="center"/>
        </w:trPr>
        <w:tc>
          <w:tcPr>
            <w:tcW w:w="4876" w:type="dxa"/>
          </w:tcPr>
          <w:p w14:paraId="5B15474E" w14:textId="77777777" w:rsidR="00471FF3" w:rsidRPr="002468C6" w:rsidRDefault="00471FF3" w:rsidP="00723110">
            <w:pPr>
              <w:pStyle w:val="ColumnHeading"/>
              <w:keepNext/>
            </w:pPr>
            <w:r w:rsidRPr="002468C6">
              <w:t>Текст, предложен от Комисията</w:t>
            </w:r>
          </w:p>
        </w:tc>
        <w:tc>
          <w:tcPr>
            <w:tcW w:w="4876" w:type="dxa"/>
          </w:tcPr>
          <w:p w14:paraId="5A5D5819" w14:textId="77777777" w:rsidR="00471FF3" w:rsidRPr="002468C6" w:rsidRDefault="00471FF3" w:rsidP="00723110">
            <w:pPr>
              <w:pStyle w:val="ColumnHeading"/>
              <w:keepNext/>
            </w:pPr>
            <w:r w:rsidRPr="002468C6">
              <w:t>Изменение</w:t>
            </w:r>
          </w:p>
        </w:tc>
      </w:tr>
      <w:tr w:rsidR="00471FF3" w:rsidRPr="002468C6" w14:paraId="6A6CC2E6" w14:textId="77777777" w:rsidTr="00723110">
        <w:trPr>
          <w:jc w:val="center"/>
        </w:trPr>
        <w:tc>
          <w:tcPr>
            <w:tcW w:w="4876" w:type="dxa"/>
          </w:tcPr>
          <w:p w14:paraId="6B4BC7F0" w14:textId="77777777" w:rsidR="00471FF3" w:rsidRPr="002468C6" w:rsidRDefault="00471FF3" w:rsidP="00723110">
            <w:pPr>
              <w:pStyle w:val="Normal6"/>
              <w:rPr>
                <w:lang w:val="bg-BG"/>
              </w:rPr>
            </w:pPr>
            <w:r w:rsidRPr="002468C6">
              <w:rPr>
                <w:lang w:val="bg-BG"/>
              </w:rPr>
              <w:t>б)</w:t>
            </w:r>
            <w:r w:rsidRPr="002468C6">
              <w:rPr>
                <w:lang w:val="bg-BG"/>
              </w:rPr>
              <w:tab/>
            </w:r>
            <w:r w:rsidRPr="002468C6">
              <w:rPr>
                <w:b/>
                <w:i/>
                <w:lang w:val="bg-BG"/>
              </w:rPr>
              <w:t>първите изкупвачи на мляко и млечни продукти</w:t>
            </w:r>
            <w:r w:rsidRPr="002468C6">
              <w:rPr>
                <w:lang w:val="bg-BG"/>
              </w:rPr>
              <w:t xml:space="preserve"> отправят писмена оферта за сключване на договор за </w:t>
            </w:r>
            <w:r w:rsidRPr="002468C6">
              <w:rPr>
                <w:lang w:val="bg-BG"/>
              </w:rPr>
              <w:lastRenderedPageBreak/>
              <w:t xml:space="preserve">доставка на мляко и млечни продукти </w:t>
            </w:r>
            <w:r w:rsidRPr="002468C6">
              <w:rPr>
                <w:b/>
                <w:i/>
                <w:lang w:val="bg-BG"/>
              </w:rPr>
              <w:t>от земеделския стопанин, организация на производители или асоциация на организации на производители</w:t>
            </w:r>
            <w:r w:rsidRPr="002468C6">
              <w:rPr>
                <w:lang w:val="bg-BG"/>
              </w:rPr>
              <w:t>.</w:t>
            </w:r>
          </w:p>
        </w:tc>
        <w:tc>
          <w:tcPr>
            <w:tcW w:w="4876" w:type="dxa"/>
          </w:tcPr>
          <w:p w14:paraId="55424563" w14:textId="77777777" w:rsidR="00471FF3" w:rsidRPr="002468C6" w:rsidRDefault="00471FF3" w:rsidP="00723110">
            <w:pPr>
              <w:pStyle w:val="Normal6"/>
              <w:rPr>
                <w:szCs w:val="24"/>
                <w:lang w:val="bg-BG"/>
              </w:rPr>
            </w:pPr>
            <w:r w:rsidRPr="002468C6">
              <w:rPr>
                <w:lang w:val="bg-BG"/>
              </w:rPr>
              <w:lastRenderedPageBreak/>
              <w:t>б)</w:t>
            </w:r>
            <w:r w:rsidRPr="002468C6">
              <w:rPr>
                <w:lang w:val="bg-BG"/>
              </w:rPr>
              <w:tab/>
            </w:r>
            <w:r w:rsidRPr="002468C6">
              <w:rPr>
                <w:b/>
                <w:i/>
                <w:lang w:val="bg-BG"/>
              </w:rPr>
              <w:t xml:space="preserve">организациите на производители, асоциациите на организации на производители или </w:t>
            </w:r>
            <w:r w:rsidRPr="002468C6">
              <w:rPr>
                <w:b/>
                <w:i/>
                <w:lang w:val="bg-BG"/>
              </w:rPr>
              <w:lastRenderedPageBreak/>
              <w:t>земеделските стопани</w:t>
            </w:r>
            <w:r w:rsidRPr="002468C6">
              <w:rPr>
                <w:lang w:val="bg-BG"/>
              </w:rPr>
              <w:t xml:space="preserve"> отправят писмена оферта за сключване на договор за доставка на мляко и млечни продукти </w:t>
            </w:r>
            <w:r w:rsidRPr="002468C6">
              <w:rPr>
                <w:b/>
                <w:i/>
                <w:lang w:val="bg-BG"/>
              </w:rPr>
              <w:t>към първите изкупвачи</w:t>
            </w:r>
            <w:r w:rsidRPr="002468C6">
              <w:rPr>
                <w:lang w:val="bg-BG"/>
              </w:rPr>
              <w:t>.</w:t>
            </w:r>
          </w:p>
        </w:tc>
      </w:tr>
    </w:tbl>
    <w:p w14:paraId="697DECE2" w14:textId="77777777" w:rsidR="00471FF3" w:rsidRPr="002468C6" w:rsidRDefault="00471FF3" w:rsidP="00471FF3"/>
    <w:p w14:paraId="1EF5998F" w14:textId="77777777" w:rsidR="00471FF3" w:rsidRPr="002468C6" w:rsidRDefault="00471FF3" w:rsidP="00471FF3">
      <w:pPr>
        <w:pStyle w:val="AmNumberTabs"/>
      </w:pPr>
      <w:r w:rsidRPr="002468C6">
        <w:t>Изменение</w:t>
      </w:r>
      <w:r w:rsidRPr="002468C6">
        <w:tab/>
      </w:r>
      <w:r w:rsidRPr="002468C6">
        <w:tab/>
        <w:t>44</w:t>
      </w:r>
    </w:p>
    <w:p w14:paraId="4F10B54D" w14:textId="77777777" w:rsidR="00471FF3" w:rsidRPr="002468C6" w:rsidRDefault="00471FF3" w:rsidP="00471FF3"/>
    <w:p w14:paraId="4F082735" w14:textId="77777777" w:rsidR="00471FF3" w:rsidRPr="002468C6" w:rsidRDefault="00471FF3" w:rsidP="00471FF3">
      <w:pPr>
        <w:pStyle w:val="NormalBold"/>
        <w:keepNext/>
      </w:pPr>
      <w:r w:rsidRPr="002468C6">
        <w:t>Предложение за регламент</w:t>
      </w:r>
    </w:p>
    <w:p w14:paraId="06D50D1A" w14:textId="77777777" w:rsidR="00471FF3" w:rsidRPr="002468C6" w:rsidRDefault="00471FF3" w:rsidP="00471FF3">
      <w:pPr>
        <w:pStyle w:val="NormalBold"/>
      </w:pPr>
      <w:r w:rsidRPr="002468C6">
        <w:t>Член 1 – параграф 1 – точка 2</w:t>
      </w:r>
    </w:p>
    <w:p w14:paraId="366440B0" w14:textId="77777777" w:rsidR="00471FF3" w:rsidRPr="002468C6" w:rsidRDefault="00471FF3" w:rsidP="00471FF3">
      <w:pPr>
        <w:keepNext/>
      </w:pPr>
      <w:r w:rsidRPr="002468C6">
        <w:t>Регламент (ЕС) № 1308/2013</w:t>
      </w:r>
    </w:p>
    <w:p w14:paraId="3F127A27" w14:textId="77777777" w:rsidR="00471FF3" w:rsidRPr="002468C6" w:rsidRDefault="00471FF3" w:rsidP="00471FF3">
      <w:r w:rsidRPr="002468C6">
        <w:t>Член 148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5172692" w14:textId="77777777" w:rsidTr="00723110">
        <w:trPr>
          <w:jc w:val="center"/>
        </w:trPr>
        <w:tc>
          <w:tcPr>
            <w:tcW w:w="9752" w:type="dxa"/>
            <w:gridSpan w:val="2"/>
          </w:tcPr>
          <w:p w14:paraId="42E4F851" w14:textId="77777777" w:rsidR="00471FF3" w:rsidRPr="002468C6" w:rsidRDefault="00471FF3" w:rsidP="00723110">
            <w:pPr>
              <w:keepNext/>
            </w:pPr>
          </w:p>
        </w:tc>
      </w:tr>
      <w:tr w:rsidR="00471FF3" w:rsidRPr="002468C6" w14:paraId="092624C5" w14:textId="77777777" w:rsidTr="00723110">
        <w:trPr>
          <w:jc w:val="center"/>
        </w:trPr>
        <w:tc>
          <w:tcPr>
            <w:tcW w:w="4876" w:type="dxa"/>
          </w:tcPr>
          <w:p w14:paraId="442FA580" w14:textId="77777777" w:rsidR="00471FF3" w:rsidRPr="002468C6" w:rsidRDefault="00471FF3" w:rsidP="00723110">
            <w:pPr>
              <w:pStyle w:val="ColumnHeading"/>
              <w:keepNext/>
            </w:pPr>
            <w:r w:rsidRPr="002468C6">
              <w:t>Текст, предложен от Комисията</w:t>
            </w:r>
          </w:p>
        </w:tc>
        <w:tc>
          <w:tcPr>
            <w:tcW w:w="4876" w:type="dxa"/>
          </w:tcPr>
          <w:p w14:paraId="72ED0001" w14:textId="77777777" w:rsidR="00471FF3" w:rsidRPr="002468C6" w:rsidRDefault="00471FF3" w:rsidP="00723110">
            <w:pPr>
              <w:pStyle w:val="ColumnHeading"/>
              <w:keepNext/>
            </w:pPr>
            <w:r w:rsidRPr="002468C6">
              <w:t>Изменение</w:t>
            </w:r>
          </w:p>
        </w:tc>
      </w:tr>
      <w:tr w:rsidR="00471FF3" w:rsidRPr="002468C6" w14:paraId="06AF2976" w14:textId="77777777" w:rsidTr="00723110">
        <w:trPr>
          <w:jc w:val="center"/>
        </w:trPr>
        <w:tc>
          <w:tcPr>
            <w:tcW w:w="4876" w:type="dxa"/>
          </w:tcPr>
          <w:p w14:paraId="175D5D87" w14:textId="77777777" w:rsidR="00471FF3" w:rsidRPr="002468C6" w:rsidRDefault="00471FF3" w:rsidP="00723110">
            <w:pPr>
              <w:pStyle w:val="Normal6"/>
              <w:rPr>
                <w:lang w:val="bg-BG"/>
              </w:rPr>
            </w:pPr>
            <w:r w:rsidRPr="002468C6">
              <w:rPr>
                <w:lang w:val="bg-BG"/>
              </w:rPr>
              <w:t xml:space="preserve">Държавите членки установяват механизъм за посредничество, с цел да се обхванат случаите, при които няма взаимно съгласие </w:t>
            </w:r>
            <w:r w:rsidRPr="002468C6">
              <w:rPr>
                <w:b/>
                <w:i/>
                <w:lang w:val="bg-BG"/>
              </w:rPr>
              <w:t>за сключването на</w:t>
            </w:r>
            <w:r w:rsidRPr="002468C6">
              <w:rPr>
                <w:lang w:val="bg-BG"/>
              </w:rPr>
              <w:t xml:space="preserve"> договор, посочен в параграфи 1 и 2 или за преразглеждането на такъв договор.</w:t>
            </w:r>
          </w:p>
        </w:tc>
        <w:tc>
          <w:tcPr>
            <w:tcW w:w="4876" w:type="dxa"/>
          </w:tcPr>
          <w:p w14:paraId="73D9D437" w14:textId="77777777" w:rsidR="00471FF3" w:rsidRPr="002468C6" w:rsidRDefault="00471FF3" w:rsidP="00723110">
            <w:pPr>
              <w:pStyle w:val="Normal6"/>
              <w:rPr>
                <w:szCs w:val="24"/>
                <w:lang w:val="bg-BG"/>
              </w:rPr>
            </w:pPr>
            <w:r w:rsidRPr="002468C6">
              <w:rPr>
                <w:lang w:val="bg-BG"/>
              </w:rPr>
              <w:t xml:space="preserve">Държавите членки установяват механизъм за посредничество, с цел да се обхванат случаите, при които няма взаимно съгласие </w:t>
            </w:r>
            <w:r w:rsidRPr="002468C6">
              <w:rPr>
                <w:b/>
                <w:i/>
                <w:lang w:val="bg-BG"/>
              </w:rPr>
              <w:t>относно формализирането, тълкуването или изпълнението на</w:t>
            </w:r>
            <w:r w:rsidRPr="002468C6">
              <w:rPr>
                <w:lang w:val="bg-BG"/>
              </w:rPr>
              <w:t xml:space="preserve"> договор, посочен в параграфи 1 и 2, или за преразглеждането на такъв договор. </w:t>
            </w:r>
            <w:r w:rsidRPr="002468C6">
              <w:rPr>
                <w:b/>
                <w:i/>
                <w:lang w:val="bg-BG"/>
              </w:rPr>
              <w:t>Този механизъм е доброволен за договарящите се страни и безпристрастен и може да включва представители на представителни организации на земеделските стопани.</w:t>
            </w:r>
          </w:p>
        </w:tc>
      </w:tr>
    </w:tbl>
    <w:p w14:paraId="08D64181" w14:textId="77777777" w:rsidR="00471FF3" w:rsidRPr="002468C6" w:rsidRDefault="00471FF3" w:rsidP="00471FF3"/>
    <w:p w14:paraId="1E9B96BB" w14:textId="77777777" w:rsidR="00471FF3" w:rsidRPr="002468C6" w:rsidRDefault="00471FF3" w:rsidP="00471FF3">
      <w:pPr>
        <w:pStyle w:val="AmNumberTabs"/>
      </w:pPr>
      <w:r w:rsidRPr="002468C6">
        <w:t>Изменение</w:t>
      </w:r>
      <w:r w:rsidRPr="002468C6">
        <w:tab/>
      </w:r>
      <w:r w:rsidRPr="002468C6">
        <w:tab/>
        <w:t>45</w:t>
      </w:r>
    </w:p>
    <w:p w14:paraId="51F2457F" w14:textId="77777777" w:rsidR="00471FF3" w:rsidRPr="002468C6" w:rsidRDefault="00471FF3" w:rsidP="00471FF3"/>
    <w:p w14:paraId="5660F081" w14:textId="77777777" w:rsidR="00471FF3" w:rsidRPr="002468C6" w:rsidRDefault="00471FF3" w:rsidP="00471FF3">
      <w:pPr>
        <w:pStyle w:val="NormalBold"/>
        <w:keepNext/>
      </w:pPr>
      <w:r w:rsidRPr="002468C6">
        <w:t>Предложение за регламент</w:t>
      </w:r>
    </w:p>
    <w:p w14:paraId="5FF756C2" w14:textId="77777777" w:rsidR="00471FF3" w:rsidRPr="002468C6" w:rsidRDefault="00471FF3" w:rsidP="00471FF3">
      <w:pPr>
        <w:pStyle w:val="NormalBold"/>
      </w:pPr>
      <w:r w:rsidRPr="002468C6">
        <w:t>Член 1 – параграф 1 – точка 2</w:t>
      </w:r>
    </w:p>
    <w:p w14:paraId="2EC83EC6" w14:textId="77777777" w:rsidR="00471FF3" w:rsidRPr="002468C6" w:rsidRDefault="00471FF3" w:rsidP="00471FF3">
      <w:pPr>
        <w:keepNext/>
      </w:pPr>
      <w:r w:rsidRPr="002468C6">
        <w:t>Регламент (ЕС) № 1308/2013</w:t>
      </w:r>
    </w:p>
    <w:p w14:paraId="531CF3CA" w14:textId="77777777" w:rsidR="00471FF3" w:rsidRPr="002468C6" w:rsidRDefault="00471FF3" w:rsidP="00471FF3">
      <w:r w:rsidRPr="002468C6">
        <w:t>Член 148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249DE89" w14:textId="77777777" w:rsidTr="00723110">
        <w:trPr>
          <w:jc w:val="center"/>
        </w:trPr>
        <w:tc>
          <w:tcPr>
            <w:tcW w:w="9752" w:type="dxa"/>
            <w:gridSpan w:val="2"/>
          </w:tcPr>
          <w:p w14:paraId="18C17FA0" w14:textId="77777777" w:rsidR="00471FF3" w:rsidRPr="002468C6" w:rsidRDefault="00471FF3" w:rsidP="00723110">
            <w:pPr>
              <w:keepNext/>
            </w:pPr>
          </w:p>
        </w:tc>
      </w:tr>
      <w:tr w:rsidR="00471FF3" w:rsidRPr="002468C6" w14:paraId="28F6E466" w14:textId="77777777" w:rsidTr="00723110">
        <w:trPr>
          <w:jc w:val="center"/>
        </w:trPr>
        <w:tc>
          <w:tcPr>
            <w:tcW w:w="4876" w:type="dxa"/>
          </w:tcPr>
          <w:p w14:paraId="76EB1D8F" w14:textId="77777777" w:rsidR="00471FF3" w:rsidRPr="002468C6" w:rsidRDefault="00471FF3" w:rsidP="00723110">
            <w:pPr>
              <w:pStyle w:val="ColumnHeading"/>
              <w:keepNext/>
            </w:pPr>
            <w:r w:rsidRPr="002468C6">
              <w:t>Текст, предложен от Комисията</w:t>
            </w:r>
          </w:p>
        </w:tc>
        <w:tc>
          <w:tcPr>
            <w:tcW w:w="4876" w:type="dxa"/>
          </w:tcPr>
          <w:p w14:paraId="34D9F774" w14:textId="77777777" w:rsidR="00471FF3" w:rsidRPr="002468C6" w:rsidRDefault="00471FF3" w:rsidP="00723110">
            <w:pPr>
              <w:pStyle w:val="ColumnHeading"/>
              <w:keepNext/>
            </w:pPr>
            <w:r w:rsidRPr="002468C6">
              <w:t>Изменение</w:t>
            </w:r>
          </w:p>
        </w:tc>
      </w:tr>
      <w:tr w:rsidR="00471FF3" w:rsidRPr="002468C6" w14:paraId="36E77438" w14:textId="77777777" w:rsidTr="00723110">
        <w:trPr>
          <w:jc w:val="center"/>
        </w:trPr>
        <w:tc>
          <w:tcPr>
            <w:tcW w:w="4876" w:type="dxa"/>
          </w:tcPr>
          <w:p w14:paraId="22A4ECEE" w14:textId="77777777" w:rsidR="00471FF3" w:rsidRPr="002468C6" w:rsidRDefault="00471FF3" w:rsidP="00723110">
            <w:pPr>
              <w:pStyle w:val="Normal6"/>
              <w:rPr>
                <w:lang w:val="bg-BG"/>
              </w:rPr>
            </w:pPr>
            <w:r w:rsidRPr="002468C6">
              <w:rPr>
                <w:lang w:val="bg-BG"/>
              </w:rPr>
              <w:t xml:space="preserve">Държавите членки уведомяват Комисията за </w:t>
            </w:r>
            <w:r w:rsidRPr="002468C6">
              <w:rPr>
                <w:b/>
                <w:i/>
                <w:lang w:val="bg-BG"/>
              </w:rPr>
              <w:t>установените</w:t>
            </w:r>
            <w:r w:rsidRPr="002468C6">
              <w:rPr>
                <w:lang w:val="bg-BG"/>
              </w:rPr>
              <w:t xml:space="preserve"> на тяхната територия механизми за посредничество.</w:t>
            </w:r>
          </w:p>
        </w:tc>
        <w:tc>
          <w:tcPr>
            <w:tcW w:w="4876" w:type="dxa"/>
          </w:tcPr>
          <w:p w14:paraId="2C223211" w14:textId="77777777" w:rsidR="00471FF3" w:rsidRPr="002468C6" w:rsidRDefault="00471FF3" w:rsidP="00723110">
            <w:pPr>
              <w:pStyle w:val="Normal6"/>
              <w:rPr>
                <w:szCs w:val="24"/>
                <w:lang w:val="bg-BG"/>
              </w:rPr>
            </w:pPr>
            <w:r w:rsidRPr="002468C6">
              <w:rPr>
                <w:lang w:val="bg-BG"/>
              </w:rPr>
              <w:t xml:space="preserve">Държавите членки уведомяват Комисията </w:t>
            </w:r>
            <w:r w:rsidRPr="002468C6">
              <w:rPr>
                <w:b/>
                <w:i/>
                <w:lang w:val="bg-BG"/>
              </w:rPr>
              <w:t>за правната рамка за</w:t>
            </w:r>
            <w:r w:rsidRPr="002468C6">
              <w:rPr>
                <w:lang w:val="bg-BG"/>
              </w:rPr>
              <w:t xml:space="preserve"> механизмите за посредничество, </w:t>
            </w:r>
            <w:r w:rsidRPr="002468C6">
              <w:rPr>
                <w:b/>
                <w:i/>
                <w:lang w:val="bg-BG"/>
              </w:rPr>
              <w:t>налични</w:t>
            </w:r>
            <w:r w:rsidRPr="002468C6">
              <w:rPr>
                <w:lang w:val="bg-BG"/>
              </w:rPr>
              <w:t xml:space="preserve"> на тяхната територия.</w:t>
            </w:r>
          </w:p>
        </w:tc>
      </w:tr>
    </w:tbl>
    <w:p w14:paraId="68624B1A" w14:textId="77777777" w:rsidR="00471FF3" w:rsidRPr="002468C6" w:rsidRDefault="00471FF3" w:rsidP="00471FF3"/>
    <w:p w14:paraId="1DE81E95" w14:textId="77777777" w:rsidR="00471FF3" w:rsidRPr="002468C6" w:rsidRDefault="00471FF3" w:rsidP="00471FF3">
      <w:pPr>
        <w:pStyle w:val="AmNumberTabs"/>
      </w:pPr>
      <w:r w:rsidRPr="002468C6">
        <w:t>Изменение</w:t>
      </w:r>
      <w:r w:rsidRPr="002468C6">
        <w:tab/>
      </w:r>
      <w:r w:rsidRPr="002468C6">
        <w:tab/>
        <w:t>46</w:t>
      </w:r>
    </w:p>
    <w:p w14:paraId="6CE9F073" w14:textId="77777777" w:rsidR="00471FF3" w:rsidRPr="002468C6" w:rsidRDefault="00471FF3" w:rsidP="00471FF3"/>
    <w:p w14:paraId="65BA6010" w14:textId="77777777" w:rsidR="00471FF3" w:rsidRPr="002468C6" w:rsidRDefault="00471FF3" w:rsidP="00471FF3">
      <w:pPr>
        <w:pStyle w:val="NormalBold"/>
        <w:keepNext/>
      </w:pPr>
      <w:r w:rsidRPr="002468C6">
        <w:lastRenderedPageBreak/>
        <w:t>Предложение за регламент</w:t>
      </w:r>
    </w:p>
    <w:p w14:paraId="3A04426B" w14:textId="77777777" w:rsidR="00471FF3" w:rsidRPr="002468C6" w:rsidRDefault="00471FF3" w:rsidP="00471FF3">
      <w:pPr>
        <w:pStyle w:val="NormalBold"/>
      </w:pPr>
      <w:r w:rsidRPr="002468C6">
        <w:t>Член 1 – параграф 1 – точка 2</w:t>
      </w:r>
    </w:p>
    <w:p w14:paraId="5074DF55" w14:textId="77777777" w:rsidR="00471FF3" w:rsidRPr="002468C6" w:rsidRDefault="00471FF3" w:rsidP="00471FF3">
      <w:pPr>
        <w:keepNext/>
      </w:pPr>
      <w:r w:rsidRPr="002468C6">
        <w:t>Регламент (ЕС) № 1308/2013</w:t>
      </w:r>
    </w:p>
    <w:p w14:paraId="2EA89F44" w14:textId="77777777" w:rsidR="00471FF3" w:rsidRPr="002468C6" w:rsidRDefault="00471FF3" w:rsidP="00471FF3">
      <w:r w:rsidRPr="002468C6">
        <w:t>Член 148 – параграф 4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A54B241" w14:textId="77777777" w:rsidTr="00723110">
        <w:trPr>
          <w:jc w:val="center"/>
        </w:trPr>
        <w:tc>
          <w:tcPr>
            <w:tcW w:w="9752" w:type="dxa"/>
            <w:gridSpan w:val="2"/>
          </w:tcPr>
          <w:p w14:paraId="15F2AFF3" w14:textId="77777777" w:rsidR="00471FF3" w:rsidRPr="002468C6" w:rsidRDefault="00471FF3" w:rsidP="00723110">
            <w:pPr>
              <w:keepNext/>
            </w:pPr>
          </w:p>
        </w:tc>
      </w:tr>
      <w:tr w:rsidR="00471FF3" w:rsidRPr="002468C6" w14:paraId="00F4BB6E" w14:textId="77777777" w:rsidTr="00723110">
        <w:trPr>
          <w:jc w:val="center"/>
        </w:trPr>
        <w:tc>
          <w:tcPr>
            <w:tcW w:w="4876" w:type="dxa"/>
          </w:tcPr>
          <w:p w14:paraId="3E472B33" w14:textId="77777777" w:rsidR="00471FF3" w:rsidRPr="002468C6" w:rsidRDefault="00471FF3" w:rsidP="00723110">
            <w:pPr>
              <w:pStyle w:val="ColumnHeading"/>
              <w:keepNext/>
            </w:pPr>
            <w:r w:rsidRPr="002468C6">
              <w:t>Текст, предложен от Комисията</w:t>
            </w:r>
          </w:p>
        </w:tc>
        <w:tc>
          <w:tcPr>
            <w:tcW w:w="4876" w:type="dxa"/>
          </w:tcPr>
          <w:p w14:paraId="4B511739" w14:textId="77777777" w:rsidR="00471FF3" w:rsidRPr="002468C6" w:rsidRDefault="00471FF3" w:rsidP="00723110">
            <w:pPr>
              <w:pStyle w:val="ColumnHeading"/>
              <w:keepNext/>
            </w:pPr>
            <w:r w:rsidRPr="002468C6">
              <w:t>Изменение</w:t>
            </w:r>
          </w:p>
        </w:tc>
      </w:tr>
      <w:tr w:rsidR="00471FF3" w:rsidRPr="002468C6" w14:paraId="4B9929A5" w14:textId="77777777" w:rsidTr="00723110">
        <w:trPr>
          <w:jc w:val="center"/>
        </w:trPr>
        <w:tc>
          <w:tcPr>
            <w:tcW w:w="4876" w:type="dxa"/>
          </w:tcPr>
          <w:p w14:paraId="47C716A5" w14:textId="77777777" w:rsidR="00471FF3" w:rsidRPr="002468C6" w:rsidRDefault="00471FF3" w:rsidP="00723110">
            <w:pPr>
              <w:pStyle w:val="Normal6"/>
              <w:rPr>
                <w:lang w:val="bg-BG"/>
              </w:rPr>
            </w:pPr>
            <w:r w:rsidRPr="002468C6">
              <w:rPr>
                <w:lang w:val="bg-BG"/>
              </w:rPr>
              <w:t>б)</w:t>
            </w:r>
            <w:r w:rsidRPr="002468C6">
              <w:rPr>
                <w:lang w:val="bg-BG"/>
              </w:rPr>
              <w:tab/>
              <w:t>се изготвят в писмена форма, и</w:t>
            </w:r>
          </w:p>
        </w:tc>
        <w:tc>
          <w:tcPr>
            <w:tcW w:w="4876" w:type="dxa"/>
          </w:tcPr>
          <w:p w14:paraId="3BBC8DD0" w14:textId="77777777" w:rsidR="00471FF3" w:rsidRPr="002468C6" w:rsidRDefault="00471FF3" w:rsidP="00723110">
            <w:pPr>
              <w:pStyle w:val="Normal6"/>
              <w:rPr>
                <w:szCs w:val="24"/>
                <w:lang w:val="bg-BG"/>
              </w:rPr>
            </w:pPr>
            <w:r w:rsidRPr="002468C6">
              <w:rPr>
                <w:lang w:val="bg-BG"/>
              </w:rPr>
              <w:t>б)</w:t>
            </w:r>
            <w:r w:rsidRPr="002468C6">
              <w:rPr>
                <w:lang w:val="bg-BG"/>
              </w:rPr>
              <w:tab/>
              <w:t xml:space="preserve">се изготвят в писмена форма, </w:t>
            </w:r>
            <w:r w:rsidRPr="002468C6">
              <w:rPr>
                <w:b/>
                <w:i/>
                <w:lang w:val="bg-BG"/>
              </w:rPr>
              <w:t>било то на хартиен носител или в цифрова форма,</w:t>
            </w:r>
            <w:r w:rsidRPr="002468C6">
              <w:rPr>
                <w:lang w:val="bg-BG"/>
              </w:rPr>
              <w:t xml:space="preserve"> и</w:t>
            </w:r>
          </w:p>
        </w:tc>
      </w:tr>
    </w:tbl>
    <w:p w14:paraId="4DDF8AEA" w14:textId="77777777" w:rsidR="00471FF3" w:rsidRPr="002468C6" w:rsidRDefault="00471FF3" w:rsidP="00471FF3"/>
    <w:p w14:paraId="13E10309" w14:textId="77777777" w:rsidR="00471FF3" w:rsidRPr="002468C6" w:rsidRDefault="00471FF3" w:rsidP="00471FF3">
      <w:pPr>
        <w:pStyle w:val="AmNumberTabs"/>
      </w:pPr>
      <w:r w:rsidRPr="002468C6">
        <w:t>Изменение</w:t>
      </w:r>
      <w:r w:rsidRPr="002468C6">
        <w:tab/>
      </w:r>
      <w:r w:rsidRPr="002468C6">
        <w:tab/>
        <w:t>47</w:t>
      </w:r>
    </w:p>
    <w:p w14:paraId="3A3E2372" w14:textId="77777777" w:rsidR="00471FF3" w:rsidRPr="002468C6" w:rsidRDefault="00471FF3" w:rsidP="00471FF3"/>
    <w:p w14:paraId="7CE2A893" w14:textId="77777777" w:rsidR="00471FF3" w:rsidRPr="002468C6" w:rsidRDefault="00471FF3" w:rsidP="00471FF3">
      <w:pPr>
        <w:pStyle w:val="NormalBold"/>
        <w:keepNext/>
      </w:pPr>
      <w:r w:rsidRPr="002468C6">
        <w:t>Предложение за регламент</w:t>
      </w:r>
    </w:p>
    <w:p w14:paraId="1E69F947" w14:textId="77777777" w:rsidR="00471FF3" w:rsidRPr="002468C6" w:rsidRDefault="00471FF3" w:rsidP="00471FF3">
      <w:pPr>
        <w:pStyle w:val="NormalBold"/>
      </w:pPr>
      <w:r w:rsidRPr="002468C6">
        <w:t>Член 1 – параграф 1 – точка 2</w:t>
      </w:r>
    </w:p>
    <w:p w14:paraId="628CE598" w14:textId="77777777" w:rsidR="00471FF3" w:rsidRPr="002468C6" w:rsidRDefault="00471FF3" w:rsidP="00471FF3">
      <w:pPr>
        <w:keepNext/>
      </w:pPr>
      <w:r w:rsidRPr="002468C6">
        <w:t>Регламент (ЕС) № 1308/2013</w:t>
      </w:r>
    </w:p>
    <w:p w14:paraId="5250D906" w14:textId="77777777" w:rsidR="00471FF3" w:rsidRPr="002468C6" w:rsidRDefault="00471FF3" w:rsidP="00471FF3">
      <w:r w:rsidRPr="002468C6">
        <w:t>Член 148 – параграф 4 – буква в – подточка i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624057C" w14:textId="77777777" w:rsidTr="00723110">
        <w:trPr>
          <w:jc w:val="center"/>
        </w:trPr>
        <w:tc>
          <w:tcPr>
            <w:tcW w:w="9752" w:type="dxa"/>
            <w:gridSpan w:val="2"/>
          </w:tcPr>
          <w:p w14:paraId="02A2AF19" w14:textId="77777777" w:rsidR="00471FF3" w:rsidRPr="002468C6" w:rsidRDefault="00471FF3" w:rsidP="00723110">
            <w:pPr>
              <w:keepNext/>
            </w:pPr>
          </w:p>
        </w:tc>
      </w:tr>
      <w:tr w:rsidR="00471FF3" w:rsidRPr="002468C6" w14:paraId="523C377D" w14:textId="77777777" w:rsidTr="00723110">
        <w:trPr>
          <w:jc w:val="center"/>
        </w:trPr>
        <w:tc>
          <w:tcPr>
            <w:tcW w:w="4876" w:type="dxa"/>
          </w:tcPr>
          <w:p w14:paraId="1EF330C1" w14:textId="77777777" w:rsidR="00471FF3" w:rsidRPr="002468C6" w:rsidRDefault="00471FF3" w:rsidP="00723110">
            <w:pPr>
              <w:pStyle w:val="ColumnHeading"/>
              <w:keepNext/>
            </w:pPr>
            <w:r w:rsidRPr="002468C6">
              <w:t>Текст, предложен от Комисията</w:t>
            </w:r>
          </w:p>
        </w:tc>
        <w:tc>
          <w:tcPr>
            <w:tcW w:w="4876" w:type="dxa"/>
          </w:tcPr>
          <w:p w14:paraId="72A22A43" w14:textId="77777777" w:rsidR="00471FF3" w:rsidRPr="002468C6" w:rsidRDefault="00471FF3" w:rsidP="00723110">
            <w:pPr>
              <w:pStyle w:val="ColumnHeading"/>
              <w:keepNext/>
            </w:pPr>
            <w:r w:rsidRPr="002468C6">
              <w:t>Изменение</w:t>
            </w:r>
          </w:p>
        </w:tc>
      </w:tr>
      <w:tr w:rsidR="00471FF3" w:rsidRPr="002468C6" w14:paraId="65811D44" w14:textId="77777777" w:rsidTr="00723110">
        <w:trPr>
          <w:jc w:val="center"/>
        </w:trPr>
        <w:tc>
          <w:tcPr>
            <w:tcW w:w="4876" w:type="dxa"/>
          </w:tcPr>
          <w:p w14:paraId="6B2986A8" w14:textId="77777777" w:rsidR="00471FF3" w:rsidRPr="002468C6" w:rsidRDefault="00471FF3" w:rsidP="00723110">
            <w:pPr>
              <w:pStyle w:val="Normal6"/>
              <w:rPr>
                <w:lang w:val="bg-BG"/>
              </w:rPr>
            </w:pPr>
            <w:r w:rsidRPr="002468C6">
              <w:rPr>
                <w:lang w:val="bg-BG"/>
              </w:rPr>
              <w:t>i)</w:t>
            </w:r>
            <w:r w:rsidRPr="002468C6">
              <w:rPr>
                <w:lang w:val="bg-BG"/>
              </w:rPr>
              <w:tab/>
              <w:t>цената, платима за доставката, която:</w:t>
            </w:r>
          </w:p>
        </w:tc>
        <w:tc>
          <w:tcPr>
            <w:tcW w:w="4876" w:type="dxa"/>
          </w:tcPr>
          <w:p w14:paraId="331FC97A" w14:textId="77777777" w:rsidR="00471FF3" w:rsidRPr="002468C6" w:rsidRDefault="00471FF3" w:rsidP="00723110">
            <w:pPr>
              <w:pStyle w:val="Normal6"/>
              <w:rPr>
                <w:szCs w:val="24"/>
                <w:lang w:val="bg-BG"/>
              </w:rPr>
            </w:pPr>
            <w:r w:rsidRPr="002468C6">
              <w:rPr>
                <w:lang w:val="bg-BG"/>
              </w:rPr>
              <w:t>i)</w:t>
            </w:r>
            <w:r w:rsidRPr="002468C6">
              <w:rPr>
                <w:lang w:val="bg-BG"/>
              </w:rPr>
              <w:tab/>
              <w:t>цената, платима за доставката</w:t>
            </w:r>
            <w:r w:rsidRPr="002468C6">
              <w:rPr>
                <w:b/>
                <w:i/>
                <w:lang w:val="bg-BG"/>
              </w:rPr>
              <w:t xml:space="preserve"> – с изрично посочване на всички плащания, включително приложимите отстъпки –</w:t>
            </w:r>
            <w:r w:rsidRPr="002468C6">
              <w:rPr>
                <w:lang w:val="bg-BG"/>
              </w:rPr>
              <w:t>, която:</w:t>
            </w:r>
          </w:p>
        </w:tc>
      </w:tr>
    </w:tbl>
    <w:p w14:paraId="254CB2A4" w14:textId="77777777" w:rsidR="00471FF3" w:rsidRPr="002468C6" w:rsidRDefault="00471FF3" w:rsidP="00471FF3"/>
    <w:p w14:paraId="0A6DF780" w14:textId="77777777" w:rsidR="00471FF3" w:rsidRPr="002468C6" w:rsidRDefault="00471FF3" w:rsidP="00471FF3">
      <w:pPr>
        <w:pStyle w:val="AmNumberTabs"/>
      </w:pPr>
      <w:r w:rsidRPr="002468C6">
        <w:t>Изменение</w:t>
      </w:r>
      <w:r w:rsidRPr="002468C6">
        <w:tab/>
      </w:r>
      <w:r w:rsidRPr="002468C6">
        <w:tab/>
        <w:t>48</w:t>
      </w:r>
    </w:p>
    <w:p w14:paraId="37BCACA3" w14:textId="77777777" w:rsidR="00471FF3" w:rsidRPr="002468C6" w:rsidRDefault="00471FF3" w:rsidP="00471FF3"/>
    <w:p w14:paraId="5C37B976" w14:textId="77777777" w:rsidR="00471FF3" w:rsidRPr="002468C6" w:rsidRDefault="00471FF3" w:rsidP="00471FF3">
      <w:pPr>
        <w:pStyle w:val="NormalBold"/>
        <w:keepNext/>
      </w:pPr>
      <w:r w:rsidRPr="002468C6">
        <w:t>Предложение за регламент</w:t>
      </w:r>
    </w:p>
    <w:p w14:paraId="60D2D24F" w14:textId="77777777" w:rsidR="00471FF3" w:rsidRPr="002468C6" w:rsidRDefault="00471FF3" w:rsidP="00471FF3">
      <w:pPr>
        <w:pStyle w:val="NormalBold"/>
      </w:pPr>
      <w:r w:rsidRPr="002468C6">
        <w:t>Член 1 – параграф 1 – точка 2</w:t>
      </w:r>
    </w:p>
    <w:p w14:paraId="12DB16DD" w14:textId="77777777" w:rsidR="00471FF3" w:rsidRPr="002468C6" w:rsidRDefault="00471FF3" w:rsidP="00471FF3">
      <w:pPr>
        <w:keepNext/>
      </w:pPr>
      <w:r w:rsidRPr="002468C6">
        <w:t>Регламент (ЕС) № 1308/2013</w:t>
      </w:r>
    </w:p>
    <w:p w14:paraId="7A08E0EB" w14:textId="77777777" w:rsidR="00471FF3" w:rsidRPr="002468C6" w:rsidRDefault="00471FF3" w:rsidP="00471FF3">
      <w:r w:rsidRPr="002468C6">
        <w:t>Член 148 – параграф 4 – буква в – подточка i – тире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E9C5D05" w14:textId="77777777" w:rsidTr="00723110">
        <w:trPr>
          <w:jc w:val="center"/>
        </w:trPr>
        <w:tc>
          <w:tcPr>
            <w:tcW w:w="9752" w:type="dxa"/>
            <w:gridSpan w:val="2"/>
          </w:tcPr>
          <w:p w14:paraId="41A97FE5" w14:textId="77777777" w:rsidR="00471FF3" w:rsidRPr="002468C6" w:rsidRDefault="00471FF3" w:rsidP="00723110">
            <w:pPr>
              <w:keepNext/>
            </w:pPr>
          </w:p>
        </w:tc>
      </w:tr>
      <w:tr w:rsidR="00471FF3" w:rsidRPr="002468C6" w14:paraId="5067AA62" w14:textId="77777777" w:rsidTr="00723110">
        <w:trPr>
          <w:jc w:val="center"/>
        </w:trPr>
        <w:tc>
          <w:tcPr>
            <w:tcW w:w="4876" w:type="dxa"/>
          </w:tcPr>
          <w:p w14:paraId="6FA940B6" w14:textId="77777777" w:rsidR="00471FF3" w:rsidRPr="002468C6" w:rsidRDefault="00471FF3" w:rsidP="00723110">
            <w:pPr>
              <w:pStyle w:val="ColumnHeading"/>
              <w:keepNext/>
            </w:pPr>
            <w:r w:rsidRPr="002468C6">
              <w:t>Текст, предложен от Комисията</w:t>
            </w:r>
          </w:p>
        </w:tc>
        <w:tc>
          <w:tcPr>
            <w:tcW w:w="4876" w:type="dxa"/>
          </w:tcPr>
          <w:p w14:paraId="4B24734A" w14:textId="77777777" w:rsidR="00471FF3" w:rsidRPr="002468C6" w:rsidRDefault="00471FF3" w:rsidP="00723110">
            <w:pPr>
              <w:pStyle w:val="ColumnHeading"/>
              <w:keepNext/>
            </w:pPr>
            <w:r w:rsidRPr="002468C6">
              <w:t>Изменение</w:t>
            </w:r>
          </w:p>
        </w:tc>
      </w:tr>
      <w:tr w:rsidR="00471FF3" w:rsidRPr="002468C6" w14:paraId="3E27961F" w14:textId="77777777" w:rsidTr="00723110">
        <w:trPr>
          <w:jc w:val="center"/>
        </w:trPr>
        <w:tc>
          <w:tcPr>
            <w:tcW w:w="4876" w:type="dxa"/>
          </w:tcPr>
          <w:p w14:paraId="34005CE6" w14:textId="77777777" w:rsidR="00471FF3" w:rsidRPr="002468C6" w:rsidRDefault="00471FF3" w:rsidP="00723110">
            <w:pPr>
              <w:pStyle w:val="Normal6"/>
              <w:rPr>
                <w:lang w:val="bg-BG"/>
              </w:rPr>
            </w:pPr>
            <w:r w:rsidRPr="002468C6">
              <w:rPr>
                <w:lang w:val="bg-BG"/>
              </w:rPr>
              <w:t>–</w:t>
            </w:r>
            <w:r w:rsidRPr="002468C6">
              <w:rPr>
                <w:lang w:val="bg-BG"/>
              </w:rPr>
              <w:tab/>
              <w:t xml:space="preserve">се изчислява чрез комбиниране на различни 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отразяват промените в пазарните условия </w:t>
            </w:r>
            <w:r w:rsidRPr="002468C6">
              <w:rPr>
                <w:b/>
                <w:i/>
                <w:lang w:val="bg-BG"/>
              </w:rPr>
              <w:t>и</w:t>
            </w:r>
            <w:r w:rsidRPr="002468C6">
              <w:rPr>
                <w:lang w:val="bg-BG"/>
              </w:rPr>
              <w:t xml:space="preserve"> производствените разходи, доставеното количество и качеството или състава на доставените мляко и млечни продукти. За тази цел държавите членки могат да определят показатели в съответствие с обективни критерии въз основа на проучвания, проведени върху </w:t>
            </w:r>
            <w:r w:rsidRPr="002468C6">
              <w:rPr>
                <w:lang w:val="bg-BG"/>
              </w:rPr>
              <w:lastRenderedPageBreak/>
              <w:t>производството и веригата за доставки на храни. Страните по договорите са свободни да се позовават на тези показатели или на всякакви други показатели;</w:t>
            </w:r>
          </w:p>
        </w:tc>
        <w:tc>
          <w:tcPr>
            <w:tcW w:w="4876" w:type="dxa"/>
          </w:tcPr>
          <w:p w14:paraId="0CF8C198" w14:textId="0E1E5063" w:rsidR="00471FF3" w:rsidRPr="002468C6" w:rsidRDefault="00471FF3" w:rsidP="00723110">
            <w:pPr>
              <w:pStyle w:val="Normal6"/>
              <w:rPr>
                <w:szCs w:val="24"/>
                <w:lang w:val="bg-BG"/>
              </w:rPr>
            </w:pPr>
            <w:r w:rsidRPr="002468C6">
              <w:rPr>
                <w:lang w:val="bg-BG"/>
              </w:rPr>
              <w:lastRenderedPageBreak/>
              <w:t>–</w:t>
            </w:r>
            <w:r w:rsidRPr="002468C6">
              <w:rPr>
                <w:lang w:val="bg-BG"/>
              </w:rPr>
              <w:tab/>
              <w:t xml:space="preserve">се изчислява чрез комбиниране на различни </w:t>
            </w:r>
            <w:r w:rsidRPr="002468C6">
              <w:rPr>
                <w:b/>
                <w:i/>
                <w:lang w:val="bg-BG"/>
              </w:rPr>
              <w:t>обективни, проверими</w:t>
            </w:r>
            <w:r w:rsidR="00FA681E">
              <w:rPr>
                <w:b/>
                <w:i/>
                <w:lang w:val="bg-BG"/>
              </w:rPr>
              <w:t xml:space="preserve"> и</w:t>
            </w:r>
            <w:r w:rsidRPr="002468C6">
              <w:rPr>
                <w:b/>
                <w:i/>
                <w:lang w:val="bg-BG"/>
              </w:rPr>
              <w:t xml:space="preserve"> </w:t>
            </w:r>
            <w:proofErr w:type="spellStart"/>
            <w:r w:rsidRPr="002468C6">
              <w:rPr>
                <w:b/>
                <w:i/>
                <w:lang w:val="bg-BG"/>
              </w:rPr>
              <w:t>неподлежащи</w:t>
            </w:r>
            <w:proofErr w:type="spellEnd"/>
            <w:r w:rsidRPr="002468C6">
              <w:rPr>
                <w:b/>
                <w:i/>
                <w:lang w:val="bg-BG"/>
              </w:rPr>
              <w:t xml:space="preserve"> на манипулиране</w:t>
            </w:r>
            <w:r w:rsidRPr="002468C6">
              <w:rPr>
                <w:lang w:val="bg-BG"/>
              </w:rPr>
              <w:t xml:space="preserve"> 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отразяват промените в пазарните условия, </w:t>
            </w:r>
            <w:r w:rsidRPr="002468C6">
              <w:rPr>
                <w:b/>
                <w:i/>
                <w:lang w:val="bg-BG"/>
              </w:rPr>
              <w:t>инфлацията, пълните</w:t>
            </w:r>
            <w:r w:rsidRPr="002468C6">
              <w:rPr>
                <w:lang w:val="bg-BG"/>
              </w:rPr>
              <w:t xml:space="preserve"> производствени разходи, </w:t>
            </w:r>
            <w:r w:rsidRPr="002468C6">
              <w:rPr>
                <w:b/>
                <w:i/>
                <w:lang w:val="bg-BG"/>
              </w:rPr>
              <w:t>включително възнагражденията на земеделските стопани, общите разходи за допълнителни услуги</w:t>
            </w:r>
            <w:r w:rsidRPr="002468C6">
              <w:rPr>
                <w:lang w:val="bg-BG"/>
              </w:rPr>
              <w:t xml:space="preserve">, доставеното </w:t>
            </w:r>
            <w:r w:rsidRPr="002468C6">
              <w:rPr>
                <w:lang w:val="bg-BG"/>
              </w:rPr>
              <w:lastRenderedPageBreak/>
              <w:t>количество и качеството или състава на доставените мляко и млечни продукти.</w:t>
            </w:r>
          </w:p>
        </w:tc>
      </w:tr>
      <w:tr w:rsidR="00471FF3" w:rsidRPr="002468C6" w14:paraId="15E9ADD2" w14:textId="77777777" w:rsidTr="00723110">
        <w:trPr>
          <w:jc w:val="center"/>
        </w:trPr>
        <w:tc>
          <w:tcPr>
            <w:tcW w:w="4876" w:type="dxa"/>
          </w:tcPr>
          <w:p w14:paraId="0FB6FC0E" w14:textId="77777777" w:rsidR="00471FF3" w:rsidRPr="002468C6" w:rsidRDefault="00471FF3" w:rsidP="00723110">
            <w:pPr>
              <w:pStyle w:val="Normal6"/>
              <w:rPr>
                <w:lang w:val="bg-BG"/>
              </w:rPr>
            </w:pPr>
          </w:p>
        </w:tc>
        <w:tc>
          <w:tcPr>
            <w:tcW w:w="4876" w:type="dxa"/>
          </w:tcPr>
          <w:p w14:paraId="79F061ED" w14:textId="77777777" w:rsidR="00471FF3" w:rsidRPr="002468C6" w:rsidRDefault="00471FF3" w:rsidP="00723110">
            <w:pPr>
              <w:pStyle w:val="Normal6"/>
              <w:rPr>
                <w:szCs w:val="24"/>
                <w:lang w:val="bg-BG"/>
              </w:rPr>
            </w:pPr>
            <w:r w:rsidRPr="002468C6">
              <w:rPr>
                <w:lang w:val="bg-BG"/>
              </w:rPr>
              <w:t xml:space="preserve">За тази цел държавите членки </w:t>
            </w:r>
            <w:r w:rsidRPr="002468C6">
              <w:rPr>
                <w:b/>
                <w:i/>
                <w:lang w:val="bg-BG"/>
              </w:rPr>
              <w:t>или регионалните органи</w:t>
            </w:r>
            <w:r w:rsidRPr="002468C6">
              <w:rPr>
                <w:lang w:val="bg-BG"/>
              </w:rPr>
              <w:t xml:space="preserve"> могат да определят показатели, </w:t>
            </w:r>
            <w:r w:rsidRPr="002468C6">
              <w:rPr>
                <w:b/>
                <w:i/>
                <w:lang w:val="bg-BG"/>
              </w:rPr>
              <w:t>които се публикуват онлайн за използване в договори,</w:t>
            </w:r>
            <w:r w:rsidRPr="002468C6">
              <w:rPr>
                <w:lang w:val="bg-BG"/>
              </w:rPr>
              <w:t xml:space="preserve"> в съответствие с обективни критерии въз основа на проучвания, проведени върху производството и веригата за доставки на храни</w:t>
            </w:r>
            <w:r w:rsidRPr="002468C6">
              <w:rPr>
                <w:b/>
                <w:i/>
                <w:lang w:val="bg-BG"/>
              </w:rPr>
              <w:t>, или като използват данни, съобщени от междубраншови организации, признати в съответствие с член 157, или данни от Обсерваторията на ЕС за агрохранителната верига</w:t>
            </w:r>
            <w:r w:rsidRPr="002468C6">
              <w:rPr>
                <w:lang w:val="bg-BG"/>
              </w:rPr>
              <w:t>. Страните по договорите са свободни да се позовават на тези показатели или на всякакви други показатели;</w:t>
            </w:r>
          </w:p>
        </w:tc>
      </w:tr>
    </w:tbl>
    <w:p w14:paraId="40BE1A58" w14:textId="77777777" w:rsidR="00471FF3" w:rsidRPr="002468C6" w:rsidRDefault="00471FF3" w:rsidP="00471FF3"/>
    <w:p w14:paraId="58057FA1" w14:textId="77777777" w:rsidR="00471FF3" w:rsidRPr="002468C6" w:rsidRDefault="00471FF3" w:rsidP="00471FF3">
      <w:pPr>
        <w:pStyle w:val="AmNumberTabs"/>
      </w:pPr>
      <w:r w:rsidRPr="002468C6">
        <w:t>Изменение</w:t>
      </w:r>
      <w:r w:rsidRPr="002468C6">
        <w:tab/>
      </w:r>
      <w:r w:rsidRPr="002468C6">
        <w:tab/>
        <w:t>49</w:t>
      </w:r>
    </w:p>
    <w:p w14:paraId="65FE1F46" w14:textId="77777777" w:rsidR="00471FF3" w:rsidRPr="002468C6" w:rsidRDefault="00471FF3" w:rsidP="00471FF3"/>
    <w:p w14:paraId="6102ADD3" w14:textId="77777777" w:rsidR="00471FF3" w:rsidRPr="002468C6" w:rsidRDefault="00471FF3" w:rsidP="00471FF3">
      <w:pPr>
        <w:pStyle w:val="NormalBold"/>
        <w:keepNext/>
      </w:pPr>
      <w:r w:rsidRPr="002468C6">
        <w:t>Предложение за регламент</w:t>
      </w:r>
    </w:p>
    <w:p w14:paraId="3ED358FC" w14:textId="77777777" w:rsidR="00471FF3" w:rsidRPr="002468C6" w:rsidRDefault="00471FF3" w:rsidP="00471FF3">
      <w:pPr>
        <w:pStyle w:val="NormalBold"/>
      </w:pPr>
      <w:r w:rsidRPr="002468C6">
        <w:t>Член 1 – параграф 1 – точка 2</w:t>
      </w:r>
    </w:p>
    <w:p w14:paraId="4D099383" w14:textId="77777777" w:rsidR="00471FF3" w:rsidRPr="002468C6" w:rsidRDefault="00471FF3" w:rsidP="00471FF3">
      <w:pPr>
        <w:keepNext/>
      </w:pPr>
      <w:r w:rsidRPr="002468C6">
        <w:t>Регламент (ЕС) № 1308/2013</w:t>
      </w:r>
    </w:p>
    <w:p w14:paraId="036CEBE0" w14:textId="77777777" w:rsidR="00471FF3" w:rsidRPr="002468C6" w:rsidRDefault="00471FF3" w:rsidP="00471FF3">
      <w:r w:rsidRPr="002468C6">
        <w:t>Член 148 – параграф 4 – буква в – подточка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637A977" w14:textId="77777777" w:rsidTr="00723110">
        <w:trPr>
          <w:jc w:val="center"/>
        </w:trPr>
        <w:tc>
          <w:tcPr>
            <w:tcW w:w="9752" w:type="dxa"/>
            <w:gridSpan w:val="2"/>
          </w:tcPr>
          <w:p w14:paraId="04A19757" w14:textId="77777777" w:rsidR="00471FF3" w:rsidRPr="002468C6" w:rsidRDefault="00471FF3" w:rsidP="00723110">
            <w:pPr>
              <w:keepNext/>
            </w:pPr>
          </w:p>
        </w:tc>
      </w:tr>
      <w:tr w:rsidR="00471FF3" w:rsidRPr="002468C6" w14:paraId="768B4B0D" w14:textId="77777777" w:rsidTr="00723110">
        <w:trPr>
          <w:jc w:val="center"/>
        </w:trPr>
        <w:tc>
          <w:tcPr>
            <w:tcW w:w="4876" w:type="dxa"/>
          </w:tcPr>
          <w:p w14:paraId="606D114C" w14:textId="77777777" w:rsidR="00471FF3" w:rsidRPr="002468C6" w:rsidRDefault="00471FF3" w:rsidP="00723110">
            <w:pPr>
              <w:pStyle w:val="ColumnHeading"/>
              <w:keepNext/>
            </w:pPr>
            <w:r w:rsidRPr="002468C6">
              <w:t>Текст, предложен от Комисията</w:t>
            </w:r>
          </w:p>
        </w:tc>
        <w:tc>
          <w:tcPr>
            <w:tcW w:w="4876" w:type="dxa"/>
          </w:tcPr>
          <w:p w14:paraId="533D6CFF" w14:textId="77777777" w:rsidR="00471FF3" w:rsidRPr="002468C6" w:rsidRDefault="00471FF3" w:rsidP="00723110">
            <w:pPr>
              <w:pStyle w:val="ColumnHeading"/>
              <w:keepNext/>
            </w:pPr>
            <w:r w:rsidRPr="002468C6">
              <w:t>Изменение</w:t>
            </w:r>
          </w:p>
        </w:tc>
      </w:tr>
      <w:tr w:rsidR="00471FF3" w:rsidRPr="002468C6" w14:paraId="7C8BF5FF" w14:textId="77777777" w:rsidTr="00723110">
        <w:trPr>
          <w:jc w:val="center"/>
        </w:trPr>
        <w:tc>
          <w:tcPr>
            <w:tcW w:w="4876" w:type="dxa"/>
          </w:tcPr>
          <w:p w14:paraId="58CB1873" w14:textId="77777777" w:rsidR="00471FF3" w:rsidRPr="002468C6" w:rsidRDefault="00471FF3" w:rsidP="00723110">
            <w:pPr>
              <w:pStyle w:val="Normal6"/>
              <w:rPr>
                <w:lang w:val="bg-BG"/>
              </w:rPr>
            </w:pPr>
            <w:r w:rsidRPr="002468C6">
              <w:rPr>
                <w:lang w:val="bg-BG"/>
              </w:rPr>
              <w:t>iii)</w:t>
            </w:r>
            <w:r w:rsidRPr="002468C6">
              <w:rPr>
                <w:lang w:val="bg-BG"/>
              </w:rPr>
              <w:tab/>
              <w:t>продължителността на договора — той може да бъде срочен, или безсрочен с клауза за прекратяване. Ако минималната продължителност на договора надхвърля шест месеца</w:t>
            </w:r>
            <w:r w:rsidRPr="002468C6">
              <w:rPr>
                <w:b/>
                <w:i/>
                <w:lang w:val="bg-BG"/>
              </w:rPr>
              <w:t>,</w:t>
            </w:r>
            <w:r w:rsidRPr="002468C6">
              <w:rPr>
                <w:lang w:val="bg-BG"/>
              </w:rPr>
              <w:t xml:space="preserve"> той включва клауза за преразглеждане, която може да бъде задействана от земеделския стопанин, организация на производители или асоциация на организации на производители;</w:t>
            </w:r>
          </w:p>
        </w:tc>
        <w:tc>
          <w:tcPr>
            <w:tcW w:w="4876" w:type="dxa"/>
          </w:tcPr>
          <w:p w14:paraId="0275CED2" w14:textId="77777777" w:rsidR="00471FF3" w:rsidRPr="002468C6" w:rsidRDefault="00471FF3" w:rsidP="00723110">
            <w:pPr>
              <w:pStyle w:val="Normal6"/>
              <w:rPr>
                <w:szCs w:val="24"/>
                <w:lang w:val="bg-BG"/>
              </w:rPr>
            </w:pPr>
            <w:r w:rsidRPr="002468C6">
              <w:rPr>
                <w:lang w:val="bg-BG"/>
              </w:rPr>
              <w:t>iii)</w:t>
            </w:r>
            <w:r w:rsidRPr="002468C6">
              <w:rPr>
                <w:lang w:val="bg-BG"/>
              </w:rPr>
              <w:tab/>
              <w:t xml:space="preserve"> продължителността на договора — той може да бъде срочен, или безсрочен с клауза за прекратяване. Ако минималната продължителност на договора надхвърля шест месеца </w:t>
            </w:r>
            <w:r w:rsidRPr="002468C6">
              <w:rPr>
                <w:b/>
                <w:i/>
                <w:lang w:val="bg-BG"/>
              </w:rPr>
              <w:t>и</w:t>
            </w:r>
            <w:r w:rsidRPr="002468C6">
              <w:rPr>
                <w:lang w:val="bg-BG"/>
              </w:rPr>
              <w:t xml:space="preserve"> той включва клауза за преразглеждане, която може да бъде задействана от земеделския стопанин, организация на производители или асоциация на организации на производители </w:t>
            </w:r>
            <w:r w:rsidRPr="002468C6">
              <w:rPr>
                <w:b/>
                <w:i/>
                <w:lang w:val="bg-BG"/>
              </w:rPr>
              <w:t xml:space="preserve">въз основа на сценарии за непреодолима сила, като например екстремни метеорологични условия, възникване на огнища на болести по животните, геополитическо напрежение или всяка друга причина, която не позволява договорената цена да покрива разходите на земеделските </w:t>
            </w:r>
            <w:r w:rsidRPr="002468C6">
              <w:rPr>
                <w:b/>
                <w:i/>
                <w:lang w:val="bg-BG"/>
              </w:rPr>
              <w:lastRenderedPageBreak/>
              <w:t>стопани</w:t>
            </w:r>
            <w:r w:rsidRPr="002468C6">
              <w:rPr>
                <w:lang w:val="bg-BG"/>
              </w:rPr>
              <w:t>;</w:t>
            </w:r>
          </w:p>
        </w:tc>
      </w:tr>
    </w:tbl>
    <w:p w14:paraId="2069422F" w14:textId="77777777" w:rsidR="00471FF3" w:rsidRPr="002468C6" w:rsidRDefault="00471FF3" w:rsidP="00471FF3"/>
    <w:p w14:paraId="011CC9F0" w14:textId="77777777" w:rsidR="00471FF3" w:rsidRPr="002468C6" w:rsidRDefault="00471FF3" w:rsidP="00471FF3">
      <w:pPr>
        <w:pStyle w:val="AmNumberTabs"/>
      </w:pPr>
      <w:r w:rsidRPr="002468C6">
        <w:t>Изменение</w:t>
      </w:r>
      <w:r w:rsidRPr="002468C6">
        <w:tab/>
      </w:r>
      <w:r w:rsidRPr="002468C6">
        <w:tab/>
        <w:t>50</w:t>
      </w:r>
    </w:p>
    <w:p w14:paraId="487BACE4" w14:textId="77777777" w:rsidR="00471FF3" w:rsidRPr="002468C6" w:rsidRDefault="00471FF3" w:rsidP="00471FF3"/>
    <w:p w14:paraId="4BA48337" w14:textId="77777777" w:rsidR="00471FF3" w:rsidRPr="002468C6" w:rsidRDefault="00471FF3" w:rsidP="00471FF3">
      <w:pPr>
        <w:pStyle w:val="NormalBold"/>
        <w:keepNext/>
      </w:pPr>
      <w:r w:rsidRPr="002468C6">
        <w:t>Предложение за регламент</w:t>
      </w:r>
    </w:p>
    <w:p w14:paraId="014AB8DD" w14:textId="77777777" w:rsidR="00471FF3" w:rsidRPr="002468C6" w:rsidRDefault="00471FF3" w:rsidP="00471FF3">
      <w:pPr>
        <w:pStyle w:val="NormalBold"/>
      </w:pPr>
      <w:r w:rsidRPr="002468C6">
        <w:t>Член 1 – параграф 1 – точка 2</w:t>
      </w:r>
    </w:p>
    <w:p w14:paraId="2AA2AEA2" w14:textId="77777777" w:rsidR="00471FF3" w:rsidRPr="002468C6" w:rsidRDefault="00471FF3" w:rsidP="00471FF3">
      <w:pPr>
        <w:keepNext/>
      </w:pPr>
      <w:r w:rsidRPr="002468C6">
        <w:t>Регламент (ЕС) № 1308/2013</w:t>
      </w:r>
    </w:p>
    <w:p w14:paraId="3E12471B" w14:textId="77777777" w:rsidR="00471FF3" w:rsidRPr="002468C6" w:rsidRDefault="00471FF3" w:rsidP="00471FF3">
      <w:r w:rsidRPr="002468C6">
        <w:t>Член 148 – параграф 4 – буква в – подточка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7CD7DB4" w14:textId="77777777" w:rsidTr="00723110">
        <w:trPr>
          <w:jc w:val="center"/>
        </w:trPr>
        <w:tc>
          <w:tcPr>
            <w:tcW w:w="9752" w:type="dxa"/>
            <w:gridSpan w:val="2"/>
          </w:tcPr>
          <w:p w14:paraId="5E3EBC5F" w14:textId="77777777" w:rsidR="00471FF3" w:rsidRPr="002468C6" w:rsidRDefault="00471FF3" w:rsidP="00723110">
            <w:pPr>
              <w:keepNext/>
            </w:pPr>
          </w:p>
        </w:tc>
      </w:tr>
      <w:tr w:rsidR="00471FF3" w:rsidRPr="002468C6" w14:paraId="0E02D15F" w14:textId="77777777" w:rsidTr="00723110">
        <w:trPr>
          <w:jc w:val="center"/>
        </w:trPr>
        <w:tc>
          <w:tcPr>
            <w:tcW w:w="4876" w:type="dxa"/>
          </w:tcPr>
          <w:p w14:paraId="115C192B" w14:textId="77777777" w:rsidR="00471FF3" w:rsidRPr="002468C6" w:rsidRDefault="00471FF3" w:rsidP="00723110">
            <w:pPr>
              <w:pStyle w:val="ColumnHeading"/>
              <w:keepNext/>
            </w:pPr>
            <w:r w:rsidRPr="002468C6">
              <w:t>Текст, предложен от Комисията</w:t>
            </w:r>
          </w:p>
        </w:tc>
        <w:tc>
          <w:tcPr>
            <w:tcW w:w="4876" w:type="dxa"/>
          </w:tcPr>
          <w:p w14:paraId="153E31A2" w14:textId="77777777" w:rsidR="00471FF3" w:rsidRPr="002468C6" w:rsidRDefault="00471FF3" w:rsidP="00723110">
            <w:pPr>
              <w:pStyle w:val="ColumnHeading"/>
              <w:keepNext/>
            </w:pPr>
            <w:r w:rsidRPr="002468C6">
              <w:t>Изменение</w:t>
            </w:r>
          </w:p>
        </w:tc>
      </w:tr>
      <w:tr w:rsidR="00471FF3" w:rsidRPr="002468C6" w14:paraId="3C22BB69" w14:textId="77777777" w:rsidTr="00723110">
        <w:trPr>
          <w:jc w:val="center"/>
        </w:trPr>
        <w:tc>
          <w:tcPr>
            <w:tcW w:w="4876" w:type="dxa"/>
          </w:tcPr>
          <w:p w14:paraId="1D26E1DC" w14:textId="77777777" w:rsidR="00471FF3" w:rsidRPr="002468C6" w:rsidRDefault="00471FF3" w:rsidP="00723110">
            <w:pPr>
              <w:pStyle w:val="Normal6"/>
              <w:rPr>
                <w:lang w:val="bg-BG"/>
              </w:rPr>
            </w:pPr>
            <w:r w:rsidRPr="002468C6">
              <w:rPr>
                <w:lang w:val="bg-BG"/>
              </w:rPr>
              <w:t>iv)</w:t>
            </w:r>
            <w:r w:rsidRPr="002468C6">
              <w:rPr>
                <w:lang w:val="bg-BG"/>
              </w:rPr>
              <w:tab/>
              <w:t>подробности относно сроковете и реда на плащане;</w:t>
            </w:r>
          </w:p>
        </w:tc>
        <w:tc>
          <w:tcPr>
            <w:tcW w:w="4876" w:type="dxa"/>
          </w:tcPr>
          <w:p w14:paraId="77B37F2C" w14:textId="77777777" w:rsidR="00471FF3" w:rsidRPr="002468C6" w:rsidRDefault="00471FF3" w:rsidP="00723110">
            <w:pPr>
              <w:pStyle w:val="Normal6"/>
              <w:rPr>
                <w:szCs w:val="24"/>
                <w:lang w:val="bg-BG"/>
              </w:rPr>
            </w:pPr>
            <w:r w:rsidRPr="002468C6">
              <w:rPr>
                <w:lang w:val="bg-BG"/>
              </w:rPr>
              <w:t>iv)</w:t>
            </w:r>
            <w:r w:rsidRPr="002468C6">
              <w:rPr>
                <w:lang w:val="bg-BG"/>
              </w:rPr>
              <w:tab/>
              <w:t xml:space="preserve">подробности относно сроковете и реда на плащане </w:t>
            </w:r>
            <w:r w:rsidRPr="002468C6">
              <w:rPr>
                <w:b/>
                <w:i/>
                <w:lang w:val="bg-BG"/>
              </w:rPr>
              <w:t>и момента, в който собствеността и рискът се прехвърлят</w:t>
            </w:r>
            <w:r w:rsidRPr="002468C6">
              <w:rPr>
                <w:lang w:val="bg-BG"/>
              </w:rPr>
              <w:t>;</w:t>
            </w:r>
          </w:p>
        </w:tc>
      </w:tr>
    </w:tbl>
    <w:p w14:paraId="1B7C91E0" w14:textId="77777777" w:rsidR="00471FF3" w:rsidRPr="002468C6" w:rsidRDefault="00471FF3" w:rsidP="00471FF3"/>
    <w:p w14:paraId="14F4F2FA" w14:textId="77777777" w:rsidR="00471FF3" w:rsidRPr="002468C6" w:rsidRDefault="00471FF3" w:rsidP="00471FF3">
      <w:pPr>
        <w:pStyle w:val="AmNumberTabs"/>
      </w:pPr>
      <w:r w:rsidRPr="002468C6">
        <w:t>Изменение</w:t>
      </w:r>
      <w:r w:rsidRPr="002468C6">
        <w:tab/>
      </w:r>
      <w:r w:rsidRPr="002468C6">
        <w:tab/>
        <w:t>51</w:t>
      </w:r>
    </w:p>
    <w:p w14:paraId="141A27EE" w14:textId="77777777" w:rsidR="00471FF3" w:rsidRPr="002468C6" w:rsidRDefault="00471FF3" w:rsidP="00471FF3"/>
    <w:p w14:paraId="4A7A9766" w14:textId="77777777" w:rsidR="00471FF3" w:rsidRPr="002468C6" w:rsidRDefault="00471FF3" w:rsidP="00471FF3">
      <w:pPr>
        <w:pStyle w:val="NormalBold"/>
        <w:keepNext/>
      </w:pPr>
      <w:r w:rsidRPr="002468C6">
        <w:t>Предложение за регламент</w:t>
      </w:r>
    </w:p>
    <w:p w14:paraId="5C0EF7E6" w14:textId="77777777" w:rsidR="00471FF3" w:rsidRPr="002468C6" w:rsidRDefault="00471FF3" w:rsidP="00471FF3">
      <w:pPr>
        <w:pStyle w:val="NormalBold"/>
      </w:pPr>
      <w:r w:rsidRPr="002468C6">
        <w:t>Член 1 – параграф 1 – точка 2</w:t>
      </w:r>
    </w:p>
    <w:p w14:paraId="45491636" w14:textId="77777777" w:rsidR="00471FF3" w:rsidRPr="002468C6" w:rsidRDefault="00471FF3" w:rsidP="00471FF3">
      <w:pPr>
        <w:keepNext/>
      </w:pPr>
      <w:r w:rsidRPr="002468C6">
        <w:t>Регламент (ЕС) № 1308/2013</w:t>
      </w:r>
    </w:p>
    <w:p w14:paraId="1FE5DF6D" w14:textId="77777777" w:rsidR="00471FF3" w:rsidRPr="002468C6" w:rsidRDefault="00471FF3" w:rsidP="00471FF3">
      <w:r w:rsidRPr="002468C6">
        <w:t>Член 148 – параграф 5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5956C22" w14:textId="77777777" w:rsidTr="00723110">
        <w:trPr>
          <w:jc w:val="center"/>
        </w:trPr>
        <w:tc>
          <w:tcPr>
            <w:tcW w:w="9752" w:type="dxa"/>
            <w:gridSpan w:val="2"/>
          </w:tcPr>
          <w:p w14:paraId="50B908DA" w14:textId="77777777" w:rsidR="00471FF3" w:rsidRPr="002468C6" w:rsidRDefault="00471FF3" w:rsidP="00723110">
            <w:pPr>
              <w:keepNext/>
            </w:pPr>
          </w:p>
        </w:tc>
      </w:tr>
      <w:tr w:rsidR="00471FF3" w:rsidRPr="002468C6" w14:paraId="321EA258" w14:textId="77777777" w:rsidTr="00723110">
        <w:trPr>
          <w:jc w:val="center"/>
        </w:trPr>
        <w:tc>
          <w:tcPr>
            <w:tcW w:w="4876" w:type="dxa"/>
          </w:tcPr>
          <w:p w14:paraId="3062457F" w14:textId="77777777" w:rsidR="00471FF3" w:rsidRPr="002468C6" w:rsidRDefault="00471FF3" w:rsidP="00723110">
            <w:pPr>
              <w:pStyle w:val="ColumnHeading"/>
              <w:keepNext/>
            </w:pPr>
            <w:r w:rsidRPr="002468C6">
              <w:t>Текст, предложен от Комисията</w:t>
            </w:r>
          </w:p>
        </w:tc>
        <w:tc>
          <w:tcPr>
            <w:tcW w:w="4876" w:type="dxa"/>
          </w:tcPr>
          <w:p w14:paraId="4510D741" w14:textId="77777777" w:rsidR="00471FF3" w:rsidRPr="002468C6" w:rsidRDefault="00471FF3" w:rsidP="00723110">
            <w:pPr>
              <w:pStyle w:val="ColumnHeading"/>
              <w:keepNext/>
            </w:pPr>
            <w:r w:rsidRPr="002468C6">
              <w:t>Изменение</w:t>
            </w:r>
          </w:p>
        </w:tc>
      </w:tr>
      <w:tr w:rsidR="00471FF3" w:rsidRPr="002468C6" w14:paraId="0CB5FC46" w14:textId="77777777" w:rsidTr="00723110">
        <w:trPr>
          <w:jc w:val="center"/>
        </w:trPr>
        <w:tc>
          <w:tcPr>
            <w:tcW w:w="4876" w:type="dxa"/>
          </w:tcPr>
          <w:p w14:paraId="5C46D99E" w14:textId="77777777" w:rsidR="00471FF3" w:rsidRPr="002468C6" w:rsidRDefault="00471FF3" w:rsidP="00723110">
            <w:pPr>
              <w:pStyle w:val="Normal6"/>
              <w:rPr>
                <w:lang w:val="bg-BG"/>
              </w:rPr>
            </w:pPr>
            <w:r w:rsidRPr="002468C6">
              <w:rPr>
                <w:lang w:val="bg-BG"/>
              </w:rPr>
              <w:t>а)</w:t>
            </w:r>
            <w:r w:rsidRPr="002468C6">
              <w:rPr>
                <w:lang w:val="bg-BG"/>
              </w:rPr>
              <w:tab/>
              <w:t xml:space="preserve">съответното мляко или млечни продукти се доставят от член на организация на производители или кооперация на организацията на производители или кооперацията, в която той членува, при условие че са спазени уставът на тази организация на производители или кооперация или в правилата и решенията, предвидени в тези устави или произтичащи от тях, се съдържат разпоредби, </w:t>
            </w:r>
            <w:r w:rsidRPr="002468C6">
              <w:rPr>
                <w:b/>
                <w:i/>
                <w:lang w:val="bg-BG"/>
              </w:rPr>
              <w:t>чийто ефект е сходен</w:t>
            </w:r>
            <w:r w:rsidRPr="002468C6">
              <w:rPr>
                <w:lang w:val="bg-BG"/>
              </w:rPr>
              <w:t xml:space="preserve"> с </w:t>
            </w:r>
            <w:r w:rsidRPr="002468C6">
              <w:rPr>
                <w:b/>
                <w:i/>
                <w:lang w:val="bg-BG"/>
              </w:rPr>
              <w:t>този</w:t>
            </w:r>
            <w:r w:rsidRPr="002468C6">
              <w:rPr>
                <w:lang w:val="bg-BG"/>
              </w:rPr>
              <w:t xml:space="preserve"> на разпоредбите, посочени в параграф 4;</w:t>
            </w:r>
          </w:p>
        </w:tc>
        <w:tc>
          <w:tcPr>
            <w:tcW w:w="4876" w:type="dxa"/>
          </w:tcPr>
          <w:p w14:paraId="25175F76"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съответното мляко или млечни продукти се доставят от член на организация на производители или кооперация на организацията на производители или кооперацията, в която той членува, при условие че са спазени уставът на тази организация на производители или кооперация или в правилата и решенията, предвидени в тези устави или произтичащи от тях, се съдържат разпоредби, </w:t>
            </w:r>
            <w:r w:rsidRPr="002468C6">
              <w:rPr>
                <w:b/>
                <w:i/>
                <w:lang w:val="bg-BG"/>
              </w:rPr>
              <w:t>чиито цели са сходни</w:t>
            </w:r>
            <w:r w:rsidRPr="002468C6">
              <w:rPr>
                <w:lang w:val="bg-BG"/>
              </w:rPr>
              <w:t xml:space="preserve"> с </w:t>
            </w:r>
            <w:r w:rsidRPr="002468C6">
              <w:rPr>
                <w:b/>
                <w:i/>
                <w:lang w:val="bg-BG"/>
              </w:rPr>
              <w:t>тези</w:t>
            </w:r>
            <w:r w:rsidRPr="002468C6">
              <w:rPr>
                <w:lang w:val="bg-BG"/>
              </w:rPr>
              <w:t xml:space="preserve"> на разпоредбите, посочени в параграф 4;</w:t>
            </w:r>
          </w:p>
        </w:tc>
      </w:tr>
    </w:tbl>
    <w:p w14:paraId="3C9BCB11" w14:textId="77777777" w:rsidR="00471FF3" w:rsidRPr="002468C6" w:rsidRDefault="00471FF3" w:rsidP="00471FF3"/>
    <w:p w14:paraId="3FCA2983" w14:textId="77777777" w:rsidR="00471FF3" w:rsidRPr="002468C6" w:rsidRDefault="00471FF3" w:rsidP="00471FF3">
      <w:pPr>
        <w:pStyle w:val="AmNumberTabs"/>
      </w:pPr>
      <w:r w:rsidRPr="002468C6">
        <w:t>Изменение</w:t>
      </w:r>
      <w:r w:rsidRPr="002468C6">
        <w:tab/>
      </w:r>
      <w:r w:rsidRPr="002468C6">
        <w:tab/>
        <w:t>52</w:t>
      </w:r>
    </w:p>
    <w:p w14:paraId="49A7545D" w14:textId="77777777" w:rsidR="00471FF3" w:rsidRPr="002468C6" w:rsidRDefault="00471FF3" w:rsidP="00471FF3"/>
    <w:p w14:paraId="335C6275" w14:textId="77777777" w:rsidR="00471FF3" w:rsidRPr="002468C6" w:rsidRDefault="00471FF3" w:rsidP="00471FF3">
      <w:pPr>
        <w:pStyle w:val="NormalBold"/>
        <w:keepNext/>
      </w:pPr>
      <w:r w:rsidRPr="002468C6">
        <w:t>Предложение за регламент</w:t>
      </w:r>
    </w:p>
    <w:p w14:paraId="7A39E0D7" w14:textId="77777777" w:rsidR="00471FF3" w:rsidRPr="002468C6" w:rsidRDefault="00471FF3" w:rsidP="00471FF3">
      <w:pPr>
        <w:pStyle w:val="NormalBold"/>
      </w:pPr>
      <w:r w:rsidRPr="002468C6">
        <w:t>Член 1 – параграф 1 – точка 2</w:t>
      </w:r>
    </w:p>
    <w:p w14:paraId="19739D1B" w14:textId="77777777" w:rsidR="00471FF3" w:rsidRPr="002468C6" w:rsidRDefault="00471FF3" w:rsidP="00471FF3">
      <w:pPr>
        <w:keepNext/>
      </w:pPr>
      <w:r w:rsidRPr="002468C6">
        <w:t>Регламент (ЕС) № 1308/2013</w:t>
      </w:r>
    </w:p>
    <w:p w14:paraId="035ED82C" w14:textId="77777777" w:rsidR="00471FF3" w:rsidRPr="002468C6" w:rsidRDefault="00471FF3" w:rsidP="00471FF3">
      <w:r w:rsidRPr="002468C6">
        <w:t>Член 148 – параграф 5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2E46403" w14:textId="77777777" w:rsidTr="00723110">
        <w:trPr>
          <w:jc w:val="center"/>
        </w:trPr>
        <w:tc>
          <w:tcPr>
            <w:tcW w:w="9752" w:type="dxa"/>
            <w:gridSpan w:val="2"/>
          </w:tcPr>
          <w:p w14:paraId="6897CEC6" w14:textId="77777777" w:rsidR="00471FF3" w:rsidRPr="002468C6" w:rsidRDefault="00471FF3" w:rsidP="00723110">
            <w:pPr>
              <w:keepNext/>
            </w:pPr>
          </w:p>
        </w:tc>
      </w:tr>
      <w:tr w:rsidR="00471FF3" w:rsidRPr="002468C6" w14:paraId="367E64C1" w14:textId="77777777" w:rsidTr="00723110">
        <w:trPr>
          <w:jc w:val="center"/>
        </w:trPr>
        <w:tc>
          <w:tcPr>
            <w:tcW w:w="4876" w:type="dxa"/>
          </w:tcPr>
          <w:p w14:paraId="2EDD9804" w14:textId="77777777" w:rsidR="00471FF3" w:rsidRPr="002468C6" w:rsidRDefault="00471FF3" w:rsidP="00723110">
            <w:pPr>
              <w:pStyle w:val="ColumnHeading"/>
              <w:keepNext/>
            </w:pPr>
            <w:r w:rsidRPr="002468C6">
              <w:t>Текст, предложен от Комисията</w:t>
            </w:r>
          </w:p>
        </w:tc>
        <w:tc>
          <w:tcPr>
            <w:tcW w:w="4876" w:type="dxa"/>
          </w:tcPr>
          <w:p w14:paraId="061D8B87" w14:textId="77777777" w:rsidR="00471FF3" w:rsidRPr="002468C6" w:rsidRDefault="00471FF3" w:rsidP="00723110">
            <w:pPr>
              <w:pStyle w:val="ColumnHeading"/>
              <w:keepNext/>
            </w:pPr>
            <w:r w:rsidRPr="002468C6">
              <w:t>Изменение</w:t>
            </w:r>
          </w:p>
        </w:tc>
      </w:tr>
      <w:tr w:rsidR="00471FF3" w:rsidRPr="002468C6" w14:paraId="2AF39F7A" w14:textId="77777777" w:rsidTr="00723110">
        <w:trPr>
          <w:jc w:val="center"/>
        </w:trPr>
        <w:tc>
          <w:tcPr>
            <w:tcW w:w="4876" w:type="dxa"/>
          </w:tcPr>
          <w:p w14:paraId="29EC081F" w14:textId="77777777" w:rsidR="00471FF3" w:rsidRPr="002468C6" w:rsidRDefault="00471FF3" w:rsidP="00723110">
            <w:pPr>
              <w:pStyle w:val="Normal6"/>
              <w:rPr>
                <w:lang w:val="bg-BG"/>
              </w:rPr>
            </w:pPr>
            <w:r w:rsidRPr="002468C6">
              <w:rPr>
                <w:b/>
                <w:i/>
                <w:lang w:val="bg-BG"/>
              </w:rPr>
              <w:t>б)</w:t>
            </w:r>
            <w:r w:rsidRPr="002468C6">
              <w:rPr>
                <w:b/>
                <w:i/>
                <w:lang w:val="bg-BG"/>
              </w:rPr>
              <w:tab/>
              <w:t>първият изкупвач на млякото или млечните продукти е микро- или малко предприятие по смисъла на Препоръка 2003/361/ЕО</w:t>
            </w:r>
            <w:r w:rsidRPr="002468C6">
              <w:rPr>
                <w:b/>
                <w:i/>
                <w:vertAlign w:val="superscript"/>
                <w:lang w:val="bg-BG"/>
              </w:rPr>
              <w:t>10</w:t>
            </w:r>
            <w:r w:rsidRPr="002468C6">
              <w:rPr>
                <w:b/>
                <w:i/>
                <w:lang w:val="bg-BG"/>
              </w:rPr>
              <w:t>;</w:t>
            </w:r>
          </w:p>
        </w:tc>
        <w:tc>
          <w:tcPr>
            <w:tcW w:w="4876" w:type="dxa"/>
          </w:tcPr>
          <w:p w14:paraId="5F005617" w14:textId="77777777" w:rsidR="00471FF3" w:rsidRPr="002468C6" w:rsidRDefault="00471FF3" w:rsidP="00723110">
            <w:pPr>
              <w:pStyle w:val="Normal6"/>
              <w:rPr>
                <w:szCs w:val="24"/>
                <w:lang w:val="bg-BG"/>
              </w:rPr>
            </w:pPr>
            <w:r w:rsidRPr="002468C6">
              <w:rPr>
                <w:b/>
                <w:i/>
                <w:lang w:val="bg-BG"/>
              </w:rPr>
              <w:t>заличава се</w:t>
            </w:r>
          </w:p>
        </w:tc>
      </w:tr>
      <w:tr w:rsidR="00471FF3" w:rsidRPr="002468C6" w14:paraId="58C4F829" w14:textId="77777777" w:rsidTr="00723110">
        <w:trPr>
          <w:jc w:val="center"/>
        </w:trPr>
        <w:tc>
          <w:tcPr>
            <w:tcW w:w="4876" w:type="dxa"/>
          </w:tcPr>
          <w:p w14:paraId="5F39CD1B" w14:textId="77777777" w:rsidR="00471FF3" w:rsidRPr="002468C6" w:rsidRDefault="00471FF3" w:rsidP="00723110">
            <w:pPr>
              <w:pStyle w:val="Normal6"/>
              <w:rPr>
                <w:lang w:val="bg-BG"/>
              </w:rPr>
            </w:pPr>
            <w:r w:rsidRPr="002468C6">
              <w:rPr>
                <w:b/>
                <w:i/>
                <w:lang w:val="bg-BG"/>
              </w:rPr>
              <w:t>__________________</w:t>
            </w:r>
          </w:p>
        </w:tc>
        <w:tc>
          <w:tcPr>
            <w:tcW w:w="4876" w:type="dxa"/>
          </w:tcPr>
          <w:p w14:paraId="477E7114" w14:textId="77777777" w:rsidR="00471FF3" w:rsidRPr="002468C6" w:rsidRDefault="00471FF3" w:rsidP="00723110">
            <w:pPr>
              <w:pStyle w:val="Normal6"/>
              <w:rPr>
                <w:szCs w:val="24"/>
                <w:lang w:val="bg-BG"/>
              </w:rPr>
            </w:pPr>
          </w:p>
        </w:tc>
      </w:tr>
      <w:tr w:rsidR="00471FF3" w:rsidRPr="002468C6" w14:paraId="6CE352FE" w14:textId="77777777" w:rsidTr="00723110">
        <w:trPr>
          <w:jc w:val="center"/>
        </w:trPr>
        <w:tc>
          <w:tcPr>
            <w:tcW w:w="4876" w:type="dxa"/>
          </w:tcPr>
          <w:p w14:paraId="17712C51" w14:textId="77777777" w:rsidR="00471FF3" w:rsidRPr="002468C6" w:rsidRDefault="00471FF3" w:rsidP="00723110">
            <w:pPr>
              <w:pStyle w:val="Normal6"/>
              <w:rPr>
                <w:lang w:val="bg-BG"/>
              </w:rPr>
            </w:pPr>
            <w:r w:rsidRPr="002468C6">
              <w:rPr>
                <w:b/>
                <w:i/>
                <w:vertAlign w:val="superscript"/>
                <w:lang w:val="bg-BG"/>
              </w:rPr>
              <w:t>10</w:t>
            </w:r>
            <w:r w:rsidRPr="002468C6">
              <w:rPr>
                <w:b/>
                <w:i/>
                <w:lang w:val="bg-BG"/>
              </w:rPr>
              <w:t xml:space="preserve"> Препоръка на Комисията от 6 май 2003 г. относно определението за микро-, малки и средни предприятия, (ОВ L 124, 20.5.2003 г., стр. 36, http://data.europa.eu/eli/reco/2003/361/oj).</w:t>
            </w:r>
          </w:p>
        </w:tc>
        <w:tc>
          <w:tcPr>
            <w:tcW w:w="4876" w:type="dxa"/>
          </w:tcPr>
          <w:p w14:paraId="6BBDD6B8" w14:textId="77777777" w:rsidR="00471FF3" w:rsidRPr="002468C6" w:rsidRDefault="00471FF3" w:rsidP="00723110">
            <w:pPr>
              <w:pStyle w:val="Normal6"/>
              <w:rPr>
                <w:szCs w:val="24"/>
                <w:lang w:val="bg-BG"/>
              </w:rPr>
            </w:pPr>
          </w:p>
        </w:tc>
      </w:tr>
    </w:tbl>
    <w:p w14:paraId="67F3C7BE" w14:textId="77777777" w:rsidR="00471FF3" w:rsidRPr="002468C6" w:rsidRDefault="00471FF3" w:rsidP="00471FF3"/>
    <w:p w14:paraId="0E42AC67" w14:textId="77777777" w:rsidR="00471FF3" w:rsidRPr="002468C6" w:rsidRDefault="00471FF3" w:rsidP="00471FF3">
      <w:pPr>
        <w:pStyle w:val="AmNumberTabs"/>
      </w:pPr>
      <w:r w:rsidRPr="002468C6">
        <w:t>Изменение</w:t>
      </w:r>
      <w:r w:rsidRPr="002468C6">
        <w:tab/>
      </w:r>
      <w:r w:rsidRPr="002468C6">
        <w:tab/>
        <w:t>53</w:t>
      </w:r>
    </w:p>
    <w:p w14:paraId="2EDC9FDF" w14:textId="77777777" w:rsidR="00471FF3" w:rsidRPr="002468C6" w:rsidRDefault="00471FF3" w:rsidP="00471FF3"/>
    <w:p w14:paraId="60EDE72E" w14:textId="77777777" w:rsidR="00471FF3" w:rsidRPr="002468C6" w:rsidRDefault="00471FF3" w:rsidP="00471FF3">
      <w:pPr>
        <w:pStyle w:val="NormalBold"/>
        <w:keepNext/>
      </w:pPr>
      <w:r w:rsidRPr="002468C6">
        <w:t>Предложение за регламент</w:t>
      </w:r>
    </w:p>
    <w:p w14:paraId="21CAC041" w14:textId="77777777" w:rsidR="00471FF3" w:rsidRPr="002468C6" w:rsidRDefault="00471FF3" w:rsidP="00471FF3">
      <w:pPr>
        <w:pStyle w:val="NormalBold"/>
      </w:pPr>
      <w:r w:rsidRPr="002468C6">
        <w:t>Член 1 – параграф 1 – точка 2</w:t>
      </w:r>
    </w:p>
    <w:p w14:paraId="7A3E50B5" w14:textId="77777777" w:rsidR="00471FF3" w:rsidRPr="002468C6" w:rsidRDefault="00471FF3" w:rsidP="00471FF3">
      <w:pPr>
        <w:keepNext/>
      </w:pPr>
      <w:r w:rsidRPr="002468C6">
        <w:t>Регламент (ЕС) № 1308/2013</w:t>
      </w:r>
    </w:p>
    <w:p w14:paraId="43AB1A74" w14:textId="77777777" w:rsidR="00471FF3" w:rsidRPr="002468C6" w:rsidRDefault="00471FF3" w:rsidP="00471FF3">
      <w:r w:rsidRPr="002468C6">
        <w:t>Член 148 – параграф 5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97F5E9E" w14:textId="77777777" w:rsidTr="00723110">
        <w:trPr>
          <w:jc w:val="center"/>
        </w:trPr>
        <w:tc>
          <w:tcPr>
            <w:tcW w:w="9752" w:type="dxa"/>
            <w:gridSpan w:val="2"/>
          </w:tcPr>
          <w:p w14:paraId="1622A0CC" w14:textId="77777777" w:rsidR="00471FF3" w:rsidRPr="002468C6" w:rsidRDefault="00471FF3" w:rsidP="00723110">
            <w:pPr>
              <w:keepNext/>
            </w:pPr>
          </w:p>
        </w:tc>
      </w:tr>
      <w:tr w:rsidR="00471FF3" w:rsidRPr="002468C6" w14:paraId="5CF044AC" w14:textId="77777777" w:rsidTr="00723110">
        <w:trPr>
          <w:jc w:val="center"/>
        </w:trPr>
        <w:tc>
          <w:tcPr>
            <w:tcW w:w="4876" w:type="dxa"/>
          </w:tcPr>
          <w:p w14:paraId="365DA931" w14:textId="77777777" w:rsidR="00471FF3" w:rsidRPr="002468C6" w:rsidRDefault="00471FF3" w:rsidP="00723110">
            <w:pPr>
              <w:pStyle w:val="ColumnHeading"/>
              <w:keepNext/>
            </w:pPr>
            <w:r w:rsidRPr="002468C6">
              <w:t>Текст, предложен от Комисията</w:t>
            </w:r>
          </w:p>
        </w:tc>
        <w:tc>
          <w:tcPr>
            <w:tcW w:w="4876" w:type="dxa"/>
          </w:tcPr>
          <w:p w14:paraId="423095D1" w14:textId="77777777" w:rsidR="00471FF3" w:rsidRPr="002468C6" w:rsidRDefault="00471FF3" w:rsidP="00723110">
            <w:pPr>
              <w:pStyle w:val="ColumnHeading"/>
              <w:keepNext/>
            </w:pPr>
            <w:r w:rsidRPr="002468C6">
              <w:t>Изменение</w:t>
            </w:r>
          </w:p>
        </w:tc>
      </w:tr>
      <w:tr w:rsidR="00471FF3" w:rsidRPr="002468C6" w14:paraId="74320587" w14:textId="77777777" w:rsidTr="00723110">
        <w:trPr>
          <w:jc w:val="center"/>
        </w:trPr>
        <w:tc>
          <w:tcPr>
            <w:tcW w:w="4876" w:type="dxa"/>
          </w:tcPr>
          <w:p w14:paraId="08875AD9" w14:textId="77777777" w:rsidR="00471FF3" w:rsidRPr="002468C6" w:rsidRDefault="00471FF3" w:rsidP="00723110">
            <w:pPr>
              <w:pStyle w:val="Normal6"/>
              <w:rPr>
                <w:lang w:val="bg-BG"/>
              </w:rPr>
            </w:pPr>
            <w:r w:rsidRPr="002468C6">
              <w:rPr>
                <w:b/>
                <w:i/>
                <w:lang w:val="bg-BG"/>
              </w:rPr>
              <w:t>в)</w:t>
            </w:r>
            <w:r w:rsidRPr="002468C6">
              <w:rPr>
                <w:b/>
                <w:i/>
                <w:lang w:val="bg-BG"/>
              </w:rPr>
              <w:tab/>
              <w:t>доставката и плащането на млякото или млечните продукти се извършват едновременно;</w:t>
            </w:r>
          </w:p>
        </w:tc>
        <w:tc>
          <w:tcPr>
            <w:tcW w:w="4876" w:type="dxa"/>
          </w:tcPr>
          <w:p w14:paraId="4BB4DA93" w14:textId="77777777" w:rsidR="00471FF3" w:rsidRPr="002468C6" w:rsidRDefault="00471FF3" w:rsidP="00723110">
            <w:pPr>
              <w:pStyle w:val="Normal6"/>
              <w:rPr>
                <w:szCs w:val="24"/>
                <w:lang w:val="bg-BG"/>
              </w:rPr>
            </w:pPr>
            <w:r w:rsidRPr="002468C6">
              <w:rPr>
                <w:b/>
                <w:i/>
                <w:lang w:val="bg-BG"/>
              </w:rPr>
              <w:t>заличава се</w:t>
            </w:r>
          </w:p>
        </w:tc>
      </w:tr>
    </w:tbl>
    <w:p w14:paraId="3E0AFADD" w14:textId="77777777" w:rsidR="00471FF3" w:rsidRPr="002468C6" w:rsidRDefault="00471FF3" w:rsidP="00471FF3"/>
    <w:p w14:paraId="4646BCA3" w14:textId="77777777" w:rsidR="00471FF3" w:rsidRPr="002468C6" w:rsidRDefault="00471FF3" w:rsidP="00471FF3">
      <w:pPr>
        <w:pStyle w:val="AmNumberTabs"/>
      </w:pPr>
      <w:r w:rsidRPr="002468C6">
        <w:t>Изменение</w:t>
      </w:r>
      <w:r w:rsidRPr="002468C6">
        <w:tab/>
      </w:r>
      <w:r w:rsidRPr="002468C6">
        <w:tab/>
        <w:t>54</w:t>
      </w:r>
    </w:p>
    <w:p w14:paraId="22BF9694" w14:textId="77777777" w:rsidR="00471FF3" w:rsidRPr="002468C6" w:rsidRDefault="00471FF3" w:rsidP="00471FF3"/>
    <w:p w14:paraId="2B006BAE" w14:textId="77777777" w:rsidR="00471FF3" w:rsidRPr="002468C6" w:rsidRDefault="00471FF3" w:rsidP="00471FF3">
      <w:pPr>
        <w:pStyle w:val="NormalBold"/>
        <w:keepNext/>
      </w:pPr>
      <w:r w:rsidRPr="002468C6">
        <w:t>Предложение за регламент</w:t>
      </w:r>
    </w:p>
    <w:p w14:paraId="4A2FC9BA" w14:textId="77777777" w:rsidR="00471FF3" w:rsidRPr="002468C6" w:rsidRDefault="00471FF3" w:rsidP="00471FF3">
      <w:pPr>
        <w:pStyle w:val="NormalBold"/>
      </w:pPr>
      <w:r w:rsidRPr="002468C6">
        <w:t>Член 1 – параграф 1 – точка 2</w:t>
      </w:r>
    </w:p>
    <w:p w14:paraId="265AC468" w14:textId="77777777" w:rsidR="00471FF3" w:rsidRPr="002468C6" w:rsidRDefault="00471FF3" w:rsidP="00471FF3">
      <w:pPr>
        <w:keepNext/>
      </w:pPr>
      <w:r w:rsidRPr="002468C6">
        <w:t>Регламент (ЕС) № 1308/2013</w:t>
      </w:r>
    </w:p>
    <w:p w14:paraId="032D8979" w14:textId="77777777" w:rsidR="00471FF3" w:rsidRPr="002468C6" w:rsidRDefault="00471FF3" w:rsidP="00471FF3">
      <w:r w:rsidRPr="002468C6">
        <w:t>Член 148 – параграф 6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F190BDF" w14:textId="77777777" w:rsidTr="00723110">
        <w:trPr>
          <w:jc w:val="center"/>
        </w:trPr>
        <w:tc>
          <w:tcPr>
            <w:tcW w:w="9752" w:type="dxa"/>
            <w:gridSpan w:val="2"/>
          </w:tcPr>
          <w:p w14:paraId="04FFA992" w14:textId="77777777" w:rsidR="00471FF3" w:rsidRPr="002468C6" w:rsidRDefault="00471FF3" w:rsidP="00723110">
            <w:pPr>
              <w:keepNext/>
            </w:pPr>
          </w:p>
        </w:tc>
      </w:tr>
      <w:tr w:rsidR="00471FF3" w:rsidRPr="002468C6" w14:paraId="6515181A" w14:textId="77777777" w:rsidTr="00723110">
        <w:trPr>
          <w:jc w:val="center"/>
        </w:trPr>
        <w:tc>
          <w:tcPr>
            <w:tcW w:w="4876" w:type="dxa"/>
          </w:tcPr>
          <w:p w14:paraId="5EE965EF" w14:textId="77777777" w:rsidR="00471FF3" w:rsidRPr="002468C6" w:rsidRDefault="00471FF3" w:rsidP="00723110">
            <w:pPr>
              <w:pStyle w:val="ColumnHeading"/>
              <w:keepNext/>
            </w:pPr>
            <w:r w:rsidRPr="002468C6">
              <w:t>Текст, предложен от Комисията</w:t>
            </w:r>
          </w:p>
        </w:tc>
        <w:tc>
          <w:tcPr>
            <w:tcW w:w="4876" w:type="dxa"/>
          </w:tcPr>
          <w:p w14:paraId="3AF85D03" w14:textId="77777777" w:rsidR="00471FF3" w:rsidRPr="002468C6" w:rsidRDefault="00471FF3" w:rsidP="00723110">
            <w:pPr>
              <w:pStyle w:val="ColumnHeading"/>
              <w:keepNext/>
            </w:pPr>
            <w:r w:rsidRPr="002468C6">
              <w:t>Изменение</w:t>
            </w:r>
          </w:p>
        </w:tc>
      </w:tr>
      <w:tr w:rsidR="00471FF3" w:rsidRPr="002468C6" w14:paraId="6387AF47" w14:textId="77777777" w:rsidTr="00723110">
        <w:trPr>
          <w:jc w:val="center"/>
        </w:trPr>
        <w:tc>
          <w:tcPr>
            <w:tcW w:w="4876" w:type="dxa"/>
          </w:tcPr>
          <w:p w14:paraId="754A7961" w14:textId="77777777" w:rsidR="00471FF3" w:rsidRPr="002468C6" w:rsidRDefault="00471FF3" w:rsidP="00723110">
            <w:pPr>
              <w:pStyle w:val="Normal6"/>
              <w:rPr>
                <w:lang w:val="bg-BG"/>
              </w:rPr>
            </w:pPr>
            <w:r w:rsidRPr="002468C6">
              <w:rPr>
                <w:lang w:val="bg-BG"/>
              </w:rPr>
              <w:t>а)</w:t>
            </w:r>
            <w:r w:rsidRPr="002468C6">
              <w:rPr>
                <w:lang w:val="bg-BG"/>
              </w:rPr>
              <w:tab/>
              <w:t xml:space="preserve">доставката се отнася за продукти на стойност, по-ниска или равна на определен от държавата членка праг, който не надвишава </w:t>
            </w:r>
            <w:r w:rsidRPr="002468C6">
              <w:rPr>
                <w:b/>
                <w:i/>
                <w:lang w:val="bg-BG"/>
              </w:rPr>
              <w:t>10</w:t>
            </w:r>
            <w:r w:rsidRPr="002468C6">
              <w:rPr>
                <w:lang w:val="bg-BG"/>
              </w:rPr>
              <w:t> 000 EUR;</w:t>
            </w:r>
          </w:p>
        </w:tc>
        <w:tc>
          <w:tcPr>
            <w:tcW w:w="4876" w:type="dxa"/>
          </w:tcPr>
          <w:p w14:paraId="451F7992"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доставката се отнася за продукти на стойност, по-ниска или равна на определен от държавата членка праг, който не надвишава </w:t>
            </w:r>
            <w:r w:rsidRPr="002468C6">
              <w:rPr>
                <w:b/>
                <w:i/>
                <w:lang w:val="bg-BG"/>
              </w:rPr>
              <w:t>4</w:t>
            </w:r>
            <w:r w:rsidRPr="002468C6">
              <w:rPr>
                <w:lang w:val="bg-BG"/>
              </w:rPr>
              <w:t> 000 EUR;</w:t>
            </w:r>
          </w:p>
        </w:tc>
      </w:tr>
    </w:tbl>
    <w:p w14:paraId="675C1D71" w14:textId="77777777" w:rsidR="00471FF3" w:rsidRPr="002468C6" w:rsidRDefault="00471FF3" w:rsidP="00471FF3"/>
    <w:p w14:paraId="53E27268" w14:textId="77777777" w:rsidR="00471FF3" w:rsidRPr="002468C6" w:rsidRDefault="00471FF3" w:rsidP="00471FF3">
      <w:pPr>
        <w:pStyle w:val="AmNumberTabs"/>
      </w:pPr>
      <w:r w:rsidRPr="002468C6">
        <w:t>Изменение</w:t>
      </w:r>
      <w:r w:rsidRPr="002468C6">
        <w:tab/>
      </w:r>
      <w:r w:rsidRPr="002468C6">
        <w:tab/>
        <w:t>55</w:t>
      </w:r>
    </w:p>
    <w:p w14:paraId="314BF160" w14:textId="77777777" w:rsidR="00471FF3" w:rsidRPr="002468C6" w:rsidRDefault="00471FF3" w:rsidP="00471FF3"/>
    <w:p w14:paraId="4977B170" w14:textId="77777777" w:rsidR="00471FF3" w:rsidRPr="002468C6" w:rsidRDefault="00471FF3" w:rsidP="00471FF3">
      <w:pPr>
        <w:pStyle w:val="NormalBold"/>
        <w:keepNext/>
      </w:pPr>
      <w:r w:rsidRPr="002468C6">
        <w:t>Предложение за регламент</w:t>
      </w:r>
    </w:p>
    <w:p w14:paraId="0FDEED0F" w14:textId="77777777" w:rsidR="00471FF3" w:rsidRPr="002468C6" w:rsidRDefault="00471FF3" w:rsidP="00471FF3">
      <w:pPr>
        <w:pStyle w:val="NormalBold"/>
      </w:pPr>
      <w:r w:rsidRPr="002468C6">
        <w:t>Член 1 – параграф 1 – точка 2</w:t>
      </w:r>
    </w:p>
    <w:p w14:paraId="763903FB" w14:textId="77777777" w:rsidR="00471FF3" w:rsidRPr="002468C6" w:rsidRDefault="00471FF3" w:rsidP="00471FF3">
      <w:pPr>
        <w:keepNext/>
      </w:pPr>
      <w:r w:rsidRPr="002468C6">
        <w:lastRenderedPageBreak/>
        <w:t>Регламент (ЕС) № 1308/2013</w:t>
      </w:r>
    </w:p>
    <w:p w14:paraId="045AA27B" w14:textId="77777777" w:rsidR="00471FF3" w:rsidRPr="002468C6" w:rsidRDefault="00471FF3" w:rsidP="00471FF3">
      <w:r w:rsidRPr="002468C6">
        <w:t>Член 148 – параграф 6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95969BC" w14:textId="77777777" w:rsidTr="00723110">
        <w:trPr>
          <w:jc w:val="center"/>
        </w:trPr>
        <w:tc>
          <w:tcPr>
            <w:tcW w:w="9752" w:type="dxa"/>
            <w:gridSpan w:val="2"/>
          </w:tcPr>
          <w:p w14:paraId="24180A8C" w14:textId="77777777" w:rsidR="00471FF3" w:rsidRPr="002468C6" w:rsidRDefault="00471FF3" w:rsidP="00723110">
            <w:pPr>
              <w:keepNext/>
            </w:pPr>
          </w:p>
        </w:tc>
      </w:tr>
      <w:tr w:rsidR="00471FF3" w:rsidRPr="002468C6" w14:paraId="289F3205" w14:textId="77777777" w:rsidTr="00723110">
        <w:trPr>
          <w:jc w:val="center"/>
        </w:trPr>
        <w:tc>
          <w:tcPr>
            <w:tcW w:w="4876" w:type="dxa"/>
          </w:tcPr>
          <w:p w14:paraId="063A3914" w14:textId="77777777" w:rsidR="00471FF3" w:rsidRPr="002468C6" w:rsidRDefault="00471FF3" w:rsidP="00723110">
            <w:pPr>
              <w:pStyle w:val="ColumnHeading"/>
              <w:keepNext/>
            </w:pPr>
            <w:r w:rsidRPr="002468C6">
              <w:t>Текст, предложен от Комисията</w:t>
            </w:r>
          </w:p>
        </w:tc>
        <w:tc>
          <w:tcPr>
            <w:tcW w:w="4876" w:type="dxa"/>
          </w:tcPr>
          <w:p w14:paraId="02AC5756" w14:textId="77777777" w:rsidR="00471FF3" w:rsidRPr="002468C6" w:rsidRDefault="00471FF3" w:rsidP="00723110">
            <w:pPr>
              <w:pStyle w:val="ColumnHeading"/>
              <w:keepNext/>
            </w:pPr>
            <w:r w:rsidRPr="002468C6">
              <w:t>Изменение</w:t>
            </w:r>
          </w:p>
        </w:tc>
      </w:tr>
      <w:tr w:rsidR="00471FF3" w:rsidRPr="002468C6" w14:paraId="2B6CAD4E" w14:textId="77777777" w:rsidTr="00723110">
        <w:trPr>
          <w:jc w:val="center"/>
        </w:trPr>
        <w:tc>
          <w:tcPr>
            <w:tcW w:w="4876" w:type="dxa"/>
          </w:tcPr>
          <w:p w14:paraId="7E4EB0FF" w14:textId="77777777" w:rsidR="00471FF3" w:rsidRPr="002468C6" w:rsidRDefault="00471FF3" w:rsidP="00723110">
            <w:pPr>
              <w:pStyle w:val="Normal6"/>
              <w:rPr>
                <w:lang w:val="bg-BG"/>
              </w:rPr>
            </w:pPr>
          </w:p>
        </w:tc>
        <w:tc>
          <w:tcPr>
            <w:tcW w:w="4876" w:type="dxa"/>
          </w:tcPr>
          <w:p w14:paraId="2BE92CE9" w14:textId="77777777" w:rsidR="00471FF3" w:rsidRPr="002468C6" w:rsidRDefault="00471FF3" w:rsidP="00723110">
            <w:pPr>
              <w:pStyle w:val="Normal6"/>
              <w:rPr>
                <w:szCs w:val="24"/>
                <w:lang w:val="bg-BG"/>
              </w:rPr>
            </w:pPr>
            <w:proofErr w:type="spellStart"/>
            <w:r w:rsidRPr="002468C6">
              <w:rPr>
                <w:b/>
                <w:i/>
                <w:lang w:val="bg-BG"/>
              </w:rPr>
              <w:t>аа</w:t>
            </w:r>
            <w:proofErr w:type="spellEnd"/>
            <w:r w:rsidRPr="002468C6">
              <w:rPr>
                <w:b/>
                <w:i/>
                <w:lang w:val="bg-BG"/>
              </w:rPr>
              <w:t>)</w:t>
            </w:r>
            <w:r w:rsidRPr="002468C6">
              <w:rPr>
                <w:b/>
                <w:i/>
                <w:lang w:val="bg-BG"/>
              </w:rPr>
              <w:tab/>
              <w:t>първият изкупвач на млякото или млечните продукти е микро- или малко предприятие по смисъла на Препоръка 2003/361/ЕО;</w:t>
            </w:r>
          </w:p>
        </w:tc>
      </w:tr>
    </w:tbl>
    <w:p w14:paraId="034147D5" w14:textId="77777777" w:rsidR="00471FF3" w:rsidRPr="002468C6" w:rsidRDefault="00471FF3" w:rsidP="00471FF3"/>
    <w:p w14:paraId="7A6D5638" w14:textId="77777777" w:rsidR="00471FF3" w:rsidRPr="002468C6" w:rsidRDefault="00471FF3" w:rsidP="00471FF3">
      <w:pPr>
        <w:pStyle w:val="AmNumberTabs"/>
      </w:pPr>
      <w:r w:rsidRPr="002468C6">
        <w:t>Изменение</w:t>
      </w:r>
      <w:r w:rsidRPr="002468C6">
        <w:tab/>
      </w:r>
      <w:r w:rsidRPr="002468C6">
        <w:tab/>
        <w:t>56</w:t>
      </w:r>
    </w:p>
    <w:p w14:paraId="4F91AA1E" w14:textId="77777777" w:rsidR="00471FF3" w:rsidRPr="002468C6" w:rsidRDefault="00471FF3" w:rsidP="00471FF3"/>
    <w:p w14:paraId="2238108D" w14:textId="77777777" w:rsidR="00471FF3" w:rsidRPr="002468C6" w:rsidRDefault="00471FF3" w:rsidP="00471FF3">
      <w:pPr>
        <w:pStyle w:val="NormalBold"/>
        <w:keepNext/>
      </w:pPr>
      <w:r w:rsidRPr="002468C6">
        <w:t>Предложение за регламент</w:t>
      </w:r>
    </w:p>
    <w:p w14:paraId="5BDFA7EB" w14:textId="77777777" w:rsidR="00471FF3" w:rsidRPr="002468C6" w:rsidRDefault="00471FF3" w:rsidP="00471FF3">
      <w:pPr>
        <w:pStyle w:val="NormalBold"/>
      </w:pPr>
      <w:r w:rsidRPr="002468C6">
        <w:t>Член 1 – параграф 1 – точка 2</w:t>
      </w:r>
    </w:p>
    <w:p w14:paraId="2E39D324" w14:textId="77777777" w:rsidR="00471FF3" w:rsidRPr="002468C6" w:rsidRDefault="00471FF3" w:rsidP="00471FF3">
      <w:pPr>
        <w:keepNext/>
      </w:pPr>
      <w:r w:rsidRPr="002468C6">
        <w:t>Регламент (ЕС) № 1308/2013</w:t>
      </w:r>
    </w:p>
    <w:p w14:paraId="7B65CDB6" w14:textId="77777777" w:rsidR="00471FF3" w:rsidRPr="002468C6" w:rsidRDefault="00471FF3" w:rsidP="00471FF3">
      <w:r w:rsidRPr="002468C6">
        <w:t>Член 148 – параграф 6 – буква a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211F6C6" w14:textId="77777777" w:rsidTr="00723110">
        <w:trPr>
          <w:jc w:val="center"/>
        </w:trPr>
        <w:tc>
          <w:tcPr>
            <w:tcW w:w="9752" w:type="dxa"/>
            <w:gridSpan w:val="2"/>
          </w:tcPr>
          <w:p w14:paraId="0B91C3D2" w14:textId="77777777" w:rsidR="00471FF3" w:rsidRPr="002468C6" w:rsidRDefault="00471FF3" w:rsidP="00723110">
            <w:pPr>
              <w:keepNext/>
            </w:pPr>
          </w:p>
        </w:tc>
      </w:tr>
      <w:tr w:rsidR="00471FF3" w:rsidRPr="002468C6" w14:paraId="0A9008BB" w14:textId="77777777" w:rsidTr="00723110">
        <w:trPr>
          <w:jc w:val="center"/>
        </w:trPr>
        <w:tc>
          <w:tcPr>
            <w:tcW w:w="4876" w:type="dxa"/>
          </w:tcPr>
          <w:p w14:paraId="3634FF91" w14:textId="77777777" w:rsidR="00471FF3" w:rsidRPr="002468C6" w:rsidRDefault="00471FF3" w:rsidP="00723110">
            <w:pPr>
              <w:pStyle w:val="ColumnHeading"/>
              <w:keepNext/>
            </w:pPr>
            <w:r w:rsidRPr="002468C6">
              <w:t>Текст, предложен от Комисията</w:t>
            </w:r>
          </w:p>
        </w:tc>
        <w:tc>
          <w:tcPr>
            <w:tcW w:w="4876" w:type="dxa"/>
          </w:tcPr>
          <w:p w14:paraId="2A3D3E69" w14:textId="77777777" w:rsidR="00471FF3" w:rsidRPr="002468C6" w:rsidRDefault="00471FF3" w:rsidP="00723110">
            <w:pPr>
              <w:pStyle w:val="ColumnHeading"/>
              <w:keepNext/>
            </w:pPr>
            <w:r w:rsidRPr="002468C6">
              <w:t>Изменение</w:t>
            </w:r>
          </w:p>
        </w:tc>
      </w:tr>
      <w:tr w:rsidR="00471FF3" w:rsidRPr="002468C6" w14:paraId="31F2236A" w14:textId="77777777" w:rsidTr="00723110">
        <w:trPr>
          <w:jc w:val="center"/>
        </w:trPr>
        <w:tc>
          <w:tcPr>
            <w:tcW w:w="4876" w:type="dxa"/>
          </w:tcPr>
          <w:p w14:paraId="52ABA574" w14:textId="77777777" w:rsidR="00471FF3" w:rsidRPr="002468C6" w:rsidRDefault="00471FF3" w:rsidP="00723110">
            <w:pPr>
              <w:pStyle w:val="Normal6"/>
              <w:rPr>
                <w:lang w:val="bg-BG"/>
              </w:rPr>
            </w:pPr>
          </w:p>
        </w:tc>
        <w:tc>
          <w:tcPr>
            <w:tcW w:w="4876" w:type="dxa"/>
          </w:tcPr>
          <w:p w14:paraId="1DF743D6" w14:textId="77777777" w:rsidR="00471FF3" w:rsidRPr="002468C6" w:rsidRDefault="00471FF3" w:rsidP="00723110">
            <w:pPr>
              <w:pStyle w:val="Normal6"/>
              <w:rPr>
                <w:szCs w:val="24"/>
                <w:lang w:val="bg-BG"/>
              </w:rPr>
            </w:pPr>
            <w:r w:rsidRPr="002468C6">
              <w:rPr>
                <w:b/>
                <w:i/>
                <w:lang w:val="bg-BG"/>
              </w:rPr>
              <w:t>аб)</w:t>
            </w:r>
            <w:r w:rsidRPr="002468C6">
              <w:rPr>
                <w:b/>
                <w:i/>
                <w:lang w:val="bg-BG"/>
              </w:rPr>
              <w:tab/>
              <w:t>доставката и плащането на млякото или млечните продукти се извършват едновременно или най-късно в рамките на 5 работни дни;</w:t>
            </w:r>
          </w:p>
        </w:tc>
      </w:tr>
    </w:tbl>
    <w:p w14:paraId="3145559A" w14:textId="77777777" w:rsidR="00471FF3" w:rsidRPr="002468C6" w:rsidRDefault="00471FF3" w:rsidP="00471FF3"/>
    <w:p w14:paraId="4BF1C259" w14:textId="77777777" w:rsidR="00471FF3" w:rsidRPr="002468C6" w:rsidRDefault="00471FF3" w:rsidP="00471FF3">
      <w:pPr>
        <w:pStyle w:val="AmNumberTabs"/>
      </w:pPr>
      <w:r w:rsidRPr="002468C6">
        <w:t>Изменение</w:t>
      </w:r>
      <w:r w:rsidRPr="002468C6">
        <w:tab/>
      </w:r>
      <w:r w:rsidRPr="002468C6">
        <w:tab/>
        <w:t>57</w:t>
      </w:r>
    </w:p>
    <w:p w14:paraId="14B99C2A" w14:textId="77777777" w:rsidR="00471FF3" w:rsidRPr="002468C6" w:rsidRDefault="00471FF3" w:rsidP="00471FF3"/>
    <w:p w14:paraId="2FA8A3D7" w14:textId="77777777" w:rsidR="00471FF3" w:rsidRPr="002468C6" w:rsidRDefault="00471FF3" w:rsidP="00471FF3">
      <w:pPr>
        <w:pStyle w:val="NormalBold"/>
        <w:keepNext/>
      </w:pPr>
      <w:r w:rsidRPr="002468C6">
        <w:t>Предложение за регламент</w:t>
      </w:r>
    </w:p>
    <w:p w14:paraId="73A24BDD" w14:textId="77777777" w:rsidR="00471FF3" w:rsidRPr="002468C6" w:rsidRDefault="00471FF3" w:rsidP="00471FF3">
      <w:pPr>
        <w:pStyle w:val="NormalBold"/>
      </w:pPr>
      <w:r w:rsidRPr="002468C6">
        <w:t>Член 1 – параграф 1 – точка 2</w:t>
      </w:r>
    </w:p>
    <w:p w14:paraId="3445588B" w14:textId="77777777" w:rsidR="00471FF3" w:rsidRPr="002468C6" w:rsidRDefault="00471FF3" w:rsidP="00471FF3">
      <w:pPr>
        <w:keepNext/>
      </w:pPr>
      <w:r w:rsidRPr="002468C6">
        <w:t>Регламент (ЕС) № 1308/2013</w:t>
      </w:r>
    </w:p>
    <w:p w14:paraId="63629EB1" w14:textId="77777777" w:rsidR="00471FF3" w:rsidRPr="002468C6" w:rsidRDefault="00471FF3" w:rsidP="00471FF3">
      <w:r w:rsidRPr="002468C6">
        <w:t>Член 148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B32738E" w14:textId="77777777" w:rsidTr="00723110">
        <w:trPr>
          <w:jc w:val="center"/>
        </w:trPr>
        <w:tc>
          <w:tcPr>
            <w:tcW w:w="9752" w:type="dxa"/>
            <w:gridSpan w:val="2"/>
          </w:tcPr>
          <w:p w14:paraId="596ED01B" w14:textId="77777777" w:rsidR="00471FF3" w:rsidRPr="002468C6" w:rsidRDefault="00471FF3" w:rsidP="00723110">
            <w:pPr>
              <w:keepNext/>
            </w:pPr>
          </w:p>
        </w:tc>
      </w:tr>
      <w:tr w:rsidR="00471FF3" w:rsidRPr="002468C6" w14:paraId="5D8C722A" w14:textId="77777777" w:rsidTr="00723110">
        <w:trPr>
          <w:jc w:val="center"/>
        </w:trPr>
        <w:tc>
          <w:tcPr>
            <w:tcW w:w="4876" w:type="dxa"/>
          </w:tcPr>
          <w:p w14:paraId="2987B699" w14:textId="77777777" w:rsidR="00471FF3" w:rsidRPr="002468C6" w:rsidRDefault="00471FF3" w:rsidP="00723110">
            <w:pPr>
              <w:pStyle w:val="ColumnHeading"/>
              <w:keepNext/>
            </w:pPr>
            <w:r w:rsidRPr="002468C6">
              <w:t>Текст, предложен от Комисията</w:t>
            </w:r>
          </w:p>
        </w:tc>
        <w:tc>
          <w:tcPr>
            <w:tcW w:w="4876" w:type="dxa"/>
          </w:tcPr>
          <w:p w14:paraId="5674E545" w14:textId="77777777" w:rsidR="00471FF3" w:rsidRPr="002468C6" w:rsidRDefault="00471FF3" w:rsidP="00723110">
            <w:pPr>
              <w:pStyle w:val="ColumnHeading"/>
              <w:keepNext/>
            </w:pPr>
            <w:r w:rsidRPr="002468C6">
              <w:t>Изменение</w:t>
            </w:r>
          </w:p>
        </w:tc>
      </w:tr>
      <w:tr w:rsidR="00471FF3" w:rsidRPr="002468C6" w14:paraId="34506148" w14:textId="77777777" w:rsidTr="00723110">
        <w:trPr>
          <w:jc w:val="center"/>
        </w:trPr>
        <w:tc>
          <w:tcPr>
            <w:tcW w:w="4876" w:type="dxa"/>
          </w:tcPr>
          <w:p w14:paraId="700496E3" w14:textId="77777777" w:rsidR="00471FF3" w:rsidRPr="002468C6" w:rsidRDefault="00471FF3" w:rsidP="00723110">
            <w:pPr>
              <w:pStyle w:val="Normal6"/>
              <w:rPr>
                <w:lang w:val="bg-BG"/>
              </w:rPr>
            </w:pPr>
            <w:r w:rsidRPr="002468C6">
              <w:rPr>
                <w:lang w:val="bg-BG"/>
              </w:rPr>
              <w:t>7.</w:t>
            </w:r>
            <w:r w:rsidRPr="002468C6">
              <w:rPr>
                <w:lang w:val="bg-BG"/>
              </w:rPr>
              <w:tab/>
              <w:t xml:space="preserve">Когато съгласно параграф 5, </w:t>
            </w:r>
            <w:r w:rsidRPr="002468C6">
              <w:rPr>
                <w:b/>
                <w:i/>
                <w:lang w:val="bg-BG"/>
              </w:rPr>
              <w:t>букви б), в) и</w:t>
            </w:r>
            <w:r w:rsidRPr="002468C6">
              <w:rPr>
                <w:lang w:val="bg-BG"/>
              </w:rPr>
              <w:t> г) или параграф 6 не се изисква писмен договор или писмена оферта за сключване на договор, земеделски стопанин, организация на производители или асоциация на организации на производители могат да изискат доставката на мляко или млечни продукти да бъде предмет на писмен договор или на писмена оферта за сключване на договор. Такъв договор или оферта за сключване на договор отговарят на условията, посочени в параграф 4 и параграф 8, първа алинея.</w:t>
            </w:r>
          </w:p>
        </w:tc>
        <w:tc>
          <w:tcPr>
            <w:tcW w:w="4876" w:type="dxa"/>
          </w:tcPr>
          <w:p w14:paraId="7B1D764D" w14:textId="77777777" w:rsidR="00471FF3" w:rsidRPr="002468C6" w:rsidRDefault="00471FF3" w:rsidP="00723110">
            <w:pPr>
              <w:pStyle w:val="Normal6"/>
              <w:rPr>
                <w:szCs w:val="24"/>
                <w:lang w:val="bg-BG"/>
              </w:rPr>
            </w:pPr>
            <w:r w:rsidRPr="002468C6">
              <w:rPr>
                <w:lang w:val="bg-BG"/>
              </w:rPr>
              <w:t>7.</w:t>
            </w:r>
            <w:r w:rsidRPr="002468C6">
              <w:rPr>
                <w:lang w:val="bg-BG"/>
              </w:rPr>
              <w:tab/>
              <w:t xml:space="preserve">Когато съгласно параграф 5, </w:t>
            </w:r>
            <w:r w:rsidRPr="002468C6">
              <w:rPr>
                <w:b/>
                <w:i/>
                <w:lang w:val="bg-BG"/>
              </w:rPr>
              <w:t>буква</w:t>
            </w:r>
            <w:r w:rsidRPr="002468C6">
              <w:rPr>
                <w:lang w:val="bg-BG"/>
              </w:rPr>
              <w:t> г) или параграф 6 не се изисква писмен договор или писмена оферта за сключване на договор, земеделски стопанин, организация на производители или асоциация на организации на производители могат да изискат доставката на мляко или млечни продукти да бъде предмет на писмен договор или на писмена оферта за сключване на договор. Такъв договор или оферта за сключване на договор отговарят на условията, посочени в параграф 4 и параграф 8, първа алинея.</w:t>
            </w:r>
          </w:p>
        </w:tc>
      </w:tr>
    </w:tbl>
    <w:p w14:paraId="0AB0E3FF" w14:textId="77777777" w:rsidR="00471FF3" w:rsidRPr="002468C6" w:rsidRDefault="00471FF3" w:rsidP="00471FF3"/>
    <w:p w14:paraId="3F276323" w14:textId="77777777" w:rsidR="00471FF3" w:rsidRPr="002468C6" w:rsidRDefault="00471FF3" w:rsidP="00471FF3">
      <w:pPr>
        <w:pStyle w:val="AmNumberTabs"/>
      </w:pPr>
      <w:r w:rsidRPr="002468C6">
        <w:lastRenderedPageBreak/>
        <w:t>Изменение</w:t>
      </w:r>
      <w:r w:rsidRPr="002468C6">
        <w:tab/>
      </w:r>
      <w:r w:rsidRPr="002468C6">
        <w:tab/>
        <w:t>58</w:t>
      </w:r>
    </w:p>
    <w:p w14:paraId="651303B7" w14:textId="77777777" w:rsidR="00471FF3" w:rsidRPr="002468C6" w:rsidRDefault="00471FF3" w:rsidP="00471FF3"/>
    <w:p w14:paraId="258260B1" w14:textId="77777777" w:rsidR="00471FF3" w:rsidRPr="002468C6" w:rsidRDefault="00471FF3" w:rsidP="00471FF3">
      <w:pPr>
        <w:pStyle w:val="NormalBold"/>
        <w:keepNext/>
      </w:pPr>
      <w:r w:rsidRPr="002468C6">
        <w:t>Предложение за регламент</w:t>
      </w:r>
    </w:p>
    <w:p w14:paraId="15C43EA5" w14:textId="77777777" w:rsidR="00471FF3" w:rsidRPr="002468C6" w:rsidRDefault="00471FF3" w:rsidP="00471FF3">
      <w:pPr>
        <w:pStyle w:val="NormalBold"/>
      </w:pPr>
      <w:r w:rsidRPr="002468C6">
        <w:t>Член 1 – параграф 1 – точка 2</w:t>
      </w:r>
    </w:p>
    <w:p w14:paraId="24A3F957" w14:textId="77777777" w:rsidR="00471FF3" w:rsidRPr="002468C6" w:rsidRDefault="00471FF3" w:rsidP="00471FF3">
      <w:pPr>
        <w:keepNext/>
      </w:pPr>
      <w:r w:rsidRPr="002468C6">
        <w:t>Регламент (ЕС) № 1308/2013</w:t>
      </w:r>
    </w:p>
    <w:p w14:paraId="41A13754" w14:textId="77777777" w:rsidR="00471FF3" w:rsidRPr="002468C6" w:rsidRDefault="00471FF3" w:rsidP="00471FF3">
      <w:r w:rsidRPr="002468C6">
        <w:t>Член 148 – параграф 8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D4A54B5" w14:textId="77777777" w:rsidTr="00723110">
        <w:trPr>
          <w:jc w:val="center"/>
        </w:trPr>
        <w:tc>
          <w:tcPr>
            <w:tcW w:w="9752" w:type="dxa"/>
            <w:gridSpan w:val="2"/>
          </w:tcPr>
          <w:p w14:paraId="60D4583F" w14:textId="77777777" w:rsidR="00471FF3" w:rsidRPr="002468C6" w:rsidRDefault="00471FF3" w:rsidP="00723110">
            <w:pPr>
              <w:keepNext/>
            </w:pPr>
          </w:p>
        </w:tc>
      </w:tr>
      <w:tr w:rsidR="00471FF3" w:rsidRPr="002468C6" w14:paraId="2B9B09E6" w14:textId="77777777" w:rsidTr="00723110">
        <w:trPr>
          <w:jc w:val="center"/>
        </w:trPr>
        <w:tc>
          <w:tcPr>
            <w:tcW w:w="4876" w:type="dxa"/>
          </w:tcPr>
          <w:p w14:paraId="37A08C34" w14:textId="77777777" w:rsidR="00471FF3" w:rsidRPr="002468C6" w:rsidRDefault="00471FF3" w:rsidP="00723110">
            <w:pPr>
              <w:pStyle w:val="ColumnHeading"/>
              <w:keepNext/>
            </w:pPr>
            <w:r w:rsidRPr="002468C6">
              <w:t>Текст, предложен от Комисията</w:t>
            </w:r>
          </w:p>
        </w:tc>
        <w:tc>
          <w:tcPr>
            <w:tcW w:w="4876" w:type="dxa"/>
          </w:tcPr>
          <w:p w14:paraId="252F88AD" w14:textId="77777777" w:rsidR="00471FF3" w:rsidRPr="002468C6" w:rsidRDefault="00471FF3" w:rsidP="00723110">
            <w:pPr>
              <w:pStyle w:val="ColumnHeading"/>
              <w:keepNext/>
            </w:pPr>
            <w:r w:rsidRPr="002468C6">
              <w:t>Изменение</w:t>
            </w:r>
          </w:p>
        </w:tc>
      </w:tr>
      <w:tr w:rsidR="00471FF3" w:rsidRPr="002468C6" w14:paraId="5460D1A1" w14:textId="77777777" w:rsidTr="00723110">
        <w:trPr>
          <w:jc w:val="center"/>
        </w:trPr>
        <w:tc>
          <w:tcPr>
            <w:tcW w:w="4876" w:type="dxa"/>
          </w:tcPr>
          <w:p w14:paraId="75D7871B" w14:textId="77777777" w:rsidR="00471FF3" w:rsidRPr="002468C6" w:rsidRDefault="00471FF3" w:rsidP="00723110">
            <w:pPr>
              <w:pStyle w:val="Normal6"/>
              <w:rPr>
                <w:lang w:val="bg-BG"/>
              </w:rPr>
            </w:pPr>
            <w:r w:rsidRPr="002468C6">
              <w:rPr>
                <w:lang w:val="bg-BG"/>
              </w:rPr>
              <w:t>Всички елементи на договорите за доставка на мляко или млечни продукти, сключени между земеделски стопани, организации на производители или асоциации на организации на производители и изкупвачи, преработватели, дистрибутори или търговци на дребно, включително елементите и техните компоненти, посочени в параграф 4, буква в), се договарят свободно между страните.</w:t>
            </w:r>
          </w:p>
        </w:tc>
        <w:tc>
          <w:tcPr>
            <w:tcW w:w="4876" w:type="dxa"/>
          </w:tcPr>
          <w:p w14:paraId="68670CBE" w14:textId="77777777" w:rsidR="00471FF3" w:rsidRPr="002468C6" w:rsidRDefault="00471FF3" w:rsidP="00723110">
            <w:pPr>
              <w:pStyle w:val="Normal6"/>
              <w:rPr>
                <w:szCs w:val="24"/>
                <w:lang w:val="bg-BG"/>
              </w:rPr>
            </w:pPr>
            <w:r w:rsidRPr="002468C6">
              <w:rPr>
                <w:lang w:val="bg-BG"/>
              </w:rPr>
              <w:t>Всички елементи на договорите за доставка на мляко или млечни продукти, сключени между земеделски стопани, организации на производители или асоциации на организации на производители и изкупвачи, преработватели, дистрибутори или търговци на дребно, включително елементите и техните компоненти, посочени в параграф 4, буква в), се договарят свободно между страните</w:t>
            </w:r>
            <w:r w:rsidRPr="002468C6">
              <w:rPr>
                <w:b/>
                <w:i/>
                <w:lang w:val="bg-BG"/>
              </w:rPr>
              <w:t>, без да се накърняват допълнителните изисквания, въведени от държавите членки</w:t>
            </w:r>
            <w:r w:rsidRPr="002468C6">
              <w:rPr>
                <w:lang w:val="bg-BG"/>
              </w:rPr>
              <w:t>.</w:t>
            </w:r>
          </w:p>
        </w:tc>
      </w:tr>
    </w:tbl>
    <w:p w14:paraId="2156E9F4" w14:textId="77777777" w:rsidR="00471FF3" w:rsidRPr="002468C6" w:rsidRDefault="00471FF3" w:rsidP="00471FF3"/>
    <w:p w14:paraId="1E59EEAA" w14:textId="77777777" w:rsidR="00471FF3" w:rsidRPr="002468C6" w:rsidRDefault="00471FF3" w:rsidP="00471FF3">
      <w:pPr>
        <w:pStyle w:val="AmNumberTabs"/>
      </w:pPr>
      <w:r w:rsidRPr="002468C6">
        <w:t>Изменение</w:t>
      </w:r>
      <w:r w:rsidRPr="002468C6">
        <w:tab/>
      </w:r>
      <w:r w:rsidRPr="002468C6">
        <w:tab/>
        <w:t>59</w:t>
      </w:r>
    </w:p>
    <w:p w14:paraId="7B25ABFF" w14:textId="77777777" w:rsidR="00471FF3" w:rsidRPr="002468C6" w:rsidRDefault="00471FF3" w:rsidP="00471FF3"/>
    <w:p w14:paraId="6F445756" w14:textId="77777777" w:rsidR="00471FF3" w:rsidRPr="002468C6" w:rsidRDefault="00471FF3" w:rsidP="00471FF3">
      <w:pPr>
        <w:pStyle w:val="NormalBold"/>
        <w:keepNext/>
      </w:pPr>
      <w:r w:rsidRPr="002468C6">
        <w:t>Предложение за регламент</w:t>
      </w:r>
    </w:p>
    <w:p w14:paraId="2BD76844" w14:textId="77777777" w:rsidR="00471FF3" w:rsidRPr="002468C6" w:rsidRDefault="00471FF3" w:rsidP="00471FF3">
      <w:pPr>
        <w:pStyle w:val="NormalBold"/>
      </w:pPr>
      <w:r w:rsidRPr="002468C6">
        <w:t>Член 1 – параграф 1 – точка 2</w:t>
      </w:r>
    </w:p>
    <w:p w14:paraId="01C7D372" w14:textId="77777777" w:rsidR="00471FF3" w:rsidRPr="002468C6" w:rsidRDefault="00471FF3" w:rsidP="00471FF3">
      <w:pPr>
        <w:keepNext/>
      </w:pPr>
      <w:r w:rsidRPr="002468C6">
        <w:t>Регламент (ЕС) № 1308/2013</w:t>
      </w:r>
    </w:p>
    <w:p w14:paraId="6A076E9D" w14:textId="77777777" w:rsidR="00471FF3" w:rsidRPr="002468C6" w:rsidRDefault="00471FF3" w:rsidP="00471FF3">
      <w:r w:rsidRPr="002468C6">
        <w:t>Член 148 – параграф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FB5C9C1" w14:textId="77777777" w:rsidTr="00723110">
        <w:trPr>
          <w:jc w:val="center"/>
        </w:trPr>
        <w:tc>
          <w:tcPr>
            <w:tcW w:w="9752" w:type="dxa"/>
            <w:gridSpan w:val="2"/>
          </w:tcPr>
          <w:p w14:paraId="3A2B71B4" w14:textId="77777777" w:rsidR="00471FF3" w:rsidRPr="002468C6" w:rsidRDefault="00471FF3" w:rsidP="00723110">
            <w:pPr>
              <w:keepNext/>
            </w:pPr>
          </w:p>
        </w:tc>
      </w:tr>
      <w:tr w:rsidR="00471FF3" w:rsidRPr="002468C6" w14:paraId="131BB800" w14:textId="77777777" w:rsidTr="00723110">
        <w:trPr>
          <w:jc w:val="center"/>
        </w:trPr>
        <w:tc>
          <w:tcPr>
            <w:tcW w:w="4876" w:type="dxa"/>
          </w:tcPr>
          <w:p w14:paraId="6C09AFE7" w14:textId="77777777" w:rsidR="00471FF3" w:rsidRPr="002468C6" w:rsidRDefault="00471FF3" w:rsidP="00723110">
            <w:pPr>
              <w:pStyle w:val="ColumnHeading"/>
              <w:keepNext/>
            </w:pPr>
            <w:r w:rsidRPr="002468C6">
              <w:t>Текст, предложен от Комисията</w:t>
            </w:r>
          </w:p>
        </w:tc>
        <w:tc>
          <w:tcPr>
            <w:tcW w:w="4876" w:type="dxa"/>
          </w:tcPr>
          <w:p w14:paraId="4AAE1300" w14:textId="77777777" w:rsidR="00471FF3" w:rsidRPr="002468C6" w:rsidRDefault="00471FF3" w:rsidP="00723110">
            <w:pPr>
              <w:pStyle w:val="ColumnHeading"/>
              <w:keepNext/>
            </w:pPr>
            <w:r w:rsidRPr="002468C6">
              <w:t>Изменение</w:t>
            </w:r>
          </w:p>
        </w:tc>
      </w:tr>
      <w:tr w:rsidR="00471FF3" w:rsidRPr="002468C6" w14:paraId="6467FFDF" w14:textId="77777777" w:rsidTr="00723110">
        <w:trPr>
          <w:jc w:val="center"/>
        </w:trPr>
        <w:tc>
          <w:tcPr>
            <w:tcW w:w="4876" w:type="dxa"/>
          </w:tcPr>
          <w:p w14:paraId="296E990A" w14:textId="77777777" w:rsidR="00471FF3" w:rsidRPr="002468C6" w:rsidRDefault="00471FF3" w:rsidP="00723110">
            <w:pPr>
              <w:pStyle w:val="Normal6"/>
              <w:rPr>
                <w:lang w:val="bg-BG"/>
              </w:rPr>
            </w:pPr>
            <w:r w:rsidRPr="002468C6">
              <w:rPr>
                <w:lang w:val="bg-BG"/>
              </w:rPr>
              <w:t>10.</w:t>
            </w:r>
            <w:r w:rsidRPr="002468C6">
              <w:rPr>
                <w:lang w:val="bg-BG"/>
              </w:rPr>
              <w:tab/>
              <w:t xml:space="preserve">Държавите членки, които използват възможностите, посочени в </w:t>
            </w:r>
            <w:r w:rsidRPr="002468C6">
              <w:rPr>
                <w:b/>
                <w:i/>
                <w:lang w:val="bg-BG"/>
              </w:rPr>
              <w:t>параграфи 2, 6, 8 и 9</w:t>
            </w:r>
            <w:r w:rsidRPr="002468C6">
              <w:rPr>
                <w:lang w:val="bg-BG"/>
              </w:rPr>
              <w:t>, уведомяват Комисията за начина на тяхното прилагане.</w:t>
            </w:r>
          </w:p>
        </w:tc>
        <w:tc>
          <w:tcPr>
            <w:tcW w:w="4876" w:type="dxa"/>
          </w:tcPr>
          <w:p w14:paraId="12F1E196" w14:textId="77777777" w:rsidR="00471FF3" w:rsidRPr="002468C6" w:rsidRDefault="00471FF3" w:rsidP="00723110">
            <w:pPr>
              <w:pStyle w:val="Normal6"/>
              <w:rPr>
                <w:szCs w:val="24"/>
                <w:lang w:val="bg-BG"/>
              </w:rPr>
            </w:pPr>
            <w:r w:rsidRPr="002468C6">
              <w:rPr>
                <w:lang w:val="bg-BG"/>
              </w:rPr>
              <w:t>10.</w:t>
            </w:r>
            <w:r w:rsidRPr="002468C6">
              <w:rPr>
                <w:lang w:val="bg-BG"/>
              </w:rPr>
              <w:tab/>
              <w:t xml:space="preserve">Държавите членки, които използват възможностите, посочени в </w:t>
            </w:r>
            <w:r w:rsidRPr="002468C6">
              <w:rPr>
                <w:b/>
                <w:i/>
                <w:lang w:val="bg-BG"/>
              </w:rPr>
              <w:t>настоящия член</w:t>
            </w:r>
            <w:r w:rsidRPr="002468C6">
              <w:rPr>
                <w:lang w:val="bg-BG"/>
              </w:rPr>
              <w:t>, уведомяват Комисията за начина на тяхното прилагане.</w:t>
            </w:r>
          </w:p>
        </w:tc>
      </w:tr>
    </w:tbl>
    <w:p w14:paraId="04CFF9B0" w14:textId="77777777" w:rsidR="00471FF3" w:rsidRPr="002468C6" w:rsidRDefault="00471FF3" w:rsidP="00471FF3"/>
    <w:p w14:paraId="39AA8917" w14:textId="77777777" w:rsidR="00471FF3" w:rsidRPr="002468C6" w:rsidRDefault="00471FF3" w:rsidP="00471FF3">
      <w:pPr>
        <w:pStyle w:val="AmNumberTabs"/>
      </w:pPr>
      <w:r w:rsidRPr="002468C6">
        <w:t>Изменение</w:t>
      </w:r>
      <w:r w:rsidRPr="002468C6">
        <w:tab/>
      </w:r>
      <w:r w:rsidRPr="002468C6">
        <w:tab/>
        <w:t>60</w:t>
      </w:r>
    </w:p>
    <w:p w14:paraId="5E59FB04" w14:textId="77777777" w:rsidR="00471FF3" w:rsidRPr="002468C6" w:rsidRDefault="00471FF3" w:rsidP="00471FF3"/>
    <w:p w14:paraId="3CFFA31E" w14:textId="77777777" w:rsidR="00471FF3" w:rsidRPr="002468C6" w:rsidRDefault="00471FF3" w:rsidP="00471FF3">
      <w:pPr>
        <w:pStyle w:val="NormalBold"/>
        <w:keepNext/>
      </w:pPr>
      <w:r w:rsidRPr="002468C6">
        <w:t>Предложение за регламент</w:t>
      </w:r>
    </w:p>
    <w:p w14:paraId="3621877F" w14:textId="77777777" w:rsidR="00471FF3" w:rsidRPr="002468C6" w:rsidRDefault="00471FF3" w:rsidP="00471FF3">
      <w:pPr>
        <w:pStyle w:val="NormalBold"/>
      </w:pPr>
      <w:r w:rsidRPr="002468C6">
        <w:t>Член 1 – параграф 1 – точка 2 a (нова)</w:t>
      </w:r>
    </w:p>
    <w:p w14:paraId="3F57E58F" w14:textId="77777777" w:rsidR="00471FF3" w:rsidRPr="002468C6" w:rsidRDefault="00471FF3" w:rsidP="00471FF3">
      <w:pPr>
        <w:keepNext/>
      </w:pPr>
      <w:r w:rsidRPr="002468C6">
        <w:t>Регламент (ЕС) № 1308/2013</w:t>
      </w:r>
    </w:p>
    <w:p w14:paraId="2A0E714C" w14:textId="3BFEA594" w:rsidR="00471FF3" w:rsidRPr="002468C6" w:rsidRDefault="00471FF3" w:rsidP="00471FF3">
      <w:r w:rsidRPr="002468C6">
        <w:t>Член 149 – параграф 2 – буква в – точки i и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793286A" w14:textId="77777777" w:rsidTr="00723110">
        <w:trPr>
          <w:jc w:val="center"/>
        </w:trPr>
        <w:tc>
          <w:tcPr>
            <w:tcW w:w="9752" w:type="dxa"/>
            <w:gridSpan w:val="2"/>
          </w:tcPr>
          <w:p w14:paraId="071D3BFE" w14:textId="77777777" w:rsidR="00471FF3" w:rsidRPr="002468C6" w:rsidRDefault="00471FF3" w:rsidP="00723110">
            <w:pPr>
              <w:keepNext/>
            </w:pPr>
          </w:p>
        </w:tc>
      </w:tr>
      <w:tr w:rsidR="00471FF3" w:rsidRPr="002468C6" w14:paraId="08CFFD5F" w14:textId="77777777" w:rsidTr="00723110">
        <w:trPr>
          <w:jc w:val="center"/>
        </w:trPr>
        <w:tc>
          <w:tcPr>
            <w:tcW w:w="4876" w:type="dxa"/>
          </w:tcPr>
          <w:p w14:paraId="33821345" w14:textId="77777777" w:rsidR="00471FF3" w:rsidRPr="002468C6" w:rsidRDefault="00471FF3" w:rsidP="00723110">
            <w:pPr>
              <w:pStyle w:val="ColumnHeading"/>
              <w:keepNext/>
            </w:pPr>
            <w:r w:rsidRPr="002468C6">
              <w:t>Текст в сила</w:t>
            </w:r>
          </w:p>
        </w:tc>
        <w:tc>
          <w:tcPr>
            <w:tcW w:w="4876" w:type="dxa"/>
          </w:tcPr>
          <w:p w14:paraId="202A10B7" w14:textId="77777777" w:rsidR="00471FF3" w:rsidRPr="002468C6" w:rsidRDefault="00471FF3" w:rsidP="00723110">
            <w:pPr>
              <w:pStyle w:val="ColumnHeading"/>
              <w:keepNext/>
            </w:pPr>
            <w:r w:rsidRPr="002468C6">
              <w:t>Изменение</w:t>
            </w:r>
          </w:p>
        </w:tc>
      </w:tr>
      <w:tr w:rsidR="00471FF3" w:rsidRPr="002468C6" w14:paraId="06FF67AF" w14:textId="77777777" w:rsidTr="00723110">
        <w:trPr>
          <w:jc w:val="center"/>
        </w:trPr>
        <w:tc>
          <w:tcPr>
            <w:tcW w:w="4876" w:type="dxa"/>
          </w:tcPr>
          <w:p w14:paraId="2E37E487" w14:textId="77777777" w:rsidR="00471FF3" w:rsidRPr="002468C6" w:rsidRDefault="00471FF3" w:rsidP="00723110">
            <w:pPr>
              <w:pStyle w:val="Normal6"/>
              <w:rPr>
                <w:lang w:val="bg-BG"/>
              </w:rPr>
            </w:pPr>
          </w:p>
        </w:tc>
        <w:tc>
          <w:tcPr>
            <w:tcW w:w="4876" w:type="dxa"/>
          </w:tcPr>
          <w:p w14:paraId="3146DFAB" w14:textId="67BF1233" w:rsidR="00471FF3" w:rsidRPr="002468C6" w:rsidRDefault="00471FF3" w:rsidP="00723110">
            <w:pPr>
              <w:pStyle w:val="Normal6"/>
              <w:rPr>
                <w:szCs w:val="24"/>
                <w:lang w:val="bg-BG"/>
              </w:rPr>
            </w:pPr>
            <w:r w:rsidRPr="002468C6">
              <w:rPr>
                <w:b/>
                <w:i/>
                <w:lang w:val="bg-BG"/>
              </w:rPr>
              <w:t>(2а)</w:t>
            </w:r>
            <w:r w:rsidRPr="002468C6">
              <w:rPr>
                <w:b/>
                <w:i/>
                <w:lang w:val="bg-BG"/>
              </w:rPr>
              <w:tab/>
              <w:t>В член 149, параграф 2</w:t>
            </w:r>
            <w:r w:rsidR="009B48E1">
              <w:rPr>
                <w:b/>
                <w:i/>
              </w:rPr>
              <w:t>,</w:t>
            </w:r>
            <w:r w:rsidRPr="002468C6">
              <w:rPr>
                <w:b/>
                <w:i/>
                <w:lang w:val="bg-BG"/>
              </w:rPr>
              <w:t xml:space="preserve"> буква в) се изменя, както следва:</w:t>
            </w:r>
          </w:p>
        </w:tc>
      </w:tr>
      <w:tr w:rsidR="00471FF3" w:rsidRPr="002468C6" w14:paraId="70E3E2D1" w14:textId="77777777" w:rsidTr="00723110">
        <w:trPr>
          <w:jc w:val="center"/>
        </w:trPr>
        <w:tc>
          <w:tcPr>
            <w:tcW w:w="4876" w:type="dxa"/>
          </w:tcPr>
          <w:p w14:paraId="0F395FC5" w14:textId="77777777" w:rsidR="00471FF3" w:rsidRPr="002468C6" w:rsidRDefault="00471FF3" w:rsidP="00723110">
            <w:pPr>
              <w:pStyle w:val="Normal6"/>
              <w:rPr>
                <w:lang w:val="bg-BG"/>
              </w:rPr>
            </w:pPr>
          </w:p>
        </w:tc>
        <w:tc>
          <w:tcPr>
            <w:tcW w:w="4876" w:type="dxa"/>
          </w:tcPr>
          <w:p w14:paraId="271BCF13" w14:textId="60E175E2" w:rsidR="00471FF3" w:rsidRPr="002468C6" w:rsidRDefault="00471FF3" w:rsidP="00723110">
            <w:pPr>
              <w:pStyle w:val="Normal6"/>
              <w:rPr>
                <w:szCs w:val="24"/>
                <w:lang w:val="bg-BG"/>
              </w:rPr>
            </w:pPr>
            <w:r w:rsidRPr="002468C6">
              <w:rPr>
                <w:b/>
                <w:i/>
                <w:lang w:val="bg-BG"/>
              </w:rPr>
              <w:t>а)</w:t>
            </w:r>
            <w:r w:rsidRPr="002468C6">
              <w:rPr>
                <w:b/>
                <w:i/>
                <w:lang w:val="bg-BG"/>
              </w:rPr>
              <w:tab/>
            </w:r>
            <w:r w:rsidR="00FA681E">
              <w:rPr>
                <w:b/>
                <w:i/>
                <w:lang w:val="bg-BG"/>
              </w:rPr>
              <w:t>точка</w:t>
            </w:r>
            <w:r w:rsidR="00FA681E" w:rsidRPr="002468C6">
              <w:rPr>
                <w:b/>
                <w:i/>
                <w:lang w:val="bg-BG"/>
              </w:rPr>
              <w:t xml:space="preserve"> </w:t>
            </w:r>
            <w:proofErr w:type="spellStart"/>
            <w:r w:rsidR="00FA681E">
              <w:rPr>
                <w:b/>
                <w:i/>
              </w:rPr>
              <w:t>i</w:t>
            </w:r>
            <w:proofErr w:type="spellEnd"/>
            <w:r w:rsidRPr="002468C6">
              <w:rPr>
                <w:b/>
                <w:i/>
                <w:lang w:val="bg-BG"/>
              </w:rPr>
              <w:t>) се заменя със следното:</w:t>
            </w:r>
          </w:p>
        </w:tc>
      </w:tr>
      <w:tr w:rsidR="00471FF3" w:rsidRPr="002468C6" w14:paraId="5919D059" w14:textId="77777777" w:rsidTr="00723110">
        <w:trPr>
          <w:jc w:val="center"/>
        </w:trPr>
        <w:tc>
          <w:tcPr>
            <w:tcW w:w="4876" w:type="dxa"/>
          </w:tcPr>
          <w:p w14:paraId="718160BC" w14:textId="77777777" w:rsidR="00471FF3" w:rsidRPr="002468C6" w:rsidRDefault="00471FF3" w:rsidP="00723110">
            <w:pPr>
              <w:pStyle w:val="Normal6"/>
              <w:rPr>
                <w:lang w:val="bg-BG"/>
              </w:rPr>
            </w:pPr>
            <w:r w:rsidRPr="002468C6">
              <w:rPr>
                <w:lang w:val="bg-BG"/>
              </w:rPr>
              <w:t xml:space="preserve">i) количеството на суровото мляко, което е предмет на подобни преговори, не надхвърля </w:t>
            </w:r>
            <w:r w:rsidRPr="002468C6">
              <w:rPr>
                <w:b/>
                <w:i/>
                <w:lang w:val="bg-BG"/>
              </w:rPr>
              <w:t>4 </w:t>
            </w:r>
            <w:r w:rsidRPr="002468C6">
              <w:rPr>
                <w:lang w:val="bg-BG"/>
              </w:rPr>
              <w:t>% от общото производство на Съюза,</w:t>
            </w:r>
          </w:p>
        </w:tc>
        <w:tc>
          <w:tcPr>
            <w:tcW w:w="4876" w:type="dxa"/>
          </w:tcPr>
          <w:p w14:paraId="0B691365" w14:textId="0DE9498C" w:rsidR="00471FF3" w:rsidRPr="002468C6" w:rsidRDefault="00FA681E" w:rsidP="00723110">
            <w:pPr>
              <w:pStyle w:val="Normal6"/>
              <w:rPr>
                <w:szCs w:val="24"/>
                <w:lang w:val="bg-BG"/>
              </w:rPr>
            </w:pPr>
            <w:r>
              <w:rPr>
                <w:lang w:val="bg-BG"/>
              </w:rPr>
              <w:t>„</w:t>
            </w:r>
            <w:r w:rsidR="00471FF3" w:rsidRPr="002468C6">
              <w:rPr>
                <w:lang w:val="bg-BG"/>
              </w:rPr>
              <w:t xml:space="preserve">i) количеството на суровото мляко, което е предмет на подобни преговори, не надхвърля </w:t>
            </w:r>
            <w:r w:rsidR="00471FF3" w:rsidRPr="002468C6">
              <w:rPr>
                <w:b/>
                <w:i/>
                <w:lang w:val="bg-BG"/>
              </w:rPr>
              <w:t xml:space="preserve">10 </w:t>
            </w:r>
            <w:r w:rsidR="00471FF3" w:rsidRPr="002468C6">
              <w:rPr>
                <w:lang w:val="bg-BG"/>
              </w:rPr>
              <w:t>% от общото производство на Съюза,</w:t>
            </w:r>
            <w:r>
              <w:rPr>
                <w:lang w:val="bg-BG"/>
              </w:rPr>
              <w:t>“</w:t>
            </w:r>
          </w:p>
        </w:tc>
      </w:tr>
      <w:tr w:rsidR="00471FF3" w:rsidRPr="002468C6" w14:paraId="6A38B959" w14:textId="77777777" w:rsidTr="00723110">
        <w:trPr>
          <w:jc w:val="center"/>
        </w:trPr>
        <w:tc>
          <w:tcPr>
            <w:tcW w:w="4876" w:type="dxa"/>
          </w:tcPr>
          <w:p w14:paraId="4E5ACB2F" w14:textId="77777777" w:rsidR="00471FF3" w:rsidRPr="002468C6" w:rsidRDefault="00471FF3" w:rsidP="00723110">
            <w:pPr>
              <w:pStyle w:val="Normal6"/>
              <w:rPr>
                <w:lang w:val="bg-BG"/>
              </w:rPr>
            </w:pPr>
            <w:r w:rsidRPr="002468C6">
              <w:rPr>
                <w:b/>
                <w:i/>
                <w:lang w:val="bg-BG"/>
              </w:rPr>
              <w:t>ii) количеството на суровото мляко, което е предмет на подобни преговори и е произведено в дадена държава членка, не надхвърля 33 % от общата национална продукция в тази държава членка, и</w:t>
            </w:r>
          </w:p>
        </w:tc>
        <w:tc>
          <w:tcPr>
            <w:tcW w:w="4876" w:type="dxa"/>
          </w:tcPr>
          <w:p w14:paraId="0C31B6A6" w14:textId="3B5454BB" w:rsidR="00471FF3" w:rsidRPr="002468C6" w:rsidRDefault="00471FF3" w:rsidP="00723110">
            <w:pPr>
              <w:pStyle w:val="Normal6"/>
              <w:rPr>
                <w:szCs w:val="24"/>
                <w:lang w:val="bg-BG"/>
              </w:rPr>
            </w:pPr>
            <w:r w:rsidRPr="002468C6">
              <w:rPr>
                <w:b/>
                <w:i/>
                <w:lang w:val="bg-BG"/>
              </w:rPr>
              <w:t>б)</w:t>
            </w:r>
            <w:r w:rsidRPr="002468C6">
              <w:rPr>
                <w:b/>
                <w:i/>
                <w:lang w:val="bg-BG"/>
              </w:rPr>
              <w:tab/>
              <w:t>точка ii) се заличава</w:t>
            </w:r>
            <w:r w:rsidR="00FA681E">
              <w:rPr>
                <w:b/>
                <w:i/>
                <w:lang w:val="bg-BG"/>
              </w:rPr>
              <w:t>.</w:t>
            </w:r>
          </w:p>
        </w:tc>
      </w:tr>
    </w:tbl>
    <w:p w14:paraId="259891DD" w14:textId="77777777" w:rsidR="00471FF3" w:rsidRPr="002468C6" w:rsidRDefault="00471FF3" w:rsidP="00471FF3"/>
    <w:p w14:paraId="692098FC" w14:textId="77777777" w:rsidR="00471FF3" w:rsidRPr="002468C6" w:rsidRDefault="00471FF3" w:rsidP="00471FF3">
      <w:pPr>
        <w:pStyle w:val="AmNumberTabs"/>
      </w:pPr>
      <w:r w:rsidRPr="002468C6">
        <w:t>Изменение</w:t>
      </w:r>
      <w:r w:rsidRPr="002468C6">
        <w:tab/>
      </w:r>
      <w:r w:rsidRPr="002468C6">
        <w:tab/>
        <w:t>61</w:t>
      </w:r>
    </w:p>
    <w:p w14:paraId="2299E340" w14:textId="77777777" w:rsidR="00471FF3" w:rsidRPr="002468C6" w:rsidRDefault="00471FF3" w:rsidP="00471FF3"/>
    <w:p w14:paraId="04AFD0B7" w14:textId="77777777" w:rsidR="00471FF3" w:rsidRPr="002468C6" w:rsidRDefault="00471FF3" w:rsidP="00471FF3">
      <w:pPr>
        <w:pStyle w:val="NormalBold"/>
        <w:keepNext/>
      </w:pPr>
      <w:r w:rsidRPr="002468C6">
        <w:t>Предложение за регламент</w:t>
      </w:r>
    </w:p>
    <w:p w14:paraId="67E6B460" w14:textId="77777777" w:rsidR="00471FF3" w:rsidRPr="002468C6" w:rsidRDefault="00471FF3" w:rsidP="00471FF3">
      <w:pPr>
        <w:pStyle w:val="NormalBold"/>
      </w:pPr>
      <w:r w:rsidRPr="002468C6">
        <w:t>Член 1 – параграф 1 – точка 3 – буква а – подточка i</w:t>
      </w:r>
    </w:p>
    <w:p w14:paraId="18A2B40C" w14:textId="77777777" w:rsidR="00471FF3" w:rsidRPr="002468C6" w:rsidRDefault="00471FF3" w:rsidP="00471FF3">
      <w:pPr>
        <w:keepNext/>
      </w:pPr>
      <w:r w:rsidRPr="002468C6">
        <w:t>Регламент (ЕС) № 1308/2013</w:t>
      </w:r>
    </w:p>
    <w:p w14:paraId="34E1FCCA" w14:textId="77777777" w:rsidR="00471FF3" w:rsidRPr="002468C6" w:rsidRDefault="00471FF3" w:rsidP="00471FF3">
      <w:r w:rsidRPr="002468C6">
        <w:t>Член 152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CA72B7D" w14:textId="77777777" w:rsidTr="00723110">
        <w:trPr>
          <w:jc w:val="center"/>
        </w:trPr>
        <w:tc>
          <w:tcPr>
            <w:tcW w:w="9752" w:type="dxa"/>
            <w:gridSpan w:val="2"/>
          </w:tcPr>
          <w:p w14:paraId="5CAB8F59" w14:textId="77777777" w:rsidR="00471FF3" w:rsidRPr="002468C6" w:rsidRDefault="00471FF3" w:rsidP="00723110">
            <w:pPr>
              <w:keepNext/>
            </w:pPr>
          </w:p>
        </w:tc>
      </w:tr>
      <w:tr w:rsidR="00471FF3" w:rsidRPr="002468C6" w14:paraId="144611F8" w14:textId="77777777" w:rsidTr="00723110">
        <w:trPr>
          <w:jc w:val="center"/>
        </w:trPr>
        <w:tc>
          <w:tcPr>
            <w:tcW w:w="4876" w:type="dxa"/>
          </w:tcPr>
          <w:p w14:paraId="743C324C" w14:textId="77777777" w:rsidR="00471FF3" w:rsidRPr="002468C6" w:rsidRDefault="00471FF3" w:rsidP="00723110">
            <w:pPr>
              <w:pStyle w:val="ColumnHeading"/>
              <w:keepNext/>
            </w:pPr>
            <w:r w:rsidRPr="002468C6">
              <w:t>Текст, предложен от Комисията</w:t>
            </w:r>
          </w:p>
        </w:tc>
        <w:tc>
          <w:tcPr>
            <w:tcW w:w="4876" w:type="dxa"/>
          </w:tcPr>
          <w:p w14:paraId="44629049" w14:textId="77777777" w:rsidR="00471FF3" w:rsidRPr="002468C6" w:rsidRDefault="00471FF3" w:rsidP="00723110">
            <w:pPr>
              <w:pStyle w:val="ColumnHeading"/>
              <w:keepNext/>
            </w:pPr>
            <w:r w:rsidRPr="002468C6">
              <w:t>Изменение</w:t>
            </w:r>
          </w:p>
        </w:tc>
      </w:tr>
      <w:tr w:rsidR="00471FF3" w:rsidRPr="002468C6" w14:paraId="189488B1" w14:textId="77777777" w:rsidTr="00723110">
        <w:trPr>
          <w:jc w:val="center"/>
        </w:trPr>
        <w:tc>
          <w:tcPr>
            <w:tcW w:w="4876" w:type="dxa"/>
          </w:tcPr>
          <w:p w14:paraId="5F2C1B94" w14:textId="0B326D4E" w:rsidR="00471FF3" w:rsidRPr="002468C6" w:rsidRDefault="00471FF3" w:rsidP="00723110">
            <w:pPr>
              <w:pStyle w:val="Normal6"/>
              <w:rPr>
                <w:lang w:val="bg-BG"/>
              </w:rPr>
            </w:pPr>
            <w:r w:rsidRPr="002468C6">
              <w:rPr>
                <w:lang w:val="bg-BG"/>
              </w:rPr>
              <w:t>а)</w:t>
            </w:r>
            <w:r w:rsidRPr="002468C6">
              <w:rPr>
                <w:lang w:val="bg-BG"/>
              </w:rPr>
              <w:tab/>
              <w:t xml:space="preserve">са учредени от производители в един или в няколко сектора, посочени в член 1, параграф 2, </w:t>
            </w:r>
            <w:r w:rsidRPr="002468C6">
              <w:rPr>
                <w:b/>
                <w:i/>
                <w:lang w:val="bg-BG"/>
              </w:rPr>
              <w:t>или</w:t>
            </w:r>
            <w:r w:rsidRPr="002468C6">
              <w:rPr>
                <w:lang w:val="bg-BG"/>
              </w:rPr>
              <w:t xml:space="preserve"> от </w:t>
            </w:r>
            <w:r w:rsidRPr="002468C6">
              <w:rPr>
                <w:b/>
                <w:i/>
                <w:lang w:val="bg-BG"/>
              </w:rPr>
              <w:t>производители на биологични продукти в един</w:t>
            </w:r>
            <w:r w:rsidRPr="002468C6">
              <w:rPr>
                <w:lang w:val="bg-BG"/>
              </w:rPr>
              <w:t xml:space="preserve"> или в </w:t>
            </w:r>
            <w:r w:rsidRPr="002468C6">
              <w:rPr>
                <w:b/>
                <w:i/>
                <w:lang w:val="bg-BG"/>
              </w:rPr>
              <w:t>няколко</w:t>
            </w:r>
            <w:r w:rsidRPr="002468C6">
              <w:rPr>
                <w:lang w:val="bg-BG"/>
              </w:rPr>
              <w:t xml:space="preserve"> сектора</w:t>
            </w:r>
            <w:r w:rsidRPr="002468C6">
              <w:rPr>
                <w:b/>
                <w:i/>
                <w:lang w:val="bg-BG"/>
              </w:rPr>
              <w:t>, посочени в член 1, параграф 2,</w:t>
            </w:r>
            <w:r w:rsidRPr="002468C6">
              <w:rPr>
                <w:lang w:val="bg-BG"/>
              </w:rPr>
              <w:t xml:space="preserve"> и </w:t>
            </w:r>
            <w:r w:rsidRPr="002468C6">
              <w:rPr>
                <w:b/>
                <w:i/>
                <w:lang w:val="bg-BG"/>
              </w:rPr>
              <w:t>са контролирани от земеделските стопани</w:t>
            </w:r>
            <w:r w:rsidRPr="002468C6">
              <w:rPr>
                <w:lang w:val="bg-BG"/>
              </w:rPr>
              <w:t xml:space="preserve">, </w:t>
            </w:r>
            <w:r w:rsidRPr="002468C6">
              <w:rPr>
                <w:b/>
                <w:i/>
                <w:lang w:val="bg-BG"/>
              </w:rPr>
              <w:t>които са техни членове,</w:t>
            </w:r>
            <w:r w:rsidRPr="002468C6">
              <w:rPr>
                <w:lang w:val="bg-BG"/>
              </w:rPr>
              <w:t xml:space="preserve"> в съответствие с член 153, параграф 2, буква в);</w:t>
            </w:r>
          </w:p>
        </w:tc>
        <w:tc>
          <w:tcPr>
            <w:tcW w:w="4876" w:type="dxa"/>
          </w:tcPr>
          <w:p w14:paraId="3A2AD75B"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са учредени от производители в един или в няколко сектора, посочени в член 1, параграф 2, </w:t>
            </w:r>
            <w:r w:rsidRPr="002468C6">
              <w:rPr>
                <w:b/>
                <w:i/>
                <w:lang w:val="bg-BG"/>
              </w:rPr>
              <w:t>и са контролирани</w:t>
            </w:r>
            <w:r w:rsidRPr="002468C6">
              <w:rPr>
                <w:lang w:val="bg-BG"/>
              </w:rPr>
              <w:t xml:space="preserve"> от </w:t>
            </w:r>
            <w:r w:rsidRPr="002468C6">
              <w:rPr>
                <w:b/>
                <w:i/>
                <w:lang w:val="bg-BG"/>
              </w:rPr>
              <w:t>земеделските стопани, които са техни членове,</w:t>
            </w:r>
            <w:r w:rsidRPr="002468C6">
              <w:rPr>
                <w:lang w:val="bg-BG"/>
              </w:rPr>
              <w:t xml:space="preserve"> или</w:t>
            </w:r>
            <w:r w:rsidRPr="002468C6">
              <w:rPr>
                <w:b/>
                <w:i/>
                <w:lang w:val="bg-BG"/>
              </w:rPr>
              <w:t>,</w:t>
            </w:r>
            <w:r w:rsidRPr="002468C6">
              <w:rPr>
                <w:lang w:val="bg-BG"/>
              </w:rPr>
              <w:t xml:space="preserve"> в </w:t>
            </w:r>
            <w:r w:rsidRPr="002468C6">
              <w:rPr>
                <w:b/>
                <w:i/>
                <w:lang w:val="bg-BG"/>
              </w:rPr>
              <w:t>случая на</w:t>
            </w:r>
            <w:r w:rsidRPr="002468C6">
              <w:rPr>
                <w:lang w:val="bg-BG"/>
              </w:rPr>
              <w:t xml:space="preserve"> сектора</w:t>
            </w:r>
            <w:r w:rsidRPr="002468C6">
              <w:rPr>
                <w:b/>
                <w:i/>
                <w:lang w:val="bg-BG"/>
              </w:rPr>
              <w:t xml:space="preserve"> на плодовете</w:t>
            </w:r>
            <w:r w:rsidRPr="002468C6">
              <w:rPr>
                <w:lang w:val="bg-BG"/>
              </w:rPr>
              <w:t xml:space="preserve"> и </w:t>
            </w:r>
            <w:r w:rsidRPr="002468C6">
              <w:rPr>
                <w:b/>
                <w:i/>
                <w:lang w:val="bg-BG"/>
              </w:rPr>
              <w:t>зеленчуците</w:t>
            </w:r>
            <w:r w:rsidRPr="002468C6">
              <w:rPr>
                <w:lang w:val="bg-BG"/>
              </w:rPr>
              <w:t xml:space="preserve">, </w:t>
            </w:r>
            <w:r w:rsidRPr="002468C6">
              <w:rPr>
                <w:b/>
                <w:i/>
                <w:lang w:val="bg-BG"/>
              </w:rPr>
              <w:t>производители</w:t>
            </w:r>
            <w:r w:rsidRPr="002468C6">
              <w:rPr>
                <w:lang w:val="bg-BG"/>
              </w:rPr>
              <w:t xml:space="preserve"> в съответствие с член 153, параграф 2, буква в);</w:t>
            </w:r>
          </w:p>
        </w:tc>
      </w:tr>
    </w:tbl>
    <w:p w14:paraId="154C9E7C" w14:textId="77777777" w:rsidR="00471FF3" w:rsidRPr="002468C6" w:rsidRDefault="00471FF3" w:rsidP="00471FF3"/>
    <w:p w14:paraId="3768A6A8" w14:textId="77777777" w:rsidR="00471FF3" w:rsidRPr="002468C6" w:rsidRDefault="00471FF3" w:rsidP="00471FF3">
      <w:pPr>
        <w:pStyle w:val="AmNumberTabs"/>
      </w:pPr>
      <w:r w:rsidRPr="002468C6">
        <w:t>Изменение</w:t>
      </w:r>
      <w:r w:rsidRPr="002468C6">
        <w:tab/>
      </w:r>
      <w:r w:rsidRPr="002468C6">
        <w:tab/>
        <w:t>62</w:t>
      </w:r>
    </w:p>
    <w:p w14:paraId="44CE49EE" w14:textId="77777777" w:rsidR="00471FF3" w:rsidRPr="002468C6" w:rsidRDefault="00471FF3" w:rsidP="00471FF3"/>
    <w:p w14:paraId="38F71391" w14:textId="77777777" w:rsidR="00471FF3" w:rsidRPr="002468C6" w:rsidRDefault="00471FF3" w:rsidP="00471FF3">
      <w:pPr>
        <w:pStyle w:val="NormalBold"/>
        <w:keepNext/>
      </w:pPr>
      <w:r w:rsidRPr="002468C6">
        <w:t>Предложение за регламент</w:t>
      </w:r>
    </w:p>
    <w:p w14:paraId="79B66EEC" w14:textId="77777777" w:rsidR="00471FF3" w:rsidRPr="002468C6" w:rsidRDefault="00471FF3" w:rsidP="00471FF3">
      <w:pPr>
        <w:pStyle w:val="NormalBold"/>
      </w:pPr>
      <w:r w:rsidRPr="002468C6">
        <w:t>Член 1 – параграф 1 – точка 3 – буква а – подточка ii</w:t>
      </w:r>
    </w:p>
    <w:p w14:paraId="66CA5E5A" w14:textId="77777777" w:rsidR="00471FF3" w:rsidRPr="002468C6" w:rsidRDefault="00471FF3" w:rsidP="00471FF3">
      <w:pPr>
        <w:keepNext/>
      </w:pPr>
      <w:r w:rsidRPr="002468C6">
        <w:t>Регламент (ЕС) № 1308/2013</w:t>
      </w:r>
    </w:p>
    <w:p w14:paraId="7C927E08" w14:textId="77777777" w:rsidR="00471FF3" w:rsidRPr="002468C6" w:rsidRDefault="00471FF3" w:rsidP="00471FF3">
      <w:r w:rsidRPr="002468C6">
        <w:t>Член 152 – параграф 1 – буква б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F80BF66" w14:textId="77777777" w:rsidTr="00723110">
        <w:trPr>
          <w:jc w:val="center"/>
        </w:trPr>
        <w:tc>
          <w:tcPr>
            <w:tcW w:w="9752" w:type="dxa"/>
            <w:gridSpan w:val="2"/>
          </w:tcPr>
          <w:p w14:paraId="1AF9E2DC" w14:textId="77777777" w:rsidR="00471FF3" w:rsidRPr="002468C6" w:rsidRDefault="00471FF3" w:rsidP="00723110">
            <w:pPr>
              <w:keepNext/>
            </w:pPr>
          </w:p>
        </w:tc>
      </w:tr>
      <w:tr w:rsidR="00471FF3" w:rsidRPr="002468C6" w14:paraId="6127761C" w14:textId="77777777" w:rsidTr="00723110">
        <w:trPr>
          <w:jc w:val="center"/>
        </w:trPr>
        <w:tc>
          <w:tcPr>
            <w:tcW w:w="4876" w:type="dxa"/>
          </w:tcPr>
          <w:p w14:paraId="093BB614" w14:textId="77777777" w:rsidR="00471FF3" w:rsidRPr="002468C6" w:rsidRDefault="00471FF3" w:rsidP="00723110">
            <w:pPr>
              <w:pStyle w:val="ColumnHeading"/>
              <w:keepNext/>
            </w:pPr>
            <w:r w:rsidRPr="002468C6">
              <w:t>Текст, предложен от Комисията</w:t>
            </w:r>
          </w:p>
        </w:tc>
        <w:tc>
          <w:tcPr>
            <w:tcW w:w="4876" w:type="dxa"/>
          </w:tcPr>
          <w:p w14:paraId="52C4C0DB" w14:textId="77777777" w:rsidR="00471FF3" w:rsidRPr="002468C6" w:rsidRDefault="00471FF3" w:rsidP="00723110">
            <w:pPr>
              <w:pStyle w:val="ColumnHeading"/>
              <w:keepNext/>
            </w:pPr>
            <w:r w:rsidRPr="002468C6">
              <w:t>Изменение</w:t>
            </w:r>
          </w:p>
        </w:tc>
      </w:tr>
      <w:tr w:rsidR="00471FF3" w:rsidRPr="002468C6" w14:paraId="2C8CD197" w14:textId="77777777" w:rsidTr="00723110">
        <w:trPr>
          <w:jc w:val="center"/>
        </w:trPr>
        <w:tc>
          <w:tcPr>
            <w:tcW w:w="4876" w:type="dxa"/>
          </w:tcPr>
          <w:p w14:paraId="41EB073C" w14:textId="77777777" w:rsidR="00471FF3" w:rsidRPr="002468C6" w:rsidRDefault="00471FF3" w:rsidP="00723110">
            <w:pPr>
              <w:pStyle w:val="Normal6"/>
              <w:rPr>
                <w:lang w:val="bg-BG"/>
              </w:rPr>
            </w:pPr>
            <w:r w:rsidRPr="002468C6">
              <w:rPr>
                <w:lang w:val="bg-BG"/>
              </w:rPr>
              <w:t>б)</w:t>
            </w:r>
            <w:r w:rsidRPr="002468C6">
              <w:rPr>
                <w:lang w:val="bg-BG"/>
              </w:rPr>
              <w:tab/>
              <w:t>са учредени по инициатива на земеделски стопани и извършват най-малко една от следните дейности:</w:t>
            </w:r>
            <w:r w:rsidRPr="002468C6">
              <w:rPr>
                <w:b/>
                <w:i/>
                <w:lang w:val="bg-BG"/>
              </w:rPr>
              <w:t>“;</w:t>
            </w:r>
          </w:p>
        </w:tc>
        <w:tc>
          <w:tcPr>
            <w:tcW w:w="4876" w:type="dxa"/>
          </w:tcPr>
          <w:p w14:paraId="70815452" w14:textId="77777777" w:rsidR="00471FF3" w:rsidRPr="002468C6" w:rsidRDefault="00471FF3" w:rsidP="00723110">
            <w:pPr>
              <w:pStyle w:val="Normal6"/>
              <w:rPr>
                <w:szCs w:val="24"/>
                <w:lang w:val="bg-BG"/>
              </w:rPr>
            </w:pPr>
            <w:r w:rsidRPr="002468C6">
              <w:rPr>
                <w:lang w:val="bg-BG"/>
              </w:rPr>
              <w:t>б)</w:t>
            </w:r>
            <w:r w:rsidRPr="002468C6">
              <w:rPr>
                <w:lang w:val="bg-BG"/>
              </w:rPr>
              <w:tab/>
              <w:t xml:space="preserve">са учредени по инициатива на земеделски стопани </w:t>
            </w:r>
            <w:r w:rsidRPr="002468C6">
              <w:rPr>
                <w:b/>
                <w:i/>
                <w:lang w:val="bg-BG"/>
              </w:rPr>
              <w:t xml:space="preserve">или, в случая на сектора на плодовете и зеленчуците, на производители </w:t>
            </w:r>
            <w:r w:rsidRPr="002468C6">
              <w:rPr>
                <w:lang w:val="bg-BG"/>
              </w:rPr>
              <w:t>и извършват най-малко една от следните дейности:</w:t>
            </w:r>
          </w:p>
        </w:tc>
      </w:tr>
    </w:tbl>
    <w:p w14:paraId="315154D0" w14:textId="77777777" w:rsidR="00471FF3" w:rsidRPr="002468C6" w:rsidRDefault="00471FF3" w:rsidP="00471FF3"/>
    <w:p w14:paraId="182F89EE" w14:textId="77777777" w:rsidR="00471FF3" w:rsidRPr="002468C6" w:rsidRDefault="00471FF3" w:rsidP="00471FF3">
      <w:pPr>
        <w:pStyle w:val="AmNumberTabs"/>
      </w:pPr>
      <w:r w:rsidRPr="002468C6">
        <w:t>Изменение</w:t>
      </w:r>
      <w:r w:rsidRPr="002468C6">
        <w:tab/>
      </w:r>
      <w:r w:rsidRPr="002468C6">
        <w:tab/>
        <w:t>63</w:t>
      </w:r>
    </w:p>
    <w:p w14:paraId="72CB252F" w14:textId="77777777" w:rsidR="00471FF3" w:rsidRPr="002468C6" w:rsidRDefault="00471FF3" w:rsidP="00471FF3"/>
    <w:p w14:paraId="765E5EFA" w14:textId="77777777" w:rsidR="00471FF3" w:rsidRPr="002468C6" w:rsidRDefault="00471FF3" w:rsidP="00471FF3">
      <w:pPr>
        <w:pStyle w:val="NormalBold"/>
        <w:keepNext/>
      </w:pPr>
      <w:r w:rsidRPr="002468C6">
        <w:t>Предложение за регламент</w:t>
      </w:r>
    </w:p>
    <w:p w14:paraId="1D6E9409" w14:textId="77777777" w:rsidR="00471FF3" w:rsidRPr="002468C6" w:rsidRDefault="00471FF3" w:rsidP="00471FF3">
      <w:pPr>
        <w:pStyle w:val="NormalBold"/>
      </w:pPr>
      <w:r w:rsidRPr="002468C6">
        <w:t>Член 1 – параграф 1 – точка 3 – буква б</w:t>
      </w:r>
    </w:p>
    <w:p w14:paraId="3631D072" w14:textId="77777777" w:rsidR="00471FF3" w:rsidRPr="002468C6" w:rsidRDefault="00471FF3" w:rsidP="00471FF3">
      <w:pPr>
        <w:keepNext/>
      </w:pPr>
      <w:r w:rsidRPr="002468C6">
        <w:t>Регламент (ЕС) № 1308/2013</w:t>
      </w:r>
    </w:p>
    <w:p w14:paraId="30168194" w14:textId="6CB307BD" w:rsidR="00471FF3" w:rsidRPr="002468C6" w:rsidRDefault="00471FF3" w:rsidP="00471FF3">
      <w:r w:rsidRPr="002468C6">
        <w:t>Член 152 – параграф 1а – алине</w:t>
      </w:r>
      <w:r w:rsidR="00FA681E">
        <w:t>я</w:t>
      </w:r>
      <w:r w:rsidRPr="002468C6">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4774685" w14:textId="77777777" w:rsidTr="00723110">
        <w:trPr>
          <w:jc w:val="center"/>
        </w:trPr>
        <w:tc>
          <w:tcPr>
            <w:tcW w:w="9752" w:type="dxa"/>
            <w:gridSpan w:val="2"/>
          </w:tcPr>
          <w:p w14:paraId="6A75CE46" w14:textId="77777777" w:rsidR="00471FF3" w:rsidRPr="002468C6" w:rsidRDefault="00471FF3" w:rsidP="00723110">
            <w:pPr>
              <w:keepNext/>
            </w:pPr>
          </w:p>
        </w:tc>
      </w:tr>
      <w:tr w:rsidR="00471FF3" w:rsidRPr="002468C6" w14:paraId="2B339A48" w14:textId="77777777" w:rsidTr="00723110">
        <w:trPr>
          <w:jc w:val="center"/>
        </w:trPr>
        <w:tc>
          <w:tcPr>
            <w:tcW w:w="4876" w:type="dxa"/>
          </w:tcPr>
          <w:p w14:paraId="2ED93628" w14:textId="77777777" w:rsidR="00471FF3" w:rsidRPr="002468C6" w:rsidRDefault="00471FF3" w:rsidP="00723110">
            <w:pPr>
              <w:pStyle w:val="ColumnHeading"/>
              <w:keepNext/>
            </w:pPr>
            <w:r w:rsidRPr="002468C6">
              <w:t>Текст, предложен от Комисията</w:t>
            </w:r>
          </w:p>
        </w:tc>
        <w:tc>
          <w:tcPr>
            <w:tcW w:w="4876" w:type="dxa"/>
          </w:tcPr>
          <w:p w14:paraId="5DFF6E34" w14:textId="77777777" w:rsidR="00471FF3" w:rsidRPr="002468C6" w:rsidRDefault="00471FF3" w:rsidP="00723110">
            <w:pPr>
              <w:pStyle w:val="ColumnHeading"/>
              <w:keepNext/>
            </w:pPr>
            <w:r w:rsidRPr="002468C6">
              <w:t>Изменение</w:t>
            </w:r>
          </w:p>
        </w:tc>
      </w:tr>
      <w:tr w:rsidR="00471FF3" w:rsidRPr="002468C6" w14:paraId="3768781D" w14:textId="77777777" w:rsidTr="00723110">
        <w:trPr>
          <w:jc w:val="center"/>
        </w:trPr>
        <w:tc>
          <w:tcPr>
            <w:tcW w:w="4876" w:type="dxa"/>
          </w:tcPr>
          <w:p w14:paraId="75B28A61" w14:textId="77777777" w:rsidR="00471FF3" w:rsidRPr="002468C6" w:rsidRDefault="00471FF3" w:rsidP="00723110">
            <w:pPr>
              <w:pStyle w:val="Normal6"/>
              <w:rPr>
                <w:lang w:val="bg-BG"/>
              </w:rPr>
            </w:pPr>
            <w:r w:rsidRPr="002468C6">
              <w:rPr>
                <w:lang w:val="bg-BG"/>
              </w:rPr>
              <w:t>1a.</w:t>
            </w:r>
            <w:r w:rsidRPr="002468C6">
              <w:rPr>
                <w:lang w:val="bg-BG"/>
              </w:rPr>
              <w:tab/>
              <w:t>Чрез дерогация от член 101, параграф 1 от ДФЕС организация на производители, която е призната в съответствие с параграф 1 от настоящия член, или организация на производители, включително кооперация, която не е призната като организация на производители от държава членка, но отговаря на изискванията, посочени в параграф 1 от настоящия член и в параграф 1 от член 154, може да планира производството, да оптимизира производствените разходи, да предлага на пазара и да сключва договори за доставка на селскостопански продукти от името на своите членове за цялото или за част от съвкупното им производство.</w:t>
            </w:r>
          </w:p>
        </w:tc>
        <w:tc>
          <w:tcPr>
            <w:tcW w:w="4876" w:type="dxa"/>
          </w:tcPr>
          <w:p w14:paraId="5D739D5A" w14:textId="77777777" w:rsidR="00471FF3" w:rsidRPr="002468C6" w:rsidRDefault="00471FF3" w:rsidP="00723110">
            <w:pPr>
              <w:pStyle w:val="Normal6"/>
              <w:rPr>
                <w:szCs w:val="24"/>
                <w:lang w:val="bg-BG"/>
              </w:rPr>
            </w:pPr>
            <w:r w:rsidRPr="002468C6">
              <w:rPr>
                <w:lang w:val="bg-BG"/>
              </w:rPr>
              <w:t>1a.</w:t>
            </w:r>
            <w:r w:rsidRPr="002468C6">
              <w:rPr>
                <w:lang w:val="bg-BG"/>
              </w:rPr>
              <w:tab/>
              <w:t xml:space="preserve">Чрез дерогация от член 101, параграф 1 от ДФЕС организация на производители, която е призната в съответствие с параграф 1 от настоящия член, или организация на производители, включително кооперация, </w:t>
            </w:r>
            <w:r w:rsidRPr="002468C6">
              <w:rPr>
                <w:b/>
                <w:i/>
                <w:lang w:val="bg-BG"/>
              </w:rPr>
              <w:t xml:space="preserve">или друга еквивалентна правна форма, регистрирана съгласно националното право, </w:t>
            </w:r>
            <w:r w:rsidRPr="002468C6">
              <w:rPr>
                <w:lang w:val="bg-BG"/>
              </w:rPr>
              <w:t>която не е призната като организация на производители от държава членка, но отговаря на изискванията, посочени в параграф 1 от настоящия член и в параграф 1 от член 154, може да планира производството, да оптимизира производствените разходи, да предлага на пазара и да сключва договори за доставка на селскостопански продукти от името на своите членове за цялото или за част от съвкупното им производство.</w:t>
            </w:r>
          </w:p>
        </w:tc>
      </w:tr>
      <w:tr w:rsidR="00471FF3" w:rsidRPr="002468C6" w14:paraId="598BE3C8" w14:textId="77777777" w:rsidTr="00723110">
        <w:trPr>
          <w:jc w:val="center"/>
        </w:trPr>
        <w:tc>
          <w:tcPr>
            <w:tcW w:w="4876" w:type="dxa"/>
          </w:tcPr>
          <w:p w14:paraId="3DD4B206" w14:textId="77777777" w:rsidR="00471FF3" w:rsidRPr="002468C6" w:rsidRDefault="00471FF3" w:rsidP="00723110">
            <w:pPr>
              <w:pStyle w:val="Normal6"/>
              <w:rPr>
                <w:lang w:val="bg-BG"/>
              </w:rPr>
            </w:pPr>
          </w:p>
        </w:tc>
        <w:tc>
          <w:tcPr>
            <w:tcW w:w="4876" w:type="dxa"/>
          </w:tcPr>
          <w:p w14:paraId="23BE6094" w14:textId="77777777" w:rsidR="00471FF3" w:rsidRPr="002468C6" w:rsidRDefault="00471FF3" w:rsidP="00723110">
            <w:pPr>
              <w:pStyle w:val="Normal6"/>
              <w:rPr>
                <w:szCs w:val="24"/>
                <w:lang w:val="bg-BG"/>
              </w:rPr>
            </w:pPr>
            <w:r w:rsidRPr="002468C6">
              <w:rPr>
                <w:b/>
                <w:i/>
                <w:lang w:val="bg-BG"/>
              </w:rPr>
              <w:t xml:space="preserve">Организация на производители, включително кооперация, или друга еквивалентна правна форма, регистрирана съгласно националното право, която е подала заявление за признаване, но не е призната за организация на производители от държава членка, може да се ползва от тази дерогация в срок от пет години от датата на подаване на </w:t>
            </w:r>
            <w:r w:rsidRPr="002468C6">
              <w:rPr>
                <w:b/>
                <w:i/>
                <w:lang w:val="bg-BG"/>
              </w:rPr>
              <w:lastRenderedPageBreak/>
              <w:t>заявлението за признаване.</w:t>
            </w:r>
          </w:p>
        </w:tc>
      </w:tr>
    </w:tbl>
    <w:p w14:paraId="66AE5D93" w14:textId="77777777" w:rsidR="00471FF3" w:rsidRPr="002468C6" w:rsidRDefault="00471FF3" w:rsidP="00471FF3"/>
    <w:p w14:paraId="4A48BC26" w14:textId="77777777" w:rsidR="00471FF3" w:rsidRPr="002468C6" w:rsidRDefault="00471FF3" w:rsidP="00471FF3">
      <w:pPr>
        <w:pStyle w:val="AmNumberTabs"/>
      </w:pPr>
      <w:r w:rsidRPr="002468C6">
        <w:t>Изменение</w:t>
      </w:r>
      <w:r w:rsidRPr="002468C6">
        <w:tab/>
      </w:r>
      <w:r w:rsidRPr="002468C6">
        <w:tab/>
        <w:t>64</w:t>
      </w:r>
    </w:p>
    <w:p w14:paraId="6366DF49" w14:textId="77777777" w:rsidR="00471FF3" w:rsidRPr="002468C6" w:rsidRDefault="00471FF3" w:rsidP="00471FF3"/>
    <w:p w14:paraId="7C90D96B" w14:textId="77777777" w:rsidR="00471FF3" w:rsidRPr="002468C6" w:rsidRDefault="00471FF3" w:rsidP="00471FF3">
      <w:pPr>
        <w:pStyle w:val="NormalBold"/>
        <w:keepNext/>
      </w:pPr>
      <w:r w:rsidRPr="002468C6">
        <w:t>Предложение за регламент</w:t>
      </w:r>
    </w:p>
    <w:p w14:paraId="5BF1DF45" w14:textId="77777777" w:rsidR="00471FF3" w:rsidRPr="002468C6" w:rsidRDefault="00471FF3" w:rsidP="00471FF3">
      <w:pPr>
        <w:pStyle w:val="NormalBold"/>
      </w:pPr>
      <w:r w:rsidRPr="002468C6">
        <w:t>Член 1 – параграф 1 – точка 3 – буква б а (нова)</w:t>
      </w:r>
    </w:p>
    <w:p w14:paraId="690F4E94" w14:textId="77777777" w:rsidR="00471FF3" w:rsidRPr="002468C6" w:rsidRDefault="00471FF3" w:rsidP="00471FF3">
      <w:pPr>
        <w:keepNext/>
      </w:pPr>
      <w:r w:rsidRPr="002468C6">
        <w:t>Регламент (ЕС) № 1308/2013</w:t>
      </w:r>
    </w:p>
    <w:p w14:paraId="0B466EEB" w14:textId="77777777" w:rsidR="00471FF3" w:rsidRPr="002468C6" w:rsidRDefault="00471FF3" w:rsidP="00471FF3">
      <w:r w:rsidRPr="002468C6">
        <w:t>Член 152 – параграф 1а – алинея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25E0752" w14:textId="77777777" w:rsidTr="00723110">
        <w:trPr>
          <w:jc w:val="center"/>
        </w:trPr>
        <w:tc>
          <w:tcPr>
            <w:tcW w:w="9752" w:type="dxa"/>
            <w:gridSpan w:val="2"/>
          </w:tcPr>
          <w:p w14:paraId="2819D71C" w14:textId="77777777" w:rsidR="00471FF3" w:rsidRPr="002468C6" w:rsidRDefault="00471FF3" w:rsidP="00723110">
            <w:pPr>
              <w:keepNext/>
            </w:pPr>
          </w:p>
        </w:tc>
      </w:tr>
      <w:tr w:rsidR="00471FF3" w:rsidRPr="002468C6" w14:paraId="48DEE7F7" w14:textId="77777777" w:rsidTr="00723110">
        <w:trPr>
          <w:jc w:val="center"/>
        </w:trPr>
        <w:tc>
          <w:tcPr>
            <w:tcW w:w="4876" w:type="dxa"/>
          </w:tcPr>
          <w:p w14:paraId="6C4B8677" w14:textId="77777777" w:rsidR="00471FF3" w:rsidRPr="002468C6" w:rsidRDefault="00471FF3" w:rsidP="00723110">
            <w:pPr>
              <w:pStyle w:val="ColumnHeading"/>
              <w:keepNext/>
            </w:pPr>
            <w:r w:rsidRPr="002468C6">
              <w:t>Текст в сила</w:t>
            </w:r>
          </w:p>
        </w:tc>
        <w:tc>
          <w:tcPr>
            <w:tcW w:w="4876" w:type="dxa"/>
          </w:tcPr>
          <w:p w14:paraId="28726D7C" w14:textId="77777777" w:rsidR="00471FF3" w:rsidRPr="002468C6" w:rsidRDefault="00471FF3" w:rsidP="00723110">
            <w:pPr>
              <w:pStyle w:val="ColumnHeading"/>
              <w:keepNext/>
            </w:pPr>
            <w:r w:rsidRPr="002468C6">
              <w:t>Изменение</w:t>
            </w:r>
          </w:p>
        </w:tc>
      </w:tr>
      <w:tr w:rsidR="00471FF3" w:rsidRPr="002468C6" w14:paraId="27CD44A8" w14:textId="77777777" w:rsidTr="00723110">
        <w:trPr>
          <w:jc w:val="center"/>
        </w:trPr>
        <w:tc>
          <w:tcPr>
            <w:tcW w:w="4876" w:type="dxa"/>
          </w:tcPr>
          <w:p w14:paraId="2A75D83B" w14:textId="77777777" w:rsidR="00471FF3" w:rsidRPr="002468C6" w:rsidRDefault="00471FF3" w:rsidP="00723110">
            <w:pPr>
              <w:pStyle w:val="Normal6"/>
              <w:rPr>
                <w:lang w:val="bg-BG"/>
              </w:rPr>
            </w:pPr>
          </w:p>
        </w:tc>
        <w:tc>
          <w:tcPr>
            <w:tcW w:w="4876" w:type="dxa"/>
          </w:tcPr>
          <w:p w14:paraId="05F51FB0" w14:textId="77777777" w:rsidR="00471FF3" w:rsidRPr="002468C6" w:rsidRDefault="00471FF3" w:rsidP="00723110">
            <w:pPr>
              <w:pStyle w:val="Normal6"/>
              <w:rPr>
                <w:szCs w:val="24"/>
                <w:lang w:val="bg-BG"/>
              </w:rPr>
            </w:pPr>
            <w:r w:rsidRPr="002468C6">
              <w:rPr>
                <w:b/>
                <w:i/>
                <w:lang w:val="bg-BG"/>
              </w:rPr>
              <w:t>ба)</w:t>
            </w:r>
            <w:r w:rsidRPr="002468C6">
              <w:rPr>
                <w:b/>
                <w:i/>
                <w:lang w:val="bg-BG"/>
              </w:rPr>
              <w:tab/>
              <w:t>в параграф 1а третата алинея се заменя със следното:</w:t>
            </w:r>
          </w:p>
        </w:tc>
      </w:tr>
      <w:tr w:rsidR="00471FF3" w:rsidRPr="002468C6" w14:paraId="2C6A7B9E" w14:textId="77777777" w:rsidTr="00723110">
        <w:trPr>
          <w:jc w:val="center"/>
        </w:trPr>
        <w:tc>
          <w:tcPr>
            <w:tcW w:w="4876" w:type="dxa"/>
          </w:tcPr>
          <w:p w14:paraId="08CFB0D5" w14:textId="77777777" w:rsidR="00471FF3" w:rsidRPr="002468C6" w:rsidRDefault="00471FF3" w:rsidP="00723110">
            <w:pPr>
              <w:pStyle w:val="Normal6"/>
              <w:rPr>
                <w:lang w:val="bg-BG"/>
              </w:rPr>
            </w:pPr>
            <w:r w:rsidRPr="002468C6">
              <w:rPr>
                <w:lang w:val="bg-BG"/>
              </w:rPr>
              <w:t>Въпреки това държавите членки имат право на дерогация от условието, предвидено във втора алинея, буква г), в надлежно обосновани случаи, когато членуващите в организацията производители стопанисват две отделни производствени единици, разположени в различни географски области.</w:t>
            </w:r>
          </w:p>
        </w:tc>
        <w:tc>
          <w:tcPr>
            <w:tcW w:w="4876" w:type="dxa"/>
          </w:tcPr>
          <w:p w14:paraId="22BFA004" w14:textId="77777777" w:rsidR="00471FF3" w:rsidRPr="002468C6" w:rsidRDefault="00471FF3" w:rsidP="00723110">
            <w:pPr>
              <w:pStyle w:val="Normal6"/>
              <w:rPr>
                <w:szCs w:val="24"/>
                <w:lang w:val="bg-BG"/>
              </w:rPr>
            </w:pPr>
            <w:r w:rsidRPr="002468C6">
              <w:rPr>
                <w:lang w:val="bg-BG"/>
              </w:rPr>
              <w:t>Въпреки това държавите членки имат право на дерогация от условието, предвидено във втора алинея, буква г), в надлежно обосновани случаи, когато членуващите в организацията производители стопанисват две отделни производствени единици, разположени в различни географски области</w:t>
            </w:r>
            <w:r w:rsidRPr="002468C6">
              <w:rPr>
                <w:b/>
                <w:i/>
                <w:lang w:val="bg-BG"/>
              </w:rPr>
              <w:t>, и в случаите, предвидени в член 153, параграф 1, буква б)</w:t>
            </w:r>
            <w:r w:rsidRPr="002468C6">
              <w:rPr>
                <w:lang w:val="bg-BG"/>
              </w:rPr>
              <w:t>.</w:t>
            </w:r>
            <w:r w:rsidRPr="002468C6">
              <w:rPr>
                <w:b/>
                <w:i/>
                <w:lang w:val="bg-BG"/>
              </w:rPr>
              <w:t>”</w:t>
            </w:r>
          </w:p>
        </w:tc>
      </w:tr>
    </w:tbl>
    <w:p w14:paraId="214ADC50" w14:textId="77777777" w:rsidR="00471FF3" w:rsidRPr="002468C6" w:rsidRDefault="00471FF3" w:rsidP="00471FF3"/>
    <w:p w14:paraId="4FF2B3FD" w14:textId="77777777" w:rsidR="00471FF3" w:rsidRPr="002468C6" w:rsidRDefault="00471FF3" w:rsidP="00471FF3">
      <w:pPr>
        <w:pStyle w:val="AmNumberTabs"/>
      </w:pPr>
      <w:r w:rsidRPr="002468C6">
        <w:t>Изменение</w:t>
      </w:r>
      <w:r w:rsidRPr="002468C6">
        <w:tab/>
      </w:r>
      <w:r w:rsidRPr="002468C6">
        <w:tab/>
        <w:t>65</w:t>
      </w:r>
    </w:p>
    <w:p w14:paraId="2CEFE354" w14:textId="77777777" w:rsidR="00471FF3" w:rsidRPr="002468C6" w:rsidRDefault="00471FF3" w:rsidP="00471FF3"/>
    <w:p w14:paraId="09F0CF02" w14:textId="77777777" w:rsidR="00471FF3" w:rsidRPr="002468C6" w:rsidRDefault="00471FF3" w:rsidP="00471FF3">
      <w:pPr>
        <w:pStyle w:val="NormalBold"/>
        <w:keepNext/>
      </w:pPr>
      <w:r w:rsidRPr="002468C6">
        <w:t>Предложение за регламент</w:t>
      </w:r>
    </w:p>
    <w:p w14:paraId="764229C2" w14:textId="77777777" w:rsidR="00471FF3" w:rsidRPr="002468C6" w:rsidRDefault="00471FF3" w:rsidP="00471FF3">
      <w:pPr>
        <w:pStyle w:val="NormalBold"/>
      </w:pPr>
      <w:r w:rsidRPr="002468C6">
        <w:t>Член 1 – параграф 1 – точка 3 – буква в</w:t>
      </w:r>
    </w:p>
    <w:p w14:paraId="6348F3DB" w14:textId="77777777" w:rsidR="00471FF3" w:rsidRPr="002468C6" w:rsidRDefault="00471FF3" w:rsidP="00471FF3">
      <w:pPr>
        <w:keepNext/>
      </w:pPr>
      <w:r w:rsidRPr="002468C6">
        <w:t>Регламент (ЕС) № 1308/2013</w:t>
      </w:r>
    </w:p>
    <w:p w14:paraId="00C0067C" w14:textId="77777777" w:rsidR="00471FF3" w:rsidRPr="002468C6" w:rsidRDefault="00471FF3" w:rsidP="00471FF3">
      <w:r w:rsidRPr="002468C6">
        <w:t>Член 152 – параграф 1б – алинея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C5007A8" w14:textId="77777777" w:rsidTr="00723110">
        <w:trPr>
          <w:jc w:val="center"/>
        </w:trPr>
        <w:tc>
          <w:tcPr>
            <w:tcW w:w="9752" w:type="dxa"/>
            <w:gridSpan w:val="2"/>
          </w:tcPr>
          <w:p w14:paraId="61C56211" w14:textId="77777777" w:rsidR="00471FF3" w:rsidRPr="002468C6" w:rsidRDefault="00471FF3" w:rsidP="00723110">
            <w:pPr>
              <w:keepNext/>
            </w:pPr>
          </w:p>
        </w:tc>
      </w:tr>
      <w:tr w:rsidR="00471FF3" w:rsidRPr="002468C6" w14:paraId="5F8C7980" w14:textId="77777777" w:rsidTr="00723110">
        <w:trPr>
          <w:jc w:val="center"/>
        </w:trPr>
        <w:tc>
          <w:tcPr>
            <w:tcW w:w="4876" w:type="dxa"/>
          </w:tcPr>
          <w:p w14:paraId="5542A966" w14:textId="77777777" w:rsidR="00471FF3" w:rsidRPr="002468C6" w:rsidRDefault="00471FF3" w:rsidP="00723110">
            <w:pPr>
              <w:pStyle w:val="ColumnHeading"/>
              <w:keepNext/>
            </w:pPr>
            <w:r w:rsidRPr="002468C6">
              <w:t>Текст, предложен от Комисията</w:t>
            </w:r>
          </w:p>
        </w:tc>
        <w:tc>
          <w:tcPr>
            <w:tcW w:w="4876" w:type="dxa"/>
          </w:tcPr>
          <w:p w14:paraId="79698126" w14:textId="77777777" w:rsidR="00471FF3" w:rsidRPr="002468C6" w:rsidRDefault="00471FF3" w:rsidP="00723110">
            <w:pPr>
              <w:pStyle w:val="ColumnHeading"/>
              <w:keepNext/>
            </w:pPr>
            <w:r w:rsidRPr="002468C6">
              <w:t>Изменение</w:t>
            </w:r>
          </w:p>
        </w:tc>
      </w:tr>
      <w:tr w:rsidR="00471FF3" w:rsidRPr="002468C6" w14:paraId="47BDAC72" w14:textId="77777777" w:rsidTr="00723110">
        <w:trPr>
          <w:jc w:val="center"/>
        </w:trPr>
        <w:tc>
          <w:tcPr>
            <w:tcW w:w="4876" w:type="dxa"/>
          </w:tcPr>
          <w:p w14:paraId="2B1E1684" w14:textId="77777777" w:rsidR="00471FF3" w:rsidRPr="002468C6" w:rsidRDefault="00471FF3" w:rsidP="00723110">
            <w:pPr>
              <w:pStyle w:val="Normal6"/>
              <w:rPr>
                <w:lang w:val="bg-BG"/>
              </w:rPr>
            </w:pPr>
            <w:r w:rsidRPr="002468C6">
              <w:rPr>
                <w:lang w:val="bg-BG"/>
              </w:rPr>
              <w:t>Чрез дерогация от параграф 1а и първа алинея асоциация на организации на производители, която е призната съгласно член 156, параграф 1, може също да извършва дейностите, посочени в параграф 1а, първа алинея, при условие че:</w:t>
            </w:r>
          </w:p>
        </w:tc>
        <w:tc>
          <w:tcPr>
            <w:tcW w:w="4876" w:type="dxa"/>
          </w:tcPr>
          <w:p w14:paraId="3C5298D3" w14:textId="77777777" w:rsidR="00471FF3" w:rsidRPr="002468C6" w:rsidRDefault="00471FF3" w:rsidP="00723110">
            <w:pPr>
              <w:pStyle w:val="Normal6"/>
              <w:rPr>
                <w:szCs w:val="24"/>
                <w:lang w:val="bg-BG"/>
              </w:rPr>
            </w:pPr>
            <w:r w:rsidRPr="002468C6">
              <w:rPr>
                <w:lang w:val="bg-BG"/>
              </w:rPr>
              <w:t xml:space="preserve">Чрез дерогация от параграф 1а и първа алинея асоциация на организации на производители, която е призната съгласно член 156, параграф 1, може също да извършва дейностите, посочени в параграф 1а, първа алинея, </w:t>
            </w:r>
            <w:r w:rsidRPr="002468C6">
              <w:rPr>
                <w:b/>
                <w:i/>
                <w:lang w:val="bg-BG"/>
              </w:rPr>
              <w:t xml:space="preserve">с изключение на сектора на плодовете и зеленчуците, освен ако изрично не е изискано от асоциация на организации на производители, </w:t>
            </w:r>
            <w:r w:rsidRPr="002468C6">
              <w:rPr>
                <w:lang w:val="bg-BG"/>
              </w:rPr>
              <w:t>при условие че:</w:t>
            </w:r>
          </w:p>
        </w:tc>
      </w:tr>
    </w:tbl>
    <w:p w14:paraId="528D6A6E" w14:textId="77777777" w:rsidR="00471FF3" w:rsidRPr="002468C6" w:rsidRDefault="00471FF3" w:rsidP="00471FF3"/>
    <w:p w14:paraId="1638CFB6" w14:textId="77777777" w:rsidR="00471FF3" w:rsidRPr="002468C6" w:rsidRDefault="00471FF3" w:rsidP="00471FF3">
      <w:pPr>
        <w:pStyle w:val="AmNumberTabs"/>
      </w:pPr>
      <w:r w:rsidRPr="002468C6">
        <w:t>Изменение</w:t>
      </w:r>
      <w:r w:rsidRPr="002468C6">
        <w:tab/>
      </w:r>
      <w:r w:rsidRPr="002468C6">
        <w:tab/>
        <w:t>66</w:t>
      </w:r>
    </w:p>
    <w:p w14:paraId="1C85331D" w14:textId="77777777" w:rsidR="00471FF3" w:rsidRPr="002468C6" w:rsidRDefault="00471FF3" w:rsidP="00471FF3"/>
    <w:p w14:paraId="3D06A9A4" w14:textId="77777777" w:rsidR="00471FF3" w:rsidRPr="002468C6" w:rsidRDefault="00471FF3" w:rsidP="00471FF3">
      <w:pPr>
        <w:pStyle w:val="NormalBold"/>
        <w:keepNext/>
      </w:pPr>
      <w:r w:rsidRPr="002468C6">
        <w:t>Предложение за регламент</w:t>
      </w:r>
    </w:p>
    <w:p w14:paraId="43A6C4B5" w14:textId="77777777" w:rsidR="00471FF3" w:rsidRPr="002468C6" w:rsidRDefault="00471FF3" w:rsidP="00471FF3">
      <w:pPr>
        <w:pStyle w:val="NormalBold"/>
      </w:pPr>
      <w:r w:rsidRPr="002468C6">
        <w:t>Член 1 – параграф 1 – точка 3 – буква в</w:t>
      </w:r>
    </w:p>
    <w:p w14:paraId="6FD51C35" w14:textId="77777777" w:rsidR="00471FF3" w:rsidRPr="002468C6" w:rsidRDefault="00471FF3" w:rsidP="00471FF3">
      <w:pPr>
        <w:keepNext/>
      </w:pPr>
      <w:r w:rsidRPr="002468C6">
        <w:t>Регламент (ЕС) № 1308/2013</w:t>
      </w:r>
    </w:p>
    <w:p w14:paraId="5DA80FE5" w14:textId="77777777" w:rsidR="00471FF3" w:rsidRPr="002468C6" w:rsidRDefault="00471FF3" w:rsidP="00471FF3">
      <w:r w:rsidRPr="002468C6">
        <w:t>Член 152 – параграф 1б – алинея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81AF045" w14:textId="77777777" w:rsidTr="00723110">
        <w:trPr>
          <w:jc w:val="center"/>
        </w:trPr>
        <w:tc>
          <w:tcPr>
            <w:tcW w:w="9752" w:type="dxa"/>
            <w:gridSpan w:val="2"/>
          </w:tcPr>
          <w:p w14:paraId="13769ABD" w14:textId="77777777" w:rsidR="00471FF3" w:rsidRPr="002468C6" w:rsidRDefault="00471FF3" w:rsidP="00723110">
            <w:pPr>
              <w:keepNext/>
            </w:pPr>
          </w:p>
        </w:tc>
      </w:tr>
      <w:tr w:rsidR="00471FF3" w:rsidRPr="002468C6" w14:paraId="1F1B86FF" w14:textId="77777777" w:rsidTr="00723110">
        <w:trPr>
          <w:jc w:val="center"/>
        </w:trPr>
        <w:tc>
          <w:tcPr>
            <w:tcW w:w="4876" w:type="dxa"/>
          </w:tcPr>
          <w:p w14:paraId="4C8055F7" w14:textId="77777777" w:rsidR="00471FF3" w:rsidRPr="002468C6" w:rsidRDefault="00471FF3" w:rsidP="00723110">
            <w:pPr>
              <w:pStyle w:val="ColumnHeading"/>
              <w:keepNext/>
            </w:pPr>
            <w:r w:rsidRPr="002468C6">
              <w:t>Текст, предложен от Комисията</w:t>
            </w:r>
          </w:p>
        </w:tc>
        <w:tc>
          <w:tcPr>
            <w:tcW w:w="4876" w:type="dxa"/>
          </w:tcPr>
          <w:p w14:paraId="726EC8D5" w14:textId="77777777" w:rsidR="00471FF3" w:rsidRPr="002468C6" w:rsidRDefault="00471FF3" w:rsidP="00723110">
            <w:pPr>
              <w:pStyle w:val="ColumnHeading"/>
              <w:keepNext/>
            </w:pPr>
            <w:r w:rsidRPr="002468C6">
              <w:t>Изменение</w:t>
            </w:r>
          </w:p>
        </w:tc>
      </w:tr>
      <w:tr w:rsidR="00471FF3" w:rsidRPr="002468C6" w14:paraId="61044D7C" w14:textId="77777777" w:rsidTr="00723110">
        <w:trPr>
          <w:jc w:val="center"/>
        </w:trPr>
        <w:tc>
          <w:tcPr>
            <w:tcW w:w="4876" w:type="dxa"/>
          </w:tcPr>
          <w:p w14:paraId="7E16A299" w14:textId="77777777" w:rsidR="00471FF3" w:rsidRPr="002468C6" w:rsidRDefault="00471FF3" w:rsidP="00723110">
            <w:pPr>
              <w:pStyle w:val="Normal6"/>
              <w:rPr>
                <w:lang w:val="bg-BG"/>
              </w:rPr>
            </w:pPr>
            <w:r w:rsidRPr="002468C6">
              <w:rPr>
                <w:lang w:val="bg-BG"/>
              </w:rPr>
              <w:t>г)</w:t>
            </w:r>
            <w:r w:rsidRPr="002468C6">
              <w:rPr>
                <w:lang w:val="bg-BG"/>
              </w:rPr>
              <w:tab/>
              <w:t>обемът на продуктите, обхванати от дейностите, посочени в параграф 1а, първа алинея, не надвишава 33</w:t>
            </w:r>
            <w:r w:rsidRPr="002468C6">
              <w:rPr>
                <w:b/>
                <w:i/>
                <w:lang w:val="bg-BG"/>
              </w:rPr>
              <w:t> </w:t>
            </w:r>
            <w:r w:rsidRPr="002468C6">
              <w:rPr>
                <w:lang w:val="bg-BG"/>
              </w:rPr>
              <w:t>% от общото национално производство на съответната държава членка.</w:t>
            </w:r>
          </w:p>
        </w:tc>
        <w:tc>
          <w:tcPr>
            <w:tcW w:w="4876" w:type="dxa"/>
          </w:tcPr>
          <w:p w14:paraId="4568D01A" w14:textId="77777777" w:rsidR="00471FF3" w:rsidRPr="002468C6" w:rsidRDefault="00471FF3" w:rsidP="00723110">
            <w:pPr>
              <w:pStyle w:val="Normal6"/>
              <w:rPr>
                <w:szCs w:val="24"/>
                <w:lang w:val="bg-BG"/>
              </w:rPr>
            </w:pPr>
            <w:r w:rsidRPr="002468C6">
              <w:rPr>
                <w:lang w:val="bg-BG"/>
              </w:rPr>
              <w:t>г)</w:t>
            </w:r>
            <w:r w:rsidRPr="002468C6">
              <w:rPr>
                <w:lang w:val="bg-BG"/>
              </w:rPr>
              <w:tab/>
              <w:t>обемът на продуктите, обхванати от дейностите, посочени в параграф 1а, първа алинея, не надвишава 33% от общото национално производство на съответната държава членка</w:t>
            </w:r>
            <w:r w:rsidRPr="002468C6">
              <w:rPr>
                <w:b/>
                <w:i/>
                <w:lang w:val="bg-BG"/>
              </w:rPr>
              <w:t xml:space="preserve"> или 5% от производството на Съюза като цяло</w:t>
            </w:r>
            <w:r w:rsidRPr="002468C6">
              <w:rPr>
                <w:lang w:val="bg-BG"/>
              </w:rPr>
              <w:t>.</w:t>
            </w:r>
            <w:r w:rsidRPr="002468C6">
              <w:rPr>
                <w:b/>
                <w:i/>
                <w:lang w:val="bg-BG"/>
              </w:rPr>
              <w:t>“;</w:t>
            </w:r>
          </w:p>
        </w:tc>
      </w:tr>
    </w:tbl>
    <w:p w14:paraId="7D1D784B" w14:textId="77777777" w:rsidR="00471FF3" w:rsidRPr="002468C6" w:rsidRDefault="00471FF3" w:rsidP="00471FF3"/>
    <w:p w14:paraId="6E9CC4D0" w14:textId="77777777" w:rsidR="00471FF3" w:rsidRPr="002468C6" w:rsidRDefault="00471FF3" w:rsidP="00471FF3">
      <w:pPr>
        <w:pStyle w:val="AmNumberTabs"/>
      </w:pPr>
      <w:r w:rsidRPr="002468C6">
        <w:t>Изменение</w:t>
      </w:r>
      <w:r w:rsidRPr="002468C6">
        <w:tab/>
      </w:r>
      <w:r w:rsidRPr="002468C6">
        <w:tab/>
        <w:t>67</w:t>
      </w:r>
    </w:p>
    <w:p w14:paraId="0F374B3D" w14:textId="77777777" w:rsidR="00471FF3" w:rsidRPr="002468C6" w:rsidRDefault="00471FF3" w:rsidP="00471FF3"/>
    <w:p w14:paraId="574E1762" w14:textId="77777777" w:rsidR="00471FF3" w:rsidRPr="002468C6" w:rsidRDefault="00471FF3" w:rsidP="00471FF3">
      <w:pPr>
        <w:pStyle w:val="NormalBold"/>
        <w:keepNext/>
      </w:pPr>
      <w:r w:rsidRPr="002468C6">
        <w:t>Предложение за регламент</w:t>
      </w:r>
    </w:p>
    <w:p w14:paraId="69E3FB97" w14:textId="77777777" w:rsidR="00471FF3" w:rsidRPr="002468C6" w:rsidRDefault="00471FF3" w:rsidP="00471FF3">
      <w:pPr>
        <w:pStyle w:val="NormalBold"/>
      </w:pPr>
      <w:r w:rsidRPr="002468C6">
        <w:t>Член 1 – параграф 1 – точка 4 – буква -а (нова)</w:t>
      </w:r>
    </w:p>
    <w:p w14:paraId="6A37CCC2" w14:textId="77777777" w:rsidR="00471FF3" w:rsidRPr="002468C6" w:rsidRDefault="00471FF3" w:rsidP="00471FF3">
      <w:pPr>
        <w:keepNext/>
      </w:pPr>
      <w:r w:rsidRPr="002468C6">
        <w:t>Регламент (ЕС) № 1308/2013</w:t>
      </w:r>
    </w:p>
    <w:p w14:paraId="79B726CF" w14:textId="77777777" w:rsidR="00471FF3" w:rsidRPr="002468C6" w:rsidRDefault="00471FF3" w:rsidP="00471FF3">
      <w:r w:rsidRPr="002468C6">
        <w:t>Член 153 – параграф 1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30F3B0C" w14:textId="77777777" w:rsidTr="00723110">
        <w:trPr>
          <w:jc w:val="center"/>
        </w:trPr>
        <w:tc>
          <w:tcPr>
            <w:tcW w:w="9752" w:type="dxa"/>
            <w:gridSpan w:val="2"/>
          </w:tcPr>
          <w:p w14:paraId="0258C877" w14:textId="77777777" w:rsidR="00471FF3" w:rsidRPr="002468C6" w:rsidRDefault="00471FF3" w:rsidP="00723110">
            <w:pPr>
              <w:keepNext/>
            </w:pPr>
          </w:p>
        </w:tc>
      </w:tr>
      <w:tr w:rsidR="00471FF3" w:rsidRPr="002468C6" w14:paraId="4F4B4B6A" w14:textId="77777777" w:rsidTr="00723110">
        <w:trPr>
          <w:jc w:val="center"/>
        </w:trPr>
        <w:tc>
          <w:tcPr>
            <w:tcW w:w="4876" w:type="dxa"/>
          </w:tcPr>
          <w:p w14:paraId="1A590F95" w14:textId="77777777" w:rsidR="00471FF3" w:rsidRPr="002468C6" w:rsidRDefault="00471FF3" w:rsidP="00723110">
            <w:pPr>
              <w:pStyle w:val="ColumnHeading"/>
              <w:keepNext/>
            </w:pPr>
            <w:r w:rsidRPr="002468C6">
              <w:t>Текст в сила</w:t>
            </w:r>
          </w:p>
        </w:tc>
        <w:tc>
          <w:tcPr>
            <w:tcW w:w="4876" w:type="dxa"/>
          </w:tcPr>
          <w:p w14:paraId="65B797E6" w14:textId="77777777" w:rsidR="00471FF3" w:rsidRPr="002468C6" w:rsidRDefault="00471FF3" w:rsidP="00723110">
            <w:pPr>
              <w:pStyle w:val="ColumnHeading"/>
              <w:keepNext/>
            </w:pPr>
            <w:r w:rsidRPr="002468C6">
              <w:t>Изменение</w:t>
            </w:r>
          </w:p>
        </w:tc>
      </w:tr>
      <w:tr w:rsidR="00471FF3" w:rsidRPr="002468C6" w14:paraId="45FCB585" w14:textId="77777777" w:rsidTr="00723110">
        <w:trPr>
          <w:jc w:val="center"/>
        </w:trPr>
        <w:tc>
          <w:tcPr>
            <w:tcW w:w="4876" w:type="dxa"/>
          </w:tcPr>
          <w:p w14:paraId="1698FAD3" w14:textId="77777777" w:rsidR="00471FF3" w:rsidRPr="002468C6" w:rsidRDefault="00471FF3" w:rsidP="00723110">
            <w:pPr>
              <w:pStyle w:val="Normal6"/>
              <w:rPr>
                <w:lang w:val="bg-BG"/>
              </w:rPr>
            </w:pPr>
          </w:p>
        </w:tc>
        <w:tc>
          <w:tcPr>
            <w:tcW w:w="4876" w:type="dxa"/>
          </w:tcPr>
          <w:p w14:paraId="05DB37EA" w14:textId="77777777" w:rsidR="00471FF3" w:rsidRPr="002468C6" w:rsidRDefault="00471FF3" w:rsidP="00723110">
            <w:pPr>
              <w:pStyle w:val="Normal6"/>
              <w:rPr>
                <w:szCs w:val="24"/>
                <w:lang w:val="bg-BG"/>
              </w:rPr>
            </w:pPr>
            <w:r w:rsidRPr="002468C6">
              <w:rPr>
                <w:b/>
                <w:i/>
                <w:lang w:val="bg-BG"/>
              </w:rPr>
              <w:t>-a)</w:t>
            </w:r>
            <w:r w:rsidRPr="002468C6">
              <w:rPr>
                <w:b/>
                <w:i/>
                <w:lang w:val="bg-BG"/>
              </w:rPr>
              <w:tab/>
              <w:t>в параграф 1, буква б) се заменя със следното:</w:t>
            </w:r>
          </w:p>
        </w:tc>
      </w:tr>
      <w:tr w:rsidR="00471FF3" w:rsidRPr="002468C6" w14:paraId="16442E0F" w14:textId="77777777" w:rsidTr="00723110">
        <w:trPr>
          <w:jc w:val="center"/>
        </w:trPr>
        <w:tc>
          <w:tcPr>
            <w:tcW w:w="4876" w:type="dxa"/>
          </w:tcPr>
          <w:p w14:paraId="0ACC7AEC" w14:textId="77777777" w:rsidR="00471FF3" w:rsidRPr="002468C6" w:rsidRDefault="00471FF3" w:rsidP="00723110">
            <w:pPr>
              <w:pStyle w:val="Normal6"/>
              <w:rPr>
                <w:lang w:val="bg-BG"/>
              </w:rPr>
            </w:pPr>
            <w:r w:rsidRPr="002468C6">
              <w:rPr>
                <w:lang w:val="bg-BG"/>
              </w:rPr>
              <w:t>б)</w:t>
            </w:r>
            <w:r w:rsidRPr="002468C6">
              <w:rPr>
                <w:lang w:val="bg-BG"/>
              </w:rPr>
              <w:tab/>
              <w:t>да бъдат членове само на една организация на производители за всеки конкретен продукт на стопанството; държавите членки обаче могат да направят дерогация от това условие в надлежно обосновани случаи, когато членуващите в организацията производители притежават две отделни производствени единици, разположени в различни географски области;</w:t>
            </w:r>
          </w:p>
        </w:tc>
        <w:tc>
          <w:tcPr>
            <w:tcW w:w="4876" w:type="dxa"/>
          </w:tcPr>
          <w:p w14:paraId="61946DC6" w14:textId="77777777" w:rsidR="00471FF3" w:rsidRPr="002468C6" w:rsidRDefault="00471FF3" w:rsidP="00723110">
            <w:pPr>
              <w:pStyle w:val="Normal6"/>
              <w:rPr>
                <w:szCs w:val="24"/>
                <w:lang w:val="bg-BG"/>
              </w:rPr>
            </w:pPr>
            <w:r w:rsidRPr="002468C6">
              <w:rPr>
                <w:b/>
                <w:i/>
                <w:lang w:val="bg-BG"/>
              </w:rPr>
              <w:t>,,</w:t>
            </w:r>
            <w:r w:rsidRPr="002468C6">
              <w:rPr>
                <w:lang w:val="bg-BG"/>
              </w:rPr>
              <w:t>б)</w:t>
            </w:r>
            <w:r w:rsidRPr="002468C6">
              <w:rPr>
                <w:lang w:val="bg-BG"/>
              </w:rPr>
              <w:tab/>
              <w:t>да бъдат членове само на една организация на производители за всеки конкретен продукт на стопанството; държавите членки обаче могат да направят дерогация от това условие в надлежно обосновани случаи, когато членуващите в организацията производители притежават две отделни производствени единици, разположени в различни географски области</w:t>
            </w:r>
            <w:r w:rsidRPr="002468C6">
              <w:rPr>
                <w:b/>
                <w:i/>
                <w:lang w:val="bg-BG"/>
              </w:rPr>
              <w:t>, или когато производителите членове възлагат на отделни организации на производители пускането на пазара на свои продукти, различни от изброените в приложение I, части IX и X, предназначени за различна употреба, и че следователно тези организации не се конкурират помежду си</w:t>
            </w:r>
            <w:r w:rsidRPr="002468C6">
              <w:rPr>
                <w:lang w:val="bg-BG"/>
              </w:rPr>
              <w:t>;</w:t>
            </w:r>
            <w:r w:rsidRPr="002468C6">
              <w:rPr>
                <w:b/>
                <w:i/>
                <w:lang w:val="bg-BG"/>
              </w:rPr>
              <w:t xml:space="preserve">“ </w:t>
            </w:r>
          </w:p>
        </w:tc>
      </w:tr>
    </w:tbl>
    <w:p w14:paraId="4A1F883F" w14:textId="77777777" w:rsidR="00471FF3" w:rsidRPr="002468C6" w:rsidRDefault="00471FF3" w:rsidP="00471FF3"/>
    <w:p w14:paraId="36BAA6D0" w14:textId="77777777" w:rsidR="00471FF3" w:rsidRPr="002468C6" w:rsidRDefault="00471FF3" w:rsidP="00471FF3">
      <w:pPr>
        <w:pStyle w:val="AmNumberTabs"/>
      </w:pPr>
      <w:r w:rsidRPr="002468C6">
        <w:lastRenderedPageBreak/>
        <w:t>Изменение</w:t>
      </w:r>
      <w:r w:rsidRPr="002468C6">
        <w:tab/>
      </w:r>
      <w:r w:rsidRPr="002468C6">
        <w:tab/>
        <w:t>68</w:t>
      </w:r>
    </w:p>
    <w:p w14:paraId="319E4FCE" w14:textId="77777777" w:rsidR="00471FF3" w:rsidRPr="002468C6" w:rsidRDefault="00471FF3" w:rsidP="00471FF3">
      <w:pPr>
        <w:pStyle w:val="NormalBold12b"/>
      </w:pPr>
      <w:r w:rsidRPr="002468C6">
        <w:t>Предложение за регламент</w:t>
      </w:r>
    </w:p>
    <w:p w14:paraId="21686E4D" w14:textId="77777777" w:rsidR="00471FF3" w:rsidRPr="002468C6" w:rsidRDefault="00471FF3" w:rsidP="00471FF3">
      <w:pPr>
        <w:pStyle w:val="NormalBold"/>
      </w:pPr>
      <w:r w:rsidRPr="002468C6">
        <w:t xml:space="preserve">Член 1 – параграф 1 – точка 4 – буква -а </w:t>
      </w:r>
      <w:proofErr w:type="spellStart"/>
      <w:r w:rsidRPr="002468C6">
        <w:t>а</w:t>
      </w:r>
      <w:proofErr w:type="spellEnd"/>
      <w:r w:rsidRPr="002468C6">
        <w:t xml:space="preserve"> (нова)</w:t>
      </w:r>
    </w:p>
    <w:p w14:paraId="3E5C38FE" w14:textId="77777777" w:rsidR="00471FF3" w:rsidRPr="002468C6" w:rsidRDefault="00471FF3" w:rsidP="00471FF3">
      <w:r w:rsidRPr="002468C6">
        <w:t>Регламент (ЕС) № 1308/2013</w:t>
      </w:r>
    </w:p>
    <w:p w14:paraId="73034AE0" w14:textId="77777777" w:rsidR="00471FF3" w:rsidRPr="002468C6" w:rsidRDefault="00471FF3" w:rsidP="00471FF3">
      <w:r w:rsidRPr="002468C6">
        <w:t>Член 153 – параграф 1 – буква в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560443ED" w14:textId="77777777" w:rsidTr="00723110">
        <w:trPr>
          <w:trHeight w:hRule="exact" w:val="240"/>
          <w:jc w:val="center"/>
        </w:trPr>
        <w:tc>
          <w:tcPr>
            <w:tcW w:w="9752" w:type="dxa"/>
            <w:gridSpan w:val="2"/>
            <w:tcBorders>
              <w:top w:val="nil"/>
              <w:left w:val="nil"/>
              <w:bottom w:val="nil"/>
              <w:right w:val="nil"/>
            </w:tcBorders>
          </w:tcPr>
          <w:p w14:paraId="605C7513" w14:textId="77777777" w:rsidR="00471FF3" w:rsidRPr="002468C6" w:rsidRDefault="00471FF3" w:rsidP="00723110"/>
        </w:tc>
      </w:tr>
      <w:tr w:rsidR="00471FF3" w:rsidRPr="002468C6" w14:paraId="22AC5A30" w14:textId="77777777" w:rsidTr="00723110">
        <w:trPr>
          <w:trHeight w:val="240"/>
          <w:jc w:val="center"/>
        </w:trPr>
        <w:tc>
          <w:tcPr>
            <w:tcW w:w="4876" w:type="dxa"/>
            <w:tcBorders>
              <w:top w:val="nil"/>
              <w:left w:val="nil"/>
              <w:bottom w:val="nil"/>
              <w:right w:val="nil"/>
            </w:tcBorders>
          </w:tcPr>
          <w:p w14:paraId="7CAEB5C2"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557FCB70" w14:textId="77777777" w:rsidR="00471FF3" w:rsidRPr="002468C6" w:rsidRDefault="00471FF3" w:rsidP="00723110">
            <w:pPr>
              <w:pStyle w:val="AmColumnHeading"/>
            </w:pPr>
            <w:r w:rsidRPr="002468C6">
              <w:t>Изменение</w:t>
            </w:r>
          </w:p>
        </w:tc>
      </w:tr>
      <w:tr w:rsidR="00471FF3" w:rsidRPr="002468C6" w14:paraId="22CAE75E" w14:textId="77777777" w:rsidTr="00723110">
        <w:trPr>
          <w:jc w:val="center"/>
        </w:trPr>
        <w:tc>
          <w:tcPr>
            <w:tcW w:w="4876" w:type="dxa"/>
            <w:tcBorders>
              <w:top w:val="nil"/>
              <w:left w:val="nil"/>
              <w:bottom w:val="nil"/>
              <w:right w:val="nil"/>
            </w:tcBorders>
          </w:tcPr>
          <w:p w14:paraId="490C9663" w14:textId="77777777" w:rsidR="00471FF3" w:rsidRPr="002468C6" w:rsidRDefault="00471FF3" w:rsidP="00723110">
            <w:pPr>
              <w:pStyle w:val="Normal6a"/>
            </w:pPr>
          </w:p>
        </w:tc>
        <w:tc>
          <w:tcPr>
            <w:tcW w:w="4876" w:type="dxa"/>
            <w:tcBorders>
              <w:top w:val="nil"/>
              <w:left w:val="nil"/>
              <w:bottom w:val="nil"/>
              <w:right w:val="nil"/>
            </w:tcBorders>
          </w:tcPr>
          <w:p w14:paraId="02F24197" w14:textId="77777777" w:rsidR="00471FF3" w:rsidRPr="002468C6" w:rsidRDefault="00471FF3" w:rsidP="00723110">
            <w:pPr>
              <w:pStyle w:val="Normal6a"/>
            </w:pPr>
            <w:r w:rsidRPr="002468C6">
              <w:rPr>
                <w:b/>
                <w:i/>
              </w:rPr>
              <w:t>-</w:t>
            </w:r>
            <w:proofErr w:type="spellStart"/>
            <w:r w:rsidRPr="002468C6">
              <w:rPr>
                <w:b/>
                <w:i/>
              </w:rPr>
              <w:t>aa</w:t>
            </w:r>
            <w:proofErr w:type="spellEnd"/>
            <w:r w:rsidRPr="002468C6">
              <w:rPr>
                <w:b/>
                <w:i/>
              </w:rPr>
              <w:t>)</w:t>
            </w:r>
            <w:r w:rsidRPr="002468C6">
              <w:tab/>
            </w:r>
            <w:r w:rsidRPr="002468C6">
              <w:rPr>
                <w:b/>
                <w:i/>
              </w:rPr>
              <w:t>в параграф 1 се добавя следната буква:</w:t>
            </w:r>
          </w:p>
        </w:tc>
      </w:tr>
      <w:tr w:rsidR="00471FF3" w:rsidRPr="002468C6" w14:paraId="428A2797" w14:textId="77777777" w:rsidTr="00723110">
        <w:trPr>
          <w:jc w:val="center"/>
        </w:trPr>
        <w:tc>
          <w:tcPr>
            <w:tcW w:w="4876" w:type="dxa"/>
            <w:tcBorders>
              <w:top w:val="nil"/>
              <w:left w:val="nil"/>
              <w:bottom w:val="nil"/>
              <w:right w:val="nil"/>
            </w:tcBorders>
          </w:tcPr>
          <w:p w14:paraId="5D1ACCC1" w14:textId="77777777" w:rsidR="00471FF3" w:rsidRPr="002468C6" w:rsidRDefault="00471FF3" w:rsidP="00723110">
            <w:pPr>
              <w:pStyle w:val="Normal6a"/>
            </w:pPr>
          </w:p>
        </w:tc>
        <w:tc>
          <w:tcPr>
            <w:tcW w:w="4876" w:type="dxa"/>
            <w:tcBorders>
              <w:top w:val="nil"/>
              <w:left w:val="nil"/>
              <w:bottom w:val="nil"/>
              <w:right w:val="nil"/>
            </w:tcBorders>
          </w:tcPr>
          <w:p w14:paraId="682DDD28" w14:textId="5FC696C3" w:rsidR="00471FF3" w:rsidRPr="002468C6" w:rsidRDefault="00471FF3" w:rsidP="00723110">
            <w:pPr>
              <w:pStyle w:val="Normal6a"/>
            </w:pPr>
            <w:r w:rsidRPr="002468C6">
              <w:rPr>
                <w:b/>
                <w:i/>
              </w:rPr>
              <w:t>„ва)</w:t>
            </w:r>
            <w:r w:rsidRPr="002468C6">
              <w:rPr>
                <w:b/>
                <w:i/>
              </w:rPr>
              <w:tab/>
              <w:t>да се въздържат от всякакви преки контакти с изкупвачи, тъй като тези индивидуални постъпки може да компрометират колективните цели, преследвани от организацията на производители, по-специално по отношение на планиране, договаряне или пускане на пазара. Всяка практика на изкупвач, чиято цел или резултат е да заобиколи организация на производители, като осъществява пряк контакт с един или повече от нейните членове, когато изкупвачът вече е започнал договаряне или е сключил договор с тази организация на производители, е забранена и се счита за нелоялна търговска практика.</w:t>
            </w:r>
            <w:r w:rsidR="00FA681E">
              <w:rPr>
                <w:b/>
                <w:i/>
              </w:rPr>
              <w:t>“</w:t>
            </w:r>
            <w:r w:rsidRPr="002468C6">
              <w:rPr>
                <w:b/>
                <w:i/>
              </w:rPr>
              <w:t xml:space="preserve"> </w:t>
            </w:r>
          </w:p>
        </w:tc>
      </w:tr>
    </w:tbl>
    <w:p w14:paraId="491DA073" w14:textId="77777777" w:rsidR="00471FF3" w:rsidRPr="002468C6" w:rsidRDefault="00471FF3" w:rsidP="00471FF3"/>
    <w:p w14:paraId="10A13864" w14:textId="77777777" w:rsidR="00471FF3" w:rsidRPr="002468C6" w:rsidRDefault="00471FF3" w:rsidP="00471FF3">
      <w:pPr>
        <w:pStyle w:val="AmNumberTabs"/>
      </w:pPr>
      <w:r w:rsidRPr="002468C6">
        <w:t>Изменение</w:t>
      </w:r>
      <w:r w:rsidRPr="002468C6">
        <w:tab/>
      </w:r>
      <w:r w:rsidRPr="002468C6">
        <w:tab/>
        <w:t>69</w:t>
      </w:r>
    </w:p>
    <w:p w14:paraId="13FD1B4A" w14:textId="77777777" w:rsidR="00471FF3" w:rsidRPr="002468C6" w:rsidRDefault="00471FF3" w:rsidP="00471FF3"/>
    <w:p w14:paraId="700C99E1" w14:textId="77777777" w:rsidR="00471FF3" w:rsidRPr="002468C6" w:rsidRDefault="00471FF3" w:rsidP="00471FF3">
      <w:pPr>
        <w:pStyle w:val="NormalBold"/>
        <w:keepNext/>
      </w:pPr>
      <w:r w:rsidRPr="002468C6">
        <w:t>Предложение за регламент</w:t>
      </w:r>
    </w:p>
    <w:p w14:paraId="2E784F31" w14:textId="77777777" w:rsidR="00471FF3" w:rsidRPr="002468C6" w:rsidRDefault="00471FF3" w:rsidP="00471FF3">
      <w:pPr>
        <w:pStyle w:val="NormalBold"/>
      </w:pPr>
      <w:r w:rsidRPr="002468C6">
        <w:t>Член 1 – параграф 1 – точка 4 – буква б</w:t>
      </w:r>
    </w:p>
    <w:p w14:paraId="5882C76B" w14:textId="77777777" w:rsidR="00471FF3" w:rsidRPr="002468C6" w:rsidRDefault="00471FF3" w:rsidP="00471FF3">
      <w:pPr>
        <w:keepNext/>
      </w:pPr>
      <w:r w:rsidRPr="002468C6">
        <w:t>Регламент (ЕС) № 1308/2013</w:t>
      </w:r>
    </w:p>
    <w:p w14:paraId="2C292BB0" w14:textId="77777777" w:rsidR="00471FF3" w:rsidRPr="002468C6" w:rsidRDefault="00471FF3" w:rsidP="00471FF3">
      <w:r w:rsidRPr="002468C6">
        <w:t>Член 153 – параграф 2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045A3B9" w14:textId="77777777" w:rsidTr="00723110">
        <w:trPr>
          <w:jc w:val="center"/>
        </w:trPr>
        <w:tc>
          <w:tcPr>
            <w:tcW w:w="9752" w:type="dxa"/>
            <w:gridSpan w:val="2"/>
          </w:tcPr>
          <w:p w14:paraId="427DD448" w14:textId="77777777" w:rsidR="00471FF3" w:rsidRPr="002468C6" w:rsidRDefault="00471FF3" w:rsidP="00723110">
            <w:pPr>
              <w:keepNext/>
            </w:pPr>
          </w:p>
        </w:tc>
      </w:tr>
      <w:tr w:rsidR="00471FF3" w:rsidRPr="002468C6" w14:paraId="21FABFE5" w14:textId="77777777" w:rsidTr="00723110">
        <w:trPr>
          <w:jc w:val="center"/>
        </w:trPr>
        <w:tc>
          <w:tcPr>
            <w:tcW w:w="4876" w:type="dxa"/>
          </w:tcPr>
          <w:p w14:paraId="3AA6DAAE" w14:textId="77777777" w:rsidR="00471FF3" w:rsidRPr="002468C6" w:rsidRDefault="00471FF3" w:rsidP="00723110">
            <w:pPr>
              <w:pStyle w:val="ColumnHeading"/>
              <w:keepNext/>
            </w:pPr>
            <w:r w:rsidRPr="002468C6">
              <w:t>Текст, предложен от Комисията</w:t>
            </w:r>
          </w:p>
        </w:tc>
        <w:tc>
          <w:tcPr>
            <w:tcW w:w="4876" w:type="dxa"/>
          </w:tcPr>
          <w:p w14:paraId="2E202366" w14:textId="77777777" w:rsidR="00471FF3" w:rsidRPr="002468C6" w:rsidRDefault="00471FF3" w:rsidP="00723110">
            <w:pPr>
              <w:pStyle w:val="ColumnHeading"/>
              <w:keepNext/>
            </w:pPr>
            <w:r w:rsidRPr="002468C6">
              <w:t>Изменение</w:t>
            </w:r>
          </w:p>
        </w:tc>
      </w:tr>
      <w:tr w:rsidR="00471FF3" w:rsidRPr="002468C6" w14:paraId="559CAEB6" w14:textId="77777777" w:rsidTr="00723110">
        <w:trPr>
          <w:jc w:val="center"/>
        </w:trPr>
        <w:tc>
          <w:tcPr>
            <w:tcW w:w="4876" w:type="dxa"/>
          </w:tcPr>
          <w:p w14:paraId="2BA084BE" w14:textId="21DB4915" w:rsidR="00471FF3" w:rsidRPr="002468C6" w:rsidRDefault="00471FF3" w:rsidP="00723110">
            <w:pPr>
              <w:pStyle w:val="Normal6"/>
              <w:rPr>
                <w:lang w:val="bg-BG"/>
              </w:rPr>
            </w:pPr>
            <w:r w:rsidRPr="002468C6">
              <w:rPr>
                <w:lang w:val="bg-BG"/>
              </w:rPr>
              <w:t>2а.</w:t>
            </w:r>
            <w:r w:rsidRPr="002468C6">
              <w:rPr>
                <w:lang w:val="bg-BG"/>
              </w:rPr>
              <w:tab/>
              <w:t xml:space="preserve">Уставът на организация на производители може да предвижда възможността членовете да бъдат в пряк контакт с изкупвачите, при условие че такъв пряк контакт не застрашава преследваните от организацията на производители цели или концентрацията на предлагането и пускането на продукти на пазара от </w:t>
            </w:r>
            <w:r w:rsidRPr="002468C6">
              <w:rPr>
                <w:lang w:val="bg-BG"/>
              </w:rPr>
              <w:lastRenderedPageBreak/>
              <w:t xml:space="preserve">организацията на производители. Концентрацията на предлагането се </w:t>
            </w:r>
            <w:r w:rsidRPr="002468C6">
              <w:rPr>
                <w:b/>
                <w:i/>
                <w:lang w:val="bg-BG"/>
              </w:rPr>
              <w:t>счита</w:t>
            </w:r>
            <w:r w:rsidRPr="002468C6">
              <w:rPr>
                <w:lang w:val="bg-BG"/>
              </w:rPr>
              <w:t xml:space="preserve"> за </w:t>
            </w:r>
            <w:r w:rsidRPr="002468C6">
              <w:rPr>
                <w:b/>
                <w:i/>
                <w:lang w:val="bg-BG"/>
              </w:rPr>
              <w:t>гарантирана</w:t>
            </w:r>
            <w:r w:rsidRPr="002468C6">
              <w:rPr>
                <w:lang w:val="bg-BG"/>
              </w:rPr>
              <w:t>, ако основните елементи на продажбите, като цена, качество и обем, са договорени и определени от организацията на производителите.</w:t>
            </w:r>
          </w:p>
        </w:tc>
        <w:tc>
          <w:tcPr>
            <w:tcW w:w="4876" w:type="dxa"/>
          </w:tcPr>
          <w:p w14:paraId="48112A9D" w14:textId="77777777" w:rsidR="00471FF3" w:rsidRPr="002468C6" w:rsidRDefault="00471FF3" w:rsidP="00723110">
            <w:pPr>
              <w:pStyle w:val="Normal6"/>
              <w:rPr>
                <w:szCs w:val="24"/>
                <w:lang w:val="bg-BG"/>
              </w:rPr>
            </w:pPr>
            <w:r w:rsidRPr="002468C6">
              <w:rPr>
                <w:lang w:val="bg-BG"/>
              </w:rPr>
              <w:lastRenderedPageBreak/>
              <w:t>2а.</w:t>
            </w:r>
            <w:r w:rsidRPr="002468C6">
              <w:rPr>
                <w:lang w:val="bg-BG"/>
              </w:rPr>
              <w:tab/>
              <w:t xml:space="preserve">Уставът на организация на производители </w:t>
            </w:r>
            <w:r w:rsidRPr="002468C6">
              <w:rPr>
                <w:b/>
                <w:i/>
                <w:lang w:val="bg-BG"/>
              </w:rPr>
              <w:t xml:space="preserve">гарантира постигането на целта за концентрация на предлагането, по-специално като се гарантира, че организацията на производители договаря и определя основните елементи на продажбите, като цена, качество и обем. Уставът </w:t>
            </w:r>
            <w:r w:rsidRPr="002468C6">
              <w:rPr>
                <w:lang w:val="bg-BG"/>
              </w:rPr>
              <w:t xml:space="preserve">може да </w:t>
            </w:r>
            <w:r w:rsidRPr="002468C6">
              <w:rPr>
                <w:lang w:val="bg-BG"/>
              </w:rPr>
              <w:lastRenderedPageBreak/>
              <w:t xml:space="preserve">предвижда възможността членовете да бъдат в пряк контакт с изкупвачите, при условие че такъв пряк контакт не застрашава преследваните от организацията на производители цели или концентрацията на предлагането и пускането на продукти на пазара от организацията на производители. Концентрацията на предлагането </w:t>
            </w:r>
            <w:r w:rsidRPr="002468C6">
              <w:rPr>
                <w:b/>
                <w:i/>
                <w:lang w:val="bg-BG"/>
              </w:rPr>
              <w:t xml:space="preserve">и пускането на продукти на пазара </w:t>
            </w:r>
            <w:r w:rsidRPr="002468C6">
              <w:rPr>
                <w:lang w:val="bg-BG"/>
              </w:rPr>
              <w:t xml:space="preserve">се </w:t>
            </w:r>
            <w:r w:rsidRPr="002468C6">
              <w:rPr>
                <w:b/>
                <w:i/>
                <w:lang w:val="bg-BG"/>
              </w:rPr>
              <w:t>считат</w:t>
            </w:r>
            <w:r w:rsidRPr="002468C6">
              <w:rPr>
                <w:lang w:val="bg-BG"/>
              </w:rPr>
              <w:t xml:space="preserve"> за </w:t>
            </w:r>
            <w:r w:rsidRPr="002468C6">
              <w:rPr>
                <w:b/>
                <w:i/>
                <w:lang w:val="bg-BG"/>
              </w:rPr>
              <w:t>гарантирани</w:t>
            </w:r>
            <w:r w:rsidRPr="002468C6">
              <w:rPr>
                <w:lang w:val="bg-BG"/>
              </w:rPr>
              <w:t>, ако основните елементи на продажбите, като цена, качество и обем, са договорени и определени от организацията на производителите.</w:t>
            </w:r>
          </w:p>
        </w:tc>
      </w:tr>
      <w:tr w:rsidR="00471FF3" w:rsidRPr="002468C6" w14:paraId="2934EA17" w14:textId="77777777" w:rsidTr="00723110">
        <w:trPr>
          <w:jc w:val="center"/>
        </w:trPr>
        <w:tc>
          <w:tcPr>
            <w:tcW w:w="4876" w:type="dxa"/>
          </w:tcPr>
          <w:p w14:paraId="76E7689C" w14:textId="77777777" w:rsidR="00471FF3" w:rsidRPr="002468C6" w:rsidRDefault="00471FF3" w:rsidP="00723110">
            <w:pPr>
              <w:pStyle w:val="Normal6"/>
              <w:rPr>
                <w:lang w:val="bg-BG"/>
              </w:rPr>
            </w:pPr>
          </w:p>
        </w:tc>
        <w:tc>
          <w:tcPr>
            <w:tcW w:w="4876" w:type="dxa"/>
          </w:tcPr>
          <w:p w14:paraId="26A5297A" w14:textId="77777777" w:rsidR="00471FF3" w:rsidRPr="002468C6" w:rsidRDefault="00471FF3" w:rsidP="00723110">
            <w:pPr>
              <w:pStyle w:val="Normal6"/>
              <w:rPr>
                <w:szCs w:val="24"/>
                <w:lang w:val="bg-BG"/>
              </w:rPr>
            </w:pPr>
            <w:r w:rsidRPr="002468C6">
              <w:rPr>
                <w:b/>
                <w:i/>
                <w:lang w:val="bg-BG"/>
              </w:rPr>
              <w:t>Уставът на организация на производители, който позволява директен контакт между члена и изкупвача, може да включва механизми за вътрешен контрол и превенция, за да се предотврати вредата от такъв контакт върху концентрацията на доставките или на търговската стратегия на организацията.</w:t>
            </w:r>
          </w:p>
        </w:tc>
      </w:tr>
    </w:tbl>
    <w:p w14:paraId="6E0533BE" w14:textId="77777777" w:rsidR="00471FF3" w:rsidRPr="002468C6" w:rsidRDefault="00471FF3" w:rsidP="00471FF3"/>
    <w:p w14:paraId="589EF37D" w14:textId="77777777" w:rsidR="00471FF3" w:rsidRPr="002468C6" w:rsidRDefault="00471FF3" w:rsidP="00471FF3">
      <w:pPr>
        <w:pStyle w:val="AmNumberTabs"/>
      </w:pPr>
      <w:r w:rsidRPr="002468C6">
        <w:t>Изменение</w:t>
      </w:r>
      <w:r w:rsidRPr="002468C6">
        <w:tab/>
      </w:r>
      <w:r w:rsidRPr="002468C6">
        <w:tab/>
        <w:t>70</w:t>
      </w:r>
    </w:p>
    <w:p w14:paraId="64EFD8CD" w14:textId="77777777" w:rsidR="00471FF3" w:rsidRPr="002468C6" w:rsidRDefault="00471FF3" w:rsidP="00471FF3"/>
    <w:p w14:paraId="605D1ADF" w14:textId="77777777" w:rsidR="00471FF3" w:rsidRPr="002468C6" w:rsidRDefault="00471FF3" w:rsidP="00471FF3">
      <w:pPr>
        <w:pStyle w:val="NormalBold"/>
        <w:keepNext/>
      </w:pPr>
      <w:r w:rsidRPr="002468C6">
        <w:t>Предложение за регламент</w:t>
      </w:r>
    </w:p>
    <w:p w14:paraId="6EDCB427" w14:textId="77777777" w:rsidR="00471FF3" w:rsidRPr="002468C6" w:rsidRDefault="00471FF3" w:rsidP="00471FF3">
      <w:pPr>
        <w:pStyle w:val="NormalBold"/>
      </w:pPr>
      <w:r w:rsidRPr="002468C6">
        <w:t>Член 1 – параграф 1 – точка 4 – буква в</w:t>
      </w:r>
    </w:p>
    <w:p w14:paraId="23F81F86" w14:textId="77777777" w:rsidR="00471FF3" w:rsidRPr="002468C6" w:rsidRDefault="00471FF3" w:rsidP="00471FF3">
      <w:pPr>
        <w:keepNext/>
      </w:pPr>
      <w:r w:rsidRPr="002468C6">
        <w:t>Регламент (ЕС) № 1308/2013</w:t>
      </w:r>
    </w:p>
    <w:p w14:paraId="00DE2C21" w14:textId="77777777" w:rsidR="00471FF3" w:rsidRPr="002468C6" w:rsidRDefault="00471FF3" w:rsidP="00471FF3">
      <w:r w:rsidRPr="002468C6">
        <w:t>Член 153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645D72D" w14:textId="77777777" w:rsidTr="00723110">
        <w:trPr>
          <w:jc w:val="center"/>
        </w:trPr>
        <w:tc>
          <w:tcPr>
            <w:tcW w:w="9752" w:type="dxa"/>
            <w:gridSpan w:val="2"/>
          </w:tcPr>
          <w:p w14:paraId="664F964C" w14:textId="77777777" w:rsidR="00471FF3" w:rsidRPr="002468C6" w:rsidRDefault="00471FF3" w:rsidP="00723110">
            <w:pPr>
              <w:keepNext/>
            </w:pPr>
          </w:p>
        </w:tc>
      </w:tr>
      <w:tr w:rsidR="00471FF3" w:rsidRPr="002468C6" w14:paraId="5025F124" w14:textId="77777777" w:rsidTr="00723110">
        <w:trPr>
          <w:jc w:val="center"/>
        </w:trPr>
        <w:tc>
          <w:tcPr>
            <w:tcW w:w="4876" w:type="dxa"/>
          </w:tcPr>
          <w:p w14:paraId="105C9811" w14:textId="77777777" w:rsidR="00471FF3" w:rsidRPr="002468C6" w:rsidRDefault="00471FF3" w:rsidP="00723110">
            <w:pPr>
              <w:pStyle w:val="ColumnHeading"/>
              <w:keepNext/>
            </w:pPr>
            <w:r w:rsidRPr="002468C6">
              <w:t>Текст, предложен от Комисията</w:t>
            </w:r>
          </w:p>
        </w:tc>
        <w:tc>
          <w:tcPr>
            <w:tcW w:w="4876" w:type="dxa"/>
          </w:tcPr>
          <w:p w14:paraId="4B4278ED" w14:textId="77777777" w:rsidR="00471FF3" w:rsidRPr="002468C6" w:rsidRDefault="00471FF3" w:rsidP="00723110">
            <w:pPr>
              <w:pStyle w:val="ColumnHeading"/>
              <w:keepNext/>
            </w:pPr>
            <w:r w:rsidRPr="002468C6">
              <w:t>Изменение</w:t>
            </w:r>
          </w:p>
        </w:tc>
      </w:tr>
      <w:tr w:rsidR="00471FF3" w:rsidRPr="002468C6" w14:paraId="30CA7C50" w14:textId="77777777" w:rsidTr="00723110">
        <w:trPr>
          <w:jc w:val="center"/>
        </w:trPr>
        <w:tc>
          <w:tcPr>
            <w:tcW w:w="4876" w:type="dxa"/>
          </w:tcPr>
          <w:p w14:paraId="5AA0D223" w14:textId="77777777" w:rsidR="00471FF3" w:rsidRPr="002468C6" w:rsidRDefault="00471FF3" w:rsidP="00723110">
            <w:pPr>
              <w:pStyle w:val="Normal6"/>
              <w:rPr>
                <w:lang w:val="bg-BG"/>
              </w:rPr>
            </w:pPr>
            <w:r w:rsidRPr="002468C6">
              <w:rPr>
                <w:b/>
                <w:i/>
                <w:lang w:val="bg-BG"/>
              </w:rPr>
              <w:t>в)</w:t>
            </w:r>
            <w:r w:rsidRPr="002468C6">
              <w:rPr>
                <w:b/>
                <w:i/>
                <w:lang w:val="bg-BG"/>
              </w:rPr>
              <w:tab/>
              <w:t>параграф 3 се заменя със следното:</w:t>
            </w:r>
          </w:p>
        </w:tc>
        <w:tc>
          <w:tcPr>
            <w:tcW w:w="4876" w:type="dxa"/>
          </w:tcPr>
          <w:p w14:paraId="66AA5D4F" w14:textId="77777777" w:rsidR="00471FF3" w:rsidRPr="002468C6" w:rsidRDefault="00471FF3" w:rsidP="00723110">
            <w:pPr>
              <w:pStyle w:val="Normal6"/>
              <w:rPr>
                <w:szCs w:val="24"/>
                <w:lang w:val="bg-BG"/>
              </w:rPr>
            </w:pPr>
            <w:r w:rsidRPr="002468C6">
              <w:rPr>
                <w:b/>
                <w:i/>
                <w:lang w:val="bg-BG"/>
              </w:rPr>
              <w:t>заличава се</w:t>
            </w:r>
          </w:p>
        </w:tc>
      </w:tr>
      <w:tr w:rsidR="00471FF3" w:rsidRPr="002468C6" w14:paraId="17DB02CD" w14:textId="77777777" w:rsidTr="00723110">
        <w:trPr>
          <w:jc w:val="center"/>
        </w:trPr>
        <w:tc>
          <w:tcPr>
            <w:tcW w:w="4876" w:type="dxa"/>
          </w:tcPr>
          <w:p w14:paraId="630FD005" w14:textId="748F7255" w:rsidR="00471FF3" w:rsidRPr="002468C6" w:rsidRDefault="00FA681E" w:rsidP="00723110">
            <w:pPr>
              <w:pStyle w:val="Normal6"/>
              <w:rPr>
                <w:lang w:val="bg-BG"/>
              </w:rPr>
            </w:pPr>
            <w:r>
              <w:rPr>
                <w:b/>
                <w:i/>
                <w:lang w:val="bg-BG"/>
              </w:rPr>
              <w:t>“</w:t>
            </w:r>
            <w:r w:rsidR="00471FF3" w:rsidRPr="002468C6">
              <w:rPr>
                <w:b/>
                <w:i/>
                <w:lang w:val="bg-BG"/>
              </w:rPr>
              <w:t>3.</w:t>
            </w:r>
            <w:r w:rsidR="00471FF3" w:rsidRPr="002468C6">
              <w:rPr>
                <w:b/>
                <w:i/>
                <w:lang w:val="bg-BG"/>
              </w:rPr>
              <w:tab/>
              <w:t>Параграфи 1 и 2 не се прилагат за организациите на производители в сектора на млякото и млечните продукти.“;</w:t>
            </w:r>
          </w:p>
        </w:tc>
        <w:tc>
          <w:tcPr>
            <w:tcW w:w="4876" w:type="dxa"/>
          </w:tcPr>
          <w:p w14:paraId="70AC2A2D" w14:textId="77777777" w:rsidR="00471FF3" w:rsidRPr="002468C6" w:rsidRDefault="00471FF3" w:rsidP="00723110">
            <w:pPr>
              <w:pStyle w:val="Normal6"/>
              <w:rPr>
                <w:szCs w:val="24"/>
                <w:lang w:val="bg-BG"/>
              </w:rPr>
            </w:pPr>
          </w:p>
        </w:tc>
      </w:tr>
    </w:tbl>
    <w:p w14:paraId="48072F17" w14:textId="77777777" w:rsidR="00471FF3" w:rsidRPr="002468C6" w:rsidRDefault="00471FF3" w:rsidP="00471FF3"/>
    <w:p w14:paraId="56A65D2C" w14:textId="77777777" w:rsidR="00471FF3" w:rsidRPr="002468C6" w:rsidRDefault="00471FF3" w:rsidP="00471FF3">
      <w:pPr>
        <w:pStyle w:val="AmNumberTabs"/>
      </w:pPr>
      <w:r w:rsidRPr="002468C6">
        <w:t>Изменение</w:t>
      </w:r>
      <w:r w:rsidRPr="002468C6">
        <w:tab/>
      </w:r>
      <w:r w:rsidRPr="002468C6">
        <w:tab/>
        <w:t>71</w:t>
      </w:r>
    </w:p>
    <w:p w14:paraId="47513654" w14:textId="77777777" w:rsidR="00471FF3" w:rsidRPr="002468C6" w:rsidRDefault="00471FF3" w:rsidP="00471FF3"/>
    <w:p w14:paraId="119E0A16" w14:textId="77777777" w:rsidR="00471FF3" w:rsidRPr="002468C6" w:rsidRDefault="00471FF3" w:rsidP="00471FF3">
      <w:pPr>
        <w:pStyle w:val="NormalBold"/>
        <w:keepNext/>
      </w:pPr>
      <w:r w:rsidRPr="002468C6">
        <w:t>Предложение за регламент</w:t>
      </w:r>
    </w:p>
    <w:p w14:paraId="76F5B219" w14:textId="77777777" w:rsidR="00471FF3" w:rsidRPr="002468C6" w:rsidRDefault="00471FF3" w:rsidP="00471FF3">
      <w:pPr>
        <w:pStyle w:val="NormalBold"/>
      </w:pPr>
      <w:r w:rsidRPr="002468C6">
        <w:t>Член 1 – параграф 1 – точка 6</w:t>
      </w:r>
    </w:p>
    <w:p w14:paraId="4ABE6D8E" w14:textId="77777777" w:rsidR="00471FF3" w:rsidRPr="002468C6" w:rsidRDefault="00471FF3" w:rsidP="00471FF3">
      <w:pPr>
        <w:keepNext/>
      </w:pPr>
      <w:r w:rsidRPr="002468C6">
        <w:lastRenderedPageBreak/>
        <w:t>Регламент (ЕС) № 1308/2013</w:t>
      </w:r>
    </w:p>
    <w:p w14:paraId="067DBFD3" w14:textId="77777777" w:rsidR="00471FF3" w:rsidRPr="002468C6" w:rsidRDefault="00471FF3" w:rsidP="00471FF3">
      <w:r w:rsidRPr="002468C6">
        <w:t>Член 168 – параграф 2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D4F2D95" w14:textId="77777777" w:rsidTr="00723110">
        <w:trPr>
          <w:jc w:val="center"/>
        </w:trPr>
        <w:tc>
          <w:tcPr>
            <w:tcW w:w="9752" w:type="dxa"/>
            <w:gridSpan w:val="2"/>
          </w:tcPr>
          <w:p w14:paraId="2134AFF6" w14:textId="77777777" w:rsidR="00471FF3" w:rsidRPr="002468C6" w:rsidRDefault="00471FF3" w:rsidP="00723110">
            <w:pPr>
              <w:keepNext/>
            </w:pPr>
          </w:p>
        </w:tc>
      </w:tr>
      <w:tr w:rsidR="00471FF3" w:rsidRPr="002468C6" w14:paraId="7482692D" w14:textId="77777777" w:rsidTr="00723110">
        <w:trPr>
          <w:jc w:val="center"/>
        </w:trPr>
        <w:tc>
          <w:tcPr>
            <w:tcW w:w="4876" w:type="dxa"/>
          </w:tcPr>
          <w:p w14:paraId="61949654" w14:textId="77777777" w:rsidR="00471FF3" w:rsidRPr="002468C6" w:rsidRDefault="00471FF3" w:rsidP="00723110">
            <w:pPr>
              <w:pStyle w:val="ColumnHeading"/>
              <w:keepNext/>
            </w:pPr>
            <w:r w:rsidRPr="002468C6">
              <w:t>Текст, предложен от Комисията</w:t>
            </w:r>
          </w:p>
        </w:tc>
        <w:tc>
          <w:tcPr>
            <w:tcW w:w="4876" w:type="dxa"/>
          </w:tcPr>
          <w:p w14:paraId="1C57EF42" w14:textId="77777777" w:rsidR="00471FF3" w:rsidRPr="002468C6" w:rsidRDefault="00471FF3" w:rsidP="00723110">
            <w:pPr>
              <w:pStyle w:val="ColumnHeading"/>
              <w:keepNext/>
            </w:pPr>
            <w:r w:rsidRPr="002468C6">
              <w:t>Изменение</w:t>
            </w:r>
          </w:p>
        </w:tc>
      </w:tr>
      <w:tr w:rsidR="00471FF3" w:rsidRPr="002468C6" w14:paraId="75717C49" w14:textId="77777777" w:rsidTr="00723110">
        <w:trPr>
          <w:jc w:val="center"/>
        </w:trPr>
        <w:tc>
          <w:tcPr>
            <w:tcW w:w="4876" w:type="dxa"/>
          </w:tcPr>
          <w:p w14:paraId="4A09D803" w14:textId="77777777" w:rsidR="00471FF3" w:rsidRPr="002468C6" w:rsidRDefault="00471FF3" w:rsidP="00723110">
            <w:pPr>
              <w:pStyle w:val="Normal6"/>
              <w:rPr>
                <w:lang w:val="bg-BG"/>
              </w:rPr>
            </w:pPr>
            <w:r w:rsidRPr="002468C6">
              <w:rPr>
                <w:lang w:val="bg-BG"/>
              </w:rPr>
              <w:t>а)</w:t>
            </w:r>
            <w:r w:rsidRPr="002468C6">
              <w:rPr>
                <w:lang w:val="bg-BG"/>
              </w:rPr>
              <w:tab/>
              <w:t xml:space="preserve">доставката на селскостопански продукти от </w:t>
            </w:r>
            <w:r w:rsidRPr="002468C6">
              <w:rPr>
                <w:b/>
                <w:i/>
                <w:lang w:val="bg-BG"/>
              </w:rPr>
              <w:t xml:space="preserve">производител, различен от земеделски стопанин, организация на производители или асоциация на организации на </w:t>
            </w:r>
            <w:r w:rsidRPr="002468C6">
              <w:rPr>
                <w:lang w:val="bg-BG"/>
              </w:rPr>
              <w:t xml:space="preserve">производители, </w:t>
            </w:r>
            <w:r w:rsidRPr="002468C6">
              <w:rPr>
                <w:b/>
                <w:i/>
                <w:lang w:val="bg-BG"/>
              </w:rPr>
              <w:t>на преработвател, дистрибутор или търговец на дребно</w:t>
            </w:r>
            <w:r w:rsidRPr="002468C6">
              <w:rPr>
                <w:lang w:val="bg-BG"/>
              </w:rPr>
              <w:t xml:space="preserve"> се урежда в писмен договор</w:t>
            </w:r>
            <w:r w:rsidRPr="002468C6">
              <w:rPr>
                <w:b/>
                <w:i/>
                <w:lang w:val="bg-BG"/>
              </w:rPr>
              <w:t>,</w:t>
            </w:r>
          </w:p>
        </w:tc>
        <w:tc>
          <w:tcPr>
            <w:tcW w:w="4876" w:type="dxa"/>
          </w:tcPr>
          <w:p w14:paraId="76B0BDE2"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доставката на селскостопански продукти от производители, </w:t>
            </w:r>
            <w:r w:rsidRPr="002468C6">
              <w:rPr>
                <w:b/>
                <w:i/>
                <w:lang w:val="bg-BG"/>
              </w:rPr>
              <w:t>които не са обхванати от параграф 1,</w:t>
            </w:r>
            <w:r w:rsidRPr="002468C6">
              <w:rPr>
                <w:lang w:val="bg-BG"/>
              </w:rPr>
              <w:t xml:space="preserve"> се урежда в писмен договор</w:t>
            </w:r>
            <w:r w:rsidRPr="002468C6">
              <w:rPr>
                <w:b/>
                <w:i/>
                <w:lang w:val="bg-BG"/>
              </w:rPr>
              <w:t>;</w:t>
            </w:r>
          </w:p>
        </w:tc>
      </w:tr>
    </w:tbl>
    <w:p w14:paraId="1DBA0005" w14:textId="77777777" w:rsidR="00471FF3" w:rsidRPr="002468C6" w:rsidRDefault="00471FF3" w:rsidP="00471FF3"/>
    <w:p w14:paraId="039F9144" w14:textId="77777777" w:rsidR="00471FF3" w:rsidRPr="002468C6" w:rsidRDefault="00471FF3" w:rsidP="00471FF3">
      <w:pPr>
        <w:pStyle w:val="AmNumberTabs"/>
      </w:pPr>
      <w:r w:rsidRPr="002468C6">
        <w:t>Изменение</w:t>
      </w:r>
      <w:r w:rsidRPr="002468C6">
        <w:tab/>
      </w:r>
      <w:r w:rsidRPr="002468C6">
        <w:tab/>
        <w:t>72</w:t>
      </w:r>
    </w:p>
    <w:p w14:paraId="1B94A231" w14:textId="77777777" w:rsidR="00471FF3" w:rsidRPr="002468C6" w:rsidRDefault="00471FF3" w:rsidP="00471FF3"/>
    <w:p w14:paraId="301EE607" w14:textId="77777777" w:rsidR="00471FF3" w:rsidRPr="002468C6" w:rsidRDefault="00471FF3" w:rsidP="00471FF3">
      <w:pPr>
        <w:pStyle w:val="NormalBold"/>
        <w:keepNext/>
      </w:pPr>
      <w:r w:rsidRPr="002468C6">
        <w:t>Предложение за регламент</w:t>
      </w:r>
    </w:p>
    <w:p w14:paraId="2C6B652C" w14:textId="77777777" w:rsidR="00471FF3" w:rsidRPr="002468C6" w:rsidRDefault="00471FF3" w:rsidP="00471FF3">
      <w:pPr>
        <w:pStyle w:val="NormalBold"/>
      </w:pPr>
      <w:r w:rsidRPr="002468C6">
        <w:t>Член 1 – параграф 1 – точка 6</w:t>
      </w:r>
    </w:p>
    <w:p w14:paraId="2F151F87" w14:textId="77777777" w:rsidR="00471FF3" w:rsidRPr="002468C6" w:rsidRDefault="00471FF3" w:rsidP="00471FF3">
      <w:pPr>
        <w:keepNext/>
      </w:pPr>
      <w:r w:rsidRPr="002468C6">
        <w:t>Регламент (ЕС) № 1308/2013</w:t>
      </w:r>
    </w:p>
    <w:p w14:paraId="58675003" w14:textId="77777777" w:rsidR="00471FF3" w:rsidRPr="002468C6" w:rsidRDefault="00471FF3" w:rsidP="00471FF3">
      <w:r w:rsidRPr="002468C6">
        <w:t>Член 168 – параграф 2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B96F8CD" w14:textId="77777777" w:rsidTr="00723110">
        <w:trPr>
          <w:jc w:val="center"/>
        </w:trPr>
        <w:tc>
          <w:tcPr>
            <w:tcW w:w="9752" w:type="dxa"/>
            <w:gridSpan w:val="2"/>
          </w:tcPr>
          <w:p w14:paraId="0E75785B" w14:textId="77777777" w:rsidR="00471FF3" w:rsidRPr="002468C6" w:rsidRDefault="00471FF3" w:rsidP="00723110">
            <w:pPr>
              <w:keepNext/>
            </w:pPr>
          </w:p>
        </w:tc>
      </w:tr>
      <w:tr w:rsidR="00471FF3" w:rsidRPr="002468C6" w14:paraId="053CD835" w14:textId="77777777" w:rsidTr="00723110">
        <w:trPr>
          <w:jc w:val="center"/>
        </w:trPr>
        <w:tc>
          <w:tcPr>
            <w:tcW w:w="4876" w:type="dxa"/>
          </w:tcPr>
          <w:p w14:paraId="79D39DB8" w14:textId="77777777" w:rsidR="00471FF3" w:rsidRPr="002468C6" w:rsidRDefault="00471FF3" w:rsidP="00723110">
            <w:pPr>
              <w:pStyle w:val="ColumnHeading"/>
              <w:keepNext/>
            </w:pPr>
            <w:r w:rsidRPr="002468C6">
              <w:t>Текст, предложен от Комисията</w:t>
            </w:r>
          </w:p>
        </w:tc>
        <w:tc>
          <w:tcPr>
            <w:tcW w:w="4876" w:type="dxa"/>
          </w:tcPr>
          <w:p w14:paraId="4656A676" w14:textId="77777777" w:rsidR="00471FF3" w:rsidRPr="002468C6" w:rsidRDefault="00471FF3" w:rsidP="00723110">
            <w:pPr>
              <w:pStyle w:val="ColumnHeading"/>
              <w:keepNext/>
            </w:pPr>
            <w:r w:rsidRPr="002468C6">
              <w:t>Изменение</w:t>
            </w:r>
          </w:p>
        </w:tc>
      </w:tr>
      <w:tr w:rsidR="00471FF3" w:rsidRPr="002468C6" w14:paraId="2D401931" w14:textId="77777777" w:rsidTr="00723110">
        <w:trPr>
          <w:jc w:val="center"/>
        </w:trPr>
        <w:tc>
          <w:tcPr>
            <w:tcW w:w="4876" w:type="dxa"/>
          </w:tcPr>
          <w:p w14:paraId="0A3F2CD8" w14:textId="77777777" w:rsidR="00471FF3" w:rsidRPr="002468C6" w:rsidRDefault="00471FF3" w:rsidP="00723110">
            <w:pPr>
              <w:pStyle w:val="Normal6"/>
              <w:rPr>
                <w:lang w:val="bg-BG"/>
              </w:rPr>
            </w:pPr>
            <w:r w:rsidRPr="002468C6">
              <w:rPr>
                <w:lang w:val="bg-BG"/>
              </w:rPr>
              <w:t>б)</w:t>
            </w:r>
            <w:r w:rsidRPr="002468C6">
              <w:rPr>
                <w:lang w:val="bg-BG"/>
              </w:rPr>
              <w:tab/>
            </w:r>
            <w:r w:rsidRPr="002468C6">
              <w:rPr>
                <w:b/>
                <w:i/>
                <w:lang w:val="bg-BG"/>
              </w:rPr>
              <w:t>първият изкупвач</w:t>
            </w:r>
            <w:r w:rsidRPr="002468C6">
              <w:rPr>
                <w:lang w:val="bg-BG"/>
              </w:rPr>
              <w:t xml:space="preserve"> на </w:t>
            </w:r>
            <w:r w:rsidRPr="002468C6">
              <w:rPr>
                <w:b/>
                <w:i/>
                <w:lang w:val="bg-BG"/>
              </w:rPr>
              <w:t>селскостопанския продукт отправя</w:t>
            </w:r>
            <w:r w:rsidRPr="002468C6">
              <w:rPr>
                <w:lang w:val="bg-BG"/>
              </w:rPr>
              <w:t xml:space="preserve"> писмена оферта за сключване на договор за доставка на селскостопански продукти </w:t>
            </w:r>
            <w:r w:rsidRPr="002468C6">
              <w:rPr>
                <w:b/>
                <w:i/>
                <w:lang w:val="bg-BG"/>
              </w:rPr>
              <w:t>от земеделския стопанин, организация на производители или асоциации на организации на производители</w:t>
            </w:r>
            <w:r w:rsidRPr="002468C6">
              <w:rPr>
                <w:lang w:val="bg-BG"/>
              </w:rPr>
              <w:t>.</w:t>
            </w:r>
          </w:p>
        </w:tc>
        <w:tc>
          <w:tcPr>
            <w:tcW w:w="4876" w:type="dxa"/>
          </w:tcPr>
          <w:p w14:paraId="34A807CD" w14:textId="77777777" w:rsidR="00471FF3" w:rsidRPr="002468C6" w:rsidRDefault="00471FF3" w:rsidP="00723110">
            <w:pPr>
              <w:pStyle w:val="Normal6"/>
              <w:rPr>
                <w:szCs w:val="24"/>
                <w:lang w:val="bg-BG"/>
              </w:rPr>
            </w:pPr>
            <w:r w:rsidRPr="002468C6">
              <w:rPr>
                <w:lang w:val="bg-BG"/>
              </w:rPr>
              <w:t>б)</w:t>
            </w:r>
            <w:r w:rsidRPr="002468C6">
              <w:rPr>
                <w:lang w:val="bg-BG"/>
              </w:rPr>
              <w:tab/>
            </w:r>
            <w:r w:rsidRPr="002468C6">
              <w:rPr>
                <w:b/>
                <w:i/>
                <w:lang w:val="bg-BG"/>
              </w:rPr>
              <w:t>организациите на производители, асоциациите</w:t>
            </w:r>
            <w:r w:rsidRPr="002468C6">
              <w:rPr>
                <w:lang w:val="bg-BG"/>
              </w:rPr>
              <w:t xml:space="preserve"> на </w:t>
            </w:r>
            <w:r w:rsidRPr="002468C6">
              <w:rPr>
                <w:b/>
                <w:i/>
                <w:lang w:val="bg-BG"/>
              </w:rPr>
              <w:t>организации на производители или земеделските стопани отправят</w:t>
            </w:r>
            <w:r w:rsidRPr="002468C6">
              <w:rPr>
                <w:lang w:val="bg-BG"/>
              </w:rPr>
              <w:t xml:space="preserve"> писмена оферта за сключване на договор за доставка на селскостопански продукти </w:t>
            </w:r>
            <w:r w:rsidRPr="002468C6">
              <w:rPr>
                <w:b/>
                <w:i/>
                <w:lang w:val="bg-BG"/>
              </w:rPr>
              <w:t>към първите изкупвачи</w:t>
            </w:r>
            <w:r w:rsidRPr="002468C6">
              <w:rPr>
                <w:lang w:val="bg-BG"/>
              </w:rPr>
              <w:t>.</w:t>
            </w:r>
          </w:p>
        </w:tc>
      </w:tr>
    </w:tbl>
    <w:p w14:paraId="0F133EDA" w14:textId="77777777" w:rsidR="00471FF3" w:rsidRPr="002468C6" w:rsidRDefault="00471FF3" w:rsidP="00471FF3"/>
    <w:p w14:paraId="705EE0B2" w14:textId="77777777" w:rsidR="00471FF3" w:rsidRPr="002468C6" w:rsidRDefault="00471FF3" w:rsidP="00471FF3">
      <w:pPr>
        <w:pStyle w:val="AmNumberTabs"/>
      </w:pPr>
      <w:r w:rsidRPr="002468C6">
        <w:t>Изменение</w:t>
      </w:r>
      <w:r w:rsidRPr="002468C6">
        <w:tab/>
      </w:r>
      <w:r w:rsidRPr="002468C6">
        <w:tab/>
        <w:t>73</w:t>
      </w:r>
    </w:p>
    <w:p w14:paraId="02DF1304" w14:textId="77777777" w:rsidR="00471FF3" w:rsidRPr="002468C6" w:rsidRDefault="00471FF3" w:rsidP="00471FF3"/>
    <w:p w14:paraId="42E927CA" w14:textId="77777777" w:rsidR="00471FF3" w:rsidRPr="002468C6" w:rsidRDefault="00471FF3" w:rsidP="00471FF3">
      <w:pPr>
        <w:pStyle w:val="NormalBold"/>
        <w:keepNext/>
      </w:pPr>
      <w:r w:rsidRPr="002468C6">
        <w:t>Предложение за регламент</w:t>
      </w:r>
    </w:p>
    <w:p w14:paraId="05A85817" w14:textId="77777777" w:rsidR="00471FF3" w:rsidRPr="002468C6" w:rsidRDefault="00471FF3" w:rsidP="00471FF3">
      <w:pPr>
        <w:pStyle w:val="NormalBold"/>
      </w:pPr>
      <w:r w:rsidRPr="002468C6">
        <w:t>Член 1 – параграф 1 – точка 6</w:t>
      </w:r>
    </w:p>
    <w:p w14:paraId="26481D75" w14:textId="77777777" w:rsidR="00471FF3" w:rsidRPr="002468C6" w:rsidRDefault="00471FF3" w:rsidP="00471FF3">
      <w:pPr>
        <w:keepNext/>
      </w:pPr>
      <w:r w:rsidRPr="002468C6">
        <w:t>Регламент (ЕС) № 1308/2013</w:t>
      </w:r>
    </w:p>
    <w:p w14:paraId="379EE6B3" w14:textId="77777777" w:rsidR="00471FF3" w:rsidRPr="002468C6" w:rsidRDefault="00471FF3" w:rsidP="00471FF3">
      <w:r w:rsidRPr="002468C6">
        <w:t>Член 168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EF5A7BE" w14:textId="77777777" w:rsidTr="00723110">
        <w:trPr>
          <w:jc w:val="center"/>
        </w:trPr>
        <w:tc>
          <w:tcPr>
            <w:tcW w:w="9752" w:type="dxa"/>
            <w:gridSpan w:val="2"/>
          </w:tcPr>
          <w:p w14:paraId="660528A8" w14:textId="77777777" w:rsidR="00471FF3" w:rsidRPr="002468C6" w:rsidRDefault="00471FF3" w:rsidP="00723110">
            <w:pPr>
              <w:keepNext/>
            </w:pPr>
          </w:p>
        </w:tc>
      </w:tr>
      <w:tr w:rsidR="00471FF3" w:rsidRPr="002468C6" w14:paraId="55620104" w14:textId="77777777" w:rsidTr="00723110">
        <w:trPr>
          <w:jc w:val="center"/>
        </w:trPr>
        <w:tc>
          <w:tcPr>
            <w:tcW w:w="4876" w:type="dxa"/>
          </w:tcPr>
          <w:p w14:paraId="613127BF" w14:textId="77777777" w:rsidR="00471FF3" w:rsidRPr="002468C6" w:rsidRDefault="00471FF3" w:rsidP="00723110">
            <w:pPr>
              <w:pStyle w:val="ColumnHeading"/>
              <w:keepNext/>
            </w:pPr>
            <w:r w:rsidRPr="002468C6">
              <w:t>Текст, предложен от Комисията</w:t>
            </w:r>
          </w:p>
        </w:tc>
        <w:tc>
          <w:tcPr>
            <w:tcW w:w="4876" w:type="dxa"/>
          </w:tcPr>
          <w:p w14:paraId="35CEB0D1" w14:textId="77777777" w:rsidR="00471FF3" w:rsidRPr="002468C6" w:rsidRDefault="00471FF3" w:rsidP="00723110">
            <w:pPr>
              <w:pStyle w:val="ColumnHeading"/>
              <w:keepNext/>
            </w:pPr>
            <w:r w:rsidRPr="002468C6">
              <w:t>Изменение</w:t>
            </w:r>
          </w:p>
        </w:tc>
      </w:tr>
      <w:tr w:rsidR="00471FF3" w:rsidRPr="002468C6" w14:paraId="1FE90E0B" w14:textId="77777777" w:rsidTr="00723110">
        <w:trPr>
          <w:jc w:val="center"/>
        </w:trPr>
        <w:tc>
          <w:tcPr>
            <w:tcW w:w="4876" w:type="dxa"/>
          </w:tcPr>
          <w:p w14:paraId="2BCDCE0C" w14:textId="77777777" w:rsidR="00471FF3" w:rsidRPr="002468C6" w:rsidRDefault="00471FF3" w:rsidP="00723110">
            <w:pPr>
              <w:pStyle w:val="Normal6"/>
              <w:rPr>
                <w:lang w:val="bg-BG"/>
              </w:rPr>
            </w:pPr>
            <w:r w:rsidRPr="002468C6">
              <w:rPr>
                <w:lang w:val="bg-BG"/>
              </w:rPr>
              <w:t xml:space="preserve">Държавите членки установяват механизъм за посредничество, с цел да се обхванат случаите, при които </w:t>
            </w:r>
            <w:r w:rsidRPr="002468C6">
              <w:rPr>
                <w:b/>
                <w:i/>
                <w:lang w:val="bg-BG"/>
              </w:rPr>
              <w:t>не е постигнато съгласие за сключването</w:t>
            </w:r>
            <w:r w:rsidRPr="002468C6">
              <w:rPr>
                <w:lang w:val="bg-BG"/>
              </w:rPr>
              <w:t xml:space="preserve"> на договор, посочен в параграфи 1 и 2 или за </w:t>
            </w:r>
            <w:r w:rsidRPr="002468C6">
              <w:rPr>
                <w:b/>
                <w:i/>
                <w:lang w:val="bg-BG"/>
              </w:rPr>
              <w:t>преразглеждането</w:t>
            </w:r>
            <w:r w:rsidRPr="002468C6">
              <w:rPr>
                <w:lang w:val="bg-BG"/>
              </w:rPr>
              <w:t xml:space="preserve"> на </w:t>
            </w:r>
            <w:r w:rsidRPr="002468C6">
              <w:rPr>
                <w:b/>
                <w:i/>
                <w:lang w:val="bg-BG"/>
              </w:rPr>
              <w:t>такъв договор</w:t>
            </w:r>
            <w:r w:rsidRPr="002468C6">
              <w:rPr>
                <w:lang w:val="bg-BG"/>
              </w:rPr>
              <w:t>.</w:t>
            </w:r>
          </w:p>
        </w:tc>
        <w:tc>
          <w:tcPr>
            <w:tcW w:w="4876" w:type="dxa"/>
          </w:tcPr>
          <w:p w14:paraId="116662CD" w14:textId="77777777" w:rsidR="00471FF3" w:rsidRPr="002468C6" w:rsidRDefault="00471FF3" w:rsidP="00723110">
            <w:pPr>
              <w:pStyle w:val="Normal6"/>
              <w:rPr>
                <w:szCs w:val="24"/>
                <w:lang w:val="bg-BG"/>
              </w:rPr>
            </w:pPr>
            <w:r w:rsidRPr="002468C6">
              <w:rPr>
                <w:lang w:val="bg-BG"/>
              </w:rPr>
              <w:t xml:space="preserve">Държавите членки установяват механизъм за посредничество, с цел да се обхванат случаите, при които </w:t>
            </w:r>
            <w:r w:rsidRPr="002468C6">
              <w:rPr>
                <w:b/>
                <w:i/>
                <w:lang w:val="bg-BG"/>
              </w:rPr>
              <w:t>няма взаимно съгласие относно формализирането, тълкуването или изпълнението</w:t>
            </w:r>
            <w:r w:rsidRPr="002468C6">
              <w:rPr>
                <w:lang w:val="bg-BG"/>
              </w:rPr>
              <w:t xml:space="preserve"> на договор, посочен в параграфи 1 и 2</w:t>
            </w:r>
            <w:r w:rsidRPr="002468C6">
              <w:rPr>
                <w:b/>
                <w:i/>
                <w:lang w:val="bg-BG"/>
              </w:rPr>
              <w:t>,</w:t>
            </w:r>
            <w:r w:rsidRPr="002468C6">
              <w:rPr>
                <w:lang w:val="bg-BG"/>
              </w:rPr>
              <w:t xml:space="preserve"> или </w:t>
            </w:r>
            <w:r w:rsidRPr="002468C6">
              <w:rPr>
                <w:b/>
                <w:i/>
                <w:lang w:val="bg-BG"/>
              </w:rPr>
              <w:t xml:space="preserve">относно такъв </w:t>
            </w:r>
            <w:r w:rsidRPr="002468C6">
              <w:rPr>
                <w:b/>
                <w:i/>
                <w:lang w:val="bg-BG"/>
              </w:rPr>
              <w:lastRenderedPageBreak/>
              <w:t>договор.</w:t>
            </w:r>
            <w:r w:rsidRPr="002468C6">
              <w:rPr>
                <w:lang w:val="bg-BG"/>
              </w:rPr>
              <w:t xml:space="preserve"> </w:t>
            </w:r>
            <w:r w:rsidRPr="002468C6">
              <w:rPr>
                <w:b/>
                <w:i/>
                <w:lang w:val="bg-BG"/>
              </w:rPr>
              <w:t>Този механизъм е доброволен за договарящите се страни и е безпристрастен. Този механизъм може да включва представители на представителни организации на земеделските стопани.</w:t>
            </w:r>
          </w:p>
        </w:tc>
      </w:tr>
    </w:tbl>
    <w:p w14:paraId="4ACC7EFB" w14:textId="77777777" w:rsidR="00471FF3" w:rsidRPr="002468C6" w:rsidRDefault="00471FF3" w:rsidP="00471FF3"/>
    <w:p w14:paraId="22304BDC" w14:textId="77777777" w:rsidR="00471FF3" w:rsidRPr="002468C6" w:rsidRDefault="00471FF3" w:rsidP="00471FF3">
      <w:pPr>
        <w:pStyle w:val="AmNumberTabs"/>
      </w:pPr>
      <w:r w:rsidRPr="002468C6">
        <w:t>Изменение</w:t>
      </w:r>
      <w:r w:rsidRPr="002468C6">
        <w:tab/>
      </w:r>
      <w:r w:rsidRPr="002468C6">
        <w:tab/>
        <w:t>74</w:t>
      </w:r>
    </w:p>
    <w:p w14:paraId="31DB073F" w14:textId="77777777" w:rsidR="00471FF3" w:rsidRPr="002468C6" w:rsidRDefault="00471FF3" w:rsidP="00471FF3"/>
    <w:p w14:paraId="3AB1CAF0" w14:textId="77777777" w:rsidR="00471FF3" w:rsidRPr="002468C6" w:rsidRDefault="00471FF3" w:rsidP="00471FF3">
      <w:pPr>
        <w:pStyle w:val="NormalBold"/>
        <w:keepNext/>
      </w:pPr>
      <w:r w:rsidRPr="002468C6">
        <w:t>Предложение за регламент</w:t>
      </w:r>
    </w:p>
    <w:p w14:paraId="51C324DD" w14:textId="77777777" w:rsidR="00471FF3" w:rsidRPr="002468C6" w:rsidRDefault="00471FF3" w:rsidP="00471FF3">
      <w:pPr>
        <w:pStyle w:val="NormalBold"/>
      </w:pPr>
      <w:r w:rsidRPr="002468C6">
        <w:t>Член 1 – параграф 1 – точка 6</w:t>
      </w:r>
    </w:p>
    <w:p w14:paraId="466A1DA8" w14:textId="77777777" w:rsidR="00471FF3" w:rsidRPr="002468C6" w:rsidRDefault="00471FF3" w:rsidP="00471FF3">
      <w:pPr>
        <w:keepNext/>
      </w:pPr>
      <w:r w:rsidRPr="002468C6">
        <w:t>Регламент (ЕС) № 1308/2013</w:t>
      </w:r>
    </w:p>
    <w:p w14:paraId="70009B08" w14:textId="77777777" w:rsidR="00471FF3" w:rsidRPr="002468C6" w:rsidRDefault="00471FF3" w:rsidP="00471FF3">
      <w:r w:rsidRPr="002468C6">
        <w:t>Член 168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1D9C7C0" w14:textId="77777777" w:rsidTr="00723110">
        <w:trPr>
          <w:jc w:val="center"/>
        </w:trPr>
        <w:tc>
          <w:tcPr>
            <w:tcW w:w="9752" w:type="dxa"/>
            <w:gridSpan w:val="2"/>
          </w:tcPr>
          <w:p w14:paraId="62487C6A" w14:textId="77777777" w:rsidR="00471FF3" w:rsidRPr="002468C6" w:rsidRDefault="00471FF3" w:rsidP="00723110">
            <w:pPr>
              <w:keepNext/>
            </w:pPr>
          </w:p>
        </w:tc>
      </w:tr>
      <w:tr w:rsidR="00471FF3" w:rsidRPr="002468C6" w14:paraId="06EC2BCC" w14:textId="77777777" w:rsidTr="00723110">
        <w:trPr>
          <w:jc w:val="center"/>
        </w:trPr>
        <w:tc>
          <w:tcPr>
            <w:tcW w:w="4876" w:type="dxa"/>
          </w:tcPr>
          <w:p w14:paraId="6AD0D109" w14:textId="77777777" w:rsidR="00471FF3" w:rsidRPr="002468C6" w:rsidRDefault="00471FF3" w:rsidP="00723110">
            <w:pPr>
              <w:pStyle w:val="ColumnHeading"/>
              <w:keepNext/>
            </w:pPr>
            <w:r w:rsidRPr="002468C6">
              <w:t>Текст, предложен от Комисията</w:t>
            </w:r>
          </w:p>
        </w:tc>
        <w:tc>
          <w:tcPr>
            <w:tcW w:w="4876" w:type="dxa"/>
          </w:tcPr>
          <w:p w14:paraId="67F040A0" w14:textId="77777777" w:rsidR="00471FF3" w:rsidRPr="002468C6" w:rsidRDefault="00471FF3" w:rsidP="00723110">
            <w:pPr>
              <w:pStyle w:val="ColumnHeading"/>
              <w:keepNext/>
            </w:pPr>
            <w:r w:rsidRPr="002468C6">
              <w:t>Изменение</w:t>
            </w:r>
          </w:p>
        </w:tc>
      </w:tr>
      <w:tr w:rsidR="00471FF3" w:rsidRPr="002468C6" w14:paraId="09C337E8" w14:textId="77777777" w:rsidTr="00723110">
        <w:trPr>
          <w:jc w:val="center"/>
        </w:trPr>
        <w:tc>
          <w:tcPr>
            <w:tcW w:w="4876" w:type="dxa"/>
          </w:tcPr>
          <w:p w14:paraId="2D58D347" w14:textId="77777777" w:rsidR="00471FF3" w:rsidRPr="002468C6" w:rsidRDefault="00471FF3" w:rsidP="00723110">
            <w:pPr>
              <w:pStyle w:val="Normal6"/>
              <w:rPr>
                <w:lang w:val="bg-BG"/>
              </w:rPr>
            </w:pPr>
            <w:r w:rsidRPr="002468C6">
              <w:rPr>
                <w:lang w:val="bg-BG"/>
              </w:rPr>
              <w:t xml:space="preserve">Държавите членки уведомяват Комисията за </w:t>
            </w:r>
            <w:r w:rsidRPr="002468C6">
              <w:rPr>
                <w:b/>
                <w:i/>
                <w:lang w:val="bg-BG"/>
              </w:rPr>
              <w:t>установените</w:t>
            </w:r>
            <w:r w:rsidRPr="002468C6">
              <w:rPr>
                <w:lang w:val="bg-BG"/>
              </w:rPr>
              <w:t xml:space="preserve"> на тяхната територия механизми за посредничество.</w:t>
            </w:r>
          </w:p>
        </w:tc>
        <w:tc>
          <w:tcPr>
            <w:tcW w:w="4876" w:type="dxa"/>
          </w:tcPr>
          <w:p w14:paraId="43AE1E0A" w14:textId="77777777" w:rsidR="00471FF3" w:rsidRPr="002468C6" w:rsidRDefault="00471FF3" w:rsidP="00723110">
            <w:pPr>
              <w:pStyle w:val="Normal6"/>
              <w:rPr>
                <w:szCs w:val="24"/>
                <w:lang w:val="bg-BG"/>
              </w:rPr>
            </w:pPr>
            <w:r w:rsidRPr="002468C6">
              <w:rPr>
                <w:lang w:val="bg-BG"/>
              </w:rPr>
              <w:t xml:space="preserve">Държавите членки уведомяват Комисията за </w:t>
            </w:r>
            <w:r w:rsidRPr="002468C6">
              <w:rPr>
                <w:b/>
                <w:i/>
                <w:lang w:val="bg-BG"/>
              </w:rPr>
              <w:t>наличните</w:t>
            </w:r>
            <w:r w:rsidRPr="002468C6">
              <w:rPr>
                <w:lang w:val="bg-BG"/>
              </w:rPr>
              <w:t xml:space="preserve"> на тяхната територия</w:t>
            </w:r>
            <w:r w:rsidRPr="002468C6">
              <w:rPr>
                <w:b/>
                <w:i/>
                <w:lang w:val="bg-BG"/>
              </w:rPr>
              <w:t xml:space="preserve"> правна рамка или</w:t>
            </w:r>
            <w:r w:rsidRPr="002468C6">
              <w:rPr>
                <w:lang w:val="bg-BG"/>
              </w:rPr>
              <w:t xml:space="preserve"> механизми за посредничество.</w:t>
            </w:r>
          </w:p>
        </w:tc>
      </w:tr>
    </w:tbl>
    <w:p w14:paraId="214483B1" w14:textId="77777777" w:rsidR="00471FF3" w:rsidRPr="002468C6" w:rsidRDefault="00471FF3" w:rsidP="00471FF3"/>
    <w:p w14:paraId="5C7CF0EB" w14:textId="77777777" w:rsidR="00471FF3" w:rsidRPr="002468C6" w:rsidRDefault="00471FF3" w:rsidP="00471FF3">
      <w:pPr>
        <w:pStyle w:val="AmNumberTabs"/>
      </w:pPr>
      <w:r w:rsidRPr="002468C6">
        <w:t>Изменение</w:t>
      </w:r>
      <w:r w:rsidRPr="002468C6">
        <w:tab/>
      </w:r>
      <w:r w:rsidRPr="002468C6">
        <w:tab/>
        <w:t>75</w:t>
      </w:r>
    </w:p>
    <w:p w14:paraId="40335C7C" w14:textId="77777777" w:rsidR="00471FF3" w:rsidRPr="002468C6" w:rsidRDefault="00471FF3" w:rsidP="00471FF3"/>
    <w:p w14:paraId="0D6FD738" w14:textId="77777777" w:rsidR="00471FF3" w:rsidRPr="002468C6" w:rsidRDefault="00471FF3" w:rsidP="00471FF3">
      <w:pPr>
        <w:pStyle w:val="NormalBold"/>
        <w:keepNext/>
      </w:pPr>
      <w:r w:rsidRPr="002468C6">
        <w:t>Предложение за регламент</w:t>
      </w:r>
    </w:p>
    <w:p w14:paraId="16A02E7A" w14:textId="77777777" w:rsidR="00471FF3" w:rsidRPr="002468C6" w:rsidRDefault="00471FF3" w:rsidP="00471FF3">
      <w:pPr>
        <w:pStyle w:val="NormalBold"/>
      </w:pPr>
      <w:r w:rsidRPr="002468C6">
        <w:t>Член 1 – параграф 1 – точка 6</w:t>
      </w:r>
    </w:p>
    <w:p w14:paraId="1A23BB77" w14:textId="77777777" w:rsidR="00471FF3" w:rsidRPr="002468C6" w:rsidRDefault="00471FF3" w:rsidP="00471FF3">
      <w:pPr>
        <w:keepNext/>
      </w:pPr>
      <w:r w:rsidRPr="002468C6">
        <w:t>Регламент (ЕС) № 1308/2013</w:t>
      </w:r>
    </w:p>
    <w:p w14:paraId="67DB8019" w14:textId="77777777" w:rsidR="00471FF3" w:rsidRPr="002468C6" w:rsidRDefault="00471FF3" w:rsidP="00471FF3">
      <w:r w:rsidRPr="002468C6">
        <w:t>Член 168 – параграф 4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05F7EBF" w14:textId="77777777" w:rsidTr="00723110">
        <w:trPr>
          <w:jc w:val="center"/>
        </w:trPr>
        <w:tc>
          <w:tcPr>
            <w:tcW w:w="9752" w:type="dxa"/>
            <w:gridSpan w:val="2"/>
          </w:tcPr>
          <w:p w14:paraId="6ACE1DF0" w14:textId="77777777" w:rsidR="00471FF3" w:rsidRPr="002468C6" w:rsidRDefault="00471FF3" w:rsidP="00723110">
            <w:pPr>
              <w:keepNext/>
            </w:pPr>
          </w:p>
        </w:tc>
      </w:tr>
      <w:tr w:rsidR="00471FF3" w:rsidRPr="002468C6" w14:paraId="1C7C715F" w14:textId="77777777" w:rsidTr="00723110">
        <w:trPr>
          <w:jc w:val="center"/>
        </w:trPr>
        <w:tc>
          <w:tcPr>
            <w:tcW w:w="4876" w:type="dxa"/>
          </w:tcPr>
          <w:p w14:paraId="6A8E10EB" w14:textId="77777777" w:rsidR="00471FF3" w:rsidRPr="002468C6" w:rsidRDefault="00471FF3" w:rsidP="00723110">
            <w:pPr>
              <w:pStyle w:val="ColumnHeading"/>
              <w:keepNext/>
            </w:pPr>
            <w:r w:rsidRPr="002468C6">
              <w:t>Текст, предложен от Комисията</w:t>
            </w:r>
          </w:p>
        </w:tc>
        <w:tc>
          <w:tcPr>
            <w:tcW w:w="4876" w:type="dxa"/>
          </w:tcPr>
          <w:p w14:paraId="672BF5AA" w14:textId="77777777" w:rsidR="00471FF3" w:rsidRPr="002468C6" w:rsidRDefault="00471FF3" w:rsidP="00723110">
            <w:pPr>
              <w:pStyle w:val="ColumnHeading"/>
              <w:keepNext/>
            </w:pPr>
            <w:r w:rsidRPr="002468C6">
              <w:t>Изменение</w:t>
            </w:r>
          </w:p>
        </w:tc>
      </w:tr>
      <w:tr w:rsidR="00471FF3" w:rsidRPr="002468C6" w14:paraId="5F45B886" w14:textId="77777777" w:rsidTr="00723110">
        <w:trPr>
          <w:jc w:val="center"/>
        </w:trPr>
        <w:tc>
          <w:tcPr>
            <w:tcW w:w="4876" w:type="dxa"/>
          </w:tcPr>
          <w:p w14:paraId="6D161197" w14:textId="77777777" w:rsidR="00471FF3" w:rsidRPr="002468C6" w:rsidRDefault="00471FF3" w:rsidP="00723110">
            <w:pPr>
              <w:pStyle w:val="Normal6"/>
              <w:rPr>
                <w:lang w:val="bg-BG"/>
              </w:rPr>
            </w:pPr>
            <w:r w:rsidRPr="002468C6">
              <w:rPr>
                <w:lang w:val="bg-BG"/>
              </w:rPr>
              <w:t>б)</w:t>
            </w:r>
            <w:r w:rsidRPr="002468C6">
              <w:rPr>
                <w:lang w:val="bg-BG"/>
              </w:rPr>
              <w:tab/>
              <w:t>се изготвят в писмена форма, и</w:t>
            </w:r>
          </w:p>
        </w:tc>
        <w:tc>
          <w:tcPr>
            <w:tcW w:w="4876" w:type="dxa"/>
          </w:tcPr>
          <w:p w14:paraId="02ADC405" w14:textId="77777777" w:rsidR="00471FF3" w:rsidRPr="002468C6" w:rsidRDefault="00471FF3" w:rsidP="00723110">
            <w:pPr>
              <w:pStyle w:val="Normal6"/>
              <w:rPr>
                <w:szCs w:val="24"/>
                <w:lang w:val="bg-BG"/>
              </w:rPr>
            </w:pPr>
            <w:r w:rsidRPr="002468C6">
              <w:rPr>
                <w:lang w:val="bg-BG"/>
              </w:rPr>
              <w:t>б)</w:t>
            </w:r>
            <w:r w:rsidRPr="002468C6">
              <w:rPr>
                <w:lang w:val="bg-BG"/>
              </w:rPr>
              <w:tab/>
              <w:t xml:space="preserve">се изготвят в писмена форма, </w:t>
            </w:r>
            <w:r w:rsidRPr="002468C6">
              <w:rPr>
                <w:b/>
                <w:i/>
                <w:lang w:val="bg-BG"/>
              </w:rPr>
              <w:t xml:space="preserve">на хартиен носител или в цифрова форма, </w:t>
            </w:r>
            <w:r w:rsidRPr="002468C6">
              <w:rPr>
                <w:lang w:val="bg-BG"/>
              </w:rPr>
              <w:t>и</w:t>
            </w:r>
          </w:p>
        </w:tc>
      </w:tr>
    </w:tbl>
    <w:p w14:paraId="10C4DC2E" w14:textId="77777777" w:rsidR="00471FF3" w:rsidRPr="002468C6" w:rsidRDefault="00471FF3" w:rsidP="00471FF3"/>
    <w:p w14:paraId="6B3F7F9D" w14:textId="77777777" w:rsidR="00471FF3" w:rsidRPr="002468C6" w:rsidRDefault="00471FF3" w:rsidP="00471FF3">
      <w:pPr>
        <w:pStyle w:val="AmNumberTabs"/>
      </w:pPr>
      <w:r w:rsidRPr="002468C6">
        <w:t>Изменение</w:t>
      </w:r>
      <w:r w:rsidRPr="002468C6">
        <w:tab/>
      </w:r>
      <w:r w:rsidRPr="002468C6">
        <w:tab/>
        <w:t>76</w:t>
      </w:r>
    </w:p>
    <w:p w14:paraId="7E0F9EFF" w14:textId="77777777" w:rsidR="00471FF3" w:rsidRPr="002468C6" w:rsidRDefault="00471FF3" w:rsidP="00471FF3"/>
    <w:p w14:paraId="38538B4E" w14:textId="77777777" w:rsidR="00471FF3" w:rsidRPr="002468C6" w:rsidRDefault="00471FF3" w:rsidP="00471FF3">
      <w:pPr>
        <w:pStyle w:val="NormalBold"/>
        <w:keepNext/>
      </w:pPr>
      <w:r w:rsidRPr="002468C6">
        <w:t>Предложение за регламент</w:t>
      </w:r>
    </w:p>
    <w:p w14:paraId="7814141D" w14:textId="77777777" w:rsidR="00471FF3" w:rsidRPr="002468C6" w:rsidRDefault="00471FF3" w:rsidP="00471FF3">
      <w:pPr>
        <w:pStyle w:val="NormalBold"/>
      </w:pPr>
      <w:r w:rsidRPr="002468C6">
        <w:t>Член 1 – параграф 1 – точка 6</w:t>
      </w:r>
    </w:p>
    <w:p w14:paraId="35548224" w14:textId="77777777" w:rsidR="00471FF3" w:rsidRPr="002468C6" w:rsidRDefault="00471FF3" w:rsidP="00471FF3">
      <w:pPr>
        <w:keepNext/>
      </w:pPr>
      <w:r w:rsidRPr="002468C6">
        <w:t>Регламент (ЕС) № 1308/2013</w:t>
      </w:r>
    </w:p>
    <w:p w14:paraId="06115E3F" w14:textId="77777777" w:rsidR="00471FF3" w:rsidRPr="002468C6" w:rsidRDefault="00471FF3" w:rsidP="00471FF3">
      <w:r w:rsidRPr="002468C6">
        <w:t>Член 168 – параграф 4 – буква в – подточка i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43BBB4E" w14:textId="77777777" w:rsidTr="00723110">
        <w:trPr>
          <w:jc w:val="center"/>
        </w:trPr>
        <w:tc>
          <w:tcPr>
            <w:tcW w:w="9752" w:type="dxa"/>
            <w:gridSpan w:val="2"/>
          </w:tcPr>
          <w:p w14:paraId="63594F15" w14:textId="77777777" w:rsidR="00471FF3" w:rsidRPr="002468C6" w:rsidRDefault="00471FF3" w:rsidP="00723110">
            <w:pPr>
              <w:keepNext/>
            </w:pPr>
          </w:p>
        </w:tc>
      </w:tr>
      <w:tr w:rsidR="00471FF3" w:rsidRPr="002468C6" w14:paraId="7CDA6FDE" w14:textId="77777777" w:rsidTr="00723110">
        <w:trPr>
          <w:jc w:val="center"/>
        </w:trPr>
        <w:tc>
          <w:tcPr>
            <w:tcW w:w="4876" w:type="dxa"/>
          </w:tcPr>
          <w:p w14:paraId="328DA802" w14:textId="77777777" w:rsidR="00471FF3" w:rsidRPr="002468C6" w:rsidRDefault="00471FF3" w:rsidP="00723110">
            <w:pPr>
              <w:pStyle w:val="ColumnHeading"/>
              <w:keepNext/>
            </w:pPr>
            <w:r w:rsidRPr="002468C6">
              <w:t>Текст, предложен от Комисията</w:t>
            </w:r>
          </w:p>
        </w:tc>
        <w:tc>
          <w:tcPr>
            <w:tcW w:w="4876" w:type="dxa"/>
          </w:tcPr>
          <w:p w14:paraId="7F731430" w14:textId="77777777" w:rsidR="00471FF3" w:rsidRPr="002468C6" w:rsidRDefault="00471FF3" w:rsidP="00723110">
            <w:pPr>
              <w:pStyle w:val="ColumnHeading"/>
              <w:keepNext/>
            </w:pPr>
            <w:r w:rsidRPr="002468C6">
              <w:t>Изменение</w:t>
            </w:r>
          </w:p>
        </w:tc>
      </w:tr>
      <w:tr w:rsidR="00471FF3" w:rsidRPr="002468C6" w14:paraId="77213BD7" w14:textId="77777777" w:rsidTr="00723110">
        <w:trPr>
          <w:jc w:val="center"/>
        </w:trPr>
        <w:tc>
          <w:tcPr>
            <w:tcW w:w="4876" w:type="dxa"/>
          </w:tcPr>
          <w:p w14:paraId="6302905B" w14:textId="77777777" w:rsidR="00471FF3" w:rsidRPr="002468C6" w:rsidRDefault="00471FF3" w:rsidP="00723110">
            <w:pPr>
              <w:pStyle w:val="Normal6"/>
              <w:rPr>
                <w:lang w:val="bg-BG"/>
              </w:rPr>
            </w:pPr>
            <w:r w:rsidRPr="002468C6">
              <w:rPr>
                <w:lang w:val="bg-BG"/>
              </w:rPr>
              <w:t>i)</w:t>
            </w:r>
            <w:r w:rsidRPr="002468C6">
              <w:rPr>
                <w:lang w:val="bg-BG"/>
              </w:rPr>
              <w:tab/>
              <w:t>цената, платима за доставката, която:</w:t>
            </w:r>
          </w:p>
        </w:tc>
        <w:tc>
          <w:tcPr>
            <w:tcW w:w="4876" w:type="dxa"/>
          </w:tcPr>
          <w:p w14:paraId="7468E4DF" w14:textId="77777777" w:rsidR="00471FF3" w:rsidRPr="002468C6" w:rsidRDefault="00471FF3" w:rsidP="00723110">
            <w:pPr>
              <w:pStyle w:val="Normal6"/>
              <w:rPr>
                <w:szCs w:val="24"/>
                <w:lang w:val="bg-BG"/>
              </w:rPr>
            </w:pPr>
            <w:r w:rsidRPr="002468C6">
              <w:rPr>
                <w:lang w:val="bg-BG"/>
              </w:rPr>
              <w:t>i)</w:t>
            </w:r>
            <w:r w:rsidRPr="002468C6">
              <w:rPr>
                <w:lang w:val="bg-BG"/>
              </w:rPr>
              <w:tab/>
              <w:t xml:space="preserve">цената, платима за доставката, </w:t>
            </w:r>
            <w:r w:rsidRPr="002468C6">
              <w:rPr>
                <w:b/>
                <w:i/>
                <w:lang w:val="bg-BG"/>
              </w:rPr>
              <w:t xml:space="preserve">с изрично посочване на всички плащания, включително </w:t>
            </w:r>
            <w:r w:rsidRPr="002468C6">
              <w:rPr>
                <w:b/>
                <w:i/>
                <w:lang w:val="bg-BG"/>
              </w:rPr>
              <w:lastRenderedPageBreak/>
              <w:t xml:space="preserve">приложимите отстъпки, </w:t>
            </w:r>
            <w:r w:rsidRPr="002468C6">
              <w:rPr>
                <w:lang w:val="bg-BG"/>
              </w:rPr>
              <w:t>която:</w:t>
            </w:r>
          </w:p>
        </w:tc>
      </w:tr>
    </w:tbl>
    <w:p w14:paraId="5101989F" w14:textId="77777777" w:rsidR="00471FF3" w:rsidRPr="002468C6" w:rsidRDefault="00471FF3" w:rsidP="00471FF3"/>
    <w:p w14:paraId="4548ECCB" w14:textId="77777777" w:rsidR="00471FF3" w:rsidRPr="002468C6" w:rsidRDefault="00471FF3" w:rsidP="00471FF3">
      <w:pPr>
        <w:pStyle w:val="AmNumberTabs"/>
      </w:pPr>
      <w:r w:rsidRPr="002468C6">
        <w:t>Изменение</w:t>
      </w:r>
      <w:r w:rsidRPr="002468C6">
        <w:tab/>
      </w:r>
      <w:r w:rsidRPr="002468C6">
        <w:tab/>
        <w:t>77</w:t>
      </w:r>
    </w:p>
    <w:p w14:paraId="19B10A34" w14:textId="77777777" w:rsidR="00471FF3" w:rsidRPr="002468C6" w:rsidRDefault="00471FF3" w:rsidP="00471FF3"/>
    <w:p w14:paraId="37E13A4B" w14:textId="77777777" w:rsidR="00471FF3" w:rsidRPr="002468C6" w:rsidRDefault="00471FF3" w:rsidP="00471FF3">
      <w:pPr>
        <w:pStyle w:val="NormalBold"/>
        <w:keepNext/>
      </w:pPr>
      <w:r w:rsidRPr="002468C6">
        <w:t>Предложение за регламент</w:t>
      </w:r>
    </w:p>
    <w:p w14:paraId="56861B13" w14:textId="77777777" w:rsidR="00471FF3" w:rsidRPr="002468C6" w:rsidRDefault="00471FF3" w:rsidP="00471FF3">
      <w:pPr>
        <w:pStyle w:val="NormalBold"/>
      </w:pPr>
      <w:r w:rsidRPr="002468C6">
        <w:t>Член 1 – параграф 1 – точка 6</w:t>
      </w:r>
    </w:p>
    <w:p w14:paraId="71C97AD8" w14:textId="77777777" w:rsidR="00471FF3" w:rsidRPr="002468C6" w:rsidRDefault="00471FF3" w:rsidP="00471FF3">
      <w:pPr>
        <w:keepNext/>
      </w:pPr>
      <w:r w:rsidRPr="002468C6">
        <w:t>Регламент (ЕС) № 1308/2013</w:t>
      </w:r>
    </w:p>
    <w:p w14:paraId="597AB398" w14:textId="77777777" w:rsidR="00471FF3" w:rsidRPr="002468C6" w:rsidRDefault="00471FF3" w:rsidP="00471FF3">
      <w:r w:rsidRPr="002468C6">
        <w:t>Член 168 – параграф 4 – буква в – подточка i – тире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4AC2166" w14:textId="77777777" w:rsidTr="00723110">
        <w:trPr>
          <w:jc w:val="center"/>
        </w:trPr>
        <w:tc>
          <w:tcPr>
            <w:tcW w:w="9752" w:type="dxa"/>
            <w:gridSpan w:val="2"/>
          </w:tcPr>
          <w:p w14:paraId="5348A343" w14:textId="77777777" w:rsidR="00471FF3" w:rsidRPr="002468C6" w:rsidRDefault="00471FF3" w:rsidP="00723110">
            <w:pPr>
              <w:keepNext/>
            </w:pPr>
          </w:p>
        </w:tc>
      </w:tr>
      <w:tr w:rsidR="00471FF3" w:rsidRPr="002468C6" w14:paraId="236DB455" w14:textId="77777777" w:rsidTr="00723110">
        <w:trPr>
          <w:jc w:val="center"/>
        </w:trPr>
        <w:tc>
          <w:tcPr>
            <w:tcW w:w="4876" w:type="dxa"/>
          </w:tcPr>
          <w:p w14:paraId="7A8A1AA5" w14:textId="77777777" w:rsidR="00471FF3" w:rsidRPr="002468C6" w:rsidRDefault="00471FF3" w:rsidP="00723110">
            <w:pPr>
              <w:pStyle w:val="ColumnHeading"/>
              <w:keepNext/>
            </w:pPr>
            <w:r w:rsidRPr="002468C6">
              <w:t>Текст, предложен от Комисията</w:t>
            </w:r>
          </w:p>
        </w:tc>
        <w:tc>
          <w:tcPr>
            <w:tcW w:w="4876" w:type="dxa"/>
          </w:tcPr>
          <w:p w14:paraId="1F2D2EEB" w14:textId="77777777" w:rsidR="00471FF3" w:rsidRPr="002468C6" w:rsidRDefault="00471FF3" w:rsidP="00723110">
            <w:pPr>
              <w:pStyle w:val="ColumnHeading"/>
              <w:keepNext/>
            </w:pPr>
            <w:r w:rsidRPr="002468C6">
              <w:t>Изменение</w:t>
            </w:r>
          </w:p>
        </w:tc>
      </w:tr>
      <w:tr w:rsidR="00471FF3" w:rsidRPr="002468C6" w14:paraId="45575C8F" w14:textId="77777777" w:rsidTr="00723110">
        <w:trPr>
          <w:jc w:val="center"/>
        </w:trPr>
        <w:tc>
          <w:tcPr>
            <w:tcW w:w="4876" w:type="dxa"/>
          </w:tcPr>
          <w:p w14:paraId="42ABD4E1" w14:textId="77777777" w:rsidR="00471FF3" w:rsidRPr="002468C6" w:rsidRDefault="00471FF3" w:rsidP="00723110">
            <w:pPr>
              <w:pStyle w:val="Normal6"/>
              <w:rPr>
                <w:lang w:val="bg-BG"/>
              </w:rPr>
            </w:pPr>
            <w:r w:rsidRPr="002468C6">
              <w:rPr>
                <w:lang w:val="bg-BG"/>
              </w:rPr>
              <w:t>–</w:t>
            </w:r>
            <w:r w:rsidRPr="002468C6">
              <w:rPr>
                <w:lang w:val="bg-BG"/>
              </w:rPr>
              <w:tab/>
              <w:t>се изчислява чрез комбиниране на различни 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отразяват промените в пазарните условия</w:t>
            </w:r>
            <w:r w:rsidRPr="002468C6">
              <w:rPr>
                <w:b/>
                <w:i/>
                <w:lang w:val="bg-BG"/>
              </w:rPr>
              <w:t xml:space="preserve"> и производствените</w:t>
            </w:r>
            <w:r w:rsidRPr="002468C6">
              <w:rPr>
                <w:lang w:val="bg-BG"/>
              </w:rPr>
              <w:t xml:space="preserve"> разходи, доставеното количество и качеството или състава на доставените селскостопански продукти; за тази цел държавите членки могат да определят показатели в съответствие с обективни критерии въз основа на проучвания, проведени върху производството и веригата за доставки на храни. Страните по договорите са свободни да се позовават на тези показатели или на всякакви други показатели, които считат за уместни.</w:t>
            </w:r>
          </w:p>
        </w:tc>
        <w:tc>
          <w:tcPr>
            <w:tcW w:w="4876" w:type="dxa"/>
          </w:tcPr>
          <w:p w14:paraId="551297D3" w14:textId="3E222090" w:rsidR="00471FF3" w:rsidRPr="002468C6" w:rsidRDefault="00471FF3" w:rsidP="00723110">
            <w:pPr>
              <w:pStyle w:val="Normal6"/>
              <w:rPr>
                <w:szCs w:val="24"/>
                <w:lang w:val="bg-BG"/>
              </w:rPr>
            </w:pPr>
            <w:r w:rsidRPr="002468C6">
              <w:rPr>
                <w:lang w:val="bg-BG"/>
              </w:rPr>
              <w:t>–</w:t>
            </w:r>
            <w:r w:rsidRPr="002468C6">
              <w:rPr>
                <w:lang w:val="bg-BG"/>
              </w:rPr>
              <w:tab/>
              <w:t xml:space="preserve">се изчислява чрез комбиниране на различни </w:t>
            </w:r>
            <w:r w:rsidRPr="002468C6">
              <w:rPr>
                <w:b/>
                <w:i/>
                <w:lang w:val="bg-BG"/>
              </w:rPr>
              <w:t>обективни, проверими</w:t>
            </w:r>
            <w:r w:rsidR="00FA681E">
              <w:rPr>
                <w:b/>
                <w:i/>
                <w:lang w:val="bg-BG"/>
              </w:rPr>
              <w:t xml:space="preserve"> и</w:t>
            </w:r>
            <w:r w:rsidRPr="002468C6">
              <w:rPr>
                <w:b/>
                <w:i/>
                <w:lang w:val="bg-BG"/>
              </w:rPr>
              <w:t xml:space="preserve"> </w:t>
            </w:r>
            <w:proofErr w:type="spellStart"/>
            <w:r w:rsidRPr="002468C6">
              <w:rPr>
                <w:b/>
                <w:i/>
                <w:lang w:val="bg-BG"/>
              </w:rPr>
              <w:t>неподлежащи</w:t>
            </w:r>
            <w:proofErr w:type="spellEnd"/>
            <w:r w:rsidRPr="002468C6">
              <w:rPr>
                <w:b/>
                <w:i/>
                <w:lang w:val="bg-BG"/>
              </w:rPr>
              <w:t xml:space="preserve"> на манипулиране </w:t>
            </w:r>
            <w:r w:rsidRPr="002468C6">
              <w:rPr>
                <w:lang w:val="bg-BG"/>
              </w:rPr>
              <w:t>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отразяват промените в пазарните условия</w:t>
            </w:r>
            <w:r w:rsidRPr="002468C6">
              <w:rPr>
                <w:b/>
                <w:i/>
                <w:lang w:val="bg-BG"/>
              </w:rPr>
              <w:t>, инфлацията, пълните производствени разходи, включително възнагражденията на земеделските стопани, общите</w:t>
            </w:r>
            <w:r w:rsidRPr="002468C6">
              <w:rPr>
                <w:lang w:val="bg-BG"/>
              </w:rPr>
              <w:t xml:space="preserve"> разходи</w:t>
            </w:r>
            <w:r w:rsidRPr="002468C6">
              <w:rPr>
                <w:b/>
                <w:i/>
                <w:lang w:val="bg-BG"/>
              </w:rPr>
              <w:t xml:space="preserve"> за допълнителни услуги</w:t>
            </w:r>
            <w:r w:rsidRPr="002468C6">
              <w:rPr>
                <w:lang w:val="bg-BG"/>
              </w:rPr>
              <w:t xml:space="preserve">, доставеното количество и качеството или състава на доставените селскостопански продукти; За тази цел държавите членки </w:t>
            </w:r>
            <w:r w:rsidRPr="002468C6">
              <w:rPr>
                <w:b/>
                <w:i/>
                <w:lang w:val="bg-BG"/>
              </w:rPr>
              <w:t xml:space="preserve">или регионалните органи </w:t>
            </w:r>
            <w:r w:rsidRPr="002468C6">
              <w:rPr>
                <w:lang w:val="bg-BG"/>
              </w:rPr>
              <w:t>могат да определят показатели</w:t>
            </w:r>
            <w:r w:rsidRPr="002468C6">
              <w:rPr>
                <w:b/>
                <w:i/>
                <w:lang w:val="bg-BG"/>
              </w:rPr>
              <w:t>, които се публикуват онлайн за използване в договор,</w:t>
            </w:r>
            <w:r w:rsidRPr="002468C6">
              <w:rPr>
                <w:lang w:val="bg-BG"/>
              </w:rPr>
              <w:t xml:space="preserve"> в съответствие с обективни критерии въз основа на проучвания, проведени върху производството и веригата за доставки на храни</w:t>
            </w:r>
            <w:r w:rsidRPr="002468C6">
              <w:rPr>
                <w:b/>
                <w:i/>
                <w:lang w:val="bg-BG"/>
              </w:rPr>
              <w:t>, данни, предоставени от признати междубраншови организации по смисъла на член 157, параграф 1, или данни от Обсерваторията на ЕС за агрохранителната верига</w:t>
            </w:r>
            <w:r w:rsidRPr="002468C6">
              <w:rPr>
                <w:lang w:val="bg-BG"/>
              </w:rPr>
              <w:t>. Страните по договорите са свободни да се позовават на тези показатели или на всякакви други показатели, които считат за уместни.</w:t>
            </w:r>
          </w:p>
        </w:tc>
      </w:tr>
    </w:tbl>
    <w:p w14:paraId="4386AACC" w14:textId="77777777" w:rsidR="00471FF3" w:rsidRPr="002468C6" w:rsidRDefault="00471FF3" w:rsidP="00471FF3"/>
    <w:p w14:paraId="20532D93" w14:textId="77777777" w:rsidR="00471FF3" w:rsidRPr="002468C6" w:rsidRDefault="00471FF3" w:rsidP="00471FF3">
      <w:pPr>
        <w:pStyle w:val="AmNumberTabs"/>
      </w:pPr>
      <w:r w:rsidRPr="002468C6">
        <w:t>Изменение</w:t>
      </w:r>
      <w:r w:rsidRPr="002468C6">
        <w:tab/>
      </w:r>
      <w:r w:rsidRPr="002468C6">
        <w:tab/>
        <w:t>78</w:t>
      </w:r>
    </w:p>
    <w:p w14:paraId="32083599" w14:textId="77777777" w:rsidR="00471FF3" w:rsidRPr="002468C6" w:rsidRDefault="00471FF3" w:rsidP="00471FF3"/>
    <w:p w14:paraId="7FFCF636" w14:textId="77777777" w:rsidR="00471FF3" w:rsidRPr="002468C6" w:rsidRDefault="00471FF3" w:rsidP="00471FF3">
      <w:pPr>
        <w:pStyle w:val="NormalBold"/>
        <w:keepNext/>
      </w:pPr>
      <w:r w:rsidRPr="002468C6">
        <w:lastRenderedPageBreak/>
        <w:t>Предложение за регламент</w:t>
      </w:r>
    </w:p>
    <w:p w14:paraId="267E6856" w14:textId="77777777" w:rsidR="00471FF3" w:rsidRPr="002468C6" w:rsidRDefault="00471FF3" w:rsidP="00471FF3">
      <w:pPr>
        <w:pStyle w:val="NormalBold"/>
      </w:pPr>
      <w:r w:rsidRPr="002468C6">
        <w:t>Член 1 – параграф 1 – точка 6</w:t>
      </w:r>
    </w:p>
    <w:p w14:paraId="5A756250" w14:textId="77777777" w:rsidR="00471FF3" w:rsidRPr="002468C6" w:rsidRDefault="00471FF3" w:rsidP="00471FF3">
      <w:pPr>
        <w:keepNext/>
      </w:pPr>
      <w:r w:rsidRPr="002468C6">
        <w:t>Регламент (ЕС) № 1308/2013</w:t>
      </w:r>
    </w:p>
    <w:p w14:paraId="6449844E" w14:textId="77777777" w:rsidR="00471FF3" w:rsidRPr="002468C6" w:rsidRDefault="00471FF3" w:rsidP="00471FF3">
      <w:r w:rsidRPr="002468C6">
        <w:t>Член 168 – параграф 4 – буква в – подточка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C6EDEEE" w14:textId="77777777" w:rsidTr="00723110">
        <w:trPr>
          <w:jc w:val="center"/>
        </w:trPr>
        <w:tc>
          <w:tcPr>
            <w:tcW w:w="9752" w:type="dxa"/>
            <w:gridSpan w:val="2"/>
          </w:tcPr>
          <w:p w14:paraId="73659E17" w14:textId="77777777" w:rsidR="00471FF3" w:rsidRPr="002468C6" w:rsidRDefault="00471FF3" w:rsidP="00723110">
            <w:pPr>
              <w:keepNext/>
            </w:pPr>
          </w:p>
        </w:tc>
      </w:tr>
      <w:tr w:rsidR="00471FF3" w:rsidRPr="002468C6" w14:paraId="47BACFA1" w14:textId="77777777" w:rsidTr="00723110">
        <w:trPr>
          <w:jc w:val="center"/>
        </w:trPr>
        <w:tc>
          <w:tcPr>
            <w:tcW w:w="4876" w:type="dxa"/>
          </w:tcPr>
          <w:p w14:paraId="646B0CA0" w14:textId="77777777" w:rsidR="00471FF3" w:rsidRPr="002468C6" w:rsidRDefault="00471FF3" w:rsidP="00723110">
            <w:pPr>
              <w:pStyle w:val="ColumnHeading"/>
              <w:keepNext/>
            </w:pPr>
            <w:r w:rsidRPr="002468C6">
              <w:t>Текст, предложен от Комисията</w:t>
            </w:r>
          </w:p>
        </w:tc>
        <w:tc>
          <w:tcPr>
            <w:tcW w:w="4876" w:type="dxa"/>
          </w:tcPr>
          <w:p w14:paraId="79D050DB" w14:textId="77777777" w:rsidR="00471FF3" w:rsidRPr="002468C6" w:rsidRDefault="00471FF3" w:rsidP="00723110">
            <w:pPr>
              <w:pStyle w:val="ColumnHeading"/>
              <w:keepNext/>
            </w:pPr>
            <w:r w:rsidRPr="002468C6">
              <w:t>Изменение</w:t>
            </w:r>
          </w:p>
        </w:tc>
      </w:tr>
      <w:tr w:rsidR="00471FF3" w:rsidRPr="002468C6" w14:paraId="450F953B" w14:textId="77777777" w:rsidTr="00723110">
        <w:trPr>
          <w:jc w:val="center"/>
        </w:trPr>
        <w:tc>
          <w:tcPr>
            <w:tcW w:w="4876" w:type="dxa"/>
          </w:tcPr>
          <w:p w14:paraId="64BC26E2" w14:textId="77777777" w:rsidR="00471FF3" w:rsidRPr="002468C6" w:rsidRDefault="00471FF3" w:rsidP="00723110">
            <w:pPr>
              <w:pStyle w:val="Normal6"/>
              <w:rPr>
                <w:lang w:val="bg-BG"/>
              </w:rPr>
            </w:pPr>
            <w:r w:rsidRPr="002468C6">
              <w:rPr>
                <w:lang w:val="bg-BG"/>
              </w:rPr>
              <w:t>iii)</w:t>
            </w:r>
            <w:r w:rsidRPr="002468C6">
              <w:rPr>
                <w:lang w:val="bg-BG"/>
              </w:rPr>
              <w:tab/>
              <w:t>продължителността на договора — той може да бъде срочен, или безсрочен с клауза за прекратяване. В случай на договори с минимална продължителност над шест месеца, договорът включва и клауза за преразглеждане, която може да бъде задействана по-специално от земеделския стопанин, от организация на производители или от асоциация на организации на производители;</w:t>
            </w:r>
          </w:p>
        </w:tc>
        <w:tc>
          <w:tcPr>
            <w:tcW w:w="4876" w:type="dxa"/>
          </w:tcPr>
          <w:p w14:paraId="212C8C50" w14:textId="77777777" w:rsidR="00471FF3" w:rsidRPr="002468C6" w:rsidRDefault="00471FF3" w:rsidP="00723110">
            <w:pPr>
              <w:pStyle w:val="Normal6"/>
              <w:rPr>
                <w:szCs w:val="24"/>
                <w:lang w:val="bg-BG"/>
              </w:rPr>
            </w:pPr>
            <w:r w:rsidRPr="002468C6">
              <w:rPr>
                <w:lang w:val="bg-BG"/>
              </w:rPr>
              <w:t>iii)</w:t>
            </w:r>
            <w:r w:rsidRPr="002468C6">
              <w:rPr>
                <w:lang w:val="bg-BG"/>
              </w:rPr>
              <w:tab/>
              <w:t>продължителността на договора — той може да бъде срочен, или безсрочен с клауза за прекратяване. В случай на договори с минимална продължителност над шест месеца</w:t>
            </w:r>
            <w:r w:rsidRPr="002468C6">
              <w:rPr>
                <w:b/>
                <w:i/>
                <w:lang w:val="bg-BG"/>
              </w:rPr>
              <w:t xml:space="preserve"> и 12 месеца за сектори, които търгуват на пазари на фючърси</w:t>
            </w:r>
            <w:r w:rsidRPr="002468C6">
              <w:rPr>
                <w:lang w:val="bg-BG"/>
              </w:rPr>
              <w:t>, договорът включва и клауза за преразглеждане, която може да бъде задействана по-специално от земеделския стопанин, от организация на производители или от асоциация на организации на производители</w:t>
            </w:r>
            <w:r w:rsidRPr="002468C6">
              <w:rPr>
                <w:b/>
                <w:i/>
                <w:lang w:val="bg-BG"/>
              </w:rPr>
              <w:t>, въз основа на непредвидени обстоятелства като екстремни метеорологични условия, възникване на огнища на болести по животните, геополитическо напрежение или всяка друга причина, която не позволява договорената цена да покрива разходите на земеделските стопани</w:t>
            </w:r>
            <w:r w:rsidRPr="002468C6">
              <w:rPr>
                <w:lang w:val="bg-BG"/>
              </w:rPr>
              <w:t>;</w:t>
            </w:r>
          </w:p>
        </w:tc>
      </w:tr>
    </w:tbl>
    <w:p w14:paraId="01DCCCCF" w14:textId="77777777" w:rsidR="00471FF3" w:rsidRPr="002468C6" w:rsidRDefault="00471FF3" w:rsidP="00471FF3"/>
    <w:p w14:paraId="0EA9C28C" w14:textId="77777777" w:rsidR="00471FF3" w:rsidRPr="002468C6" w:rsidRDefault="00471FF3" w:rsidP="00471FF3">
      <w:pPr>
        <w:pStyle w:val="AmNumberTabs"/>
      </w:pPr>
      <w:r w:rsidRPr="002468C6">
        <w:t>Изменение</w:t>
      </w:r>
      <w:r w:rsidRPr="002468C6">
        <w:tab/>
      </w:r>
      <w:r w:rsidRPr="002468C6">
        <w:tab/>
        <w:t>79</w:t>
      </w:r>
    </w:p>
    <w:p w14:paraId="219921D2" w14:textId="77777777" w:rsidR="00471FF3" w:rsidRPr="002468C6" w:rsidRDefault="00471FF3" w:rsidP="00471FF3"/>
    <w:p w14:paraId="0AB33F2C" w14:textId="77777777" w:rsidR="00471FF3" w:rsidRPr="002468C6" w:rsidRDefault="00471FF3" w:rsidP="00471FF3">
      <w:pPr>
        <w:pStyle w:val="NormalBold"/>
        <w:keepNext/>
      </w:pPr>
      <w:r w:rsidRPr="002468C6">
        <w:t>Предложение за регламент</w:t>
      </w:r>
    </w:p>
    <w:p w14:paraId="198B3236" w14:textId="77777777" w:rsidR="00471FF3" w:rsidRPr="002468C6" w:rsidRDefault="00471FF3" w:rsidP="00471FF3">
      <w:pPr>
        <w:pStyle w:val="NormalBold"/>
      </w:pPr>
      <w:r w:rsidRPr="002468C6">
        <w:t>Член 1 – параграф 1 – точка 6</w:t>
      </w:r>
    </w:p>
    <w:p w14:paraId="0C11F014" w14:textId="77777777" w:rsidR="00471FF3" w:rsidRPr="002468C6" w:rsidRDefault="00471FF3" w:rsidP="00471FF3">
      <w:pPr>
        <w:keepNext/>
      </w:pPr>
      <w:r w:rsidRPr="002468C6">
        <w:t>Регламент (ЕС) № 1308/2013</w:t>
      </w:r>
    </w:p>
    <w:p w14:paraId="2733D40F" w14:textId="77777777" w:rsidR="00471FF3" w:rsidRPr="002468C6" w:rsidRDefault="00471FF3" w:rsidP="00471FF3">
      <w:r w:rsidRPr="002468C6">
        <w:t>Член 168 – параграф 4 – буква в – подточка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FD0C77B" w14:textId="77777777" w:rsidTr="00723110">
        <w:trPr>
          <w:jc w:val="center"/>
        </w:trPr>
        <w:tc>
          <w:tcPr>
            <w:tcW w:w="9752" w:type="dxa"/>
            <w:gridSpan w:val="2"/>
          </w:tcPr>
          <w:p w14:paraId="0A5AFE0C" w14:textId="77777777" w:rsidR="00471FF3" w:rsidRPr="002468C6" w:rsidRDefault="00471FF3" w:rsidP="00723110">
            <w:pPr>
              <w:keepNext/>
            </w:pPr>
          </w:p>
        </w:tc>
      </w:tr>
      <w:tr w:rsidR="00471FF3" w:rsidRPr="002468C6" w14:paraId="2FC12D3E" w14:textId="77777777" w:rsidTr="00723110">
        <w:trPr>
          <w:jc w:val="center"/>
        </w:trPr>
        <w:tc>
          <w:tcPr>
            <w:tcW w:w="4876" w:type="dxa"/>
          </w:tcPr>
          <w:p w14:paraId="6781B191" w14:textId="77777777" w:rsidR="00471FF3" w:rsidRPr="002468C6" w:rsidRDefault="00471FF3" w:rsidP="00723110">
            <w:pPr>
              <w:pStyle w:val="ColumnHeading"/>
              <w:keepNext/>
            </w:pPr>
            <w:r w:rsidRPr="002468C6">
              <w:t>Текст, предложен от Комисията</w:t>
            </w:r>
          </w:p>
        </w:tc>
        <w:tc>
          <w:tcPr>
            <w:tcW w:w="4876" w:type="dxa"/>
          </w:tcPr>
          <w:p w14:paraId="7585F97D" w14:textId="77777777" w:rsidR="00471FF3" w:rsidRPr="002468C6" w:rsidRDefault="00471FF3" w:rsidP="00723110">
            <w:pPr>
              <w:pStyle w:val="ColumnHeading"/>
              <w:keepNext/>
            </w:pPr>
            <w:r w:rsidRPr="002468C6">
              <w:t>Изменение</w:t>
            </w:r>
          </w:p>
        </w:tc>
      </w:tr>
      <w:tr w:rsidR="00471FF3" w:rsidRPr="002468C6" w14:paraId="68779152" w14:textId="77777777" w:rsidTr="00723110">
        <w:trPr>
          <w:jc w:val="center"/>
        </w:trPr>
        <w:tc>
          <w:tcPr>
            <w:tcW w:w="4876" w:type="dxa"/>
          </w:tcPr>
          <w:p w14:paraId="20F16EAE" w14:textId="77777777" w:rsidR="00471FF3" w:rsidRPr="002468C6" w:rsidRDefault="00471FF3" w:rsidP="00723110">
            <w:pPr>
              <w:pStyle w:val="Normal6"/>
              <w:rPr>
                <w:lang w:val="bg-BG"/>
              </w:rPr>
            </w:pPr>
            <w:r w:rsidRPr="002468C6">
              <w:rPr>
                <w:lang w:val="bg-BG"/>
              </w:rPr>
              <w:t>iv)</w:t>
            </w:r>
            <w:r w:rsidRPr="002468C6">
              <w:rPr>
                <w:lang w:val="bg-BG"/>
              </w:rPr>
              <w:tab/>
              <w:t xml:space="preserve">подробности относно сроковете и </w:t>
            </w:r>
            <w:r w:rsidRPr="002468C6">
              <w:rPr>
                <w:b/>
                <w:i/>
                <w:lang w:val="bg-BG"/>
              </w:rPr>
              <w:t>реда на плащане</w:t>
            </w:r>
            <w:r w:rsidRPr="002468C6">
              <w:rPr>
                <w:lang w:val="bg-BG"/>
              </w:rPr>
              <w:t>,</w:t>
            </w:r>
          </w:p>
        </w:tc>
        <w:tc>
          <w:tcPr>
            <w:tcW w:w="4876" w:type="dxa"/>
          </w:tcPr>
          <w:p w14:paraId="692FC3CD" w14:textId="77777777" w:rsidR="00471FF3" w:rsidRPr="002468C6" w:rsidRDefault="00471FF3" w:rsidP="00723110">
            <w:pPr>
              <w:pStyle w:val="Normal6"/>
              <w:rPr>
                <w:szCs w:val="24"/>
                <w:lang w:val="bg-BG"/>
              </w:rPr>
            </w:pPr>
            <w:r w:rsidRPr="002468C6">
              <w:rPr>
                <w:lang w:val="bg-BG"/>
              </w:rPr>
              <w:t>iv)</w:t>
            </w:r>
            <w:r w:rsidRPr="002468C6">
              <w:rPr>
                <w:lang w:val="bg-BG"/>
              </w:rPr>
              <w:tab/>
              <w:t xml:space="preserve">подробности относно сроковете </w:t>
            </w:r>
            <w:r w:rsidRPr="002468C6">
              <w:rPr>
                <w:b/>
                <w:i/>
                <w:lang w:val="bg-BG"/>
              </w:rPr>
              <w:t xml:space="preserve">за плащане, процедурите </w:t>
            </w:r>
            <w:r w:rsidRPr="002468C6">
              <w:rPr>
                <w:lang w:val="bg-BG"/>
              </w:rPr>
              <w:t xml:space="preserve">и </w:t>
            </w:r>
            <w:r w:rsidRPr="002468C6">
              <w:rPr>
                <w:b/>
                <w:i/>
                <w:lang w:val="bg-BG"/>
              </w:rPr>
              <w:t>момента, в който собствеността и рискът се прехвърлят</w:t>
            </w:r>
            <w:r w:rsidRPr="002468C6">
              <w:rPr>
                <w:lang w:val="bg-BG"/>
              </w:rPr>
              <w:t>,</w:t>
            </w:r>
          </w:p>
        </w:tc>
      </w:tr>
    </w:tbl>
    <w:p w14:paraId="4E0EEEAC" w14:textId="77777777" w:rsidR="00471FF3" w:rsidRPr="002468C6" w:rsidRDefault="00471FF3" w:rsidP="00471FF3"/>
    <w:p w14:paraId="2DE72E4D" w14:textId="77777777" w:rsidR="00471FF3" w:rsidRPr="002468C6" w:rsidRDefault="00471FF3" w:rsidP="00471FF3">
      <w:pPr>
        <w:pStyle w:val="AmNumberTabs"/>
      </w:pPr>
      <w:r w:rsidRPr="002468C6">
        <w:t>Изменение</w:t>
      </w:r>
      <w:r w:rsidRPr="002468C6">
        <w:tab/>
      </w:r>
      <w:r w:rsidRPr="002468C6">
        <w:tab/>
        <w:t>80</w:t>
      </w:r>
    </w:p>
    <w:p w14:paraId="18E81671" w14:textId="77777777" w:rsidR="00471FF3" w:rsidRPr="002468C6" w:rsidRDefault="00471FF3" w:rsidP="00471FF3"/>
    <w:p w14:paraId="1AB1B80E" w14:textId="77777777" w:rsidR="00471FF3" w:rsidRPr="002468C6" w:rsidRDefault="00471FF3" w:rsidP="00471FF3">
      <w:pPr>
        <w:pStyle w:val="NormalBold"/>
        <w:keepNext/>
      </w:pPr>
      <w:r w:rsidRPr="002468C6">
        <w:t>Предложение за регламент</w:t>
      </w:r>
    </w:p>
    <w:p w14:paraId="2EEEC41C" w14:textId="77777777" w:rsidR="00471FF3" w:rsidRPr="002468C6" w:rsidRDefault="00471FF3" w:rsidP="00471FF3">
      <w:pPr>
        <w:pStyle w:val="NormalBold"/>
      </w:pPr>
      <w:r w:rsidRPr="002468C6">
        <w:t>Член 1 – параграф 1 – точка 6</w:t>
      </w:r>
    </w:p>
    <w:p w14:paraId="18E6238A" w14:textId="77777777" w:rsidR="00471FF3" w:rsidRPr="002468C6" w:rsidRDefault="00471FF3" w:rsidP="00471FF3">
      <w:pPr>
        <w:keepNext/>
      </w:pPr>
      <w:r w:rsidRPr="002468C6">
        <w:lastRenderedPageBreak/>
        <w:t>Регламент (ЕС) № 1308/2013</w:t>
      </w:r>
    </w:p>
    <w:p w14:paraId="4FEE35E8" w14:textId="77777777" w:rsidR="00471FF3" w:rsidRPr="002468C6" w:rsidRDefault="00471FF3" w:rsidP="00471FF3">
      <w:r w:rsidRPr="002468C6">
        <w:t>Член 168 – параграф 5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5E0C69C" w14:textId="77777777" w:rsidTr="00723110">
        <w:trPr>
          <w:jc w:val="center"/>
        </w:trPr>
        <w:tc>
          <w:tcPr>
            <w:tcW w:w="9752" w:type="dxa"/>
            <w:gridSpan w:val="2"/>
          </w:tcPr>
          <w:p w14:paraId="0096D7C8" w14:textId="77777777" w:rsidR="00471FF3" w:rsidRPr="002468C6" w:rsidRDefault="00471FF3" w:rsidP="00723110">
            <w:pPr>
              <w:keepNext/>
            </w:pPr>
          </w:p>
        </w:tc>
      </w:tr>
      <w:tr w:rsidR="00471FF3" w:rsidRPr="002468C6" w14:paraId="22CB4A0F" w14:textId="77777777" w:rsidTr="00723110">
        <w:trPr>
          <w:jc w:val="center"/>
        </w:trPr>
        <w:tc>
          <w:tcPr>
            <w:tcW w:w="4876" w:type="dxa"/>
          </w:tcPr>
          <w:p w14:paraId="0B3015EF" w14:textId="77777777" w:rsidR="00471FF3" w:rsidRPr="002468C6" w:rsidRDefault="00471FF3" w:rsidP="00723110">
            <w:pPr>
              <w:pStyle w:val="ColumnHeading"/>
              <w:keepNext/>
            </w:pPr>
            <w:r w:rsidRPr="002468C6">
              <w:t>Текст, предложен от Комисията</w:t>
            </w:r>
          </w:p>
        </w:tc>
        <w:tc>
          <w:tcPr>
            <w:tcW w:w="4876" w:type="dxa"/>
          </w:tcPr>
          <w:p w14:paraId="4EC626CC" w14:textId="77777777" w:rsidR="00471FF3" w:rsidRPr="002468C6" w:rsidRDefault="00471FF3" w:rsidP="00723110">
            <w:pPr>
              <w:pStyle w:val="ColumnHeading"/>
              <w:keepNext/>
            </w:pPr>
            <w:r w:rsidRPr="002468C6">
              <w:t>Изменение</w:t>
            </w:r>
          </w:p>
        </w:tc>
      </w:tr>
      <w:tr w:rsidR="00471FF3" w:rsidRPr="002468C6" w14:paraId="35CB90F1" w14:textId="77777777" w:rsidTr="00723110">
        <w:trPr>
          <w:jc w:val="center"/>
        </w:trPr>
        <w:tc>
          <w:tcPr>
            <w:tcW w:w="4876" w:type="dxa"/>
          </w:tcPr>
          <w:p w14:paraId="6BE4F524" w14:textId="77777777" w:rsidR="00471FF3" w:rsidRPr="002468C6" w:rsidRDefault="00471FF3" w:rsidP="00723110">
            <w:pPr>
              <w:pStyle w:val="Normal6"/>
              <w:rPr>
                <w:lang w:val="bg-BG"/>
              </w:rPr>
            </w:pPr>
            <w:r w:rsidRPr="002468C6">
              <w:rPr>
                <w:lang w:val="bg-BG"/>
              </w:rPr>
              <w:t>а)</w:t>
            </w:r>
            <w:r w:rsidRPr="002468C6">
              <w:rPr>
                <w:lang w:val="bg-BG"/>
              </w:rPr>
              <w:tab/>
              <w:t xml:space="preserve">селскостопанските продукти се доставят от член на организация на производители, от кооперация на организацията на производители или кооперация, в която той членува, при условие че са спазени уставът на тази организация на производители или на кооперацията или в правилата и решенията, предвидени в тези устави или произтичащи от тях, се съдържат разпоредби, </w:t>
            </w:r>
            <w:r w:rsidRPr="002468C6">
              <w:rPr>
                <w:b/>
                <w:i/>
                <w:lang w:val="bg-BG"/>
              </w:rPr>
              <w:t>чийто ефект е сходен</w:t>
            </w:r>
            <w:r w:rsidRPr="002468C6">
              <w:rPr>
                <w:lang w:val="bg-BG"/>
              </w:rPr>
              <w:t xml:space="preserve"> с </w:t>
            </w:r>
            <w:r w:rsidRPr="002468C6">
              <w:rPr>
                <w:b/>
                <w:i/>
                <w:lang w:val="bg-BG"/>
              </w:rPr>
              <w:t>този</w:t>
            </w:r>
            <w:r w:rsidRPr="002468C6">
              <w:rPr>
                <w:lang w:val="bg-BG"/>
              </w:rPr>
              <w:t xml:space="preserve"> на разпоредбите, посочени в параграф 4, букви а), б) и в);</w:t>
            </w:r>
          </w:p>
        </w:tc>
        <w:tc>
          <w:tcPr>
            <w:tcW w:w="4876" w:type="dxa"/>
          </w:tcPr>
          <w:p w14:paraId="499D6229"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селскостопанските продукти се доставят от член на организация на производители, от кооперация на организацията на производители или кооперация, в която той членува, при условие че са спазени уставът на тази организация на производители или на кооперацията или в правилата и решенията, предвидени в тези устави или произтичащи от тях, се съдържат разпоредби, </w:t>
            </w:r>
            <w:r w:rsidRPr="002468C6">
              <w:rPr>
                <w:b/>
                <w:i/>
                <w:lang w:val="bg-BG"/>
              </w:rPr>
              <w:t>чиито цели са сходни</w:t>
            </w:r>
            <w:r w:rsidRPr="002468C6">
              <w:rPr>
                <w:lang w:val="bg-BG"/>
              </w:rPr>
              <w:t xml:space="preserve"> с </w:t>
            </w:r>
            <w:r w:rsidRPr="002468C6">
              <w:rPr>
                <w:b/>
                <w:i/>
                <w:lang w:val="bg-BG"/>
              </w:rPr>
              <w:t>тези</w:t>
            </w:r>
            <w:r w:rsidRPr="002468C6">
              <w:rPr>
                <w:lang w:val="bg-BG"/>
              </w:rPr>
              <w:t xml:space="preserve"> на разпоредбите, посочени в параграф 4, букви а), б) и в);</w:t>
            </w:r>
          </w:p>
        </w:tc>
      </w:tr>
    </w:tbl>
    <w:p w14:paraId="5D84436B" w14:textId="77777777" w:rsidR="00471FF3" w:rsidRPr="002468C6" w:rsidRDefault="00471FF3" w:rsidP="00471FF3"/>
    <w:p w14:paraId="361B3FDB" w14:textId="77777777" w:rsidR="00471FF3" w:rsidRPr="002468C6" w:rsidRDefault="00471FF3" w:rsidP="00471FF3">
      <w:pPr>
        <w:pStyle w:val="AmNumberTabs"/>
      </w:pPr>
      <w:r w:rsidRPr="002468C6">
        <w:t>Изменение</w:t>
      </w:r>
      <w:r w:rsidRPr="002468C6">
        <w:tab/>
      </w:r>
      <w:r w:rsidRPr="002468C6">
        <w:tab/>
        <w:t>81</w:t>
      </w:r>
    </w:p>
    <w:p w14:paraId="4E6D822F" w14:textId="77777777" w:rsidR="00471FF3" w:rsidRPr="002468C6" w:rsidRDefault="00471FF3" w:rsidP="00471FF3"/>
    <w:p w14:paraId="5A2825CE" w14:textId="77777777" w:rsidR="00471FF3" w:rsidRPr="002468C6" w:rsidRDefault="00471FF3" w:rsidP="00471FF3">
      <w:pPr>
        <w:pStyle w:val="NormalBold"/>
        <w:keepNext/>
      </w:pPr>
      <w:r w:rsidRPr="002468C6">
        <w:t>Предложение за регламент</w:t>
      </w:r>
    </w:p>
    <w:p w14:paraId="513F3CC8" w14:textId="77777777" w:rsidR="00471FF3" w:rsidRPr="002468C6" w:rsidRDefault="00471FF3" w:rsidP="00471FF3">
      <w:pPr>
        <w:pStyle w:val="NormalBold"/>
      </w:pPr>
      <w:r w:rsidRPr="002468C6">
        <w:t>Член 1 – параграф 1 – точка 6</w:t>
      </w:r>
    </w:p>
    <w:p w14:paraId="020BA28C" w14:textId="77777777" w:rsidR="00471FF3" w:rsidRPr="002468C6" w:rsidRDefault="00471FF3" w:rsidP="00471FF3">
      <w:pPr>
        <w:keepNext/>
      </w:pPr>
      <w:r w:rsidRPr="002468C6">
        <w:t>Регламент (ЕС) № 1308/2013</w:t>
      </w:r>
    </w:p>
    <w:p w14:paraId="136778D4" w14:textId="77777777" w:rsidR="00471FF3" w:rsidRPr="002468C6" w:rsidRDefault="00471FF3" w:rsidP="00471FF3">
      <w:r w:rsidRPr="002468C6">
        <w:t>Член 168 – параграф 5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D008E09" w14:textId="77777777" w:rsidTr="00723110">
        <w:trPr>
          <w:jc w:val="center"/>
        </w:trPr>
        <w:tc>
          <w:tcPr>
            <w:tcW w:w="9752" w:type="dxa"/>
            <w:gridSpan w:val="2"/>
          </w:tcPr>
          <w:p w14:paraId="039317B1" w14:textId="77777777" w:rsidR="00471FF3" w:rsidRPr="002468C6" w:rsidRDefault="00471FF3" w:rsidP="00723110">
            <w:pPr>
              <w:keepNext/>
            </w:pPr>
          </w:p>
        </w:tc>
      </w:tr>
      <w:tr w:rsidR="00471FF3" w:rsidRPr="002468C6" w14:paraId="469C693D" w14:textId="77777777" w:rsidTr="00723110">
        <w:trPr>
          <w:jc w:val="center"/>
        </w:trPr>
        <w:tc>
          <w:tcPr>
            <w:tcW w:w="4876" w:type="dxa"/>
          </w:tcPr>
          <w:p w14:paraId="5955B39A" w14:textId="77777777" w:rsidR="00471FF3" w:rsidRPr="002468C6" w:rsidRDefault="00471FF3" w:rsidP="00723110">
            <w:pPr>
              <w:pStyle w:val="ColumnHeading"/>
              <w:keepNext/>
            </w:pPr>
            <w:r w:rsidRPr="002468C6">
              <w:t>Текст, предложен от Комисията</w:t>
            </w:r>
          </w:p>
        </w:tc>
        <w:tc>
          <w:tcPr>
            <w:tcW w:w="4876" w:type="dxa"/>
          </w:tcPr>
          <w:p w14:paraId="47D80DF6" w14:textId="77777777" w:rsidR="00471FF3" w:rsidRPr="002468C6" w:rsidRDefault="00471FF3" w:rsidP="00723110">
            <w:pPr>
              <w:pStyle w:val="ColumnHeading"/>
              <w:keepNext/>
            </w:pPr>
            <w:r w:rsidRPr="002468C6">
              <w:t>Изменение</w:t>
            </w:r>
          </w:p>
        </w:tc>
      </w:tr>
      <w:tr w:rsidR="00471FF3" w:rsidRPr="002468C6" w14:paraId="33DAB1C7" w14:textId="77777777" w:rsidTr="00723110">
        <w:trPr>
          <w:jc w:val="center"/>
        </w:trPr>
        <w:tc>
          <w:tcPr>
            <w:tcW w:w="4876" w:type="dxa"/>
          </w:tcPr>
          <w:p w14:paraId="797E1EF3" w14:textId="77777777" w:rsidR="00471FF3" w:rsidRPr="002468C6" w:rsidRDefault="00471FF3" w:rsidP="00723110">
            <w:pPr>
              <w:pStyle w:val="Normal6"/>
              <w:rPr>
                <w:lang w:val="bg-BG"/>
              </w:rPr>
            </w:pPr>
            <w:r w:rsidRPr="002468C6">
              <w:rPr>
                <w:b/>
                <w:i/>
                <w:lang w:val="bg-BG"/>
              </w:rPr>
              <w:t>б)</w:t>
            </w:r>
            <w:r w:rsidRPr="002468C6">
              <w:rPr>
                <w:b/>
                <w:i/>
                <w:lang w:val="bg-BG"/>
              </w:rPr>
              <w:tab/>
              <w:t>първият изкупвач на съответните селскостопански продукти е микро- или малко предприятие по смисъла на Препоръка 2003/361/ЕО;</w:t>
            </w:r>
          </w:p>
        </w:tc>
        <w:tc>
          <w:tcPr>
            <w:tcW w:w="4876" w:type="dxa"/>
          </w:tcPr>
          <w:p w14:paraId="76764FA7" w14:textId="77777777" w:rsidR="00471FF3" w:rsidRPr="002468C6" w:rsidRDefault="00471FF3" w:rsidP="00723110">
            <w:pPr>
              <w:pStyle w:val="Normal6"/>
              <w:rPr>
                <w:szCs w:val="24"/>
                <w:lang w:val="bg-BG"/>
              </w:rPr>
            </w:pPr>
            <w:r w:rsidRPr="002468C6">
              <w:rPr>
                <w:b/>
                <w:i/>
                <w:lang w:val="bg-BG"/>
              </w:rPr>
              <w:t>заличава се</w:t>
            </w:r>
          </w:p>
        </w:tc>
      </w:tr>
    </w:tbl>
    <w:p w14:paraId="67E2FFB9" w14:textId="77777777" w:rsidR="00471FF3" w:rsidRPr="002468C6" w:rsidRDefault="00471FF3" w:rsidP="00471FF3"/>
    <w:p w14:paraId="0A7953A5" w14:textId="77777777" w:rsidR="00471FF3" w:rsidRPr="002468C6" w:rsidRDefault="00471FF3" w:rsidP="00471FF3">
      <w:pPr>
        <w:pStyle w:val="AmNumberTabs"/>
      </w:pPr>
      <w:r w:rsidRPr="002468C6">
        <w:t>Изменение</w:t>
      </w:r>
      <w:r w:rsidRPr="002468C6">
        <w:tab/>
      </w:r>
      <w:r w:rsidRPr="002468C6">
        <w:tab/>
        <w:t>82</w:t>
      </w:r>
    </w:p>
    <w:p w14:paraId="6B8AA8F2" w14:textId="77777777" w:rsidR="00471FF3" w:rsidRPr="002468C6" w:rsidRDefault="00471FF3" w:rsidP="00471FF3"/>
    <w:p w14:paraId="41803B1C" w14:textId="77777777" w:rsidR="00471FF3" w:rsidRPr="002468C6" w:rsidRDefault="00471FF3" w:rsidP="00471FF3">
      <w:pPr>
        <w:pStyle w:val="NormalBold"/>
        <w:keepNext/>
      </w:pPr>
      <w:r w:rsidRPr="002468C6">
        <w:t>Предложение за регламент</w:t>
      </w:r>
    </w:p>
    <w:p w14:paraId="6F6869ED" w14:textId="77777777" w:rsidR="00471FF3" w:rsidRPr="002468C6" w:rsidRDefault="00471FF3" w:rsidP="00471FF3">
      <w:pPr>
        <w:pStyle w:val="NormalBold"/>
      </w:pPr>
      <w:r w:rsidRPr="002468C6">
        <w:t>Член 1 – параграф 1 – точка 6</w:t>
      </w:r>
    </w:p>
    <w:p w14:paraId="13B49140" w14:textId="77777777" w:rsidR="00471FF3" w:rsidRPr="002468C6" w:rsidRDefault="00471FF3" w:rsidP="00471FF3">
      <w:pPr>
        <w:keepNext/>
      </w:pPr>
      <w:r w:rsidRPr="002468C6">
        <w:t>Регламент (ЕС) № 1308/2013</w:t>
      </w:r>
    </w:p>
    <w:p w14:paraId="11350A50" w14:textId="77777777" w:rsidR="00471FF3" w:rsidRPr="002468C6" w:rsidRDefault="00471FF3" w:rsidP="00471FF3">
      <w:r w:rsidRPr="002468C6">
        <w:t>Член 168 – параграф 5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D4BF4CC" w14:textId="77777777" w:rsidTr="00723110">
        <w:trPr>
          <w:jc w:val="center"/>
        </w:trPr>
        <w:tc>
          <w:tcPr>
            <w:tcW w:w="9752" w:type="dxa"/>
            <w:gridSpan w:val="2"/>
          </w:tcPr>
          <w:p w14:paraId="3AD94C2C" w14:textId="77777777" w:rsidR="00471FF3" w:rsidRPr="002468C6" w:rsidRDefault="00471FF3" w:rsidP="00723110">
            <w:pPr>
              <w:keepNext/>
            </w:pPr>
          </w:p>
        </w:tc>
      </w:tr>
      <w:tr w:rsidR="00471FF3" w:rsidRPr="002468C6" w14:paraId="6ECEB4FF" w14:textId="77777777" w:rsidTr="00723110">
        <w:trPr>
          <w:jc w:val="center"/>
        </w:trPr>
        <w:tc>
          <w:tcPr>
            <w:tcW w:w="4876" w:type="dxa"/>
          </w:tcPr>
          <w:p w14:paraId="25FB1485" w14:textId="77777777" w:rsidR="00471FF3" w:rsidRPr="002468C6" w:rsidRDefault="00471FF3" w:rsidP="00723110">
            <w:pPr>
              <w:pStyle w:val="ColumnHeading"/>
              <w:keepNext/>
            </w:pPr>
            <w:r w:rsidRPr="002468C6">
              <w:t>Текст, предложен от Комисията</w:t>
            </w:r>
          </w:p>
        </w:tc>
        <w:tc>
          <w:tcPr>
            <w:tcW w:w="4876" w:type="dxa"/>
          </w:tcPr>
          <w:p w14:paraId="2C4F0710" w14:textId="77777777" w:rsidR="00471FF3" w:rsidRPr="002468C6" w:rsidRDefault="00471FF3" w:rsidP="00723110">
            <w:pPr>
              <w:pStyle w:val="ColumnHeading"/>
              <w:keepNext/>
            </w:pPr>
            <w:r w:rsidRPr="002468C6">
              <w:t>Изменение</w:t>
            </w:r>
          </w:p>
        </w:tc>
      </w:tr>
      <w:tr w:rsidR="00471FF3" w:rsidRPr="002468C6" w14:paraId="310AFE22" w14:textId="77777777" w:rsidTr="00723110">
        <w:trPr>
          <w:jc w:val="center"/>
        </w:trPr>
        <w:tc>
          <w:tcPr>
            <w:tcW w:w="4876" w:type="dxa"/>
          </w:tcPr>
          <w:p w14:paraId="0B027FB8" w14:textId="77777777" w:rsidR="00471FF3" w:rsidRPr="002468C6" w:rsidRDefault="00471FF3" w:rsidP="00723110">
            <w:pPr>
              <w:pStyle w:val="Normal6"/>
              <w:rPr>
                <w:lang w:val="bg-BG"/>
              </w:rPr>
            </w:pPr>
            <w:r w:rsidRPr="002468C6">
              <w:rPr>
                <w:b/>
                <w:i/>
                <w:lang w:val="bg-BG"/>
              </w:rPr>
              <w:t>в)</w:t>
            </w:r>
            <w:r w:rsidRPr="002468C6">
              <w:rPr>
                <w:b/>
                <w:i/>
                <w:lang w:val="bg-BG"/>
              </w:rPr>
              <w:tab/>
              <w:t>доставката и плащането на съответните селскостопански продукти се извършват едновременно;</w:t>
            </w:r>
          </w:p>
        </w:tc>
        <w:tc>
          <w:tcPr>
            <w:tcW w:w="4876" w:type="dxa"/>
          </w:tcPr>
          <w:p w14:paraId="79EA6AAA" w14:textId="77777777" w:rsidR="00471FF3" w:rsidRPr="002468C6" w:rsidRDefault="00471FF3" w:rsidP="00723110">
            <w:pPr>
              <w:pStyle w:val="Normal6"/>
              <w:rPr>
                <w:szCs w:val="24"/>
                <w:lang w:val="bg-BG"/>
              </w:rPr>
            </w:pPr>
            <w:r w:rsidRPr="002468C6">
              <w:rPr>
                <w:b/>
                <w:i/>
                <w:lang w:val="bg-BG"/>
              </w:rPr>
              <w:t>заличава се</w:t>
            </w:r>
          </w:p>
        </w:tc>
      </w:tr>
    </w:tbl>
    <w:p w14:paraId="0DC43A4B" w14:textId="77777777" w:rsidR="00471FF3" w:rsidRPr="002468C6" w:rsidRDefault="00471FF3" w:rsidP="00471FF3"/>
    <w:p w14:paraId="3BFCFDDA" w14:textId="77777777" w:rsidR="00471FF3" w:rsidRPr="002468C6" w:rsidRDefault="00471FF3" w:rsidP="00471FF3">
      <w:pPr>
        <w:pStyle w:val="AmNumberTabs"/>
      </w:pPr>
      <w:r w:rsidRPr="002468C6">
        <w:lastRenderedPageBreak/>
        <w:t>Изменение</w:t>
      </w:r>
      <w:r w:rsidRPr="002468C6">
        <w:tab/>
      </w:r>
      <w:r w:rsidRPr="002468C6">
        <w:tab/>
        <w:t>83</w:t>
      </w:r>
    </w:p>
    <w:p w14:paraId="73A36D48" w14:textId="77777777" w:rsidR="00471FF3" w:rsidRPr="002468C6" w:rsidRDefault="00471FF3" w:rsidP="00471FF3"/>
    <w:p w14:paraId="5FA4623C" w14:textId="77777777" w:rsidR="00471FF3" w:rsidRPr="002468C6" w:rsidRDefault="00471FF3" w:rsidP="00471FF3">
      <w:pPr>
        <w:pStyle w:val="NormalBold"/>
        <w:keepNext/>
      </w:pPr>
      <w:r w:rsidRPr="002468C6">
        <w:t>Предложение за регламент</w:t>
      </w:r>
    </w:p>
    <w:p w14:paraId="40597409" w14:textId="77777777" w:rsidR="00471FF3" w:rsidRPr="002468C6" w:rsidRDefault="00471FF3" w:rsidP="00471FF3">
      <w:pPr>
        <w:pStyle w:val="NormalBold"/>
      </w:pPr>
      <w:r w:rsidRPr="002468C6">
        <w:t>Член 1 – параграф 1 – точка 6</w:t>
      </w:r>
    </w:p>
    <w:p w14:paraId="42C547C0" w14:textId="77777777" w:rsidR="00471FF3" w:rsidRPr="002468C6" w:rsidRDefault="00471FF3" w:rsidP="00471FF3">
      <w:pPr>
        <w:keepNext/>
      </w:pPr>
      <w:r w:rsidRPr="002468C6">
        <w:t>Регламент (ЕС) № 1308/2013</w:t>
      </w:r>
    </w:p>
    <w:p w14:paraId="255E595C" w14:textId="77777777" w:rsidR="00471FF3" w:rsidRPr="002468C6" w:rsidRDefault="00471FF3" w:rsidP="00471FF3">
      <w:r w:rsidRPr="002468C6">
        <w:t>Член 168 – параграф 6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80D9594" w14:textId="77777777" w:rsidTr="00723110">
        <w:trPr>
          <w:jc w:val="center"/>
        </w:trPr>
        <w:tc>
          <w:tcPr>
            <w:tcW w:w="9752" w:type="dxa"/>
            <w:gridSpan w:val="2"/>
          </w:tcPr>
          <w:p w14:paraId="2F96D246" w14:textId="77777777" w:rsidR="00471FF3" w:rsidRPr="002468C6" w:rsidRDefault="00471FF3" w:rsidP="00723110">
            <w:pPr>
              <w:keepNext/>
            </w:pPr>
          </w:p>
        </w:tc>
      </w:tr>
      <w:tr w:rsidR="00471FF3" w:rsidRPr="002468C6" w14:paraId="09CD6A52" w14:textId="77777777" w:rsidTr="00723110">
        <w:trPr>
          <w:jc w:val="center"/>
        </w:trPr>
        <w:tc>
          <w:tcPr>
            <w:tcW w:w="4876" w:type="dxa"/>
          </w:tcPr>
          <w:p w14:paraId="4C3039EA" w14:textId="77777777" w:rsidR="00471FF3" w:rsidRPr="002468C6" w:rsidRDefault="00471FF3" w:rsidP="00723110">
            <w:pPr>
              <w:pStyle w:val="ColumnHeading"/>
              <w:keepNext/>
            </w:pPr>
            <w:r w:rsidRPr="002468C6">
              <w:t>Текст, предложен от Комисията</w:t>
            </w:r>
          </w:p>
        </w:tc>
        <w:tc>
          <w:tcPr>
            <w:tcW w:w="4876" w:type="dxa"/>
          </w:tcPr>
          <w:p w14:paraId="712A961A" w14:textId="77777777" w:rsidR="00471FF3" w:rsidRPr="002468C6" w:rsidRDefault="00471FF3" w:rsidP="00723110">
            <w:pPr>
              <w:pStyle w:val="ColumnHeading"/>
              <w:keepNext/>
            </w:pPr>
            <w:r w:rsidRPr="002468C6">
              <w:t>Изменение</w:t>
            </w:r>
          </w:p>
        </w:tc>
      </w:tr>
      <w:tr w:rsidR="00471FF3" w:rsidRPr="002468C6" w14:paraId="0C63BFE4" w14:textId="77777777" w:rsidTr="00723110">
        <w:trPr>
          <w:jc w:val="center"/>
        </w:trPr>
        <w:tc>
          <w:tcPr>
            <w:tcW w:w="4876" w:type="dxa"/>
          </w:tcPr>
          <w:p w14:paraId="28747D78" w14:textId="77777777" w:rsidR="00471FF3" w:rsidRPr="002468C6" w:rsidRDefault="00471FF3" w:rsidP="00723110">
            <w:pPr>
              <w:pStyle w:val="Normal6"/>
              <w:rPr>
                <w:lang w:val="bg-BG"/>
              </w:rPr>
            </w:pPr>
            <w:r w:rsidRPr="002468C6">
              <w:rPr>
                <w:lang w:val="bg-BG"/>
              </w:rPr>
              <w:t>а)</w:t>
            </w:r>
            <w:r w:rsidRPr="002468C6">
              <w:rPr>
                <w:lang w:val="bg-BG"/>
              </w:rPr>
              <w:tab/>
              <w:t xml:space="preserve">доставката се отнася за продукти на стойност, по-ниска или равна на определен от държавата членка праг, който не надвишава </w:t>
            </w:r>
            <w:r w:rsidRPr="002468C6">
              <w:rPr>
                <w:b/>
                <w:i/>
                <w:lang w:val="bg-BG"/>
              </w:rPr>
              <w:t>10</w:t>
            </w:r>
            <w:r w:rsidRPr="002468C6">
              <w:rPr>
                <w:lang w:val="bg-BG"/>
              </w:rPr>
              <w:t> 000 EUR;</w:t>
            </w:r>
          </w:p>
        </w:tc>
        <w:tc>
          <w:tcPr>
            <w:tcW w:w="4876" w:type="dxa"/>
          </w:tcPr>
          <w:p w14:paraId="17FE287B" w14:textId="77777777" w:rsidR="00471FF3" w:rsidRPr="002468C6" w:rsidRDefault="00471FF3" w:rsidP="00723110">
            <w:pPr>
              <w:pStyle w:val="Normal6"/>
              <w:rPr>
                <w:szCs w:val="24"/>
                <w:lang w:val="bg-BG"/>
              </w:rPr>
            </w:pPr>
            <w:r w:rsidRPr="002468C6">
              <w:rPr>
                <w:lang w:val="bg-BG"/>
              </w:rPr>
              <w:t>а)</w:t>
            </w:r>
            <w:r w:rsidRPr="002468C6">
              <w:rPr>
                <w:lang w:val="bg-BG"/>
              </w:rPr>
              <w:tab/>
              <w:t xml:space="preserve">доставката се отнася за продукти на стойност, по-ниска или равна на определен от държавата членка праг, който не надвишава </w:t>
            </w:r>
            <w:r w:rsidRPr="002468C6">
              <w:rPr>
                <w:b/>
                <w:i/>
                <w:lang w:val="bg-BG"/>
              </w:rPr>
              <w:t>4</w:t>
            </w:r>
            <w:r w:rsidRPr="002468C6">
              <w:rPr>
                <w:lang w:val="bg-BG"/>
              </w:rPr>
              <w:t> 000 EUR;</w:t>
            </w:r>
          </w:p>
        </w:tc>
      </w:tr>
    </w:tbl>
    <w:p w14:paraId="69C5530F" w14:textId="77777777" w:rsidR="00471FF3" w:rsidRPr="002468C6" w:rsidRDefault="00471FF3" w:rsidP="00471FF3"/>
    <w:p w14:paraId="5210605B" w14:textId="77777777" w:rsidR="00471FF3" w:rsidRPr="002468C6" w:rsidRDefault="00471FF3" w:rsidP="00471FF3">
      <w:pPr>
        <w:pStyle w:val="AmNumberTabs"/>
      </w:pPr>
      <w:r w:rsidRPr="002468C6">
        <w:t>Изменение</w:t>
      </w:r>
      <w:r w:rsidRPr="002468C6">
        <w:tab/>
      </w:r>
      <w:r w:rsidRPr="002468C6">
        <w:tab/>
        <w:t>84</w:t>
      </w:r>
    </w:p>
    <w:p w14:paraId="594D7134" w14:textId="77777777" w:rsidR="00471FF3" w:rsidRPr="002468C6" w:rsidRDefault="00471FF3" w:rsidP="00471FF3"/>
    <w:p w14:paraId="0AFCB22F" w14:textId="77777777" w:rsidR="00471FF3" w:rsidRPr="002468C6" w:rsidRDefault="00471FF3" w:rsidP="00471FF3">
      <w:pPr>
        <w:pStyle w:val="NormalBold"/>
        <w:keepNext/>
      </w:pPr>
      <w:r w:rsidRPr="002468C6">
        <w:t>Предложение за регламент</w:t>
      </w:r>
    </w:p>
    <w:p w14:paraId="1B4C63D5" w14:textId="77777777" w:rsidR="00471FF3" w:rsidRPr="002468C6" w:rsidRDefault="00471FF3" w:rsidP="00471FF3">
      <w:pPr>
        <w:pStyle w:val="NormalBold"/>
      </w:pPr>
      <w:r w:rsidRPr="002468C6">
        <w:t>Член 1 – параграф 1 – точка 6</w:t>
      </w:r>
    </w:p>
    <w:p w14:paraId="5C9EA30A" w14:textId="77777777" w:rsidR="00471FF3" w:rsidRPr="002468C6" w:rsidRDefault="00471FF3" w:rsidP="00471FF3">
      <w:pPr>
        <w:keepNext/>
      </w:pPr>
      <w:r w:rsidRPr="002468C6">
        <w:t>Регламент (ЕС) № 1308/2013</w:t>
      </w:r>
    </w:p>
    <w:p w14:paraId="4CE1AD78" w14:textId="77777777" w:rsidR="00471FF3" w:rsidRPr="002468C6" w:rsidRDefault="00471FF3" w:rsidP="00471FF3">
      <w:r w:rsidRPr="002468C6">
        <w:t>Член 168 – параграф 6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6516491" w14:textId="77777777" w:rsidTr="00723110">
        <w:trPr>
          <w:jc w:val="center"/>
        </w:trPr>
        <w:tc>
          <w:tcPr>
            <w:tcW w:w="9752" w:type="dxa"/>
            <w:gridSpan w:val="2"/>
          </w:tcPr>
          <w:p w14:paraId="08C8B195" w14:textId="77777777" w:rsidR="00471FF3" w:rsidRPr="002468C6" w:rsidRDefault="00471FF3" w:rsidP="00723110">
            <w:pPr>
              <w:keepNext/>
            </w:pPr>
          </w:p>
        </w:tc>
      </w:tr>
      <w:tr w:rsidR="00471FF3" w:rsidRPr="002468C6" w14:paraId="0E1CB5D2" w14:textId="77777777" w:rsidTr="00723110">
        <w:trPr>
          <w:jc w:val="center"/>
        </w:trPr>
        <w:tc>
          <w:tcPr>
            <w:tcW w:w="4876" w:type="dxa"/>
          </w:tcPr>
          <w:p w14:paraId="4B8BD46F" w14:textId="77777777" w:rsidR="00471FF3" w:rsidRPr="002468C6" w:rsidRDefault="00471FF3" w:rsidP="00723110">
            <w:pPr>
              <w:pStyle w:val="ColumnHeading"/>
              <w:keepNext/>
            </w:pPr>
            <w:r w:rsidRPr="002468C6">
              <w:t>Текст, предложен от Комисията</w:t>
            </w:r>
          </w:p>
        </w:tc>
        <w:tc>
          <w:tcPr>
            <w:tcW w:w="4876" w:type="dxa"/>
          </w:tcPr>
          <w:p w14:paraId="4E618449" w14:textId="77777777" w:rsidR="00471FF3" w:rsidRPr="002468C6" w:rsidRDefault="00471FF3" w:rsidP="00723110">
            <w:pPr>
              <w:pStyle w:val="ColumnHeading"/>
              <w:keepNext/>
            </w:pPr>
            <w:r w:rsidRPr="002468C6">
              <w:t>Изменение</w:t>
            </w:r>
          </w:p>
        </w:tc>
      </w:tr>
      <w:tr w:rsidR="00471FF3" w:rsidRPr="002468C6" w14:paraId="4F4D1C5B" w14:textId="77777777" w:rsidTr="00723110">
        <w:trPr>
          <w:jc w:val="center"/>
        </w:trPr>
        <w:tc>
          <w:tcPr>
            <w:tcW w:w="4876" w:type="dxa"/>
          </w:tcPr>
          <w:p w14:paraId="7E77EFD5" w14:textId="77777777" w:rsidR="00471FF3" w:rsidRPr="002468C6" w:rsidRDefault="00471FF3" w:rsidP="00723110">
            <w:pPr>
              <w:pStyle w:val="Normal6"/>
              <w:rPr>
                <w:lang w:val="bg-BG"/>
              </w:rPr>
            </w:pPr>
          </w:p>
        </w:tc>
        <w:tc>
          <w:tcPr>
            <w:tcW w:w="4876" w:type="dxa"/>
          </w:tcPr>
          <w:p w14:paraId="5A38C792" w14:textId="77777777" w:rsidR="00471FF3" w:rsidRPr="002468C6" w:rsidRDefault="00471FF3" w:rsidP="00723110">
            <w:pPr>
              <w:pStyle w:val="Normal6"/>
              <w:rPr>
                <w:szCs w:val="24"/>
                <w:lang w:val="bg-BG"/>
              </w:rPr>
            </w:pPr>
            <w:proofErr w:type="spellStart"/>
            <w:r w:rsidRPr="002468C6">
              <w:rPr>
                <w:b/>
                <w:i/>
                <w:lang w:val="bg-BG"/>
              </w:rPr>
              <w:t>аа</w:t>
            </w:r>
            <w:proofErr w:type="spellEnd"/>
            <w:r w:rsidRPr="002468C6">
              <w:rPr>
                <w:b/>
                <w:i/>
                <w:lang w:val="bg-BG"/>
              </w:rPr>
              <w:t>)</w:t>
            </w:r>
            <w:r w:rsidRPr="002468C6">
              <w:rPr>
                <w:b/>
                <w:i/>
                <w:lang w:val="bg-BG"/>
              </w:rPr>
              <w:tab/>
              <w:t>първият изкупвач на съответните селскостопански продукти е микро- или малко предприятие по смисъла на Препоръка 2003/361/ЕО;</w:t>
            </w:r>
          </w:p>
        </w:tc>
      </w:tr>
    </w:tbl>
    <w:p w14:paraId="5C45B39C" w14:textId="77777777" w:rsidR="00471FF3" w:rsidRPr="002468C6" w:rsidRDefault="00471FF3" w:rsidP="00471FF3"/>
    <w:p w14:paraId="79085EBB" w14:textId="77777777" w:rsidR="00471FF3" w:rsidRPr="002468C6" w:rsidRDefault="00471FF3" w:rsidP="00471FF3">
      <w:pPr>
        <w:pStyle w:val="AmNumberTabs"/>
      </w:pPr>
      <w:r w:rsidRPr="002468C6">
        <w:t>Изменение</w:t>
      </w:r>
      <w:r w:rsidRPr="002468C6">
        <w:tab/>
      </w:r>
      <w:r w:rsidRPr="002468C6">
        <w:tab/>
        <w:t>85</w:t>
      </w:r>
    </w:p>
    <w:p w14:paraId="51271DD3" w14:textId="77777777" w:rsidR="00471FF3" w:rsidRPr="002468C6" w:rsidRDefault="00471FF3" w:rsidP="00471FF3"/>
    <w:p w14:paraId="64B00516" w14:textId="77777777" w:rsidR="00471FF3" w:rsidRPr="002468C6" w:rsidRDefault="00471FF3" w:rsidP="00471FF3">
      <w:pPr>
        <w:pStyle w:val="NormalBold"/>
        <w:keepNext/>
      </w:pPr>
      <w:r w:rsidRPr="002468C6">
        <w:t>Предложение за регламент</w:t>
      </w:r>
    </w:p>
    <w:p w14:paraId="4FC00A3D" w14:textId="77777777" w:rsidR="00471FF3" w:rsidRPr="002468C6" w:rsidRDefault="00471FF3" w:rsidP="00471FF3">
      <w:pPr>
        <w:pStyle w:val="NormalBold"/>
      </w:pPr>
      <w:r w:rsidRPr="002468C6">
        <w:t>Член 1 – параграф 1 – точка 6</w:t>
      </w:r>
    </w:p>
    <w:p w14:paraId="1555998F" w14:textId="77777777" w:rsidR="00471FF3" w:rsidRPr="002468C6" w:rsidRDefault="00471FF3" w:rsidP="00471FF3">
      <w:pPr>
        <w:keepNext/>
      </w:pPr>
      <w:r w:rsidRPr="002468C6">
        <w:t>Регламент (ЕС) № 1308/2013</w:t>
      </w:r>
    </w:p>
    <w:p w14:paraId="0FF0BCCC" w14:textId="77777777" w:rsidR="00471FF3" w:rsidRPr="002468C6" w:rsidRDefault="00471FF3" w:rsidP="00471FF3">
      <w:r w:rsidRPr="002468C6">
        <w:t>Член 168 – параграф 6 – буква a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A366A29" w14:textId="77777777" w:rsidTr="00723110">
        <w:trPr>
          <w:jc w:val="center"/>
        </w:trPr>
        <w:tc>
          <w:tcPr>
            <w:tcW w:w="9752" w:type="dxa"/>
            <w:gridSpan w:val="2"/>
          </w:tcPr>
          <w:p w14:paraId="21879A47" w14:textId="77777777" w:rsidR="00471FF3" w:rsidRPr="002468C6" w:rsidRDefault="00471FF3" w:rsidP="00723110">
            <w:pPr>
              <w:keepNext/>
            </w:pPr>
          </w:p>
        </w:tc>
      </w:tr>
      <w:tr w:rsidR="00471FF3" w:rsidRPr="002468C6" w14:paraId="1A371AF7" w14:textId="77777777" w:rsidTr="00723110">
        <w:trPr>
          <w:jc w:val="center"/>
        </w:trPr>
        <w:tc>
          <w:tcPr>
            <w:tcW w:w="4876" w:type="dxa"/>
          </w:tcPr>
          <w:p w14:paraId="449394F7" w14:textId="77777777" w:rsidR="00471FF3" w:rsidRPr="002468C6" w:rsidRDefault="00471FF3" w:rsidP="00723110">
            <w:pPr>
              <w:pStyle w:val="ColumnHeading"/>
              <w:keepNext/>
            </w:pPr>
            <w:r w:rsidRPr="002468C6">
              <w:t>Текст, предложен от Комисията</w:t>
            </w:r>
          </w:p>
        </w:tc>
        <w:tc>
          <w:tcPr>
            <w:tcW w:w="4876" w:type="dxa"/>
          </w:tcPr>
          <w:p w14:paraId="6CC69B0C" w14:textId="77777777" w:rsidR="00471FF3" w:rsidRPr="002468C6" w:rsidRDefault="00471FF3" w:rsidP="00723110">
            <w:pPr>
              <w:pStyle w:val="ColumnHeading"/>
              <w:keepNext/>
            </w:pPr>
            <w:r w:rsidRPr="002468C6">
              <w:t>Изменение</w:t>
            </w:r>
          </w:p>
        </w:tc>
      </w:tr>
      <w:tr w:rsidR="00471FF3" w:rsidRPr="002468C6" w14:paraId="325D2DAF" w14:textId="77777777" w:rsidTr="00723110">
        <w:trPr>
          <w:jc w:val="center"/>
        </w:trPr>
        <w:tc>
          <w:tcPr>
            <w:tcW w:w="4876" w:type="dxa"/>
          </w:tcPr>
          <w:p w14:paraId="4F123618" w14:textId="77777777" w:rsidR="00471FF3" w:rsidRPr="002468C6" w:rsidRDefault="00471FF3" w:rsidP="00723110">
            <w:pPr>
              <w:pStyle w:val="Normal6"/>
              <w:rPr>
                <w:lang w:val="bg-BG"/>
              </w:rPr>
            </w:pPr>
          </w:p>
        </w:tc>
        <w:tc>
          <w:tcPr>
            <w:tcW w:w="4876" w:type="dxa"/>
          </w:tcPr>
          <w:p w14:paraId="08B211AF" w14:textId="77777777" w:rsidR="00471FF3" w:rsidRPr="002468C6" w:rsidRDefault="00471FF3" w:rsidP="00723110">
            <w:pPr>
              <w:pStyle w:val="Normal6"/>
              <w:rPr>
                <w:szCs w:val="24"/>
                <w:lang w:val="bg-BG"/>
              </w:rPr>
            </w:pPr>
            <w:r w:rsidRPr="002468C6">
              <w:rPr>
                <w:b/>
                <w:i/>
                <w:lang w:val="bg-BG"/>
              </w:rPr>
              <w:t>аб)</w:t>
            </w:r>
            <w:r w:rsidRPr="002468C6">
              <w:rPr>
                <w:b/>
                <w:i/>
                <w:lang w:val="bg-BG"/>
              </w:rPr>
              <w:tab/>
              <w:t>доставката и плащането на съответните селскостопански продукти се извършват едновременно или най-късно в рамките на 5 работни дни;</w:t>
            </w:r>
          </w:p>
        </w:tc>
      </w:tr>
    </w:tbl>
    <w:p w14:paraId="3BAE5483" w14:textId="77777777" w:rsidR="00471FF3" w:rsidRPr="002468C6" w:rsidRDefault="00471FF3" w:rsidP="00471FF3"/>
    <w:p w14:paraId="29ECF970" w14:textId="77777777" w:rsidR="00471FF3" w:rsidRPr="002468C6" w:rsidRDefault="00471FF3" w:rsidP="00471FF3">
      <w:pPr>
        <w:pStyle w:val="AmNumberTabs"/>
      </w:pPr>
      <w:r w:rsidRPr="002468C6">
        <w:t>Изменение</w:t>
      </w:r>
      <w:r w:rsidRPr="002468C6">
        <w:tab/>
      </w:r>
      <w:r w:rsidRPr="002468C6">
        <w:tab/>
        <w:t>86</w:t>
      </w:r>
    </w:p>
    <w:p w14:paraId="0329FAFC" w14:textId="77777777" w:rsidR="00471FF3" w:rsidRPr="002468C6" w:rsidRDefault="00471FF3" w:rsidP="00471FF3"/>
    <w:p w14:paraId="7C8E38FC" w14:textId="77777777" w:rsidR="00471FF3" w:rsidRPr="002468C6" w:rsidRDefault="00471FF3" w:rsidP="00471FF3">
      <w:pPr>
        <w:pStyle w:val="NormalBold"/>
        <w:keepNext/>
      </w:pPr>
      <w:r w:rsidRPr="002468C6">
        <w:lastRenderedPageBreak/>
        <w:t>Предложение за регламент</w:t>
      </w:r>
    </w:p>
    <w:p w14:paraId="772D1887" w14:textId="77777777" w:rsidR="00471FF3" w:rsidRPr="002468C6" w:rsidRDefault="00471FF3" w:rsidP="00471FF3">
      <w:pPr>
        <w:pStyle w:val="NormalBold"/>
      </w:pPr>
      <w:r w:rsidRPr="002468C6">
        <w:t>Член 1 – параграф 1 – точка 6</w:t>
      </w:r>
    </w:p>
    <w:p w14:paraId="1812E310" w14:textId="77777777" w:rsidR="00471FF3" w:rsidRPr="002468C6" w:rsidRDefault="00471FF3" w:rsidP="00471FF3">
      <w:pPr>
        <w:keepNext/>
      </w:pPr>
      <w:r w:rsidRPr="002468C6">
        <w:t>Регламент (ЕС) № 1308/2013</w:t>
      </w:r>
    </w:p>
    <w:p w14:paraId="279DA592" w14:textId="77777777" w:rsidR="00471FF3" w:rsidRPr="002468C6" w:rsidRDefault="00471FF3" w:rsidP="00471FF3">
      <w:r w:rsidRPr="002468C6">
        <w:t>Член 168 – параграф 6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364F1ED" w14:textId="77777777" w:rsidTr="00723110">
        <w:trPr>
          <w:jc w:val="center"/>
        </w:trPr>
        <w:tc>
          <w:tcPr>
            <w:tcW w:w="9752" w:type="dxa"/>
            <w:gridSpan w:val="2"/>
          </w:tcPr>
          <w:p w14:paraId="65E593D3" w14:textId="77777777" w:rsidR="00471FF3" w:rsidRPr="002468C6" w:rsidRDefault="00471FF3" w:rsidP="00723110">
            <w:pPr>
              <w:keepNext/>
            </w:pPr>
          </w:p>
        </w:tc>
      </w:tr>
      <w:tr w:rsidR="00471FF3" w:rsidRPr="002468C6" w14:paraId="6DEF1AF0" w14:textId="77777777" w:rsidTr="00723110">
        <w:trPr>
          <w:jc w:val="center"/>
        </w:trPr>
        <w:tc>
          <w:tcPr>
            <w:tcW w:w="4876" w:type="dxa"/>
          </w:tcPr>
          <w:p w14:paraId="42A1D6A2" w14:textId="77777777" w:rsidR="00471FF3" w:rsidRPr="002468C6" w:rsidRDefault="00471FF3" w:rsidP="00723110">
            <w:pPr>
              <w:pStyle w:val="ColumnHeading"/>
              <w:keepNext/>
            </w:pPr>
            <w:r w:rsidRPr="002468C6">
              <w:t>Текст, предложен от Комисията</w:t>
            </w:r>
          </w:p>
        </w:tc>
        <w:tc>
          <w:tcPr>
            <w:tcW w:w="4876" w:type="dxa"/>
          </w:tcPr>
          <w:p w14:paraId="55B3CDE8" w14:textId="77777777" w:rsidR="00471FF3" w:rsidRPr="002468C6" w:rsidRDefault="00471FF3" w:rsidP="00723110">
            <w:pPr>
              <w:pStyle w:val="ColumnHeading"/>
              <w:keepNext/>
            </w:pPr>
            <w:r w:rsidRPr="002468C6">
              <w:t>Изменение</w:t>
            </w:r>
          </w:p>
        </w:tc>
      </w:tr>
      <w:tr w:rsidR="00471FF3" w:rsidRPr="002468C6" w14:paraId="70ACC16A" w14:textId="77777777" w:rsidTr="00723110">
        <w:trPr>
          <w:jc w:val="center"/>
        </w:trPr>
        <w:tc>
          <w:tcPr>
            <w:tcW w:w="4876" w:type="dxa"/>
          </w:tcPr>
          <w:p w14:paraId="08E96B57" w14:textId="77777777" w:rsidR="00471FF3" w:rsidRPr="002468C6" w:rsidRDefault="00471FF3" w:rsidP="00723110">
            <w:pPr>
              <w:pStyle w:val="Normal6"/>
              <w:rPr>
                <w:lang w:val="bg-BG"/>
              </w:rPr>
            </w:pPr>
          </w:p>
        </w:tc>
        <w:tc>
          <w:tcPr>
            <w:tcW w:w="4876" w:type="dxa"/>
          </w:tcPr>
          <w:p w14:paraId="7DC7AFB5" w14:textId="77777777" w:rsidR="00471FF3" w:rsidRPr="002468C6" w:rsidRDefault="00471FF3" w:rsidP="00723110">
            <w:pPr>
              <w:pStyle w:val="Normal6"/>
              <w:rPr>
                <w:szCs w:val="24"/>
                <w:lang w:val="bg-BG"/>
              </w:rPr>
            </w:pPr>
            <w:r w:rsidRPr="002468C6">
              <w:rPr>
                <w:b/>
                <w:i/>
                <w:lang w:val="bg-BG"/>
              </w:rPr>
              <w:t>6а.</w:t>
            </w:r>
            <w:r w:rsidRPr="002468C6">
              <w:rPr>
                <w:b/>
                <w:i/>
                <w:lang w:val="bg-BG"/>
              </w:rPr>
              <w:tab/>
              <w:t>Държавите членки могат, по искане на призната междубраншова организация по смисъла на член 157, параграф 1 или на организация, считана за до голяма степен представителна за селскостопански сектор, да решат да освободят някои специфични сектори от изискването за сключване на договор в писмена форма, както е предвидено в параграфи 1 и 2 от настоящия член, с изключение на сектора на млякото. Това освобождаване се прилага, без да се засягат разпоредбите, предвидени в параграф 7 от настоящия член.</w:t>
            </w:r>
          </w:p>
        </w:tc>
      </w:tr>
    </w:tbl>
    <w:p w14:paraId="2E84F9B8" w14:textId="77777777" w:rsidR="00471FF3" w:rsidRPr="002468C6" w:rsidRDefault="00471FF3" w:rsidP="00471FF3"/>
    <w:p w14:paraId="3E6CC536" w14:textId="77777777" w:rsidR="00471FF3" w:rsidRPr="002468C6" w:rsidRDefault="00471FF3" w:rsidP="00471FF3">
      <w:pPr>
        <w:pStyle w:val="AmNumberTabs"/>
      </w:pPr>
      <w:r w:rsidRPr="002468C6">
        <w:t>Изменение</w:t>
      </w:r>
      <w:r w:rsidRPr="002468C6">
        <w:tab/>
      </w:r>
      <w:r w:rsidRPr="002468C6">
        <w:tab/>
        <w:t>87</w:t>
      </w:r>
    </w:p>
    <w:p w14:paraId="6DD67963" w14:textId="77777777" w:rsidR="00471FF3" w:rsidRPr="002468C6" w:rsidRDefault="00471FF3" w:rsidP="00471FF3"/>
    <w:p w14:paraId="57FBC3D3" w14:textId="77777777" w:rsidR="00471FF3" w:rsidRPr="002468C6" w:rsidRDefault="00471FF3" w:rsidP="00471FF3">
      <w:pPr>
        <w:pStyle w:val="NormalBold"/>
        <w:keepNext/>
      </w:pPr>
      <w:r w:rsidRPr="002468C6">
        <w:t>Предложение за регламент</w:t>
      </w:r>
    </w:p>
    <w:p w14:paraId="70944F0A" w14:textId="77777777" w:rsidR="00471FF3" w:rsidRPr="002468C6" w:rsidRDefault="00471FF3" w:rsidP="00471FF3">
      <w:pPr>
        <w:pStyle w:val="NormalBold"/>
      </w:pPr>
      <w:r w:rsidRPr="002468C6">
        <w:t>Член 1 – параграф 1 – точка 6</w:t>
      </w:r>
    </w:p>
    <w:p w14:paraId="04A9273A" w14:textId="77777777" w:rsidR="00471FF3" w:rsidRPr="002468C6" w:rsidRDefault="00471FF3" w:rsidP="00471FF3">
      <w:pPr>
        <w:keepNext/>
      </w:pPr>
      <w:r w:rsidRPr="002468C6">
        <w:t>Регламент (ЕС) № 1308/2013</w:t>
      </w:r>
    </w:p>
    <w:p w14:paraId="68528175" w14:textId="77777777" w:rsidR="00471FF3" w:rsidRPr="002468C6" w:rsidRDefault="00471FF3" w:rsidP="00471FF3">
      <w:r w:rsidRPr="002468C6">
        <w:t>Член 168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C5FDA5B" w14:textId="77777777" w:rsidTr="00723110">
        <w:trPr>
          <w:jc w:val="center"/>
        </w:trPr>
        <w:tc>
          <w:tcPr>
            <w:tcW w:w="9752" w:type="dxa"/>
            <w:gridSpan w:val="2"/>
          </w:tcPr>
          <w:p w14:paraId="403D57D8" w14:textId="77777777" w:rsidR="00471FF3" w:rsidRPr="002468C6" w:rsidRDefault="00471FF3" w:rsidP="00723110">
            <w:pPr>
              <w:keepNext/>
            </w:pPr>
          </w:p>
        </w:tc>
      </w:tr>
      <w:tr w:rsidR="00471FF3" w:rsidRPr="002468C6" w14:paraId="05448735" w14:textId="77777777" w:rsidTr="00723110">
        <w:trPr>
          <w:jc w:val="center"/>
        </w:trPr>
        <w:tc>
          <w:tcPr>
            <w:tcW w:w="4876" w:type="dxa"/>
          </w:tcPr>
          <w:p w14:paraId="54488337" w14:textId="77777777" w:rsidR="00471FF3" w:rsidRPr="002468C6" w:rsidRDefault="00471FF3" w:rsidP="00723110">
            <w:pPr>
              <w:pStyle w:val="ColumnHeading"/>
              <w:keepNext/>
            </w:pPr>
            <w:r w:rsidRPr="002468C6">
              <w:t>Текст, предложен от Комисията</w:t>
            </w:r>
          </w:p>
        </w:tc>
        <w:tc>
          <w:tcPr>
            <w:tcW w:w="4876" w:type="dxa"/>
          </w:tcPr>
          <w:p w14:paraId="7CDEAA9F" w14:textId="77777777" w:rsidR="00471FF3" w:rsidRPr="002468C6" w:rsidRDefault="00471FF3" w:rsidP="00723110">
            <w:pPr>
              <w:pStyle w:val="ColumnHeading"/>
              <w:keepNext/>
            </w:pPr>
            <w:r w:rsidRPr="002468C6">
              <w:t>Изменение</w:t>
            </w:r>
          </w:p>
        </w:tc>
      </w:tr>
      <w:tr w:rsidR="00471FF3" w:rsidRPr="002468C6" w14:paraId="07153D44" w14:textId="77777777" w:rsidTr="00723110">
        <w:trPr>
          <w:jc w:val="center"/>
        </w:trPr>
        <w:tc>
          <w:tcPr>
            <w:tcW w:w="4876" w:type="dxa"/>
          </w:tcPr>
          <w:p w14:paraId="3103B008" w14:textId="77777777" w:rsidR="00471FF3" w:rsidRPr="002468C6" w:rsidRDefault="00471FF3" w:rsidP="00723110">
            <w:pPr>
              <w:pStyle w:val="Normal6"/>
              <w:rPr>
                <w:lang w:val="bg-BG"/>
              </w:rPr>
            </w:pPr>
            <w:r w:rsidRPr="002468C6">
              <w:rPr>
                <w:lang w:val="bg-BG"/>
              </w:rPr>
              <w:t>7.</w:t>
            </w:r>
            <w:r w:rsidRPr="002468C6">
              <w:rPr>
                <w:lang w:val="bg-BG"/>
              </w:rPr>
              <w:tab/>
              <w:t xml:space="preserve">Когато съгласно параграф 5, </w:t>
            </w:r>
            <w:r w:rsidRPr="002468C6">
              <w:rPr>
                <w:b/>
                <w:i/>
                <w:lang w:val="bg-BG"/>
              </w:rPr>
              <w:t>букви</w:t>
            </w:r>
            <w:r w:rsidRPr="002468C6">
              <w:rPr>
                <w:lang w:val="bg-BG"/>
              </w:rPr>
              <w:t> </w:t>
            </w:r>
            <w:r w:rsidRPr="002468C6">
              <w:rPr>
                <w:b/>
                <w:i/>
                <w:lang w:val="bg-BG"/>
              </w:rPr>
              <w:t>б</w:t>
            </w:r>
            <w:r w:rsidRPr="002468C6">
              <w:rPr>
                <w:lang w:val="bg-BG"/>
              </w:rPr>
              <w:t>)</w:t>
            </w:r>
            <w:r w:rsidRPr="002468C6">
              <w:rPr>
                <w:b/>
                <w:i/>
                <w:lang w:val="bg-BG"/>
              </w:rPr>
              <w:t>, в) и г) или параграф </w:t>
            </w:r>
            <w:r w:rsidRPr="002468C6">
              <w:rPr>
                <w:lang w:val="bg-BG"/>
              </w:rPr>
              <w:t>6 не се изисква писмен договор или писмена оферта за сключване на договор, земеделски стопанин, организация на производители или асоциация на организации на производители могат да изискат всяка доставка на селскостопански продукти на преработвател, дистрибутор или търговец на дребно да бъде предмет на писмен договор между страните или на писмена оферта за сключване на договор. Такъв договор или оферта за сключване на договор отговарят на условията, посочени в параграф 4 и параграф 8, първа алинея.</w:t>
            </w:r>
          </w:p>
        </w:tc>
        <w:tc>
          <w:tcPr>
            <w:tcW w:w="4876" w:type="dxa"/>
          </w:tcPr>
          <w:p w14:paraId="7584EA16" w14:textId="77777777" w:rsidR="00471FF3" w:rsidRPr="002468C6" w:rsidRDefault="00471FF3" w:rsidP="00723110">
            <w:pPr>
              <w:pStyle w:val="Normal6"/>
              <w:rPr>
                <w:szCs w:val="24"/>
                <w:lang w:val="bg-BG"/>
              </w:rPr>
            </w:pPr>
            <w:r w:rsidRPr="002468C6">
              <w:rPr>
                <w:lang w:val="bg-BG"/>
              </w:rPr>
              <w:t>7.</w:t>
            </w:r>
            <w:r w:rsidRPr="002468C6">
              <w:rPr>
                <w:lang w:val="bg-BG"/>
              </w:rPr>
              <w:tab/>
              <w:t xml:space="preserve">Когато съгласно параграф 5, </w:t>
            </w:r>
            <w:r w:rsidRPr="002468C6">
              <w:rPr>
                <w:b/>
                <w:i/>
                <w:lang w:val="bg-BG"/>
              </w:rPr>
              <w:t>буква</w:t>
            </w:r>
            <w:r w:rsidRPr="002468C6">
              <w:rPr>
                <w:lang w:val="bg-BG"/>
              </w:rPr>
              <w:t> </w:t>
            </w:r>
            <w:r w:rsidRPr="002468C6">
              <w:rPr>
                <w:b/>
                <w:i/>
                <w:lang w:val="bg-BG"/>
              </w:rPr>
              <w:t>г</w:t>
            </w:r>
            <w:r w:rsidRPr="002468C6">
              <w:rPr>
                <w:lang w:val="bg-BG"/>
              </w:rPr>
              <w:t>)</w:t>
            </w:r>
            <w:r w:rsidRPr="002468C6">
              <w:rPr>
                <w:b/>
                <w:i/>
                <w:lang w:val="bg-BG"/>
              </w:rPr>
              <w:t xml:space="preserve"> или параграфи 6 и </w:t>
            </w:r>
            <w:r w:rsidRPr="002468C6">
              <w:rPr>
                <w:lang w:val="bg-BG"/>
              </w:rPr>
              <w:t>6</w:t>
            </w:r>
            <w:r w:rsidRPr="002468C6">
              <w:rPr>
                <w:b/>
                <w:i/>
                <w:lang w:val="bg-BG"/>
              </w:rPr>
              <w:t>а</w:t>
            </w:r>
            <w:r w:rsidRPr="002468C6">
              <w:rPr>
                <w:lang w:val="bg-BG"/>
              </w:rPr>
              <w:t xml:space="preserve"> не се изисква писмен договор или писмена оферта за сключване на договор, земеделски стопанин, организация на производители или асоциация на организации на производители могат да изискат всяка доставка на селскостопански продукти на преработвател, дистрибутор или търговец на дребно да бъде предмет на писмен договор между страните или на писмена оферта за сключване на договор. Такъв договор или оферта за сключване на договор отговарят на условията, посочени в параграф 4 и параграф 8, първа алинея.</w:t>
            </w:r>
          </w:p>
        </w:tc>
      </w:tr>
    </w:tbl>
    <w:p w14:paraId="54DC0323" w14:textId="77777777" w:rsidR="00471FF3" w:rsidRPr="002468C6" w:rsidRDefault="00471FF3" w:rsidP="00471FF3"/>
    <w:p w14:paraId="177140B7" w14:textId="77777777" w:rsidR="00471FF3" w:rsidRPr="002468C6" w:rsidRDefault="00471FF3" w:rsidP="00471FF3">
      <w:pPr>
        <w:pStyle w:val="AmNumberTabs"/>
      </w:pPr>
      <w:r w:rsidRPr="002468C6">
        <w:t>Изменение</w:t>
      </w:r>
      <w:r w:rsidRPr="002468C6">
        <w:tab/>
      </w:r>
      <w:r w:rsidRPr="002468C6">
        <w:tab/>
        <w:t>88</w:t>
      </w:r>
    </w:p>
    <w:p w14:paraId="6ECC6EA4" w14:textId="77777777" w:rsidR="00471FF3" w:rsidRPr="002468C6" w:rsidRDefault="00471FF3" w:rsidP="00471FF3"/>
    <w:p w14:paraId="33BD7254" w14:textId="77777777" w:rsidR="00471FF3" w:rsidRPr="002468C6" w:rsidRDefault="00471FF3" w:rsidP="00471FF3">
      <w:pPr>
        <w:pStyle w:val="NormalBold"/>
        <w:keepNext/>
      </w:pPr>
      <w:r w:rsidRPr="002468C6">
        <w:t>Предложение за регламент</w:t>
      </w:r>
    </w:p>
    <w:p w14:paraId="05D7D7F6" w14:textId="77777777" w:rsidR="00471FF3" w:rsidRPr="002468C6" w:rsidRDefault="00471FF3" w:rsidP="00471FF3">
      <w:pPr>
        <w:pStyle w:val="NormalBold"/>
      </w:pPr>
      <w:r w:rsidRPr="002468C6">
        <w:t>Член 1 – параграф 1 – точка 6</w:t>
      </w:r>
    </w:p>
    <w:p w14:paraId="4484AADE" w14:textId="77777777" w:rsidR="00471FF3" w:rsidRPr="002468C6" w:rsidRDefault="00471FF3" w:rsidP="00471FF3">
      <w:pPr>
        <w:keepNext/>
      </w:pPr>
      <w:r w:rsidRPr="002468C6">
        <w:t>Регламент (ЕС) № 1308/2013</w:t>
      </w:r>
    </w:p>
    <w:p w14:paraId="309BF0D3" w14:textId="77777777" w:rsidR="00471FF3" w:rsidRPr="002468C6" w:rsidRDefault="00471FF3" w:rsidP="00471FF3">
      <w:r w:rsidRPr="002468C6">
        <w:t>Член 168 – параграф 8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B2D442E" w14:textId="77777777" w:rsidTr="00723110">
        <w:trPr>
          <w:jc w:val="center"/>
        </w:trPr>
        <w:tc>
          <w:tcPr>
            <w:tcW w:w="9752" w:type="dxa"/>
            <w:gridSpan w:val="2"/>
          </w:tcPr>
          <w:p w14:paraId="697290E3" w14:textId="77777777" w:rsidR="00471FF3" w:rsidRPr="002468C6" w:rsidRDefault="00471FF3" w:rsidP="00723110">
            <w:pPr>
              <w:keepNext/>
            </w:pPr>
          </w:p>
        </w:tc>
      </w:tr>
      <w:tr w:rsidR="00471FF3" w:rsidRPr="002468C6" w14:paraId="4F974E12" w14:textId="77777777" w:rsidTr="00723110">
        <w:trPr>
          <w:jc w:val="center"/>
        </w:trPr>
        <w:tc>
          <w:tcPr>
            <w:tcW w:w="4876" w:type="dxa"/>
          </w:tcPr>
          <w:p w14:paraId="429D923F" w14:textId="77777777" w:rsidR="00471FF3" w:rsidRPr="002468C6" w:rsidRDefault="00471FF3" w:rsidP="00723110">
            <w:pPr>
              <w:pStyle w:val="ColumnHeading"/>
              <w:keepNext/>
            </w:pPr>
            <w:r w:rsidRPr="002468C6">
              <w:t>Текст, предложен от Комисията</w:t>
            </w:r>
          </w:p>
        </w:tc>
        <w:tc>
          <w:tcPr>
            <w:tcW w:w="4876" w:type="dxa"/>
          </w:tcPr>
          <w:p w14:paraId="32004657" w14:textId="77777777" w:rsidR="00471FF3" w:rsidRPr="002468C6" w:rsidRDefault="00471FF3" w:rsidP="00723110">
            <w:pPr>
              <w:pStyle w:val="ColumnHeading"/>
              <w:keepNext/>
            </w:pPr>
            <w:r w:rsidRPr="002468C6">
              <w:t>Изменение</w:t>
            </w:r>
          </w:p>
        </w:tc>
      </w:tr>
      <w:tr w:rsidR="00471FF3" w:rsidRPr="002468C6" w14:paraId="004EC9B5" w14:textId="77777777" w:rsidTr="00723110">
        <w:trPr>
          <w:jc w:val="center"/>
        </w:trPr>
        <w:tc>
          <w:tcPr>
            <w:tcW w:w="4876" w:type="dxa"/>
          </w:tcPr>
          <w:p w14:paraId="7A9AF9E7" w14:textId="77777777" w:rsidR="00471FF3" w:rsidRPr="002468C6" w:rsidRDefault="00471FF3" w:rsidP="00723110">
            <w:pPr>
              <w:pStyle w:val="Normal6"/>
              <w:rPr>
                <w:lang w:val="bg-BG"/>
              </w:rPr>
            </w:pPr>
            <w:r w:rsidRPr="002468C6">
              <w:rPr>
                <w:lang w:val="bg-BG"/>
              </w:rPr>
              <w:t>Всички елементи на договорите за доставка на селскостопански продукти, сключени между земеделски стопани, организации на производители или асоциация на организации на производители и преработватели, дистрибутори или търговци на дребно, включително тези елементи и техните компоненти, посочени в параграф 4, буква в), се договарят свободно между страните.</w:t>
            </w:r>
          </w:p>
        </w:tc>
        <w:tc>
          <w:tcPr>
            <w:tcW w:w="4876" w:type="dxa"/>
          </w:tcPr>
          <w:p w14:paraId="26720C4E" w14:textId="77777777" w:rsidR="00471FF3" w:rsidRPr="002468C6" w:rsidRDefault="00471FF3" w:rsidP="00723110">
            <w:pPr>
              <w:pStyle w:val="Normal6"/>
              <w:rPr>
                <w:szCs w:val="24"/>
                <w:lang w:val="bg-BG"/>
              </w:rPr>
            </w:pPr>
            <w:r w:rsidRPr="002468C6">
              <w:rPr>
                <w:lang w:val="bg-BG"/>
              </w:rPr>
              <w:t>Всички елементи на договорите за доставка на селскостопански продукти, сключени между земеделски стопани, организации на производители или асоциация на организации на производители и преработватели, дистрибутори или търговци на дребно, включително тези елементи и техните компоненти, посочени в параграф 4, буква в), се договарят свободно между страните</w:t>
            </w:r>
            <w:r w:rsidRPr="002468C6">
              <w:rPr>
                <w:b/>
                <w:i/>
                <w:lang w:val="bg-BG"/>
              </w:rPr>
              <w:t>, без да се накърняват допълнителните изисквания, въведени от държавите членки</w:t>
            </w:r>
            <w:r w:rsidRPr="002468C6">
              <w:rPr>
                <w:lang w:val="bg-BG"/>
              </w:rPr>
              <w:t>.</w:t>
            </w:r>
          </w:p>
        </w:tc>
      </w:tr>
    </w:tbl>
    <w:p w14:paraId="699CCF29" w14:textId="77777777" w:rsidR="00471FF3" w:rsidRPr="002468C6" w:rsidRDefault="00471FF3" w:rsidP="00471FF3"/>
    <w:p w14:paraId="3FC450C1" w14:textId="77777777" w:rsidR="00471FF3" w:rsidRPr="002468C6" w:rsidRDefault="00471FF3" w:rsidP="00471FF3">
      <w:pPr>
        <w:pStyle w:val="AmNumberTabs"/>
      </w:pPr>
      <w:r w:rsidRPr="002468C6">
        <w:t>Изменение</w:t>
      </w:r>
      <w:r w:rsidRPr="002468C6">
        <w:tab/>
      </w:r>
      <w:r w:rsidRPr="002468C6">
        <w:tab/>
        <w:t>89</w:t>
      </w:r>
    </w:p>
    <w:p w14:paraId="695AE3D0" w14:textId="77777777" w:rsidR="00471FF3" w:rsidRPr="002468C6" w:rsidRDefault="00471FF3" w:rsidP="00471FF3"/>
    <w:p w14:paraId="5EE28B63" w14:textId="77777777" w:rsidR="00471FF3" w:rsidRPr="002468C6" w:rsidRDefault="00471FF3" w:rsidP="00471FF3">
      <w:pPr>
        <w:pStyle w:val="NormalBold"/>
        <w:keepNext/>
      </w:pPr>
      <w:r w:rsidRPr="002468C6">
        <w:t>Предложение за регламент</w:t>
      </w:r>
    </w:p>
    <w:p w14:paraId="340A333A" w14:textId="77777777" w:rsidR="00471FF3" w:rsidRPr="002468C6" w:rsidRDefault="00471FF3" w:rsidP="00471FF3">
      <w:pPr>
        <w:pStyle w:val="NormalBold"/>
      </w:pPr>
      <w:r w:rsidRPr="002468C6">
        <w:t>Член 1 – параграф 1 – точка 6</w:t>
      </w:r>
    </w:p>
    <w:p w14:paraId="065BFEE2" w14:textId="77777777" w:rsidR="00471FF3" w:rsidRPr="002468C6" w:rsidRDefault="00471FF3" w:rsidP="00471FF3">
      <w:pPr>
        <w:keepNext/>
      </w:pPr>
      <w:r w:rsidRPr="002468C6">
        <w:t>Регламент (ЕС) № 1308/2013</w:t>
      </w:r>
    </w:p>
    <w:p w14:paraId="124DCA2B" w14:textId="77777777" w:rsidR="00471FF3" w:rsidRPr="002468C6" w:rsidRDefault="00471FF3" w:rsidP="00471FF3">
      <w:r w:rsidRPr="002468C6">
        <w:t>Член 168 – параграф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D4B09A6" w14:textId="77777777" w:rsidTr="00723110">
        <w:trPr>
          <w:jc w:val="center"/>
        </w:trPr>
        <w:tc>
          <w:tcPr>
            <w:tcW w:w="9752" w:type="dxa"/>
            <w:gridSpan w:val="2"/>
          </w:tcPr>
          <w:p w14:paraId="4D519196" w14:textId="77777777" w:rsidR="00471FF3" w:rsidRPr="002468C6" w:rsidRDefault="00471FF3" w:rsidP="00723110">
            <w:pPr>
              <w:keepNext/>
            </w:pPr>
          </w:p>
        </w:tc>
      </w:tr>
      <w:tr w:rsidR="00471FF3" w:rsidRPr="002468C6" w14:paraId="74D470C4" w14:textId="77777777" w:rsidTr="00723110">
        <w:trPr>
          <w:jc w:val="center"/>
        </w:trPr>
        <w:tc>
          <w:tcPr>
            <w:tcW w:w="4876" w:type="dxa"/>
          </w:tcPr>
          <w:p w14:paraId="52BDFD32" w14:textId="77777777" w:rsidR="00471FF3" w:rsidRPr="002468C6" w:rsidRDefault="00471FF3" w:rsidP="00723110">
            <w:pPr>
              <w:pStyle w:val="ColumnHeading"/>
              <w:keepNext/>
            </w:pPr>
            <w:r w:rsidRPr="002468C6">
              <w:t>Текст, предложен от Комисията</w:t>
            </w:r>
          </w:p>
        </w:tc>
        <w:tc>
          <w:tcPr>
            <w:tcW w:w="4876" w:type="dxa"/>
          </w:tcPr>
          <w:p w14:paraId="5DA74379" w14:textId="77777777" w:rsidR="00471FF3" w:rsidRPr="002468C6" w:rsidRDefault="00471FF3" w:rsidP="00723110">
            <w:pPr>
              <w:pStyle w:val="ColumnHeading"/>
              <w:keepNext/>
            </w:pPr>
            <w:r w:rsidRPr="002468C6">
              <w:t>Изменение</w:t>
            </w:r>
          </w:p>
        </w:tc>
      </w:tr>
      <w:tr w:rsidR="00471FF3" w:rsidRPr="002468C6" w14:paraId="74694A6E" w14:textId="77777777" w:rsidTr="00723110">
        <w:trPr>
          <w:jc w:val="center"/>
        </w:trPr>
        <w:tc>
          <w:tcPr>
            <w:tcW w:w="4876" w:type="dxa"/>
          </w:tcPr>
          <w:p w14:paraId="14F6FA0E" w14:textId="77777777" w:rsidR="00471FF3" w:rsidRPr="002468C6" w:rsidRDefault="00471FF3" w:rsidP="00723110">
            <w:pPr>
              <w:pStyle w:val="Normal6"/>
              <w:rPr>
                <w:lang w:val="bg-BG"/>
              </w:rPr>
            </w:pPr>
            <w:r w:rsidRPr="002468C6">
              <w:rPr>
                <w:lang w:val="bg-BG"/>
              </w:rPr>
              <w:t>9.</w:t>
            </w:r>
            <w:r w:rsidRPr="002468C6">
              <w:rPr>
                <w:lang w:val="bg-BG"/>
              </w:rPr>
              <w:tab/>
              <w:t>Държавите членки могат да изискват от изкупвача на селскостопански продукти да регистрира писмените договори, посочени в параграф 1, преди доставката на съответните селскостопански продукти от земеделския стопанин, организация на производители или асоциация на организации на производители на преработвател, дистрибутор или търговец на дребно на тяхна територия.</w:t>
            </w:r>
          </w:p>
        </w:tc>
        <w:tc>
          <w:tcPr>
            <w:tcW w:w="4876" w:type="dxa"/>
          </w:tcPr>
          <w:p w14:paraId="61E39F76" w14:textId="77777777" w:rsidR="00471FF3" w:rsidRPr="002468C6" w:rsidRDefault="00471FF3" w:rsidP="00723110">
            <w:pPr>
              <w:pStyle w:val="Normal6"/>
              <w:rPr>
                <w:szCs w:val="24"/>
                <w:lang w:val="bg-BG"/>
              </w:rPr>
            </w:pPr>
            <w:r w:rsidRPr="002468C6">
              <w:rPr>
                <w:lang w:val="bg-BG"/>
              </w:rPr>
              <w:t>9.</w:t>
            </w:r>
            <w:r w:rsidRPr="002468C6">
              <w:rPr>
                <w:lang w:val="bg-BG"/>
              </w:rPr>
              <w:tab/>
            </w:r>
            <w:r w:rsidRPr="002468C6">
              <w:rPr>
                <w:b/>
                <w:i/>
                <w:lang w:val="bg-BG"/>
              </w:rPr>
              <w:t>Когато е оправдано,</w:t>
            </w:r>
            <w:r w:rsidRPr="002468C6">
              <w:rPr>
                <w:lang w:val="bg-BG"/>
              </w:rPr>
              <w:t xml:space="preserve"> държавите членки могат да изискват от изкупвача на селскостопански продукти да регистрира писмените договори, посочени в параграф 1, преди доставката на съответните селскостопански продукти от земеделския стопанин, организация на производители или асоциация на организации на производители на преработвател, дистрибутор или търговец на дребно на тяхна територия</w:t>
            </w:r>
            <w:r w:rsidRPr="002468C6">
              <w:rPr>
                <w:b/>
                <w:i/>
                <w:lang w:val="bg-BG"/>
              </w:rPr>
              <w:t>, с изключение на сезонни и нетрайни продукти</w:t>
            </w:r>
            <w:r w:rsidRPr="002468C6">
              <w:rPr>
                <w:lang w:val="bg-BG"/>
              </w:rPr>
              <w:t>.</w:t>
            </w:r>
          </w:p>
        </w:tc>
      </w:tr>
    </w:tbl>
    <w:p w14:paraId="065952A1" w14:textId="77777777" w:rsidR="00471FF3" w:rsidRPr="002468C6" w:rsidRDefault="00471FF3" w:rsidP="00471FF3"/>
    <w:p w14:paraId="2BC396EC" w14:textId="77777777" w:rsidR="00471FF3" w:rsidRPr="002468C6" w:rsidRDefault="00471FF3" w:rsidP="00471FF3">
      <w:pPr>
        <w:pStyle w:val="AmNumberTabs"/>
      </w:pPr>
      <w:r w:rsidRPr="002468C6">
        <w:lastRenderedPageBreak/>
        <w:t>Изменение</w:t>
      </w:r>
      <w:r w:rsidRPr="002468C6">
        <w:tab/>
      </w:r>
      <w:r w:rsidRPr="002468C6">
        <w:tab/>
        <w:t>90</w:t>
      </w:r>
    </w:p>
    <w:p w14:paraId="0981AA90" w14:textId="77777777" w:rsidR="00471FF3" w:rsidRPr="002468C6" w:rsidRDefault="00471FF3" w:rsidP="00471FF3"/>
    <w:p w14:paraId="4E790D16" w14:textId="77777777" w:rsidR="00471FF3" w:rsidRPr="002468C6" w:rsidRDefault="00471FF3" w:rsidP="00471FF3">
      <w:pPr>
        <w:pStyle w:val="NormalBold"/>
        <w:keepNext/>
      </w:pPr>
      <w:r w:rsidRPr="002468C6">
        <w:t>Предложение за регламент</w:t>
      </w:r>
    </w:p>
    <w:p w14:paraId="14F7D65E" w14:textId="77777777" w:rsidR="00471FF3" w:rsidRPr="002468C6" w:rsidRDefault="00471FF3" w:rsidP="00471FF3">
      <w:pPr>
        <w:pStyle w:val="NormalBold"/>
      </w:pPr>
      <w:r w:rsidRPr="002468C6">
        <w:t>Член 1 – параграф 1 – точка 6</w:t>
      </w:r>
    </w:p>
    <w:p w14:paraId="02E791AB" w14:textId="77777777" w:rsidR="00471FF3" w:rsidRPr="002468C6" w:rsidRDefault="00471FF3" w:rsidP="00471FF3">
      <w:pPr>
        <w:keepNext/>
      </w:pPr>
      <w:r w:rsidRPr="002468C6">
        <w:t>Регламент (ЕС) № 1308/2013</w:t>
      </w:r>
    </w:p>
    <w:p w14:paraId="08CC0579" w14:textId="77777777" w:rsidR="00471FF3" w:rsidRPr="002468C6" w:rsidRDefault="00471FF3" w:rsidP="00471FF3">
      <w:r w:rsidRPr="002468C6">
        <w:t>Член 168 – параграф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979F3E4" w14:textId="77777777" w:rsidTr="00723110">
        <w:trPr>
          <w:jc w:val="center"/>
        </w:trPr>
        <w:tc>
          <w:tcPr>
            <w:tcW w:w="9752" w:type="dxa"/>
            <w:gridSpan w:val="2"/>
          </w:tcPr>
          <w:p w14:paraId="15FA96DA" w14:textId="77777777" w:rsidR="00471FF3" w:rsidRPr="002468C6" w:rsidRDefault="00471FF3" w:rsidP="00723110">
            <w:pPr>
              <w:keepNext/>
            </w:pPr>
          </w:p>
        </w:tc>
      </w:tr>
      <w:tr w:rsidR="00471FF3" w:rsidRPr="002468C6" w14:paraId="2782BCF7" w14:textId="77777777" w:rsidTr="00723110">
        <w:trPr>
          <w:jc w:val="center"/>
        </w:trPr>
        <w:tc>
          <w:tcPr>
            <w:tcW w:w="4876" w:type="dxa"/>
          </w:tcPr>
          <w:p w14:paraId="668E4017" w14:textId="77777777" w:rsidR="00471FF3" w:rsidRPr="002468C6" w:rsidRDefault="00471FF3" w:rsidP="00723110">
            <w:pPr>
              <w:pStyle w:val="ColumnHeading"/>
              <w:keepNext/>
            </w:pPr>
            <w:r w:rsidRPr="002468C6">
              <w:t>Текст, предложен от Комисията</w:t>
            </w:r>
          </w:p>
        </w:tc>
        <w:tc>
          <w:tcPr>
            <w:tcW w:w="4876" w:type="dxa"/>
          </w:tcPr>
          <w:p w14:paraId="7A3D94CF" w14:textId="77777777" w:rsidR="00471FF3" w:rsidRPr="002468C6" w:rsidRDefault="00471FF3" w:rsidP="00723110">
            <w:pPr>
              <w:pStyle w:val="ColumnHeading"/>
              <w:keepNext/>
            </w:pPr>
            <w:r w:rsidRPr="002468C6">
              <w:t>Изменение</w:t>
            </w:r>
          </w:p>
        </w:tc>
      </w:tr>
      <w:tr w:rsidR="00471FF3" w:rsidRPr="002468C6" w14:paraId="67C30AD7" w14:textId="77777777" w:rsidTr="00723110">
        <w:trPr>
          <w:jc w:val="center"/>
        </w:trPr>
        <w:tc>
          <w:tcPr>
            <w:tcW w:w="4876" w:type="dxa"/>
          </w:tcPr>
          <w:p w14:paraId="5D981BA2" w14:textId="77777777" w:rsidR="00471FF3" w:rsidRPr="002468C6" w:rsidRDefault="00471FF3" w:rsidP="00723110">
            <w:pPr>
              <w:pStyle w:val="Normal6"/>
              <w:rPr>
                <w:lang w:val="bg-BG"/>
              </w:rPr>
            </w:pPr>
            <w:r w:rsidRPr="002468C6">
              <w:rPr>
                <w:lang w:val="bg-BG"/>
              </w:rPr>
              <w:t>10.</w:t>
            </w:r>
            <w:r w:rsidRPr="002468C6">
              <w:rPr>
                <w:lang w:val="bg-BG"/>
              </w:rPr>
              <w:tab/>
              <w:t xml:space="preserve">Държавите членки, които използват възможностите, посочени в </w:t>
            </w:r>
            <w:r w:rsidRPr="002468C6">
              <w:rPr>
                <w:b/>
                <w:i/>
                <w:lang w:val="bg-BG"/>
              </w:rPr>
              <w:t>параграфи 2, 6, 8 и 9</w:t>
            </w:r>
            <w:r w:rsidRPr="002468C6">
              <w:rPr>
                <w:lang w:val="bg-BG"/>
              </w:rPr>
              <w:t>, уведомяват Комисията за начина на тяхното прилагане.</w:t>
            </w:r>
          </w:p>
        </w:tc>
        <w:tc>
          <w:tcPr>
            <w:tcW w:w="4876" w:type="dxa"/>
          </w:tcPr>
          <w:p w14:paraId="2F68EFC4" w14:textId="77777777" w:rsidR="00471FF3" w:rsidRPr="002468C6" w:rsidRDefault="00471FF3" w:rsidP="00723110">
            <w:pPr>
              <w:pStyle w:val="Normal6"/>
              <w:rPr>
                <w:szCs w:val="24"/>
                <w:lang w:val="bg-BG"/>
              </w:rPr>
            </w:pPr>
            <w:r w:rsidRPr="002468C6">
              <w:rPr>
                <w:lang w:val="bg-BG"/>
              </w:rPr>
              <w:t>10.</w:t>
            </w:r>
            <w:r w:rsidRPr="002468C6">
              <w:rPr>
                <w:lang w:val="bg-BG"/>
              </w:rPr>
              <w:tab/>
              <w:t xml:space="preserve">Държавите членки, които използват възможностите, посочени в </w:t>
            </w:r>
            <w:r w:rsidRPr="002468C6">
              <w:rPr>
                <w:b/>
                <w:i/>
                <w:lang w:val="bg-BG"/>
              </w:rPr>
              <w:t>настоящия член</w:t>
            </w:r>
            <w:r w:rsidRPr="002468C6">
              <w:rPr>
                <w:lang w:val="bg-BG"/>
              </w:rPr>
              <w:t>, уведомяват Комисията за начина на тяхното прилагане.</w:t>
            </w:r>
          </w:p>
        </w:tc>
      </w:tr>
    </w:tbl>
    <w:p w14:paraId="4083D5BD" w14:textId="77777777" w:rsidR="00471FF3" w:rsidRPr="002468C6" w:rsidRDefault="00471FF3" w:rsidP="00471FF3"/>
    <w:p w14:paraId="1CAB8243" w14:textId="77777777" w:rsidR="00471FF3" w:rsidRPr="002468C6" w:rsidRDefault="00471FF3" w:rsidP="00471FF3">
      <w:pPr>
        <w:pStyle w:val="AmNumberTabs"/>
      </w:pPr>
      <w:r w:rsidRPr="002468C6">
        <w:t>Изменение</w:t>
      </w:r>
      <w:r w:rsidRPr="002468C6">
        <w:tab/>
      </w:r>
      <w:r w:rsidRPr="002468C6">
        <w:tab/>
        <w:t>91</w:t>
      </w:r>
    </w:p>
    <w:p w14:paraId="7AB10C91" w14:textId="77777777" w:rsidR="00471FF3" w:rsidRPr="002468C6" w:rsidRDefault="00471FF3" w:rsidP="00471FF3">
      <w:pPr>
        <w:pStyle w:val="NormalBold12b"/>
      </w:pPr>
      <w:r w:rsidRPr="002468C6">
        <w:t>Предложение за регламент</w:t>
      </w:r>
    </w:p>
    <w:p w14:paraId="753C1AC5" w14:textId="77777777" w:rsidR="00471FF3" w:rsidRPr="002468C6" w:rsidRDefault="00471FF3" w:rsidP="00471FF3">
      <w:pPr>
        <w:pStyle w:val="NormalBold"/>
      </w:pPr>
      <w:r w:rsidRPr="002468C6">
        <w:t>Член 1 – параграф 1 – точка 6 a (нова)</w:t>
      </w:r>
    </w:p>
    <w:p w14:paraId="1DDC00C3" w14:textId="77777777" w:rsidR="00471FF3" w:rsidRPr="002468C6" w:rsidRDefault="00471FF3" w:rsidP="00471FF3">
      <w:r w:rsidRPr="002468C6">
        <w:t>Регламент (ЕС) № 1308/2013</w:t>
      </w:r>
    </w:p>
    <w:p w14:paraId="1C1602CC" w14:textId="3E480D8D" w:rsidR="00471FF3" w:rsidRPr="002468C6" w:rsidRDefault="00471FF3" w:rsidP="00471FF3">
      <w:r w:rsidRPr="002468C6">
        <w:t>Член 172б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3275FCAC" w14:textId="77777777" w:rsidTr="00723110">
        <w:trPr>
          <w:trHeight w:hRule="exact" w:val="240"/>
          <w:jc w:val="center"/>
        </w:trPr>
        <w:tc>
          <w:tcPr>
            <w:tcW w:w="9752" w:type="dxa"/>
            <w:gridSpan w:val="2"/>
            <w:tcBorders>
              <w:top w:val="nil"/>
              <w:left w:val="nil"/>
              <w:bottom w:val="nil"/>
              <w:right w:val="nil"/>
            </w:tcBorders>
          </w:tcPr>
          <w:p w14:paraId="13760A4E" w14:textId="77777777" w:rsidR="00471FF3" w:rsidRPr="002468C6" w:rsidRDefault="00471FF3" w:rsidP="00723110"/>
        </w:tc>
      </w:tr>
      <w:tr w:rsidR="00471FF3" w:rsidRPr="002468C6" w14:paraId="7F179FFF" w14:textId="77777777" w:rsidTr="00723110">
        <w:trPr>
          <w:trHeight w:val="240"/>
          <w:jc w:val="center"/>
        </w:trPr>
        <w:tc>
          <w:tcPr>
            <w:tcW w:w="4876" w:type="dxa"/>
            <w:tcBorders>
              <w:top w:val="nil"/>
              <w:left w:val="nil"/>
              <w:bottom w:val="nil"/>
              <w:right w:val="nil"/>
            </w:tcBorders>
          </w:tcPr>
          <w:p w14:paraId="736B1E02"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6F6B3686" w14:textId="77777777" w:rsidR="00471FF3" w:rsidRPr="002468C6" w:rsidRDefault="00471FF3" w:rsidP="00723110">
            <w:pPr>
              <w:pStyle w:val="AmColumnHeading"/>
            </w:pPr>
            <w:r w:rsidRPr="002468C6">
              <w:t>Изменение</w:t>
            </w:r>
          </w:p>
        </w:tc>
      </w:tr>
      <w:tr w:rsidR="00471FF3" w:rsidRPr="002468C6" w14:paraId="0CD4A0AF" w14:textId="77777777" w:rsidTr="00723110">
        <w:trPr>
          <w:jc w:val="center"/>
        </w:trPr>
        <w:tc>
          <w:tcPr>
            <w:tcW w:w="4876" w:type="dxa"/>
            <w:tcBorders>
              <w:top w:val="nil"/>
              <w:left w:val="nil"/>
              <w:bottom w:val="nil"/>
              <w:right w:val="nil"/>
            </w:tcBorders>
          </w:tcPr>
          <w:p w14:paraId="4861FA70" w14:textId="77777777" w:rsidR="00471FF3" w:rsidRPr="002468C6" w:rsidRDefault="00471FF3" w:rsidP="00723110">
            <w:pPr>
              <w:pStyle w:val="Normal6a"/>
            </w:pPr>
          </w:p>
        </w:tc>
        <w:tc>
          <w:tcPr>
            <w:tcW w:w="4876" w:type="dxa"/>
            <w:tcBorders>
              <w:top w:val="nil"/>
              <w:left w:val="nil"/>
              <w:bottom w:val="nil"/>
              <w:right w:val="nil"/>
            </w:tcBorders>
          </w:tcPr>
          <w:p w14:paraId="71D17DD1" w14:textId="77777777" w:rsidR="00471FF3" w:rsidRPr="002468C6" w:rsidRDefault="00471FF3" w:rsidP="00723110">
            <w:pPr>
              <w:pStyle w:val="Normal6a"/>
            </w:pPr>
            <w:r w:rsidRPr="002468C6">
              <w:rPr>
                <w:b/>
                <w:i/>
              </w:rPr>
              <w:t>(6а)</w:t>
            </w:r>
            <w:r w:rsidRPr="002468C6">
              <w:tab/>
            </w:r>
            <w:r w:rsidRPr="002468C6">
              <w:rPr>
                <w:b/>
                <w:i/>
              </w:rPr>
              <w:t>Член 172б се заменя със следното:</w:t>
            </w:r>
          </w:p>
        </w:tc>
      </w:tr>
      <w:tr w:rsidR="00471FF3" w:rsidRPr="002468C6" w14:paraId="610BE773" w14:textId="77777777" w:rsidTr="00723110">
        <w:trPr>
          <w:jc w:val="center"/>
        </w:trPr>
        <w:tc>
          <w:tcPr>
            <w:tcW w:w="4876" w:type="dxa"/>
            <w:tcBorders>
              <w:top w:val="nil"/>
              <w:left w:val="nil"/>
              <w:bottom w:val="nil"/>
              <w:right w:val="nil"/>
            </w:tcBorders>
          </w:tcPr>
          <w:p w14:paraId="54250076" w14:textId="77777777" w:rsidR="00471FF3" w:rsidRPr="002468C6" w:rsidRDefault="00471FF3" w:rsidP="00723110">
            <w:pPr>
              <w:pStyle w:val="Normal6a"/>
            </w:pPr>
            <w:r w:rsidRPr="002468C6">
              <w:rPr>
                <w:b/>
                <w:i/>
              </w:rPr>
              <w:t>Член</w:t>
            </w:r>
            <w:r w:rsidRPr="002468C6">
              <w:t xml:space="preserve"> 172б </w:t>
            </w:r>
          </w:p>
        </w:tc>
        <w:tc>
          <w:tcPr>
            <w:tcW w:w="4876" w:type="dxa"/>
            <w:tcBorders>
              <w:top w:val="nil"/>
              <w:left w:val="nil"/>
              <w:bottom w:val="nil"/>
              <w:right w:val="nil"/>
            </w:tcBorders>
          </w:tcPr>
          <w:p w14:paraId="2A8F931F" w14:textId="77777777" w:rsidR="00471FF3" w:rsidRPr="002468C6" w:rsidRDefault="00471FF3" w:rsidP="00723110">
            <w:pPr>
              <w:pStyle w:val="Normal6a"/>
            </w:pPr>
            <w:r w:rsidRPr="002468C6">
              <w:rPr>
                <w:b/>
                <w:i/>
              </w:rPr>
              <w:t>„Член</w:t>
            </w:r>
            <w:r w:rsidRPr="002468C6">
              <w:t xml:space="preserve"> 172б </w:t>
            </w:r>
          </w:p>
        </w:tc>
      </w:tr>
      <w:tr w:rsidR="00471FF3" w:rsidRPr="002468C6" w14:paraId="21F8ADC3" w14:textId="77777777" w:rsidTr="00723110">
        <w:trPr>
          <w:jc w:val="center"/>
        </w:trPr>
        <w:tc>
          <w:tcPr>
            <w:tcW w:w="4876" w:type="dxa"/>
            <w:tcBorders>
              <w:top w:val="nil"/>
              <w:left w:val="nil"/>
              <w:bottom w:val="nil"/>
              <w:right w:val="nil"/>
            </w:tcBorders>
          </w:tcPr>
          <w:p w14:paraId="20BB02CB" w14:textId="77777777" w:rsidR="00471FF3" w:rsidRPr="002468C6" w:rsidRDefault="00471FF3" w:rsidP="00723110">
            <w:pPr>
              <w:pStyle w:val="Normal6a"/>
            </w:pPr>
            <w:r w:rsidRPr="002468C6">
              <w:rPr>
                <w:b/>
                <w:i/>
              </w:rPr>
              <w:t>Насоки</w:t>
            </w:r>
            <w:r w:rsidRPr="002468C6">
              <w:t xml:space="preserve"> от </w:t>
            </w:r>
            <w:r w:rsidRPr="002468C6">
              <w:rPr>
                <w:b/>
                <w:i/>
              </w:rPr>
              <w:t>междубраншови</w:t>
            </w:r>
            <w:r w:rsidRPr="002468C6">
              <w:t xml:space="preserve"> организации за продажбата на грозде за </w:t>
            </w:r>
            <w:r w:rsidRPr="002468C6">
              <w:rPr>
                <w:b/>
                <w:i/>
              </w:rPr>
              <w:t>вина</w:t>
            </w:r>
            <w:r w:rsidRPr="002468C6">
              <w:t xml:space="preserve"> със защитеното наименование за произход или защитеното географско указание</w:t>
            </w:r>
          </w:p>
        </w:tc>
        <w:tc>
          <w:tcPr>
            <w:tcW w:w="4876" w:type="dxa"/>
            <w:tcBorders>
              <w:top w:val="nil"/>
              <w:left w:val="nil"/>
              <w:bottom w:val="nil"/>
              <w:right w:val="nil"/>
            </w:tcBorders>
          </w:tcPr>
          <w:p w14:paraId="4166DB52" w14:textId="77777777" w:rsidR="00471FF3" w:rsidRPr="002468C6" w:rsidRDefault="00471FF3" w:rsidP="00723110">
            <w:pPr>
              <w:pStyle w:val="Normal6a"/>
            </w:pPr>
            <w:r w:rsidRPr="002468C6">
              <w:rPr>
                <w:b/>
                <w:i/>
              </w:rPr>
              <w:t>„Насоки за цени</w:t>
            </w:r>
            <w:r w:rsidRPr="002468C6">
              <w:t xml:space="preserve"> от </w:t>
            </w:r>
            <w:r w:rsidRPr="002468C6">
              <w:rPr>
                <w:b/>
                <w:i/>
              </w:rPr>
              <w:t>междубраншовите</w:t>
            </w:r>
            <w:r w:rsidRPr="002468C6">
              <w:t xml:space="preserve"> организации </w:t>
            </w:r>
            <w:r w:rsidRPr="002468C6">
              <w:rPr>
                <w:b/>
                <w:i/>
              </w:rPr>
              <w:t xml:space="preserve">и групите производители, признати в съответствие с Регламент (ЕС) № 2024/1143 </w:t>
            </w:r>
            <w:r w:rsidRPr="002468C6">
              <w:t>за продажбата на грозде</w:t>
            </w:r>
            <w:r w:rsidRPr="002468C6">
              <w:rPr>
                <w:b/>
                <w:i/>
              </w:rPr>
              <w:t>, гроздова мъст и наливно вино</w:t>
            </w:r>
            <w:r w:rsidRPr="002468C6">
              <w:t xml:space="preserve"> за </w:t>
            </w:r>
            <w:r w:rsidRPr="002468C6">
              <w:rPr>
                <w:b/>
                <w:i/>
              </w:rPr>
              <w:t>вината</w:t>
            </w:r>
            <w:r w:rsidRPr="002468C6">
              <w:t xml:space="preserve"> със защитеното наименование за произход или защитеното географско указание</w:t>
            </w:r>
            <w:r w:rsidRPr="002468C6">
              <w:rPr>
                <w:b/>
                <w:i/>
              </w:rPr>
              <w:t>.</w:t>
            </w:r>
          </w:p>
        </w:tc>
      </w:tr>
      <w:tr w:rsidR="00471FF3" w:rsidRPr="002468C6" w14:paraId="3BE92391" w14:textId="77777777" w:rsidTr="00723110">
        <w:trPr>
          <w:jc w:val="center"/>
        </w:trPr>
        <w:tc>
          <w:tcPr>
            <w:tcW w:w="4876" w:type="dxa"/>
            <w:tcBorders>
              <w:top w:val="nil"/>
              <w:left w:val="nil"/>
              <w:bottom w:val="nil"/>
              <w:right w:val="nil"/>
            </w:tcBorders>
          </w:tcPr>
          <w:p w14:paraId="5C2EC491" w14:textId="77777777" w:rsidR="00471FF3" w:rsidRPr="002468C6" w:rsidRDefault="00471FF3" w:rsidP="00723110">
            <w:pPr>
              <w:pStyle w:val="Normal6a"/>
            </w:pPr>
            <w:r w:rsidRPr="002468C6">
              <w:t xml:space="preserve">Чрез дерогация от член 101, параграф1 от ДФЕС междубраншовите организации, признати съгласно член 157 от настоящия регламент, </w:t>
            </w:r>
            <w:r w:rsidRPr="002468C6">
              <w:rPr>
                <w:b/>
                <w:i/>
              </w:rPr>
              <w:t>които извършват</w:t>
            </w:r>
            <w:r w:rsidRPr="002468C6">
              <w:t xml:space="preserve"> дейност в </w:t>
            </w:r>
            <w:proofErr w:type="spellStart"/>
            <w:r w:rsidRPr="002468C6">
              <w:t>лозаро</w:t>
            </w:r>
            <w:proofErr w:type="spellEnd"/>
            <w:r w:rsidRPr="002468C6">
              <w:t xml:space="preserve">-винарския сектор, могат да предоставят незадължителни показатели за определяне на цените относно продажбата на грозде за производството на вина със защитено наименование за произход или защитено географско указание, при условие че такова определяне не премахва конкуренцията </w:t>
            </w:r>
            <w:r w:rsidRPr="002468C6">
              <w:lastRenderedPageBreak/>
              <w:t>по отношение на значителна част от въпросните продукти.</w:t>
            </w:r>
          </w:p>
        </w:tc>
        <w:tc>
          <w:tcPr>
            <w:tcW w:w="4876" w:type="dxa"/>
            <w:tcBorders>
              <w:top w:val="nil"/>
              <w:left w:val="nil"/>
              <w:bottom w:val="nil"/>
              <w:right w:val="nil"/>
            </w:tcBorders>
          </w:tcPr>
          <w:p w14:paraId="0937C765" w14:textId="77777777" w:rsidR="00471FF3" w:rsidRPr="002468C6" w:rsidRDefault="00471FF3" w:rsidP="00723110">
            <w:pPr>
              <w:pStyle w:val="Normal6a"/>
            </w:pPr>
            <w:r w:rsidRPr="002468C6">
              <w:lastRenderedPageBreak/>
              <w:t>Чрез дерогация от член 101, параграф1 от ДФЕС междубраншовите организации, признати съгласно член 157 от настоящия регламент</w:t>
            </w:r>
            <w:r w:rsidRPr="002468C6">
              <w:rPr>
                <w:b/>
                <w:i/>
              </w:rPr>
              <w:t xml:space="preserve"> и групите производители</w:t>
            </w:r>
            <w:r w:rsidRPr="002468C6">
              <w:t xml:space="preserve">, </w:t>
            </w:r>
            <w:r w:rsidRPr="002468C6">
              <w:rPr>
                <w:b/>
                <w:i/>
              </w:rPr>
              <w:t>признати в съответствие с Регламент (ЕС) № 2024/1143, извършващи</w:t>
            </w:r>
            <w:r w:rsidRPr="002468C6">
              <w:t xml:space="preserve"> дейност в </w:t>
            </w:r>
            <w:proofErr w:type="spellStart"/>
            <w:r w:rsidRPr="002468C6">
              <w:t>лозаро</w:t>
            </w:r>
            <w:proofErr w:type="spellEnd"/>
            <w:r w:rsidRPr="002468C6">
              <w:t>-винарския сектор, могат да предоставят незадължителни показатели за определяне на цените относно продажбата на грозде</w:t>
            </w:r>
            <w:r w:rsidRPr="002468C6">
              <w:rPr>
                <w:b/>
                <w:i/>
              </w:rPr>
              <w:t>, гроздова мъст и наливно вино, използвани</w:t>
            </w:r>
            <w:r w:rsidRPr="002468C6">
              <w:t xml:space="preserve"> за производството на вина със защитено </w:t>
            </w:r>
            <w:r w:rsidRPr="002468C6">
              <w:lastRenderedPageBreak/>
              <w:t>наименование за произход или защитено географско указание, при условие че такова определяне не премахва конкуренцията по отношение на значителна част от въпросните продукти.</w:t>
            </w:r>
            <w:r w:rsidRPr="002468C6">
              <w:rPr>
                <w:b/>
                <w:i/>
              </w:rPr>
              <w:t>“</w:t>
            </w:r>
          </w:p>
        </w:tc>
      </w:tr>
    </w:tbl>
    <w:p w14:paraId="5C3E9323" w14:textId="77777777" w:rsidR="00471FF3" w:rsidRPr="002468C6" w:rsidRDefault="00471FF3" w:rsidP="00471FF3"/>
    <w:p w14:paraId="679F8000" w14:textId="77777777" w:rsidR="00471FF3" w:rsidRPr="002468C6" w:rsidRDefault="00471FF3" w:rsidP="00471FF3">
      <w:pPr>
        <w:pStyle w:val="AmNumberTabs"/>
      </w:pPr>
      <w:r w:rsidRPr="002468C6">
        <w:t>Изменение</w:t>
      </w:r>
      <w:r w:rsidRPr="002468C6">
        <w:tab/>
      </w:r>
      <w:r w:rsidRPr="002468C6">
        <w:tab/>
        <w:t>92</w:t>
      </w:r>
    </w:p>
    <w:p w14:paraId="6CFE7B7B" w14:textId="77777777" w:rsidR="00471FF3" w:rsidRPr="002468C6" w:rsidRDefault="00471FF3" w:rsidP="00471FF3">
      <w:pPr>
        <w:pStyle w:val="NormalBold12b"/>
      </w:pPr>
      <w:r w:rsidRPr="002468C6">
        <w:t>Предложение за регламент</w:t>
      </w:r>
    </w:p>
    <w:p w14:paraId="79D404B5" w14:textId="77777777" w:rsidR="00471FF3" w:rsidRPr="002468C6" w:rsidRDefault="00471FF3" w:rsidP="00471FF3">
      <w:pPr>
        <w:pStyle w:val="NormalBold"/>
      </w:pPr>
      <w:r w:rsidRPr="002468C6">
        <w:t>Член 1 – параграф 1 – точка 6 б (нова)</w:t>
      </w:r>
    </w:p>
    <w:p w14:paraId="55C58AAA" w14:textId="77777777" w:rsidR="00471FF3" w:rsidRPr="002468C6" w:rsidRDefault="00471FF3" w:rsidP="00471FF3">
      <w:r w:rsidRPr="002468C6">
        <w:t>Регламент (ЕС) № 1308/2013</w:t>
      </w:r>
    </w:p>
    <w:p w14:paraId="16657FCA" w14:textId="77777777" w:rsidR="00471FF3" w:rsidRPr="002468C6" w:rsidRDefault="00471FF3" w:rsidP="00471FF3">
      <w:r w:rsidRPr="002468C6">
        <w:t>Член 188 – параграф 3а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22DF1823" w14:textId="77777777" w:rsidTr="00723110">
        <w:trPr>
          <w:trHeight w:hRule="exact" w:val="240"/>
          <w:jc w:val="center"/>
        </w:trPr>
        <w:tc>
          <w:tcPr>
            <w:tcW w:w="9752" w:type="dxa"/>
            <w:gridSpan w:val="2"/>
            <w:tcBorders>
              <w:top w:val="nil"/>
              <w:left w:val="nil"/>
              <w:bottom w:val="nil"/>
              <w:right w:val="nil"/>
            </w:tcBorders>
          </w:tcPr>
          <w:p w14:paraId="4EE42EAA" w14:textId="77777777" w:rsidR="00471FF3" w:rsidRPr="002468C6" w:rsidRDefault="00471FF3" w:rsidP="00723110"/>
        </w:tc>
      </w:tr>
      <w:tr w:rsidR="00471FF3" w:rsidRPr="002468C6" w14:paraId="58F7BAED" w14:textId="77777777" w:rsidTr="00723110">
        <w:trPr>
          <w:trHeight w:val="240"/>
          <w:jc w:val="center"/>
        </w:trPr>
        <w:tc>
          <w:tcPr>
            <w:tcW w:w="4876" w:type="dxa"/>
            <w:tcBorders>
              <w:top w:val="nil"/>
              <w:left w:val="nil"/>
              <w:bottom w:val="nil"/>
              <w:right w:val="nil"/>
            </w:tcBorders>
          </w:tcPr>
          <w:p w14:paraId="63ADAB2A"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188C49CB" w14:textId="77777777" w:rsidR="00471FF3" w:rsidRPr="002468C6" w:rsidRDefault="00471FF3" w:rsidP="00723110">
            <w:pPr>
              <w:pStyle w:val="AmColumnHeading"/>
            </w:pPr>
            <w:r w:rsidRPr="002468C6">
              <w:t>Изменение</w:t>
            </w:r>
          </w:p>
        </w:tc>
      </w:tr>
      <w:tr w:rsidR="00471FF3" w:rsidRPr="002468C6" w14:paraId="799DE626" w14:textId="77777777" w:rsidTr="00723110">
        <w:trPr>
          <w:jc w:val="center"/>
        </w:trPr>
        <w:tc>
          <w:tcPr>
            <w:tcW w:w="4876" w:type="dxa"/>
            <w:tcBorders>
              <w:top w:val="nil"/>
              <w:left w:val="nil"/>
              <w:bottom w:val="nil"/>
              <w:right w:val="nil"/>
            </w:tcBorders>
          </w:tcPr>
          <w:p w14:paraId="32CAE932" w14:textId="77777777" w:rsidR="00471FF3" w:rsidRPr="002468C6" w:rsidRDefault="00471FF3" w:rsidP="00723110">
            <w:pPr>
              <w:pStyle w:val="Normal6a"/>
            </w:pPr>
          </w:p>
        </w:tc>
        <w:tc>
          <w:tcPr>
            <w:tcW w:w="4876" w:type="dxa"/>
            <w:tcBorders>
              <w:top w:val="nil"/>
              <w:left w:val="nil"/>
              <w:bottom w:val="nil"/>
              <w:right w:val="nil"/>
            </w:tcBorders>
          </w:tcPr>
          <w:p w14:paraId="2D60E780" w14:textId="77777777" w:rsidR="00471FF3" w:rsidRPr="002468C6" w:rsidRDefault="00471FF3" w:rsidP="00723110">
            <w:pPr>
              <w:pStyle w:val="Normal6a"/>
            </w:pPr>
            <w:r w:rsidRPr="002468C6">
              <w:rPr>
                <w:b/>
                <w:i/>
              </w:rPr>
              <w:t>(6б)</w:t>
            </w:r>
            <w:r w:rsidRPr="002468C6">
              <w:tab/>
            </w:r>
            <w:r w:rsidRPr="00A67C04">
              <w:rPr>
                <w:b/>
                <w:bCs/>
                <w:i/>
                <w:iCs/>
              </w:rPr>
              <w:t>В член 188 се добавя следният параграф:</w:t>
            </w:r>
          </w:p>
        </w:tc>
      </w:tr>
      <w:tr w:rsidR="00471FF3" w:rsidRPr="002468C6" w14:paraId="7CA2905A" w14:textId="77777777" w:rsidTr="00723110">
        <w:trPr>
          <w:jc w:val="center"/>
        </w:trPr>
        <w:tc>
          <w:tcPr>
            <w:tcW w:w="4876" w:type="dxa"/>
            <w:tcBorders>
              <w:top w:val="nil"/>
              <w:left w:val="nil"/>
              <w:bottom w:val="nil"/>
              <w:right w:val="nil"/>
            </w:tcBorders>
          </w:tcPr>
          <w:p w14:paraId="3993390A" w14:textId="77777777" w:rsidR="00471FF3" w:rsidRPr="002468C6" w:rsidRDefault="00471FF3" w:rsidP="00723110">
            <w:pPr>
              <w:pStyle w:val="Normal6a"/>
            </w:pPr>
          </w:p>
        </w:tc>
        <w:tc>
          <w:tcPr>
            <w:tcW w:w="4876" w:type="dxa"/>
            <w:tcBorders>
              <w:top w:val="nil"/>
              <w:left w:val="nil"/>
              <w:bottom w:val="nil"/>
              <w:right w:val="nil"/>
            </w:tcBorders>
          </w:tcPr>
          <w:p w14:paraId="60000A93" w14:textId="77777777" w:rsidR="00471FF3" w:rsidRPr="002468C6" w:rsidRDefault="00471FF3" w:rsidP="00723110">
            <w:pPr>
              <w:pStyle w:val="Normal6a"/>
            </w:pPr>
            <w:r w:rsidRPr="002468C6">
              <w:rPr>
                <w:b/>
                <w:i/>
              </w:rPr>
              <w:t>„3a.</w:t>
            </w:r>
            <w:r w:rsidRPr="002468C6">
              <w:rPr>
                <w:b/>
                <w:i/>
              </w:rPr>
              <w:tab/>
              <w:t>Храни и фуражи от растителен и животински произход могат да се внасят от трети държави само ако са в съответствие със задълженията във връзка с максимално допустимите граници на остатъчни вещества от пестициди за храните и фуражите, произведени в Съюза.”</w:t>
            </w:r>
          </w:p>
        </w:tc>
      </w:tr>
    </w:tbl>
    <w:p w14:paraId="0388BC91" w14:textId="77777777" w:rsidR="00471FF3" w:rsidRPr="002468C6" w:rsidRDefault="00471FF3" w:rsidP="00471FF3"/>
    <w:p w14:paraId="2FB6C17F" w14:textId="77777777" w:rsidR="00471FF3" w:rsidRPr="002468C6" w:rsidRDefault="00471FF3" w:rsidP="00471FF3">
      <w:pPr>
        <w:pStyle w:val="AmNumberTabs"/>
      </w:pPr>
      <w:r w:rsidRPr="002468C6">
        <w:t>Изменение</w:t>
      </w:r>
      <w:r w:rsidRPr="002468C6">
        <w:tab/>
      </w:r>
      <w:r w:rsidRPr="002468C6">
        <w:tab/>
        <w:t>93</w:t>
      </w:r>
    </w:p>
    <w:p w14:paraId="1129EF2B" w14:textId="77777777" w:rsidR="00471FF3" w:rsidRPr="002468C6" w:rsidRDefault="00471FF3" w:rsidP="00471FF3">
      <w:pPr>
        <w:pStyle w:val="NormalBold12b"/>
      </w:pPr>
      <w:r w:rsidRPr="002468C6">
        <w:t>Предложение за регламент</w:t>
      </w:r>
    </w:p>
    <w:p w14:paraId="10C909C8" w14:textId="77777777" w:rsidR="00471FF3" w:rsidRPr="002468C6" w:rsidRDefault="00471FF3" w:rsidP="00471FF3">
      <w:pPr>
        <w:pStyle w:val="NormalBold"/>
      </w:pPr>
      <w:r w:rsidRPr="002468C6">
        <w:t>Член 1 – параграф 1 – точка 6 в (нова)</w:t>
      </w:r>
    </w:p>
    <w:p w14:paraId="0B890A3D" w14:textId="77777777" w:rsidR="00471FF3" w:rsidRPr="002468C6" w:rsidRDefault="00471FF3" w:rsidP="00471FF3">
      <w:r w:rsidRPr="002468C6">
        <w:t>Регламент (ЕС) 1308/2013</w:t>
      </w:r>
    </w:p>
    <w:p w14:paraId="235A6BB4" w14:textId="77777777" w:rsidR="00471FF3" w:rsidRPr="002468C6" w:rsidRDefault="00471FF3" w:rsidP="00471FF3">
      <w:r w:rsidRPr="002468C6">
        <w:t>Член 189 – параграф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341F7531" w14:textId="77777777" w:rsidTr="00723110">
        <w:trPr>
          <w:trHeight w:hRule="exact" w:val="240"/>
          <w:jc w:val="center"/>
        </w:trPr>
        <w:tc>
          <w:tcPr>
            <w:tcW w:w="9752" w:type="dxa"/>
            <w:gridSpan w:val="2"/>
            <w:tcBorders>
              <w:top w:val="nil"/>
              <w:left w:val="nil"/>
              <w:bottom w:val="nil"/>
              <w:right w:val="nil"/>
            </w:tcBorders>
          </w:tcPr>
          <w:p w14:paraId="5EE28BF1" w14:textId="77777777" w:rsidR="00471FF3" w:rsidRPr="002468C6" w:rsidRDefault="00471FF3" w:rsidP="00723110"/>
        </w:tc>
      </w:tr>
      <w:tr w:rsidR="00471FF3" w:rsidRPr="002468C6" w14:paraId="7EEFA84E" w14:textId="77777777" w:rsidTr="00723110">
        <w:trPr>
          <w:trHeight w:val="240"/>
          <w:jc w:val="center"/>
        </w:trPr>
        <w:tc>
          <w:tcPr>
            <w:tcW w:w="4876" w:type="dxa"/>
            <w:tcBorders>
              <w:top w:val="nil"/>
              <w:left w:val="nil"/>
              <w:bottom w:val="nil"/>
              <w:right w:val="nil"/>
            </w:tcBorders>
          </w:tcPr>
          <w:p w14:paraId="35DFAE12"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6125B723" w14:textId="77777777" w:rsidR="00471FF3" w:rsidRPr="002468C6" w:rsidRDefault="00471FF3" w:rsidP="00723110">
            <w:pPr>
              <w:pStyle w:val="AmColumnHeading"/>
            </w:pPr>
            <w:r w:rsidRPr="002468C6">
              <w:t>Изменение</w:t>
            </w:r>
          </w:p>
        </w:tc>
      </w:tr>
      <w:tr w:rsidR="00471FF3" w:rsidRPr="002468C6" w14:paraId="53C1B569" w14:textId="77777777" w:rsidTr="00723110">
        <w:trPr>
          <w:jc w:val="center"/>
        </w:trPr>
        <w:tc>
          <w:tcPr>
            <w:tcW w:w="4876" w:type="dxa"/>
            <w:tcBorders>
              <w:top w:val="nil"/>
              <w:left w:val="nil"/>
              <w:bottom w:val="nil"/>
              <w:right w:val="nil"/>
            </w:tcBorders>
          </w:tcPr>
          <w:p w14:paraId="4B18BC6F" w14:textId="77777777" w:rsidR="00471FF3" w:rsidRPr="002468C6" w:rsidRDefault="00471FF3" w:rsidP="00723110">
            <w:pPr>
              <w:pStyle w:val="Normal6a"/>
            </w:pPr>
          </w:p>
        </w:tc>
        <w:tc>
          <w:tcPr>
            <w:tcW w:w="4876" w:type="dxa"/>
            <w:tcBorders>
              <w:top w:val="nil"/>
              <w:left w:val="nil"/>
              <w:bottom w:val="nil"/>
              <w:right w:val="nil"/>
            </w:tcBorders>
          </w:tcPr>
          <w:p w14:paraId="0F01D128" w14:textId="77777777" w:rsidR="00471FF3" w:rsidRPr="002468C6" w:rsidRDefault="00471FF3" w:rsidP="00723110">
            <w:pPr>
              <w:pStyle w:val="Normal6a"/>
            </w:pPr>
            <w:r w:rsidRPr="002468C6">
              <w:rPr>
                <w:b/>
                <w:i/>
              </w:rPr>
              <w:t>(6в)</w:t>
            </w:r>
            <w:r w:rsidRPr="002468C6">
              <w:tab/>
            </w:r>
            <w:r w:rsidRPr="002468C6">
              <w:rPr>
                <w:b/>
                <w:i/>
              </w:rPr>
              <w:t>в член 189 параграф 1 се заменя със следното:</w:t>
            </w:r>
          </w:p>
        </w:tc>
      </w:tr>
      <w:tr w:rsidR="00471FF3" w:rsidRPr="002468C6" w14:paraId="3DF69344" w14:textId="77777777" w:rsidTr="00723110">
        <w:trPr>
          <w:jc w:val="center"/>
        </w:trPr>
        <w:tc>
          <w:tcPr>
            <w:tcW w:w="4876" w:type="dxa"/>
            <w:tcBorders>
              <w:top w:val="nil"/>
              <w:left w:val="nil"/>
              <w:bottom w:val="nil"/>
              <w:right w:val="nil"/>
            </w:tcBorders>
          </w:tcPr>
          <w:p w14:paraId="49595ABB" w14:textId="77777777" w:rsidR="00471FF3" w:rsidRPr="002468C6" w:rsidRDefault="00471FF3" w:rsidP="00723110">
            <w:pPr>
              <w:pStyle w:val="Normal6a"/>
            </w:pPr>
            <w:r w:rsidRPr="002468C6">
              <w:t>1. Изброените по-долу продукти могат да бъдат внасяни в Съюза само ако са спазени следните условия:</w:t>
            </w:r>
          </w:p>
        </w:tc>
        <w:tc>
          <w:tcPr>
            <w:tcW w:w="4876" w:type="dxa"/>
            <w:tcBorders>
              <w:top w:val="nil"/>
              <w:left w:val="nil"/>
              <w:bottom w:val="nil"/>
              <w:right w:val="nil"/>
            </w:tcBorders>
          </w:tcPr>
          <w:p w14:paraId="03FA8CC2" w14:textId="77777777" w:rsidR="00471FF3" w:rsidRPr="002468C6" w:rsidRDefault="00471FF3" w:rsidP="00723110">
            <w:pPr>
              <w:pStyle w:val="Normal6a"/>
            </w:pPr>
            <w:r w:rsidRPr="002468C6">
              <w:t>“1. Изброените по-долу продукти могат да бъдат внасяни в Съюза само ако са спазени следните условия:</w:t>
            </w:r>
          </w:p>
        </w:tc>
      </w:tr>
      <w:tr w:rsidR="00471FF3" w:rsidRPr="002468C6" w14:paraId="20339DA0" w14:textId="77777777" w:rsidTr="00723110">
        <w:trPr>
          <w:jc w:val="center"/>
        </w:trPr>
        <w:tc>
          <w:tcPr>
            <w:tcW w:w="4876" w:type="dxa"/>
            <w:tcBorders>
              <w:top w:val="nil"/>
              <w:left w:val="nil"/>
              <w:bottom w:val="nil"/>
              <w:right w:val="nil"/>
            </w:tcBorders>
          </w:tcPr>
          <w:p w14:paraId="377C78A9" w14:textId="77777777" w:rsidR="00471FF3" w:rsidRPr="002468C6" w:rsidRDefault="00471FF3" w:rsidP="00723110">
            <w:pPr>
              <w:pStyle w:val="Normal6a"/>
            </w:pPr>
            <w:r w:rsidRPr="002468C6">
              <w:t xml:space="preserve">а) необработеният коноп под код по КН 5302 10 00 отговаря на условията, посочени в </w:t>
            </w:r>
            <w:r w:rsidRPr="002468C6">
              <w:rPr>
                <w:b/>
                <w:i/>
              </w:rPr>
              <w:t>член 32, параграф 6 и член 35, параграф 3 от Регламент </w:t>
            </w:r>
            <w:r w:rsidRPr="002468C6">
              <w:t>(</w:t>
            </w:r>
            <w:r w:rsidRPr="002468C6">
              <w:rPr>
                <w:b/>
                <w:i/>
              </w:rPr>
              <w:t>EС</w:t>
            </w:r>
            <w:r w:rsidRPr="002468C6">
              <w:t>)</w:t>
            </w:r>
            <w:r w:rsidRPr="002468C6">
              <w:rPr>
                <w:b/>
                <w:i/>
              </w:rPr>
              <w:t xml:space="preserve"> №</w:t>
            </w:r>
            <w:r w:rsidRPr="002468C6">
              <w:t> </w:t>
            </w:r>
            <w:r w:rsidRPr="002468C6">
              <w:rPr>
                <w:b/>
                <w:i/>
              </w:rPr>
              <w:t>1307</w:t>
            </w:r>
            <w:r w:rsidRPr="002468C6">
              <w:t>/</w:t>
            </w:r>
            <w:r w:rsidRPr="002468C6">
              <w:rPr>
                <w:b/>
                <w:i/>
              </w:rPr>
              <w:t>2013</w:t>
            </w:r>
          </w:p>
        </w:tc>
        <w:tc>
          <w:tcPr>
            <w:tcW w:w="4876" w:type="dxa"/>
            <w:tcBorders>
              <w:top w:val="nil"/>
              <w:left w:val="nil"/>
              <w:bottom w:val="nil"/>
              <w:right w:val="nil"/>
            </w:tcBorders>
          </w:tcPr>
          <w:p w14:paraId="3D2DC6E2" w14:textId="77777777" w:rsidR="00471FF3" w:rsidRPr="002468C6" w:rsidRDefault="00471FF3" w:rsidP="00723110">
            <w:pPr>
              <w:pStyle w:val="Normal6a"/>
            </w:pPr>
            <w:r w:rsidRPr="002468C6">
              <w:t xml:space="preserve">а) необработеният коноп под код по КН 5302 10 00 отговаря на условията, посочени в </w:t>
            </w:r>
            <w:r w:rsidRPr="002468C6">
              <w:rPr>
                <w:b/>
                <w:i/>
              </w:rPr>
              <w:t xml:space="preserve">Регламент </w:t>
            </w:r>
            <w:r w:rsidRPr="002468C6">
              <w:t>(</w:t>
            </w:r>
            <w:r w:rsidRPr="002468C6">
              <w:rPr>
                <w:b/>
                <w:i/>
              </w:rPr>
              <w:t>ЕС</w:t>
            </w:r>
            <w:r w:rsidRPr="002468C6">
              <w:t>) </w:t>
            </w:r>
            <w:r w:rsidRPr="002468C6">
              <w:rPr>
                <w:b/>
                <w:i/>
              </w:rPr>
              <w:t>2021</w:t>
            </w:r>
            <w:r w:rsidRPr="002468C6">
              <w:t>/</w:t>
            </w:r>
            <w:r w:rsidRPr="002468C6">
              <w:rPr>
                <w:b/>
                <w:i/>
              </w:rPr>
              <w:t>2115;</w:t>
            </w:r>
          </w:p>
        </w:tc>
      </w:tr>
      <w:tr w:rsidR="00471FF3" w:rsidRPr="002468C6" w14:paraId="745FFAF2" w14:textId="77777777" w:rsidTr="00723110">
        <w:trPr>
          <w:jc w:val="center"/>
        </w:trPr>
        <w:tc>
          <w:tcPr>
            <w:tcW w:w="4876" w:type="dxa"/>
            <w:tcBorders>
              <w:top w:val="nil"/>
              <w:left w:val="nil"/>
              <w:bottom w:val="nil"/>
              <w:right w:val="nil"/>
            </w:tcBorders>
          </w:tcPr>
          <w:p w14:paraId="7732CE93" w14:textId="77777777" w:rsidR="00471FF3" w:rsidRPr="002468C6" w:rsidRDefault="00471FF3" w:rsidP="00723110">
            <w:pPr>
              <w:pStyle w:val="Normal6a"/>
            </w:pPr>
            <w:r w:rsidRPr="002468C6">
              <w:lastRenderedPageBreak/>
              <w:t>б) сортовите семена от коноп, предназначени за посев, под код по КН </w:t>
            </w:r>
            <w:proofErr w:type="spellStart"/>
            <w:r w:rsidRPr="002468C6">
              <w:t>ex</w:t>
            </w:r>
            <w:proofErr w:type="spellEnd"/>
            <w:r w:rsidRPr="002468C6">
              <w:t xml:space="preserve"> 1207 99 20, са придружени от доказателства, че съдържанието на тетрахидроканабинол на съответния сорт не превишава определеното в съответствие с </w:t>
            </w:r>
            <w:r w:rsidRPr="002468C6">
              <w:rPr>
                <w:b/>
                <w:i/>
              </w:rPr>
              <w:t xml:space="preserve">член 32, параграф 3 и член 35, параграф 3 от </w:t>
            </w:r>
            <w:r w:rsidRPr="002468C6">
              <w:t>Регламент</w:t>
            </w:r>
            <w:r w:rsidRPr="002468C6">
              <w:rPr>
                <w:b/>
                <w:i/>
              </w:rPr>
              <w:t> </w:t>
            </w:r>
            <w:r w:rsidRPr="002468C6">
              <w:t>(</w:t>
            </w:r>
            <w:r w:rsidRPr="002468C6">
              <w:rPr>
                <w:b/>
                <w:i/>
              </w:rPr>
              <w:t>EС</w:t>
            </w:r>
            <w:r w:rsidRPr="002468C6">
              <w:t>)</w:t>
            </w:r>
            <w:r w:rsidRPr="002468C6">
              <w:rPr>
                <w:b/>
                <w:i/>
              </w:rPr>
              <w:t xml:space="preserve"> №</w:t>
            </w:r>
            <w:r w:rsidRPr="002468C6">
              <w:t> </w:t>
            </w:r>
            <w:r w:rsidRPr="002468C6">
              <w:rPr>
                <w:b/>
                <w:i/>
              </w:rPr>
              <w:t>1307</w:t>
            </w:r>
            <w:r w:rsidRPr="002468C6">
              <w:t>/</w:t>
            </w:r>
            <w:r w:rsidRPr="002468C6">
              <w:rPr>
                <w:b/>
                <w:i/>
              </w:rPr>
              <w:t>2013</w:t>
            </w:r>
            <w:r w:rsidRPr="002468C6">
              <w:t>;</w:t>
            </w:r>
          </w:p>
        </w:tc>
        <w:tc>
          <w:tcPr>
            <w:tcW w:w="4876" w:type="dxa"/>
            <w:tcBorders>
              <w:top w:val="nil"/>
              <w:left w:val="nil"/>
              <w:bottom w:val="nil"/>
              <w:right w:val="nil"/>
            </w:tcBorders>
          </w:tcPr>
          <w:p w14:paraId="732BDA3B" w14:textId="77777777" w:rsidR="00471FF3" w:rsidRPr="002468C6" w:rsidRDefault="00471FF3" w:rsidP="00723110">
            <w:pPr>
              <w:pStyle w:val="Normal6a"/>
            </w:pPr>
            <w:r w:rsidRPr="002468C6">
              <w:t>б) сортовите семена от коноп, предназначени за посев, под код по КН </w:t>
            </w:r>
            <w:proofErr w:type="spellStart"/>
            <w:r w:rsidRPr="002468C6">
              <w:t>ex</w:t>
            </w:r>
            <w:proofErr w:type="spellEnd"/>
            <w:r w:rsidRPr="002468C6">
              <w:t> 1207 99 20, са придружени от доказателства, че съдържанието на тетрахидроканабинол на съответния сорт не превишава определеното в съответствие с Регламент</w:t>
            </w:r>
            <w:r w:rsidRPr="002468C6">
              <w:rPr>
                <w:b/>
                <w:i/>
              </w:rPr>
              <w:t xml:space="preserve"> </w:t>
            </w:r>
            <w:r w:rsidRPr="002468C6">
              <w:t>(</w:t>
            </w:r>
            <w:r w:rsidRPr="002468C6">
              <w:rPr>
                <w:b/>
                <w:i/>
              </w:rPr>
              <w:t>ЕС</w:t>
            </w:r>
            <w:r w:rsidRPr="002468C6">
              <w:t>) </w:t>
            </w:r>
            <w:r w:rsidRPr="002468C6">
              <w:rPr>
                <w:b/>
                <w:i/>
              </w:rPr>
              <w:t>2021</w:t>
            </w:r>
            <w:r w:rsidRPr="002468C6">
              <w:t>/</w:t>
            </w:r>
            <w:r w:rsidRPr="002468C6">
              <w:rPr>
                <w:b/>
                <w:i/>
              </w:rPr>
              <w:t>2115</w:t>
            </w:r>
            <w:r w:rsidRPr="002468C6">
              <w:t>;</w:t>
            </w:r>
          </w:p>
        </w:tc>
      </w:tr>
      <w:tr w:rsidR="00471FF3" w:rsidRPr="002468C6" w14:paraId="20C9A5CE" w14:textId="77777777" w:rsidTr="00723110">
        <w:trPr>
          <w:jc w:val="center"/>
        </w:trPr>
        <w:tc>
          <w:tcPr>
            <w:tcW w:w="4876" w:type="dxa"/>
            <w:tcBorders>
              <w:top w:val="nil"/>
              <w:left w:val="nil"/>
              <w:bottom w:val="nil"/>
              <w:right w:val="nil"/>
            </w:tcBorders>
          </w:tcPr>
          <w:p w14:paraId="212B1D50" w14:textId="77777777" w:rsidR="00471FF3" w:rsidRPr="002468C6" w:rsidRDefault="00471FF3" w:rsidP="00723110">
            <w:pPr>
              <w:pStyle w:val="Normal6a"/>
            </w:pPr>
            <w:r w:rsidRPr="002468C6">
              <w:t>в) конопеното семе, различно от семена за посев, под код по КН 1207 99 91, се внася единствено от вносители, лицензирани от държавата членка, за да се гарантира, че това семе не е предназначено за посев</w:t>
            </w:r>
            <w:r w:rsidRPr="002468C6">
              <w:rPr>
                <w:b/>
                <w:i/>
              </w:rPr>
              <w:t>.</w:t>
            </w:r>
          </w:p>
        </w:tc>
        <w:tc>
          <w:tcPr>
            <w:tcW w:w="4876" w:type="dxa"/>
            <w:tcBorders>
              <w:top w:val="nil"/>
              <w:left w:val="nil"/>
              <w:bottom w:val="nil"/>
              <w:right w:val="nil"/>
            </w:tcBorders>
          </w:tcPr>
          <w:p w14:paraId="0E10423C" w14:textId="77777777" w:rsidR="00471FF3" w:rsidRPr="002468C6" w:rsidRDefault="00471FF3" w:rsidP="00723110">
            <w:pPr>
              <w:pStyle w:val="Normal6a"/>
            </w:pPr>
            <w:r w:rsidRPr="002468C6">
              <w:t>в) конопеното семе, различно от семена за посев, под код по КН 1207 99 91, се внася единствено от вносители, лицензирани от държавата членка, за да се гарантира, че това семе не е предназначено за посев</w:t>
            </w:r>
            <w:r w:rsidRPr="002468C6">
              <w:rPr>
                <w:b/>
                <w:i/>
              </w:rPr>
              <w:t>;</w:t>
            </w:r>
          </w:p>
        </w:tc>
      </w:tr>
      <w:tr w:rsidR="00471FF3" w:rsidRPr="002468C6" w14:paraId="09DB652B" w14:textId="77777777" w:rsidTr="00723110">
        <w:trPr>
          <w:jc w:val="center"/>
        </w:trPr>
        <w:tc>
          <w:tcPr>
            <w:tcW w:w="4876" w:type="dxa"/>
            <w:tcBorders>
              <w:top w:val="nil"/>
              <w:left w:val="nil"/>
              <w:bottom w:val="nil"/>
              <w:right w:val="nil"/>
            </w:tcBorders>
          </w:tcPr>
          <w:p w14:paraId="72EA978A" w14:textId="77777777" w:rsidR="00471FF3" w:rsidRPr="002468C6" w:rsidRDefault="00471FF3" w:rsidP="00723110">
            <w:pPr>
              <w:pStyle w:val="Normal6a"/>
            </w:pPr>
          </w:p>
        </w:tc>
        <w:tc>
          <w:tcPr>
            <w:tcW w:w="4876" w:type="dxa"/>
            <w:tcBorders>
              <w:top w:val="nil"/>
              <w:left w:val="nil"/>
              <w:bottom w:val="nil"/>
              <w:right w:val="nil"/>
            </w:tcBorders>
          </w:tcPr>
          <w:p w14:paraId="2CC482D1" w14:textId="4EC0255E" w:rsidR="00471FF3" w:rsidRPr="002468C6" w:rsidRDefault="00FA681E" w:rsidP="00723110">
            <w:pPr>
              <w:pStyle w:val="Normal6a"/>
            </w:pPr>
            <w:r>
              <w:rPr>
                <w:b/>
                <w:i/>
              </w:rPr>
              <w:t>ва</w:t>
            </w:r>
            <w:r w:rsidR="00471FF3" w:rsidRPr="002468C6">
              <w:rPr>
                <w:b/>
                <w:i/>
              </w:rPr>
              <w:t>) цъфналите връхчета на конопа са придружени от доказателства, че съдържанието на тетрахидроканабинол на съответния сорт не превишава определеното в съответствие с Регламент (ЕС) 2021/2115 равнище и се внася единствено от вносители, лицензирани от държавата членка.</w:t>
            </w:r>
          </w:p>
        </w:tc>
      </w:tr>
    </w:tbl>
    <w:p w14:paraId="5C41D8A3" w14:textId="77777777" w:rsidR="00471FF3" w:rsidRPr="002468C6" w:rsidRDefault="00471FF3" w:rsidP="00471FF3"/>
    <w:p w14:paraId="6520D6CE" w14:textId="77777777" w:rsidR="00471FF3" w:rsidRPr="002468C6" w:rsidRDefault="00471FF3" w:rsidP="00471FF3">
      <w:pPr>
        <w:pStyle w:val="AmNumberTabs"/>
      </w:pPr>
      <w:r w:rsidRPr="002468C6">
        <w:t>Изменение</w:t>
      </w:r>
      <w:r w:rsidRPr="002468C6">
        <w:tab/>
      </w:r>
      <w:r w:rsidRPr="002468C6">
        <w:tab/>
        <w:t>94</w:t>
      </w:r>
    </w:p>
    <w:p w14:paraId="37DD84C3" w14:textId="77777777" w:rsidR="00471FF3" w:rsidRPr="002468C6" w:rsidRDefault="00471FF3" w:rsidP="00471FF3"/>
    <w:p w14:paraId="483B0435" w14:textId="77777777" w:rsidR="00471FF3" w:rsidRPr="002468C6" w:rsidRDefault="00471FF3" w:rsidP="00471FF3">
      <w:pPr>
        <w:pStyle w:val="NormalBold"/>
        <w:keepNext/>
      </w:pPr>
      <w:r w:rsidRPr="002468C6">
        <w:t>Предложение за регламент</w:t>
      </w:r>
    </w:p>
    <w:p w14:paraId="1B1D3727" w14:textId="77777777" w:rsidR="00471FF3" w:rsidRPr="002468C6" w:rsidRDefault="00471FF3" w:rsidP="00471FF3">
      <w:pPr>
        <w:pStyle w:val="NormalBold"/>
      </w:pPr>
      <w:r w:rsidRPr="002468C6">
        <w:t>Член 1 – параграф 1 – точка 7 – буква а</w:t>
      </w:r>
    </w:p>
    <w:p w14:paraId="4AD99B19" w14:textId="77777777" w:rsidR="00471FF3" w:rsidRPr="002468C6" w:rsidRDefault="00471FF3" w:rsidP="00471FF3">
      <w:pPr>
        <w:keepNext/>
      </w:pPr>
      <w:r w:rsidRPr="002468C6">
        <w:t>Регламент (ЕС) № 1308/2013</w:t>
      </w:r>
    </w:p>
    <w:p w14:paraId="191FF64F" w14:textId="77777777" w:rsidR="00471FF3" w:rsidRPr="002468C6" w:rsidRDefault="00471FF3" w:rsidP="00471FF3">
      <w:r w:rsidRPr="002468C6">
        <w:t>Член 210a – параграф 3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77FE4C2D" w14:textId="77777777" w:rsidTr="00723110">
        <w:trPr>
          <w:jc w:val="center"/>
        </w:trPr>
        <w:tc>
          <w:tcPr>
            <w:tcW w:w="9752" w:type="dxa"/>
            <w:gridSpan w:val="2"/>
          </w:tcPr>
          <w:p w14:paraId="7A390193" w14:textId="77777777" w:rsidR="00471FF3" w:rsidRPr="002468C6" w:rsidRDefault="00471FF3" w:rsidP="00723110">
            <w:pPr>
              <w:keepNext/>
            </w:pPr>
          </w:p>
        </w:tc>
      </w:tr>
      <w:tr w:rsidR="00471FF3" w:rsidRPr="002468C6" w14:paraId="579A725C" w14:textId="77777777" w:rsidTr="00723110">
        <w:trPr>
          <w:jc w:val="center"/>
        </w:trPr>
        <w:tc>
          <w:tcPr>
            <w:tcW w:w="4876" w:type="dxa"/>
          </w:tcPr>
          <w:p w14:paraId="71BD4A37" w14:textId="77777777" w:rsidR="00471FF3" w:rsidRPr="002468C6" w:rsidRDefault="00471FF3" w:rsidP="00723110">
            <w:pPr>
              <w:pStyle w:val="ColumnHeading"/>
              <w:keepNext/>
            </w:pPr>
            <w:r w:rsidRPr="002468C6">
              <w:t>Текст, предложен от Комисията</w:t>
            </w:r>
          </w:p>
        </w:tc>
        <w:tc>
          <w:tcPr>
            <w:tcW w:w="4876" w:type="dxa"/>
          </w:tcPr>
          <w:p w14:paraId="05D5012B" w14:textId="77777777" w:rsidR="00471FF3" w:rsidRPr="002468C6" w:rsidRDefault="00471FF3" w:rsidP="00723110">
            <w:pPr>
              <w:pStyle w:val="ColumnHeading"/>
              <w:keepNext/>
            </w:pPr>
            <w:r w:rsidRPr="002468C6">
              <w:t>Изменение</w:t>
            </w:r>
          </w:p>
        </w:tc>
      </w:tr>
      <w:tr w:rsidR="00471FF3" w:rsidRPr="002468C6" w14:paraId="73D68381" w14:textId="77777777" w:rsidTr="00723110">
        <w:trPr>
          <w:jc w:val="center"/>
        </w:trPr>
        <w:tc>
          <w:tcPr>
            <w:tcW w:w="4876" w:type="dxa"/>
          </w:tcPr>
          <w:p w14:paraId="5B2225E9" w14:textId="77777777" w:rsidR="00471FF3" w:rsidRPr="002468C6" w:rsidRDefault="00471FF3" w:rsidP="00723110">
            <w:pPr>
              <w:pStyle w:val="Normal6"/>
              <w:rPr>
                <w:lang w:val="bg-BG"/>
              </w:rPr>
            </w:pPr>
            <w:r w:rsidRPr="002468C6">
              <w:rPr>
                <w:lang w:val="bg-BG"/>
              </w:rPr>
              <w:t>г)</w:t>
            </w:r>
            <w:r w:rsidRPr="002468C6">
              <w:rPr>
                <w:lang w:val="bg-BG"/>
              </w:rPr>
              <w:tab/>
              <w:t xml:space="preserve">подпомагане на икономическата жизнеспособност на малки </w:t>
            </w:r>
            <w:r w:rsidRPr="002468C6">
              <w:rPr>
                <w:b/>
                <w:i/>
                <w:lang w:val="bg-BG"/>
              </w:rPr>
              <w:t>стопанства, разчитащи предимно на семеен труд,</w:t>
            </w:r>
            <w:r w:rsidRPr="002468C6">
              <w:rPr>
                <w:lang w:val="bg-BG"/>
              </w:rPr>
              <w:t xml:space="preserve"> със стандартна продукция, както е определена в член 2, точка 8 от Регламент (ЕО) № 1217/</w:t>
            </w:r>
            <w:r w:rsidRPr="002468C6">
              <w:rPr>
                <w:b/>
                <w:i/>
                <w:lang w:val="bg-BG"/>
              </w:rPr>
              <w:t>2009</w:t>
            </w:r>
            <w:r w:rsidRPr="002468C6">
              <w:rPr>
                <w:lang w:val="bg-BG"/>
              </w:rPr>
              <w:t xml:space="preserve"> на Съвета</w:t>
            </w:r>
            <w:r w:rsidRPr="002468C6">
              <w:rPr>
                <w:vertAlign w:val="superscript"/>
                <w:lang w:val="bg-BG"/>
              </w:rPr>
              <w:t>11</w:t>
            </w:r>
            <w:r w:rsidRPr="002468C6">
              <w:rPr>
                <w:lang w:val="bg-BG"/>
              </w:rPr>
              <w:t>, която не надвишава 100 000 EUR;</w:t>
            </w:r>
          </w:p>
        </w:tc>
        <w:tc>
          <w:tcPr>
            <w:tcW w:w="4876" w:type="dxa"/>
          </w:tcPr>
          <w:p w14:paraId="48154A77" w14:textId="77777777" w:rsidR="00471FF3" w:rsidRPr="002468C6" w:rsidRDefault="00471FF3" w:rsidP="00723110">
            <w:pPr>
              <w:pStyle w:val="Normal6"/>
              <w:rPr>
                <w:szCs w:val="24"/>
                <w:lang w:val="bg-BG"/>
              </w:rPr>
            </w:pPr>
            <w:r w:rsidRPr="002468C6">
              <w:rPr>
                <w:lang w:val="bg-BG"/>
              </w:rPr>
              <w:t>г)</w:t>
            </w:r>
            <w:r w:rsidRPr="002468C6">
              <w:rPr>
                <w:lang w:val="bg-BG"/>
              </w:rPr>
              <w:tab/>
              <w:t xml:space="preserve">подпомагане на икономическата жизнеспособност на малки </w:t>
            </w:r>
            <w:r w:rsidRPr="002468C6">
              <w:rPr>
                <w:b/>
                <w:i/>
                <w:lang w:val="bg-BG"/>
              </w:rPr>
              <w:t>и семейни стопанства</w:t>
            </w:r>
            <w:r w:rsidRPr="002468C6">
              <w:rPr>
                <w:lang w:val="bg-BG"/>
              </w:rPr>
              <w:t xml:space="preserve"> със стандартна продукция, както е определена в член 2, точка 8 от Регламент (ЕО) № 1217/</w:t>
            </w:r>
            <w:r w:rsidRPr="002468C6">
              <w:rPr>
                <w:b/>
                <w:i/>
                <w:lang w:val="bg-BG"/>
              </w:rPr>
              <w:t>2009</w:t>
            </w:r>
            <w:r w:rsidRPr="002468C6">
              <w:rPr>
                <w:b/>
                <w:i/>
                <w:vertAlign w:val="superscript"/>
                <w:lang w:val="bg-BG"/>
              </w:rPr>
              <w:t xml:space="preserve"> </w:t>
            </w:r>
            <w:r w:rsidRPr="002468C6">
              <w:rPr>
                <w:lang w:val="bg-BG"/>
              </w:rPr>
              <w:t>на Съвета</w:t>
            </w:r>
            <w:r w:rsidRPr="002468C6">
              <w:rPr>
                <w:vertAlign w:val="superscript"/>
                <w:lang w:val="bg-BG"/>
              </w:rPr>
              <w:t>11</w:t>
            </w:r>
            <w:r w:rsidRPr="002468C6">
              <w:rPr>
                <w:lang w:val="bg-BG"/>
              </w:rPr>
              <w:t>, която не надвишава 100 000 EUR;</w:t>
            </w:r>
          </w:p>
        </w:tc>
      </w:tr>
      <w:tr w:rsidR="00471FF3" w:rsidRPr="002468C6" w14:paraId="4F984C1F" w14:textId="77777777" w:rsidTr="00723110">
        <w:trPr>
          <w:jc w:val="center"/>
        </w:trPr>
        <w:tc>
          <w:tcPr>
            <w:tcW w:w="4876" w:type="dxa"/>
          </w:tcPr>
          <w:p w14:paraId="077FE89F" w14:textId="77777777" w:rsidR="00471FF3" w:rsidRPr="002468C6" w:rsidRDefault="00471FF3" w:rsidP="00723110">
            <w:pPr>
              <w:pStyle w:val="Normal6"/>
              <w:rPr>
                <w:lang w:val="bg-BG"/>
              </w:rPr>
            </w:pPr>
            <w:r w:rsidRPr="002468C6">
              <w:rPr>
                <w:lang w:val="bg-BG"/>
              </w:rPr>
              <w:t>__________________</w:t>
            </w:r>
          </w:p>
        </w:tc>
        <w:tc>
          <w:tcPr>
            <w:tcW w:w="4876" w:type="dxa"/>
          </w:tcPr>
          <w:p w14:paraId="510BDFDF" w14:textId="77777777" w:rsidR="00471FF3" w:rsidRPr="002468C6" w:rsidRDefault="00471FF3" w:rsidP="00723110">
            <w:pPr>
              <w:pStyle w:val="Normal6"/>
              <w:rPr>
                <w:szCs w:val="24"/>
                <w:lang w:val="bg-BG"/>
              </w:rPr>
            </w:pPr>
            <w:r w:rsidRPr="002468C6">
              <w:rPr>
                <w:lang w:val="bg-BG"/>
              </w:rPr>
              <w:t>__________________</w:t>
            </w:r>
          </w:p>
        </w:tc>
      </w:tr>
      <w:tr w:rsidR="00471FF3" w:rsidRPr="002468C6" w14:paraId="08F4CE6B" w14:textId="77777777" w:rsidTr="00723110">
        <w:trPr>
          <w:jc w:val="center"/>
        </w:trPr>
        <w:tc>
          <w:tcPr>
            <w:tcW w:w="4876" w:type="dxa"/>
          </w:tcPr>
          <w:p w14:paraId="20AD207F" w14:textId="77777777" w:rsidR="00471FF3" w:rsidRPr="002468C6" w:rsidRDefault="00471FF3" w:rsidP="00723110">
            <w:pPr>
              <w:pStyle w:val="Normal6"/>
              <w:rPr>
                <w:lang w:val="bg-BG"/>
              </w:rPr>
            </w:pPr>
            <w:r w:rsidRPr="002468C6">
              <w:rPr>
                <w:vertAlign w:val="superscript"/>
                <w:lang w:val="bg-BG"/>
              </w:rPr>
              <w:t>11</w:t>
            </w:r>
            <w:r w:rsidRPr="002468C6">
              <w:rPr>
                <w:lang w:val="bg-BG"/>
              </w:rPr>
              <w:t xml:space="preserve">Регламент (ЕО) № 1217/2009 на Съвета от 30 ноември 2009 г. за създаване на система за информация за устойчивостта на земеделските </w:t>
            </w:r>
            <w:r w:rsidRPr="002468C6">
              <w:rPr>
                <w:lang w:val="bg-BG"/>
              </w:rPr>
              <w:lastRenderedPageBreak/>
              <w:t>стопанства (ОВ L 328 15.12.2009 г., стр. 27, ELI: http://data.europa.eu/eli/reg/2009/1217/oj).</w:t>
            </w:r>
          </w:p>
        </w:tc>
        <w:tc>
          <w:tcPr>
            <w:tcW w:w="4876" w:type="dxa"/>
          </w:tcPr>
          <w:p w14:paraId="2CC47CCF" w14:textId="77777777" w:rsidR="00471FF3" w:rsidRPr="002468C6" w:rsidRDefault="00471FF3" w:rsidP="00723110">
            <w:pPr>
              <w:pStyle w:val="Normal6"/>
              <w:rPr>
                <w:szCs w:val="24"/>
                <w:lang w:val="bg-BG"/>
              </w:rPr>
            </w:pPr>
            <w:r w:rsidRPr="002468C6">
              <w:rPr>
                <w:vertAlign w:val="superscript"/>
                <w:lang w:val="bg-BG"/>
              </w:rPr>
              <w:lastRenderedPageBreak/>
              <w:t>11</w:t>
            </w:r>
            <w:r w:rsidRPr="002468C6">
              <w:rPr>
                <w:lang w:val="bg-BG"/>
              </w:rPr>
              <w:t xml:space="preserve">Регламент (ЕО) № 1217/2009 на Съвета от 30 ноември 2009 г. за създаване на система за информация за устойчивостта на земеделските </w:t>
            </w:r>
            <w:r w:rsidRPr="002468C6">
              <w:rPr>
                <w:lang w:val="bg-BG"/>
              </w:rPr>
              <w:lastRenderedPageBreak/>
              <w:t>стопанства (ОВ L 328 15.12.2009 г., стр. 27, ELI: http://data.europa.eu/eli/reg/2009/1217/oj).</w:t>
            </w:r>
          </w:p>
        </w:tc>
      </w:tr>
    </w:tbl>
    <w:p w14:paraId="329FA1B5" w14:textId="77777777" w:rsidR="00471FF3" w:rsidRPr="002468C6" w:rsidRDefault="00471FF3" w:rsidP="00471FF3"/>
    <w:p w14:paraId="310B777E" w14:textId="77777777" w:rsidR="00471FF3" w:rsidRPr="002468C6" w:rsidRDefault="00471FF3" w:rsidP="00471FF3">
      <w:pPr>
        <w:pStyle w:val="AmNumberTabs"/>
      </w:pPr>
      <w:r w:rsidRPr="002468C6">
        <w:t>Изменение</w:t>
      </w:r>
      <w:r w:rsidRPr="002468C6">
        <w:tab/>
      </w:r>
      <w:r w:rsidRPr="002468C6">
        <w:tab/>
        <w:t>95</w:t>
      </w:r>
    </w:p>
    <w:p w14:paraId="1FF3F557" w14:textId="77777777" w:rsidR="00471FF3" w:rsidRPr="002468C6" w:rsidRDefault="00471FF3" w:rsidP="00471FF3"/>
    <w:p w14:paraId="6D17D8E7" w14:textId="77777777" w:rsidR="00471FF3" w:rsidRPr="002468C6" w:rsidRDefault="00471FF3" w:rsidP="00471FF3">
      <w:pPr>
        <w:pStyle w:val="NormalBold"/>
        <w:keepNext/>
      </w:pPr>
      <w:r w:rsidRPr="002468C6">
        <w:t>Предложение за регламент</w:t>
      </w:r>
    </w:p>
    <w:p w14:paraId="46E90F01" w14:textId="77777777" w:rsidR="00471FF3" w:rsidRPr="002468C6" w:rsidRDefault="00471FF3" w:rsidP="00471FF3">
      <w:pPr>
        <w:pStyle w:val="NormalBold"/>
      </w:pPr>
      <w:r w:rsidRPr="002468C6">
        <w:t>Член 1 – параграф 1 – точка 7 – буква а</w:t>
      </w:r>
    </w:p>
    <w:p w14:paraId="75F16137" w14:textId="77777777" w:rsidR="00471FF3" w:rsidRPr="002468C6" w:rsidRDefault="00471FF3" w:rsidP="00471FF3">
      <w:pPr>
        <w:keepNext/>
      </w:pPr>
      <w:r w:rsidRPr="002468C6">
        <w:t>Регламент (ЕС) № 1308/2013</w:t>
      </w:r>
    </w:p>
    <w:p w14:paraId="482B829A" w14:textId="77777777" w:rsidR="00471FF3" w:rsidRPr="002468C6" w:rsidRDefault="00471FF3" w:rsidP="00471FF3">
      <w:r w:rsidRPr="002468C6">
        <w:t>Член 210а – параграф 3 – буква е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23BAAB2" w14:textId="77777777" w:rsidTr="00723110">
        <w:trPr>
          <w:jc w:val="center"/>
        </w:trPr>
        <w:tc>
          <w:tcPr>
            <w:tcW w:w="9752" w:type="dxa"/>
            <w:gridSpan w:val="2"/>
          </w:tcPr>
          <w:p w14:paraId="483E1F18" w14:textId="77777777" w:rsidR="00471FF3" w:rsidRPr="002468C6" w:rsidRDefault="00471FF3" w:rsidP="00723110">
            <w:pPr>
              <w:keepNext/>
            </w:pPr>
          </w:p>
        </w:tc>
      </w:tr>
      <w:tr w:rsidR="00471FF3" w:rsidRPr="002468C6" w14:paraId="51D311FE" w14:textId="77777777" w:rsidTr="00723110">
        <w:trPr>
          <w:jc w:val="center"/>
        </w:trPr>
        <w:tc>
          <w:tcPr>
            <w:tcW w:w="4876" w:type="dxa"/>
          </w:tcPr>
          <w:p w14:paraId="16103360" w14:textId="77777777" w:rsidR="00471FF3" w:rsidRPr="002468C6" w:rsidRDefault="00471FF3" w:rsidP="00723110">
            <w:pPr>
              <w:pStyle w:val="ColumnHeading"/>
              <w:keepNext/>
            </w:pPr>
            <w:r w:rsidRPr="002468C6">
              <w:t>Текст, предложен от Комисията</w:t>
            </w:r>
          </w:p>
        </w:tc>
        <w:tc>
          <w:tcPr>
            <w:tcW w:w="4876" w:type="dxa"/>
          </w:tcPr>
          <w:p w14:paraId="068FB302" w14:textId="77777777" w:rsidR="00471FF3" w:rsidRPr="002468C6" w:rsidRDefault="00471FF3" w:rsidP="00723110">
            <w:pPr>
              <w:pStyle w:val="ColumnHeading"/>
              <w:keepNext/>
            </w:pPr>
            <w:r w:rsidRPr="002468C6">
              <w:t>Изменение</w:t>
            </w:r>
          </w:p>
        </w:tc>
      </w:tr>
      <w:tr w:rsidR="00471FF3" w:rsidRPr="002468C6" w14:paraId="07B61CD1" w14:textId="77777777" w:rsidTr="00723110">
        <w:trPr>
          <w:jc w:val="center"/>
        </w:trPr>
        <w:tc>
          <w:tcPr>
            <w:tcW w:w="4876" w:type="dxa"/>
          </w:tcPr>
          <w:p w14:paraId="296614F1" w14:textId="77777777" w:rsidR="00471FF3" w:rsidRPr="002468C6" w:rsidRDefault="00471FF3" w:rsidP="00723110">
            <w:pPr>
              <w:pStyle w:val="Normal6"/>
              <w:rPr>
                <w:lang w:val="bg-BG"/>
              </w:rPr>
            </w:pPr>
          </w:p>
        </w:tc>
        <w:tc>
          <w:tcPr>
            <w:tcW w:w="4876" w:type="dxa"/>
          </w:tcPr>
          <w:p w14:paraId="4C3E28F5" w14:textId="77777777" w:rsidR="00471FF3" w:rsidRPr="002468C6" w:rsidRDefault="00471FF3" w:rsidP="00723110">
            <w:pPr>
              <w:pStyle w:val="Normal6"/>
              <w:rPr>
                <w:szCs w:val="24"/>
                <w:lang w:val="bg-BG"/>
              </w:rPr>
            </w:pPr>
            <w:proofErr w:type="spellStart"/>
            <w:r w:rsidRPr="002468C6">
              <w:rPr>
                <w:b/>
                <w:i/>
                <w:lang w:val="bg-BG"/>
              </w:rPr>
              <w:t>еа</w:t>
            </w:r>
            <w:proofErr w:type="spellEnd"/>
            <w:r w:rsidRPr="002468C6">
              <w:rPr>
                <w:b/>
                <w:i/>
                <w:lang w:val="bg-BG"/>
              </w:rPr>
              <w:t>)</w:t>
            </w:r>
            <w:r w:rsidRPr="002468C6">
              <w:rPr>
                <w:b/>
                <w:i/>
                <w:lang w:val="bg-BG"/>
              </w:rPr>
              <w:tab/>
              <w:t>насърчаване на местното селскостопанско производство;</w:t>
            </w:r>
          </w:p>
        </w:tc>
      </w:tr>
    </w:tbl>
    <w:p w14:paraId="707C4149" w14:textId="77777777" w:rsidR="00471FF3" w:rsidRPr="002468C6" w:rsidRDefault="00471FF3" w:rsidP="00471FF3"/>
    <w:p w14:paraId="69E172AC" w14:textId="77777777" w:rsidR="00471FF3" w:rsidRPr="002468C6" w:rsidRDefault="00471FF3" w:rsidP="00471FF3">
      <w:pPr>
        <w:pStyle w:val="AmNumberTabs"/>
      </w:pPr>
      <w:r w:rsidRPr="002468C6">
        <w:t>Изменение</w:t>
      </w:r>
      <w:r w:rsidRPr="002468C6">
        <w:tab/>
      </w:r>
      <w:r w:rsidRPr="002468C6">
        <w:tab/>
        <w:t>96</w:t>
      </w:r>
    </w:p>
    <w:p w14:paraId="08F912B8" w14:textId="77777777" w:rsidR="00471FF3" w:rsidRPr="002468C6" w:rsidRDefault="00471FF3" w:rsidP="00471FF3"/>
    <w:p w14:paraId="564FD557" w14:textId="77777777" w:rsidR="00471FF3" w:rsidRPr="002468C6" w:rsidRDefault="00471FF3" w:rsidP="00471FF3">
      <w:pPr>
        <w:pStyle w:val="NormalBold"/>
        <w:keepNext/>
      </w:pPr>
      <w:r w:rsidRPr="002468C6">
        <w:t>Предложение за регламент</w:t>
      </w:r>
    </w:p>
    <w:p w14:paraId="4FB842CC" w14:textId="77777777" w:rsidR="00471FF3" w:rsidRPr="002468C6" w:rsidRDefault="00471FF3" w:rsidP="00471FF3">
      <w:pPr>
        <w:pStyle w:val="NormalBold"/>
      </w:pPr>
      <w:r w:rsidRPr="002468C6">
        <w:t>Член 1 – параграф 1 – точка 7 – буква а</w:t>
      </w:r>
    </w:p>
    <w:p w14:paraId="6AE75DEE" w14:textId="77777777" w:rsidR="00471FF3" w:rsidRPr="002468C6" w:rsidRDefault="00471FF3" w:rsidP="00471FF3">
      <w:pPr>
        <w:keepNext/>
      </w:pPr>
      <w:r w:rsidRPr="002468C6">
        <w:t>Регламент (ЕС) № 1308/2013</w:t>
      </w:r>
    </w:p>
    <w:p w14:paraId="490B5AC9" w14:textId="77777777" w:rsidR="00471FF3" w:rsidRPr="002468C6" w:rsidRDefault="00471FF3" w:rsidP="00471FF3">
      <w:r w:rsidRPr="002468C6">
        <w:t>Член 210а – параграф 3 – буква e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EBE6B85" w14:textId="77777777" w:rsidTr="00723110">
        <w:trPr>
          <w:jc w:val="center"/>
        </w:trPr>
        <w:tc>
          <w:tcPr>
            <w:tcW w:w="9752" w:type="dxa"/>
            <w:gridSpan w:val="2"/>
          </w:tcPr>
          <w:p w14:paraId="53A6BD71" w14:textId="77777777" w:rsidR="00471FF3" w:rsidRPr="002468C6" w:rsidRDefault="00471FF3" w:rsidP="00723110">
            <w:pPr>
              <w:keepNext/>
            </w:pPr>
          </w:p>
        </w:tc>
      </w:tr>
      <w:tr w:rsidR="00471FF3" w:rsidRPr="002468C6" w14:paraId="4F74F3D1" w14:textId="77777777" w:rsidTr="00723110">
        <w:trPr>
          <w:jc w:val="center"/>
        </w:trPr>
        <w:tc>
          <w:tcPr>
            <w:tcW w:w="4876" w:type="dxa"/>
          </w:tcPr>
          <w:p w14:paraId="2A2FB47F" w14:textId="77777777" w:rsidR="00471FF3" w:rsidRPr="002468C6" w:rsidRDefault="00471FF3" w:rsidP="00723110">
            <w:pPr>
              <w:pStyle w:val="ColumnHeading"/>
              <w:keepNext/>
            </w:pPr>
            <w:r w:rsidRPr="002468C6">
              <w:t>Текст, предложен от Комисията</w:t>
            </w:r>
          </w:p>
        </w:tc>
        <w:tc>
          <w:tcPr>
            <w:tcW w:w="4876" w:type="dxa"/>
          </w:tcPr>
          <w:p w14:paraId="032C2430" w14:textId="77777777" w:rsidR="00471FF3" w:rsidRPr="002468C6" w:rsidRDefault="00471FF3" w:rsidP="00723110">
            <w:pPr>
              <w:pStyle w:val="ColumnHeading"/>
              <w:keepNext/>
            </w:pPr>
            <w:r w:rsidRPr="002468C6">
              <w:t>Изменение</w:t>
            </w:r>
          </w:p>
        </w:tc>
      </w:tr>
      <w:tr w:rsidR="00471FF3" w:rsidRPr="002468C6" w14:paraId="09F812AF" w14:textId="77777777" w:rsidTr="00723110">
        <w:trPr>
          <w:jc w:val="center"/>
        </w:trPr>
        <w:tc>
          <w:tcPr>
            <w:tcW w:w="4876" w:type="dxa"/>
          </w:tcPr>
          <w:p w14:paraId="54BA837A" w14:textId="77777777" w:rsidR="00471FF3" w:rsidRPr="002468C6" w:rsidRDefault="00471FF3" w:rsidP="00723110">
            <w:pPr>
              <w:pStyle w:val="Normal6"/>
              <w:rPr>
                <w:lang w:val="bg-BG"/>
              </w:rPr>
            </w:pPr>
          </w:p>
        </w:tc>
        <w:tc>
          <w:tcPr>
            <w:tcW w:w="4876" w:type="dxa"/>
          </w:tcPr>
          <w:p w14:paraId="1252B50B" w14:textId="77777777" w:rsidR="00471FF3" w:rsidRPr="002468C6" w:rsidRDefault="00471FF3" w:rsidP="00723110">
            <w:pPr>
              <w:pStyle w:val="Normal6"/>
              <w:rPr>
                <w:szCs w:val="24"/>
                <w:lang w:val="bg-BG"/>
              </w:rPr>
            </w:pPr>
            <w:proofErr w:type="spellStart"/>
            <w:r w:rsidRPr="002468C6">
              <w:rPr>
                <w:b/>
                <w:i/>
                <w:lang w:val="bg-BG"/>
              </w:rPr>
              <w:t>еб</w:t>
            </w:r>
            <w:proofErr w:type="spellEnd"/>
            <w:r w:rsidRPr="002468C6">
              <w:rPr>
                <w:b/>
                <w:i/>
                <w:lang w:val="bg-BG"/>
              </w:rPr>
              <w:t>)</w:t>
            </w:r>
            <w:r w:rsidRPr="002468C6">
              <w:rPr>
                <w:b/>
                <w:i/>
                <w:lang w:val="bg-BG"/>
              </w:rPr>
              <w:tab/>
              <w:t>съвместно управление на отпадъците, пряко свързани със селскостопанското производство, и по-добро използване на отпадните води от животновъдството и производството на енергия;</w:t>
            </w:r>
          </w:p>
        </w:tc>
      </w:tr>
    </w:tbl>
    <w:p w14:paraId="0CF17315" w14:textId="77777777" w:rsidR="00471FF3" w:rsidRPr="002468C6" w:rsidRDefault="00471FF3" w:rsidP="00471FF3"/>
    <w:p w14:paraId="25D8A640" w14:textId="77777777" w:rsidR="00471FF3" w:rsidRPr="002468C6" w:rsidRDefault="00471FF3" w:rsidP="00471FF3">
      <w:pPr>
        <w:pStyle w:val="AmNumberTabs"/>
      </w:pPr>
      <w:r w:rsidRPr="002468C6">
        <w:t>Изменение</w:t>
      </w:r>
      <w:r w:rsidRPr="002468C6">
        <w:tab/>
      </w:r>
      <w:r w:rsidRPr="002468C6">
        <w:tab/>
        <w:t>97</w:t>
      </w:r>
    </w:p>
    <w:p w14:paraId="036EB2E1" w14:textId="77777777" w:rsidR="00471FF3" w:rsidRPr="002468C6" w:rsidRDefault="00471FF3" w:rsidP="00471FF3"/>
    <w:p w14:paraId="48D11C1B" w14:textId="77777777" w:rsidR="00471FF3" w:rsidRPr="002468C6" w:rsidRDefault="00471FF3" w:rsidP="00471FF3">
      <w:pPr>
        <w:pStyle w:val="NormalBold"/>
        <w:keepNext/>
      </w:pPr>
      <w:r w:rsidRPr="002468C6">
        <w:t>Предложение за регламент</w:t>
      </w:r>
    </w:p>
    <w:p w14:paraId="193024C2" w14:textId="77777777" w:rsidR="00471FF3" w:rsidRPr="002468C6" w:rsidRDefault="00471FF3" w:rsidP="00471FF3">
      <w:pPr>
        <w:pStyle w:val="NormalBold"/>
      </w:pPr>
      <w:r w:rsidRPr="002468C6">
        <w:t>Член 1 – параграф 1 – точка 7 – буква а</w:t>
      </w:r>
    </w:p>
    <w:p w14:paraId="66FEDDFF" w14:textId="77777777" w:rsidR="00471FF3" w:rsidRPr="002468C6" w:rsidRDefault="00471FF3" w:rsidP="00471FF3">
      <w:pPr>
        <w:keepNext/>
      </w:pPr>
      <w:r w:rsidRPr="002468C6">
        <w:t>Регламент (ЕС) № 1308/2013</w:t>
      </w:r>
    </w:p>
    <w:p w14:paraId="5A977054" w14:textId="77777777" w:rsidR="00471FF3" w:rsidRPr="002468C6" w:rsidRDefault="00471FF3" w:rsidP="00471FF3">
      <w:r w:rsidRPr="002468C6">
        <w:t xml:space="preserve">Член 210a – параграф 3 – буква </w:t>
      </w:r>
      <w:proofErr w:type="spellStart"/>
      <w:r w:rsidRPr="002468C6">
        <w:t>ев</w:t>
      </w:r>
      <w:proofErr w:type="spellEnd"/>
      <w:r w:rsidRPr="002468C6">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9A30851" w14:textId="77777777" w:rsidTr="00723110">
        <w:trPr>
          <w:jc w:val="center"/>
        </w:trPr>
        <w:tc>
          <w:tcPr>
            <w:tcW w:w="9752" w:type="dxa"/>
            <w:gridSpan w:val="2"/>
          </w:tcPr>
          <w:p w14:paraId="7EBD278B" w14:textId="77777777" w:rsidR="00471FF3" w:rsidRPr="002468C6" w:rsidRDefault="00471FF3" w:rsidP="00723110">
            <w:pPr>
              <w:keepNext/>
            </w:pPr>
          </w:p>
        </w:tc>
      </w:tr>
      <w:tr w:rsidR="00471FF3" w:rsidRPr="002468C6" w14:paraId="4A7DED32" w14:textId="77777777" w:rsidTr="00723110">
        <w:trPr>
          <w:jc w:val="center"/>
        </w:trPr>
        <w:tc>
          <w:tcPr>
            <w:tcW w:w="4876" w:type="dxa"/>
          </w:tcPr>
          <w:p w14:paraId="3E82D8FA" w14:textId="77777777" w:rsidR="00471FF3" w:rsidRPr="002468C6" w:rsidRDefault="00471FF3" w:rsidP="00723110">
            <w:pPr>
              <w:pStyle w:val="ColumnHeading"/>
              <w:keepNext/>
            </w:pPr>
            <w:r w:rsidRPr="002468C6">
              <w:t>Текст, предложен от Комисията</w:t>
            </w:r>
          </w:p>
        </w:tc>
        <w:tc>
          <w:tcPr>
            <w:tcW w:w="4876" w:type="dxa"/>
          </w:tcPr>
          <w:p w14:paraId="3CCAC896" w14:textId="77777777" w:rsidR="00471FF3" w:rsidRPr="002468C6" w:rsidRDefault="00471FF3" w:rsidP="00723110">
            <w:pPr>
              <w:pStyle w:val="ColumnHeading"/>
              <w:keepNext/>
            </w:pPr>
            <w:r w:rsidRPr="002468C6">
              <w:t>Изменение</w:t>
            </w:r>
          </w:p>
        </w:tc>
      </w:tr>
      <w:tr w:rsidR="00471FF3" w:rsidRPr="002468C6" w14:paraId="139D484E" w14:textId="77777777" w:rsidTr="00723110">
        <w:trPr>
          <w:jc w:val="center"/>
        </w:trPr>
        <w:tc>
          <w:tcPr>
            <w:tcW w:w="4876" w:type="dxa"/>
          </w:tcPr>
          <w:p w14:paraId="5C0174AC" w14:textId="77777777" w:rsidR="00471FF3" w:rsidRPr="002468C6" w:rsidRDefault="00471FF3" w:rsidP="00723110">
            <w:pPr>
              <w:pStyle w:val="Normal6"/>
              <w:rPr>
                <w:lang w:val="bg-BG"/>
              </w:rPr>
            </w:pPr>
          </w:p>
        </w:tc>
        <w:tc>
          <w:tcPr>
            <w:tcW w:w="4876" w:type="dxa"/>
          </w:tcPr>
          <w:p w14:paraId="3EE5DEB3" w14:textId="77777777" w:rsidR="00471FF3" w:rsidRPr="002468C6" w:rsidRDefault="00471FF3" w:rsidP="00723110">
            <w:pPr>
              <w:pStyle w:val="Normal6"/>
              <w:rPr>
                <w:szCs w:val="24"/>
                <w:lang w:val="bg-BG"/>
              </w:rPr>
            </w:pPr>
            <w:proofErr w:type="spellStart"/>
            <w:r w:rsidRPr="002468C6">
              <w:rPr>
                <w:b/>
                <w:i/>
                <w:lang w:val="bg-BG"/>
              </w:rPr>
              <w:t>ев</w:t>
            </w:r>
            <w:proofErr w:type="spellEnd"/>
            <w:r w:rsidRPr="002468C6">
              <w:rPr>
                <w:b/>
                <w:i/>
                <w:lang w:val="bg-BG"/>
              </w:rPr>
              <w:t>)</w:t>
            </w:r>
            <w:r w:rsidRPr="002468C6">
              <w:rPr>
                <w:b/>
                <w:i/>
                <w:lang w:val="bg-BG"/>
              </w:rPr>
              <w:tab/>
              <w:t xml:space="preserve">гарантиране на стабилни и справедливи доходи, които покриват производствените разходи, и силна позиция по цялата верига за създаване на стойност за земеделските </w:t>
            </w:r>
            <w:r w:rsidRPr="002468C6">
              <w:rPr>
                <w:b/>
                <w:i/>
                <w:lang w:val="bg-BG"/>
              </w:rPr>
              <w:lastRenderedPageBreak/>
              <w:t>стопани;</w:t>
            </w:r>
          </w:p>
        </w:tc>
      </w:tr>
    </w:tbl>
    <w:p w14:paraId="13EB928F" w14:textId="77777777" w:rsidR="00471FF3" w:rsidRPr="002468C6" w:rsidRDefault="00471FF3" w:rsidP="00471FF3"/>
    <w:p w14:paraId="4F623098" w14:textId="77777777" w:rsidR="00471FF3" w:rsidRPr="002468C6" w:rsidRDefault="00471FF3" w:rsidP="00471FF3">
      <w:pPr>
        <w:pStyle w:val="AmNumberTabs"/>
      </w:pPr>
      <w:r w:rsidRPr="002468C6">
        <w:t>Изменение</w:t>
      </w:r>
      <w:r w:rsidRPr="002468C6">
        <w:tab/>
      </w:r>
      <w:r w:rsidRPr="002468C6">
        <w:tab/>
        <w:t>98</w:t>
      </w:r>
    </w:p>
    <w:p w14:paraId="04EF1D5A" w14:textId="77777777" w:rsidR="00471FF3" w:rsidRPr="002468C6" w:rsidRDefault="00471FF3" w:rsidP="00471FF3"/>
    <w:p w14:paraId="6445A8E9" w14:textId="77777777" w:rsidR="00471FF3" w:rsidRPr="002468C6" w:rsidRDefault="00471FF3" w:rsidP="00471FF3">
      <w:pPr>
        <w:pStyle w:val="NormalBold"/>
        <w:keepNext/>
      </w:pPr>
      <w:r w:rsidRPr="002468C6">
        <w:t>Предложение за регламент</w:t>
      </w:r>
    </w:p>
    <w:p w14:paraId="5F6DDAB8" w14:textId="77777777" w:rsidR="00471FF3" w:rsidRPr="002468C6" w:rsidRDefault="00471FF3" w:rsidP="00471FF3">
      <w:pPr>
        <w:pStyle w:val="NormalBold"/>
      </w:pPr>
      <w:r w:rsidRPr="002468C6">
        <w:t>Член 1 – параграф 1 – точка 7 – буква а</w:t>
      </w:r>
    </w:p>
    <w:p w14:paraId="146CAA26" w14:textId="77777777" w:rsidR="00471FF3" w:rsidRPr="002468C6" w:rsidRDefault="00471FF3" w:rsidP="00471FF3">
      <w:pPr>
        <w:keepNext/>
      </w:pPr>
      <w:r w:rsidRPr="002468C6">
        <w:t>Регламент (ЕС) № 1308/2013</w:t>
      </w:r>
    </w:p>
    <w:p w14:paraId="27C83D76" w14:textId="77777777" w:rsidR="00471FF3" w:rsidRPr="002468C6" w:rsidRDefault="00471FF3" w:rsidP="00471FF3">
      <w:r w:rsidRPr="002468C6">
        <w:t>Член 210a – параграф 3 – буква е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F1DFC0B" w14:textId="77777777" w:rsidTr="00723110">
        <w:trPr>
          <w:jc w:val="center"/>
        </w:trPr>
        <w:tc>
          <w:tcPr>
            <w:tcW w:w="9752" w:type="dxa"/>
            <w:gridSpan w:val="2"/>
          </w:tcPr>
          <w:p w14:paraId="47EAA08C" w14:textId="77777777" w:rsidR="00471FF3" w:rsidRPr="002468C6" w:rsidRDefault="00471FF3" w:rsidP="00723110">
            <w:pPr>
              <w:keepNext/>
            </w:pPr>
          </w:p>
        </w:tc>
      </w:tr>
      <w:tr w:rsidR="00471FF3" w:rsidRPr="002468C6" w14:paraId="5FAE8EF7" w14:textId="77777777" w:rsidTr="00723110">
        <w:trPr>
          <w:jc w:val="center"/>
        </w:trPr>
        <w:tc>
          <w:tcPr>
            <w:tcW w:w="4876" w:type="dxa"/>
          </w:tcPr>
          <w:p w14:paraId="0C5AFC07" w14:textId="77777777" w:rsidR="00471FF3" w:rsidRPr="002468C6" w:rsidRDefault="00471FF3" w:rsidP="00723110">
            <w:pPr>
              <w:pStyle w:val="ColumnHeading"/>
              <w:keepNext/>
            </w:pPr>
            <w:r w:rsidRPr="002468C6">
              <w:t>Текст, предложен от Комисията</w:t>
            </w:r>
          </w:p>
        </w:tc>
        <w:tc>
          <w:tcPr>
            <w:tcW w:w="4876" w:type="dxa"/>
          </w:tcPr>
          <w:p w14:paraId="19835DB4" w14:textId="77777777" w:rsidR="00471FF3" w:rsidRPr="002468C6" w:rsidRDefault="00471FF3" w:rsidP="00723110">
            <w:pPr>
              <w:pStyle w:val="ColumnHeading"/>
              <w:keepNext/>
            </w:pPr>
            <w:r w:rsidRPr="002468C6">
              <w:t>Изменение</w:t>
            </w:r>
          </w:p>
        </w:tc>
      </w:tr>
      <w:tr w:rsidR="00471FF3" w:rsidRPr="002468C6" w14:paraId="5F81ECDC" w14:textId="77777777" w:rsidTr="00723110">
        <w:trPr>
          <w:jc w:val="center"/>
        </w:trPr>
        <w:tc>
          <w:tcPr>
            <w:tcW w:w="4876" w:type="dxa"/>
          </w:tcPr>
          <w:p w14:paraId="46AF8BFF" w14:textId="77777777" w:rsidR="00471FF3" w:rsidRPr="002468C6" w:rsidRDefault="00471FF3" w:rsidP="00723110">
            <w:pPr>
              <w:pStyle w:val="Normal6"/>
              <w:rPr>
                <w:lang w:val="bg-BG"/>
              </w:rPr>
            </w:pPr>
          </w:p>
        </w:tc>
        <w:tc>
          <w:tcPr>
            <w:tcW w:w="4876" w:type="dxa"/>
          </w:tcPr>
          <w:p w14:paraId="579A8F8D" w14:textId="77777777" w:rsidR="00471FF3" w:rsidRPr="002468C6" w:rsidRDefault="00471FF3" w:rsidP="00723110">
            <w:pPr>
              <w:pStyle w:val="Normal6"/>
              <w:rPr>
                <w:szCs w:val="24"/>
                <w:lang w:val="bg-BG"/>
              </w:rPr>
            </w:pPr>
            <w:proofErr w:type="spellStart"/>
            <w:r w:rsidRPr="002468C6">
              <w:rPr>
                <w:b/>
                <w:i/>
                <w:lang w:val="bg-BG"/>
              </w:rPr>
              <w:t>ег</w:t>
            </w:r>
            <w:proofErr w:type="spellEnd"/>
            <w:r w:rsidRPr="002468C6">
              <w:rPr>
                <w:b/>
                <w:i/>
                <w:lang w:val="bg-BG"/>
              </w:rPr>
              <w:t>)</w:t>
            </w:r>
            <w:r w:rsidRPr="002468C6">
              <w:rPr>
                <w:b/>
                <w:i/>
                <w:lang w:val="bg-BG"/>
              </w:rPr>
              <w:tab/>
              <w:t>осъществяване на инвестиции за използване на водните ресурси;</w:t>
            </w:r>
          </w:p>
        </w:tc>
      </w:tr>
    </w:tbl>
    <w:p w14:paraId="1668AF8E" w14:textId="77777777" w:rsidR="00471FF3" w:rsidRPr="002468C6" w:rsidRDefault="00471FF3" w:rsidP="00471FF3"/>
    <w:p w14:paraId="4923A92F" w14:textId="77777777" w:rsidR="00471FF3" w:rsidRPr="002468C6" w:rsidRDefault="00471FF3" w:rsidP="00471FF3">
      <w:pPr>
        <w:pStyle w:val="AmNumberTabs"/>
      </w:pPr>
      <w:r w:rsidRPr="002468C6">
        <w:t>Изменение</w:t>
      </w:r>
      <w:r w:rsidRPr="002468C6">
        <w:tab/>
      </w:r>
      <w:r w:rsidRPr="002468C6">
        <w:tab/>
        <w:t>99</w:t>
      </w:r>
    </w:p>
    <w:p w14:paraId="781E5EAA" w14:textId="77777777" w:rsidR="00471FF3" w:rsidRPr="002468C6" w:rsidRDefault="00471FF3" w:rsidP="00471FF3"/>
    <w:p w14:paraId="4022A3DB" w14:textId="77777777" w:rsidR="00471FF3" w:rsidRPr="002468C6" w:rsidRDefault="00471FF3" w:rsidP="00471FF3">
      <w:pPr>
        <w:pStyle w:val="NormalBold"/>
        <w:keepNext/>
      </w:pPr>
      <w:r w:rsidRPr="002468C6">
        <w:t>Предложение за регламент</w:t>
      </w:r>
    </w:p>
    <w:p w14:paraId="0BF4EB64" w14:textId="77777777" w:rsidR="00471FF3" w:rsidRPr="002468C6" w:rsidRDefault="00471FF3" w:rsidP="00471FF3">
      <w:pPr>
        <w:pStyle w:val="NormalBold"/>
      </w:pPr>
      <w:r w:rsidRPr="002468C6">
        <w:t>Член 1 – параграф 1 – точка 7 – буква а</w:t>
      </w:r>
    </w:p>
    <w:p w14:paraId="4DF72535" w14:textId="77777777" w:rsidR="00471FF3" w:rsidRPr="002468C6" w:rsidRDefault="00471FF3" w:rsidP="00471FF3">
      <w:pPr>
        <w:keepNext/>
      </w:pPr>
      <w:r w:rsidRPr="002468C6">
        <w:t>Регламент (ЕС) № 1308/2013</w:t>
      </w:r>
    </w:p>
    <w:p w14:paraId="1D5B3FD7" w14:textId="77777777" w:rsidR="00471FF3" w:rsidRPr="002468C6" w:rsidRDefault="00471FF3" w:rsidP="00471FF3">
      <w:r w:rsidRPr="002468C6">
        <w:t>Член 210а – параграф 3 – буква e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157D2241" w14:textId="77777777" w:rsidTr="00723110">
        <w:trPr>
          <w:jc w:val="center"/>
        </w:trPr>
        <w:tc>
          <w:tcPr>
            <w:tcW w:w="9752" w:type="dxa"/>
            <w:gridSpan w:val="2"/>
          </w:tcPr>
          <w:p w14:paraId="50ACEFEC" w14:textId="77777777" w:rsidR="00471FF3" w:rsidRPr="002468C6" w:rsidRDefault="00471FF3" w:rsidP="00723110">
            <w:pPr>
              <w:keepNext/>
            </w:pPr>
          </w:p>
        </w:tc>
      </w:tr>
      <w:tr w:rsidR="00471FF3" w:rsidRPr="002468C6" w14:paraId="1F3D489F" w14:textId="77777777" w:rsidTr="00723110">
        <w:trPr>
          <w:jc w:val="center"/>
        </w:trPr>
        <w:tc>
          <w:tcPr>
            <w:tcW w:w="4876" w:type="dxa"/>
          </w:tcPr>
          <w:p w14:paraId="7C97D234" w14:textId="77777777" w:rsidR="00471FF3" w:rsidRPr="002468C6" w:rsidRDefault="00471FF3" w:rsidP="00723110">
            <w:pPr>
              <w:pStyle w:val="ColumnHeading"/>
              <w:keepNext/>
            </w:pPr>
            <w:r w:rsidRPr="002468C6">
              <w:t>Текст, предложен от Комисията</w:t>
            </w:r>
          </w:p>
        </w:tc>
        <w:tc>
          <w:tcPr>
            <w:tcW w:w="4876" w:type="dxa"/>
          </w:tcPr>
          <w:p w14:paraId="676816BD" w14:textId="77777777" w:rsidR="00471FF3" w:rsidRPr="002468C6" w:rsidRDefault="00471FF3" w:rsidP="00723110">
            <w:pPr>
              <w:pStyle w:val="ColumnHeading"/>
              <w:keepNext/>
            </w:pPr>
            <w:r w:rsidRPr="002468C6">
              <w:t>Изменение</w:t>
            </w:r>
          </w:p>
        </w:tc>
      </w:tr>
      <w:tr w:rsidR="00471FF3" w:rsidRPr="002468C6" w14:paraId="70E9019C" w14:textId="77777777" w:rsidTr="00723110">
        <w:trPr>
          <w:jc w:val="center"/>
        </w:trPr>
        <w:tc>
          <w:tcPr>
            <w:tcW w:w="4876" w:type="dxa"/>
          </w:tcPr>
          <w:p w14:paraId="0D17CE30" w14:textId="77777777" w:rsidR="00471FF3" w:rsidRPr="002468C6" w:rsidRDefault="00471FF3" w:rsidP="00723110">
            <w:pPr>
              <w:pStyle w:val="Normal6"/>
              <w:rPr>
                <w:lang w:val="bg-BG"/>
              </w:rPr>
            </w:pPr>
          </w:p>
        </w:tc>
        <w:tc>
          <w:tcPr>
            <w:tcW w:w="4876" w:type="dxa"/>
          </w:tcPr>
          <w:p w14:paraId="654DB36B" w14:textId="77777777" w:rsidR="00471FF3" w:rsidRPr="002468C6" w:rsidRDefault="00471FF3" w:rsidP="00723110">
            <w:pPr>
              <w:pStyle w:val="Normal6"/>
              <w:rPr>
                <w:szCs w:val="24"/>
                <w:lang w:val="bg-BG"/>
              </w:rPr>
            </w:pPr>
            <w:proofErr w:type="spellStart"/>
            <w:r w:rsidRPr="002468C6">
              <w:rPr>
                <w:b/>
                <w:i/>
                <w:lang w:val="bg-BG"/>
              </w:rPr>
              <w:t>ед</w:t>
            </w:r>
            <w:proofErr w:type="spellEnd"/>
            <w:r w:rsidRPr="002468C6">
              <w:rPr>
                <w:b/>
                <w:i/>
                <w:lang w:val="bg-BG"/>
              </w:rPr>
              <w:t>)</w:t>
            </w:r>
            <w:r w:rsidRPr="002468C6">
              <w:rPr>
                <w:b/>
                <w:i/>
                <w:lang w:val="bg-BG"/>
              </w:rPr>
              <w:tab/>
              <w:t>принос за диверсификацията на дейностите за насърчаване на икономиката в селските райони, за развитието и привлекателността на селските райони;</w:t>
            </w:r>
          </w:p>
        </w:tc>
      </w:tr>
    </w:tbl>
    <w:p w14:paraId="35EFB389" w14:textId="77777777" w:rsidR="00471FF3" w:rsidRPr="002468C6" w:rsidRDefault="00471FF3" w:rsidP="00471FF3"/>
    <w:p w14:paraId="47C75DF8" w14:textId="77777777" w:rsidR="00471FF3" w:rsidRPr="002468C6" w:rsidRDefault="00471FF3" w:rsidP="00471FF3">
      <w:pPr>
        <w:pStyle w:val="AmNumberTabs"/>
      </w:pPr>
      <w:r w:rsidRPr="002468C6">
        <w:t>Изменение</w:t>
      </w:r>
      <w:r w:rsidRPr="002468C6">
        <w:tab/>
      </w:r>
      <w:r w:rsidRPr="002468C6">
        <w:tab/>
        <w:t>100</w:t>
      </w:r>
    </w:p>
    <w:p w14:paraId="466CCCB5" w14:textId="77777777" w:rsidR="00471FF3" w:rsidRPr="002468C6" w:rsidRDefault="00471FF3" w:rsidP="00471FF3"/>
    <w:p w14:paraId="56F61EE2" w14:textId="77777777" w:rsidR="00471FF3" w:rsidRPr="002468C6" w:rsidRDefault="00471FF3" w:rsidP="00471FF3">
      <w:pPr>
        <w:pStyle w:val="NormalBold"/>
        <w:keepNext/>
      </w:pPr>
      <w:r w:rsidRPr="002468C6">
        <w:t>Предложение за регламент</w:t>
      </w:r>
    </w:p>
    <w:p w14:paraId="3B0BA9DB" w14:textId="77777777" w:rsidR="00471FF3" w:rsidRPr="002468C6" w:rsidRDefault="00471FF3" w:rsidP="00471FF3">
      <w:pPr>
        <w:pStyle w:val="NormalBold"/>
      </w:pPr>
      <w:r w:rsidRPr="002468C6">
        <w:t>Член 1 – параграф 1 – точка 7 – буква а</w:t>
      </w:r>
    </w:p>
    <w:p w14:paraId="498003A9" w14:textId="77777777" w:rsidR="00471FF3" w:rsidRPr="002468C6" w:rsidRDefault="00471FF3" w:rsidP="00471FF3">
      <w:pPr>
        <w:keepNext/>
      </w:pPr>
      <w:r w:rsidRPr="002468C6">
        <w:t>Регламент (ЕС) № 1308/2013</w:t>
      </w:r>
    </w:p>
    <w:p w14:paraId="4F1940B6" w14:textId="77777777" w:rsidR="00471FF3" w:rsidRPr="002468C6" w:rsidRDefault="00471FF3" w:rsidP="00471FF3">
      <w:r w:rsidRPr="002468C6">
        <w:t xml:space="preserve">Член 210а – параграф 3 – буква е </w:t>
      </w:r>
      <w:proofErr w:type="spellStart"/>
      <w:r w:rsidRPr="002468C6">
        <w:t>е</w:t>
      </w:r>
      <w:proofErr w:type="spellEnd"/>
      <w:r w:rsidRPr="002468C6">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DE1FB1F" w14:textId="77777777" w:rsidTr="00723110">
        <w:trPr>
          <w:jc w:val="center"/>
        </w:trPr>
        <w:tc>
          <w:tcPr>
            <w:tcW w:w="9752" w:type="dxa"/>
            <w:gridSpan w:val="2"/>
          </w:tcPr>
          <w:p w14:paraId="16D4698D" w14:textId="77777777" w:rsidR="00471FF3" w:rsidRPr="002468C6" w:rsidRDefault="00471FF3" w:rsidP="00723110">
            <w:pPr>
              <w:keepNext/>
            </w:pPr>
          </w:p>
        </w:tc>
      </w:tr>
      <w:tr w:rsidR="00471FF3" w:rsidRPr="002468C6" w14:paraId="77E0C7D1" w14:textId="77777777" w:rsidTr="00723110">
        <w:trPr>
          <w:jc w:val="center"/>
        </w:trPr>
        <w:tc>
          <w:tcPr>
            <w:tcW w:w="4876" w:type="dxa"/>
          </w:tcPr>
          <w:p w14:paraId="116BB73F" w14:textId="77777777" w:rsidR="00471FF3" w:rsidRPr="002468C6" w:rsidRDefault="00471FF3" w:rsidP="00723110">
            <w:pPr>
              <w:pStyle w:val="ColumnHeading"/>
              <w:keepNext/>
            </w:pPr>
            <w:r w:rsidRPr="002468C6">
              <w:t>Текст, предложен от Комисията</w:t>
            </w:r>
          </w:p>
        </w:tc>
        <w:tc>
          <w:tcPr>
            <w:tcW w:w="4876" w:type="dxa"/>
          </w:tcPr>
          <w:p w14:paraId="6C619D69" w14:textId="77777777" w:rsidR="00471FF3" w:rsidRPr="002468C6" w:rsidRDefault="00471FF3" w:rsidP="00723110">
            <w:pPr>
              <w:pStyle w:val="ColumnHeading"/>
              <w:keepNext/>
            </w:pPr>
            <w:r w:rsidRPr="002468C6">
              <w:t>Изменение</w:t>
            </w:r>
          </w:p>
        </w:tc>
      </w:tr>
      <w:tr w:rsidR="00471FF3" w:rsidRPr="002468C6" w14:paraId="08F2D4E7" w14:textId="77777777" w:rsidTr="00723110">
        <w:trPr>
          <w:jc w:val="center"/>
        </w:trPr>
        <w:tc>
          <w:tcPr>
            <w:tcW w:w="4876" w:type="dxa"/>
          </w:tcPr>
          <w:p w14:paraId="055E94BD" w14:textId="77777777" w:rsidR="00471FF3" w:rsidRPr="002468C6" w:rsidRDefault="00471FF3" w:rsidP="00723110">
            <w:pPr>
              <w:pStyle w:val="Normal6"/>
              <w:rPr>
                <w:lang w:val="bg-BG"/>
              </w:rPr>
            </w:pPr>
          </w:p>
        </w:tc>
        <w:tc>
          <w:tcPr>
            <w:tcW w:w="4876" w:type="dxa"/>
          </w:tcPr>
          <w:p w14:paraId="187CDB39" w14:textId="77777777" w:rsidR="00471FF3" w:rsidRPr="002468C6" w:rsidRDefault="00471FF3" w:rsidP="00723110">
            <w:pPr>
              <w:pStyle w:val="Normal6"/>
              <w:rPr>
                <w:szCs w:val="24"/>
                <w:lang w:val="bg-BG"/>
              </w:rPr>
            </w:pPr>
            <w:proofErr w:type="spellStart"/>
            <w:r w:rsidRPr="002468C6">
              <w:rPr>
                <w:b/>
                <w:i/>
                <w:lang w:val="bg-BG"/>
              </w:rPr>
              <w:t>ее</w:t>
            </w:r>
            <w:proofErr w:type="spellEnd"/>
            <w:r w:rsidRPr="002468C6">
              <w:rPr>
                <w:b/>
                <w:i/>
                <w:lang w:val="bg-BG"/>
              </w:rPr>
              <w:t>)</w:t>
            </w:r>
            <w:r w:rsidRPr="002468C6">
              <w:rPr>
                <w:b/>
                <w:i/>
                <w:lang w:val="bg-BG"/>
              </w:rPr>
              <w:tab/>
              <w:t>насърчаване на културното и гастрономическото наследство, за да се насърчи образоването по теми, свързани с балансираното хранене;</w:t>
            </w:r>
          </w:p>
        </w:tc>
      </w:tr>
    </w:tbl>
    <w:p w14:paraId="66DE686C" w14:textId="77777777" w:rsidR="00471FF3" w:rsidRPr="002468C6" w:rsidRDefault="00471FF3" w:rsidP="00471FF3"/>
    <w:p w14:paraId="7D58F483" w14:textId="77777777" w:rsidR="00471FF3" w:rsidRPr="002468C6" w:rsidRDefault="00471FF3" w:rsidP="00471FF3">
      <w:pPr>
        <w:pStyle w:val="AmNumberTabs"/>
      </w:pPr>
      <w:r w:rsidRPr="002468C6">
        <w:t>Изменение</w:t>
      </w:r>
      <w:r w:rsidRPr="002468C6">
        <w:tab/>
      </w:r>
      <w:r w:rsidRPr="002468C6">
        <w:tab/>
        <w:t>101</w:t>
      </w:r>
    </w:p>
    <w:p w14:paraId="58A93A67" w14:textId="77777777" w:rsidR="00471FF3" w:rsidRPr="002468C6" w:rsidRDefault="00471FF3" w:rsidP="00471FF3"/>
    <w:p w14:paraId="6F326226" w14:textId="77777777" w:rsidR="00471FF3" w:rsidRPr="002468C6" w:rsidRDefault="00471FF3" w:rsidP="00471FF3">
      <w:pPr>
        <w:pStyle w:val="NormalBold"/>
        <w:keepNext/>
      </w:pPr>
      <w:r w:rsidRPr="002468C6">
        <w:lastRenderedPageBreak/>
        <w:t>Предложение за регламент</w:t>
      </w:r>
    </w:p>
    <w:p w14:paraId="7AEC38BF" w14:textId="77777777" w:rsidR="00471FF3" w:rsidRPr="002468C6" w:rsidRDefault="00471FF3" w:rsidP="00471FF3">
      <w:pPr>
        <w:pStyle w:val="NormalBold"/>
      </w:pPr>
      <w:r w:rsidRPr="002468C6">
        <w:t>Член 1 – параграф 1 – точка 7 – буква а</w:t>
      </w:r>
    </w:p>
    <w:p w14:paraId="5349FBC9" w14:textId="77777777" w:rsidR="00471FF3" w:rsidRPr="002468C6" w:rsidRDefault="00471FF3" w:rsidP="00471FF3">
      <w:pPr>
        <w:keepNext/>
      </w:pPr>
      <w:r w:rsidRPr="002468C6">
        <w:t>Регламент (ЕС) № 1308/2013</w:t>
      </w:r>
    </w:p>
    <w:p w14:paraId="584D265C" w14:textId="77777777" w:rsidR="00471FF3" w:rsidRPr="002468C6" w:rsidRDefault="00471FF3" w:rsidP="00471FF3">
      <w:r w:rsidRPr="002468C6">
        <w:t>Член 210а – параграф 3 – буква e ж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C79FECC" w14:textId="77777777" w:rsidTr="00723110">
        <w:trPr>
          <w:jc w:val="center"/>
        </w:trPr>
        <w:tc>
          <w:tcPr>
            <w:tcW w:w="9752" w:type="dxa"/>
            <w:gridSpan w:val="2"/>
          </w:tcPr>
          <w:p w14:paraId="22C5772F" w14:textId="77777777" w:rsidR="00471FF3" w:rsidRPr="002468C6" w:rsidRDefault="00471FF3" w:rsidP="00723110">
            <w:pPr>
              <w:keepNext/>
            </w:pPr>
          </w:p>
        </w:tc>
      </w:tr>
      <w:tr w:rsidR="00471FF3" w:rsidRPr="002468C6" w14:paraId="119A318D" w14:textId="77777777" w:rsidTr="00723110">
        <w:trPr>
          <w:jc w:val="center"/>
        </w:trPr>
        <w:tc>
          <w:tcPr>
            <w:tcW w:w="4876" w:type="dxa"/>
          </w:tcPr>
          <w:p w14:paraId="3F309ED8" w14:textId="77777777" w:rsidR="00471FF3" w:rsidRPr="002468C6" w:rsidRDefault="00471FF3" w:rsidP="00723110">
            <w:pPr>
              <w:pStyle w:val="ColumnHeading"/>
              <w:keepNext/>
            </w:pPr>
            <w:r w:rsidRPr="002468C6">
              <w:t>Текст, предложен от Комисията</w:t>
            </w:r>
          </w:p>
        </w:tc>
        <w:tc>
          <w:tcPr>
            <w:tcW w:w="4876" w:type="dxa"/>
          </w:tcPr>
          <w:p w14:paraId="474A89ED" w14:textId="77777777" w:rsidR="00471FF3" w:rsidRPr="002468C6" w:rsidRDefault="00471FF3" w:rsidP="00723110">
            <w:pPr>
              <w:pStyle w:val="ColumnHeading"/>
              <w:keepNext/>
            </w:pPr>
            <w:r w:rsidRPr="002468C6">
              <w:t>Изменение</w:t>
            </w:r>
          </w:p>
        </w:tc>
      </w:tr>
      <w:tr w:rsidR="00471FF3" w:rsidRPr="002468C6" w14:paraId="286C81D4" w14:textId="77777777" w:rsidTr="00723110">
        <w:trPr>
          <w:jc w:val="center"/>
        </w:trPr>
        <w:tc>
          <w:tcPr>
            <w:tcW w:w="4876" w:type="dxa"/>
          </w:tcPr>
          <w:p w14:paraId="636BA9A4" w14:textId="77777777" w:rsidR="00471FF3" w:rsidRPr="002468C6" w:rsidRDefault="00471FF3" w:rsidP="00723110">
            <w:pPr>
              <w:pStyle w:val="Normal6"/>
              <w:rPr>
                <w:lang w:val="bg-BG"/>
              </w:rPr>
            </w:pPr>
          </w:p>
        </w:tc>
        <w:tc>
          <w:tcPr>
            <w:tcW w:w="4876" w:type="dxa"/>
          </w:tcPr>
          <w:p w14:paraId="3457D3FE" w14:textId="77777777" w:rsidR="00471FF3" w:rsidRPr="002468C6" w:rsidRDefault="00471FF3" w:rsidP="00723110">
            <w:pPr>
              <w:pStyle w:val="Normal6"/>
              <w:rPr>
                <w:szCs w:val="24"/>
                <w:lang w:val="bg-BG"/>
              </w:rPr>
            </w:pPr>
            <w:r w:rsidRPr="002468C6">
              <w:rPr>
                <w:b/>
                <w:i/>
                <w:lang w:val="bg-BG"/>
              </w:rPr>
              <w:t>еж)</w:t>
            </w:r>
            <w:r w:rsidRPr="002468C6">
              <w:rPr>
                <w:b/>
                <w:i/>
                <w:lang w:val="bg-BG"/>
              </w:rPr>
              <w:tab/>
              <w:t>запазване на традиционните производствени практики за продоволствена сигурност и продоволствена независимост;</w:t>
            </w:r>
          </w:p>
        </w:tc>
      </w:tr>
    </w:tbl>
    <w:p w14:paraId="65BD7196" w14:textId="77777777" w:rsidR="00471FF3" w:rsidRPr="002468C6" w:rsidRDefault="00471FF3" w:rsidP="00471FF3"/>
    <w:p w14:paraId="2FBB83F3" w14:textId="77777777" w:rsidR="00471FF3" w:rsidRPr="002468C6" w:rsidRDefault="00471FF3" w:rsidP="00471FF3">
      <w:pPr>
        <w:pStyle w:val="AmNumberTabs"/>
      </w:pPr>
      <w:r w:rsidRPr="002468C6">
        <w:t>Изменение</w:t>
      </w:r>
      <w:r w:rsidRPr="002468C6">
        <w:tab/>
      </w:r>
      <w:r w:rsidRPr="002468C6">
        <w:tab/>
        <w:t>102</w:t>
      </w:r>
    </w:p>
    <w:p w14:paraId="47C1CFCD" w14:textId="77777777" w:rsidR="00471FF3" w:rsidRPr="002468C6" w:rsidRDefault="00471FF3" w:rsidP="00471FF3">
      <w:pPr>
        <w:pStyle w:val="NormalBold12b"/>
      </w:pPr>
      <w:r w:rsidRPr="002468C6">
        <w:t>Предложение за регламент</w:t>
      </w:r>
    </w:p>
    <w:p w14:paraId="714DD319" w14:textId="77777777" w:rsidR="00471FF3" w:rsidRPr="002468C6" w:rsidRDefault="00471FF3" w:rsidP="00471FF3">
      <w:pPr>
        <w:pStyle w:val="NormalBold"/>
      </w:pPr>
      <w:r w:rsidRPr="002468C6">
        <w:t>Член 1 – параграф 1 – точка 7 – буква б</w:t>
      </w:r>
    </w:p>
    <w:p w14:paraId="51A847F0" w14:textId="77777777" w:rsidR="00471FF3" w:rsidRPr="002468C6" w:rsidRDefault="00471FF3" w:rsidP="00471FF3">
      <w:r w:rsidRPr="002468C6">
        <w:t>Регламент (ЕС) № 1308/2013</w:t>
      </w:r>
    </w:p>
    <w:p w14:paraId="3FDCA4B8" w14:textId="77777777" w:rsidR="00471FF3" w:rsidRPr="002468C6" w:rsidRDefault="00471FF3" w:rsidP="00471FF3">
      <w:r w:rsidRPr="002468C6">
        <w:t>Член 210a – параграф 6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5D5D34AF" w14:textId="77777777" w:rsidTr="00723110">
        <w:trPr>
          <w:trHeight w:hRule="exact" w:val="240"/>
          <w:jc w:val="center"/>
        </w:trPr>
        <w:tc>
          <w:tcPr>
            <w:tcW w:w="9752" w:type="dxa"/>
            <w:gridSpan w:val="2"/>
            <w:tcBorders>
              <w:top w:val="nil"/>
              <w:left w:val="nil"/>
              <w:bottom w:val="nil"/>
              <w:right w:val="nil"/>
            </w:tcBorders>
          </w:tcPr>
          <w:p w14:paraId="0EA7FB37" w14:textId="77777777" w:rsidR="00471FF3" w:rsidRPr="002468C6" w:rsidRDefault="00471FF3" w:rsidP="00723110"/>
        </w:tc>
      </w:tr>
      <w:tr w:rsidR="00471FF3" w:rsidRPr="002468C6" w14:paraId="2145DCA2" w14:textId="77777777" w:rsidTr="00723110">
        <w:trPr>
          <w:trHeight w:val="240"/>
          <w:jc w:val="center"/>
        </w:trPr>
        <w:tc>
          <w:tcPr>
            <w:tcW w:w="4876" w:type="dxa"/>
            <w:tcBorders>
              <w:top w:val="nil"/>
              <w:left w:val="nil"/>
              <w:bottom w:val="nil"/>
              <w:right w:val="nil"/>
            </w:tcBorders>
          </w:tcPr>
          <w:p w14:paraId="5BBB1742"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33781838" w14:textId="77777777" w:rsidR="00471FF3" w:rsidRPr="002468C6" w:rsidRDefault="00471FF3" w:rsidP="00723110">
            <w:pPr>
              <w:pStyle w:val="AmColumnHeading"/>
            </w:pPr>
            <w:r w:rsidRPr="002468C6">
              <w:t>Изменение</w:t>
            </w:r>
          </w:p>
        </w:tc>
      </w:tr>
      <w:tr w:rsidR="00471FF3" w:rsidRPr="002468C6" w14:paraId="5CF5ED60" w14:textId="77777777" w:rsidTr="00723110">
        <w:trPr>
          <w:jc w:val="center"/>
        </w:trPr>
        <w:tc>
          <w:tcPr>
            <w:tcW w:w="4876" w:type="dxa"/>
            <w:tcBorders>
              <w:top w:val="nil"/>
              <w:left w:val="nil"/>
              <w:bottom w:val="nil"/>
              <w:right w:val="nil"/>
            </w:tcBorders>
          </w:tcPr>
          <w:p w14:paraId="102E06D9" w14:textId="77777777" w:rsidR="00471FF3" w:rsidRPr="002468C6" w:rsidRDefault="00471FF3" w:rsidP="00723110">
            <w:pPr>
              <w:pStyle w:val="Normal6a"/>
            </w:pPr>
            <w:r w:rsidRPr="002468C6">
              <w:t>От [датата на влизане в сила + 2 години] посочените в параграф 1 производители могат да поискат становище от Комисията относно съвместимостта с настоящия член на споразуменията, решенията и съгласуваните практики, посочени в параграф 1, по отношение на прилагането на стандартите за устойчивост, целящи да допринесат за една или повече от целите, посочени в параграф 3, букви г), д)</w:t>
            </w:r>
            <w:r w:rsidRPr="002468C6">
              <w:rPr>
                <w:b/>
                <w:i/>
              </w:rPr>
              <w:t xml:space="preserve"> и</w:t>
            </w:r>
            <w:r w:rsidRPr="002468C6">
              <w:t> е).</w:t>
            </w:r>
          </w:p>
        </w:tc>
        <w:tc>
          <w:tcPr>
            <w:tcW w:w="4876" w:type="dxa"/>
            <w:tcBorders>
              <w:top w:val="nil"/>
              <w:left w:val="nil"/>
              <w:bottom w:val="nil"/>
              <w:right w:val="nil"/>
            </w:tcBorders>
          </w:tcPr>
          <w:p w14:paraId="50C97E0F" w14:textId="0F5AA77B" w:rsidR="00471FF3" w:rsidRPr="002468C6" w:rsidRDefault="00471FF3" w:rsidP="00723110">
            <w:pPr>
              <w:pStyle w:val="Normal6a"/>
            </w:pPr>
            <w:r w:rsidRPr="002468C6">
              <w:t xml:space="preserve">От [датата на влизане в сила + 2 години] посочените в параграф 1 производители могат да поискат становище от Комисията относно съвместимостта с настоящия член на споразуменията, решенията и съгласуваните практики, посочени в параграф 1, по отношение на прилагането на стандартите за устойчивост, целящи да допринесат за една или повече от целите, посочени в параграф 3, букви г) </w:t>
            </w:r>
            <w:r w:rsidR="009B3F93">
              <w:t>–</w:t>
            </w:r>
            <w:r w:rsidRPr="002468C6">
              <w:rPr>
                <w:b/>
                <w:i/>
              </w:rPr>
              <w:t xml:space="preserve"> </w:t>
            </w:r>
            <w:proofErr w:type="spellStart"/>
            <w:r w:rsidRPr="002468C6">
              <w:rPr>
                <w:b/>
                <w:i/>
              </w:rPr>
              <w:t>ег</w:t>
            </w:r>
            <w:proofErr w:type="spellEnd"/>
            <w:r w:rsidRPr="002468C6">
              <w:t>).</w:t>
            </w:r>
          </w:p>
        </w:tc>
      </w:tr>
    </w:tbl>
    <w:p w14:paraId="4450868D" w14:textId="77777777" w:rsidR="004F2F46" w:rsidRDefault="004F2F46" w:rsidP="004F2F46"/>
    <w:p w14:paraId="60469EA5" w14:textId="77777777" w:rsidR="004F2F46" w:rsidRPr="008130F2" w:rsidRDefault="004F2F46" w:rsidP="004F2F46">
      <w:pPr>
        <w:pStyle w:val="AmNumberTabs"/>
      </w:pPr>
      <w:r w:rsidRPr="008130F2">
        <w:t>Изменение</w:t>
      </w:r>
      <w:r w:rsidRPr="008130F2">
        <w:tab/>
      </w:r>
      <w:r w:rsidRPr="008130F2">
        <w:tab/>
        <w:t>147</w:t>
      </w:r>
    </w:p>
    <w:p w14:paraId="10410E77" w14:textId="77777777" w:rsidR="004F2F46" w:rsidRPr="008130F2" w:rsidRDefault="004F2F46" w:rsidP="004F2F46">
      <w:pPr>
        <w:pStyle w:val="NormalBold12b"/>
      </w:pPr>
      <w:r w:rsidRPr="008130F2">
        <w:t>Предложение за регламент</w:t>
      </w:r>
    </w:p>
    <w:p w14:paraId="2AD49BA3" w14:textId="77777777" w:rsidR="004F2F46" w:rsidRPr="008130F2" w:rsidRDefault="004F2F46" w:rsidP="004F2F46">
      <w:pPr>
        <w:pStyle w:val="NormalBold"/>
      </w:pPr>
      <w:r w:rsidRPr="008130F2">
        <w:t>Член 1 – параграф 1 – точка 7 a (нова)</w:t>
      </w:r>
    </w:p>
    <w:p w14:paraId="39637CBB" w14:textId="77777777" w:rsidR="004F2F46" w:rsidRPr="008130F2" w:rsidRDefault="004F2F46" w:rsidP="004F2F46">
      <w:r w:rsidRPr="008130F2">
        <w:t>Регламент (ЕС) № 1308/2013</w:t>
      </w:r>
    </w:p>
    <w:p w14:paraId="38B4D478" w14:textId="77777777" w:rsidR="004F2F46" w:rsidRPr="008130F2" w:rsidRDefault="004F2F46" w:rsidP="004F2F46">
      <w:r w:rsidRPr="008130F2">
        <w:t>Член 210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F46" w:rsidRPr="008130F2" w14:paraId="3D223557" w14:textId="77777777" w:rsidTr="006B1C06">
        <w:trPr>
          <w:trHeight w:hRule="exact" w:val="240"/>
          <w:jc w:val="center"/>
        </w:trPr>
        <w:tc>
          <w:tcPr>
            <w:tcW w:w="9752" w:type="dxa"/>
            <w:gridSpan w:val="2"/>
            <w:tcBorders>
              <w:top w:val="nil"/>
              <w:left w:val="nil"/>
              <w:bottom w:val="nil"/>
              <w:right w:val="nil"/>
            </w:tcBorders>
          </w:tcPr>
          <w:p w14:paraId="0C47E4D3" w14:textId="77777777" w:rsidR="004F2F46" w:rsidRPr="008130F2" w:rsidRDefault="004F2F46" w:rsidP="006B1C06"/>
        </w:tc>
      </w:tr>
      <w:tr w:rsidR="004F2F46" w:rsidRPr="008130F2" w14:paraId="4C585B68" w14:textId="77777777" w:rsidTr="006B1C06">
        <w:trPr>
          <w:trHeight w:val="240"/>
          <w:jc w:val="center"/>
        </w:trPr>
        <w:tc>
          <w:tcPr>
            <w:tcW w:w="4876" w:type="dxa"/>
            <w:tcBorders>
              <w:top w:val="nil"/>
              <w:left w:val="nil"/>
              <w:bottom w:val="nil"/>
              <w:right w:val="nil"/>
            </w:tcBorders>
          </w:tcPr>
          <w:p w14:paraId="64651768" w14:textId="77777777" w:rsidR="004F2F46" w:rsidRPr="008130F2" w:rsidRDefault="004F2F46" w:rsidP="006B1C06">
            <w:pPr>
              <w:pStyle w:val="AmColumnHeading"/>
            </w:pPr>
            <w:r w:rsidRPr="008130F2">
              <w:t>Текст, предложен от Комисията</w:t>
            </w:r>
          </w:p>
        </w:tc>
        <w:tc>
          <w:tcPr>
            <w:tcW w:w="4876" w:type="dxa"/>
            <w:tcBorders>
              <w:top w:val="nil"/>
              <w:left w:val="nil"/>
              <w:bottom w:val="nil"/>
              <w:right w:val="nil"/>
            </w:tcBorders>
          </w:tcPr>
          <w:p w14:paraId="153FD197" w14:textId="77777777" w:rsidR="004F2F46" w:rsidRPr="008130F2" w:rsidRDefault="004F2F46" w:rsidP="006B1C06">
            <w:pPr>
              <w:pStyle w:val="AmColumnHeading"/>
            </w:pPr>
            <w:r w:rsidRPr="008130F2">
              <w:t>Изменение</w:t>
            </w:r>
          </w:p>
        </w:tc>
      </w:tr>
      <w:tr w:rsidR="004F2F46" w:rsidRPr="008130F2" w14:paraId="17BCF0E7" w14:textId="77777777" w:rsidTr="006B1C06">
        <w:trPr>
          <w:jc w:val="center"/>
        </w:trPr>
        <w:tc>
          <w:tcPr>
            <w:tcW w:w="4876" w:type="dxa"/>
            <w:tcBorders>
              <w:top w:val="nil"/>
              <w:left w:val="nil"/>
              <w:bottom w:val="nil"/>
              <w:right w:val="nil"/>
            </w:tcBorders>
          </w:tcPr>
          <w:p w14:paraId="74B77E8B" w14:textId="77777777" w:rsidR="004F2F46" w:rsidRPr="008130F2" w:rsidRDefault="004F2F46" w:rsidP="006B1C06">
            <w:pPr>
              <w:pStyle w:val="Normal6a"/>
            </w:pPr>
          </w:p>
        </w:tc>
        <w:tc>
          <w:tcPr>
            <w:tcW w:w="4876" w:type="dxa"/>
            <w:tcBorders>
              <w:top w:val="nil"/>
              <w:left w:val="nil"/>
              <w:bottom w:val="nil"/>
              <w:right w:val="nil"/>
            </w:tcBorders>
          </w:tcPr>
          <w:p w14:paraId="3E7E8B90" w14:textId="77777777" w:rsidR="004F2F46" w:rsidRPr="008130F2" w:rsidRDefault="004F2F46" w:rsidP="006B1C06">
            <w:pPr>
              <w:pStyle w:val="Normal6a"/>
            </w:pPr>
            <w:r w:rsidRPr="008130F2">
              <w:rPr>
                <w:b/>
                <w:i/>
              </w:rPr>
              <w:t>7а)</w:t>
            </w:r>
            <w:r w:rsidRPr="008130F2">
              <w:tab/>
            </w:r>
            <w:r w:rsidRPr="008130F2">
              <w:rPr>
                <w:b/>
                <w:i/>
              </w:rPr>
              <w:t>добавя се следният член 210б:</w:t>
            </w:r>
          </w:p>
        </w:tc>
      </w:tr>
      <w:tr w:rsidR="004F2F46" w:rsidRPr="008130F2" w14:paraId="5630FF80" w14:textId="77777777" w:rsidTr="006B1C06">
        <w:trPr>
          <w:jc w:val="center"/>
        </w:trPr>
        <w:tc>
          <w:tcPr>
            <w:tcW w:w="4876" w:type="dxa"/>
            <w:tcBorders>
              <w:top w:val="nil"/>
              <w:left w:val="nil"/>
              <w:bottom w:val="nil"/>
              <w:right w:val="nil"/>
            </w:tcBorders>
          </w:tcPr>
          <w:p w14:paraId="46727C60" w14:textId="77777777" w:rsidR="004F2F46" w:rsidRPr="008130F2" w:rsidRDefault="004F2F46" w:rsidP="006B1C06">
            <w:pPr>
              <w:pStyle w:val="Normal6a"/>
            </w:pPr>
          </w:p>
        </w:tc>
        <w:tc>
          <w:tcPr>
            <w:tcW w:w="4876" w:type="dxa"/>
            <w:tcBorders>
              <w:top w:val="nil"/>
              <w:left w:val="nil"/>
              <w:bottom w:val="nil"/>
              <w:right w:val="nil"/>
            </w:tcBorders>
          </w:tcPr>
          <w:p w14:paraId="311A3A08" w14:textId="77777777" w:rsidR="004F2F46" w:rsidRPr="008130F2" w:rsidRDefault="004F2F46" w:rsidP="006B1C06">
            <w:pPr>
              <w:pStyle w:val="Normal6a"/>
            </w:pPr>
            <w:r w:rsidRPr="008130F2">
              <w:rPr>
                <w:b/>
                <w:i/>
              </w:rPr>
              <w:t xml:space="preserve">Държавите членки гарантират, че договорите за доставка, възлагани в рамките на процедури за възлагане на обществени поръчки, се отнасят за селскостопански и хранителни </w:t>
            </w:r>
            <w:r w:rsidRPr="008130F2">
              <w:rPr>
                <w:b/>
                <w:i/>
              </w:rPr>
              <w:lastRenderedPageBreak/>
              <w:t>продукти с произход от Съюза, по-специално местни и сезонни продукти, с цел повишаване на качеството, устойчивостта и безопасността на европейските селскостопански продукти.</w:t>
            </w:r>
          </w:p>
        </w:tc>
      </w:tr>
      <w:tr w:rsidR="004F2F46" w:rsidRPr="008130F2" w14:paraId="514668C7" w14:textId="77777777" w:rsidTr="006B1C06">
        <w:trPr>
          <w:jc w:val="center"/>
        </w:trPr>
        <w:tc>
          <w:tcPr>
            <w:tcW w:w="4876" w:type="dxa"/>
            <w:tcBorders>
              <w:top w:val="nil"/>
              <w:left w:val="nil"/>
              <w:bottom w:val="nil"/>
              <w:right w:val="nil"/>
            </w:tcBorders>
          </w:tcPr>
          <w:p w14:paraId="30C6ACFD" w14:textId="77777777" w:rsidR="004F2F46" w:rsidRPr="008130F2" w:rsidRDefault="004F2F46" w:rsidP="006B1C06">
            <w:pPr>
              <w:pStyle w:val="Normal6a"/>
            </w:pPr>
          </w:p>
        </w:tc>
        <w:tc>
          <w:tcPr>
            <w:tcW w:w="4876" w:type="dxa"/>
            <w:tcBorders>
              <w:top w:val="nil"/>
              <w:left w:val="nil"/>
              <w:bottom w:val="nil"/>
              <w:right w:val="nil"/>
            </w:tcBorders>
          </w:tcPr>
          <w:p w14:paraId="50E7376E" w14:textId="77777777" w:rsidR="004F2F46" w:rsidRPr="008130F2" w:rsidRDefault="004F2F46" w:rsidP="006B1C06">
            <w:pPr>
              <w:pStyle w:val="Normal6a"/>
            </w:pPr>
            <w:r w:rsidRPr="008130F2">
              <w:rPr>
                <w:b/>
                <w:i/>
              </w:rPr>
              <w:t>На продуктите, ползващи се от защитени географски указания, защитени наименования за произход и храни с традиционно специфичен характер, се дава приоритет при изпълнението на тези действия.</w:t>
            </w:r>
          </w:p>
        </w:tc>
      </w:tr>
      <w:tr w:rsidR="004F2F46" w:rsidRPr="008130F2" w14:paraId="3008387E" w14:textId="77777777" w:rsidTr="006B1C06">
        <w:trPr>
          <w:jc w:val="center"/>
        </w:trPr>
        <w:tc>
          <w:tcPr>
            <w:tcW w:w="4876" w:type="dxa"/>
            <w:tcBorders>
              <w:top w:val="nil"/>
              <w:left w:val="nil"/>
              <w:bottom w:val="nil"/>
              <w:right w:val="nil"/>
            </w:tcBorders>
          </w:tcPr>
          <w:p w14:paraId="152E70C3" w14:textId="77777777" w:rsidR="004F2F46" w:rsidRPr="008130F2" w:rsidRDefault="004F2F46" w:rsidP="006B1C06">
            <w:pPr>
              <w:pStyle w:val="Normal6a"/>
            </w:pPr>
          </w:p>
        </w:tc>
        <w:tc>
          <w:tcPr>
            <w:tcW w:w="4876" w:type="dxa"/>
            <w:tcBorders>
              <w:top w:val="nil"/>
              <w:left w:val="nil"/>
              <w:bottom w:val="nil"/>
              <w:right w:val="nil"/>
            </w:tcBorders>
          </w:tcPr>
          <w:p w14:paraId="31A8B3D8" w14:textId="77777777" w:rsidR="004F2F46" w:rsidRPr="008130F2" w:rsidRDefault="004F2F46" w:rsidP="006B1C06">
            <w:pPr>
              <w:pStyle w:val="Normal6a"/>
            </w:pPr>
            <w:r w:rsidRPr="008130F2">
              <w:rPr>
                <w:b/>
                <w:i/>
              </w:rPr>
              <w:t>Комисията приема делегирани актове, в които се определят условията за прилагане на настоящия член, като се гарантира спазването на правилата на Съюза.</w:t>
            </w:r>
          </w:p>
        </w:tc>
      </w:tr>
    </w:tbl>
    <w:p w14:paraId="466BF724" w14:textId="77777777" w:rsidR="004F2F46" w:rsidRDefault="004F2F46" w:rsidP="004F2F46"/>
    <w:p w14:paraId="71CBA03E" w14:textId="77777777" w:rsidR="004F2F46" w:rsidRPr="002468C6" w:rsidRDefault="004F2F46" w:rsidP="00471FF3"/>
    <w:p w14:paraId="5EA6436B" w14:textId="77777777" w:rsidR="00471FF3" w:rsidRPr="002468C6" w:rsidRDefault="00471FF3" w:rsidP="00471FF3">
      <w:pPr>
        <w:pStyle w:val="AmNumberTabs"/>
      </w:pPr>
      <w:r w:rsidRPr="002468C6">
        <w:t>Изменение</w:t>
      </w:r>
      <w:r w:rsidRPr="002468C6">
        <w:tab/>
      </w:r>
      <w:r w:rsidRPr="002468C6">
        <w:tab/>
        <w:t>103</w:t>
      </w:r>
    </w:p>
    <w:p w14:paraId="2B754E2B" w14:textId="77777777" w:rsidR="00471FF3" w:rsidRPr="002468C6" w:rsidRDefault="00471FF3" w:rsidP="00471FF3">
      <w:pPr>
        <w:pStyle w:val="NormalBold12b"/>
      </w:pPr>
      <w:r w:rsidRPr="002468C6">
        <w:t>Предложение за регламент</w:t>
      </w:r>
    </w:p>
    <w:p w14:paraId="4E44897C" w14:textId="23D7C212" w:rsidR="00471FF3" w:rsidRPr="002468C6" w:rsidRDefault="00471FF3" w:rsidP="00471FF3">
      <w:pPr>
        <w:pStyle w:val="NormalBold"/>
      </w:pPr>
      <w:r w:rsidRPr="002468C6">
        <w:t xml:space="preserve">Член 1 – параграф 1 – точка 7 </w:t>
      </w:r>
      <w:r w:rsidR="004F2F46">
        <w:t>б</w:t>
      </w:r>
      <w:r w:rsidRPr="002468C6">
        <w:t xml:space="preserve"> (нова)</w:t>
      </w:r>
    </w:p>
    <w:p w14:paraId="365B26ED" w14:textId="77777777" w:rsidR="00471FF3" w:rsidRPr="002468C6" w:rsidRDefault="00471FF3" w:rsidP="00471FF3">
      <w:r w:rsidRPr="002468C6">
        <w:t>Регламент (ЕС) № 1308/2013</w:t>
      </w:r>
    </w:p>
    <w:p w14:paraId="61F11382" w14:textId="77777777" w:rsidR="00471FF3" w:rsidRPr="002468C6" w:rsidRDefault="00471FF3" w:rsidP="00471FF3">
      <w:r w:rsidRPr="002468C6">
        <w:t>Член 219 – параграф 3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540563F4" w14:textId="77777777" w:rsidTr="00723110">
        <w:trPr>
          <w:trHeight w:hRule="exact" w:val="240"/>
          <w:jc w:val="center"/>
        </w:trPr>
        <w:tc>
          <w:tcPr>
            <w:tcW w:w="9752" w:type="dxa"/>
            <w:gridSpan w:val="2"/>
            <w:tcBorders>
              <w:top w:val="nil"/>
              <w:left w:val="nil"/>
              <w:bottom w:val="nil"/>
              <w:right w:val="nil"/>
            </w:tcBorders>
          </w:tcPr>
          <w:p w14:paraId="78865204" w14:textId="77777777" w:rsidR="00471FF3" w:rsidRPr="002468C6" w:rsidRDefault="00471FF3" w:rsidP="00723110"/>
        </w:tc>
      </w:tr>
      <w:tr w:rsidR="00471FF3" w:rsidRPr="002468C6" w14:paraId="2F1318BC" w14:textId="77777777" w:rsidTr="00723110">
        <w:trPr>
          <w:trHeight w:val="240"/>
          <w:jc w:val="center"/>
        </w:trPr>
        <w:tc>
          <w:tcPr>
            <w:tcW w:w="4876" w:type="dxa"/>
            <w:tcBorders>
              <w:top w:val="nil"/>
              <w:left w:val="nil"/>
              <w:bottom w:val="nil"/>
              <w:right w:val="nil"/>
            </w:tcBorders>
          </w:tcPr>
          <w:p w14:paraId="6DD87542"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24175B37" w14:textId="77777777" w:rsidR="00471FF3" w:rsidRPr="002468C6" w:rsidRDefault="00471FF3" w:rsidP="00723110">
            <w:pPr>
              <w:pStyle w:val="AmColumnHeading"/>
            </w:pPr>
            <w:r w:rsidRPr="002468C6">
              <w:t>Изменение</w:t>
            </w:r>
          </w:p>
        </w:tc>
      </w:tr>
      <w:tr w:rsidR="00471FF3" w:rsidRPr="002468C6" w14:paraId="22EC2795" w14:textId="77777777" w:rsidTr="00723110">
        <w:trPr>
          <w:jc w:val="center"/>
        </w:trPr>
        <w:tc>
          <w:tcPr>
            <w:tcW w:w="4876" w:type="dxa"/>
            <w:tcBorders>
              <w:top w:val="nil"/>
              <w:left w:val="nil"/>
              <w:bottom w:val="nil"/>
              <w:right w:val="nil"/>
            </w:tcBorders>
          </w:tcPr>
          <w:p w14:paraId="0AA8B047" w14:textId="77777777" w:rsidR="00471FF3" w:rsidRPr="002468C6" w:rsidRDefault="00471FF3" w:rsidP="00723110">
            <w:pPr>
              <w:pStyle w:val="Normal6a"/>
            </w:pPr>
          </w:p>
        </w:tc>
        <w:tc>
          <w:tcPr>
            <w:tcW w:w="4876" w:type="dxa"/>
            <w:tcBorders>
              <w:top w:val="nil"/>
              <w:left w:val="nil"/>
              <w:bottom w:val="nil"/>
              <w:right w:val="nil"/>
            </w:tcBorders>
          </w:tcPr>
          <w:p w14:paraId="047F4E51" w14:textId="6A9DAF3F" w:rsidR="00471FF3" w:rsidRPr="002468C6" w:rsidRDefault="00471FF3" w:rsidP="00723110">
            <w:pPr>
              <w:pStyle w:val="Normal6a"/>
            </w:pPr>
            <w:r w:rsidRPr="002468C6">
              <w:rPr>
                <w:b/>
                <w:i/>
              </w:rPr>
              <w:t>(7</w:t>
            </w:r>
            <w:r w:rsidR="004F2F46">
              <w:rPr>
                <w:b/>
                <w:i/>
              </w:rPr>
              <w:t>б</w:t>
            </w:r>
            <w:r w:rsidRPr="002468C6">
              <w:rPr>
                <w:b/>
                <w:i/>
              </w:rPr>
              <w:t>)</w:t>
            </w:r>
            <w:r w:rsidRPr="002468C6">
              <w:tab/>
            </w:r>
            <w:r w:rsidRPr="002468C6">
              <w:rPr>
                <w:b/>
                <w:i/>
              </w:rPr>
              <w:t xml:space="preserve">В член 219 се </w:t>
            </w:r>
            <w:r w:rsidR="009B3F93">
              <w:rPr>
                <w:b/>
                <w:i/>
              </w:rPr>
              <w:t>добавя</w:t>
            </w:r>
            <w:r w:rsidR="009B3F93" w:rsidRPr="002468C6">
              <w:rPr>
                <w:b/>
                <w:i/>
              </w:rPr>
              <w:t xml:space="preserve"> </w:t>
            </w:r>
            <w:r w:rsidRPr="002468C6">
              <w:rPr>
                <w:b/>
                <w:i/>
              </w:rPr>
              <w:t>следният параграф:</w:t>
            </w:r>
          </w:p>
        </w:tc>
      </w:tr>
      <w:tr w:rsidR="00471FF3" w:rsidRPr="002468C6" w14:paraId="741955B6" w14:textId="77777777" w:rsidTr="00723110">
        <w:trPr>
          <w:jc w:val="center"/>
        </w:trPr>
        <w:tc>
          <w:tcPr>
            <w:tcW w:w="4876" w:type="dxa"/>
            <w:tcBorders>
              <w:top w:val="nil"/>
              <w:left w:val="nil"/>
              <w:bottom w:val="nil"/>
              <w:right w:val="nil"/>
            </w:tcBorders>
          </w:tcPr>
          <w:p w14:paraId="58B754C5" w14:textId="77777777" w:rsidR="00471FF3" w:rsidRPr="002468C6" w:rsidRDefault="00471FF3" w:rsidP="00723110">
            <w:pPr>
              <w:pStyle w:val="Normal6a"/>
            </w:pPr>
          </w:p>
        </w:tc>
        <w:tc>
          <w:tcPr>
            <w:tcW w:w="4876" w:type="dxa"/>
            <w:tcBorders>
              <w:top w:val="nil"/>
              <w:left w:val="nil"/>
              <w:bottom w:val="nil"/>
              <w:right w:val="nil"/>
            </w:tcBorders>
          </w:tcPr>
          <w:p w14:paraId="0C3BFB03" w14:textId="77777777" w:rsidR="00471FF3" w:rsidRPr="002468C6" w:rsidRDefault="00471FF3" w:rsidP="00723110">
            <w:pPr>
              <w:pStyle w:val="Normal6a"/>
            </w:pPr>
            <w:r w:rsidRPr="002468C6">
              <w:rPr>
                <w:b/>
                <w:i/>
              </w:rPr>
              <w:t>„3a. Когато пазарната цена падне под определен праг, който е гъвкав, индексиран в зависимост от производствените разходи и средствата за производство, и който е определен от Обсерваторията на ЕС за агрохранителната верига (AFCO), Комисията прилага, въз основа на положението на пазара и във въпросния отрасъл, мерки за подкрепа за производителите от съответния сектор за определен период, през който те доброволно намаляват доставките си в сравнение със същия период на предходната година, като се изпълняват следните изисквания:</w:t>
            </w:r>
          </w:p>
        </w:tc>
      </w:tr>
      <w:tr w:rsidR="00471FF3" w:rsidRPr="002468C6" w14:paraId="3EA0CFD7" w14:textId="77777777" w:rsidTr="00723110">
        <w:trPr>
          <w:jc w:val="center"/>
        </w:trPr>
        <w:tc>
          <w:tcPr>
            <w:tcW w:w="4876" w:type="dxa"/>
            <w:tcBorders>
              <w:top w:val="nil"/>
              <w:left w:val="nil"/>
              <w:bottom w:val="nil"/>
              <w:right w:val="nil"/>
            </w:tcBorders>
          </w:tcPr>
          <w:p w14:paraId="0AFA2D18" w14:textId="77777777" w:rsidR="00471FF3" w:rsidRPr="002468C6" w:rsidRDefault="00471FF3" w:rsidP="00723110">
            <w:pPr>
              <w:pStyle w:val="Normal6a"/>
            </w:pPr>
          </w:p>
        </w:tc>
        <w:tc>
          <w:tcPr>
            <w:tcW w:w="4876" w:type="dxa"/>
            <w:tcBorders>
              <w:top w:val="nil"/>
              <w:left w:val="nil"/>
              <w:bottom w:val="nil"/>
              <w:right w:val="nil"/>
            </w:tcBorders>
          </w:tcPr>
          <w:p w14:paraId="3AA09C81" w14:textId="77777777" w:rsidR="00471FF3" w:rsidRPr="002468C6" w:rsidRDefault="00471FF3" w:rsidP="00723110">
            <w:pPr>
              <w:pStyle w:val="Normal6a"/>
            </w:pPr>
            <w:r w:rsidRPr="002468C6">
              <w:rPr>
                <w:b/>
                <w:i/>
              </w:rPr>
              <w:t>а) подкрепата се предоставя въз основа на заявление, внесено от производителите в държавата членка, в която те са установени, като се използва методът, определен от съответната държава членка;</w:t>
            </w:r>
          </w:p>
        </w:tc>
      </w:tr>
      <w:tr w:rsidR="00471FF3" w:rsidRPr="002468C6" w14:paraId="0E50B3B8" w14:textId="77777777" w:rsidTr="00723110">
        <w:trPr>
          <w:jc w:val="center"/>
        </w:trPr>
        <w:tc>
          <w:tcPr>
            <w:tcW w:w="4876" w:type="dxa"/>
            <w:tcBorders>
              <w:top w:val="nil"/>
              <w:left w:val="nil"/>
              <w:bottom w:val="nil"/>
              <w:right w:val="nil"/>
            </w:tcBorders>
          </w:tcPr>
          <w:p w14:paraId="3A522FD1" w14:textId="77777777" w:rsidR="00471FF3" w:rsidRPr="002468C6" w:rsidRDefault="00471FF3" w:rsidP="00723110">
            <w:pPr>
              <w:pStyle w:val="Normal6a"/>
            </w:pPr>
          </w:p>
        </w:tc>
        <w:tc>
          <w:tcPr>
            <w:tcW w:w="4876" w:type="dxa"/>
            <w:tcBorders>
              <w:top w:val="nil"/>
              <w:left w:val="nil"/>
              <w:bottom w:val="nil"/>
              <w:right w:val="nil"/>
            </w:tcBorders>
          </w:tcPr>
          <w:p w14:paraId="7E012E0D" w14:textId="77777777" w:rsidR="00471FF3" w:rsidRPr="002468C6" w:rsidRDefault="00471FF3" w:rsidP="00723110">
            <w:pPr>
              <w:pStyle w:val="Normal6a"/>
            </w:pPr>
            <w:r w:rsidRPr="002468C6">
              <w:rPr>
                <w:b/>
                <w:i/>
              </w:rPr>
              <w:t>б) за да се гарантира, че тази система се прилага ефективно и правилно, въз основа на предоставените данни от AFCO Комисията определя:</w:t>
            </w:r>
          </w:p>
        </w:tc>
      </w:tr>
      <w:tr w:rsidR="00471FF3" w:rsidRPr="002468C6" w14:paraId="42443751" w14:textId="77777777" w:rsidTr="00723110">
        <w:trPr>
          <w:jc w:val="center"/>
        </w:trPr>
        <w:tc>
          <w:tcPr>
            <w:tcW w:w="4876" w:type="dxa"/>
            <w:tcBorders>
              <w:top w:val="nil"/>
              <w:left w:val="nil"/>
              <w:bottom w:val="nil"/>
              <w:right w:val="nil"/>
            </w:tcBorders>
          </w:tcPr>
          <w:p w14:paraId="490B4B39" w14:textId="77777777" w:rsidR="00471FF3" w:rsidRPr="002468C6" w:rsidRDefault="00471FF3" w:rsidP="00723110">
            <w:pPr>
              <w:pStyle w:val="Normal6a"/>
            </w:pPr>
          </w:p>
        </w:tc>
        <w:tc>
          <w:tcPr>
            <w:tcW w:w="4876" w:type="dxa"/>
            <w:tcBorders>
              <w:top w:val="nil"/>
              <w:left w:val="nil"/>
              <w:bottom w:val="nil"/>
              <w:right w:val="nil"/>
            </w:tcBorders>
          </w:tcPr>
          <w:p w14:paraId="51519815" w14:textId="3E58E764" w:rsidR="00471FF3" w:rsidRPr="002468C6" w:rsidRDefault="00471FF3" w:rsidP="00723110">
            <w:pPr>
              <w:pStyle w:val="Normal6a"/>
            </w:pPr>
            <w:r w:rsidRPr="002468C6">
              <w:rPr>
                <w:b/>
                <w:i/>
              </w:rPr>
              <w:t>i) максималния общ обем или максималното общо количество на доставките, които да бъдат намалени на равнището на С</w:t>
            </w:r>
            <w:r w:rsidR="004F7753">
              <w:rPr>
                <w:b/>
                <w:i/>
              </w:rPr>
              <w:t>ъюза</w:t>
            </w:r>
            <w:r w:rsidRPr="002468C6">
              <w:rPr>
                <w:b/>
                <w:i/>
              </w:rPr>
              <w:t xml:space="preserve"> в рамките на системата за намаляване;</w:t>
            </w:r>
          </w:p>
        </w:tc>
      </w:tr>
      <w:tr w:rsidR="00471FF3" w:rsidRPr="002468C6" w14:paraId="3E27708A" w14:textId="77777777" w:rsidTr="00723110">
        <w:trPr>
          <w:jc w:val="center"/>
        </w:trPr>
        <w:tc>
          <w:tcPr>
            <w:tcW w:w="4876" w:type="dxa"/>
            <w:tcBorders>
              <w:top w:val="nil"/>
              <w:left w:val="nil"/>
              <w:bottom w:val="nil"/>
              <w:right w:val="nil"/>
            </w:tcBorders>
          </w:tcPr>
          <w:p w14:paraId="4E0B0886" w14:textId="77777777" w:rsidR="00471FF3" w:rsidRPr="002468C6" w:rsidRDefault="00471FF3" w:rsidP="00723110">
            <w:pPr>
              <w:pStyle w:val="Normal6a"/>
            </w:pPr>
          </w:p>
        </w:tc>
        <w:tc>
          <w:tcPr>
            <w:tcW w:w="4876" w:type="dxa"/>
            <w:tcBorders>
              <w:top w:val="nil"/>
              <w:left w:val="nil"/>
              <w:bottom w:val="nil"/>
              <w:right w:val="nil"/>
            </w:tcBorders>
          </w:tcPr>
          <w:p w14:paraId="1852DE50" w14:textId="77777777" w:rsidR="00471FF3" w:rsidRPr="002468C6" w:rsidRDefault="00471FF3" w:rsidP="00723110">
            <w:pPr>
              <w:pStyle w:val="Normal6a"/>
            </w:pPr>
            <w:r w:rsidRPr="002468C6">
              <w:rPr>
                <w:b/>
                <w:i/>
              </w:rPr>
              <w:t>ii)  продължителността на периода на намаляване и ако е необходимо, неговото удължаване;</w:t>
            </w:r>
          </w:p>
        </w:tc>
      </w:tr>
      <w:tr w:rsidR="00471FF3" w:rsidRPr="002468C6" w14:paraId="0CBC72A9" w14:textId="77777777" w:rsidTr="00723110">
        <w:trPr>
          <w:jc w:val="center"/>
        </w:trPr>
        <w:tc>
          <w:tcPr>
            <w:tcW w:w="4876" w:type="dxa"/>
            <w:tcBorders>
              <w:top w:val="nil"/>
              <w:left w:val="nil"/>
              <w:bottom w:val="nil"/>
              <w:right w:val="nil"/>
            </w:tcBorders>
          </w:tcPr>
          <w:p w14:paraId="0A1530EF" w14:textId="77777777" w:rsidR="00471FF3" w:rsidRPr="002468C6" w:rsidRDefault="00471FF3" w:rsidP="00723110">
            <w:pPr>
              <w:pStyle w:val="Normal6a"/>
            </w:pPr>
          </w:p>
        </w:tc>
        <w:tc>
          <w:tcPr>
            <w:tcW w:w="4876" w:type="dxa"/>
            <w:tcBorders>
              <w:top w:val="nil"/>
              <w:left w:val="nil"/>
              <w:bottom w:val="nil"/>
              <w:right w:val="nil"/>
            </w:tcBorders>
          </w:tcPr>
          <w:p w14:paraId="6A02E949" w14:textId="77777777" w:rsidR="00471FF3" w:rsidRPr="002468C6" w:rsidRDefault="00471FF3" w:rsidP="00723110">
            <w:pPr>
              <w:pStyle w:val="Normal6a"/>
            </w:pPr>
            <w:r w:rsidRPr="002468C6">
              <w:rPr>
                <w:b/>
                <w:i/>
              </w:rPr>
              <w:t>iii) размера на подкрепата в зависимост от обема или количеството на намаляването и начина на финансиране;</w:t>
            </w:r>
          </w:p>
        </w:tc>
      </w:tr>
      <w:tr w:rsidR="00471FF3" w:rsidRPr="002468C6" w14:paraId="76CD1151" w14:textId="77777777" w:rsidTr="00723110">
        <w:trPr>
          <w:jc w:val="center"/>
        </w:trPr>
        <w:tc>
          <w:tcPr>
            <w:tcW w:w="4876" w:type="dxa"/>
            <w:tcBorders>
              <w:top w:val="nil"/>
              <w:left w:val="nil"/>
              <w:bottom w:val="nil"/>
              <w:right w:val="nil"/>
            </w:tcBorders>
          </w:tcPr>
          <w:p w14:paraId="34876868" w14:textId="77777777" w:rsidR="00471FF3" w:rsidRPr="002468C6" w:rsidRDefault="00471FF3" w:rsidP="00723110">
            <w:pPr>
              <w:pStyle w:val="Normal6a"/>
            </w:pPr>
          </w:p>
        </w:tc>
        <w:tc>
          <w:tcPr>
            <w:tcW w:w="4876" w:type="dxa"/>
            <w:tcBorders>
              <w:top w:val="nil"/>
              <w:left w:val="nil"/>
              <w:bottom w:val="nil"/>
              <w:right w:val="nil"/>
            </w:tcBorders>
          </w:tcPr>
          <w:p w14:paraId="49BD1B4C" w14:textId="77777777" w:rsidR="00471FF3" w:rsidRPr="002468C6" w:rsidRDefault="00471FF3" w:rsidP="00723110">
            <w:pPr>
              <w:pStyle w:val="Normal6a"/>
            </w:pPr>
            <w:r w:rsidRPr="002468C6">
              <w:rPr>
                <w:b/>
                <w:i/>
              </w:rPr>
              <w:t>iv) критериите за допустимост, които се прилагат за заявителите и заявленията;</w:t>
            </w:r>
          </w:p>
        </w:tc>
      </w:tr>
      <w:tr w:rsidR="00471FF3" w:rsidRPr="002468C6" w14:paraId="57148EE5" w14:textId="77777777" w:rsidTr="00723110">
        <w:trPr>
          <w:jc w:val="center"/>
        </w:trPr>
        <w:tc>
          <w:tcPr>
            <w:tcW w:w="4876" w:type="dxa"/>
            <w:tcBorders>
              <w:top w:val="nil"/>
              <w:left w:val="nil"/>
              <w:bottom w:val="nil"/>
              <w:right w:val="nil"/>
            </w:tcBorders>
          </w:tcPr>
          <w:p w14:paraId="341E410B" w14:textId="77777777" w:rsidR="00471FF3" w:rsidRPr="002468C6" w:rsidRDefault="00471FF3" w:rsidP="00723110">
            <w:pPr>
              <w:pStyle w:val="Normal6a"/>
            </w:pPr>
          </w:p>
        </w:tc>
        <w:tc>
          <w:tcPr>
            <w:tcW w:w="4876" w:type="dxa"/>
            <w:tcBorders>
              <w:top w:val="nil"/>
              <w:left w:val="nil"/>
              <w:bottom w:val="nil"/>
              <w:right w:val="nil"/>
            </w:tcBorders>
          </w:tcPr>
          <w:p w14:paraId="07B21D23" w14:textId="77777777" w:rsidR="00471FF3" w:rsidRPr="002468C6" w:rsidRDefault="00471FF3" w:rsidP="00723110">
            <w:pPr>
              <w:pStyle w:val="Normal6a"/>
            </w:pPr>
            <w:r w:rsidRPr="002468C6">
              <w:rPr>
                <w:b/>
                <w:i/>
              </w:rPr>
              <w:t>v) специфичните условия за прилагането на тази система.</w:t>
            </w:r>
          </w:p>
        </w:tc>
      </w:tr>
      <w:tr w:rsidR="00471FF3" w:rsidRPr="002468C6" w14:paraId="429B50E3" w14:textId="77777777" w:rsidTr="00723110">
        <w:trPr>
          <w:jc w:val="center"/>
        </w:trPr>
        <w:tc>
          <w:tcPr>
            <w:tcW w:w="4876" w:type="dxa"/>
            <w:tcBorders>
              <w:top w:val="nil"/>
              <w:left w:val="nil"/>
              <w:bottom w:val="nil"/>
              <w:right w:val="nil"/>
            </w:tcBorders>
          </w:tcPr>
          <w:p w14:paraId="4ABAD676" w14:textId="77777777" w:rsidR="00471FF3" w:rsidRPr="002468C6" w:rsidRDefault="00471FF3" w:rsidP="00723110">
            <w:pPr>
              <w:pStyle w:val="Normal6a"/>
            </w:pPr>
          </w:p>
        </w:tc>
        <w:tc>
          <w:tcPr>
            <w:tcW w:w="4876" w:type="dxa"/>
            <w:tcBorders>
              <w:top w:val="nil"/>
              <w:left w:val="nil"/>
              <w:bottom w:val="nil"/>
              <w:right w:val="nil"/>
            </w:tcBorders>
          </w:tcPr>
          <w:p w14:paraId="7CC23C96" w14:textId="77777777" w:rsidR="00471FF3" w:rsidRPr="002468C6" w:rsidRDefault="00471FF3" w:rsidP="00723110">
            <w:pPr>
              <w:pStyle w:val="Normal6a"/>
            </w:pPr>
            <w:r w:rsidRPr="002468C6">
              <w:rPr>
                <w:b/>
                <w:i/>
              </w:rPr>
              <w:t>Всеки производител, който достави по-голям обем от доставения от него по време на референтния период, заплаща такса за пазарна отговорност, която е пропорционална на неговото свръхпроизводство по време на програмата за доброволно намаляване.“</w:t>
            </w:r>
          </w:p>
        </w:tc>
      </w:tr>
    </w:tbl>
    <w:p w14:paraId="39CC66D7" w14:textId="54E72009" w:rsidR="000608FF" w:rsidRPr="002468C6" w:rsidRDefault="000608FF" w:rsidP="000608FF"/>
    <w:p w14:paraId="132999A3" w14:textId="77777777" w:rsidR="00471FF3" w:rsidRPr="002468C6" w:rsidRDefault="00471FF3" w:rsidP="00471FF3">
      <w:pPr>
        <w:pStyle w:val="AmNumberTabs"/>
      </w:pPr>
      <w:r w:rsidRPr="002468C6">
        <w:t>Изменение</w:t>
      </w:r>
      <w:r w:rsidRPr="002468C6">
        <w:tab/>
      </w:r>
      <w:r w:rsidRPr="002468C6">
        <w:tab/>
        <w:t>104</w:t>
      </w:r>
    </w:p>
    <w:p w14:paraId="3DF7B28B" w14:textId="77777777" w:rsidR="00471FF3" w:rsidRPr="002468C6" w:rsidRDefault="00471FF3" w:rsidP="00471FF3"/>
    <w:p w14:paraId="62895E67" w14:textId="77777777" w:rsidR="00471FF3" w:rsidRPr="002468C6" w:rsidRDefault="00471FF3" w:rsidP="00471FF3">
      <w:pPr>
        <w:pStyle w:val="NormalBold"/>
        <w:keepNext/>
      </w:pPr>
      <w:r w:rsidRPr="002468C6">
        <w:t>Предложение за регламент</w:t>
      </w:r>
    </w:p>
    <w:p w14:paraId="4AF78270" w14:textId="77777777" w:rsidR="00471FF3" w:rsidRPr="002468C6" w:rsidRDefault="00471FF3" w:rsidP="00471FF3">
      <w:pPr>
        <w:pStyle w:val="NormalBold"/>
      </w:pPr>
      <w:r w:rsidRPr="002468C6">
        <w:t>Член 1 – параграф 1 – точка 8</w:t>
      </w:r>
    </w:p>
    <w:p w14:paraId="1453E78B" w14:textId="77777777" w:rsidR="00471FF3" w:rsidRPr="002468C6" w:rsidRDefault="00471FF3" w:rsidP="00471FF3">
      <w:pPr>
        <w:keepNext/>
      </w:pPr>
      <w:r w:rsidRPr="002468C6">
        <w:t>Регламент (ЕС) № 1308/2013</w:t>
      </w:r>
    </w:p>
    <w:p w14:paraId="71E685B4" w14:textId="77777777" w:rsidR="00471FF3" w:rsidRPr="002468C6" w:rsidRDefault="00471FF3" w:rsidP="00471FF3">
      <w:r w:rsidRPr="002468C6">
        <w:t>Член 222 – параграф 1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C31100B" w14:textId="77777777" w:rsidTr="00723110">
        <w:trPr>
          <w:jc w:val="center"/>
        </w:trPr>
        <w:tc>
          <w:tcPr>
            <w:tcW w:w="9752" w:type="dxa"/>
            <w:gridSpan w:val="2"/>
          </w:tcPr>
          <w:p w14:paraId="33A42BCC" w14:textId="77777777" w:rsidR="00471FF3" w:rsidRPr="002468C6" w:rsidRDefault="00471FF3" w:rsidP="00723110">
            <w:pPr>
              <w:keepNext/>
            </w:pPr>
          </w:p>
        </w:tc>
      </w:tr>
      <w:tr w:rsidR="00471FF3" w:rsidRPr="002468C6" w14:paraId="1E3E9823" w14:textId="77777777" w:rsidTr="00723110">
        <w:trPr>
          <w:jc w:val="center"/>
        </w:trPr>
        <w:tc>
          <w:tcPr>
            <w:tcW w:w="4876" w:type="dxa"/>
          </w:tcPr>
          <w:p w14:paraId="41415528" w14:textId="77777777" w:rsidR="00471FF3" w:rsidRPr="002468C6" w:rsidRDefault="00471FF3" w:rsidP="00723110">
            <w:pPr>
              <w:pStyle w:val="ColumnHeading"/>
              <w:keepNext/>
            </w:pPr>
            <w:r w:rsidRPr="002468C6">
              <w:t>Текст, предложен от Комисията</w:t>
            </w:r>
          </w:p>
        </w:tc>
        <w:tc>
          <w:tcPr>
            <w:tcW w:w="4876" w:type="dxa"/>
          </w:tcPr>
          <w:p w14:paraId="026CAD3C" w14:textId="77777777" w:rsidR="00471FF3" w:rsidRPr="002468C6" w:rsidRDefault="00471FF3" w:rsidP="00723110">
            <w:pPr>
              <w:pStyle w:val="ColumnHeading"/>
              <w:keepNext/>
            </w:pPr>
            <w:r w:rsidRPr="002468C6">
              <w:t>Изменение</w:t>
            </w:r>
          </w:p>
        </w:tc>
      </w:tr>
      <w:tr w:rsidR="00471FF3" w:rsidRPr="002468C6" w14:paraId="6EB70CC6" w14:textId="77777777" w:rsidTr="00723110">
        <w:trPr>
          <w:jc w:val="center"/>
        </w:trPr>
        <w:tc>
          <w:tcPr>
            <w:tcW w:w="4876" w:type="dxa"/>
          </w:tcPr>
          <w:p w14:paraId="625F392D" w14:textId="77777777" w:rsidR="00471FF3" w:rsidRPr="002468C6" w:rsidRDefault="00471FF3" w:rsidP="00723110">
            <w:pPr>
              <w:pStyle w:val="Normal6"/>
              <w:rPr>
                <w:lang w:val="bg-BG"/>
              </w:rPr>
            </w:pPr>
            <w:r w:rsidRPr="002468C6">
              <w:rPr>
                <w:lang w:val="bg-BG"/>
              </w:rPr>
              <w:t>а)</w:t>
            </w:r>
            <w:r w:rsidRPr="002468C6">
              <w:rPr>
                <w:lang w:val="bg-BG"/>
              </w:rPr>
              <w:tab/>
              <w:t>изтегляне от пазара или безвъзмездно разпределяне на техните продукти;</w:t>
            </w:r>
          </w:p>
        </w:tc>
        <w:tc>
          <w:tcPr>
            <w:tcW w:w="4876" w:type="dxa"/>
          </w:tcPr>
          <w:p w14:paraId="7A21689B" w14:textId="77777777" w:rsidR="00471FF3" w:rsidRPr="002468C6" w:rsidRDefault="00471FF3" w:rsidP="00723110">
            <w:pPr>
              <w:pStyle w:val="Normal6"/>
              <w:rPr>
                <w:szCs w:val="24"/>
                <w:lang w:val="bg-BG"/>
              </w:rPr>
            </w:pPr>
            <w:r w:rsidRPr="002468C6">
              <w:rPr>
                <w:lang w:val="bg-BG"/>
              </w:rPr>
              <w:t>а)</w:t>
            </w:r>
            <w:r w:rsidRPr="002468C6">
              <w:rPr>
                <w:lang w:val="bg-BG"/>
              </w:rPr>
              <w:tab/>
              <w:t>изтегляне от пазара или безвъзмездно разпределяне на техните продукти</w:t>
            </w:r>
            <w:r w:rsidRPr="002468C6">
              <w:rPr>
                <w:b/>
                <w:i/>
                <w:lang w:val="bg-BG"/>
              </w:rPr>
              <w:t>, включително за благотворителни организации</w:t>
            </w:r>
            <w:r w:rsidRPr="002468C6">
              <w:rPr>
                <w:lang w:val="bg-BG"/>
              </w:rPr>
              <w:t>;</w:t>
            </w:r>
          </w:p>
        </w:tc>
      </w:tr>
    </w:tbl>
    <w:p w14:paraId="7F71FB8A" w14:textId="77777777" w:rsidR="00471FF3" w:rsidRPr="002468C6" w:rsidRDefault="00471FF3" w:rsidP="00471FF3"/>
    <w:p w14:paraId="52CBE7D3" w14:textId="77777777" w:rsidR="00471FF3" w:rsidRPr="002468C6" w:rsidRDefault="00471FF3" w:rsidP="00471FF3">
      <w:pPr>
        <w:pStyle w:val="AmNumberTabs"/>
      </w:pPr>
      <w:r w:rsidRPr="002468C6">
        <w:t>Изменение</w:t>
      </w:r>
      <w:r w:rsidRPr="002468C6">
        <w:tab/>
      </w:r>
      <w:r w:rsidRPr="002468C6">
        <w:tab/>
        <w:t>105</w:t>
      </w:r>
    </w:p>
    <w:p w14:paraId="73896BE1" w14:textId="77777777" w:rsidR="00471FF3" w:rsidRPr="002468C6" w:rsidRDefault="00471FF3" w:rsidP="00471FF3"/>
    <w:p w14:paraId="79FC9BF5" w14:textId="77777777" w:rsidR="00471FF3" w:rsidRPr="002468C6" w:rsidRDefault="00471FF3" w:rsidP="00471FF3">
      <w:pPr>
        <w:pStyle w:val="NormalBold"/>
        <w:keepNext/>
      </w:pPr>
      <w:r w:rsidRPr="002468C6">
        <w:t>Предложение за регламент</w:t>
      </w:r>
    </w:p>
    <w:p w14:paraId="6AF804B5" w14:textId="77777777" w:rsidR="00471FF3" w:rsidRPr="002468C6" w:rsidRDefault="00471FF3" w:rsidP="00471FF3">
      <w:pPr>
        <w:pStyle w:val="NormalBold"/>
      </w:pPr>
      <w:r w:rsidRPr="002468C6">
        <w:t>Член 1 – параграф 1 – точка 8</w:t>
      </w:r>
    </w:p>
    <w:p w14:paraId="47D97396" w14:textId="77777777" w:rsidR="00471FF3" w:rsidRPr="002468C6" w:rsidRDefault="00471FF3" w:rsidP="00471FF3">
      <w:pPr>
        <w:keepNext/>
      </w:pPr>
      <w:r w:rsidRPr="002468C6">
        <w:t>Регламент (ЕС) № 1308/2013</w:t>
      </w:r>
    </w:p>
    <w:p w14:paraId="7C34279E" w14:textId="77777777" w:rsidR="00471FF3" w:rsidRPr="002468C6" w:rsidRDefault="00471FF3" w:rsidP="00471FF3">
      <w:r w:rsidRPr="002468C6">
        <w:t>Член 222 – параграф 1 – алинея 1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057299D6" w14:textId="77777777" w:rsidTr="00723110">
        <w:trPr>
          <w:jc w:val="center"/>
        </w:trPr>
        <w:tc>
          <w:tcPr>
            <w:tcW w:w="9752" w:type="dxa"/>
            <w:gridSpan w:val="2"/>
          </w:tcPr>
          <w:p w14:paraId="77E0C857" w14:textId="77777777" w:rsidR="00471FF3" w:rsidRPr="002468C6" w:rsidRDefault="00471FF3" w:rsidP="00723110">
            <w:pPr>
              <w:keepNext/>
            </w:pPr>
          </w:p>
        </w:tc>
      </w:tr>
      <w:tr w:rsidR="00471FF3" w:rsidRPr="002468C6" w14:paraId="1CD395A7" w14:textId="77777777" w:rsidTr="00723110">
        <w:trPr>
          <w:jc w:val="center"/>
        </w:trPr>
        <w:tc>
          <w:tcPr>
            <w:tcW w:w="4876" w:type="dxa"/>
          </w:tcPr>
          <w:p w14:paraId="18844D55" w14:textId="77777777" w:rsidR="00471FF3" w:rsidRPr="002468C6" w:rsidRDefault="00471FF3" w:rsidP="00723110">
            <w:pPr>
              <w:pStyle w:val="ColumnHeading"/>
              <w:keepNext/>
            </w:pPr>
            <w:r w:rsidRPr="002468C6">
              <w:t>Текст, предложен от Комисията</w:t>
            </w:r>
          </w:p>
        </w:tc>
        <w:tc>
          <w:tcPr>
            <w:tcW w:w="4876" w:type="dxa"/>
          </w:tcPr>
          <w:p w14:paraId="26977E43" w14:textId="77777777" w:rsidR="00471FF3" w:rsidRPr="002468C6" w:rsidRDefault="00471FF3" w:rsidP="00723110">
            <w:pPr>
              <w:pStyle w:val="ColumnHeading"/>
              <w:keepNext/>
            </w:pPr>
            <w:r w:rsidRPr="002468C6">
              <w:t>Изменение</w:t>
            </w:r>
          </w:p>
        </w:tc>
      </w:tr>
      <w:tr w:rsidR="00471FF3" w:rsidRPr="002468C6" w14:paraId="277FA704" w14:textId="77777777" w:rsidTr="00723110">
        <w:trPr>
          <w:jc w:val="center"/>
        </w:trPr>
        <w:tc>
          <w:tcPr>
            <w:tcW w:w="4876" w:type="dxa"/>
          </w:tcPr>
          <w:p w14:paraId="7C20DBD1" w14:textId="77777777" w:rsidR="00471FF3" w:rsidRPr="002468C6" w:rsidRDefault="00471FF3" w:rsidP="00723110">
            <w:pPr>
              <w:pStyle w:val="Normal6"/>
              <w:rPr>
                <w:lang w:val="bg-BG"/>
              </w:rPr>
            </w:pPr>
          </w:p>
        </w:tc>
        <w:tc>
          <w:tcPr>
            <w:tcW w:w="4876" w:type="dxa"/>
          </w:tcPr>
          <w:p w14:paraId="139DCAF4" w14:textId="77777777" w:rsidR="00471FF3" w:rsidRPr="002468C6" w:rsidRDefault="00471FF3" w:rsidP="00723110">
            <w:pPr>
              <w:pStyle w:val="Normal6"/>
              <w:rPr>
                <w:szCs w:val="24"/>
                <w:lang w:val="bg-BG"/>
              </w:rPr>
            </w:pPr>
            <w:proofErr w:type="spellStart"/>
            <w:r w:rsidRPr="002468C6">
              <w:rPr>
                <w:b/>
                <w:i/>
                <w:lang w:val="bg-BG"/>
              </w:rPr>
              <w:t>аа</w:t>
            </w:r>
            <w:proofErr w:type="spellEnd"/>
            <w:r w:rsidRPr="002468C6">
              <w:rPr>
                <w:b/>
                <w:i/>
                <w:lang w:val="bg-BG"/>
              </w:rPr>
              <w:t>)</w:t>
            </w:r>
            <w:r w:rsidRPr="002468C6">
              <w:rPr>
                <w:b/>
                <w:i/>
                <w:lang w:val="bg-BG"/>
              </w:rPr>
              <w:tab/>
              <w:t>извеждане на излишъците от продукти от биологичното земеделие към конвенционалните пазари;</w:t>
            </w:r>
          </w:p>
        </w:tc>
      </w:tr>
    </w:tbl>
    <w:p w14:paraId="67371D04" w14:textId="77777777" w:rsidR="00471FF3" w:rsidRPr="002468C6" w:rsidRDefault="00471FF3" w:rsidP="00471FF3"/>
    <w:p w14:paraId="4861171E" w14:textId="77777777" w:rsidR="00471FF3" w:rsidRPr="002468C6" w:rsidRDefault="00471FF3" w:rsidP="00471FF3">
      <w:pPr>
        <w:pStyle w:val="AmNumberTabs"/>
      </w:pPr>
      <w:r w:rsidRPr="002468C6">
        <w:t>Изменение</w:t>
      </w:r>
      <w:r w:rsidRPr="002468C6">
        <w:tab/>
      </w:r>
      <w:r w:rsidRPr="002468C6">
        <w:tab/>
        <w:t>106</w:t>
      </w:r>
    </w:p>
    <w:p w14:paraId="4FC0AC9E" w14:textId="77777777" w:rsidR="00471FF3" w:rsidRPr="002468C6" w:rsidRDefault="00471FF3" w:rsidP="00471FF3"/>
    <w:p w14:paraId="2DAB179F" w14:textId="77777777" w:rsidR="00471FF3" w:rsidRPr="002468C6" w:rsidRDefault="00471FF3" w:rsidP="00471FF3">
      <w:pPr>
        <w:pStyle w:val="NormalBold"/>
        <w:keepNext/>
      </w:pPr>
      <w:r w:rsidRPr="002468C6">
        <w:t>Предложение за регламент</w:t>
      </w:r>
    </w:p>
    <w:p w14:paraId="17B5E9A8" w14:textId="77777777" w:rsidR="00471FF3" w:rsidRPr="002468C6" w:rsidRDefault="00471FF3" w:rsidP="00471FF3">
      <w:pPr>
        <w:pStyle w:val="NormalBold"/>
      </w:pPr>
      <w:r w:rsidRPr="002468C6">
        <w:t>Член 1 – параграф 1 – точка 8</w:t>
      </w:r>
    </w:p>
    <w:p w14:paraId="38D1A308" w14:textId="77777777" w:rsidR="00471FF3" w:rsidRPr="002468C6" w:rsidRDefault="00471FF3" w:rsidP="00471FF3">
      <w:pPr>
        <w:keepNext/>
      </w:pPr>
      <w:r w:rsidRPr="002468C6">
        <w:t>Регламент (ЕС) № 1308/2013</w:t>
      </w:r>
    </w:p>
    <w:p w14:paraId="5D682AF1" w14:textId="77777777" w:rsidR="00471FF3" w:rsidRPr="002468C6" w:rsidRDefault="00471FF3" w:rsidP="00471FF3">
      <w:r w:rsidRPr="002468C6">
        <w:t>Член 222 – параграф 1 – алинея 1 – буква 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582BD707" w14:textId="77777777" w:rsidTr="00723110">
        <w:trPr>
          <w:jc w:val="center"/>
        </w:trPr>
        <w:tc>
          <w:tcPr>
            <w:tcW w:w="9752" w:type="dxa"/>
            <w:gridSpan w:val="2"/>
          </w:tcPr>
          <w:p w14:paraId="004452DF" w14:textId="77777777" w:rsidR="00471FF3" w:rsidRPr="002468C6" w:rsidRDefault="00471FF3" w:rsidP="00723110">
            <w:pPr>
              <w:keepNext/>
            </w:pPr>
          </w:p>
        </w:tc>
      </w:tr>
      <w:tr w:rsidR="00471FF3" w:rsidRPr="002468C6" w14:paraId="596455F7" w14:textId="77777777" w:rsidTr="00723110">
        <w:trPr>
          <w:jc w:val="center"/>
        </w:trPr>
        <w:tc>
          <w:tcPr>
            <w:tcW w:w="4876" w:type="dxa"/>
          </w:tcPr>
          <w:p w14:paraId="24E51338" w14:textId="77777777" w:rsidR="00471FF3" w:rsidRPr="002468C6" w:rsidRDefault="00471FF3" w:rsidP="00723110">
            <w:pPr>
              <w:pStyle w:val="ColumnHeading"/>
              <w:keepNext/>
            </w:pPr>
            <w:r w:rsidRPr="002468C6">
              <w:t>Текст, предложен от Комисията</w:t>
            </w:r>
          </w:p>
        </w:tc>
        <w:tc>
          <w:tcPr>
            <w:tcW w:w="4876" w:type="dxa"/>
          </w:tcPr>
          <w:p w14:paraId="031F0DE2" w14:textId="77777777" w:rsidR="00471FF3" w:rsidRPr="002468C6" w:rsidRDefault="00471FF3" w:rsidP="00723110">
            <w:pPr>
              <w:pStyle w:val="ColumnHeading"/>
              <w:keepNext/>
            </w:pPr>
            <w:r w:rsidRPr="002468C6">
              <w:t>Изменение</w:t>
            </w:r>
          </w:p>
        </w:tc>
      </w:tr>
      <w:tr w:rsidR="00471FF3" w:rsidRPr="002468C6" w14:paraId="5024679C" w14:textId="77777777" w:rsidTr="00723110">
        <w:trPr>
          <w:jc w:val="center"/>
        </w:trPr>
        <w:tc>
          <w:tcPr>
            <w:tcW w:w="4876" w:type="dxa"/>
          </w:tcPr>
          <w:p w14:paraId="7942CDC7" w14:textId="77777777" w:rsidR="00471FF3" w:rsidRPr="002468C6" w:rsidRDefault="00471FF3" w:rsidP="00723110">
            <w:pPr>
              <w:pStyle w:val="Normal6"/>
              <w:rPr>
                <w:lang w:val="bg-BG"/>
              </w:rPr>
            </w:pPr>
            <w:r w:rsidRPr="002468C6">
              <w:rPr>
                <w:lang w:val="bg-BG"/>
              </w:rPr>
              <w:t>ж)</w:t>
            </w:r>
            <w:r w:rsidRPr="002468C6">
              <w:rPr>
                <w:lang w:val="bg-BG"/>
              </w:rPr>
              <w:tab/>
              <w:t>временно планиране на производството, при което се отчита специфичното естество на производствения цикъл</w:t>
            </w:r>
            <w:r w:rsidRPr="00A67C04">
              <w:rPr>
                <w:b/>
                <w:bCs/>
                <w:i/>
                <w:iCs/>
                <w:lang w:val="bg-BG"/>
              </w:rPr>
              <w:t>;</w:t>
            </w:r>
          </w:p>
        </w:tc>
        <w:tc>
          <w:tcPr>
            <w:tcW w:w="4876" w:type="dxa"/>
          </w:tcPr>
          <w:p w14:paraId="12DD5577" w14:textId="73B1C98E" w:rsidR="00471FF3" w:rsidRPr="002468C6" w:rsidRDefault="00471FF3" w:rsidP="00723110">
            <w:pPr>
              <w:pStyle w:val="Normal6"/>
              <w:rPr>
                <w:szCs w:val="24"/>
                <w:lang w:val="bg-BG"/>
              </w:rPr>
            </w:pPr>
            <w:r w:rsidRPr="002468C6">
              <w:rPr>
                <w:lang w:val="bg-BG"/>
              </w:rPr>
              <w:t>ж)</w:t>
            </w:r>
            <w:r w:rsidRPr="002468C6">
              <w:rPr>
                <w:lang w:val="bg-BG"/>
              </w:rPr>
              <w:tab/>
              <w:t>временно планиране на производството, при което се отчита специфичното естество на производствения цикъл</w:t>
            </w:r>
            <w:r w:rsidRPr="002468C6">
              <w:rPr>
                <w:b/>
                <w:i/>
                <w:lang w:val="bg-BG"/>
              </w:rPr>
              <w:t>, в частност на нетрайните продукти</w:t>
            </w:r>
            <w:r w:rsidR="009B3F93">
              <w:rPr>
                <w:b/>
                <w:i/>
                <w:lang w:val="bg-BG"/>
              </w:rPr>
              <w:t>.</w:t>
            </w:r>
          </w:p>
        </w:tc>
      </w:tr>
    </w:tbl>
    <w:p w14:paraId="1FA79A0D" w14:textId="77777777" w:rsidR="00471FF3" w:rsidRPr="002468C6" w:rsidRDefault="00471FF3" w:rsidP="00471FF3"/>
    <w:p w14:paraId="7BCD980C" w14:textId="77777777" w:rsidR="00471FF3" w:rsidRPr="002468C6" w:rsidRDefault="00471FF3" w:rsidP="00471FF3">
      <w:pPr>
        <w:pStyle w:val="AmNumberTabs"/>
      </w:pPr>
      <w:r w:rsidRPr="002468C6">
        <w:t>Изменение</w:t>
      </w:r>
      <w:r w:rsidRPr="002468C6">
        <w:tab/>
      </w:r>
      <w:r w:rsidRPr="002468C6">
        <w:tab/>
        <w:t>107</w:t>
      </w:r>
    </w:p>
    <w:p w14:paraId="194EEE76" w14:textId="77777777" w:rsidR="00471FF3" w:rsidRPr="002468C6" w:rsidRDefault="00471FF3" w:rsidP="00471FF3"/>
    <w:p w14:paraId="041EE024" w14:textId="77777777" w:rsidR="00471FF3" w:rsidRPr="002468C6" w:rsidRDefault="00471FF3" w:rsidP="00471FF3">
      <w:pPr>
        <w:pStyle w:val="NormalBold"/>
        <w:keepNext/>
      </w:pPr>
      <w:r w:rsidRPr="002468C6">
        <w:t>Предложение за регламент</w:t>
      </w:r>
    </w:p>
    <w:p w14:paraId="2F896C31" w14:textId="77777777" w:rsidR="00471FF3" w:rsidRPr="002468C6" w:rsidRDefault="00471FF3" w:rsidP="00471FF3">
      <w:pPr>
        <w:pStyle w:val="NormalBold"/>
      </w:pPr>
      <w:r w:rsidRPr="002468C6">
        <w:t>Член 1 – параграф 1 – точка 8</w:t>
      </w:r>
    </w:p>
    <w:p w14:paraId="46086699" w14:textId="77777777" w:rsidR="00471FF3" w:rsidRPr="002468C6" w:rsidRDefault="00471FF3" w:rsidP="00471FF3">
      <w:pPr>
        <w:keepNext/>
      </w:pPr>
      <w:r w:rsidRPr="002468C6">
        <w:t>Регламент (ЕС) № 1308/2013</w:t>
      </w:r>
    </w:p>
    <w:p w14:paraId="4B54CA68" w14:textId="77777777" w:rsidR="00471FF3" w:rsidRPr="002468C6" w:rsidRDefault="00471FF3" w:rsidP="00471FF3">
      <w:r w:rsidRPr="002468C6">
        <w:t>Член 222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2260CBF" w14:textId="77777777" w:rsidTr="00723110">
        <w:trPr>
          <w:jc w:val="center"/>
        </w:trPr>
        <w:tc>
          <w:tcPr>
            <w:tcW w:w="9752" w:type="dxa"/>
            <w:gridSpan w:val="2"/>
          </w:tcPr>
          <w:p w14:paraId="0EE5D4EC" w14:textId="77777777" w:rsidR="00471FF3" w:rsidRPr="002468C6" w:rsidRDefault="00471FF3" w:rsidP="00723110">
            <w:pPr>
              <w:keepNext/>
            </w:pPr>
          </w:p>
        </w:tc>
      </w:tr>
      <w:tr w:rsidR="00471FF3" w:rsidRPr="002468C6" w14:paraId="50506EBE" w14:textId="77777777" w:rsidTr="00723110">
        <w:trPr>
          <w:jc w:val="center"/>
        </w:trPr>
        <w:tc>
          <w:tcPr>
            <w:tcW w:w="4876" w:type="dxa"/>
          </w:tcPr>
          <w:p w14:paraId="28C3B8E8" w14:textId="77777777" w:rsidR="00471FF3" w:rsidRPr="002468C6" w:rsidRDefault="00471FF3" w:rsidP="00723110">
            <w:pPr>
              <w:pStyle w:val="ColumnHeading"/>
              <w:keepNext/>
            </w:pPr>
            <w:r w:rsidRPr="002468C6">
              <w:t>Текст, предложен от Комисията</w:t>
            </w:r>
          </w:p>
        </w:tc>
        <w:tc>
          <w:tcPr>
            <w:tcW w:w="4876" w:type="dxa"/>
          </w:tcPr>
          <w:p w14:paraId="779954A0" w14:textId="77777777" w:rsidR="00471FF3" w:rsidRPr="002468C6" w:rsidRDefault="00471FF3" w:rsidP="00723110">
            <w:pPr>
              <w:pStyle w:val="ColumnHeading"/>
              <w:keepNext/>
            </w:pPr>
            <w:r w:rsidRPr="002468C6">
              <w:t>Изменение</w:t>
            </w:r>
          </w:p>
        </w:tc>
      </w:tr>
      <w:tr w:rsidR="00471FF3" w:rsidRPr="002468C6" w14:paraId="19F292F5" w14:textId="77777777" w:rsidTr="00723110">
        <w:trPr>
          <w:jc w:val="center"/>
        </w:trPr>
        <w:tc>
          <w:tcPr>
            <w:tcW w:w="4876" w:type="dxa"/>
          </w:tcPr>
          <w:p w14:paraId="38B5492A" w14:textId="77777777" w:rsidR="00471FF3" w:rsidRPr="002468C6" w:rsidRDefault="00471FF3" w:rsidP="00723110">
            <w:pPr>
              <w:pStyle w:val="Normal6"/>
              <w:rPr>
                <w:lang w:val="bg-BG"/>
              </w:rPr>
            </w:pPr>
            <w:r w:rsidRPr="002468C6">
              <w:rPr>
                <w:lang w:val="bg-BG"/>
              </w:rPr>
              <w:t xml:space="preserve">Когато Комисията приема актове за изпълнение в съответствие с първа </w:t>
            </w:r>
            <w:r w:rsidRPr="002468C6">
              <w:rPr>
                <w:lang w:val="bg-BG"/>
              </w:rPr>
              <w:lastRenderedPageBreak/>
              <w:t>алинея от настоящия член, тя може да реши да предостави на съответните държави членки подкрепа от Съюза от селскостопанския резерв, посочен в член 16 от Регламент (ЕС) 2021/2116. Тази финансова подкрепа осигурява средствата, необходими за изпълнението на посочените споразумения и решения от съответните оператори.</w:t>
            </w:r>
          </w:p>
        </w:tc>
        <w:tc>
          <w:tcPr>
            <w:tcW w:w="4876" w:type="dxa"/>
          </w:tcPr>
          <w:p w14:paraId="1DC49771" w14:textId="77777777" w:rsidR="00471FF3" w:rsidRPr="002468C6" w:rsidRDefault="00471FF3" w:rsidP="00723110">
            <w:pPr>
              <w:pStyle w:val="Normal6"/>
              <w:rPr>
                <w:szCs w:val="24"/>
                <w:lang w:val="bg-BG"/>
              </w:rPr>
            </w:pPr>
            <w:r w:rsidRPr="002468C6">
              <w:rPr>
                <w:lang w:val="bg-BG"/>
              </w:rPr>
              <w:lastRenderedPageBreak/>
              <w:t xml:space="preserve">Когато Комисията приема актове за изпълнение в съответствие с първа </w:t>
            </w:r>
            <w:r w:rsidRPr="002468C6">
              <w:rPr>
                <w:lang w:val="bg-BG"/>
              </w:rPr>
              <w:lastRenderedPageBreak/>
              <w:t>алинея от настоящия член, тя може да реши да предостави на съответните държави членки подкрепа от Съюза от селскостопанския резерв, посочен в член 16 от Регламент (ЕС) 2021/2116</w:t>
            </w:r>
            <w:r w:rsidRPr="002468C6">
              <w:rPr>
                <w:b/>
                <w:i/>
                <w:lang w:val="bg-BG"/>
              </w:rPr>
              <w:t>, с възможност тази подкрепа да бъде мобилизирана незабавно в случай на криза, при условие че първо е оценила осъществимостта на такава подкрепа</w:t>
            </w:r>
            <w:r w:rsidRPr="002468C6">
              <w:rPr>
                <w:lang w:val="bg-BG"/>
              </w:rPr>
              <w:t xml:space="preserve">. Тази финансова подкрепа осигурява средствата, необходими за изпълнението на посочените споразумения и решения от съответните оператори. </w:t>
            </w:r>
            <w:r w:rsidRPr="002468C6">
              <w:rPr>
                <w:b/>
                <w:i/>
                <w:lang w:val="bg-BG"/>
              </w:rPr>
              <w:t>Комисията гарантира, че използването на средства за подкрепа на действия съгласно тези актове за изпълнение не излага на риск преките плащания. Ако е необходимо, Комисията предоставя друго финансиране от Съюза в подкрепа на действията по настоящия параграф.</w:t>
            </w:r>
          </w:p>
        </w:tc>
      </w:tr>
    </w:tbl>
    <w:p w14:paraId="09FC90BB" w14:textId="77777777" w:rsidR="00471FF3" w:rsidRPr="002468C6" w:rsidRDefault="00471FF3" w:rsidP="00471FF3"/>
    <w:p w14:paraId="3949139A" w14:textId="77777777" w:rsidR="00471FF3" w:rsidRPr="002468C6" w:rsidRDefault="00471FF3" w:rsidP="00471FF3">
      <w:pPr>
        <w:pStyle w:val="AmNumberTabs"/>
      </w:pPr>
      <w:r w:rsidRPr="002468C6">
        <w:t>Изменение</w:t>
      </w:r>
      <w:r w:rsidRPr="002468C6">
        <w:tab/>
      </w:r>
      <w:r w:rsidRPr="002468C6">
        <w:tab/>
        <w:t>108</w:t>
      </w:r>
    </w:p>
    <w:p w14:paraId="4381C13A" w14:textId="77777777" w:rsidR="00471FF3" w:rsidRPr="002468C6" w:rsidRDefault="00471FF3" w:rsidP="00471FF3">
      <w:pPr>
        <w:pStyle w:val="NormalBold12b"/>
      </w:pPr>
      <w:r w:rsidRPr="002468C6">
        <w:t>Предложение за регламент</w:t>
      </w:r>
    </w:p>
    <w:p w14:paraId="63DEB672" w14:textId="77777777" w:rsidR="00471FF3" w:rsidRPr="002468C6" w:rsidRDefault="00471FF3" w:rsidP="00471FF3">
      <w:pPr>
        <w:pStyle w:val="NormalBold"/>
      </w:pPr>
      <w:r w:rsidRPr="002468C6">
        <w:t>Член 1 – параграф 1 – точка 8 a (нова)</w:t>
      </w:r>
    </w:p>
    <w:p w14:paraId="720A0E39" w14:textId="77777777" w:rsidR="00471FF3" w:rsidRPr="002468C6" w:rsidRDefault="00471FF3" w:rsidP="00471FF3">
      <w:r w:rsidRPr="002468C6">
        <w:t>Регламент (ЕС) № 1308/2013</w:t>
      </w:r>
    </w:p>
    <w:p w14:paraId="06D0A69C" w14:textId="77777777" w:rsidR="00471FF3" w:rsidRPr="002468C6" w:rsidRDefault="00471FF3" w:rsidP="00471FF3">
      <w:r w:rsidRPr="002468C6">
        <w:t>Член 222a – параграф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0E303861" w14:textId="77777777" w:rsidTr="00723110">
        <w:trPr>
          <w:trHeight w:hRule="exact" w:val="240"/>
          <w:jc w:val="center"/>
        </w:trPr>
        <w:tc>
          <w:tcPr>
            <w:tcW w:w="9752" w:type="dxa"/>
            <w:gridSpan w:val="2"/>
            <w:tcBorders>
              <w:top w:val="nil"/>
              <w:left w:val="nil"/>
              <w:bottom w:val="nil"/>
              <w:right w:val="nil"/>
            </w:tcBorders>
          </w:tcPr>
          <w:p w14:paraId="0D945291" w14:textId="77777777" w:rsidR="00471FF3" w:rsidRPr="002468C6" w:rsidRDefault="00471FF3" w:rsidP="00723110"/>
        </w:tc>
      </w:tr>
      <w:tr w:rsidR="00471FF3" w:rsidRPr="002468C6" w14:paraId="6F06BCF8" w14:textId="77777777" w:rsidTr="00723110">
        <w:trPr>
          <w:trHeight w:val="240"/>
          <w:jc w:val="center"/>
        </w:trPr>
        <w:tc>
          <w:tcPr>
            <w:tcW w:w="4876" w:type="dxa"/>
            <w:tcBorders>
              <w:top w:val="nil"/>
              <w:left w:val="nil"/>
              <w:bottom w:val="nil"/>
              <w:right w:val="nil"/>
            </w:tcBorders>
          </w:tcPr>
          <w:p w14:paraId="6AEFA173"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0611AC2C" w14:textId="77777777" w:rsidR="00471FF3" w:rsidRPr="002468C6" w:rsidRDefault="00471FF3" w:rsidP="00723110">
            <w:pPr>
              <w:pStyle w:val="AmColumnHeading"/>
            </w:pPr>
            <w:r w:rsidRPr="002468C6">
              <w:t>Изменение</w:t>
            </w:r>
          </w:p>
        </w:tc>
      </w:tr>
      <w:tr w:rsidR="00471FF3" w:rsidRPr="002468C6" w14:paraId="6DAF3455" w14:textId="77777777" w:rsidTr="00723110">
        <w:trPr>
          <w:jc w:val="center"/>
        </w:trPr>
        <w:tc>
          <w:tcPr>
            <w:tcW w:w="4876" w:type="dxa"/>
            <w:tcBorders>
              <w:top w:val="nil"/>
              <w:left w:val="nil"/>
              <w:bottom w:val="nil"/>
              <w:right w:val="nil"/>
            </w:tcBorders>
          </w:tcPr>
          <w:p w14:paraId="708C5DA4" w14:textId="77777777" w:rsidR="00471FF3" w:rsidRPr="002468C6" w:rsidRDefault="00471FF3" w:rsidP="00723110">
            <w:pPr>
              <w:pStyle w:val="Normal6a"/>
            </w:pPr>
          </w:p>
        </w:tc>
        <w:tc>
          <w:tcPr>
            <w:tcW w:w="4876" w:type="dxa"/>
            <w:tcBorders>
              <w:top w:val="nil"/>
              <w:left w:val="nil"/>
              <w:bottom w:val="nil"/>
              <w:right w:val="nil"/>
            </w:tcBorders>
          </w:tcPr>
          <w:p w14:paraId="53F15DFA" w14:textId="068E51D0" w:rsidR="00471FF3" w:rsidRPr="002468C6" w:rsidRDefault="00471FF3" w:rsidP="00723110">
            <w:pPr>
              <w:pStyle w:val="Normal6a"/>
            </w:pPr>
            <w:r w:rsidRPr="002468C6">
              <w:rPr>
                <w:b/>
                <w:i/>
              </w:rPr>
              <w:t>(8а)</w:t>
            </w:r>
            <w:r w:rsidRPr="002468C6">
              <w:tab/>
            </w:r>
            <w:r w:rsidR="009B3F93">
              <w:rPr>
                <w:b/>
                <w:i/>
              </w:rPr>
              <w:t>В</w:t>
            </w:r>
            <w:r w:rsidRPr="002468C6">
              <w:rPr>
                <w:b/>
                <w:i/>
              </w:rPr>
              <w:t xml:space="preserve"> член 222а параграф 2 се заменя със следното:</w:t>
            </w:r>
          </w:p>
        </w:tc>
      </w:tr>
      <w:tr w:rsidR="00471FF3" w:rsidRPr="002468C6" w14:paraId="6F150BE6" w14:textId="77777777" w:rsidTr="00723110">
        <w:trPr>
          <w:jc w:val="center"/>
        </w:trPr>
        <w:tc>
          <w:tcPr>
            <w:tcW w:w="4876" w:type="dxa"/>
            <w:tcBorders>
              <w:top w:val="nil"/>
              <w:left w:val="nil"/>
              <w:bottom w:val="nil"/>
              <w:right w:val="nil"/>
            </w:tcBorders>
          </w:tcPr>
          <w:p w14:paraId="75778C06" w14:textId="77777777" w:rsidR="00471FF3" w:rsidRPr="002468C6" w:rsidRDefault="00471FF3" w:rsidP="00723110">
            <w:pPr>
              <w:pStyle w:val="Normal6a"/>
            </w:pPr>
            <w:r w:rsidRPr="002468C6">
              <w:t>2. Комисията може да решава за кои от селскостопанските сектори, изброени в член 1, параграф 2, се създават обсерватории на пазара на Съюза.</w:t>
            </w:r>
          </w:p>
        </w:tc>
        <w:tc>
          <w:tcPr>
            <w:tcW w:w="4876" w:type="dxa"/>
            <w:tcBorders>
              <w:top w:val="nil"/>
              <w:left w:val="nil"/>
              <w:bottom w:val="nil"/>
              <w:right w:val="nil"/>
            </w:tcBorders>
          </w:tcPr>
          <w:p w14:paraId="0643B8CC" w14:textId="71A4DC47" w:rsidR="00471FF3" w:rsidRPr="002468C6" w:rsidRDefault="009B3F93" w:rsidP="00723110">
            <w:pPr>
              <w:pStyle w:val="Normal6a"/>
            </w:pPr>
            <w:r>
              <w:t>„</w:t>
            </w:r>
            <w:r w:rsidR="00471FF3" w:rsidRPr="002468C6">
              <w:t>2. Комисията може да решава за кои от селскостопанските сектори, изброени в член 1, параграф 2, се създават обсерватории на пазара на Съюза.</w:t>
            </w:r>
            <w:r w:rsidR="00471FF3" w:rsidRPr="002468C6">
              <w:rPr>
                <w:b/>
                <w:i/>
              </w:rPr>
              <w:t xml:space="preserve"> Тя може също така да реши да разграничи продуктите в зависимост от това дали те попадат в обхвата на биологичното земеделие, или не.</w:t>
            </w:r>
            <w:r>
              <w:rPr>
                <w:b/>
                <w:i/>
              </w:rPr>
              <w:t>“</w:t>
            </w:r>
          </w:p>
        </w:tc>
      </w:tr>
    </w:tbl>
    <w:p w14:paraId="7C40E799" w14:textId="77777777" w:rsidR="00471FF3" w:rsidRPr="002468C6" w:rsidRDefault="00471FF3" w:rsidP="00471FF3"/>
    <w:p w14:paraId="6101CF6B" w14:textId="77777777" w:rsidR="00471FF3" w:rsidRPr="002468C6" w:rsidRDefault="00471FF3" w:rsidP="00471FF3">
      <w:pPr>
        <w:pStyle w:val="AmNumberTabs"/>
      </w:pPr>
      <w:r w:rsidRPr="002468C6">
        <w:t>Изменение</w:t>
      </w:r>
      <w:r w:rsidRPr="002468C6">
        <w:tab/>
      </w:r>
      <w:r w:rsidRPr="002468C6">
        <w:tab/>
        <w:t>109</w:t>
      </w:r>
    </w:p>
    <w:p w14:paraId="1D7F1902" w14:textId="77777777" w:rsidR="00471FF3" w:rsidRPr="002468C6" w:rsidRDefault="00471FF3" w:rsidP="00471FF3">
      <w:pPr>
        <w:pStyle w:val="NormalBold12b"/>
      </w:pPr>
      <w:r w:rsidRPr="002468C6">
        <w:t>Предложение за регламент</w:t>
      </w:r>
    </w:p>
    <w:p w14:paraId="2FEF331A" w14:textId="77777777" w:rsidR="00471FF3" w:rsidRPr="002468C6" w:rsidRDefault="00471FF3" w:rsidP="00471FF3">
      <w:pPr>
        <w:pStyle w:val="NormalBold"/>
      </w:pPr>
      <w:r w:rsidRPr="002468C6">
        <w:t>Член 1 – параграф 1 – точка 8 б (нова)</w:t>
      </w:r>
    </w:p>
    <w:p w14:paraId="068829F7" w14:textId="77777777" w:rsidR="00471FF3" w:rsidRPr="002468C6" w:rsidRDefault="00471FF3" w:rsidP="00471FF3">
      <w:r w:rsidRPr="002468C6">
        <w:t>Регламент (ЕС) № 1308/2013</w:t>
      </w:r>
    </w:p>
    <w:p w14:paraId="30BEA114" w14:textId="77777777" w:rsidR="00471FF3" w:rsidRPr="002468C6" w:rsidRDefault="00471FF3" w:rsidP="00471FF3">
      <w:r w:rsidRPr="002468C6">
        <w:t>Член 222б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693C3661" w14:textId="77777777" w:rsidTr="00723110">
        <w:trPr>
          <w:trHeight w:hRule="exact" w:val="240"/>
          <w:jc w:val="center"/>
        </w:trPr>
        <w:tc>
          <w:tcPr>
            <w:tcW w:w="9752" w:type="dxa"/>
            <w:gridSpan w:val="2"/>
            <w:tcBorders>
              <w:top w:val="nil"/>
              <w:left w:val="nil"/>
              <w:bottom w:val="nil"/>
              <w:right w:val="nil"/>
            </w:tcBorders>
          </w:tcPr>
          <w:p w14:paraId="1C364686" w14:textId="77777777" w:rsidR="00471FF3" w:rsidRPr="002468C6" w:rsidRDefault="00471FF3" w:rsidP="00723110"/>
        </w:tc>
      </w:tr>
      <w:tr w:rsidR="00471FF3" w:rsidRPr="002468C6" w14:paraId="7B867AFD" w14:textId="77777777" w:rsidTr="00723110">
        <w:trPr>
          <w:trHeight w:val="240"/>
          <w:jc w:val="center"/>
        </w:trPr>
        <w:tc>
          <w:tcPr>
            <w:tcW w:w="4876" w:type="dxa"/>
            <w:tcBorders>
              <w:top w:val="nil"/>
              <w:left w:val="nil"/>
              <w:bottom w:val="nil"/>
              <w:right w:val="nil"/>
            </w:tcBorders>
          </w:tcPr>
          <w:p w14:paraId="45FF0DD1"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64C1D7F3" w14:textId="77777777" w:rsidR="00471FF3" w:rsidRPr="002468C6" w:rsidRDefault="00471FF3" w:rsidP="00723110">
            <w:pPr>
              <w:pStyle w:val="AmColumnHeading"/>
            </w:pPr>
            <w:r w:rsidRPr="002468C6">
              <w:t>Изменение</w:t>
            </w:r>
          </w:p>
        </w:tc>
      </w:tr>
      <w:tr w:rsidR="00471FF3" w:rsidRPr="002468C6" w14:paraId="52C0D26E" w14:textId="77777777" w:rsidTr="00723110">
        <w:trPr>
          <w:jc w:val="center"/>
        </w:trPr>
        <w:tc>
          <w:tcPr>
            <w:tcW w:w="4876" w:type="dxa"/>
            <w:tcBorders>
              <w:top w:val="nil"/>
              <w:left w:val="nil"/>
              <w:bottom w:val="nil"/>
              <w:right w:val="nil"/>
            </w:tcBorders>
          </w:tcPr>
          <w:p w14:paraId="71292375" w14:textId="77777777" w:rsidR="00471FF3" w:rsidRPr="002468C6" w:rsidRDefault="00471FF3" w:rsidP="00723110">
            <w:pPr>
              <w:pStyle w:val="Normal6a"/>
            </w:pPr>
          </w:p>
        </w:tc>
        <w:tc>
          <w:tcPr>
            <w:tcW w:w="4876" w:type="dxa"/>
            <w:tcBorders>
              <w:top w:val="nil"/>
              <w:left w:val="nil"/>
              <w:bottom w:val="nil"/>
              <w:right w:val="nil"/>
            </w:tcBorders>
          </w:tcPr>
          <w:p w14:paraId="524240E7" w14:textId="77777777" w:rsidR="00471FF3" w:rsidRPr="002468C6" w:rsidRDefault="00471FF3" w:rsidP="00723110">
            <w:pPr>
              <w:pStyle w:val="Normal6a"/>
            </w:pPr>
            <w:r w:rsidRPr="002468C6">
              <w:rPr>
                <w:b/>
                <w:i/>
              </w:rPr>
              <w:t>(8б)</w:t>
            </w:r>
            <w:r w:rsidRPr="002468C6">
              <w:tab/>
            </w:r>
            <w:r w:rsidRPr="002468C6">
              <w:rPr>
                <w:b/>
                <w:i/>
              </w:rPr>
              <w:t>Вмъква се следният член:</w:t>
            </w:r>
          </w:p>
        </w:tc>
      </w:tr>
      <w:tr w:rsidR="00471FF3" w:rsidRPr="002468C6" w14:paraId="2685EA93" w14:textId="77777777" w:rsidTr="00723110">
        <w:trPr>
          <w:jc w:val="center"/>
        </w:trPr>
        <w:tc>
          <w:tcPr>
            <w:tcW w:w="4876" w:type="dxa"/>
            <w:tcBorders>
              <w:top w:val="nil"/>
              <w:left w:val="nil"/>
              <w:bottom w:val="nil"/>
              <w:right w:val="nil"/>
            </w:tcBorders>
          </w:tcPr>
          <w:p w14:paraId="4A55B11C" w14:textId="77777777" w:rsidR="00471FF3" w:rsidRPr="002468C6" w:rsidRDefault="00471FF3" w:rsidP="00723110">
            <w:pPr>
              <w:pStyle w:val="Normal6a"/>
            </w:pPr>
          </w:p>
        </w:tc>
        <w:tc>
          <w:tcPr>
            <w:tcW w:w="4876" w:type="dxa"/>
            <w:tcBorders>
              <w:top w:val="nil"/>
              <w:left w:val="nil"/>
              <w:bottom w:val="nil"/>
              <w:right w:val="nil"/>
            </w:tcBorders>
          </w:tcPr>
          <w:p w14:paraId="54784F45" w14:textId="77777777" w:rsidR="00471FF3" w:rsidRPr="002468C6" w:rsidRDefault="00471FF3" w:rsidP="00723110">
            <w:pPr>
              <w:pStyle w:val="Normal6a"/>
            </w:pPr>
            <w:r w:rsidRPr="002468C6">
              <w:rPr>
                <w:b/>
                <w:i/>
              </w:rPr>
              <w:t>„Член 222ба</w:t>
            </w:r>
          </w:p>
        </w:tc>
      </w:tr>
      <w:tr w:rsidR="00471FF3" w:rsidRPr="002468C6" w14:paraId="0E97D155" w14:textId="77777777" w:rsidTr="00723110">
        <w:trPr>
          <w:jc w:val="center"/>
        </w:trPr>
        <w:tc>
          <w:tcPr>
            <w:tcW w:w="4876" w:type="dxa"/>
            <w:tcBorders>
              <w:top w:val="nil"/>
              <w:left w:val="nil"/>
              <w:bottom w:val="nil"/>
              <w:right w:val="nil"/>
            </w:tcBorders>
          </w:tcPr>
          <w:p w14:paraId="7A84E171" w14:textId="77777777" w:rsidR="00471FF3" w:rsidRPr="002468C6" w:rsidRDefault="00471FF3" w:rsidP="00723110">
            <w:pPr>
              <w:pStyle w:val="Normal6a"/>
            </w:pPr>
          </w:p>
        </w:tc>
        <w:tc>
          <w:tcPr>
            <w:tcW w:w="4876" w:type="dxa"/>
            <w:tcBorders>
              <w:top w:val="nil"/>
              <w:left w:val="nil"/>
              <w:bottom w:val="nil"/>
              <w:right w:val="nil"/>
            </w:tcBorders>
          </w:tcPr>
          <w:p w14:paraId="56C9964C" w14:textId="77777777" w:rsidR="00471FF3" w:rsidRPr="002468C6" w:rsidRDefault="00471FF3" w:rsidP="00723110">
            <w:pPr>
              <w:pStyle w:val="Normal6a"/>
            </w:pPr>
            <w:r w:rsidRPr="002468C6">
              <w:rPr>
                <w:b/>
                <w:i/>
              </w:rPr>
              <w:t>Планове за превенция и управление на смущения на пазара</w:t>
            </w:r>
          </w:p>
        </w:tc>
      </w:tr>
      <w:tr w:rsidR="00471FF3" w:rsidRPr="002468C6" w14:paraId="506A3821" w14:textId="77777777" w:rsidTr="00723110">
        <w:trPr>
          <w:jc w:val="center"/>
        </w:trPr>
        <w:tc>
          <w:tcPr>
            <w:tcW w:w="4876" w:type="dxa"/>
            <w:tcBorders>
              <w:top w:val="nil"/>
              <w:left w:val="nil"/>
              <w:bottom w:val="nil"/>
              <w:right w:val="nil"/>
            </w:tcBorders>
          </w:tcPr>
          <w:p w14:paraId="714656AF" w14:textId="77777777" w:rsidR="00471FF3" w:rsidRPr="002468C6" w:rsidRDefault="00471FF3" w:rsidP="00723110">
            <w:pPr>
              <w:pStyle w:val="Normal6a"/>
            </w:pPr>
          </w:p>
        </w:tc>
        <w:tc>
          <w:tcPr>
            <w:tcW w:w="4876" w:type="dxa"/>
            <w:tcBorders>
              <w:top w:val="nil"/>
              <w:left w:val="nil"/>
              <w:bottom w:val="nil"/>
              <w:right w:val="nil"/>
            </w:tcBorders>
          </w:tcPr>
          <w:p w14:paraId="3278693E" w14:textId="77777777" w:rsidR="00471FF3" w:rsidRPr="002468C6" w:rsidRDefault="00471FF3" w:rsidP="00723110">
            <w:pPr>
              <w:pStyle w:val="Normal6a"/>
            </w:pPr>
            <w:r w:rsidRPr="002468C6">
              <w:rPr>
                <w:b/>
                <w:i/>
              </w:rPr>
              <w:t>1.</w:t>
            </w:r>
            <w:r w:rsidRPr="002468C6">
              <w:rPr>
                <w:b/>
                <w:i/>
              </w:rPr>
              <w:tab/>
              <w:t>За да бъдат постигнати целите на ОСП, определени в член 39 от Договора за функционирането на Европейския съюз, и по-специално на целта за стабилизиране на пазарите, Комисията изготвя планове за превенция и управление на смущенията на пазара, в които определя стратегията си за намеса за всеки селскостопански продукт, посочен в член 1 от настоящия регламент.</w:t>
            </w:r>
          </w:p>
        </w:tc>
      </w:tr>
      <w:tr w:rsidR="00471FF3" w:rsidRPr="002468C6" w14:paraId="4EA843C8" w14:textId="77777777" w:rsidTr="00723110">
        <w:trPr>
          <w:jc w:val="center"/>
        </w:trPr>
        <w:tc>
          <w:tcPr>
            <w:tcW w:w="4876" w:type="dxa"/>
            <w:tcBorders>
              <w:top w:val="nil"/>
              <w:left w:val="nil"/>
              <w:bottom w:val="nil"/>
              <w:right w:val="nil"/>
            </w:tcBorders>
          </w:tcPr>
          <w:p w14:paraId="15F82434" w14:textId="77777777" w:rsidR="00471FF3" w:rsidRPr="002468C6" w:rsidRDefault="00471FF3" w:rsidP="00723110">
            <w:pPr>
              <w:pStyle w:val="Normal6a"/>
            </w:pPr>
          </w:p>
        </w:tc>
        <w:tc>
          <w:tcPr>
            <w:tcW w:w="4876" w:type="dxa"/>
            <w:tcBorders>
              <w:top w:val="nil"/>
              <w:left w:val="nil"/>
              <w:bottom w:val="nil"/>
              <w:right w:val="nil"/>
            </w:tcBorders>
          </w:tcPr>
          <w:p w14:paraId="6B91AD0A" w14:textId="77777777" w:rsidR="00471FF3" w:rsidRPr="002468C6" w:rsidRDefault="00471FF3" w:rsidP="00723110">
            <w:pPr>
              <w:pStyle w:val="Normal6a"/>
            </w:pPr>
            <w:r w:rsidRPr="002468C6">
              <w:rPr>
                <w:b/>
                <w:i/>
              </w:rPr>
              <w:t>2.</w:t>
            </w:r>
            <w:r w:rsidRPr="002468C6">
              <w:rPr>
                <w:b/>
                <w:i/>
              </w:rPr>
              <w:tab/>
              <w:t>Комисията основава своята стратегия за намеса на работата на обсерваториите на селскостопанските пазари на Европейския съюз, посочени в член 222а.</w:t>
            </w:r>
          </w:p>
        </w:tc>
      </w:tr>
      <w:tr w:rsidR="00471FF3" w:rsidRPr="002468C6" w14:paraId="6308F295" w14:textId="77777777" w:rsidTr="00723110">
        <w:trPr>
          <w:jc w:val="center"/>
        </w:trPr>
        <w:tc>
          <w:tcPr>
            <w:tcW w:w="4876" w:type="dxa"/>
            <w:tcBorders>
              <w:top w:val="nil"/>
              <w:left w:val="nil"/>
              <w:bottom w:val="nil"/>
              <w:right w:val="nil"/>
            </w:tcBorders>
          </w:tcPr>
          <w:p w14:paraId="283D1FE8" w14:textId="77777777" w:rsidR="00471FF3" w:rsidRPr="002468C6" w:rsidRDefault="00471FF3" w:rsidP="00723110">
            <w:pPr>
              <w:pStyle w:val="Normal6a"/>
            </w:pPr>
          </w:p>
        </w:tc>
        <w:tc>
          <w:tcPr>
            <w:tcW w:w="4876" w:type="dxa"/>
            <w:tcBorders>
              <w:top w:val="nil"/>
              <w:left w:val="nil"/>
              <w:bottom w:val="nil"/>
              <w:right w:val="nil"/>
            </w:tcBorders>
          </w:tcPr>
          <w:p w14:paraId="4BFDCF5D" w14:textId="77777777" w:rsidR="00471FF3" w:rsidRPr="002468C6" w:rsidRDefault="00471FF3" w:rsidP="00723110">
            <w:pPr>
              <w:pStyle w:val="Normal6a"/>
            </w:pPr>
            <w:r w:rsidRPr="002468C6">
              <w:rPr>
                <w:b/>
                <w:i/>
              </w:rPr>
              <w:t>3.</w:t>
            </w:r>
            <w:r w:rsidRPr="002468C6">
              <w:rPr>
                <w:b/>
                <w:i/>
              </w:rPr>
              <w:tab/>
              <w:t>В случай на смущения на пазара Комисията мобилизира своевременно и ефикасно извънредните мерки, предвидени в част V, глава I, когато е приложимо в допълнение към мерките за намеса на пазара, предвидени в част II, дял I, с цел бързо възстановяване на баланса на съответния пазар, като същевременно предоставя най-подходящите отговори за всеки засегнат сектор.</w:t>
            </w:r>
          </w:p>
        </w:tc>
      </w:tr>
      <w:tr w:rsidR="00471FF3" w:rsidRPr="002468C6" w14:paraId="48A52F8E" w14:textId="77777777" w:rsidTr="00723110">
        <w:trPr>
          <w:jc w:val="center"/>
        </w:trPr>
        <w:tc>
          <w:tcPr>
            <w:tcW w:w="4876" w:type="dxa"/>
            <w:tcBorders>
              <w:top w:val="nil"/>
              <w:left w:val="nil"/>
              <w:bottom w:val="nil"/>
              <w:right w:val="nil"/>
            </w:tcBorders>
          </w:tcPr>
          <w:p w14:paraId="694F2920" w14:textId="77777777" w:rsidR="00471FF3" w:rsidRPr="002468C6" w:rsidRDefault="00471FF3" w:rsidP="00723110">
            <w:pPr>
              <w:pStyle w:val="Normal6a"/>
            </w:pPr>
          </w:p>
        </w:tc>
        <w:tc>
          <w:tcPr>
            <w:tcW w:w="4876" w:type="dxa"/>
            <w:tcBorders>
              <w:top w:val="nil"/>
              <w:left w:val="nil"/>
              <w:bottom w:val="nil"/>
              <w:right w:val="nil"/>
            </w:tcBorders>
          </w:tcPr>
          <w:p w14:paraId="1CE99927" w14:textId="77777777" w:rsidR="00471FF3" w:rsidRPr="002468C6" w:rsidRDefault="00471FF3" w:rsidP="00723110">
            <w:pPr>
              <w:pStyle w:val="Normal6a"/>
            </w:pPr>
            <w:r w:rsidRPr="002468C6">
              <w:rPr>
                <w:b/>
                <w:i/>
              </w:rPr>
              <w:t>4.</w:t>
            </w:r>
            <w:r w:rsidRPr="002468C6">
              <w:rPr>
                <w:b/>
                <w:i/>
              </w:rPr>
              <w:tab/>
              <w:t>Комисията създава рамка за качеството на изпълнението, която дава възможност за докладване, наблюдение и оценка на плановете за превенция и управление на смущения на пазара по време на нейното изпълнение.</w:t>
            </w:r>
          </w:p>
        </w:tc>
      </w:tr>
      <w:tr w:rsidR="00471FF3" w:rsidRPr="002468C6" w14:paraId="77391F2C" w14:textId="77777777" w:rsidTr="00723110">
        <w:trPr>
          <w:jc w:val="center"/>
        </w:trPr>
        <w:tc>
          <w:tcPr>
            <w:tcW w:w="4876" w:type="dxa"/>
            <w:tcBorders>
              <w:top w:val="nil"/>
              <w:left w:val="nil"/>
              <w:bottom w:val="nil"/>
              <w:right w:val="nil"/>
            </w:tcBorders>
          </w:tcPr>
          <w:p w14:paraId="041E31E2" w14:textId="77777777" w:rsidR="00471FF3" w:rsidRPr="002468C6" w:rsidRDefault="00471FF3" w:rsidP="00723110">
            <w:pPr>
              <w:pStyle w:val="Normal6a"/>
            </w:pPr>
          </w:p>
        </w:tc>
        <w:tc>
          <w:tcPr>
            <w:tcW w:w="4876" w:type="dxa"/>
            <w:tcBorders>
              <w:top w:val="nil"/>
              <w:left w:val="nil"/>
              <w:bottom w:val="nil"/>
              <w:right w:val="nil"/>
            </w:tcBorders>
          </w:tcPr>
          <w:p w14:paraId="156C4FAB" w14:textId="77777777" w:rsidR="00471FF3" w:rsidRPr="002468C6" w:rsidRDefault="00471FF3" w:rsidP="00723110">
            <w:pPr>
              <w:pStyle w:val="Normal6a"/>
            </w:pPr>
            <w:r w:rsidRPr="002468C6">
              <w:rPr>
                <w:b/>
                <w:i/>
              </w:rPr>
              <w:t>5.</w:t>
            </w:r>
            <w:r w:rsidRPr="002468C6">
              <w:rPr>
                <w:b/>
                <w:i/>
              </w:rPr>
              <w:tab/>
              <w:t xml:space="preserve">До 30 ноември всяка година Комисията публикува годишен доклад за изпълнението на плановете за </w:t>
            </w:r>
            <w:r w:rsidRPr="002468C6">
              <w:rPr>
                <w:b/>
                <w:i/>
              </w:rPr>
              <w:lastRenderedPageBreak/>
              <w:t>превенция и управление на смущенията на пазара и подобренията в своята стратегия за интервенция. Годишният доклад се представя ежегодно на Европейския парламент и на Съвета и има за цел оценка на изпълнението на плана по отношение на въздействието, ефективността, ефикасността и съгласуваността на инструментите, предвидени в настоящия регламент, и оценка на използването от страна на Комисията на нейните прерогативи и бюджета по отношение на наблюдението, предотвратяването и управлението на смущения на пазара.“</w:t>
            </w:r>
          </w:p>
        </w:tc>
      </w:tr>
    </w:tbl>
    <w:p w14:paraId="656DC2D5" w14:textId="77777777" w:rsidR="00471FF3" w:rsidRPr="002468C6" w:rsidRDefault="00471FF3" w:rsidP="00471FF3"/>
    <w:p w14:paraId="3ED85C4A" w14:textId="77777777" w:rsidR="00471FF3" w:rsidRPr="002468C6" w:rsidRDefault="00471FF3" w:rsidP="00471FF3">
      <w:pPr>
        <w:pStyle w:val="AmNumberTabs"/>
      </w:pPr>
      <w:r w:rsidRPr="002468C6">
        <w:t>Изменение</w:t>
      </w:r>
      <w:r w:rsidRPr="002468C6">
        <w:tab/>
      </w:r>
      <w:r w:rsidRPr="002468C6">
        <w:tab/>
        <w:t>110</w:t>
      </w:r>
    </w:p>
    <w:p w14:paraId="0D5966D7" w14:textId="77777777" w:rsidR="00471FF3" w:rsidRPr="002468C6" w:rsidRDefault="00471FF3" w:rsidP="00471FF3">
      <w:pPr>
        <w:pStyle w:val="NormalBold12b"/>
      </w:pPr>
      <w:r w:rsidRPr="002468C6">
        <w:t>Предложение за регламент</w:t>
      </w:r>
    </w:p>
    <w:p w14:paraId="39CB056C" w14:textId="77777777" w:rsidR="00471FF3" w:rsidRPr="002468C6" w:rsidRDefault="00471FF3" w:rsidP="00471FF3">
      <w:pPr>
        <w:pStyle w:val="NormalBold"/>
      </w:pPr>
      <w:r w:rsidRPr="002468C6">
        <w:t>Член 1 – параграф 1 – точка 8 в (нова)</w:t>
      </w:r>
    </w:p>
    <w:p w14:paraId="3C9BC65E" w14:textId="77777777" w:rsidR="00471FF3" w:rsidRPr="002468C6" w:rsidRDefault="00471FF3" w:rsidP="00471FF3">
      <w:r w:rsidRPr="002468C6">
        <w:t>Регламент (ЕС) № 1308/2013</w:t>
      </w:r>
    </w:p>
    <w:p w14:paraId="3F15DE96" w14:textId="77777777" w:rsidR="00471FF3" w:rsidRPr="002468C6" w:rsidRDefault="00471FF3" w:rsidP="00471FF3">
      <w:r w:rsidRPr="002468C6">
        <w:t>Приложение I – Част XII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05D9F0A6" w14:textId="77777777" w:rsidTr="00723110">
        <w:trPr>
          <w:trHeight w:hRule="exact" w:val="240"/>
          <w:jc w:val="center"/>
        </w:trPr>
        <w:tc>
          <w:tcPr>
            <w:tcW w:w="9752" w:type="dxa"/>
            <w:gridSpan w:val="2"/>
            <w:tcBorders>
              <w:top w:val="nil"/>
              <w:left w:val="nil"/>
              <w:bottom w:val="nil"/>
              <w:right w:val="nil"/>
            </w:tcBorders>
          </w:tcPr>
          <w:p w14:paraId="4509038C" w14:textId="77777777" w:rsidR="00471FF3" w:rsidRPr="002468C6" w:rsidRDefault="00471FF3" w:rsidP="00723110"/>
        </w:tc>
      </w:tr>
      <w:tr w:rsidR="00471FF3" w:rsidRPr="002468C6" w14:paraId="35C85B7B" w14:textId="77777777" w:rsidTr="00723110">
        <w:trPr>
          <w:trHeight w:val="240"/>
          <w:jc w:val="center"/>
        </w:trPr>
        <w:tc>
          <w:tcPr>
            <w:tcW w:w="4876" w:type="dxa"/>
            <w:tcBorders>
              <w:top w:val="nil"/>
              <w:left w:val="nil"/>
              <w:bottom w:val="nil"/>
              <w:right w:val="nil"/>
            </w:tcBorders>
          </w:tcPr>
          <w:p w14:paraId="14F1BB2B"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18A61034" w14:textId="77777777" w:rsidR="00471FF3" w:rsidRPr="002468C6" w:rsidRDefault="00471FF3" w:rsidP="00723110">
            <w:pPr>
              <w:pStyle w:val="AmColumnHeading"/>
            </w:pPr>
            <w:r w:rsidRPr="002468C6">
              <w:t>Изменение</w:t>
            </w:r>
          </w:p>
        </w:tc>
      </w:tr>
      <w:tr w:rsidR="00471FF3" w:rsidRPr="002468C6" w14:paraId="20F506EC" w14:textId="77777777" w:rsidTr="00723110">
        <w:trPr>
          <w:jc w:val="center"/>
        </w:trPr>
        <w:tc>
          <w:tcPr>
            <w:tcW w:w="4876" w:type="dxa"/>
            <w:tcBorders>
              <w:top w:val="nil"/>
              <w:left w:val="nil"/>
              <w:bottom w:val="nil"/>
              <w:right w:val="nil"/>
            </w:tcBorders>
          </w:tcPr>
          <w:p w14:paraId="626A4730" w14:textId="77777777" w:rsidR="00471FF3" w:rsidRPr="002468C6" w:rsidRDefault="00471FF3" w:rsidP="00723110">
            <w:pPr>
              <w:pStyle w:val="Normal6a"/>
            </w:pPr>
          </w:p>
        </w:tc>
        <w:tc>
          <w:tcPr>
            <w:tcW w:w="4876" w:type="dxa"/>
            <w:tcBorders>
              <w:top w:val="nil"/>
              <w:left w:val="nil"/>
              <w:bottom w:val="nil"/>
              <w:right w:val="nil"/>
            </w:tcBorders>
          </w:tcPr>
          <w:p w14:paraId="2239DD8C" w14:textId="23696FE5" w:rsidR="00471FF3" w:rsidRPr="002468C6" w:rsidRDefault="00471FF3" w:rsidP="00723110">
            <w:pPr>
              <w:pStyle w:val="Normal6a"/>
            </w:pPr>
            <w:r w:rsidRPr="002468C6">
              <w:rPr>
                <w:b/>
                <w:i/>
              </w:rPr>
              <w:t>(8в)</w:t>
            </w:r>
            <w:r w:rsidRPr="002468C6">
              <w:tab/>
            </w:r>
            <w:r w:rsidRPr="002468C6">
              <w:rPr>
                <w:b/>
                <w:i/>
              </w:rPr>
              <w:t xml:space="preserve">В приложение I се </w:t>
            </w:r>
            <w:r w:rsidR="009B3F93">
              <w:rPr>
                <w:b/>
                <w:i/>
              </w:rPr>
              <w:t>вмъква</w:t>
            </w:r>
            <w:r w:rsidR="009B3F93" w:rsidRPr="002468C6">
              <w:rPr>
                <w:b/>
                <w:i/>
              </w:rPr>
              <w:t xml:space="preserve"> </w:t>
            </w:r>
            <w:r w:rsidRPr="002468C6">
              <w:rPr>
                <w:b/>
                <w:i/>
              </w:rPr>
              <w:t>следната част:</w:t>
            </w:r>
          </w:p>
        </w:tc>
      </w:tr>
      <w:tr w:rsidR="00471FF3" w:rsidRPr="002468C6" w14:paraId="6E146A87" w14:textId="77777777" w:rsidTr="00723110">
        <w:trPr>
          <w:jc w:val="center"/>
        </w:trPr>
        <w:tc>
          <w:tcPr>
            <w:tcW w:w="4876" w:type="dxa"/>
            <w:tcBorders>
              <w:top w:val="nil"/>
              <w:left w:val="nil"/>
              <w:bottom w:val="nil"/>
              <w:right w:val="nil"/>
            </w:tcBorders>
          </w:tcPr>
          <w:p w14:paraId="73175503" w14:textId="77777777" w:rsidR="00471FF3" w:rsidRPr="002468C6" w:rsidRDefault="00471FF3" w:rsidP="00723110">
            <w:pPr>
              <w:pStyle w:val="Normal6a"/>
            </w:pPr>
          </w:p>
        </w:tc>
        <w:tc>
          <w:tcPr>
            <w:tcW w:w="4876" w:type="dxa"/>
            <w:tcBorders>
              <w:top w:val="nil"/>
              <w:left w:val="nil"/>
              <w:bottom w:val="nil"/>
              <w:right w:val="nil"/>
            </w:tcBorders>
          </w:tcPr>
          <w:p w14:paraId="612546A7" w14:textId="1EF65CEA" w:rsidR="00471FF3" w:rsidRPr="002468C6" w:rsidRDefault="00471FF3" w:rsidP="00723110">
            <w:pPr>
              <w:pStyle w:val="Normal6a"/>
            </w:pPr>
            <w:r w:rsidRPr="002468C6">
              <w:rPr>
                <w:b/>
                <w:i/>
              </w:rPr>
              <w:t xml:space="preserve">„ЧАСТ </w:t>
            </w:r>
            <w:proofErr w:type="spellStart"/>
            <w:r w:rsidRPr="002468C6">
              <w:rPr>
                <w:b/>
                <w:i/>
              </w:rPr>
              <w:t>XII</w:t>
            </w:r>
            <w:r w:rsidR="009B3F93">
              <w:rPr>
                <w:b/>
                <w:i/>
              </w:rPr>
              <w:t>а</w:t>
            </w:r>
            <w:proofErr w:type="spellEnd"/>
            <w:r w:rsidRPr="002468C6">
              <w:rPr>
                <w:b/>
                <w:i/>
              </w:rPr>
              <w:t>:</w:t>
            </w:r>
          </w:p>
        </w:tc>
      </w:tr>
      <w:tr w:rsidR="00471FF3" w:rsidRPr="002468C6" w14:paraId="788B7FF9" w14:textId="77777777" w:rsidTr="00723110">
        <w:trPr>
          <w:jc w:val="center"/>
        </w:trPr>
        <w:tc>
          <w:tcPr>
            <w:tcW w:w="4876" w:type="dxa"/>
            <w:tcBorders>
              <w:top w:val="nil"/>
              <w:left w:val="nil"/>
              <w:bottom w:val="nil"/>
              <w:right w:val="nil"/>
            </w:tcBorders>
          </w:tcPr>
          <w:p w14:paraId="2047B288" w14:textId="77777777" w:rsidR="00471FF3" w:rsidRPr="002468C6" w:rsidRDefault="00471FF3" w:rsidP="00723110">
            <w:pPr>
              <w:pStyle w:val="Normal6a"/>
            </w:pPr>
          </w:p>
        </w:tc>
        <w:tc>
          <w:tcPr>
            <w:tcW w:w="4876" w:type="dxa"/>
            <w:tcBorders>
              <w:top w:val="nil"/>
              <w:left w:val="nil"/>
              <w:bottom w:val="nil"/>
              <w:right w:val="nil"/>
            </w:tcBorders>
          </w:tcPr>
          <w:p w14:paraId="7998DE0D" w14:textId="77777777" w:rsidR="00471FF3" w:rsidRPr="002468C6" w:rsidRDefault="00471FF3" w:rsidP="00723110">
            <w:pPr>
              <w:pStyle w:val="Normal6a"/>
            </w:pPr>
            <w:r w:rsidRPr="002468C6">
              <w:rPr>
                <w:b/>
                <w:i/>
              </w:rPr>
              <w:t>Оцет</w:t>
            </w:r>
          </w:p>
        </w:tc>
      </w:tr>
      <w:tr w:rsidR="00471FF3" w:rsidRPr="002468C6" w14:paraId="7A02C05B" w14:textId="77777777" w:rsidTr="00723110">
        <w:trPr>
          <w:jc w:val="center"/>
        </w:trPr>
        <w:tc>
          <w:tcPr>
            <w:tcW w:w="4876" w:type="dxa"/>
            <w:tcBorders>
              <w:top w:val="nil"/>
              <w:left w:val="nil"/>
              <w:bottom w:val="nil"/>
              <w:right w:val="nil"/>
            </w:tcBorders>
          </w:tcPr>
          <w:p w14:paraId="1AB958FD" w14:textId="77777777" w:rsidR="00471FF3" w:rsidRPr="002468C6" w:rsidRDefault="00471FF3" w:rsidP="00723110">
            <w:pPr>
              <w:pStyle w:val="Normal6a"/>
            </w:pPr>
          </w:p>
        </w:tc>
        <w:tc>
          <w:tcPr>
            <w:tcW w:w="4876" w:type="dxa"/>
            <w:tcBorders>
              <w:top w:val="nil"/>
              <w:left w:val="nil"/>
              <w:bottom w:val="nil"/>
              <w:right w:val="nil"/>
            </w:tcBorders>
          </w:tcPr>
          <w:p w14:paraId="53979A2E" w14:textId="77777777" w:rsidR="00471FF3" w:rsidRPr="002468C6" w:rsidRDefault="00471FF3" w:rsidP="00723110">
            <w:pPr>
              <w:pStyle w:val="Normal6a"/>
            </w:pPr>
            <w:r w:rsidRPr="002468C6">
              <w:rPr>
                <w:b/>
                <w:i/>
              </w:rPr>
              <w:t>Секторът на оцета включва продукти, различни от винен оцет, изброени в следната таблица:</w:t>
            </w:r>
          </w:p>
        </w:tc>
      </w:tr>
      <w:tr w:rsidR="00471FF3" w:rsidRPr="002468C6" w14:paraId="2A48D103" w14:textId="77777777" w:rsidTr="00723110">
        <w:trPr>
          <w:jc w:val="center"/>
        </w:trPr>
        <w:tc>
          <w:tcPr>
            <w:tcW w:w="4876" w:type="dxa"/>
            <w:tcBorders>
              <w:top w:val="nil"/>
              <w:left w:val="nil"/>
              <w:bottom w:val="nil"/>
              <w:right w:val="nil"/>
            </w:tcBorders>
          </w:tcPr>
          <w:p w14:paraId="569A679B" w14:textId="77777777" w:rsidR="00471FF3" w:rsidRPr="002468C6" w:rsidRDefault="00471FF3" w:rsidP="00723110">
            <w:pPr>
              <w:pStyle w:val="Normal6a"/>
            </w:pPr>
          </w:p>
        </w:tc>
        <w:tc>
          <w:tcPr>
            <w:tcW w:w="4876" w:type="dxa"/>
            <w:tcBorders>
              <w:top w:val="nil"/>
              <w:left w:val="nil"/>
              <w:bottom w:val="nil"/>
              <w:right w:val="nil"/>
            </w:tcBorders>
          </w:tcPr>
          <w:p w14:paraId="7C858B95" w14:textId="77777777" w:rsidR="00471FF3" w:rsidRPr="002468C6" w:rsidRDefault="00471FF3" w:rsidP="00723110">
            <w:pPr>
              <w:pStyle w:val="Normal6a"/>
            </w:pPr>
            <w:r w:rsidRPr="002468C6">
              <w:rPr>
                <w:b/>
                <w:i/>
              </w:rPr>
              <w:t>Код по КН</w:t>
            </w:r>
          </w:p>
        </w:tc>
      </w:tr>
      <w:tr w:rsidR="00471FF3" w:rsidRPr="002468C6" w14:paraId="53850DF9" w14:textId="77777777" w:rsidTr="00723110">
        <w:trPr>
          <w:jc w:val="center"/>
        </w:trPr>
        <w:tc>
          <w:tcPr>
            <w:tcW w:w="4876" w:type="dxa"/>
            <w:tcBorders>
              <w:top w:val="nil"/>
              <w:left w:val="nil"/>
              <w:bottom w:val="nil"/>
              <w:right w:val="nil"/>
            </w:tcBorders>
          </w:tcPr>
          <w:p w14:paraId="4687198F" w14:textId="77777777" w:rsidR="00471FF3" w:rsidRPr="002468C6" w:rsidRDefault="00471FF3" w:rsidP="00723110">
            <w:pPr>
              <w:pStyle w:val="Normal6a"/>
            </w:pPr>
          </w:p>
        </w:tc>
        <w:tc>
          <w:tcPr>
            <w:tcW w:w="4876" w:type="dxa"/>
            <w:tcBorders>
              <w:top w:val="nil"/>
              <w:left w:val="nil"/>
              <w:bottom w:val="nil"/>
              <w:right w:val="nil"/>
            </w:tcBorders>
          </w:tcPr>
          <w:p w14:paraId="47EC6900" w14:textId="77777777" w:rsidR="00471FF3" w:rsidRPr="002468C6" w:rsidRDefault="00471FF3" w:rsidP="00723110">
            <w:pPr>
              <w:pStyle w:val="Normal6a"/>
            </w:pPr>
            <w:r w:rsidRPr="002468C6">
              <w:rPr>
                <w:b/>
                <w:i/>
              </w:rPr>
              <w:t>2209 00 91 и 2209 00 99</w:t>
            </w:r>
          </w:p>
        </w:tc>
      </w:tr>
      <w:tr w:rsidR="00471FF3" w:rsidRPr="002468C6" w14:paraId="184A76C3" w14:textId="77777777" w:rsidTr="00723110">
        <w:trPr>
          <w:jc w:val="center"/>
        </w:trPr>
        <w:tc>
          <w:tcPr>
            <w:tcW w:w="4876" w:type="dxa"/>
            <w:tcBorders>
              <w:top w:val="nil"/>
              <w:left w:val="nil"/>
              <w:bottom w:val="nil"/>
              <w:right w:val="nil"/>
            </w:tcBorders>
          </w:tcPr>
          <w:p w14:paraId="3275F5A8" w14:textId="77777777" w:rsidR="00471FF3" w:rsidRPr="002468C6" w:rsidRDefault="00471FF3" w:rsidP="00723110">
            <w:pPr>
              <w:pStyle w:val="Normal6a"/>
            </w:pPr>
          </w:p>
        </w:tc>
        <w:tc>
          <w:tcPr>
            <w:tcW w:w="4876" w:type="dxa"/>
            <w:tcBorders>
              <w:top w:val="nil"/>
              <w:left w:val="nil"/>
              <w:bottom w:val="nil"/>
              <w:right w:val="nil"/>
            </w:tcBorders>
          </w:tcPr>
          <w:p w14:paraId="725DEC98" w14:textId="77777777" w:rsidR="00471FF3" w:rsidRPr="002468C6" w:rsidRDefault="00471FF3" w:rsidP="00723110">
            <w:pPr>
              <w:pStyle w:val="Normal6a"/>
            </w:pPr>
            <w:r w:rsidRPr="002468C6">
              <w:rPr>
                <w:b/>
                <w:i/>
              </w:rPr>
              <w:t>Описание</w:t>
            </w:r>
          </w:p>
        </w:tc>
      </w:tr>
      <w:tr w:rsidR="00471FF3" w:rsidRPr="002468C6" w14:paraId="177E0E60" w14:textId="77777777" w:rsidTr="00723110">
        <w:trPr>
          <w:jc w:val="center"/>
        </w:trPr>
        <w:tc>
          <w:tcPr>
            <w:tcW w:w="4876" w:type="dxa"/>
            <w:tcBorders>
              <w:top w:val="nil"/>
              <w:left w:val="nil"/>
              <w:bottom w:val="nil"/>
              <w:right w:val="nil"/>
            </w:tcBorders>
          </w:tcPr>
          <w:p w14:paraId="7BBACDE9" w14:textId="77777777" w:rsidR="00471FF3" w:rsidRPr="002468C6" w:rsidRDefault="00471FF3" w:rsidP="00723110">
            <w:pPr>
              <w:pStyle w:val="Normal6a"/>
            </w:pPr>
          </w:p>
        </w:tc>
        <w:tc>
          <w:tcPr>
            <w:tcW w:w="4876" w:type="dxa"/>
            <w:tcBorders>
              <w:top w:val="nil"/>
              <w:left w:val="nil"/>
              <w:bottom w:val="nil"/>
              <w:right w:val="nil"/>
            </w:tcBorders>
          </w:tcPr>
          <w:p w14:paraId="487A50E4" w14:textId="77777777" w:rsidR="00471FF3" w:rsidRPr="002468C6" w:rsidRDefault="00471FF3" w:rsidP="00723110">
            <w:pPr>
              <w:pStyle w:val="Normal6a"/>
            </w:pPr>
            <w:r w:rsidRPr="002468C6">
              <w:rPr>
                <w:b/>
                <w:i/>
              </w:rPr>
              <w:t>Плодов оцет, включително оцет от киви, плодов винен оцет, оцет от горски плодове или горски плодов винен оцет, ябълков оцет, спиртен оцет, оцет от зърнени култури, оцет от малц, дестилиран оцет от малц, оцет от мед, ароматизиран оцет“;</w:t>
            </w:r>
          </w:p>
        </w:tc>
      </w:tr>
    </w:tbl>
    <w:p w14:paraId="59FA40A8" w14:textId="77777777" w:rsidR="00471FF3" w:rsidRPr="002468C6" w:rsidRDefault="00471FF3" w:rsidP="00471FF3"/>
    <w:p w14:paraId="708F4751" w14:textId="77777777" w:rsidR="00471FF3" w:rsidRPr="002468C6" w:rsidRDefault="00471FF3" w:rsidP="00471FF3">
      <w:pPr>
        <w:pStyle w:val="AmNumberTabs"/>
      </w:pPr>
      <w:r w:rsidRPr="002468C6">
        <w:lastRenderedPageBreak/>
        <w:t>Изменение</w:t>
      </w:r>
      <w:r w:rsidRPr="002468C6">
        <w:tab/>
      </w:r>
      <w:r w:rsidRPr="002468C6">
        <w:tab/>
        <w:t>111</w:t>
      </w:r>
    </w:p>
    <w:p w14:paraId="43AFE9E8" w14:textId="77777777" w:rsidR="00471FF3" w:rsidRPr="002468C6" w:rsidRDefault="00471FF3" w:rsidP="00471FF3">
      <w:pPr>
        <w:pStyle w:val="NormalBold12b"/>
      </w:pPr>
      <w:r w:rsidRPr="002468C6">
        <w:t>Предложение за регламент</w:t>
      </w:r>
    </w:p>
    <w:p w14:paraId="4EAD504F" w14:textId="77777777" w:rsidR="00471FF3" w:rsidRPr="002468C6" w:rsidRDefault="00471FF3" w:rsidP="00471FF3">
      <w:pPr>
        <w:pStyle w:val="NormalBold"/>
      </w:pPr>
      <w:r w:rsidRPr="002468C6">
        <w:t>Член 1 – параграф 1 – точка 8 г (нова)</w:t>
      </w:r>
    </w:p>
    <w:p w14:paraId="69EEB72C" w14:textId="77777777" w:rsidR="00471FF3" w:rsidRPr="002468C6" w:rsidRDefault="00471FF3" w:rsidP="00471FF3">
      <w:r w:rsidRPr="002468C6">
        <w:t>Регламент (ЕС) № 1308/2013</w:t>
      </w:r>
    </w:p>
    <w:p w14:paraId="05F5EFF9" w14:textId="77777777" w:rsidR="00471FF3" w:rsidRPr="002468C6" w:rsidRDefault="00471FF3" w:rsidP="00471FF3">
      <w:r w:rsidRPr="002468C6">
        <w:t>Приложение II – Част III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7BBDA4F2" w14:textId="77777777" w:rsidTr="00723110">
        <w:trPr>
          <w:trHeight w:hRule="exact" w:val="240"/>
          <w:jc w:val="center"/>
        </w:trPr>
        <w:tc>
          <w:tcPr>
            <w:tcW w:w="9752" w:type="dxa"/>
            <w:gridSpan w:val="2"/>
            <w:tcBorders>
              <w:top w:val="nil"/>
              <w:left w:val="nil"/>
              <w:bottom w:val="nil"/>
              <w:right w:val="nil"/>
            </w:tcBorders>
          </w:tcPr>
          <w:p w14:paraId="4703E6E4" w14:textId="77777777" w:rsidR="00471FF3" w:rsidRPr="002468C6" w:rsidRDefault="00471FF3" w:rsidP="00723110"/>
        </w:tc>
      </w:tr>
      <w:tr w:rsidR="00471FF3" w:rsidRPr="002468C6" w14:paraId="6729E227" w14:textId="77777777" w:rsidTr="00723110">
        <w:trPr>
          <w:trHeight w:val="240"/>
          <w:jc w:val="center"/>
        </w:trPr>
        <w:tc>
          <w:tcPr>
            <w:tcW w:w="4876" w:type="dxa"/>
            <w:tcBorders>
              <w:top w:val="nil"/>
              <w:left w:val="nil"/>
              <w:bottom w:val="nil"/>
              <w:right w:val="nil"/>
            </w:tcBorders>
          </w:tcPr>
          <w:p w14:paraId="356DDC3D"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52A6E19B" w14:textId="77777777" w:rsidR="00471FF3" w:rsidRPr="002468C6" w:rsidRDefault="00471FF3" w:rsidP="00723110">
            <w:pPr>
              <w:pStyle w:val="AmColumnHeading"/>
            </w:pPr>
            <w:r w:rsidRPr="002468C6">
              <w:t>Изменение</w:t>
            </w:r>
          </w:p>
        </w:tc>
      </w:tr>
      <w:tr w:rsidR="00471FF3" w:rsidRPr="002468C6" w14:paraId="1C611F5F" w14:textId="77777777" w:rsidTr="00723110">
        <w:trPr>
          <w:jc w:val="center"/>
        </w:trPr>
        <w:tc>
          <w:tcPr>
            <w:tcW w:w="4876" w:type="dxa"/>
            <w:tcBorders>
              <w:top w:val="nil"/>
              <w:left w:val="nil"/>
              <w:bottom w:val="nil"/>
              <w:right w:val="nil"/>
            </w:tcBorders>
          </w:tcPr>
          <w:p w14:paraId="4CD5F31E" w14:textId="77777777" w:rsidR="00471FF3" w:rsidRPr="002468C6" w:rsidRDefault="00471FF3" w:rsidP="00723110">
            <w:pPr>
              <w:pStyle w:val="Normal6a"/>
            </w:pPr>
          </w:p>
        </w:tc>
        <w:tc>
          <w:tcPr>
            <w:tcW w:w="4876" w:type="dxa"/>
            <w:tcBorders>
              <w:top w:val="nil"/>
              <w:left w:val="nil"/>
              <w:bottom w:val="nil"/>
              <w:right w:val="nil"/>
            </w:tcBorders>
          </w:tcPr>
          <w:p w14:paraId="46DCB6E4" w14:textId="77777777" w:rsidR="00471FF3" w:rsidRPr="002468C6" w:rsidRDefault="00471FF3" w:rsidP="00723110">
            <w:pPr>
              <w:pStyle w:val="Normal6a"/>
            </w:pPr>
            <w:r w:rsidRPr="002468C6">
              <w:rPr>
                <w:b/>
                <w:i/>
              </w:rPr>
              <w:t>(8г)</w:t>
            </w:r>
            <w:r w:rsidRPr="002468C6">
              <w:tab/>
            </w:r>
            <w:r w:rsidRPr="002468C6">
              <w:rPr>
                <w:b/>
                <w:i/>
              </w:rPr>
              <w:t>В приложение II се вмъква следната част:</w:t>
            </w:r>
          </w:p>
        </w:tc>
      </w:tr>
      <w:tr w:rsidR="00471FF3" w:rsidRPr="002468C6" w14:paraId="4CFBB805" w14:textId="77777777" w:rsidTr="00723110">
        <w:trPr>
          <w:jc w:val="center"/>
        </w:trPr>
        <w:tc>
          <w:tcPr>
            <w:tcW w:w="4876" w:type="dxa"/>
            <w:tcBorders>
              <w:top w:val="nil"/>
              <w:left w:val="nil"/>
              <w:bottom w:val="nil"/>
              <w:right w:val="nil"/>
            </w:tcBorders>
          </w:tcPr>
          <w:p w14:paraId="54FD517B" w14:textId="77777777" w:rsidR="00471FF3" w:rsidRPr="002468C6" w:rsidRDefault="00471FF3" w:rsidP="00723110">
            <w:pPr>
              <w:pStyle w:val="Normal6a"/>
            </w:pPr>
          </w:p>
        </w:tc>
        <w:tc>
          <w:tcPr>
            <w:tcW w:w="4876" w:type="dxa"/>
            <w:tcBorders>
              <w:top w:val="nil"/>
              <w:left w:val="nil"/>
              <w:bottom w:val="nil"/>
              <w:right w:val="nil"/>
            </w:tcBorders>
          </w:tcPr>
          <w:p w14:paraId="152BD0F3" w14:textId="6C5743BD" w:rsidR="00471FF3" w:rsidRPr="002468C6" w:rsidRDefault="00471FF3" w:rsidP="00723110">
            <w:pPr>
              <w:pStyle w:val="Normal6a"/>
            </w:pPr>
            <w:r w:rsidRPr="002468C6">
              <w:rPr>
                <w:b/>
                <w:i/>
              </w:rPr>
              <w:t>„Ч</w:t>
            </w:r>
            <w:r w:rsidR="009B3F93">
              <w:rPr>
                <w:b/>
                <w:i/>
              </w:rPr>
              <w:t>АСТ</w:t>
            </w:r>
            <w:r w:rsidRPr="002468C6">
              <w:rPr>
                <w:b/>
                <w:i/>
              </w:rPr>
              <w:t xml:space="preserve"> </w:t>
            </w:r>
            <w:proofErr w:type="spellStart"/>
            <w:r w:rsidRPr="002468C6">
              <w:rPr>
                <w:b/>
                <w:i/>
              </w:rPr>
              <w:t>IIIа</w:t>
            </w:r>
            <w:proofErr w:type="spellEnd"/>
            <w:r w:rsidRPr="002468C6">
              <w:rPr>
                <w:b/>
                <w:i/>
              </w:rPr>
              <w:t>:</w:t>
            </w:r>
          </w:p>
        </w:tc>
      </w:tr>
      <w:tr w:rsidR="00471FF3" w:rsidRPr="002468C6" w14:paraId="7CC0544C" w14:textId="77777777" w:rsidTr="00723110">
        <w:trPr>
          <w:jc w:val="center"/>
        </w:trPr>
        <w:tc>
          <w:tcPr>
            <w:tcW w:w="4876" w:type="dxa"/>
            <w:tcBorders>
              <w:top w:val="nil"/>
              <w:left w:val="nil"/>
              <w:bottom w:val="nil"/>
              <w:right w:val="nil"/>
            </w:tcBorders>
          </w:tcPr>
          <w:p w14:paraId="6FCF6511" w14:textId="77777777" w:rsidR="00471FF3" w:rsidRPr="002468C6" w:rsidRDefault="00471FF3" w:rsidP="00723110">
            <w:pPr>
              <w:pStyle w:val="Normal6a"/>
            </w:pPr>
          </w:p>
        </w:tc>
        <w:tc>
          <w:tcPr>
            <w:tcW w:w="4876" w:type="dxa"/>
            <w:tcBorders>
              <w:top w:val="nil"/>
              <w:left w:val="nil"/>
              <w:bottom w:val="nil"/>
              <w:right w:val="nil"/>
            </w:tcBorders>
          </w:tcPr>
          <w:p w14:paraId="0265216F" w14:textId="77777777" w:rsidR="00471FF3" w:rsidRPr="002468C6" w:rsidRDefault="00471FF3" w:rsidP="00723110">
            <w:pPr>
              <w:pStyle w:val="Normal6a"/>
            </w:pPr>
            <w:r w:rsidRPr="002468C6">
              <w:rPr>
                <w:b/>
                <w:i/>
              </w:rPr>
              <w:t>Определения, отнасящи се за сектора на конопа</w:t>
            </w:r>
          </w:p>
        </w:tc>
      </w:tr>
      <w:tr w:rsidR="00471FF3" w:rsidRPr="002468C6" w14:paraId="27019DE7" w14:textId="77777777" w:rsidTr="00723110">
        <w:trPr>
          <w:jc w:val="center"/>
        </w:trPr>
        <w:tc>
          <w:tcPr>
            <w:tcW w:w="4876" w:type="dxa"/>
            <w:tcBorders>
              <w:top w:val="nil"/>
              <w:left w:val="nil"/>
              <w:bottom w:val="nil"/>
              <w:right w:val="nil"/>
            </w:tcBorders>
          </w:tcPr>
          <w:p w14:paraId="796ED18F" w14:textId="77777777" w:rsidR="00471FF3" w:rsidRPr="002468C6" w:rsidRDefault="00471FF3" w:rsidP="00723110">
            <w:pPr>
              <w:pStyle w:val="Normal6a"/>
            </w:pPr>
          </w:p>
        </w:tc>
        <w:tc>
          <w:tcPr>
            <w:tcW w:w="4876" w:type="dxa"/>
            <w:tcBorders>
              <w:top w:val="nil"/>
              <w:left w:val="nil"/>
              <w:bottom w:val="nil"/>
              <w:right w:val="nil"/>
            </w:tcBorders>
          </w:tcPr>
          <w:p w14:paraId="2B6A45B9" w14:textId="24EBF269" w:rsidR="00471FF3" w:rsidRPr="002468C6" w:rsidRDefault="009B3F93" w:rsidP="00723110">
            <w:pPr>
              <w:pStyle w:val="Normal6a"/>
            </w:pPr>
            <w:r>
              <w:rPr>
                <w:b/>
                <w:i/>
              </w:rPr>
              <w:t>„</w:t>
            </w:r>
            <w:r w:rsidR="00471FF3" w:rsidRPr="002468C6">
              <w:rPr>
                <w:b/>
                <w:i/>
              </w:rPr>
              <w:t xml:space="preserve">Коноп означава растението </w:t>
            </w:r>
            <w:proofErr w:type="spellStart"/>
            <w:r w:rsidR="00471FF3" w:rsidRPr="002468C6">
              <w:rPr>
                <w:b/>
                <w:i/>
              </w:rPr>
              <w:t>Cannabis</w:t>
            </w:r>
            <w:proofErr w:type="spellEnd"/>
            <w:r w:rsidR="00471FF3" w:rsidRPr="002468C6">
              <w:rPr>
                <w:b/>
                <w:i/>
              </w:rPr>
              <w:t xml:space="preserve"> </w:t>
            </w:r>
            <w:proofErr w:type="spellStart"/>
            <w:r w:rsidR="00471FF3" w:rsidRPr="002468C6">
              <w:rPr>
                <w:b/>
                <w:i/>
              </w:rPr>
              <w:t>sativa</w:t>
            </w:r>
            <w:proofErr w:type="spellEnd"/>
            <w:r w:rsidR="00471FF3" w:rsidRPr="002468C6">
              <w:rPr>
                <w:b/>
                <w:i/>
              </w:rPr>
              <w:t xml:space="preserve"> L. от сортовете, изброени в Общия каталог на сортовете от земеделски растителни видове, отглеждано заради неговите семена, цветове, влакнини, </w:t>
            </w:r>
            <w:proofErr w:type="spellStart"/>
            <w:r w:rsidR="00471FF3" w:rsidRPr="002468C6">
              <w:rPr>
                <w:b/>
                <w:i/>
              </w:rPr>
              <w:t>развлакнени</w:t>
            </w:r>
            <w:proofErr w:type="spellEnd"/>
            <w:r w:rsidR="00471FF3" w:rsidRPr="002468C6">
              <w:rPr>
                <w:b/>
                <w:i/>
              </w:rPr>
              <w:t xml:space="preserve"> отпадъци и корени</w:t>
            </w:r>
            <w:r>
              <w:rPr>
                <w:b/>
                <w:i/>
              </w:rPr>
              <w:t>.</w:t>
            </w:r>
            <w:r w:rsidR="00471FF3" w:rsidRPr="002468C6">
              <w:rPr>
                <w:b/>
                <w:i/>
              </w:rPr>
              <w:t>“</w:t>
            </w:r>
          </w:p>
        </w:tc>
      </w:tr>
    </w:tbl>
    <w:p w14:paraId="7AA14B42" w14:textId="77777777" w:rsidR="00471FF3" w:rsidRPr="002468C6" w:rsidRDefault="00471FF3" w:rsidP="00471FF3"/>
    <w:p w14:paraId="18D11F36" w14:textId="77777777" w:rsidR="00471FF3" w:rsidRPr="002468C6" w:rsidRDefault="00471FF3" w:rsidP="00471FF3">
      <w:pPr>
        <w:pStyle w:val="AmNumberTabs"/>
      </w:pPr>
      <w:r w:rsidRPr="002468C6">
        <w:t>Изменение</w:t>
      </w:r>
      <w:r w:rsidRPr="002468C6">
        <w:tab/>
      </w:r>
      <w:r w:rsidRPr="002468C6">
        <w:tab/>
        <w:t>112</w:t>
      </w:r>
    </w:p>
    <w:p w14:paraId="29A71463" w14:textId="77777777" w:rsidR="00471FF3" w:rsidRPr="002468C6" w:rsidRDefault="00471FF3" w:rsidP="00471FF3">
      <w:pPr>
        <w:pStyle w:val="NormalBold12b"/>
      </w:pPr>
      <w:r w:rsidRPr="002468C6">
        <w:t>Предложение за регламент</w:t>
      </w:r>
    </w:p>
    <w:p w14:paraId="09C5F588" w14:textId="77777777" w:rsidR="00471FF3" w:rsidRPr="002468C6" w:rsidRDefault="00471FF3" w:rsidP="00471FF3">
      <w:pPr>
        <w:pStyle w:val="NormalBold"/>
      </w:pPr>
      <w:r w:rsidRPr="002468C6">
        <w:t>Член 1 – параграф 1 – точка 8 д (нова)</w:t>
      </w:r>
    </w:p>
    <w:p w14:paraId="0A691489" w14:textId="77777777" w:rsidR="00471FF3" w:rsidRPr="002468C6" w:rsidRDefault="00471FF3" w:rsidP="00471FF3">
      <w:r w:rsidRPr="002468C6">
        <w:t>Регламент (ЕС) № 1308/2013</w:t>
      </w:r>
    </w:p>
    <w:p w14:paraId="7C459319" w14:textId="77777777" w:rsidR="00471FF3" w:rsidRPr="002468C6" w:rsidRDefault="00471FF3" w:rsidP="00471FF3">
      <w:r w:rsidRPr="002468C6">
        <w:t>Приложение II – Част IV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093B9571" w14:textId="77777777" w:rsidTr="00723110">
        <w:trPr>
          <w:trHeight w:hRule="exact" w:val="240"/>
          <w:jc w:val="center"/>
        </w:trPr>
        <w:tc>
          <w:tcPr>
            <w:tcW w:w="9752" w:type="dxa"/>
            <w:gridSpan w:val="2"/>
            <w:tcBorders>
              <w:top w:val="nil"/>
              <w:left w:val="nil"/>
              <w:bottom w:val="nil"/>
              <w:right w:val="nil"/>
            </w:tcBorders>
          </w:tcPr>
          <w:p w14:paraId="1429234A" w14:textId="77777777" w:rsidR="00471FF3" w:rsidRPr="002468C6" w:rsidRDefault="00471FF3" w:rsidP="00723110"/>
        </w:tc>
      </w:tr>
      <w:tr w:rsidR="00471FF3" w:rsidRPr="002468C6" w14:paraId="641E98BD" w14:textId="77777777" w:rsidTr="00723110">
        <w:trPr>
          <w:trHeight w:val="240"/>
          <w:jc w:val="center"/>
        </w:trPr>
        <w:tc>
          <w:tcPr>
            <w:tcW w:w="4876" w:type="dxa"/>
            <w:tcBorders>
              <w:top w:val="nil"/>
              <w:left w:val="nil"/>
              <w:bottom w:val="nil"/>
              <w:right w:val="nil"/>
            </w:tcBorders>
          </w:tcPr>
          <w:p w14:paraId="4DE0D56F" w14:textId="77777777" w:rsidR="00471FF3" w:rsidRPr="002468C6" w:rsidRDefault="00471FF3" w:rsidP="00723110">
            <w:pPr>
              <w:pStyle w:val="AmColumnHeading"/>
            </w:pPr>
            <w:r w:rsidRPr="002468C6">
              <w:t>Текст, предложен от Комисията</w:t>
            </w:r>
          </w:p>
        </w:tc>
        <w:tc>
          <w:tcPr>
            <w:tcW w:w="4876" w:type="dxa"/>
            <w:tcBorders>
              <w:top w:val="nil"/>
              <w:left w:val="nil"/>
              <w:bottom w:val="nil"/>
              <w:right w:val="nil"/>
            </w:tcBorders>
          </w:tcPr>
          <w:p w14:paraId="4568E4CE" w14:textId="77777777" w:rsidR="00471FF3" w:rsidRPr="002468C6" w:rsidRDefault="00471FF3" w:rsidP="00723110">
            <w:pPr>
              <w:pStyle w:val="AmColumnHeading"/>
            </w:pPr>
            <w:r w:rsidRPr="002468C6">
              <w:t>Изменение</w:t>
            </w:r>
          </w:p>
        </w:tc>
      </w:tr>
      <w:tr w:rsidR="00471FF3" w:rsidRPr="002468C6" w14:paraId="4A4293A0" w14:textId="77777777" w:rsidTr="00723110">
        <w:trPr>
          <w:jc w:val="center"/>
        </w:trPr>
        <w:tc>
          <w:tcPr>
            <w:tcW w:w="4876" w:type="dxa"/>
            <w:tcBorders>
              <w:top w:val="nil"/>
              <w:left w:val="nil"/>
              <w:bottom w:val="nil"/>
              <w:right w:val="nil"/>
            </w:tcBorders>
          </w:tcPr>
          <w:p w14:paraId="04D665B4" w14:textId="77777777" w:rsidR="00471FF3" w:rsidRPr="002468C6" w:rsidRDefault="00471FF3" w:rsidP="00723110">
            <w:pPr>
              <w:pStyle w:val="Normal6a"/>
            </w:pPr>
          </w:p>
        </w:tc>
        <w:tc>
          <w:tcPr>
            <w:tcW w:w="4876" w:type="dxa"/>
            <w:tcBorders>
              <w:top w:val="nil"/>
              <w:left w:val="nil"/>
              <w:bottom w:val="nil"/>
              <w:right w:val="nil"/>
            </w:tcBorders>
          </w:tcPr>
          <w:p w14:paraId="3008521B" w14:textId="77777777" w:rsidR="00471FF3" w:rsidRPr="002468C6" w:rsidRDefault="00471FF3" w:rsidP="00723110">
            <w:pPr>
              <w:pStyle w:val="Normal6a"/>
            </w:pPr>
            <w:r w:rsidRPr="002468C6">
              <w:rPr>
                <w:b/>
                <w:i/>
              </w:rPr>
              <w:t>(8д)</w:t>
            </w:r>
            <w:r w:rsidRPr="002468C6">
              <w:tab/>
            </w:r>
            <w:r w:rsidRPr="002468C6">
              <w:rPr>
                <w:b/>
                <w:i/>
              </w:rPr>
              <w:t>В приложение II се вмъква следната част:</w:t>
            </w:r>
          </w:p>
        </w:tc>
      </w:tr>
      <w:tr w:rsidR="00471FF3" w:rsidRPr="002468C6" w14:paraId="1F092E16" w14:textId="77777777" w:rsidTr="00723110">
        <w:trPr>
          <w:jc w:val="center"/>
        </w:trPr>
        <w:tc>
          <w:tcPr>
            <w:tcW w:w="4876" w:type="dxa"/>
            <w:tcBorders>
              <w:top w:val="nil"/>
              <w:left w:val="nil"/>
              <w:bottom w:val="nil"/>
              <w:right w:val="nil"/>
            </w:tcBorders>
          </w:tcPr>
          <w:p w14:paraId="77263557" w14:textId="77777777" w:rsidR="00471FF3" w:rsidRPr="002468C6" w:rsidRDefault="00471FF3" w:rsidP="00723110">
            <w:pPr>
              <w:pStyle w:val="Normal6a"/>
            </w:pPr>
          </w:p>
        </w:tc>
        <w:tc>
          <w:tcPr>
            <w:tcW w:w="4876" w:type="dxa"/>
            <w:tcBorders>
              <w:top w:val="nil"/>
              <w:left w:val="nil"/>
              <w:bottom w:val="nil"/>
              <w:right w:val="nil"/>
            </w:tcBorders>
          </w:tcPr>
          <w:p w14:paraId="0FD9511B" w14:textId="77777777" w:rsidR="00471FF3" w:rsidRPr="002468C6" w:rsidRDefault="00471FF3" w:rsidP="00723110">
            <w:pPr>
              <w:pStyle w:val="Normal6a"/>
            </w:pPr>
            <w:r w:rsidRPr="002468C6">
              <w:rPr>
                <w:b/>
                <w:i/>
              </w:rPr>
              <w:t xml:space="preserve">„Част </w:t>
            </w:r>
            <w:proofErr w:type="spellStart"/>
            <w:r w:rsidRPr="002468C6">
              <w:rPr>
                <w:b/>
                <w:i/>
              </w:rPr>
              <w:t>ІVа</w:t>
            </w:r>
            <w:proofErr w:type="spellEnd"/>
          </w:p>
        </w:tc>
      </w:tr>
      <w:tr w:rsidR="00471FF3" w:rsidRPr="002468C6" w14:paraId="5746A5E4" w14:textId="77777777" w:rsidTr="00723110">
        <w:trPr>
          <w:jc w:val="center"/>
        </w:trPr>
        <w:tc>
          <w:tcPr>
            <w:tcW w:w="4876" w:type="dxa"/>
            <w:tcBorders>
              <w:top w:val="nil"/>
              <w:left w:val="nil"/>
              <w:bottom w:val="nil"/>
              <w:right w:val="nil"/>
            </w:tcBorders>
          </w:tcPr>
          <w:p w14:paraId="3E39BB17" w14:textId="77777777" w:rsidR="00471FF3" w:rsidRPr="002468C6" w:rsidRDefault="00471FF3" w:rsidP="00723110">
            <w:pPr>
              <w:pStyle w:val="Normal6a"/>
            </w:pPr>
          </w:p>
        </w:tc>
        <w:tc>
          <w:tcPr>
            <w:tcW w:w="4876" w:type="dxa"/>
            <w:tcBorders>
              <w:top w:val="nil"/>
              <w:left w:val="nil"/>
              <w:bottom w:val="nil"/>
              <w:right w:val="nil"/>
            </w:tcBorders>
          </w:tcPr>
          <w:p w14:paraId="47CB2491" w14:textId="77777777" w:rsidR="00471FF3" w:rsidRPr="002468C6" w:rsidRDefault="00471FF3" w:rsidP="00723110">
            <w:pPr>
              <w:pStyle w:val="Normal6a"/>
            </w:pPr>
            <w:r w:rsidRPr="002468C6">
              <w:rPr>
                <w:b/>
                <w:i/>
              </w:rPr>
              <w:t>Определения, отнасящи се за сектора на оцета</w:t>
            </w:r>
          </w:p>
        </w:tc>
      </w:tr>
      <w:tr w:rsidR="00471FF3" w:rsidRPr="002468C6" w14:paraId="5F92AF14" w14:textId="77777777" w:rsidTr="00723110">
        <w:trPr>
          <w:jc w:val="center"/>
        </w:trPr>
        <w:tc>
          <w:tcPr>
            <w:tcW w:w="4876" w:type="dxa"/>
            <w:tcBorders>
              <w:top w:val="nil"/>
              <w:left w:val="nil"/>
              <w:bottom w:val="nil"/>
              <w:right w:val="nil"/>
            </w:tcBorders>
          </w:tcPr>
          <w:p w14:paraId="4C570627" w14:textId="77777777" w:rsidR="00471FF3" w:rsidRPr="002468C6" w:rsidRDefault="00471FF3" w:rsidP="00723110">
            <w:pPr>
              <w:pStyle w:val="Normal6a"/>
            </w:pPr>
          </w:p>
        </w:tc>
        <w:tc>
          <w:tcPr>
            <w:tcW w:w="4876" w:type="dxa"/>
            <w:tcBorders>
              <w:top w:val="nil"/>
              <w:left w:val="nil"/>
              <w:bottom w:val="nil"/>
              <w:right w:val="nil"/>
            </w:tcBorders>
          </w:tcPr>
          <w:p w14:paraId="4193D657" w14:textId="77777777" w:rsidR="00471FF3" w:rsidRPr="002468C6" w:rsidRDefault="00471FF3" w:rsidP="00723110">
            <w:pPr>
              <w:pStyle w:val="Normal6a"/>
            </w:pPr>
            <w:r w:rsidRPr="002468C6">
              <w:rPr>
                <w:b/>
                <w:i/>
              </w:rPr>
              <w:t xml:space="preserve">1. Наименованието „оцет“ се използва единствено за продукт, получен изключително чрез биологичния процес двойна ферментация, алкохолна и оцетно-кисела, от течности или други вещества със селскостопански произход. Той винаги е следван от посочване на използваната суровина. С изключение на посочването на съставките с ароматизиращи </w:t>
            </w:r>
            <w:r w:rsidRPr="002468C6">
              <w:rPr>
                <w:b/>
                <w:i/>
              </w:rPr>
              <w:lastRenderedPageBreak/>
              <w:t>свойства, всички допълнителни обозначения са забранени.</w:t>
            </w:r>
          </w:p>
        </w:tc>
      </w:tr>
      <w:tr w:rsidR="00471FF3" w:rsidRPr="002468C6" w14:paraId="036277BC" w14:textId="77777777" w:rsidTr="00723110">
        <w:trPr>
          <w:jc w:val="center"/>
        </w:trPr>
        <w:tc>
          <w:tcPr>
            <w:tcW w:w="4876" w:type="dxa"/>
            <w:tcBorders>
              <w:top w:val="nil"/>
              <w:left w:val="nil"/>
              <w:bottom w:val="nil"/>
              <w:right w:val="nil"/>
            </w:tcBorders>
          </w:tcPr>
          <w:p w14:paraId="19538C8D" w14:textId="77777777" w:rsidR="00471FF3" w:rsidRPr="002468C6" w:rsidRDefault="00471FF3" w:rsidP="00723110">
            <w:pPr>
              <w:pStyle w:val="Normal6a"/>
            </w:pPr>
          </w:p>
        </w:tc>
        <w:tc>
          <w:tcPr>
            <w:tcW w:w="4876" w:type="dxa"/>
            <w:tcBorders>
              <w:top w:val="nil"/>
              <w:left w:val="nil"/>
              <w:bottom w:val="nil"/>
              <w:right w:val="nil"/>
            </w:tcBorders>
          </w:tcPr>
          <w:p w14:paraId="3543C17C" w14:textId="1F9D9E5B" w:rsidR="00471FF3" w:rsidRPr="002468C6" w:rsidRDefault="00471FF3" w:rsidP="00723110">
            <w:pPr>
              <w:pStyle w:val="Normal6a"/>
            </w:pPr>
            <w:r w:rsidRPr="002468C6">
              <w:rPr>
                <w:b/>
                <w:i/>
              </w:rPr>
              <w:t xml:space="preserve">2. Независимо от параграф 1 </w:t>
            </w:r>
            <w:r w:rsidR="009B3F93">
              <w:rPr>
                <w:b/>
                <w:i/>
              </w:rPr>
              <w:t xml:space="preserve">от настоящата част </w:t>
            </w:r>
            <w:r w:rsidRPr="002468C6">
              <w:rPr>
                <w:b/>
                <w:i/>
              </w:rPr>
              <w:t>наименованието „оцет“ може да бъде част от регистрирано защитено наименование за произход или защитено географско указание, което е защитено съгласно Регламент (ЕС) 2024/1143, като в този случай то се използва в съответствие със специфичните правила, предвидени от съответните продуктови спецификации и разпоредби.</w:t>
            </w:r>
          </w:p>
        </w:tc>
      </w:tr>
      <w:tr w:rsidR="00471FF3" w:rsidRPr="002468C6" w14:paraId="5D4C087D" w14:textId="77777777" w:rsidTr="00723110">
        <w:trPr>
          <w:jc w:val="center"/>
        </w:trPr>
        <w:tc>
          <w:tcPr>
            <w:tcW w:w="4876" w:type="dxa"/>
            <w:tcBorders>
              <w:top w:val="nil"/>
              <w:left w:val="nil"/>
              <w:bottom w:val="nil"/>
              <w:right w:val="nil"/>
            </w:tcBorders>
          </w:tcPr>
          <w:p w14:paraId="739817EC" w14:textId="77777777" w:rsidR="00471FF3" w:rsidRPr="002468C6" w:rsidRDefault="00471FF3" w:rsidP="00723110">
            <w:pPr>
              <w:pStyle w:val="Normal6a"/>
            </w:pPr>
          </w:p>
        </w:tc>
        <w:tc>
          <w:tcPr>
            <w:tcW w:w="4876" w:type="dxa"/>
            <w:tcBorders>
              <w:top w:val="nil"/>
              <w:left w:val="nil"/>
              <w:bottom w:val="nil"/>
              <w:right w:val="nil"/>
            </w:tcBorders>
          </w:tcPr>
          <w:p w14:paraId="2CDAB484" w14:textId="77777777" w:rsidR="00471FF3" w:rsidRPr="002468C6" w:rsidRDefault="00471FF3" w:rsidP="00723110">
            <w:pPr>
              <w:pStyle w:val="Normal6a"/>
            </w:pPr>
            <w:r w:rsidRPr="002468C6">
              <w:rPr>
                <w:b/>
                <w:i/>
              </w:rPr>
              <w:t>3. Наименованието „оцет“ не се използва за смеси от оцет и оцетна киселина за хранителни цели.</w:t>
            </w:r>
          </w:p>
        </w:tc>
      </w:tr>
      <w:tr w:rsidR="00471FF3" w:rsidRPr="002468C6" w14:paraId="4E3C37DD" w14:textId="77777777" w:rsidTr="00723110">
        <w:trPr>
          <w:jc w:val="center"/>
        </w:trPr>
        <w:tc>
          <w:tcPr>
            <w:tcW w:w="4876" w:type="dxa"/>
            <w:tcBorders>
              <w:top w:val="nil"/>
              <w:left w:val="nil"/>
              <w:bottom w:val="nil"/>
              <w:right w:val="nil"/>
            </w:tcBorders>
          </w:tcPr>
          <w:p w14:paraId="48EE89C3" w14:textId="77777777" w:rsidR="00471FF3" w:rsidRPr="002468C6" w:rsidRDefault="00471FF3" w:rsidP="00723110">
            <w:pPr>
              <w:pStyle w:val="Normal6a"/>
            </w:pPr>
          </w:p>
        </w:tc>
        <w:tc>
          <w:tcPr>
            <w:tcW w:w="4876" w:type="dxa"/>
            <w:tcBorders>
              <w:top w:val="nil"/>
              <w:left w:val="nil"/>
              <w:bottom w:val="nil"/>
              <w:right w:val="nil"/>
            </w:tcBorders>
          </w:tcPr>
          <w:p w14:paraId="0227DC54" w14:textId="77777777" w:rsidR="00471FF3" w:rsidRPr="002468C6" w:rsidRDefault="00471FF3" w:rsidP="00723110">
            <w:pPr>
              <w:pStyle w:val="Normal6a"/>
            </w:pPr>
            <w:r w:rsidRPr="002468C6">
              <w:rPr>
                <w:b/>
                <w:i/>
              </w:rPr>
              <w:t>4. Съдържанието на оцетна киселина в оцета, изразено като неговата обща киселинност в g/100 ml, се посочва върху етикета като  ... % киселинност“.“;</w:t>
            </w:r>
          </w:p>
        </w:tc>
      </w:tr>
    </w:tbl>
    <w:p w14:paraId="7737FFB6" w14:textId="77777777" w:rsidR="00471FF3" w:rsidRPr="002468C6" w:rsidRDefault="00471FF3" w:rsidP="00471FF3"/>
    <w:p w14:paraId="3A59E593" w14:textId="77777777" w:rsidR="00471FF3" w:rsidRPr="002468C6" w:rsidRDefault="00471FF3" w:rsidP="00471FF3">
      <w:pPr>
        <w:pStyle w:val="AmNumberTabs"/>
      </w:pPr>
      <w:r w:rsidRPr="002468C6">
        <w:t>Изменение</w:t>
      </w:r>
      <w:r w:rsidRPr="002468C6">
        <w:tab/>
      </w:r>
      <w:r w:rsidRPr="002468C6">
        <w:tab/>
        <w:t>113</w:t>
      </w:r>
    </w:p>
    <w:p w14:paraId="25C90701" w14:textId="77777777" w:rsidR="00471FF3" w:rsidRPr="002468C6" w:rsidRDefault="00471FF3" w:rsidP="00471FF3">
      <w:pPr>
        <w:pStyle w:val="NormalBold12b"/>
      </w:pPr>
      <w:r w:rsidRPr="002468C6">
        <w:t>Предложение за регламент</w:t>
      </w:r>
    </w:p>
    <w:p w14:paraId="2C1E7998" w14:textId="77777777" w:rsidR="00471FF3" w:rsidRPr="002468C6" w:rsidRDefault="00471FF3" w:rsidP="00471FF3">
      <w:pPr>
        <w:pStyle w:val="NormalBold"/>
      </w:pPr>
      <w:r w:rsidRPr="002468C6">
        <w:t>Член 1 – параграф 1 – точка 8 e (нова)</w:t>
      </w:r>
    </w:p>
    <w:p w14:paraId="282B99F5" w14:textId="77777777" w:rsidR="00471FF3" w:rsidRPr="002468C6" w:rsidRDefault="00471FF3" w:rsidP="00471FF3">
      <w:r w:rsidRPr="002468C6">
        <w:t>Регламент (ЕС) № 1308/2013</w:t>
      </w:r>
    </w:p>
    <w:p w14:paraId="2BBE0866" w14:textId="77777777" w:rsidR="00471FF3" w:rsidRPr="002468C6" w:rsidRDefault="00471FF3" w:rsidP="00471FF3">
      <w:r w:rsidRPr="002468C6">
        <w:t>Приложение VIII – част II a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3A202C70" w14:textId="77777777" w:rsidTr="00723110">
        <w:trPr>
          <w:trHeight w:hRule="exact" w:val="240"/>
          <w:jc w:val="center"/>
        </w:trPr>
        <w:tc>
          <w:tcPr>
            <w:tcW w:w="9752" w:type="dxa"/>
            <w:gridSpan w:val="2"/>
            <w:tcBorders>
              <w:top w:val="nil"/>
              <w:left w:val="nil"/>
              <w:bottom w:val="nil"/>
              <w:right w:val="nil"/>
            </w:tcBorders>
          </w:tcPr>
          <w:p w14:paraId="3454F3F7" w14:textId="77777777" w:rsidR="00471FF3" w:rsidRPr="002468C6" w:rsidRDefault="00471FF3" w:rsidP="00723110"/>
        </w:tc>
      </w:tr>
      <w:tr w:rsidR="00471FF3" w:rsidRPr="002468C6" w14:paraId="6C02E7E4" w14:textId="77777777" w:rsidTr="00723110">
        <w:trPr>
          <w:trHeight w:val="240"/>
          <w:jc w:val="center"/>
        </w:trPr>
        <w:tc>
          <w:tcPr>
            <w:tcW w:w="4876" w:type="dxa"/>
            <w:tcBorders>
              <w:top w:val="nil"/>
              <w:left w:val="nil"/>
              <w:bottom w:val="nil"/>
              <w:right w:val="nil"/>
            </w:tcBorders>
          </w:tcPr>
          <w:p w14:paraId="7F559921"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11E07C08" w14:textId="77777777" w:rsidR="00471FF3" w:rsidRPr="002468C6" w:rsidRDefault="00471FF3" w:rsidP="00723110">
            <w:pPr>
              <w:pStyle w:val="AmColumnHeading"/>
            </w:pPr>
            <w:r w:rsidRPr="002468C6">
              <w:t>Изменение</w:t>
            </w:r>
          </w:p>
        </w:tc>
      </w:tr>
      <w:tr w:rsidR="00471FF3" w:rsidRPr="002468C6" w14:paraId="50A86ADE" w14:textId="77777777" w:rsidTr="00723110">
        <w:trPr>
          <w:jc w:val="center"/>
        </w:trPr>
        <w:tc>
          <w:tcPr>
            <w:tcW w:w="4876" w:type="dxa"/>
            <w:tcBorders>
              <w:top w:val="nil"/>
              <w:left w:val="nil"/>
              <w:bottom w:val="nil"/>
              <w:right w:val="nil"/>
            </w:tcBorders>
          </w:tcPr>
          <w:p w14:paraId="4686FD61" w14:textId="77777777" w:rsidR="00471FF3" w:rsidRPr="002468C6" w:rsidRDefault="00471FF3" w:rsidP="00723110">
            <w:pPr>
              <w:pStyle w:val="Normal6a"/>
            </w:pPr>
          </w:p>
        </w:tc>
        <w:tc>
          <w:tcPr>
            <w:tcW w:w="4876" w:type="dxa"/>
            <w:tcBorders>
              <w:top w:val="nil"/>
              <w:left w:val="nil"/>
              <w:bottom w:val="nil"/>
              <w:right w:val="nil"/>
            </w:tcBorders>
          </w:tcPr>
          <w:p w14:paraId="43B34D47" w14:textId="77777777" w:rsidR="00471FF3" w:rsidRPr="002468C6" w:rsidRDefault="00471FF3" w:rsidP="00723110">
            <w:pPr>
              <w:pStyle w:val="Normal6a"/>
            </w:pPr>
            <w:r w:rsidRPr="002468C6">
              <w:rPr>
                <w:b/>
                <w:i/>
              </w:rPr>
              <w:t>(8е)</w:t>
            </w:r>
            <w:r w:rsidRPr="002468C6">
              <w:tab/>
            </w:r>
            <w:r w:rsidRPr="002468C6">
              <w:rPr>
                <w:b/>
                <w:i/>
              </w:rPr>
              <w:t>В приложение VIII се добавя следната част:</w:t>
            </w:r>
          </w:p>
        </w:tc>
      </w:tr>
      <w:tr w:rsidR="00471FF3" w:rsidRPr="002468C6" w14:paraId="5FDEECEE" w14:textId="77777777" w:rsidTr="00723110">
        <w:trPr>
          <w:jc w:val="center"/>
        </w:trPr>
        <w:tc>
          <w:tcPr>
            <w:tcW w:w="4876" w:type="dxa"/>
            <w:tcBorders>
              <w:top w:val="nil"/>
              <w:left w:val="nil"/>
              <w:bottom w:val="nil"/>
              <w:right w:val="nil"/>
            </w:tcBorders>
          </w:tcPr>
          <w:p w14:paraId="6818AAD3" w14:textId="77777777" w:rsidR="00471FF3" w:rsidRPr="002468C6" w:rsidRDefault="00471FF3" w:rsidP="00723110">
            <w:pPr>
              <w:pStyle w:val="Normal6a"/>
              <w:rPr>
                <w:b/>
                <w:i/>
              </w:rPr>
            </w:pPr>
          </w:p>
        </w:tc>
        <w:tc>
          <w:tcPr>
            <w:tcW w:w="4876" w:type="dxa"/>
            <w:tcBorders>
              <w:top w:val="nil"/>
              <w:left w:val="nil"/>
              <w:bottom w:val="nil"/>
              <w:right w:val="nil"/>
            </w:tcBorders>
          </w:tcPr>
          <w:p w14:paraId="155E5B3D" w14:textId="12497836" w:rsidR="00471FF3" w:rsidRPr="002468C6" w:rsidRDefault="00471FF3" w:rsidP="00723110">
            <w:pPr>
              <w:pStyle w:val="Normal6a"/>
              <w:rPr>
                <w:b/>
                <w:bCs/>
                <w:i/>
                <w:iCs/>
              </w:rPr>
            </w:pPr>
            <w:r w:rsidRPr="002468C6">
              <w:rPr>
                <w:b/>
                <w:i/>
              </w:rPr>
              <w:t xml:space="preserve">„Част </w:t>
            </w:r>
            <w:proofErr w:type="spellStart"/>
            <w:r w:rsidRPr="002468C6">
              <w:rPr>
                <w:b/>
                <w:i/>
              </w:rPr>
              <w:t>II</w:t>
            </w:r>
            <w:r w:rsidR="009B3F93">
              <w:rPr>
                <w:b/>
                <w:i/>
              </w:rPr>
              <w:t>а</w:t>
            </w:r>
            <w:proofErr w:type="spellEnd"/>
            <w:r w:rsidRPr="002468C6">
              <w:rPr>
                <w:b/>
                <w:i/>
              </w:rPr>
              <w:t>:</w:t>
            </w:r>
          </w:p>
        </w:tc>
      </w:tr>
      <w:tr w:rsidR="00471FF3" w:rsidRPr="002468C6" w14:paraId="2B1A65D1" w14:textId="77777777" w:rsidTr="00723110">
        <w:trPr>
          <w:jc w:val="center"/>
        </w:trPr>
        <w:tc>
          <w:tcPr>
            <w:tcW w:w="4876" w:type="dxa"/>
            <w:tcBorders>
              <w:top w:val="nil"/>
              <w:left w:val="nil"/>
              <w:bottom w:val="nil"/>
              <w:right w:val="nil"/>
            </w:tcBorders>
          </w:tcPr>
          <w:p w14:paraId="06344207" w14:textId="77777777" w:rsidR="00471FF3" w:rsidRPr="002468C6" w:rsidRDefault="00471FF3" w:rsidP="00723110">
            <w:pPr>
              <w:pStyle w:val="Normal6a"/>
            </w:pPr>
          </w:p>
        </w:tc>
        <w:tc>
          <w:tcPr>
            <w:tcW w:w="4876" w:type="dxa"/>
            <w:tcBorders>
              <w:top w:val="nil"/>
              <w:left w:val="nil"/>
              <w:bottom w:val="nil"/>
              <w:right w:val="nil"/>
            </w:tcBorders>
          </w:tcPr>
          <w:p w14:paraId="1DD5B8AC" w14:textId="77777777" w:rsidR="00471FF3" w:rsidRPr="002468C6" w:rsidRDefault="00471FF3" w:rsidP="00723110">
            <w:pPr>
              <w:pStyle w:val="Normal6a"/>
            </w:pPr>
            <w:r w:rsidRPr="002468C6">
              <w:rPr>
                <w:b/>
                <w:i/>
              </w:rPr>
              <w:t>Месо, месни продукти и месни заготовки</w:t>
            </w:r>
          </w:p>
        </w:tc>
      </w:tr>
      <w:tr w:rsidR="00471FF3" w:rsidRPr="002468C6" w14:paraId="3D7A0B23" w14:textId="77777777" w:rsidTr="00723110">
        <w:trPr>
          <w:jc w:val="center"/>
        </w:trPr>
        <w:tc>
          <w:tcPr>
            <w:tcW w:w="4876" w:type="dxa"/>
            <w:tcBorders>
              <w:top w:val="nil"/>
              <w:left w:val="nil"/>
              <w:bottom w:val="nil"/>
              <w:right w:val="nil"/>
            </w:tcBorders>
          </w:tcPr>
          <w:p w14:paraId="2EC0D9C5" w14:textId="77777777" w:rsidR="00471FF3" w:rsidRPr="002468C6" w:rsidRDefault="00471FF3" w:rsidP="00723110">
            <w:pPr>
              <w:pStyle w:val="Normal6a"/>
            </w:pPr>
          </w:p>
        </w:tc>
        <w:tc>
          <w:tcPr>
            <w:tcW w:w="4876" w:type="dxa"/>
            <w:tcBorders>
              <w:top w:val="nil"/>
              <w:left w:val="nil"/>
              <w:bottom w:val="nil"/>
              <w:right w:val="nil"/>
            </w:tcBorders>
          </w:tcPr>
          <w:p w14:paraId="376F220D" w14:textId="77777777" w:rsidR="00471FF3" w:rsidRPr="002468C6" w:rsidRDefault="00471FF3" w:rsidP="00723110">
            <w:pPr>
              <w:pStyle w:val="Normal6a"/>
            </w:pPr>
            <w:r w:rsidRPr="002468C6">
              <w:rPr>
                <w:b/>
                <w:i/>
              </w:rPr>
              <w:t>1.</w:t>
            </w:r>
            <w:r w:rsidRPr="002468C6">
              <w:rPr>
                <w:b/>
                <w:i/>
              </w:rPr>
              <w:tab/>
              <w:t xml:space="preserve">За целите на тази част терминът „месо“ означава ядливите части на животните, посочени в приложение I точки 1.2 – 1.8 от Регламент (ЕС) № 853/2004, включително кръвта. Свързаните с месото термини и наименования, които попадат в обхвата на член 17 от Регламент (ЕС) № 1169/2011 и които понастоящем се използват за </w:t>
            </w:r>
            <w:r w:rsidRPr="002468C6">
              <w:rPr>
                <w:b/>
                <w:i/>
              </w:rPr>
              <w:lastRenderedPageBreak/>
              <w:t>месото и месните разфасовки, се запазват изключително за ядливите части на животните.</w:t>
            </w:r>
          </w:p>
        </w:tc>
      </w:tr>
      <w:tr w:rsidR="00471FF3" w:rsidRPr="002468C6" w14:paraId="4945D233" w14:textId="77777777" w:rsidTr="00723110">
        <w:trPr>
          <w:jc w:val="center"/>
        </w:trPr>
        <w:tc>
          <w:tcPr>
            <w:tcW w:w="4876" w:type="dxa"/>
            <w:tcBorders>
              <w:top w:val="nil"/>
              <w:left w:val="nil"/>
              <w:bottom w:val="nil"/>
              <w:right w:val="nil"/>
            </w:tcBorders>
          </w:tcPr>
          <w:p w14:paraId="0E0A2352" w14:textId="77777777" w:rsidR="00471FF3" w:rsidRPr="002468C6" w:rsidRDefault="00471FF3" w:rsidP="00723110">
            <w:pPr>
              <w:pStyle w:val="Normal6a"/>
            </w:pPr>
          </w:p>
        </w:tc>
        <w:tc>
          <w:tcPr>
            <w:tcW w:w="4876" w:type="dxa"/>
            <w:tcBorders>
              <w:top w:val="nil"/>
              <w:left w:val="nil"/>
              <w:bottom w:val="nil"/>
              <w:right w:val="nil"/>
            </w:tcBorders>
          </w:tcPr>
          <w:p w14:paraId="35F9BFF4" w14:textId="77777777" w:rsidR="00471FF3" w:rsidRPr="002468C6" w:rsidRDefault="00471FF3" w:rsidP="00723110">
            <w:pPr>
              <w:pStyle w:val="Normal6a"/>
            </w:pPr>
            <w:r w:rsidRPr="002468C6">
              <w:rPr>
                <w:b/>
                <w:i/>
              </w:rPr>
              <w:t>2.</w:t>
            </w:r>
            <w:r w:rsidRPr="002468C6">
              <w:rPr>
                <w:b/>
                <w:i/>
              </w:rPr>
              <w:tab/>
              <w:t>„Месни заготовки“ означава прясно месо, включително месо, накълцано на парченца, към което са добавени хранителни продукти, подправки и добавки или което е преминало през процеси, не изменящи вътрешната структура на мускулните влакна на месото в такава степен, че да се загубят характеристиката му на прясно месо.</w:t>
            </w:r>
          </w:p>
        </w:tc>
      </w:tr>
      <w:tr w:rsidR="00471FF3" w:rsidRPr="002468C6" w14:paraId="3D3B13C7" w14:textId="77777777" w:rsidTr="00723110">
        <w:trPr>
          <w:jc w:val="center"/>
        </w:trPr>
        <w:tc>
          <w:tcPr>
            <w:tcW w:w="4876" w:type="dxa"/>
            <w:tcBorders>
              <w:top w:val="nil"/>
              <w:left w:val="nil"/>
              <w:bottom w:val="nil"/>
              <w:right w:val="nil"/>
            </w:tcBorders>
          </w:tcPr>
          <w:p w14:paraId="169DD136" w14:textId="77777777" w:rsidR="00471FF3" w:rsidRPr="002468C6" w:rsidRDefault="00471FF3" w:rsidP="00723110">
            <w:pPr>
              <w:pStyle w:val="Normal6a"/>
            </w:pPr>
          </w:p>
        </w:tc>
        <w:tc>
          <w:tcPr>
            <w:tcW w:w="4876" w:type="dxa"/>
            <w:tcBorders>
              <w:top w:val="nil"/>
              <w:left w:val="nil"/>
              <w:bottom w:val="nil"/>
              <w:right w:val="nil"/>
            </w:tcBorders>
          </w:tcPr>
          <w:p w14:paraId="3F6FC08F" w14:textId="77777777" w:rsidR="00471FF3" w:rsidRPr="002468C6" w:rsidRDefault="00471FF3" w:rsidP="00723110">
            <w:pPr>
              <w:pStyle w:val="Normal6a"/>
            </w:pPr>
            <w:r w:rsidRPr="002468C6">
              <w:rPr>
                <w:b/>
                <w:i/>
              </w:rPr>
              <w:t>3.</w:t>
            </w:r>
            <w:r w:rsidRPr="002468C6">
              <w:rPr>
                <w:b/>
                <w:i/>
              </w:rPr>
              <w:tab/>
              <w:t>„Месни продукти“ означава преработени продукти в резултат на преработката на месо или на допълнителна преработка на такива преработени продукти, при която е видно, че продуктите вече не притежават характеристиките на прясно месо. Наименованията, които попадат в обхвата на член 17 от Регламент (ЕС) № 1169/2011 и понастоящем се използват за месните продукти и месните заготовки, се запазват изключително за продуктите, които съдържат месо.</w:t>
            </w:r>
          </w:p>
        </w:tc>
      </w:tr>
      <w:tr w:rsidR="00471FF3" w:rsidRPr="002468C6" w14:paraId="199A52FE" w14:textId="77777777" w:rsidTr="00723110">
        <w:trPr>
          <w:jc w:val="center"/>
        </w:trPr>
        <w:tc>
          <w:tcPr>
            <w:tcW w:w="4876" w:type="dxa"/>
            <w:tcBorders>
              <w:top w:val="nil"/>
              <w:left w:val="nil"/>
              <w:bottom w:val="nil"/>
              <w:right w:val="nil"/>
            </w:tcBorders>
          </w:tcPr>
          <w:p w14:paraId="1E728D5D" w14:textId="77777777" w:rsidR="00471FF3" w:rsidRPr="002468C6" w:rsidRDefault="00471FF3" w:rsidP="00723110">
            <w:pPr>
              <w:pStyle w:val="Normal6a"/>
            </w:pPr>
          </w:p>
        </w:tc>
        <w:tc>
          <w:tcPr>
            <w:tcW w:w="4876" w:type="dxa"/>
            <w:tcBorders>
              <w:top w:val="nil"/>
              <w:left w:val="nil"/>
              <w:bottom w:val="nil"/>
              <w:right w:val="nil"/>
            </w:tcBorders>
          </w:tcPr>
          <w:p w14:paraId="2BA5FAFC" w14:textId="77777777" w:rsidR="00471FF3" w:rsidRPr="002468C6" w:rsidRDefault="00471FF3" w:rsidP="00723110">
            <w:pPr>
              <w:pStyle w:val="Normal6a"/>
            </w:pPr>
            <w:r w:rsidRPr="002468C6">
              <w:rPr>
                <w:b/>
                <w:i/>
              </w:rPr>
              <w:t>Тези наименования включват, например:</w:t>
            </w:r>
          </w:p>
        </w:tc>
      </w:tr>
      <w:tr w:rsidR="00471FF3" w:rsidRPr="002468C6" w14:paraId="0DD503B0" w14:textId="77777777" w:rsidTr="00723110">
        <w:trPr>
          <w:jc w:val="center"/>
        </w:trPr>
        <w:tc>
          <w:tcPr>
            <w:tcW w:w="4876" w:type="dxa"/>
            <w:tcBorders>
              <w:top w:val="nil"/>
              <w:left w:val="nil"/>
              <w:bottom w:val="nil"/>
              <w:right w:val="nil"/>
            </w:tcBorders>
          </w:tcPr>
          <w:p w14:paraId="506E8BA7" w14:textId="77777777" w:rsidR="00471FF3" w:rsidRPr="002468C6" w:rsidRDefault="00471FF3" w:rsidP="00723110">
            <w:pPr>
              <w:pStyle w:val="Normal6a"/>
            </w:pPr>
          </w:p>
        </w:tc>
        <w:tc>
          <w:tcPr>
            <w:tcW w:w="4876" w:type="dxa"/>
            <w:tcBorders>
              <w:top w:val="nil"/>
              <w:left w:val="nil"/>
              <w:bottom w:val="nil"/>
              <w:right w:val="nil"/>
            </w:tcBorders>
          </w:tcPr>
          <w:p w14:paraId="3BF0540B" w14:textId="77777777" w:rsidR="00471FF3" w:rsidRPr="002468C6" w:rsidRDefault="00471FF3" w:rsidP="00723110">
            <w:pPr>
              <w:pStyle w:val="Normal6a"/>
            </w:pPr>
            <w:r w:rsidRPr="002468C6">
              <w:rPr>
                <w:b/>
                <w:i/>
              </w:rPr>
              <w:t>- пържола</w:t>
            </w:r>
          </w:p>
        </w:tc>
      </w:tr>
      <w:tr w:rsidR="00471FF3" w:rsidRPr="002468C6" w14:paraId="311EDE60" w14:textId="77777777" w:rsidTr="00723110">
        <w:trPr>
          <w:jc w:val="center"/>
        </w:trPr>
        <w:tc>
          <w:tcPr>
            <w:tcW w:w="4876" w:type="dxa"/>
            <w:tcBorders>
              <w:top w:val="nil"/>
              <w:left w:val="nil"/>
              <w:bottom w:val="nil"/>
              <w:right w:val="nil"/>
            </w:tcBorders>
          </w:tcPr>
          <w:p w14:paraId="3FFB3AAC" w14:textId="77777777" w:rsidR="00471FF3" w:rsidRPr="002468C6" w:rsidRDefault="00471FF3" w:rsidP="00723110">
            <w:pPr>
              <w:pStyle w:val="Normal6a"/>
            </w:pPr>
          </w:p>
        </w:tc>
        <w:tc>
          <w:tcPr>
            <w:tcW w:w="4876" w:type="dxa"/>
            <w:tcBorders>
              <w:top w:val="nil"/>
              <w:left w:val="nil"/>
              <w:bottom w:val="nil"/>
              <w:right w:val="nil"/>
            </w:tcBorders>
          </w:tcPr>
          <w:p w14:paraId="2406BA1E" w14:textId="77777777" w:rsidR="00471FF3" w:rsidRPr="002468C6" w:rsidRDefault="00471FF3" w:rsidP="00723110">
            <w:pPr>
              <w:pStyle w:val="Normal6a"/>
            </w:pPr>
            <w:r w:rsidRPr="002468C6">
              <w:rPr>
                <w:b/>
                <w:i/>
              </w:rPr>
              <w:t>- шницел</w:t>
            </w:r>
          </w:p>
        </w:tc>
      </w:tr>
      <w:tr w:rsidR="00471FF3" w:rsidRPr="002468C6" w14:paraId="28C2C7D6" w14:textId="77777777" w:rsidTr="00723110">
        <w:trPr>
          <w:jc w:val="center"/>
        </w:trPr>
        <w:tc>
          <w:tcPr>
            <w:tcW w:w="4876" w:type="dxa"/>
            <w:tcBorders>
              <w:top w:val="nil"/>
              <w:left w:val="nil"/>
              <w:bottom w:val="nil"/>
              <w:right w:val="nil"/>
            </w:tcBorders>
          </w:tcPr>
          <w:p w14:paraId="0845DBAD" w14:textId="77777777" w:rsidR="00471FF3" w:rsidRPr="002468C6" w:rsidRDefault="00471FF3" w:rsidP="00723110">
            <w:pPr>
              <w:pStyle w:val="Normal6a"/>
            </w:pPr>
          </w:p>
        </w:tc>
        <w:tc>
          <w:tcPr>
            <w:tcW w:w="4876" w:type="dxa"/>
            <w:tcBorders>
              <w:top w:val="nil"/>
              <w:left w:val="nil"/>
              <w:bottom w:val="nil"/>
              <w:right w:val="nil"/>
            </w:tcBorders>
          </w:tcPr>
          <w:p w14:paraId="7B09244E" w14:textId="77777777" w:rsidR="00471FF3" w:rsidRPr="002468C6" w:rsidRDefault="00471FF3" w:rsidP="00723110">
            <w:pPr>
              <w:pStyle w:val="Normal6a"/>
            </w:pPr>
            <w:r w:rsidRPr="002468C6">
              <w:rPr>
                <w:b/>
                <w:i/>
              </w:rPr>
              <w:t>- наденица</w:t>
            </w:r>
          </w:p>
        </w:tc>
      </w:tr>
      <w:tr w:rsidR="00471FF3" w:rsidRPr="002468C6" w14:paraId="40A9151C" w14:textId="77777777" w:rsidTr="00723110">
        <w:trPr>
          <w:jc w:val="center"/>
        </w:trPr>
        <w:tc>
          <w:tcPr>
            <w:tcW w:w="4876" w:type="dxa"/>
            <w:tcBorders>
              <w:top w:val="nil"/>
              <w:left w:val="nil"/>
              <w:bottom w:val="nil"/>
              <w:right w:val="nil"/>
            </w:tcBorders>
          </w:tcPr>
          <w:p w14:paraId="53792E30" w14:textId="77777777" w:rsidR="00471FF3" w:rsidRPr="002468C6" w:rsidRDefault="00471FF3" w:rsidP="00723110">
            <w:pPr>
              <w:pStyle w:val="Normal6a"/>
            </w:pPr>
          </w:p>
        </w:tc>
        <w:tc>
          <w:tcPr>
            <w:tcW w:w="4876" w:type="dxa"/>
            <w:tcBorders>
              <w:top w:val="nil"/>
              <w:left w:val="nil"/>
              <w:bottom w:val="nil"/>
              <w:right w:val="nil"/>
            </w:tcBorders>
          </w:tcPr>
          <w:p w14:paraId="6AEDD248" w14:textId="77777777" w:rsidR="00471FF3" w:rsidRPr="002468C6" w:rsidRDefault="00471FF3" w:rsidP="00723110">
            <w:pPr>
              <w:pStyle w:val="Normal6a"/>
            </w:pPr>
            <w:r w:rsidRPr="002468C6">
              <w:rPr>
                <w:b/>
                <w:i/>
              </w:rPr>
              <w:t>- бургер</w:t>
            </w:r>
          </w:p>
        </w:tc>
      </w:tr>
      <w:tr w:rsidR="00471FF3" w:rsidRPr="002468C6" w14:paraId="58780D50" w14:textId="77777777" w:rsidTr="00723110">
        <w:trPr>
          <w:jc w:val="center"/>
        </w:trPr>
        <w:tc>
          <w:tcPr>
            <w:tcW w:w="4876" w:type="dxa"/>
            <w:tcBorders>
              <w:top w:val="nil"/>
              <w:left w:val="nil"/>
              <w:bottom w:val="nil"/>
              <w:right w:val="nil"/>
            </w:tcBorders>
          </w:tcPr>
          <w:p w14:paraId="319B9DE0" w14:textId="77777777" w:rsidR="00471FF3" w:rsidRPr="002468C6" w:rsidRDefault="00471FF3" w:rsidP="00723110">
            <w:pPr>
              <w:pStyle w:val="Normal6a"/>
            </w:pPr>
          </w:p>
        </w:tc>
        <w:tc>
          <w:tcPr>
            <w:tcW w:w="4876" w:type="dxa"/>
            <w:tcBorders>
              <w:top w:val="nil"/>
              <w:left w:val="nil"/>
              <w:bottom w:val="nil"/>
              <w:right w:val="nil"/>
            </w:tcBorders>
          </w:tcPr>
          <w:p w14:paraId="3A0477E3" w14:textId="77777777" w:rsidR="00471FF3" w:rsidRPr="002468C6" w:rsidRDefault="00471FF3" w:rsidP="00723110">
            <w:pPr>
              <w:pStyle w:val="Normal6a"/>
            </w:pPr>
            <w:r w:rsidRPr="002468C6">
              <w:rPr>
                <w:b/>
                <w:i/>
              </w:rPr>
              <w:t>- хамбургер</w:t>
            </w:r>
          </w:p>
        </w:tc>
      </w:tr>
      <w:tr w:rsidR="00471FF3" w:rsidRPr="002468C6" w14:paraId="57E289AE" w14:textId="77777777" w:rsidTr="00723110">
        <w:trPr>
          <w:jc w:val="center"/>
        </w:trPr>
        <w:tc>
          <w:tcPr>
            <w:tcW w:w="4876" w:type="dxa"/>
            <w:tcBorders>
              <w:top w:val="nil"/>
              <w:left w:val="nil"/>
              <w:bottom w:val="nil"/>
              <w:right w:val="nil"/>
            </w:tcBorders>
          </w:tcPr>
          <w:p w14:paraId="10A3ABB4" w14:textId="77777777" w:rsidR="00471FF3" w:rsidRPr="002468C6" w:rsidRDefault="00471FF3" w:rsidP="00723110">
            <w:pPr>
              <w:pStyle w:val="Normal6a"/>
            </w:pPr>
          </w:p>
        </w:tc>
        <w:tc>
          <w:tcPr>
            <w:tcW w:w="4876" w:type="dxa"/>
            <w:tcBorders>
              <w:top w:val="nil"/>
              <w:left w:val="nil"/>
              <w:bottom w:val="nil"/>
              <w:right w:val="nil"/>
            </w:tcBorders>
          </w:tcPr>
          <w:p w14:paraId="71FED29B" w14:textId="77777777" w:rsidR="00471FF3" w:rsidRPr="002468C6" w:rsidRDefault="00471FF3" w:rsidP="00723110">
            <w:pPr>
              <w:pStyle w:val="Normal6a"/>
            </w:pPr>
            <w:r w:rsidRPr="002468C6">
              <w:rPr>
                <w:b/>
                <w:i/>
              </w:rPr>
              <w:t>- яйчен жълтък</w:t>
            </w:r>
          </w:p>
        </w:tc>
      </w:tr>
      <w:tr w:rsidR="00471FF3" w:rsidRPr="002468C6" w14:paraId="44AAC826" w14:textId="77777777" w:rsidTr="00723110">
        <w:trPr>
          <w:jc w:val="center"/>
        </w:trPr>
        <w:tc>
          <w:tcPr>
            <w:tcW w:w="4876" w:type="dxa"/>
            <w:tcBorders>
              <w:top w:val="nil"/>
              <w:left w:val="nil"/>
              <w:bottom w:val="nil"/>
              <w:right w:val="nil"/>
            </w:tcBorders>
          </w:tcPr>
          <w:p w14:paraId="28C8BE57" w14:textId="77777777" w:rsidR="00471FF3" w:rsidRPr="002468C6" w:rsidRDefault="00471FF3" w:rsidP="00723110">
            <w:pPr>
              <w:pStyle w:val="Normal6a"/>
            </w:pPr>
          </w:p>
        </w:tc>
        <w:tc>
          <w:tcPr>
            <w:tcW w:w="4876" w:type="dxa"/>
            <w:tcBorders>
              <w:top w:val="nil"/>
              <w:left w:val="nil"/>
              <w:bottom w:val="nil"/>
              <w:right w:val="nil"/>
            </w:tcBorders>
          </w:tcPr>
          <w:p w14:paraId="383AD930" w14:textId="77777777" w:rsidR="00471FF3" w:rsidRPr="002468C6" w:rsidRDefault="00471FF3" w:rsidP="00723110">
            <w:pPr>
              <w:pStyle w:val="Normal6a"/>
            </w:pPr>
            <w:r w:rsidRPr="002468C6">
              <w:rPr>
                <w:b/>
                <w:i/>
              </w:rPr>
              <w:t>- яйчен белтък</w:t>
            </w:r>
          </w:p>
        </w:tc>
      </w:tr>
      <w:tr w:rsidR="00471FF3" w:rsidRPr="002468C6" w14:paraId="354333B2" w14:textId="77777777" w:rsidTr="00723110">
        <w:trPr>
          <w:jc w:val="center"/>
        </w:trPr>
        <w:tc>
          <w:tcPr>
            <w:tcW w:w="4876" w:type="dxa"/>
            <w:tcBorders>
              <w:top w:val="nil"/>
              <w:left w:val="nil"/>
              <w:bottom w:val="nil"/>
              <w:right w:val="nil"/>
            </w:tcBorders>
          </w:tcPr>
          <w:p w14:paraId="66CD3F1B" w14:textId="77777777" w:rsidR="00471FF3" w:rsidRPr="002468C6" w:rsidRDefault="00471FF3" w:rsidP="00723110">
            <w:pPr>
              <w:pStyle w:val="Normal6a"/>
            </w:pPr>
          </w:p>
        </w:tc>
        <w:tc>
          <w:tcPr>
            <w:tcW w:w="4876" w:type="dxa"/>
            <w:tcBorders>
              <w:top w:val="nil"/>
              <w:left w:val="nil"/>
              <w:bottom w:val="nil"/>
              <w:right w:val="nil"/>
            </w:tcBorders>
          </w:tcPr>
          <w:p w14:paraId="6AFADED3" w14:textId="77777777" w:rsidR="00471FF3" w:rsidRPr="002468C6" w:rsidRDefault="00471FF3" w:rsidP="00723110">
            <w:pPr>
              <w:pStyle w:val="Normal6a"/>
            </w:pPr>
            <w:r w:rsidRPr="002468C6">
              <w:rPr>
                <w:b/>
                <w:i/>
              </w:rPr>
              <w:t>4.</w:t>
            </w:r>
            <w:r w:rsidRPr="002468C6">
              <w:rPr>
                <w:b/>
                <w:i/>
              </w:rPr>
              <w:tab/>
              <w:t xml:space="preserve">Пилешките продукти и разфасовки, определени в Регламент (ЕС) № 543/2008, който установява подробни правила за прилагането на Регламент (ЕС) № 1234/2007 на Съвета по отношение на определени стандарти за предлагането на пазара на месо от домашни птици, се </w:t>
            </w:r>
            <w:r w:rsidRPr="002468C6">
              <w:rPr>
                <w:b/>
                <w:i/>
              </w:rPr>
              <w:lastRenderedPageBreak/>
              <w:t>запазват изключително за ядливите части на животните и за продуктите, които съдържат пилешко месо.</w:t>
            </w:r>
          </w:p>
        </w:tc>
      </w:tr>
      <w:tr w:rsidR="00471FF3" w:rsidRPr="002468C6" w14:paraId="5C12C160" w14:textId="77777777" w:rsidTr="00723110">
        <w:trPr>
          <w:jc w:val="center"/>
        </w:trPr>
        <w:tc>
          <w:tcPr>
            <w:tcW w:w="4876" w:type="dxa"/>
            <w:tcBorders>
              <w:top w:val="nil"/>
              <w:left w:val="nil"/>
              <w:bottom w:val="nil"/>
              <w:right w:val="nil"/>
            </w:tcBorders>
          </w:tcPr>
          <w:p w14:paraId="6E2314FE" w14:textId="77777777" w:rsidR="00471FF3" w:rsidRPr="002468C6" w:rsidRDefault="00471FF3" w:rsidP="00723110">
            <w:pPr>
              <w:pStyle w:val="Normal6a"/>
            </w:pPr>
          </w:p>
        </w:tc>
        <w:tc>
          <w:tcPr>
            <w:tcW w:w="4876" w:type="dxa"/>
            <w:tcBorders>
              <w:top w:val="nil"/>
              <w:left w:val="nil"/>
              <w:bottom w:val="nil"/>
              <w:right w:val="nil"/>
            </w:tcBorders>
          </w:tcPr>
          <w:p w14:paraId="52E9529A" w14:textId="77777777" w:rsidR="00471FF3" w:rsidRPr="002468C6" w:rsidRDefault="00471FF3" w:rsidP="00723110">
            <w:pPr>
              <w:pStyle w:val="Normal6a"/>
            </w:pPr>
            <w:r w:rsidRPr="002468C6">
              <w:rPr>
                <w:b/>
                <w:i/>
              </w:rPr>
              <w:t>5.</w:t>
            </w:r>
            <w:r w:rsidRPr="002468C6">
              <w:rPr>
                <w:b/>
                <w:i/>
              </w:rPr>
              <w:tab/>
            </w:r>
            <w:r w:rsidRPr="002468C6">
              <w:rPr>
                <w:b/>
                <w:i/>
                <w:iCs/>
              </w:rPr>
              <w:t>Горепосочените наименования не могат да се използват за продукти, различни от посочените в тях, и изключват продуктите от клетъчна култура.“</w:t>
            </w:r>
          </w:p>
        </w:tc>
      </w:tr>
    </w:tbl>
    <w:p w14:paraId="216230B3" w14:textId="77777777" w:rsidR="00471FF3" w:rsidRPr="002468C6" w:rsidRDefault="00471FF3" w:rsidP="00471FF3"/>
    <w:p w14:paraId="4EF2F47B" w14:textId="77777777" w:rsidR="00471FF3" w:rsidRPr="002468C6" w:rsidRDefault="00471FF3" w:rsidP="00471FF3">
      <w:pPr>
        <w:pStyle w:val="AmNumberTabs"/>
      </w:pPr>
      <w:r w:rsidRPr="002468C6">
        <w:t>Изменение</w:t>
      </w:r>
      <w:r w:rsidRPr="002468C6">
        <w:tab/>
      </w:r>
      <w:r w:rsidRPr="002468C6">
        <w:tab/>
        <w:t>114</w:t>
      </w:r>
    </w:p>
    <w:p w14:paraId="5999E807" w14:textId="77777777" w:rsidR="00471FF3" w:rsidRPr="002468C6" w:rsidRDefault="00471FF3" w:rsidP="00471FF3"/>
    <w:p w14:paraId="00672A1E" w14:textId="77777777" w:rsidR="00471FF3" w:rsidRPr="002468C6" w:rsidRDefault="00471FF3" w:rsidP="00471FF3">
      <w:pPr>
        <w:pStyle w:val="NormalBold"/>
        <w:keepNext/>
      </w:pPr>
      <w:r w:rsidRPr="002468C6">
        <w:t>Предложение за регламент</w:t>
      </w:r>
    </w:p>
    <w:p w14:paraId="10C75EA6" w14:textId="77777777" w:rsidR="00471FF3" w:rsidRPr="002468C6" w:rsidRDefault="00471FF3" w:rsidP="00471FF3">
      <w:pPr>
        <w:pStyle w:val="NormalBold"/>
      </w:pPr>
      <w:r w:rsidRPr="002468C6">
        <w:t>Член 1 – параграф 1 – точка 9 – буква б</w:t>
      </w:r>
    </w:p>
    <w:p w14:paraId="4B86BE0D" w14:textId="77777777" w:rsidR="00471FF3" w:rsidRPr="002468C6" w:rsidRDefault="00471FF3" w:rsidP="00471FF3">
      <w:pPr>
        <w:keepNext/>
      </w:pPr>
      <w:r w:rsidRPr="002468C6">
        <w:t>Регламент (ЕС) № 1308/2013</w:t>
      </w:r>
    </w:p>
    <w:p w14:paraId="0B35E654" w14:textId="77777777" w:rsidR="00471FF3" w:rsidRPr="002468C6" w:rsidRDefault="00471FF3" w:rsidP="00471FF3">
      <w:r w:rsidRPr="002468C6">
        <w:t>Приложение X – точка I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6078090" w14:textId="77777777" w:rsidTr="00723110">
        <w:trPr>
          <w:jc w:val="center"/>
        </w:trPr>
        <w:tc>
          <w:tcPr>
            <w:tcW w:w="9752" w:type="dxa"/>
            <w:gridSpan w:val="2"/>
          </w:tcPr>
          <w:p w14:paraId="2DD1D5E5" w14:textId="77777777" w:rsidR="00471FF3" w:rsidRPr="002468C6" w:rsidRDefault="00471FF3" w:rsidP="00723110">
            <w:pPr>
              <w:keepNext/>
            </w:pPr>
          </w:p>
        </w:tc>
      </w:tr>
      <w:tr w:rsidR="00471FF3" w:rsidRPr="002468C6" w14:paraId="0BB548BD" w14:textId="77777777" w:rsidTr="00723110">
        <w:trPr>
          <w:jc w:val="center"/>
        </w:trPr>
        <w:tc>
          <w:tcPr>
            <w:tcW w:w="4876" w:type="dxa"/>
          </w:tcPr>
          <w:p w14:paraId="48DC145D" w14:textId="77777777" w:rsidR="00471FF3" w:rsidRPr="002468C6" w:rsidRDefault="00471FF3" w:rsidP="00723110">
            <w:pPr>
              <w:pStyle w:val="ColumnHeading"/>
              <w:keepNext/>
            </w:pPr>
            <w:r w:rsidRPr="002468C6">
              <w:t>Текст, предложен от Комисията</w:t>
            </w:r>
          </w:p>
        </w:tc>
        <w:tc>
          <w:tcPr>
            <w:tcW w:w="4876" w:type="dxa"/>
          </w:tcPr>
          <w:p w14:paraId="3E061DE2" w14:textId="77777777" w:rsidR="00471FF3" w:rsidRPr="002468C6" w:rsidRDefault="00471FF3" w:rsidP="00723110">
            <w:pPr>
              <w:pStyle w:val="ColumnHeading"/>
              <w:keepNext/>
            </w:pPr>
            <w:r w:rsidRPr="002468C6">
              <w:t>Изменение</w:t>
            </w:r>
          </w:p>
        </w:tc>
      </w:tr>
      <w:tr w:rsidR="00471FF3" w:rsidRPr="002468C6" w14:paraId="55175D65" w14:textId="77777777" w:rsidTr="00723110">
        <w:trPr>
          <w:jc w:val="center"/>
        </w:trPr>
        <w:tc>
          <w:tcPr>
            <w:tcW w:w="4876" w:type="dxa"/>
          </w:tcPr>
          <w:p w14:paraId="44B421C6" w14:textId="2B464787" w:rsidR="00471FF3" w:rsidRPr="002468C6" w:rsidRDefault="00471FF3" w:rsidP="00723110">
            <w:pPr>
              <w:pStyle w:val="Normal6"/>
              <w:rPr>
                <w:lang w:val="bg-BG"/>
              </w:rPr>
            </w:pPr>
            <w:r w:rsidRPr="002468C6">
              <w:rPr>
                <w:lang w:val="bg-BG"/>
              </w:rPr>
              <w:t>2.</w:t>
            </w:r>
            <w:r w:rsidRPr="002468C6">
              <w:rPr>
                <w:lang w:val="bg-BG"/>
              </w:rPr>
              <w:tab/>
              <w:t xml:space="preserve">Сроковете на сключените договори за доставка могат да бъдат многогодишни. </w:t>
            </w:r>
            <w:r w:rsidRPr="002468C6">
              <w:rPr>
                <w:b/>
                <w:i/>
                <w:lang w:val="bg-BG"/>
              </w:rPr>
              <w:t>В случай на договори с минимална продължителност над шест месеца, договорът включва клауза за преразглеждане, която може да бъде задействана от земеделския стопанин, организация на производители или асоциация на организации на производители.</w:t>
            </w:r>
          </w:p>
        </w:tc>
        <w:tc>
          <w:tcPr>
            <w:tcW w:w="4876" w:type="dxa"/>
          </w:tcPr>
          <w:p w14:paraId="4D807BBA" w14:textId="4232CCDA" w:rsidR="00471FF3" w:rsidRPr="002468C6" w:rsidRDefault="00471FF3" w:rsidP="00723110">
            <w:pPr>
              <w:pStyle w:val="Normal6"/>
              <w:rPr>
                <w:szCs w:val="24"/>
                <w:lang w:val="bg-BG"/>
              </w:rPr>
            </w:pPr>
            <w:r w:rsidRPr="002468C6">
              <w:rPr>
                <w:lang w:val="bg-BG"/>
              </w:rPr>
              <w:t>2.</w:t>
            </w:r>
            <w:r w:rsidRPr="002468C6">
              <w:rPr>
                <w:lang w:val="bg-BG"/>
              </w:rPr>
              <w:tab/>
              <w:t>Сроковете на сключените договори за доставка могат да бъдат многогодишни.</w:t>
            </w:r>
          </w:p>
        </w:tc>
      </w:tr>
    </w:tbl>
    <w:p w14:paraId="7C66C8D3" w14:textId="77777777" w:rsidR="00471FF3" w:rsidRPr="002468C6" w:rsidRDefault="00471FF3" w:rsidP="00471FF3"/>
    <w:p w14:paraId="0E333E64" w14:textId="77777777" w:rsidR="00471FF3" w:rsidRPr="002468C6" w:rsidRDefault="00471FF3" w:rsidP="00471FF3">
      <w:pPr>
        <w:pStyle w:val="AmNumberTabs"/>
      </w:pPr>
      <w:r w:rsidRPr="002468C6">
        <w:t>Изменение</w:t>
      </w:r>
      <w:r w:rsidRPr="002468C6">
        <w:tab/>
      </w:r>
      <w:r w:rsidRPr="002468C6">
        <w:tab/>
        <w:t>115</w:t>
      </w:r>
    </w:p>
    <w:p w14:paraId="5EED3FFE" w14:textId="77777777" w:rsidR="00471FF3" w:rsidRPr="002468C6" w:rsidRDefault="00471FF3" w:rsidP="00471FF3"/>
    <w:p w14:paraId="4EBCDFEB" w14:textId="77777777" w:rsidR="00471FF3" w:rsidRPr="002468C6" w:rsidRDefault="00471FF3" w:rsidP="00471FF3">
      <w:pPr>
        <w:pStyle w:val="NormalBold"/>
        <w:keepNext/>
      </w:pPr>
      <w:r w:rsidRPr="002468C6">
        <w:t>Предложение за регламент</w:t>
      </w:r>
    </w:p>
    <w:p w14:paraId="3EE722BF" w14:textId="77777777" w:rsidR="00471FF3" w:rsidRPr="002468C6" w:rsidRDefault="00471FF3" w:rsidP="00471FF3">
      <w:pPr>
        <w:pStyle w:val="NormalBold"/>
      </w:pPr>
      <w:r w:rsidRPr="002468C6">
        <w:t>Член 1 – параграф 1 – точка 9 – буква в</w:t>
      </w:r>
    </w:p>
    <w:p w14:paraId="442CD433" w14:textId="77777777" w:rsidR="00471FF3" w:rsidRPr="002468C6" w:rsidRDefault="00471FF3" w:rsidP="00471FF3">
      <w:pPr>
        <w:keepNext/>
      </w:pPr>
      <w:r w:rsidRPr="002468C6">
        <w:t>Регламент (ЕС) № 1308/2013</w:t>
      </w:r>
    </w:p>
    <w:p w14:paraId="06D58811" w14:textId="77777777" w:rsidR="00471FF3" w:rsidRPr="002468C6" w:rsidRDefault="00471FF3" w:rsidP="00471FF3">
      <w:r w:rsidRPr="002468C6">
        <w:t>Приложение X – точка II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2BC0BE5F" w14:textId="77777777" w:rsidTr="00723110">
        <w:trPr>
          <w:jc w:val="center"/>
        </w:trPr>
        <w:tc>
          <w:tcPr>
            <w:tcW w:w="9752" w:type="dxa"/>
            <w:gridSpan w:val="2"/>
          </w:tcPr>
          <w:p w14:paraId="48D197FE" w14:textId="77777777" w:rsidR="00471FF3" w:rsidRPr="002468C6" w:rsidRDefault="00471FF3" w:rsidP="00723110">
            <w:pPr>
              <w:keepNext/>
            </w:pPr>
          </w:p>
        </w:tc>
      </w:tr>
      <w:tr w:rsidR="00471FF3" w:rsidRPr="002468C6" w14:paraId="75028AEA" w14:textId="77777777" w:rsidTr="00723110">
        <w:trPr>
          <w:jc w:val="center"/>
        </w:trPr>
        <w:tc>
          <w:tcPr>
            <w:tcW w:w="4876" w:type="dxa"/>
          </w:tcPr>
          <w:p w14:paraId="1C5406D9" w14:textId="77777777" w:rsidR="00471FF3" w:rsidRPr="002468C6" w:rsidRDefault="00471FF3" w:rsidP="00723110">
            <w:pPr>
              <w:pStyle w:val="ColumnHeading"/>
              <w:keepNext/>
            </w:pPr>
            <w:r w:rsidRPr="002468C6">
              <w:t>Текст, предложен от Комисията</w:t>
            </w:r>
          </w:p>
        </w:tc>
        <w:tc>
          <w:tcPr>
            <w:tcW w:w="4876" w:type="dxa"/>
          </w:tcPr>
          <w:p w14:paraId="5E977F7B" w14:textId="77777777" w:rsidR="00471FF3" w:rsidRPr="002468C6" w:rsidRDefault="00471FF3" w:rsidP="00723110">
            <w:pPr>
              <w:pStyle w:val="ColumnHeading"/>
              <w:keepNext/>
            </w:pPr>
            <w:r w:rsidRPr="002468C6">
              <w:t>Изменение</w:t>
            </w:r>
          </w:p>
        </w:tc>
      </w:tr>
      <w:tr w:rsidR="00471FF3" w:rsidRPr="002468C6" w14:paraId="50962A1F" w14:textId="77777777" w:rsidTr="00723110">
        <w:trPr>
          <w:jc w:val="center"/>
        </w:trPr>
        <w:tc>
          <w:tcPr>
            <w:tcW w:w="4876" w:type="dxa"/>
          </w:tcPr>
          <w:p w14:paraId="7D982F29" w14:textId="68D11F17" w:rsidR="00471FF3" w:rsidRPr="002468C6" w:rsidRDefault="00471FF3" w:rsidP="00723110">
            <w:pPr>
              <w:pStyle w:val="Normal6"/>
              <w:rPr>
                <w:lang w:val="bg-BG"/>
              </w:rPr>
            </w:pPr>
            <w:r w:rsidRPr="002468C6">
              <w:rPr>
                <w:lang w:val="bg-BG"/>
              </w:rPr>
              <w:t>Цената се изчислява чрез комбиниране на различни 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отразяват промените в пазарните условия</w:t>
            </w:r>
            <w:r w:rsidRPr="002468C6">
              <w:rPr>
                <w:b/>
                <w:i/>
                <w:lang w:val="bg-BG"/>
              </w:rPr>
              <w:t xml:space="preserve"> и производствените</w:t>
            </w:r>
            <w:r w:rsidRPr="002468C6">
              <w:rPr>
                <w:lang w:val="bg-BG"/>
              </w:rPr>
              <w:t xml:space="preserve"> разходи, </w:t>
            </w:r>
            <w:r w:rsidRPr="002468C6">
              <w:rPr>
                <w:lang w:val="bg-BG"/>
              </w:rPr>
              <w:lastRenderedPageBreak/>
              <w:t xml:space="preserve">доставеното количество и качеството или състава на </w:t>
            </w:r>
            <w:r w:rsidRPr="002468C6">
              <w:rPr>
                <w:b/>
                <w:i/>
                <w:lang w:val="bg-BG"/>
              </w:rPr>
              <w:t>доставеното захарно цвекло.</w:t>
            </w:r>
            <w:r w:rsidRPr="002468C6">
              <w:rPr>
                <w:lang w:val="bg-BG"/>
              </w:rPr>
              <w:t xml:space="preserve"> За тази цел държавите членки могат да определят показатели в съответствие с обективни критерии въз основа на проучвания, проведени върху производството и веригата за доставки на храни. Страните по договорите са свободни да се позовават на тези показатели или на всякакви други показатели, които считат за уместни.</w:t>
            </w:r>
          </w:p>
        </w:tc>
        <w:tc>
          <w:tcPr>
            <w:tcW w:w="4876" w:type="dxa"/>
          </w:tcPr>
          <w:p w14:paraId="52563759" w14:textId="2D9B547B" w:rsidR="00471FF3" w:rsidRPr="002468C6" w:rsidRDefault="00471FF3" w:rsidP="00723110">
            <w:pPr>
              <w:pStyle w:val="Normal6"/>
              <w:rPr>
                <w:szCs w:val="24"/>
                <w:lang w:val="bg-BG"/>
              </w:rPr>
            </w:pPr>
            <w:r w:rsidRPr="002468C6">
              <w:rPr>
                <w:lang w:val="bg-BG"/>
              </w:rPr>
              <w:lastRenderedPageBreak/>
              <w:t xml:space="preserve">Цената се изчислява чрез комбиниране на различни </w:t>
            </w:r>
            <w:r w:rsidRPr="002468C6">
              <w:rPr>
                <w:b/>
                <w:i/>
                <w:lang w:val="bg-BG"/>
              </w:rPr>
              <w:t xml:space="preserve">обективни, проверими и </w:t>
            </w:r>
            <w:proofErr w:type="spellStart"/>
            <w:r w:rsidRPr="002468C6">
              <w:rPr>
                <w:b/>
                <w:i/>
                <w:lang w:val="bg-BG"/>
              </w:rPr>
              <w:t>неподлежащи</w:t>
            </w:r>
            <w:proofErr w:type="spellEnd"/>
            <w:r w:rsidRPr="002468C6">
              <w:rPr>
                <w:b/>
                <w:i/>
                <w:lang w:val="bg-BG"/>
              </w:rPr>
              <w:t xml:space="preserve"> на манипулиране </w:t>
            </w:r>
            <w:r w:rsidRPr="002468C6">
              <w:rPr>
                <w:lang w:val="bg-BG"/>
              </w:rPr>
              <w:t xml:space="preserve">фактори, посочени в договора, които могат да включват обективни показатели, индекси или методи за изчисляване на крайната цена, които са лесно достъпни и разбираеми и които </w:t>
            </w:r>
            <w:r w:rsidRPr="002468C6">
              <w:rPr>
                <w:lang w:val="bg-BG"/>
              </w:rPr>
              <w:lastRenderedPageBreak/>
              <w:t>отразяват промените в пазарните условия</w:t>
            </w:r>
            <w:r w:rsidRPr="002468C6">
              <w:rPr>
                <w:b/>
                <w:i/>
                <w:lang w:val="bg-BG"/>
              </w:rPr>
              <w:t>, инфлацията, пълните производствени</w:t>
            </w:r>
            <w:r w:rsidRPr="002468C6">
              <w:rPr>
                <w:lang w:val="bg-BG"/>
              </w:rPr>
              <w:t xml:space="preserve"> разходи, </w:t>
            </w:r>
            <w:r w:rsidRPr="002468C6">
              <w:rPr>
                <w:b/>
                <w:i/>
                <w:lang w:val="bg-BG"/>
              </w:rPr>
              <w:t xml:space="preserve">включително възнагражденията на земеделските стопани, общите разходи за допълнителни услуги, </w:t>
            </w:r>
            <w:r w:rsidRPr="002468C6">
              <w:rPr>
                <w:lang w:val="bg-BG"/>
              </w:rPr>
              <w:t xml:space="preserve">доставеното количество и качеството или състава на </w:t>
            </w:r>
            <w:r w:rsidRPr="002468C6">
              <w:rPr>
                <w:b/>
                <w:i/>
                <w:lang w:val="bg-BG"/>
              </w:rPr>
              <w:t>доставените селскостопански продукти</w:t>
            </w:r>
            <w:r w:rsidR="009B3F93">
              <w:rPr>
                <w:b/>
                <w:i/>
                <w:lang w:val="bg-BG"/>
              </w:rPr>
              <w:t>.</w:t>
            </w:r>
            <w:r w:rsidRPr="002468C6">
              <w:rPr>
                <w:lang w:val="bg-BG"/>
              </w:rPr>
              <w:t xml:space="preserve"> За тази цел държавите членки </w:t>
            </w:r>
            <w:r w:rsidRPr="002468C6">
              <w:rPr>
                <w:b/>
                <w:i/>
                <w:lang w:val="bg-BG"/>
              </w:rPr>
              <w:t xml:space="preserve">или регионалните органи </w:t>
            </w:r>
            <w:r w:rsidRPr="002468C6">
              <w:rPr>
                <w:lang w:val="bg-BG"/>
              </w:rPr>
              <w:t>могат да определят показатели</w:t>
            </w:r>
            <w:r w:rsidRPr="002468C6">
              <w:rPr>
                <w:b/>
                <w:i/>
                <w:lang w:val="bg-BG"/>
              </w:rPr>
              <w:t>, които се публикуват онлайн за използване в договори,</w:t>
            </w:r>
            <w:r w:rsidRPr="002468C6">
              <w:rPr>
                <w:lang w:val="bg-BG"/>
              </w:rPr>
              <w:t xml:space="preserve"> в съответствие с обективни критерии въз основа на проучвания, проведени върху производството и веригата за доставки на храни</w:t>
            </w:r>
            <w:r w:rsidRPr="002468C6">
              <w:rPr>
                <w:b/>
                <w:i/>
                <w:lang w:val="bg-BG"/>
              </w:rPr>
              <w:t>, данни, предоставени от признати междубраншови организации по смисъла на член 157, параграф 1, или данни от Обсерваторията на ЕС за агрохранителната верига</w:t>
            </w:r>
            <w:r w:rsidRPr="002468C6">
              <w:rPr>
                <w:lang w:val="bg-BG"/>
              </w:rPr>
              <w:t>. Страните по договорите са свободни да се позовават на тези показатели или на всякакви други показатели, които считат за уместни.</w:t>
            </w:r>
          </w:p>
        </w:tc>
      </w:tr>
    </w:tbl>
    <w:p w14:paraId="2BDACA78" w14:textId="77777777" w:rsidR="00471FF3" w:rsidRPr="002468C6" w:rsidRDefault="00471FF3" w:rsidP="00471FF3"/>
    <w:p w14:paraId="039623F5" w14:textId="77777777" w:rsidR="00471FF3" w:rsidRPr="002468C6" w:rsidRDefault="00471FF3" w:rsidP="00471FF3">
      <w:pPr>
        <w:pStyle w:val="AmNumberTabs"/>
      </w:pPr>
      <w:r w:rsidRPr="002468C6">
        <w:t>Изменение</w:t>
      </w:r>
      <w:r w:rsidRPr="002468C6">
        <w:tab/>
      </w:r>
      <w:r w:rsidRPr="002468C6">
        <w:tab/>
        <w:t>116</w:t>
      </w:r>
    </w:p>
    <w:p w14:paraId="31EE109F" w14:textId="77777777" w:rsidR="00471FF3" w:rsidRPr="002468C6" w:rsidRDefault="00471FF3" w:rsidP="00471FF3"/>
    <w:p w14:paraId="15007A75" w14:textId="77777777" w:rsidR="00471FF3" w:rsidRPr="002468C6" w:rsidRDefault="00471FF3" w:rsidP="00471FF3">
      <w:pPr>
        <w:pStyle w:val="NormalBold"/>
        <w:keepNext/>
      </w:pPr>
      <w:r w:rsidRPr="002468C6">
        <w:t>Предложение за регламент</w:t>
      </w:r>
    </w:p>
    <w:p w14:paraId="4E66940C" w14:textId="77777777" w:rsidR="00471FF3" w:rsidRPr="002468C6" w:rsidRDefault="00471FF3" w:rsidP="00471FF3">
      <w:pPr>
        <w:pStyle w:val="NormalBold"/>
      </w:pPr>
      <w:r w:rsidRPr="002468C6">
        <w:t>Член 2 – параграф 1 – точка 1 – буква б</w:t>
      </w:r>
    </w:p>
    <w:p w14:paraId="504A7D61" w14:textId="77777777" w:rsidR="00471FF3" w:rsidRPr="002468C6" w:rsidRDefault="00471FF3" w:rsidP="00471FF3">
      <w:pPr>
        <w:keepNext/>
      </w:pPr>
      <w:r w:rsidRPr="002468C6">
        <w:t>Регламент (ЕС) № 2021/2115</w:t>
      </w:r>
    </w:p>
    <w:p w14:paraId="54B8D717" w14:textId="77777777" w:rsidR="00471FF3" w:rsidRPr="002468C6" w:rsidRDefault="00471FF3" w:rsidP="00471FF3">
      <w:r w:rsidRPr="002468C6">
        <w:t>Член 52 – параграф 5а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42F25A81" w14:textId="77777777" w:rsidTr="00723110">
        <w:trPr>
          <w:jc w:val="center"/>
        </w:trPr>
        <w:tc>
          <w:tcPr>
            <w:tcW w:w="9752" w:type="dxa"/>
            <w:gridSpan w:val="2"/>
          </w:tcPr>
          <w:p w14:paraId="522079ED" w14:textId="77777777" w:rsidR="00471FF3" w:rsidRPr="002468C6" w:rsidRDefault="00471FF3" w:rsidP="00723110">
            <w:pPr>
              <w:keepNext/>
            </w:pPr>
          </w:p>
        </w:tc>
      </w:tr>
      <w:tr w:rsidR="00471FF3" w:rsidRPr="002468C6" w14:paraId="5E9FFEC4" w14:textId="77777777" w:rsidTr="00723110">
        <w:trPr>
          <w:jc w:val="center"/>
        </w:trPr>
        <w:tc>
          <w:tcPr>
            <w:tcW w:w="4876" w:type="dxa"/>
          </w:tcPr>
          <w:p w14:paraId="6686E5CC" w14:textId="77777777" w:rsidR="00471FF3" w:rsidRPr="002468C6" w:rsidRDefault="00471FF3" w:rsidP="00723110">
            <w:pPr>
              <w:pStyle w:val="ColumnHeading"/>
              <w:keepNext/>
            </w:pPr>
            <w:r w:rsidRPr="002468C6">
              <w:t>Текст, предложен от Комисията</w:t>
            </w:r>
          </w:p>
        </w:tc>
        <w:tc>
          <w:tcPr>
            <w:tcW w:w="4876" w:type="dxa"/>
          </w:tcPr>
          <w:p w14:paraId="602AA244" w14:textId="77777777" w:rsidR="00471FF3" w:rsidRPr="002468C6" w:rsidRDefault="00471FF3" w:rsidP="00723110">
            <w:pPr>
              <w:pStyle w:val="ColumnHeading"/>
              <w:keepNext/>
            </w:pPr>
            <w:r w:rsidRPr="002468C6">
              <w:t>Изменение</w:t>
            </w:r>
          </w:p>
        </w:tc>
      </w:tr>
      <w:tr w:rsidR="00471FF3" w:rsidRPr="002468C6" w14:paraId="7EBFF148" w14:textId="77777777" w:rsidTr="00723110">
        <w:trPr>
          <w:jc w:val="center"/>
        </w:trPr>
        <w:tc>
          <w:tcPr>
            <w:tcW w:w="4876" w:type="dxa"/>
          </w:tcPr>
          <w:p w14:paraId="3AFD8CE8" w14:textId="77777777" w:rsidR="00471FF3" w:rsidRPr="002468C6" w:rsidRDefault="00471FF3" w:rsidP="00723110">
            <w:pPr>
              <w:pStyle w:val="Normal6"/>
              <w:rPr>
                <w:lang w:val="bg-BG"/>
              </w:rPr>
            </w:pPr>
            <w:r w:rsidRPr="002468C6">
              <w:rPr>
                <w:lang w:val="bg-BG"/>
              </w:rPr>
              <w:t>5а.</w:t>
            </w:r>
            <w:r w:rsidRPr="002468C6">
              <w:rPr>
                <w:lang w:val="bg-BG"/>
              </w:rPr>
              <w:tab/>
              <w:t xml:space="preserve">Ограничението от 50 %, предвидено в параграф 1, се увеличава на </w:t>
            </w:r>
            <w:r w:rsidRPr="002468C6">
              <w:rPr>
                <w:b/>
                <w:i/>
                <w:lang w:val="bg-BG"/>
              </w:rPr>
              <w:t>60</w:t>
            </w:r>
            <w:r w:rsidRPr="002468C6">
              <w:rPr>
                <w:lang w:val="bg-BG"/>
              </w:rPr>
              <w:t> % за разходи, свързани с целите, посочени в член 46, букви а), б) или в), ако са изпълнени следните условия:</w:t>
            </w:r>
          </w:p>
        </w:tc>
        <w:tc>
          <w:tcPr>
            <w:tcW w:w="4876" w:type="dxa"/>
          </w:tcPr>
          <w:p w14:paraId="2C1362BF" w14:textId="77777777" w:rsidR="00471FF3" w:rsidRPr="002468C6" w:rsidRDefault="00471FF3" w:rsidP="00723110">
            <w:pPr>
              <w:pStyle w:val="Normal6"/>
              <w:rPr>
                <w:szCs w:val="24"/>
                <w:lang w:val="bg-BG"/>
              </w:rPr>
            </w:pPr>
            <w:r w:rsidRPr="002468C6">
              <w:rPr>
                <w:lang w:val="bg-BG"/>
              </w:rPr>
              <w:t>5а.</w:t>
            </w:r>
            <w:r w:rsidRPr="002468C6">
              <w:rPr>
                <w:lang w:val="bg-BG"/>
              </w:rPr>
              <w:tab/>
              <w:t xml:space="preserve">Ограничението от 50 %, предвидено в параграф 1, се увеличава на </w:t>
            </w:r>
            <w:r w:rsidRPr="002468C6">
              <w:rPr>
                <w:b/>
                <w:i/>
                <w:lang w:val="bg-BG"/>
              </w:rPr>
              <w:t>70</w:t>
            </w:r>
            <w:r w:rsidRPr="002468C6">
              <w:rPr>
                <w:lang w:val="bg-BG"/>
              </w:rPr>
              <w:t> % за разходи, свързани с целите, посочени в член 46, букви а), б) или в), ако са изпълнени следните условия:</w:t>
            </w:r>
          </w:p>
        </w:tc>
      </w:tr>
    </w:tbl>
    <w:p w14:paraId="24984454" w14:textId="77777777" w:rsidR="00471FF3" w:rsidRPr="002468C6" w:rsidRDefault="00471FF3" w:rsidP="00471FF3"/>
    <w:p w14:paraId="00821706" w14:textId="77777777" w:rsidR="00471FF3" w:rsidRPr="002468C6" w:rsidRDefault="00471FF3" w:rsidP="00471FF3">
      <w:pPr>
        <w:pStyle w:val="AmNumberTabs"/>
      </w:pPr>
      <w:r w:rsidRPr="002468C6">
        <w:t>Изменение</w:t>
      </w:r>
      <w:r w:rsidRPr="002468C6">
        <w:tab/>
      </w:r>
      <w:r w:rsidRPr="002468C6">
        <w:tab/>
        <w:t>117</w:t>
      </w:r>
    </w:p>
    <w:p w14:paraId="19B9DFC1" w14:textId="77777777" w:rsidR="00471FF3" w:rsidRPr="002468C6" w:rsidRDefault="00471FF3" w:rsidP="00471FF3"/>
    <w:p w14:paraId="0AC9A6CA" w14:textId="77777777" w:rsidR="00471FF3" w:rsidRPr="002468C6" w:rsidRDefault="00471FF3" w:rsidP="00471FF3">
      <w:pPr>
        <w:pStyle w:val="NormalBold"/>
        <w:keepNext/>
      </w:pPr>
      <w:r w:rsidRPr="002468C6">
        <w:t>Предложение за регламент</w:t>
      </w:r>
    </w:p>
    <w:p w14:paraId="751050C9" w14:textId="77777777" w:rsidR="00471FF3" w:rsidRPr="002468C6" w:rsidRDefault="00471FF3" w:rsidP="00471FF3">
      <w:pPr>
        <w:pStyle w:val="NormalBold"/>
      </w:pPr>
      <w:r w:rsidRPr="002468C6">
        <w:t>Член 2 – параграф 1 – точка 1 – буква б</w:t>
      </w:r>
    </w:p>
    <w:p w14:paraId="0DF81676" w14:textId="77777777" w:rsidR="00471FF3" w:rsidRPr="002468C6" w:rsidRDefault="00471FF3" w:rsidP="00471FF3">
      <w:pPr>
        <w:keepNext/>
      </w:pPr>
      <w:r w:rsidRPr="002468C6">
        <w:t>Регламент (ЕС) № 2021/2115</w:t>
      </w:r>
    </w:p>
    <w:p w14:paraId="01826A3D" w14:textId="77777777" w:rsidR="00471FF3" w:rsidRPr="002468C6" w:rsidRDefault="00471FF3" w:rsidP="00471FF3">
      <w:r w:rsidRPr="002468C6">
        <w:t>Член 52 – параграф 5а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C49C389" w14:textId="77777777" w:rsidTr="00723110">
        <w:trPr>
          <w:jc w:val="center"/>
        </w:trPr>
        <w:tc>
          <w:tcPr>
            <w:tcW w:w="9752" w:type="dxa"/>
            <w:gridSpan w:val="2"/>
          </w:tcPr>
          <w:p w14:paraId="03325093" w14:textId="77777777" w:rsidR="00471FF3" w:rsidRPr="002468C6" w:rsidRDefault="00471FF3" w:rsidP="00723110">
            <w:pPr>
              <w:keepNext/>
            </w:pPr>
          </w:p>
        </w:tc>
      </w:tr>
      <w:tr w:rsidR="00471FF3" w:rsidRPr="002468C6" w14:paraId="4621BBFB" w14:textId="77777777" w:rsidTr="00723110">
        <w:trPr>
          <w:jc w:val="center"/>
        </w:trPr>
        <w:tc>
          <w:tcPr>
            <w:tcW w:w="4876" w:type="dxa"/>
          </w:tcPr>
          <w:p w14:paraId="74DF4395" w14:textId="77777777" w:rsidR="00471FF3" w:rsidRPr="002468C6" w:rsidRDefault="00471FF3" w:rsidP="00723110">
            <w:pPr>
              <w:pStyle w:val="ColumnHeading"/>
              <w:keepNext/>
            </w:pPr>
            <w:r w:rsidRPr="002468C6">
              <w:t>Текст, предложен от Комисията</w:t>
            </w:r>
          </w:p>
        </w:tc>
        <w:tc>
          <w:tcPr>
            <w:tcW w:w="4876" w:type="dxa"/>
          </w:tcPr>
          <w:p w14:paraId="3430906F" w14:textId="77777777" w:rsidR="00471FF3" w:rsidRPr="002468C6" w:rsidRDefault="00471FF3" w:rsidP="00723110">
            <w:pPr>
              <w:pStyle w:val="ColumnHeading"/>
              <w:keepNext/>
            </w:pPr>
            <w:r w:rsidRPr="002468C6">
              <w:t>Изменение</w:t>
            </w:r>
          </w:p>
        </w:tc>
      </w:tr>
      <w:tr w:rsidR="00471FF3" w:rsidRPr="002468C6" w14:paraId="12915CA0" w14:textId="77777777" w:rsidTr="00723110">
        <w:trPr>
          <w:jc w:val="center"/>
        </w:trPr>
        <w:tc>
          <w:tcPr>
            <w:tcW w:w="4876" w:type="dxa"/>
          </w:tcPr>
          <w:p w14:paraId="173554DE" w14:textId="77777777" w:rsidR="00471FF3" w:rsidRPr="002468C6" w:rsidRDefault="00471FF3" w:rsidP="00723110">
            <w:pPr>
              <w:pStyle w:val="Normal6"/>
              <w:rPr>
                <w:lang w:val="bg-BG"/>
              </w:rPr>
            </w:pPr>
            <w:r w:rsidRPr="002468C6">
              <w:rPr>
                <w:lang w:val="bg-BG"/>
              </w:rPr>
              <w:t>б)</w:t>
            </w:r>
            <w:r w:rsidRPr="002468C6">
              <w:rPr>
                <w:lang w:val="bg-BG"/>
              </w:rPr>
              <w:tab/>
              <w:t>посочените в буква а) инвестиции са направени в стопанствата на тези млади земеделски стопани или нови земеделски стопани като част от тяхната първа оперативна програма</w:t>
            </w:r>
            <w:r w:rsidRPr="002468C6">
              <w:rPr>
                <w:b/>
                <w:i/>
                <w:lang w:val="bg-BG"/>
              </w:rPr>
              <w:t>.“</w:t>
            </w:r>
            <w:r w:rsidRPr="002468C6">
              <w:rPr>
                <w:lang w:val="bg-BG"/>
              </w:rPr>
              <w:t>;</w:t>
            </w:r>
          </w:p>
        </w:tc>
        <w:tc>
          <w:tcPr>
            <w:tcW w:w="4876" w:type="dxa"/>
          </w:tcPr>
          <w:p w14:paraId="74058377" w14:textId="77777777" w:rsidR="00471FF3" w:rsidRPr="002468C6" w:rsidRDefault="00471FF3" w:rsidP="00723110">
            <w:pPr>
              <w:pStyle w:val="Normal6"/>
              <w:rPr>
                <w:szCs w:val="24"/>
                <w:lang w:val="bg-BG"/>
              </w:rPr>
            </w:pPr>
            <w:r w:rsidRPr="002468C6">
              <w:rPr>
                <w:lang w:val="bg-BG"/>
              </w:rPr>
              <w:t>б)</w:t>
            </w:r>
            <w:r w:rsidRPr="002468C6">
              <w:rPr>
                <w:lang w:val="bg-BG"/>
              </w:rPr>
              <w:tab/>
              <w:t xml:space="preserve">посочените в буква а) инвестиции са направени в стопанствата на тези млади земеделски стопани или нови земеделски стопани </w:t>
            </w:r>
            <w:r w:rsidRPr="002468C6">
              <w:rPr>
                <w:b/>
                <w:i/>
                <w:lang w:val="bg-BG"/>
              </w:rPr>
              <w:t xml:space="preserve">или в случая на сектора на плодовете и зеленчуците, производителите, които се присъединяват за първи път към организация на производители, призната съгласно Регламент (ЕС) № 1308/2013, </w:t>
            </w:r>
            <w:r w:rsidRPr="002468C6">
              <w:rPr>
                <w:lang w:val="bg-BG"/>
              </w:rPr>
              <w:t>като част от тяхната първа оперативна програма</w:t>
            </w:r>
            <w:r w:rsidRPr="002468C6">
              <w:rPr>
                <w:b/>
                <w:i/>
                <w:lang w:val="bg-BG"/>
              </w:rPr>
              <w:t xml:space="preserve"> и в рамките на 7 години след датата, на която младите земеделски стопани или новите земеделски стопани са се присъединили към организацията на производителите</w:t>
            </w:r>
            <w:r w:rsidRPr="002468C6">
              <w:rPr>
                <w:lang w:val="bg-BG"/>
              </w:rPr>
              <w:t>;</w:t>
            </w:r>
          </w:p>
        </w:tc>
      </w:tr>
    </w:tbl>
    <w:p w14:paraId="6D9B2B48" w14:textId="77777777" w:rsidR="00471FF3" w:rsidRPr="002468C6" w:rsidRDefault="00471FF3" w:rsidP="00471FF3"/>
    <w:p w14:paraId="74D85C18" w14:textId="77777777" w:rsidR="00471FF3" w:rsidRPr="002468C6" w:rsidRDefault="00471FF3" w:rsidP="00471FF3">
      <w:pPr>
        <w:pStyle w:val="AmNumberTabs"/>
      </w:pPr>
      <w:r w:rsidRPr="002468C6">
        <w:t>Изменение</w:t>
      </w:r>
      <w:r w:rsidRPr="002468C6">
        <w:tab/>
      </w:r>
      <w:r w:rsidRPr="002468C6">
        <w:tab/>
        <w:t>118</w:t>
      </w:r>
    </w:p>
    <w:p w14:paraId="2B51F723" w14:textId="77777777" w:rsidR="00471FF3" w:rsidRPr="002468C6" w:rsidRDefault="00471FF3" w:rsidP="00471FF3"/>
    <w:p w14:paraId="0282BB48" w14:textId="77777777" w:rsidR="00471FF3" w:rsidRPr="002468C6" w:rsidRDefault="00471FF3" w:rsidP="00471FF3">
      <w:pPr>
        <w:pStyle w:val="NormalBold"/>
        <w:keepNext/>
      </w:pPr>
      <w:r w:rsidRPr="002468C6">
        <w:t>Предложение за регламент</w:t>
      </w:r>
    </w:p>
    <w:p w14:paraId="6C576A28" w14:textId="77777777" w:rsidR="00471FF3" w:rsidRPr="002468C6" w:rsidRDefault="00471FF3" w:rsidP="00471FF3">
      <w:pPr>
        <w:pStyle w:val="NormalBold"/>
      </w:pPr>
      <w:r w:rsidRPr="002468C6">
        <w:t>Член 2 – параграф 1 – точка 1 – буква в a (нова)</w:t>
      </w:r>
    </w:p>
    <w:p w14:paraId="709078CA" w14:textId="77777777" w:rsidR="00471FF3" w:rsidRPr="002468C6" w:rsidRDefault="00471FF3" w:rsidP="00471FF3">
      <w:pPr>
        <w:keepNext/>
      </w:pPr>
      <w:r w:rsidRPr="002468C6">
        <w:t>Регламент (ЕС) № 2021/2115</w:t>
      </w:r>
    </w:p>
    <w:p w14:paraId="7176E2AD" w14:textId="77777777" w:rsidR="00471FF3" w:rsidRPr="002468C6" w:rsidRDefault="00471FF3" w:rsidP="00471FF3">
      <w:r w:rsidRPr="002468C6">
        <w:t>Член 52 – параграф 7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39614629" w14:textId="77777777" w:rsidTr="00723110">
        <w:trPr>
          <w:jc w:val="center"/>
        </w:trPr>
        <w:tc>
          <w:tcPr>
            <w:tcW w:w="9752" w:type="dxa"/>
            <w:gridSpan w:val="2"/>
          </w:tcPr>
          <w:p w14:paraId="78E30C71" w14:textId="77777777" w:rsidR="00471FF3" w:rsidRPr="002468C6" w:rsidRDefault="00471FF3" w:rsidP="00723110">
            <w:pPr>
              <w:keepNext/>
            </w:pPr>
          </w:p>
        </w:tc>
      </w:tr>
      <w:tr w:rsidR="00471FF3" w:rsidRPr="002468C6" w14:paraId="187297FA" w14:textId="77777777" w:rsidTr="00723110">
        <w:trPr>
          <w:jc w:val="center"/>
        </w:trPr>
        <w:tc>
          <w:tcPr>
            <w:tcW w:w="4876" w:type="dxa"/>
          </w:tcPr>
          <w:p w14:paraId="63CD5727" w14:textId="77777777" w:rsidR="00471FF3" w:rsidRPr="002468C6" w:rsidRDefault="00471FF3" w:rsidP="00723110">
            <w:pPr>
              <w:pStyle w:val="ColumnHeading"/>
              <w:keepNext/>
            </w:pPr>
            <w:r w:rsidRPr="002468C6">
              <w:t>Текст, предложен от Комисията</w:t>
            </w:r>
          </w:p>
        </w:tc>
        <w:tc>
          <w:tcPr>
            <w:tcW w:w="4876" w:type="dxa"/>
          </w:tcPr>
          <w:p w14:paraId="57955F37" w14:textId="77777777" w:rsidR="00471FF3" w:rsidRPr="002468C6" w:rsidRDefault="00471FF3" w:rsidP="00723110">
            <w:pPr>
              <w:pStyle w:val="ColumnHeading"/>
              <w:keepNext/>
            </w:pPr>
            <w:r w:rsidRPr="002468C6">
              <w:t>Изменение</w:t>
            </w:r>
          </w:p>
        </w:tc>
      </w:tr>
      <w:tr w:rsidR="00471FF3" w:rsidRPr="002468C6" w14:paraId="4F206A12" w14:textId="77777777" w:rsidTr="00723110">
        <w:trPr>
          <w:jc w:val="center"/>
        </w:trPr>
        <w:tc>
          <w:tcPr>
            <w:tcW w:w="4876" w:type="dxa"/>
          </w:tcPr>
          <w:p w14:paraId="7F3D00DF" w14:textId="77777777" w:rsidR="00471FF3" w:rsidRPr="002468C6" w:rsidRDefault="00471FF3" w:rsidP="00723110">
            <w:pPr>
              <w:pStyle w:val="Normal6"/>
              <w:rPr>
                <w:lang w:val="bg-BG"/>
              </w:rPr>
            </w:pPr>
          </w:p>
        </w:tc>
        <w:tc>
          <w:tcPr>
            <w:tcW w:w="4876" w:type="dxa"/>
          </w:tcPr>
          <w:p w14:paraId="62576DE9" w14:textId="77777777" w:rsidR="00471FF3" w:rsidRPr="002468C6" w:rsidRDefault="00471FF3" w:rsidP="00723110">
            <w:pPr>
              <w:pStyle w:val="Normal6"/>
              <w:rPr>
                <w:szCs w:val="24"/>
                <w:lang w:val="bg-BG"/>
              </w:rPr>
            </w:pPr>
            <w:r w:rsidRPr="002468C6">
              <w:rPr>
                <w:b/>
                <w:i/>
                <w:lang w:val="bg-BG"/>
              </w:rPr>
              <w:t>ва)</w:t>
            </w:r>
            <w:r w:rsidRPr="002468C6">
              <w:rPr>
                <w:b/>
                <w:i/>
                <w:lang w:val="bg-BG"/>
              </w:rPr>
              <w:tab/>
              <w:t>добавя се следният параграф:</w:t>
            </w:r>
          </w:p>
        </w:tc>
      </w:tr>
      <w:tr w:rsidR="00471FF3" w:rsidRPr="002468C6" w14:paraId="32209117" w14:textId="77777777" w:rsidTr="00723110">
        <w:trPr>
          <w:jc w:val="center"/>
        </w:trPr>
        <w:tc>
          <w:tcPr>
            <w:tcW w:w="4876" w:type="dxa"/>
          </w:tcPr>
          <w:p w14:paraId="299219FE" w14:textId="77777777" w:rsidR="00471FF3" w:rsidRPr="002468C6" w:rsidRDefault="00471FF3" w:rsidP="00723110">
            <w:pPr>
              <w:pStyle w:val="Normal6"/>
              <w:rPr>
                <w:lang w:val="bg-BG"/>
              </w:rPr>
            </w:pPr>
          </w:p>
        </w:tc>
        <w:tc>
          <w:tcPr>
            <w:tcW w:w="4876" w:type="dxa"/>
          </w:tcPr>
          <w:p w14:paraId="64FBFCDD" w14:textId="77777777" w:rsidR="00471FF3" w:rsidRPr="002468C6" w:rsidRDefault="00471FF3" w:rsidP="00723110">
            <w:pPr>
              <w:pStyle w:val="Normal6"/>
              <w:rPr>
                <w:b/>
                <w:i/>
                <w:lang w:val="bg-BG"/>
              </w:rPr>
            </w:pPr>
            <w:r w:rsidRPr="002468C6">
              <w:rPr>
                <w:b/>
                <w:i/>
                <w:lang w:val="bg-BG"/>
              </w:rPr>
              <w:t>„7а.</w:t>
            </w:r>
            <w:r w:rsidRPr="002468C6">
              <w:rPr>
                <w:b/>
                <w:i/>
                <w:lang w:val="bg-BG"/>
              </w:rPr>
              <w:tab/>
              <w:t>Разпоредбите на параграф 7 от настоящия член могат да бъдат разширени, така че да обхванат всички продукти, обхванати от членове 42—68.“</w:t>
            </w:r>
          </w:p>
        </w:tc>
      </w:tr>
    </w:tbl>
    <w:p w14:paraId="266ADAED" w14:textId="77777777" w:rsidR="00471FF3" w:rsidRPr="002468C6" w:rsidRDefault="00471FF3" w:rsidP="00471FF3"/>
    <w:p w14:paraId="6C5D7915" w14:textId="77777777" w:rsidR="00471FF3" w:rsidRPr="002468C6" w:rsidRDefault="00471FF3" w:rsidP="00471FF3">
      <w:pPr>
        <w:pStyle w:val="AmNumberTabs"/>
      </w:pPr>
      <w:r w:rsidRPr="002468C6">
        <w:t>Изменение</w:t>
      </w:r>
      <w:r w:rsidRPr="002468C6">
        <w:tab/>
      </w:r>
      <w:r w:rsidRPr="002468C6">
        <w:tab/>
        <w:t>119</w:t>
      </w:r>
    </w:p>
    <w:p w14:paraId="58FB034D" w14:textId="77777777" w:rsidR="00471FF3" w:rsidRPr="002468C6" w:rsidRDefault="00471FF3" w:rsidP="00471FF3"/>
    <w:p w14:paraId="30BA97BC" w14:textId="77777777" w:rsidR="00471FF3" w:rsidRPr="002468C6" w:rsidRDefault="00471FF3" w:rsidP="00471FF3">
      <w:pPr>
        <w:pStyle w:val="NormalBold"/>
        <w:keepNext/>
      </w:pPr>
      <w:r w:rsidRPr="002468C6">
        <w:t>Предложение за регламент</w:t>
      </w:r>
    </w:p>
    <w:p w14:paraId="015BDD52" w14:textId="77777777" w:rsidR="00471FF3" w:rsidRPr="002468C6" w:rsidRDefault="00471FF3" w:rsidP="00471FF3">
      <w:pPr>
        <w:pStyle w:val="NormalBold"/>
      </w:pPr>
      <w:r w:rsidRPr="002468C6">
        <w:t>Член 2 – параграф 1 – точка 3</w:t>
      </w:r>
    </w:p>
    <w:p w14:paraId="3C4633FC" w14:textId="77777777" w:rsidR="00471FF3" w:rsidRPr="002468C6" w:rsidRDefault="00471FF3" w:rsidP="00471FF3">
      <w:pPr>
        <w:keepNext/>
      </w:pPr>
      <w:r w:rsidRPr="002468C6">
        <w:t>Регламент (ЕС) № 2021/2115</w:t>
      </w:r>
    </w:p>
    <w:p w14:paraId="6C450FEE" w14:textId="77777777" w:rsidR="00471FF3" w:rsidRPr="002468C6" w:rsidRDefault="00471FF3" w:rsidP="00471FF3">
      <w:r w:rsidRPr="002468C6">
        <w:t>Член 88 – параграф 7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1FF3" w:rsidRPr="002468C6" w14:paraId="617915D1" w14:textId="77777777" w:rsidTr="00723110">
        <w:trPr>
          <w:jc w:val="center"/>
        </w:trPr>
        <w:tc>
          <w:tcPr>
            <w:tcW w:w="9752" w:type="dxa"/>
            <w:gridSpan w:val="2"/>
          </w:tcPr>
          <w:p w14:paraId="30810A68" w14:textId="77777777" w:rsidR="00471FF3" w:rsidRPr="002468C6" w:rsidRDefault="00471FF3" w:rsidP="00723110">
            <w:pPr>
              <w:keepNext/>
            </w:pPr>
          </w:p>
        </w:tc>
      </w:tr>
      <w:tr w:rsidR="00471FF3" w:rsidRPr="002468C6" w14:paraId="060D5724" w14:textId="77777777" w:rsidTr="00723110">
        <w:trPr>
          <w:jc w:val="center"/>
        </w:trPr>
        <w:tc>
          <w:tcPr>
            <w:tcW w:w="4876" w:type="dxa"/>
          </w:tcPr>
          <w:p w14:paraId="7D46CB30" w14:textId="77777777" w:rsidR="00471FF3" w:rsidRPr="002468C6" w:rsidRDefault="00471FF3" w:rsidP="00723110">
            <w:pPr>
              <w:pStyle w:val="ColumnHeading"/>
              <w:keepNext/>
            </w:pPr>
            <w:r w:rsidRPr="002468C6">
              <w:t>Текст, предложен от Комисията</w:t>
            </w:r>
          </w:p>
        </w:tc>
        <w:tc>
          <w:tcPr>
            <w:tcW w:w="4876" w:type="dxa"/>
          </w:tcPr>
          <w:p w14:paraId="1FEDEF98" w14:textId="77777777" w:rsidR="00471FF3" w:rsidRPr="002468C6" w:rsidRDefault="00471FF3" w:rsidP="00723110">
            <w:pPr>
              <w:pStyle w:val="ColumnHeading"/>
              <w:keepNext/>
            </w:pPr>
            <w:r w:rsidRPr="002468C6">
              <w:t>Изменение</w:t>
            </w:r>
          </w:p>
        </w:tc>
      </w:tr>
      <w:tr w:rsidR="00471FF3" w:rsidRPr="002468C6" w14:paraId="5A6849A0" w14:textId="77777777" w:rsidTr="00723110">
        <w:trPr>
          <w:jc w:val="center"/>
        </w:trPr>
        <w:tc>
          <w:tcPr>
            <w:tcW w:w="4876" w:type="dxa"/>
          </w:tcPr>
          <w:p w14:paraId="48D4A70A" w14:textId="77777777" w:rsidR="00471FF3" w:rsidRPr="002468C6" w:rsidRDefault="00471FF3" w:rsidP="00723110">
            <w:pPr>
              <w:pStyle w:val="Normal6"/>
              <w:rPr>
                <w:lang w:val="bg-BG"/>
              </w:rPr>
            </w:pPr>
            <w:r w:rsidRPr="002468C6">
              <w:rPr>
                <w:lang w:val="bg-BG"/>
              </w:rPr>
              <w:t xml:space="preserve">От 2025 г. държавите членки могат да преразгледат своите решения, посочени в параграф 6, като част от искане за </w:t>
            </w:r>
            <w:r w:rsidRPr="002468C6">
              <w:rPr>
                <w:lang w:val="bg-BG"/>
              </w:rPr>
              <w:lastRenderedPageBreak/>
              <w:t>изменение на стратегическите си планове по ОСП, изготвени в съответствие с член 119, и да решат да използват до 6</w:t>
            </w:r>
            <w:r w:rsidRPr="002468C6">
              <w:rPr>
                <w:b/>
                <w:i/>
                <w:lang w:val="bg-BG"/>
              </w:rPr>
              <w:t> </w:t>
            </w:r>
            <w:r w:rsidRPr="002468C6">
              <w:rPr>
                <w:lang w:val="bg-BG"/>
              </w:rPr>
              <w:t>% от разпределените си средства за директните плащания, установени в приложение V, когато е уместно след приспадането на разпределените средства за памук, установени в приложение VIII, за видовете интервенции в други сектори, посочени в дял III, глава III, раздел 7.</w:t>
            </w:r>
          </w:p>
        </w:tc>
        <w:tc>
          <w:tcPr>
            <w:tcW w:w="4876" w:type="dxa"/>
          </w:tcPr>
          <w:p w14:paraId="211915DB" w14:textId="77777777" w:rsidR="00471FF3" w:rsidRPr="002468C6" w:rsidRDefault="00471FF3" w:rsidP="00723110">
            <w:pPr>
              <w:pStyle w:val="Normal6"/>
              <w:rPr>
                <w:szCs w:val="24"/>
                <w:lang w:val="bg-BG"/>
              </w:rPr>
            </w:pPr>
            <w:r w:rsidRPr="002468C6">
              <w:rPr>
                <w:lang w:val="bg-BG"/>
              </w:rPr>
              <w:lastRenderedPageBreak/>
              <w:t xml:space="preserve">От 2025 г. държавите членки могат да преразгледат своите решения, посочени в параграф 6, като част от искане за </w:t>
            </w:r>
            <w:r w:rsidRPr="002468C6">
              <w:rPr>
                <w:lang w:val="bg-BG"/>
              </w:rPr>
              <w:lastRenderedPageBreak/>
              <w:t>изменение на стратегическите си планове по ОСП, изготвени в съответствие с член 119, и да решат да използват до 6% от разпределените си средства за директните плащания, установени в приложение V, когато е уместно след приспадането на разпределените средства за памук, установени в приложение VIII, за видовете интервенции в други сектори, посочени в дял III, глава III, раздел 7</w:t>
            </w:r>
            <w:r w:rsidRPr="002468C6">
              <w:rPr>
                <w:b/>
                <w:i/>
                <w:lang w:val="bg-BG"/>
              </w:rPr>
              <w:t>, при условие че това решение не се отразява неблагоприятно върху равнището на основното подпомагане на доходите за устойчивост</w:t>
            </w:r>
            <w:r w:rsidRPr="002468C6">
              <w:rPr>
                <w:lang w:val="bg-BG"/>
              </w:rPr>
              <w:t>.</w:t>
            </w:r>
          </w:p>
        </w:tc>
      </w:tr>
    </w:tbl>
    <w:p w14:paraId="6DDD5B82" w14:textId="77777777" w:rsidR="00471FF3" w:rsidRPr="002468C6" w:rsidRDefault="00471FF3" w:rsidP="00471FF3"/>
    <w:p w14:paraId="600C8901" w14:textId="77777777" w:rsidR="00471FF3" w:rsidRPr="002468C6" w:rsidRDefault="00471FF3" w:rsidP="00471FF3">
      <w:pPr>
        <w:pStyle w:val="AmNumberTabs"/>
      </w:pPr>
      <w:r w:rsidRPr="002468C6">
        <w:t>Изменение</w:t>
      </w:r>
      <w:r w:rsidRPr="002468C6">
        <w:tab/>
      </w:r>
      <w:r w:rsidRPr="002468C6">
        <w:tab/>
        <w:t>120</w:t>
      </w:r>
    </w:p>
    <w:p w14:paraId="5BF0D217" w14:textId="77777777" w:rsidR="00471FF3" w:rsidRPr="002468C6" w:rsidRDefault="00471FF3" w:rsidP="00471FF3">
      <w:pPr>
        <w:pStyle w:val="NormalBold12b"/>
      </w:pPr>
      <w:r w:rsidRPr="002468C6">
        <w:t>Предложение за регламент</w:t>
      </w:r>
    </w:p>
    <w:p w14:paraId="40B89752" w14:textId="77777777" w:rsidR="00471FF3" w:rsidRPr="002468C6" w:rsidRDefault="00471FF3" w:rsidP="00471FF3">
      <w:pPr>
        <w:pStyle w:val="NormalBold"/>
      </w:pPr>
      <w:r w:rsidRPr="002468C6">
        <w:t>Член 3 а (нов)</w:t>
      </w:r>
    </w:p>
    <w:p w14:paraId="0491EBE6" w14:textId="77777777" w:rsidR="00471FF3" w:rsidRPr="002468C6" w:rsidRDefault="00471FF3" w:rsidP="00471FF3">
      <w:r w:rsidRPr="002468C6">
        <w:t>Регламент (EС) 2024/1143</w:t>
      </w:r>
    </w:p>
    <w:p w14:paraId="6D13987D" w14:textId="77777777" w:rsidR="00471FF3" w:rsidRPr="002468C6" w:rsidRDefault="00471FF3" w:rsidP="00471FF3">
      <w:r w:rsidRPr="002468C6">
        <w:t>Член 37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FF3" w:rsidRPr="002468C6" w14:paraId="2E21AA21" w14:textId="77777777" w:rsidTr="00723110">
        <w:trPr>
          <w:trHeight w:hRule="exact" w:val="240"/>
          <w:jc w:val="center"/>
        </w:trPr>
        <w:tc>
          <w:tcPr>
            <w:tcW w:w="9752" w:type="dxa"/>
            <w:gridSpan w:val="2"/>
            <w:tcBorders>
              <w:top w:val="nil"/>
              <w:left w:val="nil"/>
              <w:bottom w:val="nil"/>
              <w:right w:val="nil"/>
            </w:tcBorders>
          </w:tcPr>
          <w:p w14:paraId="23CDED9F" w14:textId="77777777" w:rsidR="00471FF3" w:rsidRPr="002468C6" w:rsidRDefault="00471FF3" w:rsidP="00723110"/>
        </w:tc>
      </w:tr>
      <w:tr w:rsidR="00471FF3" w:rsidRPr="002468C6" w14:paraId="23A55F8F" w14:textId="77777777" w:rsidTr="00723110">
        <w:trPr>
          <w:trHeight w:val="240"/>
          <w:jc w:val="center"/>
        </w:trPr>
        <w:tc>
          <w:tcPr>
            <w:tcW w:w="4876" w:type="dxa"/>
            <w:tcBorders>
              <w:top w:val="nil"/>
              <w:left w:val="nil"/>
              <w:bottom w:val="nil"/>
              <w:right w:val="nil"/>
            </w:tcBorders>
          </w:tcPr>
          <w:p w14:paraId="5C8884C2" w14:textId="77777777" w:rsidR="00471FF3" w:rsidRPr="002468C6" w:rsidRDefault="00471FF3" w:rsidP="00723110">
            <w:pPr>
              <w:pStyle w:val="AmColumnHeading"/>
            </w:pPr>
            <w:r w:rsidRPr="002468C6">
              <w:t>Текст в сила</w:t>
            </w:r>
          </w:p>
        </w:tc>
        <w:tc>
          <w:tcPr>
            <w:tcW w:w="4876" w:type="dxa"/>
            <w:tcBorders>
              <w:top w:val="nil"/>
              <w:left w:val="nil"/>
              <w:bottom w:val="nil"/>
              <w:right w:val="nil"/>
            </w:tcBorders>
          </w:tcPr>
          <w:p w14:paraId="7C59FF55" w14:textId="77777777" w:rsidR="00471FF3" w:rsidRPr="002468C6" w:rsidRDefault="00471FF3" w:rsidP="00723110">
            <w:pPr>
              <w:pStyle w:val="AmColumnHeading"/>
            </w:pPr>
            <w:r w:rsidRPr="002468C6">
              <w:t>Изменение</w:t>
            </w:r>
          </w:p>
        </w:tc>
      </w:tr>
      <w:tr w:rsidR="00471FF3" w:rsidRPr="002468C6" w14:paraId="51B15297" w14:textId="77777777" w:rsidTr="00723110">
        <w:trPr>
          <w:jc w:val="center"/>
        </w:trPr>
        <w:tc>
          <w:tcPr>
            <w:tcW w:w="4876" w:type="dxa"/>
            <w:tcBorders>
              <w:top w:val="nil"/>
              <w:left w:val="nil"/>
              <w:bottom w:val="nil"/>
              <w:right w:val="nil"/>
            </w:tcBorders>
          </w:tcPr>
          <w:p w14:paraId="1A4FB835" w14:textId="77777777" w:rsidR="00471FF3" w:rsidRPr="002468C6" w:rsidRDefault="00471FF3" w:rsidP="00723110">
            <w:pPr>
              <w:pStyle w:val="Normal6a"/>
            </w:pPr>
          </w:p>
        </w:tc>
        <w:tc>
          <w:tcPr>
            <w:tcW w:w="4876" w:type="dxa"/>
            <w:tcBorders>
              <w:top w:val="nil"/>
              <w:left w:val="nil"/>
              <w:bottom w:val="nil"/>
              <w:right w:val="nil"/>
            </w:tcBorders>
          </w:tcPr>
          <w:p w14:paraId="7F5A9920" w14:textId="77777777" w:rsidR="00471FF3" w:rsidRPr="002468C6" w:rsidRDefault="00471FF3" w:rsidP="00723110">
            <w:pPr>
              <w:pStyle w:val="Normal6a"/>
              <w:jc w:val="center"/>
            </w:pPr>
            <w:r w:rsidRPr="002468C6">
              <w:rPr>
                <w:b/>
                <w:i/>
              </w:rPr>
              <w:t>Член 3а</w:t>
            </w:r>
          </w:p>
        </w:tc>
      </w:tr>
      <w:tr w:rsidR="00471FF3" w:rsidRPr="002468C6" w14:paraId="3CA8A31B" w14:textId="77777777" w:rsidTr="00723110">
        <w:trPr>
          <w:jc w:val="center"/>
        </w:trPr>
        <w:tc>
          <w:tcPr>
            <w:tcW w:w="4876" w:type="dxa"/>
            <w:tcBorders>
              <w:top w:val="nil"/>
              <w:left w:val="nil"/>
              <w:bottom w:val="nil"/>
              <w:right w:val="nil"/>
            </w:tcBorders>
          </w:tcPr>
          <w:p w14:paraId="1ABA4F56" w14:textId="77777777" w:rsidR="00471FF3" w:rsidRPr="002468C6" w:rsidRDefault="00471FF3" w:rsidP="00723110">
            <w:pPr>
              <w:pStyle w:val="Normal6a"/>
            </w:pPr>
          </w:p>
        </w:tc>
        <w:tc>
          <w:tcPr>
            <w:tcW w:w="4876" w:type="dxa"/>
            <w:tcBorders>
              <w:top w:val="nil"/>
              <w:left w:val="nil"/>
              <w:bottom w:val="nil"/>
              <w:right w:val="nil"/>
            </w:tcBorders>
          </w:tcPr>
          <w:p w14:paraId="78825FF8" w14:textId="77777777" w:rsidR="00471FF3" w:rsidRPr="002468C6" w:rsidRDefault="00471FF3" w:rsidP="00723110">
            <w:pPr>
              <w:pStyle w:val="Normal6a"/>
              <w:jc w:val="center"/>
            </w:pPr>
            <w:r w:rsidRPr="002468C6">
              <w:rPr>
                <w:b/>
                <w:i/>
              </w:rPr>
              <w:t>Изменение на Регламент (ЕС) 2024/1143</w:t>
            </w:r>
          </w:p>
        </w:tc>
      </w:tr>
      <w:tr w:rsidR="00471FF3" w:rsidRPr="002468C6" w14:paraId="603BCC66" w14:textId="77777777" w:rsidTr="00723110">
        <w:trPr>
          <w:jc w:val="center"/>
        </w:trPr>
        <w:tc>
          <w:tcPr>
            <w:tcW w:w="4876" w:type="dxa"/>
            <w:tcBorders>
              <w:top w:val="nil"/>
              <w:left w:val="nil"/>
              <w:bottom w:val="nil"/>
              <w:right w:val="nil"/>
            </w:tcBorders>
          </w:tcPr>
          <w:p w14:paraId="2C861FF2" w14:textId="77777777" w:rsidR="00471FF3" w:rsidRPr="002468C6" w:rsidRDefault="00471FF3" w:rsidP="00723110">
            <w:pPr>
              <w:pStyle w:val="Normal6a"/>
            </w:pPr>
          </w:p>
        </w:tc>
        <w:tc>
          <w:tcPr>
            <w:tcW w:w="4876" w:type="dxa"/>
            <w:tcBorders>
              <w:top w:val="nil"/>
              <w:left w:val="nil"/>
              <w:bottom w:val="nil"/>
              <w:right w:val="nil"/>
            </w:tcBorders>
          </w:tcPr>
          <w:p w14:paraId="3084584A" w14:textId="77777777" w:rsidR="00471FF3" w:rsidRPr="002468C6" w:rsidRDefault="00471FF3" w:rsidP="00723110">
            <w:pPr>
              <w:pStyle w:val="Normal6a"/>
            </w:pPr>
            <w:r w:rsidRPr="002468C6">
              <w:rPr>
                <w:b/>
                <w:i/>
              </w:rPr>
              <w:t>В член 37 параграф 5 се заменя със следното:</w:t>
            </w:r>
          </w:p>
        </w:tc>
      </w:tr>
      <w:tr w:rsidR="00471FF3" w:rsidRPr="002468C6" w14:paraId="22F5E2A5" w14:textId="77777777" w:rsidTr="00723110">
        <w:trPr>
          <w:jc w:val="center"/>
        </w:trPr>
        <w:tc>
          <w:tcPr>
            <w:tcW w:w="4876" w:type="dxa"/>
            <w:tcBorders>
              <w:top w:val="nil"/>
              <w:left w:val="nil"/>
              <w:bottom w:val="nil"/>
              <w:right w:val="nil"/>
            </w:tcBorders>
          </w:tcPr>
          <w:p w14:paraId="711D43C3" w14:textId="77777777" w:rsidR="00471FF3" w:rsidRPr="002468C6" w:rsidRDefault="00471FF3" w:rsidP="00723110">
            <w:pPr>
              <w:pStyle w:val="Normal6a"/>
            </w:pPr>
            <w:r w:rsidRPr="002468C6">
              <w:t>5. Когато селскостопански продукти са обозначени с географско означение, означение на името на производителя или на оператора се поставя на етикета в същото зрително поле като географското означение. В този случай името на оператора се разбира като името на оператора, отговорен за етапа на производство, на който е получен продуктът, който ще бъде обхванат от географското означение, или отговорен за извършването на съществена преработка на този продукт.</w:t>
            </w:r>
          </w:p>
        </w:tc>
        <w:tc>
          <w:tcPr>
            <w:tcW w:w="4876" w:type="dxa"/>
            <w:tcBorders>
              <w:top w:val="nil"/>
              <w:left w:val="nil"/>
              <w:bottom w:val="nil"/>
              <w:right w:val="nil"/>
            </w:tcBorders>
          </w:tcPr>
          <w:p w14:paraId="0ABD8076" w14:textId="54FC443E" w:rsidR="00471FF3" w:rsidRPr="002468C6" w:rsidRDefault="00471FF3" w:rsidP="00723110">
            <w:pPr>
              <w:pStyle w:val="Normal6a"/>
            </w:pPr>
            <w:r w:rsidRPr="002468C6">
              <w:t>“5. Когато селскостопански продукти са обозначени с географско означение, означение на името на производителя или на оператора се поставя на етикета в същото зрително поле като географското означение. В този случай името на оператора се разбира като името на оператора, отговорен за етапа на производство, на който е получен продуктът, който ще бъде обхванат от географското означение, или отговорен за извършването на съществена преработка на този продукт.</w:t>
            </w:r>
          </w:p>
        </w:tc>
      </w:tr>
      <w:tr w:rsidR="00471FF3" w:rsidRPr="002468C6" w14:paraId="5988A821" w14:textId="77777777" w:rsidTr="00723110">
        <w:trPr>
          <w:jc w:val="center"/>
        </w:trPr>
        <w:tc>
          <w:tcPr>
            <w:tcW w:w="4876" w:type="dxa"/>
            <w:tcBorders>
              <w:top w:val="nil"/>
              <w:left w:val="nil"/>
              <w:bottom w:val="nil"/>
              <w:right w:val="nil"/>
            </w:tcBorders>
          </w:tcPr>
          <w:p w14:paraId="4E049B1F" w14:textId="77777777" w:rsidR="00471FF3" w:rsidRPr="002468C6" w:rsidRDefault="00471FF3" w:rsidP="00723110">
            <w:pPr>
              <w:pStyle w:val="Normal6a"/>
            </w:pPr>
            <w:r w:rsidRPr="002468C6">
              <w:rPr>
                <w:b/>
                <w:i/>
              </w:rPr>
              <w:t xml:space="preserve">В случай на спиртни напитки, обозначени с географско указание, означението на името на производителя се поставя на етикета в същото зрително поле като </w:t>
            </w:r>
            <w:r w:rsidRPr="002468C6">
              <w:rPr>
                <w:b/>
                <w:i/>
              </w:rPr>
              <w:lastRenderedPageBreak/>
              <w:t>географското указание.</w:t>
            </w:r>
          </w:p>
        </w:tc>
        <w:tc>
          <w:tcPr>
            <w:tcW w:w="4876" w:type="dxa"/>
            <w:tcBorders>
              <w:top w:val="nil"/>
              <w:left w:val="nil"/>
              <w:bottom w:val="nil"/>
              <w:right w:val="nil"/>
            </w:tcBorders>
          </w:tcPr>
          <w:p w14:paraId="21BFE388" w14:textId="77777777" w:rsidR="00471FF3" w:rsidRPr="002468C6" w:rsidRDefault="00471FF3" w:rsidP="00723110">
            <w:pPr>
              <w:pStyle w:val="Normal6a"/>
            </w:pPr>
          </w:p>
        </w:tc>
      </w:tr>
      <w:tr w:rsidR="00471FF3" w:rsidRPr="002468C6" w14:paraId="01C8A376" w14:textId="77777777" w:rsidTr="00723110">
        <w:trPr>
          <w:jc w:val="center"/>
        </w:trPr>
        <w:tc>
          <w:tcPr>
            <w:tcW w:w="4876" w:type="dxa"/>
            <w:tcBorders>
              <w:top w:val="nil"/>
              <w:left w:val="nil"/>
              <w:bottom w:val="nil"/>
              <w:right w:val="nil"/>
            </w:tcBorders>
          </w:tcPr>
          <w:p w14:paraId="6AA6DE04" w14:textId="77777777" w:rsidR="00471FF3" w:rsidRPr="002468C6" w:rsidRDefault="00471FF3" w:rsidP="00723110">
            <w:pPr>
              <w:pStyle w:val="Normal6a"/>
            </w:pPr>
            <w:r w:rsidRPr="002468C6">
              <w:t>Когато най-голямата повърхност на опаковката или контейнерите е описаната в член 16, параграф 2 от Регламент (ЕС) № 1169/2011, означението на името на производителя или оператора е доброволно.</w:t>
            </w:r>
          </w:p>
        </w:tc>
        <w:tc>
          <w:tcPr>
            <w:tcW w:w="4876" w:type="dxa"/>
            <w:tcBorders>
              <w:top w:val="nil"/>
              <w:left w:val="nil"/>
              <w:bottom w:val="nil"/>
              <w:right w:val="nil"/>
            </w:tcBorders>
          </w:tcPr>
          <w:p w14:paraId="1EA02C1A" w14:textId="77777777" w:rsidR="00471FF3" w:rsidRPr="002468C6" w:rsidRDefault="00471FF3" w:rsidP="00723110">
            <w:pPr>
              <w:pStyle w:val="Normal6a"/>
            </w:pPr>
            <w:r w:rsidRPr="002468C6">
              <w:t>Когато най-голямата повърхност на опаковката или контейнерите е описаната в член 16, параграф 2 от Регламент (ЕС) № 1169/2011, означението на името на производителя или оператора е доброволно.</w:t>
            </w:r>
          </w:p>
        </w:tc>
      </w:tr>
      <w:tr w:rsidR="00471FF3" w:rsidRPr="002468C6" w14:paraId="61C9628A" w14:textId="77777777" w:rsidTr="00723110">
        <w:trPr>
          <w:jc w:val="center"/>
        </w:trPr>
        <w:tc>
          <w:tcPr>
            <w:tcW w:w="4876" w:type="dxa"/>
            <w:tcBorders>
              <w:top w:val="nil"/>
              <w:left w:val="nil"/>
              <w:bottom w:val="nil"/>
              <w:right w:val="nil"/>
            </w:tcBorders>
          </w:tcPr>
          <w:p w14:paraId="09339A52" w14:textId="77777777" w:rsidR="00471FF3" w:rsidRPr="002468C6" w:rsidRDefault="00471FF3" w:rsidP="00723110">
            <w:pPr>
              <w:pStyle w:val="Normal6a"/>
            </w:pPr>
            <w:r w:rsidRPr="002468C6">
              <w:t>Селскостопанските продукти</w:t>
            </w:r>
            <w:r w:rsidRPr="002468C6">
              <w:rPr>
                <w:b/>
                <w:i/>
              </w:rPr>
              <w:t xml:space="preserve"> и спиртните напитки</w:t>
            </w:r>
            <w:r w:rsidRPr="002468C6">
              <w:t>, предлагани на пазара с географско означение, които са етикетирани преди 14 май 2026 г., могат да продължат да бъдат пускани на пазара, без да се спазва задължението за поставяне на означение на името на производителя или оператора в същото зрително поле като географското означение, до изчерпване на складовите наличности.</w:t>
            </w:r>
          </w:p>
        </w:tc>
        <w:tc>
          <w:tcPr>
            <w:tcW w:w="4876" w:type="dxa"/>
            <w:tcBorders>
              <w:top w:val="nil"/>
              <w:left w:val="nil"/>
              <w:bottom w:val="nil"/>
              <w:right w:val="nil"/>
            </w:tcBorders>
          </w:tcPr>
          <w:p w14:paraId="1BB3F4F7" w14:textId="77777777" w:rsidR="00471FF3" w:rsidRPr="002468C6" w:rsidRDefault="00471FF3" w:rsidP="00723110">
            <w:pPr>
              <w:pStyle w:val="Normal6a"/>
            </w:pPr>
            <w:r w:rsidRPr="002468C6">
              <w:t>Селскостопанските продукти, предлагани на пазара с географско означение, които са етикетирани преди 14 май 2026 г., могат да продължат да бъдат пускани на пазара, без да се спазва задължението за поставяне на означение на името на производителя или оператора в същото зрително поле като географското означение, до изчерпване на складовите наличности.</w:t>
            </w:r>
          </w:p>
        </w:tc>
      </w:tr>
    </w:tbl>
    <w:p w14:paraId="211191E8" w14:textId="36038A87" w:rsidR="00E365E1" w:rsidRPr="002468C6" w:rsidRDefault="00E365E1" w:rsidP="006A142A"/>
    <w:sectPr w:rsidR="00E365E1" w:rsidRPr="002468C6" w:rsidSect="002468C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0470E" w14:textId="77777777" w:rsidR="006A142A" w:rsidRPr="002468C6" w:rsidRDefault="006A142A">
      <w:r w:rsidRPr="002468C6">
        <w:separator/>
      </w:r>
    </w:p>
  </w:endnote>
  <w:endnote w:type="continuationSeparator" w:id="0">
    <w:p w14:paraId="76022B6D" w14:textId="77777777" w:rsidR="006A142A" w:rsidRPr="002468C6" w:rsidRDefault="006A142A">
      <w:r w:rsidRPr="002468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6BE0F" w14:textId="77777777" w:rsidR="00064002" w:rsidRPr="002468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E6273" w14:textId="77777777" w:rsidR="00064002" w:rsidRPr="002468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1E7D" w14:textId="77777777" w:rsidR="00064002" w:rsidRPr="002468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337D7" w14:textId="77777777" w:rsidR="006A142A" w:rsidRPr="002468C6" w:rsidRDefault="006A142A">
      <w:r w:rsidRPr="002468C6">
        <w:separator/>
      </w:r>
    </w:p>
  </w:footnote>
  <w:footnote w:type="continuationSeparator" w:id="0">
    <w:p w14:paraId="4E026EB0" w14:textId="77777777" w:rsidR="006A142A" w:rsidRPr="002468C6" w:rsidRDefault="006A142A">
      <w:r w:rsidRPr="002468C6">
        <w:continuationSeparator/>
      </w:r>
    </w:p>
  </w:footnote>
  <w:footnote w:id="1">
    <w:p w14:paraId="66C134F9" w14:textId="7B4312A9" w:rsidR="00D2617D" w:rsidRPr="00D3150A" w:rsidRDefault="00D2617D" w:rsidP="00D2617D">
      <w:pPr>
        <w:pStyle w:val="FootnoteText"/>
        <w:spacing w:line="240" w:lineRule="auto"/>
        <w:ind w:left="567" w:hanging="567"/>
        <w:rPr>
          <w:sz w:val="24"/>
          <w:szCs w:val="24"/>
          <w:lang w:val="bg-BG"/>
        </w:rPr>
      </w:pPr>
      <w:r w:rsidRPr="00D3150A">
        <w:rPr>
          <w:rStyle w:val="FootnoteReference"/>
          <w:sz w:val="24"/>
          <w:szCs w:val="24"/>
        </w:rPr>
        <w:footnoteRef/>
      </w:r>
      <w:r w:rsidRPr="00D3150A">
        <w:rPr>
          <w:sz w:val="24"/>
          <w:szCs w:val="24"/>
        </w:rPr>
        <w:t xml:space="preserve"> </w:t>
      </w:r>
      <w:r w:rsidRPr="00D3150A">
        <w:rPr>
          <w:sz w:val="24"/>
          <w:szCs w:val="24"/>
          <w:lang w:val="bg-BG"/>
        </w:rPr>
        <w:tab/>
        <w:t xml:space="preserve">Въпросът е върнат за </w:t>
      </w:r>
      <w:r>
        <w:rPr>
          <w:sz w:val="24"/>
          <w:szCs w:val="24"/>
          <w:lang w:val="bg-BG"/>
        </w:rPr>
        <w:t>междуинституционални преговори в</w:t>
      </w:r>
      <w:r w:rsidRPr="00D3150A">
        <w:rPr>
          <w:sz w:val="24"/>
          <w:szCs w:val="24"/>
          <w:lang w:val="bg-BG"/>
        </w:rPr>
        <w:t xml:space="preserve"> </w:t>
      </w:r>
      <w:r>
        <w:rPr>
          <w:sz w:val="24"/>
          <w:szCs w:val="24"/>
          <w:lang w:val="bg-BG"/>
        </w:rPr>
        <w:t>компетентната комисия съгласно член </w:t>
      </w:r>
      <w:r>
        <w:rPr>
          <w:sz w:val="24"/>
          <w:szCs w:val="24"/>
          <w:lang w:val="en-GB"/>
        </w:rPr>
        <w:t>60</w:t>
      </w:r>
      <w:r>
        <w:rPr>
          <w:sz w:val="24"/>
          <w:szCs w:val="24"/>
          <w:lang w:val="bg-BG"/>
        </w:rPr>
        <w:t>, параграф 4</w:t>
      </w:r>
      <w:r w:rsidRPr="00D3150A">
        <w:rPr>
          <w:sz w:val="24"/>
          <w:szCs w:val="24"/>
          <w:lang w:val="bg-BG"/>
        </w:rPr>
        <w:t xml:space="preserve">, </w:t>
      </w:r>
      <w:r>
        <w:rPr>
          <w:sz w:val="24"/>
          <w:szCs w:val="24"/>
          <w:lang w:val="bg-BG"/>
        </w:rPr>
        <w:t>четвърта</w:t>
      </w:r>
      <w:r w:rsidRPr="00D3150A">
        <w:rPr>
          <w:sz w:val="24"/>
          <w:szCs w:val="24"/>
          <w:lang w:val="bg-BG"/>
        </w:rPr>
        <w:t xml:space="preserve"> алинея</w:t>
      </w:r>
      <w:r>
        <w:rPr>
          <w:sz w:val="24"/>
          <w:szCs w:val="24"/>
          <w:lang w:val="bg-BG"/>
        </w:rPr>
        <w:t xml:space="preserve"> </w:t>
      </w:r>
      <w:r w:rsidRPr="00D2617D">
        <w:rPr>
          <w:sz w:val="24"/>
          <w:szCs w:val="24"/>
          <w:lang w:val="bg-BG"/>
        </w:rPr>
        <w:t>от Правилника за дейността (</w:t>
      </w:r>
      <w:r w:rsidRPr="00A67C04">
        <w:rPr>
          <w:sz w:val="24"/>
          <w:szCs w:val="24"/>
          <w:lang w:val="bg-BG"/>
        </w:rPr>
        <w:t>А10-0161/202</w:t>
      </w:r>
      <w:r w:rsidRPr="00D2617D">
        <w:rPr>
          <w:sz w:val="24"/>
          <w:szCs w:val="24"/>
          <w:lang w:val="en-GB"/>
        </w:rPr>
        <w:t>5</w:t>
      </w:r>
      <w:r w:rsidRPr="00D2617D">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B79E1" w14:textId="77777777" w:rsidR="00064002" w:rsidRPr="002468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6B0E" w14:textId="77777777" w:rsidR="00064002" w:rsidRPr="002468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1406" w14:textId="77777777" w:rsidR="00064002" w:rsidRPr="002468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4FE67B50">
      <w:start w:val="1"/>
      <w:numFmt w:val="decimal"/>
      <w:lvlText w:val="%1."/>
      <w:lvlJc w:val="left"/>
      <w:pPr>
        <w:ind w:left="930" w:hanging="570"/>
      </w:pPr>
      <w:rPr>
        <w:rFonts w:hint="default"/>
      </w:rPr>
    </w:lvl>
    <w:lvl w:ilvl="1" w:tplc="0A6E8C86" w:tentative="1">
      <w:start w:val="1"/>
      <w:numFmt w:val="lowerLetter"/>
      <w:lvlText w:val="%2."/>
      <w:lvlJc w:val="left"/>
      <w:pPr>
        <w:ind w:left="1440" w:hanging="360"/>
      </w:pPr>
    </w:lvl>
    <w:lvl w:ilvl="2" w:tplc="6522647C" w:tentative="1">
      <w:start w:val="1"/>
      <w:numFmt w:val="lowerRoman"/>
      <w:lvlText w:val="%3."/>
      <w:lvlJc w:val="right"/>
      <w:pPr>
        <w:ind w:left="2160" w:hanging="180"/>
      </w:pPr>
    </w:lvl>
    <w:lvl w:ilvl="3" w:tplc="7904F604" w:tentative="1">
      <w:start w:val="1"/>
      <w:numFmt w:val="decimal"/>
      <w:lvlText w:val="%4."/>
      <w:lvlJc w:val="left"/>
      <w:pPr>
        <w:ind w:left="2880" w:hanging="360"/>
      </w:pPr>
    </w:lvl>
    <w:lvl w:ilvl="4" w:tplc="83F0FF38" w:tentative="1">
      <w:start w:val="1"/>
      <w:numFmt w:val="lowerLetter"/>
      <w:lvlText w:val="%5."/>
      <w:lvlJc w:val="left"/>
      <w:pPr>
        <w:ind w:left="3600" w:hanging="360"/>
      </w:pPr>
    </w:lvl>
    <w:lvl w:ilvl="5" w:tplc="AD3C5320" w:tentative="1">
      <w:start w:val="1"/>
      <w:numFmt w:val="lowerRoman"/>
      <w:lvlText w:val="%6."/>
      <w:lvlJc w:val="right"/>
      <w:pPr>
        <w:ind w:left="4320" w:hanging="180"/>
      </w:pPr>
    </w:lvl>
    <w:lvl w:ilvl="6" w:tplc="46C673B4" w:tentative="1">
      <w:start w:val="1"/>
      <w:numFmt w:val="decimal"/>
      <w:lvlText w:val="%7."/>
      <w:lvlJc w:val="left"/>
      <w:pPr>
        <w:ind w:left="5040" w:hanging="360"/>
      </w:pPr>
    </w:lvl>
    <w:lvl w:ilvl="7" w:tplc="3098A00A" w:tentative="1">
      <w:start w:val="1"/>
      <w:numFmt w:val="lowerLetter"/>
      <w:lvlText w:val="%8."/>
      <w:lvlJc w:val="left"/>
      <w:pPr>
        <w:ind w:left="5760" w:hanging="360"/>
      </w:pPr>
    </w:lvl>
    <w:lvl w:ilvl="8" w:tplc="2BA243C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7111819">
    <w:abstractNumId w:val="9"/>
  </w:num>
  <w:num w:numId="2" w16cid:durableId="111556701">
    <w:abstractNumId w:val="9"/>
  </w:num>
  <w:num w:numId="3" w16cid:durableId="588542253">
    <w:abstractNumId w:val="7"/>
  </w:num>
  <w:num w:numId="4" w16cid:durableId="1490632219">
    <w:abstractNumId w:val="7"/>
  </w:num>
  <w:num w:numId="5" w16cid:durableId="178744112">
    <w:abstractNumId w:val="6"/>
  </w:num>
  <w:num w:numId="6" w16cid:durableId="1547133452">
    <w:abstractNumId w:val="6"/>
  </w:num>
  <w:num w:numId="7" w16cid:durableId="2135058965">
    <w:abstractNumId w:val="5"/>
  </w:num>
  <w:num w:numId="8" w16cid:durableId="398985332">
    <w:abstractNumId w:val="5"/>
  </w:num>
  <w:num w:numId="9" w16cid:durableId="683091641">
    <w:abstractNumId w:val="4"/>
  </w:num>
  <w:num w:numId="10" w16cid:durableId="123156580">
    <w:abstractNumId w:val="4"/>
  </w:num>
  <w:num w:numId="11" w16cid:durableId="1753352911">
    <w:abstractNumId w:val="8"/>
  </w:num>
  <w:num w:numId="12" w16cid:durableId="1135483563">
    <w:abstractNumId w:val="8"/>
  </w:num>
  <w:num w:numId="13" w16cid:durableId="1241141255">
    <w:abstractNumId w:val="3"/>
  </w:num>
  <w:num w:numId="14" w16cid:durableId="1220478704">
    <w:abstractNumId w:val="3"/>
  </w:num>
  <w:num w:numId="15" w16cid:durableId="1542016519">
    <w:abstractNumId w:val="2"/>
  </w:num>
  <w:num w:numId="16" w16cid:durableId="1331105965">
    <w:abstractNumId w:val="2"/>
  </w:num>
  <w:num w:numId="17" w16cid:durableId="181364807">
    <w:abstractNumId w:val="1"/>
  </w:num>
  <w:num w:numId="18" w16cid:durableId="49229982">
    <w:abstractNumId w:val="1"/>
  </w:num>
  <w:num w:numId="19" w16cid:durableId="225842035">
    <w:abstractNumId w:val="0"/>
  </w:num>
  <w:num w:numId="20" w16cid:durableId="1895651929">
    <w:abstractNumId w:val="0"/>
  </w:num>
  <w:num w:numId="21" w16cid:durableId="174658926">
    <w:abstractNumId w:val="9"/>
  </w:num>
  <w:num w:numId="22" w16cid:durableId="937174986">
    <w:abstractNumId w:val="7"/>
  </w:num>
  <w:num w:numId="23" w16cid:durableId="914438916">
    <w:abstractNumId w:val="6"/>
  </w:num>
  <w:num w:numId="24" w16cid:durableId="587928273">
    <w:abstractNumId w:val="5"/>
  </w:num>
  <w:num w:numId="25" w16cid:durableId="1402673929">
    <w:abstractNumId w:val="4"/>
  </w:num>
  <w:num w:numId="26" w16cid:durableId="1375081048">
    <w:abstractNumId w:val="8"/>
  </w:num>
  <w:num w:numId="27" w16cid:durableId="49354944">
    <w:abstractNumId w:val="3"/>
  </w:num>
  <w:num w:numId="28" w16cid:durableId="1976793277">
    <w:abstractNumId w:val="2"/>
  </w:num>
  <w:num w:numId="29" w16cid:durableId="737170890">
    <w:abstractNumId w:val="1"/>
  </w:num>
  <w:num w:numId="30" w16cid:durableId="1384451178">
    <w:abstractNumId w:val="0"/>
  </w:num>
  <w:num w:numId="31" w16cid:durableId="743333451">
    <w:abstractNumId w:val="9"/>
  </w:num>
  <w:num w:numId="32" w16cid:durableId="600838620">
    <w:abstractNumId w:val="7"/>
  </w:num>
  <w:num w:numId="33" w16cid:durableId="1467966349">
    <w:abstractNumId w:val="6"/>
  </w:num>
  <w:num w:numId="34" w16cid:durableId="839466825">
    <w:abstractNumId w:val="5"/>
  </w:num>
  <w:num w:numId="35" w16cid:durableId="2133278407">
    <w:abstractNumId w:val="4"/>
  </w:num>
  <w:num w:numId="36" w16cid:durableId="1217887411">
    <w:abstractNumId w:val="8"/>
  </w:num>
  <w:num w:numId="37" w16cid:durableId="102387493">
    <w:abstractNumId w:val="3"/>
  </w:num>
  <w:num w:numId="38" w16cid:durableId="439449627">
    <w:abstractNumId w:val="2"/>
  </w:num>
  <w:num w:numId="39" w16cid:durableId="1271664756">
    <w:abstractNumId w:val="1"/>
  </w:num>
  <w:num w:numId="40" w16cid:durableId="424880747">
    <w:abstractNumId w:val="0"/>
  </w:num>
  <w:num w:numId="41" w16cid:durableId="1204562296">
    <w:abstractNumId w:val="10"/>
  </w:num>
  <w:num w:numId="42" w16cid:durableId="773788815">
    <w:abstractNumId w:val="10"/>
  </w:num>
  <w:num w:numId="43" w16cid:durableId="1231581147">
    <w:abstractNumId w:val="10"/>
  </w:num>
  <w:num w:numId="44" w16cid:durableId="768164225">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BG"/>
    <w:docVar w:name="dvnumam" w:val="120"/>
    <w:docVar w:name="dvpe" w:val="772.032"/>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изменение на регламенти (ЕС) № 1308/2013, (ЕС) 2021/2115 и (ЕС) 2021/2116 по отношение на укрепването на позицията на земеделските стопани във веригата за доставки на храни (COM(2024)0577 – C10-0209/2024 – 2024/0319(COD))"/>
  </w:docVars>
  <w:rsids>
    <w:rsidRoot w:val="006A142A"/>
    <w:rsid w:val="00002272"/>
    <w:rsid w:val="000608FF"/>
    <w:rsid w:val="00064002"/>
    <w:rsid w:val="000677B9"/>
    <w:rsid w:val="000831BA"/>
    <w:rsid w:val="000A42CC"/>
    <w:rsid w:val="000E7DD9"/>
    <w:rsid w:val="000F6F15"/>
    <w:rsid w:val="0010095E"/>
    <w:rsid w:val="00125B37"/>
    <w:rsid w:val="00187494"/>
    <w:rsid w:val="001F32AE"/>
    <w:rsid w:val="002468C6"/>
    <w:rsid w:val="002767FF"/>
    <w:rsid w:val="002B18FE"/>
    <w:rsid w:val="002B5493"/>
    <w:rsid w:val="00330B7B"/>
    <w:rsid w:val="00343214"/>
    <w:rsid w:val="00361C00"/>
    <w:rsid w:val="00391B84"/>
    <w:rsid w:val="00395FA1"/>
    <w:rsid w:val="003E15D4"/>
    <w:rsid w:val="00411CCE"/>
    <w:rsid w:val="0041666E"/>
    <w:rsid w:val="00421060"/>
    <w:rsid w:val="00471C19"/>
    <w:rsid w:val="00471FF3"/>
    <w:rsid w:val="004867E3"/>
    <w:rsid w:val="00494A28"/>
    <w:rsid w:val="004C0004"/>
    <w:rsid w:val="004C5D52"/>
    <w:rsid w:val="004F2F46"/>
    <w:rsid w:val="004F7753"/>
    <w:rsid w:val="0050519A"/>
    <w:rsid w:val="005072A1"/>
    <w:rsid w:val="00514517"/>
    <w:rsid w:val="00545827"/>
    <w:rsid w:val="00560270"/>
    <w:rsid w:val="005C2568"/>
    <w:rsid w:val="005E02C3"/>
    <w:rsid w:val="005F1B17"/>
    <w:rsid w:val="0060098A"/>
    <w:rsid w:val="006037C0"/>
    <w:rsid w:val="006631B6"/>
    <w:rsid w:val="00680577"/>
    <w:rsid w:val="006A142A"/>
    <w:rsid w:val="006F74FA"/>
    <w:rsid w:val="00723110"/>
    <w:rsid w:val="00731ADD"/>
    <w:rsid w:val="00734777"/>
    <w:rsid w:val="00747932"/>
    <w:rsid w:val="00751A4A"/>
    <w:rsid w:val="00756632"/>
    <w:rsid w:val="00762C74"/>
    <w:rsid w:val="00786EC0"/>
    <w:rsid w:val="007956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F93"/>
    <w:rsid w:val="009B48E1"/>
    <w:rsid w:val="009D1178"/>
    <w:rsid w:val="00A00F2D"/>
    <w:rsid w:val="00A1687D"/>
    <w:rsid w:val="00A43E52"/>
    <w:rsid w:val="00A4678D"/>
    <w:rsid w:val="00A67C04"/>
    <w:rsid w:val="00A77364"/>
    <w:rsid w:val="00A778C7"/>
    <w:rsid w:val="00AB075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D2B"/>
    <w:rsid w:val="00CC2357"/>
    <w:rsid w:val="00CF071A"/>
    <w:rsid w:val="00D058B8"/>
    <w:rsid w:val="00D261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467"/>
    <w:rsid w:val="00F5134D"/>
    <w:rsid w:val="00F74202"/>
    <w:rsid w:val="00F87713"/>
    <w:rsid w:val="00FA681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C9189"/>
  <w15:chartTrackingRefBased/>
  <w15:docId w15:val="{C45CE51B-F8FC-4246-AB7A-F298BF66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1FF3"/>
    <w:rPr>
      <w:b/>
      <w:kern w:val="28"/>
      <w:sz w:val="28"/>
      <w:lang w:val="fr-FR" w:eastAsia="fr-FR"/>
    </w:rPr>
  </w:style>
  <w:style w:type="character" w:customStyle="1" w:styleId="Heading2Char">
    <w:name w:val="Heading 2 Char"/>
    <w:basedOn w:val="DefaultParagraphFont"/>
    <w:link w:val="Heading2"/>
    <w:semiHidden/>
    <w:rsid w:val="00471FF3"/>
    <w:rPr>
      <w:sz w:val="24"/>
      <w:lang w:val="fr-FR" w:eastAsia="fr-FR"/>
    </w:rPr>
  </w:style>
  <w:style w:type="character" w:customStyle="1" w:styleId="Heading3Char">
    <w:name w:val="Heading 3 Char"/>
    <w:basedOn w:val="DefaultParagraphFont"/>
    <w:link w:val="Heading3"/>
    <w:semiHidden/>
    <w:rsid w:val="00471FF3"/>
    <w:rPr>
      <w:rFonts w:ascii="Arial" w:hAnsi="Arial"/>
      <w:sz w:val="24"/>
      <w:lang w:val="fr-FR" w:eastAsia="fr-FR"/>
    </w:rPr>
  </w:style>
  <w:style w:type="character" w:customStyle="1" w:styleId="Heading4Char">
    <w:name w:val="Heading 4 Char"/>
    <w:basedOn w:val="DefaultParagraphFont"/>
    <w:link w:val="Heading4"/>
    <w:semiHidden/>
    <w:rsid w:val="00471FF3"/>
    <w:rPr>
      <w:sz w:val="24"/>
      <w:lang w:val="en-US" w:eastAsia="fr-FR"/>
    </w:rPr>
  </w:style>
  <w:style w:type="character" w:customStyle="1" w:styleId="Heading5Char">
    <w:name w:val="Heading 5 Char"/>
    <w:basedOn w:val="DefaultParagraphFont"/>
    <w:link w:val="Heading5"/>
    <w:semiHidden/>
    <w:rsid w:val="00471FF3"/>
    <w:rPr>
      <w:sz w:val="24"/>
      <w:lang w:val="en-US" w:eastAsia="fr-FR"/>
    </w:rPr>
  </w:style>
  <w:style w:type="character" w:customStyle="1" w:styleId="Heading6Char">
    <w:name w:val="Heading 6 Char"/>
    <w:basedOn w:val="DefaultParagraphFont"/>
    <w:link w:val="Heading6"/>
    <w:semiHidden/>
    <w:rsid w:val="00471FF3"/>
    <w:rPr>
      <w:i/>
      <w:sz w:val="22"/>
      <w:lang w:val="bg-BG"/>
    </w:rPr>
  </w:style>
  <w:style w:type="character" w:customStyle="1" w:styleId="Heading7Char">
    <w:name w:val="Heading 7 Char"/>
    <w:basedOn w:val="DefaultParagraphFont"/>
    <w:link w:val="Heading7"/>
    <w:semiHidden/>
    <w:rsid w:val="00471FF3"/>
    <w:rPr>
      <w:rFonts w:ascii="Arial" w:hAnsi="Arial"/>
      <w:sz w:val="24"/>
      <w:lang w:val="bg-BG"/>
    </w:rPr>
  </w:style>
  <w:style w:type="character" w:customStyle="1" w:styleId="Heading8Char">
    <w:name w:val="Heading 8 Char"/>
    <w:basedOn w:val="DefaultParagraphFont"/>
    <w:link w:val="Heading8"/>
    <w:semiHidden/>
    <w:rsid w:val="00471FF3"/>
    <w:rPr>
      <w:rFonts w:ascii="Arial" w:hAnsi="Arial"/>
      <w:i/>
      <w:sz w:val="24"/>
      <w:lang w:val="bg-BG"/>
    </w:rPr>
  </w:style>
  <w:style w:type="character" w:customStyle="1" w:styleId="Heading9Char">
    <w:name w:val="Heading 9 Char"/>
    <w:basedOn w:val="DefaultParagraphFont"/>
    <w:link w:val="Heading9"/>
    <w:semiHidden/>
    <w:rsid w:val="00471FF3"/>
    <w:rPr>
      <w:rFonts w:ascii="Arial" w:hAnsi="Arial"/>
      <w:b/>
      <w:i/>
      <w:sz w:val="18"/>
      <w:lang w:val="bg-BG"/>
    </w:rPr>
  </w:style>
  <w:style w:type="paragraph" w:styleId="TOCHeading">
    <w:name w:val="TOC Heading"/>
    <w:basedOn w:val="Normal"/>
    <w:next w:val="Normal"/>
    <w:unhideWhenUsed/>
    <w:qFormat/>
    <w:rsid w:val="00471FF3"/>
    <w:pPr>
      <w:widowControl/>
      <w:spacing w:after="240"/>
    </w:pPr>
    <w:rPr>
      <w:lang w:val="en-GB"/>
    </w:rPr>
  </w:style>
  <w:style w:type="paragraph" w:customStyle="1" w:styleId="EPFooter2">
    <w:name w:val="EPFooter2"/>
    <w:basedOn w:val="Normal"/>
    <w:next w:val="Normal"/>
    <w:rsid w:val="00471FF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1FF3"/>
    <w:pPr>
      <w:keepNext/>
      <w:spacing w:after="240"/>
      <w:jc w:val="right"/>
    </w:pPr>
    <w:rPr>
      <w:rFonts w:ascii="Arial" w:hAnsi="Arial"/>
      <w:b/>
    </w:rPr>
  </w:style>
  <w:style w:type="paragraph" w:customStyle="1" w:styleId="Normal6a">
    <w:name w:val="Normal6a"/>
    <w:basedOn w:val="Normal"/>
    <w:rsid w:val="00471FF3"/>
    <w:pPr>
      <w:spacing w:after="120"/>
    </w:pPr>
  </w:style>
  <w:style w:type="paragraph" w:customStyle="1" w:styleId="PageHeading">
    <w:name w:val="PageHeading"/>
    <w:basedOn w:val="Normal"/>
    <w:rsid w:val="00471FF3"/>
    <w:pPr>
      <w:keepNext/>
      <w:spacing w:after="480"/>
      <w:jc w:val="center"/>
    </w:pPr>
    <w:rPr>
      <w:rFonts w:ascii="Arial" w:hAnsi="Arial" w:cs="Arial"/>
      <w:b/>
    </w:rPr>
  </w:style>
  <w:style w:type="paragraph" w:customStyle="1" w:styleId="NormalBold">
    <w:name w:val="NormalBold"/>
    <w:basedOn w:val="Normal"/>
    <w:link w:val="NormalBoldChar"/>
    <w:rsid w:val="00471FF3"/>
    <w:rPr>
      <w:b/>
    </w:rPr>
  </w:style>
  <w:style w:type="paragraph" w:customStyle="1" w:styleId="NormalBold12a">
    <w:name w:val="NormalBold12a"/>
    <w:basedOn w:val="Normal"/>
    <w:rsid w:val="00471FF3"/>
    <w:pPr>
      <w:spacing w:after="240"/>
    </w:pPr>
    <w:rPr>
      <w:b/>
    </w:rPr>
  </w:style>
  <w:style w:type="paragraph" w:customStyle="1" w:styleId="AmJustText">
    <w:name w:val="AmJustText"/>
    <w:basedOn w:val="Normal"/>
    <w:rsid w:val="00471FF3"/>
    <w:pPr>
      <w:spacing w:after="240"/>
    </w:pPr>
    <w:rPr>
      <w:i/>
    </w:rPr>
  </w:style>
  <w:style w:type="paragraph" w:customStyle="1" w:styleId="NormalHanging12a">
    <w:name w:val="NormalHanging12a"/>
    <w:basedOn w:val="Normal"/>
    <w:rsid w:val="00471FF3"/>
    <w:pPr>
      <w:spacing w:after="240"/>
      <w:ind w:left="567" w:hanging="567"/>
    </w:pPr>
  </w:style>
  <w:style w:type="paragraph" w:customStyle="1" w:styleId="CoverNormal24a">
    <w:name w:val="CoverNormal24a"/>
    <w:basedOn w:val="Normal"/>
    <w:rsid w:val="00471FF3"/>
    <w:pPr>
      <w:spacing w:after="480"/>
      <w:ind w:left="1417"/>
    </w:pPr>
  </w:style>
  <w:style w:type="paragraph" w:customStyle="1" w:styleId="CoverNormal">
    <w:name w:val="CoverNormal"/>
    <w:basedOn w:val="Normal"/>
    <w:rsid w:val="00471FF3"/>
    <w:pPr>
      <w:ind w:left="1418"/>
    </w:pPr>
  </w:style>
  <w:style w:type="paragraph" w:customStyle="1" w:styleId="AmCrossRef">
    <w:name w:val="AmCrossRef"/>
    <w:basedOn w:val="Normal"/>
    <w:rsid w:val="00471FF3"/>
    <w:pPr>
      <w:spacing w:before="240" w:after="240"/>
      <w:jc w:val="center"/>
    </w:pPr>
    <w:rPr>
      <w:i/>
    </w:rPr>
  </w:style>
  <w:style w:type="paragraph" w:customStyle="1" w:styleId="AmJustTitle">
    <w:name w:val="AmJustTitle"/>
    <w:basedOn w:val="Normal"/>
    <w:next w:val="AmJustText"/>
    <w:rsid w:val="00471FF3"/>
    <w:pPr>
      <w:keepNext/>
      <w:spacing w:before="240" w:after="240"/>
      <w:jc w:val="center"/>
    </w:pPr>
    <w:rPr>
      <w:i/>
    </w:rPr>
  </w:style>
  <w:style w:type="paragraph" w:customStyle="1" w:styleId="CoverReference">
    <w:name w:val="CoverReference"/>
    <w:basedOn w:val="Normal"/>
    <w:rsid w:val="00471FF3"/>
    <w:pPr>
      <w:spacing w:before="1080"/>
      <w:jc w:val="right"/>
    </w:pPr>
    <w:rPr>
      <w:rFonts w:ascii="Arial" w:hAnsi="Arial" w:cs="Arial"/>
      <w:b/>
    </w:rPr>
  </w:style>
  <w:style w:type="paragraph" w:customStyle="1" w:styleId="CoverDocType">
    <w:name w:val="CoverDocType"/>
    <w:basedOn w:val="Normal"/>
    <w:rsid w:val="00471FF3"/>
    <w:pPr>
      <w:ind w:left="1418"/>
    </w:pPr>
    <w:rPr>
      <w:rFonts w:ascii="Arial" w:hAnsi="Arial"/>
      <w:b/>
      <w:sz w:val="48"/>
    </w:rPr>
  </w:style>
  <w:style w:type="paragraph" w:customStyle="1" w:styleId="CoverDocType24a">
    <w:name w:val="CoverDocType24a"/>
    <w:basedOn w:val="Normal"/>
    <w:rsid w:val="00471FF3"/>
    <w:pPr>
      <w:spacing w:after="480"/>
      <w:ind w:left="1418"/>
    </w:pPr>
    <w:rPr>
      <w:rFonts w:ascii="Arial" w:hAnsi="Arial"/>
      <w:b/>
      <w:sz w:val="48"/>
    </w:rPr>
  </w:style>
  <w:style w:type="paragraph" w:customStyle="1" w:styleId="CoverDate">
    <w:name w:val="CoverDate"/>
    <w:basedOn w:val="Normal"/>
    <w:rsid w:val="00471FF3"/>
    <w:pPr>
      <w:spacing w:before="240" w:after="1200"/>
    </w:pPr>
  </w:style>
  <w:style w:type="paragraph" w:styleId="Header">
    <w:name w:val="header"/>
    <w:basedOn w:val="Normal"/>
    <w:link w:val="HeaderChar"/>
    <w:rsid w:val="00471FF3"/>
    <w:pPr>
      <w:tabs>
        <w:tab w:val="center" w:pos="4513"/>
        <w:tab w:val="right" w:pos="9026"/>
      </w:tabs>
    </w:pPr>
  </w:style>
  <w:style w:type="character" w:customStyle="1" w:styleId="HeaderChar">
    <w:name w:val="Header Char"/>
    <w:basedOn w:val="DefaultParagraphFont"/>
    <w:link w:val="Header"/>
    <w:rsid w:val="00471FF3"/>
    <w:rPr>
      <w:sz w:val="24"/>
      <w:lang w:val="bg-BG"/>
    </w:rPr>
  </w:style>
  <w:style w:type="paragraph" w:customStyle="1" w:styleId="AmOrLang">
    <w:name w:val="AmOrLang"/>
    <w:basedOn w:val="Normal"/>
    <w:rsid w:val="00471FF3"/>
    <w:pPr>
      <w:spacing w:before="240" w:after="240"/>
      <w:jc w:val="right"/>
    </w:pPr>
  </w:style>
  <w:style w:type="paragraph" w:customStyle="1" w:styleId="AmColumnHeading">
    <w:name w:val="AmColumnHeading"/>
    <w:basedOn w:val="Normal"/>
    <w:rsid w:val="00471FF3"/>
    <w:pPr>
      <w:spacing w:after="240"/>
      <w:jc w:val="center"/>
    </w:pPr>
    <w:rPr>
      <w:i/>
    </w:rPr>
  </w:style>
  <w:style w:type="paragraph" w:customStyle="1" w:styleId="AmNumberTabs">
    <w:name w:val="AmNumberTabs"/>
    <w:basedOn w:val="Normal"/>
    <w:rsid w:val="00471F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1FF3"/>
    <w:pPr>
      <w:spacing w:before="240"/>
    </w:pPr>
    <w:rPr>
      <w:b/>
    </w:rPr>
  </w:style>
  <w:style w:type="paragraph" w:customStyle="1" w:styleId="EPBody">
    <w:name w:val="EPBody"/>
    <w:basedOn w:val="Normal"/>
    <w:rsid w:val="00471FF3"/>
    <w:pPr>
      <w:jc w:val="center"/>
    </w:pPr>
    <w:rPr>
      <w:rFonts w:ascii="Arial" w:hAnsi="Arial" w:cs="Arial"/>
      <w:i/>
      <w:sz w:val="22"/>
      <w:szCs w:val="22"/>
    </w:rPr>
  </w:style>
  <w:style w:type="paragraph" w:customStyle="1" w:styleId="EPFooter">
    <w:name w:val="EPFooter"/>
    <w:basedOn w:val="Normal"/>
    <w:rsid w:val="00471FF3"/>
    <w:pPr>
      <w:tabs>
        <w:tab w:val="center" w:pos="4535"/>
        <w:tab w:val="right" w:pos="9071"/>
      </w:tabs>
      <w:spacing w:before="240" w:after="240"/>
    </w:pPr>
    <w:rPr>
      <w:color w:val="010000"/>
      <w:sz w:val="22"/>
    </w:rPr>
  </w:style>
  <w:style w:type="paragraph" w:customStyle="1" w:styleId="EPComma">
    <w:name w:val="EPComma"/>
    <w:basedOn w:val="Normal"/>
    <w:rsid w:val="00471FF3"/>
    <w:pPr>
      <w:spacing w:before="480" w:after="240"/>
    </w:pPr>
  </w:style>
  <w:style w:type="paragraph" w:customStyle="1" w:styleId="Lgendesigne">
    <w:name w:val="Légende signe"/>
    <w:basedOn w:val="Normal"/>
    <w:rsid w:val="00471FF3"/>
    <w:pPr>
      <w:tabs>
        <w:tab w:val="right" w:pos="454"/>
        <w:tab w:val="left" w:pos="737"/>
      </w:tabs>
      <w:ind w:left="737" w:hanging="737"/>
    </w:pPr>
    <w:rPr>
      <w:snapToGrid w:val="0"/>
      <w:sz w:val="18"/>
      <w:lang w:eastAsia="en-US"/>
    </w:rPr>
  </w:style>
  <w:style w:type="paragraph" w:customStyle="1" w:styleId="Lgendetitre">
    <w:name w:val="Légende titre"/>
    <w:basedOn w:val="Normal"/>
    <w:rsid w:val="00471FF3"/>
    <w:pPr>
      <w:spacing w:before="240" w:after="240"/>
    </w:pPr>
    <w:rPr>
      <w:b/>
      <w:i/>
      <w:snapToGrid w:val="0"/>
      <w:lang w:eastAsia="en-US"/>
    </w:rPr>
  </w:style>
  <w:style w:type="paragraph" w:customStyle="1" w:styleId="Lgendestandard">
    <w:name w:val="Légende standard"/>
    <w:basedOn w:val="Normal"/>
    <w:rsid w:val="00471FF3"/>
    <w:rPr>
      <w:sz w:val="18"/>
    </w:rPr>
  </w:style>
  <w:style w:type="character" w:customStyle="1" w:styleId="Normal6Char">
    <w:name w:val="Normal6 Char"/>
    <w:basedOn w:val="DefaultParagraphFont"/>
    <w:link w:val="Normal6"/>
    <w:locked/>
    <w:rsid w:val="00471FF3"/>
    <w:rPr>
      <w:sz w:val="24"/>
    </w:rPr>
  </w:style>
  <w:style w:type="paragraph" w:customStyle="1" w:styleId="Normal6">
    <w:name w:val="Normal6"/>
    <w:basedOn w:val="Normal"/>
    <w:link w:val="Normal6Char"/>
    <w:rsid w:val="00471FF3"/>
    <w:pPr>
      <w:spacing w:after="120"/>
    </w:pPr>
    <w:rPr>
      <w:lang w:val="en-GB"/>
    </w:rPr>
  </w:style>
  <w:style w:type="character" w:customStyle="1" w:styleId="NormalBoldChar">
    <w:name w:val="NormalBold Char"/>
    <w:basedOn w:val="DefaultParagraphFont"/>
    <w:link w:val="NormalBold"/>
    <w:locked/>
    <w:rsid w:val="00471FF3"/>
    <w:rPr>
      <w:b/>
      <w:sz w:val="24"/>
      <w:lang w:val="bg-BG"/>
    </w:rPr>
  </w:style>
  <w:style w:type="paragraph" w:customStyle="1" w:styleId="ColumnHeading">
    <w:name w:val="ColumnHeading"/>
    <w:basedOn w:val="Normal"/>
    <w:rsid w:val="00471FF3"/>
    <w:pPr>
      <w:spacing w:after="240"/>
      <w:jc w:val="center"/>
    </w:pPr>
    <w:rPr>
      <w:i/>
    </w:rPr>
  </w:style>
  <w:style w:type="paragraph" w:customStyle="1" w:styleId="AMNumberTabs0">
    <w:name w:val="AMNumberTabs"/>
    <w:basedOn w:val="Normal"/>
    <w:rsid w:val="00471F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71FF3"/>
    <w:pPr>
      <w:jc w:val="right"/>
    </w:pPr>
  </w:style>
  <w:style w:type="character" w:styleId="Hyperlink">
    <w:name w:val="Hyperlink"/>
    <w:basedOn w:val="DefaultParagraphFont"/>
    <w:unhideWhenUsed/>
    <w:rsid w:val="00471FF3"/>
    <w:rPr>
      <w:color w:val="0563C1"/>
      <w:u w:val="single"/>
    </w:rPr>
  </w:style>
  <w:style w:type="paragraph" w:styleId="Footer">
    <w:name w:val="footer"/>
    <w:basedOn w:val="Normal"/>
    <w:link w:val="FooterChar"/>
    <w:rsid w:val="00471FF3"/>
    <w:pPr>
      <w:tabs>
        <w:tab w:val="center" w:pos="4513"/>
        <w:tab w:val="right" w:pos="9026"/>
      </w:tabs>
    </w:pPr>
  </w:style>
  <w:style w:type="character" w:customStyle="1" w:styleId="FooterChar">
    <w:name w:val="Footer Char"/>
    <w:basedOn w:val="DefaultParagraphFont"/>
    <w:link w:val="Footer"/>
    <w:rsid w:val="00471FF3"/>
    <w:rPr>
      <w:sz w:val="24"/>
      <w:lang w:val="bg-BG"/>
    </w:rPr>
  </w:style>
  <w:style w:type="paragraph" w:styleId="BalloonText">
    <w:name w:val="Balloon Text"/>
    <w:basedOn w:val="Normal"/>
    <w:link w:val="BalloonTextChar"/>
    <w:unhideWhenUsed/>
    <w:rsid w:val="00471FF3"/>
    <w:rPr>
      <w:rFonts w:ascii="Segoe UI" w:hAnsi="Segoe UI" w:cs="Segoe UI"/>
      <w:sz w:val="18"/>
      <w:szCs w:val="18"/>
    </w:rPr>
  </w:style>
  <w:style w:type="character" w:customStyle="1" w:styleId="BalloonTextChar">
    <w:name w:val="Balloon Text Char"/>
    <w:basedOn w:val="DefaultParagraphFont"/>
    <w:link w:val="BalloonText"/>
    <w:rsid w:val="00471FF3"/>
    <w:rPr>
      <w:rFonts w:ascii="Segoe UI" w:hAnsi="Segoe UI" w:cs="Segoe UI"/>
      <w:sz w:val="18"/>
      <w:szCs w:val="18"/>
      <w:lang w:val="bg-BG"/>
    </w:rPr>
  </w:style>
  <w:style w:type="character" w:styleId="CommentReference">
    <w:name w:val="annotation reference"/>
    <w:basedOn w:val="DefaultParagraphFont"/>
    <w:rsid w:val="00471FF3"/>
    <w:rPr>
      <w:sz w:val="16"/>
      <w:szCs w:val="16"/>
    </w:rPr>
  </w:style>
  <w:style w:type="paragraph" w:styleId="CommentText">
    <w:name w:val="annotation text"/>
    <w:basedOn w:val="Normal"/>
    <w:link w:val="CommentTextChar"/>
    <w:rsid w:val="00471FF3"/>
    <w:rPr>
      <w:sz w:val="20"/>
    </w:rPr>
  </w:style>
  <w:style w:type="character" w:customStyle="1" w:styleId="CommentTextChar">
    <w:name w:val="Comment Text Char"/>
    <w:basedOn w:val="DefaultParagraphFont"/>
    <w:link w:val="CommentText"/>
    <w:rsid w:val="00471FF3"/>
    <w:rPr>
      <w:lang w:val="bg-BG"/>
    </w:rPr>
  </w:style>
  <w:style w:type="paragraph" w:styleId="CommentSubject">
    <w:name w:val="annotation subject"/>
    <w:basedOn w:val="CommentText"/>
    <w:next w:val="CommentText"/>
    <w:link w:val="CommentSubjectChar"/>
    <w:unhideWhenUsed/>
    <w:rsid w:val="00471FF3"/>
    <w:rPr>
      <w:b/>
      <w:bCs/>
    </w:rPr>
  </w:style>
  <w:style w:type="character" w:customStyle="1" w:styleId="CommentSubjectChar">
    <w:name w:val="Comment Subject Char"/>
    <w:basedOn w:val="CommentTextChar"/>
    <w:link w:val="CommentSubject"/>
    <w:rsid w:val="00471FF3"/>
    <w:rPr>
      <w:b/>
      <w:bCs/>
      <w:lang w:val="bg-BG"/>
    </w:rPr>
  </w:style>
  <w:style w:type="paragraph" w:styleId="Revision">
    <w:name w:val="Revision"/>
    <w:hidden/>
    <w:uiPriority w:val="99"/>
    <w:semiHidden/>
    <w:rsid w:val="00471FF3"/>
    <w:rPr>
      <w:sz w:val="24"/>
    </w:rPr>
  </w:style>
  <w:style w:type="paragraph" w:customStyle="1" w:styleId="CrossRef">
    <w:name w:val="CrossRef"/>
    <w:basedOn w:val="Normal"/>
    <w:rsid w:val="00471FF3"/>
    <w:pPr>
      <w:spacing w:before="240"/>
      <w:jc w:val="center"/>
    </w:pPr>
    <w:rPr>
      <w:i/>
      <w:lang w:val="fr-FR"/>
    </w:rPr>
  </w:style>
  <w:style w:type="paragraph" w:customStyle="1" w:styleId="Normal12a">
    <w:name w:val="Normal12a"/>
    <w:basedOn w:val="Normal"/>
    <w:rsid w:val="00471FF3"/>
    <w:pPr>
      <w:spacing w:after="240"/>
    </w:pPr>
  </w:style>
  <w:style w:type="paragraph" w:customStyle="1" w:styleId="RollCallVotes">
    <w:name w:val="RollCallVotes"/>
    <w:basedOn w:val="Normal"/>
    <w:rsid w:val="00471FF3"/>
    <w:pPr>
      <w:spacing w:before="120" w:after="120"/>
      <w:jc w:val="center"/>
    </w:pPr>
    <w:rPr>
      <w:b/>
      <w:bCs/>
      <w:snapToGrid w:val="0"/>
      <w:sz w:val="16"/>
      <w:lang w:eastAsia="en-US"/>
    </w:rPr>
  </w:style>
  <w:style w:type="paragraph" w:customStyle="1" w:styleId="RollCallTabs">
    <w:name w:val="RollCallTabs"/>
    <w:basedOn w:val="Normal"/>
    <w:qFormat/>
    <w:rsid w:val="00471FF3"/>
    <w:pPr>
      <w:tabs>
        <w:tab w:val="center" w:pos="284"/>
        <w:tab w:val="left" w:pos="426"/>
      </w:tabs>
    </w:pPr>
    <w:rPr>
      <w:snapToGrid w:val="0"/>
      <w:lang w:eastAsia="en-US"/>
    </w:rPr>
  </w:style>
  <w:style w:type="paragraph" w:customStyle="1" w:styleId="RollCallSymbols14pt">
    <w:name w:val="RollCallSymbols14pt"/>
    <w:basedOn w:val="Normal"/>
    <w:rsid w:val="00471FF3"/>
    <w:pPr>
      <w:spacing w:before="120" w:after="120"/>
      <w:jc w:val="center"/>
    </w:pPr>
    <w:rPr>
      <w:rFonts w:ascii="Arial" w:hAnsi="Arial"/>
      <w:b/>
      <w:bCs/>
      <w:snapToGrid w:val="0"/>
      <w:sz w:val="28"/>
      <w:lang w:eastAsia="en-US"/>
    </w:rPr>
  </w:style>
  <w:style w:type="paragraph" w:customStyle="1" w:styleId="RollCallTable">
    <w:name w:val="RollCallTable"/>
    <w:basedOn w:val="Normal"/>
    <w:rsid w:val="00471FF3"/>
    <w:pPr>
      <w:spacing w:before="120" w:after="120"/>
    </w:pPr>
    <w:rPr>
      <w:snapToGrid w:val="0"/>
      <w:sz w:val="16"/>
      <w:lang w:eastAsia="en-US"/>
    </w:rPr>
  </w:style>
  <w:style w:type="character" w:customStyle="1" w:styleId="Bold">
    <w:name w:val="Bold"/>
    <w:uiPriority w:val="1"/>
    <w:rsid w:val="00471FF3"/>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17503</Words>
  <Characters>104478</Characters>
  <Application>Microsoft Office Word</Application>
  <DocSecurity>0</DocSecurity>
  <Lines>870</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dc:description/>
  <cp:lastModifiedBy>MINKOVA Maria</cp:lastModifiedBy>
  <cp:revision>2</cp:revision>
  <cp:lastPrinted>2004-11-19T15:42:00Z</cp:lastPrinted>
  <dcterms:created xsi:type="dcterms:W3CDTF">2025-12-17T10:19:00Z</dcterms:created>
  <dcterms:modified xsi:type="dcterms:W3CDTF">2025-12-17T10:19:00Z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