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3A36" w14:paraId="137215D7" w14:textId="77777777" w:rsidTr="0010095E">
        <w:trPr>
          <w:trHeight w:hRule="exact" w:val="1418"/>
        </w:trPr>
        <w:tc>
          <w:tcPr>
            <w:tcW w:w="6804" w:type="dxa"/>
            <w:shd w:val="clear" w:color="auto" w:fill="auto"/>
            <w:vAlign w:val="center"/>
          </w:tcPr>
          <w:p w14:paraId="5E84A946" w14:textId="77777777" w:rsidR="00751A4A" w:rsidRPr="00223A36" w:rsidRDefault="00B95E83" w:rsidP="0010095E">
            <w:pPr>
              <w:pStyle w:val="EPName"/>
            </w:pPr>
            <w:r w:rsidRPr="00223A36">
              <w:t>Evropský parlament</w:t>
            </w:r>
          </w:p>
          <w:p w14:paraId="225EC603" w14:textId="77777777" w:rsidR="00751A4A" w:rsidRPr="00223A36" w:rsidRDefault="005F1B17" w:rsidP="005F1B17">
            <w:pPr>
              <w:pStyle w:val="EPTerm"/>
              <w:rPr>
                <w:rStyle w:val="HideTWBExt"/>
                <w:noProof w:val="0"/>
                <w:vanish w:val="0"/>
                <w:color w:val="auto"/>
              </w:rPr>
            </w:pPr>
            <w:r w:rsidRPr="00223A36">
              <w:t>2024</w:t>
            </w:r>
            <w:r w:rsidR="00817416" w:rsidRPr="00223A36">
              <w:t>-202</w:t>
            </w:r>
            <w:r w:rsidRPr="00223A36">
              <w:t>9</w:t>
            </w:r>
          </w:p>
        </w:tc>
        <w:tc>
          <w:tcPr>
            <w:tcW w:w="2268" w:type="dxa"/>
            <w:shd w:val="clear" w:color="auto" w:fill="auto"/>
          </w:tcPr>
          <w:p w14:paraId="28DF23ED" w14:textId="77777777" w:rsidR="00751A4A" w:rsidRPr="00223A36" w:rsidRDefault="00187494" w:rsidP="0010095E">
            <w:pPr>
              <w:pStyle w:val="EPLogo"/>
            </w:pPr>
            <w:r w:rsidRPr="00223A36">
              <w:rPr>
                <w:noProof/>
                <w:lang w:eastAsia="ja-JP"/>
              </w:rPr>
              <w:drawing>
                <wp:inline distT="0" distB="0" distL="0" distR="0" wp14:anchorId="1A2CE689" wp14:editId="4794D2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BC8B4F" w14:textId="77777777" w:rsidR="00D058B8" w:rsidRPr="00223A36" w:rsidRDefault="00D058B8" w:rsidP="004C5D52">
      <w:pPr>
        <w:pStyle w:val="LineTop"/>
      </w:pPr>
    </w:p>
    <w:p w14:paraId="4E392400" w14:textId="77777777" w:rsidR="00680577" w:rsidRPr="00223A36" w:rsidRDefault="00B95E83" w:rsidP="00680577">
      <w:pPr>
        <w:pStyle w:val="EPBodyTA1"/>
      </w:pPr>
      <w:r w:rsidRPr="00223A36">
        <w:t>PŘIJATÉ TEXTY</w:t>
      </w:r>
    </w:p>
    <w:p w14:paraId="0126E6BA" w14:textId="77777777" w:rsidR="00D058B8" w:rsidRPr="00223A36" w:rsidRDefault="00D058B8" w:rsidP="00D058B8">
      <w:pPr>
        <w:pStyle w:val="LineBottom"/>
      </w:pPr>
    </w:p>
    <w:p w14:paraId="4C6E0F10" w14:textId="577C6BCB" w:rsidR="00B95E83" w:rsidRPr="00223A36" w:rsidRDefault="00B95E83" w:rsidP="00B95E83">
      <w:pPr>
        <w:pStyle w:val="ATHeading1"/>
      </w:pPr>
      <w:bookmarkStart w:id="0" w:name="TANumber"/>
      <w:r w:rsidRPr="00223A36">
        <w:t>P10_</w:t>
      </w:r>
      <w:proofErr w:type="gramStart"/>
      <w:r w:rsidRPr="00223A36">
        <w:t>TA(</w:t>
      </w:r>
      <w:proofErr w:type="gramEnd"/>
      <w:r w:rsidRPr="00223A36">
        <w:t>2025)0</w:t>
      </w:r>
      <w:bookmarkEnd w:id="0"/>
      <w:r w:rsidR="009C4E1B">
        <w:t>214</w:t>
      </w:r>
    </w:p>
    <w:p w14:paraId="3544BA12" w14:textId="7FFC29AB" w:rsidR="00B95E83" w:rsidRPr="00223A36" w:rsidRDefault="00072D3B" w:rsidP="00B95E83">
      <w:pPr>
        <w:pStyle w:val="ATHeading2"/>
      </w:pPr>
      <w:r w:rsidRPr="00072D3B">
        <w:t>Posílení postavení zemědělců v potravinovém řetězci</w:t>
      </w:r>
    </w:p>
    <w:p w14:paraId="28A32101" w14:textId="77777777" w:rsidR="00B95E83" w:rsidRPr="00223A36" w:rsidRDefault="00B95E83" w:rsidP="00B95E83">
      <w:pPr>
        <w:rPr>
          <w:i/>
          <w:vanish/>
        </w:rPr>
      </w:pPr>
      <w:r w:rsidRPr="00223A36">
        <w:rPr>
          <w:i/>
        </w:rPr>
        <w:fldChar w:fldCharType="begin"/>
      </w:r>
      <w:r w:rsidRPr="00223A36">
        <w:rPr>
          <w:i/>
        </w:rPr>
        <w:instrText xml:space="preserve"> TC"(</w:instrText>
      </w:r>
      <w:bookmarkStart w:id="1" w:name="DocNumber"/>
      <w:r w:rsidRPr="00223A36">
        <w:rPr>
          <w:i/>
        </w:rPr>
        <w:instrText>A10-0161/2025</w:instrText>
      </w:r>
      <w:bookmarkEnd w:id="1"/>
      <w:r w:rsidRPr="00223A36">
        <w:rPr>
          <w:i/>
        </w:rPr>
        <w:instrText xml:space="preserve"> - Zpravodajka: Céline Imart)"\l3 \n&gt; \* MERGEFORMAT </w:instrText>
      </w:r>
      <w:r w:rsidRPr="00223A36">
        <w:rPr>
          <w:i/>
        </w:rPr>
        <w:fldChar w:fldCharType="end"/>
      </w:r>
    </w:p>
    <w:p w14:paraId="1535DC63" w14:textId="77777777" w:rsidR="00B95E83" w:rsidRPr="00223A36" w:rsidRDefault="00B95E83" w:rsidP="00B95E83">
      <w:pPr>
        <w:rPr>
          <w:vanish/>
        </w:rPr>
      </w:pPr>
      <w:bookmarkStart w:id="2" w:name="Commission"/>
      <w:r w:rsidRPr="00223A36">
        <w:rPr>
          <w:vanish/>
        </w:rPr>
        <w:t>Výbor pro zemědělství a rozvoj venkova</w:t>
      </w:r>
      <w:bookmarkEnd w:id="2"/>
    </w:p>
    <w:p w14:paraId="4E547E35" w14:textId="77777777" w:rsidR="00B95E83" w:rsidRPr="00223A36" w:rsidRDefault="00B95E83" w:rsidP="00B95E83">
      <w:pPr>
        <w:rPr>
          <w:vanish/>
        </w:rPr>
      </w:pPr>
      <w:bookmarkStart w:id="3" w:name="PE"/>
      <w:r w:rsidRPr="00223A36">
        <w:rPr>
          <w:vanish/>
        </w:rPr>
        <w:t>PE772.032</w:t>
      </w:r>
      <w:bookmarkEnd w:id="3"/>
    </w:p>
    <w:p w14:paraId="1A7A9298" w14:textId="2365944E" w:rsidR="00B95E83" w:rsidRPr="00223A36" w:rsidRDefault="00CD2EDA" w:rsidP="00B95E83">
      <w:pPr>
        <w:pStyle w:val="ATHeading3"/>
      </w:pPr>
      <w:bookmarkStart w:id="4" w:name="Sujet"/>
      <w:r w:rsidRPr="00B50930">
        <w:t>Pozměňovací návrh</w:t>
      </w:r>
      <w:r>
        <w:t>y přijaté Evropským parlamentem</w:t>
      </w:r>
      <w:r w:rsidR="00B95E83" w:rsidRPr="00223A36">
        <w:t xml:space="preserve"> dne</w:t>
      </w:r>
      <w:r w:rsidR="00072D3B">
        <w:t xml:space="preserve"> </w:t>
      </w:r>
      <w:r w:rsidR="009C4E1B">
        <w:t>8</w:t>
      </w:r>
      <w:r w:rsidR="00072D3B">
        <w:t>. října</w:t>
      </w:r>
      <w:r w:rsidR="00B95E83" w:rsidRPr="00223A36">
        <w:t xml:space="preserve"> 2025 </w:t>
      </w:r>
      <w:r>
        <w:t>k</w:t>
      </w:r>
      <w:r w:rsidRPr="00223A36">
        <w:t xml:space="preserve"> </w:t>
      </w:r>
      <w:r w:rsidR="00B95E83" w:rsidRPr="00223A36">
        <w:t>návrhu nařízení Evropského parlamentu a Rady, kterým se mění nařízení (EU) č. 1308/2013, (EU) 2021/2115 a (EU) 2021/2116, pokud jde o posílení postavení zemědělců v potravinovém řetězci</w:t>
      </w:r>
      <w:bookmarkEnd w:id="4"/>
      <w:r w:rsidR="00B95E83" w:rsidRPr="00223A36">
        <w:t xml:space="preserve"> </w:t>
      </w:r>
      <w:bookmarkStart w:id="5" w:name="References"/>
      <w:r w:rsidR="00B95E83" w:rsidRPr="00223A36">
        <w:t>(</w:t>
      </w:r>
      <w:proofErr w:type="gramStart"/>
      <w:r w:rsidR="00B95E83" w:rsidRPr="00223A36">
        <w:t>COM(</w:t>
      </w:r>
      <w:proofErr w:type="gramEnd"/>
      <w:r w:rsidR="00B95E83" w:rsidRPr="00223A36">
        <w:t>2024)0577 – C10-0209/2024 – 2024/0319(COD))</w:t>
      </w:r>
      <w:bookmarkEnd w:id="5"/>
      <w:r>
        <w:rPr>
          <w:rStyle w:val="FootnoteReference"/>
        </w:rPr>
        <w:footnoteReference w:id="1"/>
      </w:r>
    </w:p>
    <w:p w14:paraId="73F58D8A" w14:textId="77777777" w:rsidR="008B551F" w:rsidRPr="00223A36" w:rsidRDefault="008B551F" w:rsidP="008B551F">
      <w:pPr>
        <w:pStyle w:val="NormalBold"/>
      </w:pPr>
      <w:r w:rsidRPr="00223A36">
        <w:t>(Řádný legislativní postup: první čtení)</w:t>
      </w:r>
    </w:p>
    <w:p w14:paraId="01B1DD40" w14:textId="40842121" w:rsidR="008A6367" w:rsidRDefault="008A6367">
      <w:pPr>
        <w:widowControl/>
      </w:pPr>
      <w:r>
        <w:br w:type="page"/>
      </w:r>
    </w:p>
    <w:p w14:paraId="27F7B340" w14:textId="77777777" w:rsidR="008B551F" w:rsidRPr="00223A36" w:rsidRDefault="008B551F" w:rsidP="008B551F"/>
    <w:p w14:paraId="1F819574" w14:textId="77777777" w:rsidR="008B551F" w:rsidRPr="00223A36" w:rsidRDefault="008B551F" w:rsidP="008B551F">
      <w:pPr>
        <w:pStyle w:val="AmNumberTabs"/>
      </w:pPr>
      <w:r w:rsidRPr="00223A36">
        <w:t>Pozměňovací návrh</w:t>
      </w:r>
      <w:r w:rsidRPr="00223A36">
        <w:tab/>
      </w:r>
      <w:r w:rsidRPr="00223A36">
        <w:tab/>
        <w:t>1</w:t>
      </w:r>
    </w:p>
    <w:p w14:paraId="494F3545" w14:textId="77777777" w:rsidR="008B551F" w:rsidRPr="00223A36" w:rsidRDefault="008B551F" w:rsidP="008B551F"/>
    <w:p w14:paraId="7EBB7666" w14:textId="77777777" w:rsidR="008B551F" w:rsidRPr="00223A36" w:rsidRDefault="008B551F" w:rsidP="008B551F">
      <w:pPr>
        <w:pStyle w:val="NormalBold"/>
        <w:keepNext/>
      </w:pPr>
      <w:r w:rsidRPr="00223A36">
        <w:t>Návrh nařízení</w:t>
      </w:r>
    </w:p>
    <w:p w14:paraId="78BA1B31" w14:textId="77777777" w:rsidR="008B551F" w:rsidRPr="00223A36" w:rsidRDefault="008B551F" w:rsidP="008B551F">
      <w:pPr>
        <w:pStyle w:val="NormalBold"/>
      </w:pPr>
      <w:r w:rsidRPr="00223A36">
        <w:t>Bod odůvodnění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8F4411D" w14:textId="77777777" w:rsidTr="00997F7D">
        <w:trPr>
          <w:jc w:val="center"/>
        </w:trPr>
        <w:tc>
          <w:tcPr>
            <w:tcW w:w="9752" w:type="dxa"/>
            <w:gridSpan w:val="2"/>
          </w:tcPr>
          <w:p w14:paraId="16B2159F" w14:textId="77777777" w:rsidR="008B551F" w:rsidRPr="00223A36" w:rsidRDefault="008B551F" w:rsidP="00997F7D">
            <w:pPr>
              <w:keepNext/>
            </w:pPr>
          </w:p>
        </w:tc>
      </w:tr>
      <w:tr w:rsidR="008B551F" w:rsidRPr="00223A36" w14:paraId="4FA0B01C" w14:textId="77777777" w:rsidTr="00997F7D">
        <w:trPr>
          <w:jc w:val="center"/>
        </w:trPr>
        <w:tc>
          <w:tcPr>
            <w:tcW w:w="4876" w:type="dxa"/>
          </w:tcPr>
          <w:p w14:paraId="5D72D2E5" w14:textId="77777777" w:rsidR="008B551F" w:rsidRPr="00223A36" w:rsidRDefault="008B551F" w:rsidP="00997F7D">
            <w:pPr>
              <w:pStyle w:val="ColumnHeading"/>
              <w:keepNext/>
            </w:pPr>
            <w:r w:rsidRPr="00223A36">
              <w:t>Znění navržené Komisí</w:t>
            </w:r>
          </w:p>
        </w:tc>
        <w:tc>
          <w:tcPr>
            <w:tcW w:w="4876" w:type="dxa"/>
          </w:tcPr>
          <w:p w14:paraId="19118179" w14:textId="77777777" w:rsidR="008B551F" w:rsidRPr="00223A36" w:rsidRDefault="008B551F" w:rsidP="00997F7D">
            <w:pPr>
              <w:pStyle w:val="ColumnHeading"/>
              <w:keepNext/>
            </w:pPr>
            <w:r w:rsidRPr="00223A36">
              <w:t>Pozměňovací návrh</w:t>
            </w:r>
          </w:p>
        </w:tc>
      </w:tr>
      <w:tr w:rsidR="008B551F" w:rsidRPr="00223A36" w14:paraId="4EF6B97B" w14:textId="77777777" w:rsidTr="00997F7D">
        <w:trPr>
          <w:jc w:val="center"/>
        </w:trPr>
        <w:tc>
          <w:tcPr>
            <w:tcW w:w="4876" w:type="dxa"/>
          </w:tcPr>
          <w:p w14:paraId="62910201" w14:textId="77777777" w:rsidR="008B551F" w:rsidRPr="00223A36" w:rsidRDefault="008B551F" w:rsidP="00997F7D">
            <w:pPr>
              <w:pStyle w:val="Normal6"/>
            </w:pPr>
            <w:r w:rsidRPr="00223A36">
              <w:t>(1)</w:t>
            </w:r>
            <w:r w:rsidRPr="00223A36">
              <w:tab/>
              <w:t xml:space="preserve">Odvětví zemědělství, zejména zemědělci, čelí řadě problémů. Pandemie COVID-19 a pokračující ruská útočná válka proti Ukrajině vedly k bezprecedentnímu nárůstu cen zemědělských vstupů spojených se spotřebou energie a vleklému období vysoké inflace, což ovlivnilo náklady zemědělců a ceny potravin. Současně zemědělci pokračují v úsilí o větší udržitelnost své produkce z hlediska životního prostředí. Mnozí spotřebitelé, kteří se potýkají se zvýšenými životními náklady, svou spotřebu rovněž přesměrovali na levnější potraviny. </w:t>
            </w:r>
            <w:r w:rsidRPr="00223A36">
              <w:rPr>
                <w:b/>
                <w:i/>
              </w:rPr>
              <w:t>To</w:t>
            </w:r>
            <w:r w:rsidRPr="00223A36">
              <w:t xml:space="preserve"> dále </w:t>
            </w:r>
            <w:r w:rsidRPr="00223A36">
              <w:rPr>
                <w:b/>
                <w:i/>
              </w:rPr>
              <w:t>narušilo</w:t>
            </w:r>
            <w:r w:rsidRPr="00223A36">
              <w:t xml:space="preserve"> rozdělení přidané hodnoty v potravinovém řetězci a </w:t>
            </w:r>
            <w:r w:rsidRPr="00223A36">
              <w:rPr>
                <w:b/>
                <w:i/>
              </w:rPr>
              <w:t>zvýšilo</w:t>
            </w:r>
            <w:r w:rsidRPr="00223A36">
              <w:t xml:space="preserve"> míru nejistoty, v níž zemědělci působí, čímž </w:t>
            </w:r>
            <w:r w:rsidRPr="00223A36">
              <w:rPr>
                <w:b/>
                <w:i/>
              </w:rPr>
              <w:t>podnítilo</w:t>
            </w:r>
            <w:r w:rsidRPr="00223A36">
              <w:t xml:space="preserve"> protesty a </w:t>
            </w:r>
            <w:r w:rsidRPr="00223A36">
              <w:rPr>
                <w:b/>
                <w:i/>
              </w:rPr>
              <w:t>zvýšilo</w:t>
            </w:r>
            <w:r w:rsidRPr="00223A36">
              <w:t xml:space="preserve"> nedůvěru. Je proto vhodné přijmout opatření k řešení těchto problémů a obnovit důvěru účastníků potravinového řetězce.</w:t>
            </w:r>
          </w:p>
        </w:tc>
        <w:tc>
          <w:tcPr>
            <w:tcW w:w="4876" w:type="dxa"/>
          </w:tcPr>
          <w:p w14:paraId="7006C66A" w14:textId="77777777" w:rsidR="008B551F" w:rsidRPr="00223A36" w:rsidRDefault="008B551F" w:rsidP="00997F7D">
            <w:pPr>
              <w:pStyle w:val="Normal6"/>
              <w:rPr>
                <w:szCs w:val="24"/>
              </w:rPr>
            </w:pPr>
            <w:r w:rsidRPr="00223A36">
              <w:t>(1)</w:t>
            </w:r>
            <w:r w:rsidRPr="00223A36">
              <w:tab/>
              <w:t xml:space="preserve">Odvětví zemědělství, zejména zemědělci, </w:t>
            </w:r>
            <w:r w:rsidRPr="00223A36">
              <w:rPr>
                <w:b/>
                <w:i/>
              </w:rPr>
              <w:t xml:space="preserve">kteří zajišťují potravinové zabezpečení, </w:t>
            </w:r>
            <w:r w:rsidRPr="00223A36">
              <w:t>čelí řadě problémů. Pandemie COVID-19</w:t>
            </w:r>
            <w:r w:rsidRPr="00223A36">
              <w:rPr>
                <w:b/>
                <w:i/>
              </w:rPr>
              <w:t>, rostoucí nestabilita světového obchodu, stále extrémnější povětrnostní události</w:t>
            </w:r>
            <w:r w:rsidRPr="00223A36">
              <w:t xml:space="preserve"> a pokračující ruská útočná válka proti Ukrajině vedly k bezprecedentnímu nárůstu cen zemědělských vstupů spojených se spotřebou energie a vleklému období vysoké inflace, což ovlivnilo náklady zemědělců a ceny potravin. Současně zemědělci pokračují v úsilí o větší udržitelnost své produkce z hlediska životního prostředí</w:t>
            </w:r>
            <w:r w:rsidRPr="00223A36">
              <w:rPr>
                <w:b/>
                <w:i/>
              </w:rPr>
              <w:t>, přičemž jsou kvůli nadměrné regulaci vystaveni značné regulační zátěži</w:t>
            </w:r>
            <w:r w:rsidRPr="00223A36">
              <w:t xml:space="preserve">. Mnozí spotřebitelé, kteří se potýkají se zvýšenými životními náklady, svou spotřebu rovněž přesměrovali na levnější potraviny. </w:t>
            </w:r>
            <w:r w:rsidRPr="00223A36">
              <w:rPr>
                <w:b/>
                <w:i/>
              </w:rPr>
              <w:t>Všechny výše uvedené faktory</w:t>
            </w:r>
            <w:r w:rsidRPr="00223A36">
              <w:t xml:space="preserve"> dále </w:t>
            </w:r>
            <w:r w:rsidRPr="00223A36">
              <w:rPr>
                <w:b/>
                <w:i/>
              </w:rPr>
              <w:t>narušily</w:t>
            </w:r>
            <w:r w:rsidRPr="00223A36">
              <w:t xml:space="preserve"> rozdělení přidané hodnoty v potravinovém řetězci a </w:t>
            </w:r>
            <w:r w:rsidRPr="00223A36">
              <w:rPr>
                <w:b/>
                <w:i/>
              </w:rPr>
              <w:t>zvýšily</w:t>
            </w:r>
            <w:r w:rsidRPr="00223A36">
              <w:t xml:space="preserve"> míru nejistoty, v níž zemědělci </w:t>
            </w:r>
            <w:r w:rsidRPr="00223A36">
              <w:rPr>
                <w:b/>
                <w:i/>
              </w:rPr>
              <w:t xml:space="preserve">– zejména malé a středně velké zemědělské podniky – </w:t>
            </w:r>
            <w:r w:rsidRPr="00223A36">
              <w:t xml:space="preserve">působí, čímž </w:t>
            </w:r>
            <w:r w:rsidRPr="00223A36">
              <w:rPr>
                <w:b/>
                <w:i/>
              </w:rPr>
              <w:t>podnítily</w:t>
            </w:r>
            <w:r w:rsidRPr="00223A36">
              <w:t xml:space="preserve"> protesty a </w:t>
            </w:r>
            <w:r w:rsidRPr="00223A36">
              <w:rPr>
                <w:b/>
                <w:i/>
              </w:rPr>
              <w:t>zvýšily</w:t>
            </w:r>
            <w:r w:rsidRPr="00223A36">
              <w:t xml:space="preserve"> nedůvěru. Je proto vhodné přijmout opatření k řešení těchto problémů a obnovit </w:t>
            </w:r>
            <w:r w:rsidRPr="00223A36">
              <w:rPr>
                <w:b/>
                <w:i/>
              </w:rPr>
              <w:t>spravedlnost a </w:t>
            </w:r>
            <w:r w:rsidRPr="00223A36">
              <w:t>důvěru účastníků potravinového řetězce</w:t>
            </w:r>
            <w:r w:rsidRPr="00223A36">
              <w:rPr>
                <w:b/>
                <w:i/>
              </w:rPr>
              <w:t>, chránit příjmy zemědělců a zvýšit důvěru mladých lidí v zemědělskou profesi</w:t>
            </w:r>
            <w:r w:rsidRPr="00223A36">
              <w:t>.</w:t>
            </w:r>
          </w:p>
        </w:tc>
      </w:tr>
    </w:tbl>
    <w:p w14:paraId="6A368FF4" w14:textId="77777777" w:rsidR="008B551F" w:rsidRPr="00223A36" w:rsidRDefault="008B551F" w:rsidP="008B551F"/>
    <w:p w14:paraId="4A3D6F89" w14:textId="77777777" w:rsidR="008B551F" w:rsidRPr="00223A36" w:rsidRDefault="008B551F" w:rsidP="008B551F">
      <w:pPr>
        <w:pStyle w:val="AmNumberTabs"/>
      </w:pPr>
      <w:r w:rsidRPr="00223A36">
        <w:t>Pozměňovací návrh</w:t>
      </w:r>
      <w:r w:rsidRPr="00223A36">
        <w:tab/>
      </w:r>
      <w:r w:rsidRPr="00223A36">
        <w:tab/>
        <w:t>2</w:t>
      </w:r>
    </w:p>
    <w:p w14:paraId="31ECCA30" w14:textId="77777777" w:rsidR="008B551F" w:rsidRPr="00223A36" w:rsidRDefault="008B551F" w:rsidP="008B551F"/>
    <w:p w14:paraId="64157119" w14:textId="77777777" w:rsidR="008B551F" w:rsidRPr="00223A36" w:rsidRDefault="008B551F" w:rsidP="008B551F">
      <w:pPr>
        <w:pStyle w:val="NormalBold"/>
        <w:keepNext/>
      </w:pPr>
      <w:r w:rsidRPr="00223A36">
        <w:t>Návrh nařízení</w:t>
      </w:r>
    </w:p>
    <w:p w14:paraId="25A0A7DF" w14:textId="77777777" w:rsidR="008B551F" w:rsidRPr="00223A36" w:rsidRDefault="008B551F" w:rsidP="008B551F">
      <w:pPr>
        <w:pStyle w:val="NormalBold"/>
      </w:pPr>
      <w:r w:rsidRPr="00223A36">
        <w:t>Bod odůvodnění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5B0D055" w14:textId="77777777" w:rsidTr="00997F7D">
        <w:trPr>
          <w:jc w:val="center"/>
        </w:trPr>
        <w:tc>
          <w:tcPr>
            <w:tcW w:w="9752" w:type="dxa"/>
            <w:gridSpan w:val="2"/>
          </w:tcPr>
          <w:p w14:paraId="1F54DD0C" w14:textId="77777777" w:rsidR="008B551F" w:rsidRPr="00223A36" w:rsidRDefault="008B551F" w:rsidP="00997F7D">
            <w:pPr>
              <w:keepNext/>
            </w:pPr>
          </w:p>
        </w:tc>
      </w:tr>
      <w:tr w:rsidR="008B551F" w:rsidRPr="00223A36" w14:paraId="39B9AC0F" w14:textId="77777777" w:rsidTr="00997F7D">
        <w:trPr>
          <w:jc w:val="center"/>
        </w:trPr>
        <w:tc>
          <w:tcPr>
            <w:tcW w:w="4876" w:type="dxa"/>
          </w:tcPr>
          <w:p w14:paraId="3B34FE7B" w14:textId="77777777" w:rsidR="008B551F" w:rsidRPr="00223A36" w:rsidRDefault="008B551F" w:rsidP="00997F7D">
            <w:pPr>
              <w:pStyle w:val="ColumnHeading"/>
              <w:keepNext/>
            </w:pPr>
            <w:r w:rsidRPr="00223A36">
              <w:t>Znění navržené Komisí</w:t>
            </w:r>
          </w:p>
        </w:tc>
        <w:tc>
          <w:tcPr>
            <w:tcW w:w="4876" w:type="dxa"/>
          </w:tcPr>
          <w:p w14:paraId="7B1397F6" w14:textId="77777777" w:rsidR="008B551F" w:rsidRPr="00223A36" w:rsidRDefault="008B551F" w:rsidP="00997F7D">
            <w:pPr>
              <w:pStyle w:val="ColumnHeading"/>
              <w:keepNext/>
            </w:pPr>
            <w:r w:rsidRPr="00223A36">
              <w:t>Pozměňovací návrh</w:t>
            </w:r>
          </w:p>
        </w:tc>
      </w:tr>
      <w:tr w:rsidR="008B551F" w:rsidRPr="00223A36" w14:paraId="608D9497" w14:textId="77777777" w:rsidTr="00997F7D">
        <w:trPr>
          <w:jc w:val="center"/>
        </w:trPr>
        <w:tc>
          <w:tcPr>
            <w:tcW w:w="4876" w:type="dxa"/>
          </w:tcPr>
          <w:p w14:paraId="230A804F" w14:textId="77777777" w:rsidR="008B551F" w:rsidRPr="00223A36" w:rsidRDefault="008B551F" w:rsidP="00997F7D">
            <w:pPr>
              <w:pStyle w:val="Normal6"/>
            </w:pPr>
          </w:p>
        </w:tc>
        <w:tc>
          <w:tcPr>
            <w:tcW w:w="4876" w:type="dxa"/>
          </w:tcPr>
          <w:p w14:paraId="64E92DC4" w14:textId="77777777" w:rsidR="008B551F" w:rsidRPr="00223A36" w:rsidRDefault="008B551F" w:rsidP="00997F7D">
            <w:pPr>
              <w:pStyle w:val="Normal6"/>
              <w:rPr>
                <w:szCs w:val="24"/>
              </w:rPr>
            </w:pPr>
            <w:r w:rsidRPr="00223A36">
              <w:rPr>
                <w:b/>
                <w:i/>
              </w:rPr>
              <w:t>(</w:t>
            </w:r>
            <w:proofErr w:type="gramStart"/>
            <w:r w:rsidRPr="00223A36">
              <w:rPr>
                <w:b/>
                <w:i/>
              </w:rPr>
              <w:t>1a</w:t>
            </w:r>
            <w:proofErr w:type="gramEnd"/>
            <w:r w:rsidRPr="00223A36">
              <w:rPr>
                <w:b/>
                <w:i/>
              </w:rPr>
              <w:t>)</w:t>
            </w:r>
            <w:r w:rsidRPr="00223A36">
              <w:rPr>
                <w:b/>
                <w:i/>
              </w:rPr>
              <w:tab/>
              <w:t xml:space="preserve">Aby se posílilo postavení </w:t>
            </w:r>
            <w:r w:rsidRPr="00223A36">
              <w:rPr>
                <w:b/>
                <w:i/>
              </w:rPr>
              <w:lastRenderedPageBreak/>
              <w:t>zemědělců v zemědělsko-potravinářském dodavatelském řetězci, je nezbytné posílit úlohu organizací producentů a družstev jako tvůrců přidané hodnoty prostřednictvím veřejné politiky, která přispívá ke zvýšení nákladové efektivnosti, viditelnosti a konkurenceschopnosti produktů jejich členů a také k posílení vyjednávací síly těchto zemědělců.</w:t>
            </w:r>
          </w:p>
        </w:tc>
      </w:tr>
    </w:tbl>
    <w:p w14:paraId="328A3D46" w14:textId="77777777" w:rsidR="008B551F" w:rsidRPr="00223A36" w:rsidRDefault="008B551F" w:rsidP="008B551F"/>
    <w:p w14:paraId="7C5D66CA" w14:textId="77777777" w:rsidR="008B551F" w:rsidRPr="00223A36" w:rsidRDefault="008B551F" w:rsidP="008B551F">
      <w:pPr>
        <w:pStyle w:val="AmNumberTabs"/>
      </w:pPr>
      <w:r w:rsidRPr="00223A36">
        <w:t>Pozměňovací návrh</w:t>
      </w:r>
      <w:r w:rsidRPr="00223A36">
        <w:tab/>
      </w:r>
      <w:r w:rsidRPr="00223A36">
        <w:tab/>
        <w:t>3</w:t>
      </w:r>
    </w:p>
    <w:p w14:paraId="263D54B6" w14:textId="77777777" w:rsidR="008B551F" w:rsidRPr="00223A36" w:rsidRDefault="008B551F" w:rsidP="008B551F"/>
    <w:p w14:paraId="19E79160" w14:textId="77777777" w:rsidR="008B551F" w:rsidRPr="00223A36" w:rsidRDefault="008B551F" w:rsidP="008B551F">
      <w:pPr>
        <w:pStyle w:val="NormalBold"/>
        <w:keepNext/>
      </w:pPr>
      <w:r w:rsidRPr="00223A36">
        <w:t>Návrh nařízení</w:t>
      </w:r>
    </w:p>
    <w:p w14:paraId="63C0DFBF" w14:textId="77777777" w:rsidR="008B551F" w:rsidRPr="00223A36" w:rsidRDefault="008B551F" w:rsidP="008B551F">
      <w:pPr>
        <w:pStyle w:val="NormalBold"/>
      </w:pPr>
      <w:r w:rsidRPr="00223A36">
        <w:t>Bod odůvodnění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CCC251A" w14:textId="77777777" w:rsidTr="00997F7D">
        <w:trPr>
          <w:jc w:val="center"/>
        </w:trPr>
        <w:tc>
          <w:tcPr>
            <w:tcW w:w="9752" w:type="dxa"/>
            <w:gridSpan w:val="2"/>
          </w:tcPr>
          <w:p w14:paraId="79549459" w14:textId="77777777" w:rsidR="008B551F" w:rsidRPr="00223A36" w:rsidRDefault="008B551F" w:rsidP="00997F7D">
            <w:pPr>
              <w:keepNext/>
            </w:pPr>
          </w:p>
        </w:tc>
      </w:tr>
      <w:tr w:rsidR="008B551F" w:rsidRPr="00223A36" w14:paraId="16D7F505" w14:textId="77777777" w:rsidTr="00997F7D">
        <w:trPr>
          <w:jc w:val="center"/>
        </w:trPr>
        <w:tc>
          <w:tcPr>
            <w:tcW w:w="4876" w:type="dxa"/>
          </w:tcPr>
          <w:p w14:paraId="7EB81934" w14:textId="77777777" w:rsidR="008B551F" w:rsidRPr="00223A36" w:rsidRDefault="008B551F" w:rsidP="00997F7D">
            <w:pPr>
              <w:pStyle w:val="ColumnHeading"/>
              <w:keepNext/>
            </w:pPr>
            <w:r w:rsidRPr="00223A36">
              <w:t>Znění navržené Komisí</w:t>
            </w:r>
          </w:p>
        </w:tc>
        <w:tc>
          <w:tcPr>
            <w:tcW w:w="4876" w:type="dxa"/>
          </w:tcPr>
          <w:p w14:paraId="77ABDA05" w14:textId="77777777" w:rsidR="008B551F" w:rsidRPr="00223A36" w:rsidRDefault="008B551F" w:rsidP="00997F7D">
            <w:pPr>
              <w:pStyle w:val="ColumnHeading"/>
              <w:keepNext/>
            </w:pPr>
            <w:r w:rsidRPr="00223A36">
              <w:t>Pozměňovací návrh</w:t>
            </w:r>
          </w:p>
        </w:tc>
      </w:tr>
      <w:tr w:rsidR="008B551F" w:rsidRPr="00223A36" w14:paraId="25CACFDA" w14:textId="77777777" w:rsidTr="00997F7D">
        <w:trPr>
          <w:jc w:val="center"/>
        </w:trPr>
        <w:tc>
          <w:tcPr>
            <w:tcW w:w="4876" w:type="dxa"/>
          </w:tcPr>
          <w:p w14:paraId="75DF7663" w14:textId="77777777" w:rsidR="008B551F" w:rsidRPr="00223A36" w:rsidRDefault="008B551F" w:rsidP="00997F7D">
            <w:pPr>
              <w:pStyle w:val="Normal6"/>
            </w:pPr>
            <w:r w:rsidRPr="00223A36">
              <w:t>(3)</w:t>
            </w:r>
            <w:r w:rsidRPr="00223A36">
              <w:tab/>
              <w:t>V zájmu zvýšení důvěry a spravedlnosti v celém potravinovém řetězci by se pojmy „spravedlivý“, „rovný“ nebo jim rovnocenné pojmy měly používat pouze pro označení obchodních metod, které zajišťují stabilitu a transparentnost obchodních vztahů mezi zemědělci a odběrateli a tvorbu cen, již zúčastnění zemědělci považují za spravedlivou, a které podporují cíle udržitelného rozvoje OSN a přispívají k jejich plnění, a to i způsobem, který je v souladu s přílohou I směrnice Evropského parlamentu a Rady (EU) 2024/1760</w:t>
            </w:r>
            <w:r w:rsidRPr="00223A36">
              <w:rPr>
                <w:vertAlign w:val="superscript"/>
              </w:rPr>
              <w:t>5</w:t>
            </w:r>
            <w:r w:rsidRPr="00223A36">
              <w:t>.</w:t>
            </w:r>
          </w:p>
        </w:tc>
        <w:tc>
          <w:tcPr>
            <w:tcW w:w="4876" w:type="dxa"/>
          </w:tcPr>
          <w:p w14:paraId="18CDAF4D" w14:textId="77777777" w:rsidR="008B551F" w:rsidRPr="00223A36" w:rsidRDefault="008B551F" w:rsidP="00997F7D">
            <w:pPr>
              <w:pStyle w:val="Normal6"/>
              <w:rPr>
                <w:szCs w:val="24"/>
              </w:rPr>
            </w:pPr>
            <w:r w:rsidRPr="00223A36">
              <w:t>(3)</w:t>
            </w:r>
            <w:r w:rsidRPr="00223A36">
              <w:tab/>
              <w:t>V zájmu zvýšení důvěry a spravedlnosti v celém potravinovém řetězci by se pojmy „spravedlivý“, „rovný“ nebo jim rovnocenné pojmy měly používat pouze s </w:t>
            </w:r>
            <w:r w:rsidRPr="00223A36">
              <w:rPr>
                <w:b/>
                <w:i/>
              </w:rPr>
              <w:t xml:space="preserve">předchozím a informovaným souhlasem zemědělce </w:t>
            </w:r>
            <w:r w:rsidRPr="00223A36">
              <w:t>pro označení obchodních metod, které zajišťují stabilitu a transparentnost obchodních vztahů mezi zemědělci a odběrateli a tvorbu cen, již zúčastnění zemědělci považují za spravedlivou, a které podporují cíle udržitelného rozvoje OSN a přispívají k jejich plnění, a to i způsobem, který je v souladu s přílohou I směrnice Evropského parlamentu a Rady (EU) 2024/1760</w:t>
            </w:r>
            <w:r w:rsidRPr="00223A36">
              <w:rPr>
                <w:vertAlign w:val="superscript"/>
              </w:rPr>
              <w:t>5</w:t>
            </w:r>
            <w:r w:rsidRPr="00223A36">
              <w:t xml:space="preserve">. </w:t>
            </w:r>
            <w:r w:rsidRPr="00223A36">
              <w:rPr>
                <w:b/>
                <w:i/>
              </w:rPr>
              <w:t>Proto je nezbytné zajistit transparentní tvorbu cen a úměrné rozdělení hodnoty v potravinovém řetězci, které bude odrážet úsilí a rizika, která podstupuje každá ze stran, zejména však zemědělci, kteří představují nejzranitelnější článek tohoto řetězce.</w:t>
            </w:r>
          </w:p>
        </w:tc>
      </w:tr>
      <w:tr w:rsidR="008B551F" w:rsidRPr="00223A36" w14:paraId="1E63A44D" w14:textId="77777777" w:rsidTr="00997F7D">
        <w:trPr>
          <w:jc w:val="center"/>
        </w:trPr>
        <w:tc>
          <w:tcPr>
            <w:tcW w:w="4876" w:type="dxa"/>
          </w:tcPr>
          <w:p w14:paraId="70949E7B" w14:textId="77777777" w:rsidR="008B551F" w:rsidRPr="00223A36" w:rsidRDefault="008B551F" w:rsidP="00997F7D">
            <w:pPr>
              <w:pStyle w:val="Normal6"/>
            </w:pPr>
            <w:r w:rsidRPr="00223A36">
              <w:t>__________________</w:t>
            </w:r>
          </w:p>
        </w:tc>
        <w:tc>
          <w:tcPr>
            <w:tcW w:w="4876" w:type="dxa"/>
          </w:tcPr>
          <w:p w14:paraId="1090CF0B" w14:textId="77777777" w:rsidR="008B551F" w:rsidRPr="00223A36" w:rsidRDefault="008B551F" w:rsidP="00997F7D">
            <w:pPr>
              <w:pStyle w:val="Normal6"/>
              <w:rPr>
                <w:szCs w:val="24"/>
              </w:rPr>
            </w:pPr>
            <w:r w:rsidRPr="00223A36">
              <w:t>__________________</w:t>
            </w:r>
          </w:p>
        </w:tc>
      </w:tr>
      <w:tr w:rsidR="008B551F" w:rsidRPr="00223A36" w14:paraId="40642285" w14:textId="77777777" w:rsidTr="00997F7D">
        <w:trPr>
          <w:jc w:val="center"/>
        </w:trPr>
        <w:tc>
          <w:tcPr>
            <w:tcW w:w="4876" w:type="dxa"/>
          </w:tcPr>
          <w:p w14:paraId="6FA2E680" w14:textId="77777777" w:rsidR="008B551F" w:rsidRPr="00223A36" w:rsidRDefault="008B551F" w:rsidP="00997F7D">
            <w:pPr>
              <w:pStyle w:val="Normal6"/>
            </w:pPr>
            <w:r w:rsidRPr="00223A36">
              <w:rPr>
                <w:vertAlign w:val="superscript"/>
              </w:rPr>
              <w:t>5</w:t>
            </w:r>
            <w:r w:rsidRPr="00223A36">
              <w:t xml:space="preserve"> Směrnice Evropského parlamentu a Rady (EU) 2024/1760 ze dne 13. června 2024 o náležité péči podniků v oblasti udržitelnosti a o změně směrnice (EU) 2019/1937 a nařízení (EU) 2023/2859 (</w:t>
            </w:r>
            <w:proofErr w:type="spellStart"/>
            <w:r w:rsidRPr="00223A36">
              <w:t>Úř</w:t>
            </w:r>
            <w:proofErr w:type="spellEnd"/>
            <w:r w:rsidRPr="00223A36">
              <w:t>. </w:t>
            </w:r>
            <w:proofErr w:type="spellStart"/>
            <w:r w:rsidRPr="00223A36">
              <w:t>věst</w:t>
            </w:r>
            <w:proofErr w:type="spellEnd"/>
            <w:r w:rsidRPr="00223A36">
              <w:t>. L, 2024/1760, 5.7.2024, ELI: http://data.europa.eu/eli/dir/2024/1760/oj).</w:t>
            </w:r>
          </w:p>
        </w:tc>
        <w:tc>
          <w:tcPr>
            <w:tcW w:w="4876" w:type="dxa"/>
          </w:tcPr>
          <w:p w14:paraId="5771B61C" w14:textId="77777777" w:rsidR="008B551F" w:rsidRPr="00223A36" w:rsidRDefault="008B551F" w:rsidP="00997F7D">
            <w:pPr>
              <w:pStyle w:val="Normal6"/>
              <w:rPr>
                <w:szCs w:val="24"/>
              </w:rPr>
            </w:pPr>
            <w:r w:rsidRPr="00223A36">
              <w:rPr>
                <w:vertAlign w:val="superscript"/>
              </w:rPr>
              <w:t>5</w:t>
            </w:r>
            <w:r w:rsidRPr="00223A36">
              <w:t xml:space="preserve"> Směrnice Evropského parlamentu a Rady (EU) 2024/1760 ze dne 13. června 2024 o náležité péči podniků v oblasti udržitelnosti a o změně směrnice (EU) 2019/1937 a nařízení (EU) 2023/2859 (</w:t>
            </w:r>
            <w:proofErr w:type="spellStart"/>
            <w:r w:rsidRPr="00223A36">
              <w:t>Úř</w:t>
            </w:r>
            <w:proofErr w:type="spellEnd"/>
            <w:r w:rsidRPr="00223A36">
              <w:t>. </w:t>
            </w:r>
            <w:proofErr w:type="spellStart"/>
            <w:r w:rsidRPr="00223A36">
              <w:t>věst</w:t>
            </w:r>
            <w:proofErr w:type="spellEnd"/>
            <w:r w:rsidRPr="00223A36">
              <w:t>. L, 2024/1760, 5.7.2024, ELI: http://data.europa.eu/eli/dir/2024/1760/oj).</w:t>
            </w:r>
          </w:p>
        </w:tc>
      </w:tr>
    </w:tbl>
    <w:p w14:paraId="5C8D13B1" w14:textId="77777777" w:rsidR="008B551F" w:rsidRPr="00223A36" w:rsidRDefault="008B551F" w:rsidP="008B551F"/>
    <w:p w14:paraId="2B39632A" w14:textId="77777777" w:rsidR="008B551F" w:rsidRPr="00223A36" w:rsidRDefault="008B551F" w:rsidP="008B551F">
      <w:pPr>
        <w:pStyle w:val="AmNumberTabs"/>
      </w:pPr>
      <w:r w:rsidRPr="00223A36">
        <w:lastRenderedPageBreak/>
        <w:t>Pozměňovací návrh</w:t>
      </w:r>
      <w:r w:rsidRPr="00223A36">
        <w:tab/>
      </w:r>
      <w:r w:rsidRPr="00223A36">
        <w:tab/>
        <w:t>4</w:t>
      </w:r>
    </w:p>
    <w:p w14:paraId="539E1162" w14:textId="77777777" w:rsidR="008B551F" w:rsidRPr="00223A36" w:rsidRDefault="008B551F" w:rsidP="008B551F">
      <w:pPr>
        <w:pStyle w:val="NormalBold12b"/>
      </w:pPr>
      <w:r w:rsidRPr="00223A36">
        <w:t>Návrh nařízení</w:t>
      </w:r>
    </w:p>
    <w:p w14:paraId="720DAF3F" w14:textId="77777777" w:rsidR="008B551F" w:rsidRPr="00223A36" w:rsidRDefault="008B551F" w:rsidP="008B551F">
      <w:pPr>
        <w:pStyle w:val="NormalBold"/>
      </w:pPr>
      <w:r w:rsidRPr="00223A36">
        <w:t>Bod odůvodnění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7B31833D" w14:textId="77777777" w:rsidTr="00997F7D">
        <w:trPr>
          <w:trHeight w:hRule="exact" w:val="240"/>
          <w:jc w:val="center"/>
        </w:trPr>
        <w:tc>
          <w:tcPr>
            <w:tcW w:w="9752" w:type="dxa"/>
            <w:gridSpan w:val="2"/>
            <w:tcBorders>
              <w:top w:val="nil"/>
              <w:left w:val="nil"/>
              <w:bottom w:val="nil"/>
              <w:right w:val="nil"/>
            </w:tcBorders>
          </w:tcPr>
          <w:p w14:paraId="1208EB24" w14:textId="77777777" w:rsidR="008B551F" w:rsidRPr="00223A36" w:rsidRDefault="008B551F" w:rsidP="00997F7D"/>
        </w:tc>
      </w:tr>
      <w:tr w:rsidR="008B551F" w:rsidRPr="00223A36" w14:paraId="181C20C0" w14:textId="77777777" w:rsidTr="00997F7D">
        <w:trPr>
          <w:trHeight w:val="240"/>
          <w:jc w:val="center"/>
        </w:trPr>
        <w:tc>
          <w:tcPr>
            <w:tcW w:w="4876" w:type="dxa"/>
            <w:tcBorders>
              <w:top w:val="nil"/>
              <w:left w:val="nil"/>
              <w:bottom w:val="nil"/>
              <w:right w:val="nil"/>
            </w:tcBorders>
          </w:tcPr>
          <w:p w14:paraId="3584C015"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40C9C876" w14:textId="77777777" w:rsidR="008B551F" w:rsidRPr="00223A36" w:rsidRDefault="008B551F" w:rsidP="00997F7D">
            <w:pPr>
              <w:pStyle w:val="AmColumnHeading"/>
            </w:pPr>
            <w:r w:rsidRPr="00223A36">
              <w:t>Pozměňovací návrh</w:t>
            </w:r>
          </w:p>
        </w:tc>
      </w:tr>
      <w:tr w:rsidR="008B551F" w:rsidRPr="00223A36" w14:paraId="3777DBF2" w14:textId="77777777" w:rsidTr="00997F7D">
        <w:trPr>
          <w:jc w:val="center"/>
        </w:trPr>
        <w:tc>
          <w:tcPr>
            <w:tcW w:w="4876" w:type="dxa"/>
            <w:tcBorders>
              <w:top w:val="nil"/>
              <w:left w:val="nil"/>
              <w:bottom w:val="nil"/>
              <w:right w:val="nil"/>
            </w:tcBorders>
          </w:tcPr>
          <w:p w14:paraId="0A211CFA" w14:textId="77777777" w:rsidR="008B551F" w:rsidRPr="00223A36" w:rsidRDefault="008B551F" w:rsidP="00997F7D">
            <w:pPr>
              <w:pStyle w:val="Normal6a"/>
            </w:pPr>
          </w:p>
        </w:tc>
        <w:tc>
          <w:tcPr>
            <w:tcW w:w="4876" w:type="dxa"/>
            <w:tcBorders>
              <w:top w:val="nil"/>
              <w:left w:val="nil"/>
              <w:bottom w:val="nil"/>
              <w:right w:val="nil"/>
            </w:tcBorders>
          </w:tcPr>
          <w:p w14:paraId="33615147" w14:textId="77777777" w:rsidR="008B551F" w:rsidRPr="00223A36" w:rsidRDefault="008B551F" w:rsidP="00997F7D">
            <w:pPr>
              <w:pStyle w:val="Normal6a"/>
            </w:pPr>
            <w:r w:rsidRPr="00223A36">
              <w:rPr>
                <w:b/>
                <w:i/>
              </w:rPr>
              <w:t>(</w:t>
            </w:r>
            <w:proofErr w:type="gramStart"/>
            <w:r w:rsidRPr="00223A36">
              <w:rPr>
                <w:b/>
                <w:i/>
              </w:rPr>
              <w:t>3a</w:t>
            </w:r>
            <w:proofErr w:type="gramEnd"/>
            <w:r w:rsidRPr="00223A36">
              <w:rPr>
                <w:b/>
                <w:i/>
              </w:rPr>
              <w:t>)</w:t>
            </w:r>
            <w:r w:rsidRPr="00223A36">
              <w:tab/>
            </w:r>
            <w:r w:rsidRPr="00223A36">
              <w:rPr>
                <w:b/>
                <w:i/>
              </w:rPr>
              <w:t>Aby se posílila potravinová soběstačnost Unie, podpořily příjmy zemědělců a zaručily udržitelné systémy, mělo by se prosazovat upřednostňování zemědělských produktů Unie, zejména v rámci veřejných zakázek a skladování. Takové upřednostňování by mělo pomoci snížit závislost na dovozu a vést k návratu produkce s přidanou hodnotou do Unie.</w:t>
            </w:r>
          </w:p>
        </w:tc>
      </w:tr>
    </w:tbl>
    <w:p w14:paraId="0C3DB3E0" w14:textId="77777777" w:rsidR="008B551F" w:rsidRPr="00223A36" w:rsidRDefault="008B551F" w:rsidP="008B551F"/>
    <w:p w14:paraId="362A4D80" w14:textId="77777777" w:rsidR="008B551F" w:rsidRPr="00223A36" w:rsidRDefault="008B551F" w:rsidP="008B551F">
      <w:pPr>
        <w:pStyle w:val="AmNumberTabs"/>
      </w:pPr>
      <w:r w:rsidRPr="00223A36">
        <w:t>Pozměňovací návrh</w:t>
      </w:r>
      <w:r w:rsidRPr="00223A36">
        <w:tab/>
      </w:r>
      <w:r w:rsidRPr="00223A36">
        <w:tab/>
        <w:t>5</w:t>
      </w:r>
    </w:p>
    <w:p w14:paraId="0FEBF906" w14:textId="77777777" w:rsidR="008B551F" w:rsidRPr="00223A36" w:rsidRDefault="008B551F" w:rsidP="008B551F"/>
    <w:p w14:paraId="6ABD26A1" w14:textId="77777777" w:rsidR="008B551F" w:rsidRPr="00223A36" w:rsidRDefault="008B551F" w:rsidP="008B551F">
      <w:pPr>
        <w:pStyle w:val="NormalBold"/>
        <w:keepNext/>
      </w:pPr>
      <w:r w:rsidRPr="00223A36">
        <w:t>Návrh nařízení</w:t>
      </w:r>
    </w:p>
    <w:p w14:paraId="757FEB51" w14:textId="77777777" w:rsidR="008B551F" w:rsidRPr="00223A36" w:rsidRDefault="008B551F" w:rsidP="008B551F">
      <w:pPr>
        <w:pStyle w:val="NormalBold"/>
      </w:pPr>
      <w:r w:rsidRPr="00223A36">
        <w:t>Bod odůvodnění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32E05D8" w14:textId="77777777" w:rsidTr="00997F7D">
        <w:trPr>
          <w:jc w:val="center"/>
        </w:trPr>
        <w:tc>
          <w:tcPr>
            <w:tcW w:w="9752" w:type="dxa"/>
            <w:gridSpan w:val="2"/>
          </w:tcPr>
          <w:p w14:paraId="477373CB" w14:textId="77777777" w:rsidR="008B551F" w:rsidRPr="00223A36" w:rsidRDefault="008B551F" w:rsidP="00997F7D">
            <w:pPr>
              <w:keepNext/>
            </w:pPr>
          </w:p>
        </w:tc>
      </w:tr>
      <w:tr w:rsidR="008B551F" w:rsidRPr="00223A36" w14:paraId="0EB67849" w14:textId="77777777" w:rsidTr="00997F7D">
        <w:trPr>
          <w:jc w:val="center"/>
        </w:trPr>
        <w:tc>
          <w:tcPr>
            <w:tcW w:w="4876" w:type="dxa"/>
          </w:tcPr>
          <w:p w14:paraId="07A2F3CF" w14:textId="77777777" w:rsidR="008B551F" w:rsidRPr="00223A36" w:rsidRDefault="008B551F" w:rsidP="00997F7D">
            <w:pPr>
              <w:pStyle w:val="ColumnHeading"/>
              <w:keepNext/>
            </w:pPr>
            <w:r w:rsidRPr="00223A36">
              <w:t>Znění navržené Komisí</w:t>
            </w:r>
          </w:p>
        </w:tc>
        <w:tc>
          <w:tcPr>
            <w:tcW w:w="4876" w:type="dxa"/>
          </w:tcPr>
          <w:p w14:paraId="116FF27E" w14:textId="77777777" w:rsidR="008B551F" w:rsidRPr="00223A36" w:rsidRDefault="008B551F" w:rsidP="00997F7D">
            <w:pPr>
              <w:pStyle w:val="ColumnHeading"/>
              <w:keepNext/>
            </w:pPr>
            <w:r w:rsidRPr="00223A36">
              <w:t>Pozměňovací návrh</w:t>
            </w:r>
          </w:p>
        </w:tc>
      </w:tr>
      <w:tr w:rsidR="008B551F" w:rsidRPr="00223A36" w14:paraId="622E94FE" w14:textId="77777777" w:rsidTr="00997F7D">
        <w:trPr>
          <w:jc w:val="center"/>
        </w:trPr>
        <w:tc>
          <w:tcPr>
            <w:tcW w:w="4876" w:type="dxa"/>
          </w:tcPr>
          <w:p w14:paraId="093137F4" w14:textId="77777777" w:rsidR="008B551F" w:rsidRPr="00223A36" w:rsidRDefault="008B551F" w:rsidP="00997F7D">
            <w:pPr>
              <w:pStyle w:val="Normal6"/>
            </w:pPr>
            <w:r w:rsidRPr="00223A36">
              <w:t>(4)</w:t>
            </w:r>
            <w:r w:rsidRPr="00223A36">
              <w:tab/>
              <w:t xml:space="preserve">Pojem „krátký dodavatelský řetězec“ by se měl používat pouze pro označení obchodních metod, kde existuje přímé spojení mezi </w:t>
            </w:r>
            <w:r w:rsidRPr="00223A36">
              <w:rPr>
                <w:b/>
                <w:i/>
              </w:rPr>
              <w:t>zemědělci</w:t>
            </w:r>
            <w:r w:rsidRPr="00223A36">
              <w:t xml:space="preserve"> a spotřebiteli, které umožňuje přímou výměnu informací o procesu produkce a produktu, a to i prostřednictvím komunikace na dálku a/nebo prostřednictvím zprostředkovatele, který tuto výměnu zajišťuje v okamžiku prodeje. Alternativně lze tento výraz použít také v případech, kdy existuje úzké spojení mezi zemědělci a spotřebiteli v </w:t>
            </w:r>
            <w:r w:rsidRPr="00223A36">
              <w:rPr>
                <w:b/>
                <w:i/>
              </w:rPr>
              <w:t>zeměpisné blízkosti</w:t>
            </w:r>
            <w:r w:rsidRPr="00223A36">
              <w:t>, včetně přeshraničních situací. To bude motivovat spotřebitele, aby platili ceny, které spravedlivě odměňují zemědělce za to, co vyprodukují, posílí rozvoj venkovských oblastí a přispěje k tomuto rozvoji a </w:t>
            </w:r>
            <w:proofErr w:type="gramStart"/>
            <w:r w:rsidRPr="00223A36">
              <w:t>zlepší</w:t>
            </w:r>
            <w:proofErr w:type="gramEnd"/>
            <w:r w:rsidRPr="00223A36">
              <w:t xml:space="preserve"> transparentnost, pokud jde o původ a metody produkce produktů.</w:t>
            </w:r>
          </w:p>
        </w:tc>
        <w:tc>
          <w:tcPr>
            <w:tcW w:w="4876" w:type="dxa"/>
          </w:tcPr>
          <w:p w14:paraId="403C3E4B" w14:textId="77777777" w:rsidR="008B551F" w:rsidRPr="00223A36" w:rsidRDefault="008B551F" w:rsidP="00997F7D">
            <w:pPr>
              <w:pStyle w:val="Normal6"/>
              <w:rPr>
                <w:szCs w:val="24"/>
              </w:rPr>
            </w:pPr>
            <w:r w:rsidRPr="00223A36">
              <w:t>(4)</w:t>
            </w:r>
            <w:r w:rsidRPr="00223A36">
              <w:tab/>
              <w:t>Pojem „krátký dodavatelský řetězec“ by se měl používat s </w:t>
            </w:r>
            <w:r w:rsidRPr="00223A36">
              <w:rPr>
                <w:b/>
                <w:i/>
              </w:rPr>
              <w:t>předchozím souhlasem zemědělce a </w:t>
            </w:r>
            <w:r w:rsidRPr="00223A36">
              <w:t xml:space="preserve">pouze pro označení obchodních metod, kde existuje přímé spojení mezi </w:t>
            </w:r>
            <w:r w:rsidRPr="00223A36">
              <w:rPr>
                <w:b/>
                <w:i/>
              </w:rPr>
              <w:t>zemědělcem, družstvy či organizacemi producentů</w:t>
            </w:r>
            <w:r w:rsidRPr="00223A36">
              <w:t xml:space="preserve"> a spotřebiteli</w:t>
            </w:r>
            <w:r w:rsidRPr="00223A36">
              <w:rPr>
                <w:b/>
                <w:i/>
              </w:rPr>
              <w:t xml:space="preserve"> nebo kde je mezi nimi jen omezený počet zprostředkovatelů</w:t>
            </w:r>
            <w:r w:rsidRPr="00223A36">
              <w:t>, které umožňuje přímou výměnu informací o procesu produkce a produktu, a to i prostřednictvím komunikace na dálku a/nebo prostřednictvím zprostředkovatele, který tuto výměnu zajišťuje v okamžiku prodeje. Alternativně lze tento výraz použít také v případech, kdy existuje úzké spojení mezi zemědělci a spotřebiteli</w:t>
            </w:r>
            <w:r w:rsidRPr="00223A36">
              <w:rPr>
                <w:b/>
                <w:i/>
              </w:rPr>
              <w:t>, a to i v podobě prodeje po internetu, nebo zeměpisná blízkost</w:t>
            </w:r>
            <w:r w:rsidRPr="00223A36">
              <w:t>, včetně přeshraničních situací.</w:t>
            </w:r>
            <w:r w:rsidRPr="00223A36">
              <w:rPr>
                <w:b/>
                <w:i/>
              </w:rPr>
              <w:t xml:space="preserve"> Zeměpisná blízkost by měla být měřena na základě krátké vzdálenosti nebo krátké doby přepravy.</w:t>
            </w:r>
            <w:r w:rsidRPr="00223A36">
              <w:t xml:space="preserve"> To bude motivovat spotřebitele, aby platili ceny, které spravedlivě odměňují zemědělce za to, co vyprodukují, posílí rozvoj venkovských oblastí a přispěje k tomuto </w:t>
            </w:r>
            <w:r w:rsidRPr="00223A36">
              <w:lastRenderedPageBreak/>
              <w:t>rozvoji a </w:t>
            </w:r>
            <w:proofErr w:type="gramStart"/>
            <w:r w:rsidRPr="00223A36">
              <w:t>zlepší</w:t>
            </w:r>
            <w:proofErr w:type="gramEnd"/>
            <w:r w:rsidRPr="00223A36">
              <w:t xml:space="preserve"> transparentnost, pokud jde o původ a metody produkce produktů. </w:t>
            </w:r>
            <w:r w:rsidRPr="00223A36">
              <w:rPr>
                <w:b/>
                <w:i/>
              </w:rPr>
              <w:t>Tento pojem by se měl vztahovat na produkty vyrobené na jednotném trhu a umisťované na něj. Takový nástroj přispěje ke zvýšení transparentnosti a hospodářské spravedlnosti a k oživení venkovských oblastí, aniž by bylo dotčeno fungování jednotného trhu.</w:t>
            </w:r>
          </w:p>
        </w:tc>
      </w:tr>
    </w:tbl>
    <w:p w14:paraId="3016B4A2" w14:textId="77777777" w:rsidR="008B551F" w:rsidRPr="00223A36" w:rsidRDefault="008B551F" w:rsidP="008B551F"/>
    <w:p w14:paraId="721C74F4" w14:textId="77777777" w:rsidR="008B551F" w:rsidRPr="00223A36" w:rsidRDefault="008B551F" w:rsidP="008B551F">
      <w:pPr>
        <w:pStyle w:val="AmNumberTabs"/>
      </w:pPr>
      <w:r w:rsidRPr="00223A36">
        <w:t>Pozměňovací návrh</w:t>
      </w:r>
      <w:r w:rsidRPr="00223A36">
        <w:tab/>
      </w:r>
      <w:r w:rsidRPr="00223A36">
        <w:tab/>
        <w:t>6</w:t>
      </w:r>
    </w:p>
    <w:p w14:paraId="48BFA721" w14:textId="77777777" w:rsidR="008B551F" w:rsidRPr="00223A36" w:rsidRDefault="008B551F" w:rsidP="008B551F"/>
    <w:p w14:paraId="7B7B8BCE" w14:textId="77777777" w:rsidR="008B551F" w:rsidRPr="00223A36" w:rsidRDefault="008B551F" w:rsidP="008B551F">
      <w:pPr>
        <w:pStyle w:val="NormalBold"/>
        <w:keepNext/>
      </w:pPr>
      <w:r w:rsidRPr="00223A36">
        <w:t>Návrh nařízení</w:t>
      </w:r>
    </w:p>
    <w:p w14:paraId="4DAF507A" w14:textId="77777777" w:rsidR="008B551F" w:rsidRPr="00223A36" w:rsidRDefault="008B551F" w:rsidP="008B551F">
      <w:pPr>
        <w:pStyle w:val="NormalBold"/>
      </w:pPr>
      <w:r w:rsidRPr="00223A36">
        <w:t>Bod odůvodnění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0A5A642" w14:textId="77777777" w:rsidTr="00997F7D">
        <w:trPr>
          <w:jc w:val="center"/>
        </w:trPr>
        <w:tc>
          <w:tcPr>
            <w:tcW w:w="9752" w:type="dxa"/>
            <w:gridSpan w:val="2"/>
          </w:tcPr>
          <w:p w14:paraId="59AF2EDC" w14:textId="77777777" w:rsidR="008B551F" w:rsidRPr="00223A36" w:rsidRDefault="008B551F" w:rsidP="00997F7D">
            <w:pPr>
              <w:keepNext/>
            </w:pPr>
          </w:p>
        </w:tc>
      </w:tr>
      <w:tr w:rsidR="008B551F" w:rsidRPr="00223A36" w14:paraId="6385BCEF" w14:textId="77777777" w:rsidTr="00997F7D">
        <w:trPr>
          <w:jc w:val="center"/>
        </w:trPr>
        <w:tc>
          <w:tcPr>
            <w:tcW w:w="4876" w:type="dxa"/>
          </w:tcPr>
          <w:p w14:paraId="5DE800E0" w14:textId="77777777" w:rsidR="008B551F" w:rsidRPr="00223A36" w:rsidRDefault="008B551F" w:rsidP="00997F7D">
            <w:pPr>
              <w:pStyle w:val="ColumnHeading"/>
              <w:keepNext/>
            </w:pPr>
            <w:r w:rsidRPr="00223A36">
              <w:t>Znění navržené Komisí</w:t>
            </w:r>
          </w:p>
        </w:tc>
        <w:tc>
          <w:tcPr>
            <w:tcW w:w="4876" w:type="dxa"/>
          </w:tcPr>
          <w:p w14:paraId="2876757B" w14:textId="77777777" w:rsidR="008B551F" w:rsidRPr="00223A36" w:rsidRDefault="008B551F" w:rsidP="00997F7D">
            <w:pPr>
              <w:pStyle w:val="ColumnHeading"/>
              <w:keepNext/>
            </w:pPr>
            <w:r w:rsidRPr="00223A36">
              <w:t>Pozměňovací návrh</w:t>
            </w:r>
          </w:p>
        </w:tc>
      </w:tr>
      <w:tr w:rsidR="008B551F" w:rsidRPr="00223A36" w14:paraId="04983928" w14:textId="77777777" w:rsidTr="00997F7D">
        <w:trPr>
          <w:jc w:val="center"/>
        </w:trPr>
        <w:tc>
          <w:tcPr>
            <w:tcW w:w="4876" w:type="dxa"/>
          </w:tcPr>
          <w:p w14:paraId="1CAE0115" w14:textId="77777777" w:rsidR="008B551F" w:rsidRPr="00223A36" w:rsidRDefault="008B551F" w:rsidP="00997F7D">
            <w:pPr>
              <w:pStyle w:val="Normal6"/>
            </w:pPr>
            <w:r w:rsidRPr="00223A36">
              <w:t>(5)</w:t>
            </w:r>
            <w:r w:rsidRPr="00223A36">
              <w:tab/>
              <w:t xml:space="preserve">Vzhledem k podmínkám na trhu, vyvíjejícím se očekáváním spotřebitelů a pokroku v oblasti obchodních norem i příslušných mezinárodních norem by </w:t>
            </w:r>
            <w:r w:rsidRPr="00223A36">
              <w:rPr>
                <w:b/>
                <w:i/>
              </w:rPr>
              <w:t>měly</w:t>
            </w:r>
            <w:r w:rsidRPr="00223A36">
              <w:t xml:space="preserve"> být Komisi </w:t>
            </w:r>
            <w:r w:rsidRPr="00223A36">
              <w:rPr>
                <w:b/>
                <w:i/>
              </w:rPr>
              <w:t>svěřeny prováděcí pravomoci, aby zajistila jednotné podmínky</w:t>
            </w:r>
            <w:r w:rsidRPr="00223A36">
              <w:t xml:space="preserve"> používání nepovinných výrazů označujících obchodní metody související se spravedlivým přidělováním přidané hodnoty zemědělcům a vytvářením a udržováním krátkých dodavatelských řetězců. </w:t>
            </w:r>
            <w:r w:rsidRPr="00223A36">
              <w:rPr>
                <w:b/>
                <w:i/>
              </w:rPr>
              <w:t>Tyto pravomoci by měly být vykonávány</w:t>
            </w:r>
            <w:r w:rsidRPr="00223A36">
              <w:t xml:space="preserve"> v </w:t>
            </w:r>
            <w:r w:rsidRPr="00223A36">
              <w:rPr>
                <w:b/>
                <w:i/>
              </w:rPr>
              <w:t>souladu s nařízením Evropského parlamentu</w:t>
            </w:r>
            <w:r w:rsidRPr="00223A36">
              <w:t xml:space="preserve"> a </w:t>
            </w:r>
            <w:r w:rsidRPr="00223A36">
              <w:rPr>
                <w:b/>
                <w:i/>
              </w:rPr>
              <w:t>Rady (EU) č</w:t>
            </w:r>
            <w:r w:rsidRPr="00223A36">
              <w:t>. </w:t>
            </w:r>
            <w:r w:rsidRPr="00223A36">
              <w:rPr>
                <w:b/>
                <w:i/>
              </w:rPr>
              <w:t>182/2011</w:t>
            </w:r>
            <w:r w:rsidRPr="00223A36">
              <w:rPr>
                <w:b/>
                <w:i/>
                <w:vertAlign w:val="superscript"/>
              </w:rPr>
              <w:t>6</w:t>
            </w:r>
            <w:r w:rsidRPr="00223A36">
              <w:t>.</w:t>
            </w:r>
          </w:p>
        </w:tc>
        <w:tc>
          <w:tcPr>
            <w:tcW w:w="4876" w:type="dxa"/>
          </w:tcPr>
          <w:p w14:paraId="5A6C3774" w14:textId="77777777" w:rsidR="008B551F" w:rsidRPr="00223A36" w:rsidRDefault="008B551F" w:rsidP="00997F7D">
            <w:pPr>
              <w:pStyle w:val="Normal6"/>
              <w:rPr>
                <w:szCs w:val="24"/>
              </w:rPr>
            </w:pPr>
            <w:r w:rsidRPr="00223A36">
              <w:t>(5)</w:t>
            </w:r>
            <w:r w:rsidRPr="00223A36">
              <w:tab/>
              <w:t xml:space="preserve">Vzhledem k podmínkám na trhu, vyvíjejícím se očekáváním spotřebitelů a pokroku v oblasti obchodních norem i příslušných mezinárodních norem by </w:t>
            </w:r>
            <w:r w:rsidRPr="00223A36">
              <w:rPr>
                <w:b/>
                <w:i/>
              </w:rPr>
              <w:t>měla</w:t>
            </w:r>
            <w:r w:rsidRPr="00223A36">
              <w:t xml:space="preserve"> být Komisi </w:t>
            </w:r>
            <w:r w:rsidRPr="00223A36">
              <w:rPr>
                <w:b/>
                <w:i/>
              </w:rPr>
              <w:t>svěřena pravomoc přijímat akty v souladu s článkem 290 Smlouvy o fungování Evropské unie s ohledem na</w:t>
            </w:r>
            <w:r w:rsidRPr="00223A36">
              <w:t xml:space="preserve"> používání nepovinných výrazů označujících obchodní metody související se spravedlivým přidělováním přidané hodnoty zemědělcům a vytvářením a udržováním krátkých dodavatelských řetězců.</w:t>
            </w:r>
            <w:r w:rsidRPr="00223A36">
              <w:rPr>
                <w:b/>
                <w:i/>
              </w:rPr>
              <w:t xml:space="preserve">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223A36">
              <w:rPr>
                <w:b/>
                <w:i/>
                <w:vertAlign w:val="superscript"/>
              </w:rPr>
              <w:t>5a</w:t>
            </w:r>
            <w:r w:rsidRPr="00223A36">
              <w:rPr>
                <w:b/>
                <w:i/>
              </w:rPr>
              <w:t xml:space="preserve">. Pro zajištění rovné účasti na vypracovávání aktů v přenesené pravomoci </w:t>
            </w:r>
            <w:proofErr w:type="gramStart"/>
            <w:r w:rsidRPr="00223A36">
              <w:rPr>
                <w:b/>
                <w:i/>
              </w:rPr>
              <w:t>obdrží</w:t>
            </w:r>
            <w:proofErr w:type="gramEnd"/>
            <w:r w:rsidRPr="00223A36">
              <w:rPr>
                <w:b/>
                <w:i/>
              </w:rPr>
              <w:t xml:space="preserve"> Evropský parlament a Rada veškeré dokumenty současně s odborníky z členských států a jejich odborníci mají automaticky přístup na zasedání skupin odborníků Komise, jež se věnují přípravě aktů v přenesené pravomoci.</w:t>
            </w:r>
          </w:p>
        </w:tc>
      </w:tr>
      <w:tr w:rsidR="008B551F" w:rsidRPr="00223A36" w14:paraId="4CA07C62" w14:textId="77777777" w:rsidTr="00997F7D">
        <w:trPr>
          <w:jc w:val="center"/>
        </w:trPr>
        <w:tc>
          <w:tcPr>
            <w:tcW w:w="4876" w:type="dxa"/>
          </w:tcPr>
          <w:p w14:paraId="5ED5691A" w14:textId="77777777" w:rsidR="008B551F" w:rsidRPr="00223A36" w:rsidRDefault="008B551F" w:rsidP="00997F7D">
            <w:pPr>
              <w:pStyle w:val="Normal6"/>
            </w:pPr>
            <w:r w:rsidRPr="00223A36">
              <w:t>__________________</w:t>
            </w:r>
          </w:p>
        </w:tc>
        <w:tc>
          <w:tcPr>
            <w:tcW w:w="4876" w:type="dxa"/>
          </w:tcPr>
          <w:p w14:paraId="3C2E05C7" w14:textId="77777777" w:rsidR="008B551F" w:rsidRPr="00223A36" w:rsidRDefault="008B551F" w:rsidP="00997F7D">
            <w:pPr>
              <w:pStyle w:val="Normal6"/>
              <w:rPr>
                <w:szCs w:val="24"/>
              </w:rPr>
            </w:pPr>
            <w:r w:rsidRPr="00223A36">
              <w:t>____________________</w:t>
            </w:r>
          </w:p>
        </w:tc>
      </w:tr>
      <w:tr w:rsidR="008B551F" w:rsidRPr="00223A36" w14:paraId="511D1B3C" w14:textId="77777777" w:rsidTr="00997F7D">
        <w:trPr>
          <w:jc w:val="center"/>
        </w:trPr>
        <w:tc>
          <w:tcPr>
            <w:tcW w:w="4876" w:type="dxa"/>
          </w:tcPr>
          <w:p w14:paraId="43D09451" w14:textId="77777777" w:rsidR="008B551F" w:rsidRPr="00223A36" w:rsidRDefault="008B551F" w:rsidP="00997F7D">
            <w:pPr>
              <w:pStyle w:val="Normal6"/>
            </w:pPr>
          </w:p>
        </w:tc>
        <w:tc>
          <w:tcPr>
            <w:tcW w:w="4876" w:type="dxa"/>
          </w:tcPr>
          <w:p w14:paraId="33D6C3AA" w14:textId="77777777" w:rsidR="008B551F" w:rsidRPr="00223A36" w:rsidRDefault="008B551F" w:rsidP="00997F7D">
            <w:pPr>
              <w:pStyle w:val="Normal6"/>
              <w:rPr>
                <w:szCs w:val="24"/>
              </w:rPr>
            </w:pPr>
            <w:proofErr w:type="gramStart"/>
            <w:r w:rsidRPr="00223A36">
              <w:rPr>
                <w:b/>
                <w:i/>
                <w:vertAlign w:val="superscript"/>
              </w:rPr>
              <w:t>5a</w:t>
            </w:r>
            <w:proofErr w:type="gramEnd"/>
            <w:r w:rsidRPr="00223A36">
              <w:rPr>
                <w:b/>
                <w:i/>
              </w:rPr>
              <w:t xml:space="preserve"> </w:t>
            </w:r>
            <w:proofErr w:type="spellStart"/>
            <w:r w:rsidRPr="00223A36">
              <w:rPr>
                <w:b/>
                <w:i/>
              </w:rPr>
              <w:t>Úř</w:t>
            </w:r>
            <w:proofErr w:type="spellEnd"/>
            <w:r w:rsidRPr="00223A36">
              <w:rPr>
                <w:b/>
                <w:i/>
              </w:rPr>
              <w:t xml:space="preserve">. </w:t>
            </w:r>
            <w:proofErr w:type="spellStart"/>
            <w:r w:rsidRPr="00223A36">
              <w:rPr>
                <w:b/>
                <w:i/>
              </w:rPr>
              <w:t>věst</w:t>
            </w:r>
            <w:proofErr w:type="spellEnd"/>
            <w:r w:rsidRPr="00223A36">
              <w:rPr>
                <w:b/>
                <w:i/>
              </w:rPr>
              <w:t>. L 123, 12.5.2016, s. 1, ELI: http://data.europa.eu/eli/agree_interinstit/</w:t>
            </w:r>
            <w:r w:rsidRPr="00223A36">
              <w:rPr>
                <w:b/>
                <w:i/>
              </w:rPr>
              <w:lastRenderedPageBreak/>
              <w:t>2016/512/oj.</w:t>
            </w:r>
          </w:p>
        </w:tc>
      </w:tr>
      <w:tr w:rsidR="008B551F" w:rsidRPr="00223A36" w14:paraId="59055F05" w14:textId="77777777" w:rsidTr="00997F7D">
        <w:trPr>
          <w:jc w:val="center"/>
        </w:trPr>
        <w:tc>
          <w:tcPr>
            <w:tcW w:w="4876" w:type="dxa"/>
          </w:tcPr>
          <w:p w14:paraId="64AABBC4" w14:textId="77777777" w:rsidR="008B551F" w:rsidRPr="00223A36" w:rsidRDefault="008B551F" w:rsidP="00997F7D">
            <w:pPr>
              <w:pStyle w:val="Normal6"/>
            </w:pPr>
            <w:r w:rsidRPr="00223A36">
              <w:rPr>
                <w:b/>
                <w:i/>
                <w:vertAlign w:val="superscript"/>
              </w:rPr>
              <w:lastRenderedPageBreak/>
              <w:t>6</w:t>
            </w:r>
            <w:r w:rsidRPr="00223A36">
              <w:rPr>
                <w:b/>
                <w:i/>
              </w:rPr>
              <w:t xml:space="preserve"> Nařízení Evropského parlamentu a Rady (EU) č. 182/2011 ze dne 16. února 2011, kterým se stanoví pravidla a obecné zásady způsobu, jakým členské státy kontrolují Komisi při výkonu prováděcích pravomocí (</w:t>
            </w:r>
            <w:proofErr w:type="spellStart"/>
            <w:r w:rsidRPr="00223A36">
              <w:rPr>
                <w:b/>
                <w:i/>
              </w:rPr>
              <w:t>Úř</w:t>
            </w:r>
            <w:proofErr w:type="spellEnd"/>
            <w:r w:rsidRPr="00223A36">
              <w:rPr>
                <w:b/>
                <w:i/>
              </w:rPr>
              <w:t xml:space="preserve">. </w:t>
            </w:r>
            <w:proofErr w:type="spellStart"/>
            <w:r w:rsidRPr="00223A36">
              <w:rPr>
                <w:b/>
                <w:i/>
              </w:rPr>
              <w:t>věst</w:t>
            </w:r>
            <w:proofErr w:type="spellEnd"/>
            <w:r w:rsidRPr="00223A36">
              <w:rPr>
                <w:b/>
                <w:i/>
              </w:rPr>
              <w:t>. L 55, 28.2.2011, s. 13, ELI: http://data.europa.eu/eli/reg/2011/182/oj).</w:t>
            </w:r>
          </w:p>
        </w:tc>
        <w:tc>
          <w:tcPr>
            <w:tcW w:w="4876" w:type="dxa"/>
          </w:tcPr>
          <w:p w14:paraId="04F2286C" w14:textId="77777777" w:rsidR="008B551F" w:rsidRPr="00223A36" w:rsidRDefault="008B551F" w:rsidP="00997F7D">
            <w:pPr>
              <w:pStyle w:val="Normal6"/>
              <w:rPr>
                <w:b/>
                <w:i/>
                <w:szCs w:val="24"/>
              </w:rPr>
            </w:pPr>
          </w:p>
        </w:tc>
      </w:tr>
    </w:tbl>
    <w:p w14:paraId="3E1B2DF7" w14:textId="77777777" w:rsidR="008B551F" w:rsidRPr="00223A36" w:rsidRDefault="008B551F" w:rsidP="008B551F"/>
    <w:p w14:paraId="33BF2CD4" w14:textId="77777777" w:rsidR="008B551F" w:rsidRPr="00223A36" w:rsidRDefault="008B551F" w:rsidP="008B551F">
      <w:pPr>
        <w:pStyle w:val="AmNumberTabs"/>
      </w:pPr>
      <w:r w:rsidRPr="00223A36">
        <w:t>Pozměňovací návrh</w:t>
      </w:r>
      <w:r w:rsidRPr="00223A36">
        <w:tab/>
      </w:r>
      <w:r w:rsidRPr="00223A36">
        <w:tab/>
        <w:t>7</w:t>
      </w:r>
    </w:p>
    <w:p w14:paraId="4827A186" w14:textId="77777777" w:rsidR="008B551F" w:rsidRPr="00223A36" w:rsidRDefault="008B551F" w:rsidP="008B551F"/>
    <w:p w14:paraId="336C69B9" w14:textId="77777777" w:rsidR="008B551F" w:rsidRPr="00223A36" w:rsidRDefault="008B551F" w:rsidP="008B551F">
      <w:pPr>
        <w:pStyle w:val="NormalBold"/>
        <w:keepNext/>
      </w:pPr>
      <w:r w:rsidRPr="00223A36">
        <w:t>Návrh nařízení</w:t>
      </w:r>
    </w:p>
    <w:p w14:paraId="6120A217" w14:textId="77777777" w:rsidR="008B551F" w:rsidRPr="00223A36" w:rsidRDefault="008B551F" w:rsidP="008B551F">
      <w:pPr>
        <w:pStyle w:val="NormalBold"/>
      </w:pPr>
      <w:r w:rsidRPr="00223A36">
        <w:t>Bod odůvodnění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6C2B856" w14:textId="77777777" w:rsidTr="00997F7D">
        <w:trPr>
          <w:jc w:val="center"/>
        </w:trPr>
        <w:tc>
          <w:tcPr>
            <w:tcW w:w="9752" w:type="dxa"/>
            <w:gridSpan w:val="2"/>
          </w:tcPr>
          <w:p w14:paraId="3BF73BED" w14:textId="77777777" w:rsidR="008B551F" w:rsidRPr="00223A36" w:rsidRDefault="008B551F" w:rsidP="00997F7D">
            <w:pPr>
              <w:keepNext/>
            </w:pPr>
          </w:p>
        </w:tc>
      </w:tr>
      <w:tr w:rsidR="008B551F" w:rsidRPr="00223A36" w14:paraId="16EC9488" w14:textId="77777777" w:rsidTr="00997F7D">
        <w:trPr>
          <w:jc w:val="center"/>
        </w:trPr>
        <w:tc>
          <w:tcPr>
            <w:tcW w:w="4876" w:type="dxa"/>
          </w:tcPr>
          <w:p w14:paraId="4726686D" w14:textId="77777777" w:rsidR="008B551F" w:rsidRPr="00223A36" w:rsidRDefault="008B551F" w:rsidP="00997F7D">
            <w:pPr>
              <w:pStyle w:val="ColumnHeading"/>
              <w:keepNext/>
            </w:pPr>
            <w:r w:rsidRPr="00223A36">
              <w:t>Znění navržené Komisí</w:t>
            </w:r>
          </w:p>
        </w:tc>
        <w:tc>
          <w:tcPr>
            <w:tcW w:w="4876" w:type="dxa"/>
          </w:tcPr>
          <w:p w14:paraId="2780E561" w14:textId="77777777" w:rsidR="008B551F" w:rsidRPr="00223A36" w:rsidRDefault="008B551F" w:rsidP="00997F7D">
            <w:pPr>
              <w:pStyle w:val="ColumnHeading"/>
              <w:keepNext/>
            </w:pPr>
            <w:r w:rsidRPr="00223A36">
              <w:t>Pozměňovací návrh</w:t>
            </w:r>
          </w:p>
        </w:tc>
      </w:tr>
      <w:tr w:rsidR="008B551F" w:rsidRPr="00223A36" w14:paraId="2CC1A135" w14:textId="77777777" w:rsidTr="00997F7D">
        <w:trPr>
          <w:jc w:val="center"/>
        </w:trPr>
        <w:tc>
          <w:tcPr>
            <w:tcW w:w="4876" w:type="dxa"/>
          </w:tcPr>
          <w:p w14:paraId="0D0AD42A" w14:textId="77777777" w:rsidR="008B551F" w:rsidRPr="00223A36" w:rsidRDefault="008B551F" w:rsidP="00997F7D">
            <w:pPr>
              <w:pStyle w:val="Normal6"/>
            </w:pPr>
            <w:r w:rsidRPr="00223A36">
              <w:t>(7)</w:t>
            </w:r>
            <w:r w:rsidRPr="00223A36">
              <w:tab/>
              <w:t>Členské státy mohou zachovat nebo zavést vnitrostátní předpisy stanovující doplňkové požadavky na používání nepovinných pojmů pro obchodní metody, tyto předpisy by však neměly bránit používání těchto pojmů pro produkty, které jsou legálně vyprodukovány nebo uvedeny na trh v jiném členském státě, ani toto používání omezovat nebo ztěžovat.</w:t>
            </w:r>
          </w:p>
        </w:tc>
        <w:tc>
          <w:tcPr>
            <w:tcW w:w="4876" w:type="dxa"/>
          </w:tcPr>
          <w:p w14:paraId="737A0FEB" w14:textId="77777777" w:rsidR="008B551F" w:rsidRPr="00223A36" w:rsidRDefault="008B551F" w:rsidP="00997F7D">
            <w:pPr>
              <w:pStyle w:val="Normal6"/>
              <w:rPr>
                <w:szCs w:val="24"/>
              </w:rPr>
            </w:pPr>
            <w:r w:rsidRPr="00223A36">
              <w:t>(7)</w:t>
            </w:r>
            <w:r w:rsidRPr="00223A36">
              <w:tab/>
              <w:t>Členské státy mohou zachovat nebo zavést vnitrostátní předpisy stanovující doplňkové požadavky na používání nepovinných pojmů pro obchodní metody, tyto předpisy by však neměly bránit používání těchto pojmů pro produkty, které jsou legálně vyprodukovány nebo uvedeny na trh v jiném členském státě, ani toto používání omezovat nebo ztěžovat</w:t>
            </w:r>
            <w:r w:rsidRPr="00223A36">
              <w:rPr>
                <w:b/>
                <w:i/>
              </w:rPr>
              <w:t xml:space="preserve"> ani by neměly zvyšovat regulační zátěž pro zemědělce, zejména pak pro malé a střední zemědělské podniky</w:t>
            </w:r>
            <w:r w:rsidRPr="00223A36">
              <w:t>.</w:t>
            </w:r>
          </w:p>
        </w:tc>
      </w:tr>
    </w:tbl>
    <w:p w14:paraId="1B524B64" w14:textId="77777777" w:rsidR="008B551F" w:rsidRPr="00223A36" w:rsidRDefault="008B551F" w:rsidP="008B551F"/>
    <w:p w14:paraId="3F230CB3" w14:textId="77777777" w:rsidR="008B551F" w:rsidRPr="00223A36" w:rsidRDefault="008B551F" w:rsidP="008B551F">
      <w:pPr>
        <w:pStyle w:val="AmNumberTabs"/>
      </w:pPr>
      <w:r w:rsidRPr="00223A36">
        <w:t>Pozměňovací návrh</w:t>
      </w:r>
      <w:r w:rsidRPr="00223A36">
        <w:tab/>
      </w:r>
      <w:r w:rsidRPr="00223A36">
        <w:tab/>
        <w:t>8</w:t>
      </w:r>
    </w:p>
    <w:p w14:paraId="3EAB12E8" w14:textId="77777777" w:rsidR="008B551F" w:rsidRPr="00223A36" w:rsidRDefault="008B551F" w:rsidP="008B551F"/>
    <w:p w14:paraId="44012CFE" w14:textId="77777777" w:rsidR="008B551F" w:rsidRPr="00223A36" w:rsidRDefault="008B551F" w:rsidP="008B551F">
      <w:pPr>
        <w:pStyle w:val="NormalBold"/>
        <w:keepNext/>
      </w:pPr>
      <w:r w:rsidRPr="00223A36">
        <w:t>Návrh nařízení</w:t>
      </w:r>
    </w:p>
    <w:p w14:paraId="7C27D686" w14:textId="77777777" w:rsidR="008B551F" w:rsidRPr="00223A36" w:rsidRDefault="008B551F" w:rsidP="008B551F">
      <w:pPr>
        <w:pStyle w:val="NormalBold"/>
      </w:pPr>
      <w:r w:rsidRPr="00223A36">
        <w:t>Bod odůvodnění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D789988" w14:textId="77777777" w:rsidTr="00997F7D">
        <w:trPr>
          <w:jc w:val="center"/>
        </w:trPr>
        <w:tc>
          <w:tcPr>
            <w:tcW w:w="9752" w:type="dxa"/>
            <w:gridSpan w:val="2"/>
          </w:tcPr>
          <w:p w14:paraId="1F5DD31C" w14:textId="77777777" w:rsidR="008B551F" w:rsidRPr="00223A36" w:rsidRDefault="008B551F" w:rsidP="00997F7D">
            <w:pPr>
              <w:keepNext/>
            </w:pPr>
          </w:p>
        </w:tc>
      </w:tr>
      <w:tr w:rsidR="008B551F" w:rsidRPr="00223A36" w14:paraId="13874D76" w14:textId="77777777" w:rsidTr="00997F7D">
        <w:trPr>
          <w:jc w:val="center"/>
        </w:trPr>
        <w:tc>
          <w:tcPr>
            <w:tcW w:w="4876" w:type="dxa"/>
          </w:tcPr>
          <w:p w14:paraId="46A6F7BB" w14:textId="77777777" w:rsidR="008B551F" w:rsidRPr="00223A36" w:rsidRDefault="008B551F" w:rsidP="00997F7D">
            <w:pPr>
              <w:pStyle w:val="ColumnHeading"/>
              <w:keepNext/>
            </w:pPr>
            <w:r w:rsidRPr="00223A36">
              <w:t>Znění navržené Komisí</w:t>
            </w:r>
          </w:p>
        </w:tc>
        <w:tc>
          <w:tcPr>
            <w:tcW w:w="4876" w:type="dxa"/>
          </w:tcPr>
          <w:p w14:paraId="0E7AAE8F" w14:textId="77777777" w:rsidR="008B551F" w:rsidRPr="00223A36" w:rsidRDefault="008B551F" w:rsidP="00997F7D">
            <w:pPr>
              <w:pStyle w:val="ColumnHeading"/>
              <w:keepNext/>
            </w:pPr>
            <w:r w:rsidRPr="00223A36">
              <w:t>Pozměňovací návrh</w:t>
            </w:r>
          </w:p>
        </w:tc>
      </w:tr>
      <w:tr w:rsidR="008B551F" w:rsidRPr="00223A36" w14:paraId="68506DC2" w14:textId="77777777" w:rsidTr="00997F7D">
        <w:trPr>
          <w:jc w:val="center"/>
        </w:trPr>
        <w:tc>
          <w:tcPr>
            <w:tcW w:w="4876" w:type="dxa"/>
          </w:tcPr>
          <w:p w14:paraId="48B37378" w14:textId="77777777" w:rsidR="008B551F" w:rsidRPr="00223A36" w:rsidRDefault="008B551F" w:rsidP="00997F7D">
            <w:pPr>
              <w:pStyle w:val="Normal6"/>
            </w:pPr>
            <w:r w:rsidRPr="00223A36">
              <w:t>(8)</w:t>
            </w:r>
            <w:r w:rsidRPr="00223A36">
              <w:tab/>
            </w:r>
            <w:r w:rsidRPr="00223A36">
              <w:rPr>
                <w:b/>
                <w:i/>
              </w:rPr>
              <w:t>Zásadní</w:t>
            </w:r>
            <w:r w:rsidRPr="00223A36">
              <w:t xml:space="preserve"> roli, pokud jde o odpovědnost hospodářských subjektů, zvyšování povědomí o významu tržních signálů, přizpůsobování nabídky poptávce, zlepšování přenosu cen v rámci dodavatelského řetězce, zvyšování transparentnosti a předcházení nekalým obchodním praktikám a jejich řešení, hraje používání písemných smluv. Pravidla pro smluvní vztahy v odvětví mléka </w:t>
            </w:r>
            <w:r w:rsidRPr="00223A36">
              <w:lastRenderedPageBreak/>
              <w:t>a mléčných výrobků by proto měla být rozšířena tak, aby zahrnovala i jiné produkty než syrové mléko, při současném zajištění souladu s pravidly pro smluvní vztahy platnými pro ostatní odvětví zemědělství.</w:t>
            </w:r>
          </w:p>
        </w:tc>
        <w:tc>
          <w:tcPr>
            <w:tcW w:w="4876" w:type="dxa"/>
          </w:tcPr>
          <w:p w14:paraId="2761A700" w14:textId="77777777" w:rsidR="008B551F" w:rsidRPr="00223A36" w:rsidRDefault="008B551F" w:rsidP="00997F7D">
            <w:pPr>
              <w:pStyle w:val="Normal6"/>
              <w:rPr>
                <w:szCs w:val="24"/>
              </w:rPr>
            </w:pPr>
            <w:r w:rsidRPr="00223A36">
              <w:lastRenderedPageBreak/>
              <w:t>(8)</w:t>
            </w:r>
            <w:r w:rsidRPr="00223A36">
              <w:tab/>
            </w:r>
            <w:r w:rsidRPr="00223A36">
              <w:rPr>
                <w:b/>
                <w:i/>
              </w:rPr>
              <w:t>Důležitou</w:t>
            </w:r>
            <w:r w:rsidRPr="00223A36">
              <w:t xml:space="preserve"> roli, pokud jde o odpovědnost hospodářských subjektů, zvyšování povědomí o významu tržních signálů, přizpůsobování nabídky poptávce, zlepšování přenosu cen v rámci dodavatelského řetězce, zvyšování transparentnosti a předcházení nekalým obchodním praktikám a jejich řešení, </w:t>
            </w:r>
            <w:r w:rsidRPr="00223A36">
              <w:rPr>
                <w:b/>
                <w:i/>
              </w:rPr>
              <w:t xml:space="preserve">jakož i respektování cen, které zajišťují spravedlivou odměnu pro zemědělce, </w:t>
            </w:r>
            <w:r w:rsidRPr="00223A36">
              <w:t xml:space="preserve">hraje </w:t>
            </w:r>
            <w:r w:rsidRPr="00223A36">
              <w:lastRenderedPageBreak/>
              <w:t>používání písemných smluv.</w:t>
            </w:r>
            <w:r w:rsidRPr="00223A36">
              <w:rPr>
                <w:b/>
                <w:i/>
              </w:rPr>
              <w:t xml:space="preserve"> Používání písemných smluv má zároveň zásadní význam pro předcházení častým zneužívajícím obchodním praktikám, jako jsou opožděné platby, jednostranné rušení objednávek a zpětná změna smluvních podmínek. Tyto praktiky postihují zejména malé producenty, kteří nemají právní prostředky na obranu.</w:t>
            </w:r>
            <w:r w:rsidRPr="00223A36">
              <w:t xml:space="preserve"> Pravidla pro smluvní vztahy v odvětví mléka a mléčných výrobků by proto měla být rozšířena tak, aby zahrnovala i jiné produkty než syrové mléko, při současném zajištění souladu s pravidly pro smluvní vztahy platnými pro ostatní odvětví zemědělství. </w:t>
            </w:r>
            <w:r w:rsidRPr="00223A36">
              <w:rPr>
                <w:b/>
                <w:i/>
              </w:rPr>
              <w:t xml:space="preserve">Provedení těchto opatření proto </w:t>
            </w:r>
            <w:proofErr w:type="gramStart"/>
            <w:r w:rsidRPr="00223A36">
              <w:rPr>
                <w:b/>
                <w:i/>
              </w:rPr>
              <w:t>vytvoří</w:t>
            </w:r>
            <w:proofErr w:type="gramEnd"/>
            <w:r w:rsidRPr="00223A36">
              <w:rPr>
                <w:b/>
                <w:i/>
              </w:rPr>
              <w:t xml:space="preserve"> zemědělským producentům rámec, který jim poskytne nezbytnou ochranu, aby mohli zhodnocovat a plánovat svou produkci, a tím přispěje k rozvoji místního hospodářství.</w:t>
            </w:r>
          </w:p>
        </w:tc>
      </w:tr>
    </w:tbl>
    <w:p w14:paraId="708FA59B" w14:textId="77777777" w:rsidR="008B551F" w:rsidRPr="00223A36" w:rsidRDefault="008B551F" w:rsidP="008B551F"/>
    <w:p w14:paraId="51D12E5B" w14:textId="77777777" w:rsidR="008B551F" w:rsidRPr="00223A36" w:rsidRDefault="008B551F" w:rsidP="008B551F">
      <w:pPr>
        <w:pStyle w:val="AmNumberTabs"/>
      </w:pPr>
      <w:r w:rsidRPr="00223A36">
        <w:t>Pozměňovací návrh</w:t>
      </w:r>
      <w:r w:rsidRPr="00223A36">
        <w:tab/>
      </w:r>
      <w:r w:rsidRPr="00223A36">
        <w:tab/>
        <w:t>9</w:t>
      </w:r>
    </w:p>
    <w:p w14:paraId="60EC4D6C" w14:textId="77777777" w:rsidR="008B551F" w:rsidRPr="00223A36" w:rsidRDefault="008B551F" w:rsidP="008B551F"/>
    <w:p w14:paraId="64630571" w14:textId="77777777" w:rsidR="008B551F" w:rsidRPr="00223A36" w:rsidRDefault="008B551F" w:rsidP="008B551F">
      <w:pPr>
        <w:pStyle w:val="NormalBold"/>
        <w:keepNext/>
      </w:pPr>
      <w:r w:rsidRPr="00223A36">
        <w:t>Návrh nařízení</w:t>
      </w:r>
    </w:p>
    <w:p w14:paraId="45D4BEC1" w14:textId="77777777" w:rsidR="008B551F" w:rsidRPr="00223A36" w:rsidRDefault="008B551F" w:rsidP="008B551F">
      <w:pPr>
        <w:pStyle w:val="NormalBold"/>
      </w:pPr>
      <w:r w:rsidRPr="00223A36">
        <w:t>Bod odůvodnění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3CE3718" w14:textId="77777777" w:rsidTr="00997F7D">
        <w:trPr>
          <w:jc w:val="center"/>
        </w:trPr>
        <w:tc>
          <w:tcPr>
            <w:tcW w:w="9752" w:type="dxa"/>
            <w:gridSpan w:val="2"/>
          </w:tcPr>
          <w:p w14:paraId="0DA6D1E0" w14:textId="77777777" w:rsidR="008B551F" w:rsidRPr="00223A36" w:rsidRDefault="008B551F" w:rsidP="00997F7D">
            <w:pPr>
              <w:keepNext/>
            </w:pPr>
          </w:p>
        </w:tc>
      </w:tr>
      <w:tr w:rsidR="008B551F" w:rsidRPr="00223A36" w14:paraId="45B2730D" w14:textId="77777777" w:rsidTr="00997F7D">
        <w:trPr>
          <w:jc w:val="center"/>
        </w:trPr>
        <w:tc>
          <w:tcPr>
            <w:tcW w:w="4876" w:type="dxa"/>
          </w:tcPr>
          <w:p w14:paraId="292480D1" w14:textId="77777777" w:rsidR="008B551F" w:rsidRPr="00223A36" w:rsidRDefault="008B551F" w:rsidP="00997F7D">
            <w:pPr>
              <w:pStyle w:val="ColumnHeading"/>
              <w:keepNext/>
            </w:pPr>
            <w:r w:rsidRPr="00223A36">
              <w:t>Znění navržené Komisí</w:t>
            </w:r>
          </w:p>
        </w:tc>
        <w:tc>
          <w:tcPr>
            <w:tcW w:w="4876" w:type="dxa"/>
          </w:tcPr>
          <w:p w14:paraId="786E9762" w14:textId="77777777" w:rsidR="008B551F" w:rsidRPr="00223A36" w:rsidRDefault="008B551F" w:rsidP="00997F7D">
            <w:pPr>
              <w:pStyle w:val="ColumnHeading"/>
              <w:keepNext/>
            </w:pPr>
            <w:r w:rsidRPr="00223A36">
              <w:t>Pozměňovací návrh</w:t>
            </w:r>
          </w:p>
        </w:tc>
      </w:tr>
      <w:tr w:rsidR="008B551F" w:rsidRPr="00223A36" w14:paraId="05F26522" w14:textId="77777777" w:rsidTr="00997F7D">
        <w:trPr>
          <w:jc w:val="center"/>
        </w:trPr>
        <w:tc>
          <w:tcPr>
            <w:tcW w:w="4876" w:type="dxa"/>
          </w:tcPr>
          <w:p w14:paraId="69F49BA7" w14:textId="77777777" w:rsidR="008B551F" w:rsidRPr="00223A36" w:rsidRDefault="008B551F" w:rsidP="00997F7D">
            <w:pPr>
              <w:pStyle w:val="Normal6"/>
            </w:pPr>
            <w:r w:rsidRPr="00223A36">
              <w:t>(9)</w:t>
            </w:r>
            <w:r w:rsidRPr="00223A36">
              <w:tab/>
              <w:t xml:space="preserve">V zájmu zvýšení flexibility členských států a zjednodušení postupu uznávání organizací producentů, a tím i snížení transakčních nákladů a zvýšení účinnosti, by pravidla pro organizace producentů měla umožnit jejich uznání na základě jediné žádosti týkající se více odvětví a produktů. Kromě toho </w:t>
            </w:r>
            <w:r w:rsidRPr="00223A36">
              <w:rPr>
                <w:b/>
                <w:i/>
              </w:rPr>
              <w:t>by mělo být v zájmu posílení spolupráce mezi producenty ekologických produktů výslovně stanoveno zřizování</w:t>
            </w:r>
            <w:r w:rsidRPr="00223A36">
              <w:t xml:space="preserve"> a uznávání organizací producentů </w:t>
            </w:r>
            <w:r w:rsidRPr="00223A36">
              <w:rPr>
                <w:b/>
                <w:i/>
              </w:rPr>
              <w:t>producenty ekologických produktů</w:t>
            </w:r>
            <w:r w:rsidRPr="00223A36">
              <w:t xml:space="preserve">. Kritéria pro uznávání organizací producentů a jejich stanovy by měly rovněž stanovovat, že organizace producentů jsou vytvářeny z podnětu zemědělců a jsou ovládány v souladu s pravidly, která umožňují členům organizace producentů demokratickou kontrolu jejich organizací </w:t>
            </w:r>
            <w:r w:rsidRPr="00223A36">
              <w:lastRenderedPageBreak/>
              <w:t xml:space="preserve">a jejich rozhodnutí. </w:t>
            </w:r>
            <w:r w:rsidRPr="00223A36">
              <w:rPr>
                <w:b/>
                <w:i/>
              </w:rPr>
              <w:t>To by nemělo bránit ostatním producentům, kteří nejsou zemědělci, a </w:t>
            </w:r>
            <w:proofErr w:type="spellStart"/>
            <w:r w:rsidRPr="00223A36">
              <w:rPr>
                <w:b/>
                <w:i/>
              </w:rPr>
              <w:t>neproducentům</w:t>
            </w:r>
            <w:proofErr w:type="spellEnd"/>
            <w:r w:rsidRPr="00223A36">
              <w:rPr>
                <w:b/>
                <w:i/>
              </w:rPr>
              <w:t>, ve vstupu do organizací producentů.</w:t>
            </w:r>
          </w:p>
        </w:tc>
        <w:tc>
          <w:tcPr>
            <w:tcW w:w="4876" w:type="dxa"/>
          </w:tcPr>
          <w:p w14:paraId="68043F04" w14:textId="77777777" w:rsidR="008B551F" w:rsidRPr="00223A36" w:rsidRDefault="008B551F" w:rsidP="00997F7D">
            <w:pPr>
              <w:pStyle w:val="Normal6"/>
              <w:rPr>
                <w:szCs w:val="24"/>
              </w:rPr>
            </w:pPr>
            <w:r w:rsidRPr="00223A36">
              <w:lastRenderedPageBreak/>
              <w:t>(9)</w:t>
            </w:r>
            <w:r w:rsidRPr="00223A36">
              <w:tab/>
              <w:t xml:space="preserve">V zájmu zvýšení flexibility členských států a zjednodušení postupu uznávání organizací producentů, a tím i snížení transakčních nákladů a zvýšení účinnosti, by pravidla pro organizace producentů měla umožnit jejich uznání na základě jediné žádosti týkající se více odvětví a produktů. Kromě toho </w:t>
            </w:r>
            <w:r w:rsidRPr="00223A36">
              <w:rPr>
                <w:b/>
                <w:i/>
              </w:rPr>
              <w:t>mohou producenti ekologických produktů využít stávající možnosti pro zakládání</w:t>
            </w:r>
            <w:r w:rsidRPr="00223A36">
              <w:t xml:space="preserve"> a uznávání organizací producentů </w:t>
            </w:r>
            <w:r w:rsidRPr="00223A36">
              <w:rPr>
                <w:b/>
                <w:i/>
              </w:rPr>
              <w:t>za účelem posílení spolupráce</w:t>
            </w:r>
            <w:r w:rsidRPr="00223A36">
              <w:t>. Kritéria pro uznávání organizací producentů a jejich stanovy by měly rovněž stanovovat, že organizace producentů jsou vytvářeny z podnětu zemědělců</w:t>
            </w:r>
            <w:r w:rsidRPr="00223A36">
              <w:rPr>
                <w:b/>
                <w:i/>
              </w:rPr>
              <w:t xml:space="preserve"> nebo v případě odvětví ovoce a zeleniny z podnětu producentů</w:t>
            </w:r>
            <w:r w:rsidRPr="00223A36">
              <w:t xml:space="preserve"> a jsou ovládány v souladu s pravidly, která umožňují členům organizace producentů demokratickou </w:t>
            </w:r>
            <w:r w:rsidRPr="00223A36">
              <w:lastRenderedPageBreak/>
              <w:t>kontrolu jejich organizací a jejich rozhodnutí.</w:t>
            </w:r>
          </w:p>
        </w:tc>
      </w:tr>
    </w:tbl>
    <w:p w14:paraId="3F1E7350" w14:textId="77777777" w:rsidR="008B551F" w:rsidRPr="00223A36" w:rsidRDefault="008B551F" w:rsidP="008B551F"/>
    <w:p w14:paraId="0E3A931D" w14:textId="77777777" w:rsidR="008B551F" w:rsidRPr="00223A36" w:rsidRDefault="008B551F" w:rsidP="008B551F">
      <w:pPr>
        <w:pStyle w:val="AmNumberTabs"/>
      </w:pPr>
      <w:r w:rsidRPr="00223A36">
        <w:t>Pozměňovací návrh</w:t>
      </w:r>
      <w:r w:rsidRPr="00223A36">
        <w:tab/>
      </w:r>
      <w:r w:rsidRPr="00223A36">
        <w:tab/>
        <w:t>10</w:t>
      </w:r>
    </w:p>
    <w:p w14:paraId="782A8B36" w14:textId="77777777" w:rsidR="008B551F" w:rsidRPr="00223A36" w:rsidRDefault="008B551F" w:rsidP="008B551F">
      <w:pPr>
        <w:pStyle w:val="NormalBold12b"/>
      </w:pPr>
      <w:r w:rsidRPr="00223A36">
        <w:t>Návrh nařízení</w:t>
      </w:r>
    </w:p>
    <w:p w14:paraId="132B81FE" w14:textId="77777777" w:rsidR="008B551F" w:rsidRPr="00223A36" w:rsidRDefault="008B551F" w:rsidP="008B551F">
      <w:pPr>
        <w:pStyle w:val="NormalBold"/>
      </w:pPr>
      <w:r w:rsidRPr="00223A36">
        <w:t>Bod odůvodnění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71A0E405" w14:textId="77777777" w:rsidTr="00997F7D">
        <w:trPr>
          <w:trHeight w:hRule="exact" w:val="240"/>
          <w:jc w:val="center"/>
        </w:trPr>
        <w:tc>
          <w:tcPr>
            <w:tcW w:w="9752" w:type="dxa"/>
            <w:gridSpan w:val="2"/>
            <w:tcBorders>
              <w:top w:val="nil"/>
              <w:left w:val="nil"/>
              <w:bottom w:val="nil"/>
              <w:right w:val="nil"/>
            </w:tcBorders>
          </w:tcPr>
          <w:p w14:paraId="0726ABFE" w14:textId="77777777" w:rsidR="008B551F" w:rsidRPr="00223A36" w:rsidRDefault="008B551F" w:rsidP="00997F7D"/>
        </w:tc>
      </w:tr>
      <w:tr w:rsidR="008B551F" w:rsidRPr="00223A36" w14:paraId="5BCBDCAB" w14:textId="77777777" w:rsidTr="00997F7D">
        <w:trPr>
          <w:trHeight w:val="240"/>
          <w:jc w:val="center"/>
        </w:trPr>
        <w:tc>
          <w:tcPr>
            <w:tcW w:w="4876" w:type="dxa"/>
            <w:tcBorders>
              <w:top w:val="nil"/>
              <w:left w:val="nil"/>
              <w:bottom w:val="nil"/>
              <w:right w:val="nil"/>
            </w:tcBorders>
          </w:tcPr>
          <w:p w14:paraId="44588F39"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147B5DD8" w14:textId="77777777" w:rsidR="008B551F" w:rsidRPr="00223A36" w:rsidRDefault="008B551F" w:rsidP="00997F7D">
            <w:pPr>
              <w:pStyle w:val="AmColumnHeading"/>
            </w:pPr>
            <w:r w:rsidRPr="00223A36">
              <w:t>Pozměňovací návrh</w:t>
            </w:r>
          </w:p>
        </w:tc>
      </w:tr>
      <w:tr w:rsidR="008B551F" w:rsidRPr="00223A36" w14:paraId="7D86C6FD" w14:textId="77777777" w:rsidTr="00997F7D">
        <w:trPr>
          <w:jc w:val="center"/>
        </w:trPr>
        <w:tc>
          <w:tcPr>
            <w:tcW w:w="4876" w:type="dxa"/>
            <w:tcBorders>
              <w:top w:val="nil"/>
              <w:left w:val="nil"/>
              <w:bottom w:val="nil"/>
              <w:right w:val="nil"/>
            </w:tcBorders>
          </w:tcPr>
          <w:p w14:paraId="36DD649D" w14:textId="77777777" w:rsidR="008B551F" w:rsidRPr="00223A36" w:rsidRDefault="008B551F" w:rsidP="00997F7D">
            <w:pPr>
              <w:pStyle w:val="Normal6a"/>
            </w:pPr>
            <w:r w:rsidRPr="00223A36">
              <w:t>(10)</w:t>
            </w:r>
            <w:r w:rsidRPr="00223A36">
              <w:tab/>
              <w:t>K podpoře dalšího udržitelného rozvoje, který je jednou z klíčových zásad zakotvených ve Smlouvě a prioritním cílem politik Unie, a zajištění transparentnosti, stability a spravedlnosti obchodních vztahů mezi zemědělci a odběrateli v celém dodavatelském řetězci by měly mít členské státy možnost uznávat organizace producentů, které sledují konkrétní cíle, s použitím nepovinných pojmů pro obchodní metody, jako jsou „spravedlivý“, „rovný“ nebo jim rovnocenné pojmy a „krátký dodavatelský řetězec“.</w:t>
            </w:r>
          </w:p>
        </w:tc>
        <w:tc>
          <w:tcPr>
            <w:tcW w:w="4876" w:type="dxa"/>
            <w:tcBorders>
              <w:top w:val="nil"/>
              <w:left w:val="nil"/>
              <w:bottom w:val="nil"/>
              <w:right w:val="nil"/>
            </w:tcBorders>
          </w:tcPr>
          <w:p w14:paraId="6669A25D" w14:textId="77777777" w:rsidR="008B551F" w:rsidRPr="00223A36" w:rsidRDefault="008B551F" w:rsidP="00997F7D">
            <w:pPr>
              <w:pStyle w:val="Normal6a"/>
            </w:pPr>
            <w:r w:rsidRPr="00223A36">
              <w:t>(10)</w:t>
            </w:r>
            <w:r w:rsidRPr="00223A36">
              <w:tab/>
              <w:t xml:space="preserve">K podpoře dalšího udržitelného rozvoje, který je jednou z klíčových zásad zakotvených ve Smlouvě a prioritním cílem politik Unie, a zajištění transparentnosti, stability a spravedlnosti obchodních vztahů mezi zemědělci a odběrateli v celém dodavatelském řetězci by měly mít členské státy možnost uznávat organizace producentů, které sledují konkrétní cíle, s použitím nepovinných pojmů pro obchodní metody, jako jsou „spravedlivý“, „rovný“ nebo jim rovnocenné pojmy a „krátký dodavatelský řetězec“. </w:t>
            </w:r>
            <w:r w:rsidRPr="00223A36">
              <w:rPr>
                <w:b/>
                <w:i/>
              </w:rPr>
              <w:t>Kromě toho by mohlo prosazování používání těchto pojmů pomoci vzdělávat spotřebitele o dopadu jejich spotřebitelských rozhodnutí na sociální spravedlnost a ekonomickou udržitelnost v zemědělsko-potravinářském odvětví.</w:t>
            </w:r>
          </w:p>
        </w:tc>
      </w:tr>
    </w:tbl>
    <w:p w14:paraId="368CC5C2" w14:textId="77777777" w:rsidR="008B551F" w:rsidRPr="00223A36" w:rsidRDefault="008B551F" w:rsidP="008B551F"/>
    <w:p w14:paraId="518B620A" w14:textId="77777777" w:rsidR="008B551F" w:rsidRPr="00223A36" w:rsidRDefault="008B551F" w:rsidP="008B551F">
      <w:pPr>
        <w:pStyle w:val="AmNumberTabs"/>
      </w:pPr>
      <w:r w:rsidRPr="00223A36">
        <w:t>Pozměňovací návrh</w:t>
      </w:r>
      <w:r w:rsidRPr="00223A36">
        <w:tab/>
      </w:r>
      <w:r w:rsidRPr="00223A36">
        <w:tab/>
        <w:t>11</w:t>
      </w:r>
    </w:p>
    <w:p w14:paraId="6B3D0D2C" w14:textId="77777777" w:rsidR="008B551F" w:rsidRPr="00223A36" w:rsidRDefault="008B551F" w:rsidP="008B551F"/>
    <w:p w14:paraId="202F2E46" w14:textId="77777777" w:rsidR="008B551F" w:rsidRPr="00223A36" w:rsidRDefault="008B551F" w:rsidP="008B551F">
      <w:pPr>
        <w:pStyle w:val="NormalBold"/>
        <w:keepNext/>
      </w:pPr>
      <w:r w:rsidRPr="00223A36">
        <w:t>Návrh nařízení</w:t>
      </w:r>
    </w:p>
    <w:p w14:paraId="4D0EEC73" w14:textId="77777777" w:rsidR="008B551F" w:rsidRPr="00223A36" w:rsidRDefault="008B551F" w:rsidP="008B551F">
      <w:pPr>
        <w:pStyle w:val="NormalBold"/>
      </w:pPr>
      <w:r w:rsidRPr="00223A36">
        <w:t>Bod odůvodnění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673BCF1" w14:textId="77777777" w:rsidTr="00997F7D">
        <w:trPr>
          <w:jc w:val="center"/>
        </w:trPr>
        <w:tc>
          <w:tcPr>
            <w:tcW w:w="9752" w:type="dxa"/>
            <w:gridSpan w:val="2"/>
          </w:tcPr>
          <w:p w14:paraId="5091DA62" w14:textId="77777777" w:rsidR="008B551F" w:rsidRPr="00223A36" w:rsidRDefault="008B551F" w:rsidP="00997F7D">
            <w:pPr>
              <w:keepNext/>
            </w:pPr>
          </w:p>
        </w:tc>
      </w:tr>
      <w:tr w:rsidR="008B551F" w:rsidRPr="00223A36" w14:paraId="6CF970DC" w14:textId="77777777" w:rsidTr="00997F7D">
        <w:trPr>
          <w:jc w:val="center"/>
        </w:trPr>
        <w:tc>
          <w:tcPr>
            <w:tcW w:w="4876" w:type="dxa"/>
          </w:tcPr>
          <w:p w14:paraId="21242D23" w14:textId="77777777" w:rsidR="008B551F" w:rsidRPr="00223A36" w:rsidRDefault="008B551F" w:rsidP="00997F7D">
            <w:pPr>
              <w:pStyle w:val="ColumnHeading"/>
              <w:keepNext/>
            </w:pPr>
            <w:r w:rsidRPr="00223A36">
              <w:t>Znění navržené Komisí</w:t>
            </w:r>
          </w:p>
        </w:tc>
        <w:tc>
          <w:tcPr>
            <w:tcW w:w="4876" w:type="dxa"/>
          </w:tcPr>
          <w:p w14:paraId="03E46B6A" w14:textId="77777777" w:rsidR="008B551F" w:rsidRPr="00223A36" w:rsidRDefault="008B551F" w:rsidP="00997F7D">
            <w:pPr>
              <w:pStyle w:val="ColumnHeading"/>
              <w:keepNext/>
            </w:pPr>
            <w:r w:rsidRPr="00223A36">
              <w:t>Pozměňovací návrh</w:t>
            </w:r>
          </w:p>
        </w:tc>
      </w:tr>
      <w:tr w:rsidR="008B551F" w:rsidRPr="00223A36" w14:paraId="60C3093D" w14:textId="77777777" w:rsidTr="00997F7D">
        <w:trPr>
          <w:jc w:val="center"/>
        </w:trPr>
        <w:tc>
          <w:tcPr>
            <w:tcW w:w="4876" w:type="dxa"/>
          </w:tcPr>
          <w:p w14:paraId="386BA055" w14:textId="77777777" w:rsidR="008B551F" w:rsidRPr="00223A36" w:rsidRDefault="008B551F" w:rsidP="00997F7D">
            <w:pPr>
              <w:pStyle w:val="Normal6"/>
            </w:pPr>
            <w:r w:rsidRPr="00223A36">
              <w:t>(11)</w:t>
            </w:r>
            <w:r w:rsidRPr="00223A36">
              <w:tab/>
              <w:t xml:space="preserve">Pro zajištění spravedlivé životní úrovně zemědělců, posílení jejich vyjednávací pozice vůči zpracovatelům a dalším účastníkům dodavatelského řetězce a spravedlivějšího rozdělení přidané hodnoty v dodavatelském řetězci by měla být možnost vyjednávat smluvní podmínky jménem členů rozšířena i na </w:t>
            </w:r>
            <w:r w:rsidRPr="00223A36">
              <w:lastRenderedPageBreak/>
              <w:t>organizace producentů, které nejsou uznány, včetně družstev, a to pro část jejich produkce nebo pro veškerou jejich produkci. S cílem zajistit rovné zacházení se členy uznaných organizací producentů by tato možnost měla podléhat příslušným omezením. Neuznané organizace producentů, které tuto možnost využívají, by měly zejména splňovat kritéria pro uznávání stanovená na úrovni Unie a zapojovat se do činností stanovených v nařízení Evropského parlamentu a Rady (EU) č. 1308/2013</w:t>
            </w:r>
            <w:r w:rsidRPr="00223A36">
              <w:rPr>
                <w:vertAlign w:val="superscript"/>
              </w:rPr>
              <w:t>7</w:t>
            </w:r>
            <w:r w:rsidRPr="00223A36">
              <w:t>, včetně soustředění nabídky a uvádění produktů svých členů na trh.</w:t>
            </w:r>
          </w:p>
        </w:tc>
        <w:tc>
          <w:tcPr>
            <w:tcW w:w="4876" w:type="dxa"/>
          </w:tcPr>
          <w:p w14:paraId="13F2B2D3" w14:textId="77777777" w:rsidR="008B551F" w:rsidRPr="00223A36" w:rsidRDefault="008B551F" w:rsidP="00997F7D">
            <w:pPr>
              <w:pStyle w:val="Normal6"/>
              <w:rPr>
                <w:szCs w:val="24"/>
              </w:rPr>
            </w:pPr>
            <w:r w:rsidRPr="00223A36">
              <w:lastRenderedPageBreak/>
              <w:t>(11)</w:t>
            </w:r>
            <w:r w:rsidRPr="00223A36">
              <w:tab/>
              <w:t xml:space="preserve">Pro zajištění spravedlivé životní úrovně zemědělců, posílení jejich vyjednávací pozice vůči zpracovatelům a dalším účastníkům dodavatelského řetězce a spravedlivějšího rozdělení přidané hodnoty v dodavatelském řetězci by měla být možnost vyjednávat smluvní podmínky jménem členů rozšířena i na </w:t>
            </w:r>
            <w:r w:rsidRPr="00223A36">
              <w:lastRenderedPageBreak/>
              <w:t>organizace producentů, které nejsou uznány, včetně družstev, v </w:t>
            </w:r>
            <w:r w:rsidRPr="00223A36">
              <w:rPr>
                <w:b/>
                <w:i/>
              </w:rPr>
              <w:t>souladu s vnitrostátním právem, a </w:t>
            </w:r>
            <w:r w:rsidRPr="00223A36">
              <w:t>to pro část jejich produkce nebo pro veškerou jejich produkci</w:t>
            </w:r>
            <w:r w:rsidRPr="00223A36">
              <w:rPr>
                <w:b/>
                <w:i/>
              </w:rPr>
              <w:t xml:space="preserve"> za předpokladu, že tyto organizace již žádost o uznání u některého členského státu podaly, a to nejvýše pět let od podání žádosti o uznání</w:t>
            </w:r>
            <w:r w:rsidRPr="00223A36">
              <w:t>. S cílem zajistit rovné zacházení se členy uznaných organizací producentů by tato možnost měla podléhat příslušným omezením. Neuznané organizace producentů, které tuto možnost využívají, by měly zejména splňovat kritéria pro uznávání stanovená na úrovni Unie a zapojovat se do činností stanovených v nařízení Evropského parlamentu a Rady (EU) č. 1308/2013</w:t>
            </w:r>
            <w:r w:rsidRPr="00223A36">
              <w:rPr>
                <w:vertAlign w:val="superscript"/>
              </w:rPr>
              <w:t>7</w:t>
            </w:r>
            <w:r w:rsidRPr="00223A36">
              <w:t>, včetně soustředění nabídky a uvádění produktů svých členů na trh.</w:t>
            </w:r>
          </w:p>
        </w:tc>
      </w:tr>
      <w:tr w:rsidR="008B551F" w:rsidRPr="00223A36" w14:paraId="2B53C3BB" w14:textId="77777777" w:rsidTr="00997F7D">
        <w:trPr>
          <w:jc w:val="center"/>
        </w:trPr>
        <w:tc>
          <w:tcPr>
            <w:tcW w:w="4876" w:type="dxa"/>
          </w:tcPr>
          <w:p w14:paraId="35465907" w14:textId="77777777" w:rsidR="008B551F" w:rsidRPr="00223A36" w:rsidRDefault="008B551F" w:rsidP="00997F7D">
            <w:pPr>
              <w:pStyle w:val="Normal6"/>
            </w:pPr>
            <w:r w:rsidRPr="00223A36">
              <w:lastRenderedPageBreak/>
              <w:t>__________________</w:t>
            </w:r>
          </w:p>
        </w:tc>
        <w:tc>
          <w:tcPr>
            <w:tcW w:w="4876" w:type="dxa"/>
          </w:tcPr>
          <w:p w14:paraId="66D242A6" w14:textId="77777777" w:rsidR="008B551F" w:rsidRPr="00223A36" w:rsidRDefault="008B551F" w:rsidP="00997F7D">
            <w:pPr>
              <w:pStyle w:val="Normal6"/>
              <w:rPr>
                <w:szCs w:val="24"/>
              </w:rPr>
            </w:pPr>
            <w:r w:rsidRPr="00223A36">
              <w:t>__________________</w:t>
            </w:r>
          </w:p>
        </w:tc>
      </w:tr>
      <w:tr w:rsidR="008B551F" w:rsidRPr="00223A36" w14:paraId="780CD27F" w14:textId="77777777" w:rsidTr="00997F7D">
        <w:trPr>
          <w:jc w:val="center"/>
        </w:trPr>
        <w:tc>
          <w:tcPr>
            <w:tcW w:w="4876" w:type="dxa"/>
          </w:tcPr>
          <w:p w14:paraId="4788A637" w14:textId="77777777" w:rsidR="008B551F" w:rsidRPr="00223A36" w:rsidRDefault="008B551F" w:rsidP="00997F7D">
            <w:pPr>
              <w:pStyle w:val="Normal6"/>
            </w:pPr>
            <w:r w:rsidRPr="00223A36">
              <w:rPr>
                <w:vertAlign w:val="superscript"/>
              </w:rPr>
              <w:t>7</w:t>
            </w:r>
            <w:r w:rsidRPr="00223A36">
              <w:t xml:space="preserve"> Nařízení Evropského parlamentu a Rady (EU) č. 1308/2013 ze dne 17. prosince 2013, kterým se stanoví společná organizace trhů se zemědělskými produkty a zrušují nařízení Rady (EHS) č. 922/72, (EHS) č. 234/79, (ES) č. 1037/2001 a (ES) č. 1234/2007 (</w:t>
            </w:r>
            <w:proofErr w:type="spellStart"/>
            <w:r w:rsidRPr="00223A36">
              <w:t>Úř</w:t>
            </w:r>
            <w:proofErr w:type="spellEnd"/>
            <w:r w:rsidRPr="00223A36">
              <w:t xml:space="preserve">. </w:t>
            </w:r>
            <w:proofErr w:type="spellStart"/>
            <w:r w:rsidRPr="00223A36">
              <w:t>věst</w:t>
            </w:r>
            <w:proofErr w:type="spellEnd"/>
            <w:r w:rsidRPr="00223A36">
              <w:t>. L 347, 20.12.2013, s. 671, ELI: http://data.europa.eu/eli/reg/2013/1308/oj).</w:t>
            </w:r>
          </w:p>
        </w:tc>
        <w:tc>
          <w:tcPr>
            <w:tcW w:w="4876" w:type="dxa"/>
          </w:tcPr>
          <w:p w14:paraId="605D582E" w14:textId="77777777" w:rsidR="008B551F" w:rsidRPr="00223A36" w:rsidRDefault="008B551F" w:rsidP="00997F7D">
            <w:pPr>
              <w:pStyle w:val="Normal6"/>
              <w:rPr>
                <w:szCs w:val="24"/>
              </w:rPr>
            </w:pPr>
            <w:r w:rsidRPr="00223A36">
              <w:rPr>
                <w:vertAlign w:val="superscript"/>
              </w:rPr>
              <w:t>7</w:t>
            </w:r>
            <w:r w:rsidRPr="00223A36">
              <w:t xml:space="preserve"> Nařízení Evropského parlamentu a Rady (EU) č. 1308/2013 ze dne 17. prosince 2013, kterým se stanoví společná organizace trhů se zemědělskými produkty a zrušují nařízení Rady (EHS) č. 922/72, (EHS) č. 234/79, (ES) č. 1037/2001 a (ES) č. 1234/2007 (</w:t>
            </w:r>
            <w:proofErr w:type="spellStart"/>
            <w:r w:rsidRPr="00223A36">
              <w:t>Úř</w:t>
            </w:r>
            <w:proofErr w:type="spellEnd"/>
            <w:r w:rsidRPr="00223A36">
              <w:t xml:space="preserve">. </w:t>
            </w:r>
            <w:proofErr w:type="spellStart"/>
            <w:r w:rsidRPr="00223A36">
              <w:t>věst</w:t>
            </w:r>
            <w:proofErr w:type="spellEnd"/>
            <w:r w:rsidRPr="00223A36">
              <w:t>. L 347, 20.12.2013, s. 671, ELI: http://data.europa.eu/eli/reg/2013/1308/oj).</w:t>
            </w:r>
          </w:p>
        </w:tc>
      </w:tr>
    </w:tbl>
    <w:p w14:paraId="1EF440A9" w14:textId="77777777" w:rsidR="008B551F" w:rsidRPr="00223A36" w:rsidRDefault="008B551F" w:rsidP="008B551F"/>
    <w:p w14:paraId="1B6143E0" w14:textId="77777777" w:rsidR="008B551F" w:rsidRPr="00223A36" w:rsidRDefault="008B551F" w:rsidP="008B551F">
      <w:pPr>
        <w:pStyle w:val="AmNumberTabs"/>
      </w:pPr>
      <w:r w:rsidRPr="00223A36">
        <w:t>Pozměňovací návrh</w:t>
      </w:r>
      <w:r w:rsidRPr="00223A36">
        <w:tab/>
      </w:r>
      <w:r w:rsidRPr="00223A36">
        <w:tab/>
        <w:t>12</w:t>
      </w:r>
    </w:p>
    <w:p w14:paraId="7D75AFDA" w14:textId="77777777" w:rsidR="008B551F" w:rsidRPr="00223A36" w:rsidRDefault="008B551F" w:rsidP="008B551F"/>
    <w:p w14:paraId="26E84957" w14:textId="77777777" w:rsidR="008B551F" w:rsidRPr="00223A36" w:rsidRDefault="008B551F" w:rsidP="008B551F">
      <w:pPr>
        <w:pStyle w:val="NormalBold"/>
        <w:keepNext/>
      </w:pPr>
      <w:r w:rsidRPr="00223A36">
        <w:t>Návrh nařízení</w:t>
      </w:r>
    </w:p>
    <w:p w14:paraId="38524DEC" w14:textId="77777777" w:rsidR="008B551F" w:rsidRPr="00223A36" w:rsidRDefault="008B551F" w:rsidP="008B551F">
      <w:pPr>
        <w:pStyle w:val="NormalBold"/>
      </w:pPr>
      <w:r w:rsidRPr="00223A36">
        <w:t>Bod odůvodnění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F544B17" w14:textId="77777777" w:rsidTr="00997F7D">
        <w:trPr>
          <w:jc w:val="center"/>
        </w:trPr>
        <w:tc>
          <w:tcPr>
            <w:tcW w:w="9752" w:type="dxa"/>
            <w:gridSpan w:val="2"/>
          </w:tcPr>
          <w:p w14:paraId="48841CDE" w14:textId="77777777" w:rsidR="008B551F" w:rsidRPr="00223A36" w:rsidRDefault="008B551F" w:rsidP="00997F7D">
            <w:pPr>
              <w:keepNext/>
            </w:pPr>
          </w:p>
        </w:tc>
      </w:tr>
      <w:tr w:rsidR="008B551F" w:rsidRPr="00223A36" w14:paraId="586DD9AA" w14:textId="77777777" w:rsidTr="00997F7D">
        <w:trPr>
          <w:jc w:val="center"/>
        </w:trPr>
        <w:tc>
          <w:tcPr>
            <w:tcW w:w="4876" w:type="dxa"/>
          </w:tcPr>
          <w:p w14:paraId="2FD16E0C" w14:textId="77777777" w:rsidR="008B551F" w:rsidRPr="00223A36" w:rsidRDefault="008B551F" w:rsidP="00997F7D">
            <w:pPr>
              <w:pStyle w:val="ColumnHeading"/>
              <w:keepNext/>
            </w:pPr>
            <w:r w:rsidRPr="00223A36">
              <w:t>Znění navržené Komisí</w:t>
            </w:r>
          </w:p>
        </w:tc>
        <w:tc>
          <w:tcPr>
            <w:tcW w:w="4876" w:type="dxa"/>
          </w:tcPr>
          <w:p w14:paraId="1077A126" w14:textId="77777777" w:rsidR="008B551F" w:rsidRPr="00223A36" w:rsidRDefault="008B551F" w:rsidP="00997F7D">
            <w:pPr>
              <w:pStyle w:val="ColumnHeading"/>
              <w:keepNext/>
            </w:pPr>
            <w:r w:rsidRPr="00223A36">
              <w:t>Pozměňovací návrh</w:t>
            </w:r>
          </w:p>
        </w:tc>
      </w:tr>
      <w:tr w:rsidR="008B551F" w:rsidRPr="00223A36" w14:paraId="4F2ADFB0" w14:textId="77777777" w:rsidTr="00997F7D">
        <w:trPr>
          <w:jc w:val="center"/>
        </w:trPr>
        <w:tc>
          <w:tcPr>
            <w:tcW w:w="4876" w:type="dxa"/>
          </w:tcPr>
          <w:p w14:paraId="094424B4" w14:textId="77777777" w:rsidR="008B551F" w:rsidRPr="00223A36" w:rsidRDefault="008B551F" w:rsidP="00997F7D">
            <w:pPr>
              <w:pStyle w:val="Normal6"/>
            </w:pPr>
            <w:r w:rsidRPr="00223A36">
              <w:t>(12)</w:t>
            </w:r>
            <w:r w:rsidRPr="00223A36">
              <w:tab/>
              <w:t xml:space="preserve">Pro posílení vyjednávací pozice uznaných organizací producentů a zajištění udržitelného rozvoje zemědělské produkce by mělo být umožněno uznaným sdružením organizací producentů jménem svých členů vyjednávat smluvní podmínky, včetně ceny, pro část produkce svých členů nebo pro celou jejich produkci. Tato možnost by měla být povolena s výhradou záruky, že organizace, které jsou členy </w:t>
            </w:r>
            <w:r w:rsidRPr="00223A36">
              <w:lastRenderedPageBreak/>
              <w:t>těchto sdružení, nejsou zároveň členy jiného sdružení organizací producentů a že objem produktů, na které se činnost sdružení vztahuje, nepřesahuje 33 % celkové vnitrostátní produkce daného členského státu. Aby byla zachována účinná hospodářská soutěž na trhu, nemělo by být uznaným sdružením organizací producentů umožněno sjednávat smluvní podmínky ani v případech, kdy tato sdružení zahrnují neuznané organizace producentů.</w:t>
            </w:r>
          </w:p>
        </w:tc>
        <w:tc>
          <w:tcPr>
            <w:tcW w:w="4876" w:type="dxa"/>
          </w:tcPr>
          <w:p w14:paraId="1640CDFB" w14:textId="77777777" w:rsidR="008B551F" w:rsidRPr="00223A36" w:rsidRDefault="008B551F" w:rsidP="00997F7D">
            <w:pPr>
              <w:pStyle w:val="Normal6"/>
              <w:rPr>
                <w:szCs w:val="24"/>
              </w:rPr>
            </w:pPr>
            <w:r w:rsidRPr="00223A36">
              <w:lastRenderedPageBreak/>
              <w:t>(12)</w:t>
            </w:r>
            <w:r w:rsidRPr="00223A36">
              <w:tab/>
              <w:t>Pro posílení vyjednávací pozice uznaných organizací producentů a zajištění udržitelného rozvoje zemědělské produkce by mělo být umožněno uznaným sdružením organizací producentů jménem svých členů vyjednávat smluvní podmínky, včetně ceny, pro část produkce svých členů nebo pro celou jejich produkci</w:t>
            </w:r>
            <w:r w:rsidRPr="00223A36">
              <w:rPr>
                <w:b/>
                <w:i/>
              </w:rPr>
              <w:t xml:space="preserve">, s výjimkou odvětví ovoce a zeleniny, pokud o to sdružení organizací producentů výslovně </w:t>
            </w:r>
            <w:r w:rsidRPr="00223A36">
              <w:rPr>
                <w:b/>
                <w:i/>
              </w:rPr>
              <w:lastRenderedPageBreak/>
              <w:t>nepožádají</w:t>
            </w:r>
            <w:r w:rsidRPr="00223A36">
              <w:t>. Tato možnost by měla být povolena s výhradou záruky, že organizace, které jsou členy těchto sdružení, nejsou zároveň členy jiného sdružení organizací producentů a že objem produktů, na které se činnost sdružení vztahuje, nepřesahuje 33 % celkové vnitrostátní produkce daného členského státu</w:t>
            </w:r>
            <w:r w:rsidRPr="00223A36">
              <w:rPr>
                <w:b/>
                <w:i/>
              </w:rPr>
              <w:t xml:space="preserve"> nebo 5 % produkce celé Unie</w:t>
            </w:r>
            <w:r w:rsidRPr="00223A36">
              <w:t>. Aby byla zachována účinná hospodářská soutěž na trhu, nemělo by být uznaným sdružením organizací producentů umožněno sjednávat smluvní podmínky ani v případech, kdy tato sdružení zahrnují neuznané organizace producentů.</w:t>
            </w:r>
          </w:p>
        </w:tc>
      </w:tr>
    </w:tbl>
    <w:p w14:paraId="3AD4440C" w14:textId="77777777" w:rsidR="008B551F" w:rsidRPr="00223A36" w:rsidRDefault="008B551F" w:rsidP="008B551F"/>
    <w:p w14:paraId="7C43436B" w14:textId="77777777" w:rsidR="008B551F" w:rsidRPr="00223A36" w:rsidRDefault="008B551F" w:rsidP="008B551F">
      <w:pPr>
        <w:pStyle w:val="AmNumberTabs"/>
      </w:pPr>
      <w:r w:rsidRPr="00223A36">
        <w:t>Pozměňovací návrh</w:t>
      </w:r>
      <w:r w:rsidRPr="00223A36">
        <w:tab/>
      </w:r>
      <w:r w:rsidRPr="00223A36">
        <w:tab/>
        <w:t>13</w:t>
      </w:r>
    </w:p>
    <w:p w14:paraId="3B7E4F84" w14:textId="77777777" w:rsidR="008B551F" w:rsidRPr="00223A36" w:rsidRDefault="008B551F" w:rsidP="008B551F">
      <w:pPr>
        <w:pStyle w:val="NormalBold12b"/>
      </w:pPr>
      <w:r w:rsidRPr="00223A36">
        <w:t>Návrh nařízení</w:t>
      </w:r>
    </w:p>
    <w:p w14:paraId="77BD474D" w14:textId="77777777" w:rsidR="008B551F" w:rsidRPr="00223A36" w:rsidRDefault="008B551F" w:rsidP="008B551F">
      <w:pPr>
        <w:pStyle w:val="NormalBold"/>
      </w:pPr>
      <w:r w:rsidRPr="00223A36">
        <w:t>Bod odůvodnění 12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52088B17" w14:textId="77777777" w:rsidTr="00997F7D">
        <w:trPr>
          <w:trHeight w:hRule="exact" w:val="240"/>
          <w:jc w:val="center"/>
        </w:trPr>
        <w:tc>
          <w:tcPr>
            <w:tcW w:w="9752" w:type="dxa"/>
            <w:gridSpan w:val="2"/>
            <w:tcBorders>
              <w:top w:val="nil"/>
              <w:left w:val="nil"/>
              <w:bottom w:val="nil"/>
              <w:right w:val="nil"/>
            </w:tcBorders>
          </w:tcPr>
          <w:p w14:paraId="336558B3" w14:textId="77777777" w:rsidR="008B551F" w:rsidRPr="00223A36" w:rsidRDefault="008B551F" w:rsidP="00997F7D"/>
        </w:tc>
      </w:tr>
      <w:tr w:rsidR="008B551F" w:rsidRPr="00223A36" w14:paraId="0D941E30" w14:textId="77777777" w:rsidTr="00997F7D">
        <w:trPr>
          <w:trHeight w:val="240"/>
          <w:jc w:val="center"/>
        </w:trPr>
        <w:tc>
          <w:tcPr>
            <w:tcW w:w="4876" w:type="dxa"/>
            <w:tcBorders>
              <w:top w:val="nil"/>
              <w:left w:val="nil"/>
              <w:bottom w:val="nil"/>
              <w:right w:val="nil"/>
            </w:tcBorders>
          </w:tcPr>
          <w:p w14:paraId="2CCCD6CF"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49599ACA" w14:textId="77777777" w:rsidR="008B551F" w:rsidRPr="00223A36" w:rsidRDefault="008B551F" w:rsidP="00997F7D">
            <w:pPr>
              <w:pStyle w:val="AmColumnHeading"/>
            </w:pPr>
            <w:r w:rsidRPr="00223A36">
              <w:t>Pozměňovací návrh</w:t>
            </w:r>
          </w:p>
        </w:tc>
      </w:tr>
      <w:tr w:rsidR="008B551F" w:rsidRPr="00223A36" w14:paraId="60134CCA" w14:textId="77777777" w:rsidTr="00997F7D">
        <w:trPr>
          <w:jc w:val="center"/>
        </w:trPr>
        <w:tc>
          <w:tcPr>
            <w:tcW w:w="4876" w:type="dxa"/>
            <w:tcBorders>
              <w:top w:val="nil"/>
              <w:left w:val="nil"/>
              <w:bottom w:val="nil"/>
              <w:right w:val="nil"/>
            </w:tcBorders>
          </w:tcPr>
          <w:p w14:paraId="0656D302" w14:textId="77777777" w:rsidR="008B551F" w:rsidRPr="00223A36" w:rsidRDefault="008B551F" w:rsidP="00997F7D">
            <w:pPr>
              <w:pStyle w:val="Normal6a"/>
            </w:pPr>
          </w:p>
        </w:tc>
        <w:tc>
          <w:tcPr>
            <w:tcW w:w="4876" w:type="dxa"/>
            <w:tcBorders>
              <w:top w:val="nil"/>
              <w:left w:val="nil"/>
              <w:bottom w:val="nil"/>
              <w:right w:val="nil"/>
            </w:tcBorders>
          </w:tcPr>
          <w:p w14:paraId="4BE9B6B6" w14:textId="77777777" w:rsidR="008B551F" w:rsidRPr="00223A36" w:rsidRDefault="008B551F" w:rsidP="00997F7D">
            <w:pPr>
              <w:pStyle w:val="Normal6a"/>
            </w:pPr>
            <w:r w:rsidRPr="00223A36">
              <w:rPr>
                <w:b/>
                <w:i/>
              </w:rPr>
              <w:t>(</w:t>
            </w:r>
            <w:proofErr w:type="gramStart"/>
            <w:r w:rsidRPr="00223A36">
              <w:rPr>
                <w:b/>
                <w:i/>
              </w:rPr>
              <w:t>12a</w:t>
            </w:r>
            <w:proofErr w:type="gramEnd"/>
            <w:r w:rsidRPr="00223A36">
              <w:rPr>
                <w:b/>
                <w:i/>
              </w:rPr>
              <w:t>)</w:t>
            </w:r>
            <w:r w:rsidRPr="00223A36">
              <w:tab/>
            </w:r>
            <w:r w:rsidRPr="00223A36">
              <w:rPr>
                <w:b/>
                <w:i/>
              </w:rPr>
              <w:t>Aby se posílilo postavení uznaných organizací producentů a uznaných sdružení organizací producentů, měla by jim být poskytnuta právní jistota a předvídatelnost, které jsou nezbytné pro výkon jejich činnosti v souladu s cíli stanovenými v článku 39 SFEU. Za tímto účelem by měl být v souladu s rozsudkem Soudního dvora ze dne 14. listopadu 2017 ve věci C-671/15 pozměněn čl. 152 odst. 1a nařízení (EU) č. 1308/2013, tak aby upřesňoval činnosti, na které se vztahuje výjimka z čl. 101 odst. 1 SFEU.</w:t>
            </w:r>
          </w:p>
        </w:tc>
      </w:tr>
    </w:tbl>
    <w:p w14:paraId="5F75D811" w14:textId="77777777" w:rsidR="008B551F" w:rsidRPr="00223A36" w:rsidRDefault="008B551F" w:rsidP="008B551F"/>
    <w:p w14:paraId="46EEF997" w14:textId="77777777" w:rsidR="008B551F" w:rsidRPr="00223A36" w:rsidRDefault="008B551F" w:rsidP="008B551F">
      <w:pPr>
        <w:pStyle w:val="AmNumberTabs"/>
      </w:pPr>
      <w:r w:rsidRPr="00223A36">
        <w:t>Pozměňovací návrh</w:t>
      </w:r>
      <w:r w:rsidRPr="00223A36">
        <w:tab/>
      </w:r>
      <w:r w:rsidRPr="00223A36">
        <w:tab/>
        <w:t>14</w:t>
      </w:r>
    </w:p>
    <w:p w14:paraId="58E9E188" w14:textId="77777777" w:rsidR="008B551F" w:rsidRPr="00223A36" w:rsidRDefault="008B551F" w:rsidP="008B551F"/>
    <w:p w14:paraId="1F7E09C8" w14:textId="77777777" w:rsidR="008B551F" w:rsidRPr="00223A36" w:rsidRDefault="008B551F" w:rsidP="008B551F">
      <w:pPr>
        <w:pStyle w:val="NormalBold"/>
        <w:keepNext/>
      </w:pPr>
      <w:r w:rsidRPr="00223A36">
        <w:t>Návrh nařízení</w:t>
      </w:r>
    </w:p>
    <w:p w14:paraId="4149FC4C" w14:textId="77777777" w:rsidR="008B551F" w:rsidRPr="00223A36" w:rsidRDefault="008B551F" w:rsidP="008B551F">
      <w:pPr>
        <w:pStyle w:val="NormalBold"/>
      </w:pPr>
      <w:r w:rsidRPr="00223A36">
        <w:t>Bod odůvodnění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1429C46" w14:textId="77777777" w:rsidTr="00997F7D">
        <w:trPr>
          <w:jc w:val="center"/>
        </w:trPr>
        <w:tc>
          <w:tcPr>
            <w:tcW w:w="9752" w:type="dxa"/>
            <w:gridSpan w:val="2"/>
          </w:tcPr>
          <w:p w14:paraId="4E60C3C1" w14:textId="77777777" w:rsidR="008B551F" w:rsidRPr="00223A36" w:rsidRDefault="008B551F" w:rsidP="00997F7D">
            <w:pPr>
              <w:keepNext/>
            </w:pPr>
          </w:p>
        </w:tc>
      </w:tr>
      <w:tr w:rsidR="008B551F" w:rsidRPr="00223A36" w14:paraId="4688FA69" w14:textId="77777777" w:rsidTr="00997F7D">
        <w:trPr>
          <w:jc w:val="center"/>
        </w:trPr>
        <w:tc>
          <w:tcPr>
            <w:tcW w:w="4876" w:type="dxa"/>
          </w:tcPr>
          <w:p w14:paraId="23722F7A" w14:textId="77777777" w:rsidR="008B551F" w:rsidRPr="00223A36" w:rsidRDefault="008B551F" w:rsidP="00997F7D">
            <w:pPr>
              <w:pStyle w:val="ColumnHeading"/>
              <w:keepNext/>
            </w:pPr>
            <w:r w:rsidRPr="00223A36">
              <w:t>Znění navržené Komisí</w:t>
            </w:r>
          </w:p>
        </w:tc>
        <w:tc>
          <w:tcPr>
            <w:tcW w:w="4876" w:type="dxa"/>
          </w:tcPr>
          <w:p w14:paraId="6E943382" w14:textId="77777777" w:rsidR="008B551F" w:rsidRPr="00223A36" w:rsidRDefault="008B551F" w:rsidP="00997F7D">
            <w:pPr>
              <w:pStyle w:val="ColumnHeading"/>
              <w:keepNext/>
            </w:pPr>
            <w:r w:rsidRPr="00223A36">
              <w:t>Pozměňovací návrh</w:t>
            </w:r>
          </w:p>
        </w:tc>
      </w:tr>
      <w:tr w:rsidR="008B551F" w:rsidRPr="00223A36" w14:paraId="0884B20E" w14:textId="77777777" w:rsidTr="00997F7D">
        <w:trPr>
          <w:jc w:val="center"/>
        </w:trPr>
        <w:tc>
          <w:tcPr>
            <w:tcW w:w="4876" w:type="dxa"/>
          </w:tcPr>
          <w:p w14:paraId="0FFB7579" w14:textId="77777777" w:rsidR="008B551F" w:rsidRPr="00223A36" w:rsidRDefault="008B551F" w:rsidP="00997F7D">
            <w:pPr>
              <w:pStyle w:val="Normal6"/>
            </w:pPr>
            <w:r w:rsidRPr="00223A36">
              <w:t>(13)</w:t>
            </w:r>
            <w:r w:rsidRPr="00223A36">
              <w:tab/>
              <w:t xml:space="preserve">S cílem zabránit kupujícím v tom, aby podkopávali vyjednávací pozici organizací producentů, by měly být stanoveny vhodné záruky, pokud jde </w:t>
            </w:r>
            <w:r w:rsidRPr="00223A36">
              <w:lastRenderedPageBreak/>
              <w:t>o kontakty mezi kupujícími a členy těchto organizací producentů. Kupující sice mohou kontaktovat členy organizací producentů, ale tyto kontakty by neměly narušovat cíle organizací producentů nebo soustředění nabídky a uvádění produktů na trh.</w:t>
            </w:r>
          </w:p>
        </w:tc>
        <w:tc>
          <w:tcPr>
            <w:tcW w:w="4876" w:type="dxa"/>
          </w:tcPr>
          <w:p w14:paraId="3CD668F1" w14:textId="77777777" w:rsidR="008B551F" w:rsidRPr="00223A36" w:rsidRDefault="008B551F" w:rsidP="00997F7D">
            <w:pPr>
              <w:pStyle w:val="Normal6"/>
              <w:rPr>
                <w:szCs w:val="24"/>
              </w:rPr>
            </w:pPr>
            <w:r w:rsidRPr="00223A36">
              <w:lastRenderedPageBreak/>
              <w:t>(13)</w:t>
            </w:r>
            <w:r w:rsidRPr="00223A36">
              <w:tab/>
              <w:t xml:space="preserve">S cílem zabránit kupujícím v tom, aby podkopávali vyjednávací pozici organizací producentů, by měly být stanoveny vhodné záruky, pokud jde </w:t>
            </w:r>
            <w:r w:rsidRPr="00223A36">
              <w:lastRenderedPageBreak/>
              <w:t xml:space="preserve">o kontakty mezi kupujícími a členy těchto organizací producentů. Kupující sice mohou kontaktovat členy organizací producentů, ale tyto kontakty by neměly narušovat cíle organizací producentů nebo soustředění nabídky a uvádění produktů na trh. </w:t>
            </w:r>
            <w:r w:rsidRPr="00223A36">
              <w:rPr>
                <w:b/>
                <w:i/>
              </w:rPr>
              <w:t>Současně se doporučuje, aby kromě standardizovaných digitálních nástrojů měli zemědělci k dispozici také snadno vyplnitelné standardní smluvní formáty, které jsou k dispozici na vnitrostátní úrovni a které lze zasílat e-mailem, aby se tak snížila byrokracie. Kromě toho by členské státy měly poskytovat snadno dostupné online vzdělávací kurzy a pokyny pro vypracování a registraci smluv.</w:t>
            </w:r>
          </w:p>
        </w:tc>
      </w:tr>
    </w:tbl>
    <w:p w14:paraId="65AF8805" w14:textId="77777777" w:rsidR="008B551F" w:rsidRPr="00223A36" w:rsidRDefault="008B551F" w:rsidP="008B551F"/>
    <w:p w14:paraId="1A0205DB" w14:textId="77777777" w:rsidR="008B551F" w:rsidRPr="00223A36" w:rsidRDefault="008B551F" w:rsidP="008B551F">
      <w:pPr>
        <w:pStyle w:val="AmNumberTabs"/>
      </w:pPr>
      <w:r w:rsidRPr="00223A36">
        <w:t>Pozměňovací návrh</w:t>
      </w:r>
      <w:r w:rsidRPr="00223A36">
        <w:tab/>
      </w:r>
      <w:r w:rsidRPr="00223A36">
        <w:tab/>
        <w:t>15</w:t>
      </w:r>
    </w:p>
    <w:p w14:paraId="5AA75476" w14:textId="77777777" w:rsidR="008B551F" w:rsidRPr="00223A36" w:rsidRDefault="008B551F" w:rsidP="008B551F">
      <w:pPr>
        <w:pStyle w:val="NormalBold12b"/>
      </w:pPr>
      <w:r w:rsidRPr="00223A36">
        <w:t>Návrh nařízení</w:t>
      </w:r>
    </w:p>
    <w:p w14:paraId="60600BA8" w14:textId="77777777" w:rsidR="008B551F" w:rsidRPr="00223A36" w:rsidRDefault="008B551F" w:rsidP="008B551F">
      <w:pPr>
        <w:pStyle w:val="NormalBold"/>
      </w:pPr>
      <w:r w:rsidRPr="00223A36">
        <w:t>Bod odůvodnění 13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66D15D84" w14:textId="77777777" w:rsidTr="00997F7D">
        <w:trPr>
          <w:trHeight w:hRule="exact" w:val="240"/>
          <w:jc w:val="center"/>
        </w:trPr>
        <w:tc>
          <w:tcPr>
            <w:tcW w:w="9752" w:type="dxa"/>
            <w:gridSpan w:val="2"/>
            <w:tcBorders>
              <w:top w:val="nil"/>
              <w:left w:val="nil"/>
              <w:bottom w:val="nil"/>
              <w:right w:val="nil"/>
            </w:tcBorders>
          </w:tcPr>
          <w:p w14:paraId="5FAC0F3C" w14:textId="77777777" w:rsidR="008B551F" w:rsidRPr="00223A36" w:rsidRDefault="008B551F" w:rsidP="00997F7D"/>
        </w:tc>
      </w:tr>
      <w:tr w:rsidR="008B551F" w:rsidRPr="00223A36" w14:paraId="420AFBE2" w14:textId="77777777" w:rsidTr="00997F7D">
        <w:trPr>
          <w:trHeight w:val="240"/>
          <w:jc w:val="center"/>
        </w:trPr>
        <w:tc>
          <w:tcPr>
            <w:tcW w:w="4876" w:type="dxa"/>
            <w:tcBorders>
              <w:top w:val="nil"/>
              <w:left w:val="nil"/>
              <w:bottom w:val="nil"/>
              <w:right w:val="nil"/>
            </w:tcBorders>
          </w:tcPr>
          <w:p w14:paraId="08FD804D"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002FBA4E" w14:textId="77777777" w:rsidR="008B551F" w:rsidRPr="00223A36" w:rsidRDefault="008B551F" w:rsidP="00997F7D">
            <w:pPr>
              <w:pStyle w:val="AmColumnHeading"/>
            </w:pPr>
            <w:r w:rsidRPr="00223A36">
              <w:t>Pozměňovací návrh</w:t>
            </w:r>
          </w:p>
        </w:tc>
      </w:tr>
      <w:tr w:rsidR="008B551F" w:rsidRPr="00223A36" w14:paraId="182BD042" w14:textId="77777777" w:rsidTr="00997F7D">
        <w:trPr>
          <w:jc w:val="center"/>
        </w:trPr>
        <w:tc>
          <w:tcPr>
            <w:tcW w:w="4876" w:type="dxa"/>
            <w:tcBorders>
              <w:top w:val="nil"/>
              <w:left w:val="nil"/>
              <w:bottom w:val="nil"/>
              <w:right w:val="nil"/>
            </w:tcBorders>
          </w:tcPr>
          <w:p w14:paraId="3A6DD3C3" w14:textId="77777777" w:rsidR="008B551F" w:rsidRPr="00223A36" w:rsidRDefault="008B551F" w:rsidP="00997F7D">
            <w:pPr>
              <w:pStyle w:val="Normal6a"/>
            </w:pPr>
          </w:p>
        </w:tc>
        <w:tc>
          <w:tcPr>
            <w:tcW w:w="4876" w:type="dxa"/>
            <w:tcBorders>
              <w:top w:val="nil"/>
              <w:left w:val="nil"/>
              <w:bottom w:val="nil"/>
              <w:right w:val="nil"/>
            </w:tcBorders>
          </w:tcPr>
          <w:p w14:paraId="2261ACB8" w14:textId="77777777" w:rsidR="008B551F" w:rsidRPr="00223A36" w:rsidRDefault="008B551F" w:rsidP="00997F7D">
            <w:pPr>
              <w:pStyle w:val="Normal6a"/>
            </w:pPr>
            <w:r w:rsidRPr="00223A36">
              <w:rPr>
                <w:b/>
                <w:i/>
              </w:rPr>
              <w:t>(</w:t>
            </w:r>
            <w:proofErr w:type="gramStart"/>
            <w:r w:rsidRPr="00223A36">
              <w:rPr>
                <w:b/>
                <w:i/>
              </w:rPr>
              <w:t>13a</w:t>
            </w:r>
            <w:proofErr w:type="gramEnd"/>
            <w:r w:rsidRPr="00223A36">
              <w:rPr>
                <w:b/>
                <w:i/>
              </w:rPr>
              <w:t>)</w:t>
            </w:r>
            <w:r w:rsidRPr="00223A36">
              <w:tab/>
            </w:r>
            <w:r w:rsidRPr="00223A36">
              <w:rPr>
                <w:b/>
                <w:i/>
              </w:rPr>
              <w:t>Centrální nákupní subjekty, které působí na nadnárodní úrovni, vyvíjejí čím dál vyšší tlak na ceny zemědělských produktů, přičemž využívají regulačních a sociálních rozdílů mezi členskými státy. Je naléhavě nutné tyto subjekty regulovat, aby byli zemědělští producenti chráněni před nekalými smluvními praktikami, přebíráním přidané hodnoty a nekalou soutěží, které mohou být důsledkem právních předpisů Unie v oblasti sociálních věcí a životního prostředí.</w:t>
            </w:r>
          </w:p>
        </w:tc>
      </w:tr>
    </w:tbl>
    <w:p w14:paraId="63E13D68" w14:textId="77777777" w:rsidR="008B551F" w:rsidRPr="00223A36" w:rsidRDefault="008B551F" w:rsidP="008B551F"/>
    <w:p w14:paraId="52FD98EB" w14:textId="77777777" w:rsidR="008B551F" w:rsidRPr="00223A36" w:rsidRDefault="008B551F" w:rsidP="008B551F">
      <w:pPr>
        <w:pStyle w:val="AmNumberTabs"/>
      </w:pPr>
      <w:r w:rsidRPr="00223A36">
        <w:t>Pozměňovací návrh</w:t>
      </w:r>
      <w:r w:rsidRPr="00223A36">
        <w:tab/>
      </w:r>
      <w:r w:rsidRPr="00223A36">
        <w:tab/>
        <w:t>16</w:t>
      </w:r>
    </w:p>
    <w:p w14:paraId="65E05CEA" w14:textId="77777777" w:rsidR="008B551F" w:rsidRPr="00223A36" w:rsidRDefault="008B551F" w:rsidP="008B551F"/>
    <w:p w14:paraId="6B596C46" w14:textId="77777777" w:rsidR="008B551F" w:rsidRPr="00223A36" w:rsidRDefault="008B551F" w:rsidP="008B551F">
      <w:pPr>
        <w:pStyle w:val="NormalBold"/>
        <w:keepNext/>
      </w:pPr>
      <w:r w:rsidRPr="00223A36">
        <w:t>Návrh nařízení</w:t>
      </w:r>
    </w:p>
    <w:p w14:paraId="609BAF84" w14:textId="77777777" w:rsidR="008B551F" w:rsidRPr="00223A36" w:rsidRDefault="008B551F" w:rsidP="008B551F">
      <w:pPr>
        <w:pStyle w:val="NormalBold"/>
      </w:pPr>
      <w:r w:rsidRPr="00223A36">
        <w:t>Bod odůvodnění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AE20FD5" w14:textId="77777777" w:rsidTr="00997F7D">
        <w:trPr>
          <w:jc w:val="center"/>
        </w:trPr>
        <w:tc>
          <w:tcPr>
            <w:tcW w:w="9752" w:type="dxa"/>
            <w:gridSpan w:val="2"/>
          </w:tcPr>
          <w:p w14:paraId="4FA93EFB" w14:textId="77777777" w:rsidR="008B551F" w:rsidRPr="00223A36" w:rsidRDefault="008B551F" w:rsidP="00997F7D">
            <w:pPr>
              <w:keepNext/>
            </w:pPr>
          </w:p>
        </w:tc>
      </w:tr>
      <w:tr w:rsidR="008B551F" w:rsidRPr="00223A36" w14:paraId="4A087F9D" w14:textId="77777777" w:rsidTr="00997F7D">
        <w:trPr>
          <w:jc w:val="center"/>
        </w:trPr>
        <w:tc>
          <w:tcPr>
            <w:tcW w:w="4876" w:type="dxa"/>
          </w:tcPr>
          <w:p w14:paraId="3D862064" w14:textId="77777777" w:rsidR="008B551F" w:rsidRPr="00223A36" w:rsidRDefault="008B551F" w:rsidP="00997F7D">
            <w:pPr>
              <w:pStyle w:val="ColumnHeading"/>
              <w:keepNext/>
            </w:pPr>
            <w:r w:rsidRPr="00223A36">
              <w:t>Znění navržené Komisí</w:t>
            </w:r>
          </w:p>
        </w:tc>
        <w:tc>
          <w:tcPr>
            <w:tcW w:w="4876" w:type="dxa"/>
          </w:tcPr>
          <w:p w14:paraId="5D957724" w14:textId="77777777" w:rsidR="008B551F" w:rsidRPr="00223A36" w:rsidRDefault="008B551F" w:rsidP="00997F7D">
            <w:pPr>
              <w:pStyle w:val="ColumnHeading"/>
              <w:keepNext/>
            </w:pPr>
            <w:r w:rsidRPr="00223A36">
              <w:t>Pozměňovací návrh</w:t>
            </w:r>
          </w:p>
        </w:tc>
      </w:tr>
      <w:tr w:rsidR="008B551F" w:rsidRPr="00223A36" w14:paraId="62F00499" w14:textId="77777777" w:rsidTr="00997F7D">
        <w:trPr>
          <w:jc w:val="center"/>
        </w:trPr>
        <w:tc>
          <w:tcPr>
            <w:tcW w:w="4876" w:type="dxa"/>
          </w:tcPr>
          <w:p w14:paraId="43147437" w14:textId="77777777" w:rsidR="008B551F" w:rsidRPr="00223A36" w:rsidRDefault="008B551F" w:rsidP="00997F7D">
            <w:pPr>
              <w:pStyle w:val="Normal6"/>
            </w:pPr>
            <w:r w:rsidRPr="00223A36">
              <w:t>(15)</w:t>
            </w:r>
            <w:r w:rsidRPr="00223A36">
              <w:tab/>
              <w:t xml:space="preserve">Některé členské státy rozhodly, že veškeré dodávky zemědělských produktů na jejich území mají být podloženy </w:t>
            </w:r>
            <w:r w:rsidRPr="00223A36">
              <w:lastRenderedPageBreak/>
              <w:t>písemnými smlouvami mezi stranami. Pokud členské státy tuto možnost nevyužijí, zemědělci, organizace producentů nebo sdružení organizací producentů mohou požádat o použití písemných smluv. Vzhledem ke slabší vyjednávací pozici zemědělců a obav z odvetných obchodních opatření ze strany kupujících však může být pro zemědělce a jejich sdružení obtížné takovou žádost podat. Aby se zvýšila důvěra, transparentnost a účinnost v rámci dodavatelského řetězce a aby všichni zemědělci, organizace producentů a sdružení organizací producentů mohli využívat výhod plynoucích z používání písemných smluv, měly by být dodávky zemědělských produktů v Unii od zemědělce, organizace producentů nebo sdružení organizací producentů zpracovateli, distributorovi nebo maloobchodníkovi podloženy písemnou smlouvou.</w:t>
            </w:r>
          </w:p>
        </w:tc>
        <w:tc>
          <w:tcPr>
            <w:tcW w:w="4876" w:type="dxa"/>
          </w:tcPr>
          <w:p w14:paraId="02BB3514" w14:textId="77777777" w:rsidR="008B551F" w:rsidRPr="00223A36" w:rsidRDefault="008B551F" w:rsidP="00997F7D">
            <w:pPr>
              <w:pStyle w:val="Normal6"/>
              <w:rPr>
                <w:szCs w:val="24"/>
              </w:rPr>
            </w:pPr>
            <w:r w:rsidRPr="00223A36">
              <w:lastRenderedPageBreak/>
              <w:t>(15)</w:t>
            </w:r>
            <w:r w:rsidRPr="00223A36">
              <w:tab/>
              <w:t xml:space="preserve">Některé členské státy rozhodly, že veškeré dodávky zemědělských produktů na jejich území mají být podloženy </w:t>
            </w:r>
            <w:r w:rsidRPr="00223A36">
              <w:lastRenderedPageBreak/>
              <w:t xml:space="preserve">písemnými smlouvami mezi stranami. Pokud členské státy tuto možnost nevyužijí, zemědělci, organizace producentů nebo sdružení organizací producentů mohou požádat o použití písemných smluv. Vzhledem ke slabší vyjednávací pozici zemědělců a obav z odvetných obchodních opatření ze strany kupujících však může být pro zemědělce a jejich sdružení obtížné takovou žádost podat. Aby se zvýšila důvěra, transparentnost a účinnost v rámci dodavatelského řetězce a aby všichni zemědělci, organizace producentů a sdružení organizací producentů mohli využívat výhod plynoucích z používání písemných smluv, měly by být dodávky zemědělských produktů v Unii od zemědělce, organizace producentů nebo sdružení organizací producentů zpracovateli, distributorovi nebo maloobchodníkovi podloženy písemnou smlouvou. </w:t>
            </w:r>
            <w:r w:rsidRPr="00223A36">
              <w:rPr>
                <w:b/>
                <w:i/>
              </w:rPr>
              <w:t>Členské státy by měly mít možnost na žádost mezioborové organizace nebo organizace, která je považována za velkou měrou reprezentativní pro zemědělské odvětví, rozhodnout, zda některá konkrétní odvětví od požadavku na písemnou smlouvu osvobodí.</w:t>
            </w:r>
          </w:p>
        </w:tc>
      </w:tr>
    </w:tbl>
    <w:p w14:paraId="2CED549A" w14:textId="77777777" w:rsidR="008B551F" w:rsidRPr="00223A36" w:rsidRDefault="008B551F" w:rsidP="008B551F"/>
    <w:p w14:paraId="27D35B75" w14:textId="77777777" w:rsidR="008B551F" w:rsidRPr="00223A36" w:rsidRDefault="008B551F" w:rsidP="008B551F">
      <w:pPr>
        <w:pStyle w:val="AmNumberTabs"/>
      </w:pPr>
      <w:r w:rsidRPr="00223A36">
        <w:t>Pozměňovací návrh</w:t>
      </w:r>
      <w:r w:rsidRPr="00223A36">
        <w:tab/>
      </w:r>
      <w:r w:rsidRPr="00223A36">
        <w:tab/>
        <w:t>17</w:t>
      </w:r>
    </w:p>
    <w:p w14:paraId="7268643A" w14:textId="77777777" w:rsidR="008B551F" w:rsidRPr="00223A36" w:rsidRDefault="008B551F" w:rsidP="008B551F"/>
    <w:p w14:paraId="29DA0546" w14:textId="77777777" w:rsidR="008B551F" w:rsidRPr="00223A36" w:rsidRDefault="008B551F" w:rsidP="008B551F">
      <w:pPr>
        <w:pStyle w:val="NormalBold"/>
        <w:keepNext/>
      </w:pPr>
      <w:r w:rsidRPr="00223A36">
        <w:t>Návrh nařízení</w:t>
      </w:r>
    </w:p>
    <w:p w14:paraId="2C09202E" w14:textId="77777777" w:rsidR="008B551F" w:rsidRPr="00223A36" w:rsidRDefault="008B551F" w:rsidP="008B551F">
      <w:pPr>
        <w:pStyle w:val="NormalBold"/>
      </w:pPr>
      <w:r w:rsidRPr="00223A36">
        <w:t>Bod odůvodnění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A866FDD" w14:textId="77777777" w:rsidTr="00997F7D">
        <w:trPr>
          <w:jc w:val="center"/>
        </w:trPr>
        <w:tc>
          <w:tcPr>
            <w:tcW w:w="9752" w:type="dxa"/>
            <w:gridSpan w:val="2"/>
          </w:tcPr>
          <w:p w14:paraId="75243EB4" w14:textId="77777777" w:rsidR="008B551F" w:rsidRPr="00223A36" w:rsidRDefault="008B551F" w:rsidP="00997F7D">
            <w:pPr>
              <w:keepNext/>
            </w:pPr>
          </w:p>
        </w:tc>
      </w:tr>
      <w:tr w:rsidR="008B551F" w:rsidRPr="00223A36" w14:paraId="227118E1" w14:textId="77777777" w:rsidTr="00997F7D">
        <w:trPr>
          <w:jc w:val="center"/>
        </w:trPr>
        <w:tc>
          <w:tcPr>
            <w:tcW w:w="4876" w:type="dxa"/>
          </w:tcPr>
          <w:p w14:paraId="627E171F" w14:textId="77777777" w:rsidR="008B551F" w:rsidRPr="00223A36" w:rsidRDefault="008B551F" w:rsidP="00997F7D">
            <w:pPr>
              <w:pStyle w:val="ColumnHeading"/>
              <w:keepNext/>
            </w:pPr>
            <w:r w:rsidRPr="00223A36">
              <w:t>Znění navržené Komisí</w:t>
            </w:r>
          </w:p>
        </w:tc>
        <w:tc>
          <w:tcPr>
            <w:tcW w:w="4876" w:type="dxa"/>
          </w:tcPr>
          <w:p w14:paraId="1A49F60D" w14:textId="77777777" w:rsidR="008B551F" w:rsidRPr="00223A36" w:rsidRDefault="008B551F" w:rsidP="00997F7D">
            <w:pPr>
              <w:pStyle w:val="ColumnHeading"/>
              <w:keepNext/>
            </w:pPr>
            <w:r w:rsidRPr="00223A36">
              <w:t>Pozměňovací návrh</w:t>
            </w:r>
          </w:p>
        </w:tc>
      </w:tr>
      <w:tr w:rsidR="008B551F" w:rsidRPr="00223A36" w14:paraId="35F9A090" w14:textId="77777777" w:rsidTr="00997F7D">
        <w:trPr>
          <w:jc w:val="center"/>
        </w:trPr>
        <w:tc>
          <w:tcPr>
            <w:tcW w:w="4876" w:type="dxa"/>
          </w:tcPr>
          <w:p w14:paraId="67D44681" w14:textId="77777777" w:rsidR="008B551F" w:rsidRPr="00223A36" w:rsidRDefault="008B551F" w:rsidP="00997F7D">
            <w:pPr>
              <w:pStyle w:val="Normal6"/>
            </w:pPr>
            <w:r w:rsidRPr="00223A36">
              <w:t>(16)</w:t>
            </w:r>
            <w:r w:rsidRPr="00223A36">
              <w:tab/>
              <w:t xml:space="preserve">S cílem lépe zohlednit signály trhu a zlepšit přenos cen by měly mít členské státy možnost požadovat, aby producenti, kteří nejsou zemědělci, organizace producentů nebo sdružení organizací producentů používali písemné smlouvy o dodávkách zemědělských produktů, a požadovat, aby </w:t>
            </w:r>
            <w:r w:rsidRPr="00223A36">
              <w:rPr>
                <w:b/>
                <w:i/>
              </w:rPr>
              <w:t>kupující</w:t>
            </w:r>
            <w:r w:rsidRPr="00223A36">
              <w:t xml:space="preserve"> používali písemné návrhy na uzavření smluv o dodávkách zemědělských produktů. V zájmu zjednodušení a snížení </w:t>
            </w:r>
            <w:r w:rsidRPr="00223A36">
              <w:lastRenderedPageBreak/>
              <w:t>transakčních nákladů by toto nařízení mělo stanovit určité výjimky z povinného používání písemných smluv nebo písemných návrhů na uzavření smluv a umožnit členským státům, aby určité dodávky z povinnosti používat písemné smlouvy nebo písemné návrhy vyňaly, přičemž by byla zemědělcům a jejich sdružením ponechána možnost požadovat používání písemných smluv nebo písemných návrhů v případech, kdy taková povinnost neexistuje.</w:t>
            </w:r>
          </w:p>
        </w:tc>
        <w:tc>
          <w:tcPr>
            <w:tcW w:w="4876" w:type="dxa"/>
          </w:tcPr>
          <w:p w14:paraId="55A1A9BD" w14:textId="77777777" w:rsidR="008B551F" w:rsidRPr="00223A36" w:rsidRDefault="008B551F" w:rsidP="00997F7D">
            <w:pPr>
              <w:pStyle w:val="Normal6"/>
              <w:rPr>
                <w:szCs w:val="24"/>
              </w:rPr>
            </w:pPr>
            <w:r w:rsidRPr="00223A36">
              <w:lastRenderedPageBreak/>
              <w:t>(16)</w:t>
            </w:r>
            <w:r w:rsidRPr="00223A36">
              <w:tab/>
              <w:t xml:space="preserve">S cílem lépe zohlednit signály trhu a zlepšit přenos cen by měly mít členské státy možnost požadovat, aby producenti, kteří nejsou zemědělci, organizace producentů nebo sdružení organizací producentů používali písemné smlouvy o dodávkách zemědělských produktů, a požadovat, aby </w:t>
            </w:r>
            <w:r w:rsidRPr="00223A36">
              <w:rPr>
                <w:b/>
                <w:i/>
              </w:rPr>
              <w:t>producenti</w:t>
            </w:r>
            <w:r w:rsidRPr="00223A36">
              <w:t xml:space="preserve"> používali písemné návrhy na uzavření smluv o dodávkách zemědělských produktů. V zájmu zjednodušení a snížení </w:t>
            </w:r>
            <w:r w:rsidRPr="00223A36">
              <w:lastRenderedPageBreak/>
              <w:t xml:space="preserve">transakčních nákladů by toto nařízení mělo stanovit určité výjimky z povinného používání písemných smluv nebo písemných návrhů na uzavření smluv a umožnit členským státům, aby určité dodávky z povinnosti používat písemné smlouvy nebo písemné návrhy vyňaly, přičemž by byla zemědělcům a jejich sdružením ponechána možnost požadovat používání písemných smluv nebo písemných návrhů v případech, kdy taková povinnost neexistuje. </w:t>
            </w:r>
            <w:r w:rsidRPr="00223A36">
              <w:rPr>
                <w:b/>
                <w:i/>
              </w:rPr>
              <w:t>Tato flexibilita by měla být uplatňována tak, aby neohrozila ochranu zemědělců, přičemž výjimky by měly být jasně definovány, aby se zabránilo zneužívajícím výkladům a obcházení smluvních závazků.</w:t>
            </w:r>
          </w:p>
        </w:tc>
      </w:tr>
    </w:tbl>
    <w:p w14:paraId="4491732D" w14:textId="77777777" w:rsidR="008B551F" w:rsidRPr="00223A36" w:rsidRDefault="008B551F" w:rsidP="008B551F"/>
    <w:p w14:paraId="1AFC6E66" w14:textId="77777777" w:rsidR="008B551F" w:rsidRPr="00223A36" w:rsidRDefault="008B551F" w:rsidP="008B551F">
      <w:pPr>
        <w:pStyle w:val="AmNumberTabs"/>
      </w:pPr>
      <w:r w:rsidRPr="00223A36">
        <w:t>Pozměňovací návrh</w:t>
      </w:r>
      <w:r w:rsidRPr="00223A36">
        <w:tab/>
      </w:r>
      <w:r w:rsidRPr="00223A36">
        <w:tab/>
        <w:t>18</w:t>
      </w:r>
    </w:p>
    <w:p w14:paraId="61240BDB" w14:textId="77777777" w:rsidR="008B551F" w:rsidRPr="00223A36" w:rsidRDefault="008B551F" w:rsidP="008B551F"/>
    <w:p w14:paraId="3EE7B15E" w14:textId="77777777" w:rsidR="008B551F" w:rsidRPr="00223A36" w:rsidRDefault="008B551F" w:rsidP="008B551F">
      <w:pPr>
        <w:pStyle w:val="NormalBold"/>
        <w:keepNext/>
      </w:pPr>
      <w:r w:rsidRPr="00223A36">
        <w:t>Návrh nařízení</w:t>
      </w:r>
    </w:p>
    <w:p w14:paraId="598C30B3" w14:textId="77777777" w:rsidR="008B551F" w:rsidRPr="00223A36" w:rsidRDefault="008B551F" w:rsidP="008B551F">
      <w:pPr>
        <w:pStyle w:val="NormalBold"/>
      </w:pPr>
      <w:r w:rsidRPr="00223A36">
        <w:t>Bod odůvodnění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A9E6272" w14:textId="77777777" w:rsidTr="00997F7D">
        <w:trPr>
          <w:jc w:val="center"/>
        </w:trPr>
        <w:tc>
          <w:tcPr>
            <w:tcW w:w="9752" w:type="dxa"/>
            <w:gridSpan w:val="2"/>
          </w:tcPr>
          <w:p w14:paraId="72351CCA" w14:textId="77777777" w:rsidR="008B551F" w:rsidRPr="00223A36" w:rsidRDefault="008B551F" w:rsidP="00997F7D">
            <w:pPr>
              <w:keepNext/>
            </w:pPr>
          </w:p>
        </w:tc>
      </w:tr>
      <w:tr w:rsidR="008B551F" w:rsidRPr="00223A36" w14:paraId="7EB6A454" w14:textId="77777777" w:rsidTr="00997F7D">
        <w:trPr>
          <w:jc w:val="center"/>
        </w:trPr>
        <w:tc>
          <w:tcPr>
            <w:tcW w:w="4876" w:type="dxa"/>
          </w:tcPr>
          <w:p w14:paraId="2933B35D" w14:textId="77777777" w:rsidR="008B551F" w:rsidRPr="00223A36" w:rsidRDefault="008B551F" w:rsidP="00997F7D">
            <w:pPr>
              <w:pStyle w:val="ColumnHeading"/>
              <w:keepNext/>
            </w:pPr>
            <w:r w:rsidRPr="00223A36">
              <w:t>Znění navržené Komisí</w:t>
            </w:r>
          </w:p>
        </w:tc>
        <w:tc>
          <w:tcPr>
            <w:tcW w:w="4876" w:type="dxa"/>
          </w:tcPr>
          <w:p w14:paraId="3F74CBAE" w14:textId="77777777" w:rsidR="008B551F" w:rsidRPr="00223A36" w:rsidRDefault="008B551F" w:rsidP="00997F7D">
            <w:pPr>
              <w:pStyle w:val="ColumnHeading"/>
              <w:keepNext/>
            </w:pPr>
            <w:r w:rsidRPr="00223A36">
              <w:t>Pozměňovací návrh</w:t>
            </w:r>
          </w:p>
        </w:tc>
      </w:tr>
      <w:tr w:rsidR="008B551F" w:rsidRPr="00223A36" w14:paraId="1D2E5AD8" w14:textId="77777777" w:rsidTr="00997F7D">
        <w:trPr>
          <w:jc w:val="center"/>
        </w:trPr>
        <w:tc>
          <w:tcPr>
            <w:tcW w:w="4876" w:type="dxa"/>
          </w:tcPr>
          <w:p w14:paraId="3FCB2DB7" w14:textId="77777777" w:rsidR="008B551F" w:rsidRPr="00223A36" w:rsidRDefault="008B551F" w:rsidP="00997F7D">
            <w:pPr>
              <w:pStyle w:val="Normal6"/>
            </w:pPr>
            <w:r w:rsidRPr="00223A36">
              <w:t>(17)</w:t>
            </w:r>
            <w:r w:rsidRPr="00223A36">
              <w:tab/>
              <w:t>Mělo by být stanoveno povinné používání písemných smluv o dodávkách zemědělských produktů a základní podmínky jejich používání na úrovni Unie, a to při současném zajištění, že právo stran sjednávat všechny prvky smluv nebude omezeno nad rámec toho, co je nezbytně nutné.</w:t>
            </w:r>
          </w:p>
        </w:tc>
        <w:tc>
          <w:tcPr>
            <w:tcW w:w="4876" w:type="dxa"/>
          </w:tcPr>
          <w:p w14:paraId="70A5A16A" w14:textId="77777777" w:rsidR="008B551F" w:rsidRPr="00223A36" w:rsidRDefault="008B551F" w:rsidP="00997F7D">
            <w:pPr>
              <w:pStyle w:val="Normal6"/>
              <w:rPr>
                <w:szCs w:val="24"/>
              </w:rPr>
            </w:pPr>
            <w:r w:rsidRPr="00223A36">
              <w:t>(17)</w:t>
            </w:r>
            <w:r w:rsidRPr="00223A36">
              <w:tab/>
              <w:t xml:space="preserve">Mělo by být stanoveno povinné používání písemných smluv o dodávkách zemědělských produktů a základní podmínky jejich používání na úrovni Unie, a to při současném zajištění, že právo stran sjednávat všechny prvky smluv nebude omezeno nad rámec toho, co je nezbytně nutné. </w:t>
            </w:r>
            <w:r w:rsidRPr="00223A36">
              <w:rPr>
                <w:b/>
                <w:i/>
              </w:rPr>
              <w:t xml:space="preserve">Členským státům by však nemělo být bráněno v přijímání přísnějších opatření k boji proti nekalým obchodním praktikám v zemědělském a potravinovém dodavatelském řetězci, pokud jsou tato opatření vhodná a přiměřená k dosažení jejich cílů a slučitelná se směrnicí (EU) 2019/633. Pro zajištění účinného a spravedlivého uplatňování těchto pravidel, zejména v případě malých producentů, je velmi důležité zjednodušit proces uzavírání smluv, zejména prostřednictvím standardizovaných a digitalizovaných šablon a formátů, které lze zasílat e-mailem, přičemž by měla být zajištěna dostatečná flexibilita, aby se řádně zohlednila různorodost odvětví </w:t>
            </w:r>
            <w:r w:rsidRPr="00223A36">
              <w:rPr>
                <w:b/>
                <w:i/>
              </w:rPr>
              <w:lastRenderedPageBreak/>
              <w:t>zemědělství.</w:t>
            </w:r>
          </w:p>
        </w:tc>
      </w:tr>
    </w:tbl>
    <w:p w14:paraId="165FC359" w14:textId="77777777" w:rsidR="008B551F" w:rsidRPr="00223A36" w:rsidRDefault="008B551F" w:rsidP="008B551F"/>
    <w:p w14:paraId="72D5ED9E" w14:textId="77777777" w:rsidR="008B551F" w:rsidRPr="00223A36" w:rsidRDefault="008B551F" w:rsidP="008B551F">
      <w:pPr>
        <w:pStyle w:val="AmNumberTabs"/>
      </w:pPr>
      <w:r w:rsidRPr="00223A36">
        <w:t>Pozměňovací návrh</w:t>
      </w:r>
      <w:r w:rsidRPr="00223A36">
        <w:tab/>
      </w:r>
      <w:r w:rsidRPr="00223A36">
        <w:tab/>
        <w:t>19</w:t>
      </w:r>
    </w:p>
    <w:p w14:paraId="1409C0C2" w14:textId="77777777" w:rsidR="008B551F" w:rsidRPr="00223A36" w:rsidRDefault="008B551F" w:rsidP="008B551F"/>
    <w:p w14:paraId="55349DC7" w14:textId="77777777" w:rsidR="008B551F" w:rsidRPr="00223A36" w:rsidRDefault="008B551F" w:rsidP="008B551F">
      <w:pPr>
        <w:pStyle w:val="NormalBold"/>
        <w:keepNext/>
      </w:pPr>
      <w:r w:rsidRPr="00223A36">
        <w:t>Návrh nařízení</w:t>
      </w:r>
    </w:p>
    <w:p w14:paraId="5E95CA2F" w14:textId="77777777" w:rsidR="008B551F" w:rsidRPr="00223A36" w:rsidRDefault="008B551F" w:rsidP="008B551F">
      <w:pPr>
        <w:pStyle w:val="NormalBold"/>
      </w:pPr>
      <w:r w:rsidRPr="00223A36">
        <w:t>Bod odůvodnění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9C219D8" w14:textId="77777777" w:rsidTr="00997F7D">
        <w:trPr>
          <w:jc w:val="center"/>
        </w:trPr>
        <w:tc>
          <w:tcPr>
            <w:tcW w:w="9752" w:type="dxa"/>
            <w:gridSpan w:val="2"/>
          </w:tcPr>
          <w:p w14:paraId="337A66AF" w14:textId="77777777" w:rsidR="008B551F" w:rsidRPr="00223A36" w:rsidRDefault="008B551F" w:rsidP="00997F7D">
            <w:pPr>
              <w:keepNext/>
            </w:pPr>
          </w:p>
        </w:tc>
      </w:tr>
      <w:tr w:rsidR="008B551F" w:rsidRPr="00223A36" w14:paraId="1657EE11" w14:textId="77777777" w:rsidTr="00997F7D">
        <w:trPr>
          <w:jc w:val="center"/>
        </w:trPr>
        <w:tc>
          <w:tcPr>
            <w:tcW w:w="4876" w:type="dxa"/>
          </w:tcPr>
          <w:p w14:paraId="26665E3E" w14:textId="77777777" w:rsidR="008B551F" w:rsidRPr="00223A36" w:rsidRDefault="008B551F" w:rsidP="00997F7D">
            <w:pPr>
              <w:pStyle w:val="ColumnHeading"/>
              <w:keepNext/>
            </w:pPr>
            <w:r w:rsidRPr="00223A36">
              <w:t>Znění navržené Komisí</w:t>
            </w:r>
          </w:p>
        </w:tc>
        <w:tc>
          <w:tcPr>
            <w:tcW w:w="4876" w:type="dxa"/>
          </w:tcPr>
          <w:p w14:paraId="403A4438" w14:textId="77777777" w:rsidR="008B551F" w:rsidRPr="00223A36" w:rsidRDefault="008B551F" w:rsidP="00997F7D">
            <w:pPr>
              <w:pStyle w:val="ColumnHeading"/>
              <w:keepNext/>
            </w:pPr>
            <w:r w:rsidRPr="00223A36">
              <w:t>Pozměňovací návrh</w:t>
            </w:r>
          </w:p>
        </w:tc>
      </w:tr>
      <w:tr w:rsidR="008B551F" w:rsidRPr="00223A36" w14:paraId="1671735E" w14:textId="77777777" w:rsidTr="00997F7D">
        <w:trPr>
          <w:jc w:val="center"/>
        </w:trPr>
        <w:tc>
          <w:tcPr>
            <w:tcW w:w="4876" w:type="dxa"/>
          </w:tcPr>
          <w:p w14:paraId="4654ADDC" w14:textId="77777777" w:rsidR="008B551F" w:rsidRPr="00223A36" w:rsidRDefault="008B551F" w:rsidP="00997F7D">
            <w:pPr>
              <w:pStyle w:val="Normal6"/>
            </w:pPr>
            <w:r w:rsidRPr="00223A36">
              <w:t>(18)</w:t>
            </w:r>
            <w:r w:rsidRPr="00223A36">
              <w:tab/>
              <w:t>Členské státy by měly zavést mediační mechanismy s cílem podpořit strany v dosažení smírného řešení sporů týkajících se uzavření nebo revize písemné smlouvy. Členské státy by měly Komisi informovat o </w:t>
            </w:r>
            <w:r w:rsidRPr="00223A36">
              <w:rPr>
                <w:b/>
                <w:i/>
              </w:rPr>
              <w:t>mediačních mechanismech</w:t>
            </w:r>
            <w:r w:rsidRPr="00223A36">
              <w:t>, které na jejich území fungují</w:t>
            </w:r>
            <w:r w:rsidRPr="00223A36">
              <w:rPr>
                <w:b/>
                <w:i/>
              </w:rPr>
              <w:t xml:space="preserve"> nebo které byly zřízeny</w:t>
            </w:r>
            <w:r w:rsidRPr="00223A36">
              <w:t>, a Komise může usnadňovat výměnu osvědčených postupů týkajících se těchto mechanismů.</w:t>
            </w:r>
          </w:p>
        </w:tc>
        <w:tc>
          <w:tcPr>
            <w:tcW w:w="4876" w:type="dxa"/>
          </w:tcPr>
          <w:p w14:paraId="399EA6CA" w14:textId="77777777" w:rsidR="008B551F" w:rsidRPr="00223A36" w:rsidRDefault="008B551F" w:rsidP="00997F7D">
            <w:pPr>
              <w:pStyle w:val="Normal6"/>
              <w:rPr>
                <w:szCs w:val="24"/>
              </w:rPr>
            </w:pPr>
            <w:r w:rsidRPr="00223A36">
              <w:t>(18)</w:t>
            </w:r>
            <w:r w:rsidRPr="00223A36">
              <w:tab/>
              <w:t>Členské státy by měly zavést mediační mechanismy s cílem podpořit strany v dosažení smírného řešení sporů týkajících se uzavření nebo revize písemné smlouvy.</w:t>
            </w:r>
            <w:r w:rsidRPr="00223A36">
              <w:rPr>
                <w:b/>
                <w:i/>
              </w:rPr>
              <w:t xml:space="preserve"> Tyto mediační mechanismy by měly zůstat pro všechny strany zcela dobrovolné. Členské státy by měly zajistit, aby strany mohly požádat o mediaci v případě, že nedojde k dohodě o formalizaci, výkladu nebo plnění smlouvy.</w:t>
            </w:r>
            <w:r w:rsidRPr="00223A36">
              <w:t xml:space="preserve"> Členské státy by měly Komisi informovat o </w:t>
            </w:r>
            <w:r w:rsidRPr="00223A36">
              <w:rPr>
                <w:b/>
                <w:i/>
              </w:rPr>
              <w:t>mediačním právním rámci nebo mechanismech</w:t>
            </w:r>
            <w:r w:rsidRPr="00223A36">
              <w:t>, které na jejich území fungují, a Komise může usnadňovat výměnu osvědčených postupů týkajících se těchto</w:t>
            </w:r>
            <w:r w:rsidRPr="00223A36">
              <w:rPr>
                <w:b/>
                <w:i/>
              </w:rPr>
              <w:t xml:space="preserve"> právních rámců nebo</w:t>
            </w:r>
            <w:r w:rsidRPr="00223A36">
              <w:t xml:space="preserve"> mechanismů.</w:t>
            </w:r>
          </w:p>
        </w:tc>
      </w:tr>
    </w:tbl>
    <w:p w14:paraId="1963AAC7" w14:textId="77777777" w:rsidR="008B551F" w:rsidRPr="00223A36" w:rsidRDefault="008B551F" w:rsidP="008B551F"/>
    <w:p w14:paraId="1F9B4EAA" w14:textId="77777777" w:rsidR="008B551F" w:rsidRPr="00223A36" w:rsidRDefault="008B551F" w:rsidP="008B551F">
      <w:pPr>
        <w:pStyle w:val="AmNumberTabs"/>
      </w:pPr>
      <w:r w:rsidRPr="00223A36">
        <w:t>Pozměňovací návrh</w:t>
      </w:r>
      <w:r w:rsidRPr="00223A36">
        <w:tab/>
      </w:r>
      <w:r w:rsidRPr="00223A36">
        <w:tab/>
        <w:t>20</w:t>
      </w:r>
    </w:p>
    <w:p w14:paraId="24259658" w14:textId="77777777" w:rsidR="008B551F" w:rsidRPr="00223A36" w:rsidRDefault="008B551F" w:rsidP="008B551F"/>
    <w:p w14:paraId="5105657D" w14:textId="77777777" w:rsidR="008B551F" w:rsidRPr="00223A36" w:rsidRDefault="008B551F" w:rsidP="008B551F">
      <w:pPr>
        <w:pStyle w:val="NormalBold"/>
        <w:keepNext/>
      </w:pPr>
      <w:r w:rsidRPr="00223A36">
        <w:t>Návrh nařízení</w:t>
      </w:r>
    </w:p>
    <w:p w14:paraId="57135D1A" w14:textId="77777777" w:rsidR="008B551F" w:rsidRPr="00223A36" w:rsidRDefault="008B551F" w:rsidP="008B551F">
      <w:pPr>
        <w:pStyle w:val="NormalBold"/>
      </w:pPr>
      <w:r w:rsidRPr="00223A36">
        <w:t>Bod odůvodnění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A781DC6" w14:textId="77777777" w:rsidTr="00997F7D">
        <w:trPr>
          <w:jc w:val="center"/>
        </w:trPr>
        <w:tc>
          <w:tcPr>
            <w:tcW w:w="9752" w:type="dxa"/>
            <w:gridSpan w:val="2"/>
          </w:tcPr>
          <w:p w14:paraId="1CE78F7B" w14:textId="77777777" w:rsidR="008B551F" w:rsidRPr="00223A36" w:rsidRDefault="008B551F" w:rsidP="00997F7D">
            <w:pPr>
              <w:keepNext/>
            </w:pPr>
          </w:p>
        </w:tc>
      </w:tr>
      <w:tr w:rsidR="008B551F" w:rsidRPr="00223A36" w14:paraId="632394AA" w14:textId="77777777" w:rsidTr="00997F7D">
        <w:trPr>
          <w:jc w:val="center"/>
        </w:trPr>
        <w:tc>
          <w:tcPr>
            <w:tcW w:w="4876" w:type="dxa"/>
          </w:tcPr>
          <w:p w14:paraId="6D1B28B1" w14:textId="77777777" w:rsidR="008B551F" w:rsidRPr="00223A36" w:rsidRDefault="008B551F" w:rsidP="00997F7D">
            <w:pPr>
              <w:pStyle w:val="ColumnHeading"/>
              <w:keepNext/>
            </w:pPr>
            <w:r w:rsidRPr="00223A36">
              <w:t>Znění navržené Komisí</w:t>
            </w:r>
          </w:p>
        </w:tc>
        <w:tc>
          <w:tcPr>
            <w:tcW w:w="4876" w:type="dxa"/>
          </w:tcPr>
          <w:p w14:paraId="45F50091" w14:textId="77777777" w:rsidR="008B551F" w:rsidRPr="00223A36" w:rsidRDefault="008B551F" w:rsidP="00997F7D">
            <w:pPr>
              <w:pStyle w:val="ColumnHeading"/>
              <w:keepNext/>
            </w:pPr>
            <w:r w:rsidRPr="00223A36">
              <w:t>Pozměňovací návrh</w:t>
            </w:r>
          </w:p>
        </w:tc>
      </w:tr>
      <w:tr w:rsidR="008B551F" w:rsidRPr="00223A36" w14:paraId="314AE296" w14:textId="77777777" w:rsidTr="00997F7D">
        <w:trPr>
          <w:jc w:val="center"/>
        </w:trPr>
        <w:tc>
          <w:tcPr>
            <w:tcW w:w="4876" w:type="dxa"/>
          </w:tcPr>
          <w:p w14:paraId="670B1D5D" w14:textId="77777777" w:rsidR="008B551F" w:rsidRPr="00223A36" w:rsidRDefault="008B551F" w:rsidP="00997F7D">
            <w:pPr>
              <w:pStyle w:val="Normal6"/>
            </w:pPr>
            <w:r w:rsidRPr="00223A36">
              <w:t>(19)</w:t>
            </w:r>
            <w:r w:rsidRPr="00223A36">
              <w:tab/>
              <w:t>V zájmu usnadnění fungování mechanismů přenosu cen, kdy se konečná cena splatná za dodávku zemědělských produktů vypočítává kombinací různých faktorů stanovených ve smlouvě, by tyto faktory měly zahrnovat objektivní ukazatele, indexy nebo metody výpočtu, které jsou pro strany snadno pochopitelné. Aby zemědělci nebyli nuceni systematicky prodávat pod svými produkčními náklady, měly by ukazatele, indexy a metody výpočtu konečné ceny odrážet změny tržních podmínek a produkčních nákladů na dodávané zemědělské produkty.</w:t>
            </w:r>
          </w:p>
        </w:tc>
        <w:tc>
          <w:tcPr>
            <w:tcW w:w="4876" w:type="dxa"/>
          </w:tcPr>
          <w:p w14:paraId="3072704C" w14:textId="77777777" w:rsidR="008B551F" w:rsidRPr="00223A36" w:rsidRDefault="008B551F" w:rsidP="00997F7D">
            <w:pPr>
              <w:pStyle w:val="Normal6"/>
              <w:rPr>
                <w:szCs w:val="24"/>
              </w:rPr>
            </w:pPr>
            <w:r w:rsidRPr="00223A36">
              <w:t>(19)</w:t>
            </w:r>
            <w:r w:rsidRPr="00223A36">
              <w:tab/>
              <w:t xml:space="preserve">V zájmu usnadnění fungování mechanismů přenosu cen, kdy se konečná cena splatná za dodávku zemědělských produktů vypočítává kombinací různých faktorů stanovených ve smlouvě, by tyto faktory měly zahrnovat objektivní ukazatele, indexy nebo metody výpočtu, které jsou pro strany snadno pochopitelné. Aby zemědělci nebyli nuceni systematicky prodávat pod svými produkčními náklady, měly by ukazatele, indexy a metody výpočtu konečné ceny odrážet změny tržních podmínek a produkčních nákladů na dodávané zemědělské produkty. </w:t>
            </w:r>
            <w:r w:rsidRPr="00223A36">
              <w:rPr>
                <w:b/>
                <w:i/>
              </w:rPr>
              <w:t xml:space="preserve">Konečná cena by měla pokrýt celkové </w:t>
            </w:r>
            <w:r w:rsidRPr="00223A36">
              <w:rPr>
                <w:b/>
                <w:i/>
              </w:rPr>
              <w:lastRenderedPageBreak/>
              <w:t>produkční náklady včetně spravedlivé odměny producentům a celkové náklady na doplňkové služby. Středisko EU pro sledování zemědělsko-potravinářského řetězce (AFCO) by mohlo být využíváno k poskytování informací o cenách v zemědělsko-potravinářském řetězci, struktuře nákladů, rozdělení marží a přidané hodnotě, přičemž by mělo dodržovat pravidla důvěrnosti a hospodářské soutěže. Při vytváření cenových mechanismů by mohly hrát důležitou úlohu velkoobchodní trhy. Jedná se o akreditované struktury, které mohou zajistit transparentnost cen a přispět k vyváženějšímu rozdělení v rámci celého hodnotového řetězce.</w:t>
            </w:r>
          </w:p>
        </w:tc>
      </w:tr>
    </w:tbl>
    <w:p w14:paraId="20E35934" w14:textId="77777777" w:rsidR="008B551F" w:rsidRPr="00223A36" w:rsidRDefault="008B551F" w:rsidP="008B551F"/>
    <w:p w14:paraId="4CE1E905" w14:textId="77777777" w:rsidR="008B551F" w:rsidRPr="00223A36" w:rsidRDefault="008B551F" w:rsidP="008B551F">
      <w:pPr>
        <w:pStyle w:val="AmNumberTabs"/>
      </w:pPr>
      <w:r w:rsidRPr="00223A36">
        <w:t>Pozměňovací návrh</w:t>
      </w:r>
      <w:r w:rsidRPr="00223A36">
        <w:tab/>
      </w:r>
      <w:r w:rsidRPr="00223A36">
        <w:tab/>
        <w:t>21</w:t>
      </w:r>
    </w:p>
    <w:p w14:paraId="11B54973" w14:textId="77777777" w:rsidR="008B551F" w:rsidRPr="00223A36" w:rsidRDefault="008B551F" w:rsidP="008B551F"/>
    <w:p w14:paraId="72CF7214" w14:textId="77777777" w:rsidR="008B551F" w:rsidRPr="00223A36" w:rsidRDefault="008B551F" w:rsidP="008B551F">
      <w:pPr>
        <w:pStyle w:val="NormalBold"/>
        <w:keepNext/>
      </w:pPr>
      <w:r w:rsidRPr="00223A36">
        <w:t>Návrh nařízení</w:t>
      </w:r>
    </w:p>
    <w:p w14:paraId="1B58570A" w14:textId="77777777" w:rsidR="008B551F" w:rsidRPr="00223A36" w:rsidRDefault="008B551F" w:rsidP="008B551F">
      <w:pPr>
        <w:pStyle w:val="NormalBold"/>
      </w:pPr>
      <w:r w:rsidRPr="00223A36">
        <w:t>Bod odůvodnění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4FE12DD" w14:textId="77777777" w:rsidTr="00997F7D">
        <w:trPr>
          <w:jc w:val="center"/>
        </w:trPr>
        <w:tc>
          <w:tcPr>
            <w:tcW w:w="9752" w:type="dxa"/>
            <w:gridSpan w:val="2"/>
          </w:tcPr>
          <w:p w14:paraId="270FD228" w14:textId="77777777" w:rsidR="008B551F" w:rsidRPr="00223A36" w:rsidRDefault="008B551F" w:rsidP="00997F7D">
            <w:pPr>
              <w:keepNext/>
            </w:pPr>
          </w:p>
        </w:tc>
      </w:tr>
      <w:tr w:rsidR="008B551F" w:rsidRPr="00223A36" w14:paraId="3796457C" w14:textId="77777777" w:rsidTr="00997F7D">
        <w:trPr>
          <w:jc w:val="center"/>
        </w:trPr>
        <w:tc>
          <w:tcPr>
            <w:tcW w:w="4876" w:type="dxa"/>
          </w:tcPr>
          <w:p w14:paraId="422662F4" w14:textId="77777777" w:rsidR="008B551F" w:rsidRPr="00223A36" w:rsidRDefault="008B551F" w:rsidP="00997F7D">
            <w:pPr>
              <w:pStyle w:val="ColumnHeading"/>
              <w:keepNext/>
            </w:pPr>
            <w:r w:rsidRPr="00223A36">
              <w:t>Znění navržené Komisí</w:t>
            </w:r>
          </w:p>
        </w:tc>
        <w:tc>
          <w:tcPr>
            <w:tcW w:w="4876" w:type="dxa"/>
          </w:tcPr>
          <w:p w14:paraId="55AF0D18" w14:textId="77777777" w:rsidR="008B551F" w:rsidRPr="00223A36" w:rsidRDefault="008B551F" w:rsidP="00997F7D">
            <w:pPr>
              <w:pStyle w:val="ColumnHeading"/>
              <w:keepNext/>
            </w:pPr>
            <w:r w:rsidRPr="00223A36">
              <w:t>Pozměňovací návrh</w:t>
            </w:r>
          </w:p>
        </w:tc>
      </w:tr>
      <w:tr w:rsidR="008B551F" w:rsidRPr="00223A36" w14:paraId="4E25338D" w14:textId="77777777" w:rsidTr="00997F7D">
        <w:trPr>
          <w:jc w:val="center"/>
        </w:trPr>
        <w:tc>
          <w:tcPr>
            <w:tcW w:w="4876" w:type="dxa"/>
          </w:tcPr>
          <w:p w14:paraId="1AF471E0" w14:textId="77777777" w:rsidR="008B551F" w:rsidRPr="00223A36" w:rsidRDefault="008B551F" w:rsidP="00997F7D">
            <w:pPr>
              <w:pStyle w:val="Normal6"/>
            </w:pPr>
            <w:r w:rsidRPr="00223A36">
              <w:t>(20)</w:t>
            </w:r>
            <w:r w:rsidRPr="00223A36">
              <w:tab/>
              <w:t>Vzhledem ke zranitelné vyjednávací pozici zemědělců a jejich organizací, nedávným případům značného kolísání nákladů na zemědělské vstupy a tržních cen a potřebě účinnějšího přenosu cen v rámci dodavatelského řetězce by měly smlouvy s dobou trvání delší než šest měsíců obsahovat ustanovení o revizi, které mohou uplatnit zemědělci a jejich organizace. Takové ustanovení by mělo zemědělcům umožnit po uplynutí šesti měsíců kdykoliv požádat o revizi prvků smlouvy a umožnit jim, aby smlouvu ukončili, není-li dosaženo dohody o revizi, aniž by bylo dotčeno právo stran sjednávat jiné možnosti revize smlouvy.</w:t>
            </w:r>
          </w:p>
        </w:tc>
        <w:tc>
          <w:tcPr>
            <w:tcW w:w="4876" w:type="dxa"/>
          </w:tcPr>
          <w:p w14:paraId="2EC17152" w14:textId="77777777" w:rsidR="008B551F" w:rsidRPr="00223A36" w:rsidRDefault="008B551F" w:rsidP="00997F7D">
            <w:pPr>
              <w:pStyle w:val="Normal6"/>
              <w:rPr>
                <w:szCs w:val="24"/>
              </w:rPr>
            </w:pPr>
            <w:r w:rsidRPr="00223A36">
              <w:t>(20)</w:t>
            </w:r>
            <w:r w:rsidRPr="00223A36">
              <w:tab/>
              <w:t xml:space="preserve">Vzhledem ke zranitelné vyjednávací pozici zemědělců a jejich organizací, nedávným případům značného kolísání nákladů na zemědělské vstupy a tržních cen a potřebě účinnějšího přenosu cen v rámci dodavatelského řetězce by měly smlouvy s dobou trvání delší než šest měsíců </w:t>
            </w:r>
            <w:r w:rsidRPr="00223A36">
              <w:rPr>
                <w:b/>
                <w:i/>
              </w:rPr>
              <w:t xml:space="preserve">nebo 12 měsíců v případě odvětví obchodujících na termínových trzích </w:t>
            </w:r>
            <w:r w:rsidRPr="00223A36">
              <w:t xml:space="preserve">obsahovat ustanovení o revizi, které mohou uplatnit zemědělci a jejich organizace. Takové ustanovení by mělo zemědělcům umožnit po uplynutí šesti měsíců kdykoliv požádat o revizi prvků smlouvy a umožnit jim, aby smlouvu ukončili, není-li dosaženo dohody o revizi, aniž by bylo dotčeno právo stran sjednávat jiné možnosti revize smlouvy. </w:t>
            </w:r>
            <w:r w:rsidRPr="00223A36">
              <w:rPr>
                <w:b/>
                <w:i/>
              </w:rPr>
              <w:t xml:space="preserve">Tyto smlouvy by mělo být možné revidovat s ohledem na nepředvídané okolnosti, jako jsou extrémní povětrnostní události, vypuknutí nákaz zvířat, geopolitické napětí nebo jakýkoli jiný důvod, který brání tomu, aby dohodnutá cena pokryla náklady </w:t>
            </w:r>
            <w:r w:rsidRPr="00223A36">
              <w:rPr>
                <w:b/>
                <w:i/>
              </w:rPr>
              <w:lastRenderedPageBreak/>
              <w:t>zemědělců, což by přispělo k lepší ochraně zemědělců před volatilitou trhu a k tomu, aby se mohli lépe přizpůsobit hospodářské realitě.</w:t>
            </w:r>
          </w:p>
        </w:tc>
      </w:tr>
    </w:tbl>
    <w:p w14:paraId="04377D1F" w14:textId="77777777" w:rsidR="008B551F" w:rsidRPr="00223A36" w:rsidRDefault="008B551F" w:rsidP="008B551F"/>
    <w:p w14:paraId="5FC7BA05" w14:textId="77777777" w:rsidR="008B551F" w:rsidRPr="00223A36" w:rsidRDefault="008B551F" w:rsidP="008B551F">
      <w:pPr>
        <w:pStyle w:val="AmNumberTabs"/>
      </w:pPr>
      <w:r w:rsidRPr="00223A36">
        <w:t>Pozměňovací návrh</w:t>
      </w:r>
      <w:r w:rsidRPr="00223A36">
        <w:tab/>
      </w:r>
      <w:r w:rsidRPr="00223A36">
        <w:tab/>
        <w:t>22</w:t>
      </w:r>
    </w:p>
    <w:p w14:paraId="0C382EA8" w14:textId="77777777" w:rsidR="008B551F" w:rsidRPr="00223A36" w:rsidRDefault="008B551F" w:rsidP="008B551F"/>
    <w:p w14:paraId="62629887" w14:textId="77777777" w:rsidR="008B551F" w:rsidRPr="00223A36" w:rsidRDefault="008B551F" w:rsidP="008B551F">
      <w:pPr>
        <w:pStyle w:val="NormalBold"/>
        <w:keepNext/>
      </w:pPr>
      <w:r w:rsidRPr="00223A36">
        <w:t>Návrh nařízení</w:t>
      </w:r>
    </w:p>
    <w:p w14:paraId="7B826767" w14:textId="77777777" w:rsidR="008B551F" w:rsidRPr="00223A36" w:rsidRDefault="008B551F" w:rsidP="008B551F">
      <w:pPr>
        <w:pStyle w:val="NormalBold"/>
      </w:pPr>
      <w:r w:rsidRPr="00223A36">
        <w:t>Bod odůvodnění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5E2319D" w14:textId="77777777" w:rsidTr="00997F7D">
        <w:trPr>
          <w:jc w:val="center"/>
        </w:trPr>
        <w:tc>
          <w:tcPr>
            <w:tcW w:w="9752" w:type="dxa"/>
            <w:gridSpan w:val="2"/>
          </w:tcPr>
          <w:p w14:paraId="54C5DDFE" w14:textId="77777777" w:rsidR="008B551F" w:rsidRPr="00223A36" w:rsidRDefault="008B551F" w:rsidP="00997F7D">
            <w:pPr>
              <w:keepNext/>
            </w:pPr>
          </w:p>
        </w:tc>
      </w:tr>
      <w:tr w:rsidR="008B551F" w:rsidRPr="00223A36" w14:paraId="26779F1D" w14:textId="77777777" w:rsidTr="00997F7D">
        <w:trPr>
          <w:jc w:val="center"/>
        </w:trPr>
        <w:tc>
          <w:tcPr>
            <w:tcW w:w="4876" w:type="dxa"/>
          </w:tcPr>
          <w:p w14:paraId="119633CC" w14:textId="77777777" w:rsidR="008B551F" w:rsidRPr="00223A36" w:rsidRDefault="008B551F" w:rsidP="00997F7D">
            <w:pPr>
              <w:pStyle w:val="ColumnHeading"/>
              <w:keepNext/>
            </w:pPr>
            <w:r w:rsidRPr="00223A36">
              <w:t>Znění navržené Komisí</w:t>
            </w:r>
          </w:p>
        </w:tc>
        <w:tc>
          <w:tcPr>
            <w:tcW w:w="4876" w:type="dxa"/>
          </w:tcPr>
          <w:p w14:paraId="4A4DD1D4" w14:textId="77777777" w:rsidR="008B551F" w:rsidRPr="00223A36" w:rsidRDefault="008B551F" w:rsidP="00997F7D">
            <w:pPr>
              <w:pStyle w:val="ColumnHeading"/>
              <w:keepNext/>
            </w:pPr>
            <w:r w:rsidRPr="00223A36">
              <w:t>Pozměňovací návrh</w:t>
            </w:r>
          </w:p>
        </w:tc>
      </w:tr>
      <w:tr w:rsidR="008B551F" w:rsidRPr="00223A36" w14:paraId="54E392FD" w14:textId="77777777" w:rsidTr="00997F7D">
        <w:trPr>
          <w:jc w:val="center"/>
        </w:trPr>
        <w:tc>
          <w:tcPr>
            <w:tcW w:w="4876" w:type="dxa"/>
          </w:tcPr>
          <w:p w14:paraId="561FE0FE" w14:textId="77777777" w:rsidR="008B551F" w:rsidRPr="00223A36" w:rsidRDefault="008B551F" w:rsidP="00997F7D">
            <w:pPr>
              <w:pStyle w:val="Normal6"/>
            </w:pPr>
            <w:r w:rsidRPr="00223A36">
              <w:t>(21)</w:t>
            </w:r>
            <w:r w:rsidRPr="00223A36">
              <w:tab/>
              <w:t>Aby se zvýšila transparentnost smluv a přispělo ke spravedlivějším obchodním praktikám, měly by mít členské státy možnost požadovat registraci písemných smluv o dodávkách zemědělských produktů.</w:t>
            </w:r>
          </w:p>
        </w:tc>
        <w:tc>
          <w:tcPr>
            <w:tcW w:w="4876" w:type="dxa"/>
          </w:tcPr>
          <w:p w14:paraId="200758BA" w14:textId="77777777" w:rsidR="008B551F" w:rsidRPr="00223A36" w:rsidRDefault="008B551F" w:rsidP="00997F7D">
            <w:pPr>
              <w:pStyle w:val="Normal6"/>
              <w:rPr>
                <w:szCs w:val="24"/>
              </w:rPr>
            </w:pPr>
            <w:r w:rsidRPr="00223A36">
              <w:t>(21)</w:t>
            </w:r>
            <w:r w:rsidRPr="00223A36">
              <w:tab/>
              <w:t>Aby se zvýšila transparentnost smluv a přispělo ke spravedlivějším obchodním praktikám, měly by mít členské státy v </w:t>
            </w:r>
            <w:r w:rsidRPr="00223A36">
              <w:rPr>
                <w:b/>
                <w:i/>
              </w:rPr>
              <w:t xml:space="preserve">odůvodněných případech </w:t>
            </w:r>
            <w:r w:rsidRPr="00223A36">
              <w:t>možnost požadovat registraci písemných smluv o dodávkách zemědělských produktů.</w:t>
            </w:r>
          </w:p>
        </w:tc>
      </w:tr>
    </w:tbl>
    <w:p w14:paraId="398ACF53" w14:textId="77777777" w:rsidR="008B551F" w:rsidRPr="00223A36" w:rsidRDefault="008B551F" w:rsidP="008B551F"/>
    <w:p w14:paraId="1D406DB5" w14:textId="77777777" w:rsidR="008B551F" w:rsidRPr="00223A36" w:rsidRDefault="008B551F" w:rsidP="008B551F">
      <w:pPr>
        <w:pStyle w:val="AmNumberTabs"/>
      </w:pPr>
      <w:r w:rsidRPr="00223A36">
        <w:t>Pozměňovací návrh</w:t>
      </w:r>
      <w:r w:rsidRPr="00223A36">
        <w:tab/>
      </w:r>
      <w:r w:rsidRPr="00223A36">
        <w:tab/>
        <w:t>23</w:t>
      </w:r>
    </w:p>
    <w:p w14:paraId="4BBD8854" w14:textId="77777777" w:rsidR="008B551F" w:rsidRPr="00223A36" w:rsidRDefault="008B551F" w:rsidP="008B551F"/>
    <w:p w14:paraId="4123D49C" w14:textId="77777777" w:rsidR="008B551F" w:rsidRPr="00223A36" w:rsidRDefault="008B551F" w:rsidP="008B551F">
      <w:pPr>
        <w:pStyle w:val="NormalBold"/>
        <w:keepNext/>
      </w:pPr>
      <w:r w:rsidRPr="00223A36">
        <w:t>Návrh nařízení</w:t>
      </w:r>
    </w:p>
    <w:p w14:paraId="16A03333" w14:textId="77777777" w:rsidR="008B551F" w:rsidRPr="00223A36" w:rsidRDefault="008B551F" w:rsidP="008B551F">
      <w:pPr>
        <w:pStyle w:val="NormalBold"/>
      </w:pPr>
      <w:r w:rsidRPr="00223A36">
        <w:t>Bod odůvodnění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F00E33E" w14:textId="77777777" w:rsidTr="00997F7D">
        <w:trPr>
          <w:jc w:val="center"/>
        </w:trPr>
        <w:tc>
          <w:tcPr>
            <w:tcW w:w="9752" w:type="dxa"/>
            <w:gridSpan w:val="2"/>
          </w:tcPr>
          <w:p w14:paraId="1AD8ECCB" w14:textId="77777777" w:rsidR="008B551F" w:rsidRPr="00223A36" w:rsidRDefault="008B551F" w:rsidP="00997F7D">
            <w:pPr>
              <w:keepNext/>
            </w:pPr>
          </w:p>
        </w:tc>
      </w:tr>
      <w:tr w:rsidR="008B551F" w:rsidRPr="00223A36" w14:paraId="0956916A" w14:textId="77777777" w:rsidTr="00997F7D">
        <w:trPr>
          <w:jc w:val="center"/>
        </w:trPr>
        <w:tc>
          <w:tcPr>
            <w:tcW w:w="4876" w:type="dxa"/>
          </w:tcPr>
          <w:p w14:paraId="301A7D8B" w14:textId="77777777" w:rsidR="008B551F" w:rsidRPr="00223A36" w:rsidRDefault="008B551F" w:rsidP="00997F7D">
            <w:pPr>
              <w:pStyle w:val="ColumnHeading"/>
              <w:keepNext/>
            </w:pPr>
            <w:r w:rsidRPr="00223A36">
              <w:t>Znění navržené Komisí</w:t>
            </w:r>
          </w:p>
        </w:tc>
        <w:tc>
          <w:tcPr>
            <w:tcW w:w="4876" w:type="dxa"/>
          </w:tcPr>
          <w:p w14:paraId="034F03EF" w14:textId="77777777" w:rsidR="008B551F" w:rsidRPr="00223A36" w:rsidRDefault="008B551F" w:rsidP="00997F7D">
            <w:pPr>
              <w:pStyle w:val="ColumnHeading"/>
              <w:keepNext/>
            </w:pPr>
            <w:r w:rsidRPr="00223A36">
              <w:t>Pozměňovací návrh</w:t>
            </w:r>
          </w:p>
        </w:tc>
      </w:tr>
      <w:tr w:rsidR="008B551F" w:rsidRPr="00223A36" w14:paraId="1AC22DA0" w14:textId="77777777" w:rsidTr="00997F7D">
        <w:trPr>
          <w:jc w:val="center"/>
        </w:trPr>
        <w:tc>
          <w:tcPr>
            <w:tcW w:w="4876" w:type="dxa"/>
          </w:tcPr>
          <w:p w14:paraId="59153BB7" w14:textId="77777777" w:rsidR="008B551F" w:rsidRPr="00223A36" w:rsidRDefault="008B551F" w:rsidP="00997F7D">
            <w:pPr>
              <w:pStyle w:val="Normal6"/>
            </w:pPr>
            <w:r w:rsidRPr="00223A36">
              <w:t>(22)</w:t>
            </w:r>
            <w:r w:rsidRPr="00223A36">
              <w:tab/>
              <w:t xml:space="preserve">Některé iniciativy v oblasti vertikální a horizontální spolupráce týkající se zemědělských a potravinářských produktů, jejichž cílem je uplatňovat požadavky, které </w:t>
            </w:r>
            <w:r w:rsidRPr="00223A36">
              <w:rPr>
                <w:b/>
                <w:i/>
              </w:rPr>
              <w:t>jsou</w:t>
            </w:r>
            <w:r w:rsidRPr="00223A36">
              <w:t xml:space="preserve"> přísnější než povinné požadavky, mohou mít pozitivní dopad na cíl společné zemědělské politiky, kterým je zajistit odpovídající životní úroveň zemědělského obyvatelstva, a na cíl udržitelného rozvoje Unie. Proto by se na tyto iniciativy za určitých okolností neměl vztahovat čl. 101 odst. 1 Smlouvy o fungování Evropské unie.</w:t>
            </w:r>
          </w:p>
        </w:tc>
        <w:tc>
          <w:tcPr>
            <w:tcW w:w="4876" w:type="dxa"/>
          </w:tcPr>
          <w:p w14:paraId="1EA0D2C2" w14:textId="77777777" w:rsidR="008B551F" w:rsidRPr="00223A36" w:rsidRDefault="008B551F" w:rsidP="00997F7D">
            <w:pPr>
              <w:pStyle w:val="Normal6"/>
              <w:rPr>
                <w:szCs w:val="24"/>
              </w:rPr>
            </w:pPr>
            <w:r w:rsidRPr="00223A36">
              <w:t>(22)</w:t>
            </w:r>
            <w:r w:rsidRPr="00223A36">
              <w:tab/>
              <w:t xml:space="preserve">Některé iniciativy v oblasti vertikální a horizontální spolupráce týkající se zemědělských a potravinářských produktů, jejichž cílem je uplatňovat požadavky, které </w:t>
            </w:r>
            <w:r w:rsidRPr="00223A36">
              <w:rPr>
                <w:b/>
                <w:i/>
              </w:rPr>
              <w:t>by mohly být z etického a sociálního hlediska</w:t>
            </w:r>
            <w:r w:rsidRPr="00223A36">
              <w:t xml:space="preserve"> přísnější než povinné požadavky, mohou mít pozitivní dopad na cíl společné zemědělské politiky, kterým je zajistit odpovídající životní úroveň zemědělského obyvatelstva, a na </w:t>
            </w:r>
            <w:r w:rsidRPr="00223A36">
              <w:rPr>
                <w:b/>
                <w:i/>
              </w:rPr>
              <w:t>socioekonomický cíl a </w:t>
            </w:r>
            <w:r w:rsidRPr="00223A36">
              <w:t>cíl udržitelného rozvoje</w:t>
            </w:r>
            <w:r w:rsidRPr="00223A36">
              <w:rPr>
                <w:b/>
                <w:i/>
              </w:rPr>
              <w:t xml:space="preserve"> ve venkovských oblastech</w:t>
            </w:r>
            <w:r w:rsidRPr="00223A36">
              <w:t xml:space="preserve"> Unie. Proto by se na tyto iniciativy za určitých okolností neměl vztahovat čl. 101 odst. 1 Smlouvy o fungování Evropské unie.</w:t>
            </w:r>
          </w:p>
        </w:tc>
      </w:tr>
    </w:tbl>
    <w:p w14:paraId="265D221A" w14:textId="77777777" w:rsidR="008B551F" w:rsidRPr="00223A36" w:rsidRDefault="008B551F" w:rsidP="008B551F"/>
    <w:p w14:paraId="5DF20427" w14:textId="77777777" w:rsidR="008B551F" w:rsidRPr="00223A36" w:rsidRDefault="008B551F" w:rsidP="008B551F">
      <w:pPr>
        <w:pStyle w:val="AmNumberTabs"/>
      </w:pPr>
      <w:r w:rsidRPr="00223A36">
        <w:t>Pozměňovací návrh</w:t>
      </w:r>
      <w:r w:rsidRPr="00223A36">
        <w:tab/>
      </w:r>
      <w:r w:rsidRPr="00223A36">
        <w:tab/>
        <w:t>24</w:t>
      </w:r>
    </w:p>
    <w:p w14:paraId="28963BAA" w14:textId="77777777" w:rsidR="008B551F" w:rsidRPr="00223A36" w:rsidRDefault="008B551F" w:rsidP="008B551F"/>
    <w:p w14:paraId="267BA706" w14:textId="77777777" w:rsidR="008B551F" w:rsidRPr="00223A36" w:rsidRDefault="008B551F" w:rsidP="008B551F">
      <w:pPr>
        <w:pStyle w:val="NormalBold"/>
        <w:keepNext/>
      </w:pPr>
      <w:r w:rsidRPr="00223A36">
        <w:t>Návrh nařízení</w:t>
      </w:r>
    </w:p>
    <w:p w14:paraId="70C368D8" w14:textId="77777777" w:rsidR="008B551F" w:rsidRPr="00223A36" w:rsidRDefault="008B551F" w:rsidP="008B551F">
      <w:pPr>
        <w:pStyle w:val="NormalBold"/>
      </w:pPr>
      <w:r w:rsidRPr="00223A36">
        <w:t>Bod odůvodnění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907460C" w14:textId="77777777" w:rsidTr="00997F7D">
        <w:trPr>
          <w:jc w:val="center"/>
        </w:trPr>
        <w:tc>
          <w:tcPr>
            <w:tcW w:w="9752" w:type="dxa"/>
            <w:gridSpan w:val="2"/>
          </w:tcPr>
          <w:p w14:paraId="139A143E" w14:textId="77777777" w:rsidR="008B551F" w:rsidRPr="00223A36" w:rsidRDefault="008B551F" w:rsidP="00997F7D">
            <w:pPr>
              <w:keepNext/>
            </w:pPr>
          </w:p>
        </w:tc>
      </w:tr>
      <w:tr w:rsidR="008B551F" w:rsidRPr="00223A36" w14:paraId="16FA708D" w14:textId="77777777" w:rsidTr="00997F7D">
        <w:trPr>
          <w:jc w:val="center"/>
        </w:trPr>
        <w:tc>
          <w:tcPr>
            <w:tcW w:w="4876" w:type="dxa"/>
          </w:tcPr>
          <w:p w14:paraId="471704B0" w14:textId="77777777" w:rsidR="008B551F" w:rsidRPr="00223A36" w:rsidRDefault="008B551F" w:rsidP="00997F7D">
            <w:pPr>
              <w:pStyle w:val="ColumnHeading"/>
              <w:keepNext/>
            </w:pPr>
            <w:r w:rsidRPr="00223A36">
              <w:t>Znění navržené Komisí</w:t>
            </w:r>
          </w:p>
        </w:tc>
        <w:tc>
          <w:tcPr>
            <w:tcW w:w="4876" w:type="dxa"/>
          </w:tcPr>
          <w:p w14:paraId="591BB4F8" w14:textId="77777777" w:rsidR="008B551F" w:rsidRPr="00223A36" w:rsidRDefault="008B551F" w:rsidP="00997F7D">
            <w:pPr>
              <w:pStyle w:val="ColumnHeading"/>
              <w:keepNext/>
            </w:pPr>
            <w:r w:rsidRPr="00223A36">
              <w:t>Pozměňovací návrh</w:t>
            </w:r>
          </w:p>
        </w:tc>
      </w:tr>
      <w:tr w:rsidR="008B551F" w:rsidRPr="00223A36" w14:paraId="43890296" w14:textId="77777777" w:rsidTr="00997F7D">
        <w:trPr>
          <w:jc w:val="center"/>
        </w:trPr>
        <w:tc>
          <w:tcPr>
            <w:tcW w:w="4876" w:type="dxa"/>
          </w:tcPr>
          <w:p w14:paraId="20BC9EA0" w14:textId="77777777" w:rsidR="008B551F" w:rsidRPr="00223A36" w:rsidRDefault="008B551F" w:rsidP="00997F7D">
            <w:pPr>
              <w:pStyle w:val="Normal6"/>
            </w:pPr>
            <w:r w:rsidRPr="00223A36">
              <w:t>(23)</w:t>
            </w:r>
            <w:r w:rsidRPr="00223A36">
              <w:tab/>
              <w:t>V obdobích závažné nerovnováhy na trhu mohou určité kategorie společných opatření soukromých hospodářských subjektů přispět ke stabilizaci dotčených odvětví. S cílem zajistit, aby soukromé hospodářské subjekty měly k provádění těchto opatření potřebné zdroje, by měla mít Komise možnost na podporu těchto opatření poskytnout zdroje Unie ze zemědělské rezervy. Členské státy by rovněž měly mít možnost přidělit další vnitrostátní zdroje.</w:t>
            </w:r>
          </w:p>
        </w:tc>
        <w:tc>
          <w:tcPr>
            <w:tcW w:w="4876" w:type="dxa"/>
          </w:tcPr>
          <w:p w14:paraId="7F1E2BF3" w14:textId="77777777" w:rsidR="008B551F" w:rsidRPr="00223A36" w:rsidRDefault="008B551F" w:rsidP="00997F7D">
            <w:pPr>
              <w:pStyle w:val="Normal6"/>
              <w:rPr>
                <w:szCs w:val="24"/>
              </w:rPr>
            </w:pPr>
            <w:r w:rsidRPr="00223A36">
              <w:t>(23)</w:t>
            </w:r>
            <w:r w:rsidRPr="00223A36">
              <w:tab/>
              <w:t>V obdobích závažné nerovnováhy na trhu mohou určité kategorie společných opatření soukromých hospodářských subjektů přispět ke stabilizaci dotčených odvětví. S cílem zajistit, aby soukromé hospodářské subjekty měly k provádění těchto opatření potřebné zdroje, by měla mít Komise možnost na podporu těchto opatření poskytnout zdroje Unie ze zemědělské rezervy</w:t>
            </w:r>
            <w:r w:rsidRPr="00223A36">
              <w:rPr>
                <w:b/>
                <w:i/>
              </w:rPr>
              <w:t>, přičemž by měla zajistit jejich proveditelnost a zabránit nepříznivému dopadu na přímé platby. V tomto ohledu by Komise měla v případě potřeby zpřístupnit i další zdroje financování Unie</w:t>
            </w:r>
            <w:r w:rsidRPr="00223A36">
              <w:t>. Členské státy by rovněž měly mít možnost přidělit další vnitrostátní zdroje.</w:t>
            </w:r>
          </w:p>
        </w:tc>
      </w:tr>
    </w:tbl>
    <w:p w14:paraId="7A351153" w14:textId="77777777" w:rsidR="008B551F" w:rsidRPr="00223A36" w:rsidRDefault="008B551F" w:rsidP="008B551F"/>
    <w:p w14:paraId="60E69F60" w14:textId="77777777" w:rsidR="008B551F" w:rsidRPr="00223A36" w:rsidRDefault="008B551F" w:rsidP="008B551F">
      <w:pPr>
        <w:pStyle w:val="AmNumberTabs"/>
      </w:pPr>
      <w:r w:rsidRPr="00223A36">
        <w:t>Pozměňovací návrh</w:t>
      </w:r>
      <w:r w:rsidRPr="00223A36">
        <w:tab/>
      </w:r>
      <w:r w:rsidRPr="00223A36">
        <w:tab/>
        <w:t>25</w:t>
      </w:r>
    </w:p>
    <w:p w14:paraId="0A7D1A64" w14:textId="77777777" w:rsidR="008B551F" w:rsidRPr="00223A36" w:rsidRDefault="008B551F" w:rsidP="008B551F"/>
    <w:p w14:paraId="7C6A331C" w14:textId="77777777" w:rsidR="008B551F" w:rsidRPr="00223A36" w:rsidRDefault="008B551F" w:rsidP="008B551F">
      <w:pPr>
        <w:pStyle w:val="NormalBold"/>
        <w:keepNext/>
      </w:pPr>
      <w:r w:rsidRPr="00223A36">
        <w:t>Návrh nařízení</w:t>
      </w:r>
    </w:p>
    <w:p w14:paraId="1137AFA3" w14:textId="77777777" w:rsidR="008B551F" w:rsidRPr="00223A36" w:rsidRDefault="008B551F" w:rsidP="008B551F">
      <w:pPr>
        <w:pStyle w:val="NormalBold"/>
      </w:pPr>
      <w:r w:rsidRPr="00223A36">
        <w:t>Bod odůvodnění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D521356" w14:textId="77777777" w:rsidTr="00997F7D">
        <w:trPr>
          <w:jc w:val="center"/>
        </w:trPr>
        <w:tc>
          <w:tcPr>
            <w:tcW w:w="9752" w:type="dxa"/>
            <w:gridSpan w:val="2"/>
          </w:tcPr>
          <w:p w14:paraId="2059BA70" w14:textId="77777777" w:rsidR="008B551F" w:rsidRPr="00223A36" w:rsidRDefault="008B551F" w:rsidP="00997F7D">
            <w:pPr>
              <w:keepNext/>
            </w:pPr>
          </w:p>
        </w:tc>
      </w:tr>
      <w:tr w:rsidR="008B551F" w:rsidRPr="00223A36" w14:paraId="5C07F069" w14:textId="77777777" w:rsidTr="00997F7D">
        <w:trPr>
          <w:jc w:val="center"/>
        </w:trPr>
        <w:tc>
          <w:tcPr>
            <w:tcW w:w="4876" w:type="dxa"/>
          </w:tcPr>
          <w:p w14:paraId="40BC8A02" w14:textId="77777777" w:rsidR="008B551F" w:rsidRPr="00223A36" w:rsidRDefault="008B551F" w:rsidP="00997F7D">
            <w:pPr>
              <w:pStyle w:val="ColumnHeading"/>
              <w:keepNext/>
            </w:pPr>
            <w:r w:rsidRPr="00223A36">
              <w:t>Znění navržené Komisí</w:t>
            </w:r>
          </w:p>
        </w:tc>
        <w:tc>
          <w:tcPr>
            <w:tcW w:w="4876" w:type="dxa"/>
          </w:tcPr>
          <w:p w14:paraId="1C07384F" w14:textId="77777777" w:rsidR="008B551F" w:rsidRPr="00223A36" w:rsidRDefault="008B551F" w:rsidP="00997F7D">
            <w:pPr>
              <w:pStyle w:val="ColumnHeading"/>
              <w:keepNext/>
            </w:pPr>
            <w:r w:rsidRPr="00223A36">
              <w:t>Pozměňovací návrh</w:t>
            </w:r>
          </w:p>
        </w:tc>
      </w:tr>
      <w:tr w:rsidR="008B551F" w:rsidRPr="00223A36" w14:paraId="44C25501" w14:textId="77777777" w:rsidTr="00997F7D">
        <w:trPr>
          <w:jc w:val="center"/>
        </w:trPr>
        <w:tc>
          <w:tcPr>
            <w:tcW w:w="4876" w:type="dxa"/>
          </w:tcPr>
          <w:p w14:paraId="379ED173" w14:textId="77777777" w:rsidR="008B551F" w:rsidRPr="00223A36" w:rsidRDefault="008B551F" w:rsidP="00997F7D">
            <w:pPr>
              <w:pStyle w:val="Normal6"/>
            </w:pPr>
            <w:r w:rsidRPr="00223A36">
              <w:t>(26)</w:t>
            </w:r>
            <w:r w:rsidRPr="00223A36">
              <w:tab/>
              <w:t>V zájmu posílení postavení zemědělců v potravinovém řetězci by měla být změněna některá ustanovení nařízení Evropského parlamentu a Rady (EU) 2021/2115</w:t>
            </w:r>
            <w:r w:rsidRPr="00223A36">
              <w:rPr>
                <w:vertAlign w:val="superscript"/>
              </w:rPr>
              <w:t>8</w:t>
            </w:r>
            <w:r w:rsidRPr="00223A36">
              <w:t>, pokud jde o typy intervencí v určitých odvětvích. Cílem těchto změn je podpořit zemědělce, aby se stali nebo zůstali členy organizací producentů nebo sdružení organizací producentů uznaných podle nařízení (EU) č. 1308/2013, a to s ohledem na pozitivní úlohu, kterou tyto organizace a sdružení hrají při posilování vyjednávací síly producentů. Kromě toho by se v zájmu zajištění účinnější a cílenější podpory organizací producentů prostřednictvím strategických plánů SZP měla stanovit možnost zvýšit finanční podporu Unie na operační programy v určitých odvětvích.</w:t>
            </w:r>
          </w:p>
        </w:tc>
        <w:tc>
          <w:tcPr>
            <w:tcW w:w="4876" w:type="dxa"/>
          </w:tcPr>
          <w:p w14:paraId="62D5F26E" w14:textId="77777777" w:rsidR="008B551F" w:rsidRPr="00223A36" w:rsidRDefault="008B551F" w:rsidP="00997F7D">
            <w:pPr>
              <w:pStyle w:val="Normal6"/>
              <w:rPr>
                <w:szCs w:val="24"/>
              </w:rPr>
            </w:pPr>
            <w:r w:rsidRPr="00223A36">
              <w:t>(26)</w:t>
            </w:r>
            <w:r w:rsidRPr="00223A36">
              <w:tab/>
              <w:t>V zájmu posílení postavení zemědělců v potravinovém řetězci by měla být změněna některá ustanovení nařízení Evropského parlamentu a Rady (EU) 2021/2115</w:t>
            </w:r>
            <w:r w:rsidRPr="00223A36">
              <w:rPr>
                <w:vertAlign w:val="superscript"/>
              </w:rPr>
              <w:t>8</w:t>
            </w:r>
            <w:r w:rsidRPr="00223A36">
              <w:t>, pokud jde o typy intervencí v určitých odvětvích. Cílem těchto změn je podpořit zemědělce, aby se stali nebo zůstali členy organizací producentů nebo sdružení organizací producentů uznaných podle nařízení (EU) č. 1308/2013, a to s ohledem na pozitivní úlohu, kterou tyto organizace a sdružení hrají při posilování vyjednávací síly producentů. Kromě toho by se v zájmu zajištění účinnější a cílenější podpory organizací producentů prostřednictvím strategických plánů SZP měla stanovit možnost zvýšit finanční podporu Unie na operační programy v určitých odvětvích</w:t>
            </w:r>
            <w:r w:rsidRPr="00223A36">
              <w:rPr>
                <w:b/>
                <w:i/>
              </w:rPr>
              <w:t xml:space="preserve">, přičemž by měla být zajištěna proveditelnost a mělo by se zabránit nepříznivému dopadu na přímé </w:t>
            </w:r>
            <w:r w:rsidRPr="00223A36">
              <w:rPr>
                <w:b/>
                <w:i/>
              </w:rPr>
              <w:lastRenderedPageBreak/>
              <w:t>platby</w:t>
            </w:r>
            <w:r w:rsidRPr="00223A36">
              <w:t>.</w:t>
            </w:r>
          </w:p>
        </w:tc>
      </w:tr>
      <w:tr w:rsidR="008B551F" w:rsidRPr="00223A36" w14:paraId="47244BFD" w14:textId="77777777" w:rsidTr="00997F7D">
        <w:trPr>
          <w:jc w:val="center"/>
        </w:trPr>
        <w:tc>
          <w:tcPr>
            <w:tcW w:w="4876" w:type="dxa"/>
          </w:tcPr>
          <w:p w14:paraId="6E43E88B" w14:textId="77777777" w:rsidR="008B551F" w:rsidRPr="00223A36" w:rsidRDefault="008B551F" w:rsidP="00997F7D">
            <w:pPr>
              <w:pStyle w:val="Normal6"/>
            </w:pPr>
            <w:r w:rsidRPr="00223A36">
              <w:lastRenderedPageBreak/>
              <w:t>__________________</w:t>
            </w:r>
          </w:p>
        </w:tc>
        <w:tc>
          <w:tcPr>
            <w:tcW w:w="4876" w:type="dxa"/>
          </w:tcPr>
          <w:p w14:paraId="3E3D0CE4" w14:textId="77777777" w:rsidR="008B551F" w:rsidRPr="00223A36" w:rsidRDefault="008B551F" w:rsidP="00997F7D">
            <w:pPr>
              <w:pStyle w:val="Normal6"/>
              <w:rPr>
                <w:szCs w:val="24"/>
              </w:rPr>
            </w:pPr>
            <w:r w:rsidRPr="00223A36">
              <w:t>__________________</w:t>
            </w:r>
          </w:p>
        </w:tc>
      </w:tr>
      <w:tr w:rsidR="008B551F" w:rsidRPr="00223A36" w14:paraId="48133EFA" w14:textId="77777777" w:rsidTr="00997F7D">
        <w:trPr>
          <w:jc w:val="center"/>
        </w:trPr>
        <w:tc>
          <w:tcPr>
            <w:tcW w:w="4876" w:type="dxa"/>
          </w:tcPr>
          <w:p w14:paraId="5683F57C" w14:textId="77777777" w:rsidR="008B551F" w:rsidRPr="00223A36" w:rsidRDefault="008B551F" w:rsidP="00997F7D">
            <w:pPr>
              <w:pStyle w:val="Normal6"/>
            </w:pPr>
            <w:r w:rsidRPr="00223A36">
              <w:rPr>
                <w:vertAlign w:val="superscript"/>
              </w:rPr>
              <w:t>8</w:t>
            </w:r>
            <w:r w:rsidRPr="00223A36">
              <w:t xml:space="preserve"> 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(EZZF) a Evropským zemědělským fondem pro rozvoj venkova (EZFRV), a kterým se zrušují nařízení (EU) č. 1305/2013 a (EU) č. 1307/2013 (</w:t>
            </w:r>
            <w:proofErr w:type="spellStart"/>
            <w:r w:rsidRPr="00223A36">
              <w:t>Úř</w:t>
            </w:r>
            <w:proofErr w:type="spellEnd"/>
            <w:r w:rsidRPr="00223A36">
              <w:t>. </w:t>
            </w:r>
            <w:proofErr w:type="spellStart"/>
            <w:r w:rsidRPr="00223A36">
              <w:t>věst</w:t>
            </w:r>
            <w:proofErr w:type="spellEnd"/>
            <w:r w:rsidRPr="00223A36">
              <w:t>. L 435, 6.12.2021, s. 1, ELI: http://data.europa.eu/eli/reg/2021/2115/oj).</w:t>
            </w:r>
          </w:p>
        </w:tc>
        <w:tc>
          <w:tcPr>
            <w:tcW w:w="4876" w:type="dxa"/>
          </w:tcPr>
          <w:p w14:paraId="1F6D8851" w14:textId="77777777" w:rsidR="008B551F" w:rsidRPr="00223A36" w:rsidRDefault="008B551F" w:rsidP="00997F7D">
            <w:pPr>
              <w:pStyle w:val="Normal6"/>
              <w:rPr>
                <w:szCs w:val="24"/>
              </w:rPr>
            </w:pPr>
            <w:r w:rsidRPr="00223A36">
              <w:rPr>
                <w:vertAlign w:val="superscript"/>
              </w:rPr>
              <w:t>8</w:t>
            </w:r>
            <w:r w:rsidRPr="00223A36">
              <w:t xml:space="preserve"> 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(EZZF) a Evropským zemědělským fondem pro rozvoj venkova (EZFRV), a kterým se zrušují nařízení (EU) č. 1305/2013 a (EU) č. 1307/2013 (</w:t>
            </w:r>
            <w:proofErr w:type="spellStart"/>
            <w:r w:rsidRPr="00223A36">
              <w:t>Úř</w:t>
            </w:r>
            <w:proofErr w:type="spellEnd"/>
            <w:r w:rsidRPr="00223A36">
              <w:t>. </w:t>
            </w:r>
            <w:proofErr w:type="spellStart"/>
            <w:r w:rsidRPr="00223A36">
              <w:t>věst</w:t>
            </w:r>
            <w:proofErr w:type="spellEnd"/>
            <w:r w:rsidRPr="00223A36">
              <w:t>. L 435, 6.12.2021, s. 1, ELI: http://data.europa.eu/eli/reg/2021/2115/oj).</w:t>
            </w:r>
          </w:p>
        </w:tc>
      </w:tr>
    </w:tbl>
    <w:p w14:paraId="2563D576" w14:textId="77777777" w:rsidR="008B551F" w:rsidRPr="00223A36" w:rsidRDefault="008B551F" w:rsidP="008B551F"/>
    <w:p w14:paraId="0200E524" w14:textId="77777777" w:rsidR="008B551F" w:rsidRPr="00223A36" w:rsidRDefault="008B551F" w:rsidP="008B551F">
      <w:pPr>
        <w:pStyle w:val="AmNumberTabs"/>
      </w:pPr>
      <w:r w:rsidRPr="00223A36">
        <w:t>Pozměňovací návrh</w:t>
      </w:r>
      <w:r w:rsidRPr="00223A36">
        <w:tab/>
      </w:r>
      <w:r w:rsidRPr="00223A36">
        <w:tab/>
        <w:t>26</w:t>
      </w:r>
    </w:p>
    <w:p w14:paraId="77633E50" w14:textId="77777777" w:rsidR="008B551F" w:rsidRPr="00223A36" w:rsidRDefault="008B551F" w:rsidP="008B551F"/>
    <w:p w14:paraId="355A71A9" w14:textId="77777777" w:rsidR="008B551F" w:rsidRPr="00223A36" w:rsidRDefault="008B551F" w:rsidP="008B551F">
      <w:pPr>
        <w:pStyle w:val="NormalBold"/>
        <w:keepNext/>
      </w:pPr>
      <w:r w:rsidRPr="00223A36">
        <w:t>Návrh nařízení</w:t>
      </w:r>
    </w:p>
    <w:p w14:paraId="69C72ED8" w14:textId="77777777" w:rsidR="008B551F" w:rsidRPr="00223A36" w:rsidRDefault="008B551F" w:rsidP="008B551F">
      <w:pPr>
        <w:pStyle w:val="NormalBold"/>
      </w:pPr>
      <w:r w:rsidRPr="00223A36">
        <w:t>Bod odůvodnění 26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E34B29B" w14:textId="77777777" w:rsidTr="00997F7D">
        <w:trPr>
          <w:jc w:val="center"/>
        </w:trPr>
        <w:tc>
          <w:tcPr>
            <w:tcW w:w="9752" w:type="dxa"/>
            <w:gridSpan w:val="2"/>
          </w:tcPr>
          <w:p w14:paraId="195CF521" w14:textId="77777777" w:rsidR="008B551F" w:rsidRPr="00223A36" w:rsidRDefault="008B551F" w:rsidP="00997F7D">
            <w:pPr>
              <w:keepNext/>
            </w:pPr>
          </w:p>
        </w:tc>
      </w:tr>
      <w:tr w:rsidR="008B551F" w:rsidRPr="00223A36" w14:paraId="6DA134C5" w14:textId="77777777" w:rsidTr="00997F7D">
        <w:trPr>
          <w:jc w:val="center"/>
        </w:trPr>
        <w:tc>
          <w:tcPr>
            <w:tcW w:w="4876" w:type="dxa"/>
          </w:tcPr>
          <w:p w14:paraId="66B49FF3" w14:textId="77777777" w:rsidR="008B551F" w:rsidRPr="00223A36" w:rsidRDefault="008B551F" w:rsidP="00997F7D">
            <w:pPr>
              <w:pStyle w:val="ColumnHeading"/>
              <w:keepNext/>
            </w:pPr>
            <w:r w:rsidRPr="00223A36">
              <w:t>Znění navržené Komisí</w:t>
            </w:r>
          </w:p>
        </w:tc>
        <w:tc>
          <w:tcPr>
            <w:tcW w:w="4876" w:type="dxa"/>
          </w:tcPr>
          <w:p w14:paraId="3A691D98" w14:textId="77777777" w:rsidR="008B551F" w:rsidRPr="00223A36" w:rsidRDefault="008B551F" w:rsidP="00997F7D">
            <w:pPr>
              <w:pStyle w:val="ColumnHeading"/>
              <w:keepNext/>
            </w:pPr>
            <w:r w:rsidRPr="00223A36">
              <w:t>Pozměňovací návrh</w:t>
            </w:r>
          </w:p>
        </w:tc>
      </w:tr>
      <w:tr w:rsidR="008B551F" w:rsidRPr="00223A36" w14:paraId="192F72C3" w14:textId="77777777" w:rsidTr="00997F7D">
        <w:trPr>
          <w:jc w:val="center"/>
        </w:trPr>
        <w:tc>
          <w:tcPr>
            <w:tcW w:w="4876" w:type="dxa"/>
          </w:tcPr>
          <w:p w14:paraId="5C7260A0" w14:textId="77777777" w:rsidR="008B551F" w:rsidRPr="00223A36" w:rsidRDefault="008B551F" w:rsidP="00997F7D">
            <w:pPr>
              <w:pStyle w:val="Normal6"/>
            </w:pPr>
          </w:p>
        </w:tc>
        <w:tc>
          <w:tcPr>
            <w:tcW w:w="4876" w:type="dxa"/>
          </w:tcPr>
          <w:p w14:paraId="2AF1CC18" w14:textId="77777777" w:rsidR="008B551F" w:rsidRPr="00223A36" w:rsidRDefault="008B551F" w:rsidP="00997F7D">
            <w:pPr>
              <w:pStyle w:val="Normal6"/>
              <w:rPr>
                <w:szCs w:val="24"/>
              </w:rPr>
            </w:pPr>
            <w:r w:rsidRPr="00223A36">
              <w:rPr>
                <w:b/>
                <w:i/>
              </w:rPr>
              <w:t>(</w:t>
            </w:r>
            <w:proofErr w:type="gramStart"/>
            <w:r w:rsidRPr="00223A36">
              <w:rPr>
                <w:b/>
                <w:i/>
              </w:rPr>
              <w:t>26a</w:t>
            </w:r>
            <w:proofErr w:type="gramEnd"/>
            <w:r w:rsidRPr="00223A36">
              <w:rPr>
                <w:b/>
                <w:i/>
              </w:rPr>
              <w:t>)</w:t>
            </w:r>
            <w:r w:rsidRPr="00223A36">
              <w:rPr>
                <w:b/>
                <w:i/>
              </w:rPr>
              <w:tab/>
              <w:t>V zájmu zvýšení konkurenceschopnosti a udržitelnosti producentů by mělo být spolufinancování provozních fondů primárně zaměřeno na investice přímo spojené se zemědělskou produkcí, kolektivní akce ve prospěch všech členů organizací producentů a digitalizaci. Je třeba výrazně snížit administrativní a byrokratickou zátěž, kterou nesou organizace producentů při provádění operačních programů, aby se podpořilo zapojení příjemců.</w:t>
            </w:r>
          </w:p>
        </w:tc>
      </w:tr>
    </w:tbl>
    <w:p w14:paraId="4C52659A" w14:textId="77777777" w:rsidR="008B551F" w:rsidRPr="00223A36" w:rsidRDefault="008B551F" w:rsidP="008B551F"/>
    <w:p w14:paraId="101098B8" w14:textId="77777777" w:rsidR="008B551F" w:rsidRPr="00223A36" w:rsidRDefault="008B551F" w:rsidP="008B551F">
      <w:pPr>
        <w:pStyle w:val="AmNumberTabs"/>
      </w:pPr>
      <w:r w:rsidRPr="00223A36">
        <w:t>Pozměňovací návrh</w:t>
      </w:r>
      <w:r w:rsidRPr="00223A36">
        <w:tab/>
      </w:r>
      <w:r w:rsidRPr="00223A36">
        <w:tab/>
        <w:t>27</w:t>
      </w:r>
    </w:p>
    <w:p w14:paraId="67BF812A" w14:textId="77777777" w:rsidR="008B551F" w:rsidRPr="00223A36" w:rsidRDefault="008B551F" w:rsidP="008B551F"/>
    <w:p w14:paraId="38CB1C8C" w14:textId="77777777" w:rsidR="008B551F" w:rsidRPr="00223A36" w:rsidRDefault="008B551F" w:rsidP="008B551F">
      <w:pPr>
        <w:pStyle w:val="NormalBold"/>
        <w:keepNext/>
      </w:pPr>
      <w:r w:rsidRPr="00223A36">
        <w:t>Návrh nařízení</w:t>
      </w:r>
    </w:p>
    <w:p w14:paraId="6312FD1A" w14:textId="77777777" w:rsidR="008B551F" w:rsidRPr="00223A36" w:rsidRDefault="008B551F" w:rsidP="008B551F">
      <w:pPr>
        <w:pStyle w:val="NormalBold"/>
      </w:pPr>
      <w:r w:rsidRPr="00223A36">
        <w:t>Bod odůvodnění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E9D65A9" w14:textId="77777777" w:rsidTr="00997F7D">
        <w:trPr>
          <w:jc w:val="center"/>
        </w:trPr>
        <w:tc>
          <w:tcPr>
            <w:tcW w:w="9752" w:type="dxa"/>
            <w:gridSpan w:val="2"/>
          </w:tcPr>
          <w:p w14:paraId="6A84AAE8" w14:textId="77777777" w:rsidR="008B551F" w:rsidRPr="00223A36" w:rsidRDefault="008B551F" w:rsidP="00997F7D">
            <w:pPr>
              <w:keepNext/>
            </w:pPr>
          </w:p>
        </w:tc>
      </w:tr>
      <w:tr w:rsidR="008B551F" w:rsidRPr="00223A36" w14:paraId="63F48349" w14:textId="77777777" w:rsidTr="00997F7D">
        <w:trPr>
          <w:jc w:val="center"/>
        </w:trPr>
        <w:tc>
          <w:tcPr>
            <w:tcW w:w="4876" w:type="dxa"/>
          </w:tcPr>
          <w:p w14:paraId="77520D5C" w14:textId="77777777" w:rsidR="008B551F" w:rsidRPr="00223A36" w:rsidRDefault="008B551F" w:rsidP="00997F7D">
            <w:pPr>
              <w:pStyle w:val="ColumnHeading"/>
              <w:keepNext/>
            </w:pPr>
            <w:r w:rsidRPr="00223A36">
              <w:t>Znění navržené Komisí</w:t>
            </w:r>
          </w:p>
        </w:tc>
        <w:tc>
          <w:tcPr>
            <w:tcW w:w="4876" w:type="dxa"/>
          </w:tcPr>
          <w:p w14:paraId="21D78420" w14:textId="77777777" w:rsidR="008B551F" w:rsidRPr="00223A36" w:rsidRDefault="008B551F" w:rsidP="00997F7D">
            <w:pPr>
              <w:pStyle w:val="ColumnHeading"/>
              <w:keepNext/>
            </w:pPr>
            <w:r w:rsidRPr="00223A36">
              <w:t>Pozměňovací návrh</w:t>
            </w:r>
          </w:p>
        </w:tc>
      </w:tr>
      <w:tr w:rsidR="008B551F" w:rsidRPr="00223A36" w14:paraId="22B176E8" w14:textId="77777777" w:rsidTr="00997F7D">
        <w:trPr>
          <w:jc w:val="center"/>
        </w:trPr>
        <w:tc>
          <w:tcPr>
            <w:tcW w:w="4876" w:type="dxa"/>
          </w:tcPr>
          <w:p w14:paraId="365D622F" w14:textId="77777777" w:rsidR="008B551F" w:rsidRPr="00223A36" w:rsidRDefault="008B551F" w:rsidP="00997F7D">
            <w:pPr>
              <w:pStyle w:val="Normal6"/>
            </w:pPr>
            <w:r w:rsidRPr="00223A36">
              <w:t>(30)</w:t>
            </w:r>
            <w:r w:rsidRPr="00223A36">
              <w:tab/>
              <w:t xml:space="preserve">S cílem podpořit zavádění typů intervencí v jiných odvětvích uvedených v čl. 42 písm. f) nařízení (EU) 2021/2115 </w:t>
            </w:r>
            <w:r w:rsidRPr="00223A36">
              <w:lastRenderedPageBreak/>
              <w:t>by měly mít členské státy od roku 2025 umožněnu větší flexibilitu při úpravách přidělení finančních prostředků těmto odvětvím tím, že budou moci využít až 6 % svých přídělů na přímé platby.</w:t>
            </w:r>
          </w:p>
        </w:tc>
        <w:tc>
          <w:tcPr>
            <w:tcW w:w="4876" w:type="dxa"/>
          </w:tcPr>
          <w:p w14:paraId="378C76AC" w14:textId="77777777" w:rsidR="008B551F" w:rsidRPr="00223A36" w:rsidRDefault="008B551F" w:rsidP="00997F7D">
            <w:pPr>
              <w:pStyle w:val="Normal6"/>
              <w:rPr>
                <w:szCs w:val="24"/>
              </w:rPr>
            </w:pPr>
            <w:r w:rsidRPr="00223A36">
              <w:lastRenderedPageBreak/>
              <w:t>(30)</w:t>
            </w:r>
            <w:r w:rsidRPr="00223A36">
              <w:tab/>
              <w:t xml:space="preserve">S cílem podpořit zavádění typů intervencí v jiných odvětvích uvedených v čl. 42 písm. f) nařízení (EU) 2021/2115 </w:t>
            </w:r>
            <w:r w:rsidRPr="00223A36">
              <w:lastRenderedPageBreak/>
              <w:t>by měly mít členské státy od roku 2025 umožněnu větší flexibilitu při úpravách přidělení finančních prostředků těmto odvětvím tím, že budou moci využít až 6 % svých přídělů na přímé platby</w:t>
            </w:r>
            <w:r w:rsidRPr="00223A36">
              <w:rPr>
                <w:b/>
                <w:i/>
              </w:rPr>
              <w:t>, přičemž by měla být zajištěna proveditelnost a zabráněno nepříznivému dopadu na přímé platby</w:t>
            </w:r>
            <w:r w:rsidRPr="00223A36">
              <w:t>.</w:t>
            </w:r>
          </w:p>
        </w:tc>
      </w:tr>
    </w:tbl>
    <w:p w14:paraId="0D2B74A2" w14:textId="77777777" w:rsidR="008B551F" w:rsidRPr="00223A36" w:rsidRDefault="008B551F" w:rsidP="008B551F"/>
    <w:p w14:paraId="57260FDD" w14:textId="77777777" w:rsidR="008B551F" w:rsidRPr="00223A36" w:rsidRDefault="008B551F" w:rsidP="008B551F">
      <w:pPr>
        <w:pStyle w:val="AmNumberTabs"/>
      </w:pPr>
      <w:r w:rsidRPr="00223A36">
        <w:t>Pozměňovací návrh</w:t>
      </w:r>
      <w:r w:rsidRPr="00223A36">
        <w:tab/>
      </w:r>
      <w:r w:rsidRPr="00223A36">
        <w:tab/>
        <w:t>28</w:t>
      </w:r>
    </w:p>
    <w:p w14:paraId="6A3B8725" w14:textId="77777777" w:rsidR="008B551F" w:rsidRPr="00223A36" w:rsidRDefault="008B551F" w:rsidP="008B551F"/>
    <w:p w14:paraId="08BC8BEF" w14:textId="77777777" w:rsidR="008B551F" w:rsidRPr="00223A36" w:rsidRDefault="008B551F" w:rsidP="008B551F">
      <w:pPr>
        <w:pStyle w:val="NormalBold"/>
        <w:keepNext/>
      </w:pPr>
      <w:r w:rsidRPr="00223A36">
        <w:t>Návrh nařízení</w:t>
      </w:r>
    </w:p>
    <w:p w14:paraId="4450FC1B" w14:textId="77777777" w:rsidR="008B551F" w:rsidRPr="00223A36" w:rsidRDefault="008B551F" w:rsidP="008B551F">
      <w:pPr>
        <w:pStyle w:val="NormalBold"/>
      </w:pPr>
      <w:r w:rsidRPr="00223A36">
        <w:t>Bod odůvodnění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5EB47D3" w14:textId="77777777" w:rsidTr="00997F7D">
        <w:trPr>
          <w:jc w:val="center"/>
        </w:trPr>
        <w:tc>
          <w:tcPr>
            <w:tcW w:w="9752" w:type="dxa"/>
            <w:gridSpan w:val="2"/>
          </w:tcPr>
          <w:p w14:paraId="71E47F0F" w14:textId="77777777" w:rsidR="008B551F" w:rsidRPr="00223A36" w:rsidRDefault="008B551F" w:rsidP="00997F7D">
            <w:pPr>
              <w:keepNext/>
            </w:pPr>
          </w:p>
        </w:tc>
      </w:tr>
      <w:tr w:rsidR="008B551F" w:rsidRPr="00223A36" w14:paraId="2E0BE22A" w14:textId="77777777" w:rsidTr="00997F7D">
        <w:trPr>
          <w:jc w:val="center"/>
        </w:trPr>
        <w:tc>
          <w:tcPr>
            <w:tcW w:w="4876" w:type="dxa"/>
          </w:tcPr>
          <w:p w14:paraId="0E2F60B7" w14:textId="77777777" w:rsidR="008B551F" w:rsidRPr="00223A36" w:rsidRDefault="008B551F" w:rsidP="00997F7D">
            <w:pPr>
              <w:pStyle w:val="ColumnHeading"/>
              <w:keepNext/>
            </w:pPr>
            <w:r w:rsidRPr="00223A36">
              <w:t>Znění navržené Komisí</w:t>
            </w:r>
          </w:p>
        </w:tc>
        <w:tc>
          <w:tcPr>
            <w:tcW w:w="4876" w:type="dxa"/>
          </w:tcPr>
          <w:p w14:paraId="4A9E1802" w14:textId="77777777" w:rsidR="008B551F" w:rsidRPr="00223A36" w:rsidRDefault="008B551F" w:rsidP="00997F7D">
            <w:pPr>
              <w:pStyle w:val="ColumnHeading"/>
              <w:keepNext/>
            </w:pPr>
            <w:r w:rsidRPr="00223A36">
              <w:t>Pozměňovací návrh</w:t>
            </w:r>
          </w:p>
        </w:tc>
      </w:tr>
      <w:tr w:rsidR="008B551F" w:rsidRPr="00223A36" w14:paraId="5E1BE62A" w14:textId="77777777" w:rsidTr="00997F7D">
        <w:trPr>
          <w:jc w:val="center"/>
        </w:trPr>
        <w:tc>
          <w:tcPr>
            <w:tcW w:w="4876" w:type="dxa"/>
          </w:tcPr>
          <w:p w14:paraId="18F02C25" w14:textId="77777777" w:rsidR="008B551F" w:rsidRPr="00223A36" w:rsidRDefault="008B551F" w:rsidP="00997F7D">
            <w:pPr>
              <w:pStyle w:val="Normal6"/>
            </w:pPr>
            <w:r w:rsidRPr="00223A36">
              <w:t>(32)</w:t>
            </w:r>
            <w:r w:rsidRPr="00223A36">
              <w:tab/>
              <w:t>S cílem zajistit, aby zdroje Unie ze zemědělské rezervy mohly být poskytnuty členským státům na podporu společných opatření soukromých hospodářských subjektů v obdobích závažné nerovnováhy na trhu, by měla být možnost použití zemědělské rezervy rozšířena na podporu společných opatření, pokud Komise rozhodne, že se na tato opatření nevztahují pravidla hospodářské soutěže.</w:t>
            </w:r>
          </w:p>
        </w:tc>
        <w:tc>
          <w:tcPr>
            <w:tcW w:w="4876" w:type="dxa"/>
          </w:tcPr>
          <w:p w14:paraId="50DA3479" w14:textId="77777777" w:rsidR="008B551F" w:rsidRPr="00223A36" w:rsidRDefault="008B551F" w:rsidP="00997F7D">
            <w:pPr>
              <w:pStyle w:val="Normal6"/>
              <w:rPr>
                <w:szCs w:val="24"/>
              </w:rPr>
            </w:pPr>
            <w:r w:rsidRPr="00223A36">
              <w:t>(32)</w:t>
            </w:r>
            <w:r w:rsidRPr="00223A36">
              <w:tab/>
              <w:t xml:space="preserve">S cílem zajistit, aby zdroje Unie ze zemědělské rezervy mohly být </w:t>
            </w:r>
            <w:r w:rsidRPr="00223A36">
              <w:rPr>
                <w:b/>
                <w:i/>
              </w:rPr>
              <w:t xml:space="preserve">spravedlivým a transparentním způsobem </w:t>
            </w:r>
            <w:r w:rsidRPr="00223A36">
              <w:t>poskytnuty členským státům na podporu společných opatření soukromých hospodářských subjektů v obdobích závažné nerovnováhy na trhu, by měla být možnost použití zemědělské rezervy rozšířena na podporu společných opatření, pokud Komise rozhodne, že se na tato opatření nevztahují pravidla hospodářské soutěže</w:t>
            </w:r>
            <w:r w:rsidRPr="00223A36">
              <w:rPr>
                <w:b/>
                <w:i/>
              </w:rPr>
              <w:t>, přičemž by měla být zajištěna proveditelnost a zabráněno nepříznivému dopadu na přímé platby</w:t>
            </w:r>
            <w:r w:rsidRPr="00223A36">
              <w:t>.</w:t>
            </w:r>
          </w:p>
        </w:tc>
      </w:tr>
    </w:tbl>
    <w:p w14:paraId="6F59BBC9" w14:textId="77777777" w:rsidR="008B551F" w:rsidRPr="00223A36" w:rsidRDefault="008B551F" w:rsidP="008B551F"/>
    <w:p w14:paraId="608608C0" w14:textId="77777777" w:rsidR="008B551F" w:rsidRPr="00223A36" w:rsidRDefault="008B551F" w:rsidP="008B551F">
      <w:pPr>
        <w:pStyle w:val="AmNumberTabs"/>
      </w:pPr>
      <w:r w:rsidRPr="00223A36">
        <w:t>Pozměňovací návrh</w:t>
      </w:r>
      <w:r w:rsidRPr="00223A36">
        <w:tab/>
      </w:r>
      <w:r w:rsidRPr="00223A36">
        <w:tab/>
        <w:t>29</w:t>
      </w:r>
    </w:p>
    <w:p w14:paraId="110A9BF9" w14:textId="77777777" w:rsidR="008B551F" w:rsidRPr="00223A36" w:rsidRDefault="008B551F" w:rsidP="008B551F">
      <w:pPr>
        <w:pStyle w:val="NormalBold12b"/>
      </w:pPr>
      <w:r w:rsidRPr="00223A36">
        <w:t>Návrh nařízení</w:t>
      </w:r>
    </w:p>
    <w:p w14:paraId="5F0E5A59" w14:textId="77777777" w:rsidR="008B551F" w:rsidRPr="00223A36" w:rsidRDefault="008B551F" w:rsidP="008B551F">
      <w:pPr>
        <w:pStyle w:val="NormalBold"/>
      </w:pPr>
      <w:r w:rsidRPr="00223A36">
        <w:t>Čl. 1 – odst. 1 – bod -1 (nový)</w:t>
      </w:r>
    </w:p>
    <w:p w14:paraId="44ACFFB1" w14:textId="77777777" w:rsidR="008B551F" w:rsidRPr="00223A36" w:rsidRDefault="008B551F" w:rsidP="008B551F">
      <w:r w:rsidRPr="00223A36">
        <w:t>Nařízení (EU) č. 1308/2013</w:t>
      </w:r>
    </w:p>
    <w:p w14:paraId="3BDA10B4" w14:textId="77777777" w:rsidR="008B551F" w:rsidRPr="00223A36" w:rsidRDefault="008B551F" w:rsidP="008B551F">
      <w:r w:rsidRPr="00223A36">
        <w:t>Čl. 1 – odst. 2 – písm. l a (nové)</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4BF77659" w14:textId="77777777" w:rsidTr="00997F7D">
        <w:trPr>
          <w:trHeight w:hRule="exact" w:val="240"/>
          <w:jc w:val="center"/>
        </w:trPr>
        <w:tc>
          <w:tcPr>
            <w:tcW w:w="9752" w:type="dxa"/>
            <w:gridSpan w:val="2"/>
            <w:tcBorders>
              <w:top w:val="nil"/>
              <w:left w:val="nil"/>
              <w:bottom w:val="nil"/>
              <w:right w:val="nil"/>
            </w:tcBorders>
          </w:tcPr>
          <w:p w14:paraId="37BF9658" w14:textId="77777777" w:rsidR="008B551F" w:rsidRPr="00223A36" w:rsidRDefault="008B551F" w:rsidP="00997F7D"/>
        </w:tc>
      </w:tr>
      <w:tr w:rsidR="008B551F" w:rsidRPr="00223A36" w14:paraId="57449B66" w14:textId="77777777" w:rsidTr="00997F7D">
        <w:trPr>
          <w:trHeight w:val="240"/>
          <w:jc w:val="center"/>
        </w:trPr>
        <w:tc>
          <w:tcPr>
            <w:tcW w:w="4876" w:type="dxa"/>
            <w:tcBorders>
              <w:top w:val="nil"/>
              <w:left w:val="nil"/>
              <w:bottom w:val="nil"/>
              <w:right w:val="nil"/>
            </w:tcBorders>
          </w:tcPr>
          <w:p w14:paraId="6F842000"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3ACCA0E1" w14:textId="77777777" w:rsidR="008B551F" w:rsidRPr="00223A36" w:rsidRDefault="008B551F" w:rsidP="00997F7D">
            <w:pPr>
              <w:pStyle w:val="AmColumnHeading"/>
            </w:pPr>
            <w:r w:rsidRPr="00223A36">
              <w:t>Pozměňovací návrh</w:t>
            </w:r>
          </w:p>
        </w:tc>
      </w:tr>
      <w:tr w:rsidR="008B551F" w:rsidRPr="00223A36" w14:paraId="31FF978C" w14:textId="77777777" w:rsidTr="00997F7D">
        <w:trPr>
          <w:jc w:val="center"/>
        </w:trPr>
        <w:tc>
          <w:tcPr>
            <w:tcW w:w="4876" w:type="dxa"/>
            <w:tcBorders>
              <w:top w:val="nil"/>
              <w:left w:val="nil"/>
              <w:bottom w:val="nil"/>
              <w:right w:val="nil"/>
            </w:tcBorders>
          </w:tcPr>
          <w:p w14:paraId="7E0A72B7" w14:textId="77777777" w:rsidR="008B551F" w:rsidRPr="00223A36" w:rsidRDefault="008B551F" w:rsidP="00997F7D">
            <w:pPr>
              <w:pStyle w:val="Normal6a"/>
            </w:pPr>
          </w:p>
        </w:tc>
        <w:tc>
          <w:tcPr>
            <w:tcW w:w="4876" w:type="dxa"/>
            <w:tcBorders>
              <w:top w:val="nil"/>
              <w:left w:val="nil"/>
              <w:bottom w:val="nil"/>
              <w:right w:val="nil"/>
            </w:tcBorders>
          </w:tcPr>
          <w:p w14:paraId="71DFCE70" w14:textId="77777777" w:rsidR="008B551F" w:rsidRPr="00223A36" w:rsidRDefault="008B551F" w:rsidP="00997F7D">
            <w:pPr>
              <w:pStyle w:val="Normal6a"/>
            </w:pPr>
            <w:r w:rsidRPr="00223A36">
              <w:rPr>
                <w:b/>
                <w:i/>
              </w:rPr>
              <w:t>-1)</w:t>
            </w:r>
            <w:r w:rsidRPr="00223A36">
              <w:rPr>
                <w:b/>
                <w:i/>
              </w:rPr>
              <w:tab/>
              <w:t>V čl. 1 odst. 2 se vkládá nové písmeno, které zní:</w:t>
            </w:r>
          </w:p>
        </w:tc>
      </w:tr>
      <w:tr w:rsidR="008B551F" w:rsidRPr="00223A36" w14:paraId="55492C12" w14:textId="77777777" w:rsidTr="00997F7D">
        <w:trPr>
          <w:jc w:val="center"/>
        </w:trPr>
        <w:tc>
          <w:tcPr>
            <w:tcW w:w="4876" w:type="dxa"/>
            <w:tcBorders>
              <w:top w:val="nil"/>
              <w:left w:val="nil"/>
              <w:bottom w:val="nil"/>
              <w:right w:val="nil"/>
            </w:tcBorders>
          </w:tcPr>
          <w:p w14:paraId="3565AF40" w14:textId="77777777" w:rsidR="008B551F" w:rsidRPr="00223A36" w:rsidRDefault="008B551F" w:rsidP="00997F7D">
            <w:pPr>
              <w:pStyle w:val="Normal6a"/>
            </w:pPr>
          </w:p>
        </w:tc>
        <w:tc>
          <w:tcPr>
            <w:tcW w:w="4876" w:type="dxa"/>
            <w:tcBorders>
              <w:top w:val="nil"/>
              <w:left w:val="nil"/>
              <w:bottom w:val="nil"/>
              <w:right w:val="nil"/>
            </w:tcBorders>
          </w:tcPr>
          <w:p w14:paraId="1900F87A" w14:textId="77777777" w:rsidR="008B551F" w:rsidRPr="00223A36" w:rsidRDefault="008B551F" w:rsidP="00997F7D">
            <w:pPr>
              <w:pStyle w:val="Normal6a"/>
            </w:pPr>
            <w:r w:rsidRPr="00223A36">
              <w:rPr>
                <w:b/>
                <w:i/>
              </w:rPr>
              <w:t xml:space="preserve">la) ocet, část </w:t>
            </w:r>
            <w:proofErr w:type="spellStart"/>
            <w:r w:rsidRPr="00223A36">
              <w:rPr>
                <w:b/>
                <w:i/>
              </w:rPr>
              <w:t>XIIa</w:t>
            </w:r>
            <w:proofErr w:type="spellEnd"/>
            <w:r w:rsidRPr="00223A36">
              <w:rPr>
                <w:b/>
                <w:i/>
              </w:rPr>
              <w:t>;</w:t>
            </w:r>
          </w:p>
        </w:tc>
      </w:tr>
    </w:tbl>
    <w:p w14:paraId="1224B8A0" w14:textId="77777777" w:rsidR="008B551F" w:rsidRPr="00223A36" w:rsidRDefault="008B551F" w:rsidP="008B551F"/>
    <w:p w14:paraId="25CB805C" w14:textId="77777777" w:rsidR="008B551F" w:rsidRPr="00223A36" w:rsidRDefault="008B551F" w:rsidP="008B551F">
      <w:pPr>
        <w:pStyle w:val="AmNumberTabs"/>
      </w:pPr>
      <w:r w:rsidRPr="00223A36">
        <w:t>Pozměňovací návrh</w:t>
      </w:r>
      <w:r w:rsidRPr="00223A36">
        <w:tab/>
      </w:r>
      <w:r w:rsidRPr="00223A36">
        <w:tab/>
        <w:t>30</w:t>
      </w:r>
    </w:p>
    <w:p w14:paraId="0B07FFAC" w14:textId="77777777" w:rsidR="008B551F" w:rsidRPr="00223A36" w:rsidRDefault="008B551F" w:rsidP="008B551F">
      <w:pPr>
        <w:pStyle w:val="NormalBold12b"/>
      </w:pPr>
      <w:r w:rsidRPr="00223A36">
        <w:t>Návrh nařízení</w:t>
      </w:r>
    </w:p>
    <w:p w14:paraId="4CE83071" w14:textId="77777777" w:rsidR="008B551F" w:rsidRPr="00223A36" w:rsidRDefault="008B551F" w:rsidP="008B551F">
      <w:pPr>
        <w:pStyle w:val="NormalBold"/>
      </w:pPr>
      <w:r w:rsidRPr="00223A36">
        <w:lastRenderedPageBreak/>
        <w:t>Čl. 1 – odst. 1 – bod -1 a (nový)</w:t>
      </w:r>
    </w:p>
    <w:p w14:paraId="0297396B" w14:textId="77777777" w:rsidR="008B551F" w:rsidRPr="00223A36" w:rsidRDefault="008B551F" w:rsidP="008B551F">
      <w:r w:rsidRPr="00223A36">
        <w:t>Nařízení (EU) č. 1308/2013</w:t>
      </w:r>
    </w:p>
    <w:p w14:paraId="7E827397" w14:textId="77777777" w:rsidR="008B551F" w:rsidRPr="00223A36" w:rsidRDefault="008B551F" w:rsidP="008B551F">
      <w:r w:rsidRPr="00223A36">
        <w:t>Čl. 7 – odst.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3295C08D" w14:textId="77777777" w:rsidTr="00997F7D">
        <w:trPr>
          <w:trHeight w:hRule="exact" w:val="240"/>
          <w:jc w:val="center"/>
        </w:trPr>
        <w:tc>
          <w:tcPr>
            <w:tcW w:w="9752" w:type="dxa"/>
            <w:gridSpan w:val="2"/>
            <w:tcBorders>
              <w:top w:val="nil"/>
              <w:left w:val="nil"/>
              <w:bottom w:val="nil"/>
              <w:right w:val="nil"/>
            </w:tcBorders>
          </w:tcPr>
          <w:p w14:paraId="6D997120" w14:textId="77777777" w:rsidR="008B551F" w:rsidRPr="00223A36" w:rsidRDefault="008B551F" w:rsidP="00997F7D"/>
        </w:tc>
      </w:tr>
      <w:tr w:rsidR="008B551F" w:rsidRPr="00223A36" w14:paraId="4CECFFEF" w14:textId="77777777" w:rsidTr="00997F7D">
        <w:trPr>
          <w:trHeight w:val="240"/>
          <w:jc w:val="center"/>
        </w:trPr>
        <w:tc>
          <w:tcPr>
            <w:tcW w:w="4876" w:type="dxa"/>
            <w:tcBorders>
              <w:top w:val="nil"/>
              <w:left w:val="nil"/>
              <w:bottom w:val="nil"/>
              <w:right w:val="nil"/>
            </w:tcBorders>
          </w:tcPr>
          <w:p w14:paraId="3608B8AA" w14:textId="77777777" w:rsidR="008B551F" w:rsidRPr="00223A36" w:rsidRDefault="008B551F" w:rsidP="00997F7D">
            <w:pPr>
              <w:pStyle w:val="AmColumnHeading"/>
            </w:pPr>
            <w:r w:rsidRPr="00223A36">
              <w:t>Platné znění</w:t>
            </w:r>
          </w:p>
        </w:tc>
        <w:tc>
          <w:tcPr>
            <w:tcW w:w="4876" w:type="dxa"/>
            <w:tcBorders>
              <w:top w:val="nil"/>
              <w:left w:val="nil"/>
              <w:bottom w:val="nil"/>
              <w:right w:val="nil"/>
            </w:tcBorders>
          </w:tcPr>
          <w:p w14:paraId="07A12AA0" w14:textId="77777777" w:rsidR="008B551F" w:rsidRPr="00223A36" w:rsidRDefault="008B551F" w:rsidP="00997F7D">
            <w:pPr>
              <w:pStyle w:val="AmColumnHeading"/>
            </w:pPr>
            <w:r w:rsidRPr="00223A36">
              <w:t>Pozměňovací návrh</w:t>
            </w:r>
          </w:p>
        </w:tc>
      </w:tr>
      <w:tr w:rsidR="008B551F" w:rsidRPr="00223A36" w14:paraId="74E885CF" w14:textId="77777777" w:rsidTr="00997F7D">
        <w:trPr>
          <w:jc w:val="center"/>
        </w:trPr>
        <w:tc>
          <w:tcPr>
            <w:tcW w:w="4876" w:type="dxa"/>
            <w:tcBorders>
              <w:top w:val="nil"/>
              <w:left w:val="nil"/>
              <w:bottom w:val="nil"/>
              <w:right w:val="nil"/>
            </w:tcBorders>
          </w:tcPr>
          <w:p w14:paraId="3B235C6D" w14:textId="77777777" w:rsidR="008B551F" w:rsidRPr="00223A36" w:rsidRDefault="008B551F" w:rsidP="00997F7D">
            <w:pPr>
              <w:pStyle w:val="Normal6a"/>
            </w:pPr>
          </w:p>
        </w:tc>
        <w:tc>
          <w:tcPr>
            <w:tcW w:w="4876" w:type="dxa"/>
            <w:tcBorders>
              <w:top w:val="nil"/>
              <w:left w:val="nil"/>
              <w:bottom w:val="nil"/>
              <w:right w:val="nil"/>
            </w:tcBorders>
          </w:tcPr>
          <w:p w14:paraId="569D8AF4" w14:textId="77777777" w:rsidR="008B551F" w:rsidRPr="00223A36" w:rsidRDefault="008B551F" w:rsidP="00997F7D">
            <w:pPr>
              <w:pStyle w:val="Normal6a"/>
            </w:pPr>
            <w:r w:rsidRPr="00223A36">
              <w:rPr>
                <w:b/>
                <w:i/>
              </w:rPr>
              <w:t>-</w:t>
            </w:r>
            <w:proofErr w:type="gramStart"/>
            <w:r w:rsidRPr="00223A36">
              <w:rPr>
                <w:b/>
                <w:i/>
              </w:rPr>
              <w:t>1a</w:t>
            </w:r>
            <w:proofErr w:type="gramEnd"/>
            <w:r w:rsidRPr="00223A36">
              <w:rPr>
                <w:b/>
                <w:i/>
              </w:rPr>
              <w:t>)</w:t>
            </w:r>
            <w:r w:rsidRPr="00223A36">
              <w:tab/>
            </w:r>
            <w:r w:rsidRPr="00223A36">
              <w:rPr>
                <w:b/>
                <w:i/>
              </w:rPr>
              <w:t>V článku 7 se odstavec 2 nahrazuje tímto:</w:t>
            </w:r>
          </w:p>
        </w:tc>
      </w:tr>
      <w:tr w:rsidR="008B551F" w:rsidRPr="00223A36" w14:paraId="34540FD4" w14:textId="77777777" w:rsidTr="00997F7D">
        <w:trPr>
          <w:jc w:val="center"/>
        </w:trPr>
        <w:tc>
          <w:tcPr>
            <w:tcW w:w="4876" w:type="dxa"/>
            <w:tcBorders>
              <w:top w:val="nil"/>
              <w:left w:val="nil"/>
              <w:bottom w:val="nil"/>
              <w:right w:val="nil"/>
            </w:tcBorders>
          </w:tcPr>
          <w:p w14:paraId="176247DE" w14:textId="77777777" w:rsidR="008B551F" w:rsidRPr="00223A36" w:rsidRDefault="008B551F" w:rsidP="00997F7D">
            <w:pPr>
              <w:pStyle w:val="Normal6a"/>
            </w:pPr>
            <w:r w:rsidRPr="00223A36">
              <w:t xml:space="preserve">2. </w:t>
            </w:r>
            <w:r w:rsidRPr="00223A36">
              <w:rPr>
                <w:b/>
                <w:i/>
              </w:rPr>
              <w:t>Komise</w:t>
            </w:r>
            <w:r w:rsidRPr="00223A36">
              <w:t xml:space="preserve"> referenční prahové hodnoty </w:t>
            </w:r>
            <w:r w:rsidRPr="00223A36">
              <w:rPr>
                <w:b/>
                <w:i/>
              </w:rPr>
              <w:t>uvedené</w:t>
            </w:r>
            <w:r w:rsidRPr="00223A36">
              <w:t xml:space="preserve"> v </w:t>
            </w:r>
            <w:r w:rsidRPr="00223A36">
              <w:rPr>
                <w:b/>
                <w:i/>
              </w:rPr>
              <w:t>odstavci 1 pravidelně přezkoumává</w:t>
            </w:r>
            <w:r w:rsidRPr="00223A36">
              <w:t xml:space="preserve"> s </w:t>
            </w:r>
            <w:r w:rsidRPr="00223A36">
              <w:rPr>
                <w:b/>
                <w:i/>
              </w:rPr>
              <w:t>přihlédnutím k objektivním kritériím, zejména k vývoji produkce</w:t>
            </w:r>
            <w:r w:rsidRPr="00223A36">
              <w:t xml:space="preserve">, </w:t>
            </w:r>
            <w:r w:rsidRPr="00223A36">
              <w:rPr>
                <w:b/>
                <w:i/>
              </w:rPr>
              <w:t>nákladům</w:t>
            </w:r>
            <w:r w:rsidRPr="00223A36">
              <w:t xml:space="preserve"> na </w:t>
            </w:r>
            <w:r w:rsidRPr="00223A36">
              <w:rPr>
                <w:b/>
                <w:i/>
              </w:rPr>
              <w:t>produkci (především</w:t>
            </w:r>
            <w:r w:rsidRPr="00223A36">
              <w:t xml:space="preserve"> na </w:t>
            </w:r>
            <w:r w:rsidRPr="00223A36">
              <w:rPr>
                <w:b/>
                <w:i/>
              </w:rPr>
              <w:t>vstupy) a tržním trendům</w:t>
            </w:r>
            <w:r w:rsidRPr="00223A36">
              <w:t>.</w:t>
            </w:r>
            <w:r w:rsidRPr="00223A36">
              <w:rPr>
                <w:b/>
                <w:i/>
              </w:rPr>
              <w:t xml:space="preserve"> Referenční prahové hodnoty se v případě potřeby aktualizují řádným legislativním postupem s ohledem na vývoj produkce a </w:t>
            </w:r>
            <w:r w:rsidRPr="00223A36">
              <w:t>trhů.</w:t>
            </w:r>
          </w:p>
        </w:tc>
        <w:tc>
          <w:tcPr>
            <w:tcW w:w="4876" w:type="dxa"/>
            <w:tcBorders>
              <w:top w:val="nil"/>
              <w:left w:val="nil"/>
              <w:bottom w:val="nil"/>
              <w:right w:val="nil"/>
            </w:tcBorders>
          </w:tcPr>
          <w:p w14:paraId="306BD841" w14:textId="77777777" w:rsidR="008B551F" w:rsidRPr="00223A36" w:rsidRDefault="008B551F" w:rsidP="00997F7D">
            <w:pPr>
              <w:pStyle w:val="Normal6a"/>
            </w:pPr>
            <w:r w:rsidRPr="00223A36">
              <w:rPr>
                <w:b/>
                <w:i/>
              </w:rPr>
              <w:t>„2.</w:t>
            </w:r>
            <w:r w:rsidRPr="00223A36">
              <w:t xml:space="preserve"> Referenční prahové hodnoty </w:t>
            </w:r>
            <w:r w:rsidRPr="00223A36">
              <w:rPr>
                <w:b/>
                <w:i/>
              </w:rPr>
              <w:t>podléhají pravidelnému přezkumu</w:t>
            </w:r>
            <w:r w:rsidRPr="00223A36">
              <w:t xml:space="preserve"> v </w:t>
            </w:r>
            <w:r w:rsidRPr="00223A36">
              <w:rPr>
                <w:b/>
                <w:i/>
              </w:rPr>
              <w:t xml:space="preserve">závislosti na sezónnosti produktů, a to na návrh Střediska EU pro sledování zemědělsko-potravinového řetězce (AFCO) a s ohledem na hospodářský vývoj a skutečné výrobní náklady. Komise zajistí vypracování metodiky pravidelné revize těchto prahových hodnot na základě objektivních ukazatelů, jako je inflace, produkční náklady a změny na zemědělských trzích. Produkční náklady zahrnují náklady na opatření, která přispívají k provádění nebo překračování norem udržitelnosti vyžadovaných právními předpisy Unie nebo vnitrostátními právními předpisy, jak jsou definovány v čl. </w:t>
            </w:r>
            <w:proofErr w:type="gramStart"/>
            <w:r w:rsidRPr="00223A36">
              <w:rPr>
                <w:b/>
                <w:i/>
              </w:rPr>
              <w:t>210a</w:t>
            </w:r>
            <w:proofErr w:type="gramEnd"/>
            <w:r w:rsidRPr="00223A36">
              <w:rPr>
                <w:b/>
                <w:i/>
              </w:rPr>
              <w:t xml:space="preserve"> odst. 3. Tato metodika umožní pravidelnou aktualizaci prahových hodnot, tak aby odrážely aktuální hospodářskou realitu a zůstaly účinným nástrojem stabilizace</w:t>
            </w:r>
            <w:r w:rsidRPr="00223A36">
              <w:t xml:space="preserve"> trhů.</w:t>
            </w:r>
            <w:r w:rsidRPr="00223A36">
              <w:rPr>
                <w:b/>
                <w:i/>
              </w:rPr>
              <w:t>“</w:t>
            </w:r>
          </w:p>
        </w:tc>
      </w:tr>
    </w:tbl>
    <w:p w14:paraId="6E296467" w14:textId="77777777" w:rsidR="008B551F" w:rsidRPr="00223A36" w:rsidRDefault="008B551F" w:rsidP="008B551F"/>
    <w:p w14:paraId="44FDB9E1" w14:textId="77777777" w:rsidR="008B551F" w:rsidRPr="00223A36" w:rsidRDefault="008B551F" w:rsidP="008B551F">
      <w:pPr>
        <w:pStyle w:val="AmNumberTabs"/>
      </w:pPr>
      <w:r w:rsidRPr="00223A36">
        <w:t>Pozměňovací návrh</w:t>
      </w:r>
      <w:r w:rsidRPr="00223A36">
        <w:tab/>
      </w:r>
      <w:r w:rsidRPr="00223A36">
        <w:tab/>
        <w:t>31</w:t>
      </w:r>
    </w:p>
    <w:p w14:paraId="54D0CD52" w14:textId="77777777" w:rsidR="008B551F" w:rsidRPr="00223A36" w:rsidRDefault="008B551F" w:rsidP="008B551F">
      <w:pPr>
        <w:pStyle w:val="NormalBold12b"/>
      </w:pPr>
      <w:r w:rsidRPr="00223A36">
        <w:t>Návrh nařízení</w:t>
      </w:r>
    </w:p>
    <w:p w14:paraId="6961A1CC" w14:textId="77777777" w:rsidR="008B551F" w:rsidRPr="00223A36" w:rsidRDefault="008B551F" w:rsidP="008B551F">
      <w:pPr>
        <w:pStyle w:val="NormalBold"/>
      </w:pPr>
      <w:r w:rsidRPr="00223A36">
        <w:t>Čl. 1 – odst. 1 – bod -1 b (nový)</w:t>
      </w:r>
    </w:p>
    <w:p w14:paraId="6188F53C" w14:textId="77777777" w:rsidR="008B551F" w:rsidRPr="00223A36" w:rsidRDefault="008B551F" w:rsidP="008B551F">
      <w:r w:rsidRPr="00223A36">
        <w:t>Nařízení (EU) č. 1308/2013</w:t>
      </w:r>
    </w:p>
    <w:p w14:paraId="5E34EEBD" w14:textId="77777777" w:rsidR="008B551F" w:rsidRPr="00223A36" w:rsidRDefault="008B551F" w:rsidP="008B551F">
      <w:r w:rsidRPr="00223A36">
        <w:t>Čl. 11 – odst. 1 – písm. e a, e b, e c, e d (nové)</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3504019A" w14:textId="77777777" w:rsidTr="00997F7D">
        <w:trPr>
          <w:trHeight w:hRule="exact" w:val="240"/>
          <w:jc w:val="center"/>
        </w:trPr>
        <w:tc>
          <w:tcPr>
            <w:tcW w:w="9752" w:type="dxa"/>
            <w:gridSpan w:val="2"/>
            <w:tcBorders>
              <w:top w:val="nil"/>
              <w:left w:val="nil"/>
              <w:bottom w:val="nil"/>
              <w:right w:val="nil"/>
            </w:tcBorders>
          </w:tcPr>
          <w:p w14:paraId="2FB7B0BD" w14:textId="77777777" w:rsidR="008B551F" w:rsidRPr="00223A36" w:rsidRDefault="008B551F" w:rsidP="00997F7D"/>
        </w:tc>
      </w:tr>
      <w:tr w:rsidR="008B551F" w:rsidRPr="00223A36" w14:paraId="73015174" w14:textId="77777777" w:rsidTr="00997F7D">
        <w:trPr>
          <w:trHeight w:val="240"/>
          <w:jc w:val="center"/>
        </w:trPr>
        <w:tc>
          <w:tcPr>
            <w:tcW w:w="4876" w:type="dxa"/>
            <w:tcBorders>
              <w:top w:val="nil"/>
              <w:left w:val="nil"/>
              <w:bottom w:val="nil"/>
              <w:right w:val="nil"/>
            </w:tcBorders>
          </w:tcPr>
          <w:p w14:paraId="75BE3A99"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1DDAEEA1" w14:textId="77777777" w:rsidR="008B551F" w:rsidRPr="00223A36" w:rsidRDefault="008B551F" w:rsidP="00997F7D">
            <w:pPr>
              <w:pStyle w:val="AmColumnHeading"/>
            </w:pPr>
            <w:r w:rsidRPr="00223A36">
              <w:t>Pozměňovací návrh</w:t>
            </w:r>
          </w:p>
        </w:tc>
      </w:tr>
      <w:tr w:rsidR="008B551F" w:rsidRPr="00223A36" w14:paraId="6B66B971" w14:textId="77777777" w:rsidTr="00997F7D">
        <w:trPr>
          <w:jc w:val="center"/>
        </w:trPr>
        <w:tc>
          <w:tcPr>
            <w:tcW w:w="4876" w:type="dxa"/>
            <w:tcBorders>
              <w:top w:val="nil"/>
              <w:left w:val="nil"/>
              <w:bottom w:val="nil"/>
              <w:right w:val="nil"/>
            </w:tcBorders>
          </w:tcPr>
          <w:p w14:paraId="149ECD79" w14:textId="77777777" w:rsidR="008B551F" w:rsidRPr="00223A36" w:rsidRDefault="008B551F" w:rsidP="00997F7D">
            <w:pPr>
              <w:pStyle w:val="Normal6a"/>
            </w:pPr>
          </w:p>
        </w:tc>
        <w:tc>
          <w:tcPr>
            <w:tcW w:w="4876" w:type="dxa"/>
            <w:tcBorders>
              <w:top w:val="nil"/>
              <w:left w:val="nil"/>
              <w:bottom w:val="nil"/>
              <w:right w:val="nil"/>
            </w:tcBorders>
          </w:tcPr>
          <w:p w14:paraId="2B3D5806" w14:textId="77777777" w:rsidR="008B551F" w:rsidRPr="00223A36" w:rsidRDefault="008B551F" w:rsidP="00997F7D">
            <w:pPr>
              <w:pStyle w:val="Normal6a"/>
            </w:pPr>
            <w:r w:rsidRPr="00223A36">
              <w:rPr>
                <w:b/>
                <w:i/>
              </w:rPr>
              <w:t>-</w:t>
            </w:r>
            <w:proofErr w:type="gramStart"/>
            <w:r w:rsidRPr="00223A36">
              <w:rPr>
                <w:b/>
                <w:i/>
              </w:rPr>
              <w:t>1b</w:t>
            </w:r>
            <w:proofErr w:type="gramEnd"/>
            <w:r w:rsidRPr="00223A36">
              <w:rPr>
                <w:b/>
                <w:i/>
              </w:rPr>
              <w:t>)</w:t>
            </w:r>
            <w:r w:rsidRPr="00223A36">
              <w:tab/>
            </w:r>
            <w:r w:rsidRPr="00223A36">
              <w:rPr>
                <w:b/>
                <w:i/>
              </w:rPr>
              <w:t>V článku 11 se doplňují nové body, které znějí:</w:t>
            </w:r>
          </w:p>
        </w:tc>
      </w:tr>
      <w:tr w:rsidR="008B551F" w:rsidRPr="00223A36" w14:paraId="55BE8F6C" w14:textId="77777777" w:rsidTr="00997F7D">
        <w:trPr>
          <w:jc w:val="center"/>
        </w:trPr>
        <w:tc>
          <w:tcPr>
            <w:tcW w:w="4876" w:type="dxa"/>
            <w:tcBorders>
              <w:top w:val="nil"/>
              <w:left w:val="nil"/>
              <w:bottom w:val="nil"/>
              <w:right w:val="nil"/>
            </w:tcBorders>
          </w:tcPr>
          <w:p w14:paraId="5EE50708" w14:textId="77777777" w:rsidR="008B551F" w:rsidRPr="00223A36" w:rsidRDefault="008B551F" w:rsidP="00997F7D">
            <w:pPr>
              <w:pStyle w:val="Normal6a"/>
            </w:pPr>
          </w:p>
        </w:tc>
        <w:tc>
          <w:tcPr>
            <w:tcW w:w="4876" w:type="dxa"/>
            <w:tcBorders>
              <w:top w:val="nil"/>
              <w:left w:val="nil"/>
              <w:bottom w:val="nil"/>
              <w:right w:val="nil"/>
            </w:tcBorders>
          </w:tcPr>
          <w:p w14:paraId="134B95CD" w14:textId="77777777" w:rsidR="008B551F" w:rsidRPr="00223A36" w:rsidRDefault="008B551F" w:rsidP="00997F7D">
            <w:pPr>
              <w:pStyle w:val="Normal6a"/>
            </w:pPr>
            <w:r w:rsidRPr="00223A36">
              <w:rPr>
                <w:b/>
                <w:i/>
              </w:rPr>
              <w:t>„</w:t>
            </w:r>
            <w:proofErr w:type="spellStart"/>
            <w:r w:rsidRPr="00223A36">
              <w:rPr>
                <w:b/>
                <w:i/>
              </w:rPr>
              <w:t>ea</w:t>
            </w:r>
            <w:proofErr w:type="spellEnd"/>
            <w:r w:rsidRPr="00223A36">
              <w:rPr>
                <w:b/>
                <w:i/>
              </w:rPr>
              <w:t>) bílý cukr;</w:t>
            </w:r>
          </w:p>
        </w:tc>
      </w:tr>
      <w:tr w:rsidR="008B551F" w:rsidRPr="00223A36" w14:paraId="5E232B09" w14:textId="77777777" w:rsidTr="00997F7D">
        <w:trPr>
          <w:jc w:val="center"/>
        </w:trPr>
        <w:tc>
          <w:tcPr>
            <w:tcW w:w="4876" w:type="dxa"/>
            <w:tcBorders>
              <w:top w:val="nil"/>
              <w:left w:val="nil"/>
              <w:bottom w:val="nil"/>
              <w:right w:val="nil"/>
            </w:tcBorders>
          </w:tcPr>
          <w:p w14:paraId="0A90F3AF" w14:textId="77777777" w:rsidR="008B551F" w:rsidRPr="00223A36" w:rsidRDefault="008B551F" w:rsidP="00997F7D">
            <w:pPr>
              <w:pStyle w:val="Normal6a"/>
            </w:pPr>
          </w:p>
        </w:tc>
        <w:tc>
          <w:tcPr>
            <w:tcW w:w="4876" w:type="dxa"/>
            <w:tcBorders>
              <w:top w:val="nil"/>
              <w:left w:val="nil"/>
              <w:bottom w:val="nil"/>
              <w:right w:val="nil"/>
            </w:tcBorders>
          </w:tcPr>
          <w:p w14:paraId="75E1450E" w14:textId="77777777" w:rsidR="008B551F" w:rsidRPr="00223A36" w:rsidRDefault="008B551F" w:rsidP="00997F7D">
            <w:pPr>
              <w:pStyle w:val="Normal6a"/>
            </w:pPr>
            <w:proofErr w:type="spellStart"/>
            <w:r w:rsidRPr="00223A36">
              <w:rPr>
                <w:b/>
                <w:i/>
              </w:rPr>
              <w:t>eb</w:t>
            </w:r>
            <w:proofErr w:type="spellEnd"/>
            <w:r w:rsidRPr="00223A36">
              <w:rPr>
                <w:b/>
                <w:i/>
              </w:rPr>
              <w:t>) skopové maso kódu KN 0104 10 30 nebo 0204;</w:t>
            </w:r>
          </w:p>
        </w:tc>
      </w:tr>
      <w:tr w:rsidR="008B551F" w:rsidRPr="00223A36" w14:paraId="08266AF8" w14:textId="77777777" w:rsidTr="00997F7D">
        <w:trPr>
          <w:jc w:val="center"/>
        </w:trPr>
        <w:tc>
          <w:tcPr>
            <w:tcW w:w="4876" w:type="dxa"/>
            <w:tcBorders>
              <w:top w:val="nil"/>
              <w:left w:val="nil"/>
              <w:bottom w:val="nil"/>
              <w:right w:val="nil"/>
            </w:tcBorders>
          </w:tcPr>
          <w:p w14:paraId="0636E957" w14:textId="77777777" w:rsidR="008B551F" w:rsidRPr="00223A36" w:rsidRDefault="008B551F" w:rsidP="00997F7D">
            <w:pPr>
              <w:pStyle w:val="Normal6a"/>
            </w:pPr>
          </w:p>
        </w:tc>
        <w:tc>
          <w:tcPr>
            <w:tcW w:w="4876" w:type="dxa"/>
            <w:tcBorders>
              <w:top w:val="nil"/>
              <w:left w:val="nil"/>
              <w:bottom w:val="nil"/>
              <w:right w:val="nil"/>
            </w:tcBorders>
          </w:tcPr>
          <w:p w14:paraId="03A265C2" w14:textId="77777777" w:rsidR="008B551F" w:rsidRPr="00223A36" w:rsidRDefault="008B551F" w:rsidP="00997F7D">
            <w:pPr>
              <w:pStyle w:val="Normal6a"/>
            </w:pPr>
            <w:proofErr w:type="spellStart"/>
            <w:r w:rsidRPr="00223A36">
              <w:rPr>
                <w:b/>
                <w:i/>
              </w:rPr>
              <w:t>ec</w:t>
            </w:r>
            <w:proofErr w:type="spellEnd"/>
            <w:r w:rsidRPr="00223A36">
              <w:rPr>
                <w:b/>
                <w:i/>
              </w:rPr>
              <w:t>) vepřové maso kódu KN 0203, čerstvé, chlazené nebo zmrazené;</w:t>
            </w:r>
          </w:p>
        </w:tc>
      </w:tr>
      <w:tr w:rsidR="008B551F" w:rsidRPr="00223A36" w14:paraId="77460DEC" w14:textId="77777777" w:rsidTr="00997F7D">
        <w:trPr>
          <w:jc w:val="center"/>
        </w:trPr>
        <w:tc>
          <w:tcPr>
            <w:tcW w:w="4876" w:type="dxa"/>
            <w:tcBorders>
              <w:top w:val="nil"/>
              <w:left w:val="nil"/>
              <w:bottom w:val="nil"/>
              <w:right w:val="nil"/>
            </w:tcBorders>
          </w:tcPr>
          <w:p w14:paraId="44E25501" w14:textId="77777777" w:rsidR="008B551F" w:rsidRPr="00223A36" w:rsidRDefault="008B551F" w:rsidP="00997F7D">
            <w:pPr>
              <w:pStyle w:val="Normal6a"/>
            </w:pPr>
          </w:p>
        </w:tc>
        <w:tc>
          <w:tcPr>
            <w:tcW w:w="4876" w:type="dxa"/>
            <w:tcBorders>
              <w:top w:val="nil"/>
              <w:left w:val="nil"/>
              <w:bottom w:val="nil"/>
              <w:right w:val="nil"/>
            </w:tcBorders>
          </w:tcPr>
          <w:p w14:paraId="39E3E7F2" w14:textId="77777777" w:rsidR="008B551F" w:rsidRPr="00223A36" w:rsidRDefault="008B551F" w:rsidP="00997F7D">
            <w:pPr>
              <w:pStyle w:val="Normal6a"/>
            </w:pPr>
            <w:proofErr w:type="spellStart"/>
            <w:r w:rsidRPr="00223A36">
              <w:rPr>
                <w:b/>
                <w:i/>
              </w:rPr>
              <w:t>ed</w:t>
            </w:r>
            <w:proofErr w:type="spellEnd"/>
            <w:r w:rsidRPr="00223A36">
              <w:rPr>
                <w:b/>
                <w:i/>
              </w:rPr>
              <w:t>) kuře kódu KN 0207, čerstvé, chlazené nebo zmrazené;</w:t>
            </w:r>
          </w:p>
        </w:tc>
      </w:tr>
    </w:tbl>
    <w:p w14:paraId="364173F1" w14:textId="77777777" w:rsidR="008B551F" w:rsidRPr="00223A36" w:rsidRDefault="008B551F" w:rsidP="008B551F"/>
    <w:p w14:paraId="0809AD3C" w14:textId="77777777" w:rsidR="008B551F" w:rsidRPr="00223A36" w:rsidRDefault="008B551F" w:rsidP="008B551F">
      <w:pPr>
        <w:pStyle w:val="AmNumberTabs"/>
      </w:pPr>
      <w:r w:rsidRPr="00223A36">
        <w:t>Pozměňovací návrh</w:t>
      </w:r>
      <w:r w:rsidRPr="00223A36">
        <w:tab/>
      </w:r>
      <w:r w:rsidRPr="00223A36">
        <w:tab/>
        <w:t>32</w:t>
      </w:r>
    </w:p>
    <w:p w14:paraId="7647919D" w14:textId="77777777" w:rsidR="008B551F" w:rsidRPr="00223A36" w:rsidRDefault="008B551F" w:rsidP="008B551F">
      <w:pPr>
        <w:pStyle w:val="NormalBold12b"/>
      </w:pPr>
      <w:r w:rsidRPr="00223A36">
        <w:t>Návrh nařízení</w:t>
      </w:r>
    </w:p>
    <w:p w14:paraId="32AA246E" w14:textId="77777777" w:rsidR="008B551F" w:rsidRPr="00223A36" w:rsidRDefault="008B551F" w:rsidP="008B551F">
      <w:pPr>
        <w:pStyle w:val="NormalBold"/>
      </w:pPr>
      <w:r w:rsidRPr="00223A36">
        <w:t>Čl. 1 – odst. 1 – bod -1 c (nový)</w:t>
      </w:r>
    </w:p>
    <w:p w14:paraId="4444551F" w14:textId="77777777" w:rsidR="008B551F" w:rsidRPr="00223A36" w:rsidRDefault="008B551F" w:rsidP="008B551F">
      <w:r w:rsidRPr="00223A36">
        <w:t>Nařízení (EU) č. 1308/2013</w:t>
      </w:r>
    </w:p>
    <w:p w14:paraId="0C8252D8" w14:textId="77777777" w:rsidR="008B551F" w:rsidRPr="00223A36" w:rsidRDefault="008B551F" w:rsidP="008B551F">
      <w:r w:rsidRPr="00223A36">
        <w:t>Čl. 15 – odst.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5FDBFCA4" w14:textId="77777777" w:rsidTr="00997F7D">
        <w:trPr>
          <w:trHeight w:hRule="exact" w:val="240"/>
          <w:jc w:val="center"/>
        </w:trPr>
        <w:tc>
          <w:tcPr>
            <w:tcW w:w="9752" w:type="dxa"/>
            <w:gridSpan w:val="2"/>
            <w:tcBorders>
              <w:top w:val="nil"/>
              <w:left w:val="nil"/>
              <w:bottom w:val="nil"/>
              <w:right w:val="nil"/>
            </w:tcBorders>
          </w:tcPr>
          <w:p w14:paraId="7EB0CE01" w14:textId="77777777" w:rsidR="008B551F" w:rsidRPr="00223A36" w:rsidRDefault="008B551F" w:rsidP="00997F7D"/>
        </w:tc>
      </w:tr>
      <w:tr w:rsidR="008B551F" w:rsidRPr="00223A36" w14:paraId="0D99C2A3" w14:textId="77777777" w:rsidTr="00997F7D">
        <w:trPr>
          <w:trHeight w:val="240"/>
          <w:jc w:val="center"/>
        </w:trPr>
        <w:tc>
          <w:tcPr>
            <w:tcW w:w="4876" w:type="dxa"/>
            <w:tcBorders>
              <w:top w:val="nil"/>
              <w:left w:val="nil"/>
              <w:bottom w:val="nil"/>
              <w:right w:val="nil"/>
            </w:tcBorders>
          </w:tcPr>
          <w:p w14:paraId="1577F839"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367A519D" w14:textId="77777777" w:rsidR="008B551F" w:rsidRPr="00223A36" w:rsidRDefault="008B551F" w:rsidP="00997F7D">
            <w:pPr>
              <w:pStyle w:val="AmColumnHeading"/>
            </w:pPr>
            <w:r w:rsidRPr="00223A36">
              <w:t>Pozměňovací návrh</w:t>
            </w:r>
          </w:p>
        </w:tc>
      </w:tr>
      <w:tr w:rsidR="008B551F" w:rsidRPr="00223A36" w14:paraId="03EE4290" w14:textId="77777777" w:rsidTr="00997F7D">
        <w:trPr>
          <w:jc w:val="center"/>
        </w:trPr>
        <w:tc>
          <w:tcPr>
            <w:tcW w:w="4876" w:type="dxa"/>
            <w:tcBorders>
              <w:top w:val="nil"/>
              <w:left w:val="nil"/>
              <w:bottom w:val="nil"/>
              <w:right w:val="nil"/>
            </w:tcBorders>
          </w:tcPr>
          <w:p w14:paraId="5ECCAF72" w14:textId="77777777" w:rsidR="008B551F" w:rsidRPr="00223A36" w:rsidRDefault="008B551F" w:rsidP="00997F7D">
            <w:pPr>
              <w:pStyle w:val="Normal6a"/>
            </w:pPr>
          </w:p>
        </w:tc>
        <w:tc>
          <w:tcPr>
            <w:tcW w:w="4876" w:type="dxa"/>
            <w:tcBorders>
              <w:top w:val="nil"/>
              <w:left w:val="nil"/>
              <w:bottom w:val="nil"/>
              <w:right w:val="nil"/>
            </w:tcBorders>
          </w:tcPr>
          <w:p w14:paraId="6D738626" w14:textId="77777777" w:rsidR="008B551F" w:rsidRPr="00223A36" w:rsidRDefault="008B551F" w:rsidP="00997F7D">
            <w:pPr>
              <w:pStyle w:val="Normal6a"/>
            </w:pPr>
            <w:r w:rsidRPr="00223A36">
              <w:rPr>
                <w:b/>
                <w:i/>
              </w:rPr>
              <w:t>-1c)</w:t>
            </w:r>
            <w:r w:rsidRPr="00223A36">
              <w:tab/>
            </w:r>
            <w:r w:rsidRPr="00223A36">
              <w:rPr>
                <w:b/>
                <w:i/>
              </w:rPr>
              <w:t>V článku 15 se vkládá nový odstavec, který zní:</w:t>
            </w:r>
          </w:p>
        </w:tc>
      </w:tr>
      <w:tr w:rsidR="008B551F" w:rsidRPr="00223A36" w14:paraId="2AE25FBC" w14:textId="77777777" w:rsidTr="00997F7D">
        <w:trPr>
          <w:jc w:val="center"/>
        </w:trPr>
        <w:tc>
          <w:tcPr>
            <w:tcW w:w="4876" w:type="dxa"/>
            <w:tcBorders>
              <w:top w:val="nil"/>
              <w:left w:val="nil"/>
              <w:bottom w:val="nil"/>
              <w:right w:val="nil"/>
            </w:tcBorders>
          </w:tcPr>
          <w:p w14:paraId="667C515F" w14:textId="77777777" w:rsidR="008B551F" w:rsidRPr="00223A36" w:rsidRDefault="008B551F" w:rsidP="00997F7D">
            <w:pPr>
              <w:pStyle w:val="Normal6a"/>
            </w:pPr>
          </w:p>
        </w:tc>
        <w:tc>
          <w:tcPr>
            <w:tcW w:w="4876" w:type="dxa"/>
            <w:tcBorders>
              <w:top w:val="nil"/>
              <w:left w:val="nil"/>
              <w:bottom w:val="nil"/>
              <w:right w:val="nil"/>
            </w:tcBorders>
          </w:tcPr>
          <w:p w14:paraId="4A4A9928" w14:textId="77777777" w:rsidR="008B551F" w:rsidRPr="00223A36" w:rsidRDefault="008B551F" w:rsidP="00997F7D">
            <w:pPr>
              <w:pStyle w:val="Normal6a"/>
            </w:pPr>
            <w:r w:rsidRPr="00223A36">
              <w:rPr>
                <w:b/>
                <w:i/>
              </w:rPr>
              <w:t>„</w:t>
            </w:r>
            <w:proofErr w:type="gramStart"/>
            <w:r w:rsidRPr="00223A36">
              <w:rPr>
                <w:b/>
                <w:i/>
              </w:rPr>
              <w:t>2a</w:t>
            </w:r>
            <w:proofErr w:type="gramEnd"/>
            <w:r w:rsidRPr="00223A36">
              <w:rPr>
                <w:b/>
                <w:i/>
              </w:rPr>
              <w:t>.</w:t>
            </w:r>
            <w:r w:rsidRPr="00223A36">
              <w:rPr>
                <w:b/>
                <w:i/>
              </w:rPr>
              <w:tab/>
              <w:t>Při stanovení výše ceny v rámci veřejné intervence pro různé produkty uvedené v článku 11 použije Rada objektivní a transparentní kritéria, jako je inflace, v souladu s cílem zajistit odpovídající životní úroveň zemědělského obyvatelstva stanoveným v článku 39 SFEU.“</w:t>
            </w:r>
          </w:p>
        </w:tc>
      </w:tr>
    </w:tbl>
    <w:p w14:paraId="3B2D475D" w14:textId="77777777" w:rsidR="008B551F" w:rsidRDefault="008B551F" w:rsidP="008B551F"/>
    <w:p w14:paraId="7B43E901" w14:textId="54FE1B09" w:rsidR="009C4E1B" w:rsidRPr="00223A36" w:rsidRDefault="009C4E1B" w:rsidP="009C4E1B">
      <w:pPr>
        <w:pStyle w:val="AmNumberTabs"/>
      </w:pPr>
      <w:r w:rsidRPr="00223A36">
        <w:t>Pozměňovací návrh</w:t>
      </w:r>
      <w:r w:rsidRPr="00223A36">
        <w:tab/>
      </w:r>
      <w:r w:rsidRPr="00223A36">
        <w:tab/>
      </w:r>
      <w:r>
        <w:t>123</w:t>
      </w:r>
    </w:p>
    <w:p w14:paraId="2FFD77A5" w14:textId="77777777" w:rsidR="009C4E1B" w:rsidRDefault="009C4E1B" w:rsidP="008B551F"/>
    <w:p w14:paraId="392E16CB" w14:textId="77777777" w:rsidR="009C4E1B" w:rsidRPr="00FC4B22" w:rsidRDefault="009C4E1B" w:rsidP="009C4E1B">
      <w:pPr>
        <w:pStyle w:val="NormalBold"/>
      </w:pPr>
      <w:r w:rsidRPr="00FC4B22">
        <w:rPr>
          <w:rStyle w:val="HideTWBExt"/>
          <w:b w:val="0"/>
        </w:rPr>
        <w:t>&lt;DocAmend&gt;</w:t>
      </w:r>
      <w:r w:rsidRPr="00FC4B22">
        <w:t>Návrh nařízení</w:t>
      </w:r>
      <w:r w:rsidRPr="00FC4B22">
        <w:rPr>
          <w:rStyle w:val="HideTWBExt"/>
          <w:b w:val="0"/>
        </w:rPr>
        <w:t>&lt;/</w:t>
      </w:r>
      <w:proofErr w:type="spellStart"/>
      <w:r w:rsidRPr="00FC4B22">
        <w:rPr>
          <w:rStyle w:val="HideTWBExt"/>
          <w:b w:val="0"/>
        </w:rPr>
        <w:t>DocAmend</w:t>
      </w:r>
      <w:proofErr w:type="spellEnd"/>
      <w:r w:rsidRPr="00FC4B22">
        <w:rPr>
          <w:rStyle w:val="HideTWBExt"/>
          <w:b w:val="0"/>
        </w:rPr>
        <w:t>&gt;</w:t>
      </w:r>
    </w:p>
    <w:p w14:paraId="382D3101" w14:textId="59199919" w:rsidR="009C4E1B" w:rsidRPr="00FC4B22" w:rsidRDefault="009C4E1B" w:rsidP="009C4E1B">
      <w:pPr>
        <w:pStyle w:val="NormalBold"/>
      </w:pPr>
      <w:r w:rsidRPr="00FC4B22">
        <w:rPr>
          <w:rStyle w:val="HideTWBExt"/>
          <w:b w:val="0"/>
        </w:rPr>
        <w:t>&lt;Article&gt;</w:t>
      </w:r>
      <w:r w:rsidRPr="00FC4B22">
        <w:t>Čl. 1 – odst. 1 – bod -1</w:t>
      </w:r>
      <w:r w:rsidR="00C63A57">
        <w:t xml:space="preserve"> d (nový)</w:t>
      </w:r>
      <w:r w:rsidRPr="00FC4B22">
        <w:rPr>
          <w:rStyle w:val="HideTWBExt"/>
        </w:rPr>
        <w:t>&lt;/</w:t>
      </w:r>
      <w:proofErr w:type="spellStart"/>
      <w:r w:rsidRPr="00FC4B22">
        <w:rPr>
          <w:rStyle w:val="HideTWBExt"/>
        </w:rPr>
        <w:t>Article</w:t>
      </w:r>
      <w:proofErr w:type="spellEnd"/>
      <w:r w:rsidRPr="00FC4B22">
        <w:rPr>
          <w:rStyle w:val="HideTWBExt"/>
        </w:rPr>
        <w:t>&gt;</w:t>
      </w:r>
    </w:p>
    <w:p w14:paraId="38BDC33D" w14:textId="152C9063" w:rsidR="009C4E1B" w:rsidRPr="00FC4B22" w:rsidRDefault="009C4E1B" w:rsidP="009C4E1B">
      <w:r w:rsidRPr="00FC4B22">
        <w:rPr>
          <w:rStyle w:val="HideTWBExt"/>
        </w:rPr>
        <w:t>&lt;DocAmend&gt;</w:t>
      </w:r>
      <w:r w:rsidRPr="00FC4B22">
        <w:t>Nařízení (EU) č. 1308/2013</w:t>
      </w:r>
      <w:r w:rsidRPr="00FC4B22">
        <w:rPr>
          <w:rStyle w:val="HideTWBExt"/>
        </w:rPr>
        <w:t>&lt;/</w:t>
      </w:r>
      <w:proofErr w:type="spellStart"/>
      <w:r w:rsidRPr="00FC4B22">
        <w:rPr>
          <w:rStyle w:val="HideTWBExt"/>
        </w:rPr>
        <w:t>DocAmend</w:t>
      </w:r>
      <w:proofErr w:type="spellEnd"/>
      <w:r w:rsidRPr="00FC4B22">
        <w:rPr>
          <w:rStyle w:val="HideTWBExt"/>
        </w:rPr>
        <w:t>&gt;</w:t>
      </w:r>
    </w:p>
    <w:p w14:paraId="62F7C6C3" w14:textId="5FFA9BE5" w:rsidR="009C4E1B" w:rsidRPr="00FC4B22" w:rsidRDefault="009C4E1B" w:rsidP="009C4E1B">
      <w:pPr>
        <w:pStyle w:val="NormalBold"/>
        <w:rPr>
          <w:b w:val="0"/>
          <w:bCs/>
        </w:rPr>
      </w:pPr>
      <w:r w:rsidRPr="00FC4B22">
        <w:rPr>
          <w:rStyle w:val="HideTWBExt"/>
          <w:b w:val="0"/>
        </w:rPr>
        <w:t>&lt;Article&gt;</w:t>
      </w:r>
      <w:r w:rsidRPr="00FC4B22">
        <w:rPr>
          <w:b w:val="0"/>
        </w:rPr>
        <w:t>Článek 75</w:t>
      </w:r>
      <w:r w:rsidRPr="00FC4B22">
        <w:rPr>
          <w:rStyle w:val="HideTWBExt"/>
          <w:b w:val="0"/>
        </w:rPr>
        <w:t>&lt;/</w:t>
      </w:r>
      <w:proofErr w:type="spellStart"/>
      <w:r w:rsidRPr="00FC4B22">
        <w:rPr>
          <w:rStyle w:val="HideTWBExt"/>
          <w:b w:val="0"/>
        </w:rPr>
        <w:t>Article</w:t>
      </w:r>
      <w:proofErr w:type="spellEnd"/>
      <w:r w:rsidRPr="00FC4B22">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4E1B" w:rsidRPr="00FC4B22" w14:paraId="156932A7" w14:textId="77777777" w:rsidTr="00C46D9C">
        <w:trPr>
          <w:jc w:val="center"/>
        </w:trPr>
        <w:tc>
          <w:tcPr>
            <w:tcW w:w="9752" w:type="dxa"/>
            <w:gridSpan w:val="2"/>
          </w:tcPr>
          <w:p w14:paraId="56910B3E" w14:textId="77777777" w:rsidR="009C4E1B" w:rsidRPr="00FC4B22" w:rsidRDefault="009C4E1B" w:rsidP="00C46D9C">
            <w:pPr>
              <w:keepNext/>
            </w:pPr>
          </w:p>
        </w:tc>
      </w:tr>
      <w:tr w:rsidR="009C4E1B" w:rsidRPr="00FC4B22" w14:paraId="07527DDC" w14:textId="77777777" w:rsidTr="00C46D9C">
        <w:trPr>
          <w:jc w:val="center"/>
        </w:trPr>
        <w:tc>
          <w:tcPr>
            <w:tcW w:w="4876" w:type="dxa"/>
          </w:tcPr>
          <w:p w14:paraId="7FC8DE12" w14:textId="77777777" w:rsidR="009C4E1B" w:rsidRPr="00FC4B22" w:rsidRDefault="009C4E1B" w:rsidP="00C46D9C">
            <w:pPr>
              <w:pStyle w:val="AmColumnHeading"/>
              <w:keepNext/>
            </w:pPr>
            <w:r w:rsidRPr="00FC4B22">
              <w:t>Znění navržené Komisí</w:t>
            </w:r>
          </w:p>
        </w:tc>
        <w:tc>
          <w:tcPr>
            <w:tcW w:w="4876" w:type="dxa"/>
          </w:tcPr>
          <w:p w14:paraId="57FC5B96" w14:textId="77777777" w:rsidR="009C4E1B" w:rsidRPr="00FC4B22" w:rsidRDefault="009C4E1B" w:rsidP="00C46D9C">
            <w:pPr>
              <w:pStyle w:val="AmColumnHeading"/>
              <w:keepNext/>
            </w:pPr>
            <w:r w:rsidRPr="00FC4B22">
              <w:t>Pozměňovací návrh</w:t>
            </w:r>
          </w:p>
        </w:tc>
      </w:tr>
      <w:tr w:rsidR="009C4E1B" w:rsidRPr="00FC4B22" w14:paraId="42F97C0B" w14:textId="77777777" w:rsidTr="00C46D9C">
        <w:trPr>
          <w:jc w:val="center"/>
        </w:trPr>
        <w:tc>
          <w:tcPr>
            <w:tcW w:w="4876" w:type="dxa"/>
          </w:tcPr>
          <w:p w14:paraId="02B317C6" w14:textId="77777777" w:rsidR="009C4E1B" w:rsidRPr="00FC4B22" w:rsidRDefault="009C4E1B" w:rsidP="00C46D9C">
            <w:pPr>
              <w:pStyle w:val="Normal6a"/>
            </w:pPr>
          </w:p>
        </w:tc>
        <w:tc>
          <w:tcPr>
            <w:tcW w:w="4876" w:type="dxa"/>
          </w:tcPr>
          <w:p w14:paraId="2BA3B8E9" w14:textId="5D57CA55" w:rsidR="009C4E1B" w:rsidRPr="00FC4B22" w:rsidRDefault="009C4E1B" w:rsidP="00C46D9C">
            <w:pPr>
              <w:pStyle w:val="Normal6a"/>
              <w:rPr>
                <w:szCs w:val="24"/>
              </w:rPr>
            </w:pPr>
            <w:r w:rsidRPr="00FC4B22">
              <w:rPr>
                <w:b/>
                <w:i/>
              </w:rPr>
              <w:t>-</w:t>
            </w:r>
            <w:proofErr w:type="gramStart"/>
            <w:r w:rsidRPr="00FC4B22">
              <w:rPr>
                <w:b/>
                <w:i/>
              </w:rPr>
              <w:t>1</w:t>
            </w:r>
            <w:r w:rsidR="00C63A57">
              <w:rPr>
                <w:b/>
                <w:i/>
              </w:rPr>
              <w:t>d</w:t>
            </w:r>
            <w:proofErr w:type="gramEnd"/>
            <w:r w:rsidRPr="00FC4B22">
              <w:rPr>
                <w:b/>
                <w:i/>
              </w:rPr>
              <w:t>)</w:t>
            </w:r>
            <w:r w:rsidRPr="00FC4B22">
              <w:tab/>
            </w:r>
            <w:r w:rsidRPr="00FC4B22">
              <w:rPr>
                <w:b/>
                <w:i/>
              </w:rPr>
              <w:t>Článek 75 se mění takto:</w:t>
            </w:r>
          </w:p>
        </w:tc>
      </w:tr>
      <w:tr w:rsidR="009C4E1B" w:rsidRPr="00FC4B22" w14:paraId="1BDF7EBC" w14:textId="77777777" w:rsidTr="00C46D9C">
        <w:trPr>
          <w:jc w:val="center"/>
        </w:trPr>
        <w:tc>
          <w:tcPr>
            <w:tcW w:w="4876" w:type="dxa"/>
          </w:tcPr>
          <w:p w14:paraId="781881B7" w14:textId="77777777" w:rsidR="009C4E1B" w:rsidRPr="00FC4B22" w:rsidRDefault="009C4E1B" w:rsidP="00C46D9C">
            <w:pPr>
              <w:pStyle w:val="Normal6a"/>
            </w:pPr>
          </w:p>
        </w:tc>
        <w:tc>
          <w:tcPr>
            <w:tcW w:w="4876" w:type="dxa"/>
          </w:tcPr>
          <w:p w14:paraId="5F3553DF" w14:textId="77777777" w:rsidR="009C4E1B" w:rsidRPr="00FC4B22" w:rsidRDefault="009C4E1B" w:rsidP="00C46D9C">
            <w:pPr>
              <w:pStyle w:val="Normal6a"/>
            </w:pPr>
            <w:r w:rsidRPr="00FC4B22">
              <w:rPr>
                <w:b/>
                <w:i/>
              </w:rPr>
              <w:t>a) odstavec 1 se nahrazuje tímto:</w:t>
            </w:r>
          </w:p>
        </w:tc>
      </w:tr>
      <w:tr w:rsidR="009C4E1B" w:rsidRPr="00FC4B22" w14:paraId="499999F4" w14:textId="77777777" w:rsidTr="00C46D9C">
        <w:trPr>
          <w:jc w:val="center"/>
        </w:trPr>
        <w:tc>
          <w:tcPr>
            <w:tcW w:w="4876" w:type="dxa"/>
          </w:tcPr>
          <w:p w14:paraId="680DBB46" w14:textId="77777777" w:rsidR="009C4E1B" w:rsidRPr="00FC4B22" w:rsidRDefault="009C4E1B" w:rsidP="00C46D9C">
            <w:pPr>
              <w:pStyle w:val="Normal6a"/>
            </w:pPr>
          </w:p>
        </w:tc>
        <w:tc>
          <w:tcPr>
            <w:tcW w:w="4876" w:type="dxa"/>
          </w:tcPr>
          <w:p w14:paraId="71D6697B" w14:textId="0498EF80" w:rsidR="009C4E1B" w:rsidRPr="00FC4B22" w:rsidRDefault="009C4E1B" w:rsidP="00C46D9C">
            <w:pPr>
              <w:pStyle w:val="Normal6a"/>
            </w:pPr>
            <w:r w:rsidRPr="00FC4B22">
              <w:rPr>
                <w:b/>
                <w:i/>
              </w:rPr>
              <w:t>„1. Obchodní normy lze použít na jedno nebo více těchto odvětví</w:t>
            </w:r>
            <w:r w:rsidR="000D1F1A">
              <w:rPr>
                <w:b/>
                <w:i/>
              </w:rPr>
              <w:t>, na které odkazuje</w:t>
            </w:r>
            <w:r w:rsidRPr="00FC4B22">
              <w:rPr>
                <w:b/>
                <w:i/>
              </w:rPr>
              <w:t xml:space="preserve"> člán</w:t>
            </w:r>
            <w:r w:rsidR="000D1F1A">
              <w:rPr>
                <w:b/>
                <w:i/>
              </w:rPr>
              <w:t>e</w:t>
            </w:r>
            <w:r w:rsidRPr="00FC4B22">
              <w:rPr>
                <w:b/>
                <w:i/>
              </w:rPr>
              <w:t>k 1.“;</w:t>
            </w:r>
          </w:p>
        </w:tc>
      </w:tr>
      <w:tr w:rsidR="009C4E1B" w:rsidRPr="00FC4B22" w14:paraId="54F4D775" w14:textId="77777777" w:rsidTr="00C46D9C">
        <w:trPr>
          <w:jc w:val="center"/>
        </w:trPr>
        <w:tc>
          <w:tcPr>
            <w:tcW w:w="4876" w:type="dxa"/>
          </w:tcPr>
          <w:p w14:paraId="24B412AA" w14:textId="77777777" w:rsidR="009C4E1B" w:rsidRPr="00FC4B22" w:rsidRDefault="009C4E1B" w:rsidP="00C46D9C">
            <w:pPr>
              <w:pStyle w:val="Normal6a"/>
            </w:pPr>
          </w:p>
        </w:tc>
        <w:tc>
          <w:tcPr>
            <w:tcW w:w="4876" w:type="dxa"/>
          </w:tcPr>
          <w:p w14:paraId="2B3CC240" w14:textId="77777777" w:rsidR="009C4E1B" w:rsidRPr="00FC4B22" w:rsidRDefault="009C4E1B" w:rsidP="00C46D9C">
            <w:pPr>
              <w:pStyle w:val="Normal6a"/>
            </w:pPr>
            <w:r w:rsidRPr="00FC4B22">
              <w:rPr>
                <w:b/>
                <w:i/>
              </w:rPr>
              <w:t>b) v odstavci 3 se písmeno j) nahrazuje tímto:</w:t>
            </w:r>
          </w:p>
        </w:tc>
      </w:tr>
      <w:tr w:rsidR="009C4E1B" w:rsidRPr="00FC4B22" w14:paraId="4E7AB5ED" w14:textId="77777777" w:rsidTr="00C46D9C">
        <w:trPr>
          <w:jc w:val="center"/>
        </w:trPr>
        <w:tc>
          <w:tcPr>
            <w:tcW w:w="4876" w:type="dxa"/>
          </w:tcPr>
          <w:p w14:paraId="4FFA84E9" w14:textId="77777777" w:rsidR="009C4E1B" w:rsidRPr="00FC4B22" w:rsidRDefault="009C4E1B" w:rsidP="00C46D9C">
            <w:pPr>
              <w:pStyle w:val="Normal6a"/>
            </w:pPr>
          </w:p>
        </w:tc>
        <w:tc>
          <w:tcPr>
            <w:tcW w:w="4876" w:type="dxa"/>
          </w:tcPr>
          <w:p w14:paraId="58C9BD94" w14:textId="2A20FA55" w:rsidR="009C4E1B" w:rsidRPr="00FC4B22" w:rsidRDefault="009C4E1B" w:rsidP="00C46D9C">
            <w:pPr>
              <w:pStyle w:val="Normal6a"/>
            </w:pPr>
            <w:r w:rsidRPr="00FC4B22">
              <w:rPr>
                <w:b/>
                <w:i/>
              </w:rPr>
              <w:t>„j) místo hospodaření nebo původ;“</w:t>
            </w:r>
            <w:r w:rsidR="00C63A57">
              <w:rPr>
                <w:b/>
                <w:i/>
              </w:rPr>
              <w:t>;</w:t>
            </w:r>
          </w:p>
        </w:tc>
      </w:tr>
    </w:tbl>
    <w:p w14:paraId="330A4180" w14:textId="77777777" w:rsidR="009C4E1B" w:rsidRPr="00223A36" w:rsidRDefault="009C4E1B" w:rsidP="008B551F"/>
    <w:p w14:paraId="5317918D" w14:textId="77777777" w:rsidR="008B551F" w:rsidRPr="00223A36" w:rsidRDefault="008B551F" w:rsidP="008B551F">
      <w:pPr>
        <w:pStyle w:val="AmNumberTabs"/>
      </w:pPr>
      <w:r w:rsidRPr="00223A36">
        <w:t>Pozměňovací návrh</w:t>
      </w:r>
      <w:r w:rsidRPr="00223A36">
        <w:tab/>
      </w:r>
      <w:r w:rsidRPr="00223A36">
        <w:tab/>
        <w:t>33</w:t>
      </w:r>
    </w:p>
    <w:p w14:paraId="4A37B519" w14:textId="77777777" w:rsidR="008B551F" w:rsidRPr="00223A36" w:rsidRDefault="008B551F" w:rsidP="008B551F"/>
    <w:p w14:paraId="562B68FB" w14:textId="77777777" w:rsidR="008B551F" w:rsidRPr="00223A36" w:rsidRDefault="008B551F" w:rsidP="008B551F">
      <w:pPr>
        <w:pStyle w:val="NormalBold"/>
        <w:keepNext/>
      </w:pPr>
      <w:r w:rsidRPr="00223A36">
        <w:t>Návrh nařízení</w:t>
      </w:r>
    </w:p>
    <w:p w14:paraId="5A674A69" w14:textId="77777777" w:rsidR="008B551F" w:rsidRPr="00223A36" w:rsidRDefault="008B551F" w:rsidP="008B551F">
      <w:pPr>
        <w:pStyle w:val="NormalBold"/>
      </w:pPr>
      <w:r w:rsidRPr="00223A36">
        <w:t>Čl. 1 – odst. 1 – bod 1</w:t>
      </w:r>
    </w:p>
    <w:p w14:paraId="479E8732" w14:textId="77777777" w:rsidR="008B551F" w:rsidRPr="00223A36" w:rsidRDefault="008B551F" w:rsidP="008B551F">
      <w:pPr>
        <w:keepNext/>
      </w:pPr>
      <w:r w:rsidRPr="00223A36">
        <w:lastRenderedPageBreak/>
        <w:t>Nařízení (EU) č. 1308/2013</w:t>
      </w:r>
    </w:p>
    <w:p w14:paraId="27B555F8" w14:textId="77777777" w:rsidR="008B551F" w:rsidRPr="00223A36" w:rsidRDefault="008B551F" w:rsidP="008B551F">
      <w:r w:rsidRPr="00223A36">
        <w:t xml:space="preserve">Čl. </w:t>
      </w:r>
      <w:proofErr w:type="gramStart"/>
      <w:r w:rsidRPr="00223A36">
        <w:t>88a</w:t>
      </w:r>
      <w:proofErr w:type="gramEnd"/>
      <w:r w:rsidRPr="00223A36">
        <w:t xml:space="preserve"> – odst. 1 – </w:t>
      </w:r>
      <w:proofErr w:type="spellStart"/>
      <w:r w:rsidRPr="00223A36">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C3A0CAF" w14:textId="77777777" w:rsidTr="00997F7D">
        <w:trPr>
          <w:jc w:val="center"/>
        </w:trPr>
        <w:tc>
          <w:tcPr>
            <w:tcW w:w="9752" w:type="dxa"/>
            <w:gridSpan w:val="2"/>
          </w:tcPr>
          <w:p w14:paraId="72AFC589" w14:textId="77777777" w:rsidR="008B551F" w:rsidRPr="00223A36" w:rsidRDefault="008B551F" w:rsidP="00997F7D">
            <w:pPr>
              <w:keepNext/>
            </w:pPr>
          </w:p>
        </w:tc>
      </w:tr>
      <w:tr w:rsidR="008B551F" w:rsidRPr="00223A36" w14:paraId="1970491A" w14:textId="77777777" w:rsidTr="00997F7D">
        <w:trPr>
          <w:jc w:val="center"/>
        </w:trPr>
        <w:tc>
          <w:tcPr>
            <w:tcW w:w="4876" w:type="dxa"/>
          </w:tcPr>
          <w:p w14:paraId="3A056F6A" w14:textId="77777777" w:rsidR="008B551F" w:rsidRPr="00223A36" w:rsidRDefault="008B551F" w:rsidP="00997F7D">
            <w:pPr>
              <w:pStyle w:val="ColumnHeading"/>
              <w:keepNext/>
            </w:pPr>
            <w:r w:rsidRPr="00223A36">
              <w:t>Znění navržené Komisí</w:t>
            </w:r>
          </w:p>
        </w:tc>
        <w:tc>
          <w:tcPr>
            <w:tcW w:w="4876" w:type="dxa"/>
          </w:tcPr>
          <w:p w14:paraId="7D90072D" w14:textId="77777777" w:rsidR="008B551F" w:rsidRPr="00223A36" w:rsidRDefault="008B551F" w:rsidP="00997F7D">
            <w:pPr>
              <w:pStyle w:val="ColumnHeading"/>
              <w:keepNext/>
            </w:pPr>
            <w:r w:rsidRPr="00223A36">
              <w:t>Pozměňovací návrh</w:t>
            </w:r>
          </w:p>
        </w:tc>
      </w:tr>
      <w:tr w:rsidR="008B551F" w:rsidRPr="00223A36" w14:paraId="24885C08" w14:textId="77777777" w:rsidTr="00997F7D">
        <w:trPr>
          <w:jc w:val="center"/>
        </w:trPr>
        <w:tc>
          <w:tcPr>
            <w:tcW w:w="4876" w:type="dxa"/>
          </w:tcPr>
          <w:p w14:paraId="03B138C0" w14:textId="77777777" w:rsidR="008B551F" w:rsidRPr="00223A36" w:rsidRDefault="008B551F" w:rsidP="00997F7D">
            <w:pPr>
              <w:pStyle w:val="Normal6"/>
            </w:pPr>
            <w:r w:rsidRPr="00223A36">
              <w:t>1.</w:t>
            </w:r>
            <w:r w:rsidRPr="00223A36">
              <w:tab/>
              <w:t>Pojmy „spravedlivý“, „rovný“ nebo jim rovnocenné pojmy mohou být používány, a to samostatně nebo ve spojení s jinými pojmy, pouze na etiketě, v obchodní úpravě, reklamních materiálech nebo obchodní dokumentaci produktu uváděného na trh z odvětví uvedených v čl. 1 odst. 2</w:t>
            </w:r>
            <w:r w:rsidRPr="00223A36">
              <w:rPr>
                <w:b/>
                <w:i/>
              </w:rPr>
              <w:t>,</w:t>
            </w:r>
            <w:r w:rsidRPr="00223A36">
              <w:t xml:space="preserve"> za předpokladu, že tyto pojmy </w:t>
            </w:r>
            <w:proofErr w:type="gramStart"/>
            <w:r w:rsidRPr="00223A36">
              <w:t>slouží</w:t>
            </w:r>
            <w:proofErr w:type="gramEnd"/>
            <w:r w:rsidRPr="00223A36">
              <w:t xml:space="preserve"> k informování kupujících o stávajících způsobech organizace produkce, distribuce nebo uvádění na trh, které přispívají přinejmenším:</w:t>
            </w:r>
          </w:p>
        </w:tc>
        <w:tc>
          <w:tcPr>
            <w:tcW w:w="4876" w:type="dxa"/>
          </w:tcPr>
          <w:p w14:paraId="40DACA1C" w14:textId="77777777" w:rsidR="008B551F" w:rsidRPr="00223A36" w:rsidRDefault="008B551F" w:rsidP="00997F7D">
            <w:pPr>
              <w:pStyle w:val="Normal6"/>
              <w:rPr>
                <w:szCs w:val="24"/>
              </w:rPr>
            </w:pPr>
            <w:r w:rsidRPr="00223A36">
              <w:t>1.</w:t>
            </w:r>
            <w:r w:rsidRPr="00223A36">
              <w:tab/>
              <w:t>Pojmy „spravedlivý“, „rovný“ nebo jim rovnocenné pojmy mohou být používány, a to samostatně nebo ve spojení s jinými pojmy, pouze na etiketě, v obchodní úpravě, reklamních materiálech nebo obchodní dokumentaci produktu uváděného na trh z odvětví uvedených v čl. 1 odst. 2,</w:t>
            </w:r>
            <w:r w:rsidRPr="00223A36">
              <w:rPr>
                <w:b/>
                <w:i/>
              </w:rPr>
              <w:t xml:space="preserve"> s předchozím souhlasem zemědělců nebo organizací jejich zástupců a </w:t>
            </w:r>
            <w:r w:rsidRPr="00223A36">
              <w:t>za předpokladu, že tyto pojmy slouží k informování kupujících o stávajících způsobech organizace produkce, distribuce nebo uvádění na trh, které přispívají přinejmenším:</w:t>
            </w:r>
          </w:p>
        </w:tc>
      </w:tr>
    </w:tbl>
    <w:p w14:paraId="1E3F59CD" w14:textId="77777777" w:rsidR="008B551F" w:rsidRPr="00223A36" w:rsidRDefault="008B551F" w:rsidP="008B551F"/>
    <w:p w14:paraId="7F64DE77" w14:textId="77777777" w:rsidR="008B551F" w:rsidRPr="00223A36" w:rsidRDefault="008B551F" w:rsidP="008B551F">
      <w:pPr>
        <w:pStyle w:val="AmNumberTabs"/>
      </w:pPr>
      <w:r w:rsidRPr="00223A36">
        <w:t>Pozměňovací návrh</w:t>
      </w:r>
      <w:r w:rsidRPr="00223A36">
        <w:tab/>
      </w:r>
      <w:r w:rsidRPr="00223A36">
        <w:tab/>
        <w:t>34</w:t>
      </w:r>
    </w:p>
    <w:p w14:paraId="5BB788FE" w14:textId="77777777" w:rsidR="008B551F" w:rsidRPr="00223A36" w:rsidRDefault="008B551F" w:rsidP="008B551F"/>
    <w:p w14:paraId="2B0F6B97" w14:textId="77777777" w:rsidR="008B551F" w:rsidRPr="00223A36" w:rsidRDefault="008B551F" w:rsidP="008B551F">
      <w:pPr>
        <w:pStyle w:val="NormalBold"/>
        <w:keepNext/>
      </w:pPr>
      <w:r w:rsidRPr="00223A36">
        <w:t>Návrh nařízení</w:t>
      </w:r>
    </w:p>
    <w:p w14:paraId="099F483D" w14:textId="77777777" w:rsidR="008B551F" w:rsidRPr="00223A36" w:rsidRDefault="008B551F" w:rsidP="008B551F">
      <w:pPr>
        <w:pStyle w:val="NormalBold"/>
      </w:pPr>
      <w:r w:rsidRPr="00223A36">
        <w:t>Čl. 1 – odst. 1 – bod 1</w:t>
      </w:r>
    </w:p>
    <w:p w14:paraId="3EA31178" w14:textId="77777777" w:rsidR="008B551F" w:rsidRPr="00223A36" w:rsidRDefault="008B551F" w:rsidP="008B551F">
      <w:pPr>
        <w:keepNext/>
      </w:pPr>
      <w:r w:rsidRPr="00223A36">
        <w:t>Nařízení (EU) č. 1308/2013</w:t>
      </w:r>
    </w:p>
    <w:p w14:paraId="10E2031C" w14:textId="77777777" w:rsidR="008B551F" w:rsidRPr="00223A36" w:rsidRDefault="008B551F" w:rsidP="008B551F">
      <w:r w:rsidRPr="00223A36">
        <w:t xml:space="preserve">Čl. </w:t>
      </w:r>
      <w:proofErr w:type="gramStart"/>
      <w:r w:rsidRPr="00223A36">
        <w:t>88a</w:t>
      </w:r>
      <w:proofErr w:type="gramEnd"/>
      <w:r w:rsidRPr="00223A36">
        <w:t xml:space="preserve">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F5F220B" w14:textId="77777777" w:rsidTr="00997F7D">
        <w:trPr>
          <w:jc w:val="center"/>
        </w:trPr>
        <w:tc>
          <w:tcPr>
            <w:tcW w:w="9752" w:type="dxa"/>
            <w:gridSpan w:val="2"/>
          </w:tcPr>
          <w:p w14:paraId="499E0CD5" w14:textId="77777777" w:rsidR="008B551F" w:rsidRPr="00223A36" w:rsidRDefault="008B551F" w:rsidP="00997F7D">
            <w:pPr>
              <w:keepNext/>
            </w:pPr>
          </w:p>
        </w:tc>
      </w:tr>
      <w:tr w:rsidR="008B551F" w:rsidRPr="00223A36" w14:paraId="5A6C13EC" w14:textId="77777777" w:rsidTr="00997F7D">
        <w:trPr>
          <w:jc w:val="center"/>
        </w:trPr>
        <w:tc>
          <w:tcPr>
            <w:tcW w:w="4876" w:type="dxa"/>
          </w:tcPr>
          <w:p w14:paraId="0FA9D199" w14:textId="77777777" w:rsidR="008B551F" w:rsidRPr="00223A36" w:rsidRDefault="008B551F" w:rsidP="00997F7D">
            <w:pPr>
              <w:pStyle w:val="ColumnHeading"/>
              <w:keepNext/>
            </w:pPr>
            <w:r w:rsidRPr="00223A36">
              <w:t>Znění navržené Komisí</w:t>
            </w:r>
          </w:p>
        </w:tc>
        <w:tc>
          <w:tcPr>
            <w:tcW w:w="4876" w:type="dxa"/>
          </w:tcPr>
          <w:p w14:paraId="00DA86A5" w14:textId="77777777" w:rsidR="008B551F" w:rsidRPr="00223A36" w:rsidRDefault="008B551F" w:rsidP="00997F7D">
            <w:pPr>
              <w:pStyle w:val="ColumnHeading"/>
              <w:keepNext/>
            </w:pPr>
            <w:r w:rsidRPr="00223A36">
              <w:t>Pozměňovací návrh</w:t>
            </w:r>
          </w:p>
        </w:tc>
      </w:tr>
      <w:tr w:rsidR="008B551F" w:rsidRPr="00223A36" w14:paraId="64CED4C6" w14:textId="77777777" w:rsidTr="00997F7D">
        <w:trPr>
          <w:jc w:val="center"/>
        </w:trPr>
        <w:tc>
          <w:tcPr>
            <w:tcW w:w="4876" w:type="dxa"/>
          </w:tcPr>
          <w:p w14:paraId="7F453679" w14:textId="77777777" w:rsidR="008B551F" w:rsidRPr="00223A36" w:rsidRDefault="008B551F" w:rsidP="00997F7D">
            <w:pPr>
              <w:pStyle w:val="Normal6"/>
            </w:pPr>
            <w:r w:rsidRPr="00223A36">
              <w:t>a)</w:t>
            </w:r>
            <w:r w:rsidRPr="00223A36">
              <w:tab/>
              <w:t xml:space="preserve">ke stabilitě a transparentnosti </w:t>
            </w:r>
            <w:r w:rsidRPr="00223A36">
              <w:rPr>
                <w:b/>
                <w:i/>
              </w:rPr>
              <w:t>vztahů mezi zemědělci a </w:t>
            </w:r>
            <w:r w:rsidRPr="00223A36">
              <w:t>odběrateli v rámci dodavatelského řetězce</w:t>
            </w:r>
            <w:r w:rsidRPr="00223A36">
              <w:rPr>
                <w:b/>
                <w:i/>
              </w:rPr>
              <w:t>,</w:t>
            </w:r>
          </w:p>
        </w:tc>
        <w:tc>
          <w:tcPr>
            <w:tcW w:w="4876" w:type="dxa"/>
          </w:tcPr>
          <w:p w14:paraId="1D47C149" w14:textId="77777777" w:rsidR="008B551F" w:rsidRPr="00223A36" w:rsidRDefault="008B551F" w:rsidP="00997F7D">
            <w:pPr>
              <w:pStyle w:val="Normal6"/>
              <w:rPr>
                <w:szCs w:val="24"/>
              </w:rPr>
            </w:pPr>
            <w:r w:rsidRPr="00223A36">
              <w:t>a)</w:t>
            </w:r>
            <w:r w:rsidRPr="00223A36">
              <w:tab/>
              <w:t>ke stabilitě</w:t>
            </w:r>
            <w:r w:rsidRPr="00223A36">
              <w:rPr>
                <w:b/>
                <w:i/>
              </w:rPr>
              <w:t>, mimo jiné prostřednictvím smluv mezi producenty a kupujícími, s cílem omezit dopad hospodářské nejistoty, a ke sledovatelnosti</w:t>
            </w:r>
            <w:r w:rsidRPr="00223A36">
              <w:t xml:space="preserve"> a transparentnosti </w:t>
            </w:r>
            <w:r w:rsidRPr="00223A36">
              <w:rPr>
                <w:b/>
                <w:i/>
              </w:rPr>
              <w:t>ve vztazích zemědělců s </w:t>
            </w:r>
            <w:r w:rsidRPr="00223A36">
              <w:t>odběrateli v rámci dodavatelského řetězce</w:t>
            </w:r>
            <w:r w:rsidRPr="00223A36">
              <w:rPr>
                <w:b/>
                <w:i/>
              </w:rPr>
              <w:t>;</w:t>
            </w:r>
          </w:p>
        </w:tc>
      </w:tr>
      <w:tr w:rsidR="008B551F" w:rsidRPr="00223A36" w14:paraId="41DDEE30" w14:textId="77777777" w:rsidTr="00997F7D">
        <w:trPr>
          <w:jc w:val="center"/>
        </w:trPr>
        <w:tc>
          <w:tcPr>
            <w:tcW w:w="4876" w:type="dxa"/>
          </w:tcPr>
          <w:p w14:paraId="6DC5A62A" w14:textId="77777777" w:rsidR="008B551F" w:rsidRPr="00223A36" w:rsidRDefault="008B551F" w:rsidP="00997F7D">
            <w:pPr>
              <w:pStyle w:val="Normal6"/>
            </w:pPr>
          </w:p>
        </w:tc>
        <w:tc>
          <w:tcPr>
            <w:tcW w:w="4876" w:type="dxa"/>
          </w:tcPr>
          <w:p w14:paraId="52848B39" w14:textId="77777777" w:rsidR="008B551F" w:rsidRPr="00223A36" w:rsidRDefault="008B551F" w:rsidP="00997F7D">
            <w:pPr>
              <w:pStyle w:val="Normal6"/>
              <w:rPr>
                <w:szCs w:val="24"/>
              </w:rPr>
            </w:pPr>
            <w:proofErr w:type="spellStart"/>
            <w:r w:rsidRPr="00223A36">
              <w:rPr>
                <w:b/>
                <w:i/>
              </w:rPr>
              <w:t>aa</w:t>
            </w:r>
            <w:proofErr w:type="spellEnd"/>
            <w:r w:rsidRPr="00223A36">
              <w:rPr>
                <w:b/>
                <w:i/>
              </w:rPr>
              <w:t>)</w:t>
            </w:r>
            <w:r w:rsidRPr="00223A36">
              <w:rPr>
                <w:b/>
                <w:i/>
              </w:rPr>
              <w:tab/>
              <w:t>k podpoře rozvoje demokraticky řízených kolektivních organizací, které sdružují zemědělce;</w:t>
            </w:r>
          </w:p>
        </w:tc>
      </w:tr>
      <w:tr w:rsidR="008B551F" w:rsidRPr="00223A36" w14:paraId="6A008A33" w14:textId="77777777" w:rsidTr="00997F7D">
        <w:trPr>
          <w:jc w:val="center"/>
        </w:trPr>
        <w:tc>
          <w:tcPr>
            <w:tcW w:w="4876" w:type="dxa"/>
          </w:tcPr>
          <w:p w14:paraId="7A07712A" w14:textId="77777777" w:rsidR="008B551F" w:rsidRPr="00223A36" w:rsidRDefault="008B551F" w:rsidP="00997F7D">
            <w:pPr>
              <w:pStyle w:val="Normal6"/>
            </w:pPr>
          </w:p>
        </w:tc>
        <w:tc>
          <w:tcPr>
            <w:tcW w:w="4876" w:type="dxa"/>
          </w:tcPr>
          <w:p w14:paraId="0A8D4E46" w14:textId="77777777" w:rsidR="008B551F" w:rsidRPr="00223A36" w:rsidRDefault="008B551F" w:rsidP="00997F7D">
            <w:pPr>
              <w:pStyle w:val="Normal6"/>
              <w:rPr>
                <w:szCs w:val="24"/>
              </w:rPr>
            </w:pPr>
            <w:r w:rsidRPr="00223A36">
              <w:rPr>
                <w:b/>
                <w:i/>
              </w:rPr>
              <w:t>ab)</w:t>
            </w:r>
            <w:r w:rsidRPr="00223A36">
              <w:rPr>
                <w:b/>
                <w:i/>
              </w:rPr>
              <w:tab/>
              <w:t>k vyplacení dodatečné částky producentovi, zejména za účelem financování společných projektů;</w:t>
            </w:r>
          </w:p>
        </w:tc>
      </w:tr>
    </w:tbl>
    <w:p w14:paraId="31C2BE44" w14:textId="77777777" w:rsidR="008B551F" w:rsidRPr="00223A36" w:rsidRDefault="008B551F" w:rsidP="008B551F"/>
    <w:p w14:paraId="1709F439" w14:textId="77777777" w:rsidR="008B551F" w:rsidRPr="00223A36" w:rsidRDefault="008B551F" w:rsidP="008B551F">
      <w:pPr>
        <w:pStyle w:val="AmNumberTabs"/>
      </w:pPr>
      <w:r w:rsidRPr="00223A36">
        <w:t>Pozměňovací návrh</w:t>
      </w:r>
      <w:r w:rsidRPr="00223A36">
        <w:tab/>
      </w:r>
      <w:r w:rsidRPr="00223A36">
        <w:tab/>
        <w:t>35</w:t>
      </w:r>
    </w:p>
    <w:p w14:paraId="73EAE70D" w14:textId="77777777" w:rsidR="008B551F" w:rsidRPr="00223A36" w:rsidRDefault="008B551F" w:rsidP="008B551F"/>
    <w:p w14:paraId="15AECE58" w14:textId="77777777" w:rsidR="008B551F" w:rsidRPr="00223A36" w:rsidRDefault="008B551F" w:rsidP="008B551F">
      <w:pPr>
        <w:pStyle w:val="NormalBold"/>
        <w:keepNext/>
      </w:pPr>
      <w:r w:rsidRPr="00223A36">
        <w:t>Návrh nařízení</w:t>
      </w:r>
    </w:p>
    <w:p w14:paraId="6E2EB9BE" w14:textId="77777777" w:rsidR="008B551F" w:rsidRPr="00223A36" w:rsidRDefault="008B551F" w:rsidP="008B551F">
      <w:pPr>
        <w:pStyle w:val="NormalBold"/>
      </w:pPr>
      <w:r w:rsidRPr="00223A36">
        <w:t>Čl. 1 – odst. 1 – bod 1</w:t>
      </w:r>
    </w:p>
    <w:p w14:paraId="11989B92" w14:textId="77777777" w:rsidR="008B551F" w:rsidRPr="00223A36" w:rsidRDefault="008B551F" w:rsidP="008B551F">
      <w:pPr>
        <w:keepNext/>
      </w:pPr>
      <w:r w:rsidRPr="00223A36">
        <w:lastRenderedPageBreak/>
        <w:t>Nařízení (EU) č. 1308/2013</w:t>
      </w:r>
    </w:p>
    <w:p w14:paraId="2694F919" w14:textId="77777777" w:rsidR="008B551F" w:rsidRPr="00223A36" w:rsidRDefault="008B551F" w:rsidP="008B551F">
      <w:r w:rsidRPr="00223A36">
        <w:t xml:space="preserve">Čl. </w:t>
      </w:r>
      <w:proofErr w:type="gramStart"/>
      <w:r w:rsidRPr="00223A36">
        <w:t>88a</w:t>
      </w:r>
      <w:proofErr w:type="gramEnd"/>
      <w:r w:rsidRPr="00223A36">
        <w:t xml:space="preserve">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F66C406" w14:textId="77777777" w:rsidTr="00997F7D">
        <w:trPr>
          <w:jc w:val="center"/>
        </w:trPr>
        <w:tc>
          <w:tcPr>
            <w:tcW w:w="9752" w:type="dxa"/>
            <w:gridSpan w:val="2"/>
          </w:tcPr>
          <w:p w14:paraId="3C24EB61" w14:textId="77777777" w:rsidR="008B551F" w:rsidRPr="00223A36" w:rsidRDefault="008B551F" w:rsidP="00997F7D">
            <w:pPr>
              <w:keepNext/>
            </w:pPr>
          </w:p>
        </w:tc>
      </w:tr>
      <w:tr w:rsidR="008B551F" w:rsidRPr="00223A36" w14:paraId="070ACB44" w14:textId="77777777" w:rsidTr="00997F7D">
        <w:trPr>
          <w:jc w:val="center"/>
        </w:trPr>
        <w:tc>
          <w:tcPr>
            <w:tcW w:w="4876" w:type="dxa"/>
          </w:tcPr>
          <w:p w14:paraId="547B0793" w14:textId="77777777" w:rsidR="008B551F" w:rsidRPr="00223A36" w:rsidRDefault="008B551F" w:rsidP="00997F7D">
            <w:pPr>
              <w:pStyle w:val="ColumnHeading"/>
              <w:keepNext/>
            </w:pPr>
            <w:r w:rsidRPr="00223A36">
              <w:t>Znění navržené Komisí</w:t>
            </w:r>
          </w:p>
        </w:tc>
        <w:tc>
          <w:tcPr>
            <w:tcW w:w="4876" w:type="dxa"/>
          </w:tcPr>
          <w:p w14:paraId="0EDE73BD" w14:textId="77777777" w:rsidR="008B551F" w:rsidRPr="00223A36" w:rsidRDefault="008B551F" w:rsidP="00997F7D">
            <w:pPr>
              <w:pStyle w:val="ColumnHeading"/>
              <w:keepNext/>
            </w:pPr>
            <w:r w:rsidRPr="00223A36">
              <w:t>Pozměňovací návrh</w:t>
            </w:r>
          </w:p>
        </w:tc>
      </w:tr>
      <w:tr w:rsidR="008B551F" w:rsidRPr="00223A36" w14:paraId="4F0BC037" w14:textId="77777777" w:rsidTr="00997F7D">
        <w:trPr>
          <w:jc w:val="center"/>
        </w:trPr>
        <w:tc>
          <w:tcPr>
            <w:tcW w:w="4876" w:type="dxa"/>
          </w:tcPr>
          <w:p w14:paraId="4424AC9F" w14:textId="77777777" w:rsidR="008B551F" w:rsidRPr="00223A36" w:rsidRDefault="008B551F" w:rsidP="00997F7D">
            <w:pPr>
              <w:pStyle w:val="Normal6"/>
            </w:pPr>
            <w:r w:rsidRPr="00223A36">
              <w:t>b)</w:t>
            </w:r>
            <w:r w:rsidRPr="00223A36">
              <w:tab/>
              <w:t xml:space="preserve">k ceně, kterou zúčastnění zemědělci považují za spravedlivou pro </w:t>
            </w:r>
            <w:r w:rsidRPr="00223A36">
              <w:rPr>
                <w:b/>
                <w:i/>
              </w:rPr>
              <w:t>své produkty, a</w:t>
            </w:r>
          </w:p>
        </w:tc>
        <w:tc>
          <w:tcPr>
            <w:tcW w:w="4876" w:type="dxa"/>
          </w:tcPr>
          <w:p w14:paraId="4DFF1D16" w14:textId="77777777" w:rsidR="008B551F" w:rsidRPr="00223A36" w:rsidRDefault="008B551F" w:rsidP="00997F7D">
            <w:pPr>
              <w:pStyle w:val="Normal6"/>
              <w:rPr>
                <w:szCs w:val="24"/>
              </w:rPr>
            </w:pPr>
            <w:r w:rsidRPr="00223A36">
              <w:t>b)</w:t>
            </w:r>
            <w:r w:rsidRPr="00223A36">
              <w:tab/>
              <w:t>k ceně</w:t>
            </w:r>
            <w:r w:rsidRPr="00223A36">
              <w:rPr>
                <w:b/>
                <w:i/>
              </w:rPr>
              <w:t xml:space="preserve"> za produkty a práci</w:t>
            </w:r>
            <w:r w:rsidRPr="00223A36">
              <w:t>, kterou zúčastnění zemědělci považují za spravedlivou a </w:t>
            </w:r>
            <w:r w:rsidRPr="00223A36">
              <w:rPr>
                <w:b/>
                <w:i/>
              </w:rPr>
              <w:t xml:space="preserve">výdělečnou, a to i na základě údajů poskytnutých Střediskem EU </w:t>
            </w:r>
            <w:r w:rsidRPr="00223A36">
              <w:t xml:space="preserve">pro </w:t>
            </w:r>
            <w:r w:rsidRPr="00223A36">
              <w:rPr>
                <w:b/>
                <w:i/>
              </w:rPr>
              <w:t>sledování zemědělsko-potravinářského řetězce (AFCO);</w:t>
            </w:r>
          </w:p>
        </w:tc>
      </w:tr>
    </w:tbl>
    <w:p w14:paraId="10D9D50D" w14:textId="77777777" w:rsidR="008B551F" w:rsidRPr="00223A36" w:rsidRDefault="008B551F" w:rsidP="008B551F"/>
    <w:p w14:paraId="0FCF09C0" w14:textId="77777777" w:rsidR="008B551F" w:rsidRPr="00223A36" w:rsidRDefault="008B551F" w:rsidP="008B551F">
      <w:pPr>
        <w:pStyle w:val="AmNumberTabs"/>
      </w:pPr>
      <w:r w:rsidRPr="00223A36">
        <w:t>Pozměňovací návrh</w:t>
      </w:r>
      <w:r w:rsidRPr="00223A36">
        <w:tab/>
      </w:r>
      <w:r w:rsidRPr="00223A36">
        <w:tab/>
        <w:t>36</w:t>
      </w:r>
    </w:p>
    <w:p w14:paraId="14B5BCCE" w14:textId="77777777" w:rsidR="008B551F" w:rsidRPr="00223A36" w:rsidRDefault="008B551F" w:rsidP="008B551F"/>
    <w:p w14:paraId="1B18EB34" w14:textId="77777777" w:rsidR="008B551F" w:rsidRPr="00223A36" w:rsidRDefault="008B551F" w:rsidP="008B551F">
      <w:pPr>
        <w:pStyle w:val="NormalBold"/>
        <w:keepNext/>
      </w:pPr>
      <w:r w:rsidRPr="00223A36">
        <w:t>Návrh nařízení</w:t>
      </w:r>
    </w:p>
    <w:p w14:paraId="2603DE7E" w14:textId="77777777" w:rsidR="008B551F" w:rsidRPr="00223A36" w:rsidRDefault="008B551F" w:rsidP="008B551F">
      <w:pPr>
        <w:pStyle w:val="NormalBold"/>
      </w:pPr>
      <w:r w:rsidRPr="00223A36">
        <w:t>Čl. 1 – odst. 1 – bod 1</w:t>
      </w:r>
    </w:p>
    <w:p w14:paraId="7D7B4EE1" w14:textId="77777777" w:rsidR="008B551F" w:rsidRPr="00223A36" w:rsidRDefault="008B551F" w:rsidP="008B551F">
      <w:pPr>
        <w:keepNext/>
      </w:pPr>
      <w:r w:rsidRPr="00223A36">
        <w:t>Nařízení (EU) č. 1308/2013</w:t>
      </w:r>
    </w:p>
    <w:p w14:paraId="7E8DF609" w14:textId="77777777" w:rsidR="008B551F" w:rsidRPr="00223A36" w:rsidRDefault="008B551F" w:rsidP="008B551F">
      <w:r w:rsidRPr="00223A36">
        <w:t xml:space="preserve">Čl. </w:t>
      </w:r>
      <w:proofErr w:type="gramStart"/>
      <w:r w:rsidRPr="00223A36">
        <w:t>88a</w:t>
      </w:r>
      <w:proofErr w:type="gramEnd"/>
      <w:r w:rsidRPr="00223A36">
        <w:t xml:space="preserve">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5B9790D" w14:textId="77777777" w:rsidTr="00997F7D">
        <w:trPr>
          <w:jc w:val="center"/>
        </w:trPr>
        <w:tc>
          <w:tcPr>
            <w:tcW w:w="9752" w:type="dxa"/>
            <w:gridSpan w:val="2"/>
          </w:tcPr>
          <w:p w14:paraId="2724B17B" w14:textId="77777777" w:rsidR="008B551F" w:rsidRPr="00223A36" w:rsidRDefault="008B551F" w:rsidP="00997F7D">
            <w:pPr>
              <w:keepNext/>
            </w:pPr>
          </w:p>
        </w:tc>
      </w:tr>
      <w:tr w:rsidR="008B551F" w:rsidRPr="00223A36" w14:paraId="4FC8CA3E" w14:textId="77777777" w:rsidTr="00997F7D">
        <w:trPr>
          <w:jc w:val="center"/>
        </w:trPr>
        <w:tc>
          <w:tcPr>
            <w:tcW w:w="4876" w:type="dxa"/>
          </w:tcPr>
          <w:p w14:paraId="7765B87E" w14:textId="77777777" w:rsidR="008B551F" w:rsidRPr="00223A36" w:rsidRDefault="008B551F" w:rsidP="00997F7D">
            <w:pPr>
              <w:pStyle w:val="ColumnHeading"/>
              <w:keepNext/>
            </w:pPr>
            <w:r w:rsidRPr="00223A36">
              <w:t>Znění navržené Komisí</w:t>
            </w:r>
          </w:p>
        </w:tc>
        <w:tc>
          <w:tcPr>
            <w:tcW w:w="4876" w:type="dxa"/>
          </w:tcPr>
          <w:p w14:paraId="1463B2A3" w14:textId="77777777" w:rsidR="008B551F" w:rsidRPr="00223A36" w:rsidRDefault="008B551F" w:rsidP="00997F7D">
            <w:pPr>
              <w:pStyle w:val="ColumnHeading"/>
              <w:keepNext/>
            </w:pPr>
            <w:r w:rsidRPr="00223A36">
              <w:t>Pozměňovací návrh</w:t>
            </w:r>
          </w:p>
        </w:tc>
      </w:tr>
      <w:tr w:rsidR="008B551F" w:rsidRPr="00223A36" w14:paraId="0B8C97D8" w14:textId="77777777" w:rsidTr="00997F7D">
        <w:trPr>
          <w:jc w:val="center"/>
        </w:trPr>
        <w:tc>
          <w:tcPr>
            <w:tcW w:w="4876" w:type="dxa"/>
          </w:tcPr>
          <w:p w14:paraId="65037ABF" w14:textId="77777777" w:rsidR="008B551F" w:rsidRPr="00223A36" w:rsidRDefault="008B551F" w:rsidP="00997F7D">
            <w:pPr>
              <w:pStyle w:val="Normal6"/>
            </w:pPr>
            <w:r w:rsidRPr="00223A36">
              <w:t>c)</w:t>
            </w:r>
            <w:r w:rsidRPr="00223A36">
              <w:tab/>
              <w:t>ke společným iniciativám sledujícím jeden nebo více cílů udržitelného rozvoje OSN.</w:t>
            </w:r>
          </w:p>
        </w:tc>
        <w:tc>
          <w:tcPr>
            <w:tcW w:w="4876" w:type="dxa"/>
          </w:tcPr>
          <w:p w14:paraId="5188E380" w14:textId="77777777" w:rsidR="008B551F" w:rsidRPr="00223A36" w:rsidRDefault="008B551F" w:rsidP="00997F7D">
            <w:pPr>
              <w:pStyle w:val="Normal6"/>
              <w:rPr>
                <w:szCs w:val="24"/>
              </w:rPr>
            </w:pPr>
            <w:r w:rsidRPr="00223A36">
              <w:t>c)</w:t>
            </w:r>
            <w:r w:rsidRPr="00223A36">
              <w:tab/>
              <w:t>ke společným a </w:t>
            </w:r>
            <w:r w:rsidRPr="00223A36">
              <w:rPr>
                <w:b/>
                <w:i/>
              </w:rPr>
              <w:t xml:space="preserve">socioekonomickým </w:t>
            </w:r>
            <w:r w:rsidRPr="00223A36">
              <w:t>iniciativám sledujícím jeden nebo více cílů udržitelného rozvoje OSN</w:t>
            </w:r>
            <w:r w:rsidRPr="00223A36">
              <w:rPr>
                <w:b/>
                <w:i/>
              </w:rPr>
              <w:t>, které přispívají k rozvoji venkovských komunit</w:t>
            </w:r>
            <w:r w:rsidRPr="00223A36">
              <w:t>.</w:t>
            </w:r>
          </w:p>
        </w:tc>
      </w:tr>
    </w:tbl>
    <w:p w14:paraId="2BA9F3FD" w14:textId="77777777" w:rsidR="008B551F" w:rsidRPr="00223A36" w:rsidRDefault="008B551F" w:rsidP="008B551F"/>
    <w:p w14:paraId="3202056E" w14:textId="77777777" w:rsidR="008B551F" w:rsidRPr="00223A36" w:rsidRDefault="008B551F" w:rsidP="008B551F">
      <w:pPr>
        <w:pStyle w:val="AmNumberTabs"/>
      </w:pPr>
      <w:r w:rsidRPr="00223A36">
        <w:t>Pozměňovací návrh</w:t>
      </w:r>
      <w:r w:rsidRPr="00223A36">
        <w:tab/>
      </w:r>
      <w:r w:rsidRPr="00223A36">
        <w:tab/>
        <w:t>37</w:t>
      </w:r>
    </w:p>
    <w:p w14:paraId="1297229B" w14:textId="77777777" w:rsidR="008B551F" w:rsidRPr="00223A36" w:rsidRDefault="008B551F" w:rsidP="008B551F"/>
    <w:p w14:paraId="4B175F63" w14:textId="77777777" w:rsidR="008B551F" w:rsidRPr="00223A36" w:rsidRDefault="008B551F" w:rsidP="008B551F">
      <w:pPr>
        <w:pStyle w:val="NormalBold"/>
        <w:keepNext/>
      </w:pPr>
      <w:r w:rsidRPr="00223A36">
        <w:t>Návrh nařízení</w:t>
      </w:r>
    </w:p>
    <w:p w14:paraId="5AB332F4" w14:textId="77777777" w:rsidR="008B551F" w:rsidRPr="00223A36" w:rsidRDefault="008B551F" w:rsidP="008B551F">
      <w:pPr>
        <w:pStyle w:val="NormalBold"/>
      </w:pPr>
      <w:r w:rsidRPr="00223A36">
        <w:t>Čl. 1 – odst. 1 – bod 1</w:t>
      </w:r>
    </w:p>
    <w:p w14:paraId="27B69A40" w14:textId="77777777" w:rsidR="008B551F" w:rsidRPr="00223A36" w:rsidRDefault="008B551F" w:rsidP="008B551F">
      <w:pPr>
        <w:keepNext/>
      </w:pPr>
      <w:r w:rsidRPr="00223A36">
        <w:t>Nařízení (EU) č. 1308/2013</w:t>
      </w:r>
    </w:p>
    <w:p w14:paraId="23485A66" w14:textId="77777777" w:rsidR="008B551F" w:rsidRPr="00223A36" w:rsidRDefault="008B551F" w:rsidP="008B551F">
      <w:r w:rsidRPr="00223A36">
        <w:t xml:space="preserve">Čl. </w:t>
      </w:r>
      <w:proofErr w:type="gramStart"/>
      <w:r w:rsidRPr="00223A36">
        <w:t>88a</w:t>
      </w:r>
      <w:proofErr w:type="gramEnd"/>
      <w:r w:rsidRPr="00223A36">
        <w:t xml:space="preserve"> – odst. 2 – </w:t>
      </w:r>
      <w:proofErr w:type="spellStart"/>
      <w:r w:rsidRPr="00223A36">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413599D" w14:textId="77777777" w:rsidTr="00997F7D">
        <w:trPr>
          <w:jc w:val="center"/>
        </w:trPr>
        <w:tc>
          <w:tcPr>
            <w:tcW w:w="9752" w:type="dxa"/>
            <w:gridSpan w:val="2"/>
          </w:tcPr>
          <w:p w14:paraId="29C0CA08" w14:textId="77777777" w:rsidR="008B551F" w:rsidRPr="00223A36" w:rsidRDefault="008B551F" w:rsidP="00997F7D">
            <w:pPr>
              <w:keepNext/>
            </w:pPr>
          </w:p>
        </w:tc>
      </w:tr>
      <w:tr w:rsidR="008B551F" w:rsidRPr="00223A36" w14:paraId="12704427" w14:textId="77777777" w:rsidTr="00997F7D">
        <w:trPr>
          <w:jc w:val="center"/>
        </w:trPr>
        <w:tc>
          <w:tcPr>
            <w:tcW w:w="4876" w:type="dxa"/>
          </w:tcPr>
          <w:p w14:paraId="5561CB87" w14:textId="77777777" w:rsidR="008B551F" w:rsidRPr="00223A36" w:rsidRDefault="008B551F" w:rsidP="00997F7D">
            <w:pPr>
              <w:pStyle w:val="ColumnHeading"/>
              <w:keepNext/>
            </w:pPr>
            <w:r w:rsidRPr="00223A36">
              <w:t>Znění navržené Komisí</w:t>
            </w:r>
          </w:p>
        </w:tc>
        <w:tc>
          <w:tcPr>
            <w:tcW w:w="4876" w:type="dxa"/>
          </w:tcPr>
          <w:p w14:paraId="23C9DEAC" w14:textId="77777777" w:rsidR="008B551F" w:rsidRPr="00223A36" w:rsidRDefault="008B551F" w:rsidP="00997F7D">
            <w:pPr>
              <w:pStyle w:val="ColumnHeading"/>
              <w:keepNext/>
            </w:pPr>
            <w:r w:rsidRPr="00223A36">
              <w:t>Pozměňovací návrh</w:t>
            </w:r>
          </w:p>
        </w:tc>
      </w:tr>
      <w:tr w:rsidR="008B551F" w:rsidRPr="00223A36" w14:paraId="64135D57" w14:textId="77777777" w:rsidTr="00997F7D">
        <w:trPr>
          <w:jc w:val="center"/>
        </w:trPr>
        <w:tc>
          <w:tcPr>
            <w:tcW w:w="4876" w:type="dxa"/>
          </w:tcPr>
          <w:p w14:paraId="77F35392" w14:textId="77777777" w:rsidR="008B551F" w:rsidRPr="00223A36" w:rsidRDefault="008B551F" w:rsidP="00997F7D">
            <w:pPr>
              <w:pStyle w:val="Normal6"/>
            </w:pPr>
            <w:r w:rsidRPr="00223A36">
              <w:t>2.</w:t>
            </w:r>
            <w:r w:rsidRPr="00223A36">
              <w:tab/>
              <w:t xml:space="preserve">Pojem „krátký dodavatelský řetězec“ může být používán, a to samostatně nebo ve spojení s jinými pojmy, pouze na etiketě, v obchodní úpravě, v reklamních materiálech nebo v obchodní dokumentaci produktu </w:t>
            </w:r>
            <w:r w:rsidRPr="00223A36">
              <w:rPr>
                <w:b/>
                <w:i/>
              </w:rPr>
              <w:t>uváděného na trh z </w:t>
            </w:r>
            <w:r w:rsidRPr="00223A36">
              <w:t xml:space="preserve">odvětví uvedených v čl. 1 odst. 2, za předpokladu, že tento pojem </w:t>
            </w:r>
            <w:proofErr w:type="gramStart"/>
            <w:r w:rsidRPr="00223A36">
              <w:t>slouží</w:t>
            </w:r>
            <w:proofErr w:type="gramEnd"/>
            <w:r w:rsidRPr="00223A36">
              <w:t xml:space="preserve"> k informování kupujících o stávajících způsobech organizace produkce, distribuce nebo uvádění na trh, které udávají:</w:t>
            </w:r>
          </w:p>
        </w:tc>
        <w:tc>
          <w:tcPr>
            <w:tcW w:w="4876" w:type="dxa"/>
          </w:tcPr>
          <w:p w14:paraId="4CDA0C36" w14:textId="77777777" w:rsidR="008B551F" w:rsidRPr="00223A36" w:rsidRDefault="008B551F" w:rsidP="00997F7D">
            <w:pPr>
              <w:pStyle w:val="Normal6"/>
              <w:rPr>
                <w:szCs w:val="24"/>
              </w:rPr>
            </w:pPr>
            <w:r w:rsidRPr="00223A36">
              <w:t>2.</w:t>
            </w:r>
            <w:r w:rsidRPr="00223A36">
              <w:tab/>
              <w:t xml:space="preserve">Pojem „krátký dodavatelský řetězec“ může být používán, a to samostatně nebo ve spojení s jinými pojmy, pouze na etiketě, v obchodní úpravě, v reklamních materiálech nebo v obchodní dokumentaci produktu z odvětví uvedených v čl. 1 odst. 2, </w:t>
            </w:r>
            <w:r w:rsidRPr="00223A36">
              <w:rPr>
                <w:b/>
                <w:i/>
              </w:rPr>
              <w:t>který je vyráběn a uváděn na jednotný trh, za předchozího souhlasu zemědělců nebo organizací jejich zástupců a </w:t>
            </w:r>
            <w:r w:rsidRPr="00223A36">
              <w:t xml:space="preserve">za předpokladu, že tento pojem slouží k informování kupujících o stávajících způsobech organizace produkce, distribuce </w:t>
            </w:r>
            <w:r w:rsidRPr="00223A36">
              <w:lastRenderedPageBreak/>
              <w:t>nebo uvádění na trh, které udávají</w:t>
            </w:r>
            <w:r w:rsidRPr="00223A36">
              <w:rPr>
                <w:b/>
                <w:i/>
              </w:rPr>
              <w:t xml:space="preserve"> přinejmenším jednu z následujících podmínek</w:t>
            </w:r>
            <w:r w:rsidRPr="00223A36">
              <w:t>:</w:t>
            </w:r>
          </w:p>
        </w:tc>
      </w:tr>
    </w:tbl>
    <w:p w14:paraId="55F0B7C2" w14:textId="77777777" w:rsidR="008B551F" w:rsidRPr="00223A36" w:rsidRDefault="008B551F" w:rsidP="008B551F"/>
    <w:p w14:paraId="0EC66F90" w14:textId="77777777" w:rsidR="008B551F" w:rsidRPr="00223A36" w:rsidRDefault="008B551F" w:rsidP="008B551F">
      <w:pPr>
        <w:pStyle w:val="AmNumberTabs"/>
      </w:pPr>
      <w:r w:rsidRPr="00223A36">
        <w:t>Pozměňovací návrh</w:t>
      </w:r>
      <w:r w:rsidRPr="00223A36">
        <w:tab/>
      </w:r>
      <w:r w:rsidRPr="00223A36">
        <w:tab/>
        <w:t>38</w:t>
      </w:r>
    </w:p>
    <w:p w14:paraId="6DB291DF" w14:textId="77777777" w:rsidR="008B551F" w:rsidRPr="00223A36" w:rsidRDefault="008B551F" w:rsidP="008B551F"/>
    <w:p w14:paraId="7692F871" w14:textId="77777777" w:rsidR="008B551F" w:rsidRPr="00223A36" w:rsidRDefault="008B551F" w:rsidP="008B551F">
      <w:pPr>
        <w:pStyle w:val="NormalBold"/>
        <w:keepNext/>
      </w:pPr>
      <w:r w:rsidRPr="00223A36">
        <w:t>Návrh nařízení</w:t>
      </w:r>
    </w:p>
    <w:p w14:paraId="7F51FE8F" w14:textId="77777777" w:rsidR="008B551F" w:rsidRPr="00223A36" w:rsidRDefault="008B551F" w:rsidP="008B551F">
      <w:pPr>
        <w:pStyle w:val="NormalBold"/>
      </w:pPr>
      <w:r w:rsidRPr="00223A36">
        <w:t>Čl. 1 – odst. 1 – bod 1</w:t>
      </w:r>
    </w:p>
    <w:p w14:paraId="079FA95E" w14:textId="77777777" w:rsidR="008B551F" w:rsidRPr="00223A36" w:rsidRDefault="008B551F" w:rsidP="008B551F">
      <w:pPr>
        <w:keepNext/>
      </w:pPr>
      <w:r w:rsidRPr="00223A36">
        <w:t>Nařízení (EU) č. 1308/2013</w:t>
      </w:r>
    </w:p>
    <w:p w14:paraId="1331208A" w14:textId="77777777" w:rsidR="008B551F" w:rsidRPr="00223A36" w:rsidRDefault="008B551F" w:rsidP="008B551F">
      <w:r w:rsidRPr="00223A36">
        <w:t xml:space="preserve">Čl. </w:t>
      </w:r>
      <w:proofErr w:type="gramStart"/>
      <w:r w:rsidRPr="00223A36">
        <w:t>88a</w:t>
      </w:r>
      <w:proofErr w:type="gramEnd"/>
      <w:r w:rsidRPr="00223A36">
        <w:t xml:space="preserve">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488850E" w14:textId="77777777" w:rsidTr="00997F7D">
        <w:trPr>
          <w:jc w:val="center"/>
        </w:trPr>
        <w:tc>
          <w:tcPr>
            <w:tcW w:w="9752" w:type="dxa"/>
            <w:gridSpan w:val="2"/>
          </w:tcPr>
          <w:p w14:paraId="5EBA1A1C" w14:textId="77777777" w:rsidR="008B551F" w:rsidRPr="00223A36" w:rsidRDefault="008B551F" w:rsidP="00997F7D">
            <w:pPr>
              <w:keepNext/>
            </w:pPr>
          </w:p>
        </w:tc>
      </w:tr>
      <w:tr w:rsidR="008B551F" w:rsidRPr="00223A36" w14:paraId="65C87CB7" w14:textId="77777777" w:rsidTr="00997F7D">
        <w:trPr>
          <w:jc w:val="center"/>
        </w:trPr>
        <w:tc>
          <w:tcPr>
            <w:tcW w:w="4876" w:type="dxa"/>
          </w:tcPr>
          <w:p w14:paraId="24653E9B" w14:textId="77777777" w:rsidR="008B551F" w:rsidRPr="00223A36" w:rsidRDefault="008B551F" w:rsidP="00997F7D">
            <w:pPr>
              <w:pStyle w:val="ColumnHeading"/>
              <w:keepNext/>
            </w:pPr>
            <w:r w:rsidRPr="00223A36">
              <w:t>Znění navržené Komisí</w:t>
            </w:r>
          </w:p>
        </w:tc>
        <w:tc>
          <w:tcPr>
            <w:tcW w:w="4876" w:type="dxa"/>
          </w:tcPr>
          <w:p w14:paraId="5B1F95F3" w14:textId="77777777" w:rsidR="008B551F" w:rsidRPr="00223A36" w:rsidRDefault="008B551F" w:rsidP="00997F7D">
            <w:pPr>
              <w:pStyle w:val="ColumnHeading"/>
              <w:keepNext/>
            </w:pPr>
            <w:r w:rsidRPr="00223A36">
              <w:t>Pozměňovací návrh</w:t>
            </w:r>
          </w:p>
        </w:tc>
      </w:tr>
      <w:tr w:rsidR="008B551F" w:rsidRPr="00223A36" w14:paraId="30B7550F" w14:textId="77777777" w:rsidTr="00997F7D">
        <w:trPr>
          <w:jc w:val="center"/>
        </w:trPr>
        <w:tc>
          <w:tcPr>
            <w:tcW w:w="4876" w:type="dxa"/>
          </w:tcPr>
          <w:p w14:paraId="576578D5" w14:textId="77777777" w:rsidR="008B551F" w:rsidRPr="00223A36" w:rsidRDefault="008B551F" w:rsidP="00997F7D">
            <w:pPr>
              <w:pStyle w:val="Normal6"/>
            </w:pPr>
            <w:r w:rsidRPr="00223A36">
              <w:t>a)</w:t>
            </w:r>
            <w:r w:rsidRPr="00223A36">
              <w:tab/>
              <w:t>přímé spojení mezi zemědělcem a konečným spotřebitelem produktu nebo</w:t>
            </w:r>
          </w:p>
        </w:tc>
        <w:tc>
          <w:tcPr>
            <w:tcW w:w="4876" w:type="dxa"/>
          </w:tcPr>
          <w:p w14:paraId="6AD962FC" w14:textId="77777777" w:rsidR="008B551F" w:rsidRPr="00223A36" w:rsidRDefault="008B551F" w:rsidP="00997F7D">
            <w:pPr>
              <w:pStyle w:val="Normal6"/>
              <w:rPr>
                <w:szCs w:val="24"/>
              </w:rPr>
            </w:pPr>
            <w:r w:rsidRPr="00223A36">
              <w:t>a)</w:t>
            </w:r>
            <w:r w:rsidRPr="00223A36">
              <w:tab/>
              <w:t xml:space="preserve">přímé spojení </w:t>
            </w:r>
            <w:r w:rsidRPr="00223A36">
              <w:rPr>
                <w:b/>
                <w:i/>
              </w:rPr>
              <w:t xml:space="preserve">nebo omezený počet zprostředkovatelů </w:t>
            </w:r>
            <w:r w:rsidRPr="00223A36">
              <w:t>mezi zemědělcem</w:t>
            </w:r>
            <w:r w:rsidRPr="00223A36">
              <w:rPr>
                <w:b/>
                <w:i/>
              </w:rPr>
              <w:t>, družstvem nebo organizací producentů</w:t>
            </w:r>
            <w:r w:rsidRPr="00223A36">
              <w:t xml:space="preserve"> a konečným spotřebitelem produktu nebo</w:t>
            </w:r>
          </w:p>
        </w:tc>
      </w:tr>
    </w:tbl>
    <w:p w14:paraId="0446EF81" w14:textId="77777777" w:rsidR="008B551F" w:rsidRPr="00223A36" w:rsidRDefault="008B551F" w:rsidP="008B551F"/>
    <w:p w14:paraId="305ECD2E" w14:textId="77777777" w:rsidR="008B551F" w:rsidRPr="00223A36" w:rsidRDefault="008B551F" w:rsidP="008B551F">
      <w:pPr>
        <w:pStyle w:val="AmNumberTabs"/>
      </w:pPr>
      <w:r w:rsidRPr="00223A36">
        <w:t>Pozměňovací návrh</w:t>
      </w:r>
      <w:r w:rsidRPr="00223A36">
        <w:tab/>
      </w:r>
      <w:r w:rsidRPr="00223A36">
        <w:tab/>
        <w:t>39</w:t>
      </w:r>
    </w:p>
    <w:p w14:paraId="3FF222B8" w14:textId="77777777" w:rsidR="008B551F" w:rsidRPr="00223A36" w:rsidRDefault="008B551F" w:rsidP="008B551F"/>
    <w:p w14:paraId="472AD1D9" w14:textId="77777777" w:rsidR="008B551F" w:rsidRPr="00223A36" w:rsidRDefault="008B551F" w:rsidP="008B551F">
      <w:pPr>
        <w:pStyle w:val="NormalBold"/>
        <w:keepNext/>
      </w:pPr>
      <w:r w:rsidRPr="00223A36">
        <w:t>Návrh nařízení</w:t>
      </w:r>
    </w:p>
    <w:p w14:paraId="50C145FA" w14:textId="77777777" w:rsidR="008B551F" w:rsidRPr="00223A36" w:rsidRDefault="008B551F" w:rsidP="008B551F">
      <w:pPr>
        <w:pStyle w:val="NormalBold"/>
      </w:pPr>
      <w:r w:rsidRPr="00223A36">
        <w:t>Čl. 1 – odst. 1 – bod 1</w:t>
      </w:r>
    </w:p>
    <w:p w14:paraId="21A660FD" w14:textId="77777777" w:rsidR="008B551F" w:rsidRPr="00223A36" w:rsidRDefault="008B551F" w:rsidP="008B551F">
      <w:pPr>
        <w:keepNext/>
      </w:pPr>
      <w:r w:rsidRPr="00223A36">
        <w:t>Nařízení (EU) č. 1308/2013</w:t>
      </w:r>
    </w:p>
    <w:p w14:paraId="06E3833C" w14:textId="77777777" w:rsidR="008B551F" w:rsidRPr="00223A36" w:rsidRDefault="008B551F" w:rsidP="008B551F">
      <w:r w:rsidRPr="00223A36">
        <w:t xml:space="preserve">Čl. </w:t>
      </w:r>
      <w:proofErr w:type="gramStart"/>
      <w:r w:rsidRPr="00223A36">
        <w:t>88a</w:t>
      </w:r>
      <w:proofErr w:type="gramEnd"/>
      <w:r w:rsidRPr="00223A36">
        <w:t xml:space="preserve"> – odst.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7555A13" w14:textId="77777777" w:rsidTr="00997F7D">
        <w:trPr>
          <w:jc w:val="center"/>
        </w:trPr>
        <w:tc>
          <w:tcPr>
            <w:tcW w:w="9752" w:type="dxa"/>
            <w:gridSpan w:val="2"/>
          </w:tcPr>
          <w:p w14:paraId="612E468C" w14:textId="77777777" w:rsidR="008B551F" w:rsidRPr="00223A36" w:rsidRDefault="008B551F" w:rsidP="00997F7D">
            <w:pPr>
              <w:keepNext/>
            </w:pPr>
          </w:p>
        </w:tc>
      </w:tr>
      <w:tr w:rsidR="008B551F" w:rsidRPr="00223A36" w14:paraId="397E205C" w14:textId="77777777" w:rsidTr="00997F7D">
        <w:trPr>
          <w:jc w:val="center"/>
        </w:trPr>
        <w:tc>
          <w:tcPr>
            <w:tcW w:w="4876" w:type="dxa"/>
          </w:tcPr>
          <w:p w14:paraId="306D765A" w14:textId="77777777" w:rsidR="008B551F" w:rsidRPr="00223A36" w:rsidRDefault="008B551F" w:rsidP="00997F7D">
            <w:pPr>
              <w:pStyle w:val="ColumnHeading"/>
              <w:keepNext/>
            </w:pPr>
            <w:r w:rsidRPr="00223A36">
              <w:t>Znění navržené Komisí</w:t>
            </w:r>
          </w:p>
        </w:tc>
        <w:tc>
          <w:tcPr>
            <w:tcW w:w="4876" w:type="dxa"/>
          </w:tcPr>
          <w:p w14:paraId="7262204D" w14:textId="77777777" w:rsidR="008B551F" w:rsidRPr="00223A36" w:rsidRDefault="008B551F" w:rsidP="00997F7D">
            <w:pPr>
              <w:pStyle w:val="ColumnHeading"/>
              <w:keepNext/>
            </w:pPr>
            <w:r w:rsidRPr="00223A36">
              <w:t>Pozměňovací návrh</w:t>
            </w:r>
          </w:p>
        </w:tc>
      </w:tr>
      <w:tr w:rsidR="008B551F" w:rsidRPr="00223A36" w14:paraId="35A12BEB" w14:textId="77777777" w:rsidTr="00997F7D">
        <w:trPr>
          <w:jc w:val="center"/>
        </w:trPr>
        <w:tc>
          <w:tcPr>
            <w:tcW w:w="4876" w:type="dxa"/>
          </w:tcPr>
          <w:p w14:paraId="36AC42F6" w14:textId="77777777" w:rsidR="008B551F" w:rsidRPr="00223A36" w:rsidRDefault="008B551F" w:rsidP="00997F7D">
            <w:pPr>
              <w:pStyle w:val="Normal6"/>
            </w:pPr>
            <w:r w:rsidRPr="00223A36">
              <w:t>b)</w:t>
            </w:r>
            <w:r w:rsidRPr="00223A36">
              <w:tab/>
              <w:t>úzké spojení a zeměpisnou blízkost mezi zemědělcem a konečným spotřebitelem produktu.</w:t>
            </w:r>
          </w:p>
        </w:tc>
        <w:tc>
          <w:tcPr>
            <w:tcW w:w="4876" w:type="dxa"/>
          </w:tcPr>
          <w:p w14:paraId="0991B388" w14:textId="77777777" w:rsidR="008B551F" w:rsidRPr="00223A36" w:rsidRDefault="008B551F" w:rsidP="00997F7D">
            <w:pPr>
              <w:pStyle w:val="Normal6"/>
              <w:rPr>
                <w:szCs w:val="24"/>
              </w:rPr>
            </w:pPr>
            <w:r w:rsidRPr="00223A36">
              <w:t>b)</w:t>
            </w:r>
            <w:r w:rsidRPr="00223A36">
              <w:tab/>
              <w:t>úzké spojení a zeměpisnou blízkost</w:t>
            </w:r>
            <w:r w:rsidRPr="00223A36">
              <w:rPr>
                <w:b/>
                <w:i/>
              </w:rPr>
              <w:t>, chápanou jako krátkou vzdálenost nebo krátkou dobu přepravy, a to i v přeshraničním kontextu,</w:t>
            </w:r>
            <w:r w:rsidRPr="00223A36">
              <w:t xml:space="preserve"> mezi zemědělcem</w:t>
            </w:r>
            <w:r w:rsidRPr="00223A36">
              <w:rPr>
                <w:b/>
                <w:i/>
              </w:rPr>
              <w:t>, družstvem nebo organizací producentů</w:t>
            </w:r>
            <w:r w:rsidRPr="00223A36">
              <w:t xml:space="preserve"> a konečným spotřebitelem produktu.</w:t>
            </w:r>
          </w:p>
        </w:tc>
      </w:tr>
    </w:tbl>
    <w:p w14:paraId="031EA31A" w14:textId="77777777" w:rsidR="008B551F" w:rsidRPr="00223A36" w:rsidRDefault="008B551F" w:rsidP="008B551F"/>
    <w:p w14:paraId="4963CFEC" w14:textId="77777777" w:rsidR="008B551F" w:rsidRPr="00223A36" w:rsidRDefault="008B551F" w:rsidP="008B551F">
      <w:pPr>
        <w:pStyle w:val="AmNumberTabs"/>
      </w:pPr>
      <w:r w:rsidRPr="00223A36">
        <w:t>Pozměňovací návrh</w:t>
      </w:r>
      <w:r w:rsidRPr="00223A36">
        <w:tab/>
      </w:r>
      <w:r w:rsidRPr="00223A36">
        <w:tab/>
        <w:t>40</w:t>
      </w:r>
    </w:p>
    <w:p w14:paraId="152C6269" w14:textId="77777777" w:rsidR="008B551F" w:rsidRPr="00223A36" w:rsidRDefault="008B551F" w:rsidP="008B551F"/>
    <w:p w14:paraId="62C8202C" w14:textId="77777777" w:rsidR="008B551F" w:rsidRPr="00223A36" w:rsidRDefault="008B551F" w:rsidP="008B551F">
      <w:pPr>
        <w:pStyle w:val="NormalBold"/>
        <w:keepNext/>
      </w:pPr>
      <w:r w:rsidRPr="00223A36">
        <w:t>Návrh nařízení</w:t>
      </w:r>
    </w:p>
    <w:p w14:paraId="32872382" w14:textId="77777777" w:rsidR="008B551F" w:rsidRPr="00223A36" w:rsidRDefault="008B551F" w:rsidP="008B551F">
      <w:pPr>
        <w:pStyle w:val="NormalBold"/>
      </w:pPr>
      <w:r w:rsidRPr="00223A36">
        <w:t>Čl. 1 – odst. 1 – bod 1</w:t>
      </w:r>
    </w:p>
    <w:p w14:paraId="0569FECF" w14:textId="77777777" w:rsidR="008B551F" w:rsidRPr="00223A36" w:rsidRDefault="008B551F" w:rsidP="008B551F">
      <w:pPr>
        <w:keepNext/>
      </w:pPr>
      <w:r w:rsidRPr="00223A36">
        <w:t>Nařízení (EU) č. 1308/2013</w:t>
      </w:r>
    </w:p>
    <w:p w14:paraId="4E60F0BD" w14:textId="77777777" w:rsidR="008B551F" w:rsidRPr="00223A36" w:rsidRDefault="008B551F" w:rsidP="008B551F">
      <w:r w:rsidRPr="00223A36">
        <w:t xml:space="preserve">Čl. </w:t>
      </w:r>
      <w:proofErr w:type="gramStart"/>
      <w:r w:rsidRPr="00223A36">
        <w:t>88a</w:t>
      </w:r>
      <w:proofErr w:type="gramEnd"/>
      <w:r w:rsidRPr="00223A36">
        <w:t xml:space="preserve"> – odst. 3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0EC4C0B" w14:textId="77777777" w:rsidTr="00997F7D">
        <w:trPr>
          <w:jc w:val="center"/>
        </w:trPr>
        <w:tc>
          <w:tcPr>
            <w:tcW w:w="9752" w:type="dxa"/>
            <w:gridSpan w:val="2"/>
          </w:tcPr>
          <w:p w14:paraId="78005C92" w14:textId="77777777" w:rsidR="008B551F" w:rsidRPr="00223A36" w:rsidRDefault="008B551F" w:rsidP="00997F7D">
            <w:pPr>
              <w:keepNext/>
            </w:pPr>
          </w:p>
        </w:tc>
      </w:tr>
      <w:tr w:rsidR="008B551F" w:rsidRPr="00223A36" w14:paraId="02BE9476" w14:textId="77777777" w:rsidTr="00997F7D">
        <w:trPr>
          <w:jc w:val="center"/>
        </w:trPr>
        <w:tc>
          <w:tcPr>
            <w:tcW w:w="4876" w:type="dxa"/>
          </w:tcPr>
          <w:p w14:paraId="442E1757" w14:textId="77777777" w:rsidR="008B551F" w:rsidRPr="00223A36" w:rsidRDefault="008B551F" w:rsidP="00997F7D">
            <w:pPr>
              <w:pStyle w:val="ColumnHeading"/>
              <w:keepNext/>
            </w:pPr>
            <w:r w:rsidRPr="00223A36">
              <w:t>Znění navržené Komisí</w:t>
            </w:r>
          </w:p>
        </w:tc>
        <w:tc>
          <w:tcPr>
            <w:tcW w:w="4876" w:type="dxa"/>
          </w:tcPr>
          <w:p w14:paraId="37423A2D" w14:textId="77777777" w:rsidR="008B551F" w:rsidRPr="00223A36" w:rsidRDefault="008B551F" w:rsidP="00997F7D">
            <w:pPr>
              <w:pStyle w:val="ColumnHeading"/>
              <w:keepNext/>
            </w:pPr>
            <w:r w:rsidRPr="00223A36">
              <w:t>Pozměňovací návrh</w:t>
            </w:r>
          </w:p>
        </w:tc>
      </w:tr>
      <w:tr w:rsidR="008B551F" w:rsidRPr="00223A36" w14:paraId="21F94ABE" w14:textId="77777777" w:rsidTr="00997F7D">
        <w:trPr>
          <w:jc w:val="center"/>
        </w:trPr>
        <w:tc>
          <w:tcPr>
            <w:tcW w:w="4876" w:type="dxa"/>
          </w:tcPr>
          <w:p w14:paraId="64522A9D" w14:textId="77777777" w:rsidR="008B551F" w:rsidRPr="00223A36" w:rsidRDefault="008B551F" w:rsidP="00997F7D">
            <w:pPr>
              <w:pStyle w:val="Normal6"/>
            </w:pPr>
            <w:r w:rsidRPr="00223A36">
              <w:t xml:space="preserve">Komise může přijmout </w:t>
            </w:r>
            <w:r w:rsidRPr="00223A36">
              <w:rPr>
                <w:b/>
                <w:i/>
              </w:rPr>
              <w:t>prováděcí</w:t>
            </w:r>
            <w:r w:rsidRPr="00223A36">
              <w:t xml:space="preserve"> akty, </w:t>
            </w:r>
            <w:r w:rsidRPr="00223A36">
              <w:rPr>
                <w:b/>
                <w:i/>
              </w:rPr>
              <w:t>kterými</w:t>
            </w:r>
            <w:r w:rsidRPr="00223A36">
              <w:t xml:space="preserve"> dále upřesní podmínky uvedené v odst. 1 písm. a), b) a c) a v odst. 2 písm. </w:t>
            </w:r>
            <w:r w:rsidRPr="00223A36">
              <w:lastRenderedPageBreak/>
              <w:t>a) a b), přičemž zohlední všechny příslušné mezinárodní normy.</w:t>
            </w:r>
          </w:p>
        </w:tc>
        <w:tc>
          <w:tcPr>
            <w:tcW w:w="4876" w:type="dxa"/>
          </w:tcPr>
          <w:p w14:paraId="3F39A846" w14:textId="77777777" w:rsidR="008B551F" w:rsidRPr="00223A36" w:rsidRDefault="008B551F" w:rsidP="00997F7D">
            <w:pPr>
              <w:pStyle w:val="Normal6"/>
              <w:rPr>
                <w:szCs w:val="24"/>
              </w:rPr>
            </w:pPr>
            <w:r w:rsidRPr="00223A36">
              <w:lastRenderedPageBreak/>
              <w:t>Komise může přijmout akty</w:t>
            </w:r>
            <w:r w:rsidRPr="00223A36">
              <w:rPr>
                <w:b/>
                <w:i/>
              </w:rPr>
              <w:t xml:space="preserve"> v přenesené pravomoci</w:t>
            </w:r>
            <w:r w:rsidRPr="00223A36">
              <w:t xml:space="preserve"> v </w:t>
            </w:r>
            <w:r w:rsidRPr="00223A36">
              <w:rPr>
                <w:b/>
                <w:i/>
              </w:rPr>
              <w:t>souladu s článkem 227</w:t>
            </w:r>
            <w:r w:rsidRPr="00223A36">
              <w:t xml:space="preserve">, </w:t>
            </w:r>
            <w:r w:rsidRPr="00223A36">
              <w:rPr>
                <w:b/>
                <w:i/>
              </w:rPr>
              <w:t>aby doplnila toto nařízení tím, že</w:t>
            </w:r>
            <w:r w:rsidRPr="00223A36">
              <w:t xml:space="preserve"> dále upřesní </w:t>
            </w:r>
            <w:r w:rsidRPr="00223A36">
              <w:lastRenderedPageBreak/>
              <w:t>podmínky uvedené v odst. 1 písm. a), b) a c) a v odst. 2 písm. a) a b), přičemž zohlední všechny příslušné mezinárodní normy</w:t>
            </w:r>
            <w:r w:rsidRPr="00223A36">
              <w:rPr>
                <w:b/>
                <w:i/>
              </w:rPr>
              <w:t xml:space="preserve"> a související systémy certifikace kvality</w:t>
            </w:r>
            <w:r w:rsidRPr="00223A36">
              <w:t>.</w:t>
            </w:r>
          </w:p>
        </w:tc>
      </w:tr>
    </w:tbl>
    <w:p w14:paraId="73B50F2C" w14:textId="77777777" w:rsidR="008B551F" w:rsidRPr="00223A36" w:rsidRDefault="008B551F" w:rsidP="008B551F"/>
    <w:p w14:paraId="0413F503" w14:textId="77777777" w:rsidR="008B551F" w:rsidRPr="00223A36" w:rsidRDefault="008B551F" w:rsidP="008B551F">
      <w:pPr>
        <w:pStyle w:val="AmNumberTabs"/>
      </w:pPr>
      <w:r w:rsidRPr="00223A36">
        <w:t>Pozměňovací návrh</w:t>
      </w:r>
      <w:r w:rsidRPr="00223A36">
        <w:tab/>
      </w:r>
      <w:r w:rsidRPr="00223A36">
        <w:tab/>
        <w:t>41</w:t>
      </w:r>
    </w:p>
    <w:p w14:paraId="0CAB2878" w14:textId="77777777" w:rsidR="008B551F" w:rsidRPr="00223A36" w:rsidRDefault="008B551F" w:rsidP="008B551F"/>
    <w:p w14:paraId="1D3C35CC" w14:textId="77777777" w:rsidR="008B551F" w:rsidRPr="00223A36" w:rsidRDefault="008B551F" w:rsidP="008B551F">
      <w:pPr>
        <w:pStyle w:val="NormalBold"/>
        <w:keepNext/>
      </w:pPr>
      <w:r w:rsidRPr="00223A36">
        <w:t>Návrh nařízení</w:t>
      </w:r>
    </w:p>
    <w:p w14:paraId="29E8A169" w14:textId="77777777" w:rsidR="008B551F" w:rsidRPr="00223A36" w:rsidRDefault="008B551F" w:rsidP="008B551F">
      <w:pPr>
        <w:pStyle w:val="NormalBold"/>
      </w:pPr>
      <w:r w:rsidRPr="00223A36">
        <w:t>Čl. 1 – odst. 1 – bod 1</w:t>
      </w:r>
    </w:p>
    <w:p w14:paraId="5C850BDD" w14:textId="77777777" w:rsidR="008B551F" w:rsidRPr="00223A36" w:rsidRDefault="008B551F" w:rsidP="008B551F">
      <w:pPr>
        <w:keepNext/>
      </w:pPr>
      <w:r w:rsidRPr="00223A36">
        <w:t>Nařízení (EU) č. 1308/2013</w:t>
      </w:r>
    </w:p>
    <w:p w14:paraId="77250B80" w14:textId="77777777" w:rsidR="008B551F" w:rsidRPr="00223A36" w:rsidRDefault="008B551F" w:rsidP="008B551F">
      <w:r w:rsidRPr="00223A36">
        <w:t xml:space="preserve">Čl. </w:t>
      </w:r>
      <w:proofErr w:type="gramStart"/>
      <w:r w:rsidRPr="00223A36">
        <w:t>88a</w:t>
      </w:r>
      <w:proofErr w:type="gramEnd"/>
      <w:r w:rsidRPr="00223A36">
        <w:t xml:space="preserve"> – odst.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7FDB768" w14:textId="77777777" w:rsidTr="00997F7D">
        <w:trPr>
          <w:jc w:val="center"/>
        </w:trPr>
        <w:tc>
          <w:tcPr>
            <w:tcW w:w="9752" w:type="dxa"/>
            <w:gridSpan w:val="2"/>
          </w:tcPr>
          <w:p w14:paraId="6337351E" w14:textId="77777777" w:rsidR="008B551F" w:rsidRPr="00223A36" w:rsidRDefault="008B551F" w:rsidP="00997F7D">
            <w:pPr>
              <w:keepNext/>
            </w:pPr>
          </w:p>
        </w:tc>
      </w:tr>
      <w:tr w:rsidR="008B551F" w:rsidRPr="00223A36" w14:paraId="5B0FF496" w14:textId="77777777" w:rsidTr="00997F7D">
        <w:trPr>
          <w:jc w:val="center"/>
        </w:trPr>
        <w:tc>
          <w:tcPr>
            <w:tcW w:w="4876" w:type="dxa"/>
          </w:tcPr>
          <w:p w14:paraId="3B72061F" w14:textId="77777777" w:rsidR="008B551F" w:rsidRPr="00223A36" w:rsidRDefault="008B551F" w:rsidP="00997F7D">
            <w:pPr>
              <w:pStyle w:val="ColumnHeading"/>
              <w:keepNext/>
            </w:pPr>
            <w:r w:rsidRPr="00223A36">
              <w:t>Znění navržené Komisí</w:t>
            </w:r>
          </w:p>
        </w:tc>
        <w:tc>
          <w:tcPr>
            <w:tcW w:w="4876" w:type="dxa"/>
          </w:tcPr>
          <w:p w14:paraId="206197F9" w14:textId="77777777" w:rsidR="008B551F" w:rsidRPr="00223A36" w:rsidRDefault="008B551F" w:rsidP="00997F7D">
            <w:pPr>
              <w:pStyle w:val="ColumnHeading"/>
              <w:keepNext/>
            </w:pPr>
            <w:r w:rsidRPr="00223A36">
              <w:t>Pozměňovací návrh</w:t>
            </w:r>
          </w:p>
        </w:tc>
      </w:tr>
      <w:tr w:rsidR="008B551F" w:rsidRPr="00223A36" w14:paraId="2FCAD8DE" w14:textId="77777777" w:rsidTr="00997F7D">
        <w:trPr>
          <w:jc w:val="center"/>
        </w:trPr>
        <w:tc>
          <w:tcPr>
            <w:tcW w:w="4876" w:type="dxa"/>
          </w:tcPr>
          <w:p w14:paraId="0E270320" w14:textId="77777777" w:rsidR="008B551F" w:rsidRPr="00223A36" w:rsidRDefault="008B551F" w:rsidP="00997F7D">
            <w:pPr>
              <w:pStyle w:val="Normal6"/>
            </w:pPr>
          </w:p>
        </w:tc>
        <w:tc>
          <w:tcPr>
            <w:tcW w:w="4876" w:type="dxa"/>
          </w:tcPr>
          <w:p w14:paraId="09AF93EE" w14:textId="77777777" w:rsidR="008B551F" w:rsidRPr="00223A36" w:rsidRDefault="008B551F" w:rsidP="00997F7D">
            <w:pPr>
              <w:pStyle w:val="Normal6"/>
              <w:rPr>
                <w:szCs w:val="24"/>
              </w:rPr>
            </w:pPr>
            <w:proofErr w:type="gramStart"/>
            <w:r w:rsidRPr="00223A36">
              <w:rPr>
                <w:b/>
                <w:i/>
              </w:rPr>
              <w:t>6a</w:t>
            </w:r>
            <w:proofErr w:type="gramEnd"/>
            <w:r w:rsidRPr="00223A36">
              <w:rPr>
                <w:b/>
                <w:i/>
              </w:rPr>
              <w:t>.</w:t>
            </w:r>
            <w:r w:rsidRPr="00223A36">
              <w:rPr>
                <w:b/>
                <w:i/>
              </w:rPr>
              <w:tab/>
              <w:t>Komise posoudí proveditelnost a přidanou hodnotu zavedení harmonizovaného vizuálního označení Unie pro výrobky v krátkém dodavatelském řetězci.</w:t>
            </w:r>
          </w:p>
        </w:tc>
      </w:tr>
    </w:tbl>
    <w:p w14:paraId="13EE9A76" w14:textId="77777777" w:rsidR="008B551F" w:rsidRPr="00223A36" w:rsidRDefault="008B551F" w:rsidP="008B551F"/>
    <w:p w14:paraId="43A8643A" w14:textId="77777777" w:rsidR="008B551F" w:rsidRPr="00223A36" w:rsidRDefault="008B551F" w:rsidP="008B551F">
      <w:pPr>
        <w:pStyle w:val="AmNumberTabs"/>
      </w:pPr>
      <w:r w:rsidRPr="00223A36">
        <w:t>Pozměňovací návrh</w:t>
      </w:r>
      <w:r w:rsidRPr="00223A36">
        <w:tab/>
      </w:r>
      <w:r w:rsidRPr="00223A36">
        <w:tab/>
        <w:t>42</w:t>
      </w:r>
    </w:p>
    <w:p w14:paraId="2E19EA3A" w14:textId="77777777" w:rsidR="008B551F" w:rsidRPr="00223A36" w:rsidRDefault="008B551F" w:rsidP="008B551F"/>
    <w:p w14:paraId="333B6ECA" w14:textId="77777777" w:rsidR="008B551F" w:rsidRPr="00223A36" w:rsidRDefault="008B551F" w:rsidP="008B551F">
      <w:pPr>
        <w:pStyle w:val="NormalBold"/>
        <w:keepNext/>
      </w:pPr>
      <w:r w:rsidRPr="00223A36">
        <w:t>Návrh nařízení</w:t>
      </w:r>
    </w:p>
    <w:p w14:paraId="0A160C4F" w14:textId="77777777" w:rsidR="008B551F" w:rsidRPr="00223A36" w:rsidRDefault="008B551F" w:rsidP="008B551F">
      <w:pPr>
        <w:pStyle w:val="NormalBold"/>
      </w:pPr>
      <w:r w:rsidRPr="00223A36">
        <w:t>Čl. 1 – odst. 1 – bod 2</w:t>
      </w:r>
    </w:p>
    <w:p w14:paraId="0AE2ECC6" w14:textId="77777777" w:rsidR="008B551F" w:rsidRPr="00223A36" w:rsidRDefault="008B551F" w:rsidP="008B551F">
      <w:pPr>
        <w:keepNext/>
      </w:pPr>
      <w:r w:rsidRPr="00223A36">
        <w:t>Nařízení (EU) č. 1308/2013</w:t>
      </w:r>
    </w:p>
    <w:p w14:paraId="3EA212A4" w14:textId="77777777" w:rsidR="008B551F" w:rsidRPr="00223A36" w:rsidRDefault="008B551F" w:rsidP="008B551F">
      <w:r w:rsidRPr="00223A36">
        <w:t>Čl. 148 – odst. 2 – pododstavec 1–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5C17453" w14:textId="77777777" w:rsidTr="00997F7D">
        <w:trPr>
          <w:jc w:val="center"/>
        </w:trPr>
        <w:tc>
          <w:tcPr>
            <w:tcW w:w="9752" w:type="dxa"/>
            <w:gridSpan w:val="2"/>
          </w:tcPr>
          <w:p w14:paraId="6AB1E595" w14:textId="77777777" w:rsidR="008B551F" w:rsidRPr="00223A36" w:rsidRDefault="008B551F" w:rsidP="00997F7D">
            <w:pPr>
              <w:keepNext/>
            </w:pPr>
          </w:p>
        </w:tc>
      </w:tr>
      <w:tr w:rsidR="008B551F" w:rsidRPr="00223A36" w14:paraId="5783203B" w14:textId="77777777" w:rsidTr="00997F7D">
        <w:trPr>
          <w:jc w:val="center"/>
        </w:trPr>
        <w:tc>
          <w:tcPr>
            <w:tcW w:w="4876" w:type="dxa"/>
          </w:tcPr>
          <w:p w14:paraId="29985CE9" w14:textId="77777777" w:rsidR="008B551F" w:rsidRPr="00223A36" w:rsidRDefault="008B551F" w:rsidP="00997F7D">
            <w:pPr>
              <w:pStyle w:val="ColumnHeading"/>
              <w:keepNext/>
            </w:pPr>
            <w:r w:rsidRPr="00223A36">
              <w:t>Znění navržené Komisí</w:t>
            </w:r>
          </w:p>
        </w:tc>
        <w:tc>
          <w:tcPr>
            <w:tcW w:w="4876" w:type="dxa"/>
          </w:tcPr>
          <w:p w14:paraId="5531186E" w14:textId="77777777" w:rsidR="008B551F" w:rsidRPr="00223A36" w:rsidRDefault="008B551F" w:rsidP="00997F7D">
            <w:pPr>
              <w:pStyle w:val="ColumnHeading"/>
              <w:keepNext/>
            </w:pPr>
            <w:r w:rsidRPr="00223A36">
              <w:t>Pozměňovací návrh</w:t>
            </w:r>
          </w:p>
        </w:tc>
      </w:tr>
      <w:tr w:rsidR="008B551F" w:rsidRPr="00223A36" w14:paraId="15D0BA7D" w14:textId="77777777" w:rsidTr="00997F7D">
        <w:trPr>
          <w:jc w:val="center"/>
        </w:trPr>
        <w:tc>
          <w:tcPr>
            <w:tcW w:w="4876" w:type="dxa"/>
          </w:tcPr>
          <w:p w14:paraId="5C786354" w14:textId="77777777" w:rsidR="008B551F" w:rsidRPr="00223A36" w:rsidRDefault="008B551F" w:rsidP="00997F7D">
            <w:pPr>
              <w:pStyle w:val="Normal6"/>
            </w:pPr>
            <w:r w:rsidRPr="00223A36">
              <w:t>a)</w:t>
            </w:r>
            <w:r w:rsidRPr="00223A36">
              <w:tab/>
              <w:t xml:space="preserve">dodávka mléka a mléčných výrobků od </w:t>
            </w:r>
            <w:r w:rsidRPr="00223A36">
              <w:rPr>
                <w:b/>
                <w:i/>
              </w:rPr>
              <w:t>jiného producenta než zemědělce</w:t>
            </w:r>
            <w:r w:rsidRPr="00223A36">
              <w:t xml:space="preserve">, </w:t>
            </w:r>
            <w:r w:rsidRPr="00223A36">
              <w:rPr>
                <w:b/>
                <w:i/>
              </w:rPr>
              <w:t>organizace producentů nebo sdružení organizací producentů zpracovateli</w:t>
            </w:r>
            <w:r w:rsidRPr="00223A36">
              <w:t>,</w:t>
            </w:r>
            <w:r w:rsidRPr="00223A36">
              <w:rPr>
                <w:b/>
                <w:i/>
              </w:rPr>
              <w:t xml:space="preserve"> odběrateli, distributorovi nebo maloobchodníkovi</w:t>
            </w:r>
            <w:r w:rsidRPr="00223A36">
              <w:t xml:space="preserve"> musí být podložena písemnou smlouvou;</w:t>
            </w:r>
          </w:p>
        </w:tc>
        <w:tc>
          <w:tcPr>
            <w:tcW w:w="4876" w:type="dxa"/>
          </w:tcPr>
          <w:p w14:paraId="11877CF0" w14:textId="77777777" w:rsidR="008B551F" w:rsidRPr="00223A36" w:rsidRDefault="008B551F" w:rsidP="00997F7D">
            <w:pPr>
              <w:pStyle w:val="Normal6"/>
              <w:rPr>
                <w:szCs w:val="24"/>
              </w:rPr>
            </w:pPr>
            <w:r w:rsidRPr="00223A36">
              <w:t>a)</w:t>
            </w:r>
            <w:r w:rsidRPr="00223A36">
              <w:tab/>
              <w:t xml:space="preserve">dodávka mléka a mléčných výrobků od </w:t>
            </w:r>
            <w:r w:rsidRPr="00223A36">
              <w:rPr>
                <w:b/>
                <w:i/>
              </w:rPr>
              <w:t>producentů</w:t>
            </w:r>
            <w:r w:rsidRPr="00223A36">
              <w:t xml:space="preserve">, </w:t>
            </w:r>
            <w:r w:rsidRPr="00223A36">
              <w:rPr>
                <w:b/>
                <w:i/>
              </w:rPr>
              <w:t>na které se nevztahuje odstavec 1</w:t>
            </w:r>
            <w:r w:rsidRPr="00223A36">
              <w:t>, musí být podložena písemnou smlouvou;</w:t>
            </w:r>
          </w:p>
        </w:tc>
      </w:tr>
    </w:tbl>
    <w:p w14:paraId="038F02D7" w14:textId="77777777" w:rsidR="008B551F" w:rsidRPr="00223A36" w:rsidRDefault="008B551F" w:rsidP="008B551F"/>
    <w:p w14:paraId="206C92C7" w14:textId="77777777" w:rsidR="008B551F" w:rsidRPr="00223A36" w:rsidRDefault="008B551F" w:rsidP="008B551F">
      <w:pPr>
        <w:pStyle w:val="AmNumberTabs"/>
      </w:pPr>
      <w:r w:rsidRPr="00223A36">
        <w:t>Pozměňovací návrh</w:t>
      </w:r>
      <w:r w:rsidRPr="00223A36">
        <w:tab/>
      </w:r>
      <w:r w:rsidRPr="00223A36">
        <w:tab/>
        <w:t>43</w:t>
      </w:r>
    </w:p>
    <w:p w14:paraId="00479744" w14:textId="77777777" w:rsidR="008B551F" w:rsidRPr="00223A36" w:rsidRDefault="008B551F" w:rsidP="008B551F"/>
    <w:p w14:paraId="5582BD4E" w14:textId="77777777" w:rsidR="008B551F" w:rsidRPr="00223A36" w:rsidRDefault="008B551F" w:rsidP="008B551F">
      <w:pPr>
        <w:pStyle w:val="NormalBold"/>
        <w:keepNext/>
      </w:pPr>
      <w:r w:rsidRPr="00223A36">
        <w:t>Návrh nařízení</w:t>
      </w:r>
    </w:p>
    <w:p w14:paraId="13A53C9F" w14:textId="77777777" w:rsidR="008B551F" w:rsidRPr="00223A36" w:rsidRDefault="008B551F" w:rsidP="008B551F">
      <w:pPr>
        <w:pStyle w:val="NormalBold"/>
      </w:pPr>
      <w:r w:rsidRPr="00223A36">
        <w:t>Čl. 1 – odst. 1 – bod 2</w:t>
      </w:r>
    </w:p>
    <w:p w14:paraId="4513551C" w14:textId="77777777" w:rsidR="008B551F" w:rsidRPr="00223A36" w:rsidRDefault="008B551F" w:rsidP="008B551F">
      <w:pPr>
        <w:keepNext/>
      </w:pPr>
      <w:r w:rsidRPr="00223A36">
        <w:t>Nařízení (EU) č. 1308/2013</w:t>
      </w:r>
    </w:p>
    <w:p w14:paraId="11B4F99A" w14:textId="77777777" w:rsidR="008B551F" w:rsidRPr="00223A36" w:rsidRDefault="008B551F" w:rsidP="008B551F">
      <w:r w:rsidRPr="00223A36">
        <w:t>Čl. 148 – odst. 2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25058DD" w14:textId="77777777" w:rsidTr="00997F7D">
        <w:trPr>
          <w:jc w:val="center"/>
        </w:trPr>
        <w:tc>
          <w:tcPr>
            <w:tcW w:w="9752" w:type="dxa"/>
            <w:gridSpan w:val="2"/>
          </w:tcPr>
          <w:p w14:paraId="66D84808" w14:textId="77777777" w:rsidR="008B551F" w:rsidRPr="00223A36" w:rsidRDefault="008B551F" w:rsidP="00997F7D">
            <w:pPr>
              <w:keepNext/>
            </w:pPr>
          </w:p>
        </w:tc>
      </w:tr>
      <w:tr w:rsidR="008B551F" w:rsidRPr="00223A36" w14:paraId="7E0F7D10" w14:textId="77777777" w:rsidTr="00997F7D">
        <w:trPr>
          <w:jc w:val="center"/>
        </w:trPr>
        <w:tc>
          <w:tcPr>
            <w:tcW w:w="4876" w:type="dxa"/>
          </w:tcPr>
          <w:p w14:paraId="2F6DD6BA" w14:textId="77777777" w:rsidR="008B551F" w:rsidRPr="00223A36" w:rsidRDefault="008B551F" w:rsidP="00997F7D">
            <w:pPr>
              <w:pStyle w:val="ColumnHeading"/>
              <w:keepNext/>
            </w:pPr>
            <w:r w:rsidRPr="00223A36">
              <w:t>Znění navržené Komisí</w:t>
            </w:r>
          </w:p>
        </w:tc>
        <w:tc>
          <w:tcPr>
            <w:tcW w:w="4876" w:type="dxa"/>
          </w:tcPr>
          <w:p w14:paraId="23D35924" w14:textId="77777777" w:rsidR="008B551F" w:rsidRPr="00223A36" w:rsidRDefault="008B551F" w:rsidP="00997F7D">
            <w:pPr>
              <w:pStyle w:val="ColumnHeading"/>
              <w:keepNext/>
            </w:pPr>
            <w:r w:rsidRPr="00223A36">
              <w:t>Pozměňovací návrh</w:t>
            </w:r>
          </w:p>
        </w:tc>
      </w:tr>
      <w:tr w:rsidR="008B551F" w:rsidRPr="00223A36" w14:paraId="78D30937" w14:textId="77777777" w:rsidTr="00997F7D">
        <w:trPr>
          <w:jc w:val="center"/>
        </w:trPr>
        <w:tc>
          <w:tcPr>
            <w:tcW w:w="4876" w:type="dxa"/>
          </w:tcPr>
          <w:p w14:paraId="333DB77D" w14:textId="77777777" w:rsidR="008B551F" w:rsidRPr="00223A36" w:rsidRDefault="008B551F" w:rsidP="00997F7D">
            <w:pPr>
              <w:pStyle w:val="Normal6"/>
            </w:pPr>
            <w:r w:rsidRPr="00223A36">
              <w:t>b)</w:t>
            </w:r>
            <w:r w:rsidRPr="00223A36">
              <w:tab/>
            </w:r>
            <w:r w:rsidRPr="00223A36">
              <w:rPr>
                <w:b/>
                <w:i/>
              </w:rPr>
              <w:t>první kupující mléka a mléčných výrobků</w:t>
            </w:r>
            <w:r w:rsidRPr="00223A36">
              <w:t xml:space="preserve"> musí předložit písemný návrh na uzavření smlouvy o dodávkách mléka a mléčných výrobků </w:t>
            </w:r>
            <w:r w:rsidRPr="00223A36">
              <w:rPr>
                <w:b/>
                <w:i/>
              </w:rPr>
              <w:t>od zemědělce, organizace producentů nebo sdružení organizací producentů</w:t>
            </w:r>
            <w:r w:rsidRPr="00223A36">
              <w:t>.</w:t>
            </w:r>
          </w:p>
        </w:tc>
        <w:tc>
          <w:tcPr>
            <w:tcW w:w="4876" w:type="dxa"/>
          </w:tcPr>
          <w:p w14:paraId="61B506CE" w14:textId="77777777" w:rsidR="008B551F" w:rsidRPr="00223A36" w:rsidRDefault="008B551F" w:rsidP="00997F7D">
            <w:pPr>
              <w:pStyle w:val="Normal6"/>
              <w:rPr>
                <w:szCs w:val="24"/>
              </w:rPr>
            </w:pPr>
            <w:r w:rsidRPr="00223A36">
              <w:t>b)</w:t>
            </w:r>
            <w:r w:rsidRPr="00223A36">
              <w:tab/>
            </w:r>
            <w:r w:rsidRPr="00223A36">
              <w:rPr>
                <w:b/>
                <w:i/>
              </w:rPr>
              <w:t>organizace producentů, sdružení organizací producentů nebo zemědělci</w:t>
            </w:r>
            <w:r w:rsidRPr="00223A36">
              <w:t xml:space="preserve"> musí předložit písemný návrh na uzavření smlouvy o dodávkách mléka a mléčných výrobků </w:t>
            </w:r>
            <w:r w:rsidRPr="00223A36">
              <w:rPr>
                <w:b/>
                <w:i/>
              </w:rPr>
              <w:t>prvním kupujícím</w:t>
            </w:r>
            <w:r w:rsidRPr="00223A36">
              <w:t>.</w:t>
            </w:r>
          </w:p>
        </w:tc>
      </w:tr>
    </w:tbl>
    <w:p w14:paraId="531570E6" w14:textId="77777777" w:rsidR="008B551F" w:rsidRPr="00223A36" w:rsidRDefault="008B551F" w:rsidP="008B551F"/>
    <w:p w14:paraId="78991360" w14:textId="77777777" w:rsidR="008B551F" w:rsidRPr="00223A36" w:rsidRDefault="008B551F" w:rsidP="008B551F">
      <w:pPr>
        <w:pStyle w:val="AmNumberTabs"/>
      </w:pPr>
      <w:r w:rsidRPr="00223A36">
        <w:t>Pozměňovací návrh</w:t>
      </w:r>
      <w:r w:rsidRPr="00223A36">
        <w:tab/>
      </w:r>
      <w:r w:rsidRPr="00223A36">
        <w:tab/>
        <w:t>44</w:t>
      </w:r>
    </w:p>
    <w:p w14:paraId="23893254" w14:textId="77777777" w:rsidR="008B551F" w:rsidRPr="00223A36" w:rsidRDefault="008B551F" w:rsidP="008B551F"/>
    <w:p w14:paraId="615C7C15" w14:textId="77777777" w:rsidR="008B551F" w:rsidRPr="00223A36" w:rsidRDefault="008B551F" w:rsidP="008B551F">
      <w:pPr>
        <w:pStyle w:val="NormalBold"/>
        <w:keepNext/>
      </w:pPr>
      <w:r w:rsidRPr="00223A36">
        <w:t>Návrh nařízení</w:t>
      </w:r>
    </w:p>
    <w:p w14:paraId="34111AFB" w14:textId="77777777" w:rsidR="008B551F" w:rsidRPr="00223A36" w:rsidRDefault="008B551F" w:rsidP="008B551F">
      <w:pPr>
        <w:pStyle w:val="NormalBold"/>
      </w:pPr>
      <w:r w:rsidRPr="00223A36">
        <w:t>Čl. 1 – odst. 1 – bod 2</w:t>
      </w:r>
    </w:p>
    <w:p w14:paraId="0F44D180" w14:textId="77777777" w:rsidR="008B551F" w:rsidRPr="00223A36" w:rsidRDefault="008B551F" w:rsidP="008B551F">
      <w:pPr>
        <w:keepNext/>
      </w:pPr>
      <w:r w:rsidRPr="00223A36">
        <w:t>Nařízení (EU) č. 1308/2013</w:t>
      </w:r>
    </w:p>
    <w:p w14:paraId="5E25C575" w14:textId="77777777" w:rsidR="008B551F" w:rsidRPr="00223A36" w:rsidRDefault="008B551F" w:rsidP="008B551F">
      <w:r w:rsidRPr="00223A36">
        <w:t>Čl. 148 – odst. 3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4EA190C" w14:textId="77777777" w:rsidTr="00997F7D">
        <w:trPr>
          <w:jc w:val="center"/>
        </w:trPr>
        <w:tc>
          <w:tcPr>
            <w:tcW w:w="9752" w:type="dxa"/>
            <w:gridSpan w:val="2"/>
          </w:tcPr>
          <w:p w14:paraId="6A150EEA" w14:textId="77777777" w:rsidR="008B551F" w:rsidRPr="00223A36" w:rsidRDefault="008B551F" w:rsidP="00997F7D">
            <w:pPr>
              <w:keepNext/>
            </w:pPr>
          </w:p>
        </w:tc>
      </w:tr>
      <w:tr w:rsidR="008B551F" w:rsidRPr="00223A36" w14:paraId="078CF956" w14:textId="77777777" w:rsidTr="00997F7D">
        <w:trPr>
          <w:jc w:val="center"/>
        </w:trPr>
        <w:tc>
          <w:tcPr>
            <w:tcW w:w="4876" w:type="dxa"/>
          </w:tcPr>
          <w:p w14:paraId="63CFCCBB" w14:textId="77777777" w:rsidR="008B551F" w:rsidRPr="00223A36" w:rsidRDefault="008B551F" w:rsidP="00997F7D">
            <w:pPr>
              <w:pStyle w:val="ColumnHeading"/>
              <w:keepNext/>
            </w:pPr>
            <w:r w:rsidRPr="00223A36">
              <w:t>Znění navržené Komisí</w:t>
            </w:r>
          </w:p>
        </w:tc>
        <w:tc>
          <w:tcPr>
            <w:tcW w:w="4876" w:type="dxa"/>
          </w:tcPr>
          <w:p w14:paraId="35EE06F0" w14:textId="77777777" w:rsidR="008B551F" w:rsidRPr="00223A36" w:rsidRDefault="008B551F" w:rsidP="00997F7D">
            <w:pPr>
              <w:pStyle w:val="ColumnHeading"/>
              <w:keepNext/>
            </w:pPr>
            <w:r w:rsidRPr="00223A36">
              <w:t>Pozměňovací návrh</w:t>
            </w:r>
          </w:p>
        </w:tc>
      </w:tr>
      <w:tr w:rsidR="008B551F" w:rsidRPr="00223A36" w14:paraId="2F48DF54" w14:textId="77777777" w:rsidTr="00997F7D">
        <w:trPr>
          <w:jc w:val="center"/>
        </w:trPr>
        <w:tc>
          <w:tcPr>
            <w:tcW w:w="4876" w:type="dxa"/>
          </w:tcPr>
          <w:p w14:paraId="46460B0B" w14:textId="77777777" w:rsidR="008B551F" w:rsidRPr="00223A36" w:rsidRDefault="008B551F" w:rsidP="00997F7D">
            <w:pPr>
              <w:pStyle w:val="Normal6"/>
            </w:pPr>
            <w:r w:rsidRPr="00223A36">
              <w:t>Členské státy zavedou mediační mechanismus pro účely případů, kdy nedojde ke vzájemné dohodě o </w:t>
            </w:r>
            <w:r w:rsidRPr="00223A36">
              <w:rPr>
                <w:b/>
                <w:i/>
              </w:rPr>
              <w:t>uzavření</w:t>
            </w:r>
            <w:r w:rsidRPr="00223A36">
              <w:t xml:space="preserve"> smlouvy uvedené v odstavcích 1 a 2 nebo o revizi takové smlouvy.</w:t>
            </w:r>
          </w:p>
        </w:tc>
        <w:tc>
          <w:tcPr>
            <w:tcW w:w="4876" w:type="dxa"/>
          </w:tcPr>
          <w:p w14:paraId="082284AF" w14:textId="77777777" w:rsidR="008B551F" w:rsidRPr="00223A36" w:rsidRDefault="008B551F" w:rsidP="00997F7D">
            <w:pPr>
              <w:pStyle w:val="Normal6"/>
              <w:rPr>
                <w:szCs w:val="24"/>
              </w:rPr>
            </w:pPr>
            <w:r w:rsidRPr="00223A36">
              <w:t>Členské státy zavedou mediační mechanismus pro účely případů, kdy nedojde ke vzájemné dohodě o </w:t>
            </w:r>
            <w:r w:rsidRPr="00223A36">
              <w:rPr>
                <w:b/>
                <w:i/>
              </w:rPr>
              <w:t>formalizaci, výkladu nebo plnění</w:t>
            </w:r>
            <w:r w:rsidRPr="00223A36">
              <w:t xml:space="preserve"> smlouvy uvedené v odstavcích 1 a 2 nebo o revizi takové smlouvy. </w:t>
            </w:r>
            <w:r w:rsidRPr="00223A36">
              <w:rPr>
                <w:b/>
                <w:i/>
              </w:rPr>
              <w:t>Tento mechanismus je pro smluvní strany dobrovolný a je nestranný a může zahrnovat zástupce organizací zastupujících zemědělce.</w:t>
            </w:r>
          </w:p>
        </w:tc>
      </w:tr>
    </w:tbl>
    <w:p w14:paraId="19AC645F" w14:textId="77777777" w:rsidR="008B551F" w:rsidRPr="00223A36" w:rsidRDefault="008B551F" w:rsidP="008B551F"/>
    <w:p w14:paraId="05935599" w14:textId="77777777" w:rsidR="008B551F" w:rsidRPr="00223A36" w:rsidRDefault="008B551F" w:rsidP="008B551F">
      <w:pPr>
        <w:pStyle w:val="AmNumberTabs"/>
      </w:pPr>
      <w:r w:rsidRPr="00223A36">
        <w:t>Pozměňovací návrh</w:t>
      </w:r>
      <w:r w:rsidRPr="00223A36">
        <w:tab/>
      </w:r>
      <w:r w:rsidRPr="00223A36">
        <w:tab/>
        <w:t>45</w:t>
      </w:r>
    </w:p>
    <w:p w14:paraId="00479432" w14:textId="77777777" w:rsidR="008B551F" w:rsidRPr="00223A36" w:rsidRDefault="008B551F" w:rsidP="008B551F"/>
    <w:p w14:paraId="550CEBD3" w14:textId="77777777" w:rsidR="008B551F" w:rsidRPr="00223A36" w:rsidRDefault="008B551F" w:rsidP="008B551F">
      <w:pPr>
        <w:pStyle w:val="NormalBold"/>
        <w:keepNext/>
      </w:pPr>
      <w:r w:rsidRPr="00223A36">
        <w:t>Návrh nařízení</w:t>
      </w:r>
    </w:p>
    <w:p w14:paraId="6BBFD731" w14:textId="77777777" w:rsidR="008B551F" w:rsidRPr="00223A36" w:rsidRDefault="008B551F" w:rsidP="008B551F">
      <w:pPr>
        <w:pStyle w:val="NormalBold"/>
      </w:pPr>
      <w:r w:rsidRPr="00223A36">
        <w:t>Čl. 1 – odst. 1 – bod 2</w:t>
      </w:r>
    </w:p>
    <w:p w14:paraId="39AF5D59" w14:textId="77777777" w:rsidR="008B551F" w:rsidRPr="00223A36" w:rsidRDefault="008B551F" w:rsidP="008B551F">
      <w:pPr>
        <w:keepNext/>
      </w:pPr>
      <w:r w:rsidRPr="00223A36">
        <w:t>Nařízení (EU) č. 1308/2013</w:t>
      </w:r>
    </w:p>
    <w:p w14:paraId="179D0490" w14:textId="77777777" w:rsidR="008B551F" w:rsidRPr="00223A36" w:rsidRDefault="008B551F" w:rsidP="008B551F">
      <w:r w:rsidRPr="00223A36">
        <w:t>Čl. 148 – odst. 3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1AC8BCE" w14:textId="77777777" w:rsidTr="00997F7D">
        <w:trPr>
          <w:jc w:val="center"/>
        </w:trPr>
        <w:tc>
          <w:tcPr>
            <w:tcW w:w="9752" w:type="dxa"/>
            <w:gridSpan w:val="2"/>
          </w:tcPr>
          <w:p w14:paraId="7DC4CAFF" w14:textId="77777777" w:rsidR="008B551F" w:rsidRPr="00223A36" w:rsidRDefault="008B551F" w:rsidP="00997F7D">
            <w:pPr>
              <w:keepNext/>
            </w:pPr>
          </w:p>
        </w:tc>
      </w:tr>
      <w:tr w:rsidR="008B551F" w:rsidRPr="00223A36" w14:paraId="73912D69" w14:textId="77777777" w:rsidTr="00997F7D">
        <w:trPr>
          <w:jc w:val="center"/>
        </w:trPr>
        <w:tc>
          <w:tcPr>
            <w:tcW w:w="4876" w:type="dxa"/>
          </w:tcPr>
          <w:p w14:paraId="537C185B" w14:textId="77777777" w:rsidR="008B551F" w:rsidRPr="00223A36" w:rsidRDefault="008B551F" w:rsidP="00997F7D">
            <w:pPr>
              <w:pStyle w:val="ColumnHeading"/>
              <w:keepNext/>
            </w:pPr>
            <w:r w:rsidRPr="00223A36">
              <w:t>Znění navržené Komisí</w:t>
            </w:r>
          </w:p>
        </w:tc>
        <w:tc>
          <w:tcPr>
            <w:tcW w:w="4876" w:type="dxa"/>
          </w:tcPr>
          <w:p w14:paraId="5ABF2F94" w14:textId="77777777" w:rsidR="008B551F" w:rsidRPr="00223A36" w:rsidRDefault="008B551F" w:rsidP="00997F7D">
            <w:pPr>
              <w:pStyle w:val="ColumnHeading"/>
              <w:keepNext/>
            </w:pPr>
            <w:r w:rsidRPr="00223A36">
              <w:t>Pozměňovací návrh</w:t>
            </w:r>
          </w:p>
        </w:tc>
      </w:tr>
      <w:tr w:rsidR="008B551F" w:rsidRPr="00223A36" w14:paraId="62625B64" w14:textId="77777777" w:rsidTr="00997F7D">
        <w:trPr>
          <w:jc w:val="center"/>
        </w:trPr>
        <w:tc>
          <w:tcPr>
            <w:tcW w:w="4876" w:type="dxa"/>
          </w:tcPr>
          <w:p w14:paraId="2387FD86" w14:textId="77777777" w:rsidR="008B551F" w:rsidRPr="00223A36" w:rsidRDefault="008B551F" w:rsidP="00997F7D">
            <w:pPr>
              <w:pStyle w:val="Normal6"/>
            </w:pPr>
            <w:r w:rsidRPr="00223A36">
              <w:t>Členské státy informují Komisi o </w:t>
            </w:r>
            <w:r w:rsidRPr="00223A36">
              <w:rPr>
                <w:b/>
                <w:i/>
              </w:rPr>
              <w:t>mediačních mechanismech zavedených</w:t>
            </w:r>
            <w:r w:rsidRPr="00223A36">
              <w:t xml:space="preserve"> na jejich území.</w:t>
            </w:r>
          </w:p>
        </w:tc>
        <w:tc>
          <w:tcPr>
            <w:tcW w:w="4876" w:type="dxa"/>
          </w:tcPr>
          <w:p w14:paraId="3315B235" w14:textId="77777777" w:rsidR="008B551F" w:rsidRPr="00223A36" w:rsidRDefault="008B551F" w:rsidP="00997F7D">
            <w:pPr>
              <w:pStyle w:val="Normal6"/>
              <w:rPr>
                <w:szCs w:val="24"/>
              </w:rPr>
            </w:pPr>
            <w:r w:rsidRPr="00223A36">
              <w:t>Členské státy informují Komisi o </w:t>
            </w:r>
            <w:r w:rsidRPr="00223A36">
              <w:rPr>
                <w:b/>
                <w:i/>
              </w:rPr>
              <w:t>právním rámci pro mediační mechanismy, které jsou k dispozici</w:t>
            </w:r>
            <w:r w:rsidRPr="00223A36">
              <w:t xml:space="preserve"> na jejich území.</w:t>
            </w:r>
          </w:p>
        </w:tc>
      </w:tr>
    </w:tbl>
    <w:p w14:paraId="7258F7BF" w14:textId="77777777" w:rsidR="008B551F" w:rsidRPr="00223A36" w:rsidRDefault="008B551F" w:rsidP="008B551F"/>
    <w:p w14:paraId="5A255438" w14:textId="77777777" w:rsidR="008B551F" w:rsidRPr="00223A36" w:rsidRDefault="008B551F" w:rsidP="008B551F">
      <w:pPr>
        <w:pStyle w:val="AmNumberTabs"/>
      </w:pPr>
      <w:r w:rsidRPr="00223A36">
        <w:t>Pozměňovací návrh</w:t>
      </w:r>
      <w:r w:rsidRPr="00223A36">
        <w:tab/>
      </w:r>
      <w:r w:rsidRPr="00223A36">
        <w:tab/>
        <w:t>46</w:t>
      </w:r>
    </w:p>
    <w:p w14:paraId="651CCFAB" w14:textId="77777777" w:rsidR="008B551F" w:rsidRPr="00223A36" w:rsidRDefault="008B551F" w:rsidP="008B551F"/>
    <w:p w14:paraId="1D57BF78" w14:textId="77777777" w:rsidR="008B551F" w:rsidRPr="00223A36" w:rsidRDefault="008B551F" w:rsidP="008B551F">
      <w:pPr>
        <w:pStyle w:val="NormalBold"/>
        <w:keepNext/>
      </w:pPr>
      <w:r w:rsidRPr="00223A36">
        <w:t>Návrh nařízení</w:t>
      </w:r>
    </w:p>
    <w:p w14:paraId="4A592B18" w14:textId="77777777" w:rsidR="008B551F" w:rsidRPr="00223A36" w:rsidRDefault="008B551F" w:rsidP="008B551F">
      <w:pPr>
        <w:pStyle w:val="NormalBold"/>
      </w:pPr>
      <w:r w:rsidRPr="00223A36">
        <w:t>Čl. 1 – odst. 1 – bod 2</w:t>
      </w:r>
    </w:p>
    <w:p w14:paraId="59D72304" w14:textId="77777777" w:rsidR="008B551F" w:rsidRPr="00223A36" w:rsidRDefault="008B551F" w:rsidP="008B551F">
      <w:pPr>
        <w:keepNext/>
      </w:pPr>
      <w:r w:rsidRPr="00223A36">
        <w:lastRenderedPageBreak/>
        <w:t>Nařízení (EU) č. 1308/2013</w:t>
      </w:r>
    </w:p>
    <w:p w14:paraId="2D672E7D" w14:textId="77777777" w:rsidR="008B551F" w:rsidRPr="00223A36" w:rsidRDefault="008B551F" w:rsidP="008B551F">
      <w:r w:rsidRPr="00223A36">
        <w:t>Čl. 148 – odst. 4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A6A4AA3" w14:textId="77777777" w:rsidTr="00997F7D">
        <w:trPr>
          <w:jc w:val="center"/>
        </w:trPr>
        <w:tc>
          <w:tcPr>
            <w:tcW w:w="9752" w:type="dxa"/>
            <w:gridSpan w:val="2"/>
          </w:tcPr>
          <w:p w14:paraId="6A6F49AC" w14:textId="77777777" w:rsidR="008B551F" w:rsidRPr="00223A36" w:rsidRDefault="008B551F" w:rsidP="00997F7D">
            <w:pPr>
              <w:keepNext/>
            </w:pPr>
          </w:p>
        </w:tc>
      </w:tr>
      <w:tr w:rsidR="008B551F" w:rsidRPr="00223A36" w14:paraId="4945D333" w14:textId="77777777" w:rsidTr="00997F7D">
        <w:trPr>
          <w:jc w:val="center"/>
        </w:trPr>
        <w:tc>
          <w:tcPr>
            <w:tcW w:w="4876" w:type="dxa"/>
          </w:tcPr>
          <w:p w14:paraId="6ABE326B" w14:textId="77777777" w:rsidR="008B551F" w:rsidRPr="00223A36" w:rsidRDefault="008B551F" w:rsidP="00997F7D">
            <w:pPr>
              <w:pStyle w:val="ColumnHeading"/>
              <w:keepNext/>
            </w:pPr>
            <w:r w:rsidRPr="00223A36">
              <w:t>Znění navržené Komisí</w:t>
            </w:r>
          </w:p>
        </w:tc>
        <w:tc>
          <w:tcPr>
            <w:tcW w:w="4876" w:type="dxa"/>
          </w:tcPr>
          <w:p w14:paraId="1DA11F98" w14:textId="77777777" w:rsidR="008B551F" w:rsidRPr="00223A36" w:rsidRDefault="008B551F" w:rsidP="00997F7D">
            <w:pPr>
              <w:pStyle w:val="ColumnHeading"/>
              <w:keepNext/>
            </w:pPr>
            <w:r w:rsidRPr="00223A36">
              <w:t>Pozměňovací návrh</w:t>
            </w:r>
          </w:p>
        </w:tc>
      </w:tr>
      <w:tr w:rsidR="008B551F" w:rsidRPr="00223A36" w14:paraId="2500EA46" w14:textId="77777777" w:rsidTr="00997F7D">
        <w:trPr>
          <w:jc w:val="center"/>
        </w:trPr>
        <w:tc>
          <w:tcPr>
            <w:tcW w:w="4876" w:type="dxa"/>
          </w:tcPr>
          <w:p w14:paraId="16C42239" w14:textId="77777777" w:rsidR="008B551F" w:rsidRPr="00223A36" w:rsidRDefault="008B551F" w:rsidP="00997F7D">
            <w:pPr>
              <w:pStyle w:val="Normal6"/>
            </w:pPr>
            <w:r w:rsidRPr="00223A36">
              <w:t>b)</w:t>
            </w:r>
            <w:r w:rsidRPr="00223A36">
              <w:tab/>
              <w:t>je v písemné formě a</w:t>
            </w:r>
          </w:p>
        </w:tc>
        <w:tc>
          <w:tcPr>
            <w:tcW w:w="4876" w:type="dxa"/>
          </w:tcPr>
          <w:p w14:paraId="7D619E40" w14:textId="77777777" w:rsidR="008B551F" w:rsidRPr="00223A36" w:rsidRDefault="008B551F" w:rsidP="00997F7D">
            <w:pPr>
              <w:pStyle w:val="Normal6"/>
              <w:rPr>
                <w:szCs w:val="24"/>
              </w:rPr>
            </w:pPr>
            <w:r w:rsidRPr="00223A36">
              <w:t>b)</w:t>
            </w:r>
            <w:r w:rsidRPr="00223A36">
              <w:tab/>
              <w:t>je v písemné formě</w:t>
            </w:r>
            <w:r w:rsidRPr="00223A36">
              <w:rPr>
                <w:b/>
                <w:i/>
              </w:rPr>
              <w:t>, ať už v papírové nebo digitální podobě,</w:t>
            </w:r>
            <w:r w:rsidRPr="00223A36">
              <w:t xml:space="preserve"> a</w:t>
            </w:r>
          </w:p>
        </w:tc>
      </w:tr>
    </w:tbl>
    <w:p w14:paraId="2F283DFF" w14:textId="77777777" w:rsidR="008B551F" w:rsidRPr="00223A36" w:rsidRDefault="008B551F" w:rsidP="008B551F"/>
    <w:p w14:paraId="35DF2CD0" w14:textId="77777777" w:rsidR="008B551F" w:rsidRPr="00223A36" w:rsidRDefault="008B551F" w:rsidP="008B551F">
      <w:pPr>
        <w:pStyle w:val="AmNumberTabs"/>
      </w:pPr>
      <w:r w:rsidRPr="00223A36">
        <w:t>Pozměňovací návrh</w:t>
      </w:r>
      <w:r w:rsidRPr="00223A36">
        <w:tab/>
      </w:r>
      <w:r w:rsidRPr="00223A36">
        <w:tab/>
        <w:t>47</w:t>
      </w:r>
    </w:p>
    <w:p w14:paraId="4DC704D9" w14:textId="77777777" w:rsidR="008B551F" w:rsidRPr="00223A36" w:rsidRDefault="008B551F" w:rsidP="008B551F"/>
    <w:p w14:paraId="6711D824" w14:textId="77777777" w:rsidR="008B551F" w:rsidRPr="00223A36" w:rsidRDefault="008B551F" w:rsidP="008B551F">
      <w:pPr>
        <w:pStyle w:val="NormalBold"/>
        <w:keepNext/>
      </w:pPr>
      <w:r w:rsidRPr="00223A36">
        <w:t>Návrh nařízení</w:t>
      </w:r>
    </w:p>
    <w:p w14:paraId="329DB8B7" w14:textId="77777777" w:rsidR="008B551F" w:rsidRPr="00223A36" w:rsidRDefault="008B551F" w:rsidP="008B551F">
      <w:pPr>
        <w:pStyle w:val="NormalBold"/>
      </w:pPr>
      <w:r w:rsidRPr="00223A36">
        <w:t>Čl. 1 – odst. 1 – bod 2</w:t>
      </w:r>
    </w:p>
    <w:p w14:paraId="67C423F0" w14:textId="77777777" w:rsidR="008B551F" w:rsidRPr="00223A36" w:rsidRDefault="008B551F" w:rsidP="008B551F">
      <w:pPr>
        <w:keepNext/>
      </w:pPr>
      <w:r w:rsidRPr="00223A36">
        <w:t>Nařízení (EU) č. 1308/2013</w:t>
      </w:r>
    </w:p>
    <w:p w14:paraId="6AA397C2" w14:textId="77777777" w:rsidR="008B551F" w:rsidRPr="00223A36" w:rsidRDefault="008B551F" w:rsidP="008B551F">
      <w:r w:rsidRPr="00223A36">
        <w:t xml:space="preserve">Čl. 148 – odst. 4 – písm. c – bod i – </w:t>
      </w:r>
      <w:proofErr w:type="spellStart"/>
      <w:r w:rsidRPr="00223A36">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1A36268" w14:textId="77777777" w:rsidTr="00997F7D">
        <w:trPr>
          <w:jc w:val="center"/>
        </w:trPr>
        <w:tc>
          <w:tcPr>
            <w:tcW w:w="9752" w:type="dxa"/>
            <w:gridSpan w:val="2"/>
          </w:tcPr>
          <w:p w14:paraId="2101EB0F" w14:textId="77777777" w:rsidR="008B551F" w:rsidRPr="00223A36" w:rsidRDefault="008B551F" w:rsidP="00997F7D">
            <w:pPr>
              <w:keepNext/>
            </w:pPr>
          </w:p>
        </w:tc>
      </w:tr>
      <w:tr w:rsidR="008B551F" w:rsidRPr="00223A36" w14:paraId="4E4AE9D6" w14:textId="77777777" w:rsidTr="00997F7D">
        <w:trPr>
          <w:jc w:val="center"/>
        </w:trPr>
        <w:tc>
          <w:tcPr>
            <w:tcW w:w="4876" w:type="dxa"/>
          </w:tcPr>
          <w:p w14:paraId="54032651" w14:textId="77777777" w:rsidR="008B551F" w:rsidRPr="00223A36" w:rsidRDefault="008B551F" w:rsidP="00997F7D">
            <w:pPr>
              <w:pStyle w:val="ColumnHeading"/>
              <w:keepNext/>
            </w:pPr>
            <w:r w:rsidRPr="00223A36">
              <w:t>Znění navržené Komisí</w:t>
            </w:r>
          </w:p>
        </w:tc>
        <w:tc>
          <w:tcPr>
            <w:tcW w:w="4876" w:type="dxa"/>
          </w:tcPr>
          <w:p w14:paraId="17E1D8E8" w14:textId="77777777" w:rsidR="008B551F" w:rsidRPr="00223A36" w:rsidRDefault="008B551F" w:rsidP="00997F7D">
            <w:pPr>
              <w:pStyle w:val="ColumnHeading"/>
              <w:keepNext/>
            </w:pPr>
            <w:r w:rsidRPr="00223A36">
              <w:t>Pozměňovací návrh</w:t>
            </w:r>
          </w:p>
        </w:tc>
      </w:tr>
      <w:tr w:rsidR="008B551F" w:rsidRPr="00223A36" w14:paraId="194CBA60" w14:textId="77777777" w:rsidTr="00997F7D">
        <w:trPr>
          <w:jc w:val="center"/>
        </w:trPr>
        <w:tc>
          <w:tcPr>
            <w:tcW w:w="4876" w:type="dxa"/>
          </w:tcPr>
          <w:p w14:paraId="2AF9A15E" w14:textId="77777777" w:rsidR="008B551F" w:rsidRPr="00223A36" w:rsidRDefault="008B551F" w:rsidP="00997F7D">
            <w:pPr>
              <w:pStyle w:val="Normal6"/>
            </w:pPr>
            <w:r w:rsidRPr="00223A36">
              <w:t>i)</w:t>
            </w:r>
            <w:r w:rsidRPr="00223A36">
              <w:tab/>
              <w:t>cenu splatnou za dodávku, která je:</w:t>
            </w:r>
          </w:p>
        </w:tc>
        <w:tc>
          <w:tcPr>
            <w:tcW w:w="4876" w:type="dxa"/>
          </w:tcPr>
          <w:p w14:paraId="45B058D5" w14:textId="77777777" w:rsidR="008B551F" w:rsidRPr="00223A36" w:rsidRDefault="008B551F" w:rsidP="00997F7D">
            <w:pPr>
              <w:pStyle w:val="Normal6"/>
              <w:rPr>
                <w:szCs w:val="24"/>
              </w:rPr>
            </w:pPr>
            <w:r w:rsidRPr="00223A36">
              <w:t>i)</w:t>
            </w:r>
            <w:r w:rsidRPr="00223A36">
              <w:tab/>
              <w:t>cenu splatnou za dodávku</w:t>
            </w:r>
            <w:r w:rsidRPr="00223A36">
              <w:rPr>
                <w:b/>
                <w:i/>
              </w:rPr>
              <w:t xml:space="preserve"> s výslovným uvedením všech plateb, včetně příslušných slev</w:t>
            </w:r>
            <w:r w:rsidRPr="00223A36">
              <w:t>, která je:</w:t>
            </w:r>
          </w:p>
        </w:tc>
      </w:tr>
    </w:tbl>
    <w:p w14:paraId="2F96A3EE" w14:textId="77777777" w:rsidR="008B551F" w:rsidRPr="00223A36" w:rsidRDefault="008B551F" w:rsidP="008B551F"/>
    <w:p w14:paraId="411BBDFF" w14:textId="77777777" w:rsidR="008B551F" w:rsidRPr="00223A36" w:rsidRDefault="008B551F" w:rsidP="008B551F">
      <w:pPr>
        <w:pStyle w:val="AmNumberTabs"/>
      </w:pPr>
      <w:r w:rsidRPr="00223A36">
        <w:t>Pozměňovací návrh</w:t>
      </w:r>
      <w:r w:rsidRPr="00223A36">
        <w:tab/>
      </w:r>
      <w:r w:rsidRPr="00223A36">
        <w:tab/>
        <w:t>48</w:t>
      </w:r>
    </w:p>
    <w:p w14:paraId="6054C5FD" w14:textId="77777777" w:rsidR="008B551F" w:rsidRPr="00223A36" w:rsidRDefault="008B551F" w:rsidP="008B551F"/>
    <w:p w14:paraId="2F3C5965" w14:textId="77777777" w:rsidR="008B551F" w:rsidRPr="00223A36" w:rsidRDefault="008B551F" w:rsidP="008B551F">
      <w:pPr>
        <w:pStyle w:val="NormalBold"/>
        <w:keepNext/>
      </w:pPr>
      <w:r w:rsidRPr="00223A36">
        <w:t>Návrh nařízení</w:t>
      </w:r>
    </w:p>
    <w:p w14:paraId="393E5368" w14:textId="77777777" w:rsidR="008B551F" w:rsidRPr="00223A36" w:rsidRDefault="008B551F" w:rsidP="008B551F">
      <w:pPr>
        <w:pStyle w:val="NormalBold"/>
      </w:pPr>
      <w:r w:rsidRPr="00223A36">
        <w:t>Čl. 1 – odst. 1 – bod 2</w:t>
      </w:r>
    </w:p>
    <w:p w14:paraId="27127CD9" w14:textId="77777777" w:rsidR="008B551F" w:rsidRPr="00223A36" w:rsidRDefault="008B551F" w:rsidP="008B551F">
      <w:pPr>
        <w:keepNext/>
      </w:pPr>
      <w:r w:rsidRPr="00223A36">
        <w:t>Nařízení (EU) č. 1308/2013</w:t>
      </w:r>
    </w:p>
    <w:p w14:paraId="0B4C4FED" w14:textId="77777777" w:rsidR="008B551F" w:rsidRPr="00223A36" w:rsidRDefault="008B551F" w:rsidP="008B551F">
      <w:r w:rsidRPr="00223A36">
        <w:t>Čl. 148 – odst. 4 – písm. c – bod i – odrážka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9B79EF4" w14:textId="77777777" w:rsidTr="00997F7D">
        <w:trPr>
          <w:jc w:val="center"/>
        </w:trPr>
        <w:tc>
          <w:tcPr>
            <w:tcW w:w="9752" w:type="dxa"/>
            <w:gridSpan w:val="2"/>
          </w:tcPr>
          <w:p w14:paraId="09A2E854" w14:textId="77777777" w:rsidR="008B551F" w:rsidRPr="00223A36" w:rsidRDefault="008B551F" w:rsidP="00997F7D">
            <w:pPr>
              <w:keepNext/>
            </w:pPr>
          </w:p>
        </w:tc>
      </w:tr>
      <w:tr w:rsidR="008B551F" w:rsidRPr="00223A36" w14:paraId="27BDB8A4" w14:textId="77777777" w:rsidTr="00997F7D">
        <w:trPr>
          <w:jc w:val="center"/>
        </w:trPr>
        <w:tc>
          <w:tcPr>
            <w:tcW w:w="4876" w:type="dxa"/>
          </w:tcPr>
          <w:p w14:paraId="2459D893" w14:textId="77777777" w:rsidR="008B551F" w:rsidRPr="00223A36" w:rsidRDefault="008B551F" w:rsidP="00997F7D">
            <w:pPr>
              <w:pStyle w:val="ColumnHeading"/>
              <w:keepNext/>
            </w:pPr>
            <w:r w:rsidRPr="00223A36">
              <w:t>Znění navržené Komisí</w:t>
            </w:r>
          </w:p>
        </w:tc>
        <w:tc>
          <w:tcPr>
            <w:tcW w:w="4876" w:type="dxa"/>
          </w:tcPr>
          <w:p w14:paraId="25D64264" w14:textId="77777777" w:rsidR="008B551F" w:rsidRPr="00223A36" w:rsidRDefault="008B551F" w:rsidP="00997F7D">
            <w:pPr>
              <w:pStyle w:val="ColumnHeading"/>
              <w:keepNext/>
            </w:pPr>
            <w:r w:rsidRPr="00223A36">
              <w:t>Pozměňovací návrh</w:t>
            </w:r>
          </w:p>
        </w:tc>
      </w:tr>
      <w:tr w:rsidR="008B551F" w:rsidRPr="00223A36" w14:paraId="735A84C5" w14:textId="77777777" w:rsidTr="00997F7D">
        <w:trPr>
          <w:jc w:val="center"/>
        </w:trPr>
        <w:tc>
          <w:tcPr>
            <w:tcW w:w="4876" w:type="dxa"/>
          </w:tcPr>
          <w:p w14:paraId="34613BE7" w14:textId="77777777" w:rsidR="008B551F" w:rsidRPr="00223A36" w:rsidRDefault="008B551F" w:rsidP="00997F7D">
            <w:pPr>
              <w:pStyle w:val="Normal6"/>
            </w:pPr>
            <w:r w:rsidRPr="00223A36">
              <w:t>–</w:t>
            </w:r>
            <w:r w:rsidRPr="00223A36">
              <w:tab/>
              <w:t>vypočtena kombinací různých faktorů stanovených ve smlouvě, jež budou zahrnovat objektivní ukazatele, indexy nebo metody výpočtu konečné ceny, které jsou snadno dostupné a srozumitelné a odrážejí změny v tržních podmínkách</w:t>
            </w:r>
            <w:r w:rsidRPr="00223A36">
              <w:rPr>
                <w:b/>
                <w:i/>
              </w:rPr>
              <w:t xml:space="preserve"> a </w:t>
            </w:r>
            <w:r w:rsidRPr="00223A36">
              <w:t>výrobních nákladech, dodaná množství a jakost nebo složení dodaného mléka a mléčných výrobků. Za tímto účelem mohou členské státy stanovit ukazatele v souladu s objektivními kritérii založenými na studiích provedených v oblasti produkce a potravinového řetězce. Smluvní strany mohou volně odkazovat na tyto ukazatele nebo jiné ukazatele;</w:t>
            </w:r>
          </w:p>
        </w:tc>
        <w:tc>
          <w:tcPr>
            <w:tcW w:w="4876" w:type="dxa"/>
          </w:tcPr>
          <w:p w14:paraId="1143DBF8" w14:textId="77777777" w:rsidR="008B551F" w:rsidRPr="00223A36" w:rsidRDefault="008B551F" w:rsidP="00997F7D">
            <w:pPr>
              <w:pStyle w:val="Normal6"/>
              <w:rPr>
                <w:szCs w:val="24"/>
              </w:rPr>
            </w:pPr>
            <w:r w:rsidRPr="00223A36">
              <w:t>–</w:t>
            </w:r>
            <w:r w:rsidRPr="00223A36">
              <w:tab/>
              <w:t xml:space="preserve">vypočtena kombinací různých </w:t>
            </w:r>
            <w:r w:rsidRPr="00223A36">
              <w:rPr>
                <w:b/>
                <w:i/>
              </w:rPr>
              <w:t xml:space="preserve">objektivních, ověřitelných a nezměnitelných </w:t>
            </w:r>
            <w:r w:rsidRPr="00223A36">
              <w:t>faktorů stanovených ve smlouvě, jež budou zahrnovat objektivní ukazatele, indexy nebo metody výpočtu konečné ceny, které jsou snadno dostupné a srozumitelné a odrážejí změny v tržních podmínkách</w:t>
            </w:r>
            <w:r w:rsidRPr="00223A36">
              <w:rPr>
                <w:b/>
                <w:i/>
              </w:rPr>
              <w:t>, inflaci, celkových</w:t>
            </w:r>
            <w:r w:rsidRPr="00223A36">
              <w:t xml:space="preserve"> výrobních nákladech, </w:t>
            </w:r>
            <w:r w:rsidRPr="00223A36">
              <w:rPr>
                <w:b/>
                <w:i/>
              </w:rPr>
              <w:t xml:space="preserve">včetně odměny zemědělců, celkové náklady za další služby, </w:t>
            </w:r>
            <w:r w:rsidRPr="00223A36">
              <w:t>dodaná množství a jakost nebo složení dodaného mléka a mléčných výrobků.</w:t>
            </w:r>
          </w:p>
        </w:tc>
      </w:tr>
      <w:tr w:rsidR="008B551F" w:rsidRPr="00223A36" w14:paraId="39657BE4" w14:textId="77777777" w:rsidTr="00997F7D">
        <w:trPr>
          <w:jc w:val="center"/>
        </w:trPr>
        <w:tc>
          <w:tcPr>
            <w:tcW w:w="4876" w:type="dxa"/>
          </w:tcPr>
          <w:p w14:paraId="72A464F0" w14:textId="77777777" w:rsidR="008B551F" w:rsidRPr="00223A36" w:rsidRDefault="008B551F" w:rsidP="00997F7D">
            <w:pPr>
              <w:pStyle w:val="Normal6"/>
            </w:pPr>
          </w:p>
        </w:tc>
        <w:tc>
          <w:tcPr>
            <w:tcW w:w="4876" w:type="dxa"/>
          </w:tcPr>
          <w:p w14:paraId="27C13044" w14:textId="77777777" w:rsidR="008B551F" w:rsidRPr="00223A36" w:rsidRDefault="008B551F" w:rsidP="00997F7D">
            <w:pPr>
              <w:pStyle w:val="Normal6"/>
              <w:rPr>
                <w:szCs w:val="24"/>
              </w:rPr>
            </w:pPr>
            <w:r w:rsidRPr="00223A36">
              <w:t>Za tímto účelem mohou členské státy</w:t>
            </w:r>
            <w:r w:rsidRPr="00223A36">
              <w:rPr>
                <w:b/>
                <w:i/>
              </w:rPr>
              <w:t xml:space="preserve"> nebo regionální orgány</w:t>
            </w:r>
            <w:r w:rsidRPr="00223A36">
              <w:t xml:space="preserve"> stanovit ukazatele</w:t>
            </w:r>
            <w:r w:rsidRPr="00223A36">
              <w:rPr>
                <w:b/>
                <w:i/>
              </w:rPr>
              <w:t xml:space="preserve"> v </w:t>
            </w:r>
            <w:r w:rsidRPr="00223A36">
              <w:t xml:space="preserve">souladu s objektivními kritérii </w:t>
            </w:r>
            <w:r w:rsidRPr="00223A36">
              <w:lastRenderedPageBreak/>
              <w:t>založenými na studiích provedených v oblasti produkce a potravinového řetězce</w:t>
            </w:r>
            <w:r w:rsidRPr="00223A36">
              <w:rPr>
                <w:b/>
                <w:i/>
              </w:rPr>
              <w:t xml:space="preserve"> nebo na údajích poskytnutých mezioborovými organizacemi uznanými v souladu s článkem 157 nebo údajích od Střediska EU pro sledování zemědělsko-potravinového řetězce, přičemž se tyto ukazatele zveřejní online, aby mohly být použity ve smlouvách.</w:t>
            </w:r>
            <w:r w:rsidRPr="00223A36">
              <w:t xml:space="preserve"> Smluvní strany mohou volně odkazovat na tyto ukazatele nebo jiné ukazatele;</w:t>
            </w:r>
          </w:p>
        </w:tc>
      </w:tr>
    </w:tbl>
    <w:p w14:paraId="054EB5D8" w14:textId="77777777" w:rsidR="008B551F" w:rsidRPr="00223A36" w:rsidRDefault="008B551F" w:rsidP="008B551F"/>
    <w:p w14:paraId="37A2D50B" w14:textId="77777777" w:rsidR="008B551F" w:rsidRPr="00223A36" w:rsidRDefault="008B551F" w:rsidP="008B551F">
      <w:pPr>
        <w:pStyle w:val="AmNumberTabs"/>
      </w:pPr>
      <w:r w:rsidRPr="00223A36">
        <w:t>Pozměňovací návrh</w:t>
      </w:r>
      <w:r w:rsidRPr="00223A36">
        <w:tab/>
      </w:r>
      <w:r w:rsidRPr="00223A36">
        <w:tab/>
        <w:t>49</w:t>
      </w:r>
    </w:p>
    <w:p w14:paraId="7CD3DBF6" w14:textId="77777777" w:rsidR="008B551F" w:rsidRPr="00223A36" w:rsidRDefault="008B551F" w:rsidP="008B551F"/>
    <w:p w14:paraId="66AA6BD1" w14:textId="77777777" w:rsidR="008B551F" w:rsidRPr="00223A36" w:rsidRDefault="008B551F" w:rsidP="008B551F">
      <w:pPr>
        <w:pStyle w:val="NormalBold"/>
        <w:keepNext/>
      </w:pPr>
      <w:r w:rsidRPr="00223A36">
        <w:t>Návrh nařízení</w:t>
      </w:r>
    </w:p>
    <w:p w14:paraId="32F73015" w14:textId="77777777" w:rsidR="008B551F" w:rsidRPr="00223A36" w:rsidRDefault="008B551F" w:rsidP="008B551F">
      <w:pPr>
        <w:pStyle w:val="NormalBold"/>
      </w:pPr>
      <w:r w:rsidRPr="00223A36">
        <w:t>Čl. 1 – odst. 1 – bod 2</w:t>
      </w:r>
    </w:p>
    <w:p w14:paraId="4FFC5278" w14:textId="77777777" w:rsidR="008B551F" w:rsidRPr="00223A36" w:rsidRDefault="008B551F" w:rsidP="008B551F">
      <w:pPr>
        <w:keepNext/>
      </w:pPr>
      <w:r w:rsidRPr="00223A36">
        <w:t>Nařízení (EU) č. 1308/2013</w:t>
      </w:r>
    </w:p>
    <w:p w14:paraId="1DF4B251" w14:textId="77777777" w:rsidR="008B551F" w:rsidRPr="00223A36" w:rsidRDefault="008B551F" w:rsidP="008B551F">
      <w:r w:rsidRPr="00223A36">
        <w:t xml:space="preserve">Čl. 148 – odst. 4 – písm. c – bod </w:t>
      </w:r>
      <w:proofErr w:type="spellStart"/>
      <w:r w:rsidRPr="00223A36">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0BBEA7A" w14:textId="77777777" w:rsidTr="00997F7D">
        <w:trPr>
          <w:jc w:val="center"/>
        </w:trPr>
        <w:tc>
          <w:tcPr>
            <w:tcW w:w="9752" w:type="dxa"/>
            <w:gridSpan w:val="2"/>
          </w:tcPr>
          <w:p w14:paraId="4F699668" w14:textId="77777777" w:rsidR="008B551F" w:rsidRPr="00223A36" w:rsidRDefault="008B551F" w:rsidP="00997F7D">
            <w:pPr>
              <w:keepNext/>
            </w:pPr>
          </w:p>
        </w:tc>
      </w:tr>
      <w:tr w:rsidR="008B551F" w:rsidRPr="00223A36" w14:paraId="0F04EF31" w14:textId="77777777" w:rsidTr="00997F7D">
        <w:trPr>
          <w:jc w:val="center"/>
        </w:trPr>
        <w:tc>
          <w:tcPr>
            <w:tcW w:w="4876" w:type="dxa"/>
          </w:tcPr>
          <w:p w14:paraId="641F03DD" w14:textId="77777777" w:rsidR="008B551F" w:rsidRPr="00223A36" w:rsidRDefault="008B551F" w:rsidP="00997F7D">
            <w:pPr>
              <w:pStyle w:val="ColumnHeading"/>
              <w:keepNext/>
            </w:pPr>
            <w:r w:rsidRPr="00223A36">
              <w:t>Znění navržené Komisí</w:t>
            </w:r>
          </w:p>
        </w:tc>
        <w:tc>
          <w:tcPr>
            <w:tcW w:w="4876" w:type="dxa"/>
          </w:tcPr>
          <w:p w14:paraId="14E4224F" w14:textId="77777777" w:rsidR="008B551F" w:rsidRPr="00223A36" w:rsidRDefault="008B551F" w:rsidP="00997F7D">
            <w:pPr>
              <w:pStyle w:val="ColumnHeading"/>
              <w:keepNext/>
            </w:pPr>
            <w:r w:rsidRPr="00223A36">
              <w:t>Pozměňovací návrh</w:t>
            </w:r>
          </w:p>
        </w:tc>
      </w:tr>
      <w:tr w:rsidR="008B551F" w:rsidRPr="00223A36" w14:paraId="0571E64A" w14:textId="77777777" w:rsidTr="00997F7D">
        <w:trPr>
          <w:jc w:val="center"/>
        </w:trPr>
        <w:tc>
          <w:tcPr>
            <w:tcW w:w="4876" w:type="dxa"/>
          </w:tcPr>
          <w:p w14:paraId="4B58F102" w14:textId="77777777" w:rsidR="008B551F" w:rsidRPr="00223A36" w:rsidRDefault="008B551F" w:rsidP="00997F7D">
            <w:pPr>
              <w:pStyle w:val="Normal6"/>
            </w:pPr>
            <w:proofErr w:type="spellStart"/>
            <w:r w:rsidRPr="00223A36">
              <w:t>iii</w:t>
            </w:r>
            <w:proofErr w:type="spellEnd"/>
            <w:r w:rsidRPr="00223A36">
              <w:t>)</w:t>
            </w:r>
            <w:r w:rsidRPr="00223A36">
              <w:tab/>
              <w:t xml:space="preserve">dobu trvání smlouvy, která může být na dobu určitou, nebo na dobu neurčitou s ustanovením pro ukončení smlouvy. V případě smlouvy s minimální dobou trvání </w:t>
            </w:r>
            <w:proofErr w:type="gramStart"/>
            <w:r w:rsidRPr="00223A36">
              <w:t>delší</w:t>
            </w:r>
            <w:proofErr w:type="gramEnd"/>
            <w:r w:rsidRPr="00223A36">
              <w:t xml:space="preserve"> než šest měsíců musí smlouva obsahovat ustanovení o revizi, které může uplatnit zemědělec, organizace producentů nebo sdružení organizací producentů;</w:t>
            </w:r>
          </w:p>
        </w:tc>
        <w:tc>
          <w:tcPr>
            <w:tcW w:w="4876" w:type="dxa"/>
          </w:tcPr>
          <w:p w14:paraId="2E22BB22" w14:textId="77777777" w:rsidR="008B551F" w:rsidRPr="00223A36" w:rsidRDefault="008B551F" w:rsidP="00997F7D">
            <w:pPr>
              <w:pStyle w:val="Normal6"/>
              <w:rPr>
                <w:szCs w:val="24"/>
              </w:rPr>
            </w:pPr>
            <w:proofErr w:type="spellStart"/>
            <w:r w:rsidRPr="00223A36">
              <w:t>iii</w:t>
            </w:r>
            <w:proofErr w:type="spellEnd"/>
            <w:r w:rsidRPr="00223A36">
              <w:t>)</w:t>
            </w:r>
            <w:r w:rsidRPr="00223A36">
              <w:tab/>
              <w:t xml:space="preserve"> dobu trvání smlouvy, která může být na dobu určitou, nebo na dobu neurčitou s ustanovením pro ukončení smlouvy. V případě smlouvy s minimální dobou trvání </w:t>
            </w:r>
            <w:proofErr w:type="gramStart"/>
            <w:r w:rsidRPr="00223A36">
              <w:t>delší</w:t>
            </w:r>
            <w:proofErr w:type="gramEnd"/>
            <w:r w:rsidRPr="00223A36">
              <w:t xml:space="preserve"> než šest měsíců musí smlouva obsahovat ustanovení o revizi, které může uplatnit zemědělec, organizace producentů nebo sdružení organizací producentů</w:t>
            </w:r>
            <w:r w:rsidRPr="00223A36">
              <w:rPr>
                <w:b/>
                <w:i/>
              </w:rPr>
              <w:t xml:space="preserve"> na základě nepředvídatelných okolností, jako jsou extrémní povětrnostní podmínky, vypuknutí nákazy zvířat, geopolitické napětí nebo jakýkoli jiný důvod, který brání tomu, aby dohodnutá cena pokryla náklady zemědělců</w:t>
            </w:r>
            <w:r w:rsidRPr="00223A36">
              <w:t>;</w:t>
            </w:r>
          </w:p>
        </w:tc>
      </w:tr>
    </w:tbl>
    <w:p w14:paraId="7D9C5DAD" w14:textId="77777777" w:rsidR="008B551F" w:rsidRPr="00223A36" w:rsidRDefault="008B551F" w:rsidP="008B551F"/>
    <w:p w14:paraId="72C2A9E9" w14:textId="77777777" w:rsidR="008B551F" w:rsidRPr="00223A36" w:rsidRDefault="008B551F" w:rsidP="008B551F">
      <w:pPr>
        <w:pStyle w:val="AmNumberTabs"/>
        <w:tabs>
          <w:tab w:val="clear" w:pos="3374"/>
          <w:tab w:val="clear" w:pos="3430"/>
          <w:tab w:val="left" w:pos="3330"/>
        </w:tabs>
      </w:pPr>
      <w:r w:rsidRPr="00223A36">
        <w:t>Pozměňovací návrh</w:t>
      </w:r>
      <w:r w:rsidRPr="00223A36">
        <w:tab/>
      </w:r>
      <w:r w:rsidRPr="00223A36">
        <w:tab/>
        <w:t>50</w:t>
      </w:r>
    </w:p>
    <w:p w14:paraId="30FD376C" w14:textId="77777777" w:rsidR="008B551F" w:rsidRPr="00223A36" w:rsidRDefault="008B551F" w:rsidP="008B551F"/>
    <w:p w14:paraId="7D43F3BC" w14:textId="77777777" w:rsidR="008B551F" w:rsidRPr="00223A36" w:rsidRDefault="008B551F" w:rsidP="008B551F">
      <w:pPr>
        <w:pStyle w:val="NormalBold"/>
        <w:keepNext/>
      </w:pPr>
      <w:r w:rsidRPr="00223A36">
        <w:t>Návrh nařízení</w:t>
      </w:r>
    </w:p>
    <w:p w14:paraId="32EA7AC5" w14:textId="77777777" w:rsidR="008B551F" w:rsidRPr="00223A36" w:rsidRDefault="008B551F" w:rsidP="008B551F">
      <w:pPr>
        <w:pStyle w:val="NormalBold"/>
      </w:pPr>
      <w:r w:rsidRPr="00223A36">
        <w:t>Čl. 1 – odst. 1 – bod 2</w:t>
      </w:r>
    </w:p>
    <w:p w14:paraId="68749AA0" w14:textId="77777777" w:rsidR="008B551F" w:rsidRPr="00223A36" w:rsidRDefault="008B551F" w:rsidP="008B551F">
      <w:pPr>
        <w:keepNext/>
      </w:pPr>
      <w:r w:rsidRPr="00223A36">
        <w:t>Nařízení (EU) č. 1308/2013</w:t>
      </w:r>
    </w:p>
    <w:p w14:paraId="5C5CDBC4" w14:textId="77777777" w:rsidR="008B551F" w:rsidRPr="00223A36" w:rsidRDefault="008B551F" w:rsidP="008B551F">
      <w:r w:rsidRPr="00223A36">
        <w:t xml:space="preserve">Čl. 148 – odst. 4 – písm. c – bod </w:t>
      </w:r>
      <w:proofErr w:type="spellStart"/>
      <w:r w:rsidRPr="00223A36">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926B4FE" w14:textId="77777777" w:rsidTr="00997F7D">
        <w:trPr>
          <w:jc w:val="center"/>
        </w:trPr>
        <w:tc>
          <w:tcPr>
            <w:tcW w:w="9752" w:type="dxa"/>
            <w:gridSpan w:val="2"/>
          </w:tcPr>
          <w:p w14:paraId="7167E0C4" w14:textId="77777777" w:rsidR="008B551F" w:rsidRPr="00223A36" w:rsidRDefault="008B551F" w:rsidP="00997F7D">
            <w:pPr>
              <w:keepNext/>
            </w:pPr>
          </w:p>
        </w:tc>
      </w:tr>
      <w:tr w:rsidR="008B551F" w:rsidRPr="00223A36" w14:paraId="11C0AC73" w14:textId="77777777" w:rsidTr="00997F7D">
        <w:trPr>
          <w:jc w:val="center"/>
        </w:trPr>
        <w:tc>
          <w:tcPr>
            <w:tcW w:w="4876" w:type="dxa"/>
          </w:tcPr>
          <w:p w14:paraId="1CFA3C6F" w14:textId="77777777" w:rsidR="008B551F" w:rsidRPr="00223A36" w:rsidRDefault="008B551F" w:rsidP="00997F7D">
            <w:pPr>
              <w:pStyle w:val="ColumnHeading"/>
              <w:keepNext/>
            </w:pPr>
            <w:r w:rsidRPr="00223A36">
              <w:t>Znění navržené Komisí</w:t>
            </w:r>
          </w:p>
        </w:tc>
        <w:tc>
          <w:tcPr>
            <w:tcW w:w="4876" w:type="dxa"/>
          </w:tcPr>
          <w:p w14:paraId="46ED1EBA" w14:textId="77777777" w:rsidR="008B551F" w:rsidRPr="00223A36" w:rsidRDefault="008B551F" w:rsidP="00997F7D">
            <w:pPr>
              <w:pStyle w:val="ColumnHeading"/>
              <w:keepNext/>
            </w:pPr>
            <w:r w:rsidRPr="00223A36">
              <w:t>Pozměňovací návrh</w:t>
            </w:r>
          </w:p>
        </w:tc>
      </w:tr>
      <w:tr w:rsidR="008B551F" w:rsidRPr="00223A36" w14:paraId="38E3E3EF" w14:textId="77777777" w:rsidTr="00997F7D">
        <w:trPr>
          <w:jc w:val="center"/>
        </w:trPr>
        <w:tc>
          <w:tcPr>
            <w:tcW w:w="4876" w:type="dxa"/>
          </w:tcPr>
          <w:p w14:paraId="27A47A51" w14:textId="77777777" w:rsidR="008B551F" w:rsidRPr="00223A36" w:rsidRDefault="008B551F" w:rsidP="00997F7D">
            <w:pPr>
              <w:pStyle w:val="Normal6"/>
            </w:pPr>
            <w:proofErr w:type="spellStart"/>
            <w:r w:rsidRPr="00223A36">
              <w:t>iv</w:t>
            </w:r>
            <w:proofErr w:type="spellEnd"/>
            <w:r w:rsidRPr="00223A36">
              <w:t>)</w:t>
            </w:r>
            <w:r w:rsidRPr="00223A36">
              <w:tab/>
              <w:t>podrobné údaje o dobách splatnosti a </w:t>
            </w:r>
            <w:r w:rsidRPr="00223A36">
              <w:rPr>
                <w:b/>
                <w:i/>
              </w:rPr>
              <w:t>postupech</w:t>
            </w:r>
            <w:r w:rsidRPr="00223A36">
              <w:t>;</w:t>
            </w:r>
          </w:p>
        </w:tc>
        <w:tc>
          <w:tcPr>
            <w:tcW w:w="4876" w:type="dxa"/>
          </w:tcPr>
          <w:p w14:paraId="6BF5344A" w14:textId="77777777" w:rsidR="008B551F" w:rsidRPr="00223A36" w:rsidRDefault="008B551F" w:rsidP="00997F7D">
            <w:pPr>
              <w:pStyle w:val="Normal6"/>
              <w:rPr>
                <w:szCs w:val="24"/>
              </w:rPr>
            </w:pPr>
            <w:proofErr w:type="spellStart"/>
            <w:r w:rsidRPr="00223A36">
              <w:t>iv</w:t>
            </w:r>
            <w:proofErr w:type="spellEnd"/>
            <w:r w:rsidRPr="00223A36">
              <w:t>)</w:t>
            </w:r>
            <w:r w:rsidRPr="00223A36">
              <w:tab/>
              <w:t>podrobné údaje o dobách splatnosti</w:t>
            </w:r>
            <w:r w:rsidRPr="00223A36">
              <w:rPr>
                <w:b/>
                <w:i/>
              </w:rPr>
              <w:t>, postupech</w:t>
            </w:r>
            <w:r w:rsidRPr="00223A36">
              <w:t xml:space="preserve"> a </w:t>
            </w:r>
            <w:r w:rsidRPr="00223A36">
              <w:rPr>
                <w:b/>
                <w:i/>
              </w:rPr>
              <w:t xml:space="preserve">okamžiku, kdy dochází </w:t>
            </w:r>
            <w:r w:rsidRPr="00223A36">
              <w:rPr>
                <w:b/>
                <w:i/>
              </w:rPr>
              <w:lastRenderedPageBreak/>
              <w:t>k převodu vlastnictví a rizika</w:t>
            </w:r>
            <w:r w:rsidRPr="00223A36">
              <w:t>;</w:t>
            </w:r>
          </w:p>
        </w:tc>
      </w:tr>
    </w:tbl>
    <w:p w14:paraId="19AC14C7" w14:textId="77777777" w:rsidR="008B551F" w:rsidRPr="00223A36" w:rsidRDefault="008B551F" w:rsidP="008B551F"/>
    <w:p w14:paraId="79A5DEAC" w14:textId="77777777" w:rsidR="008B551F" w:rsidRPr="00223A36" w:rsidRDefault="008B551F" w:rsidP="008B551F">
      <w:pPr>
        <w:pStyle w:val="AmNumberTabs"/>
      </w:pPr>
      <w:r w:rsidRPr="00223A36">
        <w:t>Pozměňovací návrh</w:t>
      </w:r>
      <w:r w:rsidRPr="00223A36">
        <w:tab/>
      </w:r>
      <w:r w:rsidRPr="00223A36">
        <w:tab/>
        <w:t>51</w:t>
      </w:r>
    </w:p>
    <w:p w14:paraId="6B5C5827" w14:textId="77777777" w:rsidR="008B551F" w:rsidRPr="00223A36" w:rsidRDefault="008B551F" w:rsidP="008B551F"/>
    <w:p w14:paraId="50AED11E" w14:textId="77777777" w:rsidR="008B551F" w:rsidRPr="00223A36" w:rsidRDefault="008B551F" w:rsidP="008B551F">
      <w:pPr>
        <w:pStyle w:val="NormalBold"/>
        <w:keepNext/>
      </w:pPr>
      <w:r w:rsidRPr="00223A36">
        <w:t>Návrh nařízení</w:t>
      </w:r>
    </w:p>
    <w:p w14:paraId="5D995CF7" w14:textId="77777777" w:rsidR="008B551F" w:rsidRPr="00223A36" w:rsidRDefault="008B551F" w:rsidP="008B551F">
      <w:pPr>
        <w:pStyle w:val="NormalBold"/>
      </w:pPr>
      <w:r w:rsidRPr="00223A36">
        <w:t>Čl. 1 – odst. 1 – bod 2</w:t>
      </w:r>
    </w:p>
    <w:p w14:paraId="5F904D3D" w14:textId="77777777" w:rsidR="008B551F" w:rsidRPr="00223A36" w:rsidRDefault="008B551F" w:rsidP="008B551F">
      <w:pPr>
        <w:keepNext/>
      </w:pPr>
      <w:r w:rsidRPr="00223A36">
        <w:t>Nařízení (EU) č. 1308/2013</w:t>
      </w:r>
    </w:p>
    <w:p w14:paraId="3DF01160" w14:textId="77777777" w:rsidR="008B551F" w:rsidRPr="00223A36" w:rsidRDefault="008B551F" w:rsidP="008B551F">
      <w:r w:rsidRPr="00223A36">
        <w:t>Čl. 148 – odst. 5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A6A1564" w14:textId="77777777" w:rsidTr="00997F7D">
        <w:trPr>
          <w:jc w:val="center"/>
        </w:trPr>
        <w:tc>
          <w:tcPr>
            <w:tcW w:w="9752" w:type="dxa"/>
            <w:gridSpan w:val="2"/>
          </w:tcPr>
          <w:p w14:paraId="3DD75F26" w14:textId="77777777" w:rsidR="008B551F" w:rsidRPr="00223A36" w:rsidRDefault="008B551F" w:rsidP="00997F7D">
            <w:pPr>
              <w:keepNext/>
            </w:pPr>
          </w:p>
        </w:tc>
      </w:tr>
      <w:tr w:rsidR="008B551F" w:rsidRPr="00223A36" w14:paraId="5C839F12" w14:textId="77777777" w:rsidTr="00997F7D">
        <w:trPr>
          <w:jc w:val="center"/>
        </w:trPr>
        <w:tc>
          <w:tcPr>
            <w:tcW w:w="4876" w:type="dxa"/>
          </w:tcPr>
          <w:p w14:paraId="22C355FA" w14:textId="77777777" w:rsidR="008B551F" w:rsidRPr="00223A36" w:rsidRDefault="008B551F" w:rsidP="00997F7D">
            <w:pPr>
              <w:pStyle w:val="ColumnHeading"/>
              <w:keepNext/>
            </w:pPr>
            <w:r w:rsidRPr="00223A36">
              <w:t>Znění navržené Komisí</w:t>
            </w:r>
          </w:p>
        </w:tc>
        <w:tc>
          <w:tcPr>
            <w:tcW w:w="4876" w:type="dxa"/>
          </w:tcPr>
          <w:p w14:paraId="3AC61796" w14:textId="77777777" w:rsidR="008B551F" w:rsidRPr="00223A36" w:rsidRDefault="008B551F" w:rsidP="00997F7D">
            <w:pPr>
              <w:pStyle w:val="ColumnHeading"/>
              <w:keepNext/>
            </w:pPr>
            <w:r w:rsidRPr="00223A36">
              <w:t>Pozměňovací návrh</w:t>
            </w:r>
          </w:p>
        </w:tc>
      </w:tr>
      <w:tr w:rsidR="008B551F" w:rsidRPr="00223A36" w14:paraId="39191443" w14:textId="77777777" w:rsidTr="00997F7D">
        <w:trPr>
          <w:jc w:val="center"/>
        </w:trPr>
        <w:tc>
          <w:tcPr>
            <w:tcW w:w="4876" w:type="dxa"/>
          </w:tcPr>
          <w:p w14:paraId="407A5D9D" w14:textId="77777777" w:rsidR="008B551F" w:rsidRPr="00223A36" w:rsidRDefault="008B551F" w:rsidP="00997F7D">
            <w:pPr>
              <w:pStyle w:val="Normal6"/>
            </w:pPr>
            <w:r w:rsidRPr="00223A36">
              <w:t>a)</w:t>
            </w:r>
            <w:r w:rsidRPr="00223A36">
              <w:tab/>
              <w:t xml:space="preserve">mléko nebo dotčené mléčné výrobky dodává člen organizace producentů nebo družstva organizaci producentů nebo družstvu, jehož je členem, za předpokladu, že stanovy této organizace producentů nebo družstva nebo pravidla a rozhodnutí v nich uvedená nebo z nich vyplývající obsahují ustanovení s obdobnými </w:t>
            </w:r>
            <w:r w:rsidRPr="00223A36">
              <w:rPr>
                <w:b/>
                <w:i/>
              </w:rPr>
              <w:t>účinky</w:t>
            </w:r>
            <w:r w:rsidRPr="00223A36">
              <w:t xml:space="preserve"> jako ustanovení uvedená v odstavci 4;</w:t>
            </w:r>
          </w:p>
        </w:tc>
        <w:tc>
          <w:tcPr>
            <w:tcW w:w="4876" w:type="dxa"/>
          </w:tcPr>
          <w:p w14:paraId="31663557" w14:textId="77777777" w:rsidR="008B551F" w:rsidRPr="00223A36" w:rsidRDefault="008B551F" w:rsidP="00997F7D">
            <w:pPr>
              <w:pStyle w:val="Normal6"/>
              <w:rPr>
                <w:szCs w:val="24"/>
              </w:rPr>
            </w:pPr>
            <w:r w:rsidRPr="00223A36">
              <w:t>a)</w:t>
            </w:r>
            <w:r w:rsidRPr="00223A36">
              <w:tab/>
              <w:t xml:space="preserve">mléko nebo dotčené mléčné výrobky dodává člen organizace producentů nebo družstva organizaci producentů nebo družstvu, jehož je členem, za předpokladu, že stanovy této organizace producentů nebo družstva nebo pravidla a rozhodnutí v nich uvedená nebo z nich vyplývající obsahují ustanovení s obdobnými </w:t>
            </w:r>
            <w:r w:rsidRPr="00223A36">
              <w:rPr>
                <w:b/>
                <w:i/>
              </w:rPr>
              <w:t>cíli</w:t>
            </w:r>
            <w:r w:rsidRPr="00223A36">
              <w:t xml:space="preserve"> jako ustanovení uvedená v odstavci 4;</w:t>
            </w:r>
          </w:p>
        </w:tc>
      </w:tr>
    </w:tbl>
    <w:p w14:paraId="122B1706" w14:textId="77777777" w:rsidR="008B551F" w:rsidRPr="00223A36" w:rsidRDefault="008B551F" w:rsidP="008B551F"/>
    <w:p w14:paraId="1A1EFC00" w14:textId="77777777" w:rsidR="008B551F" w:rsidRPr="00223A36" w:rsidRDefault="008B551F" w:rsidP="008B551F">
      <w:pPr>
        <w:pStyle w:val="AmNumberTabs"/>
      </w:pPr>
      <w:r w:rsidRPr="00223A36">
        <w:t>Pozměňovací návrh</w:t>
      </w:r>
      <w:r w:rsidRPr="00223A36">
        <w:tab/>
      </w:r>
      <w:r w:rsidRPr="00223A36">
        <w:tab/>
        <w:t>52</w:t>
      </w:r>
    </w:p>
    <w:p w14:paraId="31B65608" w14:textId="77777777" w:rsidR="008B551F" w:rsidRPr="00223A36" w:rsidRDefault="008B551F" w:rsidP="008B551F"/>
    <w:p w14:paraId="3B0F3611" w14:textId="77777777" w:rsidR="008B551F" w:rsidRPr="00223A36" w:rsidRDefault="008B551F" w:rsidP="008B551F">
      <w:pPr>
        <w:pStyle w:val="NormalBold"/>
        <w:keepNext/>
      </w:pPr>
      <w:r w:rsidRPr="00223A36">
        <w:t>Návrh nařízení</w:t>
      </w:r>
    </w:p>
    <w:p w14:paraId="5199F6C0" w14:textId="77777777" w:rsidR="008B551F" w:rsidRPr="00223A36" w:rsidRDefault="008B551F" w:rsidP="008B551F">
      <w:pPr>
        <w:pStyle w:val="NormalBold"/>
      </w:pPr>
      <w:r w:rsidRPr="00223A36">
        <w:t>Čl. 1 – odst. 1 – bod 2</w:t>
      </w:r>
    </w:p>
    <w:p w14:paraId="1A9C1605" w14:textId="77777777" w:rsidR="008B551F" w:rsidRPr="00223A36" w:rsidRDefault="008B551F" w:rsidP="008B551F">
      <w:pPr>
        <w:keepNext/>
      </w:pPr>
      <w:r w:rsidRPr="00223A36">
        <w:t>Nařízení (EU) č. 1308/2013</w:t>
      </w:r>
    </w:p>
    <w:p w14:paraId="7105715D" w14:textId="77777777" w:rsidR="008B551F" w:rsidRPr="00223A36" w:rsidRDefault="008B551F" w:rsidP="008B551F">
      <w:r w:rsidRPr="00223A36">
        <w:t>Čl. 148 – odst. 5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3FA49BB" w14:textId="77777777" w:rsidTr="00997F7D">
        <w:trPr>
          <w:jc w:val="center"/>
        </w:trPr>
        <w:tc>
          <w:tcPr>
            <w:tcW w:w="9752" w:type="dxa"/>
            <w:gridSpan w:val="2"/>
          </w:tcPr>
          <w:p w14:paraId="78DAFBC9" w14:textId="77777777" w:rsidR="008B551F" w:rsidRPr="00223A36" w:rsidRDefault="008B551F" w:rsidP="00997F7D">
            <w:pPr>
              <w:keepNext/>
            </w:pPr>
          </w:p>
        </w:tc>
      </w:tr>
      <w:tr w:rsidR="008B551F" w:rsidRPr="00223A36" w14:paraId="448BE870" w14:textId="77777777" w:rsidTr="00997F7D">
        <w:trPr>
          <w:jc w:val="center"/>
        </w:trPr>
        <w:tc>
          <w:tcPr>
            <w:tcW w:w="4876" w:type="dxa"/>
          </w:tcPr>
          <w:p w14:paraId="33EB3A37" w14:textId="77777777" w:rsidR="008B551F" w:rsidRPr="00223A36" w:rsidRDefault="008B551F" w:rsidP="00997F7D">
            <w:pPr>
              <w:pStyle w:val="ColumnHeading"/>
              <w:keepNext/>
            </w:pPr>
            <w:r w:rsidRPr="00223A36">
              <w:t>Znění navržené Komisí</w:t>
            </w:r>
          </w:p>
        </w:tc>
        <w:tc>
          <w:tcPr>
            <w:tcW w:w="4876" w:type="dxa"/>
          </w:tcPr>
          <w:p w14:paraId="62251B0F" w14:textId="77777777" w:rsidR="008B551F" w:rsidRPr="00223A36" w:rsidRDefault="008B551F" w:rsidP="00997F7D">
            <w:pPr>
              <w:pStyle w:val="ColumnHeading"/>
              <w:keepNext/>
            </w:pPr>
            <w:r w:rsidRPr="00223A36">
              <w:t>Pozměňovací návrh</w:t>
            </w:r>
          </w:p>
        </w:tc>
      </w:tr>
      <w:tr w:rsidR="008B551F" w:rsidRPr="00223A36" w14:paraId="6DF93573" w14:textId="77777777" w:rsidTr="00997F7D">
        <w:trPr>
          <w:jc w:val="center"/>
        </w:trPr>
        <w:tc>
          <w:tcPr>
            <w:tcW w:w="4876" w:type="dxa"/>
          </w:tcPr>
          <w:p w14:paraId="4660F04C" w14:textId="77777777" w:rsidR="008B551F" w:rsidRPr="00223A36" w:rsidRDefault="008B551F" w:rsidP="00997F7D">
            <w:pPr>
              <w:pStyle w:val="Normal6"/>
            </w:pPr>
            <w:r w:rsidRPr="00223A36">
              <w:rPr>
                <w:b/>
                <w:i/>
              </w:rPr>
              <w:t>b)</w:t>
            </w:r>
            <w:r w:rsidRPr="00223A36">
              <w:rPr>
                <w:b/>
                <w:i/>
              </w:rPr>
              <w:tab/>
            </w:r>
            <w:r w:rsidRPr="00223A36">
              <w:rPr>
                <w:b/>
                <w:bCs/>
                <w:i/>
                <w:iCs/>
              </w:rPr>
              <w:t>první kupující mléka nebo mléčných výrobků je mikropodnik nebo malý podnik ve smyslu doporučení 2003/361/ES</w:t>
            </w:r>
            <w:r w:rsidRPr="00223A36">
              <w:rPr>
                <w:b/>
                <w:bCs/>
                <w:i/>
                <w:iCs/>
                <w:vertAlign w:val="superscript"/>
              </w:rPr>
              <w:t>10</w:t>
            </w:r>
            <w:r w:rsidRPr="00223A36">
              <w:rPr>
                <w:b/>
                <w:bCs/>
                <w:i/>
                <w:iCs/>
              </w:rPr>
              <w:t>;</w:t>
            </w:r>
          </w:p>
        </w:tc>
        <w:tc>
          <w:tcPr>
            <w:tcW w:w="4876" w:type="dxa"/>
          </w:tcPr>
          <w:p w14:paraId="0FEF64C3" w14:textId="77777777" w:rsidR="008B551F" w:rsidRPr="00223A36" w:rsidRDefault="008B551F" w:rsidP="00997F7D">
            <w:pPr>
              <w:pStyle w:val="Normal6"/>
              <w:rPr>
                <w:szCs w:val="24"/>
              </w:rPr>
            </w:pPr>
            <w:r w:rsidRPr="00223A36">
              <w:rPr>
                <w:b/>
                <w:i/>
              </w:rPr>
              <w:t>vypouští se</w:t>
            </w:r>
          </w:p>
        </w:tc>
      </w:tr>
      <w:tr w:rsidR="008B551F" w:rsidRPr="00223A36" w14:paraId="26D737A7" w14:textId="77777777" w:rsidTr="00997F7D">
        <w:trPr>
          <w:jc w:val="center"/>
        </w:trPr>
        <w:tc>
          <w:tcPr>
            <w:tcW w:w="4876" w:type="dxa"/>
          </w:tcPr>
          <w:p w14:paraId="0C8467DA" w14:textId="77777777" w:rsidR="008B551F" w:rsidRPr="00223A36" w:rsidRDefault="008B551F" w:rsidP="00997F7D">
            <w:pPr>
              <w:pStyle w:val="Normal6"/>
            </w:pPr>
            <w:r w:rsidRPr="00223A36">
              <w:rPr>
                <w:b/>
                <w:i/>
              </w:rPr>
              <w:t>__________________</w:t>
            </w:r>
          </w:p>
        </w:tc>
        <w:tc>
          <w:tcPr>
            <w:tcW w:w="4876" w:type="dxa"/>
          </w:tcPr>
          <w:p w14:paraId="4E90DF66" w14:textId="77777777" w:rsidR="008B551F" w:rsidRPr="00223A36" w:rsidRDefault="008B551F" w:rsidP="00997F7D">
            <w:pPr>
              <w:pStyle w:val="Normal6"/>
              <w:rPr>
                <w:szCs w:val="24"/>
              </w:rPr>
            </w:pPr>
          </w:p>
        </w:tc>
      </w:tr>
      <w:tr w:rsidR="008B551F" w:rsidRPr="00223A36" w14:paraId="33612121" w14:textId="77777777" w:rsidTr="00997F7D">
        <w:trPr>
          <w:jc w:val="center"/>
        </w:trPr>
        <w:tc>
          <w:tcPr>
            <w:tcW w:w="4876" w:type="dxa"/>
          </w:tcPr>
          <w:p w14:paraId="297ED537" w14:textId="77777777" w:rsidR="008B551F" w:rsidRPr="00223A36" w:rsidRDefault="008B551F" w:rsidP="00997F7D">
            <w:pPr>
              <w:pStyle w:val="Normal6"/>
            </w:pPr>
            <w:r w:rsidRPr="00223A36">
              <w:rPr>
                <w:b/>
                <w:i/>
                <w:vertAlign w:val="superscript"/>
              </w:rPr>
              <w:t>10</w:t>
            </w:r>
            <w:r w:rsidRPr="00223A36">
              <w:rPr>
                <w:b/>
                <w:bCs/>
                <w:i/>
                <w:iCs/>
              </w:rPr>
              <w:t xml:space="preserve"> Doporučení Komise ze dne 6. května 2003 o definici mikropodniků a malých a středních podniků (</w:t>
            </w:r>
            <w:proofErr w:type="spellStart"/>
            <w:r w:rsidRPr="00223A36">
              <w:rPr>
                <w:b/>
                <w:bCs/>
                <w:i/>
                <w:iCs/>
              </w:rPr>
              <w:t>Úř</w:t>
            </w:r>
            <w:proofErr w:type="spellEnd"/>
            <w:r w:rsidRPr="00223A36">
              <w:rPr>
                <w:b/>
                <w:bCs/>
                <w:i/>
                <w:iCs/>
              </w:rPr>
              <w:t xml:space="preserve">. </w:t>
            </w:r>
            <w:proofErr w:type="spellStart"/>
            <w:r w:rsidRPr="00223A36">
              <w:rPr>
                <w:b/>
                <w:bCs/>
                <w:i/>
                <w:iCs/>
              </w:rPr>
              <w:t>věst</w:t>
            </w:r>
            <w:proofErr w:type="spellEnd"/>
            <w:r w:rsidRPr="00223A36">
              <w:rPr>
                <w:b/>
                <w:bCs/>
                <w:i/>
                <w:iCs/>
              </w:rPr>
              <w:t>. L 124, 20.5.2003, s. 36, http://data.europa.eu/eli/reco/2003/361/oj).</w:t>
            </w:r>
          </w:p>
        </w:tc>
        <w:tc>
          <w:tcPr>
            <w:tcW w:w="4876" w:type="dxa"/>
          </w:tcPr>
          <w:p w14:paraId="01C666C4" w14:textId="77777777" w:rsidR="008B551F" w:rsidRPr="00223A36" w:rsidRDefault="008B551F" w:rsidP="00997F7D">
            <w:pPr>
              <w:pStyle w:val="Normal6"/>
              <w:rPr>
                <w:szCs w:val="24"/>
              </w:rPr>
            </w:pPr>
          </w:p>
        </w:tc>
      </w:tr>
    </w:tbl>
    <w:p w14:paraId="3040C41C" w14:textId="77777777" w:rsidR="008B551F" w:rsidRPr="00223A36" w:rsidRDefault="008B551F" w:rsidP="008B551F"/>
    <w:p w14:paraId="3FB03DD7" w14:textId="77777777" w:rsidR="008B551F" w:rsidRPr="00223A36" w:rsidRDefault="008B551F" w:rsidP="008B551F">
      <w:pPr>
        <w:pStyle w:val="AmNumberTabs"/>
      </w:pPr>
      <w:r w:rsidRPr="00223A36">
        <w:t>Pozměňovací návrh</w:t>
      </w:r>
      <w:r w:rsidRPr="00223A36">
        <w:tab/>
      </w:r>
      <w:r w:rsidRPr="00223A36">
        <w:tab/>
        <w:t>53</w:t>
      </w:r>
    </w:p>
    <w:p w14:paraId="67412883" w14:textId="77777777" w:rsidR="008B551F" w:rsidRPr="00223A36" w:rsidRDefault="008B551F" w:rsidP="008B551F"/>
    <w:p w14:paraId="49BC0766" w14:textId="77777777" w:rsidR="008B551F" w:rsidRPr="00223A36" w:rsidRDefault="008B551F" w:rsidP="008B551F">
      <w:pPr>
        <w:pStyle w:val="NormalBold"/>
        <w:keepNext/>
      </w:pPr>
      <w:r w:rsidRPr="00223A36">
        <w:lastRenderedPageBreak/>
        <w:t>Návrh nařízení</w:t>
      </w:r>
    </w:p>
    <w:p w14:paraId="4D74BDC7" w14:textId="77777777" w:rsidR="008B551F" w:rsidRPr="00223A36" w:rsidRDefault="008B551F" w:rsidP="008B551F">
      <w:pPr>
        <w:pStyle w:val="NormalBold"/>
      </w:pPr>
      <w:r w:rsidRPr="00223A36">
        <w:t>Čl. 1 – odst. 1 – bod 2</w:t>
      </w:r>
    </w:p>
    <w:p w14:paraId="12A16073" w14:textId="77777777" w:rsidR="008B551F" w:rsidRPr="00223A36" w:rsidRDefault="008B551F" w:rsidP="008B551F">
      <w:pPr>
        <w:keepNext/>
      </w:pPr>
      <w:r w:rsidRPr="00223A36">
        <w:t>Nařízení (EU) č. 1308/2013</w:t>
      </w:r>
    </w:p>
    <w:p w14:paraId="53FDD77F" w14:textId="77777777" w:rsidR="008B551F" w:rsidRPr="00223A36" w:rsidRDefault="008B551F" w:rsidP="008B551F">
      <w:r w:rsidRPr="00223A36">
        <w:t>Čl. 148 – odst. 5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2DFC3E1" w14:textId="77777777" w:rsidTr="00997F7D">
        <w:trPr>
          <w:jc w:val="center"/>
        </w:trPr>
        <w:tc>
          <w:tcPr>
            <w:tcW w:w="9752" w:type="dxa"/>
            <w:gridSpan w:val="2"/>
          </w:tcPr>
          <w:p w14:paraId="4C40F40F" w14:textId="77777777" w:rsidR="008B551F" w:rsidRPr="00223A36" w:rsidRDefault="008B551F" w:rsidP="00997F7D">
            <w:pPr>
              <w:keepNext/>
            </w:pPr>
          </w:p>
        </w:tc>
      </w:tr>
      <w:tr w:rsidR="008B551F" w:rsidRPr="00223A36" w14:paraId="7EAD0FA0" w14:textId="77777777" w:rsidTr="00997F7D">
        <w:trPr>
          <w:jc w:val="center"/>
        </w:trPr>
        <w:tc>
          <w:tcPr>
            <w:tcW w:w="4876" w:type="dxa"/>
          </w:tcPr>
          <w:p w14:paraId="0D6A862D" w14:textId="77777777" w:rsidR="008B551F" w:rsidRPr="00223A36" w:rsidRDefault="008B551F" w:rsidP="00997F7D">
            <w:pPr>
              <w:pStyle w:val="ColumnHeading"/>
              <w:keepNext/>
            </w:pPr>
            <w:r w:rsidRPr="00223A36">
              <w:t>Znění navržené Komisí</w:t>
            </w:r>
          </w:p>
        </w:tc>
        <w:tc>
          <w:tcPr>
            <w:tcW w:w="4876" w:type="dxa"/>
          </w:tcPr>
          <w:p w14:paraId="4AAA3481" w14:textId="77777777" w:rsidR="008B551F" w:rsidRPr="00223A36" w:rsidRDefault="008B551F" w:rsidP="00997F7D">
            <w:pPr>
              <w:pStyle w:val="ColumnHeading"/>
              <w:keepNext/>
            </w:pPr>
            <w:r w:rsidRPr="00223A36">
              <w:t>Pozměňovací návrh</w:t>
            </w:r>
          </w:p>
        </w:tc>
      </w:tr>
      <w:tr w:rsidR="008B551F" w:rsidRPr="00223A36" w14:paraId="595140AC" w14:textId="77777777" w:rsidTr="00997F7D">
        <w:trPr>
          <w:jc w:val="center"/>
        </w:trPr>
        <w:tc>
          <w:tcPr>
            <w:tcW w:w="4876" w:type="dxa"/>
          </w:tcPr>
          <w:p w14:paraId="503D7A5D" w14:textId="77777777" w:rsidR="008B551F" w:rsidRPr="00223A36" w:rsidRDefault="008B551F" w:rsidP="00997F7D">
            <w:pPr>
              <w:pStyle w:val="Normal6"/>
            </w:pPr>
            <w:r w:rsidRPr="00223A36">
              <w:rPr>
                <w:b/>
                <w:i/>
              </w:rPr>
              <w:t>c)</w:t>
            </w:r>
            <w:r w:rsidRPr="00223A36">
              <w:rPr>
                <w:b/>
                <w:i/>
              </w:rPr>
              <w:tab/>
              <w:t>dodávka a platba za mléko nebo mléčné výrobky probíhají současně;</w:t>
            </w:r>
          </w:p>
        </w:tc>
        <w:tc>
          <w:tcPr>
            <w:tcW w:w="4876" w:type="dxa"/>
          </w:tcPr>
          <w:p w14:paraId="618C2AC2" w14:textId="77777777" w:rsidR="008B551F" w:rsidRPr="00223A36" w:rsidRDefault="008B551F" w:rsidP="00997F7D">
            <w:pPr>
              <w:pStyle w:val="Normal6"/>
              <w:rPr>
                <w:szCs w:val="24"/>
              </w:rPr>
            </w:pPr>
            <w:r w:rsidRPr="00223A36">
              <w:rPr>
                <w:b/>
                <w:i/>
              </w:rPr>
              <w:t>vypouští se</w:t>
            </w:r>
          </w:p>
        </w:tc>
      </w:tr>
    </w:tbl>
    <w:p w14:paraId="1D2AEB6A" w14:textId="77777777" w:rsidR="008B551F" w:rsidRPr="00223A36" w:rsidRDefault="008B551F" w:rsidP="008B551F"/>
    <w:p w14:paraId="12960EB0" w14:textId="77777777" w:rsidR="008B551F" w:rsidRPr="00223A36" w:rsidRDefault="008B551F" w:rsidP="008B551F">
      <w:pPr>
        <w:pStyle w:val="AmNumberTabs"/>
      </w:pPr>
      <w:r w:rsidRPr="00223A36">
        <w:t>Pozměňovací návrh</w:t>
      </w:r>
      <w:r w:rsidRPr="00223A36">
        <w:tab/>
      </w:r>
      <w:r w:rsidRPr="00223A36">
        <w:tab/>
        <w:t>54</w:t>
      </w:r>
    </w:p>
    <w:p w14:paraId="21BE2CDD" w14:textId="77777777" w:rsidR="008B551F" w:rsidRPr="00223A36" w:rsidRDefault="008B551F" w:rsidP="008B551F"/>
    <w:p w14:paraId="17CBD33C" w14:textId="77777777" w:rsidR="008B551F" w:rsidRPr="00223A36" w:rsidRDefault="008B551F" w:rsidP="008B551F">
      <w:pPr>
        <w:pStyle w:val="NormalBold"/>
        <w:keepNext/>
      </w:pPr>
      <w:r w:rsidRPr="00223A36">
        <w:t>Návrh nařízení</w:t>
      </w:r>
    </w:p>
    <w:p w14:paraId="01735A13" w14:textId="77777777" w:rsidR="008B551F" w:rsidRPr="00223A36" w:rsidRDefault="008B551F" w:rsidP="008B551F">
      <w:pPr>
        <w:pStyle w:val="NormalBold"/>
      </w:pPr>
      <w:r w:rsidRPr="00223A36">
        <w:t>Čl. 1 – odst. 1 – bod 2</w:t>
      </w:r>
    </w:p>
    <w:p w14:paraId="415343FF" w14:textId="77777777" w:rsidR="008B551F" w:rsidRPr="00223A36" w:rsidRDefault="008B551F" w:rsidP="008B551F">
      <w:pPr>
        <w:keepNext/>
      </w:pPr>
      <w:r w:rsidRPr="00223A36">
        <w:t>Nařízení (EU) č. 1308/2013</w:t>
      </w:r>
    </w:p>
    <w:p w14:paraId="32647737" w14:textId="77777777" w:rsidR="008B551F" w:rsidRPr="00223A36" w:rsidRDefault="008B551F" w:rsidP="008B551F">
      <w:r w:rsidRPr="00223A36">
        <w:t>Čl. 148 – odst. 6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48F86EB" w14:textId="77777777" w:rsidTr="00997F7D">
        <w:trPr>
          <w:jc w:val="center"/>
        </w:trPr>
        <w:tc>
          <w:tcPr>
            <w:tcW w:w="9752" w:type="dxa"/>
            <w:gridSpan w:val="2"/>
          </w:tcPr>
          <w:p w14:paraId="533E354C" w14:textId="77777777" w:rsidR="008B551F" w:rsidRPr="00223A36" w:rsidRDefault="008B551F" w:rsidP="00997F7D">
            <w:pPr>
              <w:keepNext/>
            </w:pPr>
          </w:p>
        </w:tc>
      </w:tr>
      <w:tr w:rsidR="008B551F" w:rsidRPr="00223A36" w14:paraId="693CF2C2" w14:textId="77777777" w:rsidTr="00997F7D">
        <w:trPr>
          <w:jc w:val="center"/>
        </w:trPr>
        <w:tc>
          <w:tcPr>
            <w:tcW w:w="4876" w:type="dxa"/>
          </w:tcPr>
          <w:p w14:paraId="6137A4D5" w14:textId="77777777" w:rsidR="008B551F" w:rsidRPr="00223A36" w:rsidRDefault="008B551F" w:rsidP="00997F7D">
            <w:pPr>
              <w:pStyle w:val="ColumnHeading"/>
              <w:keepNext/>
            </w:pPr>
            <w:r w:rsidRPr="00223A36">
              <w:t>Znění navržené Komisí</w:t>
            </w:r>
          </w:p>
        </w:tc>
        <w:tc>
          <w:tcPr>
            <w:tcW w:w="4876" w:type="dxa"/>
          </w:tcPr>
          <w:p w14:paraId="2EBB79D0" w14:textId="77777777" w:rsidR="008B551F" w:rsidRPr="00223A36" w:rsidRDefault="008B551F" w:rsidP="00997F7D">
            <w:pPr>
              <w:pStyle w:val="ColumnHeading"/>
              <w:keepNext/>
            </w:pPr>
            <w:r w:rsidRPr="00223A36">
              <w:t>Pozměňovací návrh</w:t>
            </w:r>
          </w:p>
        </w:tc>
      </w:tr>
      <w:tr w:rsidR="008B551F" w:rsidRPr="00223A36" w14:paraId="6E7BA2ED" w14:textId="77777777" w:rsidTr="00997F7D">
        <w:trPr>
          <w:jc w:val="center"/>
        </w:trPr>
        <w:tc>
          <w:tcPr>
            <w:tcW w:w="4876" w:type="dxa"/>
          </w:tcPr>
          <w:p w14:paraId="6239E047" w14:textId="77777777" w:rsidR="008B551F" w:rsidRPr="00223A36" w:rsidRDefault="008B551F" w:rsidP="00997F7D">
            <w:pPr>
              <w:pStyle w:val="Normal6"/>
            </w:pPr>
            <w:r w:rsidRPr="00223A36">
              <w:t>a)</w:t>
            </w:r>
            <w:r w:rsidRPr="00223A36">
              <w:tab/>
              <w:t xml:space="preserve">dodávka se týká produktů v hodnotě, která se rovná prahové hodnotě stanovené členským státem, jež nesmí přesáhnout </w:t>
            </w:r>
            <w:r w:rsidRPr="00223A36">
              <w:rPr>
                <w:b/>
                <w:i/>
              </w:rPr>
              <w:t>10</w:t>
            </w:r>
            <w:r w:rsidRPr="00223A36">
              <w:t xml:space="preserve"> </w:t>
            </w:r>
            <w:r w:rsidRPr="00223A36">
              <w:rPr>
                <w:b/>
                <w:bCs/>
                <w:i/>
                <w:iCs/>
              </w:rPr>
              <w:t>000</w:t>
            </w:r>
            <w:r w:rsidRPr="00223A36">
              <w:t xml:space="preserve"> EUR, nebo je nižší než tato hodnota;</w:t>
            </w:r>
          </w:p>
        </w:tc>
        <w:tc>
          <w:tcPr>
            <w:tcW w:w="4876" w:type="dxa"/>
          </w:tcPr>
          <w:p w14:paraId="615E01E5" w14:textId="77777777" w:rsidR="008B551F" w:rsidRPr="00223A36" w:rsidRDefault="008B551F" w:rsidP="00997F7D">
            <w:pPr>
              <w:pStyle w:val="Normal6"/>
              <w:rPr>
                <w:szCs w:val="24"/>
              </w:rPr>
            </w:pPr>
            <w:r w:rsidRPr="00223A36">
              <w:t>a)</w:t>
            </w:r>
            <w:r w:rsidRPr="00223A36">
              <w:tab/>
              <w:t xml:space="preserve">dodávka se týká produktů v hodnotě, která se rovná prahové hodnotě stanovené členským státem, jež nesmí přesáhnout </w:t>
            </w:r>
            <w:r w:rsidRPr="00223A36">
              <w:rPr>
                <w:b/>
                <w:i/>
              </w:rPr>
              <w:t>4</w:t>
            </w:r>
            <w:r w:rsidRPr="00223A36">
              <w:t xml:space="preserve"> </w:t>
            </w:r>
            <w:r w:rsidRPr="00223A36">
              <w:rPr>
                <w:b/>
                <w:bCs/>
                <w:i/>
                <w:iCs/>
              </w:rPr>
              <w:t>000</w:t>
            </w:r>
            <w:r w:rsidRPr="00223A36">
              <w:t xml:space="preserve"> EUR, nebo je nižší než tato hodnota;</w:t>
            </w:r>
          </w:p>
        </w:tc>
      </w:tr>
    </w:tbl>
    <w:p w14:paraId="18265E27" w14:textId="77777777" w:rsidR="008B551F" w:rsidRPr="00223A36" w:rsidRDefault="008B551F" w:rsidP="008B551F"/>
    <w:p w14:paraId="12F6C1FB" w14:textId="77777777" w:rsidR="008B551F" w:rsidRPr="00223A36" w:rsidRDefault="008B551F" w:rsidP="008B551F">
      <w:pPr>
        <w:pStyle w:val="AmNumberTabs"/>
      </w:pPr>
      <w:r w:rsidRPr="00223A36">
        <w:t>Pozměňovací návrh</w:t>
      </w:r>
      <w:r w:rsidRPr="00223A36">
        <w:tab/>
      </w:r>
      <w:r w:rsidRPr="00223A36">
        <w:tab/>
        <w:t>55</w:t>
      </w:r>
    </w:p>
    <w:p w14:paraId="1F7C7C6C" w14:textId="77777777" w:rsidR="008B551F" w:rsidRPr="00223A36" w:rsidRDefault="008B551F" w:rsidP="008B551F"/>
    <w:p w14:paraId="05BE0498" w14:textId="77777777" w:rsidR="008B551F" w:rsidRPr="00223A36" w:rsidRDefault="008B551F" w:rsidP="008B551F">
      <w:pPr>
        <w:pStyle w:val="NormalBold"/>
        <w:keepNext/>
      </w:pPr>
      <w:r w:rsidRPr="00223A36">
        <w:t>Návrh nařízení</w:t>
      </w:r>
    </w:p>
    <w:p w14:paraId="65C2E806" w14:textId="77777777" w:rsidR="008B551F" w:rsidRPr="00223A36" w:rsidRDefault="008B551F" w:rsidP="008B551F">
      <w:pPr>
        <w:pStyle w:val="NormalBold"/>
      </w:pPr>
      <w:r w:rsidRPr="00223A36">
        <w:t>Čl. 1 – odst. 1 – bod 2</w:t>
      </w:r>
    </w:p>
    <w:p w14:paraId="014C1FDA" w14:textId="77777777" w:rsidR="008B551F" w:rsidRPr="00223A36" w:rsidRDefault="008B551F" w:rsidP="008B551F">
      <w:pPr>
        <w:keepNext/>
      </w:pPr>
      <w:r w:rsidRPr="00223A36">
        <w:t>Nařízení (EU) č. 1308/2013</w:t>
      </w:r>
    </w:p>
    <w:p w14:paraId="606E905C" w14:textId="77777777" w:rsidR="008B551F" w:rsidRPr="00223A36" w:rsidRDefault="008B551F" w:rsidP="008B551F">
      <w:r w:rsidRPr="00223A36">
        <w:t>Čl. 148 – odst. 6 – písm. a </w:t>
      </w:r>
      <w:proofErr w:type="spellStart"/>
      <w:r w:rsidRPr="00223A36">
        <w:t>a</w:t>
      </w:r>
      <w:proofErr w:type="spellEnd"/>
      <w:r w:rsidRPr="00223A36">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3D7F7A5" w14:textId="77777777" w:rsidTr="00997F7D">
        <w:trPr>
          <w:jc w:val="center"/>
        </w:trPr>
        <w:tc>
          <w:tcPr>
            <w:tcW w:w="9752" w:type="dxa"/>
            <w:gridSpan w:val="2"/>
          </w:tcPr>
          <w:p w14:paraId="0CA51309" w14:textId="77777777" w:rsidR="008B551F" w:rsidRPr="00223A36" w:rsidRDefault="008B551F" w:rsidP="00997F7D">
            <w:pPr>
              <w:keepNext/>
            </w:pPr>
          </w:p>
        </w:tc>
      </w:tr>
      <w:tr w:rsidR="008B551F" w:rsidRPr="00223A36" w14:paraId="15BF80F4" w14:textId="77777777" w:rsidTr="00997F7D">
        <w:trPr>
          <w:jc w:val="center"/>
        </w:trPr>
        <w:tc>
          <w:tcPr>
            <w:tcW w:w="4876" w:type="dxa"/>
          </w:tcPr>
          <w:p w14:paraId="7F443154" w14:textId="77777777" w:rsidR="008B551F" w:rsidRPr="00223A36" w:rsidRDefault="008B551F" w:rsidP="00997F7D">
            <w:pPr>
              <w:pStyle w:val="ColumnHeading"/>
              <w:keepNext/>
            </w:pPr>
            <w:r w:rsidRPr="00223A36">
              <w:t>Znění navržené Komisí</w:t>
            </w:r>
          </w:p>
        </w:tc>
        <w:tc>
          <w:tcPr>
            <w:tcW w:w="4876" w:type="dxa"/>
          </w:tcPr>
          <w:p w14:paraId="76257326" w14:textId="77777777" w:rsidR="008B551F" w:rsidRPr="00223A36" w:rsidRDefault="008B551F" w:rsidP="00997F7D">
            <w:pPr>
              <w:pStyle w:val="ColumnHeading"/>
              <w:keepNext/>
            </w:pPr>
            <w:r w:rsidRPr="00223A36">
              <w:t>Pozměňovací návrh</w:t>
            </w:r>
          </w:p>
        </w:tc>
      </w:tr>
      <w:tr w:rsidR="008B551F" w:rsidRPr="00223A36" w14:paraId="79F9C805" w14:textId="77777777" w:rsidTr="00997F7D">
        <w:trPr>
          <w:jc w:val="center"/>
        </w:trPr>
        <w:tc>
          <w:tcPr>
            <w:tcW w:w="4876" w:type="dxa"/>
          </w:tcPr>
          <w:p w14:paraId="6EC2C5C3" w14:textId="77777777" w:rsidR="008B551F" w:rsidRPr="00223A36" w:rsidRDefault="008B551F" w:rsidP="00997F7D">
            <w:pPr>
              <w:pStyle w:val="Normal6"/>
            </w:pPr>
          </w:p>
        </w:tc>
        <w:tc>
          <w:tcPr>
            <w:tcW w:w="4876" w:type="dxa"/>
          </w:tcPr>
          <w:p w14:paraId="4129C1BA" w14:textId="77777777" w:rsidR="008B551F" w:rsidRPr="00223A36" w:rsidRDefault="008B551F" w:rsidP="00997F7D">
            <w:pPr>
              <w:pStyle w:val="Normal6"/>
              <w:rPr>
                <w:szCs w:val="24"/>
              </w:rPr>
            </w:pPr>
            <w:proofErr w:type="spellStart"/>
            <w:r w:rsidRPr="00223A36">
              <w:rPr>
                <w:b/>
                <w:i/>
              </w:rPr>
              <w:t>aa</w:t>
            </w:r>
            <w:proofErr w:type="spellEnd"/>
            <w:r w:rsidRPr="00223A36">
              <w:rPr>
                <w:b/>
                <w:i/>
              </w:rPr>
              <w:t>)</w:t>
            </w:r>
            <w:r w:rsidRPr="00223A36">
              <w:rPr>
                <w:b/>
                <w:i/>
              </w:rPr>
              <w:tab/>
              <w:t>první kupující mléka nebo mléčných výrobků je mikropodnik nebo malý podnik ve smyslu doporučení 2003/361/ES;</w:t>
            </w:r>
          </w:p>
        </w:tc>
      </w:tr>
    </w:tbl>
    <w:p w14:paraId="7E7B64A5" w14:textId="77777777" w:rsidR="008B551F" w:rsidRPr="00223A36" w:rsidRDefault="008B551F" w:rsidP="008B551F"/>
    <w:p w14:paraId="5ED0FF75" w14:textId="77777777" w:rsidR="008B551F" w:rsidRPr="00223A36" w:rsidRDefault="008B551F" w:rsidP="008B551F">
      <w:pPr>
        <w:pStyle w:val="AmNumberTabs"/>
      </w:pPr>
      <w:r w:rsidRPr="00223A36">
        <w:t>Pozměňovací návrh</w:t>
      </w:r>
      <w:r w:rsidRPr="00223A36">
        <w:tab/>
      </w:r>
      <w:r w:rsidRPr="00223A36">
        <w:tab/>
        <w:t>56</w:t>
      </w:r>
    </w:p>
    <w:p w14:paraId="12E50C8A" w14:textId="77777777" w:rsidR="008B551F" w:rsidRPr="00223A36" w:rsidRDefault="008B551F" w:rsidP="008B551F"/>
    <w:p w14:paraId="781EC639" w14:textId="77777777" w:rsidR="008B551F" w:rsidRPr="00223A36" w:rsidRDefault="008B551F" w:rsidP="008B551F">
      <w:pPr>
        <w:pStyle w:val="NormalBold"/>
        <w:keepNext/>
      </w:pPr>
      <w:r w:rsidRPr="00223A36">
        <w:t>Návrh nařízení</w:t>
      </w:r>
    </w:p>
    <w:p w14:paraId="4FA76C78" w14:textId="77777777" w:rsidR="008B551F" w:rsidRPr="00223A36" w:rsidRDefault="008B551F" w:rsidP="008B551F">
      <w:pPr>
        <w:pStyle w:val="NormalBold"/>
      </w:pPr>
      <w:r w:rsidRPr="00223A36">
        <w:t>Čl. 1 – odst. 1 – bod 2</w:t>
      </w:r>
    </w:p>
    <w:p w14:paraId="64F929DC" w14:textId="77777777" w:rsidR="008B551F" w:rsidRPr="00223A36" w:rsidRDefault="008B551F" w:rsidP="008B551F">
      <w:pPr>
        <w:keepNext/>
      </w:pPr>
      <w:r w:rsidRPr="00223A36">
        <w:t>Nařízení (EU) č. 1308/2013</w:t>
      </w:r>
    </w:p>
    <w:p w14:paraId="45C7B6D6" w14:textId="77777777" w:rsidR="008B551F" w:rsidRPr="00223A36" w:rsidRDefault="008B551F" w:rsidP="008B551F">
      <w:r w:rsidRPr="00223A36">
        <w:t>Čl. 148 – odst. 6 – písm.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A546CDF" w14:textId="77777777" w:rsidTr="00997F7D">
        <w:trPr>
          <w:jc w:val="center"/>
        </w:trPr>
        <w:tc>
          <w:tcPr>
            <w:tcW w:w="9752" w:type="dxa"/>
            <w:gridSpan w:val="2"/>
          </w:tcPr>
          <w:p w14:paraId="19BE0863" w14:textId="77777777" w:rsidR="008B551F" w:rsidRPr="00223A36" w:rsidRDefault="008B551F" w:rsidP="00997F7D">
            <w:pPr>
              <w:keepNext/>
            </w:pPr>
          </w:p>
        </w:tc>
      </w:tr>
      <w:tr w:rsidR="008B551F" w:rsidRPr="00223A36" w14:paraId="25679E71" w14:textId="77777777" w:rsidTr="00997F7D">
        <w:trPr>
          <w:jc w:val="center"/>
        </w:trPr>
        <w:tc>
          <w:tcPr>
            <w:tcW w:w="4876" w:type="dxa"/>
          </w:tcPr>
          <w:p w14:paraId="03E1759E" w14:textId="77777777" w:rsidR="008B551F" w:rsidRPr="00223A36" w:rsidRDefault="008B551F" w:rsidP="00997F7D">
            <w:pPr>
              <w:pStyle w:val="ColumnHeading"/>
              <w:keepNext/>
            </w:pPr>
            <w:r w:rsidRPr="00223A36">
              <w:t>Znění navržené Komisí</w:t>
            </w:r>
          </w:p>
        </w:tc>
        <w:tc>
          <w:tcPr>
            <w:tcW w:w="4876" w:type="dxa"/>
          </w:tcPr>
          <w:p w14:paraId="7B69D043" w14:textId="77777777" w:rsidR="008B551F" w:rsidRPr="00223A36" w:rsidRDefault="008B551F" w:rsidP="00997F7D">
            <w:pPr>
              <w:pStyle w:val="ColumnHeading"/>
              <w:keepNext/>
            </w:pPr>
            <w:r w:rsidRPr="00223A36">
              <w:t>Pozměňovací návrh</w:t>
            </w:r>
          </w:p>
        </w:tc>
      </w:tr>
      <w:tr w:rsidR="008B551F" w:rsidRPr="00223A36" w14:paraId="00478CC1" w14:textId="77777777" w:rsidTr="00997F7D">
        <w:trPr>
          <w:jc w:val="center"/>
        </w:trPr>
        <w:tc>
          <w:tcPr>
            <w:tcW w:w="4876" w:type="dxa"/>
          </w:tcPr>
          <w:p w14:paraId="13361185" w14:textId="77777777" w:rsidR="008B551F" w:rsidRPr="00223A36" w:rsidRDefault="008B551F" w:rsidP="00997F7D">
            <w:pPr>
              <w:pStyle w:val="Normal6"/>
            </w:pPr>
          </w:p>
        </w:tc>
        <w:tc>
          <w:tcPr>
            <w:tcW w:w="4876" w:type="dxa"/>
          </w:tcPr>
          <w:p w14:paraId="1C4AE533" w14:textId="77777777" w:rsidR="008B551F" w:rsidRPr="00223A36" w:rsidRDefault="008B551F" w:rsidP="00997F7D">
            <w:pPr>
              <w:pStyle w:val="Normal6"/>
              <w:rPr>
                <w:szCs w:val="24"/>
              </w:rPr>
            </w:pPr>
            <w:r w:rsidRPr="00223A36">
              <w:rPr>
                <w:b/>
                <w:i/>
              </w:rPr>
              <w:t>ab)</w:t>
            </w:r>
            <w:r w:rsidRPr="00223A36">
              <w:rPr>
                <w:b/>
                <w:i/>
              </w:rPr>
              <w:tab/>
              <w:t>dodávka a platba za mléko nebo mléčné výrobky probíhají současně nebo nejpozději do 5 pracovních dnů;</w:t>
            </w:r>
          </w:p>
        </w:tc>
      </w:tr>
    </w:tbl>
    <w:p w14:paraId="53EF7691" w14:textId="77777777" w:rsidR="008B551F" w:rsidRPr="00223A36" w:rsidRDefault="008B551F" w:rsidP="008B551F"/>
    <w:p w14:paraId="24A48A32" w14:textId="77777777" w:rsidR="008B551F" w:rsidRPr="00223A36" w:rsidRDefault="008B551F" w:rsidP="008B551F">
      <w:pPr>
        <w:pStyle w:val="AmNumberTabs"/>
      </w:pPr>
      <w:r w:rsidRPr="00223A36">
        <w:t>Pozměňovací návrh</w:t>
      </w:r>
      <w:r w:rsidRPr="00223A36">
        <w:tab/>
      </w:r>
      <w:r w:rsidRPr="00223A36">
        <w:tab/>
        <w:t>57</w:t>
      </w:r>
    </w:p>
    <w:p w14:paraId="57566925" w14:textId="77777777" w:rsidR="008B551F" w:rsidRPr="00223A36" w:rsidRDefault="008B551F" w:rsidP="008B551F"/>
    <w:p w14:paraId="290C8723" w14:textId="77777777" w:rsidR="008B551F" w:rsidRPr="00223A36" w:rsidRDefault="008B551F" w:rsidP="008B551F">
      <w:pPr>
        <w:pStyle w:val="NormalBold"/>
        <w:keepNext/>
      </w:pPr>
      <w:r w:rsidRPr="00223A36">
        <w:t>Návrh nařízení</w:t>
      </w:r>
    </w:p>
    <w:p w14:paraId="60A90342" w14:textId="77777777" w:rsidR="008B551F" w:rsidRPr="00223A36" w:rsidRDefault="008B551F" w:rsidP="008B551F">
      <w:pPr>
        <w:pStyle w:val="NormalBold"/>
      </w:pPr>
      <w:r w:rsidRPr="00223A36">
        <w:t>Čl. 1 – odst. 1 – bod 2</w:t>
      </w:r>
    </w:p>
    <w:p w14:paraId="4EEEE7FF" w14:textId="77777777" w:rsidR="008B551F" w:rsidRPr="00223A36" w:rsidRDefault="008B551F" w:rsidP="008B551F">
      <w:pPr>
        <w:keepNext/>
      </w:pPr>
      <w:r w:rsidRPr="00223A36">
        <w:t>Nařízení (EU) č. 1308/2013</w:t>
      </w:r>
    </w:p>
    <w:p w14:paraId="3E47067E" w14:textId="77777777" w:rsidR="008B551F" w:rsidRPr="00223A36" w:rsidRDefault="008B551F" w:rsidP="008B551F">
      <w:r w:rsidRPr="00223A36">
        <w:t>Čl. 148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7ADDF96" w14:textId="77777777" w:rsidTr="00997F7D">
        <w:trPr>
          <w:jc w:val="center"/>
        </w:trPr>
        <w:tc>
          <w:tcPr>
            <w:tcW w:w="9752" w:type="dxa"/>
            <w:gridSpan w:val="2"/>
          </w:tcPr>
          <w:p w14:paraId="45D0D5FB" w14:textId="77777777" w:rsidR="008B551F" w:rsidRPr="00223A36" w:rsidRDefault="008B551F" w:rsidP="00997F7D">
            <w:pPr>
              <w:keepNext/>
            </w:pPr>
          </w:p>
        </w:tc>
      </w:tr>
      <w:tr w:rsidR="008B551F" w:rsidRPr="00223A36" w14:paraId="1F67A812" w14:textId="77777777" w:rsidTr="00997F7D">
        <w:trPr>
          <w:jc w:val="center"/>
        </w:trPr>
        <w:tc>
          <w:tcPr>
            <w:tcW w:w="4876" w:type="dxa"/>
          </w:tcPr>
          <w:p w14:paraId="646782CA" w14:textId="77777777" w:rsidR="008B551F" w:rsidRPr="00223A36" w:rsidRDefault="008B551F" w:rsidP="00997F7D">
            <w:pPr>
              <w:pStyle w:val="ColumnHeading"/>
              <w:keepNext/>
            </w:pPr>
            <w:r w:rsidRPr="00223A36">
              <w:t>Znění navržené Komisí</w:t>
            </w:r>
          </w:p>
        </w:tc>
        <w:tc>
          <w:tcPr>
            <w:tcW w:w="4876" w:type="dxa"/>
          </w:tcPr>
          <w:p w14:paraId="72115E9D" w14:textId="77777777" w:rsidR="008B551F" w:rsidRPr="00223A36" w:rsidRDefault="008B551F" w:rsidP="00997F7D">
            <w:pPr>
              <w:pStyle w:val="ColumnHeading"/>
              <w:keepNext/>
            </w:pPr>
            <w:r w:rsidRPr="00223A36">
              <w:t>Pozměňovací návrh</w:t>
            </w:r>
          </w:p>
        </w:tc>
      </w:tr>
      <w:tr w:rsidR="008B551F" w:rsidRPr="00223A36" w14:paraId="10CD7B96" w14:textId="77777777" w:rsidTr="00997F7D">
        <w:trPr>
          <w:jc w:val="center"/>
        </w:trPr>
        <w:tc>
          <w:tcPr>
            <w:tcW w:w="4876" w:type="dxa"/>
          </w:tcPr>
          <w:p w14:paraId="66A777E7" w14:textId="77777777" w:rsidR="008B551F" w:rsidRPr="00223A36" w:rsidRDefault="008B551F" w:rsidP="00997F7D">
            <w:pPr>
              <w:pStyle w:val="Normal6"/>
            </w:pPr>
            <w:r w:rsidRPr="00223A36">
              <w:t>7.</w:t>
            </w:r>
            <w:r w:rsidRPr="00223A36">
              <w:tab/>
              <w:t xml:space="preserve">V případech, kdy se podle odstavce 5 písm. </w:t>
            </w:r>
            <w:r w:rsidRPr="00223A36">
              <w:rPr>
                <w:b/>
                <w:i/>
              </w:rPr>
              <w:t>b), c) a </w:t>
            </w:r>
            <w:r w:rsidRPr="00223A36">
              <w:t>d) nebo odstavce 6 nevyžaduje písemná smlouva nebo písemný návrh na uzavření smlouvy, může zemědělec, organizace producentů nebo sdružení organizací producentů požadovat, aby dodávka mléka nebo mléčných výrobků byla podložena písemnou smlouvou nebo písemným návrhem na uzavření smlouvy. Tato smlouva nebo návrh na uzavření smlouvy se řídí podmínkami stanovenými v odstavci 4 a odst. 8 prvním pododstavci.</w:t>
            </w:r>
          </w:p>
        </w:tc>
        <w:tc>
          <w:tcPr>
            <w:tcW w:w="4876" w:type="dxa"/>
          </w:tcPr>
          <w:p w14:paraId="41AFD00E" w14:textId="77777777" w:rsidR="008B551F" w:rsidRPr="00223A36" w:rsidRDefault="008B551F" w:rsidP="00997F7D">
            <w:pPr>
              <w:pStyle w:val="Normal6"/>
              <w:rPr>
                <w:szCs w:val="24"/>
              </w:rPr>
            </w:pPr>
            <w:r w:rsidRPr="00223A36">
              <w:t>7.</w:t>
            </w:r>
            <w:r w:rsidRPr="00223A36">
              <w:tab/>
              <w:t>V případech, kdy se podle odstavce 5 písm. d) nebo odstavce 6 nevyžaduje písemná smlouva nebo písemný návrh na uzavření smlouvy, může zemědělec, organizace producentů nebo sdružení organizací producentů požadovat, aby dodávka mléka nebo mléčných výrobků byla podložena písemnou smlouvou nebo písemným návrhem na uzavření smlouvy. Tato smlouva nebo návrh na uzavření smlouvy se řídí podmínkami stanovenými v odstavci 4 a odst. 8 prvním pododstavci.</w:t>
            </w:r>
          </w:p>
        </w:tc>
      </w:tr>
    </w:tbl>
    <w:p w14:paraId="360ADC72" w14:textId="77777777" w:rsidR="008B551F" w:rsidRPr="00223A36" w:rsidRDefault="008B551F" w:rsidP="008B551F"/>
    <w:p w14:paraId="59B7C8AB" w14:textId="77777777" w:rsidR="008B551F" w:rsidRPr="00223A36" w:rsidRDefault="008B551F" w:rsidP="008B551F">
      <w:pPr>
        <w:pStyle w:val="AmNumberTabs"/>
      </w:pPr>
      <w:r w:rsidRPr="00223A36">
        <w:t>Pozměňovací návrh</w:t>
      </w:r>
      <w:r w:rsidRPr="00223A36">
        <w:tab/>
      </w:r>
      <w:r w:rsidRPr="00223A36">
        <w:tab/>
        <w:t>58</w:t>
      </w:r>
    </w:p>
    <w:p w14:paraId="7A9A3E5B" w14:textId="77777777" w:rsidR="008B551F" w:rsidRPr="00223A36" w:rsidRDefault="008B551F" w:rsidP="008B551F"/>
    <w:p w14:paraId="0A571B07" w14:textId="77777777" w:rsidR="008B551F" w:rsidRPr="00223A36" w:rsidRDefault="008B551F" w:rsidP="008B551F">
      <w:pPr>
        <w:pStyle w:val="NormalBold"/>
        <w:keepNext/>
      </w:pPr>
      <w:r w:rsidRPr="00223A36">
        <w:t>Návrh nařízení</w:t>
      </w:r>
    </w:p>
    <w:p w14:paraId="4AB499A8" w14:textId="77777777" w:rsidR="008B551F" w:rsidRPr="00223A36" w:rsidRDefault="008B551F" w:rsidP="008B551F">
      <w:pPr>
        <w:pStyle w:val="NormalBold"/>
      </w:pPr>
      <w:r w:rsidRPr="00223A36">
        <w:t>Čl. 1 – odst. 1 – bod 2</w:t>
      </w:r>
    </w:p>
    <w:p w14:paraId="0D77B221" w14:textId="77777777" w:rsidR="008B551F" w:rsidRPr="00223A36" w:rsidRDefault="008B551F" w:rsidP="008B551F">
      <w:pPr>
        <w:keepNext/>
      </w:pPr>
      <w:r w:rsidRPr="00223A36">
        <w:t>Nařízení (EU) č. 1308/2013</w:t>
      </w:r>
    </w:p>
    <w:p w14:paraId="43F94546" w14:textId="77777777" w:rsidR="008B551F" w:rsidRPr="00223A36" w:rsidRDefault="008B551F" w:rsidP="008B551F">
      <w:r w:rsidRPr="00223A36">
        <w:t>Čl. 148 – odst. 8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B9F8B2D" w14:textId="77777777" w:rsidTr="00997F7D">
        <w:trPr>
          <w:jc w:val="center"/>
        </w:trPr>
        <w:tc>
          <w:tcPr>
            <w:tcW w:w="9752" w:type="dxa"/>
            <w:gridSpan w:val="2"/>
          </w:tcPr>
          <w:p w14:paraId="4CE36B7D" w14:textId="77777777" w:rsidR="008B551F" w:rsidRPr="00223A36" w:rsidRDefault="008B551F" w:rsidP="00997F7D">
            <w:pPr>
              <w:keepNext/>
            </w:pPr>
          </w:p>
        </w:tc>
      </w:tr>
      <w:tr w:rsidR="008B551F" w:rsidRPr="00223A36" w14:paraId="25145EE6" w14:textId="77777777" w:rsidTr="00997F7D">
        <w:trPr>
          <w:jc w:val="center"/>
        </w:trPr>
        <w:tc>
          <w:tcPr>
            <w:tcW w:w="4876" w:type="dxa"/>
          </w:tcPr>
          <w:p w14:paraId="42AB2559" w14:textId="77777777" w:rsidR="008B551F" w:rsidRPr="00223A36" w:rsidRDefault="008B551F" w:rsidP="00997F7D">
            <w:pPr>
              <w:pStyle w:val="ColumnHeading"/>
              <w:keepNext/>
            </w:pPr>
            <w:r w:rsidRPr="00223A36">
              <w:t>Znění navržené Komisí</w:t>
            </w:r>
          </w:p>
        </w:tc>
        <w:tc>
          <w:tcPr>
            <w:tcW w:w="4876" w:type="dxa"/>
          </w:tcPr>
          <w:p w14:paraId="3AC4A5AB" w14:textId="77777777" w:rsidR="008B551F" w:rsidRPr="00223A36" w:rsidRDefault="008B551F" w:rsidP="00997F7D">
            <w:pPr>
              <w:pStyle w:val="ColumnHeading"/>
              <w:keepNext/>
            </w:pPr>
            <w:r w:rsidRPr="00223A36">
              <w:t>Pozměňovací návrh</w:t>
            </w:r>
          </w:p>
        </w:tc>
      </w:tr>
      <w:tr w:rsidR="008B551F" w:rsidRPr="00223A36" w14:paraId="20E711C3" w14:textId="77777777" w:rsidTr="00997F7D">
        <w:trPr>
          <w:jc w:val="center"/>
        </w:trPr>
        <w:tc>
          <w:tcPr>
            <w:tcW w:w="4876" w:type="dxa"/>
          </w:tcPr>
          <w:p w14:paraId="198965DD" w14:textId="77777777" w:rsidR="008B551F" w:rsidRPr="00223A36" w:rsidRDefault="008B551F" w:rsidP="00997F7D">
            <w:pPr>
              <w:pStyle w:val="Normal6"/>
            </w:pPr>
            <w:r w:rsidRPr="00223A36">
              <w:t>Všechny náležitosti smluv o dodávkách mléka nebo mléčných výrobků uzavřených mezi zemědělci, organizacemi producentů nebo sdruženími organizací producentů a odběrateli, zpracovateli, distributory nebo maloobchodníky, včetně náležitostí a jejich složek uvedených v odst. 4 písm. c), jsou volně sjednány mezi stranami.</w:t>
            </w:r>
          </w:p>
        </w:tc>
        <w:tc>
          <w:tcPr>
            <w:tcW w:w="4876" w:type="dxa"/>
          </w:tcPr>
          <w:p w14:paraId="47158DA0" w14:textId="77777777" w:rsidR="008B551F" w:rsidRPr="00223A36" w:rsidRDefault="008B551F" w:rsidP="00997F7D">
            <w:pPr>
              <w:pStyle w:val="Normal6"/>
              <w:rPr>
                <w:szCs w:val="24"/>
              </w:rPr>
            </w:pPr>
            <w:r w:rsidRPr="00223A36">
              <w:t>Všechny náležitosti smluv o dodávkách mléka nebo mléčných výrobků uzavřených mezi zemědělci, organizacemi producentů nebo sdruženími organizací producentů a odběrateli, zpracovateli, distributory nebo maloobchodníky, včetně náležitostí a jejich složek uvedených v odst. 4 písm. c), jsou volně sjednány mezi stranami</w:t>
            </w:r>
            <w:r w:rsidRPr="00223A36">
              <w:rPr>
                <w:b/>
                <w:i/>
              </w:rPr>
              <w:t xml:space="preserve">, aniž by byly dotčeny další požadavky zavedené </w:t>
            </w:r>
            <w:r w:rsidRPr="00223A36">
              <w:rPr>
                <w:b/>
                <w:i/>
              </w:rPr>
              <w:lastRenderedPageBreak/>
              <w:t>členskými státy</w:t>
            </w:r>
            <w:r w:rsidRPr="00223A36">
              <w:t>.</w:t>
            </w:r>
          </w:p>
        </w:tc>
      </w:tr>
    </w:tbl>
    <w:p w14:paraId="5BA12920" w14:textId="77777777" w:rsidR="008B551F" w:rsidRPr="00223A36" w:rsidRDefault="008B551F" w:rsidP="008B551F"/>
    <w:p w14:paraId="50B38ECF" w14:textId="77777777" w:rsidR="008B551F" w:rsidRPr="00223A36" w:rsidRDefault="008B551F" w:rsidP="008B551F">
      <w:pPr>
        <w:pStyle w:val="AmNumberTabs"/>
      </w:pPr>
      <w:r w:rsidRPr="00223A36">
        <w:t>Pozměňovací návrh</w:t>
      </w:r>
      <w:r w:rsidRPr="00223A36">
        <w:tab/>
      </w:r>
      <w:r w:rsidRPr="00223A36">
        <w:tab/>
        <w:t>59</w:t>
      </w:r>
    </w:p>
    <w:p w14:paraId="137A8168" w14:textId="77777777" w:rsidR="008B551F" w:rsidRPr="00223A36" w:rsidRDefault="008B551F" w:rsidP="008B551F"/>
    <w:p w14:paraId="5DC31CF7" w14:textId="77777777" w:rsidR="008B551F" w:rsidRPr="00223A36" w:rsidRDefault="008B551F" w:rsidP="008B551F">
      <w:pPr>
        <w:pStyle w:val="NormalBold"/>
        <w:keepNext/>
      </w:pPr>
      <w:r w:rsidRPr="00223A36">
        <w:t>Návrh nařízení</w:t>
      </w:r>
    </w:p>
    <w:p w14:paraId="213B13B0" w14:textId="77777777" w:rsidR="008B551F" w:rsidRPr="00223A36" w:rsidRDefault="008B551F" w:rsidP="008B551F">
      <w:pPr>
        <w:pStyle w:val="NormalBold"/>
      </w:pPr>
      <w:r w:rsidRPr="00223A36">
        <w:t>Čl. 1 – odst. 1 – bod 2</w:t>
      </w:r>
    </w:p>
    <w:p w14:paraId="726F0640" w14:textId="77777777" w:rsidR="008B551F" w:rsidRPr="00223A36" w:rsidRDefault="008B551F" w:rsidP="008B551F">
      <w:pPr>
        <w:keepNext/>
      </w:pPr>
      <w:r w:rsidRPr="00223A36">
        <w:t>Nařízení (EU) č. 1308/2013</w:t>
      </w:r>
    </w:p>
    <w:p w14:paraId="284FB1BF" w14:textId="77777777" w:rsidR="008B551F" w:rsidRPr="00223A36" w:rsidRDefault="008B551F" w:rsidP="008B551F">
      <w:r w:rsidRPr="00223A36">
        <w:t>Čl. 148 – odst.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C726FB6" w14:textId="77777777" w:rsidTr="00997F7D">
        <w:trPr>
          <w:jc w:val="center"/>
        </w:trPr>
        <w:tc>
          <w:tcPr>
            <w:tcW w:w="9752" w:type="dxa"/>
            <w:gridSpan w:val="2"/>
          </w:tcPr>
          <w:p w14:paraId="1462C6D4" w14:textId="77777777" w:rsidR="008B551F" w:rsidRPr="00223A36" w:rsidRDefault="008B551F" w:rsidP="00997F7D">
            <w:pPr>
              <w:keepNext/>
            </w:pPr>
          </w:p>
        </w:tc>
      </w:tr>
      <w:tr w:rsidR="008B551F" w:rsidRPr="00223A36" w14:paraId="0C003501" w14:textId="77777777" w:rsidTr="00997F7D">
        <w:trPr>
          <w:jc w:val="center"/>
        </w:trPr>
        <w:tc>
          <w:tcPr>
            <w:tcW w:w="4876" w:type="dxa"/>
          </w:tcPr>
          <w:p w14:paraId="3D34518A" w14:textId="77777777" w:rsidR="008B551F" w:rsidRPr="00223A36" w:rsidRDefault="008B551F" w:rsidP="00997F7D">
            <w:pPr>
              <w:pStyle w:val="ColumnHeading"/>
              <w:keepNext/>
            </w:pPr>
            <w:r w:rsidRPr="00223A36">
              <w:t>Znění navržené Komisí</w:t>
            </w:r>
          </w:p>
        </w:tc>
        <w:tc>
          <w:tcPr>
            <w:tcW w:w="4876" w:type="dxa"/>
          </w:tcPr>
          <w:p w14:paraId="1B28EC5C" w14:textId="77777777" w:rsidR="008B551F" w:rsidRPr="00223A36" w:rsidRDefault="008B551F" w:rsidP="00997F7D">
            <w:pPr>
              <w:pStyle w:val="ColumnHeading"/>
              <w:keepNext/>
            </w:pPr>
            <w:r w:rsidRPr="00223A36">
              <w:t>Pozměňovací návrh</w:t>
            </w:r>
          </w:p>
        </w:tc>
      </w:tr>
      <w:tr w:rsidR="008B551F" w:rsidRPr="00223A36" w14:paraId="40B3BDA0" w14:textId="77777777" w:rsidTr="00997F7D">
        <w:trPr>
          <w:jc w:val="center"/>
        </w:trPr>
        <w:tc>
          <w:tcPr>
            <w:tcW w:w="4876" w:type="dxa"/>
          </w:tcPr>
          <w:p w14:paraId="7EFE27F3" w14:textId="77777777" w:rsidR="008B551F" w:rsidRPr="00223A36" w:rsidRDefault="008B551F" w:rsidP="00997F7D">
            <w:pPr>
              <w:pStyle w:val="Normal6"/>
            </w:pPr>
            <w:r w:rsidRPr="00223A36">
              <w:t>10.</w:t>
            </w:r>
            <w:r w:rsidRPr="00223A36">
              <w:tab/>
              <w:t>Členské státy, které využívají možností uvedených v </w:t>
            </w:r>
            <w:r w:rsidRPr="00223A36">
              <w:rPr>
                <w:b/>
                <w:i/>
              </w:rPr>
              <w:t>odstavcích 2, 6, 8 a 9</w:t>
            </w:r>
            <w:r w:rsidRPr="00223A36">
              <w:t>, informují Komisi o způsobu jejich uplatňování.</w:t>
            </w:r>
          </w:p>
        </w:tc>
        <w:tc>
          <w:tcPr>
            <w:tcW w:w="4876" w:type="dxa"/>
          </w:tcPr>
          <w:p w14:paraId="774F8524" w14:textId="77777777" w:rsidR="008B551F" w:rsidRPr="00223A36" w:rsidRDefault="008B551F" w:rsidP="00997F7D">
            <w:pPr>
              <w:pStyle w:val="Normal6"/>
              <w:rPr>
                <w:szCs w:val="24"/>
              </w:rPr>
            </w:pPr>
            <w:r w:rsidRPr="00223A36">
              <w:t>10.</w:t>
            </w:r>
            <w:r w:rsidRPr="00223A36">
              <w:tab/>
              <w:t>Členské státy, které využívají možností uvedených v </w:t>
            </w:r>
            <w:r w:rsidRPr="00223A36">
              <w:rPr>
                <w:b/>
                <w:i/>
              </w:rPr>
              <w:t>tomto článku</w:t>
            </w:r>
            <w:r w:rsidRPr="00223A36">
              <w:t>, informují Komisi o způsobu jejich uplatňování.</w:t>
            </w:r>
          </w:p>
        </w:tc>
      </w:tr>
    </w:tbl>
    <w:p w14:paraId="4A7E6D3B" w14:textId="77777777" w:rsidR="008B551F" w:rsidRPr="00223A36" w:rsidRDefault="008B551F" w:rsidP="008B551F"/>
    <w:p w14:paraId="6F313C8F" w14:textId="77777777" w:rsidR="008B551F" w:rsidRPr="00223A36" w:rsidRDefault="008B551F" w:rsidP="008B551F">
      <w:pPr>
        <w:pStyle w:val="AmNumberTabs"/>
      </w:pPr>
      <w:r w:rsidRPr="00223A36">
        <w:t>Pozměňovací návrh</w:t>
      </w:r>
      <w:r w:rsidRPr="00223A36">
        <w:tab/>
      </w:r>
      <w:r w:rsidRPr="00223A36">
        <w:tab/>
        <w:t>60</w:t>
      </w:r>
    </w:p>
    <w:p w14:paraId="4EED28C5" w14:textId="77777777" w:rsidR="008B551F" w:rsidRPr="00223A36" w:rsidRDefault="008B551F" w:rsidP="008B551F"/>
    <w:p w14:paraId="7B41D9EA" w14:textId="77777777" w:rsidR="008B551F" w:rsidRPr="00223A36" w:rsidRDefault="008B551F" w:rsidP="008B551F">
      <w:pPr>
        <w:pStyle w:val="NormalBold"/>
        <w:keepNext/>
      </w:pPr>
      <w:r w:rsidRPr="00223A36">
        <w:t>Návrh nařízení</w:t>
      </w:r>
    </w:p>
    <w:p w14:paraId="2851E9BC" w14:textId="77777777" w:rsidR="008B551F" w:rsidRPr="00223A36" w:rsidRDefault="008B551F" w:rsidP="008B551F">
      <w:pPr>
        <w:pStyle w:val="NormalBold"/>
      </w:pPr>
      <w:r w:rsidRPr="00223A36">
        <w:t>Čl. 1 – odst. 1 – bod 2 a (nový)</w:t>
      </w:r>
    </w:p>
    <w:p w14:paraId="6980915C" w14:textId="77777777" w:rsidR="008B551F" w:rsidRPr="00223A36" w:rsidRDefault="008B551F" w:rsidP="008B551F">
      <w:pPr>
        <w:keepNext/>
      </w:pPr>
      <w:r w:rsidRPr="00223A36">
        <w:t>Nařízení (EU) č. 1308/2013</w:t>
      </w:r>
    </w:p>
    <w:p w14:paraId="04555BE1" w14:textId="77777777" w:rsidR="008B551F" w:rsidRPr="00223A36" w:rsidRDefault="008B551F" w:rsidP="008B551F">
      <w:r w:rsidRPr="00223A36">
        <w:t>Čl. 149 – odst. 2 – písm. c – body i a </w:t>
      </w:r>
      <w:proofErr w:type="spellStart"/>
      <w:r w:rsidRPr="00223A36">
        <w:t>ii</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EB12589" w14:textId="77777777" w:rsidTr="00997F7D">
        <w:trPr>
          <w:jc w:val="center"/>
        </w:trPr>
        <w:tc>
          <w:tcPr>
            <w:tcW w:w="9752" w:type="dxa"/>
            <w:gridSpan w:val="2"/>
          </w:tcPr>
          <w:p w14:paraId="59B277F7" w14:textId="77777777" w:rsidR="008B551F" w:rsidRPr="00223A36" w:rsidRDefault="008B551F" w:rsidP="00997F7D">
            <w:pPr>
              <w:keepNext/>
            </w:pPr>
          </w:p>
        </w:tc>
      </w:tr>
      <w:tr w:rsidR="008B551F" w:rsidRPr="00223A36" w14:paraId="6DBCF987" w14:textId="77777777" w:rsidTr="00997F7D">
        <w:trPr>
          <w:jc w:val="center"/>
        </w:trPr>
        <w:tc>
          <w:tcPr>
            <w:tcW w:w="4876" w:type="dxa"/>
          </w:tcPr>
          <w:p w14:paraId="5CF9B456" w14:textId="77777777" w:rsidR="008B551F" w:rsidRPr="00223A36" w:rsidRDefault="008B551F" w:rsidP="00997F7D">
            <w:pPr>
              <w:pStyle w:val="ColumnHeading"/>
              <w:keepNext/>
            </w:pPr>
            <w:r w:rsidRPr="00223A36">
              <w:t>Platné znění</w:t>
            </w:r>
          </w:p>
        </w:tc>
        <w:tc>
          <w:tcPr>
            <w:tcW w:w="4876" w:type="dxa"/>
          </w:tcPr>
          <w:p w14:paraId="72883097" w14:textId="77777777" w:rsidR="008B551F" w:rsidRPr="00223A36" w:rsidRDefault="008B551F" w:rsidP="00997F7D">
            <w:pPr>
              <w:pStyle w:val="ColumnHeading"/>
              <w:keepNext/>
            </w:pPr>
            <w:r w:rsidRPr="00223A36">
              <w:t>Pozměňovací návrh</w:t>
            </w:r>
          </w:p>
        </w:tc>
      </w:tr>
      <w:tr w:rsidR="008B551F" w:rsidRPr="00223A36" w14:paraId="563E32FC" w14:textId="77777777" w:rsidTr="00997F7D">
        <w:trPr>
          <w:jc w:val="center"/>
        </w:trPr>
        <w:tc>
          <w:tcPr>
            <w:tcW w:w="4876" w:type="dxa"/>
          </w:tcPr>
          <w:p w14:paraId="05BDA6CF" w14:textId="77777777" w:rsidR="008B551F" w:rsidRPr="00223A36" w:rsidRDefault="008B551F" w:rsidP="00997F7D">
            <w:pPr>
              <w:pStyle w:val="Normal6"/>
            </w:pPr>
          </w:p>
        </w:tc>
        <w:tc>
          <w:tcPr>
            <w:tcW w:w="4876" w:type="dxa"/>
          </w:tcPr>
          <w:p w14:paraId="57B502ED" w14:textId="77777777" w:rsidR="008B551F" w:rsidRPr="00223A36" w:rsidRDefault="008B551F" w:rsidP="00997F7D">
            <w:pPr>
              <w:pStyle w:val="Normal6"/>
              <w:rPr>
                <w:szCs w:val="24"/>
              </w:rPr>
            </w:pPr>
            <w:proofErr w:type="gramStart"/>
            <w:r w:rsidRPr="00223A36">
              <w:rPr>
                <w:b/>
                <w:i/>
              </w:rPr>
              <w:t>2a</w:t>
            </w:r>
            <w:proofErr w:type="gramEnd"/>
            <w:r w:rsidRPr="00223A36">
              <w:rPr>
                <w:b/>
                <w:i/>
              </w:rPr>
              <w:t>)</w:t>
            </w:r>
            <w:r w:rsidRPr="00223A36">
              <w:rPr>
                <w:b/>
                <w:i/>
              </w:rPr>
              <w:tab/>
              <w:t>V čl. 149 odst. 2 se písm. c) mění takto:</w:t>
            </w:r>
          </w:p>
        </w:tc>
      </w:tr>
      <w:tr w:rsidR="008B551F" w:rsidRPr="00223A36" w14:paraId="29844C7D" w14:textId="77777777" w:rsidTr="00997F7D">
        <w:trPr>
          <w:jc w:val="center"/>
        </w:trPr>
        <w:tc>
          <w:tcPr>
            <w:tcW w:w="4876" w:type="dxa"/>
          </w:tcPr>
          <w:p w14:paraId="2B36D52D" w14:textId="77777777" w:rsidR="008B551F" w:rsidRPr="00223A36" w:rsidRDefault="008B551F" w:rsidP="00997F7D">
            <w:pPr>
              <w:pStyle w:val="Normal6"/>
            </w:pPr>
          </w:p>
        </w:tc>
        <w:tc>
          <w:tcPr>
            <w:tcW w:w="4876" w:type="dxa"/>
          </w:tcPr>
          <w:p w14:paraId="719CDAD7" w14:textId="77777777" w:rsidR="008B551F" w:rsidRPr="00223A36" w:rsidRDefault="008B551F" w:rsidP="00997F7D">
            <w:pPr>
              <w:pStyle w:val="Normal6"/>
              <w:rPr>
                <w:szCs w:val="24"/>
              </w:rPr>
            </w:pPr>
            <w:r w:rsidRPr="00223A36">
              <w:rPr>
                <w:b/>
                <w:i/>
              </w:rPr>
              <w:t>a)</w:t>
            </w:r>
            <w:r w:rsidRPr="00223A36">
              <w:rPr>
                <w:b/>
                <w:i/>
              </w:rPr>
              <w:tab/>
              <w:t>bod i) se nahrazuje tímto:</w:t>
            </w:r>
          </w:p>
        </w:tc>
      </w:tr>
      <w:tr w:rsidR="008B551F" w:rsidRPr="00223A36" w14:paraId="398FC055" w14:textId="77777777" w:rsidTr="00997F7D">
        <w:trPr>
          <w:jc w:val="center"/>
        </w:trPr>
        <w:tc>
          <w:tcPr>
            <w:tcW w:w="4876" w:type="dxa"/>
          </w:tcPr>
          <w:p w14:paraId="53771DEB" w14:textId="77777777" w:rsidR="008B551F" w:rsidRPr="00223A36" w:rsidRDefault="008B551F" w:rsidP="00997F7D">
            <w:pPr>
              <w:pStyle w:val="Normal6"/>
            </w:pPr>
            <w:r w:rsidRPr="00223A36">
              <w:t xml:space="preserve">i) objem syrového mléka, kterého se uvedená jednání týkají, nepřesahuje </w:t>
            </w:r>
            <w:r w:rsidRPr="00223A36">
              <w:rPr>
                <w:b/>
                <w:i/>
              </w:rPr>
              <w:t>4</w:t>
            </w:r>
            <w:r w:rsidRPr="00223A36">
              <w:t> % celkové produkce v Unii;</w:t>
            </w:r>
          </w:p>
        </w:tc>
        <w:tc>
          <w:tcPr>
            <w:tcW w:w="4876" w:type="dxa"/>
          </w:tcPr>
          <w:p w14:paraId="1BC3974A" w14:textId="77777777" w:rsidR="008B551F" w:rsidRPr="00223A36" w:rsidRDefault="008B551F" w:rsidP="00997F7D">
            <w:pPr>
              <w:pStyle w:val="Normal6"/>
              <w:rPr>
                <w:szCs w:val="24"/>
              </w:rPr>
            </w:pPr>
            <w:r w:rsidRPr="00223A36">
              <w:t xml:space="preserve">i) objem syrového mléka, kterého se uvedená jednání týkají, nepřesahuje </w:t>
            </w:r>
            <w:r w:rsidRPr="00223A36">
              <w:rPr>
                <w:b/>
                <w:i/>
              </w:rPr>
              <w:t>10</w:t>
            </w:r>
            <w:r w:rsidRPr="00223A36">
              <w:t> % celkové produkce v Unii;</w:t>
            </w:r>
          </w:p>
        </w:tc>
      </w:tr>
      <w:tr w:rsidR="008B551F" w:rsidRPr="00223A36" w14:paraId="6D501F64" w14:textId="77777777" w:rsidTr="00997F7D">
        <w:trPr>
          <w:jc w:val="center"/>
        </w:trPr>
        <w:tc>
          <w:tcPr>
            <w:tcW w:w="4876" w:type="dxa"/>
          </w:tcPr>
          <w:p w14:paraId="5AD25D89" w14:textId="77777777" w:rsidR="008B551F" w:rsidRPr="00223A36" w:rsidRDefault="008B551F" w:rsidP="00997F7D">
            <w:pPr>
              <w:pStyle w:val="Normal6"/>
            </w:pPr>
            <w:proofErr w:type="spellStart"/>
            <w:r w:rsidRPr="00223A36">
              <w:rPr>
                <w:b/>
                <w:i/>
              </w:rPr>
              <w:t>ii</w:t>
            </w:r>
            <w:proofErr w:type="spellEnd"/>
            <w:r w:rsidRPr="00223A36">
              <w:rPr>
                <w:b/>
                <w:i/>
              </w:rPr>
              <w:t>) objem syrového mléka, kterého se uvedená jednání týkají a který je vyprodukován v kterémkoli členském státě, nepřesahuje 33 % celkové vnitrostátní produkce tohoto členského státu a</w:t>
            </w:r>
          </w:p>
        </w:tc>
        <w:tc>
          <w:tcPr>
            <w:tcW w:w="4876" w:type="dxa"/>
          </w:tcPr>
          <w:p w14:paraId="535B36BF" w14:textId="77777777" w:rsidR="008B551F" w:rsidRPr="00223A36" w:rsidRDefault="008B551F" w:rsidP="00997F7D">
            <w:pPr>
              <w:pStyle w:val="Normal6"/>
              <w:rPr>
                <w:szCs w:val="24"/>
              </w:rPr>
            </w:pPr>
            <w:r w:rsidRPr="00223A36">
              <w:rPr>
                <w:b/>
                <w:i/>
              </w:rPr>
              <w:t>b)</w:t>
            </w:r>
            <w:r w:rsidRPr="00223A36">
              <w:rPr>
                <w:b/>
                <w:i/>
              </w:rPr>
              <w:tab/>
              <w:t xml:space="preserve">bod </w:t>
            </w:r>
            <w:proofErr w:type="spellStart"/>
            <w:r w:rsidRPr="00223A36">
              <w:rPr>
                <w:b/>
                <w:i/>
              </w:rPr>
              <w:t>ii</w:t>
            </w:r>
            <w:proofErr w:type="spellEnd"/>
            <w:r w:rsidRPr="00223A36">
              <w:rPr>
                <w:b/>
                <w:i/>
              </w:rPr>
              <w:t>) se zrušuje;</w:t>
            </w:r>
          </w:p>
        </w:tc>
      </w:tr>
    </w:tbl>
    <w:p w14:paraId="351DB192" w14:textId="77777777" w:rsidR="008B551F" w:rsidRPr="00223A36" w:rsidRDefault="008B551F" w:rsidP="008B551F"/>
    <w:p w14:paraId="4F3205B4" w14:textId="77777777" w:rsidR="008B551F" w:rsidRPr="00223A36" w:rsidRDefault="008B551F" w:rsidP="008B551F">
      <w:pPr>
        <w:pStyle w:val="AmNumberTabs"/>
      </w:pPr>
      <w:r w:rsidRPr="00223A36">
        <w:t>Pozměňovací návrh</w:t>
      </w:r>
      <w:r w:rsidRPr="00223A36">
        <w:tab/>
      </w:r>
      <w:r w:rsidRPr="00223A36">
        <w:tab/>
        <w:t>61</w:t>
      </w:r>
    </w:p>
    <w:p w14:paraId="4D11B829" w14:textId="77777777" w:rsidR="008B551F" w:rsidRPr="00223A36" w:rsidRDefault="008B551F" w:rsidP="008B551F"/>
    <w:p w14:paraId="3BD2DAB5" w14:textId="77777777" w:rsidR="008B551F" w:rsidRPr="00223A36" w:rsidRDefault="008B551F" w:rsidP="008B551F">
      <w:pPr>
        <w:pStyle w:val="NormalBold"/>
        <w:keepNext/>
      </w:pPr>
      <w:r w:rsidRPr="00223A36">
        <w:t>Návrh nařízení</w:t>
      </w:r>
    </w:p>
    <w:p w14:paraId="231D151E" w14:textId="77777777" w:rsidR="008B551F" w:rsidRPr="00223A36" w:rsidRDefault="008B551F" w:rsidP="008B551F">
      <w:pPr>
        <w:pStyle w:val="NormalBold"/>
      </w:pPr>
      <w:r w:rsidRPr="00223A36">
        <w:t>Čl. 1 – odst. 1 – bod 3 – písm. a – písm. i</w:t>
      </w:r>
    </w:p>
    <w:p w14:paraId="2DBFDEB1" w14:textId="77777777" w:rsidR="008B551F" w:rsidRPr="00223A36" w:rsidRDefault="008B551F" w:rsidP="008B551F">
      <w:pPr>
        <w:keepNext/>
      </w:pPr>
      <w:r w:rsidRPr="00223A36">
        <w:t>Nařízení (EU) č. 1308/2013</w:t>
      </w:r>
    </w:p>
    <w:p w14:paraId="34CEE805" w14:textId="77777777" w:rsidR="008B551F" w:rsidRPr="00223A36" w:rsidRDefault="008B551F" w:rsidP="008B551F">
      <w:r w:rsidRPr="00223A36">
        <w:t>Čl. 152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232AB18" w14:textId="77777777" w:rsidTr="00997F7D">
        <w:trPr>
          <w:jc w:val="center"/>
        </w:trPr>
        <w:tc>
          <w:tcPr>
            <w:tcW w:w="9752" w:type="dxa"/>
            <w:gridSpan w:val="2"/>
          </w:tcPr>
          <w:p w14:paraId="00A7D8BE" w14:textId="77777777" w:rsidR="008B551F" w:rsidRPr="00223A36" w:rsidRDefault="008B551F" w:rsidP="00997F7D">
            <w:pPr>
              <w:keepNext/>
            </w:pPr>
          </w:p>
        </w:tc>
      </w:tr>
      <w:tr w:rsidR="008B551F" w:rsidRPr="00223A36" w14:paraId="6B21D028" w14:textId="77777777" w:rsidTr="00997F7D">
        <w:trPr>
          <w:jc w:val="center"/>
        </w:trPr>
        <w:tc>
          <w:tcPr>
            <w:tcW w:w="4876" w:type="dxa"/>
          </w:tcPr>
          <w:p w14:paraId="2CDA88CB" w14:textId="77777777" w:rsidR="008B551F" w:rsidRPr="00223A36" w:rsidRDefault="008B551F" w:rsidP="00997F7D">
            <w:pPr>
              <w:pStyle w:val="ColumnHeading"/>
              <w:keepNext/>
            </w:pPr>
            <w:r w:rsidRPr="00223A36">
              <w:t>Znění navržené Komisí</w:t>
            </w:r>
          </w:p>
        </w:tc>
        <w:tc>
          <w:tcPr>
            <w:tcW w:w="4876" w:type="dxa"/>
          </w:tcPr>
          <w:p w14:paraId="56BEA737" w14:textId="77777777" w:rsidR="008B551F" w:rsidRPr="00223A36" w:rsidRDefault="008B551F" w:rsidP="00997F7D">
            <w:pPr>
              <w:pStyle w:val="ColumnHeading"/>
              <w:keepNext/>
            </w:pPr>
            <w:r w:rsidRPr="00223A36">
              <w:t>Pozměňovací návrh</w:t>
            </w:r>
          </w:p>
        </w:tc>
      </w:tr>
      <w:tr w:rsidR="008B551F" w:rsidRPr="00223A36" w14:paraId="042FDDCC" w14:textId="77777777" w:rsidTr="00997F7D">
        <w:trPr>
          <w:jc w:val="center"/>
        </w:trPr>
        <w:tc>
          <w:tcPr>
            <w:tcW w:w="4876" w:type="dxa"/>
          </w:tcPr>
          <w:p w14:paraId="0B3B6CF2" w14:textId="77777777" w:rsidR="008B551F" w:rsidRPr="00223A36" w:rsidRDefault="008B551F" w:rsidP="00997F7D">
            <w:pPr>
              <w:pStyle w:val="Normal6"/>
            </w:pPr>
            <w:r w:rsidRPr="00223A36">
              <w:t>a)</w:t>
            </w:r>
            <w:r w:rsidRPr="00223A36">
              <w:tab/>
              <w:t xml:space="preserve">založili producenti v jednom nebo více odvětvích uvedených v čl. 1 odst. 2 </w:t>
            </w:r>
            <w:r w:rsidRPr="00223A36">
              <w:rPr>
                <w:b/>
                <w:i/>
              </w:rPr>
              <w:t>nebo producenty ekologických produktů v jednom nebo více odvětvích uvedených</w:t>
            </w:r>
            <w:r w:rsidRPr="00223A36">
              <w:t xml:space="preserve"> v </w:t>
            </w:r>
            <w:r w:rsidRPr="00223A36">
              <w:rPr>
                <w:b/>
                <w:i/>
              </w:rPr>
              <w:t>čl. 1 odst. 2</w:t>
            </w:r>
            <w:r w:rsidRPr="00223A36">
              <w:t xml:space="preserve"> a </w:t>
            </w:r>
            <w:r w:rsidRPr="00223A36">
              <w:rPr>
                <w:b/>
                <w:i/>
              </w:rPr>
              <w:t>ovládají zemědělci, kteří jsou jejími členy,</w:t>
            </w:r>
            <w:r w:rsidRPr="00223A36">
              <w:t xml:space="preserve"> v souladu s čl. 153 odst. 2 písm. c);“</w:t>
            </w:r>
          </w:p>
        </w:tc>
        <w:tc>
          <w:tcPr>
            <w:tcW w:w="4876" w:type="dxa"/>
          </w:tcPr>
          <w:p w14:paraId="01CF2E4C" w14:textId="77777777" w:rsidR="008B551F" w:rsidRPr="00223A36" w:rsidRDefault="008B551F" w:rsidP="00997F7D">
            <w:pPr>
              <w:pStyle w:val="Normal6"/>
              <w:rPr>
                <w:szCs w:val="24"/>
              </w:rPr>
            </w:pPr>
            <w:r w:rsidRPr="00223A36">
              <w:t>a)</w:t>
            </w:r>
            <w:r w:rsidRPr="00223A36">
              <w:tab/>
              <w:t>založili producenti v jednom nebo více odvětvích uvedených v čl. 1 odst. 2 a </w:t>
            </w:r>
            <w:r w:rsidRPr="00223A36">
              <w:rPr>
                <w:b/>
                <w:i/>
              </w:rPr>
              <w:t>ovládají zemědělci, kteří jsou jejími členy, nebo</w:t>
            </w:r>
            <w:r w:rsidRPr="00223A36">
              <w:t xml:space="preserve"> v </w:t>
            </w:r>
            <w:r w:rsidRPr="00223A36">
              <w:rPr>
                <w:b/>
                <w:i/>
              </w:rPr>
              <w:t>případě odvětví ovoce</w:t>
            </w:r>
            <w:r w:rsidRPr="00223A36">
              <w:t xml:space="preserve"> a </w:t>
            </w:r>
            <w:r w:rsidRPr="00223A36">
              <w:rPr>
                <w:b/>
                <w:i/>
              </w:rPr>
              <w:t>zeleniny producenti</w:t>
            </w:r>
            <w:r w:rsidRPr="00223A36">
              <w:t xml:space="preserve"> v souladu s čl. 153 odst. 2 písm. c);“</w:t>
            </w:r>
          </w:p>
        </w:tc>
      </w:tr>
    </w:tbl>
    <w:p w14:paraId="3B5C99D4" w14:textId="77777777" w:rsidR="008B551F" w:rsidRPr="00223A36" w:rsidRDefault="008B551F" w:rsidP="008B551F"/>
    <w:p w14:paraId="6A8625C2" w14:textId="77777777" w:rsidR="008B551F" w:rsidRPr="00223A36" w:rsidRDefault="008B551F" w:rsidP="008B551F">
      <w:pPr>
        <w:pStyle w:val="AmNumberTabs"/>
      </w:pPr>
      <w:r w:rsidRPr="00223A36">
        <w:t>Pozměňovací návrh</w:t>
      </w:r>
      <w:r w:rsidRPr="00223A36">
        <w:tab/>
      </w:r>
      <w:r w:rsidRPr="00223A36">
        <w:tab/>
        <w:t>62</w:t>
      </w:r>
    </w:p>
    <w:p w14:paraId="37636688" w14:textId="77777777" w:rsidR="008B551F" w:rsidRPr="00223A36" w:rsidRDefault="008B551F" w:rsidP="008B551F"/>
    <w:p w14:paraId="7B614E30" w14:textId="77777777" w:rsidR="008B551F" w:rsidRPr="00223A36" w:rsidRDefault="008B551F" w:rsidP="008B551F">
      <w:pPr>
        <w:pStyle w:val="NormalBold"/>
        <w:keepNext/>
      </w:pPr>
      <w:r w:rsidRPr="00223A36">
        <w:t>Návrh nařízení</w:t>
      </w:r>
    </w:p>
    <w:p w14:paraId="5F017F05" w14:textId="77777777" w:rsidR="008B551F" w:rsidRPr="00223A36" w:rsidRDefault="008B551F" w:rsidP="008B551F">
      <w:pPr>
        <w:pStyle w:val="NormalBold"/>
      </w:pPr>
      <w:r w:rsidRPr="00223A36">
        <w:t xml:space="preserve">Čl. 1 – odst. 1 – bod 3 – písm. a – bod </w:t>
      </w:r>
      <w:proofErr w:type="spellStart"/>
      <w:r w:rsidRPr="00223A36">
        <w:t>ii</w:t>
      </w:r>
      <w:proofErr w:type="spellEnd"/>
    </w:p>
    <w:p w14:paraId="5772DF1F" w14:textId="77777777" w:rsidR="008B551F" w:rsidRPr="00223A36" w:rsidRDefault="008B551F" w:rsidP="008B551F">
      <w:pPr>
        <w:keepNext/>
      </w:pPr>
      <w:r w:rsidRPr="00223A36">
        <w:t>Nařízení (EU) č. 1308/2013</w:t>
      </w:r>
    </w:p>
    <w:p w14:paraId="6CE68F36" w14:textId="77777777" w:rsidR="008B551F" w:rsidRPr="00223A36" w:rsidRDefault="008B551F" w:rsidP="008B551F">
      <w:r w:rsidRPr="00223A36">
        <w:t xml:space="preserve">Čl. 152 – odst. 1 – písm. b – </w:t>
      </w:r>
      <w:proofErr w:type="spellStart"/>
      <w:r w:rsidRPr="00223A36">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A66483A" w14:textId="77777777" w:rsidTr="00997F7D">
        <w:trPr>
          <w:jc w:val="center"/>
        </w:trPr>
        <w:tc>
          <w:tcPr>
            <w:tcW w:w="9752" w:type="dxa"/>
            <w:gridSpan w:val="2"/>
          </w:tcPr>
          <w:p w14:paraId="6410FA7C" w14:textId="77777777" w:rsidR="008B551F" w:rsidRPr="00223A36" w:rsidRDefault="008B551F" w:rsidP="00997F7D">
            <w:pPr>
              <w:keepNext/>
            </w:pPr>
          </w:p>
        </w:tc>
      </w:tr>
      <w:tr w:rsidR="008B551F" w:rsidRPr="00223A36" w14:paraId="7F2D8BE7" w14:textId="77777777" w:rsidTr="00997F7D">
        <w:trPr>
          <w:jc w:val="center"/>
        </w:trPr>
        <w:tc>
          <w:tcPr>
            <w:tcW w:w="4876" w:type="dxa"/>
          </w:tcPr>
          <w:p w14:paraId="40EDC977" w14:textId="77777777" w:rsidR="008B551F" w:rsidRPr="00223A36" w:rsidRDefault="008B551F" w:rsidP="00997F7D">
            <w:pPr>
              <w:pStyle w:val="ColumnHeading"/>
              <w:keepNext/>
            </w:pPr>
            <w:r w:rsidRPr="00223A36">
              <w:t>Znění navržené Komisí</w:t>
            </w:r>
          </w:p>
        </w:tc>
        <w:tc>
          <w:tcPr>
            <w:tcW w:w="4876" w:type="dxa"/>
          </w:tcPr>
          <w:p w14:paraId="7D569F63" w14:textId="77777777" w:rsidR="008B551F" w:rsidRPr="00223A36" w:rsidRDefault="008B551F" w:rsidP="00997F7D">
            <w:pPr>
              <w:pStyle w:val="ColumnHeading"/>
              <w:keepNext/>
            </w:pPr>
            <w:r w:rsidRPr="00223A36">
              <w:t>Pozměňovací návrh</w:t>
            </w:r>
          </w:p>
        </w:tc>
      </w:tr>
      <w:tr w:rsidR="008B551F" w:rsidRPr="00223A36" w14:paraId="48F81134" w14:textId="77777777" w:rsidTr="00997F7D">
        <w:trPr>
          <w:jc w:val="center"/>
        </w:trPr>
        <w:tc>
          <w:tcPr>
            <w:tcW w:w="4876" w:type="dxa"/>
          </w:tcPr>
          <w:p w14:paraId="115D0F56" w14:textId="77777777" w:rsidR="008B551F" w:rsidRPr="00223A36" w:rsidRDefault="008B551F" w:rsidP="00997F7D">
            <w:pPr>
              <w:pStyle w:val="Normal6"/>
            </w:pPr>
            <w:r w:rsidRPr="00223A36">
              <w:t>b)</w:t>
            </w:r>
            <w:r w:rsidRPr="00223A36">
              <w:tab/>
              <w:t>byly vytvořeny z podnětu zemědělců a provádějí alespoň jednu z těchto činností:</w:t>
            </w:r>
          </w:p>
        </w:tc>
        <w:tc>
          <w:tcPr>
            <w:tcW w:w="4876" w:type="dxa"/>
          </w:tcPr>
          <w:p w14:paraId="3A2217CE" w14:textId="77777777" w:rsidR="008B551F" w:rsidRPr="00223A36" w:rsidRDefault="008B551F" w:rsidP="00997F7D">
            <w:pPr>
              <w:pStyle w:val="Normal6"/>
              <w:rPr>
                <w:szCs w:val="24"/>
              </w:rPr>
            </w:pPr>
            <w:r w:rsidRPr="00223A36">
              <w:t>b)</w:t>
            </w:r>
            <w:r w:rsidRPr="00223A36">
              <w:tab/>
              <w:t xml:space="preserve">byly vytvořeny z podnětu zemědělců </w:t>
            </w:r>
            <w:r w:rsidRPr="00223A36">
              <w:rPr>
                <w:b/>
                <w:i/>
              </w:rPr>
              <w:t>nebo v případě odvětví ovoce a zeleniny producentů a </w:t>
            </w:r>
            <w:r w:rsidRPr="00223A36">
              <w:t>provádějí alespoň jednu z těchto činností:</w:t>
            </w:r>
          </w:p>
        </w:tc>
      </w:tr>
    </w:tbl>
    <w:p w14:paraId="6FB8C9C9" w14:textId="77777777" w:rsidR="008B551F" w:rsidRPr="00223A36" w:rsidRDefault="008B551F" w:rsidP="008B551F"/>
    <w:p w14:paraId="1F221251" w14:textId="77777777" w:rsidR="008B551F" w:rsidRPr="00223A36" w:rsidRDefault="008B551F" w:rsidP="008B551F">
      <w:pPr>
        <w:pStyle w:val="AmNumberTabs"/>
      </w:pPr>
      <w:r w:rsidRPr="00223A36">
        <w:t>Pozměňovací návrh</w:t>
      </w:r>
      <w:r w:rsidRPr="00223A36">
        <w:tab/>
      </w:r>
      <w:r w:rsidRPr="00223A36">
        <w:tab/>
        <w:t>63</w:t>
      </w:r>
    </w:p>
    <w:p w14:paraId="79256F49" w14:textId="77777777" w:rsidR="008B551F" w:rsidRPr="00223A36" w:rsidRDefault="008B551F" w:rsidP="008B551F"/>
    <w:p w14:paraId="2C2B36C3" w14:textId="77777777" w:rsidR="008B551F" w:rsidRPr="00223A36" w:rsidRDefault="008B551F" w:rsidP="008B551F">
      <w:pPr>
        <w:pStyle w:val="NormalBold"/>
        <w:keepNext/>
      </w:pPr>
      <w:r w:rsidRPr="00223A36">
        <w:t>Návrh nařízení</w:t>
      </w:r>
    </w:p>
    <w:p w14:paraId="10E09868" w14:textId="77777777" w:rsidR="008B551F" w:rsidRPr="00223A36" w:rsidRDefault="008B551F" w:rsidP="008B551F">
      <w:pPr>
        <w:pStyle w:val="NormalBold"/>
      </w:pPr>
      <w:r w:rsidRPr="00223A36">
        <w:t>Čl. 1 – odst. 1 – bod 3 – písm. b</w:t>
      </w:r>
    </w:p>
    <w:p w14:paraId="13437ECA" w14:textId="77777777" w:rsidR="008B551F" w:rsidRPr="00223A36" w:rsidRDefault="008B551F" w:rsidP="008B551F">
      <w:pPr>
        <w:keepNext/>
      </w:pPr>
      <w:r w:rsidRPr="00223A36">
        <w:t>Nařízení (EU) č. 1308/2013</w:t>
      </w:r>
    </w:p>
    <w:p w14:paraId="1F63B6EB" w14:textId="18525C14" w:rsidR="008B551F" w:rsidRPr="00223A36" w:rsidRDefault="008B551F" w:rsidP="008B551F">
      <w:r w:rsidRPr="00223A36">
        <w:t xml:space="preserve">Čl. 152 – odst. </w:t>
      </w:r>
      <w:proofErr w:type="gramStart"/>
      <w:r w:rsidRPr="00223A36">
        <w:t>1a</w:t>
      </w:r>
      <w:proofErr w:type="gramEnd"/>
      <w:r w:rsidRPr="00223A36">
        <w:t xml:space="preserve"> – pododstav</w:t>
      </w:r>
      <w:r w:rsidR="00157C28">
        <w:t>ec</w:t>
      </w:r>
      <w:r w:rsidRPr="00223A36">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809FB33" w14:textId="77777777" w:rsidTr="00997F7D">
        <w:trPr>
          <w:jc w:val="center"/>
        </w:trPr>
        <w:tc>
          <w:tcPr>
            <w:tcW w:w="9752" w:type="dxa"/>
            <w:gridSpan w:val="2"/>
          </w:tcPr>
          <w:p w14:paraId="4F6D1D4D" w14:textId="77777777" w:rsidR="008B551F" w:rsidRPr="00223A36" w:rsidRDefault="008B551F" w:rsidP="00997F7D">
            <w:pPr>
              <w:keepNext/>
            </w:pPr>
          </w:p>
        </w:tc>
      </w:tr>
      <w:tr w:rsidR="008B551F" w:rsidRPr="00223A36" w14:paraId="480D8298" w14:textId="77777777" w:rsidTr="00997F7D">
        <w:trPr>
          <w:jc w:val="center"/>
        </w:trPr>
        <w:tc>
          <w:tcPr>
            <w:tcW w:w="4876" w:type="dxa"/>
          </w:tcPr>
          <w:p w14:paraId="21F6A068" w14:textId="77777777" w:rsidR="008B551F" w:rsidRPr="00223A36" w:rsidRDefault="008B551F" w:rsidP="00997F7D">
            <w:pPr>
              <w:pStyle w:val="ColumnHeading"/>
              <w:keepNext/>
            </w:pPr>
            <w:r w:rsidRPr="00223A36">
              <w:t>Znění navržené Komisí</w:t>
            </w:r>
          </w:p>
        </w:tc>
        <w:tc>
          <w:tcPr>
            <w:tcW w:w="4876" w:type="dxa"/>
          </w:tcPr>
          <w:p w14:paraId="0D747732" w14:textId="77777777" w:rsidR="008B551F" w:rsidRPr="00223A36" w:rsidRDefault="008B551F" w:rsidP="00997F7D">
            <w:pPr>
              <w:pStyle w:val="ColumnHeading"/>
              <w:keepNext/>
            </w:pPr>
            <w:r w:rsidRPr="00223A36">
              <w:t>Pozměňovací návrh</w:t>
            </w:r>
          </w:p>
        </w:tc>
      </w:tr>
      <w:tr w:rsidR="008B551F" w:rsidRPr="00223A36" w14:paraId="3CD44637" w14:textId="77777777" w:rsidTr="00997F7D">
        <w:trPr>
          <w:jc w:val="center"/>
        </w:trPr>
        <w:tc>
          <w:tcPr>
            <w:tcW w:w="4876" w:type="dxa"/>
          </w:tcPr>
          <w:p w14:paraId="4957DB5B" w14:textId="77777777" w:rsidR="008B551F" w:rsidRPr="00223A36" w:rsidRDefault="008B551F" w:rsidP="00997F7D">
            <w:pPr>
              <w:pStyle w:val="Normal6"/>
            </w:pPr>
            <w:proofErr w:type="gramStart"/>
            <w:r w:rsidRPr="00223A36">
              <w:t>1a</w:t>
            </w:r>
            <w:proofErr w:type="gramEnd"/>
            <w:r w:rsidRPr="00223A36">
              <w:t>.</w:t>
            </w:r>
            <w:r w:rsidRPr="00223A36">
              <w:tab/>
              <w:t>Odchylně od čl. 101 odst. 1 Smlouvy o fungování Evropské unie může organizace producentů uznaná podle odstavce 1 tohoto článku nebo organizace producentů, včetně družstva, která nebyla členským státem uznána jako organizace producentů, ale splňuje požadavky stanovené v odstavci 1 tohoto článku a v článku 154, plánovat produkci zemědělských produktů, optimalizovat jejich produkční náklady, umisťovat je na trh a sjednávat smlouvy na dodávky zemědělských produktů jménem svých členů pro veškerou produkci nebo její část.</w:t>
            </w:r>
          </w:p>
        </w:tc>
        <w:tc>
          <w:tcPr>
            <w:tcW w:w="4876" w:type="dxa"/>
          </w:tcPr>
          <w:p w14:paraId="4A871F9A" w14:textId="77777777" w:rsidR="008B551F" w:rsidRPr="00223A36" w:rsidRDefault="008B551F" w:rsidP="00997F7D">
            <w:pPr>
              <w:pStyle w:val="Normal6"/>
              <w:rPr>
                <w:szCs w:val="24"/>
              </w:rPr>
            </w:pPr>
            <w:proofErr w:type="gramStart"/>
            <w:r w:rsidRPr="00223A36">
              <w:t>1a</w:t>
            </w:r>
            <w:proofErr w:type="gramEnd"/>
            <w:r w:rsidRPr="00223A36">
              <w:t>.</w:t>
            </w:r>
            <w:r w:rsidRPr="00223A36">
              <w:tab/>
              <w:t xml:space="preserve">Odchylně od čl. 101 odst. 1 Smlouvy o fungování Evropské unie může organizace producentů uznaná podle odstavce 1 tohoto článku nebo organizace producentů, včetně družstva, </w:t>
            </w:r>
            <w:r w:rsidRPr="00223A36">
              <w:rPr>
                <w:b/>
                <w:i/>
              </w:rPr>
              <w:t xml:space="preserve">nebo jakákoli jiná rovnocenná právní forma registrovaná v souladu s vnitrostátním právem, </w:t>
            </w:r>
            <w:r w:rsidRPr="00223A36">
              <w:t xml:space="preserve">která nebyla členským státem uznána jako organizace producentů, ale splňuje požadavky stanovené v odstavci 1 tohoto článku a v článku 154, plánovat produkci zemědělských produktů, optimalizovat jejich produkční náklady, umisťovat je na trh a sjednávat smlouvy na </w:t>
            </w:r>
            <w:r w:rsidRPr="00223A36">
              <w:lastRenderedPageBreak/>
              <w:t>dodávky zemědělských produktů jménem svých členů pro veškerou produkci nebo její část.</w:t>
            </w:r>
          </w:p>
        </w:tc>
      </w:tr>
      <w:tr w:rsidR="008B551F" w:rsidRPr="00223A36" w14:paraId="1D5BD185" w14:textId="77777777" w:rsidTr="00997F7D">
        <w:trPr>
          <w:jc w:val="center"/>
        </w:trPr>
        <w:tc>
          <w:tcPr>
            <w:tcW w:w="4876" w:type="dxa"/>
          </w:tcPr>
          <w:p w14:paraId="36967BB4" w14:textId="77777777" w:rsidR="008B551F" w:rsidRPr="00223A36" w:rsidRDefault="008B551F" w:rsidP="00997F7D">
            <w:pPr>
              <w:pStyle w:val="Normal6"/>
            </w:pPr>
          </w:p>
        </w:tc>
        <w:tc>
          <w:tcPr>
            <w:tcW w:w="4876" w:type="dxa"/>
          </w:tcPr>
          <w:p w14:paraId="46148C6B" w14:textId="77777777" w:rsidR="008B551F" w:rsidRPr="00223A36" w:rsidRDefault="008B551F" w:rsidP="00997F7D">
            <w:pPr>
              <w:pStyle w:val="Normal6"/>
              <w:rPr>
                <w:szCs w:val="24"/>
              </w:rPr>
            </w:pPr>
            <w:r w:rsidRPr="00223A36">
              <w:rPr>
                <w:b/>
                <w:i/>
              </w:rPr>
              <w:t>Organizace producentů, včetně družstva, nebo jakákoli jiná rovnocenná právní forma registrovaná v souladu s vnitrostátním právem, která nebyla členským státem jako organizace producentů uznána, ale o uznání již požádala, může této odchylky využít, a to až do pěti let ode dne podání žádosti o uznání.</w:t>
            </w:r>
          </w:p>
        </w:tc>
      </w:tr>
    </w:tbl>
    <w:p w14:paraId="66819D54" w14:textId="77777777" w:rsidR="008B551F" w:rsidRPr="00223A36" w:rsidRDefault="008B551F" w:rsidP="008B551F"/>
    <w:p w14:paraId="157D7A55" w14:textId="77777777" w:rsidR="008B551F" w:rsidRPr="00223A36" w:rsidRDefault="008B551F" w:rsidP="008B551F">
      <w:pPr>
        <w:pStyle w:val="AmNumberTabs"/>
      </w:pPr>
      <w:r w:rsidRPr="00223A36">
        <w:t>Pozměňovací návrh</w:t>
      </w:r>
      <w:r w:rsidRPr="00223A36">
        <w:tab/>
      </w:r>
      <w:r w:rsidRPr="00223A36">
        <w:tab/>
        <w:t>64</w:t>
      </w:r>
    </w:p>
    <w:p w14:paraId="09CAC80E" w14:textId="77777777" w:rsidR="008B551F" w:rsidRPr="00223A36" w:rsidRDefault="008B551F" w:rsidP="008B551F"/>
    <w:p w14:paraId="436964E7" w14:textId="77777777" w:rsidR="008B551F" w:rsidRPr="00223A36" w:rsidRDefault="008B551F" w:rsidP="008B551F">
      <w:pPr>
        <w:pStyle w:val="NormalBold"/>
        <w:keepNext/>
      </w:pPr>
      <w:r w:rsidRPr="00223A36">
        <w:t>Návrh nařízení</w:t>
      </w:r>
    </w:p>
    <w:p w14:paraId="3D50C504" w14:textId="77777777" w:rsidR="008B551F" w:rsidRPr="00223A36" w:rsidRDefault="008B551F" w:rsidP="008B551F">
      <w:pPr>
        <w:pStyle w:val="NormalBold"/>
      </w:pPr>
      <w:r w:rsidRPr="00223A36">
        <w:t>Čl. 1 – odst. 1 – bod 3 – písm. b a (nové)</w:t>
      </w:r>
    </w:p>
    <w:p w14:paraId="5EA2EEC9" w14:textId="77777777" w:rsidR="008B551F" w:rsidRPr="00223A36" w:rsidRDefault="008B551F" w:rsidP="008B551F">
      <w:pPr>
        <w:keepNext/>
      </w:pPr>
      <w:r w:rsidRPr="00223A36">
        <w:t>Nařízení (EU) č. 1308/2013</w:t>
      </w:r>
    </w:p>
    <w:p w14:paraId="2BAF8809" w14:textId="77777777" w:rsidR="008B551F" w:rsidRPr="00223A36" w:rsidRDefault="008B551F" w:rsidP="008B551F">
      <w:r w:rsidRPr="00223A36">
        <w:t xml:space="preserve">Čl. 152 – odst. </w:t>
      </w:r>
      <w:proofErr w:type="gramStart"/>
      <w:r w:rsidRPr="00223A36">
        <w:t>1a</w:t>
      </w:r>
      <w:proofErr w:type="gramEnd"/>
      <w:r w:rsidRPr="00223A36">
        <w:t xml:space="preserve"> – pododstavec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5F9FEDE" w14:textId="77777777" w:rsidTr="00997F7D">
        <w:trPr>
          <w:jc w:val="center"/>
        </w:trPr>
        <w:tc>
          <w:tcPr>
            <w:tcW w:w="9752" w:type="dxa"/>
            <w:gridSpan w:val="2"/>
          </w:tcPr>
          <w:p w14:paraId="08029425" w14:textId="77777777" w:rsidR="008B551F" w:rsidRPr="00223A36" w:rsidRDefault="008B551F" w:rsidP="00997F7D">
            <w:pPr>
              <w:keepNext/>
            </w:pPr>
          </w:p>
        </w:tc>
      </w:tr>
      <w:tr w:rsidR="008B551F" w:rsidRPr="00223A36" w14:paraId="5FEEF73D" w14:textId="77777777" w:rsidTr="00997F7D">
        <w:trPr>
          <w:jc w:val="center"/>
        </w:trPr>
        <w:tc>
          <w:tcPr>
            <w:tcW w:w="4876" w:type="dxa"/>
          </w:tcPr>
          <w:p w14:paraId="42B38A07" w14:textId="77777777" w:rsidR="008B551F" w:rsidRPr="00223A36" w:rsidRDefault="008B551F" w:rsidP="00997F7D">
            <w:pPr>
              <w:pStyle w:val="ColumnHeading"/>
              <w:keepNext/>
            </w:pPr>
            <w:r w:rsidRPr="00223A36">
              <w:t>Platné znění</w:t>
            </w:r>
          </w:p>
        </w:tc>
        <w:tc>
          <w:tcPr>
            <w:tcW w:w="4876" w:type="dxa"/>
          </w:tcPr>
          <w:p w14:paraId="7CC30049" w14:textId="77777777" w:rsidR="008B551F" w:rsidRPr="00223A36" w:rsidRDefault="008B551F" w:rsidP="00997F7D">
            <w:pPr>
              <w:pStyle w:val="ColumnHeading"/>
              <w:keepNext/>
            </w:pPr>
            <w:r w:rsidRPr="00223A36">
              <w:t>Pozměňovací návrh</w:t>
            </w:r>
          </w:p>
        </w:tc>
      </w:tr>
      <w:tr w:rsidR="008B551F" w:rsidRPr="00223A36" w14:paraId="71DF8CC8" w14:textId="77777777" w:rsidTr="00997F7D">
        <w:trPr>
          <w:jc w:val="center"/>
        </w:trPr>
        <w:tc>
          <w:tcPr>
            <w:tcW w:w="4876" w:type="dxa"/>
          </w:tcPr>
          <w:p w14:paraId="6D8FCFC6" w14:textId="77777777" w:rsidR="008B551F" w:rsidRPr="00223A36" w:rsidRDefault="008B551F" w:rsidP="00997F7D">
            <w:pPr>
              <w:pStyle w:val="Normal6"/>
            </w:pPr>
          </w:p>
        </w:tc>
        <w:tc>
          <w:tcPr>
            <w:tcW w:w="4876" w:type="dxa"/>
          </w:tcPr>
          <w:p w14:paraId="4122DF5B" w14:textId="77777777" w:rsidR="008B551F" w:rsidRPr="00223A36" w:rsidRDefault="008B551F" w:rsidP="00997F7D">
            <w:pPr>
              <w:pStyle w:val="Normal6"/>
              <w:rPr>
                <w:szCs w:val="24"/>
              </w:rPr>
            </w:pPr>
            <w:r w:rsidRPr="00223A36">
              <w:rPr>
                <w:b/>
                <w:i/>
              </w:rPr>
              <w:t>ba)</w:t>
            </w:r>
            <w:r w:rsidRPr="00223A36">
              <w:rPr>
                <w:b/>
                <w:i/>
              </w:rPr>
              <w:tab/>
              <w:t xml:space="preserve">v odstavci </w:t>
            </w:r>
            <w:proofErr w:type="gramStart"/>
            <w:r w:rsidRPr="00223A36">
              <w:rPr>
                <w:b/>
                <w:i/>
              </w:rPr>
              <w:t>1a</w:t>
            </w:r>
            <w:proofErr w:type="gramEnd"/>
            <w:r w:rsidRPr="00223A36">
              <w:rPr>
                <w:b/>
                <w:i/>
              </w:rPr>
              <w:t xml:space="preserve"> se třetí pododstavec nahrazuje tímto:</w:t>
            </w:r>
          </w:p>
        </w:tc>
      </w:tr>
      <w:tr w:rsidR="008B551F" w:rsidRPr="00223A36" w14:paraId="15540DB6" w14:textId="77777777" w:rsidTr="00997F7D">
        <w:trPr>
          <w:jc w:val="center"/>
        </w:trPr>
        <w:tc>
          <w:tcPr>
            <w:tcW w:w="4876" w:type="dxa"/>
          </w:tcPr>
          <w:p w14:paraId="2828D5FC" w14:textId="77777777" w:rsidR="008B551F" w:rsidRPr="00223A36" w:rsidRDefault="008B551F" w:rsidP="00997F7D">
            <w:pPr>
              <w:pStyle w:val="Normal6"/>
            </w:pPr>
            <w:r w:rsidRPr="00223A36">
              <w:t>Dotčený členský stát však může udělit výjimku z podmínky uvedené v druhém pododstavci písm. d) v řádně odůvodněných případech, kdy členové organizace producentů mají dvě různé produkční jednotky nacházející se v různých zeměpisných oblastech.</w:t>
            </w:r>
          </w:p>
        </w:tc>
        <w:tc>
          <w:tcPr>
            <w:tcW w:w="4876" w:type="dxa"/>
          </w:tcPr>
          <w:p w14:paraId="41A5EBCE" w14:textId="77777777" w:rsidR="008B551F" w:rsidRPr="00223A36" w:rsidRDefault="008B551F" w:rsidP="00997F7D">
            <w:pPr>
              <w:pStyle w:val="Normal6"/>
              <w:rPr>
                <w:szCs w:val="24"/>
              </w:rPr>
            </w:pPr>
            <w:r w:rsidRPr="00223A36">
              <w:rPr>
                <w:b/>
                <w:i/>
              </w:rPr>
              <w:t>„</w:t>
            </w:r>
            <w:r w:rsidRPr="00223A36">
              <w:t>Dotčený členský stát však může udělit výjimku z podmínky uvedené v druhém pododstavci písm. d) v řádně odůvodněných případech, kdy členové organizace producentů mají dvě různé produkční jednotky nacházející se v různých zeměpisných oblastech</w:t>
            </w:r>
            <w:r w:rsidRPr="00223A36">
              <w:rPr>
                <w:b/>
                <w:i/>
              </w:rPr>
              <w:t>, a v případech uvedených v čl</w:t>
            </w:r>
            <w:r w:rsidRPr="00223A36">
              <w:t>.</w:t>
            </w:r>
            <w:r w:rsidRPr="00223A36">
              <w:rPr>
                <w:b/>
                <w:i/>
              </w:rPr>
              <w:t xml:space="preserve"> 153 odst. 1 písm. b).“</w:t>
            </w:r>
          </w:p>
        </w:tc>
      </w:tr>
    </w:tbl>
    <w:p w14:paraId="6AD3D93F" w14:textId="77777777" w:rsidR="008B551F" w:rsidRPr="00223A36" w:rsidRDefault="008B551F" w:rsidP="008B551F"/>
    <w:p w14:paraId="5C422F02" w14:textId="77777777" w:rsidR="008B551F" w:rsidRPr="00223A36" w:rsidRDefault="008B551F" w:rsidP="008B551F">
      <w:pPr>
        <w:pStyle w:val="AmNumberTabs"/>
      </w:pPr>
      <w:r w:rsidRPr="00223A36">
        <w:t>Pozměňovací návrh</w:t>
      </w:r>
      <w:r w:rsidRPr="00223A36">
        <w:tab/>
      </w:r>
      <w:r w:rsidRPr="00223A36">
        <w:tab/>
        <w:t>65</w:t>
      </w:r>
    </w:p>
    <w:p w14:paraId="721259EF" w14:textId="77777777" w:rsidR="008B551F" w:rsidRPr="00223A36" w:rsidRDefault="008B551F" w:rsidP="008B551F"/>
    <w:p w14:paraId="4511097B" w14:textId="77777777" w:rsidR="008B551F" w:rsidRPr="00223A36" w:rsidRDefault="008B551F" w:rsidP="008B551F">
      <w:pPr>
        <w:pStyle w:val="NormalBold"/>
        <w:keepNext/>
      </w:pPr>
      <w:r w:rsidRPr="00223A36">
        <w:t>Návrh nařízení</w:t>
      </w:r>
    </w:p>
    <w:p w14:paraId="39A57DA3" w14:textId="77777777" w:rsidR="008B551F" w:rsidRPr="00223A36" w:rsidRDefault="008B551F" w:rsidP="008B551F">
      <w:pPr>
        <w:pStyle w:val="NormalBold"/>
      </w:pPr>
      <w:r w:rsidRPr="00223A36">
        <w:t>Čl. 1 – odst. 1 – bod 3 – písm. c</w:t>
      </w:r>
    </w:p>
    <w:p w14:paraId="1CD1BAC5" w14:textId="77777777" w:rsidR="008B551F" w:rsidRPr="00223A36" w:rsidRDefault="008B551F" w:rsidP="008B551F">
      <w:pPr>
        <w:keepNext/>
      </w:pPr>
      <w:r w:rsidRPr="00223A36">
        <w:t>Nařízení (EU) č. 1308/2013</w:t>
      </w:r>
    </w:p>
    <w:p w14:paraId="34F6E844" w14:textId="77777777" w:rsidR="008B551F" w:rsidRPr="00223A36" w:rsidRDefault="008B551F" w:rsidP="008B551F">
      <w:r w:rsidRPr="00223A36">
        <w:t xml:space="preserve">Čl. 152 – odst. </w:t>
      </w:r>
      <w:proofErr w:type="gramStart"/>
      <w:r w:rsidRPr="00223A36">
        <w:t>1b</w:t>
      </w:r>
      <w:proofErr w:type="gramEnd"/>
      <w:r w:rsidRPr="00223A36">
        <w:t xml:space="preserve"> – pododstavec 2 – </w:t>
      </w:r>
      <w:proofErr w:type="spellStart"/>
      <w:r w:rsidRPr="00223A36">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2FB68DE" w14:textId="77777777" w:rsidTr="00997F7D">
        <w:trPr>
          <w:jc w:val="center"/>
        </w:trPr>
        <w:tc>
          <w:tcPr>
            <w:tcW w:w="9752" w:type="dxa"/>
            <w:gridSpan w:val="2"/>
          </w:tcPr>
          <w:p w14:paraId="7F39443A" w14:textId="77777777" w:rsidR="008B551F" w:rsidRPr="00223A36" w:rsidRDefault="008B551F" w:rsidP="00997F7D">
            <w:pPr>
              <w:keepNext/>
            </w:pPr>
          </w:p>
        </w:tc>
      </w:tr>
      <w:tr w:rsidR="008B551F" w:rsidRPr="00223A36" w14:paraId="297C5998" w14:textId="77777777" w:rsidTr="00997F7D">
        <w:trPr>
          <w:jc w:val="center"/>
        </w:trPr>
        <w:tc>
          <w:tcPr>
            <w:tcW w:w="4876" w:type="dxa"/>
          </w:tcPr>
          <w:p w14:paraId="11F2F9F9" w14:textId="77777777" w:rsidR="008B551F" w:rsidRPr="00223A36" w:rsidRDefault="008B551F" w:rsidP="00997F7D">
            <w:pPr>
              <w:pStyle w:val="ColumnHeading"/>
              <w:keepNext/>
            </w:pPr>
            <w:r w:rsidRPr="00223A36">
              <w:t>Znění navržené Komisí</w:t>
            </w:r>
          </w:p>
        </w:tc>
        <w:tc>
          <w:tcPr>
            <w:tcW w:w="4876" w:type="dxa"/>
          </w:tcPr>
          <w:p w14:paraId="316C7975" w14:textId="77777777" w:rsidR="008B551F" w:rsidRPr="00223A36" w:rsidRDefault="008B551F" w:rsidP="00997F7D">
            <w:pPr>
              <w:pStyle w:val="ColumnHeading"/>
              <w:keepNext/>
            </w:pPr>
            <w:r w:rsidRPr="00223A36">
              <w:t>Pozměňovací návrh</w:t>
            </w:r>
          </w:p>
        </w:tc>
      </w:tr>
      <w:tr w:rsidR="008B551F" w:rsidRPr="00223A36" w14:paraId="4A511667" w14:textId="77777777" w:rsidTr="00997F7D">
        <w:trPr>
          <w:jc w:val="center"/>
        </w:trPr>
        <w:tc>
          <w:tcPr>
            <w:tcW w:w="4876" w:type="dxa"/>
          </w:tcPr>
          <w:p w14:paraId="2285D8C3" w14:textId="77777777" w:rsidR="008B551F" w:rsidRPr="00223A36" w:rsidRDefault="008B551F" w:rsidP="00997F7D">
            <w:pPr>
              <w:pStyle w:val="Normal6"/>
            </w:pPr>
            <w:r w:rsidRPr="00223A36">
              <w:rPr>
                <w:b/>
                <w:i/>
              </w:rPr>
              <w:t>„Odchylně</w:t>
            </w:r>
            <w:r w:rsidRPr="00223A36">
              <w:t xml:space="preserve"> od odstavce </w:t>
            </w:r>
            <w:proofErr w:type="gramStart"/>
            <w:r w:rsidRPr="00223A36">
              <w:t>1a</w:t>
            </w:r>
            <w:proofErr w:type="gramEnd"/>
            <w:r w:rsidRPr="00223A36">
              <w:t xml:space="preserve"> a prvního pododstavce </w:t>
            </w:r>
            <w:r w:rsidRPr="00223A36">
              <w:rPr>
                <w:b/>
                <w:i/>
              </w:rPr>
              <w:t>může</w:t>
            </w:r>
            <w:r w:rsidRPr="00223A36">
              <w:t xml:space="preserve"> sdružení organizací producentů uznané podle čl. 156 odst. 1 rovněž vykonávat činnosti uvedené v odst. </w:t>
            </w:r>
            <w:r w:rsidRPr="00223A36">
              <w:lastRenderedPageBreak/>
              <w:t>1a prvním pododstavci, pokud:</w:t>
            </w:r>
          </w:p>
        </w:tc>
        <w:tc>
          <w:tcPr>
            <w:tcW w:w="4876" w:type="dxa"/>
          </w:tcPr>
          <w:p w14:paraId="03D981B1" w14:textId="77777777" w:rsidR="008B551F" w:rsidRPr="00223A36" w:rsidRDefault="008B551F" w:rsidP="00997F7D">
            <w:pPr>
              <w:pStyle w:val="Normal6"/>
              <w:rPr>
                <w:szCs w:val="24"/>
              </w:rPr>
            </w:pPr>
            <w:r w:rsidRPr="00223A36">
              <w:rPr>
                <w:b/>
                <w:i/>
              </w:rPr>
              <w:lastRenderedPageBreak/>
              <w:t>„S výjimkou odvětví ovoce a zeleniny, jestliže o to výslovně sdružení organizací producentů nepožádá, může odchylně</w:t>
            </w:r>
            <w:r w:rsidRPr="00223A36">
              <w:t xml:space="preserve"> od odstavce </w:t>
            </w:r>
            <w:proofErr w:type="gramStart"/>
            <w:r w:rsidRPr="00223A36">
              <w:t>1a</w:t>
            </w:r>
            <w:proofErr w:type="gramEnd"/>
            <w:r w:rsidRPr="00223A36">
              <w:t xml:space="preserve"> a prvního pododstavce </w:t>
            </w:r>
            <w:r w:rsidRPr="00223A36">
              <w:lastRenderedPageBreak/>
              <w:t>sdružení organizací producentů uznané podle čl. 156 odst. 1 rovněž vykonávat činnosti uvedené v odst. 1a prvním pododstavci, pokud:</w:t>
            </w:r>
          </w:p>
        </w:tc>
      </w:tr>
    </w:tbl>
    <w:p w14:paraId="23D5429D" w14:textId="77777777" w:rsidR="008B551F" w:rsidRPr="00223A36" w:rsidRDefault="008B551F" w:rsidP="008B551F"/>
    <w:p w14:paraId="476948AB" w14:textId="77777777" w:rsidR="008B551F" w:rsidRPr="00223A36" w:rsidRDefault="008B551F" w:rsidP="008B551F">
      <w:pPr>
        <w:pStyle w:val="AmNumberTabs"/>
      </w:pPr>
      <w:r w:rsidRPr="00223A36">
        <w:t>Pozměňovací návrh</w:t>
      </w:r>
      <w:r w:rsidRPr="00223A36">
        <w:tab/>
      </w:r>
      <w:r w:rsidRPr="00223A36">
        <w:tab/>
        <w:t>66</w:t>
      </w:r>
    </w:p>
    <w:p w14:paraId="2D159479" w14:textId="77777777" w:rsidR="008B551F" w:rsidRPr="00223A36" w:rsidRDefault="008B551F" w:rsidP="008B551F"/>
    <w:p w14:paraId="2FEDC352" w14:textId="77777777" w:rsidR="008B551F" w:rsidRPr="00223A36" w:rsidRDefault="008B551F" w:rsidP="008B551F">
      <w:pPr>
        <w:pStyle w:val="NormalBold"/>
        <w:keepNext/>
      </w:pPr>
      <w:r w:rsidRPr="00223A36">
        <w:t>Návrh nařízení</w:t>
      </w:r>
    </w:p>
    <w:p w14:paraId="4F6AE0B4" w14:textId="77777777" w:rsidR="008B551F" w:rsidRPr="00223A36" w:rsidRDefault="008B551F" w:rsidP="008B551F">
      <w:pPr>
        <w:pStyle w:val="NormalBold"/>
      </w:pPr>
      <w:r w:rsidRPr="00223A36">
        <w:t>Čl. 1 – odst. 1 – bod 3 – písm. c</w:t>
      </w:r>
    </w:p>
    <w:p w14:paraId="523B30E8" w14:textId="77777777" w:rsidR="008B551F" w:rsidRPr="00223A36" w:rsidRDefault="008B551F" w:rsidP="008B551F">
      <w:pPr>
        <w:keepNext/>
      </w:pPr>
      <w:r w:rsidRPr="00223A36">
        <w:t>Nařízení (EU) č. 1308/2013</w:t>
      </w:r>
    </w:p>
    <w:p w14:paraId="43D0141D" w14:textId="77777777" w:rsidR="008B551F" w:rsidRPr="00223A36" w:rsidRDefault="008B551F" w:rsidP="008B551F">
      <w:r w:rsidRPr="00223A36">
        <w:t xml:space="preserve">Čl. 152 – odst. </w:t>
      </w:r>
      <w:proofErr w:type="gramStart"/>
      <w:r w:rsidRPr="00223A36">
        <w:t>1b</w:t>
      </w:r>
      <w:proofErr w:type="gramEnd"/>
      <w:r w:rsidRPr="00223A36">
        <w:t xml:space="preserve"> – pododstavec 2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8BE9D77" w14:textId="77777777" w:rsidTr="00997F7D">
        <w:trPr>
          <w:jc w:val="center"/>
        </w:trPr>
        <w:tc>
          <w:tcPr>
            <w:tcW w:w="9752" w:type="dxa"/>
            <w:gridSpan w:val="2"/>
          </w:tcPr>
          <w:p w14:paraId="20A08297" w14:textId="77777777" w:rsidR="008B551F" w:rsidRPr="00223A36" w:rsidRDefault="008B551F" w:rsidP="00997F7D">
            <w:pPr>
              <w:keepNext/>
            </w:pPr>
          </w:p>
        </w:tc>
      </w:tr>
      <w:tr w:rsidR="008B551F" w:rsidRPr="00223A36" w14:paraId="075EB439" w14:textId="77777777" w:rsidTr="00997F7D">
        <w:trPr>
          <w:jc w:val="center"/>
        </w:trPr>
        <w:tc>
          <w:tcPr>
            <w:tcW w:w="4876" w:type="dxa"/>
          </w:tcPr>
          <w:p w14:paraId="53ABCA6D" w14:textId="77777777" w:rsidR="008B551F" w:rsidRPr="00223A36" w:rsidRDefault="008B551F" w:rsidP="00997F7D">
            <w:pPr>
              <w:pStyle w:val="ColumnHeading"/>
              <w:keepNext/>
            </w:pPr>
            <w:r w:rsidRPr="00223A36">
              <w:t>Znění navržené Komisí</w:t>
            </w:r>
          </w:p>
        </w:tc>
        <w:tc>
          <w:tcPr>
            <w:tcW w:w="4876" w:type="dxa"/>
          </w:tcPr>
          <w:p w14:paraId="00819C88" w14:textId="77777777" w:rsidR="008B551F" w:rsidRPr="00223A36" w:rsidRDefault="008B551F" w:rsidP="00997F7D">
            <w:pPr>
              <w:pStyle w:val="ColumnHeading"/>
              <w:keepNext/>
            </w:pPr>
            <w:r w:rsidRPr="00223A36">
              <w:t>Pozměňovací návrh</w:t>
            </w:r>
          </w:p>
        </w:tc>
      </w:tr>
      <w:tr w:rsidR="008B551F" w:rsidRPr="00223A36" w14:paraId="6855D9DB" w14:textId="77777777" w:rsidTr="00997F7D">
        <w:trPr>
          <w:jc w:val="center"/>
        </w:trPr>
        <w:tc>
          <w:tcPr>
            <w:tcW w:w="4876" w:type="dxa"/>
          </w:tcPr>
          <w:p w14:paraId="5734A5A1" w14:textId="77777777" w:rsidR="008B551F" w:rsidRPr="00223A36" w:rsidRDefault="008B551F" w:rsidP="00997F7D">
            <w:pPr>
              <w:pStyle w:val="Normal6"/>
            </w:pPr>
            <w:r w:rsidRPr="00223A36">
              <w:t>d)</w:t>
            </w:r>
            <w:r w:rsidRPr="00223A36">
              <w:tab/>
              <w:t xml:space="preserve">objem produktů, kterých se týkají činnosti uvedené v odst. </w:t>
            </w:r>
            <w:proofErr w:type="gramStart"/>
            <w:r w:rsidRPr="00223A36">
              <w:t>1a</w:t>
            </w:r>
            <w:proofErr w:type="gramEnd"/>
            <w:r w:rsidRPr="00223A36">
              <w:t xml:space="preserve"> prvním pododstavci, nepřesahuje 33 % celkové vnitrostátní produkce určitého členského státu.</w:t>
            </w:r>
          </w:p>
        </w:tc>
        <w:tc>
          <w:tcPr>
            <w:tcW w:w="4876" w:type="dxa"/>
          </w:tcPr>
          <w:p w14:paraId="19C2FC4D" w14:textId="77777777" w:rsidR="008B551F" w:rsidRPr="00223A36" w:rsidRDefault="008B551F" w:rsidP="00997F7D">
            <w:pPr>
              <w:pStyle w:val="Normal6"/>
              <w:rPr>
                <w:szCs w:val="24"/>
              </w:rPr>
            </w:pPr>
            <w:r w:rsidRPr="00223A36">
              <w:t>d)</w:t>
            </w:r>
            <w:r w:rsidRPr="00223A36">
              <w:tab/>
              <w:t xml:space="preserve">objem produktů, kterých se týkají činnosti uvedené v odst. </w:t>
            </w:r>
            <w:proofErr w:type="gramStart"/>
            <w:r w:rsidRPr="00223A36">
              <w:t>1a</w:t>
            </w:r>
            <w:proofErr w:type="gramEnd"/>
            <w:r w:rsidRPr="00223A36">
              <w:t xml:space="preserve"> prvním pododstavci, nepřesahuje 33 % celkové vnitrostátní produkce určitého členského státu</w:t>
            </w:r>
            <w:r w:rsidRPr="00223A36">
              <w:rPr>
                <w:b/>
                <w:i/>
              </w:rPr>
              <w:t xml:space="preserve"> nebo 5 % produkce Unie jako celku</w:t>
            </w:r>
            <w:r w:rsidRPr="00223A36">
              <w:t>.</w:t>
            </w:r>
            <w:r w:rsidRPr="00223A36">
              <w:rPr>
                <w:b/>
                <w:i/>
              </w:rPr>
              <w:t>“</w:t>
            </w:r>
          </w:p>
        </w:tc>
      </w:tr>
    </w:tbl>
    <w:p w14:paraId="40939621" w14:textId="77777777" w:rsidR="008B551F" w:rsidRPr="00223A36" w:rsidRDefault="008B551F" w:rsidP="008B551F"/>
    <w:p w14:paraId="78F33538" w14:textId="77777777" w:rsidR="008B551F" w:rsidRPr="00223A36" w:rsidRDefault="008B551F" w:rsidP="008B551F">
      <w:pPr>
        <w:pStyle w:val="AmNumberTabs"/>
      </w:pPr>
      <w:r w:rsidRPr="00223A36">
        <w:t>Pozměňovací návrh</w:t>
      </w:r>
      <w:r w:rsidRPr="00223A36">
        <w:tab/>
      </w:r>
      <w:r w:rsidRPr="00223A36">
        <w:tab/>
        <w:t>67</w:t>
      </w:r>
    </w:p>
    <w:p w14:paraId="254D9F41" w14:textId="77777777" w:rsidR="008B551F" w:rsidRPr="00223A36" w:rsidRDefault="008B551F" w:rsidP="008B551F"/>
    <w:p w14:paraId="2DE34879" w14:textId="77777777" w:rsidR="008B551F" w:rsidRPr="00223A36" w:rsidRDefault="008B551F" w:rsidP="008B551F">
      <w:pPr>
        <w:pStyle w:val="NormalBold"/>
        <w:keepNext/>
      </w:pPr>
      <w:r w:rsidRPr="00223A36">
        <w:t>Návrh nařízení</w:t>
      </w:r>
    </w:p>
    <w:p w14:paraId="036004DB" w14:textId="77777777" w:rsidR="008B551F" w:rsidRPr="00223A36" w:rsidRDefault="008B551F" w:rsidP="008B551F">
      <w:pPr>
        <w:pStyle w:val="NormalBold"/>
      </w:pPr>
      <w:r w:rsidRPr="00223A36">
        <w:t>Čl. 1 – odst. 1 – bod 4 – písm. -a (nové)</w:t>
      </w:r>
    </w:p>
    <w:p w14:paraId="15A6F032" w14:textId="77777777" w:rsidR="008B551F" w:rsidRPr="00223A36" w:rsidRDefault="008B551F" w:rsidP="008B551F">
      <w:pPr>
        <w:keepNext/>
      </w:pPr>
      <w:r w:rsidRPr="00223A36">
        <w:t>Nařízení (EU) č. 1308/2013</w:t>
      </w:r>
    </w:p>
    <w:p w14:paraId="40596F34" w14:textId="77777777" w:rsidR="008B551F" w:rsidRPr="00223A36" w:rsidRDefault="008B551F" w:rsidP="008B551F">
      <w:r w:rsidRPr="00223A36">
        <w:t>Čl. 153 – odst. 1 – písm.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E3D28D9" w14:textId="77777777" w:rsidTr="00997F7D">
        <w:trPr>
          <w:jc w:val="center"/>
        </w:trPr>
        <w:tc>
          <w:tcPr>
            <w:tcW w:w="9752" w:type="dxa"/>
            <w:gridSpan w:val="2"/>
          </w:tcPr>
          <w:p w14:paraId="420BEAD8" w14:textId="77777777" w:rsidR="008B551F" w:rsidRPr="00223A36" w:rsidRDefault="008B551F" w:rsidP="00997F7D">
            <w:pPr>
              <w:keepNext/>
            </w:pPr>
          </w:p>
        </w:tc>
      </w:tr>
      <w:tr w:rsidR="008B551F" w:rsidRPr="00223A36" w14:paraId="459517E6" w14:textId="77777777" w:rsidTr="00997F7D">
        <w:trPr>
          <w:jc w:val="center"/>
        </w:trPr>
        <w:tc>
          <w:tcPr>
            <w:tcW w:w="4876" w:type="dxa"/>
          </w:tcPr>
          <w:p w14:paraId="6B54F880" w14:textId="77777777" w:rsidR="008B551F" w:rsidRPr="00223A36" w:rsidRDefault="008B551F" w:rsidP="00997F7D">
            <w:pPr>
              <w:pStyle w:val="ColumnHeading"/>
              <w:keepNext/>
            </w:pPr>
            <w:r w:rsidRPr="00223A36">
              <w:t>Platné znění</w:t>
            </w:r>
          </w:p>
        </w:tc>
        <w:tc>
          <w:tcPr>
            <w:tcW w:w="4876" w:type="dxa"/>
          </w:tcPr>
          <w:p w14:paraId="35CE4761" w14:textId="77777777" w:rsidR="008B551F" w:rsidRPr="00223A36" w:rsidRDefault="008B551F" w:rsidP="00997F7D">
            <w:pPr>
              <w:pStyle w:val="ColumnHeading"/>
              <w:keepNext/>
            </w:pPr>
            <w:r w:rsidRPr="00223A36">
              <w:t>Pozměňovací návrh</w:t>
            </w:r>
          </w:p>
        </w:tc>
      </w:tr>
      <w:tr w:rsidR="008B551F" w:rsidRPr="00223A36" w14:paraId="585605F9" w14:textId="77777777" w:rsidTr="00997F7D">
        <w:trPr>
          <w:jc w:val="center"/>
        </w:trPr>
        <w:tc>
          <w:tcPr>
            <w:tcW w:w="4876" w:type="dxa"/>
          </w:tcPr>
          <w:p w14:paraId="03C2AD39" w14:textId="77777777" w:rsidR="008B551F" w:rsidRPr="00223A36" w:rsidRDefault="008B551F" w:rsidP="00997F7D">
            <w:pPr>
              <w:pStyle w:val="Normal6"/>
            </w:pPr>
          </w:p>
        </w:tc>
        <w:tc>
          <w:tcPr>
            <w:tcW w:w="4876" w:type="dxa"/>
          </w:tcPr>
          <w:p w14:paraId="5E7C0EF0" w14:textId="77777777" w:rsidR="008B551F" w:rsidRPr="00223A36" w:rsidRDefault="008B551F" w:rsidP="00997F7D">
            <w:pPr>
              <w:pStyle w:val="Normal6"/>
              <w:rPr>
                <w:szCs w:val="24"/>
              </w:rPr>
            </w:pPr>
            <w:r w:rsidRPr="00223A36">
              <w:rPr>
                <w:b/>
                <w:i/>
              </w:rPr>
              <w:t>-a)</w:t>
            </w:r>
            <w:r w:rsidRPr="00223A36">
              <w:rPr>
                <w:b/>
                <w:i/>
              </w:rPr>
              <w:tab/>
              <w:t>v odstavci 1 se písmeno b) nahrazuje tímto:</w:t>
            </w:r>
          </w:p>
        </w:tc>
      </w:tr>
      <w:tr w:rsidR="008B551F" w:rsidRPr="00223A36" w14:paraId="3D3A9AA1" w14:textId="77777777" w:rsidTr="00997F7D">
        <w:trPr>
          <w:jc w:val="center"/>
        </w:trPr>
        <w:tc>
          <w:tcPr>
            <w:tcW w:w="4876" w:type="dxa"/>
          </w:tcPr>
          <w:p w14:paraId="772FF3CD" w14:textId="77777777" w:rsidR="008B551F" w:rsidRPr="00223A36" w:rsidRDefault="008B551F" w:rsidP="00997F7D">
            <w:pPr>
              <w:pStyle w:val="Normal6"/>
            </w:pPr>
            <w:r w:rsidRPr="00223A36">
              <w:t>b)</w:t>
            </w:r>
            <w:r w:rsidRPr="00223A36">
              <w:tab/>
              <w:t>byli členy pouze jedné organizace producentů, pokud jde o určitý produkt jejich podniku;</w:t>
            </w:r>
            <w:r w:rsidRPr="00223A36">
              <w:rPr>
                <w:b/>
                <w:i/>
              </w:rPr>
              <w:t xml:space="preserve"> </w:t>
            </w:r>
            <w:r w:rsidRPr="00223A36">
              <w:t>dotčený členský stát však v řádně odůvodněných případech může udělit výjimku z této podmínky, kdy členové organizace producentů mají dvě různé produkční jednotky nacházející se v různých zeměpisných oblastech;</w:t>
            </w:r>
          </w:p>
        </w:tc>
        <w:tc>
          <w:tcPr>
            <w:tcW w:w="4876" w:type="dxa"/>
          </w:tcPr>
          <w:p w14:paraId="05A8F138" w14:textId="77777777" w:rsidR="008B551F" w:rsidRPr="00223A36" w:rsidRDefault="008B551F" w:rsidP="00997F7D">
            <w:pPr>
              <w:pStyle w:val="Normal6"/>
              <w:rPr>
                <w:szCs w:val="24"/>
              </w:rPr>
            </w:pPr>
            <w:r w:rsidRPr="00223A36">
              <w:rPr>
                <w:b/>
                <w:i/>
              </w:rPr>
              <w:t>„b)</w:t>
            </w:r>
            <w:r w:rsidRPr="00223A36">
              <w:tab/>
              <w:t>byli členy pouze jedné organizace producentů, pokud jde o určitý produkt jejich podniku; dotčený členský stát však v řádně odůvodněných případech může udělit výjimku z této podmínky, kdy členové organizace producentů mají dvě různé produkční jednotky nacházející se v různých zeměpisných oblastech</w:t>
            </w:r>
            <w:r w:rsidRPr="00223A36">
              <w:rPr>
                <w:b/>
                <w:i/>
              </w:rPr>
              <w:t xml:space="preserve"> nebo kdy členové organizace producentů pověří uváděním svých produktů na trh jiné organizace producentů, pokud jde o jiné produkty než ty, které jsou uvedeny v částech IX a X přílohy I, a pokud jsou určeny pro jiná použití, a kdy si tyto organizace tedy navzájem nekonkurují</w:t>
            </w:r>
            <w:r w:rsidRPr="00223A36">
              <w:t>;</w:t>
            </w:r>
          </w:p>
        </w:tc>
      </w:tr>
    </w:tbl>
    <w:p w14:paraId="31D4BEA1" w14:textId="77777777" w:rsidR="008B551F" w:rsidRPr="00223A36" w:rsidRDefault="008B551F" w:rsidP="008B551F"/>
    <w:p w14:paraId="49A1E820" w14:textId="77777777" w:rsidR="008B551F" w:rsidRPr="00223A36" w:rsidRDefault="008B551F" w:rsidP="008B551F">
      <w:pPr>
        <w:pStyle w:val="AmNumberTabs"/>
      </w:pPr>
      <w:r w:rsidRPr="00223A36">
        <w:t>Pozměňovací návrh</w:t>
      </w:r>
      <w:r w:rsidRPr="00223A36">
        <w:tab/>
      </w:r>
      <w:r w:rsidRPr="00223A36">
        <w:tab/>
        <w:t>68</w:t>
      </w:r>
    </w:p>
    <w:p w14:paraId="6352F1F5" w14:textId="77777777" w:rsidR="008B551F" w:rsidRPr="00223A36" w:rsidRDefault="008B551F" w:rsidP="008B551F">
      <w:pPr>
        <w:pStyle w:val="NormalBold12b"/>
      </w:pPr>
      <w:r w:rsidRPr="00223A36">
        <w:t>Návrh nařízení</w:t>
      </w:r>
    </w:p>
    <w:p w14:paraId="00193826" w14:textId="77777777" w:rsidR="008B551F" w:rsidRPr="00223A36" w:rsidRDefault="008B551F" w:rsidP="008B551F">
      <w:pPr>
        <w:pStyle w:val="NormalBold"/>
      </w:pPr>
      <w:r w:rsidRPr="00223A36">
        <w:t xml:space="preserve">Čl. 1 – odst. 1 – bod 4 – písm. -a </w:t>
      </w:r>
      <w:proofErr w:type="spellStart"/>
      <w:r w:rsidRPr="00223A36">
        <w:t>a</w:t>
      </w:r>
      <w:proofErr w:type="spellEnd"/>
      <w:r w:rsidRPr="00223A36">
        <w:t> (nové)</w:t>
      </w:r>
    </w:p>
    <w:p w14:paraId="628BABBF" w14:textId="77777777" w:rsidR="008B551F" w:rsidRPr="00223A36" w:rsidRDefault="008B551F" w:rsidP="008B551F">
      <w:r w:rsidRPr="00223A36">
        <w:t>Nařízení (EU) č. 1308/2013</w:t>
      </w:r>
    </w:p>
    <w:p w14:paraId="2348A318" w14:textId="77777777" w:rsidR="008B551F" w:rsidRPr="00223A36" w:rsidRDefault="008B551F" w:rsidP="008B551F">
      <w:r w:rsidRPr="00223A36">
        <w:t>Čl. 153 – odst. 1 – písm. c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4F6A0705" w14:textId="77777777" w:rsidTr="00997F7D">
        <w:trPr>
          <w:trHeight w:hRule="exact" w:val="240"/>
          <w:jc w:val="center"/>
        </w:trPr>
        <w:tc>
          <w:tcPr>
            <w:tcW w:w="9752" w:type="dxa"/>
            <w:gridSpan w:val="2"/>
            <w:tcBorders>
              <w:top w:val="nil"/>
              <w:left w:val="nil"/>
              <w:bottom w:val="nil"/>
              <w:right w:val="nil"/>
            </w:tcBorders>
          </w:tcPr>
          <w:p w14:paraId="34A595A1" w14:textId="77777777" w:rsidR="008B551F" w:rsidRPr="00223A36" w:rsidRDefault="008B551F" w:rsidP="00997F7D"/>
        </w:tc>
      </w:tr>
      <w:tr w:rsidR="008B551F" w:rsidRPr="00223A36" w14:paraId="410C7D4B" w14:textId="77777777" w:rsidTr="00997F7D">
        <w:trPr>
          <w:trHeight w:val="240"/>
          <w:jc w:val="center"/>
        </w:trPr>
        <w:tc>
          <w:tcPr>
            <w:tcW w:w="4876" w:type="dxa"/>
            <w:tcBorders>
              <w:top w:val="nil"/>
              <w:left w:val="nil"/>
              <w:bottom w:val="nil"/>
              <w:right w:val="nil"/>
            </w:tcBorders>
          </w:tcPr>
          <w:p w14:paraId="319C3A3C"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5172ED75" w14:textId="77777777" w:rsidR="008B551F" w:rsidRPr="00223A36" w:rsidRDefault="008B551F" w:rsidP="00997F7D">
            <w:pPr>
              <w:pStyle w:val="AmColumnHeading"/>
            </w:pPr>
            <w:r w:rsidRPr="00223A36">
              <w:t>Pozměňovací návrh</w:t>
            </w:r>
          </w:p>
        </w:tc>
      </w:tr>
      <w:tr w:rsidR="008B551F" w:rsidRPr="00223A36" w14:paraId="7B108996" w14:textId="77777777" w:rsidTr="00997F7D">
        <w:trPr>
          <w:jc w:val="center"/>
        </w:trPr>
        <w:tc>
          <w:tcPr>
            <w:tcW w:w="4876" w:type="dxa"/>
            <w:tcBorders>
              <w:top w:val="nil"/>
              <w:left w:val="nil"/>
              <w:bottom w:val="nil"/>
              <w:right w:val="nil"/>
            </w:tcBorders>
          </w:tcPr>
          <w:p w14:paraId="172F6D48" w14:textId="77777777" w:rsidR="008B551F" w:rsidRPr="00223A36" w:rsidRDefault="008B551F" w:rsidP="00997F7D">
            <w:pPr>
              <w:pStyle w:val="Normal6a"/>
            </w:pPr>
          </w:p>
        </w:tc>
        <w:tc>
          <w:tcPr>
            <w:tcW w:w="4876" w:type="dxa"/>
            <w:tcBorders>
              <w:top w:val="nil"/>
              <w:left w:val="nil"/>
              <w:bottom w:val="nil"/>
              <w:right w:val="nil"/>
            </w:tcBorders>
          </w:tcPr>
          <w:p w14:paraId="11801E21" w14:textId="77777777" w:rsidR="008B551F" w:rsidRPr="00223A36" w:rsidRDefault="008B551F" w:rsidP="00997F7D">
            <w:pPr>
              <w:pStyle w:val="Normal6a"/>
            </w:pPr>
            <w:r w:rsidRPr="00223A36">
              <w:rPr>
                <w:b/>
                <w:i/>
              </w:rPr>
              <w:t>-</w:t>
            </w:r>
            <w:proofErr w:type="spellStart"/>
            <w:r w:rsidRPr="00223A36">
              <w:rPr>
                <w:b/>
                <w:i/>
              </w:rPr>
              <w:t>aa</w:t>
            </w:r>
            <w:proofErr w:type="spellEnd"/>
            <w:r w:rsidRPr="00223A36">
              <w:rPr>
                <w:b/>
                <w:i/>
              </w:rPr>
              <w:t>)</w:t>
            </w:r>
            <w:r w:rsidRPr="00223A36">
              <w:tab/>
            </w:r>
            <w:r w:rsidRPr="00223A36">
              <w:rPr>
                <w:b/>
                <w:i/>
              </w:rPr>
              <w:t>v odstavci 1 se doplňuje nové písmeno, které zní:</w:t>
            </w:r>
          </w:p>
        </w:tc>
      </w:tr>
      <w:tr w:rsidR="008B551F" w:rsidRPr="00223A36" w14:paraId="5F18F7B9" w14:textId="77777777" w:rsidTr="00997F7D">
        <w:trPr>
          <w:jc w:val="center"/>
        </w:trPr>
        <w:tc>
          <w:tcPr>
            <w:tcW w:w="4876" w:type="dxa"/>
            <w:tcBorders>
              <w:top w:val="nil"/>
              <w:left w:val="nil"/>
              <w:bottom w:val="nil"/>
              <w:right w:val="nil"/>
            </w:tcBorders>
          </w:tcPr>
          <w:p w14:paraId="447B4923" w14:textId="77777777" w:rsidR="008B551F" w:rsidRPr="00223A36" w:rsidRDefault="008B551F" w:rsidP="00997F7D">
            <w:pPr>
              <w:pStyle w:val="Normal6a"/>
            </w:pPr>
          </w:p>
        </w:tc>
        <w:tc>
          <w:tcPr>
            <w:tcW w:w="4876" w:type="dxa"/>
            <w:tcBorders>
              <w:top w:val="nil"/>
              <w:left w:val="nil"/>
              <w:bottom w:val="nil"/>
              <w:right w:val="nil"/>
            </w:tcBorders>
          </w:tcPr>
          <w:p w14:paraId="48B1911E" w14:textId="77777777" w:rsidR="008B551F" w:rsidRPr="00223A36" w:rsidRDefault="008B551F" w:rsidP="00997F7D">
            <w:pPr>
              <w:pStyle w:val="Normal6a"/>
            </w:pPr>
            <w:r w:rsidRPr="00223A36">
              <w:rPr>
                <w:b/>
                <w:i/>
              </w:rPr>
              <w:t>„ca)</w:t>
            </w:r>
            <w:r w:rsidRPr="00223A36">
              <w:rPr>
                <w:b/>
                <w:i/>
              </w:rPr>
              <w:tab/>
              <w:t>se zdrželi jakéhokoli přímého kontaktu s kupujícími, pokud by takový individuální přístup mohl ohrozit kolektivní cíle organizace producentů, zejména pokud jde o plánování, vyjednávání nebo uvádění na trh. Jakýkoli postup kupujícího, jehož cílem nebo důsledkem je obejití organizace producentů přímým oslovením jednoho nebo více jejích členů, pokud již kupující vede jednání nebo uzavřel smlouvu s uvedenou organizací producentů, je zakázán a považuje se za nekalou obchodní praktiku.“</w:t>
            </w:r>
          </w:p>
        </w:tc>
      </w:tr>
    </w:tbl>
    <w:p w14:paraId="5BE46D84" w14:textId="77777777" w:rsidR="008B551F" w:rsidRPr="00223A36" w:rsidRDefault="008B551F" w:rsidP="008B551F"/>
    <w:p w14:paraId="654A3DB6" w14:textId="77777777" w:rsidR="008B551F" w:rsidRPr="00223A36" w:rsidRDefault="008B551F" w:rsidP="008B551F">
      <w:pPr>
        <w:pStyle w:val="AmNumberTabs"/>
      </w:pPr>
      <w:r w:rsidRPr="00223A36">
        <w:t>Pozměňovací návrh</w:t>
      </w:r>
      <w:r w:rsidRPr="00223A36">
        <w:tab/>
      </w:r>
      <w:r w:rsidRPr="00223A36">
        <w:tab/>
        <w:t>69</w:t>
      </w:r>
    </w:p>
    <w:p w14:paraId="6C2E6A5F" w14:textId="77777777" w:rsidR="008B551F" w:rsidRPr="00223A36" w:rsidRDefault="008B551F" w:rsidP="008B551F"/>
    <w:p w14:paraId="4BB3B6FF" w14:textId="77777777" w:rsidR="008B551F" w:rsidRPr="00223A36" w:rsidRDefault="008B551F" w:rsidP="008B551F">
      <w:pPr>
        <w:pStyle w:val="NormalBold"/>
        <w:keepNext/>
      </w:pPr>
      <w:r w:rsidRPr="00223A36">
        <w:t>Návrh nařízení</w:t>
      </w:r>
    </w:p>
    <w:p w14:paraId="48803179" w14:textId="77777777" w:rsidR="008B551F" w:rsidRPr="00223A36" w:rsidRDefault="008B551F" w:rsidP="008B551F">
      <w:pPr>
        <w:pStyle w:val="NormalBold"/>
      </w:pPr>
      <w:r w:rsidRPr="00223A36">
        <w:t>Čl. 1 – odst. 1 – bod 4 – písm. b</w:t>
      </w:r>
    </w:p>
    <w:p w14:paraId="78F6CAD1" w14:textId="77777777" w:rsidR="008B551F" w:rsidRPr="00223A36" w:rsidRDefault="008B551F" w:rsidP="008B551F">
      <w:pPr>
        <w:keepNext/>
      </w:pPr>
      <w:r w:rsidRPr="00223A36">
        <w:t>Nařízení (EU) č. 1308/2013</w:t>
      </w:r>
    </w:p>
    <w:p w14:paraId="2ECFA84A" w14:textId="77777777" w:rsidR="008B551F" w:rsidRPr="00223A36" w:rsidRDefault="008B551F" w:rsidP="008B551F">
      <w:r w:rsidRPr="00223A36">
        <w:t xml:space="preserve">Čl. 153 – odst. </w:t>
      </w:r>
      <w:proofErr w:type="gramStart"/>
      <w:r w:rsidRPr="00223A36">
        <w:t>2a</w:t>
      </w:r>
      <w:proofErr w:type="gram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911DCED" w14:textId="77777777" w:rsidTr="00997F7D">
        <w:trPr>
          <w:jc w:val="center"/>
        </w:trPr>
        <w:tc>
          <w:tcPr>
            <w:tcW w:w="9752" w:type="dxa"/>
            <w:gridSpan w:val="2"/>
          </w:tcPr>
          <w:p w14:paraId="6F77FC2A" w14:textId="77777777" w:rsidR="008B551F" w:rsidRPr="00223A36" w:rsidRDefault="008B551F" w:rsidP="00997F7D">
            <w:pPr>
              <w:keepNext/>
            </w:pPr>
          </w:p>
        </w:tc>
      </w:tr>
      <w:tr w:rsidR="008B551F" w:rsidRPr="00223A36" w14:paraId="62DF7FDB" w14:textId="77777777" w:rsidTr="00997F7D">
        <w:trPr>
          <w:jc w:val="center"/>
        </w:trPr>
        <w:tc>
          <w:tcPr>
            <w:tcW w:w="4876" w:type="dxa"/>
          </w:tcPr>
          <w:p w14:paraId="6D557219" w14:textId="77777777" w:rsidR="008B551F" w:rsidRPr="00223A36" w:rsidRDefault="008B551F" w:rsidP="00997F7D">
            <w:pPr>
              <w:pStyle w:val="ColumnHeading"/>
              <w:keepNext/>
            </w:pPr>
            <w:r w:rsidRPr="00223A36">
              <w:t>Znění navržené Komisí</w:t>
            </w:r>
          </w:p>
        </w:tc>
        <w:tc>
          <w:tcPr>
            <w:tcW w:w="4876" w:type="dxa"/>
          </w:tcPr>
          <w:p w14:paraId="0207088B" w14:textId="77777777" w:rsidR="008B551F" w:rsidRPr="00223A36" w:rsidRDefault="008B551F" w:rsidP="00997F7D">
            <w:pPr>
              <w:pStyle w:val="ColumnHeading"/>
              <w:keepNext/>
            </w:pPr>
            <w:r w:rsidRPr="00223A36">
              <w:t>Pozměňovací návrh</w:t>
            </w:r>
          </w:p>
        </w:tc>
      </w:tr>
      <w:tr w:rsidR="008B551F" w:rsidRPr="00223A36" w14:paraId="08E4D6C0" w14:textId="77777777" w:rsidTr="00997F7D">
        <w:trPr>
          <w:jc w:val="center"/>
        </w:trPr>
        <w:tc>
          <w:tcPr>
            <w:tcW w:w="4876" w:type="dxa"/>
          </w:tcPr>
          <w:p w14:paraId="3338D9B7" w14:textId="77777777" w:rsidR="008B551F" w:rsidRPr="00223A36" w:rsidRDefault="008B551F" w:rsidP="00997F7D">
            <w:pPr>
              <w:pStyle w:val="Normal6"/>
            </w:pPr>
            <w:proofErr w:type="gramStart"/>
            <w:r w:rsidRPr="00223A36">
              <w:t>2a</w:t>
            </w:r>
            <w:proofErr w:type="gramEnd"/>
            <w:r w:rsidRPr="00223A36">
              <w:t>.</w:t>
            </w:r>
            <w:r w:rsidRPr="00223A36">
              <w:tab/>
              <w:t xml:space="preserve">Stanovy organizace producentů mohou stanovit možnost, aby členové byli v přímém kontaktu s kupujícími, pokud tyto přímé kontakty neohrozí cíle sledované organizací producentů nebo soustředění nabídky a uvádění produktů organizace producentů na trh. Soustředění nabídky se </w:t>
            </w:r>
            <w:r w:rsidRPr="00223A36">
              <w:rPr>
                <w:b/>
                <w:i/>
              </w:rPr>
              <w:t>považuje</w:t>
            </w:r>
            <w:r w:rsidRPr="00223A36">
              <w:t xml:space="preserve"> za zajištěné, pokud organizace producentů vyjedná a </w:t>
            </w:r>
            <w:proofErr w:type="gramStart"/>
            <w:r w:rsidRPr="00223A36">
              <w:t>určí</w:t>
            </w:r>
            <w:proofErr w:type="gramEnd"/>
            <w:r w:rsidRPr="00223A36">
              <w:t xml:space="preserve"> podstatné prvky prodeje, jako jsou cena, jakost a objem.</w:t>
            </w:r>
          </w:p>
        </w:tc>
        <w:tc>
          <w:tcPr>
            <w:tcW w:w="4876" w:type="dxa"/>
          </w:tcPr>
          <w:p w14:paraId="27051434" w14:textId="77777777" w:rsidR="008B551F" w:rsidRPr="00223A36" w:rsidRDefault="008B551F" w:rsidP="00997F7D">
            <w:pPr>
              <w:pStyle w:val="Normal6"/>
              <w:rPr>
                <w:szCs w:val="24"/>
              </w:rPr>
            </w:pPr>
            <w:proofErr w:type="gramStart"/>
            <w:r w:rsidRPr="00223A36">
              <w:t>2a</w:t>
            </w:r>
            <w:proofErr w:type="gramEnd"/>
            <w:r w:rsidRPr="00223A36">
              <w:t>.</w:t>
            </w:r>
            <w:r w:rsidRPr="00223A36">
              <w:tab/>
              <w:t xml:space="preserve">Stanovy organizace producentů </w:t>
            </w:r>
            <w:r w:rsidRPr="00223A36">
              <w:rPr>
                <w:b/>
                <w:i/>
              </w:rPr>
              <w:t xml:space="preserve">musí zajistit, aby bylo dosaženo cíle soustředění nabídky, zejména tím, že organizace producentů vyjednává a určuje základní prvky prodeje, jako je cena, kvalita a objem. Stanovy </w:t>
            </w:r>
            <w:r w:rsidRPr="00223A36">
              <w:t xml:space="preserve">mohou stanovit možnost, aby členové byli v přímém kontaktu s kupujícími, pokud tyto přímé kontakty neohrozí cíle sledované organizací producentů nebo soustředění nabídky a uvádění produktů organizace producentů na trh. Soustředění </w:t>
            </w:r>
            <w:r w:rsidRPr="00223A36">
              <w:lastRenderedPageBreak/>
              <w:t>nabídky a </w:t>
            </w:r>
            <w:r w:rsidRPr="00223A36">
              <w:rPr>
                <w:b/>
                <w:i/>
              </w:rPr>
              <w:t xml:space="preserve">uvedení produktů na trh </w:t>
            </w:r>
            <w:r w:rsidRPr="00223A36">
              <w:t xml:space="preserve">se </w:t>
            </w:r>
            <w:r w:rsidRPr="00223A36">
              <w:rPr>
                <w:b/>
                <w:i/>
              </w:rPr>
              <w:t>považují</w:t>
            </w:r>
            <w:r w:rsidRPr="00223A36">
              <w:t xml:space="preserve"> za zajištěné, pokud organizace producentů vyjedná a </w:t>
            </w:r>
            <w:proofErr w:type="gramStart"/>
            <w:r w:rsidRPr="00223A36">
              <w:t>určí</w:t>
            </w:r>
            <w:proofErr w:type="gramEnd"/>
            <w:r w:rsidRPr="00223A36">
              <w:t xml:space="preserve"> podstatné prvky prodeje, jako jsou cena, jakost a objem.</w:t>
            </w:r>
          </w:p>
        </w:tc>
      </w:tr>
      <w:tr w:rsidR="008B551F" w:rsidRPr="00223A36" w14:paraId="570DAE96" w14:textId="77777777" w:rsidTr="00997F7D">
        <w:trPr>
          <w:jc w:val="center"/>
        </w:trPr>
        <w:tc>
          <w:tcPr>
            <w:tcW w:w="4876" w:type="dxa"/>
          </w:tcPr>
          <w:p w14:paraId="4E0F3EA5" w14:textId="77777777" w:rsidR="008B551F" w:rsidRPr="00223A36" w:rsidRDefault="008B551F" w:rsidP="00997F7D">
            <w:pPr>
              <w:pStyle w:val="Normal6"/>
            </w:pPr>
          </w:p>
        </w:tc>
        <w:tc>
          <w:tcPr>
            <w:tcW w:w="4876" w:type="dxa"/>
          </w:tcPr>
          <w:p w14:paraId="39E310F1" w14:textId="77777777" w:rsidR="008B551F" w:rsidRPr="00223A36" w:rsidRDefault="008B551F" w:rsidP="00997F7D">
            <w:pPr>
              <w:pStyle w:val="Normal6"/>
              <w:rPr>
                <w:szCs w:val="24"/>
              </w:rPr>
            </w:pPr>
            <w:r w:rsidRPr="00223A36">
              <w:rPr>
                <w:b/>
                <w:i/>
              </w:rPr>
              <w:t>Stanovy organizace producentů, která umožňuje přímý kontakt mezi členem a kupujícím, mohou zahrnovat vnitřní kontrolní a preventivní mechanismy, aby se zabránilo tomu, že takový kontakt bude mít negativní dopad na soustředění nabídky nebo obchodní strategii organizace.</w:t>
            </w:r>
          </w:p>
        </w:tc>
      </w:tr>
    </w:tbl>
    <w:p w14:paraId="42EFA3CF" w14:textId="77777777" w:rsidR="008B551F" w:rsidRPr="00223A36" w:rsidRDefault="008B551F" w:rsidP="008B551F"/>
    <w:p w14:paraId="7E6C0494" w14:textId="77777777" w:rsidR="008B551F" w:rsidRPr="00223A36" w:rsidRDefault="008B551F" w:rsidP="008B551F">
      <w:pPr>
        <w:pStyle w:val="AmNumberTabs"/>
      </w:pPr>
      <w:r w:rsidRPr="00223A36">
        <w:t>Pozměňovací návrh</w:t>
      </w:r>
      <w:r w:rsidRPr="00223A36">
        <w:tab/>
      </w:r>
      <w:r w:rsidRPr="00223A36">
        <w:tab/>
        <w:t>70</w:t>
      </w:r>
    </w:p>
    <w:p w14:paraId="10F88D71" w14:textId="77777777" w:rsidR="008B551F" w:rsidRPr="00223A36" w:rsidRDefault="008B551F" w:rsidP="008B551F"/>
    <w:p w14:paraId="2A56DC47" w14:textId="77777777" w:rsidR="008B551F" w:rsidRPr="00223A36" w:rsidRDefault="008B551F" w:rsidP="008B551F">
      <w:pPr>
        <w:pStyle w:val="NormalBold"/>
        <w:keepNext/>
      </w:pPr>
      <w:r w:rsidRPr="00223A36">
        <w:t>Návrh nařízení</w:t>
      </w:r>
    </w:p>
    <w:p w14:paraId="614D5A6B" w14:textId="77777777" w:rsidR="008B551F" w:rsidRPr="00223A36" w:rsidRDefault="008B551F" w:rsidP="008B551F">
      <w:pPr>
        <w:pStyle w:val="NormalBold"/>
      </w:pPr>
      <w:r w:rsidRPr="00223A36">
        <w:t>Čl. 1 – odst. 1 – bod 4 – písm. c</w:t>
      </w:r>
    </w:p>
    <w:p w14:paraId="6F92B7C6" w14:textId="77777777" w:rsidR="008B551F" w:rsidRPr="00223A36" w:rsidRDefault="008B551F" w:rsidP="008B551F">
      <w:pPr>
        <w:keepNext/>
      </w:pPr>
      <w:r w:rsidRPr="00223A36">
        <w:t>Nařízení (EU) č. 1308/2013</w:t>
      </w:r>
    </w:p>
    <w:p w14:paraId="6AA11F43" w14:textId="77777777" w:rsidR="008B551F" w:rsidRPr="00223A36" w:rsidRDefault="008B551F" w:rsidP="008B551F">
      <w:r w:rsidRPr="00223A36">
        <w:t>Čl. 153 – odst.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9C2B1CB" w14:textId="77777777" w:rsidTr="00997F7D">
        <w:trPr>
          <w:jc w:val="center"/>
        </w:trPr>
        <w:tc>
          <w:tcPr>
            <w:tcW w:w="9752" w:type="dxa"/>
            <w:gridSpan w:val="2"/>
          </w:tcPr>
          <w:p w14:paraId="423942C1" w14:textId="77777777" w:rsidR="008B551F" w:rsidRPr="00223A36" w:rsidRDefault="008B551F" w:rsidP="00997F7D">
            <w:pPr>
              <w:keepNext/>
            </w:pPr>
          </w:p>
        </w:tc>
      </w:tr>
      <w:tr w:rsidR="008B551F" w:rsidRPr="00223A36" w14:paraId="03B6650C" w14:textId="77777777" w:rsidTr="00997F7D">
        <w:trPr>
          <w:jc w:val="center"/>
        </w:trPr>
        <w:tc>
          <w:tcPr>
            <w:tcW w:w="4876" w:type="dxa"/>
          </w:tcPr>
          <w:p w14:paraId="2D2B7DC2" w14:textId="77777777" w:rsidR="008B551F" w:rsidRPr="00223A36" w:rsidRDefault="008B551F" w:rsidP="00997F7D">
            <w:pPr>
              <w:pStyle w:val="ColumnHeading"/>
              <w:keepNext/>
            </w:pPr>
            <w:r w:rsidRPr="00223A36">
              <w:t>Znění navržené Komisí</w:t>
            </w:r>
          </w:p>
        </w:tc>
        <w:tc>
          <w:tcPr>
            <w:tcW w:w="4876" w:type="dxa"/>
          </w:tcPr>
          <w:p w14:paraId="78843A1D" w14:textId="77777777" w:rsidR="008B551F" w:rsidRPr="00223A36" w:rsidRDefault="008B551F" w:rsidP="00997F7D">
            <w:pPr>
              <w:pStyle w:val="ColumnHeading"/>
              <w:keepNext/>
            </w:pPr>
            <w:r w:rsidRPr="00223A36">
              <w:t>Pozměňovací návrh</w:t>
            </w:r>
          </w:p>
        </w:tc>
      </w:tr>
      <w:tr w:rsidR="008B551F" w:rsidRPr="00223A36" w14:paraId="358693C6" w14:textId="77777777" w:rsidTr="00997F7D">
        <w:trPr>
          <w:jc w:val="center"/>
        </w:trPr>
        <w:tc>
          <w:tcPr>
            <w:tcW w:w="4876" w:type="dxa"/>
          </w:tcPr>
          <w:p w14:paraId="074F303D" w14:textId="77777777" w:rsidR="008B551F" w:rsidRPr="00223A36" w:rsidRDefault="008B551F" w:rsidP="00997F7D">
            <w:pPr>
              <w:pStyle w:val="Normal6"/>
            </w:pPr>
            <w:r w:rsidRPr="00223A36">
              <w:rPr>
                <w:b/>
                <w:i/>
              </w:rPr>
              <w:t>c)</w:t>
            </w:r>
            <w:r w:rsidRPr="00223A36">
              <w:rPr>
                <w:b/>
                <w:i/>
              </w:rPr>
              <w:tab/>
              <w:t>odstavec 3 se nahrazuje tímto:</w:t>
            </w:r>
          </w:p>
        </w:tc>
        <w:tc>
          <w:tcPr>
            <w:tcW w:w="4876" w:type="dxa"/>
          </w:tcPr>
          <w:p w14:paraId="03FA5474" w14:textId="77777777" w:rsidR="008B551F" w:rsidRPr="00223A36" w:rsidRDefault="008B551F" w:rsidP="00997F7D">
            <w:pPr>
              <w:pStyle w:val="Normal6"/>
              <w:rPr>
                <w:szCs w:val="24"/>
              </w:rPr>
            </w:pPr>
            <w:r w:rsidRPr="00223A36">
              <w:rPr>
                <w:b/>
                <w:i/>
              </w:rPr>
              <w:t>vypouští se</w:t>
            </w:r>
          </w:p>
        </w:tc>
      </w:tr>
      <w:tr w:rsidR="008B551F" w:rsidRPr="00223A36" w14:paraId="0DCB3BE0" w14:textId="77777777" w:rsidTr="00997F7D">
        <w:trPr>
          <w:jc w:val="center"/>
        </w:trPr>
        <w:tc>
          <w:tcPr>
            <w:tcW w:w="4876" w:type="dxa"/>
          </w:tcPr>
          <w:p w14:paraId="06DFDE29" w14:textId="77777777" w:rsidR="008B551F" w:rsidRPr="00223A36" w:rsidRDefault="008B551F" w:rsidP="00997F7D">
            <w:pPr>
              <w:pStyle w:val="Normal6"/>
            </w:pPr>
            <w:r w:rsidRPr="00223A36">
              <w:rPr>
                <w:b/>
                <w:i/>
              </w:rPr>
              <w:t>„3.</w:t>
            </w:r>
            <w:r w:rsidRPr="00223A36">
              <w:rPr>
                <w:b/>
                <w:i/>
              </w:rPr>
              <w:tab/>
              <w:t>Odstavce 1 a 2 se nevztahují na organizace producentů v odvětví mléka a mléčných výrobků.;“</w:t>
            </w:r>
          </w:p>
        </w:tc>
        <w:tc>
          <w:tcPr>
            <w:tcW w:w="4876" w:type="dxa"/>
          </w:tcPr>
          <w:p w14:paraId="555A8C75" w14:textId="77777777" w:rsidR="008B551F" w:rsidRPr="00223A36" w:rsidRDefault="008B551F" w:rsidP="00997F7D">
            <w:pPr>
              <w:pStyle w:val="Normal6"/>
              <w:rPr>
                <w:szCs w:val="24"/>
              </w:rPr>
            </w:pPr>
          </w:p>
        </w:tc>
      </w:tr>
    </w:tbl>
    <w:p w14:paraId="48C4ABE8" w14:textId="77777777" w:rsidR="008B551F" w:rsidRPr="00223A36" w:rsidRDefault="008B551F" w:rsidP="008B551F"/>
    <w:p w14:paraId="3C03D194" w14:textId="77777777" w:rsidR="008B551F" w:rsidRPr="00223A36" w:rsidRDefault="008B551F" w:rsidP="008B551F">
      <w:pPr>
        <w:pStyle w:val="AmNumberTabs"/>
      </w:pPr>
      <w:r w:rsidRPr="00223A36">
        <w:t>Pozměňovací návrh</w:t>
      </w:r>
      <w:r w:rsidRPr="00223A36">
        <w:tab/>
      </w:r>
      <w:r w:rsidRPr="00223A36">
        <w:tab/>
        <w:t>71</w:t>
      </w:r>
    </w:p>
    <w:p w14:paraId="798BDCA0" w14:textId="77777777" w:rsidR="008B551F" w:rsidRPr="00223A36" w:rsidRDefault="008B551F" w:rsidP="008B551F"/>
    <w:p w14:paraId="059BD95E" w14:textId="77777777" w:rsidR="008B551F" w:rsidRPr="00223A36" w:rsidRDefault="008B551F" w:rsidP="008B551F">
      <w:pPr>
        <w:pStyle w:val="NormalBold"/>
        <w:keepNext/>
      </w:pPr>
      <w:r w:rsidRPr="00223A36">
        <w:t>Návrh nařízení</w:t>
      </w:r>
    </w:p>
    <w:p w14:paraId="46EEACB6" w14:textId="77777777" w:rsidR="008B551F" w:rsidRPr="00223A36" w:rsidRDefault="008B551F" w:rsidP="008B551F">
      <w:pPr>
        <w:pStyle w:val="NormalBold"/>
      </w:pPr>
      <w:r w:rsidRPr="00223A36">
        <w:t>Čl. 1 – odst. 1 – bod 6</w:t>
      </w:r>
    </w:p>
    <w:p w14:paraId="4D64997C" w14:textId="77777777" w:rsidR="008B551F" w:rsidRPr="00223A36" w:rsidRDefault="008B551F" w:rsidP="008B551F">
      <w:pPr>
        <w:keepNext/>
      </w:pPr>
      <w:r w:rsidRPr="00223A36">
        <w:t>Nařízení (EU) č. 1308/2013</w:t>
      </w:r>
    </w:p>
    <w:p w14:paraId="2760FBF2" w14:textId="77777777" w:rsidR="008B551F" w:rsidRPr="00223A36" w:rsidRDefault="008B551F" w:rsidP="008B551F">
      <w:r w:rsidRPr="00223A36">
        <w:t>Čl. 168 – odst. 2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D1458B3" w14:textId="77777777" w:rsidTr="00997F7D">
        <w:trPr>
          <w:jc w:val="center"/>
        </w:trPr>
        <w:tc>
          <w:tcPr>
            <w:tcW w:w="9752" w:type="dxa"/>
            <w:gridSpan w:val="2"/>
          </w:tcPr>
          <w:p w14:paraId="4EAE3AD8" w14:textId="77777777" w:rsidR="008B551F" w:rsidRPr="00223A36" w:rsidRDefault="008B551F" w:rsidP="00997F7D">
            <w:pPr>
              <w:keepNext/>
            </w:pPr>
          </w:p>
        </w:tc>
      </w:tr>
      <w:tr w:rsidR="008B551F" w:rsidRPr="00223A36" w14:paraId="5DF98E13" w14:textId="77777777" w:rsidTr="00997F7D">
        <w:trPr>
          <w:jc w:val="center"/>
        </w:trPr>
        <w:tc>
          <w:tcPr>
            <w:tcW w:w="4876" w:type="dxa"/>
          </w:tcPr>
          <w:p w14:paraId="609B718A" w14:textId="77777777" w:rsidR="008B551F" w:rsidRPr="00223A36" w:rsidRDefault="008B551F" w:rsidP="00997F7D">
            <w:pPr>
              <w:pStyle w:val="ColumnHeading"/>
              <w:keepNext/>
            </w:pPr>
            <w:r w:rsidRPr="00223A36">
              <w:t>Znění navržené Komisí</w:t>
            </w:r>
          </w:p>
        </w:tc>
        <w:tc>
          <w:tcPr>
            <w:tcW w:w="4876" w:type="dxa"/>
          </w:tcPr>
          <w:p w14:paraId="465FA2E9" w14:textId="77777777" w:rsidR="008B551F" w:rsidRPr="00223A36" w:rsidRDefault="008B551F" w:rsidP="00997F7D">
            <w:pPr>
              <w:pStyle w:val="ColumnHeading"/>
              <w:keepNext/>
            </w:pPr>
            <w:r w:rsidRPr="00223A36">
              <w:t>Pozměňovací návrh</w:t>
            </w:r>
          </w:p>
        </w:tc>
      </w:tr>
      <w:tr w:rsidR="008B551F" w:rsidRPr="00223A36" w14:paraId="4DC9979E" w14:textId="77777777" w:rsidTr="00997F7D">
        <w:trPr>
          <w:jc w:val="center"/>
        </w:trPr>
        <w:tc>
          <w:tcPr>
            <w:tcW w:w="4876" w:type="dxa"/>
          </w:tcPr>
          <w:p w14:paraId="49CC490A" w14:textId="77777777" w:rsidR="008B551F" w:rsidRPr="00223A36" w:rsidRDefault="008B551F" w:rsidP="00997F7D">
            <w:pPr>
              <w:pStyle w:val="Normal6"/>
            </w:pPr>
            <w:r w:rsidRPr="00223A36">
              <w:t>a)</w:t>
            </w:r>
            <w:r w:rsidRPr="00223A36">
              <w:tab/>
              <w:t xml:space="preserve">dodávka zemědělských produktů od </w:t>
            </w:r>
            <w:r w:rsidRPr="00223A36">
              <w:rPr>
                <w:b/>
                <w:i/>
              </w:rPr>
              <w:t>jiného producenta než zemědělce</w:t>
            </w:r>
            <w:r w:rsidRPr="00223A36">
              <w:t xml:space="preserve">, </w:t>
            </w:r>
            <w:r w:rsidRPr="00223A36">
              <w:rPr>
                <w:b/>
                <w:i/>
              </w:rPr>
              <w:t>organizace producentů nebo sdružení organizací producentů zpracovateli</w:t>
            </w:r>
            <w:r w:rsidRPr="00223A36">
              <w:t xml:space="preserve">, </w:t>
            </w:r>
            <w:r w:rsidRPr="00223A36">
              <w:rPr>
                <w:b/>
                <w:i/>
              </w:rPr>
              <w:t xml:space="preserve">distributorovi nebo maloobchodníkovi </w:t>
            </w:r>
            <w:r w:rsidRPr="00223A36">
              <w:t>musí být podložena písemnou smlouvou</w:t>
            </w:r>
            <w:r w:rsidRPr="00223A36">
              <w:rPr>
                <w:b/>
                <w:i/>
              </w:rPr>
              <w:t>;</w:t>
            </w:r>
          </w:p>
        </w:tc>
        <w:tc>
          <w:tcPr>
            <w:tcW w:w="4876" w:type="dxa"/>
          </w:tcPr>
          <w:p w14:paraId="3D1AF22E" w14:textId="77777777" w:rsidR="008B551F" w:rsidRPr="00223A36" w:rsidRDefault="008B551F" w:rsidP="00997F7D">
            <w:pPr>
              <w:pStyle w:val="Normal6"/>
              <w:rPr>
                <w:szCs w:val="24"/>
              </w:rPr>
            </w:pPr>
            <w:r w:rsidRPr="00223A36">
              <w:t>a)</w:t>
            </w:r>
            <w:r w:rsidRPr="00223A36">
              <w:tab/>
              <w:t xml:space="preserve">dodávka zemědělských produktů od </w:t>
            </w:r>
            <w:r w:rsidRPr="00223A36">
              <w:rPr>
                <w:b/>
                <w:i/>
              </w:rPr>
              <w:t>producentů</w:t>
            </w:r>
            <w:r w:rsidRPr="00223A36">
              <w:t xml:space="preserve">, </w:t>
            </w:r>
            <w:r w:rsidRPr="00223A36">
              <w:rPr>
                <w:b/>
                <w:i/>
              </w:rPr>
              <w:t>na které se nevztahuje odstavec 1</w:t>
            </w:r>
            <w:r w:rsidRPr="00223A36">
              <w:t>, musí být podložena písemnou smlouvou</w:t>
            </w:r>
            <w:r w:rsidRPr="00223A36">
              <w:rPr>
                <w:b/>
                <w:i/>
              </w:rPr>
              <w:t>,</w:t>
            </w:r>
          </w:p>
        </w:tc>
      </w:tr>
    </w:tbl>
    <w:p w14:paraId="49CA581F" w14:textId="77777777" w:rsidR="008B551F" w:rsidRPr="00223A36" w:rsidRDefault="008B551F" w:rsidP="008B551F"/>
    <w:p w14:paraId="72A3814A" w14:textId="77777777" w:rsidR="008B551F" w:rsidRPr="00223A36" w:rsidRDefault="008B551F" w:rsidP="008B551F">
      <w:pPr>
        <w:pStyle w:val="AmNumberTabs"/>
      </w:pPr>
      <w:r w:rsidRPr="00223A36">
        <w:t>Pozměňovací návrh</w:t>
      </w:r>
      <w:r w:rsidRPr="00223A36">
        <w:tab/>
      </w:r>
      <w:r w:rsidRPr="00223A36">
        <w:tab/>
        <w:t>72</w:t>
      </w:r>
    </w:p>
    <w:p w14:paraId="05A3E088" w14:textId="77777777" w:rsidR="008B551F" w:rsidRPr="00223A36" w:rsidRDefault="008B551F" w:rsidP="008B551F"/>
    <w:p w14:paraId="7AE98391" w14:textId="77777777" w:rsidR="008B551F" w:rsidRPr="00223A36" w:rsidRDefault="008B551F" w:rsidP="008B551F">
      <w:pPr>
        <w:pStyle w:val="NormalBold"/>
        <w:keepNext/>
      </w:pPr>
      <w:r w:rsidRPr="00223A36">
        <w:lastRenderedPageBreak/>
        <w:t>Návrh nařízení</w:t>
      </w:r>
    </w:p>
    <w:p w14:paraId="6B693A6C" w14:textId="77777777" w:rsidR="008B551F" w:rsidRPr="00223A36" w:rsidRDefault="008B551F" w:rsidP="008B551F">
      <w:pPr>
        <w:pStyle w:val="NormalBold"/>
      </w:pPr>
      <w:r w:rsidRPr="00223A36">
        <w:t>Čl. 1 – odst. 1 – bod 6</w:t>
      </w:r>
    </w:p>
    <w:p w14:paraId="3EF33F0A" w14:textId="77777777" w:rsidR="008B551F" w:rsidRPr="00223A36" w:rsidRDefault="008B551F" w:rsidP="008B551F">
      <w:pPr>
        <w:keepNext/>
      </w:pPr>
      <w:r w:rsidRPr="00223A36">
        <w:t>Nařízení (EU) č. 1308/2013</w:t>
      </w:r>
    </w:p>
    <w:p w14:paraId="14C63B93" w14:textId="77777777" w:rsidR="008B551F" w:rsidRPr="00223A36" w:rsidRDefault="008B551F" w:rsidP="008B551F">
      <w:r w:rsidRPr="00223A36">
        <w:t>Čl. 168 – odst. 2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0196630" w14:textId="77777777" w:rsidTr="00997F7D">
        <w:trPr>
          <w:jc w:val="center"/>
        </w:trPr>
        <w:tc>
          <w:tcPr>
            <w:tcW w:w="9752" w:type="dxa"/>
            <w:gridSpan w:val="2"/>
          </w:tcPr>
          <w:p w14:paraId="13E8412F" w14:textId="77777777" w:rsidR="008B551F" w:rsidRPr="00223A36" w:rsidRDefault="008B551F" w:rsidP="00997F7D">
            <w:pPr>
              <w:keepNext/>
            </w:pPr>
          </w:p>
        </w:tc>
      </w:tr>
      <w:tr w:rsidR="008B551F" w:rsidRPr="00223A36" w14:paraId="1BBDAA39" w14:textId="77777777" w:rsidTr="00997F7D">
        <w:trPr>
          <w:jc w:val="center"/>
        </w:trPr>
        <w:tc>
          <w:tcPr>
            <w:tcW w:w="4876" w:type="dxa"/>
          </w:tcPr>
          <w:p w14:paraId="79722F87" w14:textId="77777777" w:rsidR="008B551F" w:rsidRPr="00223A36" w:rsidRDefault="008B551F" w:rsidP="00997F7D">
            <w:pPr>
              <w:pStyle w:val="ColumnHeading"/>
              <w:keepNext/>
            </w:pPr>
            <w:r w:rsidRPr="00223A36">
              <w:t>Znění navržené Komisí</w:t>
            </w:r>
          </w:p>
        </w:tc>
        <w:tc>
          <w:tcPr>
            <w:tcW w:w="4876" w:type="dxa"/>
          </w:tcPr>
          <w:p w14:paraId="2C96440E" w14:textId="77777777" w:rsidR="008B551F" w:rsidRPr="00223A36" w:rsidRDefault="008B551F" w:rsidP="00997F7D">
            <w:pPr>
              <w:pStyle w:val="ColumnHeading"/>
              <w:keepNext/>
            </w:pPr>
            <w:r w:rsidRPr="00223A36">
              <w:t>Pozměňovací návrh</w:t>
            </w:r>
          </w:p>
        </w:tc>
      </w:tr>
      <w:tr w:rsidR="008B551F" w:rsidRPr="00223A36" w14:paraId="4DBF6F26" w14:textId="77777777" w:rsidTr="00997F7D">
        <w:trPr>
          <w:jc w:val="center"/>
        </w:trPr>
        <w:tc>
          <w:tcPr>
            <w:tcW w:w="4876" w:type="dxa"/>
          </w:tcPr>
          <w:p w14:paraId="56381E14" w14:textId="77777777" w:rsidR="008B551F" w:rsidRPr="00223A36" w:rsidRDefault="008B551F" w:rsidP="00997F7D">
            <w:pPr>
              <w:pStyle w:val="Normal6"/>
            </w:pPr>
            <w:r w:rsidRPr="00223A36">
              <w:t>b)</w:t>
            </w:r>
            <w:r w:rsidRPr="00223A36">
              <w:tab/>
            </w:r>
            <w:r w:rsidRPr="00223A36">
              <w:rPr>
                <w:b/>
                <w:i/>
              </w:rPr>
              <w:t>první kupující zemědělského produktu</w:t>
            </w:r>
            <w:r w:rsidRPr="00223A36">
              <w:t xml:space="preserve"> musí předložit písemný návrh na uzavření smlouvy o dodávkách zemědělských produktů </w:t>
            </w:r>
            <w:r w:rsidRPr="00223A36">
              <w:rPr>
                <w:b/>
                <w:i/>
              </w:rPr>
              <w:t>od zemědělce, organizace producentů nebo sdružení organizací producentů</w:t>
            </w:r>
            <w:r w:rsidRPr="00223A36">
              <w:t>.</w:t>
            </w:r>
          </w:p>
        </w:tc>
        <w:tc>
          <w:tcPr>
            <w:tcW w:w="4876" w:type="dxa"/>
          </w:tcPr>
          <w:p w14:paraId="41E6C925" w14:textId="77777777" w:rsidR="008B551F" w:rsidRPr="00223A36" w:rsidRDefault="008B551F" w:rsidP="00997F7D">
            <w:pPr>
              <w:pStyle w:val="Normal6"/>
              <w:rPr>
                <w:szCs w:val="24"/>
              </w:rPr>
            </w:pPr>
            <w:r w:rsidRPr="00223A36">
              <w:t>b)</w:t>
            </w:r>
            <w:r w:rsidRPr="00223A36">
              <w:tab/>
            </w:r>
            <w:r w:rsidRPr="00223A36">
              <w:rPr>
                <w:b/>
                <w:i/>
              </w:rPr>
              <w:t>organizace producentů, sdružení organizací producentů nebo zemědělci</w:t>
            </w:r>
            <w:r w:rsidRPr="00223A36">
              <w:t xml:space="preserve"> musí předložit písemný návrh na uzavření smlouvy o dodávkách zemědělských produktů </w:t>
            </w:r>
            <w:r w:rsidRPr="00223A36">
              <w:rPr>
                <w:b/>
                <w:i/>
              </w:rPr>
              <w:t>prvním kupujícím</w:t>
            </w:r>
            <w:r w:rsidRPr="00223A36">
              <w:t>.</w:t>
            </w:r>
          </w:p>
        </w:tc>
      </w:tr>
    </w:tbl>
    <w:p w14:paraId="4417F56C" w14:textId="77777777" w:rsidR="008B551F" w:rsidRPr="00223A36" w:rsidRDefault="008B551F" w:rsidP="008B551F"/>
    <w:p w14:paraId="662F0A4C" w14:textId="77777777" w:rsidR="008B551F" w:rsidRPr="00223A36" w:rsidRDefault="008B551F" w:rsidP="008B551F">
      <w:pPr>
        <w:pStyle w:val="AmNumberTabs"/>
      </w:pPr>
      <w:r w:rsidRPr="00223A36">
        <w:t>Pozměňovací návrh</w:t>
      </w:r>
      <w:r w:rsidRPr="00223A36">
        <w:tab/>
      </w:r>
      <w:r w:rsidRPr="00223A36">
        <w:tab/>
        <w:t>73</w:t>
      </w:r>
    </w:p>
    <w:p w14:paraId="35AAEC30" w14:textId="77777777" w:rsidR="008B551F" w:rsidRPr="00223A36" w:rsidRDefault="008B551F" w:rsidP="008B551F"/>
    <w:p w14:paraId="7933BA76" w14:textId="77777777" w:rsidR="008B551F" w:rsidRPr="00223A36" w:rsidRDefault="008B551F" w:rsidP="008B551F">
      <w:pPr>
        <w:pStyle w:val="NormalBold"/>
        <w:keepNext/>
      </w:pPr>
      <w:r w:rsidRPr="00223A36">
        <w:t>Návrh nařízení</w:t>
      </w:r>
    </w:p>
    <w:p w14:paraId="50853694" w14:textId="77777777" w:rsidR="008B551F" w:rsidRPr="00223A36" w:rsidRDefault="008B551F" w:rsidP="008B551F">
      <w:pPr>
        <w:pStyle w:val="NormalBold"/>
      </w:pPr>
      <w:r w:rsidRPr="00223A36">
        <w:t>Čl. 1 – odst. 1 – bod 6</w:t>
      </w:r>
    </w:p>
    <w:p w14:paraId="218BB365" w14:textId="77777777" w:rsidR="008B551F" w:rsidRPr="00223A36" w:rsidRDefault="008B551F" w:rsidP="008B551F">
      <w:pPr>
        <w:keepNext/>
      </w:pPr>
      <w:r w:rsidRPr="00223A36">
        <w:t>Nařízení (EU) č. 1308/2013</w:t>
      </w:r>
    </w:p>
    <w:p w14:paraId="076DE530" w14:textId="77777777" w:rsidR="008B551F" w:rsidRPr="00223A36" w:rsidRDefault="008B551F" w:rsidP="008B551F">
      <w:r w:rsidRPr="00223A36">
        <w:t>Čl. 168 – odst. 3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8E334F0" w14:textId="77777777" w:rsidTr="00997F7D">
        <w:trPr>
          <w:jc w:val="center"/>
        </w:trPr>
        <w:tc>
          <w:tcPr>
            <w:tcW w:w="9752" w:type="dxa"/>
            <w:gridSpan w:val="2"/>
          </w:tcPr>
          <w:p w14:paraId="1DFE1E75" w14:textId="77777777" w:rsidR="008B551F" w:rsidRPr="00223A36" w:rsidRDefault="008B551F" w:rsidP="00997F7D">
            <w:pPr>
              <w:keepNext/>
            </w:pPr>
          </w:p>
        </w:tc>
      </w:tr>
      <w:tr w:rsidR="008B551F" w:rsidRPr="00223A36" w14:paraId="6D7540F3" w14:textId="77777777" w:rsidTr="00997F7D">
        <w:trPr>
          <w:jc w:val="center"/>
        </w:trPr>
        <w:tc>
          <w:tcPr>
            <w:tcW w:w="4876" w:type="dxa"/>
          </w:tcPr>
          <w:p w14:paraId="7F72AB22" w14:textId="77777777" w:rsidR="008B551F" w:rsidRPr="00223A36" w:rsidRDefault="008B551F" w:rsidP="00997F7D">
            <w:pPr>
              <w:pStyle w:val="ColumnHeading"/>
              <w:keepNext/>
            </w:pPr>
            <w:r w:rsidRPr="00223A36">
              <w:t>Znění navržené Komisí</w:t>
            </w:r>
          </w:p>
        </w:tc>
        <w:tc>
          <w:tcPr>
            <w:tcW w:w="4876" w:type="dxa"/>
          </w:tcPr>
          <w:p w14:paraId="6D1C3049" w14:textId="77777777" w:rsidR="008B551F" w:rsidRPr="00223A36" w:rsidRDefault="008B551F" w:rsidP="00997F7D">
            <w:pPr>
              <w:pStyle w:val="ColumnHeading"/>
              <w:keepNext/>
            </w:pPr>
            <w:r w:rsidRPr="00223A36">
              <w:t>Pozměňovací návrh</w:t>
            </w:r>
          </w:p>
        </w:tc>
      </w:tr>
      <w:tr w:rsidR="008B551F" w:rsidRPr="00223A36" w14:paraId="09681B01" w14:textId="77777777" w:rsidTr="00997F7D">
        <w:trPr>
          <w:jc w:val="center"/>
        </w:trPr>
        <w:tc>
          <w:tcPr>
            <w:tcW w:w="4876" w:type="dxa"/>
          </w:tcPr>
          <w:p w14:paraId="4649A1CA" w14:textId="77777777" w:rsidR="008B551F" w:rsidRPr="00223A36" w:rsidRDefault="008B551F" w:rsidP="00997F7D">
            <w:pPr>
              <w:pStyle w:val="Normal6"/>
            </w:pPr>
            <w:r w:rsidRPr="00223A36">
              <w:t>Členské státy zavedou mediační mechanismus pro účely případů, kdy nedojde k dohodě o </w:t>
            </w:r>
            <w:r w:rsidRPr="00223A36">
              <w:rPr>
                <w:b/>
                <w:i/>
              </w:rPr>
              <w:t>uzavření</w:t>
            </w:r>
            <w:r w:rsidRPr="00223A36">
              <w:t xml:space="preserve"> smlouvy uvedené v odstavcích 1 a 2 nebo k </w:t>
            </w:r>
            <w:r w:rsidRPr="00223A36">
              <w:rPr>
                <w:b/>
                <w:i/>
              </w:rPr>
              <w:t>revizi takové smlouvy.</w:t>
            </w:r>
          </w:p>
        </w:tc>
        <w:tc>
          <w:tcPr>
            <w:tcW w:w="4876" w:type="dxa"/>
          </w:tcPr>
          <w:p w14:paraId="11D0916F" w14:textId="77777777" w:rsidR="008B551F" w:rsidRPr="00223A36" w:rsidRDefault="008B551F" w:rsidP="00997F7D">
            <w:pPr>
              <w:pStyle w:val="Normal6"/>
              <w:rPr>
                <w:szCs w:val="24"/>
              </w:rPr>
            </w:pPr>
            <w:r w:rsidRPr="00223A36">
              <w:t xml:space="preserve">Členské státy zavedou mediační mechanismus pro účely případů, kdy nedojde </w:t>
            </w:r>
            <w:r w:rsidRPr="00223A36">
              <w:rPr>
                <w:b/>
                <w:i/>
              </w:rPr>
              <w:t>ke vzájemné</w:t>
            </w:r>
            <w:r w:rsidRPr="00223A36">
              <w:t xml:space="preserve"> dohodě o </w:t>
            </w:r>
            <w:r w:rsidRPr="00223A36">
              <w:rPr>
                <w:b/>
                <w:i/>
              </w:rPr>
              <w:t>formalizaci, výkladu nebo plnění</w:t>
            </w:r>
            <w:r w:rsidRPr="00223A36">
              <w:t xml:space="preserve"> smlouvy uvedené v odstavcích 1 a 2 nebo o </w:t>
            </w:r>
            <w:r w:rsidRPr="00223A36">
              <w:rPr>
                <w:b/>
                <w:i/>
              </w:rPr>
              <w:t>takovéto smlouvě.</w:t>
            </w:r>
            <w:r w:rsidRPr="00223A36">
              <w:t xml:space="preserve"> </w:t>
            </w:r>
            <w:r w:rsidRPr="00223A36">
              <w:rPr>
                <w:b/>
                <w:i/>
              </w:rPr>
              <w:t>Tento mechanismus je pro smluvní strany dobrovolný a nestranný. Tento mechanismus může zahrnovat zástupce organizací zastupujících zemědělce.</w:t>
            </w:r>
          </w:p>
        </w:tc>
      </w:tr>
    </w:tbl>
    <w:p w14:paraId="79E0BA5E" w14:textId="77777777" w:rsidR="008B551F" w:rsidRPr="00223A36" w:rsidRDefault="008B551F" w:rsidP="008B551F"/>
    <w:p w14:paraId="3D5AB384" w14:textId="77777777" w:rsidR="008B551F" w:rsidRPr="00223A36" w:rsidRDefault="008B551F" w:rsidP="008B551F">
      <w:pPr>
        <w:pStyle w:val="AmNumberTabs"/>
      </w:pPr>
      <w:r w:rsidRPr="00223A36">
        <w:t>Pozměňovací návrh</w:t>
      </w:r>
      <w:r w:rsidRPr="00223A36">
        <w:tab/>
      </w:r>
      <w:r w:rsidRPr="00223A36">
        <w:tab/>
        <w:t>74</w:t>
      </w:r>
    </w:p>
    <w:p w14:paraId="5BA5A319" w14:textId="77777777" w:rsidR="008B551F" w:rsidRPr="00223A36" w:rsidRDefault="008B551F" w:rsidP="008B551F"/>
    <w:p w14:paraId="7C6ECF3E" w14:textId="77777777" w:rsidR="008B551F" w:rsidRPr="00223A36" w:rsidRDefault="008B551F" w:rsidP="008B551F">
      <w:pPr>
        <w:pStyle w:val="NormalBold"/>
        <w:keepNext/>
      </w:pPr>
      <w:r w:rsidRPr="00223A36">
        <w:t>Návrh nařízení</w:t>
      </w:r>
    </w:p>
    <w:p w14:paraId="42118392" w14:textId="77777777" w:rsidR="008B551F" w:rsidRPr="00223A36" w:rsidRDefault="008B551F" w:rsidP="008B551F">
      <w:pPr>
        <w:pStyle w:val="NormalBold"/>
      </w:pPr>
      <w:r w:rsidRPr="00223A36">
        <w:t>Čl. 1 – odst. 1 – bod 6</w:t>
      </w:r>
    </w:p>
    <w:p w14:paraId="34F1503B" w14:textId="77777777" w:rsidR="008B551F" w:rsidRPr="00223A36" w:rsidRDefault="008B551F" w:rsidP="008B551F">
      <w:pPr>
        <w:keepNext/>
      </w:pPr>
      <w:r w:rsidRPr="00223A36">
        <w:t>Nařízení (EU) č. 1308/2013</w:t>
      </w:r>
    </w:p>
    <w:p w14:paraId="289FB942" w14:textId="77777777" w:rsidR="008B551F" w:rsidRPr="00223A36" w:rsidRDefault="008B551F" w:rsidP="008B551F">
      <w:r w:rsidRPr="00223A36">
        <w:t>Čl. 168 – odst. 3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6BFB889" w14:textId="77777777" w:rsidTr="00997F7D">
        <w:trPr>
          <w:jc w:val="center"/>
        </w:trPr>
        <w:tc>
          <w:tcPr>
            <w:tcW w:w="9752" w:type="dxa"/>
            <w:gridSpan w:val="2"/>
          </w:tcPr>
          <w:p w14:paraId="1292D9F1" w14:textId="77777777" w:rsidR="008B551F" w:rsidRPr="00223A36" w:rsidRDefault="008B551F" w:rsidP="00997F7D">
            <w:pPr>
              <w:keepNext/>
            </w:pPr>
          </w:p>
        </w:tc>
      </w:tr>
      <w:tr w:rsidR="008B551F" w:rsidRPr="00223A36" w14:paraId="2C0753D2" w14:textId="77777777" w:rsidTr="00997F7D">
        <w:trPr>
          <w:jc w:val="center"/>
        </w:trPr>
        <w:tc>
          <w:tcPr>
            <w:tcW w:w="4876" w:type="dxa"/>
          </w:tcPr>
          <w:p w14:paraId="24172C46" w14:textId="77777777" w:rsidR="008B551F" w:rsidRPr="00223A36" w:rsidRDefault="008B551F" w:rsidP="00997F7D">
            <w:pPr>
              <w:pStyle w:val="ColumnHeading"/>
              <w:keepNext/>
            </w:pPr>
            <w:r w:rsidRPr="00223A36">
              <w:t>Znění navržené Komisí</w:t>
            </w:r>
          </w:p>
        </w:tc>
        <w:tc>
          <w:tcPr>
            <w:tcW w:w="4876" w:type="dxa"/>
          </w:tcPr>
          <w:p w14:paraId="280A3E5E" w14:textId="77777777" w:rsidR="008B551F" w:rsidRPr="00223A36" w:rsidRDefault="008B551F" w:rsidP="00997F7D">
            <w:pPr>
              <w:pStyle w:val="ColumnHeading"/>
              <w:keepNext/>
            </w:pPr>
            <w:r w:rsidRPr="00223A36">
              <w:t>Pozměňovací návrh</w:t>
            </w:r>
          </w:p>
        </w:tc>
      </w:tr>
      <w:tr w:rsidR="008B551F" w:rsidRPr="00223A36" w14:paraId="42185515" w14:textId="77777777" w:rsidTr="00997F7D">
        <w:trPr>
          <w:jc w:val="center"/>
        </w:trPr>
        <w:tc>
          <w:tcPr>
            <w:tcW w:w="4876" w:type="dxa"/>
          </w:tcPr>
          <w:p w14:paraId="3027778E" w14:textId="77777777" w:rsidR="008B551F" w:rsidRPr="00223A36" w:rsidRDefault="008B551F" w:rsidP="00997F7D">
            <w:pPr>
              <w:pStyle w:val="Normal6"/>
            </w:pPr>
            <w:r w:rsidRPr="00223A36">
              <w:t>Členské státy každoročně informují Komisi o </w:t>
            </w:r>
            <w:r w:rsidRPr="00223A36">
              <w:rPr>
                <w:b/>
                <w:i/>
              </w:rPr>
              <w:t>mediačních</w:t>
            </w:r>
            <w:r w:rsidRPr="00223A36">
              <w:t xml:space="preserve"> mechanismech </w:t>
            </w:r>
            <w:r w:rsidRPr="00223A36">
              <w:rPr>
                <w:b/>
                <w:i/>
              </w:rPr>
              <w:t>zavedených</w:t>
            </w:r>
            <w:r w:rsidRPr="00223A36">
              <w:t xml:space="preserve"> na jejich území.</w:t>
            </w:r>
          </w:p>
        </w:tc>
        <w:tc>
          <w:tcPr>
            <w:tcW w:w="4876" w:type="dxa"/>
          </w:tcPr>
          <w:p w14:paraId="75225B5F" w14:textId="77777777" w:rsidR="008B551F" w:rsidRPr="00223A36" w:rsidRDefault="008B551F" w:rsidP="00997F7D">
            <w:pPr>
              <w:pStyle w:val="Normal6"/>
              <w:rPr>
                <w:szCs w:val="24"/>
              </w:rPr>
            </w:pPr>
            <w:r w:rsidRPr="00223A36">
              <w:t>Členské státy každoročně informují Komisi o </w:t>
            </w:r>
            <w:r w:rsidRPr="00223A36">
              <w:rPr>
                <w:b/>
                <w:i/>
              </w:rPr>
              <w:t>mediačním právním rámci či</w:t>
            </w:r>
            <w:r w:rsidRPr="00223A36">
              <w:t xml:space="preserve"> mechanismech </w:t>
            </w:r>
            <w:r w:rsidRPr="00223A36">
              <w:rPr>
                <w:b/>
                <w:i/>
              </w:rPr>
              <w:t>dostupných</w:t>
            </w:r>
            <w:r w:rsidRPr="00223A36">
              <w:t xml:space="preserve"> na jejich území.</w:t>
            </w:r>
          </w:p>
        </w:tc>
      </w:tr>
    </w:tbl>
    <w:p w14:paraId="3A84CCFD" w14:textId="77777777" w:rsidR="008B551F" w:rsidRPr="00223A36" w:rsidRDefault="008B551F" w:rsidP="008B551F"/>
    <w:p w14:paraId="13B8CEE5" w14:textId="77777777" w:rsidR="008B551F" w:rsidRPr="00223A36" w:rsidRDefault="008B551F" w:rsidP="008B551F">
      <w:pPr>
        <w:pStyle w:val="AmNumberTabs"/>
      </w:pPr>
      <w:r w:rsidRPr="00223A36">
        <w:lastRenderedPageBreak/>
        <w:t>Pozměňovací návrh</w:t>
      </w:r>
      <w:r w:rsidRPr="00223A36">
        <w:tab/>
      </w:r>
      <w:r w:rsidRPr="00223A36">
        <w:tab/>
        <w:t>75</w:t>
      </w:r>
    </w:p>
    <w:p w14:paraId="33E5D785" w14:textId="77777777" w:rsidR="008B551F" w:rsidRPr="00223A36" w:rsidRDefault="008B551F" w:rsidP="008B551F"/>
    <w:p w14:paraId="1389E93A" w14:textId="77777777" w:rsidR="008B551F" w:rsidRPr="00223A36" w:rsidRDefault="008B551F" w:rsidP="008B551F">
      <w:pPr>
        <w:pStyle w:val="NormalBold"/>
        <w:keepNext/>
      </w:pPr>
      <w:r w:rsidRPr="00223A36">
        <w:t>Návrh nařízení</w:t>
      </w:r>
    </w:p>
    <w:p w14:paraId="2CC51CBB" w14:textId="77777777" w:rsidR="008B551F" w:rsidRPr="00223A36" w:rsidRDefault="008B551F" w:rsidP="008B551F">
      <w:pPr>
        <w:pStyle w:val="NormalBold"/>
      </w:pPr>
      <w:r w:rsidRPr="00223A36">
        <w:t>Čl. 1 – odst. 1 – bod 6</w:t>
      </w:r>
    </w:p>
    <w:p w14:paraId="20EBF06D" w14:textId="77777777" w:rsidR="008B551F" w:rsidRPr="00223A36" w:rsidRDefault="008B551F" w:rsidP="008B551F">
      <w:pPr>
        <w:keepNext/>
      </w:pPr>
      <w:r w:rsidRPr="00223A36">
        <w:t>Nařízení (EU) č. 1308/2013</w:t>
      </w:r>
    </w:p>
    <w:p w14:paraId="16734BCF" w14:textId="77777777" w:rsidR="008B551F" w:rsidRPr="00223A36" w:rsidRDefault="008B551F" w:rsidP="008B551F">
      <w:r w:rsidRPr="00223A36">
        <w:t>Čl. 168 – odst. 4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C5FCC76" w14:textId="77777777" w:rsidTr="00997F7D">
        <w:trPr>
          <w:jc w:val="center"/>
        </w:trPr>
        <w:tc>
          <w:tcPr>
            <w:tcW w:w="9752" w:type="dxa"/>
            <w:gridSpan w:val="2"/>
          </w:tcPr>
          <w:p w14:paraId="602FFF3E" w14:textId="77777777" w:rsidR="008B551F" w:rsidRPr="00223A36" w:rsidRDefault="008B551F" w:rsidP="00997F7D">
            <w:pPr>
              <w:keepNext/>
            </w:pPr>
          </w:p>
        </w:tc>
      </w:tr>
      <w:tr w:rsidR="008B551F" w:rsidRPr="00223A36" w14:paraId="15B91648" w14:textId="77777777" w:rsidTr="00997F7D">
        <w:trPr>
          <w:jc w:val="center"/>
        </w:trPr>
        <w:tc>
          <w:tcPr>
            <w:tcW w:w="4876" w:type="dxa"/>
          </w:tcPr>
          <w:p w14:paraId="723383A9" w14:textId="77777777" w:rsidR="008B551F" w:rsidRPr="00223A36" w:rsidRDefault="008B551F" w:rsidP="00997F7D">
            <w:pPr>
              <w:pStyle w:val="ColumnHeading"/>
              <w:keepNext/>
            </w:pPr>
            <w:r w:rsidRPr="00223A36">
              <w:t>Znění navržené Komisí</w:t>
            </w:r>
          </w:p>
        </w:tc>
        <w:tc>
          <w:tcPr>
            <w:tcW w:w="4876" w:type="dxa"/>
          </w:tcPr>
          <w:p w14:paraId="3D4EDE75" w14:textId="77777777" w:rsidR="008B551F" w:rsidRPr="00223A36" w:rsidRDefault="008B551F" w:rsidP="00997F7D">
            <w:pPr>
              <w:pStyle w:val="ColumnHeading"/>
              <w:keepNext/>
            </w:pPr>
            <w:r w:rsidRPr="00223A36">
              <w:t>Pozměňovací návrh</w:t>
            </w:r>
          </w:p>
        </w:tc>
      </w:tr>
      <w:tr w:rsidR="008B551F" w:rsidRPr="00223A36" w14:paraId="37496B1C" w14:textId="77777777" w:rsidTr="00997F7D">
        <w:trPr>
          <w:jc w:val="center"/>
        </w:trPr>
        <w:tc>
          <w:tcPr>
            <w:tcW w:w="4876" w:type="dxa"/>
          </w:tcPr>
          <w:p w14:paraId="78989195" w14:textId="77777777" w:rsidR="008B551F" w:rsidRPr="00223A36" w:rsidRDefault="008B551F" w:rsidP="00997F7D">
            <w:pPr>
              <w:pStyle w:val="Normal6"/>
            </w:pPr>
            <w:r w:rsidRPr="00223A36">
              <w:t>b)</w:t>
            </w:r>
            <w:r w:rsidRPr="00223A36">
              <w:tab/>
              <w:t>je v písemné formě a</w:t>
            </w:r>
          </w:p>
        </w:tc>
        <w:tc>
          <w:tcPr>
            <w:tcW w:w="4876" w:type="dxa"/>
          </w:tcPr>
          <w:p w14:paraId="101601A2" w14:textId="77777777" w:rsidR="008B551F" w:rsidRPr="00223A36" w:rsidRDefault="008B551F" w:rsidP="00997F7D">
            <w:pPr>
              <w:pStyle w:val="Normal6"/>
              <w:rPr>
                <w:szCs w:val="24"/>
              </w:rPr>
            </w:pPr>
            <w:r w:rsidRPr="00223A36">
              <w:t>b)</w:t>
            </w:r>
            <w:r w:rsidRPr="00223A36">
              <w:tab/>
              <w:t>je v písemné formě</w:t>
            </w:r>
            <w:r w:rsidRPr="00223A36">
              <w:rPr>
                <w:b/>
                <w:i/>
              </w:rPr>
              <w:t>, ať už v papírové nebo digitální podobě,</w:t>
            </w:r>
            <w:r w:rsidRPr="00223A36">
              <w:t xml:space="preserve"> a</w:t>
            </w:r>
          </w:p>
        </w:tc>
      </w:tr>
    </w:tbl>
    <w:p w14:paraId="169EE10C" w14:textId="77777777" w:rsidR="008B551F" w:rsidRPr="00223A36" w:rsidRDefault="008B551F" w:rsidP="008B551F"/>
    <w:p w14:paraId="682C54F6" w14:textId="77777777" w:rsidR="008B551F" w:rsidRPr="00223A36" w:rsidRDefault="008B551F" w:rsidP="008B551F">
      <w:pPr>
        <w:pStyle w:val="AmNumberTabs"/>
      </w:pPr>
      <w:r w:rsidRPr="00223A36">
        <w:t>Pozměňovací návrh</w:t>
      </w:r>
      <w:r w:rsidRPr="00223A36">
        <w:tab/>
      </w:r>
      <w:r w:rsidRPr="00223A36">
        <w:tab/>
        <w:t>76</w:t>
      </w:r>
    </w:p>
    <w:p w14:paraId="07C445C6" w14:textId="77777777" w:rsidR="008B551F" w:rsidRPr="00223A36" w:rsidRDefault="008B551F" w:rsidP="008B551F"/>
    <w:p w14:paraId="0FB57FB2" w14:textId="77777777" w:rsidR="008B551F" w:rsidRPr="00223A36" w:rsidRDefault="008B551F" w:rsidP="008B551F">
      <w:pPr>
        <w:pStyle w:val="NormalBold"/>
        <w:keepNext/>
      </w:pPr>
      <w:r w:rsidRPr="00223A36">
        <w:t>Návrh nařízení</w:t>
      </w:r>
    </w:p>
    <w:p w14:paraId="40F07D12" w14:textId="77777777" w:rsidR="008B551F" w:rsidRPr="00223A36" w:rsidRDefault="008B551F" w:rsidP="008B551F">
      <w:pPr>
        <w:pStyle w:val="NormalBold"/>
      </w:pPr>
      <w:r w:rsidRPr="00223A36">
        <w:t>Čl. 1 – odst. 1 – bod 6</w:t>
      </w:r>
    </w:p>
    <w:p w14:paraId="64FAF839" w14:textId="77777777" w:rsidR="008B551F" w:rsidRPr="00223A36" w:rsidRDefault="008B551F" w:rsidP="008B551F">
      <w:pPr>
        <w:keepNext/>
      </w:pPr>
      <w:r w:rsidRPr="00223A36">
        <w:t>Nařízení (EU) č. 1308/2013</w:t>
      </w:r>
    </w:p>
    <w:p w14:paraId="0B119700" w14:textId="77777777" w:rsidR="008B551F" w:rsidRPr="00223A36" w:rsidRDefault="008B551F" w:rsidP="008B551F">
      <w:r w:rsidRPr="00223A36">
        <w:t xml:space="preserve">Čl. 168 – odst. 4 – písm. c – bod i – </w:t>
      </w:r>
      <w:proofErr w:type="spellStart"/>
      <w:r w:rsidRPr="00223A36">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70EB634" w14:textId="77777777" w:rsidTr="00997F7D">
        <w:trPr>
          <w:jc w:val="center"/>
        </w:trPr>
        <w:tc>
          <w:tcPr>
            <w:tcW w:w="9752" w:type="dxa"/>
            <w:gridSpan w:val="2"/>
          </w:tcPr>
          <w:p w14:paraId="3CDA8AE1" w14:textId="77777777" w:rsidR="008B551F" w:rsidRPr="00223A36" w:rsidRDefault="008B551F" w:rsidP="00997F7D">
            <w:pPr>
              <w:keepNext/>
            </w:pPr>
          </w:p>
        </w:tc>
      </w:tr>
      <w:tr w:rsidR="008B551F" w:rsidRPr="00223A36" w14:paraId="7C2D5496" w14:textId="77777777" w:rsidTr="00997F7D">
        <w:trPr>
          <w:jc w:val="center"/>
        </w:trPr>
        <w:tc>
          <w:tcPr>
            <w:tcW w:w="4876" w:type="dxa"/>
          </w:tcPr>
          <w:p w14:paraId="7A70A1E8" w14:textId="77777777" w:rsidR="008B551F" w:rsidRPr="00223A36" w:rsidRDefault="008B551F" w:rsidP="00997F7D">
            <w:pPr>
              <w:pStyle w:val="ColumnHeading"/>
              <w:keepNext/>
            </w:pPr>
            <w:r w:rsidRPr="00223A36">
              <w:t>Znění navržené Komisí</w:t>
            </w:r>
          </w:p>
        </w:tc>
        <w:tc>
          <w:tcPr>
            <w:tcW w:w="4876" w:type="dxa"/>
          </w:tcPr>
          <w:p w14:paraId="4E004A40" w14:textId="77777777" w:rsidR="008B551F" w:rsidRPr="00223A36" w:rsidRDefault="008B551F" w:rsidP="00997F7D">
            <w:pPr>
              <w:pStyle w:val="ColumnHeading"/>
              <w:keepNext/>
            </w:pPr>
            <w:r w:rsidRPr="00223A36">
              <w:t>Pozměňovací návrh</w:t>
            </w:r>
          </w:p>
        </w:tc>
      </w:tr>
      <w:tr w:rsidR="008B551F" w:rsidRPr="00223A36" w14:paraId="7DEAD6EB" w14:textId="77777777" w:rsidTr="00997F7D">
        <w:trPr>
          <w:jc w:val="center"/>
        </w:trPr>
        <w:tc>
          <w:tcPr>
            <w:tcW w:w="4876" w:type="dxa"/>
          </w:tcPr>
          <w:p w14:paraId="7212E870" w14:textId="77777777" w:rsidR="008B551F" w:rsidRPr="00223A36" w:rsidRDefault="008B551F" w:rsidP="00997F7D">
            <w:pPr>
              <w:pStyle w:val="Normal6"/>
            </w:pPr>
            <w:r w:rsidRPr="00223A36">
              <w:t>i)</w:t>
            </w:r>
            <w:r w:rsidRPr="00223A36">
              <w:tab/>
              <w:t>cenu splatnou za dodávku, která je:</w:t>
            </w:r>
          </w:p>
        </w:tc>
        <w:tc>
          <w:tcPr>
            <w:tcW w:w="4876" w:type="dxa"/>
          </w:tcPr>
          <w:p w14:paraId="5A6C0AE5" w14:textId="77777777" w:rsidR="008B551F" w:rsidRPr="00223A36" w:rsidRDefault="008B551F" w:rsidP="00997F7D">
            <w:pPr>
              <w:pStyle w:val="Normal6"/>
              <w:rPr>
                <w:szCs w:val="24"/>
              </w:rPr>
            </w:pPr>
            <w:r w:rsidRPr="00223A36">
              <w:t>i)</w:t>
            </w:r>
            <w:r w:rsidRPr="00223A36">
              <w:tab/>
              <w:t>cenu splatnou za dodávku</w:t>
            </w:r>
            <w:r w:rsidRPr="00223A36">
              <w:rPr>
                <w:b/>
                <w:i/>
              </w:rPr>
              <w:t xml:space="preserve"> s výslovným uvedením všech plateb, včetně příslušných slev</w:t>
            </w:r>
            <w:r w:rsidRPr="00223A36">
              <w:t>, která je:</w:t>
            </w:r>
          </w:p>
        </w:tc>
      </w:tr>
    </w:tbl>
    <w:p w14:paraId="3543EC82" w14:textId="77777777" w:rsidR="008B551F" w:rsidRPr="00223A36" w:rsidRDefault="008B551F" w:rsidP="008B551F"/>
    <w:p w14:paraId="09D509E0" w14:textId="77777777" w:rsidR="008B551F" w:rsidRPr="00223A36" w:rsidRDefault="008B551F" w:rsidP="008B551F">
      <w:pPr>
        <w:pStyle w:val="AmNumberTabs"/>
      </w:pPr>
      <w:r w:rsidRPr="00223A36">
        <w:t>Pozměňovací návrh</w:t>
      </w:r>
      <w:r w:rsidRPr="00223A36">
        <w:tab/>
      </w:r>
      <w:r w:rsidRPr="00223A36">
        <w:tab/>
        <w:t>77</w:t>
      </w:r>
    </w:p>
    <w:p w14:paraId="4CE89743" w14:textId="77777777" w:rsidR="008B551F" w:rsidRPr="00223A36" w:rsidRDefault="008B551F" w:rsidP="008B551F"/>
    <w:p w14:paraId="11FFCAB9" w14:textId="77777777" w:rsidR="008B551F" w:rsidRPr="00223A36" w:rsidRDefault="008B551F" w:rsidP="008B551F">
      <w:pPr>
        <w:pStyle w:val="NormalBold"/>
        <w:keepNext/>
      </w:pPr>
      <w:r w:rsidRPr="00223A36">
        <w:t>Návrh nařízení</w:t>
      </w:r>
    </w:p>
    <w:p w14:paraId="1D10C578" w14:textId="77777777" w:rsidR="008B551F" w:rsidRPr="00223A36" w:rsidRDefault="008B551F" w:rsidP="008B551F">
      <w:pPr>
        <w:pStyle w:val="NormalBold"/>
      </w:pPr>
      <w:r w:rsidRPr="00223A36">
        <w:t>Čl. 1 – odst. 1 – bod 6</w:t>
      </w:r>
    </w:p>
    <w:p w14:paraId="27745128" w14:textId="77777777" w:rsidR="008B551F" w:rsidRPr="00223A36" w:rsidRDefault="008B551F" w:rsidP="008B551F">
      <w:pPr>
        <w:keepNext/>
      </w:pPr>
      <w:r w:rsidRPr="00223A36">
        <w:t>Nařízení (EU) č. 1308/2013</w:t>
      </w:r>
    </w:p>
    <w:p w14:paraId="345A26BA" w14:textId="77777777" w:rsidR="008B551F" w:rsidRPr="00223A36" w:rsidRDefault="008B551F" w:rsidP="008B551F">
      <w:r w:rsidRPr="00223A36">
        <w:t>Čl. 168 – odst. 4 – písm. c – bod i – odrážka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44DFA30" w14:textId="77777777" w:rsidTr="00997F7D">
        <w:trPr>
          <w:jc w:val="center"/>
        </w:trPr>
        <w:tc>
          <w:tcPr>
            <w:tcW w:w="9752" w:type="dxa"/>
            <w:gridSpan w:val="2"/>
          </w:tcPr>
          <w:p w14:paraId="018C7415" w14:textId="77777777" w:rsidR="008B551F" w:rsidRPr="00223A36" w:rsidRDefault="008B551F" w:rsidP="00997F7D">
            <w:pPr>
              <w:keepNext/>
            </w:pPr>
          </w:p>
        </w:tc>
      </w:tr>
      <w:tr w:rsidR="008B551F" w:rsidRPr="00223A36" w14:paraId="3BCA1B66" w14:textId="77777777" w:rsidTr="00997F7D">
        <w:trPr>
          <w:jc w:val="center"/>
        </w:trPr>
        <w:tc>
          <w:tcPr>
            <w:tcW w:w="4876" w:type="dxa"/>
          </w:tcPr>
          <w:p w14:paraId="3E83AB87" w14:textId="77777777" w:rsidR="008B551F" w:rsidRPr="00223A36" w:rsidRDefault="008B551F" w:rsidP="00997F7D">
            <w:pPr>
              <w:pStyle w:val="ColumnHeading"/>
              <w:keepNext/>
            </w:pPr>
            <w:r w:rsidRPr="00223A36">
              <w:t>Znění navržené Komisí</w:t>
            </w:r>
          </w:p>
        </w:tc>
        <w:tc>
          <w:tcPr>
            <w:tcW w:w="4876" w:type="dxa"/>
          </w:tcPr>
          <w:p w14:paraId="5C581FD5" w14:textId="77777777" w:rsidR="008B551F" w:rsidRPr="00223A36" w:rsidRDefault="008B551F" w:rsidP="00997F7D">
            <w:pPr>
              <w:pStyle w:val="ColumnHeading"/>
              <w:keepNext/>
            </w:pPr>
            <w:r w:rsidRPr="00223A36">
              <w:t>Pozměňovací návrh</w:t>
            </w:r>
          </w:p>
        </w:tc>
      </w:tr>
      <w:tr w:rsidR="008B551F" w:rsidRPr="00223A36" w14:paraId="0A03589B" w14:textId="77777777" w:rsidTr="00997F7D">
        <w:trPr>
          <w:jc w:val="center"/>
        </w:trPr>
        <w:tc>
          <w:tcPr>
            <w:tcW w:w="4876" w:type="dxa"/>
          </w:tcPr>
          <w:p w14:paraId="5389FCE8" w14:textId="77777777" w:rsidR="008B551F" w:rsidRPr="00223A36" w:rsidRDefault="008B551F" w:rsidP="00997F7D">
            <w:pPr>
              <w:pStyle w:val="Normal6"/>
            </w:pPr>
            <w:r w:rsidRPr="00223A36">
              <w:t>–</w:t>
            </w:r>
            <w:r w:rsidRPr="00223A36">
              <w:tab/>
              <w:t xml:space="preserve">vypočtena kombinací různých faktorů stanovených ve smlouvě, jež mohou zahrnovat objektivní ukazatele, indexy a metody výpočtu konečné ceny, které jsou snadno dostupné a srozumitelné a odrážejí změny v tržních podmínkách, dodaná množství a jakost nebo složení dodaných zemědělských produktů; za tímto účelem mohou členské státy stanovit ukazatele v souladu s objektivními kritérii založenými na studiích provedených v oblasti produkce a potravinového řetězce. Smluvní strany mohou volně odkazovat na tyto ukazatele nebo jiné ukazatele, které </w:t>
            </w:r>
            <w:r w:rsidRPr="00223A36">
              <w:lastRenderedPageBreak/>
              <w:t>považují za relevantní;</w:t>
            </w:r>
          </w:p>
        </w:tc>
        <w:tc>
          <w:tcPr>
            <w:tcW w:w="4876" w:type="dxa"/>
          </w:tcPr>
          <w:p w14:paraId="6FB83CDA" w14:textId="77777777" w:rsidR="008B551F" w:rsidRPr="00223A36" w:rsidRDefault="008B551F" w:rsidP="00997F7D">
            <w:pPr>
              <w:pStyle w:val="Normal6"/>
              <w:rPr>
                <w:szCs w:val="24"/>
              </w:rPr>
            </w:pPr>
            <w:r w:rsidRPr="00223A36">
              <w:lastRenderedPageBreak/>
              <w:t>–</w:t>
            </w:r>
            <w:r w:rsidRPr="00223A36">
              <w:tab/>
              <w:t xml:space="preserve">vypočtena kombinací různých </w:t>
            </w:r>
            <w:r w:rsidRPr="00223A36">
              <w:rPr>
                <w:b/>
                <w:i/>
              </w:rPr>
              <w:t xml:space="preserve">objektivních, ověřitelných a nezměnitelných </w:t>
            </w:r>
            <w:r w:rsidRPr="00223A36">
              <w:t xml:space="preserve">faktorů stanovených ve smlouvě, jež mohou zahrnovat objektivní ukazatele, indexy a metody výpočtu konečné ceny, které jsou snadno dostupné a srozumitelné a odrážejí změny v tržních podmínkách, </w:t>
            </w:r>
            <w:r w:rsidRPr="00223A36">
              <w:rPr>
                <w:b/>
                <w:i/>
              </w:rPr>
              <w:t xml:space="preserve">inflaci, celkové výrobní náklady, včetně odměny zemědělců, celkové náklady za další služby, </w:t>
            </w:r>
            <w:r w:rsidRPr="00223A36">
              <w:t xml:space="preserve">dodaná množství a jakost nebo složení dodaných zemědělských produktů; za tímto účelem mohou členské státy </w:t>
            </w:r>
            <w:r w:rsidRPr="00223A36">
              <w:rPr>
                <w:b/>
                <w:i/>
              </w:rPr>
              <w:t xml:space="preserve">nebo regionální orgány </w:t>
            </w:r>
            <w:r w:rsidRPr="00223A36">
              <w:t xml:space="preserve">stanovit ukazatele v souladu </w:t>
            </w:r>
            <w:r w:rsidRPr="00223A36">
              <w:lastRenderedPageBreak/>
              <w:t>s objektivními kritérii založenými na studiích provedených v oblasti produkce a potravinového</w:t>
            </w:r>
            <w:r w:rsidRPr="00223A36">
              <w:rPr>
                <w:b/>
                <w:i/>
              </w:rPr>
              <w:t xml:space="preserve"> řetězce, údajích poskytnutých mezioborovými organizacemi uznanými v souladu s čl. 157 odst. 1 nebo údajích od Střediska EU pro sledování zemědělsko-potravinového</w:t>
            </w:r>
            <w:r w:rsidRPr="00223A36">
              <w:t xml:space="preserve"> řetězce, </w:t>
            </w:r>
            <w:r w:rsidRPr="00223A36">
              <w:rPr>
                <w:b/>
                <w:i/>
              </w:rPr>
              <w:t>přičemž se tyto ukazatele zveřejní online, aby mohly být použity ve smlouvách,</w:t>
            </w:r>
            <w:r w:rsidRPr="00223A36">
              <w:t xml:space="preserve"> Smluvní strany mohou volně odkazovat na tyto ukazatele nebo jiné ukazatele, které považují za relevantní;</w:t>
            </w:r>
          </w:p>
        </w:tc>
      </w:tr>
    </w:tbl>
    <w:p w14:paraId="3D6AEAE1" w14:textId="77777777" w:rsidR="008B551F" w:rsidRPr="00223A36" w:rsidRDefault="008B551F" w:rsidP="008B551F"/>
    <w:p w14:paraId="49C198E6" w14:textId="77777777" w:rsidR="008B551F" w:rsidRPr="00223A36" w:rsidRDefault="008B551F" w:rsidP="008B551F">
      <w:pPr>
        <w:pStyle w:val="AmNumberTabs"/>
      </w:pPr>
      <w:r w:rsidRPr="00223A36">
        <w:t>Pozměňovací návrh</w:t>
      </w:r>
      <w:r w:rsidRPr="00223A36">
        <w:tab/>
      </w:r>
      <w:r w:rsidRPr="00223A36">
        <w:tab/>
        <w:t>78</w:t>
      </w:r>
    </w:p>
    <w:p w14:paraId="23137D42" w14:textId="77777777" w:rsidR="008B551F" w:rsidRPr="00223A36" w:rsidRDefault="008B551F" w:rsidP="008B551F"/>
    <w:p w14:paraId="3DB90E51" w14:textId="77777777" w:rsidR="008B551F" w:rsidRPr="00223A36" w:rsidRDefault="008B551F" w:rsidP="008B551F">
      <w:pPr>
        <w:pStyle w:val="NormalBold"/>
        <w:keepNext/>
      </w:pPr>
      <w:r w:rsidRPr="00223A36">
        <w:t>Návrh nařízení</w:t>
      </w:r>
    </w:p>
    <w:p w14:paraId="7F66FBE2" w14:textId="77777777" w:rsidR="008B551F" w:rsidRPr="00223A36" w:rsidRDefault="008B551F" w:rsidP="008B551F">
      <w:pPr>
        <w:pStyle w:val="NormalBold"/>
      </w:pPr>
      <w:r w:rsidRPr="00223A36">
        <w:t>Čl. 1 – odst. 1 – bod 6</w:t>
      </w:r>
    </w:p>
    <w:p w14:paraId="2CDA11BA" w14:textId="77777777" w:rsidR="008B551F" w:rsidRPr="00223A36" w:rsidRDefault="008B551F" w:rsidP="008B551F">
      <w:pPr>
        <w:keepNext/>
      </w:pPr>
      <w:r w:rsidRPr="00223A36">
        <w:t>Nařízení (EU) č. 1308/2013</w:t>
      </w:r>
    </w:p>
    <w:p w14:paraId="44E6D387" w14:textId="77777777" w:rsidR="008B551F" w:rsidRPr="00223A36" w:rsidRDefault="008B551F" w:rsidP="008B551F">
      <w:r w:rsidRPr="00223A36">
        <w:t xml:space="preserve">Čl. 168 – odst. 4 – písm. c – bod </w:t>
      </w:r>
      <w:proofErr w:type="spellStart"/>
      <w:r w:rsidRPr="00223A36">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F41BDDE" w14:textId="77777777" w:rsidTr="00997F7D">
        <w:trPr>
          <w:jc w:val="center"/>
        </w:trPr>
        <w:tc>
          <w:tcPr>
            <w:tcW w:w="9752" w:type="dxa"/>
            <w:gridSpan w:val="2"/>
          </w:tcPr>
          <w:p w14:paraId="664DBC68" w14:textId="77777777" w:rsidR="008B551F" w:rsidRPr="00223A36" w:rsidRDefault="008B551F" w:rsidP="00997F7D">
            <w:pPr>
              <w:keepNext/>
            </w:pPr>
          </w:p>
        </w:tc>
      </w:tr>
      <w:tr w:rsidR="008B551F" w:rsidRPr="00223A36" w14:paraId="380883CA" w14:textId="77777777" w:rsidTr="00997F7D">
        <w:trPr>
          <w:jc w:val="center"/>
        </w:trPr>
        <w:tc>
          <w:tcPr>
            <w:tcW w:w="4876" w:type="dxa"/>
          </w:tcPr>
          <w:p w14:paraId="281DD08E" w14:textId="77777777" w:rsidR="008B551F" w:rsidRPr="00223A36" w:rsidRDefault="008B551F" w:rsidP="00997F7D">
            <w:pPr>
              <w:pStyle w:val="ColumnHeading"/>
              <w:keepNext/>
            </w:pPr>
            <w:r w:rsidRPr="00223A36">
              <w:t>Znění navržené Komisí</w:t>
            </w:r>
          </w:p>
        </w:tc>
        <w:tc>
          <w:tcPr>
            <w:tcW w:w="4876" w:type="dxa"/>
          </w:tcPr>
          <w:p w14:paraId="1AD6A870" w14:textId="77777777" w:rsidR="008B551F" w:rsidRPr="00223A36" w:rsidRDefault="008B551F" w:rsidP="00997F7D">
            <w:pPr>
              <w:pStyle w:val="ColumnHeading"/>
              <w:keepNext/>
            </w:pPr>
            <w:r w:rsidRPr="00223A36">
              <w:t>Pozměňovací návrh</w:t>
            </w:r>
          </w:p>
        </w:tc>
      </w:tr>
      <w:tr w:rsidR="008B551F" w:rsidRPr="00223A36" w14:paraId="6BB90F67" w14:textId="77777777" w:rsidTr="00997F7D">
        <w:trPr>
          <w:jc w:val="center"/>
        </w:trPr>
        <w:tc>
          <w:tcPr>
            <w:tcW w:w="4876" w:type="dxa"/>
          </w:tcPr>
          <w:p w14:paraId="39B4B194" w14:textId="77777777" w:rsidR="008B551F" w:rsidRPr="00223A36" w:rsidRDefault="008B551F" w:rsidP="00997F7D">
            <w:pPr>
              <w:pStyle w:val="Normal6"/>
            </w:pPr>
            <w:proofErr w:type="spellStart"/>
            <w:r w:rsidRPr="00223A36">
              <w:t>iii</w:t>
            </w:r>
            <w:proofErr w:type="spellEnd"/>
            <w:r w:rsidRPr="00223A36">
              <w:t>)</w:t>
            </w:r>
            <w:r w:rsidRPr="00223A36">
              <w:tab/>
              <w:t xml:space="preserve">dobu trvání smlouvy, která může být buď na dobu určitou, nebo na dobu neurčitou s ustanovením pro ukončení smlouvy. V případě smluv s minimální dobou trvání </w:t>
            </w:r>
            <w:proofErr w:type="gramStart"/>
            <w:r w:rsidRPr="00223A36">
              <w:t>delší</w:t>
            </w:r>
            <w:proofErr w:type="gramEnd"/>
            <w:r w:rsidRPr="00223A36">
              <w:t xml:space="preserve"> než šest měsíců musí smlouva rovněž obsahovat ustanovení o revizi, které může uplatnit zejména zemědělec, organizace producentů nebo sdružení organizací producentů;</w:t>
            </w:r>
          </w:p>
        </w:tc>
        <w:tc>
          <w:tcPr>
            <w:tcW w:w="4876" w:type="dxa"/>
          </w:tcPr>
          <w:p w14:paraId="640D4265" w14:textId="77777777" w:rsidR="008B551F" w:rsidRPr="00223A36" w:rsidRDefault="008B551F" w:rsidP="00997F7D">
            <w:pPr>
              <w:pStyle w:val="Normal6"/>
              <w:rPr>
                <w:szCs w:val="24"/>
              </w:rPr>
            </w:pPr>
            <w:proofErr w:type="spellStart"/>
            <w:r w:rsidRPr="00223A36">
              <w:rPr>
                <w:b/>
                <w:i/>
              </w:rPr>
              <w:t>iii</w:t>
            </w:r>
            <w:proofErr w:type="spellEnd"/>
            <w:r w:rsidRPr="00223A36">
              <w:rPr>
                <w:b/>
                <w:i/>
              </w:rPr>
              <w:t>)</w:t>
            </w:r>
            <w:r w:rsidRPr="00223A36">
              <w:tab/>
              <w:t>dobu trvání smlouvy, která může být buď na dobu určitou, nebo na dobu neurčitou s ustanovením pro ukončení smlouvy. V případě smluv s minimální dobou trvání delší než šest měsíců a v </w:t>
            </w:r>
            <w:r w:rsidRPr="00223A36">
              <w:rPr>
                <w:b/>
                <w:i/>
              </w:rPr>
              <w:t xml:space="preserve">případě odvětví obchodujících na termínových trzích více než dvanáct měsíců, </w:t>
            </w:r>
            <w:r w:rsidRPr="00223A36">
              <w:t>musí smlouva rovněž obsahovat ustanovení o revizi, které může uplatnit zejména zemědělec, organizace producentů nebo sdružení organizací producentů</w:t>
            </w:r>
            <w:r w:rsidRPr="00223A36">
              <w:rPr>
                <w:b/>
                <w:i/>
              </w:rPr>
              <w:t xml:space="preserve"> na základě nepředvídatelných okolností, jako jsou extrémní povětrnostní podmínky, vypuknutí nákazy zvířat, geopolitické napětí nebo jakýkoli jiný důvod, který brání tomu, aby dohodnutá cena pokryla náklady zemědělců</w:t>
            </w:r>
            <w:r w:rsidRPr="00223A36">
              <w:t>;</w:t>
            </w:r>
          </w:p>
        </w:tc>
      </w:tr>
    </w:tbl>
    <w:p w14:paraId="3590E625" w14:textId="77777777" w:rsidR="008B551F" w:rsidRPr="00223A36" w:rsidRDefault="008B551F" w:rsidP="008B551F"/>
    <w:p w14:paraId="12D9D982" w14:textId="77777777" w:rsidR="008B551F" w:rsidRPr="00223A36" w:rsidRDefault="008B551F" w:rsidP="008B551F">
      <w:pPr>
        <w:pStyle w:val="AmNumberTabs"/>
      </w:pPr>
      <w:r w:rsidRPr="00223A36">
        <w:t>Pozměňovací návrh</w:t>
      </w:r>
      <w:r w:rsidRPr="00223A36">
        <w:tab/>
      </w:r>
      <w:r w:rsidRPr="00223A36">
        <w:tab/>
        <w:t>79</w:t>
      </w:r>
    </w:p>
    <w:p w14:paraId="4A7A0F51" w14:textId="77777777" w:rsidR="008B551F" w:rsidRPr="00223A36" w:rsidRDefault="008B551F" w:rsidP="008B551F"/>
    <w:p w14:paraId="47AA6E04" w14:textId="77777777" w:rsidR="008B551F" w:rsidRPr="00223A36" w:rsidRDefault="008B551F" w:rsidP="008B551F">
      <w:pPr>
        <w:pStyle w:val="NormalBold"/>
        <w:keepNext/>
      </w:pPr>
      <w:r w:rsidRPr="00223A36">
        <w:t>Návrh nařízení</w:t>
      </w:r>
    </w:p>
    <w:p w14:paraId="704B7641" w14:textId="77777777" w:rsidR="008B551F" w:rsidRPr="00223A36" w:rsidRDefault="008B551F" w:rsidP="008B551F">
      <w:pPr>
        <w:pStyle w:val="NormalBold"/>
      </w:pPr>
      <w:r w:rsidRPr="00223A36">
        <w:t>Čl. 1 – odst. 1 – bod 6</w:t>
      </w:r>
    </w:p>
    <w:p w14:paraId="1A047D8C" w14:textId="77777777" w:rsidR="008B551F" w:rsidRPr="00223A36" w:rsidRDefault="008B551F" w:rsidP="008B551F">
      <w:pPr>
        <w:keepNext/>
      </w:pPr>
      <w:r w:rsidRPr="00223A36">
        <w:t>Nařízení (EU) č. 1308/2013</w:t>
      </w:r>
    </w:p>
    <w:p w14:paraId="395126EC" w14:textId="77777777" w:rsidR="008B551F" w:rsidRPr="00223A36" w:rsidRDefault="008B551F" w:rsidP="008B551F">
      <w:r w:rsidRPr="00223A36">
        <w:t xml:space="preserve">Čl. 168 – odst. 4 – písm. c – bod </w:t>
      </w:r>
      <w:proofErr w:type="spellStart"/>
      <w:r w:rsidRPr="00223A36">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51A66A7" w14:textId="77777777" w:rsidTr="00997F7D">
        <w:trPr>
          <w:jc w:val="center"/>
        </w:trPr>
        <w:tc>
          <w:tcPr>
            <w:tcW w:w="9752" w:type="dxa"/>
            <w:gridSpan w:val="2"/>
          </w:tcPr>
          <w:p w14:paraId="794EF503" w14:textId="77777777" w:rsidR="008B551F" w:rsidRPr="00223A36" w:rsidRDefault="008B551F" w:rsidP="00997F7D">
            <w:pPr>
              <w:keepNext/>
            </w:pPr>
          </w:p>
        </w:tc>
      </w:tr>
      <w:tr w:rsidR="008B551F" w:rsidRPr="00223A36" w14:paraId="6E627E0D" w14:textId="77777777" w:rsidTr="00997F7D">
        <w:trPr>
          <w:jc w:val="center"/>
        </w:trPr>
        <w:tc>
          <w:tcPr>
            <w:tcW w:w="4876" w:type="dxa"/>
          </w:tcPr>
          <w:p w14:paraId="40E10A88" w14:textId="77777777" w:rsidR="008B551F" w:rsidRPr="00223A36" w:rsidRDefault="008B551F" w:rsidP="00997F7D">
            <w:pPr>
              <w:pStyle w:val="ColumnHeading"/>
              <w:keepNext/>
            </w:pPr>
            <w:r w:rsidRPr="00223A36">
              <w:t>Znění navržené Komisí</w:t>
            </w:r>
          </w:p>
        </w:tc>
        <w:tc>
          <w:tcPr>
            <w:tcW w:w="4876" w:type="dxa"/>
          </w:tcPr>
          <w:p w14:paraId="145DD289" w14:textId="77777777" w:rsidR="008B551F" w:rsidRPr="00223A36" w:rsidRDefault="008B551F" w:rsidP="00997F7D">
            <w:pPr>
              <w:pStyle w:val="ColumnHeading"/>
              <w:keepNext/>
            </w:pPr>
            <w:r w:rsidRPr="00223A36">
              <w:t>Pozměňovací návrh</w:t>
            </w:r>
          </w:p>
        </w:tc>
      </w:tr>
      <w:tr w:rsidR="008B551F" w:rsidRPr="00223A36" w14:paraId="0087BA1C" w14:textId="77777777" w:rsidTr="00997F7D">
        <w:trPr>
          <w:jc w:val="center"/>
        </w:trPr>
        <w:tc>
          <w:tcPr>
            <w:tcW w:w="4876" w:type="dxa"/>
          </w:tcPr>
          <w:p w14:paraId="538A9FF9" w14:textId="77777777" w:rsidR="008B551F" w:rsidRPr="00223A36" w:rsidRDefault="008B551F" w:rsidP="00997F7D">
            <w:pPr>
              <w:pStyle w:val="Normal6"/>
            </w:pPr>
            <w:proofErr w:type="spellStart"/>
            <w:r w:rsidRPr="00223A36">
              <w:t>iv</w:t>
            </w:r>
            <w:proofErr w:type="spellEnd"/>
            <w:r w:rsidRPr="00223A36">
              <w:t>)</w:t>
            </w:r>
            <w:r w:rsidRPr="00223A36">
              <w:tab/>
              <w:t>podrobné údaje o dobách splatnosti a </w:t>
            </w:r>
            <w:r w:rsidRPr="00223A36">
              <w:rPr>
                <w:b/>
                <w:i/>
              </w:rPr>
              <w:t>postupech</w:t>
            </w:r>
            <w:r w:rsidRPr="00223A36">
              <w:t>;</w:t>
            </w:r>
          </w:p>
        </w:tc>
        <w:tc>
          <w:tcPr>
            <w:tcW w:w="4876" w:type="dxa"/>
          </w:tcPr>
          <w:p w14:paraId="0827F8FD" w14:textId="77777777" w:rsidR="008B551F" w:rsidRPr="00223A36" w:rsidRDefault="008B551F" w:rsidP="00997F7D">
            <w:pPr>
              <w:pStyle w:val="Normal6"/>
              <w:rPr>
                <w:szCs w:val="24"/>
              </w:rPr>
            </w:pPr>
            <w:proofErr w:type="spellStart"/>
            <w:r w:rsidRPr="00223A36">
              <w:t>iv</w:t>
            </w:r>
            <w:proofErr w:type="spellEnd"/>
            <w:r w:rsidRPr="00223A36">
              <w:t>)</w:t>
            </w:r>
            <w:r w:rsidRPr="00223A36">
              <w:tab/>
              <w:t>podrobné údaje o dobách splatnosti</w:t>
            </w:r>
            <w:r w:rsidRPr="00223A36">
              <w:rPr>
                <w:b/>
                <w:i/>
              </w:rPr>
              <w:t>, postupech</w:t>
            </w:r>
            <w:r w:rsidRPr="00223A36">
              <w:t xml:space="preserve"> a </w:t>
            </w:r>
            <w:r w:rsidRPr="00223A36">
              <w:rPr>
                <w:b/>
                <w:i/>
              </w:rPr>
              <w:t>okamžiku, kdy dochází k převodu vlastnictví a rizika</w:t>
            </w:r>
            <w:r w:rsidRPr="00223A36">
              <w:t>;</w:t>
            </w:r>
          </w:p>
        </w:tc>
      </w:tr>
    </w:tbl>
    <w:p w14:paraId="71FB807D" w14:textId="77777777" w:rsidR="008B551F" w:rsidRPr="00223A36" w:rsidRDefault="008B551F" w:rsidP="008B551F"/>
    <w:p w14:paraId="587D1DB7" w14:textId="77777777" w:rsidR="008B551F" w:rsidRPr="00223A36" w:rsidRDefault="008B551F" w:rsidP="008B551F">
      <w:pPr>
        <w:pStyle w:val="AmNumberTabs"/>
      </w:pPr>
      <w:r w:rsidRPr="00223A36">
        <w:t>Pozměňovací návrh</w:t>
      </w:r>
      <w:r w:rsidRPr="00223A36">
        <w:tab/>
      </w:r>
      <w:r w:rsidRPr="00223A36">
        <w:tab/>
        <w:t>80</w:t>
      </w:r>
    </w:p>
    <w:p w14:paraId="52E9E6D9" w14:textId="77777777" w:rsidR="008B551F" w:rsidRPr="00223A36" w:rsidRDefault="008B551F" w:rsidP="008B551F"/>
    <w:p w14:paraId="7249E5DA" w14:textId="77777777" w:rsidR="008B551F" w:rsidRPr="00223A36" w:rsidRDefault="008B551F" w:rsidP="008B551F">
      <w:pPr>
        <w:pStyle w:val="NormalBold"/>
        <w:keepNext/>
      </w:pPr>
      <w:r w:rsidRPr="00223A36">
        <w:t>Návrh nařízení</w:t>
      </w:r>
    </w:p>
    <w:p w14:paraId="1803BFED" w14:textId="77777777" w:rsidR="008B551F" w:rsidRPr="00223A36" w:rsidRDefault="008B551F" w:rsidP="008B551F">
      <w:pPr>
        <w:pStyle w:val="NormalBold"/>
      </w:pPr>
      <w:r w:rsidRPr="00223A36">
        <w:t>Čl. 1 – odst. 1 – bod 6</w:t>
      </w:r>
    </w:p>
    <w:p w14:paraId="62E6B7F2" w14:textId="77777777" w:rsidR="008B551F" w:rsidRPr="00223A36" w:rsidRDefault="008B551F" w:rsidP="008B551F">
      <w:pPr>
        <w:keepNext/>
      </w:pPr>
      <w:r w:rsidRPr="00223A36">
        <w:t>Nařízení (EU) č. 1308/2013</w:t>
      </w:r>
    </w:p>
    <w:p w14:paraId="482B9861" w14:textId="77777777" w:rsidR="008B551F" w:rsidRPr="00223A36" w:rsidRDefault="008B551F" w:rsidP="008B551F">
      <w:r w:rsidRPr="00223A36">
        <w:t>Čl. 168 – odst. 5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574E7F5" w14:textId="77777777" w:rsidTr="00997F7D">
        <w:trPr>
          <w:jc w:val="center"/>
        </w:trPr>
        <w:tc>
          <w:tcPr>
            <w:tcW w:w="9752" w:type="dxa"/>
            <w:gridSpan w:val="2"/>
          </w:tcPr>
          <w:p w14:paraId="4B81966E" w14:textId="77777777" w:rsidR="008B551F" w:rsidRPr="00223A36" w:rsidRDefault="008B551F" w:rsidP="00997F7D">
            <w:pPr>
              <w:keepNext/>
            </w:pPr>
          </w:p>
        </w:tc>
      </w:tr>
      <w:tr w:rsidR="008B551F" w:rsidRPr="00223A36" w14:paraId="1C14CD27" w14:textId="77777777" w:rsidTr="00997F7D">
        <w:trPr>
          <w:jc w:val="center"/>
        </w:trPr>
        <w:tc>
          <w:tcPr>
            <w:tcW w:w="4876" w:type="dxa"/>
          </w:tcPr>
          <w:p w14:paraId="30F36E5B" w14:textId="77777777" w:rsidR="008B551F" w:rsidRPr="00223A36" w:rsidRDefault="008B551F" w:rsidP="00997F7D">
            <w:pPr>
              <w:pStyle w:val="ColumnHeading"/>
              <w:keepNext/>
            </w:pPr>
            <w:r w:rsidRPr="00223A36">
              <w:t>Znění navržené Komisí</w:t>
            </w:r>
          </w:p>
        </w:tc>
        <w:tc>
          <w:tcPr>
            <w:tcW w:w="4876" w:type="dxa"/>
          </w:tcPr>
          <w:p w14:paraId="05DD766C" w14:textId="77777777" w:rsidR="008B551F" w:rsidRPr="00223A36" w:rsidRDefault="008B551F" w:rsidP="00997F7D">
            <w:pPr>
              <w:pStyle w:val="ColumnHeading"/>
              <w:keepNext/>
            </w:pPr>
            <w:r w:rsidRPr="00223A36">
              <w:t>Pozměňovací návrh</w:t>
            </w:r>
          </w:p>
        </w:tc>
      </w:tr>
      <w:tr w:rsidR="008B551F" w:rsidRPr="00223A36" w14:paraId="1AA130D1" w14:textId="77777777" w:rsidTr="00997F7D">
        <w:trPr>
          <w:jc w:val="center"/>
        </w:trPr>
        <w:tc>
          <w:tcPr>
            <w:tcW w:w="4876" w:type="dxa"/>
          </w:tcPr>
          <w:p w14:paraId="650F0252" w14:textId="77777777" w:rsidR="008B551F" w:rsidRPr="00223A36" w:rsidRDefault="008B551F" w:rsidP="00997F7D">
            <w:pPr>
              <w:pStyle w:val="Normal6"/>
            </w:pPr>
            <w:r w:rsidRPr="00223A36">
              <w:t>a)</w:t>
            </w:r>
            <w:r w:rsidRPr="00223A36">
              <w:tab/>
              <w:t xml:space="preserve">dotčené zemědělské produkty dodává člen organizace producentů nebo družstva organizaci producentů nebo družstvu, jehož je členem, za předpokladu, že stanovy této organizace producentů nebo družstva nebo pravidla a rozhodnutí stanovená v těchto stanovách nebo z nich odvozená obsahují ustanovení s obdobnými </w:t>
            </w:r>
            <w:r w:rsidRPr="00223A36">
              <w:rPr>
                <w:b/>
                <w:i/>
              </w:rPr>
              <w:t>účinky</w:t>
            </w:r>
            <w:r w:rsidRPr="00223A36">
              <w:t xml:space="preserve"> jako ustanovení uvedená v odst. 4 písm. a), b) a c);</w:t>
            </w:r>
          </w:p>
        </w:tc>
        <w:tc>
          <w:tcPr>
            <w:tcW w:w="4876" w:type="dxa"/>
          </w:tcPr>
          <w:p w14:paraId="0BD8E3A0" w14:textId="77777777" w:rsidR="008B551F" w:rsidRPr="00223A36" w:rsidRDefault="008B551F" w:rsidP="00997F7D">
            <w:pPr>
              <w:pStyle w:val="Normal6"/>
              <w:rPr>
                <w:szCs w:val="24"/>
              </w:rPr>
            </w:pPr>
            <w:r w:rsidRPr="00223A36">
              <w:t>a)</w:t>
            </w:r>
            <w:r w:rsidRPr="00223A36">
              <w:tab/>
              <w:t xml:space="preserve">dotčené zemědělské produkty dodává člen organizace producentů nebo družstva organizaci producentů nebo družstvu, jehož je členem, za předpokladu, že stanovy této organizace producentů nebo družstva nebo pravidla a rozhodnutí stanovená v těchto stanovách nebo z nich odvozená obsahují ustanovení s obdobnými </w:t>
            </w:r>
            <w:r w:rsidRPr="00223A36">
              <w:rPr>
                <w:b/>
                <w:i/>
              </w:rPr>
              <w:t>cíli</w:t>
            </w:r>
            <w:r w:rsidRPr="00223A36">
              <w:t xml:space="preserve"> jako ustanovení uvedená v odst. 4 písm. a), b) a c);</w:t>
            </w:r>
          </w:p>
        </w:tc>
      </w:tr>
    </w:tbl>
    <w:p w14:paraId="34DA848A" w14:textId="77777777" w:rsidR="008B551F" w:rsidRPr="00223A36" w:rsidRDefault="008B551F" w:rsidP="008B551F"/>
    <w:p w14:paraId="3E1B67F7" w14:textId="77777777" w:rsidR="008B551F" w:rsidRPr="00223A36" w:rsidRDefault="008B551F" w:rsidP="008B551F">
      <w:pPr>
        <w:pStyle w:val="AmNumberTabs"/>
      </w:pPr>
      <w:r w:rsidRPr="00223A36">
        <w:t>Pozměňovací návrh</w:t>
      </w:r>
      <w:r w:rsidRPr="00223A36">
        <w:tab/>
      </w:r>
      <w:r w:rsidRPr="00223A36">
        <w:tab/>
        <w:t>81</w:t>
      </w:r>
    </w:p>
    <w:p w14:paraId="3C7053A9" w14:textId="77777777" w:rsidR="008B551F" w:rsidRPr="00223A36" w:rsidRDefault="008B551F" w:rsidP="008B551F"/>
    <w:p w14:paraId="3C464792" w14:textId="77777777" w:rsidR="008B551F" w:rsidRPr="00223A36" w:rsidRDefault="008B551F" w:rsidP="008B551F">
      <w:pPr>
        <w:pStyle w:val="NormalBold"/>
        <w:keepNext/>
      </w:pPr>
      <w:r w:rsidRPr="00223A36">
        <w:t>Návrh nařízení</w:t>
      </w:r>
    </w:p>
    <w:p w14:paraId="6F348952" w14:textId="77777777" w:rsidR="008B551F" w:rsidRPr="00223A36" w:rsidRDefault="008B551F" w:rsidP="008B551F">
      <w:pPr>
        <w:pStyle w:val="NormalBold"/>
      </w:pPr>
      <w:r w:rsidRPr="00223A36">
        <w:t>Čl. 1 – odst. 1 – bod 6</w:t>
      </w:r>
    </w:p>
    <w:p w14:paraId="4D851476" w14:textId="77777777" w:rsidR="008B551F" w:rsidRPr="00223A36" w:rsidRDefault="008B551F" w:rsidP="008B551F">
      <w:pPr>
        <w:keepNext/>
      </w:pPr>
      <w:r w:rsidRPr="00223A36">
        <w:t>Nařízení (EU) č. 1308/2013</w:t>
      </w:r>
    </w:p>
    <w:p w14:paraId="056ECE82" w14:textId="77777777" w:rsidR="008B551F" w:rsidRPr="00223A36" w:rsidRDefault="008B551F" w:rsidP="008B551F">
      <w:r w:rsidRPr="00223A36">
        <w:t>Čl. 168 – odst. 5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199D55E" w14:textId="77777777" w:rsidTr="00997F7D">
        <w:trPr>
          <w:jc w:val="center"/>
        </w:trPr>
        <w:tc>
          <w:tcPr>
            <w:tcW w:w="9752" w:type="dxa"/>
            <w:gridSpan w:val="2"/>
          </w:tcPr>
          <w:p w14:paraId="06F50A53" w14:textId="77777777" w:rsidR="008B551F" w:rsidRPr="00223A36" w:rsidRDefault="008B551F" w:rsidP="00997F7D">
            <w:pPr>
              <w:keepNext/>
            </w:pPr>
          </w:p>
        </w:tc>
      </w:tr>
      <w:tr w:rsidR="008B551F" w:rsidRPr="00223A36" w14:paraId="24E0B5D3" w14:textId="77777777" w:rsidTr="00997F7D">
        <w:trPr>
          <w:jc w:val="center"/>
        </w:trPr>
        <w:tc>
          <w:tcPr>
            <w:tcW w:w="4876" w:type="dxa"/>
          </w:tcPr>
          <w:p w14:paraId="059B2801" w14:textId="77777777" w:rsidR="008B551F" w:rsidRPr="00223A36" w:rsidRDefault="008B551F" w:rsidP="00997F7D">
            <w:pPr>
              <w:pStyle w:val="ColumnHeading"/>
              <w:keepNext/>
            </w:pPr>
            <w:r w:rsidRPr="00223A36">
              <w:t>Znění navržené Komisí</w:t>
            </w:r>
          </w:p>
        </w:tc>
        <w:tc>
          <w:tcPr>
            <w:tcW w:w="4876" w:type="dxa"/>
          </w:tcPr>
          <w:p w14:paraId="2C5A7253" w14:textId="77777777" w:rsidR="008B551F" w:rsidRPr="00223A36" w:rsidRDefault="008B551F" w:rsidP="00997F7D">
            <w:pPr>
              <w:pStyle w:val="ColumnHeading"/>
              <w:keepNext/>
            </w:pPr>
            <w:r w:rsidRPr="00223A36">
              <w:t>Pozměňovací návrh</w:t>
            </w:r>
          </w:p>
        </w:tc>
      </w:tr>
      <w:tr w:rsidR="008B551F" w:rsidRPr="00223A36" w14:paraId="7174E39F" w14:textId="77777777" w:rsidTr="00997F7D">
        <w:trPr>
          <w:jc w:val="center"/>
        </w:trPr>
        <w:tc>
          <w:tcPr>
            <w:tcW w:w="4876" w:type="dxa"/>
          </w:tcPr>
          <w:p w14:paraId="5BAC27C5" w14:textId="77777777" w:rsidR="008B551F" w:rsidRPr="00223A36" w:rsidRDefault="008B551F" w:rsidP="00997F7D">
            <w:pPr>
              <w:pStyle w:val="Normal6"/>
            </w:pPr>
            <w:r w:rsidRPr="00223A36">
              <w:rPr>
                <w:b/>
                <w:i/>
              </w:rPr>
              <w:t>b)</w:t>
            </w:r>
            <w:r w:rsidRPr="00223A36">
              <w:rPr>
                <w:b/>
                <w:i/>
              </w:rPr>
              <w:tab/>
              <w:t>první kupující dotčených zemědělských produktů je mikropodnik nebo malý podnik ve smyslu doporučení 2003/361/ES;</w:t>
            </w:r>
          </w:p>
        </w:tc>
        <w:tc>
          <w:tcPr>
            <w:tcW w:w="4876" w:type="dxa"/>
          </w:tcPr>
          <w:p w14:paraId="767E9707" w14:textId="77777777" w:rsidR="008B551F" w:rsidRPr="00223A36" w:rsidRDefault="008B551F" w:rsidP="00997F7D">
            <w:pPr>
              <w:pStyle w:val="Normal6"/>
              <w:rPr>
                <w:szCs w:val="24"/>
              </w:rPr>
            </w:pPr>
            <w:r w:rsidRPr="00223A36">
              <w:rPr>
                <w:b/>
                <w:i/>
              </w:rPr>
              <w:t>vypouští se</w:t>
            </w:r>
          </w:p>
        </w:tc>
      </w:tr>
    </w:tbl>
    <w:p w14:paraId="2C4D432C" w14:textId="77777777" w:rsidR="008B551F" w:rsidRPr="00223A36" w:rsidRDefault="008B551F" w:rsidP="008B551F"/>
    <w:p w14:paraId="2B16C4EE" w14:textId="77777777" w:rsidR="008B551F" w:rsidRPr="00223A36" w:rsidRDefault="008B551F" w:rsidP="008B551F">
      <w:pPr>
        <w:pStyle w:val="AmNumberTabs"/>
      </w:pPr>
      <w:r w:rsidRPr="00223A36">
        <w:t>Pozměňovací návrh</w:t>
      </w:r>
      <w:r w:rsidRPr="00223A36">
        <w:tab/>
      </w:r>
      <w:r w:rsidRPr="00223A36">
        <w:tab/>
        <w:t>82</w:t>
      </w:r>
    </w:p>
    <w:p w14:paraId="238D9F0D" w14:textId="77777777" w:rsidR="008B551F" w:rsidRPr="00223A36" w:rsidRDefault="008B551F" w:rsidP="008B551F"/>
    <w:p w14:paraId="0B1B7F3B" w14:textId="77777777" w:rsidR="008B551F" w:rsidRPr="00223A36" w:rsidRDefault="008B551F" w:rsidP="008B551F">
      <w:pPr>
        <w:pStyle w:val="NormalBold"/>
        <w:keepNext/>
      </w:pPr>
      <w:r w:rsidRPr="00223A36">
        <w:t>Návrh nařízení</w:t>
      </w:r>
    </w:p>
    <w:p w14:paraId="38ECB52E" w14:textId="77777777" w:rsidR="008B551F" w:rsidRPr="00223A36" w:rsidRDefault="008B551F" w:rsidP="008B551F">
      <w:pPr>
        <w:pStyle w:val="NormalBold"/>
      </w:pPr>
      <w:r w:rsidRPr="00223A36">
        <w:t>Čl. 1 – odst. 1 – bod 6</w:t>
      </w:r>
    </w:p>
    <w:p w14:paraId="6BEF68C5" w14:textId="77777777" w:rsidR="008B551F" w:rsidRPr="00223A36" w:rsidRDefault="008B551F" w:rsidP="008B551F">
      <w:pPr>
        <w:keepNext/>
      </w:pPr>
      <w:r w:rsidRPr="00223A36">
        <w:t>Nařízení (EU) č. 1308/2013</w:t>
      </w:r>
    </w:p>
    <w:p w14:paraId="5A933D35" w14:textId="77777777" w:rsidR="008B551F" w:rsidRPr="00223A36" w:rsidRDefault="008B551F" w:rsidP="008B551F">
      <w:r w:rsidRPr="00223A36">
        <w:t>Čl. 168 – odst. 5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601E6374" w14:textId="77777777" w:rsidTr="00997F7D">
        <w:trPr>
          <w:jc w:val="center"/>
        </w:trPr>
        <w:tc>
          <w:tcPr>
            <w:tcW w:w="9752" w:type="dxa"/>
            <w:gridSpan w:val="2"/>
          </w:tcPr>
          <w:p w14:paraId="5DA00CF8" w14:textId="77777777" w:rsidR="008B551F" w:rsidRPr="00223A36" w:rsidRDefault="008B551F" w:rsidP="00997F7D">
            <w:pPr>
              <w:keepNext/>
            </w:pPr>
          </w:p>
        </w:tc>
      </w:tr>
      <w:tr w:rsidR="008B551F" w:rsidRPr="00223A36" w14:paraId="52B78CCC" w14:textId="77777777" w:rsidTr="00997F7D">
        <w:trPr>
          <w:jc w:val="center"/>
        </w:trPr>
        <w:tc>
          <w:tcPr>
            <w:tcW w:w="4876" w:type="dxa"/>
          </w:tcPr>
          <w:p w14:paraId="08DA3F6C" w14:textId="77777777" w:rsidR="008B551F" w:rsidRPr="00223A36" w:rsidRDefault="008B551F" w:rsidP="00997F7D">
            <w:pPr>
              <w:pStyle w:val="ColumnHeading"/>
              <w:keepNext/>
            </w:pPr>
            <w:r w:rsidRPr="00223A36">
              <w:t>Znění navržené Komisí</w:t>
            </w:r>
          </w:p>
        </w:tc>
        <w:tc>
          <w:tcPr>
            <w:tcW w:w="4876" w:type="dxa"/>
          </w:tcPr>
          <w:p w14:paraId="37BFC363" w14:textId="77777777" w:rsidR="008B551F" w:rsidRPr="00223A36" w:rsidRDefault="008B551F" w:rsidP="00997F7D">
            <w:pPr>
              <w:pStyle w:val="ColumnHeading"/>
              <w:keepNext/>
            </w:pPr>
            <w:r w:rsidRPr="00223A36">
              <w:t>Pozměňovací návrh</w:t>
            </w:r>
          </w:p>
        </w:tc>
      </w:tr>
      <w:tr w:rsidR="008B551F" w:rsidRPr="00223A36" w14:paraId="20B6DDD9" w14:textId="77777777" w:rsidTr="00997F7D">
        <w:trPr>
          <w:jc w:val="center"/>
        </w:trPr>
        <w:tc>
          <w:tcPr>
            <w:tcW w:w="4876" w:type="dxa"/>
          </w:tcPr>
          <w:p w14:paraId="66A15429" w14:textId="77777777" w:rsidR="008B551F" w:rsidRPr="00223A36" w:rsidRDefault="008B551F" w:rsidP="00997F7D">
            <w:pPr>
              <w:pStyle w:val="Normal6"/>
            </w:pPr>
            <w:r w:rsidRPr="00223A36">
              <w:rPr>
                <w:b/>
                <w:i/>
              </w:rPr>
              <w:t>c)</w:t>
            </w:r>
            <w:r w:rsidRPr="00223A36">
              <w:rPr>
                <w:b/>
                <w:i/>
              </w:rPr>
              <w:tab/>
              <w:t>dodávka a platba dotčených zemědělských produktů probíhá současně;</w:t>
            </w:r>
          </w:p>
        </w:tc>
        <w:tc>
          <w:tcPr>
            <w:tcW w:w="4876" w:type="dxa"/>
          </w:tcPr>
          <w:p w14:paraId="562691DE" w14:textId="77777777" w:rsidR="008B551F" w:rsidRPr="00223A36" w:rsidRDefault="008B551F" w:rsidP="00997F7D">
            <w:pPr>
              <w:pStyle w:val="Normal6"/>
              <w:rPr>
                <w:szCs w:val="24"/>
              </w:rPr>
            </w:pPr>
            <w:r w:rsidRPr="00223A36">
              <w:rPr>
                <w:b/>
                <w:i/>
              </w:rPr>
              <w:t>vypouští se</w:t>
            </w:r>
          </w:p>
        </w:tc>
      </w:tr>
    </w:tbl>
    <w:p w14:paraId="22698C66" w14:textId="77777777" w:rsidR="008B551F" w:rsidRPr="00223A36" w:rsidRDefault="008B551F" w:rsidP="008B551F"/>
    <w:p w14:paraId="463BF23B" w14:textId="77777777" w:rsidR="008B551F" w:rsidRPr="00223A36" w:rsidRDefault="008B551F" w:rsidP="008B551F">
      <w:pPr>
        <w:pStyle w:val="AmNumberTabs"/>
      </w:pPr>
      <w:r w:rsidRPr="00223A36">
        <w:t>Pozměňovací návrh</w:t>
      </w:r>
      <w:r w:rsidRPr="00223A36">
        <w:tab/>
      </w:r>
      <w:r w:rsidRPr="00223A36">
        <w:tab/>
        <w:t>83</w:t>
      </w:r>
    </w:p>
    <w:p w14:paraId="04C89EB9" w14:textId="77777777" w:rsidR="008B551F" w:rsidRPr="00223A36" w:rsidRDefault="008B551F" w:rsidP="008B551F"/>
    <w:p w14:paraId="1F7DD828" w14:textId="77777777" w:rsidR="008B551F" w:rsidRPr="00223A36" w:rsidRDefault="008B551F" w:rsidP="008B551F">
      <w:pPr>
        <w:pStyle w:val="NormalBold"/>
        <w:keepNext/>
      </w:pPr>
      <w:r w:rsidRPr="00223A36">
        <w:t>Návrh nařízení</w:t>
      </w:r>
    </w:p>
    <w:p w14:paraId="39DA2BCE" w14:textId="77777777" w:rsidR="008B551F" w:rsidRPr="00223A36" w:rsidRDefault="008B551F" w:rsidP="008B551F">
      <w:pPr>
        <w:pStyle w:val="NormalBold"/>
      </w:pPr>
      <w:r w:rsidRPr="00223A36">
        <w:t>Čl. 1 – odst. 1 – bod 6</w:t>
      </w:r>
    </w:p>
    <w:p w14:paraId="01CF5D4C" w14:textId="77777777" w:rsidR="008B551F" w:rsidRPr="00223A36" w:rsidRDefault="008B551F" w:rsidP="008B551F">
      <w:pPr>
        <w:keepNext/>
      </w:pPr>
      <w:r w:rsidRPr="00223A36">
        <w:t>Nařízení (EU) č. 1308/2013</w:t>
      </w:r>
    </w:p>
    <w:p w14:paraId="0B3AEFD3" w14:textId="77777777" w:rsidR="008B551F" w:rsidRPr="00223A36" w:rsidRDefault="008B551F" w:rsidP="008B551F">
      <w:r w:rsidRPr="00223A36">
        <w:t>Čl. 168 – odst. 6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2ABB02E" w14:textId="77777777" w:rsidTr="00997F7D">
        <w:trPr>
          <w:jc w:val="center"/>
        </w:trPr>
        <w:tc>
          <w:tcPr>
            <w:tcW w:w="9752" w:type="dxa"/>
            <w:gridSpan w:val="2"/>
          </w:tcPr>
          <w:p w14:paraId="6F0F2281" w14:textId="77777777" w:rsidR="008B551F" w:rsidRPr="00223A36" w:rsidRDefault="008B551F" w:rsidP="00997F7D">
            <w:pPr>
              <w:keepNext/>
            </w:pPr>
          </w:p>
        </w:tc>
      </w:tr>
      <w:tr w:rsidR="008B551F" w:rsidRPr="00223A36" w14:paraId="1F91842C" w14:textId="77777777" w:rsidTr="00997F7D">
        <w:trPr>
          <w:jc w:val="center"/>
        </w:trPr>
        <w:tc>
          <w:tcPr>
            <w:tcW w:w="4876" w:type="dxa"/>
          </w:tcPr>
          <w:p w14:paraId="7F92B30B" w14:textId="77777777" w:rsidR="008B551F" w:rsidRPr="00223A36" w:rsidRDefault="008B551F" w:rsidP="00997F7D">
            <w:pPr>
              <w:pStyle w:val="ColumnHeading"/>
              <w:keepNext/>
            </w:pPr>
            <w:r w:rsidRPr="00223A36">
              <w:t>Znění navržené Komisí</w:t>
            </w:r>
          </w:p>
        </w:tc>
        <w:tc>
          <w:tcPr>
            <w:tcW w:w="4876" w:type="dxa"/>
          </w:tcPr>
          <w:p w14:paraId="39EBA123" w14:textId="77777777" w:rsidR="008B551F" w:rsidRPr="00223A36" w:rsidRDefault="008B551F" w:rsidP="00997F7D">
            <w:pPr>
              <w:pStyle w:val="ColumnHeading"/>
              <w:keepNext/>
            </w:pPr>
            <w:r w:rsidRPr="00223A36">
              <w:t>Pozměňovací návrh</w:t>
            </w:r>
          </w:p>
        </w:tc>
      </w:tr>
      <w:tr w:rsidR="008B551F" w:rsidRPr="00223A36" w14:paraId="1FBD6856" w14:textId="77777777" w:rsidTr="00997F7D">
        <w:trPr>
          <w:jc w:val="center"/>
        </w:trPr>
        <w:tc>
          <w:tcPr>
            <w:tcW w:w="4876" w:type="dxa"/>
          </w:tcPr>
          <w:p w14:paraId="2C885843" w14:textId="77777777" w:rsidR="008B551F" w:rsidRPr="00223A36" w:rsidRDefault="008B551F" w:rsidP="00997F7D">
            <w:pPr>
              <w:pStyle w:val="Normal6"/>
            </w:pPr>
            <w:r w:rsidRPr="00223A36">
              <w:t>a)</w:t>
            </w:r>
            <w:r w:rsidRPr="00223A36">
              <w:tab/>
              <w:t xml:space="preserve">dodávka se týká produktů v hodnotě, která se rovná </w:t>
            </w:r>
            <w:r w:rsidRPr="00223A36">
              <w:rPr>
                <w:b/>
                <w:i/>
              </w:rPr>
              <w:t xml:space="preserve">konkrétní </w:t>
            </w:r>
            <w:r w:rsidRPr="00223A36">
              <w:t xml:space="preserve">prahové hodnotě stanovené členským státem, jež nesmí přesáhnout </w:t>
            </w:r>
            <w:r w:rsidRPr="00223A36">
              <w:rPr>
                <w:b/>
                <w:i/>
              </w:rPr>
              <w:t>10</w:t>
            </w:r>
            <w:r w:rsidRPr="00223A36">
              <w:t xml:space="preserve"> 000 EUR, nebo je nižší než tato hodnota;</w:t>
            </w:r>
          </w:p>
        </w:tc>
        <w:tc>
          <w:tcPr>
            <w:tcW w:w="4876" w:type="dxa"/>
          </w:tcPr>
          <w:p w14:paraId="05AED8BC" w14:textId="77777777" w:rsidR="008B551F" w:rsidRPr="00223A36" w:rsidRDefault="008B551F" w:rsidP="00997F7D">
            <w:pPr>
              <w:pStyle w:val="Normal6"/>
              <w:rPr>
                <w:szCs w:val="24"/>
              </w:rPr>
            </w:pPr>
            <w:r w:rsidRPr="00223A36">
              <w:t>a)</w:t>
            </w:r>
            <w:r w:rsidRPr="00223A36">
              <w:tab/>
              <w:t xml:space="preserve">dodávka se týká produktů v hodnotě, která se rovná prahové hodnotě stanovené členským státem, jež nesmí přesáhnout </w:t>
            </w:r>
            <w:r w:rsidRPr="00223A36">
              <w:rPr>
                <w:b/>
                <w:i/>
              </w:rPr>
              <w:t>4</w:t>
            </w:r>
            <w:r w:rsidRPr="00223A36">
              <w:t xml:space="preserve"> 000 EUR, nebo je nižší než tato hodnota;</w:t>
            </w:r>
          </w:p>
        </w:tc>
      </w:tr>
    </w:tbl>
    <w:p w14:paraId="40585C05" w14:textId="77777777" w:rsidR="008B551F" w:rsidRPr="00223A36" w:rsidRDefault="008B551F" w:rsidP="008B551F"/>
    <w:p w14:paraId="18CF0F2D" w14:textId="77777777" w:rsidR="008B551F" w:rsidRPr="00223A36" w:rsidRDefault="008B551F" w:rsidP="008B551F">
      <w:pPr>
        <w:pStyle w:val="AmNumberTabs"/>
      </w:pPr>
      <w:r w:rsidRPr="00223A36">
        <w:t>Pozměňovací návrh</w:t>
      </w:r>
      <w:r w:rsidRPr="00223A36">
        <w:tab/>
      </w:r>
      <w:r w:rsidRPr="00223A36">
        <w:tab/>
        <w:t>84</w:t>
      </w:r>
    </w:p>
    <w:p w14:paraId="5A85DF47" w14:textId="77777777" w:rsidR="008B551F" w:rsidRPr="00223A36" w:rsidRDefault="008B551F" w:rsidP="008B551F"/>
    <w:p w14:paraId="5CD38DE5" w14:textId="77777777" w:rsidR="008B551F" w:rsidRPr="00223A36" w:rsidRDefault="008B551F" w:rsidP="008B551F">
      <w:pPr>
        <w:pStyle w:val="NormalBold"/>
        <w:keepNext/>
      </w:pPr>
      <w:r w:rsidRPr="00223A36">
        <w:t>Návrh nařízení</w:t>
      </w:r>
    </w:p>
    <w:p w14:paraId="3AF761A2" w14:textId="77777777" w:rsidR="008B551F" w:rsidRPr="00223A36" w:rsidRDefault="008B551F" w:rsidP="008B551F">
      <w:pPr>
        <w:pStyle w:val="NormalBold"/>
      </w:pPr>
      <w:r w:rsidRPr="00223A36">
        <w:t>Čl. 1 – odst. 1 – bod 6</w:t>
      </w:r>
    </w:p>
    <w:p w14:paraId="3F695CB8" w14:textId="77777777" w:rsidR="008B551F" w:rsidRPr="00223A36" w:rsidRDefault="008B551F" w:rsidP="008B551F">
      <w:pPr>
        <w:keepNext/>
      </w:pPr>
      <w:r w:rsidRPr="00223A36">
        <w:t>Nařízení (EU) č. 1308/2013</w:t>
      </w:r>
    </w:p>
    <w:p w14:paraId="4816C2A7" w14:textId="77777777" w:rsidR="008B551F" w:rsidRPr="00223A36" w:rsidRDefault="008B551F" w:rsidP="008B551F">
      <w:r w:rsidRPr="00223A36">
        <w:t>Čl. 168 – odst. 6 – písm. a </w:t>
      </w:r>
      <w:proofErr w:type="spellStart"/>
      <w:r w:rsidRPr="00223A36">
        <w:t>a</w:t>
      </w:r>
      <w:proofErr w:type="spellEnd"/>
      <w:r w:rsidRPr="00223A36">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E71456C" w14:textId="77777777" w:rsidTr="00997F7D">
        <w:trPr>
          <w:jc w:val="center"/>
        </w:trPr>
        <w:tc>
          <w:tcPr>
            <w:tcW w:w="9752" w:type="dxa"/>
            <w:gridSpan w:val="2"/>
          </w:tcPr>
          <w:p w14:paraId="2C366945" w14:textId="77777777" w:rsidR="008B551F" w:rsidRPr="00223A36" w:rsidRDefault="008B551F" w:rsidP="00997F7D">
            <w:pPr>
              <w:keepNext/>
            </w:pPr>
          </w:p>
        </w:tc>
      </w:tr>
      <w:tr w:rsidR="008B551F" w:rsidRPr="00223A36" w14:paraId="72243C85" w14:textId="77777777" w:rsidTr="00997F7D">
        <w:trPr>
          <w:jc w:val="center"/>
        </w:trPr>
        <w:tc>
          <w:tcPr>
            <w:tcW w:w="4876" w:type="dxa"/>
          </w:tcPr>
          <w:p w14:paraId="1A811368" w14:textId="77777777" w:rsidR="008B551F" w:rsidRPr="00223A36" w:rsidRDefault="008B551F" w:rsidP="00997F7D">
            <w:pPr>
              <w:pStyle w:val="ColumnHeading"/>
              <w:keepNext/>
            </w:pPr>
            <w:r w:rsidRPr="00223A36">
              <w:t>Znění navržené Komisí</w:t>
            </w:r>
          </w:p>
        </w:tc>
        <w:tc>
          <w:tcPr>
            <w:tcW w:w="4876" w:type="dxa"/>
          </w:tcPr>
          <w:p w14:paraId="64D24815" w14:textId="77777777" w:rsidR="008B551F" w:rsidRPr="00223A36" w:rsidRDefault="008B551F" w:rsidP="00997F7D">
            <w:pPr>
              <w:pStyle w:val="ColumnHeading"/>
              <w:keepNext/>
            </w:pPr>
            <w:r w:rsidRPr="00223A36">
              <w:t>Pozměňovací návrh</w:t>
            </w:r>
          </w:p>
        </w:tc>
      </w:tr>
      <w:tr w:rsidR="008B551F" w:rsidRPr="00223A36" w14:paraId="1666A9DF" w14:textId="77777777" w:rsidTr="00997F7D">
        <w:trPr>
          <w:jc w:val="center"/>
        </w:trPr>
        <w:tc>
          <w:tcPr>
            <w:tcW w:w="4876" w:type="dxa"/>
          </w:tcPr>
          <w:p w14:paraId="7332B3EC" w14:textId="77777777" w:rsidR="008B551F" w:rsidRPr="00223A36" w:rsidRDefault="008B551F" w:rsidP="00997F7D">
            <w:pPr>
              <w:pStyle w:val="Normal6"/>
            </w:pPr>
          </w:p>
        </w:tc>
        <w:tc>
          <w:tcPr>
            <w:tcW w:w="4876" w:type="dxa"/>
          </w:tcPr>
          <w:p w14:paraId="7B2D5D71" w14:textId="77777777" w:rsidR="008B551F" w:rsidRPr="00223A36" w:rsidRDefault="008B551F" w:rsidP="00997F7D">
            <w:pPr>
              <w:pStyle w:val="Normal6"/>
              <w:rPr>
                <w:szCs w:val="24"/>
              </w:rPr>
            </w:pPr>
            <w:proofErr w:type="spellStart"/>
            <w:r w:rsidRPr="00223A36">
              <w:rPr>
                <w:b/>
                <w:i/>
              </w:rPr>
              <w:t>aa</w:t>
            </w:r>
            <w:proofErr w:type="spellEnd"/>
            <w:r w:rsidRPr="00223A36">
              <w:rPr>
                <w:b/>
                <w:i/>
              </w:rPr>
              <w:t>)</w:t>
            </w:r>
            <w:r w:rsidRPr="00223A36">
              <w:rPr>
                <w:b/>
                <w:i/>
              </w:rPr>
              <w:tab/>
              <w:t>první kupující dotčených zemědělských produktů je mikropodnik nebo malý podnik ve smyslu doporučení 2003/361/ES;</w:t>
            </w:r>
          </w:p>
        </w:tc>
      </w:tr>
    </w:tbl>
    <w:p w14:paraId="7B8F8030" w14:textId="77777777" w:rsidR="008B551F" w:rsidRPr="00223A36" w:rsidRDefault="008B551F" w:rsidP="008B551F"/>
    <w:p w14:paraId="4B35A9C6" w14:textId="77777777" w:rsidR="008B551F" w:rsidRPr="00223A36" w:rsidRDefault="008B551F" w:rsidP="008B551F">
      <w:pPr>
        <w:pStyle w:val="AmNumberTabs"/>
      </w:pPr>
      <w:r w:rsidRPr="00223A36">
        <w:t>Pozměňovací návrh</w:t>
      </w:r>
      <w:r w:rsidRPr="00223A36">
        <w:tab/>
      </w:r>
      <w:r w:rsidRPr="00223A36">
        <w:tab/>
        <w:t>85</w:t>
      </w:r>
    </w:p>
    <w:p w14:paraId="64BEDFFA" w14:textId="77777777" w:rsidR="008B551F" w:rsidRPr="00223A36" w:rsidRDefault="008B551F" w:rsidP="008B551F"/>
    <w:p w14:paraId="09A36BDD" w14:textId="77777777" w:rsidR="008B551F" w:rsidRPr="00223A36" w:rsidRDefault="008B551F" w:rsidP="008B551F">
      <w:pPr>
        <w:pStyle w:val="NormalBold"/>
        <w:keepNext/>
      </w:pPr>
      <w:r w:rsidRPr="00223A36">
        <w:t>Návrh nařízení</w:t>
      </w:r>
    </w:p>
    <w:p w14:paraId="5D6DC24B" w14:textId="77777777" w:rsidR="008B551F" w:rsidRPr="00223A36" w:rsidRDefault="008B551F" w:rsidP="008B551F">
      <w:pPr>
        <w:pStyle w:val="NormalBold"/>
      </w:pPr>
      <w:r w:rsidRPr="00223A36">
        <w:t>Čl. 1 – odst. 1 – bod 6</w:t>
      </w:r>
    </w:p>
    <w:p w14:paraId="56C39C40" w14:textId="77777777" w:rsidR="008B551F" w:rsidRPr="00223A36" w:rsidRDefault="008B551F" w:rsidP="008B551F">
      <w:pPr>
        <w:keepNext/>
      </w:pPr>
      <w:r w:rsidRPr="00223A36">
        <w:t>Nařízení (EU) č. 1308/2013</w:t>
      </w:r>
    </w:p>
    <w:p w14:paraId="294E1765" w14:textId="77777777" w:rsidR="008B551F" w:rsidRPr="00223A36" w:rsidRDefault="008B551F" w:rsidP="008B551F">
      <w:r w:rsidRPr="00223A36">
        <w:t>Čl. 168 – odst. 6 – písm.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9E4EF3E" w14:textId="77777777" w:rsidTr="00997F7D">
        <w:trPr>
          <w:jc w:val="center"/>
        </w:trPr>
        <w:tc>
          <w:tcPr>
            <w:tcW w:w="9752" w:type="dxa"/>
            <w:gridSpan w:val="2"/>
          </w:tcPr>
          <w:p w14:paraId="33E456DB" w14:textId="77777777" w:rsidR="008B551F" w:rsidRPr="00223A36" w:rsidRDefault="008B551F" w:rsidP="00997F7D">
            <w:pPr>
              <w:keepNext/>
            </w:pPr>
          </w:p>
        </w:tc>
      </w:tr>
      <w:tr w:rsidR="008B551F" w:rsidRPr="00223A36" w14:paraId="164FEA69" w14:textId="77777777" w:rsidTr="00997F7D">
        <w:trPr>
          <w:jc w:val="center"/>
        </w:trPr>
        <w:tc>
          <w:tcPr>
            <w:tcW w:w="4876" w:type="dxa"/>
          </w:tcPr>
          <w:p w14:paraId="3EBAF5A4" w14:textId="77777777" w:rsidR="008B551F" w:rsidRPr="00223A36" w:rsidRDefault="008B551F" w:rsidP="00997F7D">
            <w:pPr>
              <w:pStyle w:val="ColumnHeading"/>
              <w:keepNext/>
            </w:pPr>
            <w:r w:rsidRPr="00223A36">
              <w:t>Znění navržené Komisí</w:t>
            </w:r>
          </w:p>
        </w:tc>
        <w:tc>
          <w:tcPr>
            <w:tcW w:w="4876" w:type="dxa"/>
          </w:tcPr>
          <w:p w14:paraId="256E5F6F" w14:textId="77777777" w:rsidR="008B551F" w:rsidRPr="00223A36" w:rsidRDefault="008B551F" w:rsidP="00997F7D">
            <w:pPr>
              <w:pStyle w:val="ColumnHeading"/>
              <w:keepNext/>
            </w:pPr>
            <w:r w:rsidRPr="00223A36">
              <w:t>Pozměňovací návrh</w:t>
            </w:r>
          </w:p>
        </w:tc>
      </w:tr>
      <w:tr w:rsidR="008B551F" w:rsidRPr="00223A36" w14:paraId="7B213F40" w14:textId="77777777" w:rsidTr="00997F7D">
        <w:trPr>
          <w:jc w:val="center"/>
        </w:trPr>
        <w:tc>
          <w:tcPr>
            <w:tcW w:w="4876" w:type="dxa"/>
          </w:tcPr>
          <w:p w14:paraId="12E083C2" w14:textId="77777777" w:rsidR="008B551F" w:rsidRPr="00223A36" w:rsidRDefault="008B551F" w:rsidP="00997F7D">
            <w:pPr>
              <w:pStyle w:val="Normal6"/>
            </w:pPr>
          </w:p>
        </w:tc>
        <w:tc>
          <w:tcPr>
            <w:tcW w:w="4876" w:type="dxa"/>
          </w:tcPr>
          <w:p w14:paraId="4A2B5323" w14:textId="77777777" w:rsidR="008B551F" w:rsidRPr="00223A36" w:rsidRDefault="008B551F" w:rsidP="00997F7D">
            <w:pPr>
              <w:pStyle w:val="Normal6"/>
              <w:rPr>
                <w:szCs w:val="24"/>
              </w:rPr>
            </w:pPr>
            <w:r w:rsidRPr="00223A36">
              <w:rPr>
                <w:b/>
                <w:i/>
              </w:rPr>
              <w:t>ab)</w:t>
            </w:r>
            <w:r w:rsidRPr="00223A36">
              <w:rPr>
                <w:b/>
                <w:i/>
              </w:rPr>
              <w:tab/>
              <w:t xml:space="preserve">dodávka a platba dotčených zemědělských produktů probíhá současně </w:t>
            </w:r>
            <w:r w:rsidRPr="00223A36">
              <w:rPr>
                <w:b/>
                <w:i/>
              </w:rPr>
              <w:lastRenderedPageBreak/>
              <w:t>nebo nejpozději do 5 pracovních dnů;</w:t>
            </w:r>
          </w:p>
        </w:tc>
      </w:tr>
    </w:tbl>
    <w:p w14:paraId="45847CC6" w14:textId="77777777" w:rsidR="008B551F" w:rsidRPr="00223A36" w:rsidRDefault="008B551F" w:rsidP="008B551F"/>
    <w:p w14:paraId="06B3A1F5" w14:textId="77777777" w:rsidR="008B551F" w:rsidRPr="00223A36" w:rsidRDefault="008B551F" w:rsidP="008B551F">
      <w:pPr>
        <w:pStyle w:val="AmNumberTabs"/>
      </w:pPr>
      <w:r w:rsidRPr="00223A36">
        <w:t>Pozměňovací návrh</w:t>
      </w:r>
      <w:r w:rsidRPr="00223A36">
        <w:tab/>
      </w:r>
      <w:r w:rsidRPr="00223A36">
        <w:tab/>
        <w:t>86</w:t>
      </w:r>
    </w:p>
    <w:p w14:paraId="3458E84E" w14:textId="77777777" w:rsidR="008B551F" w:rsidRPr="00223A36" w:rsidRDefault="008B551F" w:rsidP="008B551F"/>
    <w:p w14:paraId="51D4C9EF" w14:textId="77777777" w:rsidR="008B551F" w:rsidRPr="00223A36" w:rsidRDefault="008B551F" w:rsidP="008B551F">
      <w:pPr>
        <w:pStyle w:val="NormalBold"/>
        <w:keepNext/>
      </w:pPr>
      <w:r w:rsidRPr="00223A36">
        <w:t>Návrh nařízení</w:t>
      </w:r>
    </w:p>
    <w:p w14:paraId="6B53A83E" w14:textId="77777777" w:rsidR="008B551F" w:rsidRPr="00223A36" w:rsidRDefault="008B551F" w:rsidP="008B551F">
      <w:pPr>
        <w:pStyle w:val="NormalBold"/>
      </w:pPr>
      <w:r w:rsidRPr="00223A36">
        <w:t>Čl. 1 – odst. 1 – bod 6</w:t>
      </w:r>
    </w:p>
    <w:p w14:paraId="036A4B3D" w14:textId="77777777" w:rsidR="008B551F" w:rsidRPr="00223A36" w:rsidRDefault="008B551F" w:rsidP="008B551F">
      <w:pPr>
        <w:keepNext/>
      </w:pPr>
      <w:r w:rsidRPr="00223A36">
        <w:t>Nařízení (EU) č. 1308/2013</w:t>
      </w:r>
    </w:p>
    <w:p w14:paraId="1FD50841" w14:textId="77777777" w:rsidR="008B551F" w:rsidRPr="00223A36" w:rsidRDefault="008B551F" w:rsidP="008B551F">
      <w:r w:rsidRPr="00223A36">
        <w:t>Čl. 168 – odst.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3A73EDA" w14:textId="77777777" w:rsidTr="00997F7D">
        <w:trPr>
          <w:jc w:val="center"/>
        </w:trPr>
        <w:tc>
          <w:tcPr>
            <w:tcW w:w="9752" w:type="dxa"/>
            <w:gridSpan w:val="2"/>
          </w:tcPr>
          <w:p w14:paraId="4AAA55B8" w14:textId="77777777" w:rsidR="008B551F" w:rsidRPr="00223A36" w:rsidRDefault="008B551F" w:rsidP="00997F7D">
            <w:pPr>
              <w:keepNext/>
            </w:pPr>
          </w:p>
        </w:tc>
      </w:tr>
      <w:tr w:rsidR="008B551F" w:rsidRPr="00223A36" w14:paraId="4B596FDF" w14:textId="77777777" w:rsidTr="00997F7D">
        <w:trPr>
          <w:jc w:val="center"/>
        </w:trPr>
        <w:tc>
          <w:tcPr>
            <w:tcW w:w="4876" w:type="dxa"/>
          </w:tcPr>
          <w:p w14:paraId="4222DDDA" w14:textId="77777777" w:rsidR="008B551F" w:rsidRPr="00223A36" w:rsidRDefault="008B551F" w:rsidP="00997F7D">
            <w:pPr>
              <w:pStyle w:val="ColumnHeading"/>
              <w:keepNext/>
            </w:pPr>
            <w:r w:rsidRPr="00223A36">
              <w:t>Znění navržené Komisí</w:t>
            </w:r>
          </w:p>
        </w:tc>
        <w:tc>
          <w:tcPr>
            <w:tcW w:w="4876" w:type="dxa"/>
          </w:tcPr>
          <w:p w14:paraId="4EA5D7ED" w14:textId="77777777" w:rsidR="008B551F" w:rsidRPr="00223A36" w:rsidRDefault="008B551F" w:rsidP="00997F7D">
            <w:pPr>
              <w:pStyle w:val="ColumnHeading"/>
              <w:keepNext/>
            </w:pPr>
            <w:r w:rsidRPr="00223A36">
              <w:t>Pozměňovací návrh</w:t>
            </w:r>
          </w:p>
        </w:tc>
      </w:tr>
      <w:tr w:rsidR="008B551F" w:rsidRPr="00223A36" w14:paraId="14262FC2" w14:textId="77777777" w:rsidTr="00997F7D">
        <w:trPr>
          <w:jc w:val="center"/>
        </w:trPr>
        <w:tc>
          <w:tcPr>
            <w:tcW w:w="4876" w:type="dxa"/>
          </w:tcPr>
          <w:p w14:paraId="41259082" w14:textId="77777777" w:rsidR="008B551F" w:rsidRPr="00223A36" w:rsidRDefault="008B551F" w:rsidP="00997F7D">
            <w:pPr>
              <w:pStyle w:val="Normal6"/>
            </w:pPr>
          </w:p>
        </w:tc>
        <w:tc>
          <w:tcPr>
            <w:tcW w:w="4876" w:type="dxa"/>
          </w:tcPr>
          <w:p w14:paraId="5925A48A" w14:textId="77777777" w:rsidR="008B551F" w:rsidRPr="00223A36" w:rsidRDefault="008B551F" w:rsidP="00997F7D">
            <w:pPr>
              <w:pStyle w:val="Normal6"/>
              <w:rPr>
                <w:szCs w:val="24"/>
              </w:rPr>
            </w:pPr>
            <w:proofErr w:type="gramStart"/>
            <w:r w:rsidRPr="00223A36">
              <w:rPr>
                <w:b/>
                <w:i/>
              </w:rPr>
              <w:t>6a</w:t>
            </w:r>
            <w:proofErr w:type="gramEnd"/>
            <w:r w:rsidRPr="00223A36">
              <w:rPr>
                <w:b/>
                <w:i/>
              </w:rPr>
              <w:t>.</w:t>
            </w:r>
            <w:r w:rsidRPr="00223A36">
              <w:rPr>
                <w:b/>
                <w:i/>
              </w:rPr>
              <w:tab/>
              <w:t>Členské státy mohou na žádost uznané mezioborové organizace ve smyslu čl. 157 odst. 1 nebo organizace považované za obecně reprezentativní pro zemědělské odvětví rozhodnout o osvobození některých konkrétních odvětví od požadavku uzavírat písemnou smlouvu stanovenou v odstavcích 1 a 2 tohoto článku, s výjimkou odvětví mléka. Touto výjimkou nejsou dotčena ustanovení odstavce 7 tohoto článku.</w:t>
            </w:r>
          </w:p>
        </w:tc>
      </w:tr>
    </w:tbl>
    <w:p w14:paraId="1802CEFD" w14:textId="77777777" w:rsidR="008B551F" w:rsidRPr="00223A36" w:rsidRDefault="008B551F" w:rsidP="008B551F"/>
    <w:p w14:paraId="3ECB8B83" w14:textId="77777777" w:rsidR="008B551F" w:rsidRPr="00223A36" w:rsidRDefault="008B551F" w:rsidP="008B551F">
      <w:pPr>
        <w:pStyle w:val="AmNumberTabs"/>
      </w:pPr>
      <w:r w:rsidRPr="00223A36">
        <w:t>Pozměňovací návrh</w:t>
      </w:r>
      <w:r w:rsidRPr="00223A36">
        <w:tab/>
      </w:r>
      <w:r w:rsidRPr="00223A36">
        <w:tab/>
        <w:t>87</w:t>
      </w:r>
    </w:p>
    <w:p w14:paraId="21B404FF" w14:textId="77777777" w:rsidR="008B551F" w:rsidRPr="00223A36" w:rsidRDefault="008B551F" w:rsidP="008B551F"/>
    <w:p w14:paraId="12306D67" w14:textId="77777777" w:rsidR="008B551F" w:rsidRPr="00223A36" w:rsidRDefault="008B551F" w:rsidP="008B551F">
      <w:pPr>
        <w:pStyle w:val="NormalBold"/>
        <w:keepNext/>
      </w:pPr>
      <w:r w:rsidRPr="00223A36">
        <w:t>Návrh nařízení</w:t>
      </w:r>
    </w:p>
    <w:p w14:paraId="66E1B5D3" w14:textId="77777777" w:rsidR="008B551F" w:rsidRPr="00223A36" w:rsidRDefault="008B551F" w:rsidP="008B551F">
      <w:pPr>
        <w:pStyle w:val="NormalBold"/>
      </w:pPr>
      <w:r w:rsidRPr="00223A36">
        <w:t>Čl. 1 – odst. 1 – bod 6</w:t>
      </w:r>
    </w:p>
    <w:p w14:paraId="7C093C56" w14:textId="77777777" w:rsidR="008B551F" w:rsidRPr="00223A36" w:rsidRDefault="008B551F" w:rsidP="008B551F">
      <w:pPr>
        <w:keepNext/>
      </w:pPr>
      <w:r w:rsidRPr="00223A36">
        <w:t>Nařízení (EU) č. 1308/2013</w:t>
      </w:r>
    </w:p>
    <w:p w14:paraId="095CA389" w14:textId="77777777" w:rsidR="008B551F" w:rsidRPr="00223A36" w:rsidRDefault="008B551F" w:rsidP="008B551F">
      <w:r w:rsidRPr="00223A36">
        <w:t>Čl. 168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F73B2C4" w14:textId="77777777" w:rsidTr="00997F7D">
        <w:trPr>
          <w:jc w:val="center"/>
        </w:trPr>
        <w:tc>
          <w:tcPr>
            <w:tcW w:w="9752" w:type="dxa"/>
            <w:gridSpan w:val="2"/>
          </w:tcPr>
          <w:p w14:paraId="41FA6EA6" w14:textId="77777777" w:rsidR="008B551F" w:rsidRPr="00223A36" w:rsidRDefault="008B551F" w:rsidP="00997F7D">
            <w:pPr>
              <w:keepNext/>
            </w:pPr>
          </w:p>
        </w:tc>
      </w:tr>
      <w:tr w:rsidR="008B551F" w:rsidRPr="00223A36" w14:paraId="52FA8B6B" w14:textId="77777777" w:rsidTr="00997F7D">
        <w:trPr>
          <w:jc w:val="center"/>
        </w:trPr>
        <w:tc>
          <w:tcPr>
            <w:tcW w:w="4876" w:type="dxa"/>
          </w:tcPr>
          <w:p w14:paraId="549DE896" w14:textId="77777777" w:rsidR="008B551F" w:rsidRPr="00223A36" w:rsidRDefault="008B551F" w:rsidP="00997F7D">
            <w:pPr>
              <w:pStyle w:val="ColumnHeading"/>
              <w:keepNext/>
            </w:pPr>
            <w:r w:rsidRPr="00223A36">
              <w:t>Znění navržené Komisí</w:t>
            </w:r>
          </w:p>
        </w:tc>
        <w:tc>
          <w:tcPr>
            <w:tcW w:w="4876" w:type="dxa"/>
          </w:tcPr>
          <w:p w14:paraId="48F0A519" w14:textId="77777777" w:rsidR="008B551F" w:rsidRPr="00223A36" w:rsidRDefault="008B551F" w:rsidP="00997F7D">
            <w:pPr>
              <w:pStyle w:val="ColumnHeading"/>
              <w:keepNext/>
            </w:pPr>
            <w:r w:rsidRPr="00223A36">
              <w:t>Pozměňovací návrh</w:t>
            </w:r>
          </w:p>
        </w:tc>
      </w:tr>
      <w:tr w:rsidR="008B551F" w:rsidRPr="00223A36" w14:paraId="304C9157" w14:textId="77777777" w:rsidTr="00997F7D">
        <w:trPr>
          <w:jc w:val="center"/>
        </w:trPr>
        <w:tc>
          <w:tcPr>
            <w:tcW w:w="4876" w:type="dxa"/>
          </w:tcPr>
          <w:p w14:paraId="70C371D1" w14:textId="77777777" w:rsidR="008B551F" w:rsidRPr="00223A36" w:rsidRDefault="008B551F" w:rsidP="00997F7D">
            <w:pPr>
              <w:pStyle w:val="Normal6"/>
            </w:pPr>
            <w:r w:rsidRPr="00223A36">
              <w:t>7.</w:t>
            </w:r>
            <w:r w:rsidRPr="00223A36">
              <w:tab/>
              <w:t xml:space="preserve">V případech, kdy se podle odstavce 5 písm. </w:t>
            </w:r>
            <w:r w:rsidRPr="00223A36">
              <w:rPr>
                <w:b/>
                <w:i/>
              </w:rPr>
              <w:t>b), c) a </w:t>
            </w:r>
            <w:r w:rsidRPr="00223A36">
              <w:t xml:space="preserve">d) nebo </w:t>
            </w:r>
            <w:r w:rsidRPr="00223A36">
              <w:rPr>
                <w:b/>
                <w:i/>
              </w:rPr>
              <w:t>odstavce</w:t>
            </w:r>
            <w:r w:rsidRPr="00223A36">
              <w:t xml:space="preserve"> 6 nevyžaduje písemná smlouva nebo písemný návrh na uzavření smlouvy, může zemědělec, organizace producentů nebo sdružení organizací producentů požadovat, aby každá dodávka zemědělských produktů zpracovateli, distributorovi nebo maloobchodníkovi byla podložena písemnou smlouvou mezi stranami nebo písemným návrhem na uzavření smlouvy. Tato smlouva nebo návrh na uzavření smlouvy se řídí podmínkami stanovenými v odstavci 4 a odst. 8 prvním pododstavci.</w:t>
            </w:r>
          </w:p>
        </w:tc>
        <w:tc>
          <w:tcPr>
            <w:tcW w:w="4876" w:type="dxa"/>
          </w:tcPr>
          <w:p w14:paraId="14F258FD" w14:textId="77777777" w:rsidR="008B551F" w:rsidRPr="00223A36" w:rsidRDefault="008B551F" w:rsidP="00997F7D">
            <w:pPr>
              <w:pStyle w:val="Normal6"/>
              <w:rPr>
                <w:szCs w:val="24"/>
              </w:rPr>
            </w:pPr>
            <w:r w:rsidRPr="00223A36">
              <w:t>7.</w:t>
            </w:r>
            <w:r w:rsidRPr="00223A36">
              <w:tab/>
              <w:t xml:space="preserve">V případech, kdy se podle odstavce 5 písm. d) nebo </w:t>
            </w:r>
            <w:r w:rsidRPr="00223A36">
              <w:rPr>
                <w:b/>
                <w:i/>
              </w:rPr>
              <w:t>odstavců</w:t>
            </w:r>
            <w:r w:rsidRPr="00223A36">
              <w:t xml:space="preserve"> 6</w:t>
            </w:r>
            <w:r w:rsidRPr="00223A36">
              <w:rPr>
                <w:b/>
                <w:i/>
              </w:rPr>
              <w:t xml:space="preserve"> a </w:t>
            </w:r>
            <w:proofErr w:type="gramStart"/>
            <w:r w:rsidRPr="00223A36">
              <w:rPr>
                <w:b/>
                <w:i/>
              </w:rPr>
              <w:t>6a</w:t>
            </w:r>
            <w:proofErr w:type="gramEnd"/>
            <w:r w:rsidRPr="00223A36">
              <w:t xml:space="preserve"> nevyžaduje písemná smlouva nebo písemný návrh na uzavření smlouvy, může zemědělec, organizace producentů nebo sdružení organizací producentů požadovat, aby každá dodávka zemědělských produktů zpracovateli, distributorovi nebo maloobchodníkovi byla podložena písemnou smlouvou mezi stranami nebo písemným návrhem na uzavření smlouvy. Tato smlouva nebo návrh na uzavření smlouvy se řídí podmínkami stanovenými v odstavci 4 a odst. 8 prvním pododstavci.</w:t>
            </w:r>
          </w:p>
        </w:tc>
      </w:tr>
    </w:tbl>
    <w:p w14:paraId="04708FA0" w14:textId="77777777" w:rsidR="008B551F" w:rsidRPr="00223A36" w:rsidRDefault="008B551F" w:rsidP="008B551F"/>
    <w:p w14:paraId="6D429882" w14:textId="77777777" w:rsidR="008B551F" w:rsidRPr="00223A36" w:rsidRDefault="008B551F" w:rsidP="008B551F">
      <w:pPr>
        <w:pStyle w:val="AmNumberTabs"/>
      </w:pPr>
      <w:r w:rsidRPr="00223A36">
        <w:lastRenderedPageBreak/>
        <w:t>Pozměňovací návrh</w:t>
      </w:r>
      <w:r w:rsidRPr="00223A36">
        <w:tab/>
      </w:r>
      <w:r w:rsidRPr="00223A36">
        <w:tab/>
        <w:t>88</w:t>
      </w:r>
    </w:p>
    <w:p w14:paraId="2EE19396" w14:textId="77777777" w:rsidR="008B551F" w:rsidRPr="00223A36" w:rsidRDefault="008B551F" w:rsidP="008B551F"/>
    <w:p w14:paraId="1EE7ABC0" w14:textId="77777777" w:rsidR="008B551F" w:rsidRPr="00223A36" w:rsidRDefault="008B551F" w:rsidP="008B551F">
      <w:pPr>
        <w:pStyle w:val="NormalBold"/>
        <w:keepNext/>
      </w:pPr>
      <w:r w:rsidRPr="00223A36">
        <w:t>Návrh nařízení</w:t>
      </w:r>
    </w:p>
    <w:p w14:paraId="38B49874" w14:textId="77777777" w:rsidR="008B551F" w:rsidRPr="00223A36" w:rsidRDefault="008B551F" w:rsidP="008B551F">
      <w:pPr>
        <w:pStyle w:val="NormalBold"/>
      </w:pPr>
      <w:r w:rsidRPr="00223A36">
        <w:t>Čl. 1 – odst. 1 – bod 6</w:t>
      </w:r>
    </w:p>
    <w:p w14:paraId="03495A5C" w14:textId="77777777" w:rsidR="008B551F" w:rsidRPr="00223A36" w:rsidRDefault="008B551F" w:rsidP="008B551F">
      <w:pPr>
        <w:keepNext/>
      </w:pPr>
      <w:r w:rsidRPr="00223A36">
        <w:t>Nařízení (EU) č. 1308/2013</w:t>
      </w:r>
    </w:p>
    <w:p w14:paraId="301C2216" w14:textId="77777777" w:rsidR="008B551F" w:rsidRPr="00223A36" w:rsidRDefault="008B551F" w:rsidP="008B551F">
      <w:r w:rsidRPr="00223A36">
        <w:t>Čl. 168 – odst. 8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D268929" w14:textId="77777777" w:rsidTr="00997F7D">
        <w:trPr>
          <w:jc w:val="center"/>
        </w:trPr>
        <w:tc>
          <w:tcPr>
            <w:tcW w:w="9752" w:type="dxa"/>
            <w:gridSpan w:val="2"/>
          </w:tcPr>
          <w:p w14:paraId="42547558" w14:textId="77777777" w:rsidR="008B551F" w:rsidRPr="00223A36" w:rsidRDefault="008B551F" w:rsidP="00997F7D">
            <w:pPr>
              <w:keepNext/>
            </w:pPr>
          </w:p>
        </w:tc>
      </w:tr>
      <w:tr w:rsidR="008B551F" w:rsidRPr="00223A36" w14:paraId="786DC52E" w14:textId="77777777" w:rsidTr="00997F7D">
        <w:trPr>
          <w:jc w:val="center"/>
        </w:trPr>
        <w:tc>
          <w:tcPr>
            <w:tcW w:w="4876" w:type="dxa"/>
          </w:tcPr>
          <w:p w14:paraId="0A68BBB8" w14:textId="77777777" w:rsidR="008B551F" w:rsidRPr="00223A36" w:rsidRDefault="008B551F" w:rsidP="00997F7D">
            <w:pPr>
              <w:pStyle w:val="ColumnHeading"/>
              <w:keepNext/>
            </w:pPr>
            <w:r w:rsidRPr="00223A36">
              <w:t>Znění navržené Komisí</w:t>
            </w:r>
          </w:p>
        </w:tc>
        <w:tc>
          <w:tcPr>
            <w:tcW w:w="4876" w:type="dxa"/>
          </w:tcPr>
          <w:p w14:paraId="6EF642CE" w14:textId="77777777" w:rsidR="008B551F" w:rsidRPr="00223A36" w:rsidRDefault="008B551F" w:rsidP="00997F7D">
            <w:pPr>
              <w:pStyle w:val="ColumnHeading"/>
              <w:keepNext/>
            </w:pPr>
            <w:r w:rsidRPr="00223A36">
              <w:t>Pozměňovací návrh</w:t>
            </w:r>
          </w:p>
        </w:tc>
      </w:tr>
      <w:tr w:rsidR="008B551F" w:rsidRPr="00223A36" w14:paraId="4FB0F6B7" w14:textId="77777777" w:rsidTr="00997F7D">
        <w:trPr>
          <w:jc w:val="center"/>
        </w:trPr>
        <w:tc>
          <w:tcPr>
            <w:tcW w:w="4876" w:type="dxa"/>
          </w:tcPr>
          <w:p w14:paraId="263268BA" w14:textId="77777777" w:rsidR="008B551F" w:rsidRPr="00223A36" w:rsidRDefault="008B551F" w:rsidP="00997F7D">
            <w:pPr>
              <w:pStyle w:val="Normal6"/>
            </w:pPr>
            <w:r w:rsidRPr="00223A36">
              <w:t>Všechny náležitosti smluv o dodávkách zemědělských produktů uzavřených mezi zemědělci, organizacemi producentů nebo sdruženími organizací producentů a zpracovateli, distributory nebo maloobchodníky, včetně náležitostí a jejich součástí uvedených v odst. 4 písm. c), jsou volně sjednány mezi stranami.</w:t>
            </w:r>
          </w:p>
        </w:tc>
        <w:tc>
          <w:tcPr>
            <w:tcW w:w="4876" w:type="dxa"/>
          </w:tcPr>
          <w:p w14:paraId="76E87A83" w14:textId="77777777" w:rsidR="008B551F" w:rsidRPr="00223A36" w:rsidRDefault="008B551F" w:rsidP="00997F7D">
            <w:pPr>
              <w:pStyle w:val="Normal6"/>
              <w:rPr>
                <w:szCs w:val="24"/>
              </w:rPr>
            </w:pPr>
            <w:r w:rsidRPr="00223A36">
              <w:t>Všechny náležitosti smluv o dodávkách zemědělských produktů uzavřených mezi zemědělci, organizacemi producentů nebo sdruženími organizací producentů a zpracovateli, distributory nebo maloobchodníky, včetně náležitostí a jejich součástí uvedených v odst. 4 písm. c), jsou volně sjednány mezi stranami</w:t>
            </w:r>
            <w:r w:rsidRPr="00223A36">
              <w:rPr>
                <w:b/>
                <w:i/>
              </w:rPr>
              <w:t>, aniž by byly dotčeny další požadavky stanovené členskými státy</w:t>
            </w:r>
            <w:r w:rsidRPr="00223A36">
              <w:t>.</w:t>
            </w:r>
          </w:p>
        </w:tc>
      </w:tr>
    </w:tbl>
    <w:p w14:paraId="52F59F86" w14:textId="77777777" w:rsidR="008B551F" w:rsidRPr="00223A36" w:rsidRDefault="008B551F" w:rsidP="008B551F"/>
    <w:p w14:paraId="33F5B7BD" w14:textId="77777777" w:rsidR="008B551F" w:rsidRPr="00223A36" w:rsidRDefault="008B551F" w:rsidP="008B551F">
      <w:pPr>
        <w:pStyle w:val="AmNumberTabs"/>
      </w:pPr>
      <w:r w:rsidRPr="00223A36">
        <w:t>Pozměňovací návrh</w:t>
      </w:r>
      <w:r w:rsidRPr="00223A36">
        <w:tab/>
      </w:r>
      <w:r w:rsidRPr="00223A36">
        <w:tab/>
        <w:t>89</w:t>
      </w:r>
    </w:p>
    <w:p w14:paraId="7496A240" w14:textId="77777777" w:rsidR="008B551F" w:rsidRPr="00223A36" w:rsidRDefault="008B551F" w:rsidP="008B551F"/>
    <w:p w14:paraId="51DB7439" w14:textId="77777777" w:rsidR="008B551F" w:rsidRPr="00223A36" w:rsidRDefault="008B551F" w:rsidP="008B551F">
      <w:pPr>
        <w:pStyle w:val="NormalBold"/>
        <w:keepNext/>
      </w:pPr>
      <w:r w:rsidRPr="00223A36">
        <w:t>Návrh nařízení</w:t>
      </w:r>
    </w:p>
    <w:p w14:paraId="6B069C06" w14:textId="77777777" w:rsidR="008B551F" w:rsidRPr="00223A36" w:rsidRDefault="008B551F" w:rsidP="008B551F">
      <w:pPr>
        <w:pStyle w:val="NormalBold"/>
      </w:pPr>
      <w:r w:rsidRPr="00223A36">
        <w:t>Čl. 1 – odst. 1 – bod 6</w:t>
      </w:r>
    </w:p>
    <w:p w14:paraId="779C92E7" w14:textId="77777777" w:rsidR="008B551F" w:rsidRPr="00223A36" w:rsidRDefault="008B551F" w:rsidP="008B551F">
      <w:pPr>
        <w:keepNext/>
      </w:pPr>
      <w:r w:rsidRPr="00223A36">
        <w:t>Nařízení (EU) č. 1308/2013</w:t>
      </w:r>
    </w:p>
    <w:p w14:paraId="4CBCAA84" w14:textId="77777777" w:rsidR="008B551F" w:rsidRPr="00223A36" w:rsidRDefault="008B551F" w:rsidP="008B551F">
      <w:r w:rsidRPr="00223A36">
        <w:t>Čl. 168 – odst.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1048C96" w14:textId="77777777" w:rsidTr="00997F7D">
        <w:trPr>
          <w:jc w:val="center"/>
        </w:trPr>
        <w:tc>
          <w:tcPr>
            <w:tcW w:w="9752" w:type="dxa"/>
            <w:gridSpan w:val="2"/>
          </w:tcPr>
          <w:p w14:paraId="7CE67ADE" w14:textId="77777777" w:rsidR="008B551F" w:rsidRPr="00223A36" w:rsidRDefault="008B551F" w:rsidP="00997F7D">
            <w:pPr>
              <w:keepNext/>
            </w:pPr>
          </w:p>
        </w:tc>
      </w:tr>
      <w:tr w:rsidR="008B551F" w:rsidRPr="00223A36" w14:paraId="078265DD" w14:textId="77777777" w:rsidTr="00997F7D">
        <w:trPr>
          <w:jc w:val="center"/>
        </w:trPr>
        <w:tc>
          <w:tcPr>
            <w:tcW w:w="4876" w:type="dxa"/>
          </w:tcPr>
          <w:p w14:paraId="16922CBD" w14:textId="77777777" w:rsidR="008B551F" w:rsidRPr="00223A36" w:rsidRDefault="008B551F" w:rsidP="00997F7D">
            <w:pPr>
              <w:pStyle w:val="ColumnHeading"/>
              <w:keepNext/>
            </w:pPr>
            <w:r w:rsidRPr="00223A36">
              <w:t>Znění navržené Komisí</w:t>
            </w:r>
          </w:p>
        </w:tc>
        <w:tc>
          <w:tcPr>
            <w:tcW w:w="4876" w:type="dxa"/>
          </w:tcPr>
          <w:p w14:paraId="00CB04C3" w14:textId="77777777" w:rsidR="008B551F" w:rsidRPr="00223A36" w:rsidRDefault="008B551F" w:rsidP="00997F7D">
            <w:pPr>
              <w:pStyle w:val="ColumnHeading"/>
              <w:keepNext/>
            </w:pPr>
            <w:r w:rsidRPr="00223A36">
              <w:t>Pozměňovací návrh</w:t>
            </w:r>
          </w:p>
        </w:tc>
      </w:tr>
      <w:tr w:rsidR="008B551F" w:rsidRPr="00223A36" w14:paraId="7B83D055" w14:textId="77777777" w:rsidTr="00997F7D">
        <w:trPr>
          <w:jc w:val="center"/>
        </w:trPr>
        <w:tc>
          <w:tcPr>
            <w:tcW w:w="4876" w:type="dxa"/>
          </w:tcPr>
          <w:p w14:paraId="308A8B88" w14:textId="77777777" w:rsidR="008B551F" w:rsidRPr="00223A36" w:rsidRDefault="008B551F" w:rsidP="00997F7D">
            <w:pPr>
              <w:pStyle w:val="Normal6"/>
            </w:pPr>
            <w:r w:rsidRPr="00223A36">
              <w:t>9.</w:t>
            </w:r>
            <w:r w:rsidRPr="00223A36">
              <w:tab/>
              <w:t>Členské státy mohou požadovat, aby kupující zemědělských produktů před dodávkou dotčených zemědělských produktů od zemědělce, organizace producentů nebo sdružení organizací producentů ke zpracovateli, distributorovi nebo maloobchodníkovi na jejich území zaevidoval písemné smlouvy uvedené v odstavci 1.</w:t>
            </w:r>
          </w:p>
        </w:tc>
        <w:tc>
          <w:tcPr>
            <w:tcW w:w="4876" w:type="dxa"/>
          </w:tcPr>
          <w:p w14:paraId="4E17A0E2" w14:textId="77777777" w:rsidR="008B551F" w:rsidRPr="00223A36" w:rsidRDefault="008B551F" w:rsidP="00997F7D">
            <w:pPr>
              <w:pStyle w:val="Normal6"/>
              <w:rPr>
                <w:szCs w:val="24"/>
              </w:rPr>
            </w:pPr>
            <w:r w:rsidRPr="00223A36">
              <w:t>9.</w:t>
            </w:r>
            <w:r w:rsidRPr="00223A36">
              <w:tab/>
              <w:t>Členské státy mohou v </w:t>
            </w:r>
            <w:r w:rsidRPr="00223A36">
              <w:rPr>
                <w:b/>
                <w:i/>
              </w:rPr>
              <w:t xml:space="preserve">odůvodněných případech </w:t>
            </w:r>
            <w:r w:rsidRPr="00223A36">
              <w:t>požadovat, aby kupující zemědělských produktů před dodávkou dotčených zemědělských produktů od zemědělce, organizace producentů nebo sdružení organizací producentů ke zpracovateli, distributorovi nebo maloobchodníkovi na jejich území zaevidoval písemné smlouvy uvedené v odstavci 1</w:t>
            </w:r>
            <w:r w:rsidRPr="00223A36">
              <w:rPr>
                <w:b/>
                <w:i/>
              </w:rPr>
              <w:t>, přičemž toto ustanovení se netýká sezónních produktů a produktů podléhajících zkáze</w:t>
            </w:r>
            <w:r w:rsidRPr="00223A36">
              <w:t>.</w:t>
            </w:r>
          </w:p>
        </w:tc>
      </w:tr>
    </w:tbl>
    <w:p w14:paraId="0ADC4751" w14:textId="77777777" w:rsidR="008B551F" w:rsidRPr="00223A36" w:rsidRDefault="008B551F" w:rsidP="008B551F"/>
    <w:p w14:paraId="3FA89A69" w14:textId="77777777" w:rsidR="008B551F" w:rsidRPr="00223A36" w:rsidRDefault="008B551F" w:rsidP="008B551F">
      <w:pPr>
        <w:pStyle w:val="AmNumberTabs"/>
      </w:pPr>
      <w:r w:rsidRPr="00223A36">
        <w:t>Pozměňovací návrh</w:t>
      </w:r>
      <w:r w:rsidRPr="00223A36">
        <w:tab/>
      </w:r>
      <w:r w:rsidRPr="00223A36">
        <w:tab/>
        <w:t>90</w:t>
      </w:r>
    </w:p>
    <w:p w14:paraId="42387986" w14:textId="77777777" w:rsidR="008B551F" w:rsidRPr="00223A36" w:rsidRDefault="008B551F" w:rsidP="008B551F"/>
    <w:p w14:paraId="0B9AD92F" w14:textId="77777777" w:rsidR="008B551F" w:rsidRPr="00223A36" w:rsidRDefault="008B551F" w:rsidP="008B551F">
      <w:pPr>
        <w:pStyle w:val="NormalBold"/>
        <w:keepNext/>
      </w:pPr>
      <w:r w:rsidRPr="00223A36">
        <w:t>Návrh nařízení</w:t>
      </w:r>
    </w:p>
    <w:p w14:paraId="4E8A88D6" w14:textId="77777777" w:rsidR="008B551F" w:rsidRPr="00223A36" w:rsidRDefault="008B551F" w:rsidP="008B551F">
      <w:pPr>
        <w:pStyle w:val="NormalBold"/>
      </w:pPr>
      <w:r w:rsidRPr="00223A36">
        <w:t>Čl. 1 – odst. 1 – bod 6</w:t>
      </w:r>
    </w:p>
    <w:p w14:paraId="33B04C64" w14:textId="77777777" w:rsidR="008B551F" w:rsidRPr="00223A36" w:rsidRDefault="008B551F" w:rsidP="008B551F">
      <w:pPr>
        <w:keepNext/>
      </w:pPr>
      <w:r w:rsidRPr="00223A36">
        <w:t>Nařízení (EU) č. 1308/2013</w:t>
      </w:r>
    </w:p>
    <w:p w14:paraId="0D6F5938" w14:textId="77777777" w:rsidR="008B551F" w:rsidRPr="00223A36" w:rsidRDefault="008B551F" w:rsidP="008B551F">
      <w:r w:rsidRPr="00223A36">
        <w:t>Čl. 168 – odst.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D1C320C" w14:textId="77777777" w:rsidTr="00997F7D">
        <w:trPr>
          <w:jc w:val="center"/>
        </w:trPr>
        <w:tc>
          <w:tcPr>
            <w:tcW w:w="9752" w:type="dxa"/>
            <w:gridSpan w:val="2"/>
          </w:tcPr>
          <w:p w14:paraId="03BE785D" w14:textId="77777777" w:rsidR="008B551F" w:rsidRPr="00223A36" w:rsidRDefault="008B551F" w:rsidP="00997F7D">
            <w:pPr>
              <w:keepNext/>
            </w:pPr>
          </w:p>
        </w:tc>
      </w:tr>
      <w:tr w:rsidR="008B551F" w:rsidRPr="00223A36" w14:paraId="7C95331D" w14:textId="77777777" w:rsidTr="00997F7D">
        <w:trPr>
          <w:jc w:val="center"/>
        </w:trPr>
        <w:tc>
          <w:tcPr>
            <w:tcW w:w="4876" w:type="dxa"/>
          </w:tcPr>
          <w:p w14:paraId="7DB8BAEA" w14:textId="77777777" w:rsidR="008B551F" w:rsidRPr="00223A36" w:rsidRDefault="008B551F" w:rsidP="00997F7D">
            <w:pPr>
              <w:pStyle w:val="ColumnHeading"/>
              <w:keepNext/>
            </w:pPr>
            <w:r w:rsidRPr="00223A36">
              <w:t>Znění navržené Komisí</w:t>
            </w:r>
          </w:p>
        </w:tc>
        <w:tc>
          <w:tcPr>
            <w:tcW w:w="4876" w:type="dxa"/>
          </w:tcPr>
          <w:p w14:paraId="32E7AAEE" w14:textId="77777777" w:rsidR="008B551F" w:rsidRPr="00223A36" w:rsidRDefault="008B551F" w:rsidP="00997F7D">
            <w:pPr>
              <w:pStyle w:val="ColumnHeading"/>
              <w:keepNext/>
            </w:pPr>
            <w:r w:rsidRPr="00223A36">
              <w:t>Pozměňovací návrh</w:t>
            </w:r>
          </w:p>
        </w:tc>
      </w:tr>
      <w:tr w:rsidR="008B551F" w:rsidRPr="00223A36" w14:paraId="25304EF1" w14:textId="77777777" w:rsidTr="00997F7D">
        <w:trPr>
          <w:jc w:val="center"/>
        </w:trPr>
        <w:tc>
          <w:tcPr>
            <w:tcW w:w="4876" w:type="dxa"/>
          </w:tcPr>
          <w:p w14:paraId="02D6EAC2" w14:textId="77777777" w:rsidR="008B551F" w:rsidRPr="00223A36" w:rsidRDefault="008B551F" w:rsidP="00997F7D">
            <w:pPr>
              <w:pStyle w:val="Normal6"/>
            </w:pPr>
            <w:r w:rsidRPr="00223A36">
              <w:t>10.</w:t>
            </w:r>
            <w:r w:rsidRPr="00223A36">
              <w:tab/>
              <w:t>Členské státy, které využívají možností uvedených v </w:t>
            </w:r>
            <w:r w:rsidRPr="00223A36">
              <w:rPr>
                <w:b/>
                <w:i/>
              </w:rPr>
              <w:t>odstavcích 2, 6, 8 a 9</w:t>
            </w:r>
            <w:r w:rsidRPr="00223A36">
              <w:t>, informují Komisi o způsobu jejich uplatňování.</w:t>
            </w:r>
          </w:p>
        </w:tc>
        <w:tc>
          <w:tcPr>
            <w:tcW w:w="4876" w:type="dxa"/>
          </w:tcPr>
          <w:p w14:paraId="09F8B479" w14:textId="77777777" w:rsidR="008B551F" w:rsidRPr="00223A36" w:rsidRDefault="008B551F" w:rsidP="00997F7D">
            <w:pPr>
              <w:pStyle w:val="Normal6"/>
              <w:rPr>
                <w:szCs w:val="24"/>
              </w:rPr>
            </w:pPr>
            <w:r w:rsidRPr="00223A36">
              <w:t>10.</w:t>
            </w:r>
            <w:r w:rsidRPr="00223A36">
              <w:tab/>
              <w:t>Členské státy, které využívají možností uvedených v </w:t>
            </w:r>
            <w:r w:rsidRPr="00223A36">
              <w:rPr>
                <w:b/>
                <w:i/>
              </w:rPr>
              <w:t>tomto článku</w:t>
            </w:r>
            <w:r w:rsidRPr="00223A36">
              <w:t>, informují Komisi o způsobu jejich uplatňování.</w:t>
            </w:r>
          </w:p>
        </w:tc>
      </w:tr>
    </w:tbl>
    <w:p w14:paraId="49513ADF" w14:textId="77777777" w:rsidR="008B551F" w:rsidRPr="00223A36" w:rsidRDefault="008B551F" w:rsidP="008B551F"/>
    <w:p w14:paraId="4C4C6AF8" w14:textId="77777777" w:rsidR="008B551F" w:rsidRPr="00223A36" w:rsidRDefault="008B551F" w:rsidP="008B551F">
      <w:pPr>
        <w:pStyle w:val="AmNumberTabs"/>
      </w:pPr>
      <w:r w:rsidRPr="00223A36">
        <w:t>Pozměňovací návrh</w:t>
      </w:r>
      <w:r w:rsidRPr="00223A36">
        <w:tab/>
      </w:r>
      <w:r w:rsidRPr="00223A36">
        <w:tab/>
        <w:t>91</w:t>
      </w:r>
    </w:p>
    <w:p w14:paraId="2AB0881B" w14:textId="77777777" w:rsidR="008B551F" w:rsidRPr="00223A36" w:rsidRDefault="008B551F" w:rsidP="008B551F">
      <w:pPr>
        <w:pStyle w:val="NormalBold12b"/>
      </w:pPr>
      <w:r w:rsidRPr="00223A36">
        <w:t>Návrh nařízení</w:t>
      </w:r>
    </w:p>
    <w:p w14:paraId="51624FBF" w14:textId="77777777" w:rsidR="008B551F" w:rsidRPr="00223A36" w:rsidRDefault="008B551F" w:rsidP="008B551F">
      <w:pPr>
        <w:pStyle w:val="NormalBold"/>
      </w:pPr>
      <w:r w:rsidRPr="00223A36">
        <w:t>Čl. 1 – odst. 1 – bod 6 a (nový)</w:t>
      </w:r>
    </w:p>
    <w:p w14:paraId="439A275B" w14:textId="77777777" w:rsidR="008B551F" w:rsidRPr="00223A36" w:rsidRDefault="008B551F" w:rsidP="008B551F">
      <w:r w:rsidRPr="00223A36">
        <w:t>Nařízení (EU) č. 1308/2013</w:t>
      </w:r>
    </w:p>
    <w:p w14:paraId="0BE4A727" w14:textId="77777777" w:rsidR="008B551F" w:rsidRPr="00223A36" w:rsidRDefault="008B551F" w:rsidP="008B551F">
      <w:r w:rsidRPr="00223A36">
        <w:t>Článek 172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702B0B8D" w14:textId="77777777" w:rsidTr="00997F7D">
        <w:trPr>
          <w:trHeight w:hRule="exact" w:val="240"/>
          <w:jc w:val="center"/>
        </w:trPr>
        <w:tc>
          <w:tcPr>
            <w:tcW w:w="9752" w:type="dxa"/>
            <w:gridSpan w:val="2"/>
            <w:tcBorders>
              <w:top w:val="nil"/>
              <w:left w:val="nil"/>
              <w:bottom w:val="nil"/>
              <w:right w:val="nil"/>
            </w:tcBorders>
          </w:tcPr>
          <w:p w14:paraId="5DED3585" w14:textId="77777777" w:rsidR="008B551F" w:rsidRPr="00223A36" w:rsidRDefault="008B551F" w:rsidP="00997F7D"/>
        </w:tc>
      </w:tr>
      <w:tr w:rsidR="008B551F" w:rsidRPr="00223A36" w14:paraId="7BB36F9C" w14:textId="77777777" w:rsidTr="00997F7D">
        <w:trPr>
          <w:trHeight w:val="240"/>
          <w:jc w:val="center"/>
        </w:trPr>
        <w:tc>
          <w:tcPr>
            <w:tcW w:w="4876" w:type="dxa"/>
            <w:tcBorders>
              <w:top w:val="nil"/>
              <w:left w:val="nil"/>
              <w:bottom w:val="nil"/>
              <w:right w:val="nil"/>
            </w:tcBorders>
          </w:tcPr>
          <w:p w14:paraId="3E671111" w14:textId="77777777" w:rsidR="008B551F" w:rsidRPr="00223A36" w:rsidRDefault="008B551F" w:rsidP="00997F7D">
            <w:pPr>
              <w:pStyle w:val="AmColumnHeading"/>
            </w:pPr>
            <w:r w:rsidRPr="00223A36">
              <w:t>Platné znění</w:t>
            </w:r>
          </w:p>
        </w:tc>
        <w:tc>
          <w:tcPr>
            <w:tcW w:w="4876" w:type="dxa"/>
            <w:tcBorders>
              <w:top w:val="nil"/>
              <w:left w:val="nil"/>
              <w:bottom w:val="nil"/>
              <w:right w:val="nil"/>
            </w:tcBorders>
          </w:tcPr>
          <w:p w14:paraId="130681EF" w14:textId="77777777" w:rsidR="008B551F" w:rsidRPr="00223A36" w:rsidRDefault="008B551F" w:rsidP="00997F7D">
            <w:pPr>
              <w:pStyle w:val="AmColumnHeading"/>
            </w:pPr>
            <w:r w:rsidRPr="00223A36">
              <w:t>Pozměňovací návrh</w:t>
            </w:r>
          </w:p>
        </w:tc>
      </w:tr>
      <w:tr w:rsidR="008B551F" w:rsidRPr="00223A36" w14:paraId="291C00B4" w14:textId="77777777" w:rsidTr="00997F7D">
        <w:trPr>
          <w:jc w:val="center"/>
        </w:trPr>
        <w:tc>
          <w:tcPr>
            <w:tcW w:w="4876" w:type="dxa"/>
            <w:tcBorders>
              <w:top w:val="nil"/>
              <w:left w:val="nil"/>
              <w:bottom w:val="nil"/>
              <w:right w:val="nil"/>
            </w:tcBorders>
          </w:tcPr>
          <w:p w14:paraId="2DCD9FF2" w14:textId="77777777" w:rsidR="008B551F" w:rsidRPr="00223A36" w:rsidRDefault="008B551F" w:rsidP="00997F7D">
            <w:pPr>
              <w:pStyle w:val="Normal6a"/>
            </w:pPr>
          </w:p>
        </w:tc>
        <w:tc>
          <w:tcPr>
            <w:tcW w:w="4876" w:type="dxa"/>
            <w:tcBorders>
              <w:top w:val="nil"/>
              <w:left w:val="nil"/>
              <w:bottom w:val="nil"/>
              <w:right w:val="nil"/>
            </w:tcBorders>
          </w:tcPr>
          <w:p w14:paraId="447DCC86" w14:textId="77777777" w:rsidR="008B551F" w:rsidRPr="00223A36" w:rsidRDefault="008B551F" w:rsidP="00997F7D">
            <w:pPr>
              <w:pStyle w:val="Normal6a"/>
            </w:pPr>
            <w:proofErr w:type="gramStart"/>
            <w:r w:rsidRPr="00223A36">
              <w:rPr>
                <w:b/>
                <w:i/>
              </w:rPr>
              <w:t>6a</w:t>
            </w:r>
            <w:proofErr w:type="gramEnd"/>
            <w:r w:rsidRPr="00223A36">
              <w:rPr>
                <w:b/>
                <w:i/>
              </w:rPr>
              <w:t>)</w:t>
            </w:r>
            <w:r w:rsidRPr="00223A36">
              <w:tab/>
            </w:r>
            <w:r w:rsidRPr="00223A36">
              <w:rPr>
                <w:b/>
                <w:i/>
              </w:rPr>
              <w:t>Článek 172b se nahrazuje tímto:</w:t>
            </w:r>
          </w:p>
        </w:tc>
      </w:tr>
      <w:tr w:rsidR="008B551F" w:rsidRPr="00223A36" w14:paraId="43834DA3" w14:textId="77777777" w:rsidTr="00997F7D">
        <w:trPr>
          <w:jc w:val="center"/>
        </w:trPr>
        <w:tc>
          <w:tcPr>
            <w:tcW w:w="4876" w:type="dxa"/>
            <w:tcBorders>
              <w:top w:val="nil"/>
              <w:left w:val="nil"/>
              <w:bottom w:val="nil"/>
              <w:right w:val="nil"/>
            </w:tcBorders>
          </w:tcPr>
          <w:p w14:paraId="3253D2EE" w14:textId="77777777" w:rsidR="008B551F" w:rsidRPr="00223A36" w:rsidRDefault="008B551F" w:rsidP="00997F7D">
            <w:pPr>
              <w:pStyle w:val="Normal6a"/>
            </w:pPr>
            <w:r w:rsidRPr="00223A36">
              <w:t xml:space="preserve">Článek </w:t>
            </w:r>
            <w:proofErr w:type="gramStart"/>
            <w:r w:rsidRPr="00223A36">
              <w:t>172b</w:t>
            </w:r>
            <w:proofErr w:type="gramEnd"/>
            <w:r w:rsidRPr="00223A36">
              <w:t xml:space="preserve"> </w:t>
            </w:r>
          </w:p>
        </w:tc>
        <w:tc>
          <w:tcPr>
            <w:tcW w:w="4876" w:type="dxa"/>
            <w:tcBorders>
              <w:top w:val="nil"/>
              <w:left w:val="nil"/>
              <w:bottom w:val="nil"/>
              <w:right w:val="nil"/>
            </w:tcBorders>
          </w:tcPr>
          <w:p w14:paraId="54CFD09F" w14:textId="77777777" w:rsidR="008B551F" w:rsidRPr="00223A36" w:rsidRDefault="008B551F" w:rsidP="00997F7D">
            <w:pPr>
              <w:pStyle w:val="Normal6a"/>
            </w:pPr>
            <w:r w:rsidRPr="00223A36">
              <w:rPr>
                <w:b/>
                <w:i/>
              </w:rPr>
              <w:t>„</w:t>
            </w:r>
            <w:r w:rsidRPr="00223A36">
              <w:t>Článek </w:t>
            </w:r>
            <w:proofErr w:type="gramStart"/>
            <w:r w:rsidRPr="00223A36">
              <w:t>172b</w:t>
            </w:r>
            <w:proofErr w:type="gramEnd"/>
            <w:r w:rsidRPr="00223A36">
              <w:t xml:space="preserve"> </w:t>
            </w:r>
          </w:p>
        </w:tc>
      </w:tr>
      <w:tr w:rsidR="008B551F" w:rsidRPr="00223A36" w14:paraId="6F96CAFF" w14:textId="77777777" w:rsidTr="00997F7D">
        <w:trPr>
          <w:jc w:val="center"/>
        </w:trPr>
        <w:tc>
          <w:tcPr>
            <w:tcW w:w="4876" w:type="dxa"/>
            <w:tcBorders>
              <w:top w:val="nil"/>
              <w:left w:val="nil"/>
              <w:bottom w:val="nil"/>
              <w:right w:val="nil"/>
            </w:tcBorders>
          </w:tcPr>
          <w:p w14:paraId="1F4632F2" w14:textId="77777777" w:rsidR="008B551F" w:rsidRPr="00223A36" w:rsidRDefault="008B551F" w:rsidP="00997F7D">
            <w:pPr>
              <w:pStyle w:val="Normal6a"/>
            </w:pPr>
            <w:r w:rsidRPr="00223A36">
              <w:t>Pokyny mezioborových organizací pro prodej hroznů pro vína s chráněným označením původu nebo chráněným zeměpisným označením</w:t>
            </w:r>
          </w:p>
        </w:tc>
        <w:tc>
          <w:tcPr>
            <w:tcW w:w="4876" w:type="dxa"/>
            <w:tcBorders>
              <w:top w:val="nil"/>
              <w:left w:val="nil"/>
              <w:bottom w:val="nil"/>
              <w:right w:val="nil"/>
            </w:tcBorders>
          </w:tcPr>
          <w:p w14:paraId="631D2163" w14:textId="77777777" w:rsidR="008B551F" w:rsidRPr="00223A36" w:rsidRDefault="008B551F" w:rsidP="00997F7D">
            <w:pPr>
              <w:pStyle w:val="Normal6a"/>
            </w:pPr>
            <w:r w:rsidRPr="00223A36">
              <w:rPr>
                <w:b/>
                <w:i/>
              </w:rPr>
              <w:t xml:space="preserve">Cenové </w:t>
            </w:r>
            <w:r w:rsidRPr="00223A36">
              <w:t>pokyny mezioborových organizací a </w:t>
            </w:r>
            <w:r w:rsidRPr="00223A36">
              <w:rPr>
                <w:b/>
                <w:i/>
              </w:rPr>
              <w:t xml:space="preserve">seskupení organizací producentů uznaných v souladu s nařízením (EU) 2024/1143 </w:t>
            </w:r>
            <w:r w:rsidRPr="00223A36">
              <w:t>pro prodej hroznů</w:t>
            </w:r>
            <w:r w:rsidRPr="00223A36">
              <w:rPr>
                <w:b/>
                <w:i/>
              </w:rPr>
              <w:t>, moštů a sudových vín</w:t>
            </w:r>
            <w:r w:rsidRPr="00223A36">
              <w:t xml:space="preserve"> pro vína s chráněným označením původu nebo chráněným zeměpisným označením</w:t>
            </w:r>
          </w:p>
        </w:tc>
      </w:tr>
      <w:tr w:rsidR="008B551F" w:rsidRPr="00223A36" w14:paraId="020EAD37" w14:textId="77777777" w:rsidTr="00997F7D">
        <w:trPr>
          <w:jc w:val="center"/>
        </w:trPr>
        <w:tc>
          <w:tcPr>
            <w:tcW w:w="4876" w:type="dxa"/>
            <w:tcBorders>
              <w:top w:val="nil"/>
              <w:left w:val="nil"/>
              <w:bottom w:val="nil"/>
              <w:right w:val="nil"/>
            </w:tcBorders>
          </w:tcPr>
          <w:p w14:paraId="06F69865" w14:textId="77777777" w:rsidR="008B551F" w:rsidRPr="00223A36" w:rsidRDefault="008B551F" w:rsidP="00997F7D">
            <w:pPr>
              <w:pStyle w:val="Normal6a"/>
            </w:pPr>
            <w:r w:rsidRPr="00223A36">
              <w:t>Odchylně od čl. 101 odst. 1 Smlouvy o fungování EU mohou mezioborové organizace uznané podle článku 157 tohoto nařízení, které působí v odvětví vína, stanovit nepovinné cenové orientační ukazatele týkající se prodeje hroznů</w:t>
            </w:r>
            <w:r w:rsidRPr="00223A36">
              <w:rPr>
                <w:b/>
                <w:i/>
              </w:rPr>
              <w:t xml:space="preserve"> určených</w:t>
            </w:r>
            <w:r w:rsidRPr="00223A36">
              <w:t xml:space="preserve"> k výrobě vín s chráněným označením původu nebo chráněným zeměpisným označením, pokud tyto pokyny nevylučují hospodářskou soutěž u podstatné části dotyčných produktů.</w:t>
            </w:r>
          </w:p>
        </w:tc>
        <w:tc>
          <w:tcPr>
            <w:tcW w:w="4876" w:type="dxa"/>
            <w:tcBorders>
              <w:top w:val="nil"/>
              <w:left w:val="nil"/>
              <w:bottom w:val="nil"/>
              <w:right w:val="nil"/>
            </w:tcBorders>
          </w:tcPr>
          <w:p w14:paraId="3D4102A1" w14:textId="77777777" w:rsidR="008B551F" w:rsidRPr="00223A36" w:rsidRDefault="008B551F" w:rsidP="00997F7D">
            <w:pPr>
              <w:pStyle w:val="Normal6a"/>
            </w:pPr>
            <w:r w:rsidRPr="00223A36">
              <w:t>Odchylně od čl. 101 odst. 1 Smlouvy o fungování EU mohou mezioborové organizace uznané podle článku 157 tohoto nařízení</w:t>
            </w:r>
            <w:r w:rsidRPr="00223A36">
              <w:rPr>
                <w:b/>
                <w:i/>
              </w:rPr>
              <w:t xml:space="preserve"> a seskupení producentů uznaných v souladu s nařízením (EU) 2024/1143</w:t>
            </w:r>
            <w:r w:rsidRPr="00223A36">
              <w:t>, které působí v odvětví vína, stanovit nepovinné cenové orientační ukazatele týkající se prodeje hroznů</w:t>
            </w:r>
            <w:r w:rsidRPr="00223A36">
              <w:rPr>
                <w:b/>
                <w:i/>
              </w:rPr>
              <w:t>, moštů a sudových vín používaných</w:t>
            </w:r>
            <w:r w:rsidRPr="00223A36">
              <w:t xml:space="preserve"> k výrobě vín s chráněným označením původu nebo chráněným zeměpisným označením, pokud tyto pokyny nevylučují hospodářskou soutěž u podstatné části dotyčných produktů.“</w:t>
            </w:r>
          </w:p>
        </w:tc>
      </w:tr>
    </w:tbl>
    <w:p w14:paraId="110CDB38" w14:textId="77777777" w:rsidR="008B551F" w:rsidRPr="00223A36" w:rsidRDefault="008B551F" w:rsidP="008B551F"/>
    <w:p w14:paraId="3542B4F9" w14:textId="77777777" w:rsidR="008B551F" w:rsidRPr="00223A36" w:rsidRDefault="008B551F" w:rsidP="008B551F">
      <w:pPr>
        <w:pStyle w:val="AmNumberTabs"/>
      </w:pPr>
      <w:r w:rsidRPr="00223A36">
        <w:t>Pozměňovací návrh</w:t>
      </w:r>
      <w:r w:rsidRPr="00223A36">
        <w:tab/>
      </w:r>
      <w:r w:rsidRPr="00223A36">
        <w:tab/>
        <w:t>92</w:t>
      </w:r>
    </w:p>
    <w:p w14:paraId="5B25838B" w14:textId="77777777" w:rsidR="008B551F" w:rsidRPr="00223A36" w:rsidRDefault="008B551F" w:rsidP="008B551F">
      <w:pPr>
        <w:pStyle w:val="NormalBold12b"/>
      </w:pPr>
      <w:r w:rsidRPr="00223A36">
        <w:t>Návrh nařízení</w:t>
      </w:r>
    </w:p>
    <w:p w14:paraId="49344DD7" w14:textId="77777777" w:rsidR="008B551F" w:rsidRPr="00223A36" w:rsidRDefault="008B551F" w:rsidP="008B551F">
      <w:pPr>
        <w:pStyle w:val="NormalBold"/>
      </w:pPr>
      <w:r w:rsidRPr="00223A36">
        <w:t>Čl. 1 – odst. 1 – bod 6 b (nový)</w:t>
      </w:r>
    </w:p>
    <w:p w14:paraId="769B0745" w14:textId="77777777" w:rsidR="008B551F" w:rsidRPr="00223A36" w:rsidRDefault="008B551F" w:rsidP="008B551F">
      <w:r w:rsidRPr="00223A36">
        <w:t>Nařízení (EU) č. 1308/2013</w:t>
      </w:r>
    </w:p>
    <w:p w14:paraId="3472DDED" w14:textId="77777777" w:rsidR="008B551F" w:rsidRPr="00223A36" w:rsidRDefault="008B551F" w:rsidP="008B551F">
      <w:r w:rsidRPr="00223A36">
        <w:t>Čl. 188 – odst. 3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039F0844" w14:textId="77777777" w:rsidTr="00997F7D">
        <w:trPr>
          <w:trHeight w:hRule="exact" w:val="240"/>
          <w:jc w:val="center"/>
        </w:trPr>
        <w:tc>
          <w:tcPr>
            <w:tcW w:w="9752" w:type="dxa"/>
            <w:gridSpan w:val="2"/>
            <w:tcBorders>
              <w:top w:val="nil"/>
              <w:left w:val="nil"/>
              <w:bottom w:val="nil"/>
              <w:right w:val="nil"/>
            </w:tcBorders>
          </w:tcPr>
          <w:p w14:paraId="35B88A51" w14:textId="77777777" w:rsidR="008B551F" w:rsidRPr="00223A36" w:rsidRDefault="008B551F" w:rsidP="00997F7D"/>
        </w:tc>
      </w:tr>
      <w:tr w:rsidR="008B551F" w:rsidRPr="00223A36" w14:paraId="393DC9AE" w14:textId="77777777" w:rsidTr="00997F7D">
        <w:trPr>
          <w:trHeight w:val="240"/>
          <w:jc w:val="center"/>
        </w:trPr>
        <w:tc>
          <w:tcPr>
            <w:tcW w:w="4876" w:type="dxa"/>
            <w:tcBorders>
              <w:top w:val="nil"/>
              <w:left w:val="nil"/>
              <w:bottom w:val="nil"/>
              <w:right w:val="nil"/>
            </w:tcBorders>
          </w:tcPr>
          <w:p w14:paraId="070CCD15"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112450D6" w14:textId="77777777" w:rsidR="008B551F" w:rsidRPr="00223A36" w:rsidRDefault="008B551F" w:rsidP="00997F7D">
            <w:pPr>
              <w:pStyle w:val="AmColumnHeading"/>
            </w:pPr>
            <w:r w:rsidRPr="00223A36">
              <w:t>Pozměňovací návrh</w:t>
            </w:r>
          </w:p>
        </w:tc>
      </w:tr>
      <w:tr w:rsidR="008B551F" w:rsidRPr="00223A36" w14:paraId="2435E678" w14:textId="77777777" w:rsidTr="00997F7D">
        <w:trPr>
          <w:jc w:val="center"/>
        </w:trPr>
        <w:tc>
          <w:tcPr>
            <w:tcW w:w="4876" w:type="dxa"/>
            <w:tcBorders>
              <w:top w:val="nil"/>
              <w:left w:val="nil"/>
              <w:bottom w:val="nil"/>
              <w:right w:val="nil"/>
            </w:tcBorders>
          </w:tcPr>
          <w:p w14:paraId="126EEAEF" w14:textId="77777777" w:rsidR="008B551F" w:rsidRPr="00223A36" w:rsidRDefault="008B551F" w:rsidP="00997F7D">
            <w:pPr>
              <w:pStyle w:val="Normal6a"/>
            </w:pPr>
          </w:p>
        </w:tc>
        <w:tc>
          <w:tcPr>
            <w:tcW w:w="4876" w:type="dxa"/>
            <w:tcBorders>
              <w:top w:val="nil"/>
              <w:left w:val="nil"/>
              <w:bottom w:val="nil"/>
              <w:right w:val="nil"/>
            </w:tcBorders>
          </w:tcPr>
          <w:p w14:paraId="44379AAE" w14:textId="77777777" w:rsidR="008B551F" w:rsidRPr="00223A36" w:rsidRDefault="008B551F" w:rsidP="00997F7D">
            <w:pPr>
              <w:pStyle w:val="Normal6a"/>
            </w:pPr>
            <w:proofErr w:type="gramStart"/>
            <w:r w:rsidRPr="00223A36">
              <w:rPr>
                <w:b/>
                <w:i/>
              </w:rPr>
              <w:t>6b</w:t>
            </w:r>
            <w:proofErr w:type="gramEnd"/>
            <w:r w:rsidRPr="00223A36">
              <w:rPr>
                <w:b/>
                <w:i/>
              </w:rPr>
              <w:t>)</w:t>
            </w:r>
            <w:r w:rsidRPr="00223A36">
              <w:tab/>
              <w:t>V článku 188 se vkládá se nový odstavec 2a, který zní:</w:t>
            </w:r>
          </w:p>
        </w:tc>
      </w:tr>
      <w:tr w:rsidR="008B551F" w:rsidRPr="00223A36" w14:paraId="5BB6C2ED" w14:textId="77777777" w:rsidTr="00997F7D">
        <w:trPr>
          <w:jc w:val="center"/>
        </w:trPr>
        <w:tc>
          <w:tcPr>
            <w:tcW w:w="4876" w:type="dxa"/>
            <w:tcBorders>
              <w:top w:val="nil"/>
              <w:left w:val="nil"/>
              <w:bottom w:val="nil"/>
              <w:right w:val="nil"/>
            </w:tcBorders>
          </w:tcPr>
          <w:p w14:paraId="42D75A97" w14:textId="77777777" w:rsidR="008B551F" w:rsidRPr="00223A36" w:rsidRDefault="008B551F" w:rsidP="00997F7D">
            <w:pPr>
              <w:pStyle w:val="Normal6a"/>
            </w:pPr>
          </w:p>
        </w:tc>
        <w:tc>
          <w:tcPr>
            <w:tcW w:w="4876" w:type="dxa"/>
            <w:tcBorders>
              <w:top w:val="nil"/>
              <w:left w:val="nil"/>
              <w:bottom w:val="nil"/>
              <w:right w:val="nil"/>
            </w:tcBorders>
          </w:tcPr>
          <w:p w14:paraId="5ABB3A41" w14:textId="77777777" w:rsidR="008B551F" w:rsidRPr="00223A36" w:rsidRDefault="008B551F" w:rsidP="00997F7D">
            <w:pPr>
              <w:pStyle w:val="Normal6a"/>
            </w:pPr>
            <w:r w:rsidRPr="00223A36">
              <w:rPr>
                <w:b/>
                <w:i/>
              </w:rPr>
              <w:t>„</w:t>
            </w:r>
            <w:proofErr w:type="gramStart"/>
            <w:r w:rsidRPr="00223A36">
              <w:rPr>
                <w:b/>
                <w:i/>
              </w:rPr>
              <w:t>3a</w:t>
            </w:r>
            <w:proofErr w:type="gramEnd"/>
            <w:r w:rsidRPr="00223A36">
              <w:rPr>
                <w:b/>
                <w:i/>
              </w:rPr>
              <w:t>.</w:t>
            </w:r>
            <w:r w:rsidRPr="00223A36">
              <w:rPr>
                <w:b/>
                <w:i/>
              </w:rPr>
              <w:tab/>
              <w:t>Potraviny a krmiva rostlinného a živočišného původu mohou být dováženy ze třetích zemí, pouze pokud splňují požadavky týkající se maximálních limitů reziduí pesticidů v potravinách a krmivech vyrobených v Unii.“</w:t>
            </w:r>
          </w:p>
        </w:tc>
      </w:tr>
    </w:tbl>
    <w:p w14:paraId="0D60ECD8" w14:textId="77777777" w:rsidR="008B551F" w:rsidRPr="00223A36" w:rsidRDefault="008B551F" w:rsidP="008B551F"/>
    <w:p w14:paraId="5A6ADFC7" w14:textId="77777777" w:rsidR="008B551F" w:rsidRPr="00223A36" w:rsidRDefault="008B551F" w:rsidP="008B551F">
      <w:pPr>
        <w:pStyle w:val="AmNumberTabs"/>
      </w:pPr>
      <w:r w:rsidRPr="00223A36">
        <w:t>Pozměňovací návrh</w:t>
      </w:r>
      <w:r w:rsidRPr="00223A36">
        <w:tab/>
      </w:r>
      <w:r w:rsidRPr="00223A36">
        <w:tab/>
        <w:t>93</w:t>
      </w:r>
    </w:p>
    <w:p w14:paraId="5117AFCE" w14:textId="77777777" w:rsidR="008B551F" w:rsidRPr="00223A36" w:rsidRDefault="008B551F" w:rsidP="008B551F">
      <w:pPr>
        <w:pStyle w:val="NormalBold12b"/>
      </w:pPr>
      <w:r w:rsidRPr="00223A36">
        <w:t>Návrh nařízení</w:t>
      </w:r>
    </w:p>
    <w:p w14:paraId="14C05BDD" w14:textId="77777777" w:rsidR="008B551F" w:rsidRPr="00223A36" w:rsidRDefault="008B551F" w:rsidP="008B551F">
      <w:pPr>
        <w:pStyle w:val="NormalBold"/>
      </w:pPr>
      <w:r w:rsidRPr="00223A36">
        <w:t>Čl. 1 – odst. 1 – bod 6 c (nový)</w:t>
      </w:r>
    </w:p>
    <w:p w14:paraId="3290E196" w14:textId="77777777" w:rsidR="008B551F" w:rsidRPr="00223A36" w:rsidRDefault="008B551F" w:rsidP="008B551F">
      <w:r w:rsidRPr="00223A36">
        <w:t>Nařízení (EU) 1308/2013</w:t>
      </w:r>
    </w:p>
    <w:p w14:paraId="7B2B0916" w14:textId="77777777" w:rsidR="008B551F" w:rsidRPr="00223A36" w:rsidRDefault="008B551F" w:rsidP="008B551F">
      <w:r w:rsidRPr="00223A36">
        <w:t>Čl. 189 – odst.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0B9A69A5" w14:textId="77777777" w:rsidTr="00997F7D">
        <w:trPr>
          <w:trHeight w:hRule="exact" w:val="240"/>
          <w:jc w:val="center"/>
        </w:trPr>
        <w:tc>
          <w:tcPr>
            <w:tcW w:w="9752" w:type="dxa"/>
            <w:gridSpan w:val="2"/>
            <w:tcBorders>
              <w:top w:val="nil"/>
              <w:left w:val="nil"/>
              <w:bottom w:val="nil"/>
              <w:right w:val="nil"/>
            </w:tcBorders>
          </w:tcPr>
          <w:p w14:paraId="3D0889C7" w14:textId="77777777" w:rsidR="008B551F" w:rsidRPr="00223A36" w:rsidRDefault="008B551F" w:rsidP="00997F7D"/>
        </w:tc>
      </w:tr>
      <w:tr w:rsidR="008B551F" w:rsidRPr="00223A36" w14:paraId="45CAACFD" w14:textId="77777777" w:rsidTr="00997F7D">
        <w:trPr>
          <w:trHeight w:val="240"/>
          <w:jc w:val="center"/>
        </w:trPr>
        <w:tc>
          <w:tcPr>
            <w:tcW w:w="4876" w:type="dxa"/>
            <w:tcBorders>
              <w:top w:val="nil"/>
              <w:left w:val="nil"/>
              <w:bottom w:val="nil"/>
              <w:right w:val="nil"/>
            </w:tcBorders>
          </w:tcPr>
          <w:p w14:paraId="3DD383F5" w14:textId="77777777" w:rsidR="008B551F" w:rsidRPr="00223A36" w:rsidRDefault="008B551F" w:rsidP="00997F7D">
            <w:pPr>
              <w:pStyle w:val="AmColumnHeading"/>
            </w:pPr>
            <w:r w:rsidRPr="00223A36">
              <w:t>Platné znění</w:t>
            </w:r>
          </w:p>
        </w:tc>
        <w:tc>
          <w:tcPr>
            <w:tcW w:w="4876" w:type="dxa"/>
            <w:tcBorders>
              <w:top w:val="nil"/>
              <w:left w:val="nil"/>
              <w:bottom w:val="nil"/>
              <w:right w:val="nil"/>
            </w:tcBorders>
          </w:tcPr>
          <w:p w14:paraId="767A1D80" w14:textId="77777777" w:rsidR="008B551F" w:rsidRPr="00223A36" w:rsidRDefault="008B551F" w:rsidP="00997F7D">
            <w:pPr>
              <w:pStyle w:val="AmColumnHeading"/>
            </w:pPr>
            <w:r w:rsidRPr="00223A36">
              <w:t>Pozměňovací návrh</w:t>
            </w:r>
          </w:p>
        </w:tc>
      </w:tr>
      <w:tr w:rsidR="008B551F" w:rsidRPr="00223A36" w14:paraId="1462A520" w14:textId="77777777" w:rsidTr="00997F7D">
        <w:trPr>
          <w:jc w:val="center"/>
        </w:trPr>
        <w:tc>
          <w:tcPr>
            <w:tcW w:w="4876" w:type="dxa"/>
            <w:tcBorders>
              <w:top w:val="nil"/>
              <w:left w:val="nil"/>
              <w:bottom w:val="nil"/>
              <w:right w:val="nil"/>
            </w:tcBorders>
          </w:tcPr>
          <w:p w14:paraId="0B5B388F" w14:textId="77777777" w:rsidR="008B551F" w:rsidRPr="00223A36" w:rsidRDefault="008B551F" w:rsidP="00997F7D">
            <w:pPr>
              <w:pStyle w:val="Normal6a"/>
            </w:pPr>
          </w:p>
        </w:tc>
        <w:tc>
          <w:tcPr>
            <w:tcW w:w="4876" w:type="dxa"/>
            <w:tcBorders>
              <w:top w:val="nil"/>
              <w:left w:val="nil"/>
              <w:bottom w:val="nil"/>
              <w:right w:val="nil"/>
            </w:tcBorders>
          </w:tcPr>
          <w:p w14:paraId="459586D6" w14:textId="77777777" w:rsidR="008B551F" w:rsidRPr="00223A36" w:rsidRDefault="008B551F" w:rsidP="00997F7D">
            <w:pPr>
              <w:pStyle w:val="Normal6a"/>
            </w:pPr>
            <w:r w:rsidRPr="00223A36">
              <w:rPr>
                <w:b/>
                <w:i/>
              </w:rPr>
              <w:t>6c)</w:t>
            </w:r>
            <w:r w:rsidRPr="00223A36">
              <w:tab/>
            </w:r>
            <w:r w:rsidRPr="00223A36">
              <w:rPr>
                <w:b/>
                <w:i/>
              </w:rPr>
              <w:t>V článku 189 se odstavec 1 nahrazuje tímto:</w:t>
            </w:r>
          </w:p>
        </w:tc>
      </w:tr>
      <w:tr w:rsidR="008B551F" w:rsidRPr="00223A36" w14:paraId="51CDE2BC" w14:textId="77777777" w:rsidTr="00997F7D">
        <w:trPr>
          <w:jc w:val="center"/>
        </w:trPr>
        <w:tc>
          <w:tcPr>
            <w:tcW w:w="4876" w:type="dxa"/>
            <w:tcBorders>
              <w:top w:val="nil"/>
              <w:left w:val="nil"/>
              <w:bottom w:val="nil"/>
              <w:right w:val="nil"/>
            </w:tcBorders>
          </w:tcPr>
          <w:p w14:paraId="276566E3" w14:textId="77777777" w:rsidR="008B551F" w:rsidRPr="00223A36" w:rsidRDefault="008B551F" w:rsidP="00997F7D">
            <w:pPr>
              <w:pStyle w:val="Normal6a"/>
            </w:pPr>
            <w:r w:rsidRPr="00223A36">
              <w:t>1. Do Unie se mohou dovážet níže uvedené produkty pouze za předpokladu, že jsou splněny tyto podmínky:</w:t>
            </w:r>
          </w:p>
        </w:tc>
        <w:tc>
          <w:tcPr>
            <w:tcW w:w="4876" w:type="dxa"/>
            <w:tcBorders>
              <w:top w:val="nil"/>
              <w:left w:val="nil"/>
              <w:bottom w:val="nil"/>
              <w:right w:val="nil"/>
            </w:tcBorders>
          </w:tcPr>
          <w:p w14:paraId="7828D705" w14:textId="77777777" w:rsidR="008B551F" w:rsidRPr="00223A36" w:rsidRDefault="008B551F" w:rsidP="00997F7D">
            <w:pPr>
              <w:pStyle w:val="Normal6a"/>
            </w:pPr>
            <w:r w:rsidRPr="00223A36">
              <w:rPr>
                <w:b/>
                <w:i/>
              </w:rPr>
              <w:t>„</w:t>
            </w:r>
            <w:r w:rsidRPr="00223A36">
              <w:t>1. Do Unie se mohou dovážet níže uvedené produkty pouze za předpokladu, že jsou splněny tyto podmínky:</w:t>
            </w:r>
          </w:p>
        </w:tc>
      </w:tr>
      <w:tr w:rsidR="008B551F" w:rsidRPr="00223A36" w14:paraId="33AE835D" w14:textId="77777777" w:rsidTr="00997F7D">
        <w:trPr>
          <w:jc w:val="center"/>
        </w:trPr>
        <w:tc>
          <w:tcPr>
            <w:tcW w:w="4876" w:type="dxa"/>
            <w:tcBorders>
              <w:top w:val="nil"/>
              <w:left w:val="nil"/>
              <w:bottom w:val="nil"/>
              <w:right w:val="nil"/>
            </w:tcBorders>
          </w:tcPr>
          <w:p w14:paraId="62803351" w14:textId="77777777" w:rsidR="008B551F" w:rsidRPr="00223A36" w:rsidRDefault="008B551F" w:rsidP="00997F7D">
            <w:pPr>
              <w:pStyle w:val="Normal6a"/>
            </w:pPr>
            <w:r w:rsidRPr="00223A36">
              <w:t>a) surové pravé konopí kódu KN 5302 10 00 splňující podmínky stanovené v </w:t>
            </w:r>
            <w:r w:rsidRPr="00223A36">
              <w:rPr>
                <w:b/>
                <w:i/>
              </w:rPr>
              <w:t xml:space="preserve">čl. 32 odst. 6 a čl. 35 odst. 3 </w:t>
            </w:r>
            <w:r w:rsidRPr="00223A36">
              <w:t xml:space="preserve">nařízení (EU) </w:t>
            </w:r>
            <w:r w:rsidRPr="00223A36">
              <w:rPr>
                <w:b/>
                <w:i/>
              </w:rPr>
              <w:t>č. 1307</w:t>
            </w:r>
            <w:r w:rsidRPr="00223A36">
              <w:t>/</w:t>
            </w:r>
            <w:r w:rsidRPr="00223A36">
              <w:rPr>
                <w:b/>
                <w:i/>
              </w:rPr>
              <w:t>2013</w:t>
            </w:r>
            <w:r w:rsidRPr="00223A36">
              <w:t>;</w:t>
            </w:r>
          </w:p>
        </w:tc>
        <w:tc>
          <w:tcPr>
            <w:tcW w:w="4876" w:type="dxa"/>
            <w:tcBorders>
              <w:top w:val="nil"/>
              <w:left w:val="nil"/>
              <w:bottom w:val="nil"/>
              <w:right w:val="nil"/>
            </w:tcBorders>
          </w:tcPr>
          <w:p w14:paraId="6B3D8F47" w14:textId="77777777" w:rsidR="008B551F" w:rsidRPr="00223A36" w:rsidRDefault="008B551F" w:rsidP="00997F7D">
            <w:pPr>
              <w:pStyle w:val="Normal6a"/>
            </w:pPr>
            <w:r w:rsidRPr="00223A36">
              <w:t xml:space="preserve">a) surové pravé konopí kódu KN 5302 10 00 splňující podmínky stanovené v nařízení (EU) </w:t>
            </w:r>
            <w:r w:rsidRPr="00223A36">
              <w:rPr>
                <w:b/>
                <w:i/>
              </w:rPr>
              <w:t>2021</w:t>
            </w:r>
            <w:r w:rsidRPr="00223A36">
              <w:t>/</w:t>
            </w:r>
            <w:r w:rsidRPr="00223A36">
              <w:rPr>
                <w:b/>
                <w:i/>
              </w:rPr>
              <w:t>2115</w:t>
            </w:r>
            <w:r w:rsidRPr="00223A36">
              <w:t>;</w:t>
            </w:r>
          </w:p>
        </w:tc>
      </w:tr>
      <w:tr w:rsidR="008B551F" w:rsidRPr="00223A36" w14:paraId="34E6BB59" w14:textId="77777777" w:rsidTr="00997F7D">
        <w:trPr>
          <w:jc w:val="center"/>
        </w:trPr>
        <w:tc>
          <w:tcPr>
            <w:tcW w:w="4876" w:type="dxa"/>
            <w:tcBorders>
              <w:top w:val="nil"/>
              <w:left w:val="nil"/>
              <w:bottom w:val="nil"/>
              <w:right w:val="nil"/>
            </w:tcBorders>
          </w:tcPr>
          <w:p w14:paraId="48F26844" w14:textId="77777777" w:rsidR="008B551F" w:rsidRPr="00223A36" w:rsidRDefault="008B551F" w:rsidP="00997F7D">
            <w:pPr>
              <w:pStyle w:val="Normal6a"/>
            </w:pPr>
            <w:r w:rsidRPr="00223A36">
              <w:t xml:space="preserve">b) semena odrůd konopí kódu KN ex 1207 99 20 určená k výsevu, u kterých je prokázáno, že obsah </w:t>
            </w:r>
            <w:proofErr w:type="spellStart"/>
            <w:r w:rsidRPr="00223A36">
              <w:t>tetrahydrokanabinolu</w:t>
            </w:r>
            <w:proofErr w:type="spellEnd"/>
            <w:r w:rsidRPr="00223A36">
              <w:t xml:space="preserve"> v dané odrůdě nepřesahuje hodnotu stanovenou podle </w:t>
            </w:r>
            <w:r w:rsidRPr="00223A36">
              <w:rPr>
                <w:b/>
                <w:i/>
              </w:rPr>
              <w:t xml:space="preserve">čl. 32 odst. 6 a čl. 35 odst. 3) </w:t>
            </w:r>
            <w:r w:rsidRPr="00223A36">
              <w:t xml:space="preserve">nařízení (EU) č. </w:t>
            </w:r>
            <w:r w:rsidRPr="00223A36">
              <w:rPr>
                <w:b/>
                <w:i/>
              </w:rPr>
              <w:t>1307</w:t>
            </w:r>
            <w:r w:rsidRPr="00223A36">
              <w:t>/</w:t>
            </w:r>
            <w:r w:rsidRPr="00223A36">
              <w:rPr>
                <w:b/>
                <w:i/>
              </w:rPr>
              <w:t>2013</w:t>
            </w:r>
            <w:r w:rsidRPr="00223A36">
              <w:t>;</w:t>
            </w:r>
          </w:p>
        </w:tc>
        <w:tc>
          <w:tcPr>
            <w:tcW w:w="4876" w:type="dxa"/>
            <w:tcBorders>
              <w:top w:val="nil"/>
              <w:left w:val="nil"/>
              <w:bottom w:val="nil"/>
              <w:right w:val="nil"/>
            </w:tcBorders>
          </w:tcPr>
          <w:p w14:paraId="1696DE9C" w14:textId="77777777" w:rsidR="008B551F" w:rsidRPr="00223A36" w:rsidRDefault="008B551F" w:rsidP="00997F7D">
            <w:pPr>
              <w:pStyle w:val="Normal6a"/>
            </w:pPr>
            <w:r w:rsidRPr="00223A36">
              <w:t xml:space="preserve">b) semena odrůd konopí kódu KN ex 1207 99 20 určená k výsevu, u kterých je prokázáno, že obsah </w:t>
            </w:r>
            <w:proofErr w:type="spellStart"/>
            <w:r w:rsidRPr="00223A36">
              <w:t>tetrahydrokanabinolu</w:t>
            </w:r>
            <w:proofErr w:type="spellEnd"/>
            <w:r w:rsidRPr="00223A36">
              <w:t xml:space="preserve"> v dané odrůdě nepřesahuje hodnotu stanovenou podle nařízení (EU) č. </w:t>
            </w:r>
            <w:r w:rsidRPr="00223A36">
              <w:rPr>
                <w:b/>
                <w:i/>
              </w:rPr>
              <w:t>2021</w:t>
            </w:r>
            <w:r w:rsidRPr="00223A36">
              <w:t>/</w:t>
            </w:r>
            <w:r w:rsidRPr="00223A36">
              <w:rPr>
                <w:b/>
                <w:i/>
              </w:rPr>
              <w:t>2115</w:t>
            </w:r>
            <w:r w:rsidRPr="00223A36">
              <w:t>;</w:t>
            </w:r>
          </w:p>
        </w:tc>
      </w:tr>
      <w:tr w:rsidR="008B551F" w:rsidRPr="00223A36" w14:paraId="0A339197" w14:textId="77777777" w:rsidTr="00997F7D">
        <w:trPr>
          <w:jc w:val="center"/>
        </w:trPr>
        <w:tc>
          <w:tcPr>
            <w:tcW w:w="4876" w:type="dxa"/>
            <w:tcBorders>
              <w:top w:val="nil"/>
              <w:left w:val="nil"/>
              <w:bottom w:val="nil"/>
              <w:right w:val="nil"/>
            </w:tcBorders>
          </w:tcPr>
          <w:p w14:paraId="12AE1369" w14:textId="77777777" w:rsidR="008B551F" w:rsidRPr="00223A36" w:rsidRDefault="008B551F" w:rsidP="00997F7D">
            <w:pPr>
              <w:pStyle w:val="Normal6a"/>
            </w:pPr>
            <w:r w:rsidRPr="00223A36">
              <w:t>c) semena konopí kódu 1207 99 91, která nejsou určena k výsevu a jsou dovážená výhradně dovozci schválenými členským státem, aby se zajistilo, že tato semena nebudou určena k výsevu.</w:t>
            </w:r>
          </w:p>
        </w:tc>
        <w:tc>
          <w:tcPr>
            <w:tcW w:w="4876" w:type="dxa"/>
            <w:tcBorders>
              <w:top w:val="nil"/>
              <w:left w:val="nil"/>
              <w:bottom w:val="nil"/>
              <w:right w:val="nil"/>
            </w:tcBorders>
          </w:tcPr>
          <w:p w14:paraId="3B2B60F6" w14:textId="77777777" w:rsidR="008B551F" w:rsidRPr="00223A36" w:rsidRDefault="008B551F" w:rsidP="00997F7D">
            <w:pPr>
              <w:pStyle w:val="Normal6a"/>
            </w:pPr>
            <w:r w:rsidRPr="00223A36">
              <w:t>c) semena konopí kódu 1207 99 91, která nejsou určena k výsevu a jsou dovážená výhradně dovozci schválenými členským státem, aby se zajistilo, že tato semena nebudou určena k výsevu.</w:t>
            </w:r>
          </w:p>
        </w:tc>
      </w:tr>
      <w:tr w:rsidR="008B551F" w:rsidRPr="00223A36" w14:paraId="7CA41893" w14:textId="77777777" w:rsidTr="00997F7D">
        <w:trPr>
          <w:jc w:val="center"/>
        </w:trPr>
        <w:tc>
          <w:tcPr>
            <w:tcW w:w="4876" w:type="dxa"/>
            <w:tcBorders>
              <w:top w:val="nil"/>
              <w:left w:val="nil"/>
              <w:bottom w:val="nil"/>
              <w:right w:val="nil"/>
            </w:tcBorders>
          </w:tcPr>
          <w:p w14:paraId="7765079F" w14:textId="77777777" w:rsidR="008B551F" w:rsidRPr="00223A36" w:rsidRDefault="008B551F" w:rsidP="00997F7D">
            <w:pPr>
              <w:pStyle w:val="Normal6a"/>
            </w:pPr>
          </w:p>
        </w:tc>
        <w:tc>
          <w:tcPr>
            <w:tcW w:w="4876" w:type="dxa"/>
            <w:tcBorders>
              <w:top w:val="nil"/>
              <w:left w:val="nil"/>
              <w:bottom w:val="nil"/>
              <w:right w:val="nil"/>
            </w:tcBorders>
          </w:tcPr>
          <w:p w14:paraId="79E260AF" w14:textId="2AA32F27" w:rsidR="008B551F" w:rsidRPr="00223A36" w:rsidRDefault="00157C28" w:rsidP="00997F7D">
            <w:pPr>
              <w:pStyle w:val="Normal6a"/>
            </w:pPr>
            <w:r>
              <w:rPr>
                <w:b/>
                <w:i/>
              </w:rPr>
              <w:t>ca</w:t>
            </w:r>
            <w:r w:rsidR="008B551F" w:rsidRPr="00223A36">
              <w:rPr>
                <w:b/>
                <w:i/>
              </w:rPr>
              <w:t xml:space="preserve">) kvetoucí části konopí, u kterých je prokázáno, že obsah </w:t>
            </w:r>
            <w:proofErr w:type="spellStart"/>
            <w:r w:rsidR="008B551F" w:rsidRPr="00223A36">
              <w:rPr>
                <w:b/>
                <w:i/>
              </w:rPr>
              <w:t>tetrahydrokanabinolu</w:t>
            </w:r>
            <w:proofErr w:type="spellEnd"/>
            <w:r w:rsidR="008B551F" w:rsidRPr="00223A36">
              <w:rPr>
                <w:b/>
                <w:i/>
              </w:rPr>
              <w:t xml:space="preserve"> v dané odrůdě nepřesahuje hodnotu stanovenou podle nařízení (EU) 2021/2115, a které jsou dováženy pouze dovozci schválenými </w:t>
            </w:r>
            <w:r w:rsidR="008B551F" w:rsidRPr="00223A36">
              <w:rPr>
                <w:b/>
                <w:i/>
              </w:rPr>
              <w:lastRenderedPageBreak/>
              <w:t>členským státem.“</w:t>
            </w:r>
          </w:p>
        </w:tc>
      </w:tr>
    </w:tbl>
    <w:p w14:paraId="13C9F6D1" w14:textId="77777777" w:rsidR="008B551F" w:rsidRPr="00223A36" w:rsidRDefault="008B551F" w:rsidP="008B551F"/>
    <w:p w14:paraId="460E7B01" w14:textId="77777777" w:rsidR="008B551F" w:rsidRPr="00223A36" w:rsidRDefault="008B551F" w:rsidP="008B551F">
      <w:pPr>
        <w:pStyle w:val="AmNumberTabs"/>
      </w:pPr>
      <w:r w:rsidRPr="00223A36">
        <w:t>Pozměňovací návrh</w:t>
      </w:r>
      <w:r w:rsidRPr="00223A36">
        <w:tab/>
      </w:r>
      <w:r w:rsidRPr="00223A36">
        <w:tab/>
        <w:t>94</w:t>
      </w:r>
    </w:p>
    <w:p w14:paraId="3491AF5A" w14:textId="77777777" w:rsidR="008B551F" w:rsidRPr="00223A36" w:rsidRDefault="008B551F" w:rsidP="008B551F"/>
    <w:p w14:paraId="5400EF4E" w14:textId="77777777" w:rsidR="008B551F" w:rsidRPr="00223A36" w:rsidRDefault="008B551F" w:rsidP="008B551F">
      <w:pPr>
        <w:pStyle w:val="NormalBold"/>
        <w:keepNext/>
      </w:pPr>
      <w:r w:rsidRPr="00223A36">
        <w:t>Návrh nařízení</w:t>
      </w:r>
    </w:p>
    <w:p w14:paraId="42E9547C" w14:textId="77777777" w:rsidR="008B551F" w:rsidRPr="00223A36" w:rsidRDefault="008B551F" w:rsidP="008B551F">
      <w:pPr>
        <w:pStyle w:val="NormalBold"/>
      </w:pPr>
      <w:r w:rsidRPr="00223A36">
        <w:t>Čl. 1 – odst. 1 – bod 7 – písm. a</w:t>
      </w:r>
    </w:p>
    <w:p w14:paraId="0C5AE806" w14:textId="77777777" w:rsidR="008B551F" w:rsidRPr="00223A36" w:rsidRDefault="008B551F" w:rsidP="008B551F">
      <w:pPr>
        <w:keepNext/>
      </w:pPr>
      <w:r w:rsidRPr="00223A36">
        <w:t>Nařízení (EU) č. 1308/2013</w:t>
      </w:r>
    </w:p>
    <w:p w14:paraId="1683F2E4" w14:textId="77777777" w:rsidR="008B551F" w:rsidRPr="00223A36" w:rsidRDefault="008B551F" w:rsidP="008B551F">
      <w:r w:rsidRPr="00223A36">
        <w:t xml:space="preserve">Čl. </w:t>
      </w:r>
      <w:proofErr w:type="gramStart"/>
      <w:r w:rsidRPr="00223A36">
        <w:t>210a</w:t>
      </w:r>
      <w:proofErr w:type="gramEnd"/>
      <w:r w:rsidRPr="00223A36">
        <w:t xml:space="preserve"> – odst. 3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894E4A3" w14:textId="77777777" w:rsidTr="00997F7D">
        <w:trPr>
          <w:jc w:val="center"/>
        </w:trPr>
        <w:tc>
          <w:tcPr>
            <w:tcW w:w="9752" w:type="dxa"/>
            <w:gridSpan w:val="2"/>
          </w:tcPr>
          <w:p w14:paraId="5F09DDF5" w14:textId="77777777" w:rsidR="008B551F" w:rsidRPr="00223A36" w:rsidRDefault="008B551F" w:rsidP="00997F7D">
            <w:pPr>
              <w:keepNext/>
            </w:pPr>
          </w:p>
        </w:tc>
      </w:tr>
      <w:tr w:rsidR="008B551F" w:rsidRPr="00223A36" w14:paraId="233B5A05" w14:textId="77777777" w:rsidTr="00997F7D">
        <w:trPr>
          <w:jc w:val="center"/>
        </w:trPr>
        <w:tc>
          <w:tcPr>
            <w:tcW w:w="4876" w:type="dxa"/>
          </w:tcPr>
          <w:p w14:paraId="2313F285" w14:textId="77777777" w:rsidR="008B551F" w:rsidRPr="00223A36" w:rsidRDefault="008B551F" w:rsidP="00997F7D">
            <w:pPr>
              <w:pStyle w:val="ColumnHeading"/>
              <w:keepNext/>
            </w:pPr>
            <w:r w:rsidRPr="00223A36">
              <w:t>Znění navržené Komisí</w:t>
            </w:r>
          </w:p>
        </w:tc>
        <w:tc>
          <w:tcPr>
            <w:tcW w:w="4876" w:type="dxa"/>
          </w:tcPr>
          <w:p w14:paraId="4F4B9FB9" w14:textId="77777777" w:rsidR="008B551F" w:rsidRPr="00223A36" w:rsidRDefault="008B551F" w:rsidP="00997F7D">
            <w:pPr>
              <w:pStyle w:val="ColumnHeading"/>
              <w:keepNext/>
            </w:pPr>
            <w:r w:rsidRPr="00223A36">
              <w:t>Pozměňovací návrh</w:t>
            </w:r>
          </w:p>
        </w:tc>
      </w:tr>
      <w:tr w:rsidR="008B551F" w:rsidRPr="00223A36" w14:paraId="0C3FE496" w14:textId="77777777" w:rsidTr="00997F7D">
        <w:trPr>
          <w:jc w:val="center"/>
        </w:trPr>
        <w:tc>
          <w:tcPr>
            <w:tcW w:w="4876" w:type="dxa"/>
          </w:tcPr>
          <w:p w14:paraId="36F9352E" w14:textId="77777777" w:rsidR="008B551F" w:rsidRPr="00223A36" w:rsidRDefault="008B551F" w:rsidP="00997F7D">
            <w:pPr>
              <w:pStyle w:val="Normal6"/>
            </w:pPr>
            <w:r w:rsidRPr="00223A36">
              <w:t>d)</w:t>
            </w:r>
            <w:r w:rsidRPr="00223A36">
              <w:tab/>
              <w:t>podpora ekonomické životaschopnosti malých zemědělských podniků,</w:t>
            </w:r>
            <w:r w:rsidRPr="00223A36">
              <w:rPr>
                <w:b/>
                <w:i/>
              </w:rPr>
              <w:t xml:space="preserve"> které jsou převážně závislé na rodinné práci a </w:t>
            </w:r>
            <w:r w:rsidRPr="00223A36">
              <w:t>jejichž standardní produkce podle definice v čl. 2 bodě 8 nařízení Rady (ES) č. 1217/2009 nepřesáhne 100 000 EUR;</w:t>
            </w:r>
          </w:p>
        </w:tc>
        <w:tc>
          <w:tcPr>
            <w:tcW w:w="4876" w:type="dxa"/>
          </w:tcPr>
          <w:p w14:paraId="1179E481" w14:textId="77777777" w:rsidR="008B551F" w:rsidRPr="00223A36" w:rsidRDefault="008B551F" w:rsidP="00997F7D">
            <w:pPr>
              <w:pStyle w:val="Normal6"/>
              <w:rPr>
                <w:szCs w:val="24"/>
              </w:rPr>
            </w:pPr>
            <w:r w:rsidRPr="00223A36">
              <w:t>d)</w:t>
            </w:r>
            <w:r w:rsidRPr="00223A36">
              <w:tab/>
              <w:t>podpora ekonomické životaschopnosti malých a </w:t>
            </w:r>
            <w:r w:rsidRPr="00223A36">
              <w:rPr>
                <w:b/>
                <w:i/>
              </w:rPr>
              <w:t xml:space="preserve">rodinných </w:t>
            </w:r>
            <w:r w:rsidRPr="00223A36">
              <w:t>zemědělských podniků, jejichž standardní produkce podle definice v čl. 2 bodě 8 nařízení Rady (ES) č. 1217/2009</w:t>
            </w:r>
            <w:r w:rsidRPr="00223A36">
              <w:rPr>
                <w:b/>
                <w:i/>
              </w:rPr>
              <w:t xml:space="preserve"> </w:t>
            </w:r>
            <w:r w:rsidRPr="00223A36">
              <w:t>nepřesáhne 100 000 EUR;</w:t>
            </w:r>
          </w:p>
        </w:tc>
      </w:tr>
      <w:tr w:rsidR="008B551F" w:rsidRPr="00223A36" w14:paraId="120FF79B" w14:textId="77777777" w:rsidTr="00997F7D">
        <w:trPr>
          <w:jc w:val="center"/>
        </w:trPr>
        <w:tc>
          <w:tcPr>
            <w:tcW w:w="4876" w:type="dxa"/>
          </w:tcPr>
          <w:p w14:paraId="0A30F90E" w14:textId="77777777" w:rsidR="008B551F" w:rsidRPr="00223A36" w:rsidRDefault="008B551F" w:rsidP="00997F7D">
            <w:pPr>
              <w:pStyle w:val="Normal6"/>
            </w:pPr>
            <w:r w:rsidRPr="00223A36">
              <w:t>__________________</w:t>
            </w:r>
          </w:p>
        </w:tc>
        <w:tc>
          <w:tcPr>
            <w:tcW w:w="4876" w:type="dxa"/>
          </w:tcPr>
          <w:p w14:paraId="13CF4829" w14:textId="77777777" w:rsidR="008B551F" w:rsidRPr="00223A36" w:rsidRDefault="008B551F" w:rsidP="00997F7D">
            <w:pPr>
              <w:pStyle w:val="Normal6"/>
              <w:rPr>
                <w:szCs w:val="24"/>
              </w:rPr>
            </w:pPr>
            <w:r w:rsidRPr="00223A36">
              <w:t>__________________</w:t>
            </w:r>
          </w:p>
        </w:tc>
      </w:tr>
      <w:tr w:rsidR="008B551F" w:rsidRPr="00223A36" w14:paraId="7133CDBB" w14:textId="77777777" w:rsidTr="00997F7D">
        <w:trPr>
          <w:jc w:val="center"/>
        </w:trPr>
        <w:tc>
          <w:tcPr>
            <w:tcW w:w="4876" w:type="dxa"/>
          </w:tcPr>
          <w:p w14:paraId="099ABD51" w14:textId="77777777" w:rsidR="008B551F" w:rsidRPr="00223A36" w:rsidRDefault="008B551F" w:rsidP="00997F7D">
            <w:pPr>
              <w:pStyle w:val="Normal6"/>
            </w:pPr>
            <w:r w:rsidRPr="00223A36">
              <w:rPr>
                <w:vertAlign w:val="superscript"/>
              </w:rPr>
              <w:t>11</w:t>
            </w:r>
            <w:r w:rsidRPr="00223A36">
              <w:t xml:space="preserve"> Nařízení Rady (ES) č. 1217/2009 ze dne 30. listopadu 2009 o zřízení Datové sítě pro udržitelnost zemědělských podniků (</w:t>
            </w:r>
            <w:proofErr w:type="spellStart"/>
            <w:r w:rsidRPr="00223A36">
              <w:t>Úř</w:t>
            </w:r>
            <w:proofErr w:type="spellEnd"/>
            <w:r w:rsidRPr="00223A36">
              <w:t xml:space="preserve">. </w:t>
            </w:r>
            <w:proofErr w:type="spellStart"/>
            <w:r w:rsidRPr="00223A36">
              <w:t>věst</w:t>
            </w:r>
            <w:proofErr w:type="spellEnd"/>
            <w:r w:rsidRPr="00223A36">
              <w:t>. L 328, 15.12.2009, s. 27, ELI: http://data.europa.eu/eli/reg/2009/1217/oj).</w:t>
            </w:r>
          </w:p>
        </w:tc>
        <w:tc>
          <w:tcPr>
            <w:tcW w:w="4876" w:type="dxa"/>
          </w:tcPr>
          <w:p w14:paraId="105D9542" w14:textId="77777777" w:rsidR="008B551F" w:rsidRPr="00223A36" w:rsidRDefault="008B551F" w:rsidP="00997F7D">
            <w:pPr>
              <w:pStyle w:val="Normal6"/>
              <w:rPr>
                <w:szCs w:val="24"/>
              </w:rPr>
            </w:pPr>
            <w:r w:rsidRPr="00223A36">
              <w:rPr>
                <w:vertAlign w:val="superscript"/>
              </w:rPr>
              <w:t>11</w:t>
            </w:r>
            <w:r w:rsidRPr="00223A36">
              <w:t xml:space="preserve"> Nařízení Rady (ES) č. 1217/2009 ze dne 30. listopadu 2009 o zřízení Datové sítě pro udržitelnost zemědělských podniků (</w:t>
            </w:r>
            <w:proofErr w:type="spellStart"/>
            <w:r w:rsidRPr="00223A36">
              <w:t>Úř</w:t>
            </w:r>
            <w:proofErr w:type="spellEnd"/>
            <w:r w:rsidRPr="00223A36">
              <w:t xml:space="preserve">. </w:t>
            </w:r>
            <w:proofErr w:type="spellStart"/>
            <w:r w:rsidRPr="00223A36">
              <w:t>věst</w:t>
            </w:r>
            <w:proofErr w:type="spellEnd"/>
            <w:r w:rsidRPr="00223A36">
              <w:t>. L 328, 15.12.2009, s. 27, ELI: http://data.europa.eu/eli/reg/2009/1217/oj).</w:t>
            </w:r>
          </w:p>
        </w:tc>
      </w:tr>
    </w:tbl>
    <w:p w14:paraId="6B686715" w14:textId="77777777" w:rsidR="008B551F" w:rsidRPr="00223A36" w:rsidRDefault="008B551F" w:rsidP="008B551F"/>
    <w:p w14:paraId="1F477D0D" w14:textId="77777777" w:rsidR="008B551F" w:rsidRPr="00223A36" w:rsidRDefault="008B551F" w:rsidP="008B551F">
      <w:pPr>
        <w:pStyle w:val="AmNumberTabs"/>
      </w:pPr>
      <w:r w:rsidRPr="00223A36">
        <w:t>Pozměňovací návrh</w:t>
      </w:r>
      <w:r w:rsidRPr="00223A36">
        <w:tab/>
      </w:r>
      <w:r w:rsidRPr="00223A36">
        <w:tab/>
        <w:t>95</w:t>
      </w:r>
    </w:p>
    <w:p w14:paraId="14952F45" w14:textId="77777777" w:rsidR="008B551F" w:rsidRPr="00223A36" w:rsidRDefault="008B551F" w:rsidP="008B551F"/>
    <w:p w14:paraId="3A4331D9" w14:textId="77777777" w:rsidR="008B551F" w:rsidRPr="00223A36" w:rsidRDefault="008B551F" w:rsidP="008B551F">
      <w:pPr>
        <w:pStyle w:val="NormalBold"/>
        <w:keepNext/>
      </w:pPr>
      <w:r w:rsidRPr="00223A36">
        <w:t>Návrh nařízení</w:t>
      </w:r>
    </w:p>
    <w:p w14:paraId="3EDC2C1F" w14:textId="77777777" w:rsidR="008B551F" w:rsidRPr="00223A36" w:rsidRDefault="008B551F" w:rsidP="008B551F">
      <w:pPr>
        <w:pStyle w:val="NormalBold"/>
      </w:pPr>
      <w:r w:rsidRPr="00223A36">
        <w:t>Čl. 1 – odst. 1 – bod 7 – písm. a</w:t>
      </w:r>
    </w:p>
    <w:p w14:paraId="1F957662" w14:textId="77777777" w:rsidR="008B551F" w:rsidRPr="00223A36" w:rsidRDefault="008B551F" w:rsidP="008B551F">
      <w:pPr>
        <w:keepNext/>
      </w:pPr>
      <w:r w:rsidRPr="00223A36">
        <w:t>Nařízení (EU) č. 1308/2013</w:t>
      </w:r>
    </w:p>
    <w:p w14:paraId="43EB4E44" w14:textId="77777777" w:rsidR="008B551F" w:rsidRPr="00223A36" w:rsidRDefault="008B551F" w:rsidP="008B551F">
      <w:r w:rsidRPr="00223A36">
        <w:t xml:space="preserve">Čl. </w:t>
      </w:r>
      <w:proofErr w:type="gramStart"/>
      <w:r w:rsidRPr="00223A36">
        <w:t>210a</w:t>
      </w:r>
      <w:proofErr w:type="gramEnd"/>
      <w:r w:rsidRPr="00223A36">
        <w:t xml:space="preserve"> – odst. 3 – písm. f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AEB3656" w14:textId="77777777" w:rsidTr="00997F7D">
        <w:trPr>
          <w:jc w:val="center"/>
        </w:trPr>
        <w:tc>
          <w:tcPr>
            <w:tcW w:w="9752" w:type="dxa"/>
            <w:gridSpan w:val="2"/>
          </w:tcPr>
          <w:p w14:paraId="3526572D" w14:textId="77777777" w:rsidR="008B551F" w:rsidRPr="00223A36" w:rsidRDefault="008B551F" w:rsidP="00997F7D">
            <w:pPr>
              <w:keepNext/>
            </w:pPr>
          </w:p>
        </w:tc>
      </w:tr>
      <w:tr w:rsidR="008B551F" w:rsidRPr="00223A36" w14:paraId="17D7E40E" w14:textId="77777777" w:rsidTr="00997F7D">
        <w:trPr>
          <w:jc w:val="center"/>
        </w:trPr>
        <w:tc>
          <w:tcPr>
            <w:tcW w:w="4876" w:type="dxa"/>
          </w:tcPr>
          <w:p w14:paraId="4C9044AD" w14:textId="77777777" w:rsidR="008B551F" w:rsidRPr="00223A36" w:rsidRDefault="008B551F" w:rsidP="00997F7D">
            <w:pPr>
              <w:pStyle w:val="ColumnHeading"/>
              <w:keepNext/>
            </w:pPr>
            <w:r w:rsidRPr="00223A36">
              <w:t>Znění navržené Komisí</w:t>
            </w:r>
          </w:p>
        </w:tc>
        <w:tc>
          <w:tcPr>
            <w:tcW w:w="4876" w:type="dxa"/>
          </w:tcPr>
          <w:p w14:paraId="55A78CF8" w14:textId="77777777" w:rsidR="008B551F" w:rsidRPr="00223A36" w:rsidRDefault="008B551F" w:rsidP="00997F7D">
            <w:pPr>
              <w:pStyle w:val="ColumnHeading"/>
              <w:keepNext/>
            </w:pPr>
            <w:r w:rsidRPr="00223A36">
              <w:t>Pozměňovací návrh</w:t>
            </w:r>
          </w:p>
        </w:tc>
      </w:tr>
      <w:tr w:rsidR="008B551F" w:rsidRPr="00223A36" w14:paraId="6FB98E6B" w14:textId="77777777" w:rsidTr="00997F7D">
        <w:trPr>
          <w:jc w:val="center"/>
        </w:trPr>
        <w:tc>
          <w:tcPr>
            <w:tcW w:w="4876" w:type="dxa"/>
          </w:tcPr>
          <w:p w14:paraId="5054BE62" w14:textId="77777777" w:rsidR="008B551F" w:rsidRPr="00223A36" w:rsidRDefault="008B551F" w:rsidP="00997F7D">
            <w:pPr>
              <w:pStyle w:val="Normal6"/>
            </w:pPr>
          </w:p>
        </w:tc>
        <w:tc>
          <w:tcPr>
            <w:tcW w:w="4876" w:type="dxa"/>
          </w:tcPr>
          <w:p w14:paraId="5E189283" w14:textId="77777777" w:rsidR="008B551F" w:rsidRPr="00223A36" w:rsidRDefault="008B551F" w:rsidP="00997F7D">
            <w:pPr>
              <w:pStyle w:val="Normal6"/>
              <w:rPr>
                <w:szCs w:val="24"/>
              </w:rPr>
            </w:pPr>
            <w:r w:rsidRPr="00223A36">
              <w:rPr>
                <w:b/>
                <w:i/>
              </w:rPr>
              <w:t>fa)</w:t>
            </w:r>
            <w:r w:rsidRPr="00223A36">
              <w:rPr>
                <w:b/>
                <w:i/>
              </w:rPr>
              <w:tab/>
              <w:t>podpora místní zemědělské produkce;</w:t>
            </w:r>
          </w:p>
        </w:tc>
      </w:tr>
    </w:tbl>
    <w:p w14:paraId="3C998F1D" w14:textId="77777777" w:rsidR="008B551F" w:rsidRPr="00223A36" w:rsidRDefault="008B551F" w:rsidP="008B551F"/>
    <w:p w14:paraId="6A142945" w14:textId="77777777" w:rsidR="008B551F" w:rsidRPr="00223A36" w:rsidRDefault="008B551F" w:rsidP="008B551F">
      <w:pPr>
        <w:pStyle w:val="AmNumberTabs"/>
      </w:pPr>
      <w:r w:rsidRPr="00223A36">
        <w:t>Pozměňovací návrh</w:t>
      </w:r>
      <w:r w:rsidRPr="00223A36">
        <w:tab/>
      </w:r>
      <w:r w:rsidRPr="00223A36">
        <w:tab/>
        <w:t>96</w:t>
      </w:r>
    </w:p>
    <w:p w14:paraId="22801ED3" w14:textId="77777777" w:rsidR="008B551F" w:rsidRPr="00223A36" w:rsidRDefault="008B551F" w:rsidP="008B551F"/>
    <w:p w14:paraId="282B4791" w14:textId="77777777" w:rsidR="008B551F" w:rsidRPr="00223A36" w:rsidRDefault="008B551F" w:rsidP="008B551F">
      <w:pPr>
        <w:pStyle w:val="NormalBold"/>
        <w:keepNext/>
      </w:pPr>
      <w:r w:rsidRPr="00223A36">
        <w:t>Návrh nařízení</w:t>
      </w:r>
    </w:p>
    <w:p w14:paraId="1F654105" w14:textId="77777777" w:rsidR="008B551F" w:rsidRPr="00223A36" w:rsidRDefault="008B551F" w:rsidP="008B551F">
      <w:pPr>
        <w:pStyle w:val="NormalBold"/>
      </w:pPr>
      <w:r w:rsidRPr="00223A36">
        <w:t>Čl. 1 – odst. 1 – bod 7 – písm. a</w:t>
      </w:r>
    </w:p>
    <w:p w14:paraId="0A7C3144" w14:textId="77777777" w:rsidR="008B551F" w:rsidRPr="00223A36" w:rsidRDefault="008B551F" w:rsidP="008B551F">
      <w:pPr>
        <w:keepNext/>
      </w:pPr>
      <w:r w:rsidRPr="00223A36">
        <w:t>Nařízení (EU) č. 1308/2013</w:t>
      </w:r>
    </w:p>
    <w:p w14:paraId="597AA603" w14:textId="77777777" w:rsidR="008B551F" w:rsidRPr="00223A36" w:rsidRDefault="008B551F" w:rsidP="008B551F">
      <w:r w:rsidRPr="00223A36">
        <w:t xml:space="preserve">Čl. </w:t>
      </w:r>
      <w:proofErr w:type="gramStart"/>
      <w:r w:rsidRPr="00223A36">
        <w:t>210a</w:t>
      </w:r>
      <w:proofErr w:type="gramEnd"/>
      <w:r w:rsidRPr="00223A36">
        <w:t xml:space="preserve"> – odst. 3 – písm. f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44EFE49" w14:textId="77777777" w:rsidTr="00997F7D">
        <w:trPr>
          <w:jc w:val="center"/>
        </w:trPr>
        <w:tc>
          <w:tcPr>
            <w:tcW w:w="9752" w:type="dxa"/>
            <w:gridSpan w:val="2"/>
          </w:tcPr>
          <w:p w14:paraId="513FB6A7" w14:textId="77777777" w:rsidR="008B551F" w:rsidRPr="00223A36" w:rsidRDefault="008B551F" w:rsidP="00997F7D">
            <w:pPr>
              <w:keepNext/>
            </w:pPr>
          </w:p>
        </w:tc>
      </w:tr>
      <w:tr w:rsidR="008B551F" w:rsidRPr="00223A36" w14:paraId="45CED388" w14:textId="77777777" w:rsidTr="00997F7D">
        <w:trPr>
          <w:jc w:val="center"/>
        </w:trPr>
        <w:tc>
          <w:tcPr>
            <w:tcW w:w="4876" w:type="dxa"/>
          </w:tcPr>
          <w:p w14:paraId="357DF34A" w14:textId="77777777" w:rsidR="008B551F" w:rsidRPr="00223A36" w:rsidRDefault="008B551F" w:rsidP="00997F7D">
            <w:pPr>
              <w:pStyle w:val="ColumnHeading"/>
              <w:keepNext/>
            </w:pPr>
            <w:r w:rsidRPr="00223A36">
              <w:t>Znění navržené Komisí</w:t>
            </w:r>
          </w:p>
        </w:tc>
        <w:tc>
          <w:tcPr>
            <w:tcW w:w="4876" w:type="dxa"/>
          </w:tcPr>
          <w:p w14:paraId="3BEB1D46" w14:textId="77777777" w:rsidR="008B551F" w:rsidRPr="00223A36" w:rsidRDefault="008B551F" w:rsidP="00997F7D">
            <w:pPr>
              <w:pStyle w:val="ColumnHeading"/>
              <w:keepNext/>
            </w:pPr>
            <w:r w:rsidRPr="00223A36">
              <w:t>Pozměňovací návrh</w:t>
            </w:r>
          </w:p>
        </w:tc>
      </w:tr>
      <w:tr w:rsidR="008B551F" w:rsidRPr="00223A36" w14:paraId="369F427A" w14:textId="77777777" w:rsidTr="00997F7D">
        <w:trPr>
          <w:jc w:val="center"/>
        </w:trPr>
        <w:tc>
          <w:tcPr>
            <w:tcW w:w="4876" w:type="dxa"/>
          </w:tcPr>
          <w:p w14:paraId="2A95DEBA" w14:textId="77777777" w:rsidR="008B551F" w:rsidRPr="00223A36" w:rsidRDefault="008B551F" w:rsidP="00997F7D">
            <w:pPr>
              <w:pStyle w:val="Normal6"/>
            </w:pPr>
          </w:p>
        </w:tc>
        <w:tc>
          <w:tcPr>
            <w:tcW w:w="4876" w:type="dxa"/>
          </w:tcPr>
          <w:p w14:paraId="528E42A3" w14:textId="77777777" w:rsidR="008B551F" w:rsidRPr="00223A36" w:rsidRDefault="008B551F" w:rsidP="00997F7D">
            <w:pPr>
              <w:pStyle w:val="Normal6"/>
              <w:rPr>
                <w:szCs w:val="24"/>
              </w:rPr>
            </w:pPr>
            <w:proofErr w:type="spellStart"/>
            <w:r w:rsidRPr="00223A36">
              <w:rPr>
                <w:b/>
                <w:i/>
              </w:rPr>
              <w:t>fb</w:t>
            </w:r>
            <w:proofErr w:type="spellEnd"/>
            <w:r w:rsidRPr="00223A36">
              <w:rPr>
                <w:b/>
                <w:i/>
              </w:rPr>
              <w:t>)</w:t>
            </w:r>
            <w:r w:rsidRPr="00223A36">
              <w:rPr>
                <w:b/>
                <w:i/>
              </w:rPr>
              <w:tab/>
              <w:t>společné nakládání s odpady přímo souvisejícími se zemědělskou výrobou a lepší využití odpadních vod z živočišné výroby a výroby energie;</w:t>
            </w:r>
          </w:p>
        </w:tc>
      </w:tr>
    </w:tbl>
    <w:p w14:paraId="16C6254E" w14:textId="77777777" w:rsidR="008B551F" w:rsidRPr="00223A36" w:rsidRDefault="008B551F" w:rsidP="008B551F"/>
    <w:p w14:paraId="4A91D2CA" w14:textId="77777777" w:rsidR="008B551F" w:rsidRPr="00223A36" w:rsidRDefault="008B551F" w:rsidP="008B551F">
      <w:pPr>
        <w:pStyle w:val="AmNumberTabs"/>
      </w:pPr>
      <w:r w:rsidRPr="00223A36">
        <w:t>Pozměňovací návrh</w:t>
      </w:r>
      <w:r w:rsidRPr="00223A36">
        <w:tab/>
      </w:r>
      <w:r w:rsidRPr="00223A36">
        <w:tab/>
        <w:t>97</w:t>
      </w:r>
    </w:p>
    <w:p w14:paraId="575064BA" w14:textId="77777777" w:rsidR="008B551F" w:rsidRPr="00223A36" w:rsidRDefault="008B551F" w:rsidP="008B551F"/>
    <w:p w14:paraId="42350923" w14:textId="77777777" w:rsidR="008B551F" w:rsidRPr="00223A36" w:rsidRDefault="008B551F" w:rsidP="008B551F">
      <w:pPr>
        <w:pStyle w:val="NormalBold"/>
        <w:keepNext/>
      </w:pPr>
      <w:r w:rsidRPr="00223A36">
        <w:t>Návrh nařízení</w:t>
      </w:r>
    </w:p>
    <w:p w14:paraId="07AC6E31" w14:textId="77777777" w:rsidR="008B551F" w:rsidRPr="00223A36" w:rsidRDefault="008B551F" w:rsidP="008B551F">
      <w:pPr>
        <w:pStyle w:val="NormalBold"/>
      </w:pPr>
      <w:r w:rsidRPr="00223A36">
        <w:t>Čl. 1 – odst. 1 – bod 7 – písm. a</w:t>
      </w:r>
    </w:p>
    <w:p w14:paraId="7D0C058B" w14:textId="77777777" w:rsidR="008B551F" w:rsidRPr="00223A36" w:rsidRDefault="008B551F" w:rsidP="008B551F">
      <w:pPr>
        <w:keepNext/>
      </w:pPr>
      <w:r w:rsidRPr="00223A36">
        <w:t>Nařízení (EU) č. 1308/2013</w:t>
      </w:r>
    </w:p>
    <w:p w14:paraId="513DAB18" w14:textId="77777777" w:rsidR="008B551F" w:rsidRPr="00223A36" w:rsidRDefault="008B551F" w:rsidP="008B551F">
      <w:r w:rsidRPr="00223A36">
        <w:t xml:space="preserve">Čl. </w:t>
      </w:r>
      <w:proofErr w:type="gramStart"/>
      <w:r w:rsidRPr="00223A36">
        <w:t>210a</w:t>
      </w:r>
      <w:proofErr w:type="gramEnd"/>
      <w:r w:rsidRPr="00223A36">
        <w:t xml:space="preserve"> – odst. 3 – písm. f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5EE756A" w14:textId="77777777" w:rsidTr="00997F7D">
        <w:trPr>
          <w:jc w:val="center"/>
        </w:trPr>
        <w:tc>
          <w:tcPr>
            <w:tcW w:w="9752" w:type="dxa"/>
            <w:gridSpan w:val="2"/>
          </w:tcPr>
          <w:p w14:paraId="45D98C76" w14:textId="77777777" w:rsidR="008B551F" w:rsidRPr="00223A36" w:rsidRDefault="008B551F" w:rsidP="00997F7D">
            <w:pPr>
              <w:keepNext/>
            </w:pPr>
          </w:p>
        </w:tc>
      </w:tr>
      <w:tr w:rsidR="008B551F" w:rsidRPr="00223A36" w14:paraId="4F2B785A" w14:textId="77777777" w:rsidTr="00997F7D">
        <w:trPr>
          <w:jc w:val="center"/>
        </w:trPr>
        <w:tc>
          <w:tcPr>
            <w:tcW w:w="4876" w:type="dxa"/>
          </w:tcPr>
          <w:p w14:paraId="681B4895" w14:textId="77777777" w:rsidR="008B551F" w:rsidRPr="00223A36" w:rsidRDefault="008B551F" w:rsidP="00997F7D">
            <w:pPr>
              <w:pStyle w:val="ColumnHeading"/>
              <w:keepNext/>
            </w:pPr>
            <w:r w:rsidRPr="00223A36">
              <w:t>Znění navržené Komisí</w:t>
            </w:r>
          </w:p>
        </w:tc>
        <w:tc>
          <w:tcPr>
            <w:tcW w:w="4876" w:type="dxa"/>
          </w:tcPr>
          <w:p w14:paraId="79BC7D9A" w14:textId="77777777" w:rsidR="008B551F" w:rsidRPr="00223A36" w:rsidRDefault="008B551F" w:rsidP="00997F7D">
            <w:pPr>
              <w:pStyle w:val="ColumnHeading"/>
              <w:keepNext/>
            </w:pPr>
            <w:r w:rsidRPr="00223A36">
              <w:t>Pozměňovací návrh</w:t>
            </w:r>
          </w:p>
        </w:tc>
      </w:tr>
      <w:tr w:rsidR="008B551F" w:rsidRPr="00223A36" w14:paraId="6550BA41" w14:textId="77777777" w:rsidTr="00997F7D">
        <w:trPr>
          <w:jc w:val="center"/>
        </w:trPr>
        <w:tc>
          <w:tcPr>
            <w:tcW w:w="4876" w:type="dxa"/>
          </w:tcPr>
          <w:p w14:paraId="51B4F4D4" w14:textId="77777777" w:rsidR="008B551F" w:rsidRPr="00223A36" w:rsidRDefault="008B551F" w:rsidP="00997F7D">
            <w:pPr>
              <w:pStyle w:val="Normal6"/>
            </w:pPr>
          </w:p>
        </w:tc>
        <w:tc>
          <w:tcPr>
            <w:tcW w:w="4876" w:type="dxa"/>
          </w:tcPr>
          <w:p w14:paraId="26214494" w14:textId="77777777" w:rsidR="008B551F" w:rsidRPr="00223A36" w:rsidRDefault="008B551F" w:rsidP="00997F7D">
            <w:pPr>
              <w:pStyle w:val="Normal6"/>
              <w:rPr>
                <w:szCs w:val="24"/>
              </w:rPr>
            </w:pPr>
            <w:proofErr w:type="spellStart"/>
            <w:r w:rsidRPr="00223A36">
              <w:rPr>
                <w:b/>
                <w:i/>
              </w:rPr>
              <w:t>fc</w:t>
            </w:r>
            <w:proofErr w:type="spellEnd"/>
            <w:r w:rsidRPr="00223A36">
              <w:rPr>
                <w:b/>
                <w:i/>
              </w:rPr>
              <w:t>)</w:t>
            </w:r>
            <w:r w:rsidRPr="00223A36">
              <w:rPr>
                <w:b/>
                <w:i/>
              </w:rPr>
              <w:tab/>
              <w:t>zajištění stabilního a spravedlivého příjmu, který pokrývá náklady na produkci, a silného postavení zemědělců v celém hodnotovém řetězci;</w:t>
            </w:r>
          </w:p>
        </w:tc>
      </w:tr>
    </w:tbl>
    <w:p w14:paraId="65063D4E" w14:textId="77777777" w:rsidR="008B551F" w:rsidRPr="00223A36" w:rsidRDefault="008B551F" w:rsidP="008B551F"/>
    <w:p w14:paraId="3B6AD68B" w14:textId="77777777" w:rsidR="008B551F" w:rsidRPr="00223A36" w:rsidRDefault="008B551F" w:rsidP="008B551F">
      <w:pPr>
        <w:pStyle w:val="AmNumberTabs"/>
      </w:pPr>
      <w:r w:rsidRPr="00223A36">
        <w:t>Pozměňovací návrh</w:t>
      </w:r>
      <w:r w:rsidRPr="00223A36">
        <w:tab/>
      </w:r>
      <w:r w:rsidRPr="00223A36">
        <w:tab/>
        <w:t>98</w:t>
      </w:r>
    </w:p>
    <w:p w14:paraId="0CB559FB" w14:textId="77777777" w:rsidR="008B551F" w:rsidRPr="00223A36" w:rsidRDefault="008B551F" w:rsidP="008B551F"/>
    <w:p w14:paraId="2449B09A" w14:textId="77777777" w:rsidR="008B551F" w:rsidRPr="00223A36" w:rsidRDefault="008B551F" w:rsidP="008B551F">
      <w:pPr>
        <w:pStyle w:val="NormalBold"/>
        <w:keepNext/>
      </w:pPr>
      <w:r w:rsidRPr="00223A36">
        <w:t>Návrh nařízení</w:t>
      </w:r>
    </w:p>
    <w:p w14:paraId="3A08C32F" w14:textId="77777777" w:rsidR="008B551F" w:rsidRPr="00223A36" w:rsidRDefault="008B551F" w:rsidP="008B551F">
      <w:pPr>
        <w:pStyle w:val="NormalBold"/>
      </w:pPr>
      <w:r w:rsidRPr="00223A36">
        <w:t>Čl. 1 – odst. 1 – bod 7 – písm. a</w:t>
      </w:r>
    </w:p>
    <w:p w14:paraId="7D34C799" w14:textId="77777777" w:rsidR="008B551F" w:rsidRPr="00223A36" w:rsidRDefault="008B551F" w:rsidP="008B551F">
      <w:pPr>
        <w:keepNext/>
      </w:pPr>
      <w:r w:rsidRPr="00223A36">
        <w:t>Nařízení (EU) č. 1308/2013</w:t>
      </w:r>
    </w:p>
    <w:p w14:paraId="6CDA3D81" w14:textId="77777777" w:rsidR="008B551F" w:rsidRPr="00223A36" w:rsidRDefault="008B551F" w:rsidP="008B551F">
      <w:r w:rsidRPr="00223A36">
        <w:t xml:space="preserve">Čl. </w:t>
      </w:r>
      <w:proofErr w:type="gramStart"/>
      <w:r w:rsidRPr="00223A36">
        <w:t>210a</w:t>
      </w:r>
      <w:proofErr w:type="gramEnd"/>
      <w:r w:rsidRPr="00223A36">
        <w:t xml:space="preserve"> – odst. 3 – písm. f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768569E" w14:textId="77777777" w:rsidTr="00997F7D">
        <w:trPr>
          <w:jc w:val="center"/>
        </w:trPr>
        <w:tc>
          <w:tcPr>
            <w:tcW w:w="9752" w:type="dxa"/>
            <w:gridSpan w:val="2"/>
          </w:tcPr>
          <w:p w14:paraId="0B7660B2" w14:textId="77777777" w:rsidR="008B551F" w:rsidRPr="00223A36" w:rsidRDefault="008B551F" w:rsidP="00997F7D">
            <w:pPr>
              <w:keepNext/>
            </w:pPr>
          </w:p>
        </w:tc>
      </w:tr>
      <w:tr w:rsidR="008B551F" w:rsidRPr="00223A36" w14:paraId="686C9922" w14:textId="77777777" w:rsidTr="00997F7D">
        <w:trPr>
          <w:jc w:val="center"/>
        </w:trPr>
        <w:tc>
          <w:tcPr>
            <w:tcW w:w="4876" w:type="dxa"/>
          </w:tcPr>
          <w:p w14:paraId="58CFCFF3" w14:textId="77777777" w:rsidR="008B551F" w:rsidRPr="00223A36" w:rsidRDefault="008B551F" w:rsidP="00997F7D">
            <w:pPr>
              <w:pStyle w:val="ColumnHeading"/>
              <w:keepNext/>
            </w:pPr>
            <w:r w:rsidRPr="00223A36">
              <w:t>Znění navržené Komisí</w:t>
            </w:r>
          </w:p>
        </w:tc>
        <w:tc>
          <w:tcPr>
            <w:tcW w:w="4876" w:type="dxa"/>
          </w:tcPr>
          <w:p w14:paraId="37699457" w14:textId="77777777" w:rsidR="008B551F" w:rsidRPr="00223A36" w:rsidRDefault="008B551F" w:rsidP="00997F7D">
            <w:pPr>
              <w:pStyle w:val="ColumnHeading"/>
              <w:keepNext/>
            </w:pPr>
            <w:r w:rsidRPr="00223A36">
              <w:t>Pozměňovací návrh</w:t>
            </w:r>
          </w:p>
        </w:tc>
      </w:tr>
      <w:tr w:rsidR="008B551F" w:rsidRPr="00223A36" w14:paraId="2823BA1A" w14:textId="77777777" w:rsidTr="00997F7D">
        <w:trPr>
          <w:jc w:val="center"/>
        </w:trPr>
        <w:tc>
          <w:tcPr>
            <w:tcW w:w="4876" w:type="dxa"/>
          </w:tcPr>
          <w:p w14:paraId="293B8ACA" w14:textId="77777777" w:rsidR="008B551F" w:rsidRPr="00223A36" w:rsidRDefault="008B551F" w:rsidP="00997F7D">
            <w:pPr>
              <w:pStyle w:val="Normal6"/>
            </w:pPr>
          </w:p>
        </w:tc>
        <w:tc>
          <w:tcPr>
            <w:tcW w:w="4876" w:type="dxa"/>
          </w:tcPr>
          <w:p w14:paraId="6C482E43" w14:textId="77777777" w:rsidR="008B551F" w:rsidRPr="00223A36" w:rsidRDefault="008B551F" w:rsidP="00997F7D">
            <w:pPr>
              <w:pStyle w:val="Normal6"/>
              <w:rPr>
                <w:szCs w:val="24"/>
              </w:rPr>
            </w:pPr>
            <w:proofErr w:type="spellStart"/>
            <w:r w:rsidRPr="00223A36">
              <w:rPr>
                <w:b/>
                <w:i/>
              </w:rPr>
              <w:t>fd</w:t>
            </w:r>
            <w:proofErr w:type="spellEnd"/>
            <w:r w:rsidRPr="00223A36">
              <w:rPr>
                <w:b/>
                <w:i/>
              </w:rPr>
              <w:t>)</w:t>
            </w:r>
            <w:r w:rsidRPr="00223A36">
              <w:rPr>
                <w:b/>
                <w:i/>
              </w:rPr>
              <w:tab/>
              <w:t>investice v oblasti využívání vodních zdrojů;</w:t>
            </w:r>
          </w:p>
        </w:tc>
      </w:tr>
    </w:tbl>
    <w:p w14:paraId="7DA7315D" w14:textId="77777777" w:rsidR="008B551F" w:rsidRPr="00223A36" w:rsidRDefault="008B551F" w:rsidP="008B551F"/>
    <w:p w14:paraId="121DA64A" w14:textId="77777777" w:rsidR="008B551F" w:rsidRPr="00223A36" w:rsidRDefault="008B551F" w:rsidP="008B551F">
      <w:pPr>
        <w:pStyle w:val="AmNumberTabs"/>
      </w:pPr>
      <w:r w:rsidRPr="00223A36">
        <w:t>Pozměňovací návrh</w:t>
      </w:r>
      <w:r w:rsidRPr="00223A36">
        <w:tab/>
      </w:r>
      <w:r w:rsidRPr="00223A36">
        <w:tab/>
        <w:t>99</w:t>
      </w:r>
    </w:p>
    <w:p w14:paraId="16810EC5" w14:textId="77777777" w:rsidR="008B551F" w:rsidRPr="00223A36" w:rsidRDefault="008B551F" w:rsidP="008B551F"/>
    <w:p w14:paraId="702063A5" w14:textId="77777777" w:rsidR="008B551F" w:rsidRPr="00223A36" w:rsidRDefault="008B551F" w:rsidP="008B551F">
      <w:pPr>
        <w:pStyle w:val="NormalBold"/>
        <w:keepNext/>
      </w:pPr>
      <w:r w:rsidRPr="00223A36">
        <w:t>Návrh nařízení</w:t>
      </w:r>
    </w:p>
    <w:p w14:paraId="259BA71B" w14:textId="77777777" w:rsidR="008B551F" w:rsidRPr="00223A36" w:rsidRDefault="008B551F" w:rsidP="008B551F">
      <w:pPr>
        <w:pStyle w:val="NormalBold"/>
      </w:pPr>
      <w:r w:rsidRPr="00223A36">
        <w:t>Čl. 1 – odst. 1 – bod 7 – písm. a</w:t>
      </w:r>
    </w:p>
    <w:p w14:paraId="5F667B84" w14:textId="77777777" w:rsidR="008B551F" w:rsidRPr="00223A36" w:rsidRDefault="008B551F" w:rsidP="008B551F">
      <w:pPr>
        <w:keepNext/>
      </w:pPr>
      <w:r w:rsidRPr="00223A36">
        <w:t>Nařízení (EU) č. 1308/2013</w:t>
      </w:r>
    </w:p>
    <w:p w14:paraId="799D6671" w14:textId="77777777" w:rsidR="008B551F" w:rsidRPr="00223A36" w:rsidRDefault="008B551F" w:rsidP="008B551F">
      <w:r w:rsidRPr="00223A36">
        <w:t xml:space="preserve">Čl. </w:t>
      </w:r>
      <w:proofErr w:type="gramStart"/>
      <w:r w:rsidRPr="00223A36">
        <w:t>210a</w:t>
      </w:r>
      <w:proofErr w:type="gramEnd"/>
      <w:r w:rsidRPr="00223A36">
        <w:t xml:space="preserve"> – odst. 3 – písm. f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2F165BD" w14:textId="77777777" w:rsidTr="00997F7D">
        <w:trPr>
          <w:jc w:val="center"/>
        </w:trPr>
        <w:tc>
          <w:tcPr>
            <w:tcW w:w="9752" w:type="dxa"/>
            <w:gridSpan w:val="2"/>
          </w:tcPr>
          <w:p w14:paraId="2670080B" w14:textId="77777777" w:rsidR="008B551F" w:rsidRPr="00223A36" w:rsidRDefault="008B551F" w:rsidP="00997F7D">
            <w:pPr>
              <w:keepNext/>
            </w:pPr>
          </w:p>
        </w:tc>
      </w:tr>
      <w:tr w:rsidR="008B551F" w:rsidRPr="00223A36" w14:paraId="2F0CAD2E" w14:textId="77777777" w:rsidTr="00997F7D">
        <w:trPr>
          <w:jc w:val="center"/>
        </w:trPr>
        <w:tc>
          <w:tcPr>
            <w:tcW w:w="4876" w:type="dxa"/>
          </w:tcPr>
          <w:p w14:paraId="71D8D208" w14:textId="77777777" w:rsidR="008B551F" w:rsidRPr="00223A36" w:rsidRDefault="008B551F" w:rsidP="00997F7D">
            <w:pPr>
              <w:pStyle w:val="ColumnHeading"/>
              <w:keepNext/>
            </w:pPr>
            <w:r w:rsidRPr="00223A36">
              <w:t>Znění navržené Komisí</w:t>
            </w:r>
          </w:p>
        </w:tc>
        <w:tc>
          <w:tcPr>
            <w:tcW w:w="4876" w:type="dxa"/>
          </w:tcPr>
          <w:p w14:paraId="25FE7CF6" w14:textId="77777777" w:rsidR="008B551F" w:rsidRPr="00223A36" w:rsidRDefault="008B551F" w:rsidP="00997F7D">
            <w:pPr>
              <w:pStyle w:val="ColumnHeading"/>
              <w:keepNext/>
            </w:pPr>
            <w:r w:rsidRPr="00223A36">
              <w:t>Pozměňovací návrh</w:t>
            </w:r>
          </w:p>
        </w:tc>
      </w:tr>
      <w:tr w:rsidR="008B551F" w:rsidRPr="00223A36" w14:paraId="50F95805" w14:textId="77777777" w:rsidTr="00997F7D">
        <w:trPr>
          <w:jc w:val="center"/>
        </w:trPr>
        <w:tc>
          <w:tcPr>
            <w:tcW w:w="4876" w:type="dxa"/>
          </w:tcPr>
          <w:p w14:paraId="145C7FF3" w14:textId="77777777" w:rsidR="008B551F" w:rsidRPr="00223A36" w:rsidRDefault="008B551F" w:rsidP="00997F7D">
            <w:pPr>
              <w:pStyle w:val="Normal6"/>
            </w:pPr>
          </w:p>
        </w:tc>
        <w:tc>
          <w:tcPr>
            <w:tcW w:w="4876" w:type="dxa"/>
          </w:tcPr>
          <w:p w14:paraId="3BA556A2" w14:textId="77777777" w:rsidR="008B551F" w:rsidRPr="00223A36" w:rsidRDefault="008B551F" w:rsidP="00997F7D">
            <w:pPr>
              <w:pStyle w:val="Normal6"/>
              <w:rPr>
                <w:szCs w:val="24"/>
              </w:rPr>
            </w:pPr>
            <w:proofErr w:type="spellStart"/>
            <w:r w:rsidRPr="00223A36">
              <w:rPr>
                <w:b/>
                <w:i/>
              </w:rPr>
              <w:t>fe</w:t>
            </w:r>
            <w:proofErr w:type="spellEnd"/>
            <w:r w:rsidRPr="00223A36">
              <w:rPr>
                <w:b/>
                <w:i/>
              </w:rPr>
              <w:t>)</w:t>
            </w:r>
            <w:r w:rsidRPr="00223A36">
              <w:rPr>
                <w:b/>
                <w:i/>
              </w:rPr>
              <w:tab/>
              <w:t>příspěvek k diverzifikaci činností podporujících venkovské hospodářství, k rozvoji a atraktivitě venkovských oblastí;</w:t>
            </w:r>
          </w:p>
        </w:tc>
      </w:tr>
    </w:tbl>
    <w:p w14:paraId="08B2A97C" w14:textId="77777777" w:rsidR="008B551F" w:rsidRPr="00223A36" w:rsidRDefault="008B551F" w:rsidP="008B551F"/>
    <w:p w14:paraId="491CC294" w14:textId="77777777" w:rsidR="008B551F" w:rsidRPr="00223A36" w:rsidRDefault="008B551F" w:rsidP="008B551F">
      <w:pPr>
        <w:pStyle w:val="AmNumberTabs"/>
      </w:pPr>
      <w:r w:rsidRPr="00223A36">
        <w:t>Pozměňovací návrh</w:t>
      </w:r>
      <w:r w:rsidRPr="00223A36">
        <w:tab/>
      </w:r>
      <w:r w:rsidRPr="00223A36">
        <w:tab/>
        <w:t>100</w:t>
      </w:r>
    </w:p>
    <w:p w14:paraId="6F617B02" w14:textId="77777777" w:rsidR="008B551F" w:rsidRPr="00223A36" w:rsidRDefault="008B551F" w:rsidP="008B551F"/>
    <w:p w14:paraId="09B8F45D" w14:textId="77777777" w:rsidR="008B551F" w:rsidRPr="00223A36" w:rsidRDefault="008B551F" w:rsidP="008B551F">
      <w:pPr>
        <w:pStyle w:val="NormalBold"/>
        <w:keepNext/>
      </w:pPr>
      <w:r w:rsidRPr="00223A36">
        <w:t>Návrh nařízení</w:t>
      </w:r>
    </w:p>
    <w:p w14:paraId="17835859" w14:textId="77777777" w:rsidR="008B551F" w:rsidRPr="00223A36" w:rsidRDefault="008B551F" w:rsidP="008B551F">
      <w:pPr>
        <w:pStyle w:val="NormalBold"/>
      </w:pPr>
      <w:r w:rsidRPr="00223A36">
        <w:t>Čl. 1 – odst. 1 – bod 7 – písm. a</w:t>
      </w:r>
    </w:p>
    <w:p w14:paraId="24E10987" w14:textId="77777777" w:rsidR="008B551F" w:rsidRPr="00223A36" w:rsidRDefault="008B551F" w:rsidP="008B551F">
      <w:pPr>
        <w:keepNext/>
      </w:pPr>
      <w:r w:rsidRPr="00223A36">
        <w:t>Nařízení (EU) č. 1308/2013</w:t>
      </w:r>
    </w:p>
    <w:p w14:paraId="6837468C" w14:textId="77777777" w:rsidR="008B551F" w:rsidRPr="00223A36" w:rsidRDefault="008B551F" w:rsidP="008B551F">
      <w:r w:rsidRPr="00223A36">
        <w:t xml:space="preserve">Čl. </w:t>
      </w:r>
      <w:proofErr w:type="gramStart"/>
      <w:r w:rsidRPr="00223A36">
        <w:t>210a</w:t>
      </w:r>
      <w:proofErr w:type="gramEnd"/>
      <w:r w:rsidRPr="00223A36">
        <w:t xml:space="preserve"> – odst. 3 – písm. f </w:t>
      </w:r>
      <w:proofErr w:type="spellStart"/>
      <w:r w:rsidRPr="00223A36">
        <w:t>f</w:t>
      </w:r>
      <w:proofErr w:type="spellEnd"/>
      <w:r w:rsidRPr="00223A36">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D4D4187" w14:textId="77777777" w:rsidTr="00997F7D">
        <w:trPr>
          <w:jc w:val="center"/>
        </w:trPr>
        <w:tc>
          <w:tcPr>
            <w:tcW w:w="9752" w:type="dxa"/>
            <w:gridSpan w:val="2"/>
          </w:tcPr>
          <w:p w14:paraId="2B9A6624" w14:textId="77777777" w:rsidR="008B551F" w:rsidRPr="00223A36" w:rsidRDefault="008B551F" w:rsidP="00997F7D">
            <w:pPr>
              <w:keepNext/>
            </w:pPr>
          </w:p>
        </w:tc>
      </w:tr>
      <w:tr w:rsidR="008B551F" w:rsidRPr="00223A36" w14:paraId="0128B573" w14:textId="77777777" w:rsidTr="00997F7D">
        <w:trPr>
          <w:jc w:val="center"/>
        </w:trPr>
        <w:tc>
          <w:tcPr>
            <w:tcW w:w="4876" w:type="dxa"/>
          </w:tcPr>
          <w:p w14:paraId="77D7B8B3" w14:textId="77777777" w:rsidR="008B551F" w:rsidRPr="00223A36" w:rsidRDefault="008B551F" w:rsidP="00997F7D">
            <w:pPr>
              <w:pStyle w:val="ColumnHeading"/>
              <w:keepNext/>
            </w:pPr>
            <w:r w:rsidRPr="00223A36">
              <w:t>Znění navržené Komisí</w:t>
            </w:r>
          </w:p>
        </w:tc>
        <w:tc>
          <w:tcPr>
            <w:tcW w:w="4876" w:type="dxa"/>
          </w:tcPr>
          <w:p w14:paraId="29D59102" w14:textId="77777777" w:rsidR="008B551F" w:rsidRPr="00223A36" w:rsidRDefault="008B551F" w:rsidP="00997F7D">
            <w:pPr>
              <w:pStyle w:val="ColumnHeading"/>
              <w:keepNext/>
            </w:pPr>
            <w:r w:rsidRPr="00223A36">
              <w:t>Pozměňovací návrh</w:t>
            </w:r>
          </w:p>
        </w:tc>
      </w:tr>
      <w:tr w:rsidR="008B551F" w:rsidRPr="00223A36" w14:paraId="3FEFBF6C" w14:textId="77777777" w:rsidTr="00997F7D">
        <w:trPr>
          <w:jc w:val="center"/>
        </w:trPr>
        <w:tc>
          <w:tcPr>
            <w:tcW w:w="4876" w:type="dxa"/>
          </w:tcPr>
          <w:p w14:paraId="11C5A757" w14:textId="77777777" w:rsidR="008B551F" w:rsidRPr="00223A36" w:rsidRDefault="008B551F" w:rsidP="00997F7D">
            <w:pPr>
              <w:pStyle w:val="Normal6"/>
            </w:pPr>
          </w:p>
        </w:tc>
        <w:tc>
          <w:tcPr>
            <w:tcW w:w="4876" w:type="dxa"/>
          </w:tcPr>
          <w:p w14:paraId="66B16EAD" w14:textId="77777777" w:rsidR="008B551F" w:rsidRPr="00223A36" w:rsidRDefault="008B551F" w:rsidP="00997F7D">
            <w:pPr>
              <w:pStyle w:val="Normal6"/>
              <w:rPr>
                <w:szCs w:val="24"/>
              </w:rPr>
            </w:pPr>
            <w:r w:rsidRPr="00223A36">
              <w:rPr>
                <w:b/>
                <w:i/>
              </w:rPr>
              <w:t>ff)</w:t>
            </w:r>
            <w:r w:rsidRPr="00223A36">
              <w:rPr>
                <w:b/>
                <w:i/>
              </w:rPr>
              <w:tab/>
              <w:t>propagace kulturního a gastronomického dědictví v zájmu osvěty v oblasti vyvážené stravy;</w:t>
            </w:r>
          </w:p>
        </w:tc>
      </w:tr>
    </w:tbl>
    <w:p w14:paraId="6B8F68D9" w14:textId="77777777" w:rsidR="008B551F" w:rsidRPr="00223A36" w:rsidRDefault="008B551F" w:rsidP="008B551F"/>
    <w:p w14:paraId="77B64C22" w14:textId="77777777" w:rsidR="008B551F" w:rsidRPr="00223A36" w:rsidRDefault="008B551F" w:rsidP="008B551F">
      <w:pPr>
        <w:pStyle w:val="AmNumberTabs"/>
      </w:pPr>
      <w:r w:rsidRPr="00223A36">
        <w:t>Pozměňovací návrh</w:t>
      </w:r>
      <w:r w:rsidRPr="00223A36">
        <w:tab/>
      </w:r>
      <w:r w:rsidRPr="00223A36">
        <w:tab/>
        <w:t>101</w:t>
      </w:r>
    </w:p>
    <w:p w14:paraId="2793A592" w14:textId="77777777" w:rsidR="008B551F" w:rsidRPr="00223A36" w:rsidRDefault="008B551F" w:rsidP="008B551F"/>
    <w:p w14:paraId="66439732" w14:textId="77777777" w:rsidR="008B551F" w:rsidRPr="00223A36" w:rsidRDefault="008B551F" w:rsidP="008B551F">
      <w:pPr>
        <w:pStyle w:val="NormalBold"/>
        <w:keepNext/>
      </w:pPr>
      <w:r w:rsidRPr="00223A36">
        <w:t>Návrh nařízení</w:t>
      </w:r>
    </w:p>
    <w:p w14:paraId="4A0C4C1B" w14:textId="77777777" w:rsidR="008B551F" w:rsidRPr="00223A36" w:rsidRDefault="008B551F" w:rsidP="008B551F">
      <w:pPr>
        <w:pStyle w:val="NormalBold"/>
      </w:pPr>
      <w:r w:rsidRPr="00223A36">
        <w:t>Čl. 1 – odst. 1 – bod 7 – písm. a</w:t>
      </w:r>
    </w:p>
    <w:p w14:paraId="54D073B6" w14:textId="77777777" w:rsidR="008B551F" w:rsidRPr="00223A36" w:rsidRDefault="008B551F" w:rsidP="008B551F">
      <w:pPr>
        <w:keepNext/>
      </w:pPr>
      <w:r w:rsidRPr="00223A36">
        <w:t>Nařízení (EU) č. 1308/2013</w:t>
      </w:r>
    </w:p>
    <w:p w14:paraId="5BF3E708" w14:textId="77777777" w:rsidR="008B551F" w:rsidRPr="00223A36" w:rsidRDefault="008B551F" w:rsidP="008B551F">
      <w:r w:rsidRPr="00223A36">
        <w:t xml:space="preserve">Čl. </w:t>
      </w:r>
      <w:proofErr w:type="gramStart"/>
      <w:r w:rsidRPr="00223A36">
        <w:t>210a</w:t>
      </w:r>
      <w:proofErr w:type="gramEnd"/>
      <w:r w:rsidRPr="00223A36">
        <w:t xml:space="preserve"> – odst. 3 – písm. f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1E92E21" w14:textId="77777777" w:rsidTr="00997F7D">
        <w:trPr>
          <w:jc w:val="center"/>
        </w:trPr>
        <w:tc>
          <w:tcPr>
            <w:tcW w:w="9752" w:type="dxa"/>
            <w:gridSpan w:val="2"/>
          </w:tcPr>
          <w:p w14:paraId="36F2F68C" w14:textId="77777777" w:rsidR="008B551F" w:rsidRPr="00223A36" w:rsidRDefault="008B551F" w:rsidP="00997F7D">
            <w:pPr>
              <w:keepNext/>
            </w:pPr>
          </w:p>
        </w:tc>
      </w:tr>
      <w:tr w:rsidR="008B551F" w:rsidRPr="00223A36" w14:paraId="13B0F4BB" w14:textId="77777777" w:rsidTr="00997F7D">
        <w:trPr>
          <w:jc w:val="center"/>
        </w:trPr>
        <w:tc>
          <w:tcPr>
            <w:tcW w:w="4876" w:type="dxa"/>
          </w:tcPr>
          <w:p w14:paraId="099B7697" w14:textId="77777777" w:rsidR="008B551F" w:rsidRPr="00223A36" w:rsidRDefault="008B551F" w:rsidP="00997F7D">
            <w:pPr>
              <w:pStyle w:val="ColumnHeading"/>
              <w:keepNext/>
            </w:pPr>
            <w:r w:rsidRPr="00223A36">
              <w:t>Znění navržené Komisí</w:t>
            </w:r>
          </w:p>
        </w:tc>
        <w:tc>
          <w:tcPr>
            <w:tcW w:w="4876" w:type="dxa"/>
          </w:tcPr>
          <w:p w14:paraId="2C214716" w14:textId="77777777" w:rsidR="008B551F" w:rsidRPr="00223A36" w:rsidRDefault="008B551F" w:rsidP="00997F7D">
            <w:pPr>
              <w:pStyle w:val="ColumnHeading"/>
              <w:keepNext/>
            </w:pPr>
            <w:r w:rsidRPr="00223A36">
              <w:t>Pozměňovací návrh</w:t>
            </w:r>
          </w:p>
        </w:tc>
      </w:tr>
      <w:tr w:rsidR="008B551F" w:rsidRPr="00223A36" w14:paraId="1BD7A24F" w14:textId="77777777" w:rsidTr="00997F7D">
        <w:trPr>
          <w:jc w:val="center"/>
        </w:trPr>
        <w:tc>
          <w:tcPr>
            <w:tcW w:w="4876" w:type="dxa"/>
          </w:tcPr>
          <w:p w14:paraId="06A96654" w14:textId="77777777" w:rsidR="008B551F" w:rsidRPr="00223A36" w:rsidRDefault="008B551F" w:rsidP="00997F7D">
            <w:pPr>
              <w:pStyle w:val="Normal6"/>
            </w:pPr>
          </w:p>
        </w:tc>
        <w:tc>
          <w:tcPr>
            <w:tcW w:w="4876" w:type="dxa"/>
          </w:tcPr>
          <w:p w14:paraId="2BC7676E" w14:textId="77777777" w:rsidR="008B551F" w:rsidRPr="00223A36" w:rsidRDefault="008B551F" w:rsidP="00997F7D">
            <w:pPr>
              <w:pStyle w:val="Normal6"/>
              <w:rPr>
                <w:szCs w:val="24"/>
              </w:rPr>
            </w:pPr>
            <w:proofErr w:type="spellStart"/>
            <w:r w:rsidRPr="00223A36">
              <w:rPr>
                <w:b/>
                <w:i/>
              </w:rPr>
              <w:t>fg</w:t>
            </w:r>
            <w:proofErr w:type="spellEnd"/>
            <w:r w:rsidRPr="00223A36">
              <w:rPr>
                <w:b/>
                <w:i/>
              </w:rPr>
              <w:t>)</w:t>
            </w:r>
            <w:r w:rsidRPr="00223A36">
              <w:rPr>
                <w:b/>
                <w:i/>
              </w:rPr>
              <w:tab/>
              <w:t>zachování tradičních výrobních postupů, potravinové bezpečnosti a soběstačnosti;</w:t>
            </w:r>
          </w:p>
        </w:tc>
      </w:tr>
    </w:tbl>
    <w:p w14:paraId="3A7A5EC8" w14:textId="77777777" w:rsidR="008B551F" w:rsidRPr="00223A36" w:rsidRDefault="008B551F" w:rsidP="008B551F"/>
    <w:p w14:paraId="0392ED56" w14:textId="77777777" w:rsidR="008B551F" w:rsidRPr="00223A36" w:rsidRDefault="008B551F" w:rsidP="008B551F">
      <w:pPr>
        <w:pStyle w:val="AmNumberTabs"/>
      </w:pPr>
      <w:r w:rsidRPr="00223A36">
        <w:t>Pozměňovací návrh</w:t>
      </w:r>
      <w:r w:rsidRPr="00223A36">
        <w:tab/>
      </w:r>
      <w:r w:rsidRPr="00223A36">
        <w:tab/>
        <w:t>102</w:t>
      </w:r>
    </w:p>
    <w:p w14:paraId="36A7A514" w14:textId="77777777" w:rsidR="008B551F" w:rsidRPr="00223A36" w:rsidRDefault="008B551F" w:rsidP="008B551F">
      <w:pPr>
        <w:pStyle w:val="NormalBold12b"/>
      </w:pPr>
      <w:r w:rsidRPr="00223A36">
        <w:t>Návrh nařízení</w:t>
      </w:r>
    </w:p>
    <w:p w14:paraId="5874C9E1" w14:textId="77777777" w:rsidR="008B551F" w:rsidRPr="00223A36" w:rsidRDefault="008B551F" w:rsidP="008B551F">
      <w:pPr>
        <w:pStyle w:val="NormalBold"/>
      </w:pPr>
      <w:r w:rsidRPr="00223A36">
        <w:t>Čl. 1 – odst. 1 – bod 7 – písm. b</w:t>
      </w:r>
    </w:p>
    <w:p w14:paraId="13719FDF" w14:textId="77777777" w:rsidR="008B551F" w:rsidRPr="00223A36" w:rsidRDefault="008B551F" w:rsidP="008B551F">
      <w:r w:rsidRPr="00223A36">
        <w:t>Nařízení (EU) č. 1308/2013</w:t>
      </w:r>
    </w:p>
    <w:p w14:paraId="090EED68" w14:textId="77777777" w:rsidR="008B551F" w:rsidRPr="00223A36" w:rsidRDefault="008B551F" w:rsidP="008B551F">
      <w:r w:rsidRPr="00223A36">
        <w:t xml:space="preserve">Čl. </w:t>
      </w:r>
      <w:proofErr w:type="gramStart"/>
      <w:r w:rsidRPr="00223A36">
        <w:t>210a</w:t>
      </w:r>
      <w:proofErr w:type="gramEnd"/>
      <w:r w:rsidRPr="00223A36">
        <w:t xml:space="preserve"> – odst. 6 – pododstavec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19FBA5A3" w14:textId="77777777" w:rsidTr="00997F7D">
        <w:trPr>
          <w:trHeight w:hRule="exact" w:val="240"/>
          <w:jc w:val="center"/>
        </w:trPr>
        <w:tc>
          <w:tcPr>
            <w:tcW w:w="9752" w:type="dxa"/>
            <w:gridSpan w:val="2"/>
            <w:tcBorders>
              <w:top w:val="nil"/>
              <w:left w:val="nil"/>
              <w:bottom w:val="nil"/>
              <w:right w:val="nil"/>
            </w:tcBorders>
          </w:tcPr>
          <w:p w14:paraId="1CB65586" w14:textId="77777777" w:rsidR="008B551F" w:rsidRPr="00223A36" w:rsidRDefault="008B551F" w:rsidP="00997F7D"/>
        </w:tc>
      </w:tr>
      <w:tr w:rsidR="008B551F" w:rsidRPr="00223A36" w14:paraId="25340FDA" w14:textId="77777777" w:rsidTr="00997F7D">
        <w:trPr>
          <w:trHeight w:val="240"/>
          <w:jc w:val="center"/>
        </w:trPr>
        <w:tc>
          <w:tcPr>
            <w:tcW w:w="4876" w:type="dxa"/>
            <w:tcBorders>
              <w:top w:val="nil"/>
              <w:left w:val="nil"/>
              <w:bottom w:val="nil"/>
              <w:right w:val="nil"/>
            </w:tcBorders>
          </w:tcPr>
          <w:p w14:paraId="660E1B48"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4639746B" w14:textId="77777777" w:rsidR="008B551F" w:rsidRPr="00223A36" w:rsidRDefault="008B551F" w:rsidP="00997F7D">
            <w:pPr>
              <w:pStyle w:val="AmColumnHeading"/>
            </w:pPr>
            <w:r w:rsidRPr="00223A36">
              <w:t>Pozměňovací návrh</w:t>
            </w:r>
          </w:p>
        </w:tc>
      </w:tr>
      <w:tr w:rsidR="008B551F" w:rsidRPr="00223A36" w14:paraId="57CFC5E4" w14:textId="77777777" w:rsidTr="00997F7D">
        <w:trPr>
          <w:jc w:val="center"/>
        </w:trPr>
        <w:tc>
          <w:tcPr>
            <w:tcW w:w="4876" w:type="dxa"/>
            <w:tcBorders>
              <w:top w:val="nil"/>
              <w:left w:val="nil"/>
              <w:bottom w:val="nil"/>
              <w:right w:val="nil"/>
            </w:tcBorders>
          </w:tcPr>
          <w:p w14:paraId="5950F603" w14:textId="77777777" w:rsidR="008B551F" w:rsidRPr="00223A36" w:rsidRDefault="008B551F" w:rsidP="00997F7D">
            <w:pPr>
              <w:pStyle w:val="Normal6a"/>
            </w:pPr>
            <w:r w:rsidRPr="00223A36">
              <w:t>Od [datum vstupu v platnost + 2 roky] mohou producenti uvedení v odstavci 1 požádat Komisi o stanovisko týkající se slučitelnosti dohod, rozhodnutí a jednání ve vzájemné shodě uvedených v odstavci 1 s ohledem na provádění norem udržitelnosti, jejichž cílem je přispět k jednomu nebo více cílům stanoveným v odst. 3 písm. d), e) a f), s tímto článkem.</w:t>
            </w:r>
          </w:p>
        </w:tc>
        <w:tc>
          <w:tcPr>
            <w:tcW w:w="4876" w:type="dxa"/>
            <w:tcBorders>
              <w:top w:val="nil"/>
              <w:left w:val="nil"/>
              <w:bottom w:val="nil"/>
              <w:right w:val="nil"/>
            </w:tcBorders>
          </w:tcPr>
          <w:p w14:paraId="11FAA670" w14:textId="39988C1C" w:rsidR="008B551F" w:rsidRPr="00223A36" w:rsidRDefault="008B551F" w:rsidP="00997F7D">
            <w:pPr>
              <w:pStyle w:val="Normal6a"/>
            </w:pPr>
            <w:r w:rsidRPr="00223A36">
              <w:t>Od [datum vstupu v platnost + 2 roky] mohou producenti uvedení v odstavci 1 požádat Komisi o stanovisko týkající se slučitelnosti dohod, rozhodnutí a jednání ve vzájemné shodě uvedených v odstavci 1 s ohledem na provádění norem udržitelnosti, jejichž cílem je přispět k jednomu nebo více cílům stanoveným v odst. 3 písm. d)</w:t>
            </w:r>
            <w:r w:rsidRPr="00223A36">
              <w:rPr>
                <w:b/>
                <w:i/>
              </w:rPr>
              <w:t xml:space="preserve"> a</w:t>
            </w:r>
            <w:r w:rsidR="00157C28">
              <w:rPr>
                <w:b/>
                <w:i/>
              </w:rPr>
              <w:t>ž</w:t>
            </w:r>
            <w:r w:rsidRPr="00223A36">
              <w:rPr>
                <w:b/>
                <w:i/>
              </w:rPr>
              <w:t> </w:t>
            </w:r>
            <w:proofErr w:type="spellStart"/>
            <w:r w:rsidRPr="00223A36">
              <w:rPr>
                <w:b/>
                <w:i/>
              </w:rPr>
              <w:t>fd</w:t>
            </w:r>
            <w:proofErr w:type="spellEnd"/>
            <w:r w:rsidRPr="00223A36">
              <w:rPr>
                <w:b/>
                <w:i/>
              </w:rPr>
              <w:t>), s </w:t>
            </w:r>
            <w:r w:rsidRPr="00223A36">
              <w:t>tímto článkem.</w:t>
            </w:r>
          </w:p>
        </w:tc>
      </w:tr>
    </w:tbl>
    <w:p w14:paraId="58E7A64D" w14:textId="77777777" w:rsidR="008B551F" w:rsidRDefault="008B551F" w:rsidP="008B551F"/>
    <w:p w14:paraId="253C3633" w14:textId="256B0AA3" w:rsidR="00C63A57" w:rsidRPr="00223A36" w:rsidRDefault="00C63A57" w:rsidP="00C63A57">
      <w:pPr>
        <w:pStyle w:val="AmNumberTabs"/>
      </w:pPr>
      <w:r w:rsidRPr="00223A36">
        <w:lastRenderedPageBreak/>
        <w:t>Pozměňovací návrh</w:t>
      </w:r>
      <w:r w:rsidRPr="00223A36">
        <w:tab/>
      </w:r>
      <w:r w:rsidRPr="00223A36">
        <w:tab/>
        <w:t>1</w:t>
      </w:r>
      <w:r>
        <w:t>47</w:t>
      </w:r>
    </w:p>
    <w:p w14:paraId="5B69AACE" w14:textId="77777777" w:rsidR="00C63A57" w:rsidRDefault="00C63A57" w:rsidP="008B551F"/>
    <w:p w14:paraId="374ECAF8" w14:textId="77777777" w:rsidR="00C63A57" w:rsidRPr="00712434" w:rsidRDefault="00C63A57" w:rsidP="00C63A57">
      <w:pPr>
        <w:pStyle w:val="NormalBold"/>
      </w:pPr>
      <w:r w:rsidRPr="00712434">
        <w:rPr>
          <w:rStyle w:val="HideTWBExt"/>
        </w:rPr>
        <w:t>&lt;DocAmend&gt;</w:t>
      </w:r>
      <w:r w:rsidRPr="00712434">
        <w:t>Návrh nařízení</w:t>
      </w:r>
      <w:r w:rsidRPr="00712434">
        <w:rPr>
          <w:rStyle w:val="HideTWBExt"/>
        </w:rPr>
        <w:t>&lt;/</w:t>
      </w:r>
      <w:proofErr w:type="spellStart"/>
      <w:r w:rsidRPr="00712434">
        <w:rPr>
          <w:rStyle w:val="HideTWBExt"/>
        </w:rPr>
        <w:t>DocAmend</w:t>
      </w:r>
      <w:proofErr w:type="spellEnd"/>
      <w:r w:rsidRPr="00712434">
        <w:rPr>
          <w:rStyle w:val="HideTWBExt"/>
        </w:rPr>
        <w:t>&gt;</w:t>
      </w:r>
    </w:p>
    <w:p w14:paraId="64CD5872" w14:textId="77777777" w:rsidR="00C63A57" w:rsidRPr="00712434" w:rsidRDefault="00C63A57" w:rsidP="00C63A57">
      <w:pPr>
        <w:pStyle w:val="NormalBold"/>
      </w:pPr>
      <w:r w:rsidRPr="00712434">
        <w:rPr>
          <w:rStyle w:val="HideTWBExt"/>
        </w:rPr>
        <w:t>&lt;Article&gt;</w:t>
      </w:r>
      <w:r w:rsidRPr="00712434">
        <w:t>Čl. 1 – odst. 1 – bod 7 a (nový)</w:t>
      </w:r>
      <w:r w:rsidRPr="00712434">
        <w:rPr>
          <w:rStyle w:val="HideTWBExt"/>
        </w:rPr>
        <w:t>&lt;/</w:t>
      </w:r>
      <w:proofErr w:type="spellStart"/>
      <w:r w:rsidRPr="00712434">
        <w:rPr>
          <w:rStyle w:val="HideTWBExt"/>
        </w:rPr>
        <w:t>Article</w:t>
      </w:r>
      <w:proofErr w:type="spellEnd"/>
      <w:r w:rsidRPr="00712434">
        <w:rPr>
          <w:rStyle w:val="HideTWBExt"/>
        </w:rPr>
        <w:t>&gt;</w:t>
      </w:r>
    </w:p>
    <w:p w14:paraId="34C6EAC7" w14:textId="326F5E63" w:rsidR="00C63A57" w:rsidRPr="00712434" w:rsidRDefault="00C63A57" w:rsidP="00C63A57">
      <w:r w:rsidRPr="00712434">
        <w:rPr>
          <w:rStyle w:val="HideTWBExt"/>
        </w:rPr>
        <w:t>&lt;DocAmend&gt;</w:t>
      </w:r>
      <w:r w:rsidRPr="00712434">
        <w:t>Nařízení (EU) č. 1308/2013</w:t>
      </w:r>
      <w:r w:rsidRPr="00712434">
        <w:rPr>
          <w:rStyle w:val="HideTWBExt"/>
        </w:rPr>
        <w:t>&lt;/</w:t>
      </w:r>
      <w:proofErr w:type="spellStart"/>
      <w:r w:rsidRPr="00712434">
        <w:rPr>
          <w:rStyle w:val="HideTWBExt"/>
        </w:rPr>
        <w:t>DocAmend</w:t>
      </w:r>
      <w:proofErr w:type="spellEnd"/>
      <w:r w:rsidRPr="00712434">
        <w:rPr>
          <w:rStyle w:val="HideTWBExt"/>
        </w:rPr>
        <w:t>&gt;</w:t>
      </w:r>
    </w:p>
    <w:p w14:paraId="4E299435" w14:textId="30416444" w:rsidR="00C63A57" w:rsidRPr="00712434" w:rsidRDefault="00C63A57" w:rsidP="00C63A57">
      <w:r w:rsidRPr="00712434">
        <w:rPr>
          <w:rStyle w:val="HideTWBExt"/>
        </w:rPr>
        <w:t>&lt;Article&gt;</w:t>
      </w:r>
      <w:r w:rsidRPr="00712434">
        <w:t>Čl. 210 b (nový)</w:t>
      </w:r>
      <w:r w:rsidRPr="00712434">
        <w:rPr>
          <w:rStyle w:val="HideTWBExt"/>
        </w:rPr>
        <w:t>&lt;/</w:t>
      </w:r>
      <w:proofErr w:type="spellStart"/>
      <w:r w:rsidRPr="00712434">
        <w:rPr>
          <w:rStyle w:val="HideTWBExt"/>
        </w:rPr>
        <w:t>Article</w:t>
      </w:r>
      <w:proofErr w:type="spellEnd"/>
      <w:r w:rsidRPr="0071243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3A57" w:rsidRPr="00712434" w14:paraId="04504167" w14:textId="77777777" w:rsidTr="00C46D9C">
        <w:trPr>
          <w:trHeight w:hRule="exact" w:val="240"/>
          <w:jc w:val="center"/>
        </w:trPr>
        <w:tc>
          <w:tcPr>
            <w:tcW w:w="9752" w:type="dxa"/>
            <w:gridSpan w:val="2"/>
            <w:tcBorders>
              <w:top w:val="nil"/>
              <w:left w:val="nil"/>
              <w:bottom w:val="nil"/>
              <w:right w:val="nil"/>
            </w:tcBorders>
          </w:tcPr>
          <w:p w14:paraId="2C278CC6" w14:textId="77777777" w:rsidR="00C63A57" w:rsidRPr="00712434" w:rsidRDefault="00C63A57" w:rsidP="00C46D9C"/>
        </w:tc>
      </w:tr>
      <w:tr w:rsidR="00C63A57" w:rsidRPr="00712434" w14:paraId="78B8B4D9" w14:textId="77777777" w:rsidTr="00C46D9C">
        <w:trPr>
          <w:trHeight w:val="240"/>
          <w:jc w:val="center"/>
        </w:trPr>
        <w:tc>
          <w:tcPr>
            <w:tcW w:w="4876" w:type="dxa"/>
            <w:tcBorders>
              <w:top w:val="nil"/>
              <w:left w:val="nil"/>
              <w:bottom w:val="nil"/>
              <w:right w:val="nil"/>
            </w:tcBorders>
          </w:tcPr>
          <w:p w14:paraId="15E9CC1C" w14:textId="77777777" w:rsidR="00C63A57" w:rsidRPr="00712434" w:rsidRDefault="00C63A57" w:rsidP="00C46D9C">
            <w:pPr>
              <w:pStyle w:val="AmColumnHeading"/>
            </w:pPr>
            <w:r w:rsidRPr="00712434">
              <w:t>Znění navržené Komisí</w:t>
            </w:r>
          </w:p>
        </w:tc>
        <w:tc>
          <w:tcPr>
            <w:tcW w:w="4876" w:type="dxa"/>
            <w:tcBorders>
              <w:top w:val="nil"/>
              <w:left w:val="nil"/>
              <w:bottom w:val="nil"/>
              <w:right w:val="nil"/>
            </w:tcBorders>
          </w:tcPr>
          <w:p w14:paraId="454810C8" w14:textId="77777777" w:rsidR="00C63A57" w:rsidRPr="00712434" w:rsidRDefault="00C63A57" w:rsidP="00C46D9C">
            <w:pPr>
              <w:pStyle w:val="AmColumnHeading"/>
            </w:pPr>
            <w:r w:rsidRPr="00712434">
              <w:t>Pozměňovací návrh</w:t>
            </w:r>
          </w:p>
        </w:tc>
      </w:tr>
      <w:tr w:rsidR="00C63A57" w:rsidRPr="00712434" w14:paraId="7B7441A0" w14:textId="77777777" w:rsidTr="00C46D9C">
        <w:trPr>
          <w:jc w:val="center"/>
        </w:trPr>
        <w:tc>
          <w:tcPr>
            <w:tcW w:w="4876" w:type="dxa"/>
            <w:tcBorders>
              <w:top w:val="nil"/>
              <w:left w:val="nil"/>
              <w:bottom w:val="nil"/>
              <w:right w:val="nil"/>
            </w:tcBorders>
          </w:tcPr>
          <w:p w14:paraId="60FEF41F" w14:textId="77777777" w:rsidR="00C63A57" w:rsidRPr="00712434" w:rsidRDefault="00C63A57" w:rsidP="00C46D9C">
            <w:pPr>
              <w:pStyle w:val="Normal6a"/>
            </w:pPr>
          </w:p>
        </w:tc>
        <w:tc>
          <w:tcPr>
            <w:tcW w:w="4876" w:type="dxa"/>
            <w:tcBorders>
              <w:top w:val="nil"/>
              <w:left w:val="nil"/>
              <w:bottom w:val="nil"/>
              <w:right w:val="nil"/>
            </w:tcBorders>
          </w:tcPr>
          <w:p w14:paraId="2FE83CE1" w14:textId="28443509" w:rsidR="00C63A57" w:rsidRPr="00712434" w:rsidRDefault="00C63A57" w:rsidP="00C46D9C">
            <w:pPr>
              <w:pStyle w:val="Normal6a"/>
            </w:pPr>
            <w:proofErr w:type="gramStart"/>
            <w:r w:rsidRPr="00712434">
              <w:rPr>
                <w:b/>
                <w:i/>
              </w:rPr>
              <w:t>7a</w:t>
            </w:r>
            <w:proofErr w:type="gramEnd"/>
            <w:r w:rsidRPr="00712434">
              <w:rPr>
                <w:b/>
                <w:i/>
              </w:rPr>
              <w:t>)</w:t>
            </w:r>
            <w:r w:rsidRPr="00712434">
              <w:tab/>
            </w:r>
            <w:r w:rsidRPr="00712434">
              <w:rPr>
                <w:b/>
                <w:i/>
              </w:rPr>
              <w:t>vkládá se nový článek, který zní:</w:t>
            </w:r>
          </w:p>
        </w:tc>
      </w:tr>
      <w:tr w:rsidR="00C63A57" w:rsidRPr="00712434" w14:paraId="330E6502" w14:textId="77777777" w:rsidTr="00C46D9C">
        <w:trPr>
          <w:jc w:val="center"/>
        </w:trPr>
        <w:tc>
          <w:tcPr>
            <w:tcW w:w="4876" w:type="dxa"/>
            <w:tcBorders>
              <w:top w:val="nil"/>
              <w:left w:val="nil"/>
              <w:bottom w:val="nil"/>
              <w:right w:val="nil"/>
            </w:tcBorders>
          </w:tcPr>
          <w:p w14:paraId="200AA922" w14:textId="77777777" w:rsidR="00C63A57" w:rsidRPr="00712434" w:rsidRDefault="00C63A57" w:rsidP="00C46D9C">
            <w:pPr>
              <w:pStyle w:val="Normal6a"/>
            </w:pPr>
          </w:p>
        </w:tc>
        <w:tc>
          <w:tcPr>
            <w:tcW w:w="4876" w:type="dxa"/>
            <w:tcBorders>
              <w:top w:val="nil"/>
              <w:left w:val="nil"/>
              <w:bottom w:val="nil"/>
              <w:right w:val="nil"/>
            </w:tcBorders>
          </w:tcPr>
          <w:p w14:paraId="540731CD" w14:textId="50DB9A0F" w:rsidR="00C63A57" w:rsidRPr="00C63A57" w:rsidRDefault="00C63A57" w:rsidP="00C46D9C">
            <w:pPr>
              <w:pStyle w:val="Normal6a"/>
              <w:rPr>
                <w:b/>
                <w:i/>
              </w:rPr>
            </w:pPr>
            <w:r w:rsidRPr="008A6367">
              <w:rPr>
                <w:b/>
                <w:i/>
              </w:rPr>
              <w:t xml:space="preserve">“Článek </w:t>
            </w:r>
            <w:proofErr w:type="gramStart"/>
            <w:r w:rsidRPr="008A6367">
              <w:rPr>
                <w:b/>
                <w:i/>
              </w:rPr>
              <w:t>210b</w:t>
            </w:r>
            <w:proofErr w:type="gramEnd"/>
          </w:p>
        </w:tc>
      </w:tr>
      <w:tr w:rsidR="00C63A57" w:rsidRPr="00712434" w14:paraId="6B5CB3BA" w14:textId="77777777" w:rsidTr="00C46D9C">
        <w:trPr>
          <w:jc w:val="center"/>
        </w:trPr>
        <w:tc>
          <w:tcPr>
            <w:tcW w:w="4876" w:type="dxa"/>
            <w:tcBorders>
              <w:top w:val="nil"/>
              <w:left w:val="nil"/>
              <w:bottom w:val="nil"/>
              <w:right w:val="nil"/>
            </w:tcBorders>
          </w:tcPr>
          <w:p w14:paraId="360698AD" w14:textId="77777777" w:rsidR="00C63A57" w:rsidRPr="00712434" w:rsidRDefault="00C63A57" w:rsidP="00C46D9C">
            <w:pPr>
              <w:pStyle w:val="Normal6a"/>
            </w:pPr>
          </w:p>
        </w:tc>
        <w:tc>
          <w:tcPr>
            <w:tcW w:w="4876" w:type="dxa"/>
            <w:tcBorders>
              <w:top w:val="nil"/>
              <w:left w:val="nil"/>
              <w:bottom w:val="nil"/>
              <w:right w:val="nil"/>
            </w:tcBorders>
          </w:tcPr>
          <w:p w14:paraId="361C00EF" w14:textId="77777777" w:rsidR="00C63A57" w:rsidRPr="00712434" w:rsidRDefault="00C63A57" w:rsidP="00C46D9C">
            <w:pPr>
              <w:pStyle w:val="Normal6a"/>
            </w:pPr>
            <w:r w:rsidRPr="00712434">
              <w:rPr>
                <w:b/>
                <w:i/>
              </w:rPr>
              <w:t>Členské státy zajistí, aby smlouvy na dodávky zadávané prostřednictvím postupů zadávání veřejných zakázek zahrnovaly zemědělské a potravinářské produkty pocházející z Unie, zejména místní a sezónní produkty, s cílem zvýšit kvalitu, udržitelnost a bezpečnost potravin v souvislosti s evropskými zemědělskými produkty.</w:t>
            </w:r>
          </w:p>
        </w:tc>
      </w:tr>
      <w:tr w:rsidR="00C63A57" w:rsidRPr="00712434" w14:paraId="05842954" w14:textId="77777777" w:rsidTr="00C46D9C">
        <w:trPr>
          <w:jc w:val="center"/>
        </w:trPr>
        <w:tc>
          <w:tcPr>
            <w:tcW w:w="4876" w:type="dxa"/>
            <w:tcBorders>
              <w:top w:val="nil"/>
              <w:left w:val="nil"/>
              <w:bottom w:val="nil"/>
              <w:right w:val="nil"/>
            </w:tcBorders>
          </w:tcPr>
          <w:p w14:paraId="5E67DDC8" w14:textId="77777777" w:rsidR="00C63A57" w:rsidRPr="00712434" w:rsidRDefault="00C63A57" w:rsidP="00C46D9C">
            <w:pPr>
              <w:pStyle w:val="Normal6a"/>
            </w:pPr>
          </w:p>
        </w:tc>
        <w:tc>
          <w:tcPr>
            <w:tcW w:w="4876" w:type="dxa"/>
            <w:tcBorders>
              <w:top w:val="nil"/>
              <w:left w:val="nil"/>
              <w:bottom w:val="nil"/>
              <w:right w:val="nil"/>
            </w:tcBorders>
          </w:tcPr>
          <w:p w14:paraId="51B41B32" w14:textId="77777777" w:rsidR="00C63A57" w:rsidRPr="00712434" w:rsidRDefault="00C63A57" w:rsidP="00C46D9C">
            <w:pPr>
              <w:pStyle w:val="Normal6a"/>
            </w:pPr>
            <w:r w:rsidRPr="00712434">
              <w:rPr>
                <w:b/>
                <w:i/>
              </w:rPr>
              <w:t>Produkty, na které se vztahují chráněná zeměpisná označení, chráněná označení původu a označení zaručené tradiční speciality, mají při přijímání těchto opatření přednost.</w:t>
            </w:r>
          </w:p>
        </w:tc>
      </w:tr>
      <w:tr w:rsidR="00C63A57" w:rsidRPr="00712434" w14:paraId="484B7CE8" w14:textId="77777777" w:rsidTr="00C46D9C">
        <w:trPr>
          <w:jc w:val="center"/>
        </w:trPr>
        <w:tc>
          <w:tcPr>
            <w:tcW w:w="4876" w:type="dxa"/>
            <w:tcBorders>
              <w:top w:val="nil"/>
              <w:left w:val="nil"/>
              <w:bottom w:val="nil"/>
              <w:right w:val="nil"/>
            </w:tcBorders>
          </w:tcPr>
          <w:p w14:paraId="3A323F07" w14:textId="77777777" w:rsidR="00C63A57" w:rsidRPr="00712434" w:rsidRDefault="00C63A57" w:rsidP="00C46D9C">
            <w:pPr>
              <w:pStyle w:val="Normal6a"/>
            </w:pPr>
          </w:p>
        </w:tc>
        <w:tc>
          <w:tcPr>
            <w:tcW w:w="4876" w:type="dxa"/>
            <w:tcBorders>
              <w:top w:val="nil"/>
              <w:left w:val="nil"/>
              <w:bottom w:val="nil"/>
              <w:right w:val="nil"/>
            </w:tcBorders>
          </w:tcPr>
          <w:p w14:paraId="34A8BC45" w14:textId="77777777" w:rsidR="00C63A57" w:rsidRPr="00712434" w:rsidRDefault="00C63A57" w:rsidP="00C46D9C">
            <w:pPr>
              <w:pStyle w:val="Normal6a"/>
            </w:pPr>
            <w:r w:rsidRPr="00712434">
              <w:rPr>
                <w:b/>
                <w:i/>
              </w:rPr>
              <w:t>Komise přijme akty v přenesené pravomoci, kterými stanoví podmínky pro uplatňování tohoto článku, čímž zajistí soulad s pravidly Unie.</w:t>
            </w:r>
          </w:p>
        </w:tc>
      </w:tr>
    </w:tbl>
    <w:p w14:paraId="5F2BC3D0" w14:textId="77777777" w:rsidR="00C63A57" w:rsidRPr="00223A36" w:rsidRDefault="00C63A57" w:rsidP="008B551F"/>
    <w:p w14:paraId="49E3B615" w14:textId="77777777" w:rsidR="008B551F" w:rsidRPr="00223A36" w:rsidRDefault="008B551F" w:rsidP="008B551F">
      <w:pPr>
        <w:pStyle w:val="AmNumberTabs"/>
      </w:pPr>
      <w:r w:rsidRPr="00223A36">
        <w:t>Pozměňovací návrh</w:t>
      </w:r>
      <w:r w:rsidRPr="00223A36">
        <w:tab/>
      </w:r>
      <w:r w:rsidRPr="00223A36">
        <w:tab/>
        <w:t>103</w:t>
      </w:r>
    </w:p>
    <w:p w14:paraId="3FCD22DD" w14:textId="77777777" w:rsidR="008B551F" w:rsidRPr="00223A36" w:rsidRDefault="008B551F" w:rsidP="008B551F">
      <w:pPr>
        <w:pStyle w:val="NormalBold12b"/>
      </w:pPr>
      <w:r w:rsidRPr="00223A36">
        <w:t>Návrh nařízení</w:t>
      </w:r>
    </w:p>
    <w:p w14:paraId="3BBF4CF4" w14:textId="249BF92F" w:rsidR="008B551F" w:rsidRPr="00223A36" w:rsidRDefault="008B551F" w:rsidP="008B551F">
      <w:pPr>
        <w:pStyle w:val="NormalBold"/>
      </w:pPr>
      <w:r w:rsidRPr="00223A36">
        <w:t xml:space="preserve">Čl. 1 – odst. 1 – bod 7 </w:t>
      </w:r>
      <w:r w:rsidR="00C63A57">
        <w:t>b</w:t>
      </w:r>
      <w:r w:rsidR="00C63A57" w:rsidRPr="00223A36">
        <w:t> </w:t>
      </w:r>
      <w:r w:rsidRPr="00223A36">
        <w:t>(nový)</w:t>
      </w:r>
    </w:p>
    <w:p w14:paraId="34F81039" w14:textId="77777777" w:rsidR="008B551F" w:rsidRPr="00223A36" w:rsidRDefault="008B551F" w:rsidP="008B551F">
      <w:r w:rsidRPr="00223A36">
        <w:t>Nařízení (EU) č. 1308/2013</w:t>
      </w:r>
    </w:p>
    <w:p w14:paraId="2B931D8B" w14:textId="77777777" w:rsidR="008B551F" w:rsidRPr="00223A36" w:rsidRDefault="008B551F" w:rsidP="008B551F">
      <w:r w:rsidRPr="00223A36">
        <w:t>Čl. 219 – odst.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6C372E5C" w14:textId="77777777" w:rsidTr="00997F7D">
        <w:trPr>
          <w:trHeight w:hRule="exact" w:val="240"/>
          <w:jc w:val="center"/>
        </w:trPr>
        <w:tc>
          <w:tcPr>
            <w:tcW w:w="9752" w:type="dxa"/>
            <w:gridSpan w:val="2"/>
            <w:tcBorders>
              <w:top w:val="nil"/>
              <w:left w:val="nil"/>
              <w:bottom w:val="nil"/>
              <w:right w:val="nil"/>
            </w:tcBorders>
          </w:tcPr>
          <w:p w14:paraId="45E1383C" w14:textId="77777777" w:rsidR="008B551F" w:rsidRPr="00223A36" w:rsidRDefault="008B551F" w:rsidP="00997F7D"/>
        </w:tc>
      </w:tr>
      <w:tr w:rsidR="008B551F" w:rsidRPr="00223A36" w14:paraId="3FC30E35" w14:textId="77777777" w:rsidTr="00997F7D">
        <w:trPr>
          <w:trHeight w:val="240"/>
          <w:jc w:val="center"/>
        </w:trPr>
        <w:tc>
          <w:tcPr>
            <w:tcW w:w="4876" w:type="dxa"/>
            <w:tcBorders>
              <w:top w:val="nil"/>
              <w:left w:val="nil"/>
              <w:bottom w:val="nil"/>
              <w:right w:val="nil"/>
            </w:tcBorders>
          </w:tcPr>
          <w:p w14:paraId="1BFA7416"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724442C9" w14:textId="77777777" w:rsidR="008B551F" w:rsidRPr="00223A36" w:rsidRDefault="008B551F" w:rsidP="00997F7D">
            <w:pPr>
              <w:pStyle w:val="AmColumnHeading"/>
            </w:pPr>
            <w:r w:rsidRPr="00223A36">
              <w:t>Pozměňovací návrh</w:t>
            </w:r>
          </w:p>
        </w:tc>
      </w:tr>
      <w:tr w:rsidR="008B551F" w:rsidRPr="00223A36" w14:paraId="11DA33E9" w14:textId="77777777" w:rsidTr="00997F7D">
        <w:trPr>
          <w:jc w:val="center"/>
        </w:trPr>
        <w:tc>
          <w:tcPr>
            <w:tcW w:w="4876" w:type="dxa"/>
            <w:tcBorders>
              <w:top w:val="nil"/>
              <w:left w:val="nil"/>
              <w:bottom w:val="nil"/>
              <w:right w:val="nil"/>
            </w:tcBorders>
          </w:tcPr>
          <w:p w14:paraId="3904E464" w14:textId="77777777" w:rsidR="008B551F" w:rsidRPr="00223A36" w:rsidRDefault="008B551F" w:rsidP="00997F7D">
            <w:pPr>
              <w:pStyle w:val="Normal6a"/>
            </w:pPr>
          </w:p>
        </w:tc>
        <w:tc>
          <w:tcPr>
            <w:tcW w:w="4876" w:type="dxa"/>
            <w:tcBorders>
              <w:top w:val="nil"/>
              <w:left w:val="nil"/>
              <w:bottom w:val="nil"/>
              <w:right w:val="nil"/>
            </w:tcBorders>
          </w:tcPr>
          <w:p w14:paraId="0BBAA1B4" w14:textId="0EB3355A" w:rsidR="008B551F" w:rsidRPr="00223A36" w:rsidRDefault="00C63A57" w:rsidP="00997F7D">
            <w:pPr>
              <w:pStyle w:val="Normal6a"/>
            </w:pPr>
            <w:proofErr w:type="gramStart"/>
            <w:r w:rsidRPr="00223A36">
              <w:rPr>
                <w:b/>
                <w:i/>
              </w:rPr>
              <w:t>7</w:t>
            </w:r>
            <w:r>
              <w:rPr>
                <w:b/>
                <w:i/>
              </w:rPr>
              <w:t>b</w:t>
            </w:r>
            <w:proofErr w:type="gramEnd"/>
            <w:r w:rsidR="008B551F" w:rsidRPr="00223A36">
              <w:rPr>
                <w:b/>
                <w:i/>
              </w:rPr>
              <w:t>)</w:t>
            </w:r>
            <w:r w:rsidR="008B551F" w:rsidRPr="00223A36">
              <w:tab/>
            </w:r>
            <w:r w:rsidR="008B551F" w:rsidRPr="00223A36">
              <w:rPr>
                <w:b/>
                <w:i/>
              </w:rPr>
              <w:t>V článku 219 se vkládá nový odstavec, který zní:</w:t>
            </w:r>
          </w:p>
        </w:tc>
      </w:tr>
      <w:tr w:rsidR="008B551F" w:rsidRPr="00223A36" w14:paraId="4411782F" w14:textId="77777777" w:rsidTr="00997F7D">
        <w:trPr>
          <w:jc w:val="center"/>
        </w:trPr>
        <w:tc>
          <w:tcPr>
            <w:tcW w:w="4876" w:type="dxa"/>
            <w:tcBorders>
              <w:top w:val="nil"/>
              <w:left w:val="nil"/>
              <w:bottom w:val="nil"/>
              <w:right w:val="nil"/>
            </w:tcBorders>
          </w:tcPr>
          <w:p w14:paraId="7B0629FD" w14:textId="77777777" w:rsidR="008B551F" w:rsidRPr="00223A36" w:rsidRDefault="008B551F" w:rsidP="00997F7D">
            <w:pPr>
              <w:pStyle w:val="Normal6a"/>
            </w:pPr>
          </w:p>
        </w:tc>
        <w:tc>
          <w:tcPr>
            <w:tcW w:w="4876" w:type="dxa"/>
            <w:tcBorders>
              <w:top w:val="nil"/>
              <w:left w:val="nil"/>
              <w:bottom w:val="nil"/>
              <w:right w:val="nil"/>
            </w:tcBorders>
          </w:tcPr>
          <w:p w14:paraId="3685BF87" w14:textId="77777777" w:rsidR="008B551F" w:rsidRPr="00223A36" w:rsidRDefault="008B551F" w:rsidP="00997F7D">
            <w:pPr>
              <w:pStyle w:val="Normal6a"/>
            </w:pPr>
            <w:r w:rsidRPr="00223A36">
              <w:rPr>
                <w:b/>
                <w:i/>
              </w:rPr>
              <w:t>„</w:t>
            </w:r>
            <w:proofErr w:type="gramStart"/>
            <w:r w:rsidRPr="00223A36">
              <w:rPr>
                <w:b/>
                <w:i/>
              </w:rPr>
              <w:t>3a</w:t>
            </w:r>
            <w:proofErr w:type="gramEnd"/>
            <w:r w:rsidRPr="00223A36">
              <w:rPr>
                <w:b/>
                <w:i/>
              </w:rPr>
              <w:t xml:space="preserve">. Pokud tržní cena klesne pod určitou pružnou prahovou hodnotu, která je indexována podle průměrných výrobních nákladů a kterou stanoví Středisko EU pro sledování zemědělsko-potravinového řetězce (AFCO), zavede Komise na </w:t>
            </w:r>
            <w:r w:rsidRPr="00223A36">
              <w:rPr>
                <w:b/>
                <w:i/>
              </w:rPr>
              <w:lastRenderedPageBreak/>
              <w:t xml:space="preserve">základě situace na daném trhu a v daném odvětví podpůrná opatření pro producenty v daném odvětví, kteří ve stanoveném období dobrovolně </w:t>
            </w:r>
            <w:proofErr w:type="gramStart"/>
            <w:r w:rsidRPr="00223A36">
              <w:rPr>
                <w:b/>
                <w:i/>
              </w:rPr>
              <w:t>sníží</w:t>
            </w:r>
            <w:proofErr w:type="gramEnd"/>
            <w:r w:rsidRPr="00223A36">
              <w:rPr>
                <w:b/>
                <w:i/>
              </w:rPr>
              <w:t xml:space="preserve"> své dodávky ve srovnání se stejným obdobím předchozího roku, přičemž platí tyto požadavky:</w:t>
            </w:r>
          </w:p>
        </w:tc>
      </w:tr>
      <w:tr w:rsidR="008B551F" w:rsidRPr="00223A36" w14:paraId="44A463E6" w14:textId="77777777" w:rsidTr="00997F7D">
        <w:trPr>
          <w:jc w:val="center"/>
        </w:trPr>
        <w:tc>
          <w:tcPr>
            <w:tcW w:w="4876" w:type="dxa"/>
            <w:tcBorders>
              <w:top w:val="nil"/>
              <w:left w:val="nil"/>
              <w:bottom w:val="nil"/>
              <w:right w:val="nil"/>
            </w:tcBorders>
          </w:tcPr>
          <w:p w14:paraId="6D3C6A41" w14:textId="77777777" w:rsidR="008B551F" w:rsidRPr="00223A36" w:rsidRDefault="008B551F" w:rsidP="00997F7D">
            <w:pPr>
              <w:pStyle w:val="Normal6a"/>
            </w:pPr>
          </w:p>
        </w:tc>
        <w:tc>
          <w:tcPr>
            <w:tcW w:w="4876" w:type="dxa"/>
            <w:tcBorders>
              <w:top w:val="nil"/>
              <w:left w:val="nil"/>
              <w:bottom w:val="nil"/>
              <w:right w:val="nil"/>
            </w:tcBorders>
          </w:tcPr>
          <w:p w14:paraId="41C52EE2" w14:textId="77777777" w:rsidR="008B551F" w:rsidRPr="00223A36" w:rsidRDefault="008B551F" w:rsidP="00997F7D">
            <w:pPr>
              <w:pStyle w:val="Normal6a"/>
            </w:pPr>
            <w:r w:rsidRPr="00223A36">
              <w:rPr>
                <w:b/>
                <w:i/>
              </w:rPr>
              <w:t>a) podpora se poskytuje na základě žádostí podaných producenty v členském státě, v němž jsou usazeni, a to postupem, který stanoví daný členský stát;</w:t>
            </w:r>
          </w:p>
        </w:tc>
      </w:tr>
      <w:tr w:rsidR="008B551F" w:rsidRPr="00223A36" w14:paraId="52F8AE36" w14:textId="77777777" w:rsidTr="00997F7D">
        <w:trPr>
          <w:jc w:val="center"/>
        </w:trPr>
        <w:tc>
          <w:tcPr>
            <w:tcW w:w="4876" w:type="dxa"/>
            <w:tcBorders>
              <w:top w:val="nil"/>
              <w:left w:val="nil"/>
              <w:bottom w:val="nil"/>
              <w:right w:val="nil"/>
            </w:tcBorders>
          </w:tcPr>
          <w:p w14:paraId="7199598D" w14:textId="77777777" w:rsidR="008B551F" w:rsidRPr="00223A36" w:rsidRDefault="008B551F" w:rsidP="00997F7D">
            <w:pPr>
              <w:pStyle w:val="Normal6a"/>
            </w:pPr>
          </w:p>
        </w:tc>
        <w:tc>
          <w:tcPr>
            <w:tcW w:w="4876" w:type="dxa"/>
            <w:tcBorders>
              <w:top w:val="nil"/>
              <w:left w:val="nil"/>
              <w:bottom w:val="nil"/>
              <w:right w:val="nil"/>
            </w:tcBorders>
          </w:tcPr>
          <w:p w14:paraId="230D5EC0" w14:textId="77777777" w:rsidR="008B551F" w:rsidRPr="00223A36" w:rsidRDefault="008B551F" w:rsidP="00997F7D">
            <w:pPr>
              <w:pStyle w:val="Normal6a"/>
            </w:pPr>
            <w:r w:rsidRPr="00223A36">
              <w:rPr>
                <w:b/>
                <w:i/>
              </w:rPr>
              <w:t>b) aby bylo zajištěno účinné a řádné provádění tohoto systému, stanoví Komise na základě údajů poskytnutých střediskem AFCO:</w:t>
            </w:r>
          </w:p>
        </w:tc>
      </w:tr>
      <w:tr w:rsidR="008B551F" w:rsidRPr="00223A36" w14:paraId="39DA5049" w14:textId="77777777" w:rsidTr="00997F7D">
        <w:trPr>
          <w:jc w:val="center"/>
        </w:trPr>
        <w:tc>
          <w:tcPr>
            <w:tcW w:w="4876" w:type="dxa"/>
            <w:tcBorders>
              <w:top w:val="nil"/>
              <w:left w:val="nil"/>
              <w:bottom w:val="nil"/>
              <w:right w:val="nil"/>
            </w:tcBorders>
          </w:tcPr>
          <w:p w14:paraId="29402BE1" w14:textId="77777777" w:rsidR="008B551F" w:rsidRPr="00223A36" w:rsidRDefault="008B551F" w:rsidP="00997F7D">
            <w:pPr>
              <w:pStyle w:val="Normal6a"/>
            </w:pPr>
          </w:p>
        </w:tc>
        <w:tc>
          <w:tcPr>
            <w:tcW w:w="4876" w:type="dxa"/>
            <w:tcBorders>
              <w:top w:val="nil"/>
              <w:left w:val="nil"/>
              <w:bottom w:val="nil"/>
              <w:right w:val="nil"/>
            </w:tcBorders>
          </w:tcPr>
          <w:p w14:paraId="1DE01D8C" w14:textId="77777777" w:rsidR="008B551F" w:rsidRPr="00223A36" w:rsidRDefault="008B551F" w:rsidP="00997F7D">
            <w:pPr>
              <w:pStyle w:val="Normal6a"/>
            </w:pPr>
            <w:r w:rsidRPr="00223A36">
              <w:rPr>
                <w:b/>
                <w:i/>
              </w:rPr>
              <w:t>i) maximální celkový objem nebo množství dodávek, které mají být v rámci režimu snižování sníženy na úrovni Unie;</w:t>
            </w:r>
          </w:p>
        </w:tc>
      </w:tr>
      <w:tr w:rsidR="008B551F" w:rsidRPr="00223A36" w14:paraId="60D1D3CD" w14:textId="77777777" w:rsidTr="00997F7D">
        <w:trPr>
          <w:jc w:val="center"/>
        </w:trPr>
        <w:tc>
          <w:tcPr>
            <w:tcW w:w="4876" w:type="dxa"/>
            <w:tcBorders>
              <w:top w:val="nil"/>
              <w:left w:val="nil"/>
              <w:bottom w:val="nil"/>
              <w:right w:val="nil"/>
            </w:tcBorders>
          </w:tcPr>
          <w:p w14:paraId="0746E4DA" w14:textId="77777777" w:rsidR="008B551F" w:rsidRPr="00223A36" w:rsidRDefault="008B551F" w:rsidP="00997F7D">
            <w:pPr>
              <w:pStyle w:val="Normal6a"/>
            </w:pPr>
          </w:p>
        </w:tc>
        <w:tc>
          <w:tcPr>
            <w:tcW w:w="4876" w:type="dxa"/>
            <w:tcBorders>
              <w:top w:val="nil"/>
              <w:left w:val="nil"/>
              <w:bottom w:val="nil"/>
              <w:right w:val="nil"/>
            </w:tcBorders>
          </w:tcPr>
          <w:p w14:paraId="45C63AFD" w14:textId="77777777" w:rsidR="008B551F" w:rsidRPr="00223A36" w:rsidRDefault="008B551F" w:rsidP="00997F7D">
            <w:pPr>
              <w:pStyle w:val="Normal6a"/>
            </w:pPr>
            <w:proofErr w:type="spellStart"/>
            <w:r w:rsidRPr="00223A36">
              <w:rPr>
                <w:b/>
                <w:i/>
              </w:rPr>
              <w:t>ii</w:t>
            </w:r>
            <w:proofErr w:type="spellEnd"/>
            <w:r w:rsidRPr="00223A36">
              <w:rPr>
                <w:b/>
                <w:i/>
              </w:rPr>
              <w:t>) dobu trvání režimu snižování, a v případě potřeby její prodloužení;</w:t>
            </w:r>
          </w:p>
        </w:tc>
      </w:tr>
      <w:tr w:rsidR="008B551F" w:rsidRPr="00223A36" w14:paraId="00C44328" w14:textId="77777777" w:rsidTr="00997F7D">
        <w:trPr>
          <w:jc w:val="center"/>
        </w:trPr>
        <w:tc>
          <w:tcPr>
            <w:tcW w:w="4876" w:type="dxa"/>
            <w:tcBorders>
              <w:top w:val="nil"/>
              <w:left w:val="nil"/>
              <w:bottom w:val="nil"/>
              <w:right w:val="nil"/>
            </w:tcBorders>
          </w:tcPr>
          <w:p w14:paraId="6CB73BC8" w14:textId="77777777" w:rsidR="008B551F" w:rsidRPr="00223A36" w:rsidRDefault="008B551F" w:rsidP="00997F7D">
            <w:pPr>
              <w:pStyle w:val="Normal6a"/>
            </w:pPr>
          </w:p>
        </w:tc>
        <w:tc>
          <w:tcPr>
            <w:tcW w:w="4876" w:type="dxa"/>
            <w:tcBorders>
              <w:top w:val="nil"/>
              <w:left w:val="nil"/>
              <w:bottom w:val="nil"/>
              <w:right w:val="nil"/>
            </w:tcBorders>
          </w:tcPr>
          <w:p w14:paraId="4C7D5F77" w14:textId="77777777" w:rsidR="008B551F" w:rsidRPr="00223A36" w:rsidRDefault="008B551F" w:rsidP="00997F7D">
            <w:pPr>
              <w:pStyle w:val="Normal6a"/>
            </w:pPr>
            <w:proofErr w:type="spellStart"/>
            <w:r w:rsidRPr="00223A36">
              <w:rPr>
                <w:b/>
                <w:i/>
              </w:rPr>
              <w:t>iii</w:t>
            </w:r>
            <w:proofErr w:type="spellEnd"/>
            <w:r w:rsidRPr="00223A36">
              <w:rPr>
                <w:b/>
                <w:i/>
              </w:rPr>
              <w:t>) výši podpory na základě sníženého objemu nebo množství a způsob jejího financování;</w:t>
            </w:r>
          </w:p>
        </w:tc>
      </w:tr>
      <w:tr w:rsidR="008B551F" w:rsidRPr="00223A36" w14:paraId="2DEDBFAE" w14:textId="77777777" w:rsidTr="00997F7D">
        <w:trPr>
          <w:jc w:val="center"/>
        </w:trPr>
        <w:tc>
          <w:tcPr>
            <w:tcW w:w="4876" w:type="dxa"/>
            <w:tcBorders>
              <w:top w:val="nil"/>
              <w:left w:val="nil"/>
              <w:bottom w:val="nil"/>
              <w:right w:val="nil"/>
            </w:tcBorders>
          </w:tcPr>
          <w:p w14:paraId="045110BB" w14:textId="77777777" w:rsidR="008B551F" w:rsidRPr="00223A36" w:rsidRDefault="008B551F" w:rsidP="00997F7D">
            <w:pPr>
              <w:pStyle w:val="Normal6a"/>
            </w:pPr>
          </w:p>
        </w:tc>
        <w:tc>
          <w:tcPr>
            <w:tcW w:w="4876" w:type="dxa"/>
            <w:tcBorders>
              <w:top w:val="nil"/>
              <w:left w:val="nil"/>
              <w:bottom w:val="nil"/>
              <w:right w:val="nil"/>
            </w:tcBorders>
          </w:tcPr>
          <w:p w14:paraId="34FB7614" w14:textId="77777777" w:rsidR="008B551F" w:rsidRPr="00223A36" w:rsidRDefault="008B551F" w:rsidP="00997F7D">
            <w:pPr>
              <w:pStyle w:val="Normal6a"/>
            </w:pPr>
            <w:proofErr w:type="spellStart"/>
            <w:r w:rsidRPr="00223A36">
              <w:rPr>
                <w:b/>
                <w:i/>
              </w:rPr>
              <w:t>iv</w:t>
            </w:r>
            <w:proofErr w:type="spellEnd"/>
            <w:r w:rsidRPr="00223A36">
              <w:rPr>
                <w:b/>
                <w:i/>
              </w:rPr>
              <w:t>) kritéria způsobilosti platná pro žadatele a žádosti;</w:t>
            </w:r>
          </w:p>
        </w:tc>
      </w:tr>
      <w:tr w:rsidR="008B551F" w:rsidRPr="00223A36" w14:paraId="5EDFCD7A" w14:textId="77777777" w:rsidTr="00997F7D">
        <w:trPr>
          <w:jc w:val="center"/>
        </w:trPr>
        <w:tc>
          <w:tcPr>
            <w:tcW w:w="4876" w:type="dxa"/>
            <w:tcBorders>
              <w:top w:val="nil"/>
              <w:left w:val="nil"/>
              <w:bottom w:val="nil"/>
              <w:right w:val="nil"/>
            </w:tcBorders>
          </w:tcPr>
          <w:p w14:paraId="14DF4BAB" w14:textId="77777777" w:rsidR="008B551F" w:rsidRPr="00223A36" w:rsidRDefault="008B551F" w:rsidP="00997F7D">
            <w:pPr>
              <w:pStyle w:val="Normal6a"/>
            </w:pPr>
          </w:p>
        </w:tc>
        <w:tc>
          <w:tcPr>
            <w:tcW w:w="4876" w:type="dxa"/>
            <w:tcBorders>
              <w:top w:val="nil"/>
              <w:left w:val="nil"/>
              <w:bottom w:val="nil"/>
              <w:right w:val="nil"/>
            </w:tcBorders>
          </w:tcPr>
          <w:p w14:paraId="5566ABF6" w14:textId="77777777" w:rsidR="008B551F" w:rsidRPr="00223A36" w:rsidRDefault="008B551F" w:rsidP="00997F7D">
            <w:pPr>
              <w:pStyle w:val="Normal6a"/>
            </w:pPr>
            <w:r w:rsidRPr="00223A36">
              <w:rPr>
                <w:b/>
                <w:i/>
              </w:rPr>
              <w:t>v) zvláštní podmínky pro provádění systému.</w:t>
            </w:r>
          </w:p>
        </w:tc>
      </w:tr>
      <w:tr w:rsidR="008B551F" w:rsidRPr="00223A36" w14:paraId="107D87F6" w14:textId="77777777" w:rsidTr="00997F7D">
        <w:trPr>
          <w:jc w:val="center"/>
        </w:trPr>
        <w:tc>
          <w:tcPr>
            <w:tcW w:w="4876" w:type="dxa"/>
            <w:tcBorders>
              <w:top w:val="nil"/>
              <w:left w:val="nil"/>
              <w:bottom w:val="nil"/>
              <w:right w:val="nil"/>
            </w:tcBorders>
          </w:tcPr>
          <w:p w14:paraId="4ADAA008" w14:textId="77777777" w:rsidR="008B551F" w:rsidRPr="00223A36" w:rsidRDefault="008B551F" w:rsidP="00997F7D">
            <w:pPr>
              <w:pStyle w:val="Normal6a"/>
            </w:pPr>
          </w:p>
        </w:tc>
        <w:tc>
          <w:tcPr>
            <w:tcW w:w="4876" w:type="dxa"/>
            <w:tcBorders>
              <w:top w:val="nil"/>
              <w:left w:val="nil"/>
              <w:bottom w:val="nil"/>
              <w:right w:val="nil"/>
            </w:tcBorders>
          </w:tcPr>
          <w:p w14:paraId="403A1D29" w14:textId="77777777" w:rsidR="008B551F" w:rsidRPr="00223A36" w:rsidRDefault="008B551F" w:rsidP="00997F7D">
            <w:pPr>
              <w:pStyle w:val="Normal6a"/>
            </w:pPr>
            <w:r w:rsidRPr="00223A36">
              <w:rPr>
                <w:b/>
                <w:i/>
              </w:rPr>
              <w:t>Každý producent, který dodá větší objem dodávek, než jaký dodal během referenčního období, zaplatí pokutu z tržní odpovědnosti přiměřenou překročení dodávek během režimu jejich dobrovolného snížení.“</w:t>
            </w:r>
          </w:p>
        </w:tc>
      </w:tr>
    </w:tbl>
    <w:p w14:paraId="3AD5A895" w14:textId="77777777" w:rsidR="008B551F" w:rsidRPr="00223A36" w:rsidRDefault="008B551F" w:rsidP="008B551F"/>
    <w:p w14:paraId="31B12928" w14:textId="77777777" w:rsidR="008B551F" w:rsidRPr="00223A36" w:rsidRDefault="008B551F" w:rsidP="008B551F">
      <w:pPr>
        <w:pStyle w:val="AmNumberTabs"/>
      </w:pPr>
      <w:r w:rsidRPr="00223A36">
        <w:t>Pozměňovací návrh</w:t>
      </w:r>
      <w:r w:rsidRPr="00223A36">
        <w:tab/>
      </w:r>
      <w:r w:rsidRPr="00223A36">
        <w:tab/>
        <w:t>104</w:t>
      </w:r>
    </w:p>
    <w:p w14:paraId="7484B2E1" w14:textId="77777777" w:rsidR="008B551F" w:rsidRPr="00223A36" w:rsidRDefault="008B551F" w:rsidP="008B551F"/>
    <w:p w14:paraId="21CF494B" w14:textId="77777777" w:rsidR="008B551F" w:rsidRPr="00223A36" w:rsidRDefault="008B551F" w:rsidP="008B551F">
      <w:pPr>
        <w:pStyle w:val="NormalBold"/>
        <w:keepNext/>
      </w:pPr>
      <w:r w:rsidRPr="00223A36">
        <w:t>Návrh nařízení</w:t>
      </w:r>
    </w:p>
    <w:p w14:paraId="283B76EC" w14:textId="77777777" w:rsidR="008B551F" w:rsidRPr="00223A36" w:rsidRDefault="008B551F" w:rsidP="008B551F">
      <w:pPr>
        <w:pStyle w:val="NormalBold"/>
      </w:pPr>
      <w:r w:rsidRPr="00223A36">
        <w:t>Čl. 1 – odst. 1 – bod 8</w:t>
      </w:r>
    </w:p>
    <w:p w14:paraId="0C4E09D0" w14:textId="77777777" w:rsidR="008B551F" w:rsidRPr="00223A36" w:rsidRDefault="008B551F" w:rsidP="008B551F">
      <w:pPr>
        <w:keepNext/>
      </w:pPr>
      <w:r w:rsidRPr="00223A36">
        <w:t>Nařízení (EU) č. 1308/2013</w:t>
      </w:r>
    </w:p>
    <w:p w14:paraId="28DB2E61" w14:textId="77777777" w:rsidR="008B551F" w:rsidRPr="00223A36" w:rsidRDefault="008B551F" w:rsidP="008B551F">
      <w:r w:rsidRPr="00223A36">
        <w:t>Čl. 222 – odst. 1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AEA4FA3" w14:textId="77777777" w:rsidTr="00997F7D">
        <w:trPr>
          <w:jc w:val="center"/>
        </w:trPr>
        <w:tc>
          <w:tcPr>
            <w:tcW w:w="9752" w:type="dxa"/>
            <w:gridSpan w:val="2"/>
          </w:tcPr>
          <w:p w14:paraId="7B8F1374" w14:textId="77777777" w:rsidR="008B551F" w:rsidRPr="00223A36" w:rsidRDefault="008B551F" w:rsidP="00997F7D">
            <w:pPr>
              <w:keepNext/>
            </w:pPr>
          </w:p>
        </w:tc>
      </w:tr>
      <w:tr w:rsidR="008B551F" w:rsidRPr="00223A36" w14:paraId="1CE6253F" w14:textId="77777777" w:rsidTr="00997F7D">
        <w:trPr>
          <w:jc w:val="center"/>
        </w:trPr>
        <w:tc>
          <w:tcPr>
            <w:tcW w:w="4876" w:type="dxa"/>
          </w:tcPr>
          <w:p w14:paraId="49FDFBDA" w14:textId="77777777" w:rsidR="008B551F" w:rsidRPr="00223A36" w:rsidRDefault="008B551F" w:rsidP="00997F7D">
            <w:pPr>
              <w:pStyle w:val="ColumnHeading"/>
              <w:keepNext/>
            </w:pPr>
            <w:r w:rsidRPr="00223A36">
              <w:t>Znění navržené Komisí</w:t>
            </w:r>
          </w:p>
        </w:tc>
        <w:tc>
          <w:tcPr>
            <w:tcW w:w="4876" w:type="dxa"/>
          </w:tcPr>
          <w:p w14:paraId="2FB3B9A8" w14:textId="77777777" w:rsidR="008B551F" w:rsidRPr="00223A36" w:rsidRDefault="008B551F" w:rsidP="00997F7D">
            <w:pPr>
              <w:pStyle w:val="ColumnHeading"/>
              <w:keepNext/>
            </w:pPr>
            <w:r w:rsidRPr="00223A36">
              <w:t>Pozměňovací návrh</w:t>
            </w:r>
          </w:p>
        </w:tc>
      </w:tr>
      <w:tr w:rsidR="008B551F" w:rsidRPr="00223A36" w14:paraId="2E3901B9" w14:textId="77777777" w:rsidTr="00997F7D">
        <w:trPr>
          <w:jc w:val="center"/>
        </w:trPr>
        <w:tc>
          <w:tcPr>
            <w:tcW w:w="4876" w:type="dxa"/>
          </w:tcPr>
          <w:p w14:paraId="442F92BD" w14:textId="77777777" w:rsidR="008B551F" w:rsidRPr="00223A36" w:rsidRDefault="008B551F" w:rsidP="00997F7D">
            <w:pPr>
              <w:pStyle w:val="Normal6"/>
            </w:pPr>
            <w:r w:rsidRPr="00223A36">
              <w:t>a)</w:t>
            </w:r>
            <w:r w:rsidRPr="00223A36">
              <w:tab/>
              <w:t>stažení jejich produktů z trhu nebo bezplatná distribuce těchto produktů;</w:t>
            </w:r>
          </w:p>
        </w:tc>
        <w:tc>
          <w:tcPr>
            <w:tcW w:w="4876" w:type="dxa"/>
          </w:tcPr>
          <w:p w14:paraId="701D46FB" w14:textId="77777777" w:rsidR="008B551F" w:rsidRPr="00223A36" w:rsidRDefault="008B551F" w:rsidP="00997F7D">
            <w:pPr>
              <w:pStyle w:val="Normal6"/>
              <w:rPr>
                <w:szCs w:val="24"/>
              </w:rPr>
            </w:pPr>
            <w:r w:rsidRPr="00223A36">
              <w:t>a)</w:t>
            </w:r>
            <w:r w:rsidRPr="00223A36">
              <w:tab/>
              <w:t>stažení jejich produktů z trhu nebo bezplatná distribuce těchto produktů</w:t>
            </w:r>
            <w:r w:rsidRPr="00223A36">
              <w:rPr>
                <w:b/>
                <w:i/>
              </w:rPr>
              <w:t>, a to i charitativním organizacím</w:t>
            </w:r>
            <w:r w:rsidRPr="00223A36">
              <w:t>;</w:t>
            </w:r>
          </w:p>
        </w:tc>
      </w:tr>
    </w:tbl>
    <w:p w14:paraId="5C03D778" w14:textId="77777777" w:rsidR="008B551F" w:rsidRPr="00223A36" w:rsidRDefault="008B551F" w:rsidP="008B551F"/>
    <w:p w14:paraId="1A6DF874" w14:textId="77777777" w:rsidR="008B551F" w:rsidRPr="00223A36" w:rsidRDefault="008B551F" w:rsidP="008B551F">
      <w:pPr>
        <w:pStyle w:val="AmNumberTabs"/>
      </w:pPr>
      <w:r w:rsidRPr="00223A36">
        <w:t>Pozměňovací návrh</w:t>
      </w:r>
      <w:r w:rsidRPr="00223A36">
        <w:tab/>
      </w:r>
      <w:r w:rsidRPr="00223A36">
        <w:tab/>
        <w:t>105</w:t>
      </w:r>
    </w:p>
    <w:p w14:paraId="07E13629" w14:textId="77777777" w:rsidR="008B551F" w:rsidRPr="00223A36" w:rsidRDefault="008B551F" w:rsidP="008B551F"/>
    <w:p w14:paraId="65E78953" w14:textId="77777777" w:rsidR="008B551F" w:rsidRPr="00223A36" w:rsidRDefault="008B551F" w:rsidP="008B551F">
      <w:pPr>
        <w:pStyle w:val="NormalBold"/>
        <w:keepNext/>
      </w:pPr>
      <w:r w:rsidRPr="00223A36">
        <w:t>Návrh nařízení</w:t>
      </w:r>
    </w:p>
    <w:p w14:paraId="7E8C2B76" w14:textId="77777777" w:rsidR="008B551F" w:rsidRPr="00223A36" w:rsidRDefault="008B551F" w:rsidP="008B551F">
      <w:pPr>
        <w:pStyle w:val="NormalBold"/>
      </w:pPr>
      <w:r w:rsidRPr="00223A36">
        <w:t>Čl. 1 – odst. 1 – bod 8</w:t>
      </w:r>
    </w:p>
    <w:p w14:paraId="626C46CD" w14:textId="77777777" w:rsidR="008B551F" w:rsidRPr="00223A36" w:rsidRDefault="008B551F" w:rsidP="008B551F">
      <w:pPr>
        <w:keepNext/>
      </w:pPr>
      <w:r w:rsidRPr="00223A36">
        <w:t>Nařízení (EU) č. 1308/2013</w:t>
      </w:r>
    </w:p>
    <w:p w14:paraId="6EE506E7" w14:textId="77777777" w:rsidR="008B551F" w:rsidRPr="00223A36" w:rsidRDefault="008B551F" w:rsidP="008B551F">
      <w:r w:rsidRPr="00223A36">
        <w:t>Čl. 222 – odst. 1 – pododstavec 1 – písm. a </w:t>
      </w:r>
      <w:proofErr w:type="spellStart"/>
      <w:r w:rsidRPr="00223A36">
        <w:t>a</w:t>
      </w:r>
      <w:proofErr w:type="spellEnd"/>
      <w:r w:rsidRPr="00223A36">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CC14237" w14:textId="77777777" w:rsidTr="00997F7D">
        <w:trPr>
          <w:jc w:val="center"/>
        </w:trPr>
        <w:tc>
          <w:tcPr>
            <w:tcW w:w="9752" w:type="dxa"/>
            <w:gridSpan w:val="2"/>
          </w:tcPr>
          <w:p w14:paraId="6346C35A" w14:textId="77777777" w:rsidR="008B551F" w:rsidRPr="00223A36" w:rsidRDefault="008B551F" w:rsidP="00997F7D">
            <w:pPr>
              <w:keepNext/>
            </w:pPr>
          </w:p>
        </w:tc>
      </w:tr>
      <w:tr w:rsidR="008B551F" w:rsidRPr="00223A36" w14:paraId="23B79F3E" w14:textId="77777777" w:rsidTr="00997F7D">
        <w:trPr>
          <w:jc w:val="center"/>
        </w:trPr>
        <w:tc>
          <w:tcPr>
            <w:tcW w:w="4876" w:type="dxa"/>
          </w:tcPr>
          <w:p w14:paraId="0D160EC0" w14:textId="77777777" w:rsidR="008B551F" w:rsidRPr="00223A36" w:rsidRDefault="008B551F" w:rsidP="00997F7D">
            <w:pPr>
              <w:pStyle w:val="ColumnHeading"/>
              <w:keepNext/>
            </w:pPr>
            <w:r w:rsidRPr="00223A36">
              <w:t>Znění navržené Komisí</w:t>
            </w:r>
          </w:p>
        </w:tc>
        <w:tc>
          <w:tcPr>
            <w:tcW w:w="4876" w:type="dxa"/>
          </w:tcPr>
          <w:p w14:paraId="22409C44" w14:textId="77777777" w:rsidR="008B551F" w:rsidRPr="00223A36" w:rsidRDefault="008B551F" w:rsidP="00997F7D">
            <w:pPr>
              <w:pStyle w:val="ColumnHeading"/>
              <w:keepNext/>
            </w:pPr>
            <w:r w:rsidRPr="00223A36">
              <w:t>Pozměňovací návrh</w:t>
            </w:r>
          </w:p>
        </w:tc>
      </w:tr>
      <w:tr w:rsidR="008B551F" w:rsidRPr="00223A36" w14:paraId="063BF542" w14:textId="77777777" w:rsidTr="00997F7D">
        <w:trPr>
          <w:jc w:val="center"/>
        </w:trPr>
        <w:tc>
          <w:tcPr>
            <w:tcW w:w="4876" w:type="dxa"/>
          </w:tcPr>
          <w:p w14:paraId="5664CC63" w14:textId="77777777" w:rsidR="008B551F" w:rsidRPr="00223A36" w:rsidRDefault="008B551F" w:rsidP="00997F7D">
            <w:pPr>
              <w:pStyle w:val="Normal6"/>
            </w:pPr>
          </w:p>
        </w:tc>
        <w:tc>
          <w:tcPr>
            <w:tcW w:w="4876" w:type="dxa"/>
          </w:tcPr>
          <w:p w14:paraId="7401DB03" w14:textId="77777777" w:rsidR="008B551F" w:rsidRPr="00223A36" w:rsidRDefault="008B551F" w:rsidP="00997F7D">
            <w:pPr>
              <w:pStyle w:val="Normal6"/>
              <w:rPr>
                <w:szCs w:val="24"/>
              </w:rPr>
            </w:pPr>
            <w:proofErr w:type="spellStart"/>
            <w:r w:rsidRPr="00223A36">
              <w:rPr>
                <w:b/>
                <w:i/>
              </w:rPr>
              <w:t>aa</w:t>
            </w:r>
            <w:proofErr w:type="spellEnd"/>
            <w:r w:rsidRPr="00223A36">
              <w:rPr>
                <w:b/>
                <w:i/>
              </w:rPr>
              <w:t>)</w:t>
            </w:r>
            <w:r w:rsidRPr="00223A36">
              <w:rPr>
                <w:b/>
                <w:i/>
              </w:rPr>
              <w:tab/>
              <w:t>přeřazení přebytku ekologických produktů na konvenční trhy;</w:t>
            </w:r>
          </w:p>
        </w:tc>
      </w:tr>
    </w:tbl>
    <w:p w14:paraId="453C9F7F" w14:textId="77777777" w:rsidR="008B551F" w:rsidRPr="00223A36" w:rsidRDefault="008B551F" w:rsidP="008B551F"/>
    <w:p w14:paraId="41BF9FA8" w14:textId="77777777" w:rsidR="008B551F" w:rsidRPr="00223A36" w:rsidRDefault="008B551F" w:rsidP="008B551F">
      <w:pPr>
        <w:pStyle w:val="AmNumberTabs"/>
      </w:pPr>
      <w:r w:rsidRPr="00223A36">
        <w:t>Pozměňovací návrh</w:t>
      </w:r>
      <w:r w:rsidRPr="00223A36">
        <w:tab/>
      </w:r>
      <w:r w:rsidRPr="00223A36">
        <w:tab/>
        <w:t>106</w:t>
      </w:r>
    </w:p>
    <w:p w14:paraId="6F5CC5AC" w14:textId="77777777" w:rsidR="008B551F" w:rsidRPr="00223A36" w:rsidRDefault="008B551F" w:rsidP="008B551F"/>
    <w:p w14:paraId="551848ED" w14:textId="77777777" w:rsidR="008B551F" w:rsidRPr="00223A36" w:rsidRDefault="008B551F" w:rsidP="008B551F">
      <w:pPr>
        <w:pStyle w:val="NormalBold"/>
        <w:keepNext/>
      </w:pPr>
      <w:r w:rsidRPr="00223A36">
        <w:t>Návrh nařízení</w:t>
      </w:r>
    </w:p>
    <w:p w14:paraId="1FB2863D" w14:textId="77777777" w:rsidR="008B551F" w:rsidRPr="00223A36" w:rsidRDefault="008B551F" w:rsidP="008B551F">
      <w:pPr>
        <w:pStyle w:val="NormalBold"/>
      </w:pPr>
      <w:r w:rsidRPr="00223A36">
        <w:t>Čl. 1 – odst. 1 – bod 8</w:t>
      </w:r>
    </w:p>
    <w:p w14:paraId="1ED49958" w14:textId="77777777" w:rsidR="008B551F" w:rsidRPr="00223A36" w:rsidRDefault="008B551F" w:rsidP="008B551F">
      <w:pPr>
        <w:keepNext/>
      </w:pPr>
      <w:r w:rsidRPr="00223A36">
        <w:t>Nařízení (EU) č. 1308/2013</w:t>
      </w:r>
    </w:p>
    <w:p w14:paraId="5D0B8DDF" w14:textId="77777777" w:rsidR="008B551F" w:rsidRPr="00223A36" w:rsidRDefault="008B551F" w:rsidP="008B551F">
      <w:r w:rsidRPr="00223A36">
        <w:t>Čl. 222 – odst. 1 – pododstavec 1 – písm.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257A951D" w14:textId="77777777" w:rsidTr="00997F7D">
        <w:trPr>
          <w:jc w:val="center"/>
        </w:trPr>
        <w:tc>
          <w:tcPr>
            <w:tcW w:w="9752" w:type="dxa"/>
            <w:gridSpan w:val="2"/>
          </w:tcPr>
          <w:p w14:paraId="1F4E9A1A" w14:textId="77777777" w:rsidR="008B551F" w:rsidRPr="00223A36" w:rsidRDefault="008B551F" w:rsidP="00997F7D">
            <w:pPr>
              <w:keepNext/>
            </w:pPr>
          </w:p>
        </w:tc>
      </w:tr>
      <w:tr w:rsidR="008B551F" w:rsidRPr="00223A36" w14:paraId="1F28EDCA" w14:textId="77777777" w:rsidTr="00997F7D">
        <w:trPr>
          <w:jc w:val="center"/>
        </w:trPr>
        <w:tc>
          <w:tcPr>
            <w:tcW w:w="4876" w:type="dxa"/>
          </w:tcPr>
          <w:p w14:paraId="6AB73FD1" w14:textId="77777777" w:rsidR="008B551F" w:rsidRPr="00223A36" w:rsidRDefault="008B551F" w:rsidP="00997F7D">
            <w:pPr>
              <w:pStyle w:val="ColumnHeading"/>
              <w:keepNext/>
            </w:pPr>
            <w:r w:rsidRPr="00223A36">
              <w:t>Znění navržené Komisí</w:t>
            </w:r>
          </w:p>
        </w:tc>
        <w:tc>
          <w:tcPr>
            <w:tcW w:w="4876" w:type="dxa"/>
          </w:tcPr>
          <w:p w14:paraId="13181D4E" w14:textId="77777777" w:rsidR="008B551F" w:rsidRPr="00223A36" w:rsidRDefault="008B551F" w:rsidP="00997F7D">
            <w:pPr>
              <w:pStyle w:val="ColumnHeading"/>
              <w:keepNext/>
            </w:pPr>
            <w:r w:rsidRPr="00223A36">
              <w:t>Pozměňovací návrh</w:t>
            </w:r>
          </w:p>
        </w:tc>
      </w:tr>
      <w:tr w:rsidR="008B551F" w:rsidRPr="00223A36" w14:paraId="054C6E4E" w14:textId="77777777" w:rsidTr="00997F7D">
        <w:trPr>
          <w:jc w:val="center"/>
        </w:trPr>
        <w:tc>
          <w:tcPr>
            <w:tcW w:w="4876" w:type="dxa"/>
          </w:tcPr>
          <w:p w14:paraId="0037178F" w14:textId="77777777" w:rsidR="008B551F" w:rsidRPr="00223A36" w:rsidRDefault="008B551F" w:rsidP="00997F7D">
            <w:pPr>
              <w:pStyle w:val="Normal6"/>
            </w:pPr>
            <w:r w:rsidRPr="00223A36">
              <w:t>g)</w:t>
            </w:r>
            <w:r w:rsidRPr="00223A36">
              <w:tab/>
              <w:t>dočasné plánování produkce zohledňující zvláštní povahu daného produkčního cyklu</w:t>
            </w:r>
            <w:r w:rsidRPr="00223A36">
              <w:rPr>
                <w:b/>
                <w:i/>
              </w:rPr>
              <w:t>.</w:t>
            </w:r>
          </w:p>
        </w:tc>
        <w:tc>
          <w:tcPr>
            <w:tcW w:w="4876" w:type="dxa"/>
          </w:tcPr>
          <w:p w14:paraId="5C8F6CC3" w14:textId="77777777" w:rsidR="008B551F" w:rsidRPr="00223A36" w:rsidRDefault="008B551F" w:rsidP="00997F7D">
            <w:pPr>
              <w:pStyle w:val="Normal6"/>
              <w:rPr>
                <w:szCs w:val="24"/>
              </w:rPr>
            </w:pPr>
            <w:r w:rsidRPr="00223A36">
              <w:t>g)</w:t>
            </w:r>
            <w:r w:rsidRPr="00223A36">
              <w:tab/>
              <w:t>dočasné plánování produkce zohledňující zvláštní povahu daného produkčního cyklu</w:t>
            </w:r>
            <w:r w:rsidRPr="00223A36">
              <w:rPr>
                <w:b/>
                <w:i/>
              </w:rPr>
              <w:t>, zejména produktů podléhajících zkáze;</w:t>
            </w:r>
          </w:p>
        </w:tc>
      </w:tr>
    </w:tbl>
    <w:p w14:paraId="603052B1" w14:textId="77777777" w:rsidR="008B551F" w:rsidRPr="00223A36" w:rsidRDefault="008B551F" w:rsidP="008B551F"/>
    <w:p w14:paraId="38E13E85" w14:textId="77777777" w:rsidR="008B551F" w:rsidRPr="00223A36" w:rsidRDefault="008B551F" w:rsidP="008B551F">
      <w:pPr>
        <w:pStyle w:val="AmNumberTabs"/>
      </w:pPr>
      <w:r w:rsidRPr="00223A36">
        <w:t>Pozměňovací návrh</w:t>
      </w:r>
      <w:r w:rsidRPr="00223A36">
        <w:tab/>
      </w:r>
      <w:r w:rsidRPr="00223A36">
        <w:tab/>
        <w:t>107</w:t>
      </w:r>
    </w:p>
    <w:p w14:paraId="34285593" w14:textId="77777777" w:rsidR="008B551F" w:rsidRPr="00223A36" w:rsidRDefault="008B551F" w:rsidP="008B551F"/>
    <w:p w14:paraId="0A67B967" w14:textId="77777777" w:rsidR="008B551F" w:rsidRPr="00223A36" w:rsidRDefault="008B551F" w:rsidP="008B551F">
      <w:pPr>
        <w:pStyle w:val="NormalBold"/>
        <w:keepNext/>
      </w:pPr>
      <w:r w:rsidRPr="00223A36">
        <w:t>Návrh nařízení</w:t>
      </w:r>
    </w:p>
    <w:p w14:paraId="48406575" w14:textId="77777777" w:rsidR="008B551F" w:rsidRPr="00223A36" w:rsidRDefault="008B551F" w:rsidP="008B551F">
      <w:pPr>
        <w:pStyle w:val="NormalBold"/>
      </w:pPr>
      <w:r w:rsidRPr="00223A36">
        <w:t>Čl. 1 – odst. 1 – bod 8</w:t>
      </w:r>
    </w:p>
    <w:p w14:paraId="69810674" w14:textId="77777777" w:rsidR="008B551F" w:rsidRPr="00223A36" w:rsidRDefault="008B551F" w:rsidP="008B551F">
      <w:pPr>
        <w:keepNext/>
      </w:pPr>
      <w:r w:rsidRPr="00223A36">
        <w:t>Nařízení (EU) č. 1308/2013</w:t>
      </w:r>
    </w:p>
    <w:p w14:paraId="15E17EE3" w14:textId="77777777" w:rsidR="008B551F" w:rsidRPr="00223A36" w:rsidRDefault="008B551F" w:rsidP="008B551F">
      <w:r w:rsidRPr="00223A36">
        <w:t>Čl. 222 – odst. 1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7117972" w14:textId="77777777" w:rsidTr="00997F7D">
        <w:trPr>
          <w:jc w:val="center"/>
        </w:trPr>
        <w:tc>
          <w:tcPr>
            <w:tcW w:w="9752" w:type="dxa"/>
            <w:gridSpan w:val="2"/>
          </w:tcPr>
          <w:p w14:paraId="06CD8FC7" w14:textId="77777777" w:rsidR="008B551F" w:rsidRPr="00223A36" w:rsidRDefault="008B551F" w:rsidP="00997F7D">
            <w:pPr>
              <w:keepNext/>
            </w:pPr>
          </w:p>
        </w:tc>
      </w:tr>
      <w:tr w:rsidR="008B551F" w:rsidRPr="00223A36" w14:paraId="53EC5146" w14:textId="77777777" w:rsidTr="00997F7D">
        <w:trPr>
          <w:jc w:val="center"/>
        </w:trPr>
        <w:tc>
          <w:tcPr>
            <w:tcW w:w="4876" w:type="dxa"/>
          </w:tcPr>
          <w:p w14:paraId="146CCE14" w14:textId="77777777" w:rsidR="008B551F" w:rsidRPr="00223A36" w:rsidRDefault="008B551F" w:rsidP="00997F7D">
            <w:pPr>
              <w:pStyle w:val="ColumnHeading"/>
              <w:keepNext/>
            </w:pPr>
            <w:r w:rsidRPr="00223A36">
              <w:t>Znění navržené Komisí</w:t>
            </w:r>
          </w:p>
        </w:tc>
        <w:tc>
          <w:tcPr>
            <w:tcW w:w="4876" w:type="dxa"/>
          </w:tcPr>
          <w:p w14:paraId="2D2A8991" w14:textId="77777777" w:rsidR="008B551F" w:rsidRPr="00223A36" w:rsidRDefault="008B551F" w:rsidP="00997F7D">
            <w:pPr>
              <w:pStyle w:val="ColumnHeading"/>
              <w:keepNext/>
            </w:pPr>
            <w:r w:rsidRPr="00223A36">
              <w:t>Pozměňovací návrh</w:t>
            </w:r>
          </w:p>
        </w:tc>
      </w:tr>
      <w:tr w:rsidR="008B551F" w:rsidRPr="00223A36" w14:paraId="2CBBA4E0" w14:textId="77777777" w:rsidTr="00997F7D">
        <w:trPr>
          <w:jc w:val="center"/>
        </w:trPr>
        <w:tc>
          <w:tcPr>
            <w:tcW w:w="4876" w:type="dxa"/>
          </w:tcPr>
          <w:p w14:paraId="2BF6BCDA" w14:textId="77777777" w:rsidR="008B551F" w:rsidRPr="00223A36" w:rsidRDefault="008B551F" w:rsidP="00997F7D">
            <w:pPr>
              <w:pStyle w:val="Normal6"/>
            </w:pPr>
            <w:r w:rsidRPr="00223A36">
              <w:t>Pokud Komise přijme prováděcí akty v souladu s prvním pododstavcem tohoto článku, může rozhodnout o poskytnutí podpory Unie ze zemědělské rezervy uvedené v článku 16 nařízení (EU) 2021/2116 dotčeným členským státům. Tato finanční podpora poskytne prostředky nezbytné pro provádění těchto smluv a rozhodnutí dotčenými hospodářskými subjekty.</w:t>
            </w:r>
          </w:p>
        </w:tc>
        <w:tc>
          <w:tcPr>
            <w:tcW w:w="4876" w:type="dxa"/>
          </w:tcPr>
          <w:p w14:paraId="33B7C98B" w14:textId="77777777" w:rsidR="008B551F" w:rsidRPr="00223A36" w:rsidRDefault="008B551F" w:rsidP="00997F7D">
            <w:pPr>
              <w:pStyle w:val="Normal6"/>
              <w:rPr>
                <w:szCs w:val="24"/>
              </w:rPr>
            </w:pPr>
            <w:r w:rsidRPr="00223A36">
              <w:t>Pokud Komise přijme prováděcí akty v souladu s prvním pododstavcem tohoto článku, může rozhodnout o poskytnutí podpory Unie ze zemědělské rezervy uvedené v článku 16 nařízení (EU) 2021/2116 dotčeným členským státům</w:t>
            </w:r>
            <w:r w:rsidRPr="00223A36">
              <w:rPr>
                <w:b/>
                <w:i/>
              </w:rPr>
              <w:t>, přičemž v případě krize má možnost tuto podporu uvolnit okamžitě poté, co posoudí její proveditelnost.</w:t>
            </w:r>
            <w:r w:rsidRPr="00223A36">
              <w:t xml:space="preserve"> Tato finanční podpora poskytne prostředky nezbytné pro provádění těchto smluv a rozhodnutí </w:t>
            </w:r>
            <w:r w:rsidRPr="00223A36">
              <w:lastRenderedPageBreak/>
              <w:t xml:space="preserve">dotčenými hospodářskými subjekty. </w:t>
            </w:r>
            <w:r w:rsidRPr="00223A36">
              <w:rPr>
                <w:b/>
                <w:i/>
              </w:rPr>
              <w:t>Komise zajistí, aby použití finančních prostředků na podporu opatření podle těchto prováděcích aktů neohrožovalo přímé platby. V případě potřeby Komise zpřístupní další finanční prostředky Unie na podporu opatření podle tohoto pododstavce.</w:t>
            </w:r>
          </w:p>
        </w:tc>
      </w:tr>
    </w:tbl>
    <w:p w14:paraId="35B0F4E0" w14:textId="77777777" w:rsidR="008B551F" w:rsidRPr="00223A36" w:rsidRDefault="008B551F" w:rsidP="008B551F"/>
    <w:p w14:paraId="60AF047F" w14:textId="77777777" w:rsidR="008B551F" w:rsidRPr="00223A36" w:rsidRDefault="008B551F" w:rsidP="008B551F">
      <w:pPr>
        <w:pStyle w:val="AmNumberTabs"/>
      </w:pPr>
      <w:r w:rsidRPr="00223A36">
        <w:t>Pozměňovací návrh</w:t>
      </w:r>
      <w:r w:rsidRPr="00223A36">
        <w:tab/>
      </w:r>
      <w:r w:rsidRPr="00223A36">
        <w:tab/>
        <w:t>108</w:t>
      </w:r>
    </w:p>
    <w:p w14:paraId="354C7526" w14:textId="77777777" w:rsidR="008B551F" w:rsidRPr="00223A36" w:rsidRDefault="008B551F" w:rsidP="008B551F">
      <w:pPr>
        <w:pStyle w:val="NormalBold12b"/>
      </w:pPr>
      <w:r w:rsidRPr="00223A36">
        <w:t>Návrh nařízení</w:t>
      </w:r>
    </w:p>
    <w:p w14:paraId="5136F3B1" w14:textId="77777777" w:rsidR="008B551F" w:rsidRPr="00223A36" w:rsidRDefault="008B551F" w:rsidP="008B551F">
      <w:pPr>
        <w:pStyle w:val="NormalBold"/>
      </w:pPr>
      <w:r w:rsidRPr="00223A36">
        <w:t>Čl. 1 – odst. 1 – bod 8 a (nový)</w:t>
      </w:r>
    </w:p>
    <w:p w14:paraId="442FB2AE" w14:textId="77777777" w:rsidR="008B551F" w:rsidRPr="00223A36" w:rsidRDefault="008B551F" w:rsidP="008B551F">
      <w:r w:rsidRPr="00223A36">
        <w:t>Nařízení (EU) č. 1308/2013</w:t>
      </w:r>
    </w:p>
    <w:p w14:paraId="74E68DD5" w14:textId="77777777" w:rsidR="008B551F" w:rsidRPr="00223A36" w:rsidRDefault="008B551F" w:rsidP="008B551F">
      <w:r w:rsidRPr="00223A36">
        <w:t xml:space="preserve">Čl. </w:t>
      </w:r>
      <w:proofErr w:type="gramStart"/>
      <w:r w:rsidRPr="00223A36">
        <w:t>222a</w:t>
      </w:r>
      <w:proofErr w:type="gramEnd"/>
      <w:r w:rsidRPr="00223A36">
        <w:t xml:space="preserve"> – odst.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5443DE9A" w14:textId="77777777" w:rsidTr="00997F7D">
        <w:trPr>
          <w:trHeight w:hRule="exact" w:val="240"/>
          <w:jc w:val="center"/>
        </w:trPr>
        <w:tc>
          <w:tcPr>
            <w:tcW w:w="9752" w:type="dxa"/>
            <w:gridSpan w:val="2"/>
            <w:tcBorders>
              <w:top w:val="nil"/>
              <w:left w:val="nil"/>
              <w:bottom w:val="nil"/>
              <w:right w:val="nil"/>
            </w:tcBorders>
          </w:tcPr>
          <w:p w14:paraId="4BDC0F4D" w14:textId="77777777" w:rsidR="008B551F" w:rsidRPr="00223A36" w:rsidRDefault="008B551F" w:rsidP="00997F7D"/>
        </w:tc>
      </w:tr>
      <w:tr w:rsidR="008B551F" w:rsidRPr="00223A36" w14:paraId="1FC382C1" w14:textId="77777777" w:rsidTr="00997F7D">
        <w:trPr>
          <w:trHeight w:val="240"/>
          <w:jc w:val="center"/>
        </w:trPr>
        <w:tc>
          <w:tcPr>
            <w:tcW w:w="4876" w:type="dxa"/>
            <w:tcBorders>
              <w:top w:val="nil"/>
              <w:left w:val="nil"/>
              <w:bottom w:val="nil"/>
              <w:right w:val="nil"/>
            </w:tcBorders>
          </w:tcPr>
          <w:p w14:paraId="4ABFADC9" w14:textId="77777777" w:rsidR="008B551F" w:rsidRPr="00223A36" w:rsidRDefault="008B551F" w:rsidP="00997F7D">
            <w:pPr>
              <w:pStyle w:val="AmColumnHeading"/>
            </w:pPr>
            <w:r w:rsidRPr="00223A36">
              <w:t>Platné znění</w:t>
            </w:r>
          </w:p>
        </w:tc>
        <w:tc>
          <w:tcPr>
            <w:tcW w:w="4876" w:type="dxa"/>
            <w:tcBorders>
              <w:top w:val="nil"/>
              <w:left w:val="nil"/>
              <w:bottom w:val="nil"/>
              <w:right w:val="nil"/>
            </w:tcBorders>
          </w:tcPr>
          <w:p w14:paraId="367ACAD1" w14:textId="77777777" w:rsidR="008B551F" w:rsidRPr="00223A36" w:rsidRDefault="008B551F" w:rsidP="00997F7D">
            <w:pPr>
              <w:pStyle w:val="AmColumnHeading"/>
            </w:pPr>
            <w:r w:rsidRPr="00223A36">
              <w:t>Pozměňovací návrh</w:t>
            </w:r>
          </w:p>
        </w:tc>
      </w:tr>
      <w:tr w:rsidR="008B551F" w:rsidRPr="00223A36" w14:paraId="5F7A129F" w14:textId="77777777" w:rsidTr="00997F7D">
        <w:trPr>
          <w:jc w:val="center"/>
        </w:trPr>
        <w:tc>
          <w:tcPr>
            <w:tcW w:w="4876" w:type="dxa"/>
            <w:tcBorders>
              <w:top w:val="nil"/>
              <w:left w:val="nil"/>
              <w:bottom w:val="nil"/>
              <w:right w:val="nil"/>
            </w:tcBorders>
          </w:tcPr>
          <w:p w14:paraId="2A7BDCE3" w14:textId="77777777" w:rsidR="008B551F" w:rsidRPr="00223A36" w:rsidRDefault="008B551F" w:rsidP="00997F7D">
            <w:pPr>
              <w:pStyle w:val="Normal6a"/>
            </w:pPr>
          </w:p>
        </w:tc>
        <w:tc>
          <w:tcPr>
            <w:tcW w:w="4876" w:type="dxa"/>
            <w:tcBorders>
              <w:top w:val="nil"/>
              <w:left w:val="nil"/>
              <w:bottom w:val="nil"/>
              <w:right w:val="nil"/>
            </w:tcBorders>
          </w:tcPr>
          <w:p w14:paraId="6CD5C1D6" w14:textId="77777777" w:rsidR="008B551F" w:rsidRPr="00223A36" w:rsidRDefault="008B551F" w:rsidP="00997F7D">
            <w:pPr>
              <w:pStyle w:val="Normal6a"/>
            </w:pPr>
            <w:proofErr w:type="gramStart"/>
            <w:r w:rsidRPr="00223A36">
              <w:rPr>
                <w:b/>
                <w:i/>
              </w:rPr>
              <w:t>8a</w:t>
            </w:r>
            <w:proofErr w:type="gramEnd"/>
            <w:r w:rsidRPr="00223A36">
              <w:rPr>
                <w:b/>
                <w:i/>
              </w:rPr>
              <w:t>)</w:t>
            </w:r>
            <w:r w:rsidRPr="00223A36">
              <w:tab/>
            </w:r>
            <w:r w:rsidRPr="00223A36">
              <w:rPr>
                <w:b/>
                <w:i/>
              </w:rPr>
              <w:t>V článku 222a se odstavec 2 nahrazuje tímto:</w:t>
            </w:r>
          </w:p>
        </w:tc>
      </w:tr>
      <w:tr w:rsidR="008B551F" w:rsidRPr="00223A36" w14:paraId="414B3392" w14:textId="77777777" w:rsidTr="00997F7D">
        <w:trPr>
          <w:jc w:val="center"/>
        </w:trPr>
        <w:tc>
          <w:tcPr>
            <w:tcW w:w="4876" w:type="dxa"/>
            <w:tcBorders>
              <w:top w:val="nil"/>
              <w:left w:val="nil"/>
              <w:bottom w:val="nil"/>
              <w:right w:val="nil"/>
            </w:tcBorders>
          </w:tcPr>
          <w:p w14:paraId="69293C8B" w14:textId="77777777" w:rsidR="008B551F" w:rsidRPr="00223A36" w:rsidRDefault="008B551F" w:rsidP="00997F7D">
            <w:pPr>
              <w:pStyle w:val="Normal6a"/>
            </w:pPr>
            <w:r w:rsidRPr="00223A36">
              <w:t xml:space="preserve">2. Komise může rozhodnout, pro které ze zemědělských odvětví uvedených v čl. 1 odst. 2 </w:t>
            </w:r>
            <w:proofErr w:type="gramStart"/>
            <w:r w:rsidRPr="00223A36">
              <w:t>vytvoří</w:t>
            </w:r>
            <w:proofErr w:type="gramEnd"/>
            <w:r w:rsidRPr="00223A36">
              <w:t xml:space="preserve"> středisko Unie pro sledování trhu.</w:t>
            </w:r>
          </w:p>
        </w:tc>
        <w:tc>
          <w:tcPr>
            <w:tcW w:w="4876" w:type="dxa"/>
            <w:tcBorders>
              <w:top w:val="nil"/>
              <w:left w:val="nil"/>
              <w:bottom w:val="nil"/>
              <w:right w:val="nil"/>
            </w:tcBorders>
          </w:tcPr>
          <w:p w14:paraId="6E049814" w14:textId="3BD19F9B" w:rsidR="008B551F" w:rsidRPr="00223A36" w:rsidRDefault="00157C28" w:rsidP="00997F7D">
            <w:pPr>
              <w:pStyle w:val="Normal6a"/>
            </w:pPr>
            <w:r>
              <w:t>„</w:t>
            </w:r>
            <w:r w:rsidR="008B551F" w:rsidRPr="00223A36">
              <w:t xml:space="preserve">2. Komise může rozhodnout, pro které ze zemědělských odvětví uvedených v čl. 1 odst. 2 </w:t>
            </w:r>
            <w:proofErr w:type="gramStart"/>
            <w:r w:rsidR="008B551F" w:rsidRPr="00223A36">
              <w:t>vytvoří</w:t>
            </w:r>
            <w:proofErr w:type="gramEnd"/>
            <w:r w:rsidR="008B551F" w:rsidRPr="00223A36">
              <w:t xml:space="preserve"> středisko Unie pro sledování trhu.</w:t>
            </w:r>
            <w:r w:rsidR="008B551F" w:rsidRPr="00223A36">
              <w:rPr>
                <w:b/>
                <w:i/>
              </w:rPr>
              <w:t xml:space="preserve"> Může také rozhodnout, že bude rozlišováno mezi ekologickou a konvenční produkcí.</w:t>
            </w:r>
            <w:r>
              <w:rPr>
                <w:b/>
                <w:i/>
              </w:rPr>
              <w:t>“</w:t>
            </w:r>
          </w:p>
        </w:tc>
      </w:tr>
    </w:tbl>
    <w:p w14:paraId="76140FA5" w14:textId="77777777" w:rsidR="008B551F" w:rsidRPr="00223A36" w:rsidRDefault="008B551F" w:rsidP="008B551F"/>
    <w:p w14:paraId="7AA93070" w14:textId="77777777" w:rsidR="008B551F" w:rsidRPr="00223A36" w:rsidRDefault="008B551F" w:rsidP="008B551F">
      <w:pPr>
        <w:pStyle w:val="AmNumberTabs"/>
      </w:pPr>
      <w:r w:rsidRPr="00223A36">
        <w:t>Pozměňovací návrh</w:t>
      </w:r>
      <w:r w:rsidRPr="00223A36">
        <w:tab/>
      </w:r>
      <w:r w:rsidRPr="00223A36">
        <w:tab/>
        <w:t>109</w:t>
      </w:r>
    </w:p>
    <w:p w14:paraId="47B4307F" w14:textId="77777777" w:rsidR="008B551F" w:rsidRPr="00223A36" w:rsidRDefault="008B551F" w:rsidP="008B551F">
      <w:pPr>
        <w:pStyle w:val="NormalBold12b"/>
      </w:pPr>
      <w:r w:rsidRPr="00223A36">
        <w:t>Návrh nařízení</w:t>
      </w:r>
    </w:p>
    <w:p w14:paraId="66B5630F" w14:textId="77777777" w:rsidR="008B551F" w:rsidRPr="00223A36" w:rsidRDefault="008B551F" w:rsidP="008B551F">
      <w:pPr>
        <w:pStyle w:val="NormalBold"/>
      </w:pPr>
      <w:r w:rsidRPr="00223A36">
        <w:t>Čl. 1 – odst. 1 – bod 8 b (nový)</w:t>
      </w:r>
    </w:p>
    <w:p w14:paraId="57A61801" w14:textId="77777777" w:rsidR="008B551F" w:rsidRPr="00223A36" w:rsidRDefault="008B551F" w:rsidP="008B551F">
      <w:r w:rsidRPr="00223A36">
        <w:t>Nařízení (EU) č. 1308/2013</w:t>
      </w:r>
    </w:p>
    <w:p w14:paraId="19F3CB3D" w14:textId="77777777" w:rsidR="008B551F" w:rsidRPr="00223A36" w:rsidRDefault="008B551F" w:rsidP="008B551F">
      <w:r w:rsidRPr="00223A36">
        <w:t xml:space="preserve">Článek </w:t>
      </w:r>
      <w:proofErr w:type="gramStart"/>
      <w:r w:rsidRPr="00223A36">
        <w:t>222b</w:t>
      </w:r>
      <w:proofErr w:type="gramEnd"/>
      <w:r w:rsidRPr="00223A36">
        <w:t xml:space="preserve">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01D7A1EF" w14:textId="77777777" w:rsidTr="00997F7D">
        <w:trPr>
          <w:trHeight w:hRule="exact" w:val="240"/>
          <w:jc w:val="center"/>
        </w:trPr>
        <w:tc>
          <w:tcPr>
            <w:tcW w:w="9752" w:type="dxa"/>
            <w:gridSpan w:val="2"/>
            <w:tcBorders>
              <w:top w:val="nil"/>
              <w:left w:val="nil"/>
              <w:bottom w:val="nil"/>
              <w:right w:val="nil"/>
            </w:tcBorders>
          </w:tcPr>
          <w:p w14:paraId="38C893B7" w14:textId="77777777" w:rsidR="008B551F" w:rsidRPr="00223A36" w:rsidRDefault="008B551F" w:rsidP="00997F7D"/>
        </w:tc>
      </w:tr>
      <w:tr w:rsidR="008B551F" w:rsidRPr="00223A36" w14:paraId="1C122663" w14:textId="77777777" w:rsidTr="00997F7D">
        <w:trPr>
          <w:trHeight w:val="240"/>
          <w:jc w:val="center"/>
        </w:trPr>
        <w:tc>
          <w:tcPr>
            <w:tcW w:w="4876" w:type="dxa"/>
            <w:tcBorders>
              <w:top w:val="nil"/>
              <w:left w:val="nil"/>
              <w:bottom w:val="nil"/>
              <w:right w:val="nil"/>
            </w:tcBorders>
          </w:tcPr>
          <w:p w14:paraId="486C081E"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73804CE0" w14:textId="77777777" w:rsidR="008B551F" w:rsidRPr="00223A36" w:rsidRDefault="008B551F" w:rsidP="00997F7D">
            <w:pPr>
              <w:pStyle w:val="AmColumnHeading"/>
            </w:pPr>
            <w:r w:rsidRPr="00223A36">
              <w:t>Pozměňovací návrh</w:t>
            </w:r>
          </w:p>
        </w:tc>
      </w:tr>
      <w:tr w:rsidR="008B551F" w:rsidRPr="00223A36" w14:paraId="48C81611" w14:textId="77777777" w:rsidTr="00997F7D">
        <w:trPr>
          <w:jc w:val="center"/>
        </w:trPr>
        <w:tc>
          <w:tcPr>
            <w:tcW w:w="4876" w:type="dxa"/>
            <w:tcBorders>
              <w:top w:val="nil"/>
              <w:left w:val="nil"/>
              <w:bottom w:val="nil"/>
              <w:right w:val="nil"/>
            </w:tcBorders>
          </w:tcPr>
          <w:p w14:paraId="7F5764ED" w14:textId="77777777" w:rsidR="008B551F" w:rsidRPr="00223A36" w:rsidRDefault="008B551F" w:rsidP="00997F7D">
            <w:pPr>
              <w:pStyle w:val="Normal6a"/>
            </w:pPr>
          </w:p>
        </w:tc>
        <w:tc>
          <w:tcPr>
            <w:tcW w:w="4876" w:type="dxa"/>
            <w:tcBorders>
              <w:top w:val="nil"/>
              <w:left w:val="nil"/>
              <w:bottom w:val="nil"/>
              <w:right w:val="nil"/>
            </w:tcBorders>
          </w:tcPr>
          <w:p w14:paraId="56C7C471" w14:textId="77777777" w:rsidR="008B551F" w:rsidRPr="00223A36" w:rsidRDefault="008B551F" w:rsidP="00997F7D">
            <w:pPr>
              <w:pStyle w:val="Normal6a"/>
            </w:pPr>
            <w:proofErr w:type="gramStart"/>
            <w:r w:rsidRPr="00223A36">
              <w:rPr>
                <w:b/>
                <w:i/>
              </w:rPr>
              <w:t>8b</w:t>
            </w:r>
            <w:proofErr w:type="gramEnd"/>
            <w:r w:rsidRPr="00223A36">
              <w:rPr>
                <w:b/>
                <w:i/>
              </w:rPr>
              <w:t>)</w:t>
            </w:r>
            <w:r w:rsidRPr="00223A36">
              <w:tab/>
            </w:r>
            <w:r w:rsidRPr="00223A36">
              <w:rPr>
                <w:b/>
                <w:i/>
              </w:rPr>
              <w:t>Vkládá se nový článek, který zní:</w:t>
            </w:r>
          </w:p>
        </w:tc>
      </w:tr>
      <w:tr w:rsidR="008B551F" w:rsidRPr="00223A36" w14:paraId="73BC902E" w14:textId="77777777" w:rsidTr="00997F7D">
        <w:trPr>
          <w:jc w:val="center"/>
        </w:trPr>
        <w:tc>
          <w:tcPr>
            <w:tcW w:w="4876" w:type="dxa"/>
            <w:tcBorders>
              <w:top w:val="nil"/>
              <w:left w:val="nil"/>
              <w:bottom w:val="nil"/>
              <w:right w:val="nil"/>
            </w:tcBorders>
          </w:tcPr>
          <w:p w14:paraId="3F035D0C" w14:textId="77777777" w:rsidR="008B551F" w:rsidRPr="00223A36" w:rsidRDefault="008B551F" w:rsidP="00997F7D">
            <w:pPr>
              <w:pStyle w:val="Normal6a"/>
            </w:pPr>
          </w:p>
        </w:tc>
        <w:tc>
          <w:tcPr>
            <w:tcW w:w="4876" w:type="dxa"/>
            <w:tcBorders>
              <w:top w:val="nil"/>
              <w:left w:val="nil"/>
              <w:bottom w:val="nil"/>
              <w:right w:val="nil"/>
            </w:tcBorders>
          </w:tcPr>
          <w:p w14:paraId="7F156B26" w14:textId="77777777" w:rsidR="008B551F" w:rsidRPr="00223A36" w:rsidRDefault="008B551F" w:rsidP="00997F7D">
            <w:pPr>
              <w:pStyle w:val="Normal6a"/>
            </w:pPr>
            <w:r w:rsidRPr="00223A36">
              <w:rPr>
                <w:b/>
                <w:i/>
              </w:rPr>
              <w:t>„Článek 222ba</w:t>
            </w:r>
          </w:p>
        </w:tc>
      </w:tr>
      <w:tr w:rsidR="008B551F" w:rsidRPr="00223A36" w14:paraId="62870E47" w14:textId="77777777" w:rsidTr="00997F7D">
        <w:trPr>
          <w:jc w:val="center"/>
        </w:trPr>
        <w:tc>
          <w:tcPr>
            <w:tcW w:w="4876" w:type="dxa"/>
            <w:tcBorders>
              <w:top w:val="nil"/>
              <w:left w:val="nil"/>
              <w:bottom w:val="nil"/>
              <w:right w:val="nil"/>
            </w:tcBorders>
          </w:tcPr>
          <w:p w14:paraId="23F42CD3" w14:textId="77777777" w:rsidR="008B551F" w:rsidRPr="00223A36" w:rsidRDefault="008B551F" w:rsidP="00997F7D">
            <w:pPr>
              <w:pStyle w:val="Normal6a"/>
            </w:pPr>
          </w:p>
        </w:tc>
        <w:tc>
          <w:tcPr>
            <w:tcW w:w="4876" w:type="dxa"/>
            <w:tcBorders>
              <w:top w:val="nil"/>
              <w:left w:val="nil"/>
              <w:bottom w:val="nil"/>
              <w:right w:val="nil"/>
            </w:tcBorders>
          </w:tcPr>
          <w:p w14:paraId="696854B8" w14:textId="77777777" w:rsidR="008B551F" w:rsidRPr="00223A36" w:rsidRDefault="008B551F" w:rsidP="00997F7D">
            <w:pPr>
              <w:pStyle w:val="Normal6a"/>
            </w:pPr>
            <w:r w:rsidRPr="00223A36">
              <w:rPr>
                <w:b/>
                <w:i/>
              </w:rPr>
              <w:t>Plány prevence a zvládání poruch trhu</w:t>
            </w:r>
          </w:p>
        </w:tc>
      </w:tr>
      <w:tr w:rsidR="008B551F" w:rsidRPr="00223A36" w14:paraId="59D5671C" w14:textId="77777777" w:rsidTr="00997F7D">
        <w:trPr>
          <w:jc w:val="center"/>
        </w:trPr>
        <w:tc>
          <w:tcPr>
            <w:tcW w:w="4876" w:type="dxa"/>
            <w:tcBorders>
              <w:top w:val="nil"/>
              <w:left w:val="nil"/>
              <w:bottom w:val="nil"/>
              <w:right w:val="nil"/>
            </w:tcBorders>
          </w:tcPr>
          <w:p w14:paraId="723BA829" w14:textId="77777777" w:rsidR="008B551F" w:rsidRPr="00223A36" w:rsidRDefault="008B551F" w:rsidP="00997F7D">
            <w:pPr>
              <w:pStyle w:val="Normal6a"/>
            </w:pPr>
          </w:p>
        </w:tc>
        <w:tc>
          <w:tcPr>
            <w:tcW w:w="4876" w:type="dxa"/>
            <w:tcBorders>
              <w:top w:val="nil"/>
              <w:left w:val="nil"/>
              <w:bottom w:val="nil"/>
              <w:right w:val="nil"/>
            </w:tcBorders>
          </w:tcPr>
          <w:p w14:paraId="75AF1C16" w14:textId="77777777" w:rsidR="008B551F" w:rsidRPr="00223A36" w:rsidRDefault="008B551F" w:rsidP="00997F7D">
            <w:pPr>
              <w:pStyle w:val="Normal6a"/>
            </w:pPr>
            <w:r w:rsidRPr="00223A36">
              <w:rPr>
                <w:b/>
                <w:i/>
              </w:rPr>
              <w:t>1.</w:t>
            </w:r>
            <w:r w:rsidRPr="00223A36">
              <w:rPr>
                <w:b/>
                <w:i/>
              </w:rPr>
              <w:tab/>
              <w:t>Za účelem dosažení cílů SZP stanovených v článku 39 SFEU, zejména cíle stabilizace trhů, vypracuje Komise plány prevence a zvládání poruch trhu, v nichž stanoví svou intervenční strategii pro každý zemědělský produkt uvedený v článku 1 tohoto nařízení.</w:t>
            </w:r>
          </w:p>
        </w:tc>
      </w:tr>
      <w:tr w:rsidR="008B551F" w:rsidRPr="00223A36" w14:paraId="44C4A063" w14:textId="77777777" w:rsidTr="00997F7D">
        <w:trPr>
          <w:jc w:val="center"/>
        </w:trPr>
        <w:tc>
          <w:tcPr>
            <w:tcW w:w="4876" w:type="dxa"/>
            <w:tcBorders>
              <w:top w:val="nil"/>
              <w:left w:val="nil"/>
              <w:bottom w:val="nil"/>
              <w:right w:val="nil"/>
            </w:tcBorders>
          </w:tcPr>
          <w:p w14:paraId="6AE18565" w14:textId="77777777" w:rsidR="008B551F" w:rsidRPr="00223A36" w:rsidRDefault="008B551F" w:rsidP="00997F7D">
            <w:pPr>
              <w:pStyle w:val="Normal6a"/>
            </w:pPr>
          </w:p>
        </w:tc>
        <w:tc>
          <w:tcPr>
            <w:tcW w:w="4876" w:type="dxa"/>
            <w:tcBorders>
              <w:top w:val="nil"/>
              <w:left w:val="nil"/>
              <w:bottom w:val="nil"/>
              <w:right w:val="nil"/>
            </w:tcBorders>
          </w:tcPr>
          <w:p w14:paraId="68C766EE" w14:textId="77777777" w:rsidR="008B551F" w:rsidRPr="00223A36" w:rsidRDefault="008B551F" w:rsidP="00997F7D">
            <w:pPr>
              <w:pStyle w:val="Normal6a"/>
            </w:pPr>
            <w:r w:rsidRPr="00223A36">
              <w:rPr>
                <w:b/>
                <w:i/>
              </w:rPr>
              <w:t>2.</w:t>
            </w:r>
            <w:r w:rsidRPr="00223A36">
              <w:rPr>
                <w:b/>
                <w:i/>
              </w:rPr>
              <w:tab/>
              <w:t xml:space="preserve">Komise založí svou intervenční strategii na práci středisek Evropské unie pro sledování zemědělských trhů uvedených v článku </w:t>
            </w:r>
            <w:proofErr w:type="gramStart"/>
            <w:r w:rsidRPr="00223A36">
              <w:rPr>
                <w:b/>
                <w:i/>
              </w:rPr>
              <w:t>222a</w:t>
            </w:r>
            <w:proofErr w:type="gramEnd"/>
            <w:r w:rsidRPr="00223A36">
              <w:rPr>
                <w:b/>
                <w:i/>
              </w:rPr>
              <w:t>.</w:t>
            </w:r>
          </w:p>
        </w:tc>
      </w:tr>
      <w:tr w:rsidR="008B551F" w:rsidRPr="00223A36" w14:paraId="5DD22539" w14:textId="77777777" w:rsidTr="00997F7D">
        <w:trPr>
          <w:jc w:val="center"/>
        </w:trPr>
        <w:tc>
          <w:tcPr>
            <w:tcW w:w="4876" w:type="dxa"/>
            <w:tcBorders>
              <w:top w:val="nil"/>
              <w:left w:val="nil"/>
              <w:bottom w:val="nil"/>
              <w:right w:val="nil"/>
            </w:tcBorders>
          </w:tcPr>
          <w:p w14:paraId="4649CD55" w14:textId="77777777" w:rsidR="008B551F" w:rsidRPr="00223A36" w:rsidRDefault="008B551F" w:rsidP="00997F7D">
            <w:pPr>
              <w:pStyle w:val="Normal6a"/>
            </w:pPr>
          </w:p>
        </w:tc>
        <w:tc>
          <w:tcPr>
            <w:tcW w:w="4876" w:type="dxa"/>
            <w:tcBorders>
              <w:top w:val="nil"/>
              <w:left w:val="nil"/>
              <w:bottom w:val="nil"/>
              <w:right w:val="nil"/>
            </w:tcBorders>
          </w:tcPr>
          <w:p w14:paraId="185707C7" w14:textId="77777777" w:rsidR="008B551F" w:rsidRPr="00223A36" w:rsidRDefault="008B551F" w:rsidP="00997F7D">
            <w:pPr>
              <w:pStyle w:val="Normal6a"/>
            </w:pPr>
            <w:r w:rsidRPr="00223A36">
              <w:rPr>
                <w:b/>
                <w:i/>
              </w:rPr>
              <w:t>3.</w:t>
            </w:r>
            <w:r w:rsidRPr="00223A36">
              <w:rPr>
                <w:b/>
                <w:i/>
              </w:rPr>
              <w:tab/>
              <w:t>V případě poruch trhu zavede Komise včas a účinným způsobem výjimečná opatření stanovená v kapitole I části V a případně také tržní intervenční opatření stanovená v hlavě I části II s cílem rychle obnovit rovnováhu na dotčeném trhu a zároveň poskytnout co nejvhodnější reakci každému postiženému odvětví.</w:t>
            </w:r>
          </w:p>
        </w:tc>
      </w:tr>
      <w:tr w:rsidR="008B551F" w:rsidRPr="00223A36" w14:paraId="5B21FECD" w14:textId="77777777" w:rsidTr="00997F7D">
        <w:trPr>
          <w:jc w:val="center"/>
        </w:trPr>
        <w:tc>
          <w:tcPr>
            <w:tcW w:w="4876" w:type="dxa"/>
            <w:tcBorders>
              <w:top w:val="nil"/>
              <w:left w:val="nil"/>
              <w:bottom w:val="nil"/>
              <w:right w:val="nil"/>
            </w:tcBorders>
          </w:tcPr>
          <w:p w14:paraId="61EAE3EE" w14:textId="77777777" w:rsidR="008B551F" w:rsidRPr="00223A36" w:rsidRDefault="008B551F" w:rsidP="00997F7D">
            <w:pPr>
              <w:pStyle w:val="Normal6a"/>
            </w:pPr>
          </w:p>
        </w:tc>
        <w:tc>
          <w:tcPr>
            <w:tcW w:w="4876" w:type="dxa"/>
            <w:tcBorders>
              <w:top w:val="nil"/>
              <w:left w:val="nil"/>
              <w:bottom w:val="nil"/>
              <w:right w:val="nil"/>
            </w:tcBorders>
          </w:tcPr>
          <w:p w14:paraId="0B3714B4" w14:textId="77777777" w:rsidR="008B551F" w:rsidRPr="00223A36" w:rsidRDefault="008B551F" w:rsidP="00997F7D">
            <w:pPr>
              <w:pStyle w:val="Normal6a"/>
            </w:pPr>
            <w:r w:rsidRPr="00223A36">
              <w:rPr>
                <w:b/>
                <w:i/>
              </w:rPr>
              <w:t>4.</w:t>
            </w:r>
            <w:r w:rsidRPr="00223A36">
              <w:rPr>
                <w:b/>
                <w:i/>
              </w:rPr>
              <w:tab/>
              <w:t>Komise zavede výkonnostní rámec umožňující sledovat a vyhodnotit plány prevence a zvládání poruch trhu v průběhu jejich uplatňování a podávat o nich zprávy.</w:t>
            </w:r>
          </w:p>
        </w:tc>
      </w:tr>
      <w:tr w:rsidR="008B551F" w:rsidRPr="00223A36" w14:paraId="7670A5A6" w14:textId="77777777" w:rsidTr="00997F7D">
        <w:trPr>
          <w:jc w:val="center"/>
        </w:trPr>
        <w:tc>
          <w:tcPr>
            <w:tcW w:w="4876" w:type="dxa"/>
            <w:tcBorders>
              <w:top w:val="nil"/>
              <w:left w:val="nil"/>
              <w:bottom w:val="nil"/>
              <w:right w:val="nil"/>
            </w:tcBorders>
          </w:tcPr>
          <w:p w14:paraId="4238EE44" w14:textId="77777777" w:rsidR="008B551F" w:rsidRPr="00223A36" w:rsidRDefault="008B551F" w:rsidP="00997F7D">
            <w:pPr>
              <w:pStyle w:val="Normal6a"/>
            </w:pPr>
          </w:p>
        </w:tc>
        <w:tc>
          <w:tcPr>
            <w:tcW w:w="4876" w:type="dxa"/>
            <w:tcBorders>
              <w:top w:val="nil"/>
              <w:left w:val="nil"/>
              <w:bottom w:val="nil"/>
              <w:right w:val="nil"/>
            </w:tcBorders>
          </w:tcPr>
          <w:p w14:paraId="1D1980D8" w14:textId="77777777" w:rsidR="008B551F" w:rsidRPr="00223A36" w:rsidRDefault="008B551F" w:rsidP="00997F7D">
            <w:pPr>
              <w:pStyle w:val="Normal6a"/>
            </w:pPr>
            <w:r w:rsidRPr="00223A36">
              <w:rPr>
                <w:b/>
                <w:i/>
              </w:rPr>
              <w:t>5.</w:t>
            </w:r>
            <w:r w:rsidRPr="00223A36">
              <w:rPr>
                <w:b/>
                <w:i/>
              </w:rPr>
              <w:tab/>
              <w:t>Do 30. listopadu každého roku zveřejní Komise výroční zprávu o uplatňování plánů prevence a zvládání poruch trhu a o zlepšování své intervenční strategie. Tato výroční zpráva je každoročně předkládána Evropskému parlamentu a Radě a jejím cílem je vyhodnotit provádění plánu s ohledem na dopad, účinnost, účelnost a soudržnost nástrojů stanovených v tomto nařízení, a posoudit, jak Komise používá své výsady a rozpočet, pokud jde o monitorování, prevenci a zvládání poruch trhu.“;</w:t>
            </w:r>
          </w:p>
        </w:tc>
      </w:tr>
    </w:tbl>
    <w:p w14:paraId="5A8FC092" w14:textId="77777777" w:rsidR="008B551F" w:rsidRPr="00223A36" w:rsidRDefault="008B551F" w:rsidP="008B551F"/>
    <w:p w14:paraId="57DB9733" w14:textId="77777777" w:rsidR="008B551F" w:rsidRPr="00223A36" w:rsidRDefault="008B551F" w:rsidP="008B551F">
      <w:pPr>
        <w:pStyle w:val="AmNumberTabs"/>
      </w:pPr>
      <w:r w:rsidRPr="00223A36">
        <w:t>Pozměňovací návrh</w:t>
      </w:r>
      <w:r w:rsidRPr="00223A36">
        <w:tab/>
      </w:r>
      <w:r w:rsidRPr="00223A36">
        <w:tab/>
        <w:t>110</w:t>
      </w:r>
    </w:p>
    <w:p w14:paraId="1E446A87" w14:textId="77777777" w:rsidR="008B551F" w:rsidRPr="00223A36" w:rsidRDefault="008B551F" w:rsidP="008B551F">
      <w:pPr>
        <w:pStyle w:val="NormalBold12b"/>
      </w:pPr>
      <w:r w:rsidRPr="00223A36">
        <w:t>Návrh nařízení</w:t>
      </w:r>
    </w:p>
    <w:p w14:paraId="41B77F34" w14:textId="77777777" w:rsidR="008B551F" w:rsidRPr="00223A36" w:rsidRDefault="008B551F" w:rsidP="008B551F">
      <w:pPr>
        <w:pStyle w:val="NormalBold"/>
      </w:pPr>
      <w:r w:rsidRPr="00223A36">
        <w:t>Čl. 1 – odst. 1 – bod 8 c (nový)</w:t>
      </w:r>
    </w:p>
    <w:p w14:paraId="3797D6A4" w14:textId="77777777" w:rsidR="008B551F" w:rsidRPr="00223A36" w:rsidRDefault="008B551F" w:rsidP="008B551F">
      <w:r w:rsidRPr="00223A36">
        <w:t>Nařízení (EU) č. 1308/2013</w:t>
      </w:r>
    </w:p>
    <w:p w14:paraId="571228DE" w14:textId="77777777" w:rsidR="008B551F" w:rsidRPr="00223A36" w:rsidRDefault="008B551F" w:rsidP="008B551F">
      <w:r w:rsidRPr="00223A36">
        <w:t>Příloha I – část XII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73A1929A" w14:textId="77777777" w:rsidTr="00997F7D">
        <w:trPr>
          <w:trHeight w:hRule="exact" w:val="240"/>
          <w:jc w:val="center"/>
        </w:trPr>
        <w:tc>
          <w:tcPr>
            <w:tcW w:w="9752" w:type="dxa"/>
            <w:gridSpan w:val="2"/>
            <w:tcBorders>
              <w:top w:val="nil"/>
              <w:left w:val="nil"/>
              <w:bottom w:val="nil"/>
              <w:right w:val="nil"/>
            </w:tcBorders>
          </w:tcPr>
          <w:p w14:paraId="6EB6BDF0" w14:textId="77777777" w:rsidR="008B551F" w:rsidRPr="00223A36" w:rsidRDefault="008B551F" w:rsidP="00997F7D"/>
        </w:tc>
      </w:tr>
      <w:tr w:rsidR="008B551F" w:rsidRPr="00223A36" w14:paraId="4F7F2201" w14:textId="77777777" w:rsidTr="00997F7D">
        <w:trPr>
          <w:trHeight w:val="240"/>
          <w:jc w:val="center"/>
        </w:trPr>
        <w:tc>
          <w:tcPr>
            <w:tcW w:w="4876" w:type="dxa"/>
            <w:tcBorders>
              <w:top w:val="nil"/>
              <w:left w:val="nil"/>
              <w:bottom w:val="nil"/>
              <w:right w:val="nil"/>
            </w:tcBorders>
          </w:tcPr>
          <w:p w14:paraId="188205E0"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4F281374" w14:textId="77777777" w:rsidR="008B551F" w:rsidRPr="00223A36" w:rsidRDefault="008B551F" w:rsidP="00997F7D">
            <w:pPr>
              <w:pStyle w:val="AmColumnHeading"/>
            </w:pPr>
            <w:r w:rsidRPr="00223A36">
              <w:t>Pozměňovací návrh</w:t>
            </w:r>
          </w:p>
        </w:tc>
      </w:tr>
      <w:tr w:rsidR="008B551F" w:rsidRPr="00223A36" w14:paraId="24FDEFDE" w14:textId="77777777" w:rsidTr="00997F7D">
        <w:trPr>
          <w:jc w:val="center"/>
        </w:trPr>
        <w:tc>
          <w:tcPr>
            <w:tcW w:w="4876" w:type="dxa"/>
            <w:tcBorders>
              <w:top w:val="nil"/>
              <w:left w:val="nil"/>
              <w:bottom w:val="nil"/>
              <w:right w:val="nil"/>
            </w:tcBorders>
          </w:tcPr>
          <w:p w14:paraId="5B486A89" w14:textId="77777777" w:rsidR="008B551F" w:rsidRPr="00223A36" w:rsidRDefault="008B551F" w:rsidP="00997F7D">
            <w:pPr>
              <w:pStyle w:val="Normal6a"/>
            </w:pPr>
          </w:p>
        </w:tc>
        <w:tc>
          <w:tcPr>
            <w:tcW w:w="4876" w:type="dxa"/>
            <w:tcBorders>
              <w:top w:val="nil"/>
              <w:left w:val="nil"/>
              <w:bottom w:val="nil"/>
              <w:right w:val="nil"/>
            </w:tcBorders>
          </w:tcPr>
          <w:p w14:paraId="042BF260" w14:textId="77777777" w:rsidR="008B551F" w:rsidRPr="00223A36" w:rsidRDefault="008B551F" w:rsidP="00997F7D">
            <w:pPr>
              <w:pStyle w:val="Normal6a"/>
            </w:pPr>
            <w:r w:rsidRPr="00223A36">
              <w:rPr>
                <w:b/>
                <w:i/>
              </w:rPr>
              <w:t>8c)</w:t>
            </w:r>
            <w:r w:rsidRPr="00223A36">
              <w:tab/>
            </w:r>
            <w:r w:rsidRPr="00223A36">
              <w:rPr>
                <w:b/>
                <w:i/>
              </w:rPr>
              <w:t>V příloze I se vkládá se nová část, která zní:</w:t>
            </w:r>
          </w:p>
        </w:tc>
      </w:tr>
      <w:tr w:rsidR="008B551F" w:rsidRPr="00223A36" w14:paraId="2C02A0C0" w14:textId="77777777" w:rsidTr="00997F7D">
        <w:trPr>
          <w:jc w:val="center"/>
        </w:trPr>
        <w:tc>
          <w:tcPr>
            <w:tcW w:w="4876" w:type="dxa"/>
            <w:tcBorders>
              <w:top w:val="nil"/>
              <w:left w:val="nil"/>
              <w:bottom w:val="nil"/>
              <w:right w:val="nil"/>
            </w:tcBorders>
          </w:tcPr>
          <w:p w14:paraId="3CE7EAD2" w14:textId="77777777" w:rsidR="008B551F" w:rsidRPr="00223A36" w:rsidRDefault="008B551F" w:rsidP="00997F7D">
            <w:pPr>
              <w:pStyle w:val="Normal6a"/>
            </w:pPr>
          </w:p>
        </w:tc>
        <w:tc>
          <w:tcPr>
            <w:tcW w:w="4876" w:type="dxa"/>
            <w:tcBorders>
              <w:top w:val="nil"/>
              <w:left w:val="nil"/>
              <w:bottom w:val="nil"/>
              <w:right w:val="nil"/>
            </w:tcBorders>
          </w:tcPr>
          <w:p w14:paraId="28284598" w14:textId="2C43E1B8" w:rsidR="008B551F" w:rsidRPr="00223A36" w:rsidRDefault="008B551F" w:rsidP="00997F7D">
            <w:pPr>
              <w:pStyle w:val="Normal6a"/>
            </w:pPr>
            <w:r w:rsidRPr="00223A36">
              <w:rPr>
                <w:b/>
                <w:i/>
              </w:rPr>
              <w:t xml:space="preserve">„ČÁST </w:t>
            </w:r>
            <w:proofErr w:type="spellStart"/>
            <w:r w:rsidRPr="00223A36">
              <w:rPr>
                <w:b/>
                <w:i/>
              </w:rPr>
              <w:t>XII</w:t>
            </w:r>
            <w:r w:rsidR="00157C28">
              <w:rPr>
                <w:b/>
                <w:i/>
              </w:rPr>
              <w:t>a</w:t>
            </w:r>
            <w:proofErr w:type="spellEnd"/>
          </w:p>
        </w:tc>
      </w:tr>
      <w:tr w:rsidR="008B551F" w:rsidRPr="00223A36" w14:paraId="49D70F34" w14:textId="77777777" w:rsidTr="00997F7D">
        <w:trPr>
          <w:jc w:val="center"/>
        </w:trPr>
        <w:tc>
          <w:tcPr>
            <w:tcW w:w="4876" w:type="dxa"/>
            <w:tcBorders>
              <w:top w:val="nil"/>
              <w:left w:val="nil"/>
              <w:bottom w:val="nil"/>
              <w:right w:val="nil"/>
            </w:tcBorders>
          </w:tcPr>
          <w:p w14:paraId="7BDDB8FE" w14:textId="77777777" w:rsidR="008B551F" w:rsidRPr="00223A36" w:rsidRDefault="008B551F" w:rsidP="00997F7D">
            <w:pPr>
              <w:pStyle w:val="Normal6a"/>
            </w:pPr>
          </w:p>
        </w:tc>
        <w:tc>
          <w:tcPr>
            <w:tcW w:w="4876" w:type="dxa"/>
            <w:tcBorders>
              <w:top w:val="nil"/>
              <w:left w:val="nil"/>
              <w:bottom w:val="nil"/>
              <w:right w:val="nil"/>
            </w:tcBorders>
          </w:tcPr>
          <w:p w14:paraId="040EE0E9" w14:textId="77777777" w:rsidR="008B551F" w:rsidRPr="00223A36" w:rsidRDefault="008B551F" w:rsidP="00997F7D">
            <w:pPr>
              <w:pStyle w:val="Normal6a"/>
            </w:pPr>
            <w:r w:rsidRPr="00223A36">
              <w:rPr>
                <w:b/>
                <w:i/>
              </w:rPr>
              <w:t>Ocet</w:t>
            </w:r>
          </w:p>
        </w:tc>
      </w:tr>
      <w:tr w:rsidR="008B551F" w:rsidRPr="00223A36" w14:paraId="156CD870" w14:textId="77777777" w:rsidTr="00997F7D">
        <w:trPr>
          <w:jc w:val="center"/>
        </w:trPr>
        <w:tc>
          <w:tcPr>
            <w:tcW w:w="4876" w:type="dxa"/>
            <w:tcBorders>
              <w:top w:val="nil"/>
              <w:left w:val="nil"/>
              <w:bottom w:val="nil"/>
              <w:right w:val="nil"/>
            </w:tcBorders>
          </w:tcPr>
          <w:p w14:paraId="5A6F1F72" w14:textId="77777777" w:rsidR="008B551F" w:rsidRPr="00223A36" w:rsidRDefault="008B551F" w:rsidP="00997F7D">
            <w:pPr>
              <w:pStyle w:val="Normal6a"/>
            </w:pPr>
          </w:p>
        </w:tc>
        <w:tc>
          <w:tcPr>
            <w:tcW w:w="4876" w:type="dxa"/>
            <w:tcBorders>
              <w:top w:val="nil"/>
              <w:left w:val="nil"/>
              <w:bottom w:val="nil"/>
              <w:right w:val="nil"/>
            </w:tcBorders>
          </w:tcPr>
          <w:p w14:paraId="74164548" w14:textId="77777777" w:rsidR="008B551F" w:rsidRPr="00223A36" w:rsidRDefault="008B551F" w:rsidP="00997F7D">
            <w:pPr>
              <w:pStyle w:val="Normal6a"/>
            </w:pPr>
            <w:r w:rsidRPr="00223A36">
              <w:rPr>
                <w:b/>
                <w:i/>
              </w:rPr>
              <w:t xml:space="preserve">Odvětví octa zahrnuje jiné produkty než </w:t>
            </w:r>
            <w:r w:rsidRPr="00223A36">
              <w:rPr>
                <w:b/>
                <w:i/>
              </w:rPr>
              <w:lastRenderedPageBreak/>
              <w:t>vinný ocet uvedené v následující tabulce:</w:t>
            </w:r>
          </w:p>
        </w:tc>
      </w:tr>
      <w:tr w:rsidR="008B551F" w:rsidRPr="00223A36" w14:paraId="68E12C7D" w14:textId="77777777" w:rsidTr="00997F7D">
        <w:trPr>
          <w:jc w:val="center"/>
        </w:trPr>
        <w:tc>
          <w:tcPr>
            <w:tcW w:w="4876" w:type="dxa"/>
            <w:tcBorders>
              <w:top w:val="nil"/>
              <w:left w:val="nil"/>
              <w:bottom w:val="nil"/>
              <w:right w:val="nil"/>
            </w:tcBorders>
          </w:tcPr>
          <w:p w14:paraId="0BB80F24" w14:textId="77777777" w:rsidR="008B551F" w:rsidRPr="00223A36" w:rsidRDefault="008B551F" w:rsidP="00997F7D">
            <w:pPr>
              <w:pStyle w:val="Normal6a"/>
            </w:pPr>
          </w:p>
        </w:tc>
        <w:tc>
          <w:tcPr>
            <w:tcW w:w="4876" w:type="dxa"/>
            <w:tcBorders>
              <w:top w:val="nil"/>
              <w:left w:val="nil"/>
              <w:bottom w:val="nil"/>
              <w:right w:val="nil"/>
            </w:tcBorders>
          </w:tcPr>
          <w:p w14:paraId="2F299260" w14:textId="77777777" w:rsidR="008B551F" w:rsidRPr="00223A36" w:rsidRDefault="008B551F" w:rsidP="00997F7D">
            <w:pPr>
              <w:pStyle w:val="Normal6a"/>
            </w:pPr>
            <w:r w:rsidRPr="00223A36">
              <w:rPr>
                <w:b/>
                <w:i/>
              </w:rPr>
              <w:t>Kód KN</w:t>
            </w:r>
          </w:p>
        </w:tc>
      </w:tr>
      <w:tr w:rsidR="008B551F" w:rsidRPr="00223A36" w14:paraId="3C51EE35" w14:textId="77777777" w:rsidTr="00997F7D">
        <w:trPr>
          <w:jc w:val="center"/>
        </w:trPr>
        <w:tc>
          <w:tcPr>
            <w:tcW w:w="4876" w:type="dxa"/>
            <w:tcBorders>
              <w:top w:val="nil"/>
              <w:left w:val="nil"/>
              <w:bottom w:val="nil"/>
              <w:right w:val="nil"/>
            </w:tcBorders>
          </w:tcPr>
          <w:p w14:paraId="2174996B" w14:textId="77777777" w:rsidR="008B551F" w:rsidRPr="00223A36" w:rsidRDefault="008B551F" w:rsidP="00997F7D">
            <w:pPr>
              <w:pStyle w:val="Normal6a"/>
            </w:pPr>
          </w:p>
        </w:tc>
        <w:tc>
          <w:tcPr>
            <w:tcW w:w="4876" w:type="dxa"/>
            <w:tcBorders>
              <w:top w:val="nil"/>
              <w:left w:val="nil"/>
              <w:bottom w:val="nil"/>
              <w:right w:val="nil"/>
            </w:tcBorders>
          </w:tcPr>
          <w:p w14:paraId="112E67D4" w14:textId="77777777" w:rsidR="008B551F" w:rsidRPr="00223A36" w:rsidRDefault="008B551F" w:rsidP="00997F7D">
            <w:pPr>
              <w:pStyle w:val="Normal6a"/>
            </w:pPr>
            <w:r w:rsidRPr="00223A36">
              <w:rPr>
                <w:b/>
                <w:i/>
              </w:rPr>
              <w:t>2209 00 91 a 2209 00 99</w:t>
            </w:r>
          </w:p>
        </w:tc>
      </w:tr>
      <w:tr w:rsidR="008B551F" w:rsidRPr="00223A36" w14:paraId="3DFBEA0F" w14:textId="77777777" w:rsidTr="00997F7D">
        <w:trPr>
          <w:jc w:val="center"/>
        </w:trPr>
        <w:tc>
          <w:tcPr>
            <w:tcW w:w="4876" w:type="dxa"/>
            <w:tcBorders>
              <w:top w:val="nil"/>
              <w:left w:val="nil"/>
              <w:bottom w:val="nil"/>
              <w:right w:val="nil"/>
            </w:tcBorders>
          </w:tcPr>
          <w:p w14:paraId="2E2C37F4" w14:textId="77777777" w:rsidR="008B551F" w:rsidRPr="00223A36" w:rsidRDefault="008B551F" w:rsidP="00997F7D">
            <w:pPr>
              <w:pStyle w:val="Normal6a"/>
            </w:pPr>
          </w:p>
        </w:tc>
        <w:tc>
          <w:tcPr>
            <w:tcW w:w="4876" w:type="dxa"/>
            <w:tcBorders>
              <w:top w:val="nil"/>
              <w:left w:val="nil"/>
              <w:bottom w:val="nil"/>
              <w:right w:val="nil"/>
            </w:tcBorders>
          </w:tcPr>
          <w:p w14:paraId="716B572A" w14:textId="77777777" w:rsidR="008B551F" w:rsidRPr="00223A36" w:rsidRDefault="008B551F" w:rsidP="00997F7D">
            <w:pPr>
              <w:pStyle w:val="Normal6a"/>
            </w:pPr>
            <w:r w:rsidRPr="00223A36">
              <w:rPr>
                <w:b/>
                <w:i/>
              </w:rPr>
              <w:t>Popis</w:t>
            </w:r>
          </w:p>
        </w:tc>
      </w:tr>
      <w:tr w:rsidR="008B551F" w:rsidRPr="00223A36" w14:paraId="5FFC5F87" w14:textId="77777777" w:rsidTr="00997F7D">
        <w:trPr>
          <w:jc w:val="center"/>
        </w:trPr>
        <w:tc>
          <w:tcPr>
            <w:tcW w:w="4876" w:type="dxa"/>
            <w:tcBorders>
              <w:top w:val="nil"/>
              <w:left w:val="nil"/>
              <w:bottom w:val="nil"/>
              <w:right w:val="nil"/>
            </w:tcBorders>
          </w:tcPr>
          <w:p w14:paraId="044F0869" w14:textId="77777777" w:rsidR="008B551F" w:rsidRPr="00223A36" w:rsidRDefault="008B551F" w:rsidP="00997F7D">
            <w:pPr>
              <w:pStyle w:val="Normal6a"/>
            </w:pPr>
          </w:p>
        </w:tc>
        <w:tc>
          <w:tcPr>
            <w:tcW w:w="4876" w:type="dxa"/>
            <w:tcBorders>
              <w:top w:val="nil"/>
              <w:left w:val="nil"/>
              <w:bottom w:val="nil"/>
              <w:right w:val="nil"/>
            </w:tcBorders>
          </w:tcPr>
          <w:p w14:paraId="67025825" w14:textId="77777777" w:rsidR="008B551F" w:rsidRPr="00223A36" w:rsidRDefault="008B551F" w:rsidP="00997F7D">
            <w:pPr>
              <w:pStyle w:val="Normal6a"/>
            </w:pPr>
            <w:r w:rsidRPr="00223A36">
              <w:rPr>
                <w:b/>
                <w:i/>
              </w:rPr>
              <w:t>Ovocný ocet, včetně octa z kiwi, nebo ovocný vinný ocet, ocet z bobulovin nebo vinný ocet z bobulovin, jablečný ocet, lihový ocet, obilný ocet, sladový ocet, destilovaný sladový ocet, medový ocet, ochucený ocet“;</w:t>
            </w:r>
          </w:p>
        </w:tc>
      </w:tr>
    </w:tbl>
    <w:p w14:paraId="6FE9A0F2" w14:textId="77777777" w:rsidR="008B551F" w:rsidRPr="00223A36" w:rsidRDefault="008B551F" w:rsidP="008B551F"/>
    <w:p w14:paraId="70D05B1F" w14:textId="77777777" w:rsidR="008B551F" w:rsidRPr="00223A36" w:rsidRDefault="008B551F" w:rsidP="008B551F">
      <w:pPr>
        <w:pStyle w:val="AmNumberTabs"/>
      </w:pPr>
      <w:r w:rsidRPr="00223A36">
        <w:t>Pozměňovací návrh</w:t>
      </w:r>
      <w:r w:rsidRPr="00223A36">
        <w:tab/>
      </w:r>
      <w:r w:rsidRPr="00223A36">
        <w:tab/>
        <w:t>111</w:t>
      </w:r>
    </w:p>
    <w:p w14:paraId="0444B42B" w14:textId="77777777" w:rsidR="008B551F" w:rsidRPr="00223A36" w:rsidRDefault="008B551F" w:rsidP="008B551F">
      <w:pPr>
        <w:pStyle w:val="NormalBold12b"/>
      </w:pPr>
      <w:r w:rsidRPr="00223A36">
        <w:t>Návrh nařízení</w:t>
      </w:r>
    </w:p>
    <w:p w14:paraId="5AC08B7E" w14:textId="77777777" w:rsidR="008B551F" w:rsidRPr="00223A36" w:rsidRDefault="008B551F" w:rsidP="008B551F">
      <w:pPr>
        <w:pStyle w:val="NormalBold"/>
      </w:pPr>
      <w:r w:rsidRPr="00223A36">
        <w:t>Čl. 1 – odst. 1 – bod 8 d (nový)</w:t>
      </w:r>
    </w:p>
    <w:p w14:paraId="27B4519E" w14:textId="77777777" w:rsidR="008B551F" w:rsidRPr="00223A36" w:rsidRDefault="008B551F" w:rsidP="008B551F">
      <w:r w:rsidRPr="00223A36">
        <w:t>Nařízení (EU) č. 1308/2013</w:t>
      </w:r>
    </w:p>
    <w:p w14:paraId="4BABE301" w14:textId="77777777" w:rsidR="008B551F" w:rsidRPr="00223A36" w:rsidRDefault="008B551F" w:rsidP="008B551F">
      <w:r w:rsidRPr="00223A36">
        <w:t>Příloha II – část III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0A6836EB" w14:textId="77777777" w:rsidTr="00997F7D">
        <w:trPr>
          <w:trHeight w:hRule="exact" w:val="240"/>
          <w:jc w:val="center"/>
        </w:trPr>
        <w:tc>
          <w:tcPr>
            <w:tcW w:w="9752" w:type="dxa"/>
            <w:gridSpan w:val="2"/>
            <w:tcBorders>
              <w:top w:val="nil"/>
              <w:left w:val="nil"/>
              <w:bottom w:val="nil"/>
              <w:right w:val="nil"/>
            </w:tcBorders>
          </w:tcPr>
          <w:p w14:paraId="1C307794" w14:textId="77777777" w:rsidR="008B551F" w:rsidRPr="00223A36" w:rsidRDefault="008B551F" w:rsidP="00997F7D"/>
        </w:tc>
      </w:tr>
      <w:tr w:rsidR="008B551F" w:rsidRPr="00223A36" w14:paraId="257FC0FF" w14:textId="77777777" w:rsidTr="00997F7D">
        <w:trPr>
          <w:trHeight w:val="240"/>
          <w:jc w:val="center"/>
        </w:trPr>
        <w:tc>
          <w:tcPr>
            <w:tcW w:w="4876" w:type="dxa"/>
            <w:tcBorders>
              <w:top w:val="nil"/>
              <w:left w:val="nil"/>
              <w:bottom w:val="nil"/>
              <w:right w:val="nil"/>
            </w:tcBorders>
          </w:tcPr>
          <w:p w14:paraId="5B0F9A27" w14:textId="77777777" w:rsidR="008B551F" w:rsidRPr="00223A36" w:rsidRDefault="008B551F" w:rsidP="00997F7D">
            <w:pPr>
              <w:pStyle w:val="AmColumnHeading"/>
            </w:pPr>
            <w:r w:rsidRPr="00223A36">
              <w:t>Platné znění</w:t>
            </w:r>
          </w:p>
        </w:tc>
        <w:tc>
          <w:tcPr>
            <w:tcW w:w="4876" w:type="dxa"/>
            <w:tcBorders>
              <w:top w:val="nil"/>
              <w:left w:val="nil"/>
              <w:bottom w:val="nil"/>
              <w:right w:val="nil"/>
            </w:tcBorders>
          </w:tcPr>
          <w:p w14:paraId="0099C0A2" w14:textId="77777777" w:rsidR="008B551F" w:rsidRPr="00223A36" w:rsidRDefault="008B551F" w:rsidP="00997F7D">
            <w:pPr>
              <w:pStyle w:val="AmColumnHeading"/>
            </w:pPr>
            <w:r w:rsidRPr="00223A36">
              <w:t>Pozměňovací návrh</w:t>
            </w:r>
          </w:p>
        </w:tc>
      </w:tr>
      <w:tr w:rsidR="008B551F" w:rsidRPr="00223A36" w14:paraId="05BA9D70" w14:textId="77777777" w:rsidTr="00997F7D">
        <w:trPr>
          <w:jc w:val="center"/>
        </w:trPr>
        <w:tc>
          <w:tcPr>
            <w:tcW w:w="4876" w:type="dxa"/>
            <w:tcBorders>
              <w:top w:val="nil"/>
              <w:left w:val="nil"/>
              <w:bottom w:val="nil"/>
              <w:right w:val="nil"/>
            </w:tcBorders>
          </w:tcPr>
          <w:p w14:paraId="311BCEAE" w14:textId="77777777" w:rsidR="008B551F" w:rsidRPr="00223A36" w:rsidRDefault="008B551F" w:rsidP="00997F7D">
            <w:pPr>
              <w:pStyle w:val="Normal6a"/>
            </w:pPr>
          </w:p>
        </w:tc>
        <w:tc>
          <w:tcPr>
            <w:tcW w:w="4876" w:type="dxa"/>
            <w:tcBorders>
              <w:top w:val="nil"/>
              <w:left w:val="nil"/>
              <w:bottom w:val="nil"/>
              <w:right w:val="nil"/>
            </w:tcBorders>
          </w:tcPr>
          <w:p w14:paraId="12D4B89A" w14:textId="77777777" w:rsidR="008B551F" w:rsidRPr="00223A36" w:rsidRDefault="008B551F" w:rsidP="00997F7D">
            <w:pPr>
              <w:pStyle w:val="Normal6a"/>
            </w:pPr>
            <w:proofErr w:type="gramStart"/>
            <w:r w:rsidRPr="00223A36">
              <w:rPr>
                <w:b/>
                <w:i/>
              </w:rPr>
              <w:t>8d</w:t>
            </w:r>
            <w:proofErr w:type="gramEnd"/>
            <w:r w:rsidRPr="00223A36">
              <w:rPr>
                <w:b/>
                <w:i/>
              </w:rPr>
              <w:t>)</w:t>
            </w:r>
            <w:r w:rsidRPr="00223A36">
              <w:tab/>
            </w:r>
            <w:r w:rsidRPr="00223A36">
              <w:rPr>
                <w:b/>
                <w:i/>
              </w:rPr>
              <w:t>V příloze II se vkládá nová část, která zní:</w:t>
            </w:r>
          </w:p>
        </w:tc>
      </w:tr>
      <w:tr w:rsidR="008B551F" w:rsidRPr="00223A36" w14:paraId="1DFC6B60" w14:textId="77777777" w:rsidTr="00997F7D">
        <w:trPr>
          <w:jc w:val="center"/>
        </w:trPr>
        <w:tc>
          <w:tcPr>
            <w:tcW w:w="4876" w:type="dxa"/>
            <w:tcBorders>
              <w:top w:val="nil"/>
              <w:left w:val="nil"/>
              <w:bottom w:val="nil"/>
              <w:right w:val="nil"/>
            </w:tcBorders>
          </w:tcPr>
          <w:p w14:paraId="63369755" w14:textId="77777777" w:rsidR="008B551F" w:rsidRPr="00223A36" w:rsidRDefault="008B551F" w:rsidP="00997F7D">
            <w:pPr>
              <w:pStyle w:val="Normal6a"/>
            </w:pPr>
          </w:p>
        </w:tc>
        <w:tc>
          <w:tcPr>
            <w:tcW w:w="4876" w:type="dxa"/>
            <w:tcBorders>
              <w:top w:val="nil"/>
              <w:left w:val="nil"/>
              <w:bottom w:val="nil"/>
              <w:right w:val="nil"/>
            </w:tcBorders>
          </w:tcPr>
          <w:p w14:paraId="40587E92" w14:textId="433717A0" w:rsidR="008B551F" w:rsidRPr="00223A36" w:rsidRDefault="008B551F" w:rsidP="00997F7D">
            <w:pPr>
              <w:pStyle w:val="Normal6a"/>
            </w:pPr>
            <w:r w:rsidRPr="00223A36">
              <w:rPr>
                <w:b/>
                <w:i/>
              </w:rPr>
              <w:t>„</w:t>
            </w:r>
            <w:r w:rsidR="00157C28" w:rsidRPr="00157C28">
              <w:rPr>
                <w:b/>
                <w:i/>
              </w:rPr>
              <w:t>ČÁST</w:t>
            </w:r>
            <w:r w:rsidRPr="00223A36">
              <w:rPr>
                <w:b/>
                <w:i/>
              </w:rPr>
              <w:t xml:space="preserve"> </w:t>
            </w:r>
            <w:proofErr w:type="spellStart"/>
            <w:r w:rsidRPr="00223A36">
              <w:rPr>
                <w:b/>
                <w:i/>
              </w:rPr>
              <w:t>IIIa</w:t>
            </w:r>
            <w:proofErr w:type="spellEnd"/>
          </w:p>
        </w:tc>
      </w:tr>
      <w:tr w:rsidR="008B551F" w:rsidRPr="00223A36" w14:paraId="43B09DF3" w14:textId="77777777" w:rsidTr="00997F7D">
        <w:trPr>
          <w:jc w:val="center"/>
        </w:trPr>
        <w:tc>
          <w:tcPr>
            <w:tcW w:w="4876" w:type="dxa"/>
            <w:tcBorders>
              <w:top w:val="nil"/>
              <w:left w:val="nil"/>
              <w:bottom w:val="nil"/>
              <w:right w:val="nil"/>
            </w:tcBorders>
          </w:tcPr>
          <w:p w14:paraId="77B00E86" w14:textId="77777777" w:rsidR="008B551F" w:rsidRPr="00223A36" w:rsidRDefault="008B551F" w:rsidP="00997F7D">
            <w:pPr>
              <w:pStyle w:val="Normal6a"/>
            </w:pPr>
          </w:p>
        </w:tc>
        <w:tc>
          <w:tcPr>
            <w:tcW w:w="4876" w:type="dxa"/>
            <w:tcBorders>
              <w:top w:val="nil"/>
              <w:left w:val="nil"/>
              <w:bottom w:val="nil"/>
              <w:right w:val="nil"/>
            </w:tcBorders>
          </w:tcPr>
          <w:p w14:paraId="382A23EA" w14:textId="77777777" w:rsidR="008B551F" w:rsidRPr="00223A36" w:rsidRDefault="008B551F" w:rsidP="00997F7D">
            <w:pPr>
              <w:pStyle w:val="Normal6a"/>
            </w:pPr>
            <w:r w:rsidRPr="00223A36">
              <w:rPr>
                <w:b/>
                <w:i/>
              </w:rPr>
              <w:t>Definice týkající se odvětví konopí</w:t>
            </w:r>
          </w:p>
        </w:tc>
      </w:tr>
      <w:tr w:rsidR="008B551F" w:rsidRPr="00223A36" w14:paraId="0D6CA24C" w14:textId="77777777" w:rsidTr="00997F7D">
        <w:trPr>
          <w:jc w:val="center"/>
        </w:trPr>
        <w:tc>
          <w:tcPr>
            <w:tcW w:w="4876" w:type="dxa"/>
            <w:tcBorders>
              <w:top w:val="nil"/>
              <w:left w:val="nil"/>
              <w:bottom w:val="nil"/>
              <w:right w:val="nil"/>
            </w:tcBorders>
          </w:tcPr>
          <w:p w14:paraId="69A85A3A" w14:textId="77777777" w:rsidR="008B551F" w:rsidRPr="00223A36" w:rsidRDefault="008B551F" w:rsidP="00997F7D">
            <w:pPr>
              <w:pStyle w:val="Normal6a"/>
            </w:pPr>
          </w:p>
        </w:tc>
        <w:tc>
          <w:tcPr>
            <w:tcW w:w="4876" w:type="dxa"/>
            <w:tcBorders>
              <w:top w:val="nil"/>
              <w:left w:val="nil"/>
              <w:bottom w:val="nil"/>
              <w:right w:val="nil"/>
            </w:tcBorders>
          </w:tcPr>
          <w:p w14:paraId="7A9A52EF" w14:textId="156D0715" w:rsidR="008B551F" w:rsidRPr="00223A36" w:rsidRDefault="00157C28" w:rsidP="00997F7D">
            <w:pPr>
              <w:pStyle w:val="Normal6a"/>
            </w:pPr>
            <w:r>
              <w:rPr>
                <w:b/>
                <w:i/>
              </w:rPr>
              <w:t>„</w:t>
            </w:r>
            <w:r w:rsidR="008B551F" w:rsidRPr="00223A36">
              <w:rPr>
                <w:b/>
                <w:i/>
              </w:rPr>
              <w:t>Konopím</w:t>
            </w:r>
            <w:r>
              <w:rPr>
                <w:b/>
                <w:i/>
              </w:rPr>
              <w:t>“</w:t>
            </w:r>
            <w:r w:rsidR="008B551F" w:rsidRPr="00223A36">
              <w:rPr>
                <w:b/>
                <w:i/>
              </w:rPr>
              <w:t xml:space="preserve"> se rozumí rostlina Cannabis </w:t>
            </w:r>
            <w:proofErr w:type="spellStart"/>
            <w:r w:rsidR="008B551F" w:rsidRPr="00223A36">
              <w:rPr>
                <w:b/>
                <w:i/>
              </w:rPr>
              <w:t>sativa</w:t>
            </w:r>
            <w:proofErr w:type="spellEnd"/>
            <w:r w:rsidR="008B551F" w:rsidRPr="00223A36">
              <w:rPr>
                <w:b/>
                <w:i/>
              </w:rPr>
              <w:t xml:space="preserve"> L., odrůdy uvedené ve Společném katalogu odrůd druhů zemědělských rostlin pěstovaných pro semena, květy, vlákna, pazdeří a kořeny.</w:t>
            </w:r>
          </w:p>
        </w:tc>
      </w:tr>
    </w:tbl>
    <w:p w14:paraId="24758FC4" w14:textId="77777777" w:rsidR="008B551F" w:rsidRPr="00223A36" w:rsidRDefault="008B551F" w:rsidP="008B551F"/>
    <w:p w14:paraId="4D191E68" w14:textId="77777777" w:rsidR="008B551F" w:rsidRPr="00223A36" w:rsidRDefault="008B551F" w:rsidP="008B551F">
      <w:pPr>
        <w:pStyle w:val="AmNumberTabs"/>
      </w:pPr>
      <w:r w:rsidRPr="00223A36">
        <w:t>Pozměňovací návrh</w:t>
      </w:r>
      <w:r w:rsidRPr="00223A36">
        <w:tab/>
      </w:r>
      <w:r w:rsidRPr="00223A36">
        <w:tab/>
        <w:t>112</w:t>
      </w:r>
    </w:p>
    <w:p w14:paraId="57B04B34" w14:textId="77777777" w:rsidR="008B551F" w:rsidRPr="00223A36" w:rsidRDefault="008B551F" w:rsidP="008B551F">
      <w:pPr>
        <w:pStyle w:val="NormalBold12b"/>
      </w:pPr>
      <w:r w:rsidRPr="00223A36">
        <w:t>Návrh nařízení</w:t>
      </w:r>
    </w:p>
    <w:p w14:paraId="2141F869" w14:textId="77777777" w:rsidR="008B551F" w:rsidRPr="00223A36" w:rsidRDefault="008B551F" w:rsidP="008B551F">
      <w:pPr>
        <w:pStyle w:val="NormalBold"/>
      </w:pPr>
      <w:r w:rsidRPr="00223A36">
        <w:t>Čl. 1 – odst. 1 – bod 8 e (nový)</w:t>
      </w:r>
    </w:p>
    <w:p w14:paraId="7AE3AAE9" w14:textId="77777777" w:rsidR="008B551F" w:rsidRPr="00223A36" w:rsidRDefault="008B551F" w:rsidP="008B551F">
      <w:r w:rsidRPr="00223A36">
        <w:t>Nařízení (EU) č. 1308/2013</w:t>
      </w:r>
    </w:p>
    <w:p w14:paraId="0B209386" w14:textId="77777777" w:rsidR="008B551F" w:rsidRPr="00223A36" w:rsidRDefault="008B551F" w:rsidP="008B551F">
      <w:r w:rsidRPr="00223A36">
        <w:t>Příloha II – část IV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4C0A8914" w14:textId="77777777" w:rsidTr="00997F7D">
        <w:trPr>
          <w:trHeight w:hRule="exact" w:val="240"/>
          <w:jc w:val="center"/>
        </w:trPr>
        <w:tc>
          <w:tcPr>
            <w:tcW w:w="9752" w:type="dxa"/>
            <w:gridSpan w:val="2"/>
            <w:tcBorders>
              <w:top w:val="nil"/>
              <w:left w:val="nil"/>
              <w:bottom w:val="nil"/>
              <w:right w:val="nil"/>
            </w:tcBorders>
          </w:tcPr>
          <w:p w14:paraId="7BC83E4A" w14:textId="77777777" w:rsidR="008B551F" w:rsidRPr="00223A36" w:rsidRDefault="008B551F" w:rsidP="00997F7D"/>
        </w:tc>
      </w:tr>
      <w:tr w:rsidR="008B551F" w:rsidRPr="00223A36" w14:paraId="2DA5D6E5" w14:textId="77777777" w:rsidTr="00997F7D">
        <w:trPr>
          <w:trHeight w:val="240"/>
          <w:jc w:val="center"/>
        </w:trPr>
        <w:tc>
          <w:tcPr>
            <w:tcW w:w="4876" w:type="dxa"/>
            <w:tcBorders>
              <w:top w:val="nil"/>
              <w:left w:val="nil"/>
              <w:bottom w:val="nil"/>
              <w:right w:val="nil"/>
            </w:tcBorders>
          </w:tcPr>
          <w:p w14:paraId="4B39A932" w14:textId="77777777" w:rsidR="008B551F" w:rsidRPr="00223A36" w:rsidRDefault="008B551F" w:rsidP="00997F7D">
            <w:pPr>
              <w:pStyle w:val="AmColumnHeading"/>
            </w:pPr>
            <w:r w:rsidRPr="00223A36">
              <w:t>Znění navržené Komisí</w:t>
            </w:r>
          </w:p>
        </w:tc>
        <w:tc>
          <w:tcPr>
            <w:tcW w:w="4876" w:type="dxa"/>
            <w:tcBorders>
              <w:top w:val="nil"/>
              <w:left w:val="nil"/>
              <w:bottom w:val="nil"/>
              <w:right w:val="nil"/>
            </w:tcBorders>
          </w:tcPr>
          <w:p w14:paraId="7E1CB056" w14:textId="77777777" w:rsidR="008B551F" w:rsidRPr="00223A36" w:rsidRDefault="008B551F" w:rsidP="00997F7D">
            <w:pPr>
              <w:pStyle w:val="AmColumnHeading"/>
            </w:pPr>
            <w:r w:rsidRPr="00223A36">
              <w:t>Pozměňovací návrh</w:t>
            </w:r>
          </w:p>
        </w:tc>
      </w:tr>
      <w:tr w:rsidR="008B551F" w:rsidRPr="00223A36" w14:paraId="6C8E400B" w14:textId="77777777" w:rsidTr="00997F7D">
        <w:trPr>
          <w:jc w:val="center"/>
        </w:trPr>
        <w:tc>
          <w:tcPr>
            <w:tcW w:w="4876" w:type="dxa"/>
            <w:tcBorders>
              <w:top w:val="nil"/>
              <w:left w:val="nil"/>
              <w:bottom w:val="nil"/>
              <w:right w:val="nil"/>
            </w:tcBorders>
          </w:tcPr>
          <w:p w14:paraId="4E31C836" w14:textId="77777777" w:rsidR="008B551F" w:rsidRPr="00223A36" w:rsidRDefault="008B551F" w:rsidP="00997F7D">
            <w:pPr>
              <w:pStyle w:val="Normal6a"/>
            </w:pPr>
          </w:p>
        </w:tc>
        <w:tc>
          <w:tcPr>
            <w:tcW w:w="4876" w:type="dxa"/>
            <w:tcBorders>
              <w:top w:val="nil"/>
              <w:left w:val="nil"/>
              <w:bottom w:val="nil"/>
              <w:right w:val="nil"/>
            </w:tcBorders>
          </w:tcPr>
          <w:p w14:paraId="66DAA239" w14:textId="77777777" w:rsidR="008B551F" w:rsidRPr="00223A36" w:rsidRDefault="008B551F" w:rsidP="00997F7D">
            <w:pPr>
              <w:pStyle w:val="Normal6a"/>
            </w:pPr>
            <w:r w:rsidRPr="00223A36">
              <w:rPr>
                <w:b/>
                <w:i/>
              </w:rPr>
              <w:t>8e)</w:t>
            </w:r>
            <w:r w:rsidRPr="00223A36">
              <w:tab/>
            </w:r>
            <w:r w:rsidRPr="00223A36">
              <w:rPr>
                <w:b/>
                <w:i/>
              </w:rPr>
              <w:t>V příloze II se vkládá nová část, která zní:</w:t>
            </w:r>
          </w:p>
        </w:tc>
      </w:tr>
      <w:tr w:rsidR="008B551F" w:rsidRPr="00223A36" w14:paraId="7531D821" w14:textId="77777777" w:rsidTr="00997F7D">
        <w:trPr>
          <w:jc w:val="center"/>
        </w:trPr>
        <w:tc>
          <w:tcPr>
            <w:tcW w:w="4876" w:type="dxa"/>
            <w:tcBorders>
              <w:top w:val="nil"/>
              <w:left w:val="nil"/>
              <w:bottom w:val="nil"/>
              <w:right w:val="nil"/>
            </w:tcBorders>
          </w:tcPr>
          <w:p w14:paraId="283BCFF2" w14:textId="77777777" w:rsidR="008B551F" w:rsidRPr="00223A36" w:rsidRDefault="008B551F" w:rsidP="00997F7D">
            <w:pPr>
              <w:pStyle w:val="Normal6a"/>
            </w:pPr>
          </w:p>
        </w:tc>
        <w:tc>
          <w:tcPr>
            <w:tcW w:w="4876" w:type="dxa"/>
            <w:tcBorders>
              <w:top w:val="nil"/>
              <w:left w:val="nil"/>
              <w:bottom w:val="nil"/>
              <w:right w:val="nil"/>
            </w:tcBorders>
          </w:tcPr>
          <w:p w14:paraId="19A54AC3" w14:textId="77777777" w:rsidR="008B551F" w:rsidRPr="00223A36" w:rsidRDefault="008B551F" w:rsidP="00997F7D">
            <w:pPr>
              <w:pStyle w:val="Normal6a"/>
            </w:pPr>
            <w:r w:rsidRPr="00223A36">
              <w:rPr>
                <w:b/>
                <w:i/>
              </w:rPr>
              <w:t>„Část </w:t>
            </w:r>
            <w:proofErr w:type="spellStart"/>
            <w:r w:rsidRPr="00223A36">
              <w:rPr>
                <w:b/>
                <w:i/>
              </w:rPr>
              <w:t>IVa</w:t>
            </w:r>
            <w:proofErr w:type="spellEnd"/>
            <w:r w:rsidRPr="00223A36">
              <w:rPr>
                <w:b/>
                <w:i/>
              </w:rPr>
              <w:t>:</w:t>
            </w:r>
          </w:p>
        </w:tc>
      </w:tr>
      <w:tr w:rsidR="008B551F" w:rsidRPr="00223A36" w14:paraId="1228759E" w14:textId="77777777" w:rsidTr="00997F7D">
        <w:trPr>
          <w:jc w:val="center"/>
        </w:trPr>
        <w:tc>
          <w:tcPr>
            <w:tcW w:w="4876" w:type="dxa"/>
            <w:tcBorders>
              <w:top w:val="nil"/>
              <w:left w:val="nil"/>
              <w:bottom w:val="nil"/>
              <w:right w:val="nil"/>
            </w:tcBorders>
          </w:tcPr>
          <w:p w14:paraId="143D5A29" w14:textId="77777777" w:rsidR="008B551F" w:rsidRPr="00223A36" w:rsidRDefault="008B551F" w:rsidP="00997F7D">
            <w:pPr>
              <w:pStyle w:val="Normal6a"/>
            </w:pPr>
          </w:p>
        </w:tc>
        <w:tc>
          <w:tcPr>
            <w:tcW w:w="4876" w:type="dxa"/>
            <w:tcBorders>
              <w:top w:val="nil"/>
              <w:left w:val="nil"/>
              <w:bottom w:val="nil"/>
              <w:right w:val="nil"/>
            </w:tcBorders>
          </w:tcPr>
          <w:p w14:paraId="10B8873A" w14:textId="77777777" w:rsidR="008B551F" w:rsidRPr="00223A36" w:rsidRDefault="008B551F" w:rsidP="00997F7D">
            <w:pPr>
              <w:pStyle w:val="Normal6a"/>
            </w:pPr>
            <w:r w:rsidRPr="00223A36">
              <w:rPr>
                <w:b/>
                <w:i/>
              </w:rPr>
              <w:t>Definice týkající se odvětví octa</w:t>
            </w:r>
          </w:p>
        </w:tc>
      </w:tr>
      <w:tr w:rsidR="008B551F" w:rsidRPr="00223A36" w14:paraId="53A629C2" w14:textId="77777777" w:rsidTr="00997F7D">
        <w:trPr>
          <w:jc w:val="center"/>
        </w:trPr>
        <w:tc>
          <w:tcPr>
            <w:tcW w:w="4876" w:type="dxa"/>
            <w:tcBorders>
              <w:top w:val="nil"/>
              <w:left w:val="nil"/>
              <w:bottom w:val="nil"/>
              <w:right w:val="nil"/>
            </w:tcBorders>
          </w:tcPr>
          <w:p w14:paraId="3534F50F" w14:textId="77777777" w:rsidR="008B551F" w:rsidRPr="00223A36" w:rsidRDefault="008B551F" w:rsidP="00997F7D">
            <w:pPr>
              <w:pStyle w:val="Normal6a"/>
            </w:pPr>
          </w:p>
        </w:tc>
        <w:tc>
          <w:tcPr>
            <w:tcW w:w="4876" w:type="dxa"/>
            <w:tcBorders>
              <w:top w:val="nil"/>
              <w:left w:val="nil"/>
              <w:bottom w:val="nil"/>
              <w:right w:val="nil"/>
            </w:tcBorders>
          </w:tcPr>
          <w:p w14:paraId="4BA9FEF0" w14:textId="77777777" w:rsidR="008B551F" w:rsidRPr="00223A36" w:rsidRDefault="008B551F" w:rsidP="00997F7D">
            <w:pPr>
              <w:pStyle w:val="Normal6a"/>
            </w:pPr>
            <w:r w:rsidRPr="00223A36">
              <w:rPr>
                <w:b/>
                <w:i/>
              </w:rPr>
              <w:t xml:space="preserve">1. Název „ocet“ se používá pouze pro </w:t>
            </w:r>
            <w:r w:rsidRPr="00223A36">
              <w:rPr>
                <w:b/>
                <w:i/>
              </w:rPr>
              <w:lastRenderedPageBreak/>
              <w:t>výrobek získaný výhradně biologickým procesem dvojího kvašení, alkoholového a octového, z kapalin nebo jiných látek zemědělského původu. U tohoto názvu je vždy uvedena i použitá surovina. S výjimkou odkazů na složky s aromatickými vlastnostmi je uvádění všech dalších údajů zakázáno.</w:t>
            </w:r>
          </w:p>
        </w:tc>
      </w:tr>
      <w:tr w:rsidR="008B551F" w:rsidRPr="00223A36" w14:paraId="41B4796E" w14:textId="77777777" w:rsidTr="00997F7D">
        <w:trPr>
          <w:jc w:val="center"/>
        </w:trPr>
        <w:tc>
          <w:tcPr>
            <w:tcW w:w="4876" w:type="dxa"/>
            <w:tcBorders>
              <w:top w:val="nil"/>
              <w:left w:val="nil"/>
              <w:bottom w:val="nil"/>
              <w:right w:val="nil"/>
            </w:tcBorders>
          </w:tcPr>
          <w:p w14:paraId="289CD8E3" w14:textId="77777777" w:rsidR="008B551F" w:rsidRPr="00223A36" w:rsidRDefault="008B551F" w:rsidP="00997F7D">
            <w:pPr>
              <w:pStyle w:val="Normal6a"/>
            </w:pPr>
          </w:p>
        </w:tc>
        <w:tc>
          <w:tcPr>
            <w:tcW w:w="4876" w:type="dxa"/>
            <w:tcBorders>
              <w:top w:val="nil"/>
              <w:left w:val="nil"/>
              <w:bottom w:val="nil"/>
              <w:right w:val="nil"/>
            </w:tcBorders>
          </w:tcPr>
          <w:p w14:paraId="2439350A" w14:textId="3CB07F8E" w:rsidR="008B551F" w:rsidRPr="00223A36" w:rsidRDefault="008B551F" w:rsidP="00997F7D">
            <w:pPr>
              <w:pStyle w:val="Normal6a"/>
            </w:pPr>
            <w:r w:rsidRPr="00223A36">
              <w:rPr>
                <w:b/>
                <w:i/>
              </w:rPr>
              <w:t xml:space="preserve">2. Bez ohledu na odstavec 1 </w:t>
            </w:r>
            <w:r w:rsidR="008047D3">
              <w:rPr>
                <w:b/>
                <w:i/>
              </w:rPr>
              <w:t xml:space="preserve">této části </w:t>
            </w:r>
            <w:r w:rsidRPr="00223A36">
              <w:rPr>
                <w:b/>
                <w:i/>
              </w:rPr>
              <w:t>může být název „ocet“ součástí zapsaného chráněného označení původu nebo chráněného zeměpisného označení chráněného podle nařízení (EU) 2024/1143; v takovém případě se používá v souladu se zvláštními pravidly stanovenými v příslušných specifikacích a předpisech.</w:t>
            </w:r>
          </w:p>
        </w:tc>
      </w:tr>
      <w:tr w:rsidR="008B551F" w:rsidRPr="00223A36" w14:paraId="06A79E8C" w14:textId="77777777" w:rsidTr="00997F7D">
        <w:trPr>
          <w:jc w:val="center"/>
        </w:trPr>
        <w:tc>
          <w:tcPr>
            <w:tcW w:w="4876" w:type="dxa"/>
            <w:tcBorders>
              <w:top w:val="nil"/>
              <w:left w:val="nil"/>
              <w:bottom w:val="nil"/>
              <w:right w:val="nil"/>
            </w:tcBorders>
          </w:tcPr>
          <w:p w14:paraId="43A33EA9" w14:textId="77777777" w:rsidR="008B551F" w:rsidRPr="00223A36" w:rsidRDefault="008B551F" w:rsidP="00997F7D">
            <w:pPr>
              <w:pStyle w:val="Normal6a"/>
            </w:pPr>
          </w:p>
        </w:tc>
        <w:tc>
          <w:tcPr>
            <w:tcW w:w="4876" w:type="dxa"/>
            <w:tcBorders>
              <w:top w:val="nil"/>
              <w:left w:val="nil"/>
              <w:bottom w:val="nil"/>
              <w:right w:val="nil"/>
            </w:tcBorders>
          </w:tcPr>
          <w:p w14:paraId="68A7C118" w14:textId="77777777" w:rsidR="008B551F" w:rsidRPr="00223A36" w:rsidRDefault="008B551F" w:rsidP="00997F7D">
            <w:pPr>
              <w:pStyle w:val="Normal6a"/>
            </w:pPr>
            <w:r w:rsidRPr="00223A36">
              <w:rPr>
                <w:b/>
                <w:i/>
              </w:rPr>
              <w:t>3. Název „ocet“ se nesmí používat pro směsi octa a kyseliny octové určené pro potravinářské účely.</w:t>
            </w:r>
          </w:p>
        </w:tc>
      </w:tr>
      <w:tr w:rsidR="008B551F" w:rsidRPr="00223A36" w14:paraId="7A1669F1" w14:textId="77777777" w:rsidTr="00997F7D">
        <w:trPr>
          <w:jc w:val="center"/>
        </w:trPr>
        <w:tc>
          <w:tcPr>
            <w:tcW w:w="4876" w:type="dxa"/>
            <w:tcBorders>
              <w:top w:val="nil"/>
              <w:left w:val="nil"/>
              <w:bottom w:val="nil"/>
              <w:right w:val="nil"/>
            </w:tcBorders>
          </w:tcPr>
          <w:p w14:paraId="677A18C1" w14:textId="77777777" w:rsidR="008B551F" w:rsidRPr="00223A36" w:rsidRDefault="008B551F" w:rsidP="00997F7D">
            <w:pPr>
              <w:pStyle w:val="Normal6a"/>
            </w:pPr>
          </w:p>
        </w:tc>
        <w:tc>
          <w:tcPr>
            <w:tcW w:w="4876" w:type="dxa"/>
            <w:tcBorders>
              <w:top w:val="nil"/>
              <w:left w:val="nil"/>
              <w:bottom w:val="nil"/>
              <w:right w:val="nil"/>
            </w:tcBorders>
          </w:tcPr>
          <w:p w14:paraId="52149148" w14:textId="77777777" w:rsidR="008B551F" w:rsidRPr="00223A36" w:rsidRDefault="008B551F" w:rsidP="00997F7D">
            <w:pPr>
              <w:pStyle w:val="Normal6a"/>
            </w:pPr>
            <w:r w:rsidRPr="00223A36">
              <w:rPr>
                <w:b/>
                <w:i/>
              </w:rPr>
              <w:t>4. Obsah kyseliny octové v octu, vyjádřený jako jeho celková kyselost v g/100 ml, se na etiketě uvádí jako „... % kyselost“.</w:t>
            </w:r>
          </w:p>
        </w:tc>
      </w:tr>
    </w:tbl>
    <w:p w14:paraId="48EB4D3E" w14:textId="77777777" w:rsidR="008B551F" w:rsidRPr="00223A36" w:rsidRDefault="008B551F" w:rsidP="008B551F"/>
    <w:p w14:paraId="05FF25C2" w14:textId="77777777" w:rsidR="008B551F" w:rsidRPr="00223A36" w:rsidRDefault="008B551F" w:rsidP="008B551F">
      <w:pPr>
        <w:pStyle w:val="AmNumberTabs"/>
      </w:pPr>
      <w:r w:rsidRPr="00223A36">
        <w:t>Pozměňovací návrh</w:t>
      </w:r>
      <w:r w:rsidRPr="00223A36">
        <w:tab/>
      </w:r>
      <w:r w:rsidRPr="00223A36">
        <w:tab/>
        <w:t>113</w:t>
      </w:r>
    </w:p>
    <w:p w14:paraId="28583BF9" w14:textId="77777777" w:rsidR="008B551F" w:rsidRPr="00223A36" w:rsidRDefault="008B551F" w:rsidP="008B551F">
      <w:pPr>
        <w:pStyle w:val="NormalBold12b"/>
      </w:pPr>
      <w:r w:rsidRPr="00223A36">
        <w:t>Návrh nařízení</w:t>
      </w:r>
    </w:p>
    <w:p w14:paraId="5C0197A5" w14:textId="77777777" w:rsidR="008B551F" w:rsidRPr="00223A36" w:rsidRDefault="008B551F" w:rsidP="008B551F">
      <w:pPr>
        <w:pStyle w:val="NormalBold"/>
      </w:pPr>
      <w:r w:rsidRPr="00223A36">
        <w:t>Čl. 1 – odst. 1 – bod 8 f (nový)</w:t>
      </w:r>
    </w:p>
    <w:p w14:paraId="44238D20" w14:textId="77777777" w:rsidR="008B551F" w:rsidRPr="00223A36" w:rsidRDefault="008B551F" w:rsidP="008B551F">
      <w:r w:rsidRPr="00223A36">
        <w:t>Nařízení (EU) č. 1308/2013</w:t>
      </w:r>
    </w:p>
    <w:p w14:paraId="22E9EBF4" w14:textId="77777777" w:rsidR="008B551F" w:rsidRPr="00223A36" w:rsidRDefault="008B551F" w:rsidP="008B551F">
      <w:r w:rsidRPr="00223A36">
        <w:t>Příloha VIII – část II a (nová)</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3FFD87A1" w14:textId="77777777" w:rsidTr="00997F7D">
        <w:trPr>
          <w:trHeight w:hRule="exact" w:val="240"/>
          <w:jc w:val="center"/>
        </w:trPr>
        <w:tc>
          <w:tcPr>
            <w:tcW w:w="9752" w:type="dxa"/>
            <w:gridSpan w:val="2"/>
            <w:tcBorders>
              <w:top w:val="nil"/>
              <w:left w:val="nil"/>
              <w:bottom w:val="nil"/>
              <w:right w:val="nil"/>
            </w:tcBorders>
          </w:tcPr>
          <w:p w14:paraId="030DB5A1" w14:textId="77777777" w:rsidR="008B551F" w:rsidRPr="00223A36" w:rsidRDefault="008B551F" w:rsidP="00997F7D"/>
        </w:tc>
      </w:tr>
      <w:tr w:rsidR="008B551F" w:rsidRPr="00223A36" w14:paraId="4679D0C7" w14:textId="77777777" w:rsidTr="00997F7D">
        <w:trPr>
          <w:trHeight w:val="240"/>
          <w:jc w:val="center"/>
        </w:trPr>
        <w:tc>
          <w:tcPr>
            <w:tcW w:w="4876" w:type="dxa"/>
            <w:tcBorders>
              <w:top w:val="nil"/>
              <w:left w:val="nil"/>
              <w:bottom w:val="nil"/>
              <w:right w:val="nil"/>
            </w:tcBorders>
          </w:tcPr>
          <w:p w14:paraId="7C48F06C" w14:textId="77777777" w:rsidR="008B551F" w:rsidRPr="00223A36" w:rsidRDefault="008B551F" w:rsidP="00997F7D">
            <w:pPr>
              <w:pStyle w:val="AmColumnHeading"/>
            </w:pPr>
            <w:r w:rsidRPr="00223A36">
              <w:t>Platné znění</w:t>
            </w:r>
          </w:p>
        </w:tc>
        <w:tc>
          <w:tcPr>
            <w:tcW w:w="4876" w:type="dxa"/>
            <w:tcBorders>
              <w:top w:val="nil"/>
              <w:left w:val="nil"/>
              <w:bottom w:val="nil"/>
              <w:right w:val="nil"/>
            </w:tcBorders>
          </w:tcPr>
          <w:p w14:paraId="153C5446" w14:textId="77777777" w:rsidR="008B551F" w:rsidRPr="00223A36" w:rsidRDefault="008B551F" w:rsidP="00997F7D">
            <w:pPr>
              <w:pStyle w:val="AmColumnHeading"/>
            </w:pPr>
            <w:r w:rsidRPr="00223A36">
              <w:t>Pozměňovací návrh</w:t>
            </w:r>
          </w:p>
        </w:tc>
      </w:tr>
      <w:tr w:rsidR="008B551F" w:rsidRPr="00223A36" w14:paraId="11FF8F90" w14:textId="77777777" w:rsidTr="00997F7D">
        <w:trPr>
          <w:jc w:val="center"/>
        </w:trPr>
        <w:tc>
          <w:tcPr>
            <w:tcW w:w="4876" w:type="dxa"/>
            <w:tcBorders>
              <w:top w:val="nil"/>
              <w:left w:val="nil"/>
              <w:bottom w:val="nil"/>
              <w:right w:val="nil"/>
            </w:tcBorders>
          </w:tcPr>
          <w:p w14:paraId="4A4B49D8" w14:textId="77777777" w:rsidR="008B551F" w:rsidRPr="00223A36" w:rsidRDefault="008B551F" w:rsidP="00997F7D">
            <w:pPr>
              <w:pStyle w:val="Normal6a"/>
            </w:pPr>
          </w:p>
        </w:tc>
        <w:tc>
          <w:tcPr>
            <w:tcW w:w="4876" w:type="dxa"/>
            <w:tcBorders>
              <w:top w:val="nil"/>
              <w:left w:val="nil"/>
              <w:bottom w:val="nil"/>
              <w:right w:val="nil"/>
            </w:tcBorders>
          </w:tcPr>
          <w:p w14:paraId="455CBE5B" w14:textId="77777777" w:rsidR="008B551F" w:rsidRPr="00223A36" w:rsidRDefault="008B551F" w:rsidP="00997F7D">
            <w:pPr>
              <w:pStyle w:val="Normal6a"/>
            </w:pPr>
            <w:r w:rsidRPr="00223A36">
              <w:rPr>
                <w:b/>
                <w:i/>
              </w:rPr>
              <w:t>8f)</w:t>
            </w:r>
            <w:r w:rsidRPr="00223A36">
              <w:tab/>
            </w:r>
            <w:r w:rsidRPr="00223A36">
              <w:rPr>
                <w:b/>
                <w:i/>
              </w:rPr>
              <w:t>V příloze VIII se doplňuje nová část, která zní:</w:t>
            </w:r>
          </w:p>
        </w:tc>
      </w:tr>
      <w:tr w:rsidR="008B551F" w:rsidRPr="00223A36" w14:paraId="27616C5D" w14:textId="77777777" w:rsidTr="00997F7D">
        <w:trPr>
          <w:jc w:val="center"/>
        </w:trPr>
        <w:tc>
          <w:tcPr>
            <w:tcW w:w="4876" w:type="dxa"/>
            <w:tcBorders>
              <w:top w:val="nil"/>
              <w:left w:val="nil"/>
              <w:bottom w:val="nil"/>
              <w:right w:val="nil"/>
            </w:tcBorders>
          </w:tcPr>
          <w:p w14:paraId="14334D60" w14:textId="77777777" w:rsidR="008B551F" w:rsidRPr="00223A36" w:rsidRDefault="008B551F" w:rsidP="00997F7D">
            <w:pPr>
              <w:pStyle w:val="Normal6a"/>
              <w:rPr>
                <w:b/>
                <w:i/>
              </w:rPr>
            </w:pPr>
          </w:p>
        </w:tc>
        <w:tc>
          <w:tcPr>
            <w:tcW w:w="4876" w:type="dxa"/>
            <w:tcBorders>
              <w:top w:val="nil"/>
              <w:left w:val="nil"/>
              <w:bottom w:val="nil"/>
              <w:right w:val="nil"/>
            </w:tcBorders>
          </w:tcPr>
          <w:p w14:paraId="0F2C08FC" w14:textId="33922F6A" w:rsidR="008B551F" w:rsidRPr="00223A36" w:rsidRDefault="008B551F" w:rsidP="00997F7D">
            <w:pPr>
              <w:pStyle w:val="Normal6a"/>
              <w:rPr>
                <w:b/>
                <w:bCs/>
                <w:i/>
                <w:iCs/>
              </w:rPr>
            </w:pPr>
            <w:r w:rsidRPr="00223A36">
              <w:rPr>
                <w:b/>
                <w:i/>
              </w:rPr>
              <w:t xml:space="preserve">„Část </w:t>
            </w:r>
            <w:proofErr w:type="spellStart"/>
            <w:r w:rsidRPr="00223A36">
              <w:rPr>
                <w:b/>
                <w:i/>
              </w:rPr>
              <w:t>II</w:t>
            </w:r>
            <w:r w:rsidR="008047D3">
              <w:rPr>
                <w:b/>
                <w:i/>
              </w:rPr>
              <w:t>a</w:t>
            </w:r>
            <w:proofErr w:type="spellEnd"/>
          </w:p>
        </w:tc>
      </w:tr>
      <w:tr w:rsidR="008B551F" w:rsidRPr="00223A36" w14:paraId="12528AD0" w14:textId="77777777" w:rsidTr="00997F7D">
        <w:trPr>
          <w:jc w:val="center"/>
        </w:trPr>
        <w:tc>
          <w:tcPr>
            <w:tcW w:w="4876" w:type="dxa"/>
            <w:tcBorders>
              <w:top w:val="nil"/>
              <w:left w:val="nil"/>
              <w:bottom w:val="nil"/>
              <w:right w:val="nil"/>
            </w:tcBorders>
          </w:tcPr>
          <w:p w14:paraId="5F86E3D4" w14:textId="77777777" w:rsidR="008B551F" w:rsidRPr="00223A36" w:rsidRDefault="008B551F" w:rsidP="00997F7D">
            <w:pPr>
              <w:pStyle w:val="Normal6a"/>
            </w:pPr>
          </w:p>
        </w:tc>
        <w:tc>
          <w:tcPr>
            <w:tcW w:w="4876" w:type="dxa"/>
            <w:tcBorders>
              <w:top w:val="nil"/>
              <w:left w:val="nil"/>
              <w:bottom w:val="nil"/>
              <w:right w:val="nil"/>
            </w:tcBorders>
          </w:tcPr>
          <w:p w14:paraId="54DF371F" w14:textId="77777777" w:rsidR="008B551F" w:rsidRPr="00223A36" w:rsidRDefault="008B551F" w:rsidP="00997F7D">
            <w:pPr>
              <w:pStyle w:val="Normal6a"/>
            </w:pPr>
            <w:r w:rsidRPr="00223A36">
              <w:rPr>
                <w:b/>
                <w:i/>
              </w:rPr>
              <w:t>Maso, masné výrobky a masné polotovary</w:t>
            </w:r>
          </w:p>
        </w:tc>
      </w:tr>
      <w:tr w:rsidR="008B551F" w:rsidRPr="00223A36" w14:paraId="5C15CB53" w14:textId="77777777" w:rsidTr="00997F7D">
        <w:trPr>
          <w:jc w:val="center"/>
        </w:trPr>
        <w:tc>
          <w:tcPr>
            <w:tcW w:w="4876" w:type="dxa"/>
            <w:tcBorders>
              <w:top w:val="nil"/>
              <w:left w:val="nil"/>
              <w:bottom w:val="nil"/>
              <w:right w:val="nil"/>
            </w:tcBorders>
          </w:tcPr>
          <w:p w14:paraId="03A40C48" w14:textId="77777777" w:rsidR="008B551F" w:rsidRPr="00223A36" w:rsidRDefault="008B551F" w:rsidP="00997F7D">
            <w:pPr>
              <w:pStyle w:val="Normal6a"/>
            </w:pPr>
          </w:p>
        </w:tc>
        <w:tc>
          <w:tcPr>
            <w:tcW w:w="4876" w:type="dxa"/>
            <w:tcBorders>
              <w:top w:val="nil"/>
              <w:left w:val="nil"/>
              <w:bottom w:val="nil"/>
              <w:right w:val="nil"/>
            </w:tcBorders>
          </w:tcPr>
          <w:p w14:paraId="4777DAE8" w14:textId="77777777" w:rsidR="008B551F" w:rsidRPr="00223A36" w:rsidRDefault="008B551F" w:rsidP="00997F7D">
            <w:pPr>
              <w:pStyle w:val="Normal6a"/>
            </w:pPr>
            <w:r w:rsidRPr="00223A36">
              <w:rPr>
                <w:b/>
                <w:i/>
              </w:rPr>
              <w:t>1.</w:t>
            </w:r>
            <w:r w:rsidRPr="00223A36">
              <w:rPr>
                <w:b/>
                <w:i/>
              </w:rPr>
              <w:tab/>
              <w:t xml:space="preserve">Pro účely této časti se „masem“ rozumí jedlé části zvířat, jak je uvedeno v bodech 1.2 až 1.8 přílohy I nařízení (ES) 853/2004 včetně krve. Pojmy a označení související s masem, které spadají do působnosti článku 17 nařízení (EU) č. 1169/2011 a které se v současnosti používají pro označení masa a porcovaného masa, jsou vyhrazeny </w:t>
            </w:r>
            <w:r w:rsidRPr="00223A36">
              <w:rPr>
                <w:b/>
                <w:i/>
              </w:rPr>
              <w:lastRenderedPageBreak/>
              <w:t>pouze pro jedlé části zvířat.</w:t>
            </w:r>
          </w:p>
        </w:tc>
      </w:tr>
      <w:tr w:rsidR="008B551F" w:rsidRPr="00223A36" w14:paraId="57AB773A" w14:textId="77777777" w:rsidTr="00997F7D">
        <w:trPr>
          <w:jc w:val="center"/>
        </w:trPr>
        <w:tc>
          <w:tcPr>
            <w:tcW w:w="4876" w:type="dxa"/>
            <w:tcBorders>
              <w:top w:val="nil"/>
              <w:left w:val="nil"/>
              <w:bottom w:val="nil"/>
              <w:right w:val="nil"/>
            </w:tcBorders>
          </w:tcPr>
          <w:p w14:paraId="4B260F36" w14:textId="77777777" w:rsidR="008B551F" w:rsidRPr="00223A36" w:rsidRDefault="008B551F" w:rsidP="00997F7D">
            <w:pPr>
              <w:pStyle w:val="Normal6a"/>
            </w:pPr>
          </w:p>
        </w:tc>
        <w:tc>
          <w:tcPr>
            <w:tcW w:w="4876" w:type="dxa"/>
            <w:tcBorders>
              <w:top w:val="nil"/>
              <w:left w:val="nil"/>
              <w:bottom w:val="nil"/>
              <w:right w:val="nil"/>
            </w:tcBorders>
          </w:tcPr>
          <w:p w14:paraId="0E225F37" w14:textId="77777777" w:rsidR="008B551F" w:rsidRPr="00223A36" w:rsidRDefault="008B551F" w:rsidP="00997F7D">
            <w:pPr>
              <w:pStyle w:val="Normal6a"/>
            </w:pPr>
            <w:r w:rsidRPr="00223A36">
              <w:rPr>
                <w:b/>
                <w:i/>
              </w:rPr>
              <w:t>2.</w:t>
            </w:r>
            <w:r w:rsidRPr="00223A36">
              <w:rPr>
                <w:b/>
                <w:i/>
              </w:rPr>
              <w:tab/>
              <w:t xml:space="preserve">„Masnými polotovary“ se rozumí čerstvé maso, včetně rozmělněného masa, ke kterému byly přidány potraviny, koření nebo přídatné látky anebo které bylo podrobeno ošetření, jež </w:t>
            </w:r>
            <w:proofErr w:type="gramStart"/>
            <w:r w:rsidRPr="00223A36">
              <w:rPr>
                <w:b/>
                <w:i/>
              </w:rPr>
              <w:t>nestačí</w:t>
            </w:r>
            <w:proofErr w:type="gramEnd"/>
            <w:r w:rsidRPr="00223A36">
              <w:rPr>
                <w:b/>
                <w:i/>
              </w:rPr>
              <w:t xml:space="preserve"> ke změně vnitřní struktury svalových vláken masa, a tím i k vymizení vlastností čerstvého masa.</w:t>
            </w:r>
          </w:p>
        </w:tc>
      </w:tr>
      <w:tr w:rsidR="008B551F" w:rsidRPr="00223A36" w14:paraId="71F88163" w14:textId="77777777" w:rsidTr="00997F7D">
        <w:trPr>
          <w:jc w:val="center"/>
        </w:trPr>
        <w:tc>
          <w:tcPr>
            <w:tcW w:w="4876" w:type="dxa"/>
            <w:tcBorders>
              <w:top w:val="nil"/>
              <w:left w:val="nil"/>
              <w:bottom w:val="nil"/>
              <w:right w:val="nil"/>
            </w:tcBorders>
          </w:tcPr>
          <w:p w14:paraId="6809D963" w14:textId="77777777" w:rsidR="008B551F" w:rsidRPr="00223A36" w:rsidRDefault="008B551F" w:rsidP="00997F7D">
            <w:pPr>
              <w:pStyle w:val="Normal6a"/>
            </w:pPr>
          </w:p>
        </w:tc>
        <w:tc>
          <w:tcPr>
            <w:tcW w:w="4876" w:type="dxa"/>
            <w:tcBorders>
              <w:top w:val="nil"/>
              <w:left w:val="nil"/>
              <w:bottom w:val="nil"/>
              <w:right w:val="nil"/>
            </w:tcBorders>
          </w:tcPr>
          <w:p w14:paraId="5CE5ABB1" w14:textId="77777777" w:rsidR="008B551F" w:rsidRPr="00223A36" w:rsidRDefault="008B551F" w:rsidP="00997F7D">
            <w:pPr>
              <w:pStyle w:val="Normal6a"/>
            </w:pPr>
            <w:r w:rsidRPr="00223A36">
              <w:rPr>
                <w:b/>
                <w:i/>
              </w:rPr>
              <w:t>3.</w:t>
            </w:r>
            <w:r w:rsidRPr="00223A36">
              <w:rPr>
                <w:b/>
                <w:i/>
              </w:rPr>
              <w:tab/>
              <w:t>„Masnými výrobky“ se rozumějí zpracované výrobky získané zpracováním masa nebo dalším zpracováním takto zpracovaných výrobků, takže z řezné plochy je zřejmé, že produkt pozbyl znaků charakteristických pro čerstvé maso. Názvy, které spadají do působnosti článku 17 nařízení (EU) č. 1169/2011 a které se v současnosti používají pro masné výrobky a masné polotovary, jsou vyhrazeny pouze pro výrobky obsahující maso.</w:t>
            </w:r>
          </w:p>
        </w:tc>
      </w:tr>
      <w:tr w:rsidR="008B551F" w:rsidRPr="00223A36" w14:paraId="10F93D64" w14:textId="77777777" w:rsidTr="00997F7D">
        <w:trPr>
          <w:jc w:val="center"/>
        </w:trPr>
        <w:tc>
          <w:tcPr>
            <w:tcW w:w="4876" w:type="dxa"/>
            <w:tcBorders>
              <w:top w:val="nil"/>
              <w:left w:val="nil"/>
              <w:bottom w:val="nil"/>
              <w:right w:val="nil"/>
            </w:tcBorders>
          </w:tcPr>
          <w:p w14:paraId="658895DE" w14:textId="77777777" w:rsidR="008B551F" w:rsidRPr="00223A36" w:rsidRDefault="008B551F" w:rsidP="00997F7D">
            <w:pPr>
              <w:pStyle w:val="Normal6a"/>
            </w:pPr>
          </w:p>
        </w:tc>
        <w:tc>
          <w:tcPr>
            <w:tcW w:w="4876" w:type="dxa"/>
            <w:tcBorders>
              <w:top w:val="nil"/>
              <w:left w:val="nil"/>
              <w:bottom w:val="nil"/>
              <w:right w:val="nil"/>
            </w:tcBorders>
          </w:tcPr>
          <w:p w14:paraId="43EA5CDC" w14:textId="77777777" w:rsidR="008B551F" w:rsidRPr="00223A36" w:rsidRDefault="008B551F" w:rsidP="00997F7D">
            <w:pPr>
              <w:pStyle w:val="Normal6a"/>
            </w:pPr>
            <w:r w:rsidRPr="00223A36">
              <w:rPr>
                <w:b/>
                <w:i/>
              </w:rPr>
              <w:t xml:space="preserve">Mezi tyto názvy </w:t>
            </w:r>
            <w:proofErr w:type="gramStart"/>
            <w:r w:rsidRPr="00223A36">
              <w:rPr>
                <w:b/>
                <w:i/>
              </w:rPr>
              <w:t>patří</w:t>
            </w:r>
            <w:proofErr w:type="gramEnd"/>
            <w:r w:rsidRPr="00223A36">
              <w:rPr>
                <w:b/>
                <w:i/>
              </w:rPr>
              <w:t xml:space="preserve"> například:</w:t>
            </w:r>
          </w:p>
        </w:tc>
      </w:tr>
      <w:tr w:rsidR="008B551F" w:rsidRPr="00223A36" w14:paraId="5E873765" w14:textId="77777777" w:rsidTr="00997F7D">
        <w:trPr>
          <w:jc w:val="center"/>
        </w:trPr>
        <w:tc>
          <w:tcPr>
            <w:tcW w:w="4876" w:type="dxa"/>
            <w:tcBorders>
              <w:top w:val="nil"/>
              <w:left w:val="nil"/>
              <w:bottom w:val="nil"/>
              <w:right w:val="nil"/>
            </w:tcBorders>
          </w:tcPr>
          <w:p w14:paraId="44B4D429" w14:textId="77777777" w:rsidR="008B551F" w:rsidRPr="00223A36" w:rsidRDefault="008B551F" w:rsidP="00997F7D">
            <w:pPr>
              <w:pStyle w:val="Normal6a"/>
            </w:pPr>
          </w:p>
        </w:tc>
        <w:tc>
          <w:tcPr>
            <w:tcW w:w="4876" w:type="dxa"/>
            <w:tcBorders>
              <w:top w:val="nil"/>
              <w:left w:val="nil"/>
              <w:bottom w:val="nil"/>
              <w:right w:val="nil"/>
            </w:tcBorders>
          </w:tcPr>
          <w:p w14:paraId="683BF086" w14:textId="77777777" w:rsidR="008B551F" w:rsidRPr="00223A36" w:rsidRDefault="008B551F" w:rsidP="00997F7D">
            <w:pPr>
              <w:pStyle w:val="Normal6a"/>
            </w:pPr>
            <w:r w:rsidRPr="00223A36">
              <w:rPr>
                <w:b/>
                <w:i/>
              </w:rPr>
              <w:t>– steak</w:t>
            </w:r>
          </w:p>
        </w:tc>
      </w:tr>
      <w:tr w:rsidR="008B551F" w:rsidRPr="00223A36" w14:paraId="693FBF84" w14:textId="77777777" w:rsidTr="00997F7D">
        <w:trPr>
          <w:jc w:val="center"/>
        </w:trPr>
        <w:tc>
          <w:tcPr>
            <w:tcW w:w="4876" w:type="dxa"/>
            <w:tcBorders>
              <w:top w:val="nil"/>
              <w:left w:val="nil"/>
              <w:bottom w:val="nil"/>
              <w:right w:val="nil"/>
            </w:tcBorders>
          </w:tcPr>
          <w:p w14:paraId="0464FB0E" w14:textId="77777777" w:rsidR="008B551F" w:rsidRPr="00223A36" w:rsidRDefault="008B551F" w:rsidP="00997F7D">
            <w:pPr>
              <w:pStyle w:val="Normal6a"/>
            </w:pPr>
          </w:p>
        </w:tc>
        <w:tc>
          <w:tcPr>
            <w:tcW w:w="4876" w:type="dxa"/>
            <w:tcBorders>
              <w:top w:val="nil"/>
              <w:left w:val="nil"/>
              <w:bottom w:val="nil"/>
              <w:right w:val="nil"/>
            </w:tcBorders>
          </w:tcPr>
          <w:p w14:paraId="31000800" w14:textId="77777777" w:rsidR="008B551F" w:rsidRPr="00223A36" w:rsidRDefault="008B551F" w:rsidP="00997F7D">
            <w:pPr>
              <w:pStyle w:val="Normal6a"/>
            </w:pPr>
            <w:r w:rsidRPr="00223A36">
              <w:rPr>
                <w:b/>
                <w:i/>
              </w:rPr>
              <w:t>– řízek</w:t>
            </w:r>
          </w:p>
        </w:tc>
      </w:tr>
      <w:tr w:rsidR="008B551F" w:rsidRPr="00223A36" w14:paraId="25D34684" w14:textId="77777777" w:rsidTr="00997F7D">
        <w:trPr>
          <w:jc w:val="center"/>
        </w:trPr>
        <w:tc>
          <w:tcPr>
            <w:tcW w:w="4876" w:type="dxa"/>
            <w:tcBorders>
              <w:top w:val="nil"/>
              <w:left w:val="nil"/>
              <w:bottom w:val="nil"/>
              <w:right w:val="nil"/>
            </w:tcBorders>
          </w:tcPr>
          <w:p w14:paraId="4DA30AC9" w14:textId="77777777" w:rsidR="008B551F" w:rsidRPr="00223A36" w:rsidRDefault="008B551F" w:rsidP="00997F7D">
            <w:pPr>
              <w:pStyle w:val="Normal6a"/>
            </w:pPr>
          </w:p>
        </w:tc>
        <w:tc>
          <w:tcPr>
            <w:tcW w:w="4876" w:type="dxa"/>
            <w:tcBorders>
              <w:top w:val="nil"/>
              <w:left w:val="nil"/>
              <w:bottom w:val="nil"/>
              <w:right w:val="nil"/>
            </w:tcBorders>
          </w:tcPr>
          <w:p w14:paraId="02E1A713" w14:textId="77777777" w:rsidR="008B551F" w:rsidRPr="00223A36" w:rsidRDefault="008B551F" w:rsidP="00997F7D">
            <w:pPr>
              <w:pStyle w:val="Normal6a"/>
            </w:pPr>
            <w:r w:rsidRPr="00223A36">
              <w:rPr>
                <w:b/>
                <w:i/>
              </w:rPr>
              <w:t>– klobása</w:t>
            </w:r>
          </w:p>
        </w:tc>
      </w:tr>
      <w:tr w:rsidR="008B551F" w:rsidRPr="00223A36" w14:paraId="652DD9C0" w14:textId="77777777" w:rsidTr="00997F7D">
        <w:trPr>
          <w:jc w:val="center"/>
        </w:trPr>
        <w:tc>
          <w:tcPr>
            <w:tcW w:w="4876" w:type="dxa"/>
            <w:tcBorders>
              <w:top w:val="nil"/>
              <w:left w:val="nil"/>
              <w:bottom w:val="nil"/>
              <w:right w:val="nil"/>
            </w:tcBorders>
          </w:tcPr>
          <w:p w14:paraId="3544FBCA" w14:textId="77777777" w:rsidR="008B551F" w:rsidRPr="00223A36" w:rsidRDefault="008B551F" w:rsidP="00997F7D">
            <w:pPr>
              <w:pStyle w:val="Normal6a"/>
            </w:pPr>
          </w:p>
        </w:tc>
        <w:tc>
          <w:tcPr>
            <w:tcW w:w="4876" w:type="dxa"/>
            <w:tcBorders>
              <w:top w:val="nil"/>
              <w:left w:val="nil"/>
              <w:bottom w:val="nil"/>
              <w:right w:val="nil"/>
            </w:tcBorders>
          </w:tcPr>
          <w:p w14:paraId="327C49F4" w14:textId="77777777" w:rsidR="008B551F" w:rsidRPr="00223A36" w:rsidRDefault="008B551F" w:rsidP="00997F7D">
            <w:pPr>
              <w:pStyle w:val="Normal6a"/>
            </w:pPr>
            <w:r w:rsidRPr="00223A36">
              <w:rPr>
                <w:b/>
                <w:i/>
              </w:rPr>
              <w:t>– burger</w:t>
            </w:r>
          </w:p>
        </w:tc>
      </w:tr>
      <w:tr w:rsidR="008B551F" w:rsidRPr="00223A36" w14:paraId="1D192634" w14:textId="77777777" w:rsidTr="00997F7D">
        <w:trPr>
          <w:jc w:val="center"/>
        </w:trPr>
        <w:tc>
          <w:tcPr>
            <w:tcW w:w="4876" w:type="dxa"/>
            <w:tcBorders>
              <w:top w:val="nil"/>
              <w:left w:val="nil"/>
              <w:bottom w:val="nil"/>
              <w:right w:val="nil"/>
            </w:tcBorders>
          </w:tcPr>
          <w:p w14:paraId="2B0778DD" w14:textId="77777777" w:rsidR="008B551F" w:rsidRPr="00223A36" w:rsidRDefault="008B551F" w:rsidP="00997F7D">
            <w:pPr>
              <w:pStyle w:val="Normal6a"/>
            </w:pPr>
          </w:p>
        </w:tc>
        <w:tc>
          <w:tcPr>
            <w:tcW w:w="4876" w:type="dxa"/>
            <w:tcBorders>
              <w:top w:val="nil"/>
              <w:left w:val="nil"/>
              <w:bottom w:val="nil"/>
              <w:right w:val="nil"/>
            </w:tcBorders>
          </w:tcPr>
          <w:p w14:paraId="58B46F28" w14:textId="77777777" w:rsidR="008B551F" w:rsidRPr="00223A36" w:rsidRDefault="008B551F" w:rsidP="00997F7D">
            <w:pPr>
              <w:pStyle w:val="Normal6a"/>
            </w:pPr>
            <w:r w:rsidRPr="00223A36">
              <w:rPr>
                <w:b/>
                <w:i/>
              </w:rPr>
              <w:t>– hamburger</w:t>
            </w:r>
          </w:p>
        </w:tc>
      </w:tr>
      <w:tr w:rsidR="008B551F" w:rsidRPr="00223A36" w14:paraId="6148AE77" w14:textId="77777777" w:rsidTr="00997F7D">
        <w:trPr>
          <w:jc w:val="center"/>
        </w:trPr>
        <w:tc>
          <w:tcPr>
            <w:tcW w:w="4876" w:type="dxa"/>
            <w:tcBorders>
              <w:top w:val="nil"/>
              <w:left w:val="nil"/>
              <w:bottom w:val="nil"/>
              <w:right w:val="nil"/>
            </w:tcBorders>
          </w:tcPr>
          <w:p w14:paraId="68DB561B" w14:textId="77777777" w:rsidR="008B551F" w:rsidRPr="00223A36" w:rsidRDefault="008B551F" w:rsidP="00997F7D">
            <w:pPr>
              <w:pStyle w:val="Normal6a"/>
            </w:pPr>
          </w:p>
        </w:tc>
        <w:tc>
          <w:tcPr>
            <w:tcW w:w="4876" w:type="dxa"/>
            <w:tcBorders>
              <w:top w:val="nil"/>
              <w:left w:val="nil"/>
              <w:bottom w:val="nil"/>
              <w:right w:val="nil"/>
            </w:tcBorders>
          </w:tcPr>
          <w:p w14:paraId="41833302" w14:textId="77777777" w:rsidR="008B551F" w:rsidRPr="00223A36" w:rsidRDefault="008B551F" w:rsidP="00997F7D">
            <w:pPr>
              <w:pStyle w:val="Normal6a"/>
            </w:pPr>
            <w:r w:rsidRPr="00223A36">
              <w:rPr>
                <w:b/>
                <w:i/>
              </w:rPr>
              <w:t>– vaječný žloutek</w:t>
            </w:r>
          </w:p>
        </w:tc>
      </w:tr>
      <w:tr w:rsidR="008B551F" w:rsidRPr="00223A36" w14:paraId="0648A9DF" w14:textId="77777777" w:rsidTr="00997F7D">
        <w:trPr>
          <w:jc w:val="center"/>
        </w:trPr>
        <w:tc>
          <w:tcPr>
            <w:tcW w:w="4876" w:type="dxa"/>
            <w:tcBorders>
              <w:top w:val="nil"/>
              <w:left w:val="nil"/>
              <w:bottom w:val="nil"/>
              <w:right w:val="nil"/>
            </w:tcBorders>
          </w:tcPr>
          <w:p w14:paraId="3C59E3CC" w14:textId="77777777" w:rsidR="008B551F" w:rsidRPr="00223A36" w:rsidRDefault="008B551F" w:rsidP="00997F7D">
            <w:pPr>
              <w:pStyle w:val="Normal6a"/>
            </w:pPr>
          </w:p>
        </w:tc>
        <w:tc>
          <w:tcPr>
            <w:tcW w:w="4876" w:type="dxa"/>
            <w:tcBorders>
              <w:top w:val="nil"/>
              <w:left w:val="nil"/>
              <w:bottom w:val="nil"/>
              <w:right w:val="nil"/>
            </w:tcBorders>
          </w:tcPr>
          <w:p w14:paraId="5F84D768" w14:textId="77777777" w:rsidR="008B551F" w:rsidRPr="00223A36" w:rsidRDefault="008B551F" w:rsidP="00997F7D">
            <w:pPr>
              <w:pStyle w:val="Normal6a"/>
            </w:pPr>
            <w:r w:rsidRPr="00223A36">
              <w:rPr>
                <w:b/>
                <w:i/>
              </w:rPr>
              <w:t>– vaječný bílek</w:t>
            </w:r>
          </w:p>
        </w:tc>
      </w:tr>
      <w:tr w:rsidR="008B551F" w:rsidRPr="00223A36" w14:paraId="363FCD43" w14:textId="77777777" w:rsidTr="00997F7D">
        <w:trPr>
          <w:jc w:val="center"/>
        </w:trPr>
        <w:tc>
          <w:tcPr>
            <w:tcW w:w="4876" w:type="dxa"/>
            <w:tcBorders>
              <w:top w:val="nil"/>
              <w:left w:val="nil"/>
              <w:bottom w:val="nil"/>
              <w:right w:val="nil"/>
            </w:tcBorders>
          </w:tcPr>
          <w:p w14:paraId="2CA97182" w14:textId="77777777" w:rsidR="008B551F" w:rsidRPr="00223A36" w:rsidRDefault="008B551F" w:rsidP="00997F7D">
            <w:pPr>
              <w:pStyle w:val="Normal6a"/>
            </w:pPr>
          </w:p>
        </w:tc>
        <w:tc>
          <w:tcPr>
            <w:tcW w:w="4876" w:type="dxa"/>
            <w:tcBorders>
              <w:top w:val="nil"/>
              <w:left w:val="nil"/>
              <w:bottom w:val="nil"/>
              <w:right w:val="nil"/>
            </w:tcBorders>
          </w:tcPr>
          <w:p w14:paraId="7B74431E" w14:textId="77777777" w:rsidR="008B551F" w:rsidRPr="00223A36" w:rsidRDefault="008B551F" w:rsidP="00997F7D">
            <w:pPr>
              <w:pStyle w:val="Normal6a"/>
            </w:pPr>
            <w:r w:rsidRPr="00223A36">
              <w:rPr>
                <w:b/>
                <w:i/>
              </w:rPr>
              <w:t>4.</w:t>
            </w:r>
            <w:r w:rsidRPr="00223A36">
              <w:rPr>
                <w:b/>
                <w:i/>
              </w:rPr>
              <w:tab/>
              <w:t>Drůbeží produkty a dělené drůbeží maso ve smyslu definice uvedené v nařízení (EU) č. 543/2008, kterým se stanoví prováděcí pravidla k nařízení Rady (ES) č. 1234/2007, pokud jde o obchodní normy pro drůbeží maso, se vyhrazují pouze pro jedlé části zvířat a produkty obsahující drůbeží maso.</w:t>
            </w:r>
          </w:p>
        </w:tc>
      </w:tr>
      <w:tr w:rsidR="008B551F" w:rsidRPr="00223A36" w14:paraId="5D382C12" w14:textId="77777777" w:rsidTr="00997F7D">
        <w:trPr>
          <w:jc w:val="center"/>
        </w:trPr>
        <w:tc>
          <w:tcPr>
            <w:tcW w:w="4876" w:type="dxa"/>
            <w:tcBorders>
              <w:top w:val="nil"/>
              <w:left w:val="nil"/>
              <w:bottom w:val="nil"/>
              <w:right w:val="nil"/>
            </w:tcBorders>
          </w:tcPr>
          <w:p w14:paraId="48B24474" w14:textId="77777777" w:rsidR="008B551F" w:rsidRPr="00223A36" w:rsidRDefault="008B551F" w:rsidP="00997F7D">
            <w:pPr>
              <w:pStyle w:val="Normal6a"/>
            </w:pPr>
          </w:p>
        </w:tc>
        <w:tc>
          <w:tcPr>
            <w:tcW w:w="4876" w:type="dxa"/>
            <w:tcBorders>
              <w:top w:val="nil"/>
              <w:left w:val="nil"/>
              <w:bottom w:val="nil"/>
              <w:right w:val="nil"/>
            </w:tcBorders>
          </w:tcPr>
          <w:p w14:paraId="79F8EA0F" w14:textId="77777777" w:rsidR="008B551F" w:rsidRPr="00223A36" w:rsidRDefault="008B551F" w:rsidP="00997F7D">
            <w:pPr>
              <w:pStyle w:val="Normal6a"/>
            </w:pPr>
            <w:r w:rsidRPr="00223A36">
              <w:rPr>
                <w:b/>
                <w:i/>
              </w:rPr>
              <w:t>5.</w:t>
            </w:r>
            <w:r w:rsidRPr="00223A36">
              <w:rPr>
                <w:b/>
                <w:i/>
              </w:rPr>
              <w:tab/>
            </w:r>
            <w:r w:rsidRPr="00223A36">
              <w:rPr>
                <w:b/>
                <w:i/>
                <w:iCs/>
              </w:rPr>
              <w:t>Výše uvedené názvy se nesmějí používat pro jiné než uvedené produkty a nezahrnují produkty získané z buněčných kultur.</w:t>
            </w:r>
            <w:r w:rsidRPr="00223A36">
              <w:rPr>
                <w:b/>
              </w:rPr>
              <w:t>“</w:t>
            </w:r>
          </w:p>
        </w:tc>
      </w:tr>
    </w:tbl>
    <w:p w14:paraId="3EDD235B" w14:textId="77777777" w:rsidR="008B551F" w:rsidRPr="00223A36" w:rsidRDefault="008B551F" w:rsidP="008B551F"/>
    <w:p w14:paraId="44A22B5B" w14:textId="77777777" w:rsidR="008B551F" w:rsidRPr="00223A36" w:rsidRDefault="008B551F" w:rsidP="008B551F">
      <w:pPr>
        <w:pStyle w:val="AmNumberTabs"/>
      </w:pPr>
      <w:r w:rsidRPr="00223A36">
        <w:t>Pozměňovací návrh</w:t>
      </w:r>
      <w:r w:rsidRPr="00223A36">
        <w:tab/>
      </w:r>
      <w:r w:rsidRPr="00223A36">
        <w:tab/>
        <w:t>114</w:t>
      </w:r>
    </w:p>
    <w:p w14:paraId="1C661EF9" w14:textId="77777777" w:rsidR="008B551F" w:rsidRPr="00223A36" w:rsidRDefault="008B551F" w:rsidP="008B551F"/>
    <w:p w14:paraId="14BEF2ED" w14:textId="77777777" w:rsidR="008B551F" w:rsidRPr="00223A36" w:rsidRDefault="008B551F" w:rsidP="008B551F">
      <w:pPr>
        <w:pStyle w:val="NormalBold"/>
        <w:keepNext/>
      </w:pPr>
      <w:r w:rsidRPr="00223A36">
        <w:lastRenderedPageBreak/>
        <w:t>Návrh nařízení</w:t>
      </w:r>
    </w:p>
    <w:p w14:paraId="7C7A37F9" w14:textId="77777777" w:rsidR="008B551F" w:rsidRPr="00223A36" w:rsidRDefault="008B551F" w:rsidP="008B551F">
      <w:pPr>
        <w:pStyle w:val="NormalBold"/>
      </w:pPr>
      <w:r w:rsidRPr="00223A36">
        <w:t>Čl. 1 – odst. 1 – bod 9 – písm. b</w:t>
      </w:r>
    </w:p>
    <w:p w14:paraId="77C24F67" w14:textId="77777777" w:rsidR="008B551F" w:rsidRPr="00223A36" w:rsidRDefault="008B551F" w:rsidP="008B551F">
      <w:pPr>
        <w:keepNext/>
      </w:pPr>
      <w:r w:rsidRPr="00223A36">
        <w:t>Nařízení (EU) č. 1308/2013</w:t>
      </w:r>
    </w:p>
    <w:p w14:paraId="746D1DAC" w14:textId="77777777" w:rsidR="008B551F" w:rsidRPr="00223A36" w:rsidRDefault="008B551F" w:rsidP="008B551F">
      <w:r w:rsidRPr="00223A36">
        <w:t>Příloha X – bod I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5390B1E0" w14:textId="77777777" w:rsidTr="00997F7D">
        <w:trPr>
          <w:jc w:val="center"/>
        </w:trPr>
        <w:tc>
          <w:tcPr>
            <w:tcW w:w="9752" w:type="dxa"/>
            <w:gridSpan w:val="2"/>
          </w:tcPr>
          <w:p w14:paraId="1918480C" w14:textId="77777777" w:rsidR="008B551F" w:rsidRPr="00223A36" w:rsidRDefault="008B551F" w:rsidP="00997F7D">
            <w:pPr>
              <w:keepNext/>
            </w:pPr>
          </w:p>
        </w:tc>
      </w:tr>
      <w:tr w:rsidR="008B551F" w:rsidRPr="00223A36" w14:paraId="1273AE07" w14:textId="77777777" w:rsidTr="00997F7D">
        <w:trPr>
          <w:jc w:val="center"/>
        </w:trPr>
        <w:tc>
          <w:tcPr>
            <w:tcW w:w="4876" w:type="dxa"/>
          </w:tcPr>
          <w:p w14:paraId="7104BD15" w14:textId="77777777" w:rsidR="008B551F" w:rsidRPr="00223A36" w:rsidRDefault="008B551F" w:rsidP="00997F7D">
            <w:pPr>
              <w:pStyle w:val="ColumnHeading"/>
              <w:keepNext/>
            </w:pPr>
            <w:r w:rsidRPr="00223A36">
              <w:t>Znění navržené Komisí</w:t>
            </w:r>
          </w:p>
        </w:tc>
        <w:tc>
          <w:tcPr>
            <w:tcW w:w="4876" w:type="dxa"/>
          </w:tcPr>
          <w:p w14:paraId="5DD6BF3F" w14:textId="77777777" w:rsidR="008B551F" w:rsidRPr="00223A36" w:rsidRDefault="008B551F" w:rsidP="00997F7D">
            <w:pPr>
              <w:pStyle w:val="ColumnHeading"/>
              <w:keepNext/>
            </w:pPr>
            <w:r w:rsidRPr="00223A36">
              <w:t>Pozměňovací návrh</w:t>
            </w:r>
          </w:p>
        </w:tc>
      </w:tr>
      <w:tr w:rsidR="008B551F" w:rsidRPr="00223A36" w14:paraId="07A8311F" w14:textId="77777777" w:rsidTr="00997F7D">
        <w:trPr>
          <w:jc w:val="center"/>
        </w:trPr>
        <w:tc>
          <w:tcPr>
            <w:tcW w:w="4876" w:type="dxa"/>
          </w:tcPr>
          <w:p w14:paraId="7AE809B9" w14:textId="77777777" w:rsidR="008B551F" w:rsidRPr="00223A36" w:rsidRDefault="008B551F" w:rsidP="00997F7D">
            <w:pPr>
              <w:pStyle w:val="Normal6"/>
            </w:pPr>
            <w:r w:rsidRPr="00223A36">
              <w:t>2.</w:t>
            </w:r>
            <w:r w:rsidRPr="00223A36">
              <w:tab/>
              <w:t>Smlouvy o dodání mohou být uzavírány na více let. V </w:t>
            </w:r>
            <w:r w:rsidRPr="00223A36">
              <w:rPr>
                <w:b/>
                <w:i/>
              </w:rPr>
              <w:t xml:space="preserve">případě smluv s minimální dobou trvání </w:t>
            </w:r>
            <w:proofErr w:type="gramStart"/>
            <w:r w:rsidRPr="00223A36">
              <w:rPr>
                <w:b/>
                <w:i/>
              </w:rPr>
              <w:t>delší</w:t>
            </w:r>
            <w:proofErr w:type="gramEnd"/>
            <w:r w:rsidRPr="00223A36">
              <w:rPr>
                <w:b/>
                <w:i/>
              </w:rPr>
              <w:t xml:space="preserve"> než šest měsíců musí smlouva obsahovat ustanovení o přezkumu, které může uplatnit zemědělec, organizace producentů nebo sdružení organizací producentů.</w:t>
            </w:r>
            <w:r w:rsidRPr="00223A36">
              <w:t>;</w:t>
            </w:r>
          </w:p>
        </w:tc>
        <w:tc>
          <w:tcPr>
            <w:tcW w:w="4876" w:type="dxa"/>
          </w:tcPr>
          <w:p w14:paraId="32C9ED7A" w14:textId="77777777" w:rsidR="008B551F" w:rsidRPr="00223A36" w:rsidRDefault="008B551F" w:rsidP="00997F7D">
            <w:pPr>
              <w:pStyle w:val="Normal6"/>
              <w:rPr>
                <w:szCs w:val="24"/>
              </w:rPr>
            </w:pPr>
            <w:r w:rsidRPr="00223A36">
              <w:t>2.</w:t>
            </w:r>
            <w:r w:rsidRPr="00223A36">
              <w:tab/>
              <w:t>Smlouvy o dodání mohou být uzavírány na více let.;</w:t>
            </w:r>
          </w:p>
        </w:tc>
      </w:tr>
    </w:tbl>
    <w:p w14:paraId="5A7136E5" w14:textId="77777777" w:rsidR="008B551F" w:rsidRPr="00223A36" w:rsidRDefault="008B551F" w:rsidP="008B551F"/>
    <w:p w14:paraId="4453D7B7" w14:textId="77777777" w:rsidR="008B551F" w:rsidRPr="00223A36" w:rsidRDefault="008B551F" w:rsidP="008B551F">
      <w:pPr>
        <w:pStyle w:val="AmNumberTabs"/>
      </w:pPr>
      <w:r w:rsidRPr="00223A36">
        <w:t>Pozměňovací návrh</w:t>
      </w:r>
      <w:r w:rsidRPr="00223A36">
        <w:tab/>
      </w:r>
      <w:r w:rsidRPr="00223A36">
        <w:tab/>
        <w:t>115</w:t>
      </w:r>
    </w:p>
    <w:p w14:paraId="5F87703B" w14:textId="77777777" w:rsidR="008B551F" w:rsidRPr="00223A36" w:rsidRDefault="008B551F" w:rsidP="008B551F"/>
    <w:p w14:paraId="69E95EB9" w14:textId="77777777" w:rsidR="008B551F" w:rsidRPr="00223A36" w:rsidRDefault="008B551F" w:rsidP="008B551F">
      <w:pPr>
        <w:pStyle w:val="NormalBold"/>
        <w:keepNext/>
      </w:pPr>
      <w:r w:rsidRPr="00223A36">
        <w:t>Návrh nařízení</w:t>
      </w:r>
    </w:p>
    <w:p w14:paraId="38E3D080" w14:textId="77777777" w:rsidR="008B551F" w:rsidRPr="00223A36" w:rsidRDefault="008B551F" w:rsidP="008B551F">
      <w:pPr>
        <w:pStyle w:val="NormalBold"/>
      </w:pPr>
      <w:r w:rsidRPr="00223A36">
        <w:t>Čl. 1 – odst. 1 – bod 9 – písm. c</w:t>
      </w:r>
    </w:p>
    <w:p w14:paraId="16C28A8E" w14:textId="77777777" w:rsidR="008B551F" w:rsidRPr="00223A36" w:rsidRDefault="008B551F" w:rsidP="008B551F">
      <w:pPr>
        <w:keepNext/>
      </w:pPr>
      <w:r w:rsidRPr="00223A36">
        <w:t>Nařízení (EU) č. 1308/2013</w:t>
      </w:r>
    </w:p>
    <w:p w14:paraId="404A2B13" w14:textId="77777777" w:rsidR="008B551F" w:rsidRPr="00223A36" w:rsidRDefault="008B551F" w:rsidP="008B551F">
      <w:r w:rsidRPr="00223A36">
        <w:t>Příloha X – bod II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13D987FE" w14:textId="77777777" w:rsidTr="00997F7D">
        <w:trPr>
          <w:jc w:val="center"/>
        </w:trPr>
        <w:tc>
          <w:tcPr>
            <w:tcW w:w="9752" w:type="dxa"/>
            <w:gridSpan w:val="2"/>
          </w:tcPr>
          <w:p w14:paraId="7863484C" w14:textId="77777777" w:rsidR="008B551F" w:rsidRPr="00223A36" w:rsidRDefault="008B551F" w:rsidP="00997F7D">
            <w:pPr>
              <w:keepNext/>
            </w:pPr>
          </w:p>
        </w:tc>
      </w:tr>
      <w:tr w:rsidR="008B551F" w:rsidRPr="00223A36" w14:paraId="02E37C53" w14:textId="77777777" w:rsidTr="00997F7D">
        <w:trPr>
          <w:jc w:val="center"/>
        </w:trPr>
        <w:tc>
          <w:tcPr>
            <w:tcW w:w="4876" w:type="dxa"/>
          </w:tcPr>
          <w:p w14:paraId="1B42E2D5" w14:textId="77777777" w:rsidR="008B551F" w:rsidRPr="00223A36" w:rsidRDefault="008B551F" w:rsidP="00997F7D">
            <w:pPr>
              <w:pStyle w:val="ColumnHeading"/>
              <w:keepNext/>
            </w:pPr>
            <w:r w:rsidRPr="00223A36">
              <w:t>Znění navržené Komisí</w:t>
            </w:r>
          </w:p>
        </w:tc>
        <w:tc>
          <w:tcPr>
            <w:tcW w:w="4876" w:type="dxa"/>
          </w:tcPr>
          <w:p w14:paraId="7004CAC3" w14:textId="77777777" w:rsidR="008B551F" w:rsidRPr="00223A36" w:rsidRDefault="008B551F" w:rsidP="00997F7D">
            <w:pPr>
              <w:pStyle w:val="ColumnHeading"/>
              <w:keepNext/>
            </w:pPr>
            <w:r w:rsidRPr="00223A36">
              <w:t>Pozměňovací návrh</w:t>
            </w:r>
          </w:p>
        </w:tc>
      </w:tr>
      <w:tr w:rsidR="008B551F" w:rsidRPr="00223A36" w14:paraId="29DEE8A7" w14:textId="77777777" w:rsidTr="00997F7D">
        <w:trPr>
          <w:jc w:val="center"/>
        </w:trPr>
        <w:tc>
          <w:tcPr>
            <w:tcW w:w="4876" w:type="dxa"/>
          </w:tcPr>
          <w:p w14:paraId="6C253BC4" w14:textId="77777777" w:rsidR="008B551F" w:rsidRPr="00223A36" w:rsidRDefault="008B551F" w:rsidP="00997F7D">
            <w:pPr>
              <w:pStyle w:val="Normal6"/>
            </w:pPr>
            <w:r w:rsidRPr="00223A36">
              <w:t xml:space="preserve">Cena bude vypočtena kombinací různých faktorů stanovených ve smlouvě, jež </w:t>
            </w:r>
            <w:r w:rsidRPr="00223A36">
              <w:rPr>
                <w:b/>
                <w:i/>
              </w:rPr>
              <w:t>mohou</w:t>
            </w:r>
            <w:r w:rsidRPr="00223A36">
              <w:t xml:space="preserve"> zahrnovat objektivní ukazatele, indexy a metody výpočtu konečné ceny, které jsou snadno dostupné a srozumitelné a odrážejí změny v tržních podmínkách, dodaná množství a jakost nebo složení </w:t>
            </w:r>
            <w:r w:rsidRPr="00223A36">
              <w:rPr>
                <w:b/>
                <w:i/>
              </w:rPr>
              <w:t>dodané cukrové řepy.</w:t>
            </w:r>
            <w:r w:rsidRPr="00223A36">
              <w:t xml:space="preserve"> Za tímto účelem mohou členské státy stanovit ukazatele v souladu s objektivními kritérii založenými na studiích provedených v oblasti produkce a potravinového řetězce. Smluvní strany mohou volně odkazovat na tyto ukazatele nebo jiné ukazatele, které považují za</w:t>
            </w:r>
            <w:r w:rsidRPr="00223A36">
              <w:rPr>
                <w:b/>
                <w:i/>
              </w:rPr>
              <w:t> </w:t>
            </w:r>
            <w:r w:rsidRPr="00223A36">
              <w:t>relevantní</w:t>
            </w:r>
            <w:r w:rsidRPr="00223A36">
              <w:rPr>
                <w:b/>
                <w:i/>
              </w:rPr>
              <w:t>.</w:t>
            </w:r>
            <w:r w:rsidRPr="00223A36">
              <w:t>;</w:t>
            </w:r>
          </w:p>
        </w:tc>
        <w:tc>
          <w:tcPr>
            <w:tcW w:w="4876" w:type="dxa"/>
          </w:tcPr>
          <w:p w14:paraId="6B72B036" w14:textId="77777777" w:rsidR="008B551F" w:rsidRPr="00223A36" w:rsidRDefault="008B551F" w:rsidP="00997F7D">
            <w:pPr>
              <w:pStyle w:val="Normal6"/>
              <w:rPr>
                <w:szCs w:val="24"/>
              </w:rPr>
            </w:pPr>
            <w:r w:rsidRPr="00223A36">
              <w:t xml:space="preserve">Cena bude vypočtena kombinací různých </w:t>
            </w:r>
            <w:r w:rsidRPr="00223A36">
              <w:rPr>
                <w:b/>
                <w:i/>
              </w:rPr>
              <w:t xml:space="preserve">objektivních, ověřitelných a nezměnitelných </w:t>
            </w:r>
            <w:r w:rsidRPr="00223A36">
              <w:t xml:space="preserve">faktorů stanovených ve smlouvě, jež </w:t>
            </w:r>
            <w:r w:rsidRPr="00223A36">
              <w:rPr>
                <w:b/>
                <w:i/>
              </w:rPr>
              <w:t>budou</w:t>
            </w:r>
            <w:r w:rsidRPr="00223A36">
              <w:t xml:space="preserve"> zahrnovat objektivní ukazatele, indexy </w:t>
            </w:r>
            <w:r w:rsidRPr="00223A36">
              <w:rPr>
                <w:b/>
                <w:i/>
              </w:rPr>
              <w:t xml:space="preserve">nebo </w:t>
            </w:r>
            <w:r w:rsidRPr="00223A36">
              <w:t xml:space="preserve">metody výpočtu konečné ceny, které jsou snadno dostupné a srozumitelné a odrážejí změny v tržních podmínkách, </w:t>
            </w:r>
            <w:r w:rsidRPr="00223A36">
              <w:rPr>
                <w:b/>
                <w:i/>
              </w:rPr>
              <w:t xml:space="preserve">inflaci, celkové výrobní náklady, včetně odměny zemědělců, celkové náklady na další služby, </w:t>
            </w:r>
            <w:r w:rsidRPr="00223A36">
              <w:t xml:space="preserve">dodaná množství a jakost nebo složení </w:t>
            </w:r>
            <w:r w:rsidRPr="00223A36">
              <w:rPr>
                <w:b/>
                <w:i/>
              </w:rPr>
              <w:t>dodaných zemědělských produktů;</w:t>
            </w:r>
            <w:r w:rsidRPr="00223A36">
              <w:t xml:space="preserve"> Za tímto účelem mohou členské státy </w:t>
            </w:r>
            <w:r w:rsidRPr="00223A36">
              <w:rPr>
                <w:b/>
                <w:i/>
              </w:rPr>
              <w:t xml:space="preserve">nebo regionální orgány </w:t>
            </w:r>
            <w:r w:rsidRPr="00223A36">
              <w:t>stanovit ukazatele</w:t>
            </w:r>
            <w:r w:rsidRPr="00223A36">
              <w:rPr>
                <w:b/>
                <w:i/>
              </w:rPr>
              <w:t>, které se zveřejní online pro použití ve smlouvách,</w:t>
            </w:r>
            <w:r w:rsidRPr="00223A36">
              <w:t xml:space="preserve"> v souladu s objektivními kritérii založenými na studiích provedených v oblasti produkce a potravinového řetězce</w:t>
            </w:r>
            <w:r w:rsidRPr="00223A36">
              <w:rPr>
                <w:b/>
                <w:i/>
              </w:rPr>
              <w:t xml:space="preserve"> nebo na údajích poskytnutých mezioborovými organizacemi uznanými v souladu s čl. 157 odst. 1 nebo na údajích Střediska EU pro sledování zemědělsko-potravinového řetězce</w:t>
            </w:r>
            <w:r w:rsidRPr="00223A36">
              <w:t xml:space="preserve">. Smluvní strany mohou volně odkazovat na tyto ukazatele nebo jiné </w:t>
            </w:r>
            <w:r w:rsidRPr="00223A36">
              <w:lastRenderedPageBreak/>
              <w:t>ukazatele, které považují za</w:t>
            </w:r>
            <w:r w:rsidRPr="00223A36">
              <w:rPr>
                <w:b/>
                <w:i/>
              </w:rPr>
              <w:t xml:space="preserve"> </w:t>
            </w:r>
            <w:r w:rsidRPr="00223A36">
              <w:t>relevantní;</w:t>
            </w:r>
          </w:p>
        </w:tc>
      </w:tr>
    </w:tbl>
    <w:p w14:paraId="67900AD5" w14:textId="77777777" w:rsidR="008B551F" w:rsidRPr="00223A36" w:rsidRDefault="008B551F" w:rsidP="008B551F"/>
    <w:p w14:paraId="1BFC881D" w14:textId="77777777" w:rsidR="008B551F" w:rsidRPr="00223A36" w:rsidRDefault="008B551F" w:rsidP="008B551F">
      <w:pPr>
        <w:pStyle w:val="AmNumberTabs"/>
      </w:pPr>
      <w:r w:rsidRPr="00223A36">
        <w:t>Pozměňovací návrh</w:t>
      </w:r>
      <w:r w:rsidRPr="00223A36">
        <w:tab/>
      </w:r>
      <w:r w:rsidRPr="00223A36">
        <w:tab/>
        <w:t>116</w:t>
      </w:r>
    </w:p>
    <w:p w14:paraId="41FE883E" w14:textId="77777777" w:rsidR="008B551F" w:rsidRPr="00223A36" w:rsidRDefault="008B551F" w:rsidP="008B551F"/>
    <w:p w14:paraId="5CBD85D8" w14:textId="77777777" w:rsidR="008B551F" w:rsidRPr="00223A36" w:rsidRDefault="008B551F" w:rsidP="008B551F">
      <w:pPr>
        <w:pStyle w:val="NormalBold"/>
        <w:keepNext/>
      </w:pPr>
      <w:r w:rsidRPr="00223A36">
        <w:t>Návrh nařízení</w:t>
      </w:r>
    </w:p>
    <w:p w14:paraId="6DC488B5" w14:textId="77777777" w:rsidR="008B551F" w:rsidRPr="00223A36" w:rsidRDefault="008B551F" w:rsidP="008B551F">
      <w:pPr>
        <w:pStyle w:val="NormalBold"/>
      </w:pPr>
      <w:r w:rsidRPr="00223A36">
        <w:t>Čl. 2 – odst. 1 – bod 1 – písm. b</w:t>
      </w:r>
    </w:p>
    <w:p w14:paraId="27BD6E68" w14:textId="77777777" w:rsidR="008B551F" w:rsidRPr="00223A36" w:rsidRDefault="008B551F" w:rsidP="008B551F">
      <w:pPr>
        <w:keepNext/>
      </w:pPr>
      <w:r w:rsidRPr="00223A36">
        <w:t>Nařízení (EU) 2021/2115</w:t>
      </w:r>
    </w:p>
    <w:p w14:paraId="29415FED" w14:textId="77777777" w:rsidR="008B551F" w:rsidRPr="00223A36" w:rsidRDefault="008B551F" w:rsidP="008B551F">
      <w:r w:rsidRPr="00223A36">
        <w:t xml:space="preserve">Čl. 52 – odst. </w:t>
      </w:r>
      <w:proofErr w:type="gramStart"/>
      <w:r w:rsidRPr="00223A36">
        <w:t>5a</w:t>
      </w:r>
      <w:proofErr w:type="gramEnd"/>
      <w:r w:rsidRPr="00223A36">
        <w:t xml:space="preserve"> – </w:t>
      </w:r>
      <w:proofErr w:type="spellStart"/>
      <w:r w:rsidRPr="00223A36">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31ED4A06" w14:textId="77777777" w:rsidTr="00997F7D">
        <w:trPr>
          <w:jc w:val="center"/>
        </w:trPr>
        <w:tc>
          <w:tcPr>
            <w:tcW w:w="9752" w:type="dxa"/>
            <w:gridSpan w:val="2"/>
          </w:tcPr>
          <w:p w14:paraId="4C09E043" w14:textId="77777777" w:rsidR="008B551F" w:rsidRPr="00223A36" w:rsidRDefault="008B551F" w:rsidP="00997F7D">
            <w:pPr>
              <w:keepNext/>
            </w:pPr>
          </w:p>
        </w:tc>
      </w:tr>
      <w:tr w:rsidR="008B551F" w:rsidRPr="00223A36" w14:paraId="083DF065" w14:textId="77777777" w:rsidTr="00997F7D">
        <w:trPr>
          <w:jc w:val="center"/>
        </w:trPr>
        <w:tc>
          <w:tcPr>
            <w:tcW w:w="4876" w:type="dxa"/>
          </w:tcPr>
          <w:p w14:paraId="773DA04B" w14:textId="77777777" w:rsidR="008B551F" w:rsidRPr="00223A36" w:rsidRDefault="008B551F" w:rsidP="00997F7D">
            <w:pPr>
              <w:pStyle w:val="ColumnHeading"/>
              <w:keepNext/>
            </w:pPr>
            <w:r w:rsidRPr="00223A36">
              <w:t>Znění navržené Komisí</w:t>
            </w:r>
          </w:p>
        </w:tc>
        <w:tc>
          <w:tcPr>
            <w:tcW w:w="4876" w:type="dxa"/>
          </w:tcPr>
          <w:p w14:paraId="123B4E77" w14:textId="77777777" w:rsidR="008B551F" w:rsidRPr="00223A36" w:rsidRDefault="008B551F" w:rsidP="00997F7D">
            <w:pPr>
              <w:pStyle w:val="ColumnHeading"/>
              <w:keepNext/>
            </w:pPr>
            <w:r w:rsidRPr="00223A36">
              <w:t>Pozměňovací návrh</w:t>
            </w:r>
          </w:p>
        </w:tc>
      </w:tr>
      <w:tr w:rsidR="008B551F" w:rsidRPr="00223A36" w14:paraId="6AE8ECFC" w14:textId="77777777" w:rsidTr="00997F7D">
        <w:trPr>
          <w:jc w:val="center"/>
        </w:trPr>
        <w:tc>
          <w:tcPr>
            <w:tcW w:w="4876" w:type="dxa"/>
          </w:tcPr>
          <w:p w14:paraId="4B3BF8E8" w14:textId="77777777" w:rsidR="008B551F" w:rsidRPr="00223A36" w:rsidRDefault="008B551F" w:rsidP="00997F7D">
            <w:pPr>
              <w:pStyle w:val="Normal6"/>
            </w:pPr>
            <w:proofErr w:type="gramStart"/>
            <w:r w:rsidRPr="00223A36">
              <w:t>5a</w:t>
            </w:r>
            <w:proofErr w:type="gramEnd"/>
            <w:r w:rsidRPr="00223A36">
              <w:t>.</w:t>
            </w:r>
            <w:r w:rsidRPr="00223A36">
              <w:tab/>
              <w:t xml:space="preserve">Omezení ve výši 50 % stanovené v odstavci 1 se </w:t>
            </w:r>
            <w:proofErr w:type="gramStart"/>
            <w:r w:rsidRPr="00223A36">
              <w:t>zvýší</w:t>
            </w:r>
            <w:proofErr w:type="gramEnd"/>
            <w:r w:rsidRPr="00223A36">
              <w:t xml:space="preserve"> na </w:t>
            </w:r>
            <w:r w:rsidRPr="00223A36">
              <w:rPr>
                <w:b/>
                <w:i/>
              </w:rPr>
              <w:t>60</w:t>
            </w:r>
            <w:r w:rsidRPr="00223A36">
              <w:t> % v případě výdajů souvisejících s cíli podle čl. 46 písm. a), b) nebo c), pokud jsou splněny tyto podmínky;</w:t>
            </w:r>
          </w:p>
        </w:tc>
        <w:tc>
          <w:tcPr>
            <w:tcW w:w="4876" w:type="dxa"/>
          </w:tcPr>
          <w:p w14:paraId="56C8A82F" w14:textId="77777777" w:rsidR="008B551F" w:rsidRPr="00223A36" w:rsidRDefault="008B551F" w:rsidP="00997F7D">
            <w:pPr>
              <w:pStyle w:val="Normal6"/>
              <w:rPr>
                <w:szCs w:val="24"/>
              </w:rPr>
            </w:pPr>
            <w:proofErr w:type="gramStart"/>
            <w:r w:rsidRPr="00223A36">
              <w:t>5a</w:t>
            </w:r>
            <w:proofErr w:type="gramEnd"/>
            <w:r w:rsidRPr="00223A36">
              <w:t>.</w:t>
            </w:r>
            <w:r w:rsidRPr="00223A36">
              <w:tab/>
              <w:t xml:space="preserve">Omezení ve výši 50 % stanovené v odstavci 1 se </w:t>
            </w:r>
            <w:proofErr w:type="gramStart"/>
            <w:r w:rsidRPr="00223A36">
              <w:t>zvýší</w:t>
            </w:r>
            <w:proofErr w:type="gramEnd"/>
            <w:r w:rsidRPr="00223A36">
              <w:t xml:space="preserve"> na </w:t>
            </w:r>
            <w:r w:rsidRPr="00223A36">
              <w:rPr>
                <w:b/>
                <w:i/>
              </w:rPr>
              <w:t>70</w:t>
            </w:r>
            <w:r w:rsidRPr="00223A36">
              <w:t> % v případě výdajů souvisejících s cíli podle čl. 46 písm. a), b) nebo c), pokud jsou splněny tyto podmínky;</w:t>
            </w:r>
          </w:p>
        </w:tc>
      </w:tr>
    </w:tbl>
    <w:p w14:paraId="04D87E8E" w14:textId="77777777" w:rsidR="008B551F" w:rsidRPr="00223A36" w:rsidRDefault="008B551F" w:rsidP="008B551F"/>
    <w:p w14:paraId="007BBC92" w14:textId="77777777" w:rsidR="008B551F" w:rsidRPr="00223A36" w:rsidRDefault="008B551F" w:rsidP="008B551F">
      <w:pPr>
        <w:pStyle w:val="AmNumberTabs"/>
      </w:pPr>
      <w:r w:rsidRPr="00223A36">
        <w:t>Pozměňovací návrh</w:t>
      </w:r>
      <w:r w:rsidRPr="00223A36">
        <w:tab/>
      </w:r>
      <w:r w:rsidRPr="00223A36">
        <w:tab/>
        <w:t>117</w:t>
      </w:r>
    </w:p>
    <w:p w14:paraId="25FDDC3F" w14:textId="77777777" w:rsidR="008B551F" w:rsidRPr="00223A36" w:rsidRDefault="008B551F" w:rsidP="008B551F"/>
    <w:p w14:paraId="16F72100" w14:textId="77777777" w:rsidR="008B551F" w:rsidRPr="00223A36" w:rsidRDefault="008B551F" w:rsidP="008B551F">
      <w:pPr>
        <w:pStyle w:val="NormalBold"/>
        <w:keepNext/>
      </w:pPr>
      <w:r w:rsidRPr="00223A36">
        <w:t>Návrh nařízení</w:t>
      </w:r>
    </w:p>
    <w:p w14:paraId="21B9C040" w14:textId="77777777" w:rsidR="008B551F" w:rsidRPr="00223A36" w:rsidRDefault="008B551F" w:rsidP="008B551F">
      <w:pPr>
        <w:pStyle w:val="NormalBold"/>
      </w:pPr>
      <w:r w:rsidRPr="00223A36">
        <w:t>Čl. 2 – odst. 1 – bod 1 – písm. b</w:t>
      </w:r>
    </w:p>
    <w:p w14:paraId="6E111EC4" w14:textId="77777777" w:rsidR="008B551F" w:rsidRPr="00223A36" w:rsidRDefault="008B551F" w:rsidP="008B551F">
      <w:pPr>
        <w:keepNext/>
      </w:pPr>
      <w:r w:rsidRPr="00223A36">
        <w:t>Nařízení (EU) 2021/2115</w:t>
      </w:r>
    </w:p>
    <w:p w14:paraId="21D640A6" w14:textId="77777777" w:rsidR="008B551F" w:rsidRPr="00223A36" w:rsidRDefault="008B551F" w:rsidP="008B551F">
      <w:r w:rsidRPr="00223A36">
        <w:t xml:space="preserve">Čl. 52 – odst. </w:t>
      </w:r>
      <w:proofErr w:type="gramStart"/>
      <w:r w:rsidRPr="00223A36">
        <w:t>5a</w:t>
      </w:r>
      <w:proofErr w:type="gramEnd"/>
      <w:r w:rsidRPr="00223A36">
        <w:t xml:space="preserve">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0E70FF69" w14:textId="77777777" w:rsidTr="00997F7D">
        <w:trPr>
          <w:jc w:val="center"/>
        </w:trPr>
        <w:tc>
          <w:tcPr>
            <w:tcW w:w="9752" w:type="dxa"/>
            <w:gridSpan w:val="2"/>
          </w:tcPr>
          <w:p w14:paraId="337AF0B4" w14:textId="77777777" w:rsidR="008B551F" w:rsidRPr="00223A36" w:rsidRDefault="008B551F" w:rsidP="00997F7D">
            <w:pPr>
              <w:keepNext/>
            </w:pPr>
          </w:p>
        </w:tc>
      </w:tr>
      <w:tr w:rsidR="008B551F" w:rsidRPr="00223A36" w14:paraId="2E55696A" w14:textId="77777777" w:rsidTr="00997F7D">
        <w:trPr>
          <w:jc w:val="center"/>
        </w:trPr>
        <w:tc>
          <w:tcPr>
            <w:tcW w:w="4876" w:type="dxa"/>
          </w:tcPr>
          <w:p w14:paraId="200326B4" w14:textId="77777777" w:rsidR="008B551F" w:rsidRPr="00223A36" w:rsidRDefault="008B551F" w:rsidP="00997F7D">
            <w:pPr>
              <w:pStyle w:val="ColumnHeading"/>
              <w:keepNext/>
            </w:pPr>
            <w:r w:rsidRPr="00223A36">
              <w:t>Znění navržené Komisí</w:t>
            </w:r>
          </w:p>
        </w:tc>
        <w:tc>
          <w:tcPr>
            <w:tcW w:w="4876" w:type="dxa"/>
          </w:tcPr>
          <w:p w14:paraId="33F08CC6" w14:textId="77777777" w:rsidR="008B551F" w:rsidRPr="00223A36" w:rsidRDefault="008B551F" w:rsidP="00997F7D">
            <w:pPr>
              <w:pStyle w:val="ColumnHeading"/>
              <w:keepNext/>
            </w:pPr>
            <w:r w:rsidRPr="00223A36">
              <w:t>Pozměňovací návrh</w:t>
            </w:r>
          </w:p>
        </w:tc>
      </w:tr>
      <w:tr w:rsidR="008B551F" w:rsidRPr="00223A36" w14:paraId="14010122" w14:textId="77777777" w:rsidTr="00997F7D">
        <w:trPr>
          <w:jc w:val="center"/>
        </w:trPr>
        <w:tc>
          <w:tcPr>
            <w:tcW w:w="4876" w:type="dxa"/>
          </w:tcPr>
          <w:p w14:paraId="1DB9C70D" w14:textId="77777777" w:rsidR="008B551F" w:rsidRPr="00223A36" w:rsidRDefault="008B551F" w:rsidP="00997F7D">
            <w:pPr>
              <w:pStyle w:val="Normal6"/>
            </w:pPr>
            <w:r w:rsidRPr="00223A36">
              <w:t>b)</w:t>
            </w:r>
            <w:r w:rsidRPr="00223A36">
              <w:tab/>
              <w:t>investice uvedené v písmeni a) jsou provedeny v provozovnách těchto mladých zemědělců nebo nových zemědělců v rámci jejich prvního operačního programu</w:t>
            </w:r>
            <w:r w:rsidRPr="00223A36">
              <w:rPr>
                <w:b/>
                <w:i/>
              </w:rPr>
              <w:t>.</w:t>
            </w:r>
            <w:r w:rsidRPr="00223A36">
              <w:t>;</w:t>
            </w:r>
          </w:p>
        </w:tc>
        <w:tc>
          <w:tcPr>
            <w:tcW w:w="4876" w:type="dxa"/>
          </w:tcPr>
          <w:p w14:paraId="7B15F265" w14:textId="77777777" w:rsidR="008B551F" w:rsidRPr="00223A36" w:rsidRDefault="008B551F" w:rsidP="00997F7D">
            <w:pPr>
              <w:pStyle w:val="Normal6"/>
              <w:rPr>
                <w:szCs w:val="24"/>
              </w:rPr>
            </w:pPr>
            <w:r w:rsidRPr="00223A36">
              <w:t>b)</w:t>
            </w:r>
            <w:r w:rsidRPr="00223A36">
              <w:tab/>
              <w:t xml:space="preserve">investice uvedené v písmeni a) jsou provedeny v provozovnách těchto mladých zemědělců nebo nových zemědělců </w:t>
            </w:r>
            <w:r w:rsidRPr="00223A36">
              <w:rPr>
                <w:b/>
                <w:i/>
              </w:rPr>
              <w:t>nebo, v případě odvětví ovoce a zeleniny, v provozovnách producentů, kteří se poprvé připojili k organizaci producentů uznané podle nařízení (EU) č. 1308/2013, v </w:t>
            </w:r>
            <w:r w:rsidRPr="00223A36">
              <w:t>rámci jejich prvního operačního programu,</w:t>
            </w:r>
            <w:r w:rsidRPr="00223A36">
              <w:rPr>
                <w:b/>
                <w:i/>
              </w:rPr>
              <w:t xml:space="preserve"> a během 7 let následujících po dni, kdy se mladí zemědělci nebo noví zemědělci k organizaci producentů připojili</w:t>
            </w:r>
            <w:r w:rsidRPr="00223A36">
              <w:t>.</w:t>
            </w:r>
          </w:p>
        </w:tc>
      </w:tr>
    </w:tbl>
    <w:p w14:paraId="05953352" w14:textId="77777777" w:rsidR="008B551F" w:rsidRPr="00223A36" w:rsidRDefault="008B551F" w:rsidP="008B551F"/>
    <w:p w14:paraId="47DE8C95" w14:textId="77777777" w:rsidR="008B551F" w:rsidRPr="00223A36" w:rsidRDefault="008B551F" w:rsidP="008B551F">
      <w:pPr>
        <w:pStyle w:val="AmNumberTabs"/>
      </w:pPr>
      <w:r w:rsidRPr="00223A36">
        <w:t>Pozměňovací návrh</w:t>
      </w:r>
      <w:r w:rsidRPr="00223A36">
        <w:tab/>
      </w:r>
      <w:r w:rsidRPr="00223A36">
        <w:tab/>
        <w:t>118</w:t>
      </w:r>
    </w:p>
    <w:p w14:paraId="3FC40805" w14:textId="77777777" w:rsidR="008B551F" w:rsidRPr="00223A36" w:rsidRDefault="008B551F" w:rsidP="008B551F"/>
    <w:p w14:paraId="5E748420" w14:textId="77777777" w:rsidR="008B551F" w:rsidRPr="00223A36" w:rsidRDefault="008B551F" w:rsidP="008B551F">
      <w:pPr>
        <w:pStyle w:val="NormalBold"/>
        <w:keepNext/>
      </w:pPr>
      <w:r w:rsidRPr="00223A36">
        <w:t>Návrh nařízení</w:t>
      </w:r>
    </w:p>
    <w:p w14:paraId="36FDB770" w14:textId="77777777" w:rsidR="008B551F" w:rsidRPr="00223A36" w:rsidRDefault="008B551F" w:rsidP="008B551F">
      <w:pPr>
        <w:pStyle w:val="NormalBold"/>
      </w:pPr>
      <w:r w:rsidRPr="00223A36">
        <w:t>Čl. 2 – odst. 1 – bod 1 – písm. c a (nové)</w:t>
      </w:r>
    </w:p>
    <w:p w14:paraId="3E73082C" w14:textId="77777777" w:rsidR="008B551F" w:rsidRPr="00223A36" w:rsidRDefault="008B551F" w:rsidP="008B551F">
      <w:pPr>
        <w:keepNext/>
      </w:pPr>
      <w:r w:rsidRPr="00223A36">
        <w:t>Nařízení (EU) 2021/2115</w:t>
      </w:r>
    </w:p>
    <w:p w14:paraId="5E0D5A92" w14:textId="77777777" w:rsidR="008B551F" w:rsidRPr="00223A36" w:rsidRDefault="008B551F" w:rsidP="008B551F">
      <w:r w:rsidRPr="00223A36">
        <w:t>Čl. 52 – odst.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7BCDFD72" w14:textId="77777777" w:rsidTr="00997F7D">
        <w:trPr>
          <w:jc w:val="center"/>
        </w:trPr>
        <w:tc>
          <w:tcPr>
            <w:tcW w:w="9752" w:type="dxa"/>
            <w:gridSpan w:val="2"/>
          </w:tcPr>
          <w:p w14:paraId="41588408" w14:textId="77777777" w:rsidR="008B551F" w:rsidRPr="00223A36" w:rsidRDefault="008B551F" w:rsidP="00997F7D">
            <w:pPr>
              <w:keepNext/>
            </w:pPr>
          </w:p>
        </w:tc>
      </w:tr>
      <w:tr w:rsidR="008B551F" w:rsidRPr="00223A36" w14:paraId="321D6E27" w14:textId="77777777" w:rsidTr="00997F7D">
        <w:trPr>
          <w:jc w:val="center"/>
        </w:trPr>
        <w:tc>
          <w:tcPr>
            <w:tcW w:w="4876" w:type="dxa"/>
          </w:tcPr>
          <w:p w14:paraId="2880F6C0" w14:textId="77777777" w:rsidR="008B551F" w:rsidRPr="00223A36" w:rsidRDefault="008B551F" w:rsidP="00997F7D">
            <w:pPr>
              <w:pStyle w:val="ColumnHeading"/>
              <w:keepNext/>
            </w:pPr>
            <w:r w:rsidRPr="00223A36">
              <w:t>Znění navržené Komisí</w:t>
            </w:r>
          </w:p>
        </w:tc>
        <w:tc>
          <w:tcPr>
            <w:tcW w:w="4876" w:type="dxa"/>
          </w:tcPr>
          <w:p w14:paraId="7686F2CC" w14:textId="77777777" w:rsidR="008B551F" w:rsidRPr="00223A36" w:rsidRDefault="008B551F" w:rsidP="00997F7D">
            <w:pPr>
              <w:pStyle w:val="ColumnHeading"/>
              <w:keepNext/>
            </w:pPr>
            <w:r w:rsidRPr="00223A36">
              <w:t>Pozměňovací návrh</w:t>
            </w:r>
          </w:p>
        </w:tc>
      </w:tr>
      <w:tr w:rsidR="008B551F" w:rsidRPr="00223A36" w14:paraId="7D04C69E" w14:textId="77777777" w:rsidTr="00997F7D">
        <w:trPr>
          <w:jc w:val="center"/>
        </w:trPr>
        <w:tc>
          <w:tcPr>
            <w:tcW w:w="4876" w:type="dxa"/>
          </w:tcPr>
          <w:p w14:paraId="2E179354" w14:textId="77777777" w:rsidR="008B551F" w:rsidRPr="00223A36" w:rsidRDefault="008B551F" w:rsidP="00997F7D">
            <w:pPr>
              <w:pStyle w:val="Normal6"/>
            </w:pPr>
          </w:p>
        </w:tc>
        <w:tc>
          <w:tcPr>
            <w:tcW w:w="4876" w:type="dxa"/>
          </w:tcPr>
          <w:p w14:paraId="597BCA17" w14:textId="77777777" w:rsidR="008B551F" w:rsidRPr="00223A36" w:rsidRDefault="008B551F" w:rsidP="00997F7D">
            <w:pPr>
              <w:pStyle w:val="Normal6"/>
              <w:rPr>
                <w:szCs w:val="24"/>
              </w:rPr>
            </w:pPr>
            <w:r w:rsidRPr="00223A36">
              <w:rPr>
                <w:b/>
                <w:i/>
              </w:rPr>
              <w:t>ca)</w:t>
            </w:r>
            <w:r w:rsidRPr="00223A36">
              <w:rPr>
                <w:b/>
                <w:i/>
              </w:rPr>
              <w:tab/>
              <w:t>doplňuje se následující odstavec:</w:t>
            </w:r>
          </w:p>
        </w:tc>
      </w:tr>
      <w:tr w:rsidR="008B551F" w:rsidRPr="00223A36" w14:paraId="0DBFD4AF" w14:textId="77777777" w:rsidTr="00997F7D">
        <w:trPr>
          <w:jc w:val="center"/>
        </w:trPr>
        <w:tc>
          <w:tcPr>
            <w:tcW w:w="4876" w:type="dxa"/>
          </w:tcPr>
          <w:p w14:paraId="3B449BAD" w14:textId="77777777" w:rsidR="008B551F" w:rsidRPr="00223A36" w:rsidRDefault="008B551F" w:rsidP="00997F7D">
            <w:pPr>
              <w:pStyle w:val="Normal6"/>
            </w:pPr>
          </w:p>
        </w:tc>
        <w:tc>
          <w:tcPr>
            <w:tcW w:w="4876" w:type="dxa"/>
          </w:tcPr>
          <w:p w14:paraId="5215147D" w14:textId="77777777" w:rsidR="008B551F" w:rsidRPr="00223A36" w:rsidRDefault="008B551F" w:rsidP="00997F7D">
            <w:pPr>
              <w:pStyle w:val="Normal6"/>
              <w:rPr>
                <w:b/>
                <w:i/>
              </w:rPr>
            </w:pPr>
            <w:r w:rsidRPr="00223A36">
              <w:rPr>
                <w:b/>
                <w:i/>
              </w:rPr>
              <w:t>„</w:t>
            </w:r>
            <w:proofErr w:type="gramStart"/>
            <w:r w:rsidRPr="00223A36">
              <w:rPr>
                <w:b/>
                <w:i/>
              </w:rPr>
              <w:t>7a</w:t>
            </w:r>
            <w:proofErr w:type="gramEnd"/>
            <w:r w:rsidRPr="00223A36">
              <w:rPr>
                <w:b/>
                <w:i/>
              </w:rPr>
              <w:t>.</w:t>
            </w:r>
            <w:r w:rsidRPr="00223A36">
              <w:rPr>
                <w:b/>
                <w:i/>
              </w:rPr>
              <w:tab/>
              <w:t>Ustanovení odstavce 7 tohoto článku mohou být rozšířena na všechny produkty, na něž se vztahují články 42 až 68.“</w:t>
            </w:r>
          </w:p>
        </w:tc>
      </w:tr>
    </w:tbl>
    <w:p w14:paraId="134EE5D0" w14:textId="77777777" w:rsidR="008B551F" w:rsidRPr="00223A36" w:rsidRDefault="008B551F" w:rsidP="008B551F"/>
    <w:p w14:paraId="54D324CB" w14:textId="77777777" w:rsidR="008B551F" w:rsidRPr="00223A36" w:rsidRDefault="008B551F" w:rsidP="008B551F">
      <w:pPr>
        <w:pStyle w:val="AmNumberTabs"/>
      </w:pPr>
      <w:r w:rsidRPr="00223A36">
        <w:t>Pozměňovací návrh</w:t>
      </w:r>
      <w:r w:rsidRPr="00223A36">
        <w:tab/>
      </w:r>
      <w:r w:rsidRPr="00223A36">
        <w:tab/>
        <w:t>119</w:t>
      </w:r>
    </w:p>
    <w:p w14:paraId="43375D7B" w14:textId="77777777" w:rsidR="008B551F" w:rsidRPr="00223A36" w:rsidRDefault="008B551F" w:rsidP="008B551F"/>
    <w:p w14:paraId="3E0A1A71" w14:textId="77777777" w:rsidR="008B551F" w:rsidRPr="00223A36" w:rsidRDefault="008B551F" w:rsidP="008B551F">
      <w:pPr>
        <w:pStyle w:val="NormalBold"/>
        <w:keepNext/>
      </w:pPr>
      <w:r w:rsidRPr="00223A36">
        <w:t>Návrh nařízení</w:t>
      </w:r>
    </w:p>
    <w:p w14:paraId="24A523F7" w14:textId="77777777" w:rsidR="008B551F" w:rsidRPr="00223A36" w:rsidRDefault="008B551F" w:rsidP="008B551F">
      <w:pPr>
        <w:pStyle w:val="NormalBold"/>
      </w:pPr>
      <w:r w:rsidRPr="00223A36">
        <w:t>Čl. 2 – odst. 1 – bod 3</w:t>
      </w:r>
    </w:p>
    <w:p w14:paraId="6E617612" w14:textId="77777777" w:rsidR="008B551F" w:rsidRPr="00223A36" w:rsidRDefault="008B551F" w:rsidP="008B551F">
      <w:pPr>
        <w:keepNext/>
      </w:pPr>
      <w:r w:rsidRPr="00223A36">
        <w:t>Nařízení (EU) 2021/2115</w:t>
      </w:r>
    </w:p>
    <w:p w14:paraId="2BFB8B59" w14:textId="77777777" w:rsidR="008B551F" w:rsidRPr="00223A36" w:rsidRDefault="008B551F" w:rsidP="008B551F">
      <w:r w:rsidRPr="00223A36">
        <w:t>Čl. 88 – odst. 7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551F" w:rsidRPr="00223A36" w14:paraId="482C8FCC" w14:textId="77777777" w:rsidTr="00997F7D">
        <w:trPr>
          <w:jc w:val="center"/>
        </w:trPr>
        <w:tc>
          <w:tcPr>
            <w:tcW w:w="9752" w:type="dxa"/>
            <w:gridSpan w:val="2"/>
          </w:tcPr>
          <w:p w14:paraId="6C1DA414" w14:textId="77777777" w:rsidR="008B551F" w:rsidRPr="00223A36" w:rsidRDefault="008B551F" w:rsidP="00997F7D">
            <w:pPr>
              <w:keepNext/>
            </w:pPr>
          </w:p>
        </w:tc>
      </w:tr>
      <w:tr w:rsidR="008B551F" w:rsidRPr="00223A36" w14:paraId="791B56F0" w14:textId="77777777" w:rsidTr="00997F7D">
        <w:trPr>
          <w:jc w:val="center"/>
        </w:trPr>
        <w:tc>
          <w:tcPr>
            <w:tcW w:w="4876" w:type="dxa"/>
          </w:tcPr>
          <w:p w14:paraId="70955AC0" w14:textId="77777777" w:rsidR="008B551F" w:rsidRPr="00223A36" w:rsidRDefault="008B551F" w:rsidP="00997F7D">
            <w:pPr>
              <w:pStyle w:val="ColumnHeading"/>
              <w:keepNext/>
            </w:pPr>
            <w:r w:rsidRPr="00223A36">
              <w:t>Znění navržené Komisí</w:t>
            </w:r>
          </w:p>
        </w:tc>
        <w:tc>
          <w:tcPr>
            <w:tcW w:w="4876" w:type="dxa"/>
          </w:tcPr>
          <w:p w14:paraId="2CC76931" w14:textId="77777777" w:rsidR="008B551F" w:rsidRPr="00223A36" w:rsidRDefault="008B551F" w:rsidP="00997F7D">
            <w:pPr>
              <w:pStyle w:val="ColumnHeading"/>
              <w:keepNext/>
            </w:pPr>
            <w:r w:rsidRPr="00223A36">
              <w:t>Pozměňovací návrh</w:t>
            </w:r>
          </w:p>
        </w:tc>
      </w:tr>
      <w:tr w:rsidR="008B551F" w:rsidRPr="00223A36" w14:paraId="35C90D5B" w14:textId="77777777" w:rsidTr="00997F7D">
        <w:trPr>
          <w:jc w:val="center"/>
        </w:trPr>
        <w:tc>
          <w:tcPr>
            <w:tcW w:w="4876" w:type="dxa"/>
          </w:tcPr>
          <w:p w14:paraId="28E322BC" w14:textId="77777777" w:rsidR="008B551F" w:rsidRPr="00223A36" w:rsidRDefault="008B551F" w:rsidP="00997F7D">
            <w:pPr>
              <w:pStyle w:val="Normal6"/>
            </w:pPr>
            <w:r w:rsidRPr="00223A36">
              <w:t>Od roku 2025 mohou členské státy v rámci žádosti o změnu svého strategického plánu SZP podané v souladu s článkem 119 přehodnotit svá rozhodnutí uvedená v odstavci 6 a rozhodnout, že až 6 % svých přídělů na přímé platby stanovených v příloze V, v relevantních případech po odečtení přídělů pro bavlnu stanovených v příloze VIII, použijí pro typy intervencí v jiných odvětvích uvedených v hlavě III kapitole III oddíle 7.</w:t>
            </w:r>
          </w:p>
        </w:tc>
        <w:tc>
          <w:tcPr>
            <w:tcW w:w="4876" w:type="dxa"/>
          </w:tcPr>
          <w:p w14:paraId="2CB84F5A" w14:textId="77777777" w:rsidR="008B551F" w:rsidRPr="00223A36" w:rsidRDefault="008B551F" w:rsidP="00997F7D">
            <w:pPr>
              <w:pStyle w:val="Normal6"/>
              <w:rPr>
                <w:szCs w:val="24"/>
              </w:rPr>
            </w:pPr>
            <w:r w:rsidRPr="00223A36">
              <w:t>Od roku 2025 mohou členské státy v rámci žádosti o změnu svého strategického plánu SZP podané v souladu s článkem 119 přehodnotit svá rozhodnutí uvedená v odstavci 6 a rozhodnout, že až 6 % svých přídělů na přímé platby stanovených v příloze V, v relevantních případech po odečtení přídělů pro bavlnu stanovených v příloze VIII, použijí pro typy intervencí v jiných odvětvích uvedených v hlavě III kapitole III oddíle 7</w:t>
            </w:r>
            <w:r w:rsidRPr="00223A36">
              <w:rPr>
                <w:b/>
                <w:i/>
              </w:rPr>
              <w:t>, a to za předpokladu, že takové rozhodnutí nemá nepříznivý vliv na výši základní podpory příjmu pro udržitelnost</w:t>
            </w:r>
            <w:r w:rsidRPr="00223A36">
              <w:t>.</w:t>
            </w:r>
          </w:p>
        </w:tc>
      </w:tr>
    </w:tbl>
    <w:p w14:paraId="7D1237D8" w14:textId="77777777" w:rsidR="008B551F" w:rsidRPr="00223A36" w:rsidRDefault="008B551F" w:rsidP="008B551F"/>
    <w:p w14:paraId="3EF546DD" w14:textId="77777777" w:rsidR="008B551F" w:rsidRPr="00223A36" w:rsidRDefault="008B551F" w:rsidP="008B551F">
      <w:pPr>
        <w:pStyle w:val="AmNumberTabs"/>
      </w:pPr>
      <w:r w:rsidRPr="00223A36">
        <w:t>Pozměňovací návrh</w:t>
      </w:r>
      <w:r w:rsidRPr="00223A36">
        <w:tab/>
      </w:r>
      <w:r w:rsidRPr="00223A36">
        <w:tab/>
        <w:t>120</w:t>
      </w:r>
    </w:p>
    <w:p w14:paraId="62AC6D9D" w14:textId="77777777" w:rsidR="008B551F" w:rsidRPr="00223A36" w:rsidRDefault="008B551F" w:rsidP="008B551F">
      <w:pPr>
        <w:pStyle w:val="NormalBold12b"/>
      </w:pPr>
      <w:r w:rsidRPr="00223A36">
        <w:t>Návrh nařízení</w:t>
      </w:r>
    </w:p>
    <w:p w14:paraId="0BF61E5E" w14:textId="77777777" w:rsidR="008B551F" w:rsidRPr="00223A36" w:rsidRDefault="008B551F" w:rsidP="008B551F">
      <w:pPr>
        <w:pStyle w:val="NormalBold"/>
      </w:pPr>
      <w:r w:rsidRPr="00223A36">
        <w:t>Článek 3 a (nový)</w:t>
      </w:r>
    </w:p>
    <w:p w14:paraId="7BF7B910" w14:textId="77777777" w:rsidR="008B551F" w:rsidRPr="00223A36" w:rsidRDefault="008B551F" w:rsidP="008B551F">
      <w:r w:rsidRPr="00223A36">
        <w:t>Nařízení (EU) 2024/1143</w:t>
      </w:r>
    </w:p>
    <w:p w14:paraId="69838E80" w14:textId="77777777" w:rsidR="008B551F" w:rsidRPr="00223A36" w:rsidRDefault="008B551F" w:rsidP="008B551F">
      <w:r w:rsidRPr="00223A36">
        <w:t>Čl. 37 – odst.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51F" w:rsidRPr="00223A36" w14:paraId="23A82347" w14:textId="77777777" w:rsidTr="00997F7D">
        <w:trPr>
          <w:trHeight w:hRule="exact" w:val="240"/>
          <w:jc w:val="center"/>
        </w:trPr>
        <w:tc>
          <w:tcPr>
            <w:tcW w:w="9752" w:type="dxa"/>
            <w:gridSpan w:val="2"/>
            <w:tcBorders>
              <w:top w:val="nil"/>
              <w:left w:val="nil"/>
              <w:bottom w:val="nil"/>
              <w:right w:val="nil"/>
            </w:tcBorders>
          </w:tcPr>
          <w:p w14:paraId="76FEAFB8" w14:textId="77777777" w:rsidR="008B551F" w:rsidRPr="00223A36" w:rsidRDefault="008B551F" w:rsidP="00997F7D"/>
        </w:tc>
      </w:tr>
      <w:tr w:rsidR="008B551F" w:rsidRPr="00223A36" w14:paraId="3498961D" w14:textId="77777777" w:rsidTr="00997F7D">
        <w:trPr>
          <w:trHeight w:val="240"/>
          <w:jc w:val="center"/>
        </w:trPr>
        <w:tc>
          <w:tcPr>
            <w:tcW w:w="4876" w:type="dxa"/>
            <w:tcBorders>
              <w:top w:val="nil"/>
              <w:left w:val="nil"/>
              <w:bottom w:val="nil"/>
              <w:right w:val="nil"/>
            </w:tcBorders>
          </w:tcPr>
          <w:p w14:paraId="045E10F8" w14:textId="77777777" w:rsidR="008B551F" w:rsidRPr="00223A36" w:rsidRDefault="008B551F" w:rsidP="00997F7D">
            <w:pPr>
              <w:pStyle w:val="AmColumnHeading"/>
            </w:pPr>
            <w:r w:rsidRPr="00223A36">
              <w:t>Platné znění</w:t>
            </w:r>
          </w:p>
        </w:tc>
        <w:tc>
          <w:tcPr>
            <w:tcW w:w="4876" w:type="dxa"/>
            <w:tcBorders>
              <w:top w:val="nil"/>
              <w:left w:val="nil"/>
              <w:bottom w:val="nil"/>
              <w:right w:val="nil"/>
            </w:tcBorders>
          </w:tcPr>
          <w:p w14:paraId="27BDBA16" w14:textId="77777777" w:rsidR="008B551F" w:rsidRPr="00223A36" w:rsidRDefault="008B551F" w:rsidP="00997F7D">
            <w:pPr>
              <w:pStyle w:val="AmColumnHeading"/>
            </w:pPr>
            <w:r w:rsidRPr="00223A36">
              <w:t>Pozměňovací návrh</w:t>
            </w:r>
          </w:p>
        </w:tc>
      </w:tr>
      <w:tr w:rsidR="008B551F" w:rsidRPr="00223A36" w14:paraId="61313F84" w14:textId="77777777" w:rsidTr="00997F7D">
        <w:trPr>
          <w:jc w:val="center"/>
        </w:trPr>
        <w:tc>
          <w:tcPr>
            <w:tcW w:w="4876" w:type="dxa"/>
            <w:tcBorders>
              <w:top w:val="nil"/>
              <w:left w:val="nil"/>
              <w:bottom w:val="nil"/>
              <w:right w:val="nil"/>
            </w:tcBorders>
          </w:tcPr>
          <w:p w14:paraId="5CC3B23F" w14:textId="77777777" w:rsidR="008B551F" w:rsidRPr="00223A36" w:rsidRDefault="008B551F" w:rsidP="00997F7D">
            <w:pPr>
              <w:pStyle w:val="Normal6a"/>
            </w:pPr>
          </w:p>
        </w:tc>
        <w:tc>
          <w:tcPr>
            <w:tcW w:w="4876" w:type="dxa"/>
            <w:tcBorders>
              <w:top w:val="nil"/>
              <w:left w:val="nil"/>
              <w:bottom w:val="nil"/>
              <w:right w:val="nil"/>
            </w:tcBorders>
          </w:tcPr>
          <w:p w14:paraId="5A9A0150" w14:textId="77777777" w:rsidR="008B551F" w:rsidRPr="00223A36" w:rsidRDefault="008B551F" w:rsidP="00997F7D">
            <w:pPr>
              <w:pStyle w:val="Normal6a"/>
              <w:jc w:val="center"/>
            </w:pPr>
            <w:r w:rsidRPr="00223A36">
              <w:rPr>
                <w:b/>
                <w:i/>
              </w:rPr>
              <w:t xml:space="preserve">Článek </w:t>
            </w:r>
            <w:proofErr w:type="gramStart"/>
            <w:r w:rsidRPr="00223A36">
              <w:rPr>
                <w:b/>
                <w:i/>
              </w:rPr>
              <w:t>3a</w:t>
            </w:r>
            <w:proofErr w:type="gramEnd"/>
          </w:p>
        </w:tc>
      </w:tr>
      <w:tr w:rsidR="008B551F" w:rsidRPr="00223A36" w14:paraId="4749468A" w14:textId="77777777" w:rsidTr="00997F7D">
        <w:trPr>
          <w:jc w:val="center"/>
        </w:trPr>
        <w:tc>
          <w:tcPr>
            <w:tcW w:w="4876" w:type="dxa"/>
            <w:tcBorders>
              <w:top w:val="nil"/>
              <w:left w:val="nil"/>
              <w:bottom w:val="nil"/>
              <w:right w:val="nil"/>
            </w:tcBorders>
          </w:tcPr>
          <w:p w14:paraId="395E828C" w14:textId="77777777" w:rsidR="008B551F" w:rsidRPr="00223A36" w:rsidRDefault="008B551F" w:rsidP="00997F7D">
            <w:pPr>
              <w:pStyle w:val="Normal6a"/>
            </w:pPr>
          </w:p>
        </w:tc>
        <w:tc>
          <w:tcPr>
            <w:tcW w:w="4876" w:type="dxa"/>
            <w:tcBorders>
              <w:top w:val="nil"/>
              <w:left w:val="nil"/>
              <w:bottom w:val="nil"/>
              <w:right w:val="nil"/>
            </w:tcBorders>
          </w:tcPr>
          <w:p w14:paraId="79C2F54B" w14:textId="77777777" w:rsidR="008B551F" w:rsidRPr="00223A36" w:rsidRDefault="008B551F" w:rsidP="00997F7D">
            <w:pPr>
              <w:pStyle w:val="Normal6a"/>
              <w:jc w:val="center"/>
            </w:pPr>
            <w:r w:rsidRPr="00223A36">
              <w:rPr>
                <w:b/>
                <w:i/>
              </w:rPr>
              <w:t>Změna nařízení (EU) 2024/1143</w:t>
            </w:r>
          </w:p>
        </w:tc>
      </w:tr>
      <w:tr w:rsidR="008B551F" w:rsidRPr="00223A36" w14:paraId="22A68BA3" w14:textId="77777777" w:rsidTr="00997F7D">
        <w:trPr>
          <w:jc w:val="center"/>
        </w:trPr>
        <w:tc>
          <w:tcPr>
            <w:tcW w:w="4876" w:type="dxa"/>
            <w:tcBorders>
              <w:top w:val="nil"/>
              <w:left w:val="nil"/>
              <w:bottom w:val="nil"/>
              <w:right w:val="nil"/>
            </w:tcBorders>
          </w:tcPr>
          <w:p w14:paraId="6124058E" w14:textId="77777777" w:rsidR="008B551F" w:rsidRPr="00223A36" w:rsidRDefault="008B551F" w:rsidP="00997F7D">
            <w:pPr>
              <w:pStyle w:val="Normal6a"/>
            </w:pPr>
          </w:p>
        </w:tc>
        <w:tc>
          <w:tcPr>
            <w:tcW w:w="4876" w:type="dxa"/>
            <w:tcBorders>
              <w:top w:val="nil"/>
              <w:left w:val="nil"/>
              <w:bottom w:val="nil"/>
              <w:right w:val="nil"/>
            </w:tcBorders>
          </w:tcPr>
          <w:p w14:paraId="3DF6083B" w14:textId="77777777" w:rsidR="008B551F" w:rsidRPr="00223A36" w:rsidRDefault="008B551F" w:rsidP="00997F7D">
            <w:pPr>
              <w:pStyle w:val="Normal6a"/>
            </w:pPr>
            <w:r w:rsidRPr="00223A36">
              <w:rPr>
                <w:b/>
                <w:i/>
              </w:rPr>
              <w:t>V článku 37 se odstavec 5 nahrazuje tímto:</w:t>
            </w:r>
          </w:p>
        </w:tc>
      </w:tr>
      <w:tr w:rsidR="008B551F" w:rsidRPr="00223A36" w14:paraId="6F9DE510" w14:textId="77777777" w:rsidTr="00997F7D">
        <w:trPr>
          <w:jc w:val="center"/>
        </w:trPr>
        <w:tc>
          <w:tcPr>
            <w:tcW w:w="4876" w:type="dxa"/>
            <w:tcBorders>
              <w:top w:val="nil"/>
              <w:left w:val="nil"/>
              <w:bottom w:val="nil"/>
              <w:right w:val="nil"/>
            </w:tcBorders>
          </w:tcPr>
          <w:p w14:paraId="6A47BBA3" w14:textId="77777777" w:rsidR="008B551F" w:rsidRPr="00223A36" w:rsidRDefault="008B551F" w:rsidP="00997F7D">
            <w:pPr>
              <w:pStyle w:val="Normal6a"/>
            </w:pPr>
            <w:r w:rsidRPr="00223A36">
              <w:t xml:space="preserve">5. Jsou-li zemědělské produkty označeny </w:t>
            </w:r>
            <w:r w:rsidRPr="00223A36">
              <w:lastRenderedPageBreak/>
              <w:t>zeměpisným označením, název producenta či hospodářského subjektu na označení se nachází ve stejném zorném poli jako zeměpisné označení. Za tímto účelem se názvem hospodářského subjektu rozumí název hospodářského subjektu odpovědného za fázi produkce, během níž je produkt, na který se vztahuje zeměpisné označení, získán, nebo hospodářského subjektu odpovědného za podstatné zpracování daného produktu.</w:t>
            </w:r>
          </w:p>
        </w:tc>
        <w:tc>
          <w:tcPr>
            <w:tcW w:w="4876" w:type="dxa"/>
            <w:tcBorders>
              <w:top w:val="nil"/>
              <w:left w:val="nil"/>
              <w:bottom w:val="nil"/>
              <w:right w:val="nil"/>
            </w:tcBorders>
          </w:tcPr>
          <w:p w14:paraId="5CF64ABC" w14:textId="77777777" w:rsidR="008B551F" w:rsidRPr="00223A36" w:rsidRDefault="008B551F" w:rsidP="00997F7D">
            <w:pPr>
              <w:pStyle w:val="Normal6a"/>
            </w:pPr>
            <w:r w:rsidRPr="00223A36">
              <w:rPr>
                <w:b/>
                <w:i/>
              </w:rPr>
              <w:lastRenderedPageBreak/>
              <w:t>„</w:t>
            </w:r>
            <w:proofErr w:type="gramStart"/>
            <w:r w:rsidRPr="00223A36">
              <w:t>5. .</w:t>
            </w:r>
            <w:proofErr w:type="gramEnd"/>
            <w:r w:rsidRPr="00223A36">
              <w:t xml:space="preserve"> Jsou-li zemědělské produkty označeny </w:t>
            </w:r>
            <w:r w:rsidRPr="00223A36">
              <w:lastRenderedPageBreak/>
              <w:t>zeměpisným označením, název producenta či hospodářského subjektu na označení se nachází ve stejném zorném poli jako zeměpisné označení. Za tímto účelem se názvem hospodářského subjektu rozumí název hospodářského subjektu odpovědného za fázi produkce, během níž je produkt, na který se vztahuje zeměpisné označení, získán, nebo hospodářského subjektu odpovědného za podstatné zpracování daného produktu.</w:t>
            </w:r>
          </w:p>
        </w:tc>
      </w:tr>
      <w:tr w:rsidR="008B551F" w:rsidRPr="00223A36" w14:paraId="534123D7" w14:textId="77777777" w:rsidTr="00997F7D">
        <w:trPr>
          <w:jc w:val="center"/>
        </w:trPr>
        <w:tc>
          <w:tcPr>
            <w:tcW w:w="4876" w:type="dxa"/>
            <w:tcBorders>
              <w:top w:val="nil"/>
              <w:left w:val="nil"/>
              <w:bottom w:val="nil"/>
              <w:right w:val="nil"/>
            </w:tcBorders>
          </w:tcPr>
          <w:p w14:paraId="17697DB1" w14:textId="77777777" w:rsidR="008B551F" w:rsidRPr="00223A36" w:rsidRDefault="008B551F" w:rsidP="00997F7D">
            <w:pPr>
              <w:pStyle w:val="Normal6a"/>
            </w:pPr>
            <w:r w:rsidRPr="00223A36">
              <w:rPr>
                <w:b/>
                <w:i/>
              </w:rPr>
              <w:lastRenderedPageBreak/>
              <w:t>V případě lihovin označených zeměpisným označením je název producenta umístěno na označení ve stejném zorném poli jako zeměpisné označení.</w:t>
            </w:r>
          </w:p>
        </w:tc>
        <w:tc>
          <w:tcPr>
            <w:tcW w:w="4876" w:type="dxa"/>
            <w:tcBorders>
              <w:top w:val="nil"/>
              <w:left w:val="nil"/>
              <w:bottom w:val="nil"/>
              <w:right w:val="nil"/>
            </w:tcBorders>
          </w:tcPr>
          <w:p w14:paraId="4507B1E9" w14:textId="77777777" w:rsidR="008B551F" w:rsidRPr="00223A36" w:rsidRDefault="008B551F" w:rsidP="00997F7D">
            <w:pPr>
              <w:pStyle w:val="Normal6a"/>
            </w:pPr>
          </w:p>
        </w:tc>
      </w:tr>
      <w:tr w:rsidR="008B551F" w:rsidRPr="00223A36" w14:paraId="2D5834B4" w14:textId="77777777" w:rsidTr="00997F7D">
        <w:trPr>
          <w:jc w:val="center"/>
        </w:trPr>
        <w:tc>
          <w:tcPr>
            <w:tcW w:w="4876" w:type="dxa"/>
            <w:tcBorders>
              <w:top w:val="nil"/>
              <w:left w:val="nil"/>
              <w:bottom w:val="nil"/>
              <w:right w:val="nil"/>
            </w:tcBorders>
          </w:tcPr>
          <w:p w14:paraId="0508D40A" w14:textId="77777777" w:rsidR="008B551F" w:rsidRPr="00223A36" w:rsidRDefault="008B551F" w:rsidP="00997F7D">
            <w:pPr>
              <w:pStyle w:val="Normal6a"/>
            </w:pPr>
            <w:r w:rsidRPr="00223A36">
              <w:t>V případě obalů nebo nádob, jejichž největší plocha odpovídá popisu v čl. 16 odst. 2 nařízení (EU) č. 1169/2011, je uvedení jména producenta nebo názvu hospodářského subjektu dobrovolné.</w:t>
            </w:r>
          </w:p>
        </w:tc>
        <w:tc>
          <w:tcPr>
            <w:tcW w:w="4876" w:type="dxa"/>
            <w:tcBorders>
              <w:top w:val="nil"/>
              <w:left w:val="nil"/>
              <w:bottom w:val="nil"/>
              <w:right w:val="nil"/>
            </w:tcBorders>
          </w:tcPr>
          <w:p w14:paraId="3EBB2A72" w14:textId="77777777" w:rsidR="008B551F" w:rsidRPr="00223A36" w:rsidRDefault="008B551F" w:rsidP="00997F7D">
            <w:pPr>
              <w:pStyle w:val="Normal6a"/>
            </w:pPr>
            <w:r w:rsidRPr="00223A36">
              <w:t>V případě obalů nebo nádob, jejichž největší plocha odpovídá popisu v čl. 16 odst. 2 nařízení (EU) č. 1169/2011, je uvedení jména producenta nebo názvu hospodářského subjektu dobrovolné.</w:t>
            </w:r>
          </w:p>
        </w:tc>
      </w:tr>
      <w:tr w:rsidR="008B551F" w:rsidRPr="00223A36" w14:paraId="5BAA6332" w14:textId="77777777" w:rsidTr="00997F7D">
        <w:trPr>
          <w:jc w:val="center"/>
        </w:trPr>
        <w:tc>
          <w:tcPr>
            <w:tcW w:w="4876" w:type="dxa"/>
            <w:tcBorders>
              <w:top w:val="nil"/>
              <w:left w:val="nil"/>
              <w:bottom w:val="nil"/>
              <w:right w:val="nil"/>
            </w:tcBorders>
          </w:tcPr>
          <w:p w14:paraId="2BEA9656" w14:textId="77777777" w:rsidR="008B551F" w:rsidRPr="00223A36" w:rsidRDefault="008B551F" w:rsidP="00997F7D">
            <w:pPr>
              <w:pStyle w:val="Normal6a"/>
            </w:pPr>
            <w:r w:rsidRPr="00223A36">
              <w:t>Zemědělské produkty</w:t>
            </w:r>
            <w:r w:rsidRPr="00223A36">
              <w:rPr>
                <w:b/>
                <w:i/>
              </w:rPr>
              <w:t xml:space="preserve"> a lihoviny</w:t>
            </w:r>
            <w:r w:rsidRPr="00223A36">
              <w:t>, které jsou uváděny na trh pod zeměpisným označením a byly označeny před 14. květnem 2026, mohou být nadále uváděny na trh, aniž by byla splněna povinnost uvést jméno producenta nebo název hospodářského subjektu ve stejném zorném poli jako zeměpisné označení, dokud nedojde k vyčerpání stávajících zásob.</w:t>
            </w:r>
          </w:p>
        </w:tc>
        <w:tc>
          <w:tcPr>
            <w:tcW w:w="4876" w:type="dxa"/>
            <w:tcBorders>
              <w:top w:val="nil"/>
              <w:left w:val="nil"/>
              <w:bottom w:val="nil"/>
              <w:right w:val="nil"/>
            </w:tcBorders>
          </w:tcPr>
          <w:p w14:paraId="61963CE1" w14:textId="77777777" w:rsidR="008B551F" w:rsidRPr="00223A36" w:rsidRDefault="008B551F" w:rsidP="00997F7D">
            <w:pPr>
              <w:pStyle w:val="Normal6a"/>
            </w:pPr>
            <w:r w:rsidRPr="00223A36">
              <w:t>Zemědělské produkty, které jsou uváděny na trh pod zeměpisným označením a byly označeny před 14. květnem 2026, mohou být nadále uváděny na trh, aniž by byla splněna povinnost uvést jméno producenta nebo název hospodářského subjektu ve stejném zorném poli jako zeměpisné označení, dokud nedojde k vyčerpání stávajících zásob.</w:t>
            </w:r>
          </w:p>
        </w:tc>
      </w:tr>
    </w:tbl>
    <w:p w14:paraId="14AB1534" w14:textId="09568335" w:rsidR="00E365E1" w:rsidRPr="00223A36" w:rsidRDefault="00E365E1" w:rsidP="00B95E83"/>
    <w:sectPr w:rsidR="00E365E1" w:rsidRPr="00223A36" w:rsidSect="00223A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5F28C" w14:textId="77777777" w:rsidR="00B95E83" w:rsidRPr="00223A36" w:rsidRDefault="00B95E83">
      <w:r w:rsidRPr="00223A36">
        <w:separator/>
      </w:r>
    </w:p>
  </w:endnote>
  <w:endnote w:type="continuationSeparator" w:id="0">
    <w:p w14:paraId="6150CBF9" w14:textId="77777777" w:rsidR="00B95E83" w:rsidRPr="00223A36" w:rsidRDefault="00B95E83">
      <w:r w:rsidRPr="00223A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64E4" w14:textId="77777777" w:rsidR="00064002" w:rsidRPr="00223A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636EE" w14:textId="77777777" w:rsidR="00064002" w:rsidRPr="00223A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68F8" w14:textId="77777777" w:rsidR="00064002" w:rsidRPr="00223A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65CC8" w14:textId="77777777" w:rsidR="00B95E83" w:rsidRPr="00223A36" w:rsidRDefault="00B95E83">
      <w:r w:rsidRPr="00223A36">
        <w:separator/>
      </w:r>
    </w:p>
  </w:footnote>
  <w:footnote w:type="continuationSeparator" w:id="0">
    <w:p w14:paraId="530D45E3" w14:textId="77777777" w:rsidR="00B95E83" w:rsidRPr="00223A36" w:rsidRDefault="00B95E83">
      <w:r w:rsidRPr="00223A36">
        <w:continuationSeparator/>
      </w:r>
    </w:p>
  </w:footnote>
  <w:footnote w:id="1">
    <w:p w14:paraId="550B1DE9" w14:textId="4FE20DEF" w:rsidR="00CD2EDA" w:rsidRPr="00C46D9C" w:rsidRDefault="00CD2EDA" w:rsidP="00CD2EDA">
      <w:pPr>
        <w:pStyle w:val="FootnoteText"/>
        <w:ind w:left="600" w:hanging="600"/>
        <w:rPr>
          <w:sz w:val="24"/>
          <w:szCs w:val="24"/>
          <w:lang w:val="cs-CZ"/>
        </w:rPr>
      </w:pPr>
      <w:r>
        <w:rPr>
          <w:rStyle w:val="FootnoteReference"/>
        </w:rPr>
        <w:footnoteRef/>
      </w:r>
      <w:r>
        <w:t xml:space="preserve"> </w:t>
      </w:r>
      <w:r>
        <w:rPr>
          <w:lang w:val="cs-CZ"/>
        </w:rPr>
        <w:tab/>
      </w:r>
      <w:proofErr w:type="spellStart"/>
      <w:r w:rsidRPr="00C46D9C">
        <w:rPr>
          <w:sz w:val="24"/>
          <w:szCs w:val="24"/>
        </w:rPr>
        <w:t>Věc</w:t>
      </w:r>
      <w:proofErr w:type="spellEnd"/>
      <w:r w:rsidRPr="00C46D9C">
        <w:rPr>
          <w:sz w:val="24"/>
          <w:szCs w:val="24"/>
        </w:rPr>
        <w:t xml:space="preserve"> </w:t>
      </w:r>
      <w:proofErr w:type="spellStart"/>
      <w:r w:rsidRPr="00C46D9C">
        <w:rPr>
          <w:sz w:val="24"/>
          <w:szCs w:val="24"/>
        </w:rPr>
        <w:t>byla</w:t>
      </w:r>
      <w:proofErr w:type="spellEnd"/>
      <w:r w:rsidRPr="00C46D9C">
        <w:rPr>
          <w:sz w:val="24"/>
          <w:szCs w:val="24"/>
        </w:rPr>
        <w:t xml:space="preserve"> </w:t>
      </w:r>
      <w:proofErr w:type="spellStart"/>
      <w:r w:rsidRPr="00C46D9C">
        <w:rPr>
          <w:sz w:val="24"/>
          <w:szCs w:val="24"/>
        </w:rPr>
        <w:t>vrácena</w:t>
      </w:r>
      <w:proofErr w:type="spellEnd"/>
      <w:r w:rsidRPr="00C46D9C">
        <w:rPr>
          <w:sz w:val="24"/>
          <w:szCs w:val="24"/>
        </w:rPr>
        <w:t xml:space="preserve"> </w:t>
      </w:r>
      <w:proofErr w:type="spellStart"/>
      <w:r w:rsidRPr="00C46D9C">
        <w:rPr>
          <w:sz w:val="24"/>
          <w:szCs w:val="24"/>
        </w:rPr>
        <w:t>příslušnému</w:t>
      </w:r>
      <w:proofErr w:type="spellEnd"/>
      <w:r w:rsidRPr="00C46D9C">
        <w:rPr>
          <w:sz w:val="24"/>
          <w:szCs w:val="24"/>
        </w:rPr>
        <w:t xml:space="preserve"> </w:t>
      </w:r>
      <w:proofErr w:type="spellStart"/>
      <w:r w:rsidRPr="00C46D9C">
        <w:rPr>
          <w:sz w:val="24"/>
          <w:szCs w:val="24"/>
        </w:rPr>
        <w:t>výboru</w:t>
      </w:r>
      <w:proofErr w:type="spellEnd"/>
      <w:r w:rsidRPr="00C46D9C">
        <w:rPr>
          <w:sz w:val="24"/>
          <w:szCs w:val="24"/>
        </w:rPr>
        <w:t xml:space="preserve"> pro </w:t>
      </w:r>
      <w:proofErr w:type="spellStart"/>
      <w:r w:rsidRPr="00C46D9C">
        <w:rPr>
          <w:sz w:val="24"/>
          <w:szCs w:val="24"/>
        </w:rPr>
        <w:t>účely</w:t>
      </w:r>
      <w:proofErr w:type="spellEnd"/>
      <w:r w:rsidRPr="00C46D9C">
        <w:rPr>
          <w:sz w:val="24"/>
          <w:szCs w:val="24"/>
        </w:rPr>
        <w:t xml:space="preserve"> </w:t>
      </w:r>
      <w:proofErr w:type="spellStart"/>
      <w:r w:rsidRPr="00C46D9C">
        <w:rPr>
          <w:sz w:val="24"/>
          <w:szCs w:val="24"/>
        </w:rPr>
        <w:t>interinstitucionálních</w:t>
      </w:r>
      <w:proofErr w:type="spellEnd"/>
      <w:r w:rsidRPr="00C46D9C">
        <w:rPr>
          <w:sz w:val="24"/>
          <w:szCs w:val="24"/>
        </w:rPr>
        <w:t xml:space="preserve"> </w:t>
      </w:r>
      <w:proofErr w:type="spellStart"/>
      <w:r w:rsidRPr="00C46D9C">
        <w:rPr>
          <w:sz w:val="24"/>
          <w:szCs w:val="24"/>
        </w:rPr>
        <w:t>jednání</w:t>
      </w:r>
      <w:proofErr w:type="spellEnd"/>
      <w:r w:rsidRPr="00C46D9C">
        <w:rPr>
          <w:sz w:val="24"/>
          <w:szCs w:val="24"/>
        </w:rPr>
        <w:t xml:space="preserve"> </w:t>
      </w:r>
      <w:proofErr w:type="spellStart"/>
      <w:r w:rsidRPr="00C46D9C">
        <w:rPr>
          <w:sz w:val="24"/>
          <w:szCs w:val="24"/>
        </w:rPr>
        <w:t>podle</w:t>
      </w:r>
      <w:proofErr w:type="spellEnd"/>
      <w:r w:rsidRPr="00C46D9C">
        <w:rPr>
          <w:sz w:val="24"/>
          <w:szCs w:val="24"/>
        </w:rPr>
        <w:t xml:space="preserve"> </w:t>
      </w:r>
      <w:proofErr w:type="spellStart"/>
      <w:r w:rsidRPr="00C46D9C">
        <w:rPr>
          <w:sz w:val="24"/>
          <w:szCs w:val="24"/>
        </w:rPr>
        <w:t>čl</w:t>
      </w:r>
      <w:proofErr w:type="spellEnd"/>
      <w:r w:rsidRPr="00C46D9C">
        <w:rPr>
          <w:sz w:val="24"/>
          <w:szCs w:val="24"/>
        </w:rPr>
        <w:t xml:space="preserve">. </w:t>
      </w:r>
      <w:r w:rsidR="00C63A57">
        <w:rPr>
          <w:sz w:val="24"/>
          <w:szCs w:val="24"/>
        </w:rPr>
        <w:t>60</w:t>
      </w:r>
      <w:r w:rsidRPr="00C46D9C">
        <w:rPr>
          <w:sz w:val="24"/>
          <w:szCs w:val="24"/>
        </w:rPr>
        <w:t xml:space="preserve"> </w:t>
      </w:r>
      <w:proofErr w:type="spellStart"/>
      <w:r w:rsidRPr="00C46D9C">
        <w:rPr>
          <w:sz w:val="24"/>
          <w:szCs w:val="24"/>
        </w:rPr>
        <w:t>odst</w:t>
      </w:r>
      <w:proofErr w:type="spellEnd"/>
      <w:r w:rsidRPr="00C46D9C">
        <w:rPr>
          <w:sz w:val="24"/>
          <w:szCs w:val="24"/>
        </w:rPr>
        <w:t xml:space="preserve">. 4 </w:t>
      </w:r>
      <w:proofErr w:type="spellStart"/>
      <w:r w:rsidRPr="00C46D9C">
        <w:rPr>
          <w:sz w:val="24"/>
          <w:szCs w:val="24"/>
        </w:rPr>
        <w:t>čtvrtého</w:t>
      </w:r>
      <w:proofErr w:type="spellEnd"/>
      <w:r w:rsidRPr="00C46D9C">
        <w:rPr>
          <w:sz w:val="24"/>
          <w:szCs w:val="24"/>
        </w:rPr>
        <w:t xml:space="preserve"> </w:t>
      </w:r>
      <w:proofErr w:type="spellStart"/>
      <w:r w:rsidRPr="00C46D9C">
        <w:rPr>
          <w:sz w:val="24"/>
          <w:szCs w:val="24"/>
        </w:rPr>
        <w:t>pododstavce</w:t>
      </w:r>
      <w:proofErr w:type="spellEnd"/>
      <w:r w:rsidRPr="00C46D9C">
        <w:rPr>
          <w:sz w:val="24"/>
          <w:szCs w:val="24"/>
        </w:rPr>
        <w:t xml:space="preserve"> (A</w:t>
      </w:r>
      <w:r>
        <w:rPr>
          <w:sz w:val="24"/>
          <w:szCs w:val="24"/>
        </w:rPr>
        <w:t>10</w:t>
      </w:r>
      <w:r w:rsidRPr="00C46D9C">
        <w:rPr>
          <w:sz w:val="24"/>
          <w:szCs w:val="24"/>
        </w:rPr>
        <w:t>-0</w:t>
      </w:r>
      <w:r>
        <w:rPr>
          <w:sz w:val="24"/>
          <w:szCs w:val="24"/>
        </w:rPr>
        <w:t>161</w:t>
      </w:r>
      <w:r w:rsidRPr="00C46D9C">
        <w:rPr>
          <w:sz w:val="24"/>
          <w:szCs w:val="24"/>
        </w:rPr>
        <w:t>/202</w:t>
      </w:r>
      <w:r>
        <w:rPr>
          <w:sz w:val="24"/>
          <w:szCs w:val="24"/>
        </w:rPr>
        <w:t>5</w:t>
      </w:r>
      <w:r w:rsidRPr="00C46D9C">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BF6F" w14:textId="77777777" w:rsidR="00064002" w:rsidRPr="00223A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F964A" w14:textId="77777777" w:rsidR="00064002" w:rsidRPr="00223A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382C" w14:textId="77777777" w:rsidR="00064002" w:rsidRPr="00223A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2CDC6FCE">
      <w:start w:val="1"/>
      <w:numFmt w:val="decimal"/>
      <w:lvlText w:val="%1."/>
      <w:lvlJc w:val="left"/>
      <w:pPr>
        <w:ind w:left="930" w:hanging="570"/>
      </w:pPr>
      <w:rPr>
        <w:rFonts w:hint="default"/>
      </w:rPr>
    </w:lvl>
    <w:lvl w:ilvl="1" w:tplc="B03448FC" w:tentative="1">
      <w:start w:val="1"/>
      <w:numFmt w:val="lowerLetter"/>
      <w:lvlText w:val="%2."/>
      <w:lvlJc w:val="left"/>
      <w:pPr>
        <w:ind w:left="1440" w:hanging="360"/>
      </w:pPr>
    </w:lvl>
    <w:lvl w:ilvl="2" w:tplc="4BF8010C" w:tentative="1">
      <w:start w:val="1"/>
      <w:numFmt w:val="lowerRoman"/>
      <w:lvlText w:val="%3."/>
      <w:lvlJc w:val="right"/>
      <w:pPr>
        <w:ind w:left="2160" w:hanging="180"/>
      </w:pPr>
    </w:lvl>
    <w:lvl w:ilvl="3" w:tplc="9E5CCD96" w:tentative="1">
      <w:start w:val="1"/>
      <w:numFmt w:val="decimal"/>
      <w:lvlText w:val="%4."/>
      <w:lvlJc w:val="left"/>
      <w:pPr>
        <w:ind w:left="2880" w:hanging="360"/>
      </w:pPr>
    </w:lvl>
    <w:lvl w:ilvl="4" w:tplc="8278D724" w:tentative="1">
      <w:start w:val="1"/>
      <w:numFmt w:val="lowerLetter"/>
      <w:lvlText w:val="%5."/>
      <w:lvlJc w:val="left"/>
      <w:pPr>
        <w:ind w:left="3600" w:hanging="360"/>
      </w:pPr>
    </w:lvl>
    <w:lvl w:ilvl="5" w:tplc="3E328BEC" w:tentative="1">
      <w:start w:val="1"/>
      <w:numFmt w:val="lowerRoman"/>
      <w:lvlText w:val="%6."/>
      <w:lvlJc w:val="right"/>
      <w:pPr>
        <w:ind w:left="4320" w:hanging="180"/>
      </w:pPr>
    </w:lvl>
    <w:lvl w:ilvl="6" w:tplc="81E6C510" w:tentative="1">
      <w:start w:val="1"/>
      <w:numFmt w:val="decimal"/>
      <w:lvlText w:val="%7."/>
      <w:lvlJc w:val="left"/>
      <w:pPr>
        <w:ind w:left="5040" w:hanging="360"/>
      </w:pPr>
    </w:lvl>
    <w:lvl w:ilvl="7" w:tplc="73D659C0" w:tentative="1">
      <w:start w:val="1"/>
      <w:numFmt w:val="lowerLetter"/>
      <w:lvlText w:val="%8."/>
      <w:lvlJc w:val="left"/>
      <w:pPr>
        <w:ind w:left="5760" w:hanging="360"/>
      </w:pPr>
    </w:lvl>
    <w:lvl w:ilvl="8" w:tplc="74B263DA"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3264490">
    <w:abstractNumId w:val="9"/>
  </w:num>
  <w:num w:numId="2" w16cid:durableId="1614091571">
    <w:abstractNumId w:val="9"/>
  </w:num>
  <w:num w:numId="3" w16cid:durableId="1671519572">
    <w:abstractNumId w:val="7"/>
  </w:num>
  <w:num w:numId="4" w16cid:durableId="132909470">
    <w:abstractNumId w:val="7"/>
  </w:num>
  <w:num w:numId="5" w16cid:durableId="1287078188">
    <w:abstractNumId w:val="6"/>
  </w:num>
  <w:num w:numId="6" w16cid:durableId="2091534364">
    <w:abstractNumId w:val="6"/>
  </w:num>
  <w:num w:numId="7" w16cid:durableId="721054306">
    <w:abstractNumId w:val="5"/>
  </w:num>
  <w:num w:numId="8" w16cid:durableId="708409984">
    <w:abstractNumId w:val="5"/>
  </w:num>
  <w:num w:numId="9" w16cid:durableId="2004432238">
    <w:abstractNumId w:val="4"/>
  </w:num>
  <w:num w:numId="10" w16cid:durableId="1043405796">
    <w:abstractNumId w:val="4"/>
  </w:num>
  <w:num w:numId="11" w16cid:durableId="450394269">
    <w:abstractNumId w:val="8"/>
  </w:num>
  <w:num w:numId="12" w16cid:durableId="1457140613">
    <w:abstractNumId w:val="8"/>
  </w:num>
  <w:num w:numId="13" w16cid:durableId="2032295756">
    <w:abstractNumId w:val="3"/>
  </w:num>
  <w:num w:numId="14" w16cid:durableId="658391407">
    <w:abstractNumId w:val="3"/>
  </w:num>
  <w:num w:numId="15" w16cid:durableId="1607927106">
    <w:abstractNumId w:val="2"/>
  </w:num>
  <w:num w:numId="16" w16cid:durableId="468011908">
    <w:abstractNumId w:val="2"/>
  </w:num>
  <w:num w:numId="17" w16cid:durableId="2136295019">
    <w:abstractNumId w:val="1"/>
  </w:num>
  <w:num w:numId="18" w16cid:durableId="196742236">
    <w:abstractNumId w:val="1"/>
  </w:num>
  <w:num w:numId="19" w16cid:durableId="558052616">
    <w:abstractNumId w:val="0"/>
  </w:num>
  <w:num w:numId="20" w16cid:durableId="1501697190">
    <w:abstractNumId w:val="0"/>
  </w:num>
  <w:num w:numId="21" w16cid:durableId="708066102">
    <w:abstractNumId w:val="9"/>
  </w:num>
  <w:num w:numId="22" w16cid:durableId="1175732997">
    <w:abstractNumId w:val="7"/>
  </w:num>
  <w:num w:numId="23" w16cid:durableId="1192887522">
    <w:abstractNumId w:val="6"/>
  </w:num>
  <w:num w:numId="24" w16cid:durableId="1330448373">
    <w:abstractNumId w:val="5"/>
  </w:num>
  <w:num w:numId="25" w16cid:durableId="1623026357">
    <w:abstractNumId w:val="4"/>
  </w:num>
  <w:num w:numId="26" w16cid:durableId="615408164">
    <w:abstractNumId w:val="8"/>
  </w:num>
  <w:num w:numId="27" w16cid:durableId="426080768">
    <w:abstractNumId w:val="3"/>
  </w:num>
  <w:num w:numId="28" w16cid:durableId="1734624238">
    <w:abstractNumId w:val="2"/>
  </w:num>
  <w:num w:numId="29" w16cid:durableId="1863741192">
    <w:abstractNumId w:val="1"/>
  </w:num>
  <w:num w:numId="30" w16cid:durableId="1557936182">
    <w:abstractNumId w:val="0"/>
  </w:num>
  <w:num w:numId="31" w16cid:durableId="1696468084">
    <w:abstractNumId w:val="9"/>
  </w:num>
  <w:num w:numId="32" w16cid:durableId="45884677">
    <w:abstractNumId w:val="7"/>
  </w:num>
  <w:num w:numId="33" w16cid:durableId="1200583918">
    <w:abstractNumId w:val="6"/>
  </w:num>
  <w:num w:numId="34" w16cid:durableId="2131238224">
    <w:abstractNumId w:val="5"/>
  </w:num>
  <w:num w:numId="35" w16cid:durableId="816066555">
    <w:abstractNumId w:val="4"/>
  </w:num>
  <w:num w:numId="36" w16cid:durableId="426849470">
    <w:abstractNumId w:val="8"/>
  </w:num>
  <w:num w:numId="37" w16cid:durableId="253057408">
    <w:abstractNumId w:val="3"/>
  </w:num>
  <w:num w:numId="38" w16cid:durableId="1047796514">
    <w:abstractNumId w:val="2"/>
  </w:num>
  <w:num w:numId="39" w16cid:durableId="873889621">
    <w:abstractNumId w:val="1"/>
  </w:num>
  <w:num w:numId="40" w16cid:durableId="418062425">
    <w:abstractNumId w:val="0"/>
  </w:num>
  <w:num w:numId="41" w16cid:durableId="2078822464">
    <w:abstractNumId w:val="10"/>
  </w:num>
  <w:num w:numId="42" w16cid:durableId="1614895661">
    <w:abstractNumId w:val="10"/>
  </w:num>
  <w:num w:numId="43" w16cid:durableId="1940789771">
    <w:abstractNumId w:val="10"/>
  </w:num>
  <w:num w:numId="44" w16cid:durableId="62410725">
    <w:abstractNumId w:val="12"/>
  </w:num>
  <w:num w:numId="45" w16cid:durableId="691034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CS"/>
    <w:docVar w:name="dvnumam" w:val="120"/>
    <w:docVar w:name="dvpe" w:val="772.032"/>
    <w:docVar w:name="dvrapporteur" w:val="Zpravodajka: "/>
    <w:docVar w:name="dvstar" w:val="***I"/>
    <w:docVar w:name="dvtitre" w:val="Legislativní usnesení Evropského parlamentu ze dne.... 2025 o návrhu nařízení Evropského parlamentu a Rady, kterým se mění nařízení (EU) č. 1308/2013, (EU) 2021/2115 a (EU) 2021/2116, pokud jde o posílení postavení zemědělců v potravinovém řetězci(COM(2024)0577 – C10-0209/2024 – 2024/0319(COD))"/>
  </w:docVars>
  <w:rsids>
    <w:rsidRoot w:val="00B95E83"/>
    <w:rsid w:val="00002272"/>
    <w:rsid w:val="00064002"/>
    <w:rsid w:val="000677B9"/>
    <w:rsid w:val="00072D3B"/>
    <w:rsid w:val="000831BA"/>
    <w:rsid w:val="000A42CC"/>
    <w:rsid w:val="000D1F1A"/>
    <w:rsid w:val="000E7DD9"/>
    <w:rsid w:val="0010095E"/>
    <w:rsid w:val="00125B37"/>
    <w:rsid w:val="00153C50"/>
    <w:rsid w:val="00157C28"/>
    <w:rsid w:val="00187494"/>
    <w:rsid w:val="00197DA6"/>
    <w:rsid w:val="001F32AE"/>
    <w:rsid w:val="00223A36"/>
    <w:rsid w:val="002767FF"/>
    <w:rsid w:val="002953F5"/>
    <w:rsid w:val="002B18FE"/>
    <w:rsid w:val="002B5493"/>
    <w:rsid w:val="00343214"/>
    <w:rsid w:val="00361C00"/>
    <w:rsid w:val="00395FA1"/>
    <w:rsid w:val="003E15D4"/>
    <w:rsid w:val="00411CCE"/>
    <w:rsid w:val="0041666E"/>
    <w:rsid w:val="00421060"/>
    <w:rsid w:val="00471C19"/>
    <w:rsid w:val="004867E3"/>
    <w:rsid w:val="004878B0"/>
    <w:rsid w:val="00494A28"/>
    <w:rsid w:val="004C0004"/>
    <w:rsid w:val="004C5D52"/>
    <w:rsid w:val="0050519A"/>
    <w:rsid w:val="005072A1"/>
    <w:rsid w:val="00514517"/>
    <w:rsid w:val="00545827"/>
    <w:rsid w:val="00560270"/>
    <w:rsid w:val="00563CE7"/>
    <w:rsid w:val="005C2568"/>
    <w:rsid w:val="005F1B17"/>
    <w:rsid w:val="006037C0"/>
    <w:rsid w:val="006631B6"/>
    <w:rsid w:val="00680577"/>
    <w:rsid w:val="006F74FA"/>
    <w:rsid w:val="00731ADD"/>
    <w:rsid w:val="00734777"/>
    <w:rsid w:val="00747932"/>
    <w:rsid w:val="00751A4A"/>
    <w:rsid w:val="007535BB"/>
    <w:rsid w:val="00756632"/>
    <w:rsid w:val="00762C74"/>
    <w:rsid w:val="00786EC0"/>
    <w:rsid w:val="007D1690"/>
    <w:rsid w:val="007E22AD"/>
    <w:rsid w:val="008047D3"/>
    <w:rsid w:val="00817416"/>
    <w:rsid w:val="00842779"/>
    <w:rsid w:val="00865F67"/>
    <w:rsid w:val="00881A7B"/>
    <w:rsid w:val="008840E5"/>
    <w:rsid w:val="00887B3E"/>
    <w:rsid w:val="008A6367"/>
    <w:rsid w:val="008B551F"/>
    <w:rsid w:val="008C2AC6"/>
    <w:rsid w:val="00930C23"/>
    <w:rsid w:val="0093193B"/>
    <w:rsid w:val="00937C89"/>
    <w:rsid w:val="009509D8"/>
    <w:rsid w:val="00950B64"/>
    <w:rsid w:val="00981893"/>
    <w:rsid w:val="009C4E1B"/>
    <w:rsid w:val="00A1687D"/>
    <w:rsid w:val="00A43E52"/>
    <w:rsid w:val="00A4678D"/>
    <w:rsid w:val="00A778C7"/>
    <w:rsid w:val="00AB441E"/>
    <w:rsid w:val="00AB6293"/>
    <w:rsid w:val="00AE0928"/>
    <w:rsid w:val="00AF3B82"/>
    <w:rsid w:val="00B12E95"/>
    <w:rsid w:val="00B22876"/>
    <w:rsid w:val="00B37846"/>
    <w:rsid w:val="00B558F0"/>
    <w:rsid w:val="00B95E83"/>
    <w:rsid w:val="00BD48FE"/>
    <w:rsid w:val="00BD7BD8"/>
    <w:rsid w:val="00BE6ADC"/>
    <w:rsid w:val="00C05BFE"/>
    <w:rsid w:val="00C23CD4"/>
    <w:rsid w:val="00C61C0C"/>
    <w:rsid w:val="00C63A57"/>
    <w:rsid w:val="00C941CB"/>
    <w:rsid w:val="00CC0FF9"/>
    <w:rsid w:val="00CC2357"/>
    <w:rsid w:val="00CD2EDA"/>
    <w:rsid w:val="00CF071A"/>
    <w:rsid w:val="00D058B8"/>
    <w:rsid w:val="00D56C11"/>
    <w:rsid w:val="00D834A0"/>
    <w:rsid w:val="00D872DF"/>
    <w:rsid w:val="00D91E21"/>
    <w:rsid w:val="00DA7FCD"/>
    <w:rsid w:val="00DC1B76"/>
    <w:rsid w:val="00E365E1"/>
    <w:rsid w:val="00E447A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8A2D4"/>
  <w15:chartTrackingRefBased/>
  <w15:docId w15:val="{BDA6CE43-44FB-4703-9D16-8140B35E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B551F"/>
    <w:rPr>
      <w:b/>
      <w:kern w:val="28"/>
      <w:sz w:val="28"/>
      <w:lang w:val="fr-FR" w:eastAsia="fr-FR"/>
    </w:rPr>
  </w:style>
  <w:style w:type="character" w:customStyle="1" w:styleId="Heading2Char">
    <w:name w:val="Heading 2 Char"/>
    <w:basedOn w:val="DefaultParagraphFont"/>
    <w:link w:val="Heading2"/>
    <w:semiHidden/>
    <w:rsid w:val="008B551F"/>
    <w:rPr>
      <w:sz w:val="24"/>
      <w:lang w:val="fr-FR" w:eastAsia="fr-FR"/>
    </w:rPr>
  </w:style>
  <w:style w:type="character" w:customStyle="1" w:styleId="Heading3Char">
    <w:name w:val="Heading 3 Char"/>
    <w:basedOn w:val="DefaultParagraphFont"/>
    <w:link w:val="Heading3"/>
    <w:semiHidden/>
    <w:rsid w:val="008B551F"/>
    <w:rPr>
      <w:rFonts w:ascii="Arial" w:hAnsi="Arial"/>
      <w:sz w:val="24"/>
      <w:lang w:val="fr-FR" w:eastAsia="fr-FR"/>
    </w:rPr>
  </w:style>
  <w:style w:type="character" w:customStyle="1" w:styleId="Heading4Char">
    <w:name w:val="Heading 4 Char"/>
    <w:basedOn w:val="DefaultParagraphFont"/>
    <w:link w:val="Heading4"/>
    <w:semiHidden/>
    <w:rsid w:val="008B551F"/>
    <w:rPr>
      <w:sz w:val="24"/>
      <w:lang w:val="en-US" w:eastAsia="fr-FR"/>
    </w:rPr>
  </w:style>
  <w:style w:type="character" w:customStyle="1" w:styleId="Heading5Char">
    <w:name w:val="Heading 5 Char"/>
    <w:basedOn w:val="DefaultParagraphFont"/>
    <w:link w:val="Heading5"/>
    <w:semiHidden/>
    <w:rsid w:val="008B551F"/>
    <w:rPr>
      <w:sz w:val="24"/>
      <w:lang w:val="en-US" w:eastAsia="fr-FR"/>
    </w:rPr>
  </w:style>
  <w:style w:type="character" w:customStyle="1" w:styleId="Heading6Char">
    <w:name w:val="Heading 6 Char"/>
    <w:basedOn w:val="DefaultParagraphFont"/>
    <w:link w:val="Heading6"/>
    <w:semiHidden/>
    <w:rsid w:val="008B551F"/>
    <w:rPr>
      <w:i/>
      <w:sz w:val="22"/>
      <w:lang w:val="cs-CZ"/>
    </w:rPr>
  </w:style>
  <w:style w:type="character" w:customStyle="1" w:styleId="Heading7Char">
    <w:name w:val="Heading 7 Char"/>
    <w:basedOn w:val="DefaultParagraphFont"/>
    <w:link w:val="Heading7"/>
    <w:semiHidden/>
    <w:rsid w:val="008B551F"/>
    <w:rPr>
      <w:rFonts w:ascii="Arial" w:hAnsi="Arial"/>
      <w:sz w:val="24"/>
      <w:lang w:val="cs-CZ"/>
    </w:rPr>
  </w:style>
  <w:style w:type="character" w:customStyle="1" w:styleId="Heading8Char">
    <w:name w:val="Heading 8 Char"/>
    <w:basedOn w:val="DefaultParagraphFont"/>
    <w:link w:val="Heading8"/>
    <w:semiHidden/>
    <w:rsid w:val="008B551F"/>
    <w:rPr>
      <w:rFonts w:ascii="Arial" w:hAnsi="Arial"/>
      <w:i/>
      <w:sz w:val="24"/>
      <w:lang w:val="cs-CZ"/>
    </w:rPr>
  </w:style>
  <w:style w:type="character" w:customStyle="1" w:styleId="Heading9Char">
    <w:name w:val="Heading 9 Char"/>
    <w:basedOn w:val="DefaultParagraphFont"/>
    <w:link w:val="Heading9"/>
    <w:semiHidden/>
    <w:rsid w:val="008B551F"/>
    <w:rPr>
      <w:rFonts w:ascii="Arial" w:hAnsi="Arial"/>
      <w:b/>
      <w:i/>
      <w:sz w:val="18"/>
      <w:lang w:val="cs-CZ"/>
    </w:rPr>
  </w:style>
  <w:style w:type="paragraph" w:styleId="TOCHeading">
    <w:name w:val="TOC Heading"/>
    <w:basedOn w:val="Normal"/>
    <w:next w:val="Normal"/>
    <w:unhideWhenUsed/>
    <w:qFormat/>
    <w:rsid w:val="008B551F"/>
    <w:pPr>
      <w:widowControl/>
      <w:spacing w:after="240"/>
    </w:pPr>
    <w:rPr>
      <w:lang w:val="en-GB"/>
    </w:rPr>
  </w:style>
  <w:style w:type="paragraph" w:customStyle="1" w:styleId="EPFooter2">
    <w:name w:val="EPFooter2"/>
    <w:basedOn w:val="Normal"/>
    <w:next w:val="Normal"/>
    <w:rsid w:val="008B551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B551F"/>
    <w:pPr>
      <w:keepNext/>
      <w:spacing w:after="240"/>
      <w:jc w:val="right"/>
    </w:pPr>
    <w:rPr>
      <w:rFonts w:ascii="Arial" w:hAnsi="Arial"/>
      <w:b/>
    </w:rPr>
  </w:style>
  <w:style w:type="paragraph" w:customStyle="1" w:styleId="Normal6a">
    <w:name w:val="Normal6a"/>
    <w:basedOn w:val="Normal"/>
    <w:rsid w:val="008B551F"/>
    <w:pPr>
      <w:spacing w:after="120"/>
    </w:pPr>
  </w:style>
  <w:style w:type="paragraph" w:customStyle="1" w:styleId="PageHeading">
    <w:name w:val="PageHeading"/>
    <w:basedOn w:val="Normal"/>
    <w:rsid w:val="008B551F"/>
    <w:pPr>
      <w:keepNext/>
      <w:spacing w:after="480"/>
      <w:jc w:val="center"/>
    </w:pPr>
    <w:rPr>
      <w:rFonts w:ascii="Arial" w:hAnsi="Arial" w:cs="Arial"/>
      <w:b/>
    </w:rPr>
  </w:style>
  <w:style w:type="paragraph" w:customStyle="1" w:styleId="NormalBold">
    <w:name w:val="NormalBold"/>
    <w:basedOn w:val="Normal"/>
    <w:link w:val="NormalBoldChar"/>
    <w:rsid w:val="008B551F"/>
    <w:rPr>
      <w:b/>
    </w:rPr>
  </w:style>
  <w:style w:type="character" w:customStyle="1" w:styleId="NormalBoldChar">
    <w:name w:val="NormalBold Char"/>
    <w:basedOn w:val="DefaultParagraphFont"/>
    <w:link w:val="NormalBold"/>
    <w:locked/>
    <w:rsid w:val="008B551F"/>
    <w:rPr>
      <w:b/>
      <w:sz w:val="24"/>
      <w:lang w:val="cs-CZ"/>
    </w:rPr>
  </w:style>
  <w:style w:type="paragraph" w:customStyle="1" w:styleId="NormalBold12a">
    <w:name w:val="NormalBold12a"/>
    <w:basedOn w:val="Normal"/>
    <w:rsid w:val="008B551F"/>
    <w:pPr>
      <w:spacing w:after="240"/>
    </w:pPr>
    <w:rPr>
      <w:b/>
    </w:rPr>
  </w:style>
  <w:style w:type="paragraph" w:customStyle="1" w:styleId="AmJustText">
    <w:name w:val="AmJustText"/>
    <w:basedOn w:val="Normal"/>
    <w:rsid w:val="008B551F"/>
    <w:pPr>
      <w:spacing w:after="240"/>
    </w:pPr>
    <w:rPr>
      <w:i/>
    </w:rPr>
  </w:style>
  <w:style w:type="paragraph" w:customStyle="1" w:styleId="NormalHanging12a">
    <w:name w:val="NormalHanging12a"/>
    <w:basedOn w:val="Normal"/>
    <w:rsid w:val="008B551F"/>
    <w:pPr>
      <w:spacing w:after="240"/>
      <w:ind w:left="567" w:hanging="567"/>
    </w:pPr>
  </w:style>
  <w:style w:type="paragraph" w:customStyle="1" w:styleId="CoverNormal24a">
    <w:name w:val="CoverNormal24a"/>
    <w:basedOn w:val="Normal"/>
    <w:rsid w:val="008B551F"/>
    <w:pPr>
      <w:spacing w:after="480"/>
      <w:ind w:left="1417"/>
    </w:pPr>
  </w:style>
  <w:style w:type="paragraph" w:customStyle="1" w:styleId="CoverNormal">
    <w:name w:val="CoverNormal"/>
    <w:basedOn w:val="Normal"/>
    <w:rsid w:val="008B551F"/>
    <w:pPr>
      <w:ind w:left="1418"/>
    </w:pPr>
  </w:style>
  <w:style w:type="paragraph" w:customStyle="1" w:styleId="AmCrossRef">
    <w:name w:val="AmCrossRef"/>
    <w:basedOn w:val="Normal"/>
    <w:rsid w:val="008B551F"/>
    <w:pPr>
      <w:spacing w:before="240" w:after="240"/>
      <w:jc w:val="center"/>
    </w:pPr>
    <w:rPr>
      <w:i/>
    </w:rPr>
  </w:style>
  <w:style w:type="paragraph" w:customStyle="1" w:styleId="AmJustTitle">
    <w:name w:val="AmJustTitle"/>
    <w:basedOn w:val="Normal"/>
    <w:next w:val="AmJustText"/>
    <w:rsid w:val="008B551F"/>
    <w:pPr>
      <w:keepNext/>
      <w:spacing w:before="240" w:after="240"/>
      <w:jc w:val="center"/>
    </w:pPr>
    <w:rPr>
      <w:i/>
    </w:rPr>
  </w:style>
  <w:style w:type="paragraph" w:customStyle="1" w:styleId="CoverReference">
    <w:name w:val="CoverReference"/>
    <w:basedOn w:val="Normal"/>
    <w:rsid w:val="008B551F"/>
    <w:pPr>
      <w:spacing w:before="1080"/>
      <w:jc w:val="right"/>
    </w:pPr>
    <w:rPr>
      <w:rFonts w:ascii="Arial" w:hAnsi="Arial" w:cs="Arial"/>
      <w:b/>
    </w:rPr>
  </w:style>
  <w:style w:type="paragraph" w:customStyle="1" w:styleId="CoverDocType">
    <w:name w:val="CoverDocType"/>
    <w:basedOn w:val="Normal"/>
    <w:rsid w:val="008B551F"/>
    <w:pPr>
      <w:ind w:left="1418"/>
    </w:pPr>
    <w:rPr>
      <w:rFonts w:ascii="Arial" w:hAnsi="Arial"/>
      <w:b/>
      <w:sz w:val="48"/>
    </w:rPr>
  </w:style>
  <w:style w:type="paragraph" w:customStyle="1" w:styleId="CoverDocType24a">
    <w:name w:val="CoverDocType24a"/>
    <w:basedOn w:val="Normal"/>
    <w:rsid w:val="008B551F"/>
    <w:pPr>
      <w:spacing w:after="480"/>
      <w:ind w:left="1418"/>
    </w:pPr>
    <w:rPr>
      <w:rFonts w:ascii="Arial" w:hAnsi="Arial"/>
      <w:b/>
      <w:sz w:val="48"/>
    </w:rPr>
  </w:style>
  <w:style w:type="paragraph" w:customStyle="1" w:styleId="CoverDate">
    <w:name w:val="CoverDate"/>
    <w:basedOn w:val="Normal"/>
    <w:rsid w:val="008B551F"/>
    <w:pPr>
      <w:spacing w:before="240" w:after="1200"/>
    </w:pPr>
  </w:style>
  <w:style w:type="paragraph" w:styleId="Header">
    <w:name w:val="header"/>
    <w:basedOn w:val="Normal"/>
    <w:link w:val="HeaderChar"/>
    <w:rsid w:val="008B551F"/>
    <w:pPr>
      <w:tabs>
        <w:tab w:val="center" w:pos="4513"/>
        <w:tab w:val="right" w:pos="9026"/>
      </w:tabs>
    </w:pPr>
  </w:style>
  <w:style w:type="character" w:customStyle="1" w:styleId="HeaderChar">
    <w:name w:val="Header Char"/>
    <w:basedOn w:val="DefaultParagraphFont"/>
    <w:link w:val="Header"/>
    <w:rsid w:val="008B551F"/>
    <w:rPr>
      <w:sz w:val="24"/>
      <w:lang w:val="cs-CZ"/>
    </w:rPr>
  </w:style>
  <w:style w:type="paragraph" w:customStyle="1" w:styleId="AmOrLang">
    <w:name w:val="AmOrLang"/>
    <w:basedOn w:val="Normal"/>
    <w:rsid w:val="008B551F"/>
    <w:pPr>
      <w:spacing w:before="240" w:after="240"/>
      <w:jc w:val="right"/>
    </w:pPr>
  </w:style>
  <w:style w:type="paragraph" w:customStyle="1" w:styleId="AmColumnHeading">
    <w:name w:val="AmColumnHeading"/>
    <w:basedOn w:val="Normal"/>
    <w:rsid w:val="008B551F"/>
    <w:pPr>
      <w:spacing w:after="240"/>
      <w:jc w:val="center"/>
    </w:pPr>
    <w:rPr>
      <w:i/>
    </w:rPr>
  </w:style>
  <w:style w:type="paragraph" w:customStyle="1" w:styleId="AmNumberTabs">
    <w:name w:val="AmNumberTabs"/>
    <w:basedOn w:val="Normal"/>
    <w:rsid w:val="008B55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551F"/>
    <w:pPr>
      <w:spacing w:before="240"/>
    </w:pPr>
    <w:rPr>
      <w:b/>
    </w:rPr>
  </w:style>
  <w:style w:type="paragraph" w:customStyle="1" w:styleId="EPBody">
    <w:name w:val="EPBody"/>
    <w:basedOn w:val="Normal"/>
    <w:rsid w:val="008B551F"/>
    <w:pPr>
      <w:jc w:val="center"/>
    </w:pPr>
    <w:rPr>
      <w:rFonts w:ascii="Arial" w:hAnsi="Arial" w:cs="Arial"/>
      <w:i/>
      <w:sz w:val="22"/>
      <w:szCs w:val="22"/>
    </w:rPr>
  </w:style>
  <w:style w:type="paragraph" w:customStyle="1" w:styleId="EPFooter">
    <w:name w:val="EPFooter"/>
    <w:basedOn w:val="Normal"/>
    <w:rsid w:val="008B551F"/>
    <w:pPr>
      <w:tabs>
        <w:tab w:val="center" w:pos="4535"/>
        <w:tab w:val="right" w:pos="9071"/>
      </w:tabs>
      <w:spacing w:before="240" w:after="240"/>
    </w:pPr>
    <w:rPr>
      <w:color w:val="010000"/>
      <w:sz w:val="22"/>
    </w:rPr>
  </w:style>
  <w:style w:type="paragraph" w:customStyle="1" w:styleId="EPComma">
    <w:name w:val="EPComma"/>
    <w:basedOn w:val="Normal"/>
    <w:rsid w:val="008B551F"/>
    <w:pPr>
      <w:spacing w:before="480" w:after="240"/>
    </w:pPr>
  </w:style>
  <w:style w:type="paragraph" w:customStyle="1" w:styleId="Lgendesigne">
    <w:name w:val="Légende signe"/>
    <w:basedOn w:val="Normal"/>
    <w:rsid w:val="008B551F"/>
    <w:pPr>
      <w:tabs>
        <w:tab w:val="right" w:pos="454"/>
        <w:tab w:val="left" w:pos="737"/>
      </w:tabs>
      <w:ind w:left="737" w:hanging="737"/>
    </w:pPr>
    <w:rPr>
      <w:snapToGrid w:val="0"/>
      <w:sz w:val="18"/>
      <w:lang w:eastAsia="en-US"/>
    </w:rPr>
  </w:style>
  <w:style w:type="paragraph" w:customStyle="1" w:styleId="Lgendetitre">
    <w:name w:val="Légende titre"/>
    <w:basedOn w:val="Normal"/>
    <w:rsid w:val="008B551F"/>
    <w:pPr>
      <w:spacing w:before="240" w:after="240"/>
    </w:pPr>
    <w:rPr>
      <w:b/>
      <w:i/>
      <w:snapToGrid w:val="0"/>
      <w:lang w:eastAsia="en-US"/>
    </w:rPr>
  </w:style>
  <w:style w:type="paragraph" w:customStyle="1" w:styleId="Lgendestandard">
    <w:name w:val="Légende standard"/>
    <w:basedOn w:val="Normal"/>
    <w:rsid w:val="008B551F"/>
    <w:rPr>
      <w:sz w:val="18"/>
    </w:rPr>
  </w:style>
  <w:style w:type="character" w:customStyle="1" w:styleId="Normal6Char">
    <w:name w:val="Normal6 Char"/>
    <w:basedOn w:val="DefaultParagraphFont"/>
    <w:link w:val="Normal6"/>
    <w:locked/>
    <w:rsid w:val="008B551F"/>
    <w:rPr>
      <w:sz w:val="24"/>
      <w:lang w:val="cs-CZ"/>
    </w:rPr>
  </w:style>
  <w:style w:type="paragraph" w:customStyle="1" w:styleId="Normal6">
    <w:name w:val="Normal6"/>
    <w:basedOn w:val="Normal"/>
    <w:link w:val="Normal6Char"/>
    <w:rsid w:val="008B551F"/>
    <w:pPr>
      <w:spacing w:after="120"/>
    </w:pPr>
  </w:style>
  <w:style w:type="paragraph" w:customStyle="1" w:styleId="ColumnHeading">
    <w:name w:val="ColumnHeading"/>
    <w:basedOn w:val="Normal"/>
    <w:rsid w:val="008B551F"/>
    <w:pPr>
      <w:spacing w:after="240"/>
      <w:jc w:val="center"/>
    </w:pPr>
    <w:rPr>
      <w:i/>
    </w:rPr>
  </w:style>
  <w:style w:type="paragraph" w:customStyle="1" w:styleId="AMNumberTabs0">
    <w:name w:val="AMNumberTabs"/>
    <w:basedOn w:val="Normal"/>
    <w:rsid w:val="008B55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B551F"/>
    <w:pPr>
      <w:jc w:val="right"/>
    </w:pPr>
    <w:rPr>
      <w:lang w:val="cs-CZ"/>
    </w:rPr>
  </w:style>
  <w:style w:type="character" w:styleId="Hyperlink">
    <w:name w:val="Hyperlink"/>
    <w:basedOn w:val="DefaultParagraphFont"/>
    <w:unhideWhenUsed/>
    <w:rsid w:val="008B551F"/>
    <w:rPr>
      <w:color w:val="0563C1"/>
      <w:u w:val="single"/>
    </w:rPr>
  </w:style>
  <w:style w:type="paragraph" w:styleId="Footer">
    <w:name w:val="footer"/>
    <w:basedOn w:val="Normal"/>
    <w:link w:val="FooterChar"/>
    <w:rsid w:val="008B551F"/>
    <w:pPr>
      <w:tabs>
        <w:tab w:val="center" w:pos="4513"/>
        <w:tab w:val="right" w:pos="9026"/>
      </w:tabs>
    </w:pPr>
  </w:style>
  <w:style w:type="character" w:customStyle="1" w:styleId="FooterChar">
    <w:name w:val="Footer Char"/>
    <w:basedOn w:val="DefaultParagraphFont"/>
    <w:link w:val="Footer"/>
    <w:rsid w:val="008B551F"/>
    <w:rPr>
      <w:sz w:val="24"/>
      <w:lang w:val="cs-CZ"/>
    </w:rPr>
  </w:style>
  <w:style w:type="paragraph" w:styleId="BalloonText">
    <w:name w:val="Balloon Text"/>
    <w:basedOn w:val="Normal"/>
    <w:link w:val="BalloonTextChar"/>
    <w:unhideWhenUsed/>
    <w:rsid w:val="008B551F"/>
    <w:rPr>
      <w:rFonts w:ascii="Segoe UI" w:hAnsi="Segoe UI" w:cs="Segoe UI"/>
      <w:sz w:val="18"/>
      <w:szCs w:val="18"/>
    </w:rPr>
  </w:style>
  <w:style w:type="character" w:customStyle="1" w:styleId="BalloonTextChar">
    <w:name w:val="Balloon Text Char"/>
    <w:basedOn w:val="DefaultParagraphFont"/>
    <w:link w:val="BalloonText"/>
    <w:rsid w:val="008B551F"/>
    <w:rPr>
      <w:rFonts w:ascii="Segoe UI" w:hAnsi="Segoe UI" w:cs="Segoe UI"/>
      <w:sz w:val="18"/>
      <w:szCs w:val="18"/>
      <w:lang w:val="cs-CZ"/>
    </w:rPr>
  </w:style>
  <w:style w:type="character" w:styleId="CommentReference">
    <w:name w:val="annotation reference"/>
    <w:basedOn w:val="DefaultParagraphFont"/>
    <w:rsid w:val="008B551F"/>
    <w:rPr>
      <w:sz w:val="16"/>
      <w:szCs w:val="16"/>
    </w:rPr>
  </w:style>
  <w:style w:type="paragraph" w:styleId="CommentText">
    <w:name w:val="annotation text"/>
    <w:basedOn w:val="Normal"/>
    <w:link w:val="CommentTextChar"/>
    <w:rsid w:val="008B551F"/>
    <w:rPr>
      <w:sz w:val="20"/>
    </w:rPr>
  </w:style>
  <w:style w:type="character" w:customStyle="1" w:styleId="CommentTextChar">
    <w:name w:val="Comment Text Char"/>
    <w:basedOn w:val="DefaultParagraphFont"/>
    <w:link w:val="CommentText"/>
    <w:rsid w:val="008B551F"/>
    <w:rPr>
      <w:lang w:val="cs-CZ"/>
    </w:rPr>
  </w:style>
  <w:style w:type="paragraph" w:styleId="CommentSubject">
    <w:name w:val="annotation subject"/>
    <w:basedOn w:val="CommentText"/>
    <w:next w:val="CommentText"/>
    <w:link w:val="CommentSubjectChar"/>
    <w:unhideWhenUsed/>
    <w:rsid w:val="008B551F"/>
    <w:rPr>
      <w:b/>
      <w:bCs/>
    </w:rPr>
  </w:style>
  <w:style w:type="character" w:customStyle="1" w:styleId="CommentSubjectChar">
    <w:name w:val="Comment Subject Char"/>
    <w:basedOn w:val="CommentTextChar"/>
    <w:link w:val="CommentSubject"/>
    <w:rsid w:val="008B551F"/>
    <w:rPr>
      <w:b/>
      <w:bCs/>
      <w:lang w:val="cs-CZ"/>
    </w:rPr>
  </w:style>
  <w:style w:type="paragraph" w:customStyle="1" w:styleId="Normal24a">
    <w:name w:val="Normal24a"/>
    <w:basedOn w:val="Normal"/>
    <w:rsid w:val="008B551F"/>
    <w:pPr>
      <w:spacing w:after="480"/>
    </w:pPr>
  </w:style>
  <w:style w:type="paragraph" w:customStyle="1" w:styleId="NormalBoldCenter">
    <w:name w:val="NormalBoldCenter"/>
    <w:basedOn w:val="Normal"/>
    <w:rsid w:val="008B551F"/>
    <w:pPr>
      <w:jc w:val="center"/>
    </w:pPr>
    <w:rPr>
      <w:b/>
    </w:rPr>
  </w:style>
  <w:style w:type="paragraph" w:customStyle="1" w:styleId="Footprint12b">
    <w:name w:val="Footprint12b"/>
    <w:basedOn w:val="Normal"/>
    <w:rsid w:val="008B551F"/>
    <w:pPr>
      <w:spacing w:before="240"/>
    </w:pPr>
    <w:rPr>
      <w:szCs w:val="24"/>
    </w:rPr>
  </w:style>
  <w:style w:type="paragraph" w:customStyle="1" w:styleId="NormalSingle">
    <w:name w:val="NormalSingle"/>
    <w:basedOn w:val="Normal"/>
    <w:qFormat/>
    <w:rsid w:val="008B551F"/>
    <w:rPr>
      <w:szCs w:val="24"/>
    </w:rPr>
  </w:style>
  <w:style w:type="character" w:customStyle="1" w:styleId="UnresolvedMention1">
    <w:name w:val="Unresolved Mention1"/>
    <w:basedOn w:val="DefaultParagraphFont"/>
    <w:uiPriority w:val="99"/>
    <w:semiHidden/>
    <w:unhideWhenUsed/>
    <w:rsid w:val="008B551F"/>
    <w:rPr>
      <w:color w:val="605E5C"/>
      <w:shd w:val="clear" w:color="auto" w:fill="E1DFDD"/>
    </w:rPr>
  </w:style>
  <w:style w:type="paragraph" w:styleId="Revision">
    <w:name w:val="Revision"/>
    <w:hidden/>
    <w:uiPriority w:val="99"/>
    <w:semiHidden/>
    <w:rsid w:val="008B551F"/>
    <w:rPr>
      <w:sz w:val="24"/>
    </w:rPr>
  </w:style>
  <w:style w:type="paragraph" w:customStyle="1" w:styleId="CrossRef">
    <w:name w:val="CrossRef"/>
    <w:basedOn w:val="Normal"/>
    <w:rsid w:val="008B551F"/>
    <w:pPr>
      <w:spacing w:before="240"/>
      <w:jc w:val="center"/>
    </w:pPr>
    <w:rPr>
      <w:i/>
      <w:lang w:val="fr-FR"/>
    </w:rPr>
  </w:style>
  <w:style w:type="paragraph" w:customStyle="1" w:styleId="Normal12a">
    <w:name w:val="Normal12a"/>
    <w:basedOn w:val="Normal"/>
    <w:rsid w:val="008B551F"/>
    <w:pPr>
      <w:spacing w:after="240"/>
    </w:pPr>
    <w:rPr>
      <w:lang w:val="en-GB"/>
    </w:rPr>
  </w:style>
  <w:style w:type="paragraph" w:customStyle="1" w:styleId="RollCallVotes">
    <w:name w:val="RollCallVotes"/>
    <w:basedOn w:val="Normal"/>
    <w:rsid w:val="008B551F"/>
    <w:pPr>
      <w:spacing w:before="120" w:after="120"/>
      <w:jc w:val="center"/>
    </w:pPr>
    <w:rPr>
      <w:b/>
      <w:bCs/>
      <w:snapToGrid w:val="0"/>
      <w:sz w:val="16"/>
      <w:lang w:val="en-GB" w:eastAsia="en-US"/>
    </w:rPr>
  </w:style>
  <w:style w:type="paragraph" w:customStyle="1" w:styleId="RollCallTabs">
    <w:name w:val="RollCallTabs"/>
    <w:basedOn w:val="Normal"/>
    <w:qFormat/>
    <w:rsid w:val="008B551F"/>
    <w:pPr>
      <w:tabs>
        <w:tab w:val="center" w:pos="284"/>
        <w:tab w:val="left" w:pos="426"/>
      </w:tabs>
    </w:pPr>
    <w:rPr>
      <w:snapToGrid w:val="0"/>
      <w:lang w:val="en-GB" w:eastAsia="en-US"/>
    </w:rPr>
  </w:style>
  <w:style w:type="paragraph" w:customStyle="1" w:styleId="RollCallSymbols14pt">
    <w:name w:val="RollCallSymbols14pt"/>
    <w:basedOn w:val="Normal"/>
    <w:rsid w:val="008B551F"/>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8B551F"/>
    <w:pPr>
      <w:spacing w:before="120" w:after="120"/>
    </w:pPr>
    <w:rPr>
      <w:snapToGrid w:val="0"/>
      <w:sz w:val="16"/>
      <w:lang w:val="en-GB" w:eastAsia="en-US"/>
    </w:rPr>
  </w:style>
  <w:style w:type="character" w:customStyle="1" w:styleId="Bold">
    <w:name w:val="Bold"/>
    <w:uiPriority w:val="1"/>
    <w:rsid w:val="008B551F"/>
    <w:rPr>
      <w:b/>
      <w:bCs w:val="0"/>
    </w:rPr>
  </w:style>
  <w:style w:type="character" w:styleId="UnresolvedMention">
    <w:name w:val="Unresolved Mention"/>
    <w:basedOn w:val="DefaultParagraphFont"/>
    <w:uiPriority w:val="99"/>
    <w:semiHidden/>
    <w:unhideWhenUsed/>
    <w:rsid w:val="009C4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15340</Words>
  <Characters>91250</Characters>
  <Application>Microsoft Office Word</Application>
  <DocSecurity>0</DocSecurity>
  <Lines>760</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2025-10-09T06:48:00Z</dcterms:created>
  <dcterms:modified xsi:type="dcterms:W3CDTF">2025-10-09T06:48:00Z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P10_TA(2025)0214_</vt:lpwstr>
  </property>
  <property fmtid="{D5CDD505-2E9C-101B-9397-08002B2CF9AE}" pid="4" name="&lt;Type&gt;">
    <vt:lpwstr>RR</vt:lpwstr>
  </property>
</Properties>
</file>