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1FB2" w14:paraId="6389AD69" w14:textId="77777777" w:rsidTr="0010095E">
        <w:trPr>
          <w:trHeight w:hRule="exact" w:val="1418"/>
        </w:trPr>
        <w:tc>
          <w:tcPr>
            <w:tcW w:w="6804" w:type="dxa"/>
            <w:shd w:val="clear" w:color="auto" w:fill="auto"/>
            <w:vAlign w:val="center"/>
          </w:tcPr>
          <w:p w14:paraId="62DE5999" w14:textId="77777777" w:rsidR="00751A4A" w:rsidRPr="00CD1FB2" w:rsidRDefault="003B6447" w:rsidP="0010095E">
            <w:pPr>
              <w:pStyle w:val="EPName"/>
            </w:pPr>
            <w:r w:rsidRPr="00CD1FB2">
              <w:t>Parlamentul European</w:t>
            </w:r>
          </w:p>
          <w:p w14:paraId="072028F0" w14:textId="77777777" w:rsidR="00751A4A" w:rsidRPr="00CD1FB2" w:rsidRDefault="005F1B17" w:rsidP="005F1B17">
            <w:pPr>
              <w:pStyle w:val="EPTerm"/>
              <w:rPr>
                <w:rStyle w:val="HideTWBExt"/>
                <w:noProof w:val="0"/>
                <w:vanish w:val="0"/>
                <w:color w:val="auto"/>
              </w:rPr>
            </w:pPr>
            <w:r w:rsidRPr="00CD1FB2">
              <w:t>2024</w:t>
            </w:r>
            <w:r w:rsidR="00817416" w:rsidRPr="00CD1FB2">
              <w:t>-202</w:t>
            </w:r>
            <w:r w:rsidRPr="00CD1FB2">
              <w:t>9</w:t>
            </w:r>
          </w:p>
        </w:tc>
        <w:tc>
          <w:tcPr>
            <w:tcW w:w="2268" w:type="dxa"/>
            <w:shd w:val="clear" w:color="auto" w:fill="auto"/>
          </w:tcPr>
          <w:p w14:paraId="77CF374E" w14:textId="77777777" w:rsidR="00751A4A" w:rsidRPr="00CD1FB2" w:rsidRDefault="00187494" w:rsidP="0010095E">
            <w:pPr>
              <w:pStyle w:val="EPLogo"/>
            </w:pPr>
            <w:r w:rsidRPr="00CD1FB2">
              <w:rPr>
                <w:noProof/>
                <w:lang w:eastAsia="ja-JP"/>
              </w:rPr>
              <w:drawing>
                <wp:inline distT="0" distB="0" distL="0" distR="0" wp14:anchorId="050A4E8E" wp14:editId="77744A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CE7B93" w14:textId="77777777" w:rsidR="00D058B8" w:rsidRPr="00CD1FB2" w:rsidRDefault="00D058B8" w:rsidP="004C5D52">
      <w:pPr>
        <w:pStyle w:val="LineTop"/>
      </w:pPr>
    </w:p>
    <w:p w14:paraId="1367757F" w14:textId="77777777" w:rsidR="00680577" w:rsidRPr="00CD1FB2" w:rsidRDefault="003B6447" w:rsidP="00680577">
      <w:pPr>
        <w:pStyle w:val="EPBodyTA1"/>
      </w:pPr>
      <w:r w:rsidRPr="00CD1FB2">
        <w:t>TEXTE ADOPTATE</w:t>
      </w:r>
    </w:p>
    <w:p w14:paraId="03133A5E" w14:textId="77777777" w:rsidR="00D058B8" w:rsidRPr="00CD1FB2" w:rsidRDefault="00D058B8" w:rsidP="00D058B8">
      <w:pPr>
        <w:pStyle w:val="LineBottom"/>
      </w:pPr>
    </w:p>
    <w:p w14:paraId="13B2E897" w14:textId="11FB95D3" w:rsidR="003B6447" w:rsidRPr="00CD1FB2" w:rsidRDefault="003B6447" w:rsidP="003B6447">
      <w:pPr>
        <w:pStyle w:val="ATHeading1"/>
      </w:pPr>
      <w:bookmarkStart w:id="0" w:name="TANumber"/>
      <w:r w:rsidRPr="00CD1FB2">
        <w:t>P10_TA(2025)0</w:t>
      </w:r>
      <w:bookmarkEnd w:id="0"/>
      <w:r w:rsidR="00254C4F" w:rsidRPr="00CD1FB2">
        <w:t>214</w:t>
      </w:r>
    </w:p>
    <w:p w14:paraId="5191A46D" w14:textId="77777777" w:rsidR="003B6447" w:rsidRPr="00CD1FB2" w:rsidRDefault="003B6447" w:rsidP="003B6447">
      <w:pPr>
        <w:pStyle w:val="ATHeading2"/>
      </w:pPr>
      <w:bookmarkStart w:id="1" w:name="title"/>
      <w:r w:rsidRPr="00CD1FB2">
        <w:t>Consolidarea poziției fermierilor în cadrul lanțului de aprovizionare cu alimente</w:t>
      </w:r>
      <w:bookmarkEnd w:id="1"/>
    </w:p>
    <w:p w14:paraId="5B5DC396" w14:textId="77777777" w:rsidR="003B6447" w:rsidRPr="00CD1FB2" w:rsidRDefault="003B6447" w:rsidP="003B6447">
      <w:pPr>
        <w:rPr>
          <w:i/>
          <w:vanish/>
        </w:rPr>
      </w:pPr>
      <w:r w:rsidRPr="00CD1FB2">
        <w:rPr>
          <w:i/>
        </w:rPr>
        <w:fldChar w:fldCharType="begin"/>
      </w:r>
      <w:r w:rsidRPr="00CD1FB2">
        <w:rPr>
          <w:i/>
        </w:rPr>
        <w:instrText xml:space="preserve"> TC"(</w:instrText>
      </w:r>
      <w:bookmarkStart w:id="2" w:name="DocNumber"/>
      <w:r w:rsidRPr="00CD1FB2">
        <w:rPr>
          <w:i/>
        </w:rPr>
        <w:instrText>A10-0161/2025</w:instrText>
      </w:r>
      <w:bookmarkEnd w:id="2"/>
      <w:r w:rsidRPr="00CD1FB2">
        <w:rPr>
          <w:i/>
        </w:rPr>
        <w:instrText xml:space="preserve"> - Raportoare: Céline Imart)"\l3 \n&gt; \* MERGEFORMAT </w:instrText>
      </w:r>
      <w:r w:rsidRPr="00CD1FB2">
        <w:rPr>
          <w:i/>
        </w:rPr>
        <w:fldChar w:fldCharType="end"/>
      </w:r>
    </w:p>
    <w:p w14:paraId="3725311A" w14:textId="77777777" w:rsidR="003B6447" w:rsidRPr="00CD1FB2" w:rsidRDefault="003B6447" w:rsidP="003B6447">
      <w:pPr>
        <w:rPr>
          <w:vanish/>
        </w:rPr>
      </w:pPr>
      <w:bookmarkStart w:id="3" w:name="Commission"/>
      <w:r w:rsidRPr="00CD1FB2">
        <w:rPr>
          <w:vanish/>
        </w:rPr>
        <w:t>Comisia pentru agricultură și dezvoltare rurală</w:t>
      </w:r>
      <w:bookmarkEnd w:id="3"/>
    </w:p>
    <w:p w14:paraId="28D98398" w14:textId="77777777" w:rsidR="003B6447" w:rsidRPr="00CD1FB2" w:rsidRDefault="003B6447" w:rsidP="003B6447">
      <w:pPr>
        <w:rPr>
          <w:vanish/>
        </w:rPr>
      </w:pPr>
      <w:bookmarkStart w:id="4" w:name="PE"/>
      <w:r w:rsidRPr="00CD1FB2">
        <w:rPr>
          <w:vanish/>
        </w:rPr>
        <w:t>PE772.032</w:t>
      </w:r>
      <w:bookmarkEnd w:id="4"/>
    </w:p>
    <w:p w14:paraId="3B9A2D32" w14:textId="740F9D7E" w:rsidR="003B6447" w:rsidRPr="00CD1FB2" w:rsidRDefault="004A65BB" w:rsidP="003B6447">
      <w:pPr>
        <w:pStyle w:val="ATHeading3"/>
      </w:pPr>
      <w:bookmarkStart w:id="5" w:name="Sujet"/>
      <w:r w:rsidRPr="00CD1FB2">
        <w:t>Amendamentele adoptate de</w:t>
      </w:r>
      <w:r w:rsidR="003B6447" w:rsidRPr="00CD1FB2">
        <w:t xml:space="preserve"> Parlamentul European </w:t>
      </w:r>
      <w:r w:rsidRPr="00CD1FB2">
        <w:t>la</w:t>
      </w:r>
      <w:r w:rsidR="003B6447" w:rsidRPr="00CD1FB2">
        <w:t xml:space="preserve"> </w:t>
      </w:r>
      <w:r w:rsidR="00254C4F" w:rsidRPr="00CD1FB2">
        <w:t>8</w:t>
      </w:r>
      <w:r w:rsidR="003B6447" w:rsidRPr="00CD1FB2">
        <w:t xml:space="preserve"> octombrie 2025 referitoare la propunerea de regulament al Parlamentului European și al Consiliului de modificare a Regulamentelor (UE) nr. 1308/2013, (UE) 2021/2115 și (UE) 2021/2116 în ceea ce privește consolidarea poziției fermierilor în cadrul lanțului de aprovizionare cu alimente </w:t>
      </w:r>
      <w:bookmarkStart w:id="6" w:name="References"/>
      <w:bookmarkEnd w:id="5"/>
      <w:r w:rsidR="003B6447" w:rsidRPr="00CD1FB2">
        <w:t>(COM(2024)0577 – C10-0209/2024 – 2024/0319(COD))</w:t>
      </w:r>
      <w:bookmarkEnd w:id="6"/>
      <w:r w:rsidR="00C13E92" w:rsidRPr="00CD1FB2">
        <w:rPr>
          <w:rStyle w:val="FootnoteReference"/>
          <w:szCs w:val="24"/>
        </w:rPr>
        <w:footnoteReference w:id="1"/>
      </w:r>
    </w:p>
    <w:p w14:paraId="4349157F" w14:textId="7FEC7A98" w:rsidR="005C5686" w:rsidRPr="00CD1FB2" w:rsidRDefault="00C13E92" w:rsidP="005C5686">
      <w:pPr>
        <w:pStyle w:val="NormalBold"/>
      </w:pPr>
      <w:r w:rsidRPr="00CD1FB2">
        <w:t>(</w:t>
      </w:r>
      <w:r w:rsidR="005C5686" w:rsidRPr="00CD1FB2">
        <w:t>Procedura legislativă ordinară</w:t>
      </w:r>
      <w:r w:rsidRPr="00CD1FB2">
        <w:t>:</w:t>
      </w:r>
      <w:r w:rsidR="005C5686" w:rsidRPr="00CD1FB2">
        <w:t xml:space="preserve"> prima lectură)</w:t>
      </w:r>
    </w:p>
    <w:p w14:paraId="435CC73A" w14:textId="77777777" w:rsidR="005C5686" w:rsidRPr="00CD1FB2" w:rsidRDefault="005C5686" w:rsidP="005C5686"/>
    <w:p w14:paraId="5953CD11" w14:textId="77777777" w:rsidR="005C5686" w:rsidRPr="00CD1FB2" w:rsidRDefault="005C5686" w:rsidP="005C5686">
      <w:pPr>
        <w:rPr>
          <w:szCs w:val="24"/>
        </w:rPr>
      </w:pPr>
    </w:p>
    <w:p w14:paraId="7EEEEC93" w14:textId="77777777" w:rsidR="005C5686" w:rsidRPr="00CD1FB2" w:rsidRDefault="005C5686" w:rsidP="005C5686"/>
    <w:p w14:paraId="2EF6B6B8" w14:textId="77777777" w:rsidR="005C5686" w:rsidRPr="00CD1FB2" w:rsidRDefault="005C5686" w:rsidP="005C5686">
      <w:pPr>
        <w:pStyle w:val="AmNumberTabs"/>
      </w:pPr>
      <w:r w:rsidRPr="00CD1FB2">
        <w:t>Amendamentul</w:t>
      </w:r>
      <w:r w:rsidRPr="00CD1FB2">
        <w:tab/>
      </w:r>
      <w:r w:rsidRPr="00CD1FB2">
        <w:tab/>
        <w:t>1</w:t>
      </w:r>
    </w:p>
    <w:p w14:paraId="49CC794D" w14:textId="77777777" w:rsidR="005C5686" w:rsidRPr="00CD1FB2" w:rsidRDefault="005C5686" w:rsidP="005C5686"/>
    <w:p w14:paraId="44564B40" w14:textId="77777777" w:rsidR="005C5686" w:rsidRPr="00CD1FB2" w:rsidRDefault="005C5686" w:rsidP="005C5686">
      <w:pPr>
        <w:pStyle w:val="NormalBold"/>
        <w:keepNext/>
      </w:pPr>
      <w:r w:rsidRPr="00CD1FB2">
        <w:t>Propunere de regulament</w:t>
      </w:r>
    </w:p>
    <w:p w14:paraId="3D91ACA5" w14:textId="77777777" w:rsidR="005C5686" w:rsidRPr="00CD1FB2" w:rsidRDefault="005C5686" w:rsidP="005C5686">
      <w:pPr>
        <w:pStyle w:val="NormalBold"/>
      </w:pPr>
      <w:r w:rsidRPr="00CD1FB2">
        <w:t>Considerentul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FBAC2F6" w14:textId="77777777" w:rsidTr="00D84C94">
        <w:trPr>
          <w:jc w:val="center"/>
        </w:trPr>
        <w:tc>
          <w:tcPr>
            <w:tcW w:w="9752" w:type="dxa"/>
            <w:gridSpan w:val="2"/>
          </w:tcPr>
          <w:p w14:paraId="1898F9FB" w14:textId="77777777" w:rsidR="005C5686" w:rsidRPr="00CD1FB2" w:rsidRDefault="005C5686" w:rsidP="00D84C94">
            <w:pPr>
              <w:keepNext/>
            </w:pPr>
          </w:p>
        </w:tc>
      </w:tr>
      <w:tr w:rsidR="005C5686" w:rsidRPr="00CD1FB2" w14:paraId="5ECED8AD" w14:textId="77777777" w:rsidTr="00D84C94">
        <w:trPr>
          <w:jc w:val="center"/>
        </w:trPr>
        <w:tc>
          <w:tcPr>
            <w:tcW w:w="4876" w:type="dxa"/>
          </w:tcPr>
          <w:p w14:paraId="7AD63AB8" w14:textId="77777777" w:rsidR="005C5686" w:rsidRPr="00CD1FB2" w:rsidRDefault="005C5686" w:rsidP="00D84C94">
            <w:pPr>
              <w:pStyle w:val="ColumnHeading"/>
              <w:keepNext/>
            </w:pPr>
            <w:r w:rsidRPr="00CD1FB2">
              <w:t>Textul propus de Comisie</w:t>
            </w:r>
          </w:p>
        </w:tc>
        <w:tc>
          <w:tcPr>
            <w:tcW w:w="4876" w:type="dxa"/>
          </w:tcPr>
          <w:p w14:paraId="07979F81" w14:textId="77777777" w:rsidR="005C5686" w:rsidRPr="00CD1FB2" w:rsidRDefault="005C5686" w:rsidP="00D84C94">
            <w:pPr>
              <w:pStyle w:val="ColumnHeading"/>
              <w:keepNext/>
            </w:pPr>
            <w:r w:rsidRPr="00CD1FB2">
              <w:t>Amendamentul</w:t>
            </w:r>
          </w:p>
        </w:tc>
      </w:tr>
      <w:tr w:rsidR="005C5686" w:rsidRPr="00CD1FB2" w14:paraId="36D7F065" w14:textId="77777777" w:rsidTr="00D84C94">
        <w:trPr>
          <w:jc w:val="center"/>
        </w:trPr>
        <w:tc>
          <w:tcPr>
            <w:tcW w:w="4876" w:type="dxa"/>
          </w:tcPr>
          <w:p w14:paraId="405B4342" w14:textId="77777777" w:rsidR="005C5686" w:rsidRPr="00CD1FB2" w:rsidRDefault="005C5686" w:rsidP="00D84C94">
            <w:pPr>
              <w:pStyle w:val="Normal6"/>
              <w:rPr>
                <w:lang w:val="ro-RO"/>
              </w:rPr>
            </w:pPr>
            <w:r w:rsidRPr="00CD1FB2">
              <w:rPr>
                <w:lang w:val="ro-RO"/>
              </w:rPr>
              <w:t>(1)</w:t>
            </w:r>
            <w:r w:rsidRPr="00CD1FB2">
              <w:rPr>
                <w:lang w:val="ro-RO"/>
              </w:rPr>
              <w:tab/>
              <w:t xml:space="preserve">Sectorul agricol, în special fermierii, se confruntă cu o serie de provocări. Pandemia de COVID-19 și războiul de agresiune al Rusiei împotriva Ucrainei aflat în curs au condus la o creștere fără precedent a costurilor factorilor de producție agricolă legați de energie și la o perioadă prelungită de inflație ridicată, care afectează costurile fermierilor și prețurile la alimente. În paralel, fermierii continuă să depună eforturi pentru ca producția lor să devină </w:t>
            </w:r>
            <w:r w:rsidRPr="00CD1FB2">
              <w:rPr>
                <w:lang w:val="ro-RO"/>
              </w:rPr>
              <w:lastRenderedPageBreak/>
              <w:t xml:space="preserve">mai durabilă din punctul de vedere al mediului. De asemenea, mulți consumatori, confruntați cu creșterea costului vieții, și-au direcționat modelele de consum către produse alimentare mai ieftine. </w:t>
            </w:r>
            <w:r w:rsidRPr="00CD1FB2">
              <w:rPr>
                <w:b/>
                <w:i/>
                <w:lang w:val="ro-RO"/>
              </w:rPr>
              <w:t>Acest lucru a</w:t>
            </w:r>
            <w:r w:rsidRPr="00CD1FB2">
              <w:rPr>
                <w:lang w:val="ro-RO"/>
              </w:rPr>
              <w:t xml:space="preserve"> destabilizat și mai mult distribuția valorii adăugate de-a lungul lanțului de aprovizionare cu alimente și </w:t>
            </w:r>
            <w:r w:rsidRPr="00CD1FB2">
              <w:rPr>
                <w:b/>
                <w:i/>
                <w:lang w:val="ro-RO"/>
              </w:rPr>
              <w:t>a</w:t>
            </w:r>
            <w:r w:rsidRPr="00CD1FB2">
              <w:rPr>
                <w:lang w:val="ro-RO"/>
              </w:rPr>
              <w:t xml:space="preserve"> sporit gradul de incertitudine în care își desfășoară activitatea fermierii, alimentând protestele și neîncrederea. Prin urmare, este oportun să se adopte măsuri pentru a răspunde acestor provocări și pentru a restabili încrederea actorilor din lanțul de aprovizionare cu alimente.</w:t>
            </w:r>
          </w:p>
        </w:tc>
        <w:tc>
          <w:tcPr>
            <w:tcW w:w="4876" w:type="dxa"/>
          </w:tcPr>
          <w:p w14:paraId="08300FB9" w14:textId="77777777" w:rsidR="005C5686" w:rsidRPr="00CD1FB2" w:rsidRDefault="005C5686" w:rsidP="00D84C94">
            <w:pPr>
              <w:pStyle w:val="Normal6"/>
              <w:rPr>
                <w:szCs w:val="24"/>
                <w:lang w:val="ro-RO"/>
              </w:rPr>
            </w:pPr>
            <w:r w:rsidRPr="00CD1FB2">
              <w:rPr>
                <w:lang w:val="ro-RO"/>
              </w:rPr>
              <w:lastRenderedPageBreak/>
              <w:t>(1)</w:t>
            </w:r>
            <w:r w:rsidRPr="00CD1FB2">
              <w:rPr>
                <w:lang w:val="ro-RO"/>
              </w:rPr>
              <w:tab/>
              <w:t xml:space="preserve">Sectorul agricol, în special fermierii, </w:t>
            </w:r>
            <w:r w:rsidRPr="00CD1FB2">
              <w:rPr>
                <w:b/>
                <w:i/>
                <w:lang w:val="ro-RO"/>
              </w:rPr>
              <w:t xml:space="preserve">care garantează securitatea alimentară, </w:t>
            </w:r>
            <w:r w:rsidRPr="00CD1FB2">
              <w:rPr>
                <w:lang w:val="ro-RO"/>
              </w:rPr>
              <w:t>se confruntă cu o serie de provocări. Pandemia de COVID-19</w:t>
            </w:r>
            <w:r w:rsidRPr="00CD1FB2">
              <w:rPr>
                <w:b/>
                <w:i/>
                <w:lang w:val="ro-RO"/>
              </w:rPr>
              <w:t>, instabilitatea din ce în ce mai mare a comerțului global, fenomenele meteorologice extreme tot mai intense</w:t>
            </w:r>
            <w:r w:rsidRPr="00CD1FB2">
              <w:rPr>
                <w:lang w:val="ro-RO"/>
              </w:rPr>
              <w:t xml:space="preserve"> și războiul de agresiune al Rusiei împotriva Ucrainei aflat în curs au condus la o creștere fără precedent a costurilor factorilor de producție agricolă legați de energie și la o perioadă prelungită de </w:t>
            </w:r>
            <w:r w:rsidRPr="00CD1FB2">
              <w:rPr>
                <w:lang w:val="ro-RO"/>
              </w:rPr>
              <w:lastRenderedPageBreak/>
              <w:t>inflație ridicată, care afectează costurile fermierilor și prețurile la alimente. În paralel, fermierii continuă să depună eforturi pentru ca producția lor să devină mai durabilă din punctul de vedere al mediului</w:t>
            </w:r>
            <w:r w:rsidRPr="00CD1FB2">
              <w:rPr>
                <w:b/>
                <w:i/>
                <w:lang w:val="ro-RO"/>
              </w:rPr>
              <w:t xml:space="preserve"> și se confruntă cu o sarcină semnificativă de reglementare din cauza reglementării excesive</w:t>
            </w:r>
            <w:r w:rsidRPr="00CD1FB2">
              <w:rPr>
                <w:lang w:val="ro-RO"/>
              </w:rPr>
              <w:t xml:space="preserve">. De asemenea, mulți consumatori, confruntați cu creșterea costului vieții, și-au direcționat modelele de consum către produse alimentare mai ieftine. </w:t>
            </w:r>
            <w:r w:rsidRPr="00CD1FB2">
              <w:rPr>
                <w:b/>
                <w:i/>
                <w:lang w:val="ro-RO"/>
              </w:rPr>
              <w:t>Toți factorii sus-menționați au</w:t>
            </w:r>
            <w:r w:rsidRPr="00CD1FB2">
              <w:rPr>
                <w:lang w:val="ro-RO"/>
              </w:rPr>
              <w:t xml:space="preserve"> destabilizat și mai mult distribuția valorii adăugate de-a lungul lanțului de aprovizionare cu alimente și </w:t>
            </w:r>
            <w:r w:rsidRPr="00CD1FB2">
              <w:rPr>
                <w:b/>
                <w:i/>
                <w:lang w:val="ro-RO"/>
              </w:rPr>
              <w:t>au</w:t>
            </w:r>
            <w:r w:rsidRPr="00CD1FB2">
              <w:rPr>
                <w:lang w:val="ro-RO"/>
              </w:rPr>
              <w:t xml:space="preserve"> sporit gradul de incertitudine în care își desfășoară activitatea fermierii, </w:t>
            </w:r>
            <w:r w:rsidRPr="00CD1FB2">
              <w:rPr>
                <w:b/>
                <w:i/>
                <w:lang w:val="ro-RO"/>
              </w:rPr>
              <w:t xml:space="preserve">în special în cazul fermelor mici și mijlocii, </w:t>
            </w:r>
            <w:r w:rsidRPr="00CD1FB2">
              <w:rPr>
                <w:lang w:val="ro-RO"/>
              </w:rPr>
              <w:t xml:space="preserve">alimentând protestele și neîncrederea. Prin urmare, este oportun să se adopte măsuri pentru a răspunde acestor provocări și pentru a restabili </w:t>
            </w:r>
            <w:r w:rsidRPr="00CD1FB2">
              <w:rPr>
                <w:b/>
                <w:i/>
                <w:lang w:val="ro-RO"/>
              </w:rPr>
              <w:t xml:space="preserve">echitatea și </w:t>
            </w:r>
            <w:r w:rsidRPr="00CD1FB2">
              <w:rPr>
                <w:lang w:val="ro-RO"/>
              </w:rPr>
              <w:t>încrederea actorilor din lanțul de aprovizionare cu alimente</w:t>
            </w:r>
            <w:r w:rsidRPr="00CD1FB2">
              <w:rPr>
                <w:b/>
                <w:i/>
                <w:lang w:val="ro-RO"/>
              </w:rPr>
              <w:t>, protejând totodată veniturile fermierilor și crescând încrederea tinerilor în profesia de fermier</w:t>
            </w:r>
            <w:r w:rsidRPr="00CD1FB2">
              <w:rPr>
                <w:lang w:val="ro-RO"/>
              </w:rPr>
              <w:t>.</w:t>
            </w:r>
          </w:p>
        </w:tc>
      </w:tr>
    </w:tbl>
    <w:p w14:paraId="152E1169" w14:textId="77777777" w:rsidR="005C5686" w:rsidRPr="00CD1FB2" w:rsidRDefault="005C5686" w:rsidP="005C5686"/>
    <w:p w14:paraId="235E9DE5" w14:textId="77777777" w:rsidR="005C5686" w:rsidRPr="00CD1FB2" w:rsidRDefault="005C5686" w:rsidP="005C5686">
      <w:pPr>
        <w:pStyle w:val="AmNumberTabs"/>
      </w:pPr>
      <w:r w:rsidRPr="00CD1FB2">
        <w:t>Amendamentul</w:t>
      </w:r>
      <w:r w:rsidRPr="00CD1FB2">
        <w:tab/>
      </w:r>
      <w:r w:rsidRPr="00CD1FB2">
        <w:tab/>
        <w:t>2</w:t>
      </w:r>
    </w:p>
    <w:p w14:paraId="7FDC2F3B" w14:textId="77777777" w:rsidR="005C5686" w:rsidRPr="00CD1FB2" w:rsidRDefault="005C5686" w:rsidP="005C5686"/>
    <w:p w14:paraId="3D0CF0DB" w14:textId="77777777" w:rsidR="005C5686" w:rsidRPr="00CD1FB2" w:rsidRDefault="005C5686" w:rsidP="005C5686">
      <w:pPr>
        <w:pStyle w:val="NormalBold"/>
        <w:keepNext/>
      </w:pPr>
      <w:r w:rsidRPr="00CD1FB2">
        <w:t>Propunere de regulament</w:t>
      </w:r>
    </w:p>
    <w:p w14:paraId="3480D64E" w14:textId="77777777" w:rsidR="005C5686" w:rsidRPr="00CD1FB2" w:rsidRDefault="005C5686" w:rsidP="005C5686">
      <w:pPr>
        <w:pStyle w:val="NormalBold"/>
      </w:pPr>
      <w:r w:rsidRPr="00CD1FB2">
        <w:t>Considerentul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560FD66" w14:textId="77777777" w:rsidTr="00D84C94">
        <w:trPr>
          <w:jc w:val="center"/>
        </w:trPr>
        <w:tc>
          <w:tcPr>
            <w:tcW w:w="9752" w:type="dxa"/>
            <w:gridSpan w:val="2"/>
          </w:tcPr>
          <w:p w14:paraId="4DAA3285" w14:textId="77777777" w:rsidR="005C5686" w:rsidRPr="00CD1FB2" w:rsidRDefault="005C5686" w:rsidP="00D84C94">
            <w:pPr>
              <w:keepNext/>
            </w:pPr>
          </w:p>
        </w:tc>
      </w:tr>
      <w:tr w:rsidR="005C5686" w:rsidRPr="00CD1FB2" w14:paraId="63F034CB" w14:textId="77777777" w:rsidTr="00D84C94">
        <w:trPr>
          <w:jc w:val="center"/>
        </w:trPr>
        <w:tc>
          <w:tcPr>
            <w:tcW w:w="4876" w:type="dxa"/>
          </w:tcPr>
          <w:p w14:paraId="44E5E6CE" w14:textId="77777777" w:rsidR="005C5686" w:rsidRPr="00CD1FB2" w:rsidRDefault="005C5686" w:rsidP="00D84C94">
            <w:pPr>
              <w:pStyle w:val="ColumnHeading"/>
              <w:keepNext/>
            </w:pPr>
            <w:r w:rsidRPr="00CD1FB2">
              <w:t>Textul propus de Comisie</w:t>
            </w:r>
          </w:p>
        </w:tc>
        <w:tc>
          <w:tcPr>
            <w:tcW w:w="4876" w:type="dxa"/>
          </w:tcPr>
          <w:p w14:paraId="42D441E1" w14:textId="77777777" w:rsidR="005C5686" w:rsidRPr="00CD1FB2" w:rsidRDefault="005C5686" w:rsidP="00D84C94">
            <w:pPr>
              <w:pStyle w:val="ColumnHeading"/>
              <w:keepNext/>
            </w:pPr>
            <w:r w:rsidRPr="00CD1FB2">
              <w:t>Amendamentul</w:t>
            </w:r>
          </w:p>
        </w:tc>
      </w:tr>
      <w:tr w:rsidR="005C5686" w:rsidRPr="00CD1FB2" w14:paraId="53FBC552" w14:textId="77777777" w:rsidTr="00D84C94">
        <w:trPr>
          <w:jc w:val="center"/>
        </w:trPr>
        <w:tc>
          <w:tcPr>
            <w:tcW w:w="4876" w:type="dxa"/>
          </w:tcPr>
          <w:p w14:paraId="11264AB5" w14:textId="77777777" w:rsidR="005C5686" w:rsidRPr="00CD1FB2" w:rsidRDefault="005C5686" w:rsidP="00D84C94">
            <w:pPr>
              <w:pStyle w:val="Normal6"/>
              <w:rPr>
                <w:lang w:val="ro-RO"/>
              </w:rPr>
            </w:pPr>
          </w:p>
        </w:tc>
        <w:tc>
          <w:tcPr>
            <w:tcW w:w="4876" w:type="dxa"/>
          </w:tcPr>
          <w:p w14:paraId="050CB802" w14:textId="77777777" w:rsidR="005C5686" w:rsidRPr="00CD1FB2" w:rsidRDefault="005C5686" w:rsidP="00D84C94">
            <w:pPr>
              <w:pStyle w:val="Normal6"/>
              <w:rPr>
                <w:szCs w:val="24"/>
                <w:lang w:val="ro-RO"/>
              </w:rPr>
            </w:pPr>
            <w:r w:rsidRPr="00CD1FB2">
              <w:rPr>
                <w:b/>
                <w:i/>
                <w:lang w:val="ro-RO"/>
              </w:rPr>
              <w:t>(1a)</w:t>
            </w:r>
            <w:r w:rsidRPr="00CD1FB2">
              <w:rPr>
                <w:b/>
                <w:i/>
                <w:lang w:val="ro-RO"/>
              </w:rPr>
              <w:tab/>
              <w:t>Pentru o mai bună poziție a fermierilor în lanțul de aprovizionare agroalimentar, trebuie consolidat rolul cooperativelor și al organizațiilor de producători, ca entități care oferă valoare adăugată, prin politici publice care să contribuie la a crește rentabilitatea, vizibilitatea și competitivitatea produselor obținute de membrii lor, precum și la a îmbunătăți puterea de negociere a fermierilor respectivi.</w:t>
            </w:r>
          </w:p>
        </w:tc>
      </w:tr>
    </w:tbl>
    <w:p w14:paraId="7CCDB526" w14:textId="77777777" w:rsidR="005C5686" w:rsidRPr="00CD1FB2" w:rsidRDefault="005C5686" w:rsidP="005C5686"/>
    <w:p w14:paraId="7AAB7540" w14:textId="77777777" w:rsidR="005C5686" w:rsidRPr="00CD1FB2" w:rsidRDefault="005C5686" w:rsidP="005C5686">
      <w:pPr>
        <w:pStyle w:val="AmNumberTabs"/>
      </w:pPr>
      <w:r w:rsidRPr="00CD1FB2">
        <w:t>Amendamentul</w:t>
      </w:r>
      <w:r w:rsidRPr="00CD1FB2">
        <w:tab/>
      </w:r>
      <w:r w:rsidRPr="00CD1FB2">
        <w:tab/>
        <w:t>3</w:t>
      </w:r>
    </w:p>
    <w:p w14:paraId="1EBE2199" w14:textId="77777777" w:rsidR="005C5686" w:rsidRPr="00CD1FB2" w:rsidRDefault="005C5686" w:rsidP="005C5686"/>
    <w:p w14:paraId="7F1B9C1B" w14:textId="77777777" w:rsidR="005C5686" w:rsidRPr="00CD1FB2" w:rsidRDefault="005C5686" w:rsidP="005C5686">
      <w:pPr>
        <w:pStyle w:val="NormalBold"/>
        <w:keepNext/>
      </w:pPr>
      <w:r w:rsidRPr="00CD1FB2">
        <w:lastRenderedPageBreak/>
        <w:t>Propunere de regulament</w:t>
      </w:r>
    </w:p>
    <w:p w14:paraId="6140BA7B" w14:textId="77777777" w:rsidR="005C5686" w:rsidRPr="00CD1FB2" w:rsidRDefault="005C5686" w:rsidP="005C5686">
      <w:pPr>
        <w:pStyle w:val="NormalBold"/>
      </w:pPr>
      <w:r w:rsidRPr="00CD1FB2">
        <w:t>Considerentul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9CFE4A0" w14:textId="77777777" w:rsidTr="00D84C94">
        <w:trPr>
          <w:jc w:val="center"/>
        </w:trPr>
        <w:tc>
          <w:tcPr>
            <w:tcW w:w="9752" w:type="dxa"/>
            <w:gridSpan w:val="2"/>
          </w:tcPr>
          <w:p w14:paraId="0B3EF87F" w14:textId="77777777" w:rsidR="005C5686" w:rsidRPr="00CD1FB2" w:rsidRDefault="005C5686" w:rsidP="00D84C94">
            <w:pPr>
              <w:keepNext/>
            </w:pPr>
          </w:p>
        </w:tc>
      </w:tr>
      <w:tr w:rsidR="005C5686" w:rsidRPr="00CD1FB2" w14:paraId="17A123B3" w14:textId="77777777" w:rsidTr="00D84C94">
        <w:trPr>
          <w:jc w:val="center"/>
        </w:trPr>
        <w:tc>
          <w:tcPr>
            <w:tcW w:w="4876" w:type="dxa"/>
          </w:tcPr>
          <w:p w14:paraId="0782825B" w14:textId="77777777" w:rsidR="005C5686" w:rsidRPr="00CD1FB2" w:rsidRDefault="005C5686" w:rsidP="00D84C94">
            <w:pPr>
              <w:pStyle w:val="ColumnHeading"/>
              <w:keepNext/>
            </w:pPr>
            <w:r w:rsidRPr="00CD1FB2">
              <w:t>Textul propus de Comisie</w:t>
            </w:r>
          </w:p>
        </w:tc>
        <w:tc>
          <w:tcPr>
            <w:tcW w:w="4876" w:type="dxa"/>
          </w:tcPr>
          <w:p w14:paraId="34CF8153" w14:textId="77777777" w:rsidR="005C5686" w:rsidRPr="00CD1FB2" w:rsidRDefault="005C5686" w:rsidP="00D84C94">
            <w:pPr>
              <w:pStyle w:val="ColumnHeading"/>
              <w:keepNext/>
            </w:pPr>
            <w:r w:rsidRPr="00CD1FB2">
              <w:t>Amendamentul</w:t>
            </w:r>
          </w:p>
        </w:tc>
      </w:tr>
      <w:tr w:rsidR="005C5686" w:rsidRPr="00CD1FB2" w14:paraId="2D05A5A4" w14:textId="77777777" w:rsidTr="00D84C94">
        <w:trPr>
          <w:jc w:val="center"/>
        </w:trPr>
        <w:tc>
          <w:tcPr>
            <w:tcW w:w="4876" w:type="dxa"/>
          </w:tcPr>
          <w:p w14:paraId="1BE335A3" w14:textId="77777777" w:rsidR="005C5686" w:rsidRPr="00CD1FB2" w:rsidRDefault="005C5686" w:rsidP="00D84C94">
            <w:pPr>
              <w:pStyle w:val="Normal6"/>
              <w:rPr>
                <w:lang w:val="ro-RO"/>
              </w:rPr>
            </w:pPr>
            <w:r w:rsidRPr="00CD1FB2">
              <w:rPr>
                <w:lang w:val="ro-RO"/>
              </w:rPr>
              <w:t>(3)</w:t>
            </w:r>
            <w:r w:rsidRPr="00CD1FB2">
              <w:rPr>
                <w:lang w:val="ro-RO"/>
              </w:rPr>
              <w:tab/>
              <w:t>Pentru a spori încrederea și echitatea de-a lungul lanțului de aprovizionare cu alimente, mențiunile „corect”, „echitabil” sau mențiunile echivalente acestora ar trebui utilizate numai pentru a desemna modalități comerciale care asigură stabilitatea și transparența relațiilor comerciale dintre fermieri și cumpărători și stabilirea unor prețuri considerate echitabile de către fermierii participanți și care sprijină și contribuie la obiectivele de dezvoltare durabilă ale Organizației Națiunilor Unite, inclusiv într-un mod care să fie în concordanță cu anexa I la Directiva (UE) 2024/1760 a Parlamentului European și a Consiliului</w:t>
            </w:r>
            <w:r w:rsidRPr="00CD1FB2">
              <w:rPr>
                <w:vertAlign w:val="superscript"/>
                <w:lang w:val="ro-RO"/>
              </w:rPr>
              <w:t>5</w:t>
            </w:r>
            <w:r w:rsidRPr="00CD1FB2">
              <w:rPr>
                <w:lang w:val="ro-RO"/>
              </w:rPr>
              <w:t>.</w:t>
            </w:r>
          </w:p>
        </w:tc>
        <w:tc>
          <w:tcPr>
            <w:tcW w:w="4876" w:type="dxa"/>
          </w:tcPr>
          <w:p w14:paraId="768D7D1D" w14:textId="77777777" w:rsidR="005C5686" w:rsidRPr="00CD1FB2" w:rsidRDefault="005C5686" w:rsidP="00D84C94">
            <w:pPr>
              <w:pStyle w:val="Normal6"/>
              <w:rPr>
                <w:szCs w:val="24"/>
                <w:lang w:val="ro-RO"/>
              </w:rPr>
            </w:pPr>
            <w:r w:rsidRPr="00CD1FB2">
              <w:rPr>
                <w:lang w:val="ro-RO"/>
              </w:rPr>
              <w:t>(3)</w:t>
            </w:r>
            <w:r w:rsidRPr="00CD1FB2">
              <w:rPr>
                <w:lang w:val="ro-RO"/>
              </w:rPr>
              <w:tab/>
              <w:t xml:space="preserve">Pentru a spori încrederea și echitatea de-a lungul lanțului de aprovizionare cu alimente, mențiunile „corect”, „echitabil” sau mențiunile echivalente acestora ar trebui utilizate numai </w:t>
            </w:r>
            <w:r w:rsidRPr="00CD1FB2">
              <w:rPr>
                <w:b/>
                <w:i/>
                <w:lang w:val="ro-RO"/>
              </w:rPr>
              <w:t xml:space="preserve">cu consimțământul prealabil și în cunoștință de cauză al fermierului </w:t>
            </w:r>
            <w:r w:rsidRPr="00CD1FB2">
              <w:rPr>
                <w:lang w:val="ro-RO"/>
              </w:rPr>
              <w:t>pentru a desemna modalități comerciale care asigură stabilitatea și transparența relațiilor comerciale dintre fermieri și cumpărători și stabilirea unor prețuri considerate echitabile de către fermierii participanți și care sprijină și contribuie la obiectivele de dezvoltare durabilă ale Organizației Națiunilor Unite, inclusiv într-un mod care să fie în concordanță cu anexa I la Directiva (UE) 2024/1760 a Parlamentului European și a Consiliului</w:t>
            </w:r>
            <w:r w:rsidRPr="00CD1FB2">
              <w:rPr>
                <w:vertAlign w:val="superscript"/>
                <w:lang w:val="ro-RO"/>
              </w:rPr>
              <w:t>5</w:t>
            </w:r>
            <w:r w:rsidRPr="00CD1FB2">
              <w:rPr>
                <w:lang w:val="ro-RO"/>
              </w:rPr>
              <w:t xml:space="preserve">. </w:t>
            </w:r>
            <w:r w:rsidRPr="00CD1FB2">
              <w:rPr>
                <w:b/>
                <w:i/>
                <w:lang w:val="ro-RO"/>
              </w:rPr>
              <w:t>Prin urmare, este esențial să se garanteze că prețurile sunt stabilite transparent și că valoarea este distribuită proporțional de-a lungul lanțului alimentar, reflectând eforturile depuse și riscurile asumate de fiecare parte, în special de fermieri, care constituie veriga cea mai vulnerabilă a lanțului în cauză.</w:t>
            </w:r>
          </w:p>
        </w:tc>
      </w:tr>
      <w:tr w:rsidR="005C5686" w:rsidRPr="00CD1FB2" w14:paraId="6CA33040" w14:textId="77777777" w:rsidTr="00D84C94">
        <w:trPr>
          <w:jc w:val="center"/>
        </w:trPr>
        <w:tc>
          <w:tcPr>
            <w:tcW w:w="4876" w:type="dxa"/>
          </w:tcPr>
          <w:p w14:paraId="4CB051D4" w14:textId="77777777" w:rsidR="005C5686" w:rsidRPr="00CD1FB2" w:rsidRDefault="005C5686" w:rsidP="00D84C94">
            <w:pPr>
              <w:pStyle w:val="Normal6"/>
              <w:rPr>
                <w:lang w:val="ro-RO"/>
              </w:rPr>
            </w:pPr>
            <w:r w:rsidRPr="00CD1FB2">
              <w:rPr>
                <w:lang w:val="ro-RO"/>
              </w:rPr>
              <w:t>__________________</w:t>
            </w:r>
          </w:p>
        </w:tc>
        <w:tc>
          <w:tcPr>
            <w:tcW w:w="4876" w:type="dxa"/>
          </w:tcPr>
          <w:p w14:paraId="23401646" w14:textId="77777777" w:rsidR="005C5686" w:rsidRPr="00CD1FB2" w:rsidRDefault="005C5686" w:rsidP="00D84C94">
            <w:pPr>
              <w:pStyle w:val="Normal6"/>
              <w:rPr>
                <w:szCs w:val="24"/>
                <w:lang w:val="ro-RO"/>
              </w:rPr>
            </w:pPr>
            <w:r w:rsidRPr="00CD1FB2">
              <w:rPr>
                <w:lang w:val="ro-RO"/>
              </w:rPr>
              <w:t>__________________</w:t>
            </w:r>
          </w:p>
        </w:tc>
      </w:tr>
      <w:tr w:rsidR="005C5686" w:rsidRPr="00CD1FB2" w14:paraId="369809C8" w14:textId="77777777" w:rsidTr="00D84C94">
        <w:trPr>
          <w:jc w:val="center"/>
        </w:trPr>
        <w:tc>
          <w:tcPr>
            <w:tcW w:w="4876" w:type="dxa"/>
          </w:tcPr>
          <w:p w14:paraId="4B7F09A0" w14:textId="77777777" w:rsidR="005C5686" w:rsidRPr="00CD1FB2" w:rsidRDefault="005C5686" w:rsidP="00D84C94">
            <w:pPr>
              <w:pStyle w:val="Normal6"/>
              <w:rPr>
                <w:lang w:val="ro-RO"/>
              </w:rPr>
            </w:pPr>
            <w:r w:rsidRPr="00CD1FB2">
              <w:rPr>
                <w:vertAlign w:val="superscript"/>
                <w:lang w:val="ro-RO"/>
              </w:rPr>
              <w:t>5</w:t>
            </w:r>
            <w:r w:rsidRPr="00CD1FB2">
              <w:rPr>
                <w:lang w:val="ro-RO"/>
              </w:rPr>
              <w:t xml:space="preserve"> Directiva (UE) 2024/1760 a Parlamentului European și a Consiliului din 13 iunie 2024 privind diligența necesară în materie de durabilitate a întreprinderilor și de modificare a Directivei (UE) 2019/1937 și a Regulamentului (UE) 2023/2859 (JO L, 2024/1760, 5.7.2024, ELI: http://data.europa.eu/eli/dir/2024/1760/oj).</w:t>
            </w:r>
          </w:p>
        </w:tc>
        <w:tc>
          <w:tcPr>
            <w:tcW w:w="4876" w:type="dxa"/>
          </w:tcPr>
          <w:p w14:paraId="63A11B0F" w14:textId="77777777" w:rsidR="005C5686" w:rsidRPr="00CD1FB2" w:rsidRDefault="005C5686" w:rsidP="00D84C94">
            <w:pPr>
              <w:pStyle w:val="Normal6"/>
              <w:rPr>
                <w:szCs w:val="24"/>
                <w:lang w:val="ro-RO"/>
              </w:rPr>
            </w:pPr>
            <w:r w:rsidRPr="00CD1FB2">
              <w:rPr>
                <w:vertAlign w:val="superscript"/>
                <w:lang w:val="ro-RO"/>
              </w:rPr>
              <w:t>5</w:t>
            </w:r>
            <w:r w:rsidRPr="00CD1FB2">
              <w:rPr>
                <w:lang w:val="ro-RO"/>
              </w:rPr>
              <w:t xml:space="preserve"> Directiva (UE) 2024/1760 a Parlamentului European și a Consiliului din 13 iunie 2024 privind diligența necesară în materie de durabilitate a întreprinderilor și de modificare a Directivei (UE) 2019/1937 și a Regulamentului (UE) 2023/2859 (JO L, 2024/1760, 5.7.2024, ELI: http://data.europa.eu/eli/dir/2024/1760/oj).</w:t>
            </w:r>
          </w:p>
        </w:tc>
      </w:tr>
    </w:tbl>
    <w:p w14:paraId="01BC16C0" w14:textId="77777777" w:rsidR="005C5686" w:rsidRPr="00CD1FB2" w:rsidRDefault="005C5686" w:rsidP="005C5686"/>
    <w:p w14:paraId="27C1761B" w14:textId="77777777" w:rsidR="005C5686" w:rsidRPr="00CD1FB2" w:rsidRDefault="005C5686" w:rsidP="005C5686">
      <w:pPr>
        <w:pStyle w:val="AmNumberTabs"/>
      </w:pPr>
      <w:r w:rsidRPr="00CD1FB2">
        <w:t>Amendamentul</w:t>
      </w:r>
      <w:r w:rsidRPr="00CD1FB2">
        <w:tab/>
      </w:r>
      <w:r w:rsidRPr="00CD1FB2">
        <w:tab/>
        <w:t>4</w:t>
      </w:r>
    </w:p>
    <w:p w14:paraId="43DC9FAF" w14:textId="77777777" w:rsidR="005C5686" w:rsidRPr="00CD1FB2" w:rsidRDefault="005C5686" w:rsidP="005C5686">
      <w:pPr>
        <w:pStyle w:val="NormalBold12b"/>
      </w:pPr>
      <w:r w:rsidRPr="00CD1FB2">
        <w:t>Propunere de regulament</w:t>
      </w:r>
    </w:p>
    <w:p w14:paraId="01E6DE0F" w14:textId="77777777" w:rsidR="005C5686" w:rsidRPr="00CD1FB2" w:rsidRDefault="005C5686" w:rsidP="005C5686">
      <w:pPr>
        <w:pStyle w:val="NormalBold"/>
      </w:pPr>
      <w:r w:rsidRPr="00CD1FB2">
        <w:t>Considerentul 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3B8358F3" w14:textId="77777777" w:rsidTr="00D84C94">
        <w:trPr>
          <w:trHeight w:hRule="exact" w:val="240"/>
          <w:jc w:val="center"/>
        </w:trPr>
        <w:tc>
          <w:tcPr>
            <w:tcW w:w="9752" w:type="dxa"/>
            <w:gridSpan w:val="2"/>
            <w:tcBorders>
              <w:top w:val="nil"/>
              <w:left w:val="nil"/>
              <w:bottom w:val="nil"/>
              <w:right w:val="nil"/>
            </w:tcBorders>
          </w:tcPr>
          <w:p w14:paraId="10E1A4FE" w14:textId="77777777" w:rsidR="005C5686" w:rsidRPr="00CD1FB2" w:rsidRDefault="005C5686" w:rsidP="00D84C94"/>
        </w:tc>
      </w:tr>
      <w:tr w:rsidR="005C5686" w:rsidRPr="00CD1FB2" w14:paraId="62C1F207" w14:textId="77777777" w:rsidTr="00D84C94">
        <w:trPr>
          <w:trHeight w:val="240"/>
          <w:jc w:val="center"/>
        </w:trPr>
        <w:tc>
          <w:tcPr>
            <w:tcW w:w="4876" w:type="dxa"/>
            <w:tcBorders>
              <w:top w:val="nil"/>
              <w:left w:val="nil"/>
              <w:bottom w:val="nil"/>
              <w:right w:val="nil"/>
            </w:tcBorders>
          </w:tcPr>
          <w:p w14:paraId="38F8475B"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27D6492C" w14:textId="77777777" w:rsidR="005C5686" w:rsidRPr="00CD1FB2" w:rsidRDefault="005C5686" w:rsidP="00D84C94">
            <w:pPr>
              <w:pStyle w:val="AmColumnHeading"/>
            </w:pPr>
            <w:r w:rsidRPr="00CD1FB2">
              <w:t>Amendamentul</w:t>
            </w:r>
          </w:p>
        </w:tc>
      </w:tr>
      <w:tr w:rsidR="005C5686" w:rsidRPr="00CD1FB2" w14:paraId="4DA0D8BE" w14:textId="77777777" w:rsidTr="00D84C94">
        <w:trPr>
          <w:jc w:val="center"/>
        </w:trPr>
        <w:tc>
          <w:tcPr>
            <w:tcW w:w="4876" w:type="dxa"/>
            <w:tcBorders>
              <w:top w:val="nil"/>
              <w:left w:val="nil"/>
              <w:bottom w:val="nil"/>
              <w:right w:val="nil"/>
            </w:tcBorders>
          </w:tcPr>
          <w:p w14:paraId="456ED69A" w14:textId="77777777" w:rsidR="005C5686" w:rsidRPr="00CD1FB2" w:rsidRDefault="005C5686" w:rsidP="00D84C94">
            <w:pPr>
              <w:pStyle w:val="Normal6a"/>
            </w:pPr>
          </w:p>
        </w:tc>
        <w:tc>
          <w:tcPr>
            <w:tcW w:w="4876" w:type="dxa"/>
            <w:tcBorders>
              <w:top w:val="nil"/>
              <w:left w:val="nil"/>
              <w:bottom w:val="nil"/>
              <w:right w:val="nil"/>
            </w:tcBorders>
          </w:tcPr>
          <w:p w14:paraId="482BA68A" w14:textId="77777777" w:rsidR="005C5686" w:rsidRPr="00CD1FB2" w:rsidRDefault="005C5686" w:rsidP="00D84C94">
            <w:pPr>
              <w:pStyle w:val="Normal6a"/>
            </w:pPr>
            <w:r w:rsidRPr="00CD1FB2">
              <w:rPr>
                <w:b/>
                <w:i/>
              </w:rPr>
              <w:t>(3a)</w:t>
            </w:r>
            <w:r w:rsidRPr="00CD1FB2">
              <w:tab/>
            </w:r>
            <w:r w:rsidRPr="00CD1FB2">
              <w:rPr>
                <w:b/>
                <w:i/>
              </w:rPr>
              <w:t>Pentru a consolida suveranitatea alimentară a Uniunii, a sprijini veniturile agricole și a asigura sisteme sustenabile, este necesar să se promoveze o preferință europeană pentru produsele agricole ale Uniunii, în special în domeniul achizițiilor publice și al sistemelor de stocare. Preferința respectivă ar trebui să contribuie la reducerea dependenței față de importuri și ar trebui să conducă la o producție care asigură o valoare adăugată „relocalizată” în Uniune.</w:t>
            </w:r>
          </w:p>
        </w:tc>
      </w:tr>
    </w:tbl>
    <w:p w14:paraId="2EA7DE58" w14:textId="77777777" w:rsidR="005C5686" w:rsidRPr="00CD1FB2" w:rsidRDefault="005C5686" w:rsidP="005C5686"/>
    <w:p w14:paraId="7909B054" w14:textId="77777777" w:rsidR="005C5686" w:rsidRPr="00CD1FB2" w:rsidRDefault="005C5686" w:rsidP="005C5686">
      <w:pPr>
        <w:pStyle w:val="AmNumberTabs"/>
      </w:pPr>
      <w:r w:rsidRPr="00CD1FB2">
        <w:t>Amendamentul</w:t>
      </w:r>
      <w:r w:rsidRPr="00CD1FB2">
        <w:tab/>
      </w:r>
      <w:r w:rsidRPr="00CD1FB2">
        <w:tab/>
        <w:t>5</w:t>
      </w:r>
    </w:p>
    <w:p w14:paraId="03BE88F8" w14:textId="77777777" w:rsidR="005C5686" w:rsidRPr="00CD1FB2" w:rsidRDefault="005C5686" w:rsidP="005C5686"/>
    <w:p w14:paraId="3F994EB6" w14:textId="77777777" w:rsidR="005C5686" w:rsidRPr="00CD1FB2" w:rsidRDefault="005C5686" w:rsidP="005C5686">
      <w:pPr>
        <w:pStyle w:val="NormalBold"/>
        <w:keepNext/>
      </w:pPr>
      <w:r w:rsidRPr="00CD1FB2">
        <w:t>Propunere de regulament</w:t>
      </w:r>
    </w:p>
    <w:p w14:paraId="776D73EE" w14:textId="77777777" w:rsidR="005C5686" w:rsidRPr="00CD1FB2" w:rsidRDefault="005C5686" w:rsidP="005C5686">
      <w:pPr>
        <w:pStyle w:val="NormalBold"/>
      </w:pPr>
      <w:r w:rsidRPr="00CD1FB2">
        <w:t>Considerentul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439E044" w14:textId="77777777" w:rsidTr="00D84C94">
        <w:trPr>
          <w:jc w:val="center"/>
        </w:trPr>
        <w:tc>
          <w:tcPr>
            <w:tcW w:w="9752" w:type="dxa"/>
            <w:gridSpan w:val="2"/>
          </w:tcPr>
          <w:p w14:paraId="3D056D2B" w14:textId="77777777" w:rsidR="005C5686" w:rsidRPr="00CD1FB2" w:rsidRDefault="005C5686" w:rsidP="00D84C94">
            <w:pPr>
              <w:keepNext/>
            </w:pPr>
          </w:p>
        </w:tc>
      </w:tr>
      <w:tr w:rsidR="005C5686" w:rsidRPr="00CD1FB2" w14:paraId="125B568E" w14:textId="77777777" w:rsidTr="00D84C94">
        <w:trPr>
          <w:jc w:val="center"/>
        </w:trPr>
        <w:tc>
          <w:tcPr>
            <w:tcW w:w="4876" w:type="dxa"/>
          </w:tcPr>
          <w:p w14:paraId="0B5D5BC9" w14:textId="77777777" w:rsidR="005C5686" w:rsidRPr="00CD1FB2" w:rsidRDefault="005C5686" w:rsidP="00D84C94">
            <w:pPr>
              <w:pStyle w:val="ColumnHeading"/>
              <w:keepNext/>
            </w:pPr>
            <w:r w:rsidRPr="00CD1FB2">
              <w:t>Textul propus de Comisie</w:t>
            </w:r>
          </w:p>
        </w:tc>
        <w:tc>
          <w:tcPr>
            <w:tcW w:w="4876" w:type="dxa"/>
          </w:tcPr>
          <w:p w14:paraId="1796E1A6" w14:textId="77777777" w:rsidR="005C5686" w:rsidRPr="00CD1FB2" w:rsidRDefault="005C5686" w:rsidP="00D84C94">
            <w:pPr>
              <w:pStyle w:val="ColumnHeading"/>
              <w:keepNext/>
            </w:pPr>
            <w:r w:rsidRPr="00CD1FB2">
              <w:t>Amendamentul</w:t>
            </w:r>
          </w:p>
        </w:tc>
      </w:tr>
      <w:tr w:rsidR="005C5686" w:rsidRPr="00CD1FB2" w14:paraId="7BDE2F1E" w14:textId="77777777" w:rsidTr="00D84C94">
        <w:trPr>
          <w:jc w:val="center"/>
        </w:trPr>
        <w:tc>
          <w:tcPr>
            <w:tcW w:w="4876" w:type="dxa"/>
          </w:tcPr>
          <w:p w14:paraId="5514305E" w14:textId="77777777" w:rsidR="005C5686" w:rsidRPr="00CD1FB2" w:rsidRDefault="005C5686" w:rsidP="00D84C94">
            <w:pPr>
              <w:pStyle w:val="Normal6"/>
              <w:rPr>
                <w:lang w:val="ro-RO"/>
              </w:rPr>
            </w:pPr>
            <w:r w:rsidRPr="00CD1FB2">
              <w:rPr>
                <w:lang w:val="ro-RO"/>
              </w:rPr>
              <w:t>(4)</w:t>
            </w:r>
            <w:r w:rsidRPr="00CD1FB2">
              <w:rPr>
                <w:lang w:val="ro-RO"/>
              </w:rPr>
              <w:tab/>
              <w:t xml:space="preserve">Mențiunea „lanț scurt de aprovizionare” ar trebui utilizată numai pentru a desemna modalitățile comerciale în care există o legătură directă între </w:t>
            </w:r>
            <w:r w:rsidRPr="00CD1FB2">
              <w:rPr>
                <w:b/>
                <w:bCs/>
                <w:i/>
                <w:iCs/>
                <w:lang w:val="ro-RO"/>
              </w:rPr>
              <w:t>fermieri</w:t>
            </w:r>
            <w:r w:rsidRPr="00CD1FB2">
              <w:rPr>
                <w:lang w:val="ro-RO"/>
              </w:rPr>
              <w:t xml:space="preserve"> și consumatori care permite schimbul</w:t>
            </w:r>
            <w:r w:rsidRPr="00CD1FB2">
              <w:rPr>
                <w:b/>
                <w:i/>
                <w:lang w:val="ro-RO"/>
              </w:rPr>
              <w:t xml:space="preserve"> direct</w:t>
            </w:r>
            <w:r w:rsidRPr="00CD1FB2">
              <w:rPr>
                <w:lang w:val="ro-RO"/>
              </w:rPr>
              <w:t xml:space="preserve"> cu privire la procesul de producție și la produs, inclusiv prin mijloace de comunicare la distanță și/sau printr-un intermediar care asigură acest schimb în momentul vânzării. Ca alternativă, această mențiune poate fi utilizată și în cazul în care există o legătură strânsă între fermieri și consumatori</w:t>
            </w:r>
            <w:r w:rsidRPr="00CD1FB2">
              <w:rPr>
                <w:b/>
                <w:i/>
                <w:lang w:val="ro-RO"/>
              </w:rPr>
              <w:t xml:space="preserve"> în cadrul proximității lor geografice</w:t>
            </w:r>
            <w:r w:rsidRPr="00CD1FB2">
              <w:rPr>
                <w:lang w:val="ro-RO"/>
              </w:rPr>
              <w:t>, inclusiv în contexte transfrontaliere. Acest lucru va stimula consumatorii să plătească prețuri care îi remunerează în mod echitabil pe fermieri pentru ceea ce produc, va consolida și va contribui la dezvoltarea zonelor rurale, va îmbunătăți transparența cu privire la originea și metodele de producție ale produselor.</w:t>
            </w:r>
          </w:p>
        </w:tc>
        <w:tc>
          <w:tcPr>
            <w:tcW w:w="4876" w:type="dxa"/>
          </w:tcPr>
          <w:p w14:paraId="02907B7D" w14:textId="77777777" w:rsidR="005C5686" w:rsidRPr="00CD1FB2" w:rsidRDefault="005C5686" w:rsidP="00D84C94">
            <w:pPr>
              <w:pStyle w:val="Normal6"/>
              <w:rPr>
                <w:szCs w:val="24"/>
                <w:lang w:val="ro-RO"/>
              </w:rPr>
            </w:pPr>
            <w:r w:rsidRPr="00CD1FB2">
              <w:rPr>
                <w:lang w:val="ro-RO"/>
              </w:rPr>
              <w:t>(4)</w:t>
            </w:r>
            <w:r w:rsidRPr="00CD1FB2">
              <w:rPr>
                <w:lang w:val="ro-RO"/>
              </w:rPr>
              <w:tab/>
              <w:t xml:space="preserve">Mențiunea „lanț scurt de aprovizionare” ar trebui utilizată </w:t>
            </w:r>
            <w:r w:rsidRPr="00CD1FB2">
              <w:rPr>
                <w:b/>
                <w:i/>
                <w:lang w:val="ro-RO"/>
              </w:rPr>
              <w:t xml:space="preserve">cu consimțământul prealabil al fermierului și </w:t>
            </w:r>
            <w:r w:rsidRPr="00CD1FB2">
              <w:rPr>
                <w:lang w:val="ro-RO"/>
              </w:rPr>
              <w:t>numai pentru a desemna modalitățile comerciale în care există o legătură directă</w:t>
            </w:r>
            <w:r w:rsidRPr="00CD1FB2">
              <w:rPr>
                <w:b/>
                <w:i/>
                <w:lang w:val="ro-RO"/>
              </w:rPr>
              <w:t xml:space="preserve"> sau un număr limitat de intermediari</w:t>
            </w:r>
            <w:r w:rsidRPr="00CD1FB2">
              <w:rPr>
                <w:lang w:val="ro-RO"/>
              </w:rPr>
              <w:t xml:space="preserve"> între </w:t>
            </w:r>
            <w:r w:rsidRPr="00CD1FB2">
              <w:rPr>
                <w:b/>
                <w:bCs/>
                <w:i/>
                <w:iCs/>
                <w:lang w:val="ro-RO"/>
              </w:rPr>
              <w:t>fermieri</w:t>
            </w:r>
            <w:r w:rsidRPr="00CD1FB2">
              <w:rPr>
                <w:b/>
                <w:i/>
                <w:lang w:val="ro-RO"/>
              </w:rPr>
              <w:t>, cooperative sau organizații de producători</w:t>
            </w:r>
            <w:r w:rsidRPr="00CD1FB2">
              <w:rPr>
                <w:lang w:val="ro-RO"/>
              </w:rPr>
              <w:t xml:space="preserve"> și consumatori care permite schimbul cu privire la procesul de producție și la produs, inclusiv prin mijloace de comunicare la distanță și/sau printr-un intermediar care asigură acest schimb în momentul vânzării. Ca alternativă, această mențiune poate fi utilizată și în cazul în care </w:t>
            </w:r>
            <w:r w:rsidRPr="00CD1FB2">
              <w:rPr>
                <w:b/>
                <w:bCs/>
                <w:i/>
                <w:iCs/>
                <w:lang w:val="ro-RO"/>
              </w:rPr>
              <w:t>există</w:t>
            </w:r>
            <w:r w:rsidRPr="00CD1FB2">
              <w:rPr>
                <w:lang w:val="ro-RO"/>
              </w:rPr>
              <w:t xml:space="preserve"> o legătură strânsă între fermieri și consumatori</w:t>
            </w:r>
            <w:r w:rsidRPr="00CD1FB2">
              <w:rPr>
                <w:b/>
                <w:i/>
                <w:lang w:val="ro-RO"/>
              </w:rPr>
              <w:t>, inclusiv sub formă de vânzări online, sau când există o proximitate geografică între ei</w:t>
            </w:r>
            <w:r w:rsidRPr="00CD1FB2">
              <w:rPr>
                <w:lang w:val="ro-RO"/>
              </w:rPr>
              <w:t>, inclusiv în contexte transfrontaliere.</w:t>
            </w:r>
            <w:r w:rsidRPr="00CD1FB2">
              <w:rPr>
                <w:b/>
                <w:i/>
                <w:lang w:val="ro-RO"/>
              </w:rPr>
              <w:t xml:space="preserve"> Proximitatea geografică ar trebui măsurată ca o distanță sau o durată a transportului redusă.</w:t>
            </w:r>
            <w:r w:rsidRPr="00CD1FB2">
              <w:rPr>
                <w:lang w:val="ro-RO"/>
              </w:rPr>
              <w:t xml:space="preserve"> Acest lucru va stimula consumatorii să plătească prețuri care îi remunerează în mod echitabil pe fermieri pentru ceea ce produc, va consolida și va contribui la dezvoltarea zonelor rurale, va îmbunătăți transparența cu privire la originea și metodele de producție ale produselor. </w:t>
            </w:r>
            <w:r w:rsidRPr="00CD1FB2">
              <w:rPr>
                <w:b/>
                <w:i/>
                <w:lang w:val="ro-RO"/>
              </w:rPr>
              <w:t xml:space="preserve">Ar trebui să se </w:t>
            </w:r>
            <w:r w:rsidRPr="00CD1FB2">
              <w:rPr>
                <w:b/>
                <w:i/>
                <w:lang w:val="ro-RO"/>
              </w:rPr>
              <w:lastRenderedPageBreak/>
              <w:t>aplice produselor fabricate și comercializate pe piața unică. Instrumentul va contribui la creșterea transparenței și a justiției economice și la revitalizarea zonelor rurale, fără a aduce atingere funcționării pieței unice.</w:t>
            </w:r>
          </w:p>
        </w:tc>
      </w:tr>
    </w:tbl>
    <w:p w14:paraId="15C28166" w14:textId="77777777" w:rsidR="005C5686" w:rsidRPr="00CD1FB2" w:rsidRDefault="005C5686" w:rsidP="005C5686"/>
    <w:p w14:paraId="61EAD508" w14:textId="77777777" w:rsidR="005C5686" w:rsidRPr="00CD1FB2" w:rsidRDefault="005C5686" w:rsidP="005C5686">
      <w:pPr>
        <w:pStyle w:val="AmNumberTabs"/>
      </w:pPr>
      <w:r w:rsidRPr="00CD1FB2">
        <w:t>Amendamentul</w:t>
      </w:r>
      <w:r w:rsidRPr="00CD1FB2">
        <w:tab/>
      </w:r>
      <w:r w:rsidRPr="00CD1FB2">
        <w:tab/>
        <w:t>6</w:t>
      </w:r>
    </w:p>
    <w:p w14:paraId="08FB8FD7" w14:textId="77777777" w:rsidR="005C5686" w:rsidRPr="00CD1FB2" w:rsidRDefault="005C5686" w:rsidP="005C5686"/>
    <w:p w14:paraId="35C9EF37" w14:textId="77777777" w:rsidR="005C5686" w:rsidRPr="00CD1FB2" w:rsidRDefault="005C5686" w:rsidP="005C5686">
      <w:pPr>
        <w:pStyle w:val="NormalBold"/>
        <w:keepNext/>
      </w:pPr>
      <w:r w:rsidRPr="00CD1FB2">
        <w:t>Propunere de regulament</w:t>
      </w:r>
    </w:p>
    <w:p w14:paraId="1EEAEF18" w14:textId="77777777" w:rsidR="005C5686" w:rsidRPr="00CD1FB2" w:rsidRDefault="005C5686" w:rsidP="005C5686">
      <w:pPr>
        <w:pStyle w:val="NormalBold"/>
      </w:pPr>
      <w:r w:rsidRPr="00CD1FB2">
        <w:t>Considerentul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5FF8986" w14:textId="77777777" w:rsidTr="00D84C94">
        <w:trPr>
          <w:jc w:val="center"/>
        </w:trPr>
        <w:tc>
          <w:tcPr>
            <w:tcW w:w="9752" w:type="dxa"/>
            <w:gridSpan w:val="2"/>
          </w:tcPr>
          <w:p w14:paraId="35E32497" w14:textId="77777777" w:rsidR="005C5686" w:rsidRPr="00CD1FB2" w:rsidRDefault="005C5686" w:rsidP="00D84C94">
            <w:pPr>
              <w:keepNext/>
            </w:pPr>
          </w:p>
        </w:tc>
      </w:tr>
      <w:tr w:rsidR="005C5686" w:rsidRPr="00CD1FB2" w14:paraId="0CCA7717" w14:textId="77777777" w:rsidTr="00D84C94">
        <w:trPr>
          <w:jc w:val="center"/>
        </w:trPr>
        <w:tc>
          <w:tcPr>
            <w:tcW w:w="4876" w:type="dxa"/>
          </w:tcPr>
          <w:p w14:paraId="174BBD43" w14:textId="77777777" w:rsidR="005C5686" w:rsidRPr="00CD1FB2" w:rsidRDefault="005C5686" w:rsidP="00D84C94">
            <w:pPr>
              <w:pStyle w:val="ColumnHeading"/>
              <w:keepNext/>
            </w:pPr>
            <w:r w:rsidRPr="00CD1FB2">
              <w:t>Textul propus de Comisie</w:t>
            </w:r>
          </w:p>
        </w:tc>
        <w:tc>
          <w:tcPr>
            <w:tcW w:w="4876" w:type="dxa"/>
          </w:tcPr>
          <w:p w14:paraId="4FA8762D" w14:textId="77777777" w:rsidR="005C5686" w:rsidRPr="00CD1FB2" w:rsidRDefault="005C5686" w:rsidP="00D84C94">
            <w:pPr>
              <w:pStyle w:val="ColumnHeading"/>
              <w:keepNext/>
            </w:pPr>
            <w:r w:rsidRPr="00CD1FB2">
              <w:t>Amendamentul</w:t>
            </w:r>
          </w:p>
        </w:tc>
      </w:tr>
      <w:tr w:rsidR="005C5686" w:rsidRPr="00CD1FB2" w14:paraId="139ACCF9" w14:textId="77777777" w:rsidTr="00D84C94">
        <w:trPr>
          <w:jc w:val="center"/>
        </w:trPr>
        <w:tc>
          <w:tcPr>
            <w:tcW w:w="4876" w:type="dxa"/>
          </w:tcPr>
          <w:p w14:paraId="4E475F8F" w14:textId="77777777" w:rsidR="005C5686" w:rsidRPr="00CD1FB2" w:rsidRDefault="005C5686" w:rsidP="00D84C94">
            <w:pPr>
              <w:pStyle w:val="Normal6"/>
              <w:rPr>
                <w:lang w:val="ro-RO"/>
              </w:rPr>
            </w:pPr>
            <w:r w:rsidRPr="00CD1FB2">
              <w:rPr>
                <w:lang w:val="ro-RO"/>
              </w:rPr>
              <w:t>(5)</w:t>
            </w:r>
            <w:r w:rsidRPr="00CD1FB2">
              <w:rPr>
                <w:lang w:val="ro-RO"/>
              </w:rPr>
              <w:tab/>
              <w:t xml:space="preserve">Având în vedere condițiile de piață, evoluția așteptărilor consumatorilor, progresele înregistrate atât în standardele de comercializare, cât și în standardele internaționale relevante, </w:t>
            </w:r>
            <w:r w:rsidRPr="00CD1FB2">
              <w:rPr>
                <w:b/>
                <w:i/>
                <w:lang w:val="ro-RO"/>
              </w:rPr>
              <w:t>Comisiei ar trebui să i se confere competențe de executare pentru a asigura condiții uniforme pentru</w:t>
            </w:r>
            <w:r w:rsidRPr="00CD1FB2">
              <w:rPr>
                <w:lang w:val="ro-RO"/>
              </w:rPr>
              <w:t xml:space="preserve"> utilizarea mențiunilor facultative care desemnează modalitățile comerciale legate de alocarea echitabilă a valorii adăugate către fermieri și de crearea și menținerea unor lanțuri scurte de aprovizionare. </w:t>
            </w:r>
            <w:r w:rsidRPr="00CD1FB2">
              <w:rPr>
                <w:b/>
                <w:bCs/>
                <w:i/>
                <w:iCs/>
                <w:lang w:val="ro-RO"/>
              </w:rPr>
              <w:t>Respectivele competențe ar trebui exercitate în conformitate cu Regulamentul (UE) nr. 182/2011 al Parlamentului European și</w:t>
            </w:r>
            <w:r w:rsidRPr="00CD1FB2">
              <w:rPr>
                <w:lang w:val="ro-RO"/>
              </w:rPr>
              <w:t xml:space="preserve"> </w:t>
            </w:r>
            <w:r w:rsidRPr="00CD1FB2">
              <w:rPr>
                <w:b/>
                <w:i/>
                <w:lang w:val="ro-RO"/>
              </w:rPr>
              <w:t>al Consiliului</w:t>
            </w:r>
            <w:r w:rsidRPr="00CD1FB2">
              <w:rPr>
                <w:b/>
                <w:i/>
                <w:vertAlign w:val="superscript"/>
                <w:lang w:val="ro-RO"/>
              </w:rPr>
              <w:t>6</w:t>
            </w:r>
            <w:r w:rsidRPr="00CD1FB2">
              <w:rPr>
                <w:lang w:val="ro-RO"/>
              </w:rPr>
              <w:t>.</w:t>
            </w:r>
          </w:p>
        </w:tc>
        <w:tc>
          <w:tcPr>
            <w:tcW w:w="4876" w:type="dxa"/>
          </w:tcPr>
          <w:p w14:paraId="2329BF40" w14:textId="77777777" w:rsidR="005C5686" w:rsidRPr="00CD1FB2" w:rsidRDefault="005C5686" w:rsidP="00D84C94">
            <w:pPr>
              <w:pStyle w:val="Normal6"/>
              <w:rPr>
                <w:szCs w:val="24"/>
                <w:lang w:val="ro-RO"/>
              </w:rPr>
            </w:pPr>
            <w:r w:rsidRPr="00CD1FB2">
              <w:rPr>
                <w:lang w:val="ro-RO"/>
              </w:rPr>
              <w:t>(5)</w:t>
            </w:r>
            <w:r w:rsidRPr="00CD1FB2">
              <w:rPr>
                <w:lang w:val="ro-RO"/>
              </w:rPr>
              <w:tab/>
              <w:t xml:space="preserve">Având în vedere condițiile de piață, evoluția așteptărilor consumatorilor, progresele înregistrate atât în standardele de comercializare, cât și în standardele internaționale relevante, </w:t>
            </w:r>
            <w:r w:rsidRPr="00CD1FB2">
              <w:rPr>
                <w:b/>
                <w:i/>
                <w:lang w:val="ro-RO"/>
              </w:rPr>
              <w:t>competența de a adopta acte în conformitate cu articolul 290 din Tratatul privind funcționarea Uniunii Europene ar trebui delegată Comisiei în ceea ce privește</w:t>
            </w:r>
            <w:r w:rsidRPr="00CD1FB2">
              <w:rPr>
                <w:lang w:val="ro-RO"/>
              </w:rPr>
              <w:t xml:space="preserve"> utilizarea mențiunilor facultative care desemnează modalitățile comerciale legate de alocarea echitabilă a valorii adăugate către fermieri și de crearea și menținerea unor lanțuri scurte de aprovizionare.</w:t>
            </w:r>
            <w:r w:rsidRPr="00CD1FB2">
              <w:rPr>
                <w:b/>
                <w:i/>
                <w:lang w:val="ro-RO"/>
              </w:rPr>
              <w:t xml:space="preserve">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CD1FB2">
              <w:rPr>
                <w:b/>
                <w:i/>
                <w:vertAlign w:val="superscript"/>
                <w:lang w:val="ro-RO"/>
              </w:rPr>
              <w:t>5a</w:t>
            </w:r>
            <w:r w:rsidRPr="00CD1FB2">
              <w:rPr>
                <w:b/>
                <w:i/>
                <w:lang w:val="ro-RO"/>
              </w:rPr>
              <w:t>. În special, pentru a asigura participarea egală la pregătirea actelor delegate, Parlamentul European și Consiliul primesc toate documentele în același timp cu experții din statele membre, iar experții lor au acces sistematic la reuniunile grupurilor de experți ale Comisiei însărcinate cu pregătirea actelor delegate.</w:t>
            </w:r>
          </w:p>
        </w:tc>
      </w:tr>
      <w:tr w:rsidR="005C5686" w:rsidRPr="00CD1FB2" w14:paraId="578894C9" w14:textId="77777777" w:rsidTr="00D84C94">
        <w:trPr>
          <w:jc w:val="center"/>
        </w:trPr>
        <w:tc>
          <w:tcPr>
            <w:tcW w:w="4876" w:type="dxa"/>
          </w:tcPr>
          <w:p w14:paraId="34B63450" w14:textId="77777777" w:rsidR="005C5686" w:rsidRPr="00CD1FB2" w:rsidRDefault="005C5686" w:rsidP="00D84C94">
            <w:pPr>
              <w:pStyle w:val="Normal6"/>
              <w:rPr>
                <w:lang w:val="ro-RO"/>
              </w:rPr>
            </w:pPr>
            <w:r w:rsidRPr="00CD1FB2">
              <w:rPr>
                <w:lang w:val="ro-RO"/>
              </w:rPr>
              <w:t>__________________</w:t>
            </w:r>
          </w:p>
        </w:tc>
        <w:tc>
          <w:tcPr>
            <w:tcW w:w="4876" w:type="dxa"/>
          </w:tcPr>
          <w:p w14:paraId="4D01C252" w14:textId="77777777" w:rsidR="005C5686" w:rsidRPr="00CD1FB2" w:rsidRDefault="005C5686" w:rsidP="00D84C94">
            <w:pPr>
              <w:pStyle w:val="Normal6"/>
              <w:rPr>
                <w:szCs w:val="24"/>
                <w:lang w:val="ro-RO"/>
              </w:rPr>
            </w:pPr>
            <w:r w:rsidRPr="00CD1FB2">
              <w:rPr>
                <w:lang w:val="ro-RO"/>
              </w:rPr>
              <w:t>____________________</w:t>
            </w:r>
          </w:p>
        </w:tc>
      </w:tr>
      <w:tr w:rsidR="005C5686" w:rsidRPr="00CD1FB2" w14:paraId="39841FD2" w14:textId="77777777" w:rsidTr="00D84C94">
        <w:trPr>
          <w:jc w:val="center"/>
        </w:trPr>
        <w:tc>
          <w:tcPr>
            <w:tcW w:w="4876" w:type="dxa"/>
          </w:tcPr>
          <w:p w14:paraId="2DC0CA6C" w14:textId="77777777" w:rsidR="005C5686" w:rsidRPr="00CD1FB2" w:rsidRDefault="005C5686" w:rsidP="00D84C94">
            <w:pPr>
              <w:pStyle w:val="Normal6"/>
              <w:rPr>
                <w:lang w:val="ro-RO"/>
              </w:rPr>
            </w:pPr>
          </w:p>
        </w:tc>
        <w:tc>
          <w:tcPr>
            <w:tcW w:w="4876" w:type="dxa"/>
          </w:tcPr>
          <w:p w14:paraId="58225E2F" w14:textId="77777777" w:rsidR="005C5686" w:rsidRPr="00CD1FB2" w:rsidRDefault="005C5686" w:rsidP="00D84C94">
            <w:pPr>
              <w:pStyle w:val="Normal6"/>
              <w:rPr>
                <w:szCs w:val="24"/>
                <w:lang w:val="ro-RO"/>
              </w:rPr>
            </w:pPr>
            <w:r w:rsidRPr="00CD1FB2">
              <w:rPr>
                <w:b/>
                <w:i/>
                <w:vertAlign w:val="superscript"/>
                <w:lang w:val="ro-RO"/>
              </w:rPr>
              <w:t>5a</w:t>
            </w:r>
            <w:r w:rsidRPr="00CD1FB2">
              <w:rPr>
                <w:b/>
                <w:i/>
                <w:lang w:val="ro-RO"/>
              </w:rPr>
              <w:t xml:space="preserve"> JO L 123, 12.5.2016, p. 1, ELI: http://data.europa.eu/eli/agree_interinstit/</w:t>
            </w:r>
            <w:r w:rsidRPr="00CD1FB2">
              <w:rPr>
                <w:b/>
                <w:i/>
                <w:lang w:val="ro-RO"/>
              </w:rPr>
              <w:lastRenderedPageBreak/>
              <w:t>2016/512/oj.</w:t>
            </w:r>
          </w:p>
        </w:tc>
      </w:tr>
      <w:tr w:rsidR="005C5686" w:rsidRPr="00CD1FB2" w14:paraId="2D51AABE" w14:textId="77777777" w:rsidTr="00D84C94">
        <w:trPr>
          <w:jc w:val="center"/>
        </w:trPr>
        <w:tc>
          <w:tcPr>
            <w:tcW w:w="4876" w:type="dxa"/>
          </w:tcPr>
          <w:p w14:paraId="1CC5809A" w14:textId="77777777" w:rsidR="005C5686" w:rsidRPr="00CD1FB2" w:rsidRDefault="005C5686" w:rsidP="00D84C94">
            <w:pPr>
              <w:pStyle w:val="Normal6"/>
              <w:rPr>
                <w:lang w:val="ro-RO"/>
              </w:rPr>
            </w:pPr>
            <w:r w:rsidRPr="00CD1FB2">
              <w:rPr>
                <w:b/>
                <w:i/>
                <w:vertAlign w:val="superscript"/>
                <w:lang w:val="ro-RO"/>
              </w:rPr>
              <w:lastRenderedPageBreak/>
              <w:t>6</w:t>
            </w:r>
            <w:r w:rsidRPr="00CD1FB2">
              <w:rPr>
                <w:b/>
                <w:i/>
                <w:lang w:val="ro-RO"/>
              </w:rPr>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http://data.europa.eu/eli/reg/2011/182/oj).</w:t>
            </w:r>
          </w:p>
        </w:tc>
        <w:tc>
          <w:tcPr>
            <w:tcW w:w="4876" w:type="dxa"/>
          </w:tcPr>
          <w:p w14:paraId="5FE34818" w14:textId="77777777" w:rsidR="005C5686" w:rsidRPr="00CD1FB2" w:rsidRDefault="005C5686" w:rsidP="00D84C94">
            <w:pPr>
              <w:pStyle w:val="Normal6"/>
              <w:rPr>
                <w:b/>
                <w:i/>
                <w:szCs w:val="24"/>
                <w:lang w:val="ro-RO"/>
              </w:rPr>
            </w:pPr>
          </w:p>
        </w:tc>
      </w:tr>
    </w:tbl>
    <w:p w14:paraId="311015B0" w14:textId="77777777" w:rsidR="005C5686" w:rsidRPr="00CD1FB2" w:rsidRDefault="005C5686" w:rsidP="005C5686"/>
    <w:p w14:paraId="511CD289" w14:textId="77777777" w:rsidR="005C5686" w:rsidRPr="00CD1FB2" w:rsidRDefault="005C5686" w:rsidP="005C5686">
      <w:pPr>
        <w:pStyle w:val="AmNumberTabs"/>
      </w:pPr>
      <w:r w:rsidRPr="00CD1FB2">
        <w:t>Amendamentul</w:t>
      </w:r>
      <w:r w:rsidRPr="00CD1FB2">
        <w:tab/>
      </w:r>
      <w:r w:rsidRPr="00CD1FB2">
        <w:tab/>
        <w:t>7</w:t>
      </w:r>
    </w:p>
    <w:p w14:paraId="59C5A430" w14:textId="77777777" w:rsidR="005C5686" w:rsidRPr="00CD1FB2" w:rsidRDefault="005C5686" w:rsidP="005C5686"/>
    <w:p w14:paraId="0E38BE26" w14:textId="77777777" w:rsidR="005C5686" w:rsidRPr="00CD1FB2" w:rsidRDefault="005C5686" w:rsidP="005C5686">
      <w:pPr>
        <w:pStyle w:val="NormalBold"/>
        <w:keepNext/>
      </w:pPr>
      <w:r w:rsidRPr="00CD1FB2">
        <w:t>Propunere de regulament</w:t>
      </w:r>
    </w:p>
    <w:p w14:paraId="31E3832F" w14:textId="77777777" w:rsidR="005C5686" w:rsidRPr="00CD1FB2" w:rsidRDefault="005C5686" w:rsidP="005C5686">
      <w:pPr>
        <w:pStyle w:val="NormalBold"/>
      </w:pPr>
      <w:r w:rsidRPr="00CD1FB2">
        <w:t>Considerentul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40DE387" w14:textId="77777777" w:rsidTr="00D84C94">
        <w:trPr>
          <w:jc w:val="center"/>
        </w:trPr>
        <w:tc>
          <w:tcPr>
            <w:tcW w:w="9752" w:type="dxa"/>
            <w:gridSpan w:val="2"/>
          </w:tcPr>
          <w:p w14:paraId="002C7194" w14:textId="77777777" w:rsidR="005C5686" w:rsidRPr="00CD1FB2" w:rsidRDefault="005C5686" w:rsidP="00D84C94">
            <w:pPr>
              <w:keepNext/>
            </w:pPr>
          </w:p>
        </w:tc>
      </w:tr>
      <w:tr w:rsidR="005C5686" w:rsidRPr="00CD1FB2" w14:paraId="7C346CFB" w14:textId="77777777" w:rsidTr="00D84C94">
        <w:trPr>
          <w:jc w:val="center"/>
        </w:trPr>
        <w:tc>
          <w:tcPr>
            <w:tcW w:w="4876" w:type="dxa"/>
          </w:tcPr>
          <w:p w14:paraId="63DE84B0" w14:textId="77777777" w:rsidR="005C5686" w:rsidRPr="00CD1FB2" w:rsidRDefault="005C5686" w:rsidP="00D84C94">
            <w:pPr>
              <w:pStyle w:val="ColumnHeading"/>
              <w:keepNext/>
            </w:pPr>
            <w:r w:rsidRPr="00CD1FB2">
              <w:t>Textul propus de Comisie</w:t>
            </w:r>
          </w:p>
        </w:tc>
        <w:tc>
          <w:tcPr>
            <w:tcW w:w="4876" w:type="dxa"/>
          </w:tcPr>
          <w:p w14:paraId="6A954993" w14:textId="77777777" w:rsidR="005C5686" w:rsidRPr="00CD1FB2" w:rsidRDefault="005C5686" w:rsidP="00D84C94">
            <w:pPr>
              <w:pStyle w:val="ColumnHeading"/>
              <w:keepNext/>
            </w:pPr>
            <w:r w:rsidRPr="00CD1FB2">
              <w:t>Amendamentul</w:t>
            </w:r>
          </w:p>
        </w:tc>
      </w:tr>
      <w:tr w:rsidR="005C5686" w:rsidRPr="00CD1FB2" w14:paraId="0901DD11" w14:textId="77777777" w:rsidTr="00D84C94">
        <w:trPr>
          <w:jc w:val="center"/>
        </w:trPr>
        <w:tc>
          <w:tcPr>
            <w:tcW w:w="4876" w:type="dxa"/>
          </w:tcPr>
          <w:p w14:paraId="0245DE8F" w14:textId="77777777" w:rsidR="005C5686" w:rsidRPr="00CD1FB2" w:rsidRDefault="005C5686" w:rsidP="00D84C94">
            <w:pPr>
              <w:pStyle w:val="Normal6"/>
              <w:rPr>
                <w:lang w:val="ro-RO"/>
              </w:rPr>
            </w:pPr>
            <w:r w:rsidRPr="00CD1FB2">
              <w:rPr>
                <w:lang w:val="ro-RO"/>
              </w:rPr>
              <w:t>(7)</w:t>
            </w:r>
            <w:r w:rsidRPr="00CD1FB2">
              <w:rPr>
                <w:lang w:val="ro-RO"/>
              </w:rPr>
              <w:tab/>
              <w:t>Deși statele membre pot menține sau introduce dispoziții naționale care să prevadă cerințe suplimentare pentru utilizarea mențiunilor facultative pentru modalitățile comerciale, dispozițiile respective nu ar trebui să împiedice, să limiteze sau să obstrucționeze utilizarea acestor mențiuni pentru produsele produse sau comercializate în mod legal în alt stat membru.</w:t>
            </w:r>
          </w:p>
        </w:tc>
        <w:tc>
          <w:tcPr>
            <w:tcW w:w="4876" w:type="dxa"/>
          </w:tcPr>
          <w:p w14:paraId="4D77D3B6" w14:textId="77777777" w:rsidR="005C5686" w:rsidRPr="00CD1FB2" w:rsidRDefault="005C5686" w:rsidP="00D84C94">
            <w:pPr>
              <w:pStyle w:val="Normal6"/>
              <w:rPr>
                <w:szCs w:val="24"/>
                <w:lang w:val="ro-RO"/>
              </w:rPr>
            </w:pPr>
            <w:r w:rsidRPr="00CD1FB2">
              <w:rPr>
                <w:lang w:val="ro-RO"/>
              </w:rPr>
              <w:t>(7)</w:t>
            </w:r>
            <w:r w:rsidRPr="00CD1FB2">
              <w:rPr>
                <w:lang w:val="ro-RO"/>
              </w:rPr>
              <w:tab/>
              <w:t>Deși statele membre pot menține sau introduce dispoziții naționale care să prevadă cerințe suplimentare pentru utilizarea mențiunilor facultative pentru modalitățile comerciale, dispozițiile respective nu ar trebui să împiedice, să limiteze sau să obstrucționeze utilizarea acestor mențiuni pentru produsele produse sau comercializate în mod legal în alt stat membru</w:t>
            </w:r>
            <w:r w:rsidRPr="00CD1FB2">
              <w:rPr>
                <w:b/>
                <w:i/>
                <w:lang w:val="ro-RO"/>
              </w:rPr>
              <w:t xml:space="preserve"> ori să genereze o sarcină de reglementare suplimentară pentru fermieri, în special în cazul fermelor mici și mijlocii</w:t>
            </w:r>
            <w:r w:rsidRPr="00CD1FB2">
              <w:rPr>
                <w:lang w:val="ro-RO"/>
              </w:rPr>
              <w:t>.</w:t>
            </w:r>
          </w:p>
        </w:tc>
      </w:tr>
    </w:tbl>
    <w:p w14:paraId="278A8788" w14:textId="77777777" w:rsidR="005C5686" w:rsidRPr="00CD1FB2" w:rsidRDefault="005C5686" w:rsidP="005C5686"/>
    <w:p w14:paraId="087E2249" w14:textId="77777777" w:rsidR="005C5686" w:rsidRPr="00CD1FB2" w:rsidRDefault="005C5686" w:rsidP="005C5686">
      <w:pPr>
        <w:pStyle w:val="AmNumberTabs"/>
      </w:pPr>
      <w:r w:rsidRPr="00CD1FB2">
        <w:t>Amendamentul</w:t>
      </w:r>
      <w:r w:rsidRPr="00CD1FB2">
        <w:tab/>
      </w:r>
      <w:r w:rsidRPr="00CD1FB2">
        <w:tab/>
        <w:t>8</w:t>
      </w:r>
    </w:p>
    <w:p w14:paraId="69F5EEA2" w14:textId="77777777" w:rsidR="005C5686" w:rsidRPr="00CD1FB2" w:rsidRDefault="005C5686" w:rsidP="005C5686"/>
    <w:p w14:paraId="1AD0ABD3" w14:textId="77777777" w:rsidR="005C5686" w:rsidRPr="00CD1FB2" w:rsidRDefault="005C5686" w:rsidP="005C5686">
      <w:pPr>
        <w:pStyle w:val="NormalBold"/>
        <w:keepNext/>
      </w:pPr>
      <w:r w:rsidRPr="00CD1FB2">
        <w:t>Propunere de regulament</w:t>
      </w:r>
    </w:p>
    <w:p w14:paraId="525C7180" w14:textId="77777777" w:rsidR="005C5686" w:rsidRPr="00CD1FB2" w:rsidRDefault="005C5686" w:rsidP="005C5686">
      <w:pPr>
        <w:pStyle w:val="NormalBold"/>
      </w:pPr>
      <w:r w:rsidRPr="00CD1FB2">
        <w:t>Considerentul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3EDCE3C" w14:textId="77777777" w:rsidTr="00D84C94">
        <w:trPr>
          <w:jc w:val="center"/>
        </w:trPr>
        <w:tc>
          <w:tcPr>
            <w:tcW w:w="9752" w:type="dxa"/>
            <w:gridSpan w:val="2"/>
          </w:tcPr>
          <w:p w14:paraId="3F7B3004" w14:textId="77777777" w:rsidR="005C5686" w:rsidRPr="00CD1FB2" w:rsidRDefault="005C5686" w:rsidP="00D84C94">
            <w:pPr>
              <w:keepNext/>
            </w:pPr>
          </w:p>
        </w:tc>
      </w:tr>
      <w:tr w:rsidR="005C5686" w:rsidRPr="00CD1FB2" w14:paraId="2F751AF6" w14:textId="77777777" w:rsidTr="00D84C94">
        <w:trPr>
          <w:jc w:val="center"/>
        </w:trPr>
        <w:tc>
          <w:tcPr>
            <w:tcW w:w="4876" w:type="dxa"/>
          </w:tcPr>
          <w:p w14:paraId="050DCA43" w14:textId="77777777" w:rsidR="005C5686" w:rsidRPr="00CD1FB2" w:rsidRDefault="005C5686" w:rsidP="00D84C94">
            <w:pPr>
              <w:pStyle w:val="ColumnHeading"/>
              <w:keepNext/>
            </w:pPr>
            <w:r w:rsidRPr="00CD1FB2">
              <w:t>Textul propus de Comisie</w:t>
            </w:r>
          </w:p>
        </w:tc>
        <w:tc>
          <w:tcPr>
            <w:tcW w:w="4876" w:type="dxa"/>
          </w:tcPr>
          <w:p w14:paraId="7D15268E" w14:textId="77777777" w:rsidR="005C5686" w:rsidRPr="00CD1FB2" w:rsidRDefault="005C5686" w:rsidP="00D84C94">
            <w:pPr>
              <w:pStyle w:val="ColumnHeading"/>
              <w:keepNext/>
            </w:pPr>
            <w:r w:rsidRPr="00CD1FB2">
              <w:t>Amendamentul</w:t>
            </w:r>
          </w:p>
        </w:tc>
      </w:tr>
      <w:tr w:rsidR="005C5686" w:rsidRPr="00CD1FB2" w14:paraId="0D8C168A" w14:textId="77777777" w:rsidTr="00D84C94">
        <w:trPr>
          <w:jc w:val="center"/>
        </w:trPr>
        <w:tc>
          <w:tcPr>
            <w:tcW w:w="4876" w:type="dxa"/>
          </w:tcPr>
          <w:p w14:paraId="3A980F22" w14:textId="77777777" w:rsidR="005C5686" w:rsidRPr="00CD1FB2" w:rsidRDefault="005C5686" w:rsidP="00D84C94">
            <w:pPr>
              <w:pStyle w:val="Normal6"/>
              <w:rPr>
                <w:lang w:val="ro-RO"/>
              </w:rPr>
            </w:pPr>
            <w:r w:rsidRPr="00CD1FB2">
              <w:rPr>
                <w:lang w:val="ro-RO"/>
              </w:rPr>
              <w:t>(8)</w:t>
            </w:r>
            <w:r w:rsidRPr="00CD1FB2">
              <w:rPr>
                <w:lang w:val="ro-RO"/>
              </w:rPr>
              <w:tab/>
              <w:t xml:space="preserve">Utilizarea contractelor scrise joacă un rol </w:t>
            </w:r>
            <w:r w:rsidRPr="00CD1FB2">
              <w:rPr>
                <w:b/>
                <w:i/>
                <w:lang w:val="ro-RO"/>
              </w:rPr>
              <w:t>esențial</w:t>
            </w:r>
            <w:r w:rsidRPr="00CD1FB2">
              <w:rPr>
                <w:lang w:val="ro-RO"/>
              </w:rPr>
              <w:t xml:space="preserve"> în responsabilitatea operatorilor, crescând gradul de conștientizare cu privire la importanța semnalelor pieței, adaptând oferta la cerere, îmbunătățind transmiterea prețurilor în cadrul lanțului de aprovizionare, sporind transparența</w:t>
            </w:r>
            <w:r w:rsidRPr="00CD1FB2">
              <w:rPr>
                <w:b/>
                <w:i/>
                <w:lang w:val="ro-RO"/>
              </w:rPr>
              <w:t xml:space="preserve"> și</w:t>
            </w:r>
            <w:r w:rsidRPr="00CD1FB2">
              <w:rPr>
                <w:lang w:val="ro-RO"/>
              </w:rPr>
              <w:t xml:space="preserve"> prevenind și combătând </w:t>
            </w:r>
            <w:r w:rsidRPr="00CD1FB2">
              <w:rPr>
                <w:lang w:val="ro-RO"/>
              </w:rPr>
              <w:lastRenderedPageBreak/>
              <w:t>practicile comerciale neloiale. Prin urmare, normele privind relațiile contractuale din sectorul laptelui și al produselor lactate ar trebui extinse și la alte produse decât laptele crud, asigurând totodată alinierea la normele privind relațiile contractuale aplicabile altor sectoare agricole.</w:t>
            </w:r>
          </w:p>
        </w:tc>
        <w:tc>
          <w:tcPr>
            <w:tcW w:w="4876" w:type="dxa"/>
          </w:tcPr>
          <w:p w14:paraId="768954EE" w14:textId="77777777" w:rsidR="005C5686" w:rsidRPr="00CD1FB2" w:rsidRDefault="005C5686" w:rsidP="00D84C94">
            <w:pPr>
              <w:pStyle w:val="Normal6"/>
              <w:rPr>
                <w:szCs w:val="24"/>
                <w:lang w:val="ro-RO"/>
              </w:rPr>
            </w:pPr>
            <w:r w:rsidRPr="00CD1FB2">
              <w:rPr>
                <w:lang w:val="ro-RO"/>
              </w:rPr>
              <w:lastRenderedPageBreak/>
              <w:t>(8)</w:t>
            </w:r>
            <w:r w:rsidRPr="00CD1FB2">
              <w:rPr>
                <w:lang w:val="ro-RO"/>
              </w:rPr>
              <w:tab/>
              <w:t xml:space="preserve">Utilizarea contractelor scrise joacă un rol </w:t>
            </w:r>
            <w:r w:rsidRPr="00CD1FB2">
              <w:rPr>
                <w:b/>
                <w:i/>
                <w:lang w:val="ro-RO"/>
              </w:rPr>
              <w:t>important</w:t>
            </w:r>
            <w:r w:rsidRPr="00CD1FB2">
              <w:rPr>
                <w:lang w:val="ro-RO"/>
              </w:rPr>
              <w:t xml:space="preserve"> în responsabilitatea operatorilor, crescând gradul de conștientizare cu privire la importanța semnalelor pieței, adaptând oferta la cerere, îmbunătățind transmiterea prețurilor în cadrul lanțului de aprovizionare, sporind transparența</w:t>
            </w:r>
            <w:r w:rsidRPr="00CD1FB2">
              <w:rPr>
                <w:b/>
                <w:i/>
                <w:lang w:val="ro-RO"/>
              </w:rPr>
              <w:t>,</w:t>
            </w:r>
            <w:r w:rsidRPr="00CD1FB2">
              <w:rPr>
                <w:lang w:val="ro-RO"/>
              </w:rPr>
              <w:t xml:space="preserve"> prevenind și combătând </w:t>
            </w:r>
            <w:r w:rsidRPr="00CD1FB2">
              <w:rPr>
                <w:lang w:val="ro-RO"/>
              </w:rPr>
              <w:lastRenderedPageBreak/>
              <w:t>practicile comerciale neloiale</w:t>
            </w:r>
            <w:r w:rsidRPr="00CD1FB2">
              <w:rPr>
                <w:b/>
                <w:i/>
                <w:lang w:val="ro-RO"/>
              </w:rPr>
              <w:t xml:space="preserve"> și respectând stabilirea unor prețuri care să le garanteze fermierilor o remunerare echitabilă. Totodată, utilizarea contractelor scrise este esențială pentru a preveni practicile comerciale abuzive frecvente, precum întârzierea plăților, anularea unilaterală a comenzilor sau modificarea retroactivă a condițiilor contractuale. Practicile respective îi afectează în special pe micii producători, care nu dispun de resursele juridice necesare pentru a se apăra</w:t>
            </w:r>
            <w:r w:rsidRPr="00CD1FB2">
              <w:rPr>
                <w:lang w:val="ro-RO"/>
              </w:rPr>
              <w:t xml:space="preserve">. Prin urmare, normele privind relațiile contractuale din sectorul laptelui și al produselor lactate ar trebui extinse și la alte produse decât laptele crud, asigurând totodată alinierea la normele privind relațiile contractuale aplicabile altor sectoare agricole. </w:t>
            </w:r>
            <w:r w:rsidRPr="00CD1FB2">
              <w:rPr>
                <w:b/>
                <w:i/>
                <w:lang w:val="ro-RO"/>
              </w:rPr>
              <w:t>Astfel, prin aplicarea măsurilor respective se va crea un cadru care le va asigura totodată producătorilor agricoli protecția necesară pentru a-și valorifica și planifica producția, contribuind, prin urmare, la dezvoltarea economiei locale.</w:t>
            </w:r>
          </w:p>
        </w:tc>
      </w:tr>
    </w:tbl>
    <w:p w14:paraId="52496B26" w14:textId="77777777" w:rsidR="005C5686" w:rsidRPr="00CD1FB2" w:rsidRDefault="005C5686" w:rsidP="005C5686"/>
    <w:p w14:paraId="65A0616D" w14:textId="77777777" w:rsidR="005C5686" w:rsidRPr="00CD1FB2" w:rsidRDefault="005C5686" w:rsidP="005C5686">
      <w:pPr>
        <w:pStyle w:val="AmNumberTabs"/>
      </w:pPr>
      <w:r w:rsidRPr="00CD1FB2">
        <w:t>Amendamentul</w:t>
      </w:r>
      <w:r w:rsidRPr="00CD1FB2">
        <w:tab/>
      </w:r>
      <w:r w:rsidRPr="00CD1FB2">
        <w:tab/>
        <w:t>9</w:t>
      </w:r>
    </w:p>
    <w:p w14:paraId="54C67D85" w14:textId="77777777" w:rsidR="005C5686" w:rsidRPr="00CD1FB2" w:rsidRDefault="005C5686" w:rsidP="005C5686"/>
    <w:p w14:paraId="5DCA38DF" w14:textId="77777777" w:rsidR="005C5686" w:rsidRPr="00CD1FB2" w:rsidRDefault="005C5686" w:rsidP="005C5686">
      <w:pPr>
        <w:pStyle w:val="NormalBold"/>
        <w:keepNext/>
      </w:pPr>
      <w:r w:rsidRPr="00CD1FB2">
        <w:t>Propunere de regulament</w:t>
      </w:r>
    </w:p>
    <w:p w14:paraId="31F4AFE2" w14:textId="77777777" w:rsidR="005C5686" w:rsidRPr="00CD1FB2" w:rsidRDefault="005C5686" w:rsidP="005C5686">
      <w:pPr>
        <w:pStyle w:val="NormalBold"/>
      </w:pPr>
      <w:r w:rsidRPr="00CD1FB2">
        <w:t>Considerentul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5933B644" w14:textId="77777777" w:rsidTr="00D84C94">
        <w:trPr>
          <w:jc w:val="center"/>
        </w:trPr>
        <w:tc>
          <w:tcPr>
            <w:tcW w:w="9752" w:type="dxa"/>
            <w:gridSpan w:val="2"/>
          </w:tcPr>
          <w:p w14:paraId="130C4805" w14:textId="77777777" w:rsidR="005C5686" w:rsidRPr="00CD1FB2" w:rsidRDefault="005C5686" w:rsidP="00D84C94">
            <w:pPr>
              <w:keepNext/>
            </w:pPr>
          </w:p>
        </w:tc>
      </w:tr>
      <w:tr w:rsidR="005C5686" w:rsidRPr="00CD1FB2" w14:paraId="0BA3A510" w14:textId="77777777" w:rsidTr="00D84C94">
        <w:trPr>
          <w:jc w:val="center"/>
        </w:trPr>
        <w:tc>
          <w:tcPr>
            <w:tcW w:w="4876" w:type="dxa"/>
          </w:tcPr>
          <w:p w14:paraId="2FE42F5D" w14:textId="77777777" w:rsidR="005C5686" w:rsidRPr="00CD1FB2" w:rsidRDefault="005C5686" w:rsidP="00D84C94">
            <w:pPr>
              <w:pStyle w:val="ColumnHeading"/>
              <w:keepNext/>
            </w:pPr>
            <w:r w:rsidRPr="00CD1FB2">
              <w:t>Textul propus de Comisie</w:t>
            </w:r>
          </w:p>
        </w:tc>
        <w:tc>
          <w:tcPr>
            <w:tcW w:w="4876" w:type="dxa"/>
          </w:tcPr>
          <w:p w14:paraId="5FF9C266" w14:textId="77777777" w:rsidR="005C5686" w:rsidRPr="00CD1FB2" w:rsidRDefault="005C5686" w:rsidP="00D84C94">
            <w:pPr>
              <w:pStyle w:val="ColumnHeading"/>
              <w:keepNext/>
            </w:pPr>
            <w:r w:rsidRPr="00CD1FB2">
              <w:t>Amendamentul</w:t>
            </w:r>
          </w:p>
        </w:tc>
      </w:tr>
      <w:tr w:rsidR="005C5686" w:rsidRPr="00CD1FB2" w14:paraId="572F5A2C" w14:textId="77777777" w:rsidTr="00D84C94">
        <w:trPr>
          <w:jc w:val="center"/>
        </w:trPr>
        <w:tc>
          <w:tcPr>
            <w:tcW w:w="4876" w:type="dxa"/>
          </w:tcPr>
          <w:p w14:paraId="200020C5" w14:textId="77777777" w:rsidR="005C5686" w:rsidRPr="00CD1FB2" w:rsidRDefault="005C5686" w:rsidP="00D84C94">
            <w:pPr>
              <w:pStyle w:val="Normal6"/>
              <w:rPr>
                <w:lang w:val="ro-RO"/>
              </w:rPr>
            </w:pPr>
            <w:r w:rsidRPr="00CD1FB2">
              <w:rPr>
                <w:lang w:val="ro-RO"/>
              </w:rPr>
              <w:t>(9)</w:t>
            </w:r>
            <w:r w:rsidRPr="00CD1FB2">
              <w:rPr>
                <w:lang w:val="ro-RO"/>
              </w:rPr>
              <w:tab/>
              <w:t xml:space="preserve">Pentru a spori flexibilitatea pentru statele membre și pentru a simplifica procedura de recunoaștere a organizațiilor de producători, reducând astfel costurile tranzacțiilor și îmbunătățind eficiența, normele privind organizațiile de producători ar trebui să permită recunoașterea acestora în urma unei cereri unice care acoperă mai multe sectoare și produse. În plus, </w:t>
            </w:r>
            <w:r w:rsidRPr="00CD1FB2">
              <w:rPr>
                <w:b/>
                <w:i/>
                <w:lang w:val="ro-RO"/>
              </w:rPr>
              <w:t xml:space="preserve">pentru a consolida colaborarea dintre </w:t>
            </w:r>
            <w:r w:rsidRPr="00CD1FB2">
              <w:rPr>
                <w:lang w:val="ro-RO"/>
              </w:rPr>
              <w:t>producătorii de produse ecologice</w:t>
            </w:r>
            <w:r w:rsidRPr="00CD1FB2">
              <w:rPr>
                <w:b/>
                <w:i/>
                <w:lang w:val="ro-RO"/>
              </w:rPr>
              <w:t>, ar trebui să se prevadă în mod explicit posibilitatea înființării</w:t>
            </w:r>
            <w:r w:rsidRPr="00CD1FB2">
              <w:rPr>
                <w:lang w:val="ro-RO"/>
              </w:rPr>
              <w:t xml:space="preserve"> organizațiilor de producători </w:t>
            </w:r>
            <w:r w:rsidRPr="00CD1FB2">
              <w:rPr>
                <w:b/>
                <w:i/>
                <w:lang w:val="ro-RO"/>
              </w:rPr>
              <w:t xml:space="preserve">de către producătorii de produse ecologice, </w:t>
            </w:r>
            <w:r w:rsidRPr="00CD1FB2">
              <w:rPr>
                <w:bCs/>
                <w:iCs/>
                <w:lang w:val="ro-RO"/>
              </w:rPr>
              <w:t>precum și a recunoașterii acestor organizații</w:t>
            </w:r>
            <w:r w:rsidRPr="00CD1FB2">
              <w:rPr>
                <w:lang w:val="ro-RO"/>
              </w:rPr>
              <w:t xml:space="preserve">. </w:t>
            </w:r>
            <w:r w:rsidRPr="00CD1FB2">
              <w:rPr>
                <w:lang w:val="ro-RO"/>
              </w:rPr>
              <w:lastRenderedPageBreak/>
              <w:t xml:space="preserve">Criteriile pentru recunoașterea organizațiilor de producători și statutul acestora ar trebui să prevadă, de asemenea, că organizațiile de producători sunt înființate la inițiativa fermierilor și sunt controlate în conformitate cu norme care le permit fermierilor membri să controleze în mod democratic organizația și deciziile sale. </w:t>
            </w:r>
            <w:r w:rsidRPr="00CD1FB2">
              <w:rPr>
                <w:b/>
                <w:i/>
                <w:lang w:val="ro-RO"/>
              </w:rPr>
              <w:t>Acest lucru nu ar trebui să împiedice alți producători care nu sunt fermieri și persoanele care nu sunt producători să se alăture organizațiilor de producători.</w:t>
            </w:r>
          </w:p>
        </w:tc>
        <w:tc>
          <w:tcPr>
            <w:tcW w:w="4876" w:type="dxa"/>
          </w:tcPr>
          <w:p w14:paraId="3FF5E3C2" w14:textId="77777777" w:rsidR="005C5686" w:rsidRPr="00CD1FB2" w:rsidRDefault="005C5686" w:rsidP="00D84C94">
            <w:pPr>
              <w:pStyle w:val="Normal6"/>
              <w:rPr>
                <w:szCs w:val="24"/>
                <w:lang w:val="ro-RO"/>
              </w:rPr>
            </w:pPr>
            <w:r w:rsidRPr="00CD1FB2">
              <w:rPr>
                <w:lang w:val="ro-RO"/>
              </w:rPr>
              <w:lastRenderedPageBreak/>
              <w:t>(9)</w:t>
            </w:r>
            <w:r w:rsidRPr="00CD1FB2">
              <w:rPr>
                <w:lang w:val="ro-RO"/>
              </w:rPr>
              <w:tab/>
              <w:t>Pentru a spori flexibilitatea pentru statele membre și pentru a simplifica procedura de recunoaștere a organizațiilor de producători, reducând astfel costurile tranzacțiilor și îmbunătățind eficiența, normele privind organizațiile de producători ar trebui să permită recunoașterea acestora în urma unei cereri unice care acoperă mai multe sectoare și produse. În plus, producătorii de produse ecologice</w:t>
            </w:r>
            <w:r w:rsidRPr="00CD1FB2">
              <w:rPr>
                <w:b/>
                <w:i/>
                <w:lang w:val="ro-RO"/>
              </w:rPr>
              <w:t xml:space="preserve"> pot recurge la posibilitatea existentă </w:t>
            </w:r>
            <w:r w:rsidRPr="00CD1FB2">
              <w:rPr>
                <w:bCs/>
                <w:iCs/>
                <w:lang w:val="ro-RO"/>
              </w:rPr>
              <w:t>de înființare și recunoaștere a</w:t>
            </w:r>
            <w:r w:rsidRPr="00CD1FB2">
              <w:rPr>
                <w:lang w:val="ro-RO"/>
              </w:rPr>
              <w:t xml:space="preserve"> organizațiilor de producători </w:t>
            </w:r>
            <w:r w:rsidRPr="00CD1FB2">
              <w:rPr>
                <w:b/>
                <w:i/>
                <w:lang w:val="ro-RO"/>
              </w:rPr>
              <w:t>pentru a-și îmbunătăți colaborarea</w:t>
            </w:r>
            <w:r w:rsidRPr="00CD1FB2">
              <w:rPr>
                <w:lang w:val="ro-RO"/>
              </w:rPr>
              <w:t xml:space="preserve">. Criteriile pentru recunoașterea organizațiilor de producători și statutul acestora ar trebui să prevadă, de </w:t>
            </w:r>
            <w:r w:rsidRPr="00CD1FB2">
              <w:rPr>
                <w:lang w:val="ro-RO"/>
              </w:rPr>
              <w:lastRenderedPageBreak/>
              <w:t xml:space="preserve">asemenea, că organizațiile de producători sunt înființate la inițiativa fermierilor </w:t>
            </w:r>
            <w:r w:rsidRPr="00CD1FB2">
              <w:rPr>
                <w:b/>
                <w:i/>
                <w:lang w:val="ro-RO"/>
              </w:rPr>
              <w:t xml:space="preserve">sau, în cazul fructelor și legumelor, la inițiativa producătorilor, </w:t>
            </w:r>
            <w:r w:rsidRPr="00CD1FB2">
              <w:rPr>
                <w:lang w:val="ro-RO"/>
              </w:rPr>
              <w:t>și sunt controlate în conformitate cu norme care le permit fermierilor membri să controleze în mod democratic organizația și deciziile sale.</w:t>
            </w:r>
          </w:p>
        </w:tc>
      </w:tr>
    </w:tbl>
    <w:p w14:paraId="4EA33BE0" w14:textId="77777777" w:rsidR="005C5686" w:rsidRPr="00CD1FB2" w:rsidRDefault="005C5686" w:rsidP="005C5686"/>
    <w:p w14:paraId="673CDDCF" w14:textId="77777777" w:rsidR="005C5686" w:rsidRPr="00CD1FB2" w:rsidRDefault="005C5686" w:rsidP="005C5686">
      <w:pPr>
        <w:pStyle w:val="AmNumberTabs"/>
      </w:pPr>
      <w:r w:rsidRPr="00CD1FB2">
        <w:t>Amendamentul</w:t>
      </w:r>
      <w:r w:rsidRPr="00CD1FB2">
        <w:tab/>
      </w:r>
      <w:r w:rsidRPr="00CD1FB2">
        <w:tab/>
        <w:t>10</w:t>
      </w:r>
    </w:p>
    <w:p w14:paraId="25163B72" w14:textId="77777777" w:rsidR="005C5686" w:rsidRPr="00CD1FB2" w:rsidRDefault="005C5686" w:rsidP="005C5686">
      <w:pPr>
        <w:pStyle w:val="NormalBold12b"/>
      </w:pPr>
      <w:r w:rsidRPr="00CD1FB2">
        <w:t>Propunere de regulament</w:t>
      </w:r>
    </w:p>
    <w:p w14:paraId="60F357CF" w14:textId="77777777" w:rsidR="005C5686" w:rsidRPr="00CD1FB2" w:rsidRDefault="005C5686" w:rsidP="005C5686">
      <w:pPr>
        <w:pStyle w:val="NormalBold"/>
      </w:pPr>
      <w:r w:rsidRPr="00CD1FB2">
        <w:t>Considerentul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2D56F850" w14:textId="77777777" w:rsidTr="00D84C94">
        <w:trPr>
          <w:trHeight w:hRule="exact" w:val="240"/>
          <w:jc w:val="center"/>
        </w:trPr>
        <w:tc>
          <w:tcPr>
            <w:tcW w:w="9752" w:type="dxa"/>
            <w:gridSpan w:val="2"/>
            <w:tcBorders>
              <w:top w:val="nil"/>
              <w:left w:val="nil"/>
              <w:bottom w:val="nil"/>
              <w:right w:val="nil"/>
            </w:tcBorders>
          </w:tcPr>
          <w:p w14:paraId="727C8068" w14:textId="77777777" w:rsidR="005C5686" w:rsidRPr="00CD1FB2" w:rsidRDefault="005C5686" w:rsidP="00D84C94"/>
        </w:tc>
      </w:tr>
      <w:tr w:rsidR="005C5686" w:rsidRPr="00CD1FB2" w14:paraId="04FBE345" w14:textId="77777777" w:rsidTr="00D84C94">
        <w:trPr>
          <w:trHeight w:val="240"/>
          <w:jc w:val="center"/>
        </w:trPr>
        <w:tc>
          <w:tcPr>
            <w:tcW w:w="4876" w:type="dxa"/>
            <w:tcBorders>
              <w:top w:val="nil"/>
              <w:left w:val="nil"/>
              <w:bottom w:val="nil"/>
              <w:right w:val="nil"/>
            </w:tcBorders>
          </w:tcPr>
          <w:p w14:paraId="7C80E981"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788AEEE6" w14:textId="77777777" w:rsidR="005C5686" w:rsidRPr="00CD1FB2" w:rsidRDefault="005C5686" w:rsidP="00D84C94">
            <w:pPr>
              <w:pStyle w:val="AmColumnHeading"/>
            </w:pPr>
            <w:r w:rsidRPr="00CD1FB2">
              <w:t>Amendamentul</w:t>
            </w:r>
          </w:p>
        </w:tc>
      </w:tr>
      <w:tr w:rsidR="005C5686" w:rsidRPr="00CD1FB2" w14:paraId="7048FDE4" w14:textId="77777777" w:rsidTr="00D84C94">
        <w:trPr>
          <w:jc w:val="center"/>
        </w:trPr>
        <w:tc>
          <w:tcPr>
            <w:tcW w:w="4876" w:type="dxa"/>
            <w:tcBorders>
              <w:top w:val="nil"/>
              <w:left w:val="nil"/>
              <w:bottom w:val="nil"/>
              <w:right w:val="nil"/>
            </w:tcBorders>
          </w:tcPr>
          <w:p w14:paraId="4E4A8F54" w14:textId="77777777" w:rsidR="005C5686" w:rsidRPr="00CD1FB2" w:rsidRDefault="005C5686" w:rsidP="00D84C94">
            <w:pPr>
              <w:pStyle w:val="Normal6a"/>
            </w:pPr>
            <w:r w:rsidRPr="00CD1FB2">
              <w:t>(10)</w:t>
            </w:r>
            <w:r w:rsidRPr="00CD1FB2">
              <w:tab/>
              <w:t>Pentru a promova în continuare dezvoltarea durabilă, care este un principiu de bază al tratatului și un obiectiv prioritar al politicilor Uniunii, și pentru a asigura transparența, stabilitatea și echitatea în relațiile comerciale dintre fermieri și cumpărători de-a lungul întregului lanț de aprovizionare, statele membre ar trebui să poată recunoaște organizațiile de producători care urmăresc scopuri specifice cu ajutorul mențiunilor facultative pentru modalitățile comerciale, cum ar fi mențiunile „corect”, „echitabil” sau mențiunile echivalente acestora și mențiunea „lanț scurt de aprovizionare”.</w:t>
            </w:r>
          </w:p>
        </w:tc>
        <w:tc>
          <w:tcPr>
            <w:tcW w:w="4876" w:type="dxa"/>
            <w:tcBorders>
              <w:top w:val="nil"/>
              <w:left w:val="nil"/>
              <w:bottom w:val="nil"/>
              <w:right w:val="nil"/>
            </w:tcBorders>
          </w:tcPr>
          <w:p w14:paraId="1D696B60" w14:textId="77777777" w:rsidR="005C5686" w:rsidRPr="00CD1FB2" w:rsidRDefault="005C5686" w:rsidP="00D84C94">
            <w:pPr>
              <w:pStyle w:val="Normal6a"/>
            </w:pPr>
            <w:r w:rsidRPr="00CD1FB2">
              <w:t>(10)</w:t>
            </w:r>
            <w:r w:rsidRPr="00CD1FB2">
              <w:tab/>
              <w:t xml:space="preserve">Pentru a promova în continuare dezvoltarea durabilă, care este un principiu de bază al tratatului și un obiectiv prioritar al politicilor Uniunii, și pentru a asigura transparența, stabilitatea și echitatea în relațiile comerciale dintre fermieri și cumpărători de-a lungul întregului lanț de aprovizionare, statele membre ar trebui să poată recunoaște organizațiile de producători care urmăresc scopuri specifice cu ajutorul mențiunilor facultative pentru modalitățile comerciale, cum ar fi mențiunile „corect”, „echitabil” sau mențiunile echivalente acestora și mențiunea „lanț scurt de aprovizionare”. </w:t>
            </w:r>
            <w:r w:rsidRPr="00CD1FB2">
              <w:rPr>
                <w:b/>
                <w:i/>
              </w:rPr>
              <w:t>În plus, promovarea acestor mențiuni ar putea contribui la educarea consumatorilor cu privire la impactul cauzat de alegerile lor de consum asupra echității sociale și a sustenabilității economice în sectorul agroalimentar.</w:t>
            </w:r>
          </w:p>
        </w:tc>
      </w:tr>
    </w:tbl>
    <w:p w14:paraId="3B4100A0" w14:textId="77777777" w:rsidR="005C5686" w:rsidRPr="00CD1FB2" w:rsidRDefault="005C5686" w:rsidP="005C5686"/>
    <w:p w14:paraId="47C1CA13" w14:textId="77777777" w:rsidR="005C5686" w:rsidRPr="00CD1FB2" w:rsidRDefault="005C5686" w:rsidP="005C5686">
      <w:pPr>
        <w:pStyle w:val="AmNumberTabs"/>
      </w:pPr>
      <w:r w:rsidRPr="00CD1FB2">
        <w:t>Amendamentul</w:t>
      </w:r>
      <w:r w:rsidRPr="00CD1FB2">
        <w:tab/>
      </w:r>
      <w:r w:rsidRPr="00CD1FB2">
        <w:tab/>
        <w:t>11</w:t>
      </w:r>
    </w:p>
    <w:p w14:paraId="70720D78" w14:textId="77777777" w:rsidR="005C5686" w:rsidRPr="00CD1FB2" w:rsidRDefault="005C5686" w:rsidP="005C5686"/>
    <w:p w14:paraId="627BBB3D" w14:textId="77777777" w:rsidR="005C5686" w:rsidRPr="00CD1FB2" w:rsidRDefault="005C5686" w:rsidP="005C5686">
      <w:pPr>
        <w:pStyle w:val="NormalBold"/>
        <w:keepNext/>
      </w:pPr>
      <w:r w:rsidRPr="00CD1FB2">
        <w:t>Propunere de regulament</w:t>
      </w:r>
    </w:p>
    <w:p w14:paraId="3FCAFCBC" w14:textId="77777777" w:rsidR="005C5686" w:rsidRPr="00CD1FB2" w:rsidRDefault="005C5686" w:rsidP="005C5686">
      <w:pPr>
        <w:pStyle w:val="NormalBold"/>
      </w:pPr>
      <w:r w:rsidRPr="00CD1FB2">
        <w:t>Considerentul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5E47EEB" w14:textId="77777777" w:rsidTr="00D84C94">
        <w:trPr>
          <w:jc w:val="center"/>
        </w:trPr>
        <w:tc>
          <w:tcPr>
            <w:tcW w:w="9752" w:type="dxa"/>
            <w:gridSpan w:val="2"/>
          </w:tcPr>
          <w:p w14:paraId="694E8F83" w14:textId="77777777" w:rsidR="005C5686" w:rsidRPr="00CD1FB2" w:rsidRDefault="005C5686" w:rsidP="00D84C94">
            <w:pPr>
              <w:keepNext/>
            </w:pPr>
          </w:p>
        </w:tc>
      </w:tr>
      <w:tr w:rsidR="005C5686" w:rsidRPr="00CD1FB2" w14:paraId="6C28405B" w14:textId="77777777" w:rsidTr="00D84C94">
        <w:trPr>
          <w:jc w:val="center"/>
        </w:trPr>
        <w:tc>
          <w:tcPr>
            <w:tcW w:w="4876" w:type="dxa"/>
          </w:tcPr>
          <w:p w14:paraId="29E5A72F" w14:textId="77777777" w:rsidR="005C5686" w:rsidRPr="00CD1FB2" w:rsidRDefault="005C5686" w:rsidP="00D84C94">
            <w:pPr>
              <w:pStyle w:val="ColumnHeading"/>
              <w:keepNext/>
            </w:pPr>
            <w:r w:rsidRPr="00CD1FB2">
              <w:t>Textul propus de Comisie</w:t>
            </w:r>
          </w:p>
        </w:tc>
        <w:tc>
          <w:tcPr>
            <w:tcW w:w="4876" w:type="dxa"/>
          </w:tcPr>
          <w:p w14:paraId="6A4B772F" w14:textId="77777777" w:rsidR="005C5686" w:rsidRPr="00CD1FB2" w:rsidRDefault="005C5686" w:rsidP="00D84C94">
            <w:pPr>
              <w:pStyle w:val="ColumnHeading"/>
              <w:keepNext/>
            </w:pPr>
            <w:r w:rsidRPr="00CD1FB2">
              <w:t>Amendamentul</w:t>
            </w:r>
          </w:p>
        </w:tc>
      </w:tr>
      <w:tr w:rsidR="005C5686" w:rsidRPr="00CD1FB2" w14:paraId="25D932D7" w14:textId="77777777" w:rsidTr="00D84C94">
        <w:trPr>
          <w:jc w:val="center"/>
        </w:trPr>
        <w:tc>
          <w:tcPr>
            <w:tcW w:w="4876" w:type="dxa"/>
          </w:tcPr>
          <w:p w14:paraId="5F39CDAE" w14:textId="77777777" w:rsidR="005C5686" w:rsidRPr="00CD1FB2" w:rsidRDefault="005C5686" w:rsidP="00D84C94">
            <w:pPr>
              <w:pStyle w:val="Normal6"/>
              <w:rPr>
                <w:lang w:val="ro-RO"/>
              </w:rPr>
            </w:pPr>
            <w:r w:rsidRPr="00CD1FB2">
              <w:rPr>
                <w:lang w:val="ro-RO"/>
              </w:rPr>
              <w:t>(11)</w:t>
            </w:r>
            <w:r w:rsidRPr="00CD1FB2">
              <w:rPr>
                <w:lang w:val="ro-RO"/>
              </w:rPr>
              <w:tab/>
              <w:t>Pentru a asigura un nivel de trai echitabil fermierilor, pentru a consolida poziția de negociere a acestora față de procesatori și alți actori din lanțul de aprovizionare și pentru a asigura o distribuție mai echitabilă a valorii adăugate de-a lungul lanțului de aprovizionare, posibilitatea de a negocia clauzele contractuale în numele membrilor lor ar trebui extinsă și la organizațiile de producători nerecunoscute, printre care și cooperativele, pentru întreaga lor producție sau pentru o parte din aceasta. Pentru a asigura egalitatea de tratament cu membrii organizațiilor de producători recunoscute, această posibilitate ar trebui să facă obiectul unor limite adecvate. În special, organizațiile de producători nerecunoscute care beneficiază de această posibilitate ar trebui să respecte criteriile de recunoaștere stabilite la nivelul Uniunii și să se implice în activitățile prevăzute în Regulamentul (UE) nr. 1308/2013 al Parlamentului European și al Consiliului</w:t>
            </w:r>
            <w:r w:rsidRPr="00CD1FB2">
              <w:rPr>
                <w:vertAlign w:val="superscript"/>
                <w:lang w:val="ro-RO"/>
              </w:rPr>
              <w:t>7</w:t>
            </w:r>
            <w:r w:rsidRPr="00CD1FB2">
              <w:rPr>
                <w:lang w:val="ro-RO"/>
              </w:rPr>
              <w:t>, inclusiv în concentrarea ofertei și introducerea pe piață a produselor membrilor lor.</w:t>
            </w:r>
          </w:p>
        </w:tc>
        <w:tc>
          <w:tcPr>
            <w:tcW w:w="4876" w:type="dxa"/>
          </w:tcPr>
          <w:p w14:paraId="47947855" w14:textId="77777777" w:rsidR="005C5686" w:rsidRPr="00CD1FB2" w:rsidRDefault="005C5686" w:rsidP="00D84C94">
            <w:pPr>
              <w:pStyle w:val="Normal6"/>
              <w:rPr>
                <w:szCs w:val="24"/>
                <w:lang w:val="ro-RO"/>
              </w:rPr>
            </w:pPr>
            <w:r w:rsidRPr="00CD1FB2">
              <w:rPr>
                <w:lang w:val="ro-RO"/>
              </w:rPr>
              <w:t>(11)</w:t>
            </w:r>
            <w:r w:rsidRPr="00CD1FB2">
              <w:rPr>
                <w:lang w:val="ro-RO"/>
              </w:rPr>
              <w:tab/>
              <w:t xml:space="preserve">Pentru a asigura un nivel de trai echitabil fermierilor, pentru a consolida poziția de negociere a acestora față de procesatori și alți actori din lanțul de aprovizionare și pentru a asigura o distribuție mai echitabilă a valorii adăugate de-a lungul lanțului de aprovizionare, posibilitatea de a negocia clauzele contractuale în numele membrilor lor ar trebui extinsă și la organizațiile de producători nerecunoscute, printre care și cooperativele, </w:t>
            </w:r>
            <w:r w:rsidRPr="00CD1FB2">
              <w:rPr>
                <w:b/>
                <w:i/>
                <w:lang w:val="ro-RO"/>
              </w:rPr>
              <w:t xml:space="preserve">în conformitate cu dreptul intern, </w:t>
            </w:r>
            <w:r w:rsidRPr="00CD1FB2">
              <w:rPr>
                <w:lang w:val="ro-RO"/>
              </w:rPr>
              <w:t>pentru întreaga lor producție sau pentru o parte din aceasta</w:t>
            </w:r>
            <w:r w:rsidRPr="00CD1FB2">
              <w:rPr>
                <w:b/>
                <w:i/>
                <w:lang w:val="ro-RO"/>
              </w:rPr>
              <w:t>, în măsura în care organizațiile respective au depus deja o cerere de recunoaștere într-un stat membru și pe o perioadă de maximum cinci ani de la depunerea cererii de recunoaștere</w:t>
            </w:r>
            <w:r w:rsidRPr="00CD1FB2">
              <w:rPr>
                <w:lang w:val="ro-RO"/>
              </w:rPr>
              <w:t>. Pentru a asigura egalitatea de tratament cu membrii organizațiilor de producători recunoscute, această posibilitate ar trebui să facă obiectul unor limite adecvate. În special, organizațiile de producători nerecunoscute care beneficiază de această posibilitate ar trebui să respecte criteriile de recunoaștere stabilite la nivelul Uniunii și să se implice în activitățile prevăzute în Regulamentul (UE) nr. 1308/2013 al Parlamentului European și al Consiliului</w:t>
            </w:r>
            <w:r w:rsidRPr="00CD1FB2">
              <w:rPr>
                <w:vertAlign w:val="superscript"/>
                <w:lang w:val="ro-RO"/>
              </w:rPr>
              <w:t>7</w:t>
            </w:r>
            <w:r w:rsidRPr="00CD1FB2">
              <w:rPr>
                <w:lang w:val="ro-RO"/>
              </w:rPr>
              <w:t>, inclusiv în concentrarea ofertei și introducerea pe piață a produselor membrilor lor.</w:t>
            </w:r>
          </w:p>
        </w:tc>
      </w:tr>
      <w:tr w:rsidR="005C5686" w:rsidRPr="00CD1FB2" w14:paraId="16F82059" w14:textId="77777777" w:rsidTr="00D84C94">
        <w:trPr>
          <w:jc w:val="center"/>
        </w:trPr>
        <w:tc>
          <w:tcPr>
            <w:tcW w:w="4876" w:type="dxa"/>
          </w:tcPr>
          <w:p w14:paraId="18803368" w14:textId="77777777" w:rsidR="005C5686" w:rsidRPr="00CD1FB2" w:rsidRDefault="005C5686" w:rsidP="00D84C94">
            <w:pPr>
              <w:pStyle w:val="Normal6"/>
              <w:rPr>
                <w:lang w:val="ro-RO"/>
              </w:rPr>
            </w:pPr>
            <w:r w:rsidRPr="00CD1FB2">
              <w:rPr>
                <w:lang w:val="ro-RO"/>
              </w:rPr>
              <w:t>__________________</w:t>
            </w:r>
          </w:p>
        </w:tc>
        <w:tc>
          <w:tcPr>
            <w:tcW w:w="4876" w:type="dxa"/>
          </w:tcPr>
          <w:p w14:paraId="0940D355" w14:textId="77777777" w:rsidR="005C5686" w:rsidRPr="00CD1FB2" w:rsidRDefault="005C5686" w:rsidP="00D84C94">
            <w:pPr>
              <w:pStyle w:val="Normal6"/>
              <w:rPr>
                <w:szCs w:val="24"/>
                <w:lang w:val="ro-RO"/>
              </w:rPr>
            </w:pPr>
            <w:r w:rsidRPr="00CD1FB2">
              <w:rPr>
                <w:lang w:val="ro-RO"/>
              </w:rPr>
              <w:t>__________________</w:t>
            </w:r>
          </w:p>
        </w:tc>
      </w:tr>
      <w:tr w:rsidR="005C5686" w:rsidRPr="00CD1FB2" w14:paraId="2B0B60B6" w14:textId="77777777" w:rsidTr="00D84C94">
        <w:trPr>
          <w:jc w:val="center"/>
        </w:trPr>
        <w:tc>
          <w:tcPr>
            <w:tcW w:w="4876" w:type="dxa"/>
          </w:tcPr>
          <w:p w14:paraId="47FDC036" w14:textId="77777777" w:rsidR="005C5686" w:rsidRPr="00CD1FB2" w:rsidRDefault="005C5686" w:rsidP="00D84C94">
            <w:pPr>
              <w:pStyle w:val="Normal6"/>
              <w:rPr>
                <w:lang w:val="ro-RO"/>
              </w:rPr>
            </w:pPr>
            <w:r w:rsidRPr="00CD1FB2">
              <w:rPr>
                <w:vertAlign w:val="superscript"/>
                <w:lang w:val="ro-RO"/>
              </w:rPr>
              <w:t xml:space="preserve">7 </w:t>
            </w:r>
            <w:r w:rsidRPr="00CD1FB2">
              <w:rPr>
                <w:lang w:val="ro-RO"/>
              </w:rPr>
              <w:t>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 347, 20.12.2013, p. 671, ELI: http://data.europa.eu/eli/reg/2013/1308/oj).</w:t>
            </w:r>
          </w:p>
        </w:tc>
        <w:tc>
          <w:tcPr>
            <w:tcW w:w="4876" w:type="dxa"/>
          </w:tcPr>
          <w:p w14:paraId="6CC3B533" w14:textId="77777777" w:rsidR="005C5686" w:rsidRPr="00CD1FB2" w:rsidRDefault="005C5686" w:rsidP="00D84C94">
            <w:pPr>
              <w:pStyle w:val="Normal6"/>
              <w:rPr>
                <w:szCs w:val="24"/>
                <w:lang w:val="ro-RO"/>
              </w:rPr>
            </w:pPr>
            <w:r w:rsidRPr="00CD1FB2">
              <w:rPr>
                <w:vertAlign w:val="superscript"/>
                <w:lang w:val="ro-RO"/>
              </w:rPr>
              <w:t xml:space="preserve">7 </w:t>
            </w:r>
            <w:r w:rsidRPr="00CD1FB2">
              <w:rPr>
                <w:lang w:val="ro-RO"/>
              </w:rPr>
              <w:t>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 347, 20.12.2013, p. 671, ELI: http://data.europa.eu/eli/reg/2013/1308/oj).</w:t>
            </w:r>
          </w:p>
        </w:tc>
      </w:tr>
    </w:tbl>
    <w:p w14:paraId="6E89F145" w14:textId="77777777" w:rsidR="005C5686" w:rsidRPr="00CD1FB2" w:rsidRDefault="005C5686" w:rsidP="005C5686"/>
    <w:p w14:paraId="3CF9C506" w14:textId="77777777" w:rsidR="005C5686" w:rsidRPr="00CD1FB2" w:rsidRDefault="005C5686" w:rsidP="005C5686">
      <w:pPr>
        <w:pStyle w:val="AmNumberTabs"/>
      </w:pPr>
      <w:r w:rsidRPr="00CD1FB2">
        <w:t>Amendamentul</w:t>
      </w:r>
      <w:r w:rsidRPr="00CD1FB2">
        <w:tab/>
      </w:r>
      <w:r w:rsidRPr="00CD1FB2">
        <w:tab/>
        <w:t>12</w:t>
      </w:r>
    </w:p>
    <w:p w14:paraId="550852D1" w14:textId="77777777" w:rsidR="005C5686" w:rsidRPr="00CD1FB2" w:rsidRDefault="005C5686" w:rsidP="005C5686"/>
    <w:p w14:paraId="3B5DFB63" w14:textId="77777777" w:rsidR="005C5686" w:rsidRPr="00CD1FB2" w:rsidRDefault="005C5686" w:rsidP="005C5686">
      <w:pPr>
        <w:pStyle w:val="NormalBold"/>
        <w:keepNext/>
      </w:pPr>
      <w:r w:rsidRPr="00CD1FB2">
        <w:t>Propunere de regulament</w:t>
      </w:r>
    </w:p>
    <w:p w14:paraId="1F81C82E" w14:textId="77777777" w:rsidR="005C5686" w:rsidRPr="00CD1FB2" w:rsidRDefault="005C5686" w:rsidP="005C5686">
      <w:pPr>
        <w:pStyle w:val="NormalBold"/>
      </w:pPr>
      <w:r w:rsidRPr="00CD1FB2">
        <w:t>Considerentul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EEBA7A3" w14:textId="77777777" w:rsidTr="00D84C94">
        <w:trPr>
          <w:jc w:val="center"/>
        </w:trPr>
        <w:tc>
          <w:tcPr>
            <w:tcW w:w="9752" w:type="dxa"/>
            <w:gridSpan w:val="2"/>
          </w:tcPr>
          <w:p w14:paraId="50E93D90" w14:textId="77777777" w:rsidR="005C5686" w:rsidRPr="00CD1FB2" w:rsidRDefault="005C5686" w:rsidP="00D84C94">
            <w:pPr>
              <w:keepNext/>
            </w:pPr>
          </w:p>
        </w:tc>
      </w:tr>
      <w:tr w:rsidR="005C5686" w:rsidRPr="00CD1FB2" w14:paraId="3D9793F9" w14:textId="77777777" w:rsidTr="00D84C94">
        <w:trPr>
          <w:jc w:val="center"/>
        </w:trPr>
        <w:tc>
          <w:tcPr>
            <w:tcW w:w="4876" w:type="dxa"/>
          </w:tcPr>
          <w:p w14:paraId="518AE863" w14:textId="77777777" w:rsidR="005C5686" w:rsidRPr="00CD1FB2" w:rsidRDefault="005C5686" w:rsidP="00D84C94">
            <w:pPr>
              <w:pStyle w:val="ColumnHeading"/>
              <w:keepNext/>
            </w:pPr>
            <w:r w:rsidRPr="00CD1FB2">
              <w:t>Textul propus de Comisie</w:t>
            </w:r>
          </w:p>
        </w:tc>
        <w:tc>
          <w:tcPr>
            <w:tcW w:w="4876" w:type="dxa"/>
          </w:tcPr>
          <w:p w14:paraId="59020571" w14:textId="77777777" w:rsidR="005C5686" w:rsidRPr="00CD1FB2" w:rsidRDefault="005C5686" w:rsidP="00D84C94">
            <w:pPr>
              <w:pStyle w:val="ColumnHeading"/>
              <w:keepNext/>
            </w:pPr>
            <w:r w:rsidRPr="00CD1FB2">
              <w:t>Amendamentul</w:t>
            </w:r>
          </w:p>
        </w:tc>
      </w:tr>
      <w:tr w:rsidR="005C5686" w:rsidRPr="00CD1FB2" w14:paraId="7CBC9D2E" w14:textId="77777777" w:rsidTr="00D84C94">
        <w:trPr>
          <w:jc w:val="center"/>
        </w:trPr>
        <w:tc>
          <w:tcPr>
            <w:tcW w:w="4876" w:type="dxa"/>
          </w:tcPr>
          <w:p w14:paraId="7B147BB7" w14:textId="77777777" w:rsidR="005C5686" w:rsidRPr="00CD1FB2" w:rsidRDefault="005C5686" w:rsidP="00D84C94">
            <w:pPr>
              <w:pStyle w:val="Normal6"/>
              <w:rPr>
                <w:lang w:val="ro-RO"/>
              </w:rPr>
            </w:pPr>
            <w:r w:rsidRPr="00CD1FB2">
              <w:rPr>
                <w:lang w:val="ro-RO"/>
              </w:rPr>
              <w:t>(12)</w:t>
            </w:r>
            <w:r w:rsidRPr="00CD1FB2">
              <w:rPr>
                <w:lang w:val="ro-RO"/>
              </w:rPr>
              <w:tab/>
              <w:t>Pentru a consolida poziția de negociere a organizațiilor de producători recunoscute și pentru a asigura dezvoltarea viabilă a producției agricole, asociațiilor recunoscute de organizații de producători ar trebui să li se permită să negocieze clauze contractuale în numele membrilor lor, inclusiv prețul, pentru întreaga producție a membrilor lor sau pentru o parte din aceasta. Această posibilitate ar trebui permisă, cu condiția ca organizațiile care sunt membre ale acestor asociații să nu fie și membre ale unei alte asociații de organizații de producători, iar volumul produselor care fac obiectul activităților asociației să nu depășească 33 % din producția națională totală a statului membru în cauză. Pentru a menține o concurență efectivă pe piață, asociațiilor recunoscute de organizații de producători nu ar trebui, de asemenea, să li se permită să negocieze clauze contractuale în cazul în care asociațiile respective includ organizații de producători nerecunoscute.</w:t>
            </w:r>
          </w:p>
        </w:tc>
        <w:tc>
          <w:tcPr>
            <w:tcW w:w="4876" w:type="dxa"/>
          </w:tcPr>
          <w:p w14:paraId="5BDB0787" w14:textId="77777777" w:rsidR="005C5686" w:rsidRPr="00CD1FB2" w:rsidRDefault="005C5686" w:rsidP="00D84C94">
            <w:pPr>
              <w:pStyle w:val="Normal6"/>
              <w:rPr>
                <w:szCs w:val="24"/>
                <w:lang w:val="ro-RO"/>
              </w:rPr>
            </w:pPr>
            <w:r w:rsidRPr="00CD1FB2">
              <w:rPr>
                <w:lang w:val="ro-RO"/>
              </w:rPr>
              <w:t>(12)</w:t>
            </w:r>
            <w:r w:rsidRPr="00CD1FB2">
              <w:rPr>
                <w:lang w:val="ro-RO"/>
              </w:rPr>
              <w:tab/>
              <w:t>Pentru a consolida poziția de negociere a organizațiilor de producători recunoscute și pentru a asigura dezvoltarea viabilă a producției agricole, asociațiilor recunoscute de organizații de producători ar trebui să li se permită să negocieze clauze contractuale în numele membrilor lor, inclusiv prețul, pentru întreaga producție a membrilor lor sau pentru o parte din aceasta</w:t>
            </w:r>
            <w:r w:rsidRPr="00CD1FB2">
              <w:rPr>
                <w:b/>
                <w:i/>
                <w:lang w:val="ro-RO"/>
              </w:rPr>
              <w:t>, cu excepția fructelor și a legumelor, în cazul în care asociațiile de organizații de producători nu au formulat în mod specific o solicitare în acest sens</w:t>
            </w:r>
            <w:r w:rsidRPr="00CD1FB2">
              <w:rPr>
                <w:lang w:val="ro-RO"/>
              </w:rPr>
              <w:t>. Această posibilitate ar trebui permisă, cu condiția ca organizațiile care sunt membre ale acestor asociații să nu fie și membre ale unei alte asociații de organizații de producători, iar volumul produselor care fac obiectul activităților asociației să nu depășească 33 % din producția națională totală a statului membru în cauză</w:t>
            </w:r>
            <w:r w:rsidRPr="00CD1FB2">
              <w:rPr>
                <w:b/>
                <w:i/>
                <w:lang w:val="ro-RO"/>
              </w:rPr>
              <w:t xml:space="preserve"> sau 5 % din producția Uniunii în ansamblu</w:t>
            </w:r>
            <w:r w:rsidRPr="00CD1FB2">
              <w:rPr>
                <w:lang w:val="ro-RO"/>
              </w:rPr>
              <w:t>. Pentru a menține o concurență efectivă pe piață, asociațiilor recunoscute de organizații de producători nu ar trebui, de asemenea, să li se permită să negocieze clauze contractuale în cazul în care asociațiile respective includ organizații de producători nerecunoscute.</w:t>
            </w:r>
          </w:p>
        </w:tc>
      </w:tr>
    </w:tbl>
    <w:p w14:paraId="6AE6F76D" w14:textId="77777777" w:rsidR="005C5686" w:rsidRPr="00CD1FB2" w:rsidRDefault="005C5686" w:rsidP="005C5686"/>
    <w:p w14:paraId="39AF0B68" w14:textId="77777777" w:rsidR="005C5686" w:rsidRPr="00CD1FB2" w:rsidRDefault="005C5686" w:rsidP="005C5686">
      <w:pPr>
        <w:pStyle w:val="AmNumberTabs"/>
      </w:pPr>
      <w:r w:rsidRPr="00CD1FB2">
        <w:t>Amendamentul</w:t>
      </w:r>
      <w:r w:rsidRPr="00CD1FB2">
        <w:tab/>
      </w:r>
      <w:r w:rsidRPr="00CD1FB2">
        <w:tab/>
        <w:t>13</w:t>
      </w:r>
    </w:p>
    <w:p w14:paraId="0B556389" w14:textId="77777777" w:rsidR="005C5686" w:rsidRPr="00CD1FB2" w:rsidRDefault="005C5686" w:rsidP="005C5686">
      <w:pPr>
        <w:pStyle w:val="NormalBold12b"/>
      </w:pPr>
      <w:r w:rsidRPr="00CD1FB2">
        <w:t>Propunere de regulament</w:t>
      </w:r>
    </w:p>
    <w:p w14:paraId="65D82E92" w14:textId="77777777" w:rsidR="005C5686" w:rsidRPr="00CD1FB2" w:rsidRDefault="005C5686" w:rsidP="005C5686">
      <w:pPr>
        <w:pStyle w:val="NormalBold"/>
      </w:pPr>
      <w:r w:rsidRPr="00CD1FB2">
        <w:t>Considerentul 12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06333EB3" w14:textId="77777777" w:rsidTr="00D84C94">
        <w:trPr>
          <w:trHeight w:hRule="exact" w:val="240"/>
          <w:jc w:val="center"/>
        </w:trPr>
        <w:tc>
          <w:tcPr>
            <w:tcW w:w="9752" w:type="dxa"/>
            <w:gridSpan w:val="2"/>
            <w:tcBorders>
              <w:top w:val="nil"/>
              <w:left w:val="nil"/>
              <w:bottom w:val="nil"/>
              <w:right w:val="nil"/>
            </w:tcBorders>
          </w:tcPr>
          <w:p w14:paraId="317F92E6" w14:textId="77777777" w:rsidR="005C5686" w:rsidRPr="00CD1FB2" w:rsidRDefault="005C5686" w:rsidP="00D84C94"/>
        </w:tc>
      </w:tr>
      <w:tr w:rsidR="005C5686" w:rsidRPr="00CD1FB2" w14:paraId="35A7EF10" w14:textId="77777777" w:rsidTr="00D84C94">
        <w:trPr>
          <w:trHeight w:val="240"/>
          <w:jc w:val="center"/>
        </w:trPr>
        <w:tc>
          <w:tcPr>
            <w:tcW w:w="4876" w:type="dxa"/>
            <w:tcBorders>
              <w:top w:val="nil"/>
              <w:left w:val="nil"/>
              <w:bottom w:val="nil"/>
              <w:right w:val="nil"/>
            </w:tcBorders>
          </w:tcPr>
          <w:p w14:paraId="76F914E4"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4CA3740D" w14:textId="77777777" w:rsidR="005C5686" w:rsidRPr="00CD1FB2" w:rsidRDefault="005C5686" w:rsidP="00D84C94">
            <w:pPr>
              <w:pStyle w:val="AmColumnHeading"/>
            </w:pPr>
            <w:r w:rsidRPr="00CD1FB2">
              <w:t>Amendamentul</w:t>
            </w:r>
          </w:p>
        </w:tc>
      </w:tr>
      <w:tr w:rsidR="005C5686" w:rsidRPr="00CD1FB2" w14:paraId="5B1F2A5B" w14:textId="77777777" w:rsidTr="00D84C94">
        <w:trPr>
          <w:jc w:val="center"/>
        </w:trPr>
        <w:tc>
          <w:tcPr>
            <w:tcW w:w="4876" w:type="dxa"/>
            <w:tcBorders>
              <w:top w:val="nil"/>
              <w:left w:val="nil"/>
              <w:bottom w:val="nil"/>
              <w:right w:val="nil"/>
            </w:tcBorders>
          </w:tcPr>
          <w:p w14:paraId="068B1893" w14:textId="77777777" w:rsidR="005C5686" w:rsidRPr="00CD1FB2" w:rsidRDefault="005C5686" w:rsidP="00D84C94">
            <w:pPr>
              <w:pStyle w:val="Normal6a"/>
            </w:pPr>
          </w:p>
        </w:tc>
        <w:tc>
          <w:tcPr>
            <w:tcW w:w="4876" w:type="dxa"/>
            <w:tcBorders>
              <w:top w:val="nil"/>
              <w:left w:val="nil"/>
              <w:bottom w:val="nil"/>
              <w:right w:val="nil"/>
            </w:tcBorders>
          </w:tcPr>
          <w:p w14:paraId="213A7820" w14:textId="77777777" w:rsidR="005C5686" w:rsidRPr="00CD1FB2" w:rsidRDefault="005C5686" w:rsidP="00D84C94">
            <w:pPr>
              <w:pStyle w:val="Normal6a"/>
            </w:pPr>
            <w:r w:rsidRPr="00CD1FB2">
              <w:rPr>
                <w:b/>
                <w:i/>
              </w:rPr>
              <w:t>(12a)</w:t>
            </w:r>
            <w:r w:rsidRPr="00CD1FB2">
              <w:tab/>
            </w:r>
            <w:r w:rsidRPr="00CD1FB2">
              <w:rPr>
                <w:b/>
                <w:i/>
              </w:rPr>
              <w:t xml:space="preserve">Pentru a consolida poziția organizațiilor de producători recunoscute și a asociațiilor de organizații de producători recunoscute, ar trebui să li se asigure securitatea juridică și previzibilitatea de care este nevoie pentru </w:t>
            </w:r>
            <w:r w:rsidRPr="00CD1FB2">
              <w:rPr>
                <w:b/>
                <w:i/>
              </w:rPr>
              <w:lastRenderedPageBreak/>
              <w:t>a-și exercita activitățile în conformitate cu obiectivele prevăzute la articolul 39 din TFUE. În acest sens, articolul 152 alineatul (1a) din Regulamentul (UE) nr. 1308/2013 ar trebui modificat astfel încât să specifice activitățile care intră sub incidența derogării prevăzute la articolul 101 alineatul (1) din TFUE, în conformitate cu hotărârea Curții de Justiție din 14 noiembrie 2017 în cauza C-671/15.</w:t>
            </w:r>
          </w:p>
        </w:tc>
      </w:tr>
    </w:tbl>
    <w:p w14:paraId="55A8D0E1" w14:textId="77777777" w:rsidR="005C5686" w:rsidRPr="00CD1FB2" w:rsidRDefault="005C5686" w:rsidP="005C5686"/>
    <w:p w14:paraId="48623030" w14:textId="77777777" w:rsidR="005C5686" w:rsidRPr="00CD1FB2" w:rsidRDefault="005C5686" w:rsidP="005C5686">
      <w:pPr>
        <w:pStyle w:val="AmNumberTabs"/>
      </w:pPr>
      <w:r w:rsidRPr="00CD1FB2">
        <w:t>Amendamentul</w:t>
      </w:r>
      <w:r w:rsidRPr="00CD1FB2">
        <w:tab/>
      </w:r>
      <w:r w:rsidRPr="00CD1FB2">
        <w:tab/>
        <w:t>14</w:t>
      </w:r>
    </w:p>
    <w:p w14:paraId="79DF8337" w14:textId="77777777" w:rsidR="005C5686" w:rsidRPr="00CD1FB2" w:rsidRDefault="005C5686" w:rsidP="005C5686"/>
    <w:p w14:paraId="0EB9D6C2" w14:textId="77777777" w:rsidR="005C5686" w:rsidRPr="00CD1FB2" w:rsidRDefault="005C5686" w:rsidP="005C5686">
      <w:pPr>
        <w:pStyle w:val="NormalBold"/>
        <w:keepNext/>
      </w:pPr>
      <w:r w:rsidRPr="00CD1FB2">
        <w:t>Propunere de regulament</w:t>
      </w:r>
    </w:p>
    <w:p w14:paraId="0A709B09" w14:textId="77777777" w:rsidR="005C5686" w:rsidRPr="00CD1FB2" w:rsidRDefault="005C5686" w:rsidP="005C5686">
      <w:pPr>
        <w:pStyle w:val="NormalBold"/>
      </w:pPr>
      <w:r w:rsidRPr="00CD1FB2">
        <w:t>Considerentul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D5AB1C6" w14:textId="77777777" w:rsidTr="00D84C94">
        <w:trPr>
          <w:jc w:val="center"/>
        </w:trPr>
        <w:tc>
          <w:tcPr>
            <w:tcW w:w="9752" w:type="dxa"/>
            <w:gridSpan w:val="2"/>
          </w:tcPr>
          <w:p w14:paraId="1CF8517C" w14:textId="77777777" w:rsidR="005C5686" w:rsidRPr="00CD1FB2" w:rsidRDefault="005C5686" w:rsidP="00D84C94">
            <w:pPr>
              <w:keepNext/>
            </w:pPr>
          </w:p>
        </w:tc>
      </w:tr>
      <w:tr w:rsidR="005C5686" w:rsidRPr="00CD1FB2" w14:paraId="674DCD14" w14:textId="77777777" w:rsidTr="00D84C94">
        <w:trPr>
          <w:jc w:val="center"/>
        </w:trPr>
        <w:tc>
          <w:tcPr>
            <w:tcW w:w="4876" w:type="dxa"/>
          </w:tcPr>
          <w:p w14:paraId="1B62EDD2" w14:textId="77777777" w:rsidR="005C5686" w:rsidRPr="00CD1FB2" w:rsidRDefault="005C5686" w:rsidP="00D84C94">
            <w:pPr>
              <w:pStyle w:val="ColumnHeading"/>
              <w:keepNext/>
            </w:pPr>
            <w:r w:rsidRPr="00CD1FB2">
              <w:t>Textul propus de Comisie</w:t>
            </w:r>
          </w:p>
        </w:tc>
        <w:tc>
          <w:tcPr>
            <w:tcW w:w="4876" w:type="dxa"/>
          </w:tcPr>
          <w:p w14:paraId="3D4A528D" w14:textId="77777777" w:rsidR="005C5686" w:rsidRPr="00CD1FB2" w:rsidRDefault="005C5686" w:rsidP="00D84C94">
            <w:pPr>
              <w:pStyle w:val="ColumnHeading"/>
              <w:keepNext/>
            </w:pPr>
            <w:r w:rsidRPr="00CD1FB2">
              <w:t>Amendamentul</w:t>
            </w:r>
          </w:p>
        </w:tc>
      </w:tr>
      <w:tr w:rsidR="005C5686" w:rsidRPr="00CD1FB2" w14:paraId="29BC1A9C" w14:textId="77777777" w:rsidTr="00D84C94">
        <w:trPr>
          <w:jc w:val="center"/>
        </w:trPr>
        <w:tc>
          <w:tcPr>
            <w:tcW w:w="4876" w:type="dxa"/>
          </w:tcPr>
          <w:p w14:paraId="2EC15AA6" w14:textId="77777777" w:rsidR="005C5686" w:rsidRPr="00CD1FB2" w:rsidRDefault="005C5686" w:rsidP="00D84C94">
            <w:pPr>
              <w:pStyle w:val="Normal6"/>
              <w:rPr>
                <w:lang w:val="ro-RO"/>
              </w:rPr>
            </w:pPr>
            <w:r w:rsidRPr="00CD1FB2">
              <w:rPr>
                <w:lang w:val="ro-RO"/>
              </w:rPr>
              <w:t>(13)</w:t>
            </w:r>
            <w:r w:rsidRPr="00CD1FB2">
              <w:rPr>
                <w:lang w:val="ro-RO"/>
              </w:rPr>
              <w:tab/>
              <w:t>Pentru a evita situațiile în care cumpărătorii subminează poziția de negociere a organizațiilor de producători, ar trebui stabilite garanții adecvate pentru contactele dintre cumpărători și membrii organizațiilor de producători respective. Deși cumpărătorii pot contacta membrii organizațiilor de producători, aceste contacte nu ar trebui să submineze obiectivele organizațiilor de producători sau concentrarea ofertei și introducerea produselor pe piață.</w:t>
            </w:r>
          </w:p>
        </w:tc>
        <w:tc>
          <w:tcPr>
            <w:tcW w:w="4876" w:type="dxa"/>
          </w:tcPr>
          <w:p w14:paraId="4ABF58BD" w14:textId="77777777" w:rsidR="005C5686" w:rsidRPr="00CD1FB2" w:rsidRDefault="005C5686" w:rsidP="00D84C94">
            <w:pPr>
              <w:pStyle w:val="Normal6"/>
              <w:rPr>
                <w:szCs w:val="24"/>
                <w:lang w:val="ro-RO"/>
              </w:rPr>
            </w:pPr>
            <w:r w:rsidRPr="00CD1FB2">
              <w:rPr>
                <w:lang w:val="ro-RO"/>
              </w:rPr>
              <w:t>(13)</w:t>
            </w:r>
            <w:r w:rsidRPr="00CD1FB2">
              <w:rPr>
                <w:lang w:val="ro-RO"/>
              </w:rPr>
              <w:tab/>
              <w:t xml:space="preserve">Pentru a evita situațiile în care cumpărătorii subminează poziția de negociere a organizațiilor de producători, ar trebui stabilite garanții adecvate pentru contactele dintre cumpărători și membrii organizațiilor de producători respective. Deși cumpărătorii pot contacta membrii organizațiilor de producători, aceste contacte nu ar trebui să submineze obiectivele organizațiilor de producători sau concentrarea ofertei și introducerea produselor pe piață. </w:t>
            </w:r>
            <w:r w:rsidRPr="00CD1FB2">
              <w:rPr>
                <w:b/>
                <w:i/>
                <w:lang w:val="ro-RO"/>
              </w:rPr>
              <w:t>În paralel, se recomandă ca, pe lângă instrumente digitale standardizate, fermierii să beneficieze și de formate standard de contracte, disponibile la nivel național, ușor de completat, care să poată fi transmise pe e-mail, în vederea reducerii birocrației. În plus, statele membre ar trebui să pună la dispoziție cursuri de formare sau instrucțiuni online ușor accesibile pentru redactarea și înregistrarea contractelor.</w:t>
            </w:r>
          </w:p>
        </w:tc>
      </w:tr>
    </w:tbl>
    <w:p w14:paraId="3055A53E" w14:textId="77777777" w:rsidR="005C5686" w:rsidRPr="00CD1FB2" w:rsidRDefault="005C5686" w:rsidP="005C5686"/>
    <w:p w14:paraId="60B11BCE" w14:textId="77777777" w:rsidR="005C5686" w:rsidRPr="00CD1FB2" w:rsidRDefault="005C5686" w:rsidP="005C5686">
      <w:pPr>
        <w:pStyle w:val="AmNumberTabs"/>
      </w:pPr>
      <w:r w:rsidRPr="00CD1FB2">
        <w:t>Amendamentul</w:t>
      </w:r>
      <w:r w:rsidRPr="00CD1FB2">
        <w:tab/>
      </w:r>
      <w:r w:rsidRPr="00CD1FB2">
        <w:tab/>
        <w:t>15</w:t>
      </w:r>
    </w:p>
    <w:p w14:paraId="05849757" w14:textId="77777777" w:rsidR="005C5686" w:rsidRPr="00CD1FB2" w:rsidRDefault="005C5686" w:rsidP="005C5686">
      <w:pPr>
        <w:pStyle w:val="NormalBold12b"/>
      </w:pPr>
      <w:r w:rsidRPr="00CD1FB2">
        <w:t>Propunere de regulament</w:t>
      </w:r>
    </w:p>
    <w:p w14:paraId="4AAE8E7D" w14:textId="77777777" w:rsidR="005C5686" w:rsidRPr="00CD1FB2" w:rsidRDefault="005C5686" w:rsidP="005C5686">
      <w:pPr>
        <w:pStyle w:val="NormalBold"/>
      </w:pPr>
      <w:r w:rsidRPr="00CD1FB2">
        <w:t>Considerentul 13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1CA7845C" w14:textId="77777777" w:rsidTr="00D84C94">
        <w:trPr>
          <w:trHeight w:hRule="exact" w:val="240"/>
          <w:jc w:val="center"/>
        </w:trPr>
        <w:tc>
          <w:tcPr>
            <w:tcW w:w="9752" w:type="dxa"/>
            <w:gridSpan w:val="2"/>
            <w:tcBorders>
              <w:top w:val="nil"/>
              <w:left w:val="nil"/>
              <w:bottom w:val="nil"/>
              <w:right w:val="nil"/>
            </w:tcBorders>
          </w:tcPr>
          <w:p w14:paraId="259D3FDB" w14:textId="77777777" w:rsidR="005C5686" w:rsidRPr="00CD1FB2" w:rsidRDefault="005C5686" w:rsidP="00D84C94"/>
        </w:tc>
      </w:tr>
      <w:tr w:rsidR="005C5686" w:rsidRPr="00CD1FB2" w14:paraId="38D2B86C" w14:textId="77777777" w:rsidTr="00D84C94">
        <w:trPr>
          <w:trHeight w:val="240"/>
          <w:jc w:val="center"/>
        </w:trPr>
        <w:tc>
          <w:tcPr>
            <w:tcW w:w="4876" w:type="dxa"/>
            <w:tcBorders>
              <w:top w:val="nil"/>
              <w:left w:val="nil"/>
              <w:bottom w:val="nil"/>
              <w:right w:val="nil"/>
            </w:tcBorders>
          </w:tcPr>
          <w:p w14:paraId="618D820E" w14:textId="77777777" w:rsidR="005C5686" w:rsidRPr="00CD1FB2" w:rsidRDefault="005C5686" w:rsidP="00D84C94">
            <w:pPr>
              <w:pStyle w:val="AmColumnHeading"/>
            </w:pPr>
            <w:r w:rsidRPr="00CD1FB2">
              <w:lastRenderedPageBreak/>
              <w:t>Textul propus de Comisie</w:t>
            </w:r>
          </w:p>
        </w:tc>
        <w:tc>
          <w:tcPr>
            <w:tcW w:w="4876" w:type="dxa"/>
            <w:tcBorders>
              <w:top w:val="nil"/>
              <w:left w:val="nil"/>
              <w:bottom w:val="nil"/>
              <w:right w:val="nil"/>
            </w:tcBorders>
          </w:tcPr>
          <w:p w14:paraId="0CC33B9D" w14:textId="77777777" w:rsidR="005C5686" w:rsidRPr="00CD1FB2" w:rsidRDefault="005C5686" w:rsidP="00D84C94">
            <w:pPr>
              <w:pStyle w:val="AmColumnHeading"/>
            </w:pPr>
            <w:r w:rsidRPr="00CD1FB2">
              <w:t>Amendamentul</w:t>
            </w:r>
          </w:p>
        </w:tc>
      </w:tr>
      <w:tr w:rsidR="005C5686" w:rsidRPr="00CD1FB2" w14:paraId="72043B82" w14:textId="77777777" w:rsidTr="00D84C94">
        <w:trPr>
          <w:jc w:val="center"/>
        </w:trPr>
        <w:tc>
          <w:tcPr>
            <w:tcW w:w="4876" w:type="dxa"/>
            <w:tcBorders>
              <w:top w:val="nil"/>
              <w:left w:val="nil"/>
              <w:bottom w:val="nil"/>
              <w:right w:val="nil"/>
            </w:tcBorders>
          </w:tcPr>
          <w:p w14:paraId="06F9DE88" w14:textId="77777777" w:rsidR="005C5686" w:rsidRPr="00CD1FB2" w:rsidRDefault="005C5686" w:rsidP="00D84C94">
            <w:pPr>
              <w:pStyle w:val="Normal6a"/>
            </w:pPr>
          </w:p>
        </w:tc>
        <w:tc>
          <w:tcPr>
            <w:tcW w:w="4876" w:type="dxa"/>
            <w:tcBorders>
              <w:top w:val="nil"/>
              <w:left w:val="nil"/>
              <w:bottom w:val="nil"/>
              <w:right w:val="nil"/>
            </w:tcBorders>
          </w:tcPr>
          <w:p w14:paraId="3ADAABF9" w14:textId="77777777" w:rsidR="005C5686" w:rsidRPr="00CD1FB2" w:rsidRDefault="005C5686" w:rsidP="00D84C94">
            <w:pPr>
              <w:pStyle w:val="Normal6a"/>
            </w:pPr>
            <w:r w:rsidRPr="00CD1FB2">
              <w:rPr>
                <w:b/>
                <w:i/>
              </w:rPr>
              <w:t>(13a)</w:t>
            </w:r>
            <w:r w:rsidRPr="00CD1FB2">
              <w:tab/>
            </w:r>
            <w:r w:rsidRPr="00CD1FB2">
              <w:rPr>
                <w:b/>
                <w:i/>
              </w:rPr>
              <w:t>Organismele centrale de achiziție care își desfășoară activitatea la nivel transnațional exercită presiuni din ce în ce mai mari asupra prețurilor agricole, exploatând diferențele de reglementare și sociale dintre statele membre. Structurile respective trebuie să fie reglementate fără întârziere pentru a-i proteja pe producătorii agricoli împotriva practicilor contractuale abuzive, a captării valorii adăugate și a concurenței neloiale ca urmare a legislației sociale și de mediu a Uniunii.</w:t>
            </w:r>
          </w:p>
        </w:tc>
      </w:tr>
    </w:tbl>
    <w:p w14:paraId="276BD214" w14:textId="77777777" w:rsidR="005C5686" w:rsidRPr="00CD1FB2" w:rsidRDefault="005C5686" w:rsidP="005C5686"/>
    <w:p w14:paraId="6E6719D0" w14:textId="77777777" w:rsidR="005C5686" w:rsidRPr="00CD1FB2" w:rsidRDefault="005C5686" w:rsidP="005C5686">
      <w:pPr>
        <w:pStyle w:val="AmNumberTabs"/>
      </w:pPr>
      <w:r w:rsidRPr="00CD1FB2">
        <w:t>Amendamentul</w:t>
      </w:r>
      <w:r w:rsidRPr="00CD1FB2">
        <w:tab/>
      </w:r>
      <w:r w:rsidRPr="00CD1FB2">
        <w:tab/>
        <w:t>16</w:t>
      </w:r>
    </w:p>
    <w:p w14:paraId="04562485" w14:textId="77777777" w:rsidR="005C5686" w:rsidRPr="00CD1FB2" w:rsidRDefault="005C5686" w:rsidP="005C5686"/>
    <w:p w14:paraId="77C3C1C7" w14:textId="77777777" w:rsidR="005C5686" w:rsidRPr="00CD1FB2" w:rsidRDefault="005C5686" w:rsidP="005C5686">
      <w:pPr>
        <w:pStyle w:val="NormalBold"/>
        <w:keepNext/>
      </w:pPr>
      <w:r w:rsidRPr="00CD1FB2">
        <w:t>Propunere de regulament</w:t>
      </w:r>
    </w:p>
    <w:p w14:paraId="2BEDE9BA" w14:textId="77777777" w:rsidR="005C5686" w:rsidRPr="00CD1FB2" w:rsidRDefault="005C5686" w:rsidP="005C5686">
      <w:pPr>
        <w:pStyle w:val="NormalBold"/>
      </w:pPr>
      <w:r w:rsidRPr="00CD1FB2">
        <w:t>Considerentul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D0F40BF" w14:textId="77777777" w:rsidTr="00D84C94">
        <w:trPr>
          <w:jc w:val="center"/>
        </w:trPr>
        <w:tc>
          <w:tcPr>
            <w:tcW w:w="9752" w:type="dxa"/>
            <w:gridSpan w:val="2"/>
          </w:tcPr>
          <w:p w14:paraId="612C56EA" w14:textId="77777777" w:rsidR="005C5686" w:rsidRPr="00CD1FB2" w:rsidRDefault="005C5686" w:rsidP="00D84C94">
            <w:pPr>
              <w:keepNext/>
            </w:pPr>
          </w:p>
        </w:tc>
      </w:tr>
      <w:tr w:rsidR="005C5686" w:rsidRPr="00CD1FB2" w14:paraId="12586065" w14:textId="77777777" w:rsidTr="00D84C94">
        <w:trPr>
          <w:jc w:val="center"/>
        </w:trPr>
        <w:tc>
          <w:tcPr>
            <w:tcW w:w="4876" w:type="dxa"/>
          </w:tcPr>
          <w:p w14:paraId="4D33D540" w14:textId="77777777" w:rsidR="005C5686" w:rsidRPr="00CD1FB2" w:rsidRDefault="005C5686" w:rsidP="00D84C94">
            <w:pPr>
              <w:pStyle w:val="ColumnHeading"/>
              <w:keepNext/>
            </w:pPr>
            <w:r w:rsidRPr="00CD1FB2">
              <w:t>Textul propus de Comisie</w:t>
            </w:r>
          </w:p>
        </w:tc>
        <w:tc>
          <w:tcPr>
            <w:tcW w:w="4876" w:type="dxa"/>
          </w:tcPr>
          <w:p w14:paraId="5888C773" w14:textId="77777777" w:rsidR="005C5686" w:rsidRPr="00CD1FB2" w:rsidRDefault="005C5686" w:rsidP="00D84C94">
            <w:pPr>
              <w:pStyle w:val="ColumnHeading"/>
              <w:keepNext/>
            </w:pPr>
            <w:r w:rsidRPr="00CD1FB2">
              <w:t>Amendamentul</w:t>
            </w:r>
          </w:p>
        </w:tc>
      </w:tr>
      <w:tr w:rsidR="005C5686" w:rsidRPr="00CD1FB2" w14:paraId="3DB79E14" w14:textId="77777777" w:rsidTr="00D84C94">
        <w:trPr>
          <w:jc w:val="center"/>
        </w:trPr>
        <w:tc>
          <w:tcPr>
            <w:tcW w:w="4876" w:type="dxa"/>
          </w:tcPr>
          <w:p w14:paraId="6376BF75" w14:textId="77777777" w:rsidR="005C5686" w:rsidRPr="00CD1FB2" w:rsidRDefault="005C5686" w:rsidP="00D84C94">
            <w:pPr>
              <w:pStyle w:val="Normal6"/>
              <w:rPr>
                <w:lang w:val="ro-RO"/>
              </w:rPr>
            </w:pPr>
            <w:r w:rsidRPr="00CD1FB2">
              <w:rPr>
                <w:lang w:val="ro-RO"/>
              </w:rPr>
              <w:t>(15)</w:t>
            </w:r>
            <w:r w:rsidRPr="00CD1FB2">
              <w:rPr>
                <w:lang w:val="ro-RO"/>
              </w:rPr>
              <w:tab/>
              <w:t>Anumite state membre au decis ca toate livrările de produse agricole de pe teritoriul lor să facă obiectul unor contracte scrise între părți. În cazul în care statele membre nu utilizează această posibilitate, fermierii, organizațiile de producători sau asociațiile de organizații de producători pot solicita utilizarea unor contracte scrise. Cu toate acestea, din cauza poziției de negociere mai slabe a fermierilor și a temerii de represalii comerciale din partea cumpărătorilor, poate fi dificil pentru fermieri și asociațiile lor să formuleze o astfel de cerere. Pentru a spori încrederea, transparența și eficiența în cadrul lanțului de aprovizionare și pentru a permite tuturor fermierilor, organizațiilor de producători și asociațiilor de organizații de producători să beneficieze de utilizarea contractelor scrise, livrările de produse agricole în Uniune de către un fermier, o organizație de producători sau o asociație de organizații de producători către un procesator, un distribuitor sau un comerciant cu amănuntul ar trebui să facă obiectul unui contract scris.</w:t>
            </w:r>
          </w:p>
        </w:tc>
        <w:tc>
          <w:tcPr>
            <w:tcW w:w="4876" w:type="dxa"/>
          </w:tcPr>
          <w:p w14:paraId="5D9BD141" w14:textId="77777777" w:rsidR="005C5686" w:rsidRPr="00CD1FB2" w:rsidRDefault="005C5686" w:rsidP="00D84C94">
            <w:pPr>
              <w:pStyle w:val="Normal6"/>
              <w:rPr>
                <w:szCs w:val="24"/>
                <w:lang w:val="ro-RO"/>
              </w:rPr>
            </w:pPr>
            <w:r w:rsidRPr="00CD1FB2">
              <w:rPr>
                <w:lang w:val="ro-RO"/>
              </w:rPr>
              <w:t>(15)</w:t>
            </w:r>
            <w:r w:rsidRPr="00CD1FB2">
              <w:rPr>
                <w:lang w:val="ro-RO"/>
              </w:rPr>
              <w:tab/>
              <w:t xml:space="preserve">Anumite state membre au decis ca toate livrările de produse agricole de pe teritoriul lor să facă obiectul unor contracte scrise între părți. În cazul în care statele membre nu utilizează această posibilitate, fermierii, organizațiile de producători sau asociațiile de organizații de producători pot solicita utilizarea unor contracte scrise. Cu toate acestea, din cauza poziției de negociere mai slabe a fermierilor și a temerii de represalii comerciale din partea cumpărătorilor, poate fi dificil pentru fermieri și asociațiile lor să formuleze o astfel de cerere. Pentru a spori încrederea, transparența și eficiența în cadrul lanțului de aprovizionare și pentru a permite tuturor fermierilor, organizațiilor de producători și asociațiilor de organizații de producători să beneficieze de utilizarea contractelor scrise, livrările de produse agricole în Uniune de către un fermier, o organizație de producători sau o asociație de organizații de producători către un procesator, un distribuitor sau un comerciant cu amănuntul ar trebui să facă obiectul unui contract scris. </w:t>
            </w:r>
            <w:r w:rsidRPr="00CD1FB2">
              <w:rPr>
                <w:b/>
                <w:i/>
                <w:lang w:val="ro-RO"/>
              </w:rPr>
              <w:t xml:space="preserve">Statele </w:t>
            </w:r>
            <w:r w:rsidRPr="00CD1FB2">
              <w:rPr>
                <w:b/>
                <w:i/>
                <w:lang w:val="ro-RO"/>
              </w:rPr>
              <w:lastRenderedPageBreak/>
              <w:t>membre ar trebui, la cererea unei organizații interprofesionale sau a unei organizații considerate a fi în mare măsură reprezentative pentru un sector agricol, să poată decide dacă să excepteze anumite sectoare de la cerința unui contract scris.</w:t>
            </w:r>
          </w:p>
        </w:tc>
      </w:tr>
    </w:tbl>
    <w:p w14:paraId="48383B95" w14:textId="77777777" w:rsidR="005C5686" w:rsidRPr="00CD1FB2" w:rsidRDefault="005C5686" w:rsidP="005C5686"/>
    <w:p w14:paraId="3052A68F" w14:textId="77777777" w:rsidR="005C5686" w:rsidRPr="00CD1FB2" w:rsidRDefault="005C5686" w:rsidP="005C5686">
      <w:pPr>
        <w:pStyle w:val="AmNumberTabs"/>
      </w:pPr>
      <w:r w:rsidRPr="00CD1FB2">
        <w:t>Amendamentul</w:t>
      </w:r>
      <w:r w:rsidRPr="00CD1FB2">
        <w:tab/>
      </w:r>
      <w:r w:rsidRPr="00CD1FB2">
        <w:tab/>
        <w:t>17</w:t>
      </w:r>
    </w:p>
    <w:p w14:paraId="6DCC9736" w14:textId="77777777" w:rsidR="005C5686" w:rsidRPr="00CD1FB2" w:rsidRDefault="005C5686" w:rsidP="005C5686"/>
    <w:p w14:paraId="5CD1D599" w14:textId="77777777" w:rsidR="005C5686" w:rsidRPr="00CD1FB2" w:rsidRDefault="005C5686" w:rsidP="005C5686">
      <w:pPr>
        <w:pStyle w:val="NormalBold"/>
        <w:keepNext/>
      </w:pPr>
      <w:r w:rsidRPr="00CD1FB2">
        <w:t>Propunere de regulament</w:t>
      </w:r>
    </w:p>
    <w:p w14:paraId="78FC2678" w14:textId="77777777" w:rsidR="005C5686" w:rsidRPr="00CD1FB2" w:rsidRDefault="005C5686" w:rsidP="005C5686">
      <w:pPr>
        <w:pStyle w:val="NormalBold"/>
      </w:pPr>
      <w:r w:rsidRPr="00CD1FB2">
        <w:t>Considerentul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F154484" w14:textId="77777777" w:rsidTr="00D84C94">
        <w:trPr>
          <w:jc w:val="center"/>
        </w:trPr>
        <w:tc>
          <w:tcPr>
            <w:tcW w:w="9752" w:type="dxa"/>
            <w:gridSpan w:val="2"/>
          </w:tcPr>
          <w:p w14:paraId="7C5CCC44" w14:textId="77777777" w:rsidR="005C5686" w:rsidRPr="00CD1FB2" w:rsidRDefault="005C5686" w:rsidP="00D84C94">
            <w:pPr>
              <w:keepNext/>
            </w:pPr>
          </w:p>
        </w:tc>
      </w:tr>
      <w:tr w:rsidR="005C5686" w:rsidRPr="00CD1FB2" w14:paraId="05C84F51" w14:textId="77777777" w:rsidTr="00D84C94">
        <w:trPr>
          <w:jc w:val="center"/>
        </w:trPr>
        <w:tc>
          <w:tcPr>
            <w:tcW w:w="4876" w:type="dxa"/>
          </w:tcPr>
          <w:p w14:paraId="3DF24083" w14:textId="77777777" w:rsidR="005C5686" w:rsidRPr="00CD1FB2" w:rsidRDefault="005C5686" w:rsidP="00D84C94">
            <w:pPr>
              <w:pStyle w:val="ColumnHeading"/>
              <w:keepNext/>
            </w:pPr>
            <w:r w:rsidRPr="00CD1FB2">
              <w:t>Textul propus de Comisie</w:t>
            </w:r>
          </w:p>
        </w:tc>
        <w:tc>
          <w:tcPr>
            <w:tcW w:w="4876" w:type="dxa"/>
          </w:tcPr>
          <w:p w14:paraId="11A1C326" w14:textId="77777777" w:rsidR="005C5686" w:rsidRPr="00CD1FB2" w:rsidRDefault="005C5686" w:rsidP="00D84C94">
            <w:pPr>
              <w:pStyle w:val="ColumnHeading"/>
              <w:keepNext/>
            </w:pPr>
            <w:r w:rsidRPr="00CD1FB2">
              <w:t>Amendamentul</w:t>
            </w:r>
          </w:p>
        </w:tc>
      </w:tr>
      <w:tr w:rsidR="005C5686" w:rsidRPr="00CD1FB2" w14:paraId="373E3C96" w14:textId="77777777" w:rsidTr="00D84C94">
        <w:trPr>
          <w:jc w:val="center"/>
        </w:trPr>
        <w:tc>
          <w:tcPr>
            <w:tcW w:w="4876" w:type="dxa"/>
          </w:tcPr>
          <w:p w14:paraId="709786FA" w14:textId="77777777" w:rsidR="005C5686" w:rsidRPr="00CD1FB2" w:rsidRDefault="005C5686" w:rsidP="00D84C94">
            <w:pPr>
              <w:pStyle w:val="Normal6"/>
              <w:rPr>
                <w:lang w:val="ro-RO"/>
              </w:rPr>
            </w:pPr>
            <w:r w:rsidRPr="00CD1FB2">
              <w:rPr>
                <w:lang w:val="ro-RO"/>
              </w:rPr>
              <w:t>(16)</w:t>
            </w:r>
            <w:r w:rsidRPr="00CD1FB2">
              <w:rPr>
                <w:lang w:val="ro-RO"/>
              </w:rPr>
              <w:tab/>
              <w:t xml:space="preserve">Pentru a ține mai bine seama de semnalele pieței și pentru a îmbunătăți transmiterea prețurilor, statele membre ar trebui să poată solicita utilizarea de contracte scrise pentru livrarea de produse agricole de către alți producători decât fermierii, organizațiile de producători sau asociațiile de organizații de producători, precum și să solicite </w:t>
            </w:r>
            <w:r w:rsidRPr="00CD1FB2">
              <w:rPr>
                <w:b/>
                <w:i/>
                <w:lang w:val="ro-RO"/>
              </w:rPr>
              <w:t>cumpărătorilor</w:t>
            </w:r>
            <w:r w:rsidRPr="00CD1FB2">
              <w:rPr>
                <w:lang w:val="ro-RO"/>
              </w:rPr>
              <w:t xml:space="preserve"> să utilizeze oferte scrise pentru contractele de livrare de produse agricole. Din motive de simplitate și de reducere a costurilor tranzacțiilor, prezentul regulament ar trebui să prevadă anumite excepții de la utilizarea obligatorie a contractelor scrise sau a ofertelor scrise pentru contracte și să permită statelor membre să excepteze anumite livrări de la utilizarea obligatorie a contractelor scrise sau a ofertelor scrise, lăsând totodată fermierilor și asociațiilor lor posibilitatea de a solicita utilizarea contractelor scrise sau a ofertelor scrise atunci când nu există o astfel de obligație.</w:t>
            </w:r>
          </w:p>
        </w:tc>
        <w:tc>
          <w:tcPr>
            <w:tcW w:w="4876" w:type="dxa"/>
          </w:tcPr>
          <w:p w14:paraId="002219A3" w14:textId="77777777" w:rsidR="005C5686" w:rsidRPr="00CD1FB2" w:rsidRDefault="005C5686" w:rsidP="00D84C94">
            <w:pPr>
              <w:pStyle w:val="Normal6"/>
              <w:rPr>
                <w:szCs w:val="24"/>
                <w:lang w:val="ro-RO"/>
              </w:rPr>
            </w:pPr>
            <w:r w:rsidRPr="00CD1FB2">
              <w:rPr>
                <w:lang w:val="ro-RO"/>
              </w:rPr>
              <w:t>(16)</w:t>
            </w:r>
            <w:r w:rsidRPr="00CD1FB2">
              <w:rPr>
                <w:lang w:val="ro-RO"/>
              </w:rPr>
              <w:tab/>
              <w:t xml:space="preserve">Pentru a ține mai bine seama de semnalele pieței și pentru a îmbunătăți transmiterea prețurilor, statele membre ar trebui să poată solicita utilizarea de contracte scrise pentru livrarea de produse agricole de către alți producători decât fermierii, organizațiile de producători sau asociațiile de organizații de producători, precum și să solicite </w:t>
            </w:r>
            <w:r w:rsidRPr="00CD1FB2">
              <w:rPr>
                <w:b/>
                <w:i/>
                <w:lang w:val="ro-RO"/>
              </w:rPr>
              <w:t>producătorilor</w:t>
            </w:r>
            <w:r w:rsidRPr="00CD1FB2">
              <w:rPr>
                <w:lang w:val="ro-RO"/>
              </w:rPr>
              <w:t xml:space="preserve"> să utilizeze oferte scrise pentru contractele de livrare de produse agricole. Din motive de simplitate și de reducere a costurilor tranzacțiilor, prezentul regulament ar trebui să prevadă anumite excepții de la utilizarea obligatorie a contractelor scrise sau a ofertelor scrise pentru contracte și să permită statelor membre să excepteze anumite livrări de la utilizarea obligatorie a contractelor scrise sau a ofertelor scrise, lăsând totodată fermierilor și asociațiilor lor posibilitatea de a solicita utilizarea contractelor scrise sau a ofertelor scrise atunci când nu există o astfel de obligație. </w:t>
            </w:r>
            <w:r w:rsidRPr="00CD1FB2">
              <w:rPr>
                <w:b/>
                <w:i/>
                <w:lang w:val="ro-RO"/>
              </w:rPr>
              <w:t>Flexibilitatea în cauză ar trebui aplicată fără a compromite protecția fermierilor, iar excepțiile ar trebui definite clar pentru a preveni interpretările abuzive sau ocolirea obligațiilor contractuale.</w:t>
            </w:r>
          </w:p>
        </w:tc>
      </w:tr>
    </w:tbl>
    <w:p w14:paraId="69A70D13" w14:textId="77777777" w:rsidR="005C5686" w:rsidRPr="00CD1FB2" w:rsidRDefault="005C5686" w:rsidP="005C5686"/>
    <w:p w14:paraId="48AD7E2C" w14:textId="77777777" w:rsidR="005C5686" w:rsidRPr="00CD1FB2" w:rsidRDefault="005C5686" w:rsidP="005C5686">
      <w:pPr>
        <w:pStyle w:val="AmNumberTabs"/>
      </w:pPr>
      <w:r w:rsidRPr="00CD1FB2">
        <w:t>Amendamentul</w:t>
      </w:r>
      <w:r w:rsidRPr="00CD1FB2">
        <w:tab/>
      </w:r>
      <w:r w:rsidRPr="00CD1FB2">
        <w:tab/>
        <w:t>18</w:t>
      </w:r>
    </w:p>
    <w:p w14:paraId="42CE49E2" w14:textId="77777777" w:rsidR="005C5686" w:rsidRPr="00CD1FB2" w:rsidRDefault="005C5686" w:rsidP="005C5686"/>
    <w:p w14:paraId="7EF52C27" w14:textId="77777777" w:rsidR="005C5686" w:rsidRPr="00CD1FB2" w:rsidRDefault="005C5686" w:rsidP="005C5686">
      <w:pPr>
        <w:pStyle w:val="NormalBold"/>
        <w:keepNext/>
      </w:pPr>
      <w:r w:rsidRPr="00CD1FB2">
        <w:t>Propunere de regulament</w:t>
      </w:r>
    </w:p>
    <w:p w14:paraId="1EABD832" w14:textId="77777777" w:rsidR="005C5686" w:rsidRPr="00CD1FB2" w:rsidRDefault="005C5686" w:rsidP="005C5686">
      <w:pPr>
        <w:pStyle w:val="NormalBold"/>
      </w:pPr>
      <w:r w:rsidRPr="00CD1FB2">
        <w:t>Considerentul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C7646A2" w14:textId="77777777" w:rsidTr="00D84C94">
        <w:trPr>
          <w:jc w:val="center"/>
        </w:trPr>
        <w:tc>
          <w:tcPr>
            <w:tcW w:w="9752" w:type="dxa"/>
            <w:gridSpan w:val="2"/>
          </w:tcPr>
          <w:p w14:paraId="4191ABBD" w14:textId="77777777" w:rsidR="005C5686" w:rsidRPr="00CD1FB2" w:rsidRDefault="005C5686" w:rsidP="00D84C94">
            <w:pPr>
              <w:keepNext/>
            </w:pPr>
          </w:p>
        </w:tc>
      </w:tr>
      <w:tr w:rsidR="005C5686" w:rsidRPr="00CD1FB2" w14:paraId="639857EB" w14:textId="77777777" w:rsidTr="00D84C94">
        <w:trPr>
          <w:jc w:val="center"/>
        </w:trPr>
        <w:tc>
          <w:tcPr>
            <w:tcW w:w="4876" w:type="dxa"/>
          </w:tcPr>
          <w:p w14:paraId="30806794" w14:textId="77777777" w:rsidR="005C5686" w:rsidRPr="00CD1FB2" w:rsidRDefault="005C5686" w:rsidP="00D84C94">
            <w:pPr>
              <w:pStyle w:val="ColumnHeading"/>
              <w:keepNext/>
            </w:pPr>
            <w:r w:rsidRPr="00CD1FB2">
              <w:t>Textul propus de Comisie</w:t>
            </w:r>
          </w:p>
        </w:tc>
        <w:tc>
          <w:tcPr>
            <w:tcW w:w="4876" w:type="dxa"/>
          </w:tcPr>
          <w:p w14:paraId="4912717B" w14:textId="77777777" w:rsidR="005C5686" w:rsidRPr="00CD1FB2" w:rsidRDefault="005C5686" w:rsidP="00D84C94">
            <w:pPr>
              <w:pStyle w:val="ColumnHeading"/>
              <w:keepNext/>
            </w:pPr>
            <w:r w:rsidRPr="00CD1FB2">
              <w:t>Amendamentul</w:t>
            </w:r>
          </w:p>
        </w:tc>
      </w:tr>
      <w:tr w:rsidR="005C5686" w:rsidRPr="00CD1FB2" w14:paraId="79F39DB4" w14:textId="77777777" w:rsidTr="00D84C94">
        <w:trPr>
          <w:jc w:val="center"/>
        </w:trPr>
        <w:tc>
          <w:tcPr>
            <w:tcW w:w="4876" w:type="dxa"/>
          </w:tcPr>
          <w:p w14:paraId="6671C336" w14:textId="77777777" w:rsidR="005C5686" w:rsidRPr="00CD1FB2" w:rsidRDefault="005C5686" w:rsidP="00D84C94">
            <w:pPr>
              <w:pStyle w:val="Normal6"/>
              <w:rPr>
                <w:lang w:val="ro-RO"/>
              </w:rPr>
            </w:pPr>
            <w:r w:rsidRPr="00CD1FB2">
              <w:rPr>
                <w:lang w:val="ro-RO"/>
              </w:rPr>
              <w:t>(17)</w:t>
            </w:r>
            <w:r w:rsidRPr="00CD1FB2">
              <w:rPr>
                <w:lang w:val="ro-RO"/>
              </w:rPr>
              <w:tab/>
              <w:t>Utilizarea obligatorie a contractelor scrise pentru livrarea de produse agricole și condițiile de bază pentru utilizarea acestora ar trebui stabilite la nivelul Uniunii, asigurându-se totodată faptul că dreptul părților de a negocia toate elementele contractelor lor nu este limitat mai mult decât este strict necesar.</w:t>
            </w:r>
          </w:p>
        </w:tc>
        <w:tc>
          <w:tcPr>
            <w:tcW w:w="4876" w:type="dxa"/>
          </w:tcPr>
          <w:p w14:paraId="355ADD96" w14:textId="77777777" w:rsidR="005C5686" w:rsidRPr="00CD1FB2" w:rsidRDefault="005C5686" w:rsidP="00D84C94">
            <w:pPr>
              <w:pStyle w:val="Normal6"/>
              <w:rPr>
                <w:szCs w:val="24"/>
                <w:lang w:val="ro-RO"/>
              </w:rPr>
            </w:pPr>
            <w:r w:rsidRPr="00CD1FB2">
              <w:rPr>
                <w:lang w:val="ro-RO"/>
              </w:rPr>
              <w:t>(17)</w:t>
            </w:r>
            <w:r w:rsidRPr="00CD1FB2">
              <w:rPr>
                <w:lang w:val="ro-RO"/>
              </w:rPr>
              <w:tab/>
              <w:t xml:space="preserve">Utilizarea obligatorie a contractelor scrise pentru livrarea de produse agricole și condițiile de bază pentru utilizarea acestora ar trebui stabilite la nivelul Uniunii, asigurându-se totodată faptul că dreptul părților de a negocia toate elementele contractelor lor nu este limitat mai mult decât este strict necesar. </w:t>
            </w:r>
            <w:r w:rsidRPr="00CD1FB2">
              <w:rPr>
                <w:b/>
                <w:i/>
                <w:lang w:val="ro-RO"/>
              </w:rPr>
              <w:t>Cu toate acestea, statele membre nu ar trebui să fie împiedicate să ia măsuri mai stricte de combatere a practicilor comerciale neloiale din cadrul lanțului de aprovizionare agricol și alimentar, cu condiția ca astfel de măsuri să fie adecvate și proporționale cu obiectivele lor și să fie compatibile cu Directiva (UE) 2019/633. Simplificarea procesului de încheiere a contractelor, în special prin modele și formate standardizate și digitalizate care să poată fi transmise prin e-mail, este esențială pentru a asigura o aplicare eficientă și echitabilă a normelor respective, mai ales în cazul micilor producători. Totodată, ar trebui să se asigure suficientă flexibilitate pentru a ține seama în mod corespunzător de diversitatea sectorului agricol.</w:t>
            </w:r>
          </w:p>
        </w:tc>
      </w:tr>
    </w:tbl>
    <w:p w14:paraId="11F5F6E8" w14:textId="77777777" w:rsidR="005C5686" w:rsidRPr="00CD1FB2" w:rsidRDefault="005C5686" w:rsidP="005C5686"/>
    <w:p w14:paraId="240DE724" w14:textId="77777777" w:rsidR="005C5686" w:rsidRPr="00CD1FB2" w:rsidRDefault="005C5686" w:rsidP="005C5686">
      <w:pPr>
        <w:pStyle w:val="AmNumberTabs"/>
      </w:pPr>
      <w:r w:rsidRPr="00CD1FB2">
        <w:t>Amendamentul</w:t>
      </w:r>
      <w:r w:rsidRPr="00CD1FB2">
        <w:tab/>
      </w:r>
      <w:r w:rsidRPr="00CD1FB2">
        <w:tab/>
        <w:t>19</w:t>
      </w:r>
    </w:p>
    <w:p w14:paraId="44692725" w14:textId="77777777" w:rsidR="005C5686" w:rsidRPr="00CD1FB2" w:rsidRDefault="005C5686" w:rsidP="005C5686"/>
    <w:p w14:paraId="110F92D5" w14:textId="77777777" w:rsidR="005C5686" w:rsidRPr="00CD1FB2" w:rsidRDefault="005C5686" w:rsidP="005C5686">
      <w:pPr>
        <w:pStyle w:val="NormalBold"/>
        <w:keepNext/>
      </w:pPr>
      <w:r w:rsidRPr="00CD1FB2">
        <w:t>Propunere de regulament</w:t>
      </w:r>
    </w:p>
    <w:p w14:paraId="1D80A76F" w14:textId="77777777" w:rsidR="005C5686" w:rsidRPr="00CD1FB2" w:rsidRDefault="005C5686" w:rsidP="005C5686">
      <w:pPr>
        <w:pStyle w:val="NormalBold"/>
      </w:pPr>
      <w:r w:rsidRPr="00CD1FB2">
        <w:t>Considerentul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FADF3E7" w14:textId="77777777" w:rsidTr="00D84C94">
        <w:trPr>
          <w:jc w:val="center"/>
        </w:trPr>
        <w:tc>
          <w:tcPr>
            <w:tcW w:w="9752" w:type="dxa"/>
            <w:gridSpan w:val="2"/>
          </w:tcPr>
          <w:p w14:paraId="6BA40DAF" w14:textId="77777777" w:rsidR="005C5686" w:rsidRPr="00CD1FB2" w:rsidRDefault="005C5686" w:rsidP="00D84C94">
            <w:pPr>
              <w:keepNext/>
            </w:pPr>
          </w:p>
        </w:tc>
      </w:tr>
      <w:tr w:rsidR="005C5686" w:rsidRPr="00CD1FB2" w14:paraId="0648F850" w14:textId="77777777" w:rsidTr="00D84C94">
        <w:trPr>
          <w:jc w:val="center"/>
        </w:trPr>
        <w:tc>
          <w:tcPr>
            <w:tcW w:w="4876" w:type="dxa"/>
          </w:tcPr>
          <w:p w14:paraId="1F72AC2D" w14:textId="77777777" w:rsidR="005C5686" w:rsidRPr="00CD1FB2" w:rsidRDefault="005C5686" w:rsidP="00D84C94">
            <w:pPr>
              <w:pStyle w:val="ColumnHeading"/>
              <w:keepNext/>
            </w:pPr>
            <w:r w:rsidRPr="00CD1FB2">
              <w:t>Textul propus de Comisie</w:t>
            </w:r>
          </w:p>
        </w:tc>
        <w:tc>
          <w:tcPr>
            <w:tcW w:w="4876" w:type="dxa"/>
          </w:tcPr>
          <w:p w14:paraId="0D440A3A" w14:textId="77777777" w:rsidR="005C5686" w:rsidRPr="00CD1FB2" w:rsidRDefault="005C5686" w:rsidP="00D84C94">
            <w:pPr>
              <w:pStyle w:val="ColumnHeading"/>
              <w:keepNext/>
            </w:pPr>
            <w:r w:rsidRPr="00CD1FB2">
              <w:t>Amendamentul</w:t>
            </w:r>
          </w:p>
        </w:tc>
      </w:tr>
      <w:tr w:rsidR="005C5686" w:rsidRPr="00CD1FB2" w14:paraId="057835D0" w14:textId="77777777" w:rsidTr="00D84C94">
        <w:trPr>
          <w:jc w:val="center"/>
        </w:trPr>
        <w:tc>
          <w:tcPr>
            <w:tcW w:w="4876" w:type="dxa"/>
          </w:tcPr>
          <w:p w14:paraId="386AD31B" w14:textId="77777777" w:rsidR="005C5686" w:rsidRPr="00CD1FB2" w:rsidRDefault="005C5686" w:rsidP="00D84C94">
            <w:pPr>
              <w:pStyle w:val="Normal6"/>
              <w:rPr>
                <w:lang w:val="ro-RO"/>
              </w:rPr>
            </w:pPr>
            <w:r w:rsidRPr="00CD1FB2">
              <w:rPr>
                <w:lang w:val="ro-RO"/>
              </w:rPr>
              <w:t>(18)</w:t>
            </w:r>
            <w:r w:rsidRPr="00CD1FB2">
              <w:rPr>
                <w:lang w:val="ro-RO"/>
              </w:rPr>
              <w:tab/>
              <w:t>Pentru a încuraja părțile să ajungă la o soluționare pe cale amiabilă în cazul litigiilor privind încheierea sau revizuirea unui contract scris, statele membre ar trebui să instituie mecanisme de mediere. Statele membre ar trebui să informeze Comisia cu privire la mecanismele de mediere existente pe teritoriul lor</w:t>
            </w:r>
            <w:r w:rsidRPr="00CD1FB2">
              <w:rPr>
                <w:b/>
                <w:i/>
                <w:lang w:val="ro-RO"/>
              </w:rPr>
              <w:t xml:space="preserve"> sau la instituirea mecanismelor respective</w:t>
            </w:r>
            <w:r w:rsidRPr="00CD1FB2">
              <w:rPr>
                <w:lang w:val="ro-RO"/>
              </w:rPr>
              <w:t>, iar Comisia poate facilita schimbul de bune practici cu privire la aceste mecanisme.</w:t>
            </w:r>
          </w:p>
        </w:tc>
        <w:tc>
          <w:tcPr>
            <w:tcW w:w="4876" w:type="dxa"/>
          </w:tcPr>
          <w:p w14:paraId="75317591" w14:textId="77777777" w:rsidR="005C5686" w:rsidRPr="00CD1FB2" w:rsidRDefault="005C5686" w:rsidP="00D84C94">
            <w:pPr>
              <w:pStyle w:val="Normal6"/>
              <w:rPr>
                <w:szCs w:val="24"/>
                <w:lang w:val="ro-RO"/>
              </w:rPr>
            </w:pPr>
            <w:r w:rsidRPr="00CD1FB2">
              <w:rPr>
                <w:lang w:val="ro-RO"/>
              </w:rPr>
              <w:t>(18)</w:t>
            </w:r>
            <w:r w:rsidRPr="00CD1FB2">
              <w:rPr>
                <w:lang w:val="ro-RO"/>
              </w:rPr>
              <w:tab/>
              <w:t>Pentru a încuraja părțile să ajungă la o soluționare pe cale amiabilă în cazul litigiilor privind încheierea sau revizuirea unui contract scris, statele membre ar trebui să instituie mecanisme de mediere.</w:t>
            </w:r>
            <w:r w:rsidRPr="00CD1FB2">
              <w:rPr>
                <w:b/>
                <w:i/>
                <w:lang w:val="ro-RO"/>
              </w:rPr>
              <w:t xml:space="preserve"> Mecanismele de mediere ar trebui să fie în continuare facultative pentru toate părțile. Statele membre ar trebui să garanteze că, atunci când nu există un acord privind formalizarea, interpretarea sau îndeplinirea unui contract, părțile pot </w:t>
            </w:r>
            <w:r w:rsidRPr="00CD1FB2">
              <w:rPr>
                <w:b/>
                <w:i/>
                <w:lang w:val="ro-RO"/>
              </w:rPr>
              <w:lastRenderedPageBreak/>
              <w:t>solicita mediere.</w:t>
            </w:r>
            <w:r w:rsidRPr="00CD1FB2">
              <w:rPr>
                <w:lang w:val="ro-RO"/>
              </w:rPr>
              <w:t xml:space="preserve"> Statele membre ar trebui să informeze Comisia cu privire la </w:t>
            </w:r>
            <w:r w:rsidRPr="00CD1FB2">
              <w:rPr>
                <w:b/>
                <w:i/>
                <w:lang w:val="ro-RO"/>
              </w:rPr>
              <w:t xml:space="preserve">cadrul juridic sau </w:t>
            </w:r>
            <w:r w:rsidRPr="00CD1FB2">
              <w:rPr>
                <w:lang w:val="ro-RO"/>
              </w:rPr>
              <w:t>mecanismele de mediere existente pe teritoriul lor, iar Comisia poate facilita schimbul de bune practici cu privire la aceste</w:t>
            </w:r>
            <w:r w:rsidRPr="00CD1FB2">
              <w:rPr>
                <w:b/>
                <w:i/>
                <w:lang w:val="ro-RO"/>
              </w:rPr>
              <w:t xml:space="preserve"> cadre juridice sau</w:t>
            </w:r>
            <w:r w:rsidRPr="00CD1FB2">
              <w:rPr>
                <w:lang w:val="ro-RO"/>
              </w:rPr>
              <w:t xml:space="preserve"> mecanisme.</w:t>
            </w:r>
          </w:p>
        </w:tc>
      </w:tr>
    </w:tbl>
    <w:p w14:paraId="6FB52308" w14:textId="77777777" w:rsidR="005C5686" w:rsidRPr="00CD1FB2" w:rsidRDefault="005C5686" w:rsidP="005C5686"/>
    <w:p w14:paraId="130DEC22" w14:textId="77777777" w:rsidR="005C5686" w:rsidRPr="00CD1FB2" w:rsidRDefault="005C5686" w:rsidP="005C5686">
      <w:pPr>
        <w:pStyle w:val="AmNumberTabs"/>
      </w:pPr>
      <w:r w:rsidRPr="00CD1FB2">
        <w:t>Amendamentul</w:t>
      </w:r>
      <w:r w:rsidRPr="00CD1FB2">
        <w:tab/>
      </w:r>
      <w:r w:rsidRPr="00CD1FB2">
        <w:tab/>
        <w:t>20</w:t>
      </w:r>
    </w:p>
    <w:p w14:paraId="1828A281" w14:textId="77777777" w:rsidR="005C5686" w:rsidRPr="00CD1FB2" w:rsidRDefault="005C5686" w:rsidP="005C5686"/>
    <w:p w14:paraId="69EEF3A5" w14:textId="77777777" w:rsidR="005C5686" w:rsidRPr="00CD1FB2" w:rsidRDefault="005C5686" w:rsidP="005C5686">
      <w:pPr>
        <w:pStyle w:val="NormalBold"/>
        <w:keepNext/>
      </w:pPr>
      <w:r w:rsidRPr="00CD1FB2">
        <w:t>Propunere de regulament</w:t>
      </w:r>
    </w:p>
    <w:p w14:paraId="0F05F768" w14:textId="77777777" w:rsidR="005C5686" w:rsidRPr="00CD1FB2" w:rsidRDefault="005C5686" w:rsidP="005C5686">
      <w:pPr>
        <w:pStyle w:val="NormalBold"/>
      </w:pPr>
      <w:r w:rsidRPr="00CD1FB2">
        <w:t>Considerentul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243CFE24" w14:textId="77777777" w:rsidTr="00D84C94">
        <w:trPr>
          <w:jc w:val="center"/>
        </w:trPr>
        <w:tc>
          <w:tcPr>
            <w:tcW w:w="9752" w:type="dxa"/>
            <w:gridSpan w:val="2"/>
          </w:tcPr>
          <w:p w14:paraId="72F10AEC" w14:textId="77777777" w:rsidR="005C5686" w:rsidRPr="00CD1FB2" w:rsidRDefault="005C5686" w:rsidP="00D84C94">
            <w:pPr>
              <w:keepNext/>
            </w:pPr>
          </w:p>
        </w:tc>
      </w:tr>
      <w:tr w:rsidR="005C5686" w:rsidRPr="00CD1FB2" w14:paraId="0540A051" w14:textId="77777777" w:rsidTr="00D84C94">
        <w:trPr>
          <w:jc w:val="center"/>
        </w:trPr>
        <w:tc>
          <w:tcPr>
            <w:tcW w:w="4876" w:type="dxa"/>
          </w:tcPr>
          <w:p w14:paraId="52EE6F0A" w14:textId="77777777" w:rsidR="005C5686" w:rsidRPr="00CD1FB2" w:rsidRDefault="005C5686" w:rsidP="00D84C94">
            <w:pPr>
              <w:pStyle w:val="ColumnHeading"/>
              <w:keepNext/>
            </w:pPr>
            <w:r w:rsidRPr="00CD1FB2">
              <w:t>Textul propus de Comisie</w:t>
            </w:r>
          </w:p>
        </w:tc>
        <w:tc>
          <w:tcPr>
            <w:tcW w:w="4876" w:type="dxa"/>
          </w:tcPr>
          <w:p w14:paraId="2026A2CF" w14:textId="77777777" w:rsidR="005C5686" w:rsidRPr="00CD1FB2" w:rsidRDefault="005C5686" w:rsidP="00D84C94">
            <w:pPr>
              <w:pStyle w:val="ColumnHeading"/>
              <w:keepNext/>
            </w:pPr>
            <w:r w:rsidRPr="00CD1FB2">
              <w:t>Amendamentul</w:t>
            </w:r>
          </w:p>
        </w:tc>
      </w:tr>
      <w:tr w:rsidR="005C5686" w:rsidRPr="00CD1FB2" w14:paraId="3BDF45E2" w14:textId="77777777" w:rsidTr="00D84C94">
        <w:trPr>
          <w:jc w:val="center"/>
        </w:trPr>
        <w:tc>
          <w:tcPr>
            <w:tcW w:w="4876" w:type="dxa"/>
          </w:tcPr>
          <w:p w14:paraId="1B52F0FC" w14:textId="77777777" w:rsidR="005C5686" w:rsidRPr="00CD1FB2" w:rsidRDefault="005C5686" w:rsidP="00D84C94">
            <w:pPr>
              <w:pStyle w:val="Normal6"/>
              <w:rPr>
                <w:lang w:val="ro-RO"/>
              </w:rPr>
            </w:pPr>
            <w:r w:rsidRPr="00CD1FB2">
              <w:rPr>
                <w:lang w:val="ro-RO"/>
              </w:rPr>
              <w:t>(19)</w:t>
            </w:r>
            <w:r w:rsidRPr="00CD1FB2">
              <w:rPr>
                <w:lang w:val="ro-RO"/>
              </w:rPr>
              <w:tab/>
              <w:t>Pentru a facilita funcționarea mecanismelor de transmitere a prețurilor, în cazul în care prețul final care trebuie plătit pentru livrarea produselor agricole este calculat combinând mai mulți factori prevăzuți în contract, acești factori ar trebui să includă indicatori obiectivi, indici sau metode de calcul care să fie ușor de înțeles de către părți. Pentru a evita ca fermierii să fie obligați să vândă în mod sistematic sub costurile de producție, indicatorii, indicii și metodele de calcul al prețului final ar trebui să reflecte modificările condițiilor de piață și ale costurilor de producție ale produselor agricole livrate.</w:t>
            </w:r>
          </w:p>
        </w:tc>
        <w:tc>
          <w:tcPr>
            <w:tcW w:w="4876" w:type="dxa"/>
          </w:tcPr>
          <w:p w14:paraId="57F3B7CE" w14:textId="77777777" w:rsidR="005C5686" w:rsidRPr="00CD1FB2" w:rsidRDefault="005C5686" w:rsidP="00D84C94">
            <w:pPr>
              <w:pStyle w:val="Normal6"/>
              <w:rPr>
                <w:szCs w:val="24"/>
                <w:lang w:val="ro-RO"/>
              </w:rPr>
            </w:pPr>
            <w:r w:rsidRPr="00CD1FB2">
              <w:rPr>
                <w:lang w:val="ro-RO"/>
              </w:rPr>
              <w:t>(19)</w:t>
            </w:r>
            <w:r w:rsidRPr="00CD1FB2">
              <w:rPr>
                <w:lang w:val="ro-RO"/>
              </w:rPr>
              <w:tab/>
              <w:t xml:space="preserve">Pentru a facilita funcționarea mecanismelor de transmitere a prețurilor, în cazul în care prețul final care trebuie plătit pentru livrarea produselor agricole este calculat combinând mai mulți factori prevăzuți în contract, acești factori ar trebui să includă indicatori obiectivi, indici sau metode de calcul care să fie ușor de înțeles de către părți. Pentru a evita ca fermierii să fie obligați să vândă în mod sistematic sub costurile de producție, indicatorii, indicii și metodele de calcul al prețului final ar trebui să reflecte modificările condițiilor de piață și ale costurilor de producție ale produselor agricole livrate. </w:t>
            </w:r>
            <w:r w:rsidRPr="00CD1FB2">
              <w:rPr>
                <w:b/>
                <w:i/>
                <w:lang w:val="ro-RO"/>
              </w:rPr>
              <w:t>Prețul final ar trebui să acopere costurile totale de producție, inclusiv o remunerare echitabilă a producătorilor, precum și costurile totale pentru serviciile suplimentare. Observatorul UE al lanțului agroalimentar (AFCO) ar putea fi utilizat pentru a furniza informații privind prețurile din lanțul agroalimentar, structurile de costuri, precum și distribuția marjelor și a valorii adăugate, respectând în același timp normele privind confidențialitatea și concurența. Piețele angro ar putea juca un rol important în crearea mecanismelor de stabilire a prețurilor. Ele constituie structuri acreditate care pot asigura transparența prețurilor și pot contribui la o distribuție mai echilibrată de-a lungul lanțului valoric.</w:t>
            </w:r>
          </w:p>
        </w:tc>
      </w:tr>
    </w:tbl>
    <w:p w14:paraId="7F88C617" w14:textId="77777777" w:rsidR="005C5686" w:rsidRPr="00CD1FB2" w:rsidRDefault="005C5686" w:rsidP="005C5686"/>
    <w:p w14:paraId="3D245C23" w14:textId="77777777" w:rsidR="005C5686" w:rsidRPr="00CD1FB2" w:rsidRDefault="005C5686" w:rsidP="005C5686">
      <w:pPr>
        <w:pStyle w:val="AmNumberTabs"/>
      </w:pPr>
      <w:r w:rsidRPr="00CD1FB2">
        <w:lastRenderedPageBreak/>
        <w:t>Amendamentul</w:t>
      </w:r>
      <w:r w:rsidRPr="00CD1FB2">
        <w:tab/>
      </w:r>
      <w:r w:rsidRPr="00CD1FB2">
        <w:tab/>
        <w:t>21</w:t>
      </w:r>
    </w:p>
    <w:p w14:paraId="36EF8741" w14:textId="77777777" w:rsidR="005C5686" w:rsidRPr="00CD1FB2" w:rsidRDefault="005C5686" w:rsidP="005C5686"/>
    <w:p w14:paraId="1E24889B" w14:textId="77777777" w:rsidR="005C5686" w:rsidRPr="00CD1FB2" w:rsidRDefault="005C5686" w:rsidP="005C5686">
      <w:pPr>
        <w:pStyle w:val="NormalBold"/>
        <w:keepNext/>
      </w:pPr>
      <w:r w:rsidRPr="00CD1FB2">
        <w:t>Propunere de regulament</w:t>
      </w:r>
    </w:p>
    <w:p w14:paraId="7A995A6D" w14:textId="77777777" w:rsidR="005C5686" w:rsidRPr="00CD1FB2" w:rsidRDefault="005C5686" w:rsidP="005C5686">
      <w:pPr>
        <w:pStyle w:val="NormalBold"/>
      </w:pPr>
      <w:r w:rsidRPr="00CD1FB2">
        <w:t>Considerentul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F92F1E9" w14:textId="77777777" w:rsidTr="00D84C94">
        <w:trPr>
          <w:jc w:val="center"/>
        </w:trPr>
        <w:tc>
          <w:tcPr>
            <w:tcW w:w="9752" w:type="dxa"/>
            <w:gridSpan w:val="2"/>
          </w:tcPr>
          <w:p w14:paraId="682F09AC" w14:textId="77777777" w:rsidR="005C5686" w:rsidRPr="00CD1FB2" w:rsidRDefault="005C5686" w:rsidP="00D84C94">
            <w:pPr>
              <w:keepNext/>
            </w:pPr>
          </w:p>
        </w:tc>
      </w:tr>
      <w:tr w:rsidR="005C5686" w:rsidRPr="00CD1FB2" w14:paraId="58B7F01A" w14:textId="77777777" w:rsidTr="00D84C94">
        <w:trPr>
          <w:jc w:val="center"/>
        </w:trPr>
        <w:tc>
          <w:tcPr>
            <w:tcW w:w="4876" w:type="dxa"/>
          </w:tcPr>
          <w:p w14:paraId="73575D18" w14:textId="77777777" w:rsidR="005C5686" w:rsidRPr="00CD1FB2" w:rsidRDefault="005C5686" w:rsidP="00D84C94">
            <w:pPr>
              <w:pStyle w:val="ColumnHeading"/>
              <w:keepNext/>
            </w:pPr>
            <w:r w:rsidRPr="00CD1FB2">
              <w:t>Textul propus de Comisie</w:t>
            </w:r>
          </w:p>
        </w:tc>
        <w:tc>
          <w:tcPr>
            <w:tcW w:w="4876" w:type="dxa"/>
          </w:tcPr>
          <w:p w14:paraId="799B5FD2" w14:textId="77777777" w:rsidR="005C5686" w:rsidRPr="00CD1FB2" w:rsidRDefault="005C5686" w:rsidP="00D84C94">
            <w:pPr>
              <w:pStyle w:val="ColumnHeading"/>
              <w:keepNext/>
            </w:pPr>
            <w:r w:rsidRPr="00CD1FB2">
              <w:t>Amendamentul</w:t>
            </w:r>
          </w:p>
        </w:tc>
      </w:tr>
      <w:tr w:rsidR="005C5686" w:rsidRPr="00CD1FB2" w14:paraId="78106021" w14:textId="77777777" w:rsidTr="00D84C94">
        <w:trPr>
          <w:jc w:val="center"/>
        </w:trPr>
        <w:tc>
          <w:tcPr>
            <w:tcW w:w="4876" w:type="dxa"/>
          </w:tcPr>
          <w:p w14:paraId="2382F62E" w14:textId="77777777" w:rsidR="005C5686" w:rsidRPr="00CD1FB2" w:rsidRDefault="005C5686" w:rsidP="00D84C94">
            <w:pPr>
              <w:pStyle w:val="Normal6"/>
              <w:rPr>
                <w:lang w:val="ro-RO"/>
              </w:rPr>
            </w:pPr>
            <w:r w:rsidRPr="00CD1FB2">
              <w:rPr>
                <w:lang w:val="ro-RO"/>
              </w:rPr>
              <w:t>(20)</w:t>
            </w:r>
            <w:r w:rsidRPr="00CD1FB2">
              <w:rPr>
                <w:lang w:val="ro-RO"/>
              </w:rPr>
              <w:tab/>
              <w:t>Având în vedere poziția de negociere vulnerabilă a fermierilor și a organizațiilor acestora, cazurile recente de volatilitate semnificativă a costurilor factorilor de producție agricolă și a prețurilor de pe piață, precum și necesitatea unei transmiteri mai eficiente a prețurilor în cadrul lanțului de aprovizionare, contractele cu o durată mai mare de șase luni ar trebui să includă o clauză de revizuire care să poată fi declanșată de fermieri și de organizațiile acestora. O astfel de clauză ar trebui să le permită fermierilor să solicite, în orice moment după expirarea termenului de șase luni, o revizuire a elementelor contractului și să le permită să rezilieze contractul în cazul în care nu se ajunge la un acord privind revizuirea, fără a se aduce atingere dreptului părților de a negocia alte posibilități de revizuire a contractului.</w:t>
            </w:r>
          </w:p>
        </w:tc>
        <w:tc>
          <w:tcPr>
            <w:tcW w:w="4876" w:type="dxa"/>
          </w:tcPr>
          <w:p w14:paraId="722B094A" w14:textId="77777777" w:rsidR="005C5686" w:rsidRPr="00CD1FB2" w:rsidRDefault="005C5686" w:rsidP="00D84C94">
            <w:pPr>
              <w:pStyle w:val="Normal6"/>
              <w:rPr>
                <w:szCs w:val="24"/>
                <w:lang w:val="ro-RO"/>
              </w:rPr>
            </w:pPr>
            <w:r w:rsidRPr="00CD1FB2">
              <w:rPr>
                <w:lang w:val="ro-RO"/>
              </w:rPr>
              <w:t>(20)</w:t>
            </w:r>
            <w:r w:rsidRPr="00CD1FB2">
              <w:rPr>
                <w:lang w:val="ro-RO"/>
              </w:rPr>
              <w:tab/>
              <w:t xml:space="preserve">Având în vedere poziția de negociere vulnerabilă a fermierilor și a organizațiilor acestora, cazurile recente de volatilitate semnificativă a costurilor factorilor de producție agricolă și a prețurilor de pe piață, precum și necesitatea unei transmiteri mai eficiente a prețurilor în cadrul lanțului de aprovizionare, contractele cu o durată mai mare de șase luni </w:t>
            </w:r>
            <w:r w:rsidRPr="00CD1FB2">
              <w:rPr>
                <w:b/>
                <w:i/>
                <w:lang w:val="ro-RO"/>
              </w:rPr>
              <w:t xml:space="preserve">și, în cazul sectoarelor cu tranzacționări pe piețele </w:t>
            </w:r>
            <w:proofErr w:type="spellStart"/>
            <w:r w:rsidRPr="00CD1FB2">
              <w:rPr>
                <w:b/>
                <w:i/>
                <w:lang w:val="ro-RO"/>
              </w:rPr>
              <w:t>futures</w:t>
            </w:r>
            <w:proofErr w:type="spellEnd"/>
            <w:r w:rsidRPr="00CD1FB2">
              <w:rPr>
                <w:b/>
                <w:i/>
                <w:lang w:val="ro-RO"/>
              </w:rPr>
              <w:t xml:space="preserve">, de 12 luni </w:t>
            </w:r>
            <w:r w:rsidRPr="00CD1FB2">
              <w:rPr>
                <w:lang w:val="ro-RO"/>
              </w:rPr>
              <w:t xml:space="preserve">ar trebui să includă o clauză de revizuire care să poată fi declanșată de fermieri și de organizațiile acestora. O astfel de clauză ar trebui să le permită fermierilor să solicite, în orice moment după expirarea termenului de șase luni, o revizuire a elementelor contractului și să le permită să rezilieze contractul în cazul în care nu se ajunge la un acord privind revizuirea, fără a se aduce atingere dreptului părților de a negocia alte posibilități de revizuire a contractului. </w:t>
            </w:r>
            <w:r w:rsidRPr="00CD1FB2">
              <w:rPr>
                <w:b/>
                <w:i/>
                <w:lang w:val="ro-RO"/>
              </w:rPr>
              <w:t>Contractele respective ar trebui să poată fi revizuite în funcție de circumstanțe neprevăzute, cum ar fi evenimentele meteorologice extreme, focarele de boli animale, tensiunile geopolitice sau orice alt motiv care împiedică prețul convenit să acopere costurile fermierilor, ceea ce ar contribui la o mai bună protecție a fermierilor împotriva volatilității pieței și le-ar îmbunătăți capacitatea de adaptare la realitățile economice.</w:t>
            </w:r>
          </w:p>
        </w:tc>
      </w:tr>
    </w:tbl>
    <w:p w14:paraId="2744C2C2" w14:textId="77777777" w:rsidR="005C5686" w:rsidRPr="00CD1FB2" w:rsidRDefault="005C5686" w:rsidP="005C5686"/>
    <w:p w14:paraId="13F04E31" w14:textId="77777777" w:rsidR="005C5686" w:rsidRPr="00CD1FB2" w:rsidRDefault="005C5686" w:rsidP="005C5686">
      <w:pPr>
        <w:pStyle w:val="AmNumberTabs"/>
      </w:pPr>
      <w:r w:rsidRPr="00CD1FB2">
        <w:t>Amendamentul</w:t>
      </w:r>
      <w:r w:rsidRPr="00CD1FB2">
        <w:tab/>
      </w:r>
      <w:r w:rsidRPr="00CD1FB2">
        <w:tab/>
        <w:t>22</w:t>
      </w:r>
    </w:p>
    <w:p w14:paraId="04F46CBF" w14:textId="77777777" w:rsidR="005C5686" w:rsidRPr="00CD1FB2" w:rsidRDefault="005C5686" w:rsidP="005C5686"/>
    <w:p w14:paraId="2FFC7EAE" w14:textId="77777777" w:rsidR="005C5686" w:rsidRPr="00CD1FB2" w:rsidRDefault="005C5686" w:rsidP="005C5686">
      <w:pPr>
        <w:pStyle w:val="NormalBold"/>
        <w:keepNext/>
      </w:pPr>
      <w:r w:rsidRPr="00CD1FB2">
        <w:t>Propunere de regulament</w:t>
      </w:r>
    </w:p>
    <w:p w14:paraId="0494A1E5" w14:textId="77777777" w:rsidR="005C5686" w:rsidRPr="00CD1FB2" w:rsidRDefault="005C5686" w:rsidP="005C5686">
      <w:pPr>
        <w:pStyle w:val="NormalBold"/>
      </w:pPr>
      <w:r w:rsidRPr="00CD1FB2">
        <w:t>Considerentul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97C021E" w14:textId="77777777" w:rsidTr="00D84C94">
        <w:trPr>
          <w:jc w:val="center"/>
        </w:trPr>
        <w:tc>
          <w:tcPr>
            <w:tcW w:w="9752" w:type="dxa"/>
            <w:gridSpan w:val="2"/>
          </w:tcPr>
          <w:p w14:paraId="55138902" w14:textId="77777777" w:rsidR="005C5686" w:rsidRPr="00CD1FB2" w:rsidRDefault="005C5686" w:rsidP="00D84C94">
            <w:pPr>
              <w:keepNext/>
            </w:pPr>
          </w:p>
        </w:tc>
      </w:tr>
      <w:tr w:rsidR="005C5686" w:rsidRPr="00CD1FB2" w14:paraId="0ADF6A78" w14:textId="77777777" w:rsidTr="00D84C94">
        <w:trPr>
          <w:jc w:val="center"/>
        </w:trPr>
        <w:tc>
          <w:tcPr>
            <w:tcW w:w="4876" w:type="dxa"/>
          </w:tcPr>
          <w:p w14:paraId="556A246B" w14:textId="77777777" w:rsidR="005C5686" w:rsidRPr="00CD1FB2" w:rsidRDefault="005C5686" w:rsidP="00D84C94">
            <w:pPr>
              <w:pStyle w:val="ColumnHeading"/>
              <w:keepNext/>
            </w:pPr>
            <w:r w:rsidRPr="00CD1FB2">
              <w:t>Textul propus de Comisie</w:t>
            </w:r>
          </w:p>
        </w:tc>
        <w:tc>
          <w:tcPr>
            <w:tcW w:w="4876" w:type="dxa"/>
          </w:tcPr>
          <w:p w14:paraId="64040FCF" w14:textId="77777777" w:rsidR="005C5686" w:rsidRPr="00CD1FB2" w:rsidRDefault="005C5686" w:rsidP="00D84C94">
            <w:pPr>
              <w:pStyle w:val="ColumnHeading"/>
              <w:keepNext/>
            </w:pPr>
            <w:r w:rsidRPr="00CD1FB2">
              <w:t>Amendamentul</w:t>
            </w:r>
          </w:p>
        </w:tc>
      </w:tr>
      <w:tr w:rsidR="005C5686" w:rsidRPr="00CD1FB2" w14:paraId="4E0DC7E6" w14:textId="77777777" w:rsidTr="00D84C94">
        <w:trPr>
          <w:jc w:val="center"/>
        </w:trPr>
        <w:tc>
          <w:tcPr>
            <w:tcW w:w="4876" w:type="dxa"/>
          </w:tcPr>
          <w:p w14:paraId="38043125" w14:textId="77777777" w:rsidR="005C5686" w:rsidRPr="00CD1FB2" w:rsidRDefault="005C5686" w:rsidP="00D84C94">
            <w:pPr>
              <w:pStyle w:val="Normal6"/>
              <w:rPr>
                <w:lang w:val="ro-RO"/>
              </w:rPr>
            </w:pPr>
            <w:r w:rsidRPr="00CD1FB2">
              <w:rPr>
                <w:lang w:val="ro-RO"/>
              </w:rPr>
              <w:t>(21)</w:t>
            </w:r>
            <w:r w:rsidRPr="00CD1FB2">
              <w:rPr>
                <w:lang w:val="ro-RO"/>
              </w:rPr>
              <w:tab/>
              <w:t>Pentru a spori transparența contractuală și a contribui la practici comerciale mai echitabile, statele membre ar trebui să poată solicita înregistrarea contractelor scrise pentru livrarea de produse agricole.</w:t>
            </w:r>
          </w:p>
        </w:tc>
        <w:tc>
          <w:tcPr>
            <w:tcW w:w="4876" w:type="dxa"/>
          </w:tcPr>
          <w:p w14:paraId="13DE3116" w14:textId="77777777" w:rsidR="005C5686" w:rsidRPr="00CD1FB2" w:rsidRDefault="005C5686" w:rsidP="00D84C94">
            <w:pPr>
              <w:pStyle w:val="Normal6"/>
              <w:rPr>
                <w:szCs w:val="24"/>
                <w:lang w:val="ro-RO"/>
              </w:rPr>
            </w:pPr>
            <w:r w:rsidRPr="00CD1FB2">
              <w:rPr>
                <w:lang w:val="ro-RO"/>
              </w:rPr>
              <w:t>(21)</w:t>
            </w:r>
            <w:r w:rsidRPr="00CD1FB2">
              <w:rPr>
                <w:lang w:val="ro-RO"/>
              </w:rPr>
              <w:tab/>
              <w:t>Pentru a spori transparența contractuală și a contribui la practici comerciale mai echitabile, statele membre ar trebui să poată solicita</w:t>
            </w:r>
            <w:r w:rsidRPr="00CD1FB2">
              <w:rPr>
                <w:b/>
                <w:i/>
                <w:lang w:val="ro-RO"/>
              </w:rPr>
              <w:t>, în cazuri justificate,</w:t>
            </w:r>
            <w:r w:rsidRPr="00CD1FB2">
              <w:rPr>
                <w:lang w:val="ro-RO"/>
              </w:rPr>
              <w:t xml:space="preserve"> înregistrarea contractelor scrise pentru livrarea de produse agricole.</w:t>
            </w:r>
          </w:p>
        </w:tc>
      </w:tr>
    </w:tbl>
    <w:p w14:paraId="01BA9129" w14:textId="77777777" w:rsidR="005C5686" w:rsidRPr="00CD1FB2" w:rsidRDefault="005C5686" w:rsidP="005C5686"/>
    <w:p w14:paraId="6D5F73C2" w14:textId="77777777" w:rsidR="005C5686" w:rsidRPr="00CD1FB2" w:rsidRDefault="005C5686" w:rsidP="005C5686">
      <w:pPr>
        <w:pStyle w:val="AmNumberTabs"/>
      </w:pPr>
      <w:r w:rsidRPr="00CD1FB2">
        <w:t>Amendamentul</w:t>
      </w:r>
      <w:r w:rsidRPr="00CD1FB2">
        <w:tab/>
      </w:r>
      <w:r w:rsidRPr="00CD1FB2">
        <w:tab/>
        <w:t>23</w:t>
      </w:r>
    </w:p>
    <w:p w14:paraId="01E8DD95" w14:textId="77777777" w:rsidR="005C5686" w:rsidRPr="00CD1FB2" w:rsidRDefault="005C5686" w:rsidP="005C5686"/>
    <w:p w14:paraId="5D894A29" w14:textId="77777777" w:rsidR="005C5686" w:rsidRPr="00CD1FB2" w:rsidRDefault="005C5686" w:rsidP="005C5686">
      <w:pPr>
        <w:pStyle w:val="NormalBold"/>
        <w:keepNext/>
      </w:pPr>
      <w:r w:rsidRPr="00CD1FB2">
        <w:t>Propunere de regulament</w:t>
      </w:r>
    </w:p>
    <w:p w14:paraId="76EEE71A" w14:textId="77777777" w:rsidR="005C5686" w:rsidRPr="00CD1FB2" w:rsidRDefault="005C5686" w:rsidP="005C5686">
      <w:pPr>
        <w:pStyle w:val="NormalBold"/>
      </w:pPr>
      <w:r w:rsidRPr="00CD1FB2">
        <w:t>Considerentul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C656DA4" w14:textId="77777777" w:rsidTr="00D84C94">
        <w:trPr>
          <w:jc w:val="center"/>
        </w:trPr>
        <w:tc>
          <w:tcPr>
            <w:tcW w:w="9752" w:type="dxa"/>
            <w:gridSpan w:val="2"/>
          </w:tcPr>
          <w:p w14:paraId="4624C9FB" w14:textId="77777777" w:rsidR="005C5686" w:rsidRPr="00CD1FB2" w:rsidRDefault="005C5686" w:rsidP="00D84C94">
            <w:pPr>
              <w:keepNext/>
            </w:pPr>
          </w:p>
        </w:tc>
      </w:tr>
      <w:tr w:rsidR="005C5686" w:rsidRPr="00CD1FB2" w14:paraId="64C330C9" w14:textId="77777777" w:rsidTr="00D84C94">
        <w:trPr>
          <w:jc w:val="center"/>
        </w:trPr>
        <w:tc>
          <w:tcPr>
            <w:tcW w:w="4876" w:type="dxa"/>
          </w:tcPr>
          <w:p w14:paraId="2A2BDCAF" w14:textId="77777777" w:rsidR="005C5686" w:rsidRPr="00CD1FB2" w:rsidRDefault="005C5686" w:rsidP="00D84C94">
            <w:pPr>
              <w:pStyle w:val="ColumnHeading"/>
              <w:keepNext/>
            </w:pPr>
            <w:r w:rsidRPr="00CD1FB2">
              <w:t>Textul propus de Comisie</w:t>
            </w:r>
          </w:p>
        </w:tc>
        <w:tc>
          <w:tcPr>
            <w:tcW w:w="4876" w:type="dxa"/>
          </w:tcPr>
          <w:p w14:paraId="6FBDF093" w14:textId="77777777" w:rsidR="005C5686" w:rsidRPr="00CD1FB2" w:rsidRDefault="005C5686" w:rsidP="00D84C94">
            <w:pPr>
              <w:pStyle w:val="ColumnHeading"/>
              <w:keepNext/>
            </w:pPr>
            <w:r w:rsidRPr="00CD1FB2">
              <w:t>Amendamentul</w:t>
            </w:r>
          </w:p>
        </w:tc>
      </w:tr>
      <w:tr w:rsidR="005C5686" w:rsidRPr="00CD1FB2" w14:paraId="3E0EE72D" w14:textId="77777777" w:rsidTr="00D84C94">
        <w:trPr>
          <w:jc w:val="center"/>
        </w:trPr>
        <w:tc>
          <w:tcPr>
            <w:tcW w:w="4876" w:type="dxa"/>
          </w:tcPr>
          <w:p w14:paraId="2F3372C0" w14:textId="77777777" w:rsidR="005C5686" w:rsidRPr="00CD1FB2" w:rsidRDefault="005C5686" w:rsidP="00D84C94">
            <w:pPr>
              <w:pStyle w:val="Normal6"/>
              <w:rPr>
                <w:lang w:val="ro-RO"/>
              </w:rPr>
            </w:pPr>
            <w:r w:rsidRPr="00CD1FB2">
              <w:rPr>
                <w:lang w:val="ro-RO"/>
              </w:rPr>
              <w:t>(22)</w:t>
            </w:r>
            <w:r w:rsidRPr="00CD1FB2">
              <w:rPr>
                <w:lang w:val="ro-RO"/>
              </w:rPr>
              <w:tab/>
              <w:t xml:space="preserve">Anumite inițiative de cooperare verticală și orizontală privind produsele agricole și alimentare care vizează aplicarea unor cerințe mai stricte decât cerințele obligatorii pot avea efecte pozitive asupra obiectivului politicii agricole comune de a asigura un nivel de trai echitabil pentru populația agricolă și asupra obiectivului de dezvoltare durabilă </w:t>
            </w:r>
            <w:r w:rsidRPr="00CD1FB2">
              <w:rPr>
                <w:b/>
                <w:i/>
                <w:lang w:val="ro-RO"/>
              </w:rPr>
              <w:t>al</w:t>
            </w:r>
            <w:r w:rsidRPr="00CD1FB2">
              <w:rPr>
                <w:lang w:val="ro-RO"/>
              </w:rPr>
              <w:t xml:space="preserve"> Uniunii. Prin urmare, în anumite circumstanțe, astfel de inițiative nu ar trebui să facă obiectul aplicării articolului 101 alineatul (1) din Tratatul privind funcționarea Uniunii Europene.</w:t>
            </w:r>
          </w:p>
        </w:tc>
        <w:tc>
          <w:tcPr>
            <w:tcW w:w="4876" w:type="dxa"/>
          </w:tcPr>
          <w:p w14:paraId="63C60085" w14:textId="77777777" w:rsidR="005C5686" w:rsidRPr="00CD1FB2" w:rsidRDefault="005C5686" w:rsidP="00D84C94">
            <w:pPr>
              <w:pStyle w:val="Normal6"/>
              <w:rPr>
                <w:szCs w:val="24"/>
                <w:lang w:val="ro-RO"/>
              </w:rPr>
            </w:pPr>
            <w:r w:rsidRPr="00CD1FB2">
              <w:rPr>
                <w:lang w:val="ro-RO"/>
              </w:rPr>
              <w:t>(22)</w:t>
            </w:r>
            <w:r w:rsidRPr="00CD1FB2">
              <w:rPr>
                <w:lang w:val="ro-RO"/>
              </w:rPr>
              <w:tab/>
              <w:t xml:space="preserve">Anumite inițiative de cooperare verticală și orizontală privind produsele agricole și alimentare care vizează aplicarea unor cerințe </w:t>
            </w:r>
            <w:r w:rsidRPr="00CD1FB2">
              <w:rPr>
                <w:b/>
                <w:i/>
                <w:lang w:val="ro-RO"/>
              </w:rPr>
              <w:t xml:space="preserve">posibil </w:t>
            </w:r>
            <w:r w:rsidRPr="00CD1FB2">
              <w:rPr>
                <w:lang w:val="ro-RO"/>
              </w:rPr>
              <w:t>mai stricte</w:t>
            </w:r>
            <w:r w:rsidRPr="00CD1FB2">
              <w:rPr>
                <w:b/>
                <w:i/>
                <w:lang w:val="ro-RO"/>
              </w:rPr>
              <w:t>, din punct de vedere etic și social,</w:t>
            </w:r>
            <w:r w:rsidRPr="00CD1FB2">
              <w:rPr>
                <w:lang w:val="ro-RO"/>
              </w:rPr>
              <w:t xml:space="preserve"> decât cerințele obligatorii pot avea efecte pozitive asupra obiectivului politicii agricole comune de a asigura un nivel de trai echitabil pentru populația agricolă și asupra obiectivului de dezvoltare durabilă </w:t>
            </w:r>
            <w:r w:rsidRPr="00CD1FB2">
              <w:rPr>
                <w:b/>
                <w:i/>
                <w:lang w:val="ro-RO"/>
              </w:rPr>
              <w:t>și socioeconomică a zonelor rurale ale</w:t>
            </w:r>
            <w:r w:rsidRPr="00CD1FB2">
              <w:rPr>
                <w:lang w:val="ro-RO"/>
              </w:rPr>
              <w:t xml:space="preserve"> Uniunii. Prin urmare, în anumite circumstanțe, astfel de inițiative nu ar trebui să facă obiectul aplicării articolului 101 alineatul (1) din Tratatul privind funcționarea Uniunii Europene.</w:t>
            </w:r>
          </w:p>
        </w:tc>
      </w:tr>
    </w:tbl>
    <w:p w14:paraId="5CC782A9" w14:textId="77777777" w:rsidR="005C5686" w:rsidRPr="00CD1FB2" w:rsidRDefault="005C5686" w:rsidP="005C5686"/>
    <w:p w14:paraId="6CEC7B03" w14:textId="77777777" w:rsidR="005C5686" w:rsidRPr="00CD1FB2" w:rsidRDefault="005C5686" w:rsidP="005C5686">
      <w:pPr>
        <w:pStyle w:val="AmNumberTabs"/>
      </w:pPr>
      <w:r w:rsidRPr="00CD1FB2">
        <w:t>Amendamentul</w:t>
      </w:r>
      <w:r w:rsidRPr="00CD1FB2">
        <w:tab/>
      </w:r>
      <w:r w:rsidRPr="00CD1FB2">
        <w:tab/>
        <w:t>24</w:t>
      </w:r>
    </w:p>
    <w:p w14:paraId="47381854" w14:textId="77777777" w:rsidR="005C5686" w:rsidRPr="00CD1FB2" w:rsidRDefault="005C5686" w:rsidP="005C5686"/>
    <w:p w14:paraId="4E0A1A45" w14:textId="77777777" w:rsidR="005C5686" w:rsidRPr="00CD1FB2" w:rsidRDefault="005C5686" w:rsidP="005C5686">
      <w:pPr>
        <w:pStyle w:val="NormalBold"/>
        <w:keepNext/>
      </w:pPr>
      <w:r w:rsidRPr="00CD1FB2">
        <w:t>Propunere de regulament</w:t>
      </w:r>
    </w:p>
    <w:p w14:paraId="749E950A" w14:textId="77777777" w:rsidR="005C5686" w:rsidRPr="00CD1FB2" w:rsidRDefault="005C5686" w:rsidP="005C5686">
      <w:pPr>
        <w:pStyle w:val="NormalBold"/>
      </w:pPr>
      <w:r w:rsidRPr="00CD1FB2">
        <w:t>Considerentul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6DD3755" w14:textId="77777777" w:rsidTr="00D84C94">
        <w:trPr>
          <w:jc w:val="center"/>
        </w:trPr>
        <w:tc>
          <w:tcPr>
            <w:tcW w:w="9752" w:type="dxa"/>
            <w:gridSpan w:val="2"/>
          </w:tcPr>
          <w:p w14:paraId="02C8A7E2" w14:textId="77777777" w:rsidR="005C5686" w:rsidRPr="00CD1FB2" w:rsidRDefault="005C5686" w:rsidP="00D84C94">
            <w:pPr>
              <w:keepNext/>
            </w:pPr>
          </w:p>
        </w:tc>
      </w:tr>
      <w:tr w:rsidR="005C5686" w:rsidRPr="00CD1FB2" w14:paraId="2A639499" w14:textId="77777777" w:rsidTr="00D84C94">
        <w:trPr>
          <w:jc w:val="center"/>
        </w:trPr>
        <w:tc>
          <w:tcPr>
            <w:tcW w:w="4876" w:type="dxa"/>
          </w:tcPr>
          <w:p w14:paraId="4FA0947E" w14:textId="77777777" w:rsidR="005C5686" w:rsidRPr="00CD1FB2" w:rsidRDefault="005C5686" w:rsidP="00D84C94">
            <w:pPr>
              <w:pStyle w:val="ColumnHeading"/>
              <w:keepNext/>
            </w:pPr>
            <w:r w:rsidRPr="00CD1FB2">
              <w:t>Textul propus de Comisie</w:t>
            </w:r>
          </w:p>
        </w:tc>
        <w:tc>
          <w:tcPr>
            <w:tcW w:w="4876" w:type="dxa"/>
          </w:tcPr>
          <w:p w14:paraId="5E6D83BB" w14:textId="77777777" w:rsidR="005C5686" w:rsidRPr="00CD1FB2" w:rsidRDefault="005C5686" w:rsidP="00D84C94">
            <w:pPr>
              <w:pStyle w:val="ColumnHeading"/>
              <w:keepNext/>
            </w:pPr>
            <w:r w:rsidRPr="00CD1FB2">
              <w:t>Amendamentul</w:t>
            </w:r>
          </w:p>
        </w:tc>
      </w:tr>
      <w:tr w:rsidR="005C5686" w:rsidRPr="00CD1FB2" w14:paraId="2CBFEE2B" w14:textId="77777777" w:rsidTr="00D84C94">
        <w:trPr>
          <w:jc w:val="center"/>
        </w:trPr>
        <w:tc>
          <w:tcPr>
            <w:tcW w:w="4876" w:type="dxa"/>
          </w:tcPr>
          <w:p w14:paraId="49486821" w14:textId="77777777" w:rsidR="005C5686" w:rsidRPr="00CD1FB2" w:rsidRDefault="005C5686" w:rsidP="00D84C94">
            <w:pPr>
              <w:pStyle w:val="Normal6"/>
              <w:rPr>
                <w:lang w:val="ro-RO"/>
              </w:rPr>
            </w:pPr>
            <w:r w:rsidRPr="00CD1FB2">
              <w:rPr>
                <w:lang w:val="ro-RO"/>
              </w:rPr>
              <w:t>(23)</w:t>
            </w:r>
            <w:r w:rsidRPr="00CD1FB2">
              <w:rPr>
                <w:lang w:val="ro-RO"/>
              </w:rPr>
              <w:tab/>
              <w:t xml:space="preserve">În perioadele de dezechilibru grav al pieței, anumite categorii de acțiuni colective ale operatorilor privați pot contribui la stabilizarea sectoarelor în cauză. Pentru a se asigura că operatorii privați dispun de resursele necesare pentru a pune în aplicare aceste acțiuni, Comisia </w:t>
            </w:r>
            <w:r w:rsidRPr="00CD1FB2">
              <w:rPr>
                <w:lang w:val="ro-RO"/>
              </w:rPr>
              <w:lastRenderedPageBreak/>
              <w:t>ar trebui să fie în măsură să pună la dispoziție resurse ale Uniunii din rezerva pentru agricultură pentru a sprijini aceste acțiuni. De asemenea, statele membre ar trebui să poată aloca resurse naționale suplimentare.</w:t>
            </w:r>
          </w:p>
        </w:tc>
        <w:tc>
          <w:tcPr>
            <w:tcW w:w="4876" w:type="dxa"/>
          </w:tcPr>
          <w:p w14:paraId="79CF9CD1" w14:textId="77777777" w:rsidR="005C5686" w:rsidRPr="00CD1FB2" w:rsidRDefault="005C5686" w:rsidP="00D84C94">
            <w:pPr>
              <w:pStyle w:val="Normal6"/>
              <w:rPr>
                <w:szCs w:val="24"/>
                <w:lang w:val="ro-RO"/>
              </w:rPr>
            </w:pPr>
            <w:r w:rsidRPr="00CD1FB2">
              <w:rPr>
                <w:lang w:val="ro-RO"/>
              </w:rPr>
              <w:lastRenderedPageBreak/>
              <w:t>(23)</w:t>
            </w:r>
            <w:r w:rsidRPr="00CD1FB2">
              <w:rPr>
                <w:lang w:val="ro-RO"/>
              </w:rPr>
              <w:tab/>
              <w:t xml:space="preserve">În perioadele de dezechilibru grav al pieței, anumite categorii de acțiuni colective ale operatorilor privați pot contribui la stabilizarea sectoarelor în cauză. Pentru a se asigura că operatorii privați dispun de resursele necesare pentru a pune în aplicare aceste acțiuni, Comisia </w:t>
            </w:r>
            <w:r w:rsidRPr="00CD1FB2">
              <w:rPr>
                <w:lang w:val="ro-RO"/>
              </w:rPr>
              <w:lastRenderedPageBreak/>
              <w:t>ar trebui să fie în măsură să pună la dispoziție resurse ale Uniunii din rezerva pentru agricultură pentru a sprijini aceste acțiuni</w:t>
            </w:r>
            <w:r w:rsidRPr="00CD1FB2">
              <w:rPr>
                <w:b/>
                <w:i/>
                <w:lang w:val="ro-RO"/>
              </w:rPr>
              <w:t>, garantând, în același timp, fezabilitatea și evitând un impact negativ asupra plăților directe. În acest sens, Comisia ar trebui, de asemenea, să pună la dispoziție alte surse de finanțare ale Uniunii, dacă este necesar</w:t>
            </w:r>
            <w:r w:rsidRPr="00CD1FB2">
              <w:rPr>
                <w:lang w:val="ro-RO"/>
              </w:rPr>
              <w:t>. De asemenea, statele membre ar trebui să poată aloca resurse naționale suplimentare.</w:t>
            </w:r>
          </w:p>
        </w:tc>
      </w:tr>
    </w:tbl>
    <w:p w14:paraId="5A20C55B" w14:textId="77777777" w:rsidR="005C5686" w:rsidRPr="00CD1FB2" w:rsidRDefault="005C5686" w:rsidP="005C5686"/>
    <w:p w14:paraId="364016D1" w14:textId="77777777" w:rsidR="005C5686" w:rsidRPr="00CD1FB2" w:rsidRDefault="005C5686" w:rsidP="005C5686">
      <w:pPr>
        <w:pStyle w:val="AmNumberTabs"/>
      </w:pPr>
      <w:r w:rsidRPr="00CD1FB2">
        <w:t>Amendamentul</w:t>
      </w:r>
      <w:r w:rsidRPr="00CD1FB2">
        <w:tab/>
      </w:r>
      <w:r w:rsidRPr="00CD1FB2">
        <w:tab/>
        <w:t>25</w:t>
      </w:r>
    </w:p>
    <w:p w14:paraId="53B812D6" w14:textId="77777777" w:rsidR="005C5686" w:rsidRPr="00CD1FB2" w:rsidRDefault="005C5686" w:rsidP="005C5686"/>
    <w:p w14:paraId="57B77D73" w14:textId="77777777" w:rsidR="005C5686" w:rsidRPr="00CD1FB2" w:rsidRDefault="005C5686" w:rsidP="005C5686">
      <w:pPr>
        <w:pStyle w:val="NormalBold"/>
        <w:keepNext/>
      </w:pPr>
      <w:r w:rsidRPr="00CD1FB2">
        <w:t>Propunere de regulament</w:t>
      </w:r>
    </w:p>
    <w:p w14:paraId="35547939" w14:textId="77777777" w:rsidR="005C5686" w:rsidRPr="00CD1FB2" w:rsidRDefault="005C5686" w:rsidP="005C5686">
      <w:pPr>
        <w:pStyle w:val="NormalBold"/>
      </w:pPr>
      <w:r w:rsidRPr="00CD1FB2">
        <w:t>Considerentul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20BAD4CE" w14:textId="77777777" w:rsidTr="00D84C94">
        <w:trPr>
          <w:jc w:val="center"/>
        </w:trPr>
        <w:tc>
          <w:tcPr>
            <w:tcW w:w="9752" w:type="dxa"/>
            <w:gridSpan w:val="2"/>
          </w:tcPr>
          <w:p w14:paraId="04BB4E63" w14:textId="77777777" w:rsidR="005C5686" w:rsidRPr="00CD1FB2" w:rsidRDefault="005C5686" w:rsidP="00D84C94">
            <w:pPr>
              <w:keepNext/>
            </w:pPr>
          </w:p>
        </w:tc>
      </w:tr>
      <w:tr w:rsidR="005C5686" w:rsidRPr="00CD1FB2" w14:paraId="1A326404" w14:textId="77777777" w:rsidTr="00D84C94">
        <w:trPr>
          <w:jc w:val="center"/>
        </w:trPr>
        <w:tc>
          <w:tcPr>
            <w:tcW w:w="4876" w:type="dxa"/>
          </w:tcPr>
          <w:p w14:paraId="3A829616" w14:textId="77777777" w:rsidR="005C5686" w:rsidRPr="00CD1FB2" w:rsidRDefault="005C5686" w:rsidP="00D84C94">
            <w:pPr>
              <w:pStyle w:val="ColumnHeading"/>
              <w:keepNext/>
            </w:pPr>
            <w:r w:rsidRPr="00CD1FB2">
              <w:t>Textul propus de Comisie</w:t>
            </w:r>
          </w:p>
        </w:tc>
        <w:tc>
          <w:tcPr>
            <w:tcW w:w="4876" w:type="dxa"/>
          </w:tcPr>
          <w:p w14:paraId="3EC4AD1F" w14:textId="77777777" w:rsidR="005C5686" w:rsidRPr="00CD1FB2" w:rsidRDefault="005C5686" w:rsidP="00D84C94">
            <w:pPr>
              <w:pStyle w:val="ColumnHeading"/>
              <w:keepNext/>
            </w:pPr>
            <w:r w:rsidRPr="00CD1FB2">
              <w:t>Amendamentul</w:t>
            </w:r>
          </w:p>
        </w:tc>
      </w:tr>
      <w:tr w:rsidR="005C5686" w:rsidRPr="00CD1FB2" w14:paraId="0FD1145A" w14:textId="77777777" w:rsidTr="00D84C94">
        <w:trPr>
          <w:jc w:val="center"/>
        </w:trPr>
        <w:tc>
          <w:tcPr>
            <w:tcW w:w="4876" w:type="dxa"/>
          </w:tcPr>
          <w:p w14:paraId="1A33BA8F" w14:textId="77777777" w:rsidR="005C5686" w:rsidRPr="00CD1FB2" w:rsidRDefault="005C5686" w:rsidP="00D84C94">
            <w:pPr>
              <w:pStyle w:val="Normal6"/>
              <w:rPr>
                <w:lang w:val="ro-RO"/>
              </w:rPr>
            </w:pPr>
            <w:r w:rsidRPr="00CD1FB2">
              <w:rPr>
                <w:lang w:val="ro-RO"/>
              </w:rPr>
              <w:t>(26)</w:t>
            </w:r>
            <w:r w:rsidRPr="00CD1FB2">
              <w:rPr>
                <w:lang w:val="ro-RO"/>
              </w:rPr>
              <w:tab/>
              <w:t>Pentru a consolida poziția fermierilor în cadrul lanțului de aprovizionare cu alimente, ar trebui modificate mai multe dispoziții din Regulamentul (UE) 2021/2115 al Parlamentului European și al Consiliului</w:t>
            </w:r>
            <w:r w:rsidRPr="00CD1FB2">
              <w:rPr>
                <w:vertAlign w:val="superscript"/>
                <w:lang w:val="ro-RO"/>
              </w:rPr>
              <w:t>8</w:t>
            </w:r>
            <w:r w:rsidRPr="00CD1FB2">
              <w:rPr>
                <w:lang w:val="ro-RO"/>
              </w:rPr>
              <w:t xml:space="preserve"> în ceea ce privește tipurile de intervenții din anumite sectoare. Aceste modificări urmăresc să sprijine fermierii să devină sau să rămână membri ai unor organizații de producători sau ai unor asociații de organizații de producători recunoscute în temeiul Regulamentului (UE) nr. 1308/2013, având în vedere rolul pozitiv pe care aceste organizații și asociații îl joacă în consolidarea puterii de negociere a producătorilor. În plus, pentru a asigura un sprijin mai eficient și mai bine direcționat acordat organizațiilor de producători prin intermediul planurilor strategice PAC, ar trebui prevăzută posibilitatea unei majorări a asistenței financiare din partea Uniunii pentru programele operaționale din anumite sectoare.</w:t>
            </w:r>
          </w:p>
        </w:tc>
        <w:tc>
          <w:tcPr>
            <w:tcW w:w="4876" w:type="dxa"/>
          </w:tcPr>
          <w:p w14:paraId="4D88AFE7" w14:textId="77777777" w:rsidR="005C5686" w:rsidRPr="00CD1FB2" w:rsidRDefault="005C5686" w:rsidP="00D84C94">
            <w:pPr>
              <w:pStyle w:val="Normal6"/>
              <w:rPr>
                <w:szCs w:val="24"/>
                <w:lang w:val="ro-RO"/>
              </w:rPr>
            </w:pPr>
            <w:r w:rsidRPr="00CD1FB2">
              <w:rPr>
                <w:lang w:val="ro-RO"/>
              </w:rPr>
              <w:t>(26)</w:t>
            </w:r>
            <w:r w:rsidRPr="00CD1FB2">
              <w:rPr>
                <w:lang w:val="ro-RO"/>
              </w:rPr>
              <w:tab/>
              <w:t>Pentru a consolida poziția fermierilor în cadrul lanțului de aprovizionare cu alimente, ar trebui modificate mai multe dispoziții din Regulamentul (UE) 2021/2115 al Parlamentului European și al Consiliului</w:t>
            </w:r>
            <w:r w:rsidRPr="00CD1FB2">
              <w:rPr>
                <w:vertAlign w:val="superscript"/>
                <w:lang w:val="ro-RO"/>
              </w:rPr>
              <w:t>8</w:t>
            </w:r>
            <w:r w:rsidRPr="00CD1FB2">
              <w:rPr>
                <w:lang w:val="ro-RO"/>
              </w:rPr>
              <w:t xml:space="preserve"> în ceea ce privește tipurile de intervenții din anumite sectoare. Aceste modificări urmăresc să sprijine fermierii să devină sau să rămână membri ai unor organizații de producători sau ai unor asociații de organizații de producători recunoscute în temeiul Regulamentului (UE) nr. 1308/2013, având în vedere rolul pozitiv pe care aceste organizații și asociații îl joacă în consolidarea puterii de negociere a producătorilor. În plus, pentru a asigura un sprijin mai eficient și mai bine direcționat acordat organizațiilor de producători prin intermediul planurilor strategice PAC, ar trebui prevăzută posibilitatea unei majorări a asistenței financiare din partea Uniunii pentru programele operaționale din anumite sectoare</w:t>
            </w:r>
            <w:r w:rsidRPr="00CD1FB2">
              <w:rPr>
                <w:b/>
                <w:i/>
                <w:lang w:val="ro-RO"/>
              </w:rPr>
              <w:t>, garantând, în același timp, fezabilitatea și evitând un impact negativ asupra plăților directe</w:t>
            </w:r>
            <w:r w:rsidRPr="00CD1FB2">
              <w:rPr>
                <w:lang w:val="ro-RO"/>
              </w:rPr>
              <w:t>.</w:t>
            </w:r>
          </w:p>
        </w:tc>
      </w:tr>
      <w:tr w:rsidR="005C5686" w:rsidRPr="00CD1FB2" w14:paraId="11B81B59" w14:textId="77777777" w:rsidTr="00D84C94">
        <w:trPr>
          <w:jc w:val="center"/>
        </w:trPr>
        <w:tc>
          <w:tcPr>
            <w:tcW w:w="4876" w:type="dxa"/>
          </w:tcPr>
          <w:p w14:paraId="63067598" w14:textId="77777777" w:rsidR="005C5686" w:rsidRPr="00CD1FB2" w:rsidRDefault="005C5686" w:rsidP="00D84C94">
            <w:pPr>
              <w:pStyle w:val="Normal6"/>
              <w:rPr>
                <w:lang w:val="ro-RO"/>
              </w:rPr>
            </w:pPr>
            <w:r w:rsidRPr="00CD1FB2">
              <w:rPr>
                <w:lang w:val="ro-RO"/>
              </w:rPr>
              <w:t>__________________</w:t>
            </w:r>
          </w:p>
        </w:tc>
        <w:tc>
          <w:tcPr>
            <w:tcW w:w="4876" w:type="dxa"/>
          </w:tcPr>
          <w:p w14:paraId="09DA2B34" w14:textId="77777777" w:rsidR="005C5686" w:rsidRPr="00CD1FB2" w:rsidRDefault="005C5686" w:rsidP="00D84C94">
            <w:pPr>
              <w:pStyle w:val="Normal6"/>
              <w:rPr>
                <w:szCs w:val="24"/>
                <w:lang w:val="ro-RO"/>
              </w:rPr>
            </w:pPr>
            <w:r w:rsidRPr="00CD1FB2">
              <w:rPr>
                <w:lang w:val="ro-RO"/>
              </w:rPr>
              <w:t>__________________</w:t>
            </w:r>
          </w:p>
        </w:tc>
      </w:tr>
      <w:tr w:rsidR="005C5686" w:rsidRPr="00CD1FB2" w14:paraId="4924C8F6" w14:textId="77777777" w:rsidTr="00D84C94">
        <w:trPr>
          <w:jc w:val="center"/>
        </w:trPr>
        <w:tc>
          <w:tcPr>
            <w:tcW w:w="4876" w:type="dxa"/>
          </w:tcPr>
          <w:p w14:paraId="5EFDD44F" w14:textId="77777777" w:rsidR="005C5686" w:rsidRPr="00CD1FB2" w:rsidRDefault="005C5686" w:rsidP="00D84C94">
            <w:pPr>
              <w:pStyle w:val="Normal6"/>
              <w:rPr>
                <w:lang w:val="ro-RO"/>
              </w:rPr>
            </w:pPr>
            <w:r w:rsidRPr="00CD1FB2">
              <w:rPr>
                <w:vertAlign w:val="superscript"/>
                <w:lang w:val="ro-RO"/>
              </w:rPr>
              <w:t xml:space="preserve">8 </w:t>
            </w:r>
            <w:r w:rsidRPr="00CD1FB2">
              <w:rPr>
                <w:lang w:val="ro-RO"/>
              </w:rPr>
              <w:t xml:space="preserve">Regulamentul (UE) 2021/2115 al </w:t>
            </w:r>
            <w:r w:rsidRPr="00CD1FB2">
              <w:rPr>
                <w:lang w:val="ro-RO"/>
              </w:rPr>
              <w:lastRenderedPageBreak/>
              <w:t>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 (JO L 435, 6.12.2021, p. 1, ELI: http://data.europa.eu/eli/reg/2021/2115/oj).</w:t>
            </w:r>
          </w:p>
        </w:tc>
        <w:tc>
          <w:tcPr>
            <w:tcW w:w="4876" w:type="dxa"/>
          </w:tcPr>
          <w:p w14:paraId="4AC6D6A1" w14:textId="77777777" w:rsidR="005C5686" w:rsidRPr="00CD1FB2" w:rsidRDefault="005C5686" w:rsidP="00D84C94">
            <w:pPr>
              <w:pStyle w:val="Normal6"/>
              <w:rPr>
                <w:szCs w:val="24"/>
                <w:lang w:val="ro-RO"/>
              </w:rPr>
            </w:pPr>
            <w:r w:rsidRPr="00CD1FB2">
              <w:rPr>
                <w:vertAlign w:val="superscript"/>
                <w:lang w:val="ro-RO"/>
              </w:rPr>
              <w:lastRenderedPageBreak/>
              <w:t xml:space="preserve">8 </w:t>
            </w:r>
            <w:r w:rsidRPr="00CD1FB2">
              <w:rPr>
                <w:lang w:val="ro-RO"/>
              </w:rPr>
              <w:t xml:space="preserve">Regulamentul (UE) 2021/2115 al </w:t>
            </w:r>
            <w:r w:rsidRPr="00CD1FB2">
              <w:rPr>
                <w:lang w:val="ro-RO"/>
              </w:rPr>
              <w:lastRenderedPageBreak/>
              <w:t>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 (JO L 435, 6.12.2021, p. 1, ELI: http://data.europa.eu/eli/reg/2021/2115/oj).</w:t>
            </w:r>
          </w:p>
        </w:tc>
      </w:tr>
    </w:tbl>
    <w:p w14:paraId="233E637B" w14:textId="77777777" w:rsidR="005C5686" w:rsidRPr="00CD1FB2" w:rsidRDefault="005C5686" w:rsidP="005C5686"/>
    <w:p w14:paraId="2B7B1E8E" w14:textId="77777777" w:rsidR="005C5686" w:rsidRPr="00CD1FB2" w:rsidRDefault="005C5686" w:rsidP="005C5686">
      <w:pPr>
        <w:pStyle w:val="AmNumberTabs"/>
      </w:pPr>
      <w:r w:rsidRPr="00CD1FB2">
        <w:t>Amendamentul</w:t>
      </w:r>
      <w:r w:rsidRPr="00CD1FB2">
        <w:tab/>
      </w:r>
      <w:r w:rsidRPr="00CD1FB2">
        <w:tab/>
        <w:t>26</w:t>
      </w:r>
    </w:p>
    <w:p w14:paraId="2D500242" w14:textId="77777777" w:rsidR="005C5686" w:rsidRPr="00CD1FB2" w:rsidRDefault="005C5686" w:rsidP="005C5686"/>
    <w:p w14:paraId="71735B31" w14:textId="77777777" w:rsidR="005C5686" w:rsidRPr="00CD1FB2" w:rsidRDefault="005C5686" w:rsidP="005C5686">
      <w:pPr>
        <w:pStyle w:val="NormalBold"/>
        <w:keepNext/>
      </w:pPr>
      <w:r w:rsidRPr="00CD1FB2">
        <w:t>Propunere de regulament</w:t>
      </w:r>
    </w:p>
    <w:p w14:paraId="717E4FFF" w14:textId="77777777" w:rsidR="005C5686" w:rsidRPr="00CD1FB2" w:rsidRDefault="005C5686" w:rsidP="005C5686">
      <w:pPr>
        <w:pStyle w:val="NormalBold"/>
      </w:pPr>
      <w:r w:rsidRPr="00CD1FB2">
        <w:t>Considerentul 26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46D2D4C" w14:textId="77777777" w:rsidTr="00D84C94">
        <w:trPr>
          <w:jc w:val="center"/>
        </w:trPr>
        <w:tc>
          <w:tcPr>
            <w:tcW w:w="9752" w:type="dxa"/>
            <w:gridSpan w:val="2"/>
          </w:tcPr>
          <w:p w14:paraId="15CFEABE" w14:textId="77777777" w:rsidR="005C5686" w:rsidRPr="00CD1FB2" w:rsidRDefault="005C5686" w:rsidP="00D84C94">
            <w:pPr>
              <w:keepNext/>
            </w:pPr>
          </w:p>
        </w:tc>
      </w:tr>
      <w:tr w:rsidR="005C5686" w:rsidRPr="00CD1FB2" w14:paraId="375E20DB" w14:textId="77777777" w:rsidTr="00D84C94">
        <w:trPr>
          <w:jc w:val="center"/>
        </w:trPr>
        <w:tc>
          <w:tcPr>
            <w:tcW w:w="4876" w:type="dxa"/>
          </w:tcPr>
          <w:p w14:paraId="4B6FB83E" w14:textId="77777777" w:rsidR="005C5686" w:rsidRPr="00CD1FB2" w:rsidRDefault="005C5686" w:rsidP="00D84C94">
            <w:pPr>
              <w:pStyle w:val="ColumnHeading"/>
              <w:keepNext/>
            </w:pPr>
            <w:r w:rsidRPr="00CD1FB2">
              <w:t>Textul propus de Comisie</w:t>
            </w:r>
          </w:p>
        </w:tc>
        <w:tc>
          <w:tcPr>
            <w:tcW w:w="4876" w:type="dxa"/>
          </w:tcPr>
          <w:p w14:paraId="17FBF120" w14:textId="77777777" w:rsidR="005C5686" w:rsidRPr="00CD1FB2" w:rsidRDefault="005C5686" w:rsidP="00D84C94">
            <w:pPr>
              <w:pStyle w:val="ColumnHeading"/>
              <w:keepNext/>
            </w:pPr>
            <w:r w:rsidRPr="00CD1FB2">
              <w:t>Amendamentul</w:t>
            </w:r>
          </w:p>
        </w:tc>
      </w:tr>
      <w:tr w:rsidR="005C5686" w:rsidRPr="00CD1FB2" w14:paraId="27789047" w14:textId="77777777" w:rsidTr="00D84C94">
        <w:trPr>
          <w:jc w:val="center"/>
        </w:trPr>
        <w:tc>
          <w:tcPr>
            <w:tcW w:w="4876" w:type="dxa"/>
          </w:tcPr>
          <w:p w14:paraId="311F4F4C" w14:textId="77777777" w:rsidR="005C5686" w:rsidRPr="00CD1FB2" w:rsidRDefault="005C5686" w:rsidP="00D84C94">
            <w:pPr>
              <w:pStyle w:val="Normal6"/>
              <w:rPr>
                <w:lang w:val="ro-RO"/>
              </w:rPr>
            </w:pPr>
          </w:p>
        </w:tc>
        <w:tc>
          <w:tcPr>
            <w:tcW w:w="4876" w:type="dxa"/>
          </w:tcPr>
          <w:p w14:paraId="1931D301" w14:textId="77777777" w:rsidR="005C5686" w:rsidRPr="00CD1FB2" w:rsidRDefault="005C5686" w:rsidP="00D84C94">
            <w:pPr>
              <w:pStyle w:val="Normal6"/>
              <w:rPr>
                <w:szCs w:val="24"/>
                <w:lang w:val="ro-RO"/>
              </w:rPr>
            </w:pPr>
            <w:r w:rsidRPr="00CD1FB2">
              <w:rPr>
                <w:b/>
                <w:i/>
                <w:lang w:val="ro-RO"/>
              </w:rPr>
              <w:t>(26a)</w:t>
            </w:r>
            <w:r w:rsidRPr="00CD1FB2">
              <w:rPr>
                <w:b/>
                <w:i/>
                <w:lang w:val="ro-RO"/>
              </w:rPr>
              <w:tab/>
              <w:t>Pentru a îmbunătăți competitivitatea și sustenabilitatea producătorilor, cofinanțarea din fondurile operaționale ar trebui să fie direcționată în primul rând către investiții legate direct de producția agricolă, către acțiuni colective în beneficiul tuturor membrilor organizațiilor de producători și către digitalizare. Sarcina administrativă și birocratică impusă organizațiilor de producători în ceea ce privește punerea în aplicare a programelor operaționale ar trebui redusă semnificativ, pentru a încuraja implicarea beneficiarilor.</w:t>
            </w:r>
          </w:p>
        </w:tc>
      </w:tr>
    </w:tbl>
    <w:p w14:paraId="5743AF23" w14:textId="77777777" w:rsidR="005C5686" w:rsidRPr="00CD1FB2" w:rsidRDefault="005C5686" w:rsidP="005C5686"/>
    <w:p w14:paraId="5AA2A628" w14:textId="77777777" w:rsidR="005C5686" w:rsidRPr="00CD1FB2" w:rsidRDefault="005C5686" w:rsidP="005C5686">
      <w:pPr>
        <w:pStyle w:val="AmNumberTabs"/>
      </w:pPr>
      <w:r w:rsidRPr="00CD1FB2">
        <w:t>Amendamentul</w:t>
      </w:r>
      <w:r w:rsidRPr="00CD1FB2">
        <w:tab/>
      </w:r>
      <w:r w:rsidRPr="00CD1FB2">
        <w:tab/>
        <w:t>27</w:t>
      </w:r>
    </w:p>
    <w:p w14:paraId="2CCD4192" w14:textId="77777777" w:rsidR="005C5686" w:rsidRPr="00CD1FB2" w:rsidRDefault="005C5686" w:rsidP="005C5686"/>
    <w:p w14:paraId="59594D3D" w14:textId="77777777" w:rsidR="005C5686" w:rsidRPr="00CD1FB2" w:rsidRDefault="005C5686" w:rsidP="005C5686">
      <w:pPr>
        <w:pStyle w:val="NormalBold"/>
        <w:keepNext/>
      </w:pPr>
      <w:r w:rsidRPr="00CD1FB2">
        <w:t>Propunere de regulament</w:t>
      </w:r>
    </w:p>
    <w:p w14:paraId="51F4F6C6" w14:textId="77777777" w:rsidR="005C5686" w:rsidRPr="00CD1FB2" w:rsidRDefault="005C5686" w:rsidP="005C5686">
      <w:pPr>
        <w:pStyle w:val="NormalBold"/>
      </w:pPr>
      <w:r w:rsidRPr="00CD1FB2">
        <w:t>Considerentul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7B23E35" w14:textId="77777777" w:rsidTr="00D84C94">
        <w:trPr>
          <w:jc w:val="center"/>
        </w:trPr>
        <w:tc>
          <w:tcPr>
            <w:tcW w:w="9752" w:type="dxa"/>
            <w:gridSpan w:val="2"/>
          </w:tcPr>
          <w:p w14:paraId="3DABED0F" w14:textId="77777777" w:rsidR="005C5686" w:rsidRPr="00CD1FB2" w:rsidRDefault="005C5686" w:rsidP="00D84C94">
            <w:pPr>
              <w:keepNext/>
            </w:pPr>
          </w:p>
        </w:tc>
      </w:tr>
      <w:tr w:rsidR="005C5686" w:rsidRPr="00CD1FB2" w14:paraId="2B55D749" w14:textId="77777777" w:rsidTr="00D84C94">
        <w:trPr>
          <w:jc w:val="center"/>
        </w:trPr>
        <w:tc>
          <w:tcPr>
            <w:tcW w:w="4876" w:type="dxa"/>
          </w:tcPr>
          <w:p w14:paraId="5C091DFE" w14:textId="77777777" w:rsidR="005C5686" w:rsidRPr="00CD1FB2" w:rsidRDefault="005C5686" w:rsidP="00D84C94">
            <w:pPr>
              <w:pStyle w:val="ColumnHeading"/>
              <w:keepNext/>
            </w:pPr>
            <w:r w:rsidRPr="00CD1FB2">
              <w:t>Textul propus de Comisie</w:t>
            </w:r>
          </w:p>
        </w:tc>
        <w:tc>
          <w:tcPr>
            <w:tcW w:w="4876" w:type="dxa"/>
          </w:tcPr>
          <w:p w14:paraId="64D06F97" w14:textId="77777777" w:rsidR="005C5686" w:rsidRPr="00CD1FB2" w:rsidRDefault="005C5686" w:rsidP="00D84C94">
            <w:pPr>
              <w:pStyle w:val="ColumnHeading"/>
              <w:keepNext/>
            </w:pPr>
            <w:r w:rsidRPr="00CD1FB2">
              <w:t>Amendamentul</w:t>
            </w:r>
          </w:p>
        </w:tc>
      </w:tr>
      <w:tr w:rsidR="005C5686" w:rsidRPr="00CD1FB2" w14:paraId="3F6B6A08" w14:textId="77777777" w:rsidTr="00D84C94">
        <w:trPr>
          <w:jc w:val="center"/>
        </w:trPr>
        <w:tc>
          <w:tcPr>
            <w:tcW w:w="4876" w:type="dxa"/>
          </w:tcPr>
          <w:p w14:paraId="1730E6C9" w14:textId="77777777" w:rsidR="005C5686" w:rsidRPr="00CD1FB2" w:rsidRDefault="005C5686" w:rsidP="00D84C94">
            <w:pPr>
              <w:pStyle w:val="Normal6"/>
              <w:rPr>
                <w:lang w:val="ro-RO"/>
              </w:rPr>
            </w:pPr>
            <w:r w:rsidRPr="00CD1FB2">
              <w:rPr>
                <w:lang w:val="ro-RO"/>
              </w:rPr>
              <w:t>(30)</w:t>
            </w:r>
            <w:r w:rsidRPr="00CD1FB2">
              <w:rPr>
                <w:lang w:val="ro-RO"/>
              </w:rPr>
              <w:tab/>
              <w:t xml:space="preserve">Pentru a sprijini instituirea unor tipuri de intervenții în celelalte sectoare menționate la articolul 42 litera (f) din Regulamentul (UE) 2021/2115, statelor membre ar trebui să li se permită, începând </w:t>
            </w:r>
            <w:r w:rsidRPr="00CD1FB2">
              <w:rPr>
                <w:lang w:val="ro-RO"/>
              </w:rPr>
              <w:lastRenderedPageBreak/>
              <w:t>din 2025, o mai mare flexibilitate pentru a ajusta alocarea de fonduri către aceste sectoare utilizând până la 6 % din alocările lor pentru plăți directe.</w:t>
            </w:r>
          </w:p>
        </w:tc>
        <w:tc>
          <w:tcPr>
            <w:tcW w:w="4876" w:type="dxa"/>
          </w:tcPr>
          <w:p w14:paraId="4A1269A3" w14:textId="77777777" w:rsidR="005C5686" w:rsidRPr="00CD1FB2" w:rsidRDefault="005C5686" w:rsidP="00D84C94">
            <w:pPr>
              <w:pStyle w:val="Normal6"/>
              <w:rPr>
                <w:szCs w:val="24"/>
                <w:lang w:val="ro-RO"/>
              </w:rPr>
            </w:pPr>
            <w:r w:rsidRPr="00CD1FB2">
              <w:rPr>
                <w:lang w:val="ro-RO"/>
              </w:rPr>
              <w:lastRenderedPageBreak/>
              <w:t>(30)</w:t>
            </w:r>
            <w:r w:rsidRPr="00CD1FB2">
              <w:rPr>
                <w:lang w:val="ro-RO"/>
              </w:rPr>
              <w:tab/>
              <w:t xml:space="preserve">Pentru a sprijini instituirea unor tipuri de intervenții în celelalte sectoare menționate la articolul 42 litera (f) din Regulamentul (UE) 2021/2115, statelor membre ar trebui să li se permită, începând </w:t>
            </w:r>
            <w:r w:rsidRPr="00CD1FB2">
              <w:rPr>
                <w:lang w:val="ro-RO"/>
              </w:rPr>
              <w:lastRenderedPageBreak/>
              <w:t>din 2025, o mai mare flexibilitate pentru a ajusta alocarea de fonduri către aceste sectoare utilizând până la 6 % din alocările lor pentru plăți directe</w:t>
            </w:r>
            <w:r w:rsidRPr="00CD1FB2">
              <w:rPr>
                <w:b/>
                <w:i/>
                <w:lang w:val="ro-RO"/>
              </w:rPr>
              <w:t>, garantând, în același timp, fezabilitatea și evitând un impact negativ asupra plăților directe</w:t>
            </w:r>
            <w:r w:rsidRPr="00CD1FB2">
              <w:rPr>
                <w:lang w:val="ro-RO"/>
              </w:rPr>
              <w:t>.</w:t>
            </w:r>
          </w:p>
        </w:tc>
      </w:tr>
    </w:tbl>
    <w:p w14:paraId="16CF8A41" w14:textId="77777777" w:rsidR="005C5686" w:rsidRPr="00CD1FB2" w:rsidRDefault="005C5686" w:rsidP="005C5686"/>
    <w:p w14:paraId="32F78ED2" w14:textId="77777777" w:rsidR="005C5686" w:rsidRPr="00CD1FB2" w:rsidRDefault="005C5686" w:rsidP="005C5686">
      <w:pPr>
        <w:pStyle w:val="AmNumberTabs"/>
      </w:pPr>
      <w:r w:rsidRPr="00CD1FB2">
        <w:t>Amendamentul</w:t>
      </w:r>
      <w:r w:rsidRPr="00CD1FB2">
        <w:tab/>
      </w:r>
      <w:r w:rsidRPr="00CD1FB2">
        <w:tab/>
        <w:t>28</w:t>
      </w:r>
    </w:p>
    <w:p w14:paraId="5E2ED266" w14:textId="77777777" w:rsidR="005C5686" w:rsidRPr="00CD1FB2" w:rsidRDefault="005C5686" w:rsidP="005C5686"/>
    <w:p w14:paraId="454A712A" w14:textId="77777777" w:rsidR="005C5686" w:rsidRPr="00CD1FB2" w:rsidRDefault="005C5686" w:rsidP="005C5686">
      <w:pPr>
        <w:pStyle w:val="NormalBold"/>
        <w:keepNext/>
      </w:pPr>
      <w:r w:rsidRPr="00CD1FB2">
        <w:t>Propunere de regulament</w:t>
      </w:r>
    </w:p>
    <w:p w14:paraId="53E4377E" w14:textId="77777777" w:rsidR="005C5686" w:rsidRPr="00CD1FB2" w:rsidRDefault="005C5686" w:rsidP="005C5686">
      <w:pPr>
        <w:pStyle w:val="NormalBold"/>
      </w:pPr>
      <w:r w:rsidRPr="00CD1FB2">
        <w:t>Considerentul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E711FA2" w14:textId="77777777" w:rsidTr="00D84C94">
        <w:trPr>
          <w:jc w:val="center"/>
        </w:trPr>
        <w:tc>
          <w:tcPr>
            <w:tcW w:w="9752" w:type="dxa"/>
            <w:gridSpan w:val="2"/>
          </w:tcPr>
          <w:p w14:paraId="7531B171" w14:textId="77777777" w:rsidR="005C5686" w:rsidRPr="00CD1FB2" w:rsidRDefault="005C5686" w:rsidP="00D84C94">
            <w:pPr>
              <w:keepNext/>
            </w:pPr>
          </w:p>
        </w:tc>
      </w:tr>
      <w:tr w:rsidR="005C5686" w:rsidRPr="00CD1FB2" w14:paraId="4D6FED4E" w14:textId="77777777" w:rsidTr="00D84C94">
        <w:trPr>
          <w:jc w:val="center"/>
        </w:trPr>
        <w:tc>
          <w:tcPr>
            <w:tcW w:w="4876" w:type="dxa"/>
          </w:tcPr>
          <w:p w14:paraId="24D74CC4" w14:textId="77777777" w:rsidR="005C5686" w:rsidRPr="00CD1FB2" w:rsidRDefault="005C5686" w:rsidP="00D84C94">
            <w:pPr>
              <w:pStyle w:val="ColumnHeading"/>
              <w:keepNext/>
            </w:pPr>
            <w:r w:rsidRPr="00CD1FB2">
              <w:t>Textul propus de Comisie</w:t>
            </w:r>
          </w:p>
        </w:tc>
        <w:tc>
          <w:tcPr>
            <w:tcW w:w="4876" w:type="dxa"/>
          </w:tcPr>
          <w:p w14:paraId="72A8B68B" w14:textId="77777777" w:rsidR="005C5686" w:rsidRPr="00CD1FB2" w:rsidRDefault="005C5686" w:rsidP="00D84C94">
            <w:pPr>
              <w:pStyle w:val="ColumnHeading"/>
              <w:keepNext/>
            </w:pPr>
            <w:r w:rsidRPr="00CD1FB2">
              <w:t>Amendamentul</w:t>
            </w:r>
          </w:p>
        </w:tc>
      </w:tr>
      <w:tr w:rsidR="005C5686" w:rsidRPr="00CD1FB2" w14:paraId="3D51AC63" w14:textId="77777777" w:rsidTr="00D84C94">
        <w:trPr>
          <w:jc w:val="center"/>
        </w:trPr>
        <w:tc>
          <w:tcPr>
            <w:tcW w:w="4876" w:type="dxa"/>
          </w:tcPr>
          <w:p w14:paraId="59EF9816" w14:textId="77777777" w:rsidR="005C5686" w:rsidRPr="00CD1FB2" w:rsidRDefault="005C5686" w:rsidP="00D84C94">
            <w:pPr>
              <w:pStyle w:val="Normal6"/>
              <w:rPr>
                <w:lang w:val="ro-RO"/>
              </w:rPr>
            </w:pPr>
            <w:r w:rsidRPr="00CD1FB2">
              <w:rPr>
                <w:lang w:val="ro-RO"/>
              </w:rPr>
              <w:t>(32)</w:t>
            </w:r>
            <w:r w:rsidRPr="00CD1FB2">
              <w:rPr>
                <w:lang w:val="ro-RO"/>
              </w:rPr>
              <w:tab/>
              <w:t>Pentru a asigura faptul că resursele Uniunii din rezerva pentru agricultură pot fi puse la dispoziția statelor membre pentru a sprijini acțiunile colective ale operatorilor privați în perioadele de dezechilibru grav al pieței, posibilitatea de a utiliza rezerva pentru agricultură ar trebui extinsă pentru a sprijini acțiunile colective atunci când Comisia decide că normele în materie de concurență nu se aplică acțiunilor respective.</w:t>
            </w:r>
          </w:p>
        </w:tc>
        <w:tc>
          <w:tcPr>
            <w:tcW w:w="4876" w:type="dxa"/>
          </w:tcPr>
          <w:p w14:paraId="57AA5A29" w14:textId="77777777" w:rsidR="005C5686" w:rsidRPr="00CD1FB2" w:rsidRDefault="005C5686" w:rsidP="00D84C94">
            <w:pPr>
              <w:pStyle w:val="Normal6"/>
              <w:rPr>
                <w:szCs w:val="24"/>
                <w:lang w:val="ro-RO"/>
              </w:rPr>
            </w:pPr>
            <w:r w:rsidRPr="00CD1FB2">
              <w:rPr>
                <w:lang w:val="ro-RO"/>
              </w:rPr>
              <w:t>(32)</w:t>
            </w:r>
            <w:r w:rsidRPr="00CD1FB2">
              <w:rPr>
                <w:lang w:val="ro-RO"/>
              </w:rPr>
              <w:tab/>
              <w:t xml:space="preserve">Pentru a asigura faptul că resursele Uniunii din rezerva pentru agricultură pot fi puse la dispoziția statelor membre </w:t>
            </w:r>
            <w:r w:rsidRPr="00CD1FB2">
              <w:rPr>
                <w:b/>
                <w:i/>
                <w:lang w:val="ro-RO"/>
              </w:rPr>
              <w:t xml:space="preserve">în mod echitabil și transparent </w:t>
            </w:r>
            <w:r w:rsidRPr="00CD1FB2">
              <w:rPr>
                <w:lang w:val="ro-RO"/>
              </w:rPr>
              <w:t>pentru a sprijini acțiunile colective ale operatorilor privați în perioadele de dezechilibru grav al pieței, posibilitatea de a utiliza rezerva pentru agricultură ar trebui extinsă pentru a sprijini acțiunile colective atunci când Comisia decide că normele în materie de concurență nu se aplică acțiunilor respective</w:t>
            </w:r>
            <w:r w:rsidRPr="00CD1FB2">
              <w:rPr>
                <w:b/>
                <w:i/>
                <w:lang w:val="ro-RO"/>
              </w:rPr>
              <w:t>, garantând, în același timp, fezabilitatea și evitând un impact negativ asupra plăților directe</w:t>
            </w:r>
            <w:r w:rsidRPr="00CD1FB2">
              <w:rPr>
                <w:lang w:val="ro-RO"/>
              </w:rPr>
              <w:t>.</w:t>
            </w:r>
          </w:p>
        </w:tc>
      </w:tr>
    </w:tbl>
    <w:p w14:paraId="014F3579" w14:textId="77777777" w:rsidR="005C5686" w:rsidRPr="00CD1FB2" w:rsidRDefault="005C5686" w:rsidP="005C5686"/>
    <w:p w14:paraId="56C31ED3" w14:textId="77777777" w:rsidR="005C5686" w:rsidRPr="00CD1FB2" w:rsidRDefault="005C5686" w:rsidP="005C5686">
      <w:pPr>
        <w:pStyle w:val="AmNumberTabs"/>
      </w:pPr>
      <w:r w:rsidRPr="00CD1FB2">
        <w:t>Amendamentul</w:t>
      </w:r>
      <w:r w:rsidRPr="00CD1FB2">
        <w:tab/>
      </w:r>
      <w:r w:rsidRPr="00CD1FB2">
        <w:tab/>
        <w:t>29</w:t>
      </w:r>
    </w:p>
    <w:p w14:paraId="16826384" w14:textId="77777777" w:rsidR="005C5686" w:rsidRPr="00CD1FB2" w:rsidRDefault="005C5686" w:rsidP="005C5686">
      <w:pPr>
        <w:pStyle w:val="NormalBold12b"/>
      </w:pPr>
      <w:r w:rsidRPr="00CD1FB2">
        <w:t>Propunere de regulament</w:t>
      </w:r>
    </w:p>
    <w:p w14:paraId="23307C3F" w14:textId="77777777" w:rsidR="005C5686" w:rsidRPr="00CD1FB2" w:rsidRDefault="005C5686" w:rsidP="005C5686">
      <w:pPr>
        <w:pStyle w:val="NormalBold"/>
      </w:pPr>
      <w:r w:rsidRPr="00CD1FB2">
        <w:t>Articolul 1 – paragraful 1 – punctul -1 (nou)</w:t>
      </w:r>
    </w:p>
    <w:p w14:paraId="161B46B2" w14:textId="77777777" w:rsidR="005C5686" w:rsidRPr="00CD1FB2" w:rsidRDefault="005C5686" w:rsidP="005C5686">
      <w:r w:rsidRPr="00CD1FB2">
        <w:t>Regulamentul (UE) nr. 1308/2013</w:t>
      </w:r>
    </w:p>
    <w:p w14:paraId="2F73CAEB" w14:textId="77777777" w:rsidR="005C5686" w:rsidRPr="00CD1FB2" w:rsidRDefault="005C5686" w:rsidP="005C5686">
      <w:r w:rsidRPr="00CD1FB2">
        <w:t>Articolul 1 – alineatul 2 – litera la (nouă)</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11FA31D8" w14:textId="77777777" w:rsidTr="00D84C94">
        <w:trPr>
          <w:trHeight w:hRule="exact" w:val="240"/>
          <w:jc w:val="center"/>
        </w:trPr>
        <w:tc>
          <w:tcPr>
            <w:tcW w:w="9752" w:type="dxa"/>
            <w:gridSpan w:val="2"/>
            <w:tcBorders>
              <w:top w:val="nil"/>
              <w:left w:val="nil"/>
              <w:bottom w:val="nil"/>
              <w:right w:val="nil"/>
            </w:tcBorders>
          </w:tcPr>
          <w:p w14:paraId="083C7251" w14:textId="77777777" w:rsidR="005C5686" w:rsidRPr="00CD1FB2" w:rsidRDefault="005C5686" w:rsidP="00D84C94"/>
        </w:tc>
      </w:tr>
      <w:tr w:rsidR="005C5686" w:rsidRPr="00CD1FB2" w14:paraId="6E3EFF5A" w14:textId="77777777" w:rsidTr="00D84C94">
        <w:trPr>
          <w:trHeight w:val="240"/>
          <w:jc w:val="center"/>
        </w:trPr>
        <w:tc>
          <w:tcPr>
            <w:tcW w:w="4876" w:type="dxa"/>
            <w:tcBorders>
              <w:top w:val="nil"/>
              <w:left w:val="nil"/>
              <w:bottom w:val="nil"/>
              <w:right w:val="nil"/>
            </w:tcBorders>
          </w:tcPr>
          <w:p w14:paraId="4656E996"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0F4BE93A" w14:textId="77777777" w:rsidR="005C5686" w:rsidRPr="00CD1FB2" w:rsidRDefault="005C5686" w:rsidP="00D84C94">
            <w:pPr>
              <w:pStyle w:val="AmColumnHeading"/>
            </w:pPr>
            <w:r w:rsidRPr="00CD1FB2">
              <w:t>Amendamentul</w:t>
            </w:r>
          </w:p>
        </w:tc>
      </w:tr>
      <w:tr w:rsidR="005C5686" w:rsidRPr="00CD1FB2" w14:paraId="6ABCEF80" w14:textId="77777777" w:rsidTr="00D84C94">
        <w:trPr>
          <w:jc w:val="center"/>
        </w:trPr>
        <w:tc>
          <w:tcPr>
            <w:tcW w:w="4876" w:type="dxa"/>
            <w:tcBorders>
              <w:top w:val="nil"/>
              <w:left w:val="nil"/>
              <w:bottom w:val="nil"/>
              <w:right w:val="nil"/>
            </w:tcBorders>
          </w:tcPr>
          <w:p w14:paraId="01D72320" w14:textId="77777777" w:rsidR="005C5686" w:rsidRPr="00CD1FB2" w:rsidRDefault="005C5686" w:rsidP="00D84C94">
            <w:pPr>
              <w:pStyle w:val="Normal6a"/>
            </w:pPr>
          </w:p>
        </w:tc>
        <w:tc>
          <w:tcPr>
            <w:tcW w:w="4876" w:type="dxa"/>
            <w:tcBorders>
              <w:top w:val="nil"/>
              <w:left w:val="nil"/>
              <w:bottom w:val="nil"/>
              <w:right w:val="nil"/>
            </w:tcBorders>
          </w:tcPr>
          <w:p w14:paraId="356B26D1" w14:textId="77777777" w:rsidR="005C5686" w:rsidRPr="00CD1FB2" w:rsidRDefault="005C5686" w:rsidP="00D84C94">
            <w:pPr>
              <w:pStyle w:val="Normal6a"/>
            </w:pPr>
            <w:r w:rsidRPr="00CD1FB2">
              <w:rPr>
                <w:b/>
                <w:i/>
              </w:rPr>
              <w:t>(-1)</w:t>
            </w:r>
            <w:r w:rsidRPr="00CD1FB2">
              <w:rPr>
                <w:b/>
                <w:i/>
              </w:rPr>
              <w:tab/>
              <w:t>La articolul 1 alineatul (2), se introduce următoarea literă:</w:t>
            </w:r>
          </w:p>
        </w:tc>
      </w:tr>
      <w:tr w:rsidR="005C5686" w:rsidRPr="00CD1FB2" w14:paraId="16254D29" w14:textId="77777777" w:rsidTr="00D84C94">
        <w:trPr>
          <w:jc w:val="center"/>
        </w:trPr>
        <w:tc>
          <w:tcPr>
            <w:tcW w:w="4876" w:type="dxa"/>
            <w:tcBorders>
              <w:top w:val="nil"/>
              <w:left w:val="nil"/>
              <w:bottom w:val="nil"/>
              <w:right w:val="nil"/>
            </w:tcBorders>
          </w:tcPr>
          <w:p w14:paraId="6D3CEE98" w14:textId="77777777" w:rsidR="005C5686" w:rsidRPr="00CD1FB2" w:rsidRDefault="005C5686" w:rsidP="00D84C94">
            <w:pPr>
              <w:pStyle w:val="Normal6a"/>
            </w:pPr>
          </w:p>
        </w:tc>
        <w:tc>
          <w:tcPr>
            <w:tcW w:w="4876" w:type="dxa"/>
            <w:tcBorders>
              <w:top w:val="nil"/>
              <w:left w:val="nil"/>
              <w:bottom w:val="nil"/>
              <w:right w:val="nil"/>
            </w:tcBorders>
          </w:tcPr>
          <w:p w14:paraId="559A290A" w14:textId="77777777" w:rsidR="005C5686" w:rsidRPr="00CD1FB2" w:rsidRDefault="005C5686" w:rsidP="00D84C94">
            <w:pPr>
              <w:pStyle w:val="Normal6a"/>
            </w:pPr>
            <w:r w:rsidRPr="00CD1FB2">
              <w:rPr>
                <w:b/>
                <w:i/>
              </w:rPr>
              <w:t xml:space="preserve">(la) oțet, partea </w:t>
            </w:r>
            <w:proofErr w:type="spellStart"/>
            <w:r w:rsidRPr="00CD1FB2">
              <w:rPr>
                <w:b/>
                <w:i/>
              </w:rPr>
              <w:t>XIIa</w:t>
            </w:r>
            <w:proofErr w:type="spellEnd"/>
            <w:r w:rsidRPr="00CD1FB2">
              <w:rPr>
                <w:b/>
                <w:i/>
              </w:rPr>
              <w:t>;</w:t>
            </w:r>
          </w:p>
        </w:tc>
      </w:tr>
    </w:tbl>
    <w:p w14:paraId="1F620173" w14:textId="77777777" w:rsidR="005C5686" w:rsidRPr="00CD1FB2" w:rsidRDefault="005C5686" w:rsidP="005C5686"/>
    <w:p w14:paraId="0DDE63B6" w14:textId="77777777" w:rsidR="005C5686" w:rsidRPr="00CD1FB2" w:rsidRDefault="005C5686" w:rsidP="005C5686">
      <w:pPr>
        <w:pStyle w:val="AmNumberTabs"/>
      </w:pPr>
      <w:r w:rsidRPr="00CD1FB2">
        <w:t>Amendamentul</w:t>
      </w:r>
      <w:r w:rsidRPr="00CD1FB2">
        <w:tab/>
      </w:r>
      <w:r w:rsidRPr="00CD1FB2">
        <w:tab/>
        <w:t>30</w:t>
      </w:r>
    </w:p>
    <w:p w14:paraId="27A3E2CF" w14:textId="77777777" w:rsidR="005C5686" w:rsidRPr="00CD1FB2" w:rsidRDefault="005C5686" w:rsidP="005C5686">
      <w:pPr>
        <w:pStyle w:val="NormalBold12b"/>
      </w:pPr>
      <w:r w:rsidRPr="00CD1FB2">
        <w:t>Propunere de regulament</w:t>
      </w:r>
    </w:p>
    <w:p w14:paraId="5540E0B0" w14:textId="77777777" w:rsidR="005C5686" w:rsidRPr="00CD1FB2" w:rsidRDefault="005C5686" w:rsidP="005C5686">
      <w:pPr>
        <w:pStyle w:val="NormalBold"/>
      </w:pPr>
      <w:r w:rsidRPr="00CD1FB2">
        <w:t>Articolul 1 – paragraful 1 – punctul -1 a (nou)</w:t>
      </w:r>
    </w:p>
    <w:p w14:paraId="34F89056" w14:textId="77777777" w:rsidR="005C5686" w:rsidRPr="00CD1FB2" w:rsidRDefault="005C5686" w:rsidP="005C5686">
      <w:r w:rsidRPr="00CD1FB2">
        <w:t>Regulamentul (UE) nr. 1308/2013</w:t>
      </w:r>
    </w:p>
    <w:p w14:paraId="3EC60943" w14:textId="77777777" w:rsidR="005C5686" w:rsidRPr="00CD1FB2" w:rsidRDefault="005C5686" w:rsidP="005C5686">
      <w:r w:rsidRPr="00CD1FB2">
        <w:lastRenderedPageBreak/>
        <w:t>Articolul 7 – alineatul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0AA13AF1" w14:textId="77777777" w:rsidTr="00D84C94">
        <w:trPr>
          <w:trHeight w:hRule="exact" w:val="240"/>
          <w:jc w:val="center"/>
        </w:trPr>
        <w:tc>
          <w:tcPr>
            <w:tcW w:w="9752" w:type="dxa"/>
            <w:gridSpan w:val="2"/>
            <w:tcBorders>
              <w:top w:val="nil"/>
              <w:left w:val="nil"/>
              <w:bottom w:val="nil"/>
              <w:right w:val="nil"/>
            </w:tcBorders>
          </w:tcPr>
          <w:p w14:paraId="4E5E16E5" w14:textId="77777777" w:rsidR="005C5686" w:rsidRPr="00CD1FB2" w:rsidRDefault="005C5686" w:rsidP="00D84C94"/>
        </w:tc>
      </w:tr>
      <w:tr w:rsidR="005C5686" w:rsidRPr="00CD1FB2" w14:paraId="39382938" w14:textId="77777777" w:rsidTr="00D84C94">
        <w:trPr>
          <w:trHeight w:val="240"/>
          <w:jc w:val="center"/>
        </w:trPr>
        <w:tc>
          <w:tcPr>
            <w:tcW w:w="4876" w:type="dxa"/>
            <w:tcBorders>
              <w:top w:val="nil"/>
              <w:left w:val="nil"/>
              <w:bottom w:val="nil"/>
              <w:right w:val="nil"/>
            </w:tcBorders>
          </w:tcPr>
          <w:p w14:paraId="665EEAAB" w14:textId="77777777" w:rsidR="005C5686" w:rsidRPr="00CD1FB2" w:rsidRDefault="005C5686" w:rsidP="00D84C94">
            <w:pPr>
              <w:pStyle w:val="AmColumnHeading"/>
            </w:pPr>
            <w:r w:rsidRPr="00CD1FB2">
              <w:t>Textul în vigoare</w:t>
            </w:r>
          </w:p>
        </w:tc>
        <w:tc>
          <w:tcPr>
            <w:tcW w:w="4876" w:type="dxa"/>
            <w:tcBorders>
              <w:top w:val="nil"/>
              <w:left w:val="nil"/>
              <w:bottom w:val="nil"/>
              <w:right w:val="nil"/>
            </w:tcBorders>
          </w:tcPr>
          <w:p w14:paraId="625D8806" w14:textId="77777777" w:rsidR="005C5686" w:rsidRPr="00CD1FB2" w:rsidRDefault="005C5686" w:rsidP="00D84C94">
            <w:pPr>
              <w:pStyle w:val="AmColumnHeading"/>
            </w:pPr>
            <w:r w:rsidRPr="00CD1FB2">
              <w:t>Amendamentul</w:t>
            </w:r>
          </w:p>
        </w:tc>
      </w:tr>
      <w:tr w:rsidR="005C5686" w:rsidRPr="00CD1FB2" w14:paraId="406DEEF1" w14:textId="77777777" w:rsidTr="00D84C94">
        <w:trPr>
          <w:jc w:val="center"/>
        </w:trPr>
        <w:tc>
          <w:tcPr>
            <w:tcW w:w="4876" w:type="dxa"/>
            <w:tcBorders>
              <w:top w:val="nil"/>
              <w:left w:val="nil"/>
              <w:bottom w:val="nil"/>
              <w:right w:val="nil"/>
            </w:tcBorders>
          </w:tcPr>
          <w:p w14:paraId="3A92176B" w14:textId="77777777" w:rsidR="005C5686" w:rsidRPr="00CD1FB2" w:rsidRDefault="005C5686" w:rsidP="00D84C94">
            <w:pPr>
              <w:pStyle w:val="Normal6a"/>
            </w:pPr>
          </w:p>
        </w:tc>
        <w:tc>
          <w:tcPr>
            <w:tcW w:w="4876" w:type="dxa"/>
            <w:tcBorders>
              <w:top w:val="nil"/>
              <w:left w:val="nil"/>
              <w:bottom w:val="nil"/>
              <w:right w:val="nil"/>
            </w:tcBorders>
          </w:tcPr>
          <w:p w14:paraId="1199480E" w14:textId="77777777" w:rsidR="005C5686" w:rsidRPr="00CD1FB2" w:rsidRDefault="005C5686" w:rsidP="00D84C94">
            <w:pPr>
              <w:pStyle w:val="Normal6a"/>
            </w:pPr>
            <w:r w:rsidRPr="00CD1FB2">
              <w:rPr>
                <w:b/>
                <w:i/>
              </w:rPr>
              <w:t>(-1a)</w:t>
            </w:r>
            <w:r w:rsidRPr="00CD1FB2">
              <w:tab/>
            </w:r>
            <w:r w:rsidRPr="00CD1FB2">
              <w:rPr>
                <w:b/>
                <w:i/>
              </w:rPr>
              <w:t>La articolul 7, alineatul (2) se înlocuiește cu următorul text:</w:t>
            </w:r>
          </w:p>
        </w:tc>
      </w:tr>
      <w:tr w:rsidR="005C5686" w:rsidRPr="00CD1FB2" w14:paraId="5AB80334" w14:textId="77777777" w:rsidTr="00D84C94">
        <w:trPr>
          <w:jc w:val="center"/>
        </w:trPr>
        <w:tc>
          <w:tcPr>
            <w:tcW w:w="4876" w:type="dxa"/>
            <w:tcBorders>
              <w:top w:val="nil"/>
              <w:left w:val="nil"/>
              <w:bottom w:val="nil"/>
              <w:right w:val="nil"/>
            </w:tcBorders>
          </w:tcPr>
          <w:p w14:paraId="547473AF" w14:textId="77777777" w:rsidR="005C5686" w:rsidRPr="00CD1FB2" w:rsidRDefault="005C5686" w:rsidP="00D84C94">
            <w:pPr>
              <w:pStyle w:val="Normal6a"/>
            </w:pPr>
            <w:r w:rsidRPr="00CD1FB2">
              <w:t xml:space="preserve">2. Pragurile de referință </w:t>
            </w:r>
            <w:r w:rsidRPr="00CD1FB2">
              <w:rPr>
                <w:b/>
                <w:i/>
              </w:rPr>
              <w:t>prevăzute</w:t>
            </w:r>
            <w:r w:rsidRPr="00CD1FB2">
              <w:t xml:space="preserve"> la </w:t>
            </w:r>
            <w:r w:rsidRPr="00CD1FB2">
              <w:rPr>
                <w:b/>
                <w:i/>
              </w:rPr>
              <w:t>alineatul</w:t>
            </w:r>
            <w:r w:rsidRPr="00CD1FB2">
              <w:t xml:space="preserve"> (</w:t>
            </w:r>
            <w:r w:rsidRPr="00CD1FB2">
              <w:rPr>
                <w:b/>
                <w:i/>
              </w:rPr>
              <w:t>1</w:t>
            </w:r>
            <w:r w:rsidRPr="00CD1FB2">
              <w:t>)</w:t>
            </w:r>
            <w:r w:rsidRPr="00CD1FB2">
              <w:rPr>
                <w:b/>
                <w:i/>
              </w:rPr>
              <w:t xml:space="preserve"> sunt revizuite constant</w:t>
            </w:r>
            <w:r w:rsidRPr="00CD1FB2">
              <w:t xml:space="preserve"> de </w:t>
            </w:r>
            <w:r w:rsidRPr="00CD1FB2">
              <w:rPr>
                <w:b/>
                <w:i/>
              </w:rPr>
              <w:t>Comisie</w:t>
            </w:r>
            <w:r w:rsidRPr="00CD1FB2">
              <w:t xml:space="preserve">, </w:t>
            </w:r>
            <w:r w:rsidRPr="00CD1FB2">
              <w:rPr>
                <w:b/>
                <w:i/>
              </w:rPr>
              <w:t>ținând seama de criterii obiective</w:t>
            </w:r>
            <w:r w:rsidRPr="00CD1FB2">
              <w:t xml:space="preserve">, </w:t>
            </w:r>
            <w:r w:rsidRPr="00CD1FB2">
              <w:rPr>
                <w:b/>
                <w:i/>
              </w:rPr>
              <w:t>în special în funcție</w:t>
            </w:r>
            <w:r w:rsidRPr="00CD1FB2">
              <w:t xml:space="preserve"> de </w:t>
            </w:r>
            <w:r w:rsidRPr="00CD1FB2">
              <w:rPr>
                <w:b/>
                <w:i/>
              </w:rPr>
              <w:t>evoluția producției, a costurilor</w:t>
            </w:r>
            <w:r w:rsidRPr="00CD1FB2">
              <w:t xml:space="preserve"> </w:t>
            </w:r>
            <w:r w:rsidRPr="00CD1FB2">
              <w:rPr>
                <w:b/>
                <w:bCs/>
                <w:i/>
                <w:iCs/>
              </w:rPr>
              <w:t>de producție</w:t>
            </w:r>
            <w:r w:rsidRPr="00CD1FB2">
              <w:rPr>
                <w:b/>
                <w:i/>
              </w:rPr>
              <w:t>, îndeosebi a costurilor factorilor de producție, precum și în funcție</w:t>
            </w:r>
            <w:r w:rsidRPr="00CD1FB2">
              <w:t xml:space="preserve"> de </w:t>
            </w:r>
            <w:r w:rsidRPr="00CD1FB2">
              <w:rPr>
                <w:b/>
                <w:i/>
              </w:rPr>
              <w:t>tendințele piețelor. Dacă este cazul, pragurile</w:t>
            </w:r>
            <w:r w:rsidRPr="00CD1FB2">
              <w:t xml:space="preserve"> </w:t>
            </w:r>
            <w:r w:rsidRPr="00CD1FB2">
              <w:rPr>
                <w:b/>
                <w:bCs/>
                <w:i/>
                <w:iCs/>
              </w:rPr>
              <w:t xml:space="preserve">de </w:t>
            </w:r>
            <w:r w:rsidRPr="00CD1FB2">
              <w:rPr>
                <w:b/>
                <w:i/>
              </w:rPr>
              <w:t xml:space="preserve">referință se actualizează </w:t>
            </w:r>
            <w:r w:rsidRPr="00CD1FB2">
              <w:rPr>
                <w:bCs/>
                <w:iCs/>
              </w:rPr>
              <w:t>în conformitate cu</w:t>
            </w:r>
            <w:r w:rsidRPr="00CD1FB2">
              <w:rPr>
                <w:b/>
                <w:i/>
              </w:rPr>
              <w:t xml:space="preserve"> procedura legislativă ordinară având</w:t>
            </w:r>
            <w:r w:rsidRPr="00CD1FB2">
              <w:t xml:space="preserve"> </w:t>
            </w:r>
            <w:r w:rsidRPr="00CD1FB2">
              <w:rPr>
                <w:b/>
                <w:bCs/>
                <w:i/>
                <w:iCs/>
              </w:rPr>
              <w:t xml:space="preserve">în </w:t>
            </w:r>
            <w:r w:rsidRPr="00CD1FB2">
              <w:rPr>
                <w:b/>
                <w:i/>
              </w:rPr>
              <w:t xml:space="preserve">vedere </w:t>
            </w:r>
            <w:r w:rsidRPr="00CD1FB2">
              <w:rPr>
                <w:bCs/>
                <w:iCs/>
              </w:rPr>
              <w:t>evoluțiile</w:t>
            </w:r>
            <w:r w:rsidRPr="00CD1FB2">
              <w:rPr>
                <w:b/>
                <w:i/>
              </w:rPr>
              <w:t xml:space="preserve"> producției</w:t>
            </w:r>
            <w:r w:rsidRPr="00CD1FB2">
              <w:t xml:space="preserve"> </w:t>
            </w:r>
            <w:r w:rsidRPr="00CD1FB2">
              <w:rPr>
                <w:b/>
                <w:bCs/>
                <w:i/>
                <w:iCs/>
              </w:rPr>
              <w:t>și</w:t>
            </w:r>
            <w:r w:rsidRPr="00CD1FB2">
              <w:t xml:space="preserve"> </w:t>
            </w:r>
            <w:r w:rsidRPr="00CD1FB2">
              <w:rPr>
                <w:bCs/>
                <w:iCs/>
              </w:rPr>
              <w:t>ale</w:t>
            </w:r>
            <w:r w:rsidRPr="00CD1FB2">
              <w:t xml:space="preserve"> piețelor.</w:t>
            </w:r>
          </w:p>
        </w:tc>
        <w:tc>
          <w:tcPr>
            <w:tcW w:w="4876" w:type="dxa"/>
            <w:tcBorders>
              <w:top w:val="nil"/>
              <w:left w:val="nil"/>
              <w:bottom w:val="nil"/>
              <w:right w:val="nil"/>
            </w:tcBorders>
          </w:tcPr>
          <w:p w14:paraId="1286DC24" w14:textId="77777777" w:rsidR="005C5686" w:rsidRPr="00CD1FB2" w:rsidRDefault="005C5686" w:rsidP="00D84C94">
            <w:pPr>
              <w:pStyle w:val="Normal6a"/>
            </w:pPr>
            <w:r w:rsidRPr="00CD1FB2">
              <w:rPr>
                <w:b/>
                <w:i/>
              </w:rPr>
              <w:t>„2.</w:t>
            </w:r>
            <w:r w:rsidRPr="00CD1FB2">
              <w:t xml:space="preserve"> Pragurile de referință </w:t>
            </w:r>
            <w:r w:rsidRPr="00CD1FB2">
              <w:rPr>
                <w:b/>
                <w:i/>
              </w:rPr>
              <w:t xml:space="preserve">sunt revizuite periodic, </w:t>
            </w:r>
            <w:r w:rsidRPr="00CD1FB2">
              <w:rPr>
                <w:bCs/>
                <w:iCs/>
              </w:rPr>
              <w:t>în conformitate cu</w:t>
            </w:r>
            <w:r w:rsidRPr="00CD1FB2">
              <w:rPr>
                <w:b/>
                <w:i/>
              </w:rPr>
              <w:t xml:space="preserve"> caracterul sezonier al produselor,</w:t>
            </w:r>
            <w:r w:rsidRPr="00CD1FB2">
              <w:t xml:space="preserve"> la </w:t>
            </w:r>
            <w:r w:rsidRPr="00CD1FB2">
              <w:rPr>
                <w:b/>
                <w:i/>
              </w:rPr>
              <w:t>propunerea Observatorului UE al lanțului agroalimentar</w:t>
            </w:r>
            <w:r w:rsidRPr="00CD1FB2">
              <w:t xml:space="preserve"> (</w:t>
            </w:r>
            <w:r w:rsidRPr="00CD1FB2">
              <w:rPr>
                <w:b/>
                <w:i/>
              </w:rPr>
              <w:t>AFCO</w:t>
            </w:r>
            <w:r w:rsidRPr="00CD1FB2">
              <w:t>)</w:t>
            </w:r>
            <w:r w:rsidRPr="00CD1FB2">
              <w:rPr>
                <w:b/>
                <w:i/>
              </w:rPr>
              <w:t xml:space="preserve">, în funcție de </w:t>
            </w:r>
            <w:r w:rsidRPr="00CD1FB2">
              <w:rPr>
                <w:bCs/>
                <w:iCs/>
              </w:rPr>
              <w:t>evoluțiile</w:t>
            </w:r>
            <w:r w:rsidRPr="00CD1FB2">
              <w:rPr>
                <w:b/>
                <w:i/>
              </w:rPr>
              <w:t xml:space="preserve"> economice și de</w:t>
            </w:r>
            <w:r w:rsidRPr="00CD1FB2">
              <w:t xml:space="preserve"> </w:t>
            </w:r>
            <w:r w:rsidRPr="00CD1FB2">
              <w:rPr>
                <w:b/>
                <w:i/>
              </w:rPr>
              <w:t>costurile reale de producție. Comisia asigură elaborarea unei metodologii pentru revizuirea periodică a pragurilor respective, pe baza unor indicatori obiectivi, cum ar fi inflația, costurile de producție și modificările de pe piețele agricole. Costurile de producție includ costurile măsurilor care contribuie la aplicarea sau depășirea standardelor de sustenabilitate impuse de dreptul Uniunii sau de dreptul intern, astfel cum sunt definite la articolul 210a alineatul (3). Metodologia</w:t>
            </w:r>
            <w:r w:rsidRPr="00CD1FB2">
              <w:t xml:space="preserve"> în </w:t>
            </w:r>
            <w:r w:rsidRPr="00CD1FB2">
              <w:rPr>
                <w:b/>
                <w:i/>
              </w:rPr>
              <w:t>cauză face posibilă actualizarea periodică a pragurilor, astfel încât să reflecte realitățile economice actuale</w:t>
            </w:r>
            <w:r w:rsidRPr="00CD1FB2">
              <w:t xml:space="preserve"> și </w:t>
            </w:r>
            <w:r w:rsidRPr="00CD1FB2">
              <w:rPr>
                <w:b/>
                <w:i/>
              </w:rPr>
              <w:t>să rămână un instrument eficace de stabilizare a</w:t>
            </w:r>
            <w:r w:rsidRPr="00CD1FB2">
              <w:t xml:space="preserve"> piețelor.</w:t>
            </w:r>
            <w:r w:rsidRPr="00CD1FB2">
              <w:rPr>
                <w:b/>
                <w:i/>
              </w:rPr>
              <w:t>”</w:t>
            </w:r>
          </w:p>
        </w:tc>
      </w:tr>
    </w:tbl>
    <w:p w14:paraId="56AB8455" w14:textId="77777777" w:rsidR="005C5686" w:rsidRPr="00CD1FB2" w:rsidRDefault="005C5686" w:rsidP="005C5686"/>
    <w:p w14:paraId="0D009EBA" w14:textId="77777777" w:rsidR="005C5686" w:rsidRPr="00CD1FB2" w:rsidRDefault="005C5686" w:rsidP="005C5686">
      <w:pPr>
        <w:pStyle w:val="AmNumberTabs"/>
      </w:pPr>
      <w:r w:rsidRPr="00CD1FB2">
        <w:t>Amendamentul</w:t>
      </w:r>
      <w:r w:rsidRPr="00CD1FB2">
        <w:tab/>
      </w:r>
      <w:r w:rsidRPr="00CD1FB2">
        <w:tab/>
        <w:t>31</w:t>
      </w:r>
    </w:p>
    <w:p w14:paraId="6BD603FC" w14:textId="77777777" w:rsidR="005C5686" w:rsidRPr="00CD1FB2" w:rsidRDefault="005C5686" w:rsidP="005C5686">
      <w:pPr>
        <w:pStyle w:val="NormalBold12b"/>
      </w:pPr>
      <w:r w:rsidRPr="00CD1FB2">
        <w:t>Propunere de regulament</w:t>
      </w:r>
    </w:p>
    <w:p w14:paraId="0C63C027" w14:textId="77777777" w:rsidR="005C5686" w:rsidRPr="00CD1FB2" w:rsidRDefault="005C5686" w:rsidP="005C5686">
      <w:pPr>
        <w:pStyle w:val="NormalBold"/>
      </w:pPr>
      <w:r w:rsidRPr="00CD1FB2">
        <w:t>Articolul 1 – paragraful 1 – punctul -1 b (nou)</w:t>
      </w:r>
    </w:p>
    <w:p w14:paraId="69CF5755" w14:textId="77777777" w:rsidR="005C5686" w:rsidRPr="00CD1FB2" w:rsidRDefault="005C5686" w:rsidP="005C5686">
      <w:r w:rsidRPr="00CD1FB2">
        <w:t>Regulamentul (UE) nr. 1308/2013</w:t>
      </w:r>
    </w:p>
    <w:p w14:paraId="52563670" w14:textId="77777777" w:rsidR="005C5686" w:rsidRPr="00CD1FB2" w:rsidRDefault="005C5686" w:rsidP="005C5686">
      <w:r w:rsidRPr="00CD1FB2">
        <w:t xml:space="preserve">Articolul 11 – paragraful 1 – literele ea, </w:t>
      </w:r>
      <w:proofErr w:type="spellStart"/>
      <w:r w:rsidRPr="00CD1FB2">
        <w:t>eb</w:t>
      </w:r>
      <w:proofErr w:type="spellEnd"/>
      <w:r w:rsidRPr="00CD1FB2">
        <w:t xml:space="preserve">, </w:t>
      </w:r>
      <w:proofErr w:type="spellStart"/>
      <w:r w:rsidRPr="00CD1FB2">
        <w:t>ec</w:t>
      </w:r>
      <w:proofErr w:type="spellEnd"/>
      <w:r w:rsidRPr="00CD1FB2">
        <w:t xml:space="preserve">, </w:t>
      </w:r>
      <w:proofErr w:type="spellStart"/>
      <w:r w:rsidRPr="00CD1FB2">
        <w:t>ed</w:t>
      </w:r>
      <w:proofErr w:type="spellEnd"/>
      <w:r w:rsidRPr="00CD1FB2">
        <w:t xml:space="preserve"> (noi)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71D27D74" w14:textId="77777777" w:rsidTr="00D84C94">
        <w:trPr>
          <w:trHeight w:hRule="exact" w:val="240"/>
          <w:jc w:val="center"/>
        </w:trPr>
        <w:tc>
          <w:tcPr>
            <w:tcW w:w="9752" w:type="dxa"/>
            <w:gridSpan w:val="2"/>
            <w:tcBorders>
              <w:top w:val="nil"/>
              <w:left w:val="nil"/>
              <w:bottom w:val="nil"/>
              <w:right w:val="nil"/>
            </w:tcBorders>
          </w:tcPr>
          <w:p w14:paraId="5073495E" w14:textId="77777777" w:rsidR="005C5686" w:rsidRPr="00CD1FB2" w:rsidRDefault="005C5686" w:rsidP="00D84C94"/>
        </w:tc>
      </w:tr>
      <w:tr w:rsidR="005C5686" w:rsidRPr="00CD1FB2" w14:paraId="37E87353" w14:textId="77777777" w:rsidTr="00D84C94">
        <w:trPr>
          <w:trHeight w:val="240"/>
          <w:jc w:val="center"/>
        </w:trPr>
        <w:tc>
          <w:tcPr>
            <w:tcW w:w="4876" w:type="dxa"/>
            <w:tcBorders>
              <w:top w:val="nil"/>
              <w:left w:val="nil"/>
              <w:bottom w:val="nil"/>
              <w:right w:val="nil"/>
            </w:tcBorders>
          </w:tcPr>
          <w:p w14:paraId="3323B0F8"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7B48EE3C" w14:textId="77777777" w:rsidR="005C5686" w:rsidRPr="00CD1FB2" w:rsidRDefault="005C5686" w:rsidP="00D84C94">
            <w:pPr>
              <w:pStyle w:val="AmColumnHeading"/>
            </w:pPr>
            <w:r w:rsidRPr="00CD1FB2">
              <w:t>Amendamentul</w:t>
            </w:r>
          </w:p>
        </w:tc>
      </w:tr>
      <w:tr w:rsidR="005C5686" w:rsidRPr="00CD1FB2" w14:paraId="633581B4" w14:textId="77777777" w:rsidTr="00D84C94">
        <w:trPr>
          <w:jc w:val="center"/>
        </w:trPr>
        <w:tc>
          <w:tcPr>
            <w:tcW w:w="4876" w:type="dxa"/>
            <w:tcBorders>
              <w:top w:val="nil"/>
              <w:left w:val="nil"/>
              <w:bottom w:val="nil"/>
              <w:right w:val="nil"/>
            </w:tcBorders>
          </w:tcPr>
          <w:p w14:paraId="6B9D16FC" w14:textId="77777777" w:rsidR="005C5686" w:rsidRPr="00CD1FB2" w:rsidRDefault="005C5686" w:rsidP="00D84C94">
            <w:pPr>
              <w:pStyle w:val="Normal6a"/>
            </w:pPr>
          </w:p>
        </w:tc>
        <w:tc>
          <w:tcPr>
            <w:tcW w:w="4876" w:type="dxa"/>
            <w:tcBorders>
              <w:top w:val="nil"/>
              <w:left w:val="nil"/>
              <w:bottom w:val="nil"/>
              <w:right w:val="nil"/>
            </w:tcBorders>
          </w:tcPr>
          <w:p w14:paraId="0487A79A" w14:textId="77777777" w:rsidR="005C5686" w:rsidRPr="00CD1FB2" w:rsidRDefault="005C5686" w:rsidP="00D84C94">
            <w:pPr>
              <w:pStyle w:val="Normal6a"/>
            </w:pPr>
            <w:r w:rsidRPr="00CD1FB2">
              <w:rPr>
                <w:b/>
                <w:i/>
              </w:rPr>
              <w:t>(-1b)</w:t>
            </w:r>
            <w:r w:rsidRPr="00CD1FB2">
              <w:tab/>
            </w:r>
            <w:r w:rsidRPr="00CD1FB2">
              <w:rPr>
                <w:b/>
                <w:bCs/>
                <w:i/>
                <w:iCs/>
              </w:rPr>
              <w:t>La articolul 11, se adaugă următoarele litere:</w:t>
            </w:r>
          </w:p>
        </w:tc>
      </w:tr>
      <w:tr w:rsidR="005C5686" w:rsidRPr="00CD1FB2" w14:paraId="0770C114" w14:textId="77777777" w:rsidTr="00D84C94">
        <w:trPr>
          <w:jc w:val="center"/>
        </w:trPr>
        <w:tc>
          <w:tcPr>
            <w:tcW w:w="4876" w:type="dxa"/>
            <w:tcBorders>
              <w:top w:val="nil"/>
              <w:left w:val="nil"/>
              <w:bottom w:val="nil"/>
              <w:right w:val="nil"/>
            </w:tcBorders>
          </w:tcPr>
          <w:p w14:paraId="16BDD087" w14:textId="77777777" w:rsidR="005C5686" w:rsidRPr="00CD1FB2" w:rsidRDefault="005C5686" w:rsidP="00D84C94">
            <w:pPr>
              <w:pStyle w:val="Normal6a"/>
            </w:pPr>
          </w:p>
        </w:tc>
        <w:tc>
          <w:tcPr>
            <w:tcW w:w="4876" w:type="dxa"/>
            <w:tcBorders>
              <w:top w:val="nil"/>
              <w:left w:val="nil"/>
              <w:bottom w:val="nil"/>
              <w:right w:val="nil"/>
            </w:tcBorders>
          </w:tcPr>
          <w:p w14:paraId="0AF5815F" w14:textId="77777777" w:rsidR="005C5686" w:rsidRPr="00CD1FB2" w:rsidRDefault="005C5686" w:rsidP="00D84C94">
            <w:pPr>
              <w:pStyle w:val="Normal6a"/>
            </w:pPr>
            <w:r w:rsidRPr="00CD1FB2">
              <w:rPr>
                <w:b/>
                <w:i/>
              </w:rPr>
              <w:t>„(ea) zahăr alb;</w:t>
            </w:r>
          </w:p>
        </w:tc>
      </w:tr>
      <w:tr w:rsidR="005C5686" w:rsidRPr="00CD1FB2" w14:paraId="5FA8144D" w14:textId="77777777" w:rsidTr="00D84C94">
        <w:trPr>
          <w:jc w:val="center"/>
        </w:trPr>
        <w:tc>
          <w:tcPr>
            <w:tcW w:w="4876" w:type="dxa"/>
            <w:tcBorders>
              <w:top w:val="nil"/>
              <w:left w:val="nil"/>
              <w:bottom w:val="nil"/>
              <w:right w:val="nil"/>
            </w:tcBorders>
          </w:tcPr>
          <w:p w14:paraId="0BABCC26" w14:textId="77777777" w:rsidR="005C5686" w:rsidRPr="00CD1FB2" w:rsidRDefault="005C5686" w:rsidP="00D84C94">
            <w:pPr>
              <w:pStyle w:val="Normal6a"/>
            </w:pPr>
          </w:p>
        </w:tc>
        <w:tc>
          <w:tcPr>
            <w:tcW w:w="4876" w:type="dxa"/>
            <w:tcBorders>
              <w:top w:val="nil"/>
              <w:left w:val="nil"/>
              <w:bottom w:val="nil"/>
              <w:right w:val="nil"/>
            </w:tcBorders>
          </w:tcPr>
          <w:p w14:paraId="58C383E7" w14:textId="77777777" w:rsidR="005C5686" w:rsidRPr="00CD1FB2" w:rsidRDefault="005C5686" w:rsidP="00D84C94">
            <w:pPr>
              <w:pStyle w:val="Normal6a"/>
            </w:pPr>
            <w:r w:rsidRPr="00CD1FB2">
              <w:rPr>
                <w:b/>
                <w:i/>
              </w:rPr>
              <w:t>(</w:t>
            </w:r>
            <w:proofErr w:type="spellStart"/>
            <w:r w:rsidRPr="00CD1FB2">
              <w:rPr>
                <w:b/>
                <w:i/>
              </w:rPr>
              <w:t>eb</w:t>
            </w:r>
            <w:proofErr w:type="spellEnd"/>
            <w:r w:rsidRPr="00CD1FB2">
              <w:rPr>
                <w:b/>
                <w:i/>
              </w:rPr>
              <w:t>) carne de oaie care intră sub incidența codurilor NC 0104 10 30 sau a codului NC 0204;</w:t>
            </w:r>
          </w:p>
        </w:tc>
      </w:tr>
      <w:tr w:rsidR="005C5686" w:rsidRPr="00CD1FB2" w14:paraId="35F24465" w14:textId="77777777" w:rsidTr="00D84C94">
        <w:trPr>
          <w:jc w:val="center"/>
        </w:trPr>
        <w:tc>
          <w:tcPr>
            <w:tcW w:w="4876" w:type="dxa"/>
            <w:tcBorders>
              <w:top w:val="nil"/>
              <w:left w:val="nil"/>
              <w:bottom w:val="nil"/>
              <w:right w:val="nil"/>
            </w:tcBorders>
          </w:tcPr>
          <w:p w14:paraId="4E1FB094" w14:textId="77777777" w:rsidR="005C5686" w:rsidRPr="00CD1FB2" w:rsidRDefault="005C5686" w:rsidP="00D84C94">
            <w:pPr>
              <w:pStyle w:val="Normal6a"/>
            </w:pPr>
          </w:p>
        </w:tc>
        <w:tc>
          <w:tcPr>
            <w:tcW w:w="4876" w:type="dxa"/>
            <w:tcBorders>
              <w:top w:val="nil"/>
              <w:left w:val="nil"/>
              <w:bottom w:val="nil"/>
              <w:right w:val="nil"/>
            </w:tcBorders>
          </w:tcPr>
          <w:p w14:paraId="30C5F91B" w14:textId="77777777" w:rsidR="005C5686" w:rsidRPr="00CD1FB2" w:rsidRDefault="005C5686" w:rsidP="00D84C94">
            <w:pPr>
              <w:pStyle w:val="Normal6a"/>
            </w:pPr>
            <w:r w:rsidRPr="00CD1FB2">
              <w:rPr>
                <w:b/>
                <w:i/>
              </w:rPr>
              <w:t>(</w:t>
            </w:r>
            <w:proofErr w:type="spellStart"/>
            <w:r w:rsidRPr="00CD1FB2">
              <w:rPr>
                <w:b/>
                <w:i/>
              </w:rPr>
              <w:t>ec</w:t>
            </w:r>
            <w:proofErr w:type="spellEnd"/>
            <w:r w:rsidRPr="00CD1FB2">
              <w:rPr>
                <w:b/>
                <w:i/>
              </w:rPr>
              <w:t xml:space="preserve">) carne de porc proaspătă, refrigerată sau congelată, care intră sub incidența </w:t>
            </w:r>
            <w:r w:rsidRPr="00CD1FB2">
              <w:rPr>
                <w:b/>
                <w:i/>
              </w:rPr>
              <w:lastRenderedPageBreak/>
              <w:t>codului NC 0203;</w:t>
            </w:r>
          </w:p>
        </w:tc>
      </w:tr>
      <w:tr w:rsidR="005C5686" w:rsidRPr="00CD1FB2" w14:paraId="6603A49E" w14:textId="77777777" w:rsidTr="00D84C94">
        <w:trPr>
          <w:jc w:val="center"/>
        </w:trPr>
        <w:tc>
          <w:tcPr>
            <w:tcW w:w="4876" w:type="dxa"/>
            <w:tcBorders>
              <w:top w:val="nil"/>
              <w:left w:val="nil"/>
              <w:bottom w:val="nil"/>
              <w:right w:val="nil"/>
            </w:tcBorders>
          </w:tcPr>
          <w:p w14:paraId="2A36AA63" w14:textId="77777777" w:rsidR="005C5686" w:rsidRPr="00CD1FB2" w:rsidRDefault="005C5686" w:rsidP="00D84C94">
            <w:pPr>
              <w:pStyle w:val="Normal6a"/>
            </w:pPr>
          </w:p>
        </w:tc>
        <w:tc>
          <w:tcPr>
            <w:tcW w:w="4876" w:type="dxa"/>
            <w:tcBorders>
              <w:top w:val="nil"/>
              <w:left w:val="nil"/>
              <w:bottom w:val="nil"/>
              <w:right w:val="nil"/>
            </w:tcBorders>
          </w:tcPr>
          <w:p w14:paraId="0E336DB0" w14:textId="77777777" w:rsidR="005C5686" w:rsidRPr="00CD1FB2" w:rsidRDefault="005C5686" w:rsidP="00D84C94">
            <w:pPr>
              <w:pStyle w:val="Normal6a"/>
            </w:pPr>
            <w:r w:rsidRPr="00CD1FB2">
              <w:rPr>
                <w:b/>
                <w:i/>
              </w:rPr>
              <w:t>(</w:t>
            </w:r>
            <w:proofErr w:type="spellStart"/>
            <w:r w:rsidRPr="00CD1FB2">
              <w:rPr>
                <w:b/>
                <w:i/>
              </w:rPr>
              <w:t>ed</w:t>
            </w:r>
            <w:proofErr w:type="spellEnd"/>
            <w:r w:rsidRPr="00CD1FB2">
              <w:rPr>
                <w:b/>
                <w:i/>
              </w:rPr>
              <w:t>) pui proaspăt, refrigerat sau congelat, care intră sub incidența codului NC 0207.”</w:t>
            </w:r>
          </w:p>
        </w:tc>
      </w:tr>
    </w:tbl>
    <w:p w14:paraId="0D7C297A" w14:textId="77777777" w:rsidR="005C5686" w:rsidRPr="00CD1FB2" w:rsidRDefault="005C5686" w:rsidP="005C5686"/>
    <w:p w14:paraId="6F4FD495" w14:textId="77777777" w:rsidR="005C5686" w:rsidRPr="00CD1FB2" w:rsidRDefault="005C5686" w:rsidP="005C5686">
      <w:pPr>
        <w:pStyle w:val="AmNumberTabs"/>
      </w:pPr>
      <w:r w:rsidRPr="00CD1FB2">
        <w:t>Amendamentul</w:t>
      </w:r>
      <w:r w:rsidRPr="00CD1FB2">
        <w:tab/>
      </w:r>
      <w:r w:rsidRPr="00CD1FB2">
        <w:tab/>
        <w:t>32</w:t>
      </w:r>
    </w:p>
    <w:p w14:paraId="649B38DC" w14:textId="77777777" w:rsidR="005C5686" w:rsidRPr="00CD1FB2" w:rsidRDefault="005C5686" w:rsidP="005C5686">
      <w:pPr>
        <w:pStyle w:val="NormalBold12b"/>
      </w:pPr>
      <w:r w:rsidRPr="00CD1FB2">
        <w:t>Propunere de regulament</w:t>
      </w:r>
    </w:p>
    <w:p w14:paraId="31E13CF2" w14:textId="77777777" w:rsidR="005C5686" w:rsidRPr="00CD1FB2" w:rsidRDefault="005C5686" w:rsidP="005C5686">
      <w:pPr>
        <w:pStyle w:val="NormalBold"/>
      </w:pPr>
      <w:r w:rsidRPr="00CD1FB2">
        <w:t>Articolul 1 – paragraful 1 – punctul -1 c (nou)</w:t>
      </w:r>
    </w:p>
    <w:p w14:paraId="28EBCE68" w14:textId="77777777" w:rsidR="005C5686" w:rsidRPr="00CD1FB2" w:rsidRDefault="005C5686" w:rsidP="005C5686">
      <w:r w:rsidRPr="00CD1FB2">
        <w:t>Regulamentul (UE) nr. 1308/2013</w:t>
      </w:r>
    </w:p>
    <w:p w14:paraId="795A31FC" w14:textId="77777777" w:rsidR="005C5686" w:rsidRPr="00CD1FB2" w:rsidRDefault="005C5686" w:rsidP="005C5686">
      <w:r w:rsidRPr="00CD1FB2">
        <w:t>Articolul 15 – alineatul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73AC3A5B" w14:textId="77777777" w:rsidTr="00D84C94">
        <w:trPr>
          <w:trHeight w:hRule="exact" w:val="240"/>
          <w:jc w:val="center"/>
        </w:trPr>
        <w:tc>
          <w:tcPr>
            <w:tcW w:w="9752" w:type="dxa"/>
            <w:gridSpan w:val="2"/>
            <w:tcBorders>
              <w:top w:val="nil"/>
              <w:left w:val="nil"/>
              <w:bottom w:val="nil"/>
              <w:right w:val="nil"/>
            </w:tcBorders>
          </w:tcPr>
          <w:p w14:paraId="143C9852" w14:textId="77777777" w:rsidR="005C5686" w:rsidRPr="00CD1FB2" w:rsidRDefault="005C5686" w:rsidP="00D84C94"/>
        </w:tc>
      </w:tr>
      <w:tr w:rsidR="005C5686" w:rsidRPr="00CD1FB2" w14:paraId="197E7376" w14:textId="77777777" w:rsidTr="00D84C94">
        <w:trPr>
          <w:trHeight w:val="240"/>
          <w:jc w:val="center"/>
        </w:trPr>
        <w:tc>
          <w:tcPr>
            <w:tcW w:w="4876" w:type="dxa"/>
            <w:tcBorders>
              <w:top w:val="nil"/>
              <w:left w:val="nil"/>
              <w:bottom w:val="nil"/>
              <w:right w:val="nil"/>
            </w:tcBorders>
          </w:tcPr>
          <w:p w14:paraId="3147BA95"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27CDB3FB" w14:textId="77777777" w:rsidR="005C5686" w:rsidRPr="00CD1FB2" w:rsidRDefault="005C5686" w:rsidP="00D84C94">
            <w:pPr>
              <w:pStyle w:val="AmColumnHeading"/>
            </w:pPr>
            <w:r w:rsidRPr="00CD1FB2">
              <w:t>Amendamentul</w:t>
            </w:r>
          </w:p>
        </w:tc>
      </w:tr>
      <w:tr w:rsidR="005C5686" w:rsidRPr="00CD1FB2" w14:paraId="7E043520" w14:textId="77777777" w:rsidTr="00D84C94">
        <w:trPr>
          <w:jc w:val="center"/>
        </w:trPr>
        <w:tc>
          <w:tcPr>
            <w:tcW w:w="4876" w:type="dxa"/>
            <w:tcBorders>
              <w:top w:val="nil"/>
              <w:left w:val="nil"/>
              <w:bottom w:val="nil"/>
              <w:right w:val="nil"/>
            </w:tcBorders>
          </w:tcPr>
          <w:p w14:paraId="23203017" w14:textId="77777777" w:rsidR="005C5686" w:rsidRPr="00CD1FB2" w:rsidRDefault="005C5686" w:rsidP="00D84C94">
            <w:pPr>
              <w:pStyle w:val="Normal6a"/>
            </w:pPr>
          </w:p>
        </w:tc>
        <w:tc>
          <w:tcPr>
            <w:tcW w:w="4876" w:type="dxa"/>
            <w:tcBorders>
              <w:top w:val="nil"/>
              <w:left w:val="nil"/>
              <w:bottom w:val="nil"/>
              <w:right w:val="nil"/>
            </w:tcBorders>
          </w:tcPr>
          <w:p w14:paraId="24E19B01" w14:textId="77777777" w:rsidR="005C5686" w:rsidRPr="00CD1FB2" w:rsidRDefault="005C5686" w:rsidP="00D84C94">
            <w:pPr>
              <w:pStyle w:val="Normal6a"/>
            </w:pPr>
            <w:r w:rsidRPr="00CD1FB2">
              <w:rPr>
                <w:b/>
                <w:i/>
              </w:rPr>
              <w:t>(-1c)</w:t>
            </w:r>
            <w:r w:rsidRPr="00CD1FB2">
              <w:tab/>
            </w:r>
            <w:r w:rsidRPr="00CD1FB2">
              <w:rPr>
                <w:b/>
                <w:i/>
              </w:rPr>
              <w:t>La articolul 15 se adaugă următorul alineat:</w:t>
            </w:r>
          </w:p>
        </w:tc>
      </w:tr>
      <w:tr w:rsidR="005C5686" w:rsidRPr="00CD1FB2" w14:paraId="664820CB" w14:textId="77777777" w:rsidTr="00D84C94">
        <w:trPr>
          <w:jc w:val="center"/>
        </w:trPr>
        <w:tc>
          <w:tcPr>
            <w:tcW w:w="4876" w:type="dxa"/>
            <w:tcBorders>
              <w:top w:val="nil"/>
              <w:left w:val="nil"/>
              <w:bottom w:val="nil"/>
              <w:right w:val="nil"/>
            </w:tcBorders>
          </w:tcPr>
          <w:p w14:paraId="0276FC92" w14:textId="77777777" w:rsidR="005C5686" w:rsidRPr="00CD1FB2" w:rsidRDefault="005C5686" w:rsidP="00D84C94">
            <w:pPr>
              <w:pStyle w:val="Normal6a"/>
            </w:pPr>
          </w:p>
        </w:tc>
        <w:tc>
          <w:tcPr>
            <w:tcW w:w="4876" w:type="dxa"/>
            <w:tcBorders>
              <w:top w:val="nil"/>
              <w:left w:val="nil"/>
              <w:bottom w:val="nil"/>
              <w:right w:val="nil"/>
            </w:tcBorders>
          </w:tcPr>
          <w:p w14:paraId="29C42EE7" w14:textId="77777777" w:rsidR="005C5686" w:rsidRPr="00CD1FB2" w:rsidRDefault="005C5686" w:rsidP="00D84C94">
            <w:pPr>
              <w:pStyle w:val="Normal6a"/>
            </w:pPr>
            <w:r w:rsidRPr="00CD1FB2">
              <w:rPr>
                <w:b/>
                <w:i/>
              </w:rPr>
              <w:t>„2a.</w:t>
            </w:r>
            <w:r w:rsidRPr="00CD1FB2">
              <w:rPr>
                <w:b/>
                <w:i/>
              </w:rPr>
              <w:tab/>
              <w:t>La stabilirea nivelului prețului intervenției publice pentru diferitele produse enumerate la articolul 11, Consiliul se bazează pe criterii obiective și transparente, cum ar fi inflația, în conformitate cu obiectivul de a asigura un nivel de trai echitabil pentru populația agricolă, astfel cum se prevede la articolul 39 din TFUE.”</w:t>
            </w:r>
          </w:p>
        </w:tc>
      </w:tr>
    </w:tbl>
    <w:p w14:paraId="59E39D68" w14:textId="77777777" w:rsidR="005C5686" w:rsidRPr="00CD1FB2" w:rsidRDefault="005C5686" w:rsidP="005C5686"/>
    <w:p w14:paraId="368B141F" w14:textId="77777777" w:rsidR="00F673E1" w:rsidRPr="00CD1FB2" w:rsidRDefault="00F673E1" w:rsidP="00F673E1">
      <w:pPr>
        <w:pStyle w:val="AmNumberTabs"/>
      </w:pPr>
      <w:r w:rsidRPr="00CD1FB2">
        <w:t>Amendamentul</w:t>
      </w:r>
      <w:r w:rsidRPr="00CD1FB2">
        <w:tab/>
      </w:r>
      <w:r w:rsidRPr="00CD1FB2">
        <w:tab/>
        <w:t>123</w:t>
      </w:r>
    </w:p>
    <w:p w14:paraId="108FC248" w14:textId="77777777" w:rsidR="00F673E1" w:rsidRPr="00CD1FB2" w:rsidRDefault="00F673E1" w:rsidP="00F673E1">
      <w:pPr>
        <w:pStyle w:val="NormalBold12b"/>
      </w:pPr>
      <w:r w:rsidRPr="00CD1FB2">
        <w:t>Propunere de regulament</w:t>
      </w:r>
    </w:p>
    <w:p w14:paraId="761CEF89" w14:textId="60D662A5" w:rsidR="00F673E1" w:rsidRPr="00CD1FB2" w:rsidRDefault="00F673E1" w:rsidP="00F673E1">
      <w:pPr>
        <w:pStyle w:val="NormalBold"/>
      </w:pPr>
      <w:r w:rsidRPr="00CD1FB2">
        <w:t>Articolul 1 – paragraful 1 – punctul -1 d (nou)</w:t>
      </w:r>
    </w:p>
    <w:p w14:paraId="4F1E617D" w14:textId="77777777" w:rsidR="00F673E1" w:rsidRPr="00CD1FB2" w:rsidRDefault="00F673E1" w:rsidP="00F673E1">
      <w:r w:rsidRPr="00CD1FB2">
        <w:t>Regulamentul (UE) nr. 1308/2013</w:t>
      </w:r>
    </w:p>
    <w:p w14:paraId="5B8EE907" w14:textId="77777777" w:rsidR="00F673E1" w:rsidRPr="00CD1FB2" w:rsidRDefault="00F673E1" w:rsidP="00F673E1">
      <w:r w:rsidRPr="00CD1FB2">
        <w:t>Articolul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73E1" w:rsidRPr="00CD1FB2" w14:paraId="3B8E9FE3" w14:textId="77777777" w:rsidTr="00FD5E5B">
        <w:trPr>
          <w:trHeight w:hRule="exact" w:val="240"/>
          <w:jc w:val="center"/>
        </w:trPr>
        <w:tc>
          <w:tcPr>
            <w:tcW w:w="9752" w:type="dxa"/>
            <w:gridSpan w:val="2"/>
            <w:tcBorders>
              <w:top w:val="nil"/>
              <w:left w:val="nil"/>
              <w:bottom w:val="nil"/>
              <w:right w:val="nil"/>
            </w:tcBorders>
          </w:tcPr>
          <w:p w14:paraId="148E8B9C" w14:textId="77777777" w:rsidR="00F673E1" w:rsidRPr="00CD1FB2" w:rsidRDefault="00F673E1" w:rsidP="00FD5E5B"/>
        </w:tc>
      </w:tr>
      <w:tr w:rsidR="00F673E1" w:rsidRPr="00CD1FB2" w14:paraId="23EB0DD1" w14:textId="77777777" w:rsidTr="00FD5E5B">
        <w:trPr>
          <w:trHeight w:val="240"/>
          <w:jc w:val="center"/>
        </w:trPr>
        <w:tc>
          <w:tcPr>
            <w:tcW w:w="4876" w:type="dxa"/>
            <w:tcBorders>
              <w:top w:val="nil"/>
              <w:left w:val="nil"/>
              <w:bottom w:val="nil"/>
              <w:right w:val="nil"/>
            </w:tcBorders>
          </w:tcPr>
          <w:p w14:paraId="6998947D" w14:textId="77777777" w:rsidR="00F673E1" w:rsidRPr="00CD1FB2" w:rsidRDefault="00F673E1" w:rsidP="00FD5E5B">
            <w:pPr>
              <w:pStyle w:val="AmColumnHeading"/>
            </w:pPr>
            <w:r w:rsidRPr="00CD1FB2">
              <w:t>Textul propus de Comisie</w:t>
            </w:r>
          </w:p>
        </w:tc>
        <w:tc>
          <w:tcPr>
            <w:tcW w:w="4876" w:type="dxa"/>
            <w:tcBorders>
              <w:top w:val="nil"/>
              <w:left w:val="nil"/>
              <w:bottom w:val="nil"/>
              <w:right w:val="nil"/>
            </w:tcBorders>
          </w:tcPr>
          <w:p w14:paraId="1D857520" w14:textId="77777777" w:rsidR="00F673E1" w:rsidRPr="00CD1FB2" w:rsidRDefault="00F673E1" w:rsidP="00FD5E5B">
            <w:pPr>
              <w:pStyle w:val="AmColumnHeading"/>
            </w:pPr>
            <w:r w:rsidRPr="00CD1FB2">
              <w:t>Amendamentul</w:t>
            </w:r>
          </w:p>
        </w:tc>
      </w:tr>
      <w:tr w:rsidR="00F673E1" w:rsidRPr="00CD1FB2" w14:paraId="4AD3E137" w14:textId="77777777" w:rsidTr="00FD5E5B">
        <w:trPr>
          <w:jc w:val="center"/>
        </w:trPr>
        <w:tc>
          <w:tcPr>
            <w:tcW w:w="4876" w:type="dxa"/>
            <w:tcBorders>
              <w:top w:val="nil"/>
              <w:left w:val="nil"/>
              <w:bottom w:val="nil"/>
              <w:right w:val="nil"/>
            </w:tcBorders>
          </w:tcPr>
          <w:p w14:paraId="0B7DBF74" w14:textId="77777777" w:rsidR="00F673E1" w:rsidRPr="00CD1FB2" w:rsidRDefault="00F673E1" w:rsidP="00FD5E5B">
            <w:pPr>
              <w:pStyle w:val="Normal6a"/>
            </w:pPr>
          </w:p>
        </w:tc>
        <w:tc>
          <w:tcPr>
            <w:tcW w:w="4876" w:type="dxa"/>
            <w:tcBorders>
              <w:top w:val="nil"/>
              <w:left w:val="nil"/>
              <w:bottom w:val="nil"/>
              <w:right w:val="nil"/>
            </w:tcBorders>
          </w:tcPr>
          <w:p w14:paraId="72268547" w14:textId="45A81826" w:rsidR="00F673E1" w:rsidRPr="00CD1FB2" w:rsidRDefault="00F673E1" w:rsidP="00FD5E5B">
            <w:pPr>
              <w:pStyle w:val="Normal6a"/>
            </w:pPr>
            <w:r w:rsidRPr="00CD1FB2">
              <w:rPr>
                <w:b/>
                <w:i/>
              </w:rPr>
              <w:t>(-1</w:t>
            </w:r>
            <w:r w:rsidR="00485F07" w:rsidRPr="00CD1FB2">
              <w:rPr>
                <w:b/>
                <w:i/>
              </w:rPr>
              <w:t>d</w:t>
            </w:r>
            <w:r w:rsidRPr="00CD1FB2">
              <w:rPr>
                <w:b/>
                <w:i/>
              </w:rPr>
              <w:t>)</w:t>
            </w:r>
            <w:r w:rsidRPr="00CD1FB2">
              <w:tab/>
            </w:r>
            <w:r w:rsidRPr="00CD1FB2">
              <w:rPr>
                <w:b/>
                <w:i/>
              </w:rPr>
              <w:t>Articolul 75 se modifică după cum urmează:</w:t>
            </w:r>
          </w:p>
        </w:tc>
      </w:tr>
      <w:tr w:rsidR="00F673E1" w:rsidRPr="00CD1FB2" w14:paraId="4D78F0F1" w14:textId="77777777" w:rsidTr="00FD5E5B">
        <w:trPr>
          <w:jc w:val="center"/>
        </w:trPr>
        <w:tc>
          <w:tcPr>
            <w:tcW w:w="4876" w:type="dxa"/>
            <w:tcBorders>
              <w:top w:val="nil"/>
              <w:left w:val="nil"/>
              <w:bottom w:val="nil"/>
              <w:right w:val="nil"/>
            </w:tcBorders>
          </w:tcPr>
          <w:p w14:paraId="3D73CE87" w14:textId="77777777" w:rsidR="00F673E1" w:rsidRPr="00CD1FB2" w:rsidRDefault="00F673E1" w:rsidP="00FD5E5B">
            <w:pPr>
              <w:pStyle w:val="Normal6a"/>
            </w:pPr>
          </w:p>
        </w:tc>
        <w:tc>
          <w:tcPr>
            <w:tcW w:w="4876" w:type="dxa"/>
            <w:tcBorders>
              <w:top w:val="nil"/>
              <w:left w:val="nil"/>
              <w:bottom w:val="nil"/>
              <w:right w:val="nil"/>
            </w:tcBorders>
          </w:tcPr>
          <w:p w14:paraId="1EC6D8D4" w14:textId="77777777" w:rsidR="00F673E1" w:rsidRPr="00CD1FB2" w:rsidRDefault="00F673E1" w:rsidP="00FD5E5B">
            <w:pPr>
              <w:pStyle w:val="Normal6a"/>
            </w:pPr>
            <w:r w:rsidRPr="00CD1FB2">
              <w:rPr>
                <w:b/>
                <w:i/>
              </w:rPr>
              <w:t>(a) alineatul (1) se înlocuiește cu următorul text:</w:t>
            </w:r>
          </w:p>
        </w:tc>
      </w:tr>
      <w:tr w:rsidR="00F673E1" w:rsidRPr="00CD1FB2" w14:paraId="09103F48" w14:textId="77777777" w:rsidTr="00FD5E5B">
        <w:trPr>
          <w:jc w:val="center"/>
        </w:trPr>
        <w:tc>
          <w:tcPr>
            <w:tcW w:w="4876" w:type="dxa"/>
            <w:tcBorders>
              <w:top w:val="nil"/>
              <w:left w:val="nil"/>
              <w:bottom w:val="nil"/>
              <w:right w:val="nil"/>
            </w:tcBorders>
          </w:tcPr>
          <w:p w14:paraId="33C022AC" w14:textId="77777777" w:rsidR="00F673E1" w:rsidRPr="00CD1FB2" w:rsidRDefault="00F673E1" w:rsidP="00FD5E5B">
            <w:pPr>
              <w:pStyle w:val="Normal6a"/>
            </w:pPr>
          </w:p>
        </w:tc>
        <w:tc>
          <w:tcPr>
            <w:tcW w:w="4876" w:type="dxa"/>
            <w:tcBorders>
              <w:top w:val="nil"/>
              <w:left w:val="nil"/>
              <w:bottom w:val="nil"/>
              <w:right w:val="nil"/>
            </w:tcBorders>
          </w:tcPr>
          <w:p w14:paraId="6CFEE125" w14:textId="5E9F5BC8" w:rsidR="00F673E1" w:rsidRPr="00CD1FB2" w:rsidRDefault="00F673E1" w:rsidP="00FD5E5B">
            <w:pPr>
              <w:pStyle w:val="Normal6a"/>
            </w:pPr>
            <w:r w:rsidRPr="00CD1FB2">
              <w:rPr>
                <w:b/>
                <w:i/>
              </w:rPr>
              <w:t xml:space="preserve">„1. Standardele de comercializare pot fi aplicate pentru unul sau mai multe dintre sectoarele </w:t>
            </w:r>
            <w:r w:rsidR="00485F07" w:rsidRPr="00CD1FB2">
              <w:rPr>
                <w:b/>
                <w:i/>
              </w:rPr>
              <w:t>menționate</w:t>
            </w:r>
            <w:r w:rsidRPr="00CD1FB2">
              <w:rPr>
                <w:b/>
                <w:i/>
              </w:rPr>
              <w:t xml:space="preserve"> la articolul 1.”;</w:t>
            </w:r>
          </w:p>
        </w:tc>
      </w:tr>
      <w:tr w:rsidR="00F673E1" w:rsidRPr="00CD1FB2" w14:paraId="18883943" w14:textId="77777777" w:rsidTr="00FD5E5B">
        <w:trPr>
          <w:jc w:val="center"/>
        </w:trPr>
        <w:tc>
          <w:tcPr>
            <w:tcW w:w="4876" w:type="dxa"/>
            <w:tcBorders>
              <w:top w:val="nil"/>
              <w:left w:val="nil"/>
              <w:bottom w:val="nil"/>
              <w:right w:val="nil"/>
            </w:tcBorders>
          </w:tcPr>
          <w:p w14:paraId="4F5863EE" w14:textId="77777777" w:rsidR="00F673E1" w:rsidRPr="00CD1FB2" w:rsidRDefault="00F673E1" w:rsidP="00FD5E5B">
            <w:pPr>
              <w:pStyle w:val="Normal6a"/>
            </w:pPr>
          </w:p>
        </w:tc>
        <w:tc>
          <w:tcPr>
            <w:tcW w:w="4876" w:type="dxa"/>
            <w:tcBorders>
              <w:top w:val="nil"/>
              <w:left w:val="nil"/>
              <w:bottom w:val="nil"/>
              <w:right w:val="nil"/>
            </w:tcBorders>
          </w:tcPr>
          <w:p w14:paraId="0CFE72D6" w14:textId="77777777" w:rsidR="00F673E1" w:rsidRPr="00CD1FB2" w:rsidRDefault="00F673E1" w:rsidP="00FD5E5B">
            <w:pPr>
              <w:pStyle w:val="Normal6a"/>
            </w:pPr>
            <w:r w:rsidRPr="00CD1FB2">
              <w:rPr>
                <w:b/>
                <w:i/>
              </w:rPr>
              <w:t>(b) la alineatul (3), litera (j) se înlocuiește cu următorul text:</w:t>
            </w:r>
          </w:p>
        </w:tc>
      </w:tr>
      <w:tr w:rsidR="00F673E1" w:rsidRPr="00CD1FB2" w14:paraId="7AD3E2DC" w14:textId="77777777" w:rsidTr="00FD5E5B">
        <w:trPr>
          <w:jc w:val="center"/>
        </w:trPr>
        <w:tc>
          <w:tcPr>
            <w:tcW w:w="4876" w:type="dxa"/>
            <w:tcBorders>
              <w:top w:val="nil"/>
              <w:left w:val="nil"/>
              <w:bottom w:val="nil"/>
              <w:right w:val="nil"/>
            </w:tcBorders>
          </w:tcPr>
          <w:p w14:paraId="3D0977B0" w14:textId="77777777" w:rsidR="00F673E1" w:rsidRPr="00CD1FB2" w:rsidRDefault="00F673E1" w:rsidP="00FD5E5B">
            <w:pPr>
              <w:pStyle w:val="Normal6a"/>
            </w:pPr>
          </w:p>
        </w:tc>
        <w:tc>
          <w:tcPr>
            <w:tcW w:w="4876" w:type="dxa"/>
            <w:tcBorders>
              <w:top w:val="nil"/>
              <w:left w:val="nil"/>
              <w:bottom w:val="nil"/>
              <w:right w:val="nil"/>
            </w:tcBorders>
          </w:tcPr>
          <w:p w14:paraId="2F416531" w14:textId="50DC44B4" w:rsidR="00F673E1" w:rsidRPr="00CD1FB2" w:rsidRDefault="00F673E1" w:rsidP="00FD5E5B">
            <w:pPr>
              <w:pStyle w:val="Normal6a"/>
            </w:pPr>
            <w:r w:rsidRPr="00CD1FB2">
              <w:rPr>
                <w:b/>
                <w:i/>
              </w:rPr>
              <w:t xml:space="preserve">„(j) locul de producție agricolă și de </w:t>
            </w:r>
            <w:r w:rsidRPr="00CD1FB2">
              <w:rPr>
                <w:b/>
                <w:i/>
              </w:rPr>
              <w:lastRenderedPageBreak/>
              <w:t>proveniență;”</w:t>
            </w:r>
            <w:r w:rsidR="00485F07" w:rsidRPr="00CD1FB2">
              <w:rPr>
                <w:b/>
                <w:i/>
              </w:rPr>
              <w:t>;</w:t>
            </w:r>
          </w:p>
        </w:tc>
      </w:tr>
    </w:tbl>
    <w:p w14:paraId="26604146" w14:textId="19D06A90" w:rsidR="00F673E1" w:rsidRPr="00CD1FB2" w:rsidRDefault="00F673E1" w:rsidP="00F673E1"/>
    <w:p w14:paraId="5069B142" w14:textId="55E3FCA6" w:rsidR="00F673E1" w:rsidRPr="00CD1FB2" w:rsidRDefault="00F673E1" w:rsidP="00CD1FB2"/>
    <w:p w14:paraId="0C1A79D3" w14:textId="214ADF6A" w:rsidR="005C5686" w:rsidRPr="00CD1FB2" w:rsidRDefault="005C5686" w:rsidP="005C5686">
      <w:pPr>
        <w:pStyle w:val="AmNumberTabs"/>
      </w:pPr>
      <w:r w:rsidRPr="00CD1FB2">
        <w:t>Amendamentul</w:t>
      </w:r>
      <w:r w:rsidRPr="00CD1FB2">
        <w:tab/>
      </w:r>
      <w:r w:rsidRPr="00CD1FB2">
        <w:tab/>
        <w:t>33</w:t>
      </w:r>
    </w:p>
    <w:p w14:paraId="6EC03B5D" w14:textId="77777777" w:rsidR="005C5686" w:rsidRPr="00CD1FB2" w:rsidRDefault="005C5686" w:rsidP="005C5686"/>
    <w:p w14:paraId="5FB242F6" w14:textId="77777777" w:rsidR="005C5686" w:rsidRPr="00CD1FB2" w:rsidRDefault="005C5686" w:rsidP="005C5686">
      <w:pPr>
        <w:pStyle w:val="NormalBold"/>
        <w:keepNext/>
      </w:pPr>
      <w:r w:rsidRPr="00CD1FB2">
        <w:t>Propunere de regulament</w:t>
      </w:r>
    </w:p>
    <w:p w14:paraId="54BFD206" w14:textId="77777777" w:rsidR="005C5686" w:rsidRPr="00CD1FB2" w:rsidRDefault="005C5686" w:rsidP="005C5686">
      <w:pPr>
        <w:pStyle w:val="NormalBold"/>
      </w:pPr>
      <w:r w:rsidRPr="00CD1FB2">
        <w:t>Articolul 1 – paragraful 1 – punctul 1</w:t>
      </w:r>
    </w:p>
    <w:p w14:paraId="5DE91748" w14:textId="77777777" w:rsidR="005C5686" w:rsidRPr="00CD1FB2" w:rsidRDefault="005C5686" w:rsidP="005C5686">
      <w:pPr>
        <w:keepNext/>
      </w:pPr>
      <w:r w:rsidRPr="00CD1FB2">
        <w:t>Regulamentul (UE) nr. 1308/2013</w:t>
      </w:r>
    </w:p>
    <w:p w14:paraId="522EFC99" w14:textId="77777777" w:rsidR="005C5686" w:rsidRPr="00CD1FB2" w:rsidRDefault="005C5686" w:rsidP="005C5686">
      <w:r w:rsidRPr="00CD1FB2">
        <w:t>Articolul 88 a – alineatul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170C997" w14:textId="77777777" w:rsidTr="00D84C94">
        <w:trPr>
          <w:jc w:val="center"/>
        </w:trPr>
        <w:tc>
          <w:tcPr>
            <w:tcW w:w="9752" w:type="dxa"/>
            <w:gridSpan w:val="2"/>
          </w:tcPr>
          <w:p w14:paraId="6F9D5272" w14:textId="77777777" w:rsidR="005C5686" w:rsidRPr="00CD1FB2" w:rsidRDefault="005C5686" w:rsidP="00D84C94">
            <w:pPr>
              <w:keepNext/>
            </w:pPr>
          </w:p>
        </w:tc>
      </w:tr>
      <w:tr w:rsidR="005C5686" w:rsidRPr="00CD1FB2" w14:paraId="67F1636D" w14:textId="77777777" w:rsidTr="00D84C94">
        <w:trPr>
          <w:jc w:val="center"/>
        </w:trPr>
        <w:tc>
          <w:tcPr>
            <w:tcW w:w="4876" w:type="dxa"/>
          </w:tcPr>
          <w:p w14:paraId="5EF2682A" w14:textId="77777777" w:rsidR="005C5686" w:rsidRPr="00CD1FB2" w:rsidRDefault="005C5686" w:rsidP="00D84C94">
            <w:pPr>
              <w:pStyle w:val="ColumnHeading"/>
              <w:keepNext/>
            </w:pPr>
            <w:r w:rsidRPr="00CD1FB2">
              <w:t>Textul propus de Comisie</w:t>
            </w:r>
          </w:p>
        </w:tc>
        <w:tc>
          <w:tcPr>
            <w:tcW w:w="4876" w:type="dxa"/>
          </w:tcPr>
          <w:p w14:paraId="149309F3" w14:textId="77777777" w:rsidR="005C5686" w:rsidRPr="00CD1FB2" w:rsidRDefault="005C5686" w:rsidP="00D84C94">
            <w:pPr>
              <w:pStyle w:val="ColumnHeading"/>
              <w:keepNext/>
            </w:pPr>
            <w:r w:rsidRPr="00CD1FB2">
              <w:t>Amendamentul</w:t>
            </w:r>
          </w:p>
        </w:tc>
      </w:tr>
      <w:tr w:rsidR="005C5686" w:rsidRPr="00CD1FB2" w14:paraId="01CCC333" w14:textId="77777777" w:rsidTr="00D84C94">
        <w:trPr>
          <w:jc w:val="center"/>
        </w:trPr>
        <w:tc>
          <w:tcPr>
            <w:tcW w:w="4876" w:type="dxa"/>
          </w:tcPr>
          <w:p w14:paraId="3280369F" w14:textId="77777777" w:rsidR="005C5686" w:rsidRPr="00CD1FB2" w:rsidRDefault="005C5686" w:rsidP="00D84C94">
            <w:pPr>
              <w:pStyle w:val="Normal6"/>
              <w:rPr>
                <w:lang w:val="ro-RO"/>
              </w:rPr>
            </w:pPr>
            <w:r w:rsidRPr="00CD1FB2">
              <w:rPr>
                <w:lang w:val="ro-RO"/>
              </w:rPr>
              <w:t>1.</w:t>
            </w:r>
            <w:r w:rsidRPr="00CD1FB2">
              <w:rPr>
                <w:lang w:val="ro-RO"/>
              </w:rPr>
              <w:tab/>
              <w:t>Mențiunile „corect”, „echitabil” sau mențiunile echivalente acestora pot fi utilizate, singure sau în combinație cu alte mențiuni, numai pe eticheta, în prezentarea, pe materialele publicitare sau în documentele comerciale ale unui produs din sectoarele enumerate la articolul 1 alineatul (2) care este introdus pe piață, cu condiția ca aceste mențiuni să fie utilizate pentru a informa cumpărătorii cu privire la modalitățile existente de organizare a producției, de distribuție sau de introducere pe piață, care contribuie cel puțin la:</w:t>
            </w:r>
          </w:p>
        </w:tc>
        <w:tc>
          <w:tcPr>
            <w:tcW w:w="4876" w:type="dxa"/>
          </w:tcPr>
          <w:p w14:paraId="7BBC4C6C" w14:textId="77777777" w:rsidR="005C5686" w:rsidRPr="00CD1FB2" w:rsidRDefault="005C5686" w:rsidP="00D84C94">
            <w:pPr>
              <w:pStyle w:val="Normal6"/>
              <w:rPr>
                <w:szCs w:val="24"/>
                <w:lang w:val="ro-RO"/>
              </w:rPr>
            </w:pPr>
            <w:r w:rsidRPr="00CD1FB2">
              <w:rPr>
                <w:lang w:val="ro-RO"/>
              </w:rPr>
              <w:t>1.</w:t>
            </w:r>
            <w:r w:rsidRPr="00CD1FB2">
              <w:rPr>
                <w:lang w:val="ro-RO"/>
              </w:rPr>
              <w:tab/>
              <w:t xml:space="preserve">Mențiunile „corect”, „echitabil” sau mențiunile echivalente acestora pot fi utilizate, singure sau în combinație cu alte mențiuni, numai pe eticheta, în prezentarea, pe materialele publicitare sau în documentele comerciale ale unui produs din sectoarele enumerate la articolul 1 alineatul (2) care este introdus pe piață, cu </w:t>
            </w:r>
            <w:r w:rsidRPr="00CD1FB2">
              <w:rPr>
                <w:b/>
                <w:i/>
                <w:lang w:val="ro-RO"/>
              </w:rPr>
              <w:t>consimțământul prealabil al fermierilor sau al organizațiilor lor reprezentative,</w:t>
            </w:r>
            <w:r w:rsidRPr="00CD1FB2">
              <w:rPr>
                <w:bCs/>
                <w:iCs/>
                <w:lang w:val="ro-RO"/>
              </w:rPr>
              <w:t xml:space="preserve"> cu</w:t>
            </w:r>
            <w:r w:rsidRPr="00CD1FB2">
              <w:rPr>
                <w:b/>
                <w:i/>
                <w:lang w:val="ro-RO"/>
              </w:rPr>
              <w:t xml:space="preserve"> </w:t>
            </w:r>
            <w:r w:rsidRPr="00CD1FB2">
              <w:rPr>
                <w:lang w:val="ro-RO"/>
              </w:rPr>
              <w:t>condiția ca aceste mențiuni să fie utilizate pentru a informa cumpărătorii cu privire la modalitățile existente de organizare a producției, de distribuție sau de introducere pe piață, care contribuie cel puțin la:</w:t>
            </w:r>
          </w:p>
        </w:tc>
      </w:tr>
    </w:tbl>
    <w:p w14:paraId="276927A9" w14:textId="77777777" w:rsidR="005C5686" w:rsidRPr="00CD1FB2" w:rsidRDefault="005C5686" w:rsidP="005C5686"/>
    <w:p w14:paraId="082357B7" w14:textId="77777777" w:rsidR="005C5686" w:rsidRPr="00CD1FB2" w:rsidRDefault="005C5686" w:rsidP="005C5686">
      <w:pPr>
        <w:pStyle w:val="AmNumberTabs"/>
      </w:pPr>
      <w:r w:rsidRPr="00CD1FB2">
        <w:t>Amendamentul</w:t>
      </w:r>
      <w:r w:rsidRPr="00CD1FB2">
        <w:tab/>
      </w:r>
      <w:r w:rsidRPr="00CD1FB2">
        <w:tab/>
        <w:t>34</w:t>
      </w:r>
    </w:p>
    <w:p w14:paraId="4EE8BF60" w14:textId="77777777" w:rsidR="005C5686" w:rsidRPr="00CD1FB2" w:rsidRDefault="005C5686" w:rsidP="005C5686"/>
    <w:p w14:paraId="5202B30B" w14:textId="77777777" w:rsidR="005C5686" w:rsidRPr="00CD1FB2" w:rsidRDefault="005C5686" w:rsidP="005C5686">
      <w:pPr>
        <w:pStyle w:val="NormalBold"/>
        <w:keepNext/>
      </w:pPr>
      <w:r w:rsidRPr="00CD1FB2">
        <w:t>Propunere de regulament</w:t>
      </w:r>
    </w:p>
    <w:p w14:paraId="4C9B9FC9" w14:textId="77777777" w:rsidR="005C5686" w:rsidRPr="00CD1FB2" w:rsidRDefault="005C5686" w:rsidP="005C5686">
      <w:pPr>
        <w:pStyle w:val="NormalBold"/>
      </w:pPr>
      <w:r w:rsidRPr="00CD1FB2">
        <w:t>Articolul 1 – paragraful 1 – punctul 1</w:t>
      </w:r>
    </w:p>
    <w:p w14:paraId="094DC65A" w14:textId="77777777" w:rsidR="005C5686" w:rsidRPr="00CD1FB2" w:rsidRDefault="005C5686" w:rsidP="005C5686">
      <w:pPr>
        <w:keepNext/>
      </w:pPr>
      <w:r w:rsidRPr="00CD1FB2">
        <w:t>Regulamentul (UE) nr. 1308/2013</w:t>
      </w:r>
    </w:p>
    <w:p w14:paraId="07BF267E" w14:textId="77777777" w:rsidR="005C5686" w:rsidRPr="00CD1FB2" w:rsidRDefault="005C5686" w:rsidP="005C5686">
      <w:r w:rsidRPr="00CD1FB2">
        <w:t>Articolul 88 a – alineatul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385A349" w14:textId="77777777" w:rsidTr="00D84C94">
        <w:trPr>
          <w:jc w:val="center"/>
        </w:trPr>
        <w:tc>
          <w:tcPr>
            <w:tcW w:w="9752" w:type="dxa"/>
            <w:gridSpan w:val="2"/>
          </w:tcPr>
          <w:p w14:paraId="4B34614D" w14:textId="77777777" w:rsidR="005C5686" w:rsidRPr="00CD1FB2" w:rsidRDefault="005C5686" w:rsidP="00D84C94">
            <w:pPr>
              <w:keepNext/>
            </w:pPr>
          </w:p>
        </w:tc>
      </w:tr>
      <w:tr w:rsidR="005C5686" w:rsidRPr="00CD1FB2" w14:paraId="75B2365A" w14:textId="77777777" w:rsidTr="00D84C94">
        <w:trPr>
          <w:jc w:val="center"/>
        </w:trPr>
        <w:tc>
          <w:tcPr>
            <w:tcW w:w="4876" w:type="dxa"/>
          </w:tcPr>
          <w:p w14:paraId="28D5F8F8" w14:textId="77777777" w:rsidR="005C5686" w:rsidRPr="00CD1FB2" w:rsidRDefault="005C5686" w:rsidP="00D84C94">
            <w:pPr>
              <w:pStyle w:val="ColumnHeading"/>
              <w:keepNext/>
            </w:pPr>
            <w:r w:rsidRPr="00CD1FB2">
              <w:t>Textul propus de Comisie</w:t>
            </w:r>
          </w:p>
        </w:tc>
        <w:tc>
          <w:tcPr>
            <w:tcW w:w="4876" w:type="dxa"/>
          </w:tcPr>
          <w:p w14:paraId="33BD0694" w14:textId="77777777" w:rsidR="005C5686" w:rsidRPr="00CD1FB2" w:rsidRDefault="005C5686" w:rsidP="00D84C94">
            <w:pPr>
              <w:pStyle w:val="ColumnHeading"/>
              <w:keepNext/>
            </w:pPr>
            <w:r w:rsidRPr="00CD1FB2">
              <w:t>Amendamentul</w:t>
            </w:r>
          </w:p>
        </w:tc>
      </w:tr>
      <w:tr w:rsidR="005C5686" w:rsidRPr="00CD1FB2" w14:paraId="704581A7" w14:textId="77777777" w:rsidTr="00D84C94">
        <w:trPr>
          <w:jc w:val="center"/>
        </w:trPr>
        <w:tc>
          <w:tcPr>
            <w:tcW w:w="4876" w:type="dxa"/>
          </w:tcPr>
          <w:p w14:paraId="50DC0BB0" w14:textId="77777777" w:rsidR="005C5686" w:rsidRPr="00CD1FB2" w:rsidRDefault="005C5686" w:rsidP="00D84C94">
            <w:pPr>
              <w:pStyle w:val="Normal6"/>
              <w:rPr>
                <w:lang w:val="ro-RO"/>
              </w:rPr>
            </w:pPr>
            <w:r w:rsidRPr="00CD1FB2">
              <w:rPr>
                <w:lang w:val="ro-RO"/>
              </w:rPr>
              <w:t>(a)</w:t>
            </w:r>
            <w:r w:rsidRPr="00CD1FB2">
              <w:rPr>
                <w:lang w:val="ro-RO"/>
              </w:rPr>
              <w:tab/>
              <w:t>stabilitatea și transparența relațiilor fermierilor cu cumpărătorii de-a lungul lanțului de aprovizionare;</w:t>
            </w:r>
          </w:p>
        </w:tc>
        <w:tc>
          <w:tcPr>
            <w:tcW w:w="4876" w:type="dxa"/>
          </w:tcPr>
          <w:p w14:paraId="24B9357B" w14:textId="77777777" w:rsidR="005C5686" w:rsidRPr="00CD1FB2" w:rsidRDefault="005C5686" w:rsidP="00D84C94">
            <w:pPr>
              <w:pStyle w:val="Normal6"/>
              <w:rPr>
                <w:szCs w:val="24"/>
                <w:lang w:val="ro-RO"/>
              </w:rPr>
            </w:pPr>
            <w:r w:rsidRPr="00CD1FB2">
              <w:rPr>
                <w:lang w:val="ro-RO"/>
              </w:rPr>
              <w:t>(a)</w:t>
            </w:r>
            <w:r w:rsidRPr="00CD1FB2">
              <w:rPr>
                <w:lang w:val="ro-RO"/>
              </w:rPr>
              <w:tab/>
              <w:t>stabilitatea</w:t>
            </w:r>
            <w:r w:rsidRPr="00CD1FB2">
              <w:rPr>
                <w:b/>
                <w:i/>
                <w:lang w:val="ro-RO"/>
              </w:rPr>
              <w:t>, inclusiv prin contacte între producători și cumpărători pentru a limita impactul incertitudinilor economice, trasabilitatea</w:t>
            </w:r>
            <w:r w:rsidRPr="00CD1FB2">
              <w:rPr>
                <w:lang w:val="ro-RO"/>
              </w:rPr>
              <w:t xml:space="preserve"> și transparența relațiilor fermierilor cu cumpărătorii de-a lungul lanțului de aprovizionare;</w:t>
            </w:r>
          </w:p>
        </w:tc>
      </w:tr>
      <w:tr w:rsidR="005C5686" w:rsidRPr="00CD1FB2" w14:paraId="222195CD" w14:textId="77777777" w:rsidTr="00D84C94">
        <w:trPr>
          <w:jc w:val="center"/>
        </w:trPr>
        <w:tc>
          <w:tcPr>
            <w:tcW w:w="4876" w:type="dxa"/>
          </w:tcPr>
          <w:p w14:paraId="358BD8EF" w14:textId="77777777" w:rsidR="005C5686" w:rsidRPr="00CD1FB2" w:rsidRDefault="005C5686" w:rsidP="00D84C94">
            <w:pPr>
              <w:pStyle w:val="Normal6"/>
              <w:rPr>
                <w:lang w:val="ro-RO"/>
              </w:rPr>
            </w:pPr>
          </w:p>
        </w:tc>
        <w:tc>
          <w:tcPr>
            <w:tcW w:w="4876" w:type="dxa"/>
          </w:tcPr>
          <w:p w14:paraId="510E06A4"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aa</w:t>
            </w:r>
            <w:proofErr w:type="spellEnd"/>
            <w:r w:rsidRPr="00CD1FB2">
              <w:rPr>
                <w:b/>
                <w:i/>
                <w:lang w:val="ro-RO"/>
              </w:rPr>
              <w:t>)</w:t>
            </w:r>
            <w:r w:rsidRPr="00CD1FB2">
              <w:rPr>
                <w:b/>
                <w:i/>
                <w:lang w:val="ro-RO"/>
              </w:rPr>
              <w:tab/>
              <w:t>promovarea înființării unor organizații colective de fermieri administrate în mod democratic;</w:t>
            </w:r>
          </w:p>
        </w:tc>
      </w:tr>
      <w:tr w:rsidR="005C5686" w:rsidRPr="00CD1FB2" w14:paraId="68165DA1" w14:textId="77777777" w:rsidTr="00D84C94">
        <w:trPr>
          <w:jc w:val="center"/>
        </w:trPr>
        <w:tc>
          <w:tcPr>
            <w:tcW w:w="4876" w:type="dxa"/>
          </w:tcPr>
          <w:p w14:paraId="7D7C933D" w14:textId="77777777" w:rsidR="005C5686" w:rsidRPr="00CD1FB2" w:rsidRDefault="005C5686" w:rsidP="00D84C94">
            <w:pPr>
              <w:pStyle w:val="Normal6"/>
              <w:rPr>
                <w:lang w:val="ro-RO"/>
              </w:rPr>
            </w:pPr>
          </w:p>
        </w:tc>
        <w:tc>
          <w:tcPr>
            <w:tcW w:w="4876" w:type="dxa"/>
          </w:tcPr>
          <w:p w14:paraId="2F298D16"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ab</w:t>
            </w:r>
            <w:proofErr w:type="spellEnd"/>
            <w:r w:rsidRPr="00CD1FB2">
              <w:rPr>
                <w:b/>
                <w:i/>
                <w:lang w:val="ro-RO"/>
              </w:rPr>
              <w:t>)</w:t>
            </w:r>
            <w:r w:rsidRPr="00CD1FB2">
              <w:rPr>
                <w:b/>
                <w:i/>
                <w:lang w:val="ro-RO"/>
              </w:rPr>
              <w:tab/>
              <w:t xml:space="preserve">plata unei sume suplimentare </w:t>
            </w:r>
            <w:r w:rsidRPr="00CD1FB2">
              <w:rPr>
                <w:b/>
                <w:i/>
                <w:lang w:val="ro-RO"/>
              </w:rPr>
              <w:lastRenderedPageBreak/>
              <w:t>către producător, în special pentru a finanța proiecte colective;</w:t>
            </w:r>
          </w:p>
        </w:tc>
      </w:tr>
    </w:tbl>
    <w:p w14:paraId="3D12E51F" w14:textId="77777777" w:rsidR="005C5686" w:rsidRPr="00CD1FB2" w:rsidRDefault="005C5686" w:rsidP="005C5686"/>
    <w:p w14:paraId="18ECA4DD" w14:textId="77777777" w:rsidR="005C5686" w:rsidRPr="00CD1FB2" w:rsidRDefault="005C5686" w:rsidP="005C5686">
      <w:pPr>
        <w:pStyle w:val="AmNumberTabs"/>
      </w:pPr>
      <w:r w:rsidRPr="00CD1FB2">
        <w:t>Amendamentul</w:t>
      </w:r>
      <w:r w:rsidRPr="00CD1FB2">
        <w:tab/>
      </w:r>
      <w:r w:rsidRPr="00CD1FB2">
        <w:tab/>
        <w:t>35</w:t>
      </w:r>
    </w:p>
    <w:p w14:paraId="497D7A84" w14:textId="77777777" w:rsidR="005C5686" w:rsidRPr="00CD1FB2" w:rsidRDefault="005C5686" w:rsidP="005C5686"/>
    <w:p w14:paraId="6DD1F7B0" w14:textId="77777777" w:rsidR="005C5686" w:rsidRPr="00CD1FB2" w:rsidRDefault="005C5686" w:rsidP="005C5686">
      <w:pPr>
        <w:pStyle w:val="NormalBold"/>
        <w:keepNext/>
      </w:pPr>
      <w:r w:rsidRPr="00CD1FB2">
        <w:t>Propunere de regulament</w:t>
      </w:r>
    </w:p>
    <w:p w14:paraId="2B17FDB2" w14:textId="77777777" w:rsidR="005C5686" w:rsidRPr="00CD1FB2" w:rsidRDefault="005C5686" w:rsidP="005C5686">
      <w:pPr>
        <w:pStyle w:val="NormalBold"/>
      </w:pPr>
      <w:r w:rsidRPr="00CD1FB2">
        <w:t>Articolul 1 – paragraful 1 – punctul 1</w:t>
      </w:r>
    </w:p>
    <w:p w14:paraId="526C58B9" w14:textId="77777777" w:rsidR="005C5686" w:rsidRPr="00CD1FB2" w:rsidRDefault="005C5686" w:rsidP="005C5686">
      <w:pPr>
        <w:keepNext/>
      </w:pPr>
      <w:r w:rsidRPr="00CD1FB2">
        <w:t>Regulamentul (UE) nr. 1308/2013</w:t>
      </w:r>
    </w:p>
    <w:p w14:paraId="2194A0DA" w14:textId="77777777" w:rsidR="005C5686" w:rsidRPr="00CD1FB2" w:rsidRDefault="005C5686" w:rsidP="005C5686">
      <w:r w:rsidRPr="00CD1FB2">
        <w:t>Articolul 88 a – alineatul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21BF37B" w14:textId="77777777" w:rsidTr="00D84C94">
        <w:trPr>
          <w:jc w:val="center"/>
        </w:trPr>
        <w:tc>
          <w:tcPr>
            <w:tcW w:w="9752" w:type="dxa"/>
            <w:gridSpan w:val="2"/>
          </w:tcPr>
          <w:p w14:paraId="5DEB9765" w14:textId="77777777" w:rsidR="005C5686" w:rsidRPr="00CD1FB2" w:rsidRDefault="005C5686" w:rsidP="00D84C94">
            <w:pPr>
              <w:keepNext/>
            </w:pPr>
          </w:p>
        </w:tc>
      </w:tr>
      <w:tr w:rsidR="005C5686" w:rsidRPr="00CD1FB2" w14:paraId="64638D09" w14:textId="77777777" w:rsidTr="00D84C94">
        <w:trPr>
          <w:jc w:val="center"/>
        </w:trPr>
        <w:tc>
          <w:tcPr>
            <w:tcW w:w="4876" w:type="dxa"/>
          </w:tcPr>
          <w:p w14:paraId="75587DD6" w14:textId="77777777" w:rsidR="005C5686" w:rsidRPr="00CD1FB2" w:rsidRDefault="005C5686" w:rsidP="00D84C94">
            <w:pPr>
              <w:pStyle w:val="ColumnHeading"/>
              <w:keepNext/>
            </w:pPr>
            <w:r w:rsidRPr="00CD1FB2">
              <w:t>Textul propus de Comisie</w:t>
            </w:r>
          </w:p>
        </w:tc>
        <w:tc>
          <w:tcPr>
            <w:tcW w:w="4876" w:type="dxa"/>
          </w:tcPr>
          <w:p w14:paraId="5EE077DF" w14:textId="77777777" w:rsidR="005C5686" w:rsidRPr="00CD1FB2" w:rsidRDefault="005C5686" w:rsidP="00D84C94">
            <w:pPr>
              <w:pStyle w:val="ColumnHeading"/>
              <w:keepNext/>
            </w:pPr>
            <w:r w:rsidRPr="00CD1FB2">
              <w:t>Amendamentul</w:t>
            </w:r>
          </w:p>
        </w:tc>
      </w:tr>
      <w:tr w:rsidR="005C5686" w:rsidRPr="00CD1FB2" w14:paraId="65262E8B" w14:textId="77777777" w:rsidTr="00D84C94">
        <w:trPr>
          <w:jc w:val="center"/>
        </w:trPr>
        <w:tc>
          <w:tcPr>
            <w:tcW w:w="4876" w:type="dxa"/>
          </w:tcPr>
          <w:p w14:paraId="5A26891B" w14:textId="77777777" w:rsidR="005C5686" w:rsidRPr="00CD1FB2" w:rsidRDefault="005C5686" w:rsidP="00D84C94">
            <w:pPr>
              <w:pStyle w:val="Normal6"/>
              <w:rPr>
                <w:lang w:val="ro-RO"/>
              </w:rPr>
            </w:pPr>
            <w:r w:rsidRPr="00CD1FB2">
              <w:rPr>
                <w:lang w:val="ro-RO"/>
              </w:rPr>
              <w:t>(b)</w:t>
            </w:r>
            <w:r w:rsidRPr="00CD1FB2">
              <w:rPr>
                <w:lang w:val="ro-RO"/>
              </w:rPr>
              <w:tab/>
              <w:t>un preț considerat echitabil de fermierii participanți pentru produsele lor</w:t>
            </w:r>
            <w:r w:rsidRPr="00CD1FB2">
              <w:rPr>
                <w:b/>
                <w:i/>
                <w:lang w:val="ro-RO"/>
              </w:rPr>
              <w:t xml:space="preserve"> și</w:t>
            </w:r>
          </w:p>
        </w:tc>
        <w:tc>
          <w:tcPr>
            <w:tcW w:w="4876" w:type="dxa"/>
          </w:tcPr>
          <w:p w14:paraId="1366ADCC" w14:textId="77777777" w:rsidR="005C5686" w:rsidRPr="00CD1FB2" w:rsidRDefault="005C5686" w:rsidP="00D84C94">
            <w:pPr>
              <w:pStyle w:val="Normal6"/>
              <w:rPr>
                <w:szCs w:val="24"/>
                <w:lang w:val="ro-RO"/>
              </w:rPr>
            </w:pPr>
            <w:r w:rsidRPr="00CD1FB2">
              <w:rPr>
                <w:lang w:val="ro-RO"/>
              </w:rPr>
              <w:t>(b)</w:t>
            </w:r>
            <w:r w:rsidRPr="00CD1FB2">
              <w:rPr>
                <w:lang w:val="ro-RO"/>
              </w:rPr>
              <w:tab/>
              <w:t xml:space="preserve">un preț considerat echitabil </w:t>
            </w:r>
            <w:r w:rsidRPr="00CD1FB2">
              <w:rPr>
                <w:b/>
                <w:i/>
                <w:lang w:val="ro-RO"/>
              </w:rPr>
              <w:t xml:space="preserve">și rentabil </w:t>
            </w:r>
            <w:r w:rsidRPr="00CD1FB2">
              <w:rPr>
                <w:lang w:val="ro-RO"/>
              </w:rPr>
              <w:t>de</w:t>
            </w:r>
            <w:r w:rsidRPr="00CD1FB2">
              <w:rPr>
                <w:b/>
                <w:i/>
                <w:lang w:val="ro-RO"/>
              </w:rPr>
              <w:t xml:space="preserve"> </w:t>
            </w:r>
            <w:r w:rsidRPr="00CD1FB2">
              <w:rPr>
                <w:lang w:val="ro-RO"/>
              </w:rPr>
              <w:t>fermierii participanți pentru produsele</w:t>
            </w:r>
            <w:r w:rsidRPr="00CD1FB2">
              <w:rPr>
                <w:b/>
                <w:i/>
                <w:lang w:val="ro-RO"/>
              </w:rPr>
              <w:t xml:space="preserve"> și activitatea</w:t>
            </w:r>
            <w:r w:rsidRPr="00CD1FB2">
              <w:rPr>
                <w:lang w:val="ro-RO"/>
              </w:rPr>
              <w:t xml:space="preserve"> lor</w:t>
            </w:r>
            <w:r w:rsidRPr="00CD1FB2">
              <w:rPr>
                <w:b/>
                <w:i/>
                <w:lang w:val="ro-RO"/>
              </w:rPr>
              <w:t>, inclusiv pe baza indicațiilor furnizate de Observatorul UE al lanțului agroalimentar (AFCO);</w:t>
            </w:r>
          </w:p>
        </w:tc>
      </w:tr>
    </w:tbl>
    <w:p w14:paraId="04D4769F" w14:textId="77777777" w:rsidR="005C5686" w:rsidRPr="00CD1FB2" w:rsidRDefault="005C5686" w:rsidP="005C5686"/>
    <w:p w14:paraId="65D7695B" w14:textId="77777777" w:rsidR="005C5686" w:rsidRPr="00CD1FB2" w:rsidRDefault="005C5686" w:rsidP="005C5686">
      <w:pPr>
        <w:pStyle w:val="AmNumberTabs"/>
      </w:pPr>
      <w:r w:rsidRPr="00CD1FB2">
        <w:t>Amendamentul</w:t>
      </w:r>
      <w:r w:rsidRPr="00CD1FB2">
        <w:tab/>
      </w:r>
      <w:r w:rsidRPr="00CD1FB2">
        <w:tab/>
        <w:t>36</w:t>
      </w:r>
    </w:p>
    <w:p w14:paraId="13F1BFB9" w14:textId="77777777" w:rsidR="005C5686" w:rsidRPr="00CD1FB2" w:rsidRDefault="005C5686" w:rsidP="005C5686"/>
    <w:p w14:paraId="3C54D2C1" w14:textId="77777777" w:rsidR="005C5686" w:rsidRPr="00CD1FB2" w:rsidRDefault="005C5686" w:rsidP="005C5686">
      <w:pPr>
        <w:pStyle w:val="NormalBold"/>
        <w:keepNext/>
      </w:pPr>
      <w:r w:rsidRPr="00CD1FB2">
        <w:t>Propunere de regulament</w:t>
      </w:r>
    </w:p>
    <w:p w14:paraId="1D2618F2" w14:textId="77777777" w:rsidR="005C5686" w:rsidRPr="00CD1FB2" w:rsidRDefault="005C5686" w:rsidP="005C5686">
      <w:pPr>
        <w:pStyle w:val="NormalBold"/>
      </w:pPr>
      <w:r w:rsidRPr="00CD1FB2">
        <w:t>Articolul 1 – paragraful 1 – punctul 1</w:t>
      </w:r>
    </w:p>
    <w:p w14:paraId="5997C5CB" w14:textId="77777777" w:rsidR="005C5686" w:rsidRPr="00CD1FB2" w:rsidRDefault="005C5686" w:rsidP="005C5686">
      <w:pPr>
        <w:keepNext/>
      </w:pPr>
      <w:r w:rsidRPr="00CD1FB2">
        <w:t>Regulamentul (UE) nr. 1308/2013</w:t>
      </w:r>
    </w:p>
    <w:p w14:paraId="2E8BDA55" w14:textId="77777777" w:rsidR="005C5686" w:rsidRPr="00CD1FB2" w:rsidRDefault="005C5686" w:rsidP="005C5686">
      <w:r w:rsidRPr="00CD1FB2">
        <w:t>Articolul 88 a – alineatul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0B7752F" w14:textId="77777777" w:rsidTr="00D84C94">
        <w:trPr>
          <w:jc w:val="center"/>
        </w:trPr>
        <w:tc>
          <w:tcPr>
            <w:tcW w:w="9752" w:type="dxa"/>
            <w:gridSpan w:val="2"/>
          </w:tcPr>
          <w:p w14:paraId="4643C3B3" w14:textId="77777777" w:rsidR="005C5686" w:rsidRPr="00CD1FB2" w:rsidRDefault="005C5686" w:rsidP="00D84C94">
            <w:pPr>
              <w:keepNext/>
            </w:pPr>
          </w:p>
        </w:tc>
      </w:tr>
      <w:tr w:rsidR="005C5686" w:rsidRPr="00CD1FB2" w14:paraId="3A54D732" w14:textId="77777777" w:rsidTr="00D84C94">
        <w:trPr>
          <w:jc w:val="center"/>
        </w:trPr>
        <w:tc>
          <w:tcPr>
            <w:tcW w:w="4876" w:type="dxa"/>
          </w:tcPr>
          <w:p w14:paraId="091746AC" w14:textId="77777777" w:rsidR="005C5686" w:rsidRPr="00CD1FB2" w:rsidRDefault="005C5686" w:rsidP="00D84C94">
            <w:pPr>
              <w:pStyle w:val="ColumnHeading"/>
              <w:keepNext/>
            </w:pPr>
            <w:r w:rsidRPr="00CD1FB2">
              <w:t>Textul propus de Comisie</w:t>
            </w:r>
          </w:p>
        </w:tc>
        <w:tc>
          <w:tcPr>
            <w:tcW w:w="4876" w:type="dxa"/>
          </w:tcPr>
          <w:p w14:paraId="5CFEE99B" w14:textId="77777777" w:rsidR="005C5686" w:rsidRPr="00CD1FB2" w:rsidRDefault="005C5686" w:rsidP="00D84C94">
            <w:pPr>
              <w:pStyle w:val="ColumnHeading"/>
              <w:keepNext/>
            </w:pPr>
            <w:r w:rsidRPr="00CD1FB2">
              <w:t>Amendamentul</w:t>
            </w:r>
          </w:p>
        </w:tc>
      </w:tr>
      <w:tr w:rsidR="005C5686" w:rsidRPr="00CD1FB2" w14:paraId="37562AA7" w14:textId="77777777" w:rsidTr="00D84C94">
        <w:trPr>
          <w:jc w:val="center"/>
        </w:trPr>
        <w:tc>
          <w:tcPr>
            <w:tcW w:w="4876" w:type="dxa"/>
          </w:tcPr>
          <w:p w14:paraId="63D0649D" w14:textId="77777777" w:rsidR="005C5686" w:rsidRPr="00CD1FB2" w:rsidRDefault="005C5686" w:rsidP="00D84C94">
            <w:pPr>
              <w:pStyle w:val="Normal6"/>
              <w:rPr>
                <w:lang w:val="ro-RO"/>
              </w:rPr>
            </w:pPr>
            <w:r w:rsidRPr="00CD1FB2">
              <w:rPr>
                <w:lang w:val="ro-RO"/>
              </w:rPr>
              <w:t>(c)</w:t>
            </w:r>
            <w:r w:rsidRPr="00CD1FB2">
              <w:rPr>
                <w:lang w:val="ro-RO"/>
              </w:rPr>
              <w:tab/>
              <w:t>inițiative colective care urmăresc unul sau mai multe dintre obiectivele de dezvoltare durabilă ale Organizației Națiunilor Unite.</w:t>
            </w:r>
          </w:p>
        </w:tc>
        <w:tc>
          <w:tcPr>
            <w:tcW w:w="4876" w:type="dxa"/>
          </w:tcPr>
          <w:p w14:paraId="4CB0D7DE" w14:textId="77777777" w:rsidR="005C5686" w:rsidRPr="00CD1FB2" w:rsidRDefault="005C5686" w:rsidP="00D84C94">
            <w:pPr>
              <w:pStyle w:val="Normal6"/>
              <w:rPr>
                <w:szCs w:val="24"/>
                <w:lang w:val="ro-RO"/>
              </w:rPr>
            </w:pPr>
            <w:r w:rsidRPr="00CD1FB2">
              <w:rPr>
                <w:lang w:val="ro-RO"/>
              </w:rPr>
              <w:t>(c)</w:t>
            </w:r>
            <w:r w:rsidRPr="00CD1FB2">
              <w:rPr>
                <w:lang w:val="ro-RO"/>
              </w:rPr>
              <w:tab/>
              <w:t xml:space="preserve">inițiative colective </w:t>
            </w:r>
            <w:r w:rsidRPr="00CD1FB2">
              <w:rPr>
                <w:b/>
                <w:i/>
                <w:lang w:val="ro-RO"/>
              </w:rPr>
              <w:t xml:space="preserve">și socioeconomice </w:t>
            </w:r>
            <w:r w:rsidRPr="00CD1FB2">
              <w:rPr>
                <w:lang w:val="ro-RO"/>
              </w:rPr>
              <w:t>care urmăresc unul sau mai multe dintre obiectivele de dezvoltare durabilă ale Organizației Națiunilor Unite</w:t>
            </w:r>
            <w:r w:rsidRPr="00CD1FB2">
              <w:rPr>
                <w:b/>
                <w:i/>
                <w:lang w:val="ro-RO"/>
              </w:rPr>
              <w:t xml:space="preserve"> care contribuie la dezvoltarea comunităților rurale</w:t>
            </w:r>
            <w:r w:rsidRPr="00CD1FB2">
              <w:rPr>
                <w:lang w:val="ro-RO"/>
              </w:rPr>
              <w:t>.</w:t>
            </w:r>
          </w:p>
        </w:tc>
      </w:tr>
    </w:tbl>
    <w:p w14:paraId="7FAF1BAF" w14:textId="77777777" w:rsidR="005C5686" w:rsidRPr="00CD1FB2" w:rsidRDefault="005C5686" w:rsidP="005C5686"/>
    <w:p w14:paraId="7BC612AA" w14:textId="77777777" w:rsidR="005C5686" w:rsidRPr="00CD1FB2" w:rsidRDefault="005C5686" w:rsidP="005C5686">
      <w:pPr>
        <w:pStyle w:val="AmNumberTabs"/>
      </w:pPr>
      <w:r w:rsidRPr="00CD1FB2">
        <w:t>Amendamentul</w:t>
      </w:r>
      <w:r w:rsidRPr="00CD1FB2">
        <w:tab/>
      </w:r>
      <w:r w:rsidRPr="00CD1FB2">
        <w:tab/>
        <w:t>37</w:t>
      </w:r>
    </w:p>
    <w:p w14:paraId="78C6FAF7" w14:textId="77777777" w:rsidR="005C5686" w:rsidRPr="00CD1FB2" w:rsidRDefault="005C5686" w:rsidP="005C5686"/>
    <w:p w14:paraId="0496D5A3" w14:textId="77777777" w:rsidR="005C5686" w:rsidRPr="00CD1FB2" w:rsidRDefault="005C5686" w:rsidP="005C5686">
      <w:pPr>
        <w:pStyle w:val="NormalBold"/>
        <w:keepNext/>
      </w:pPr>
      <w:r w:rsidRPr="00CD1FB2">
        <w:t>Propunere de regulament</w:t>
      </w:r>
    </w:p>
    <w:p w14:paraId="298E8417" w14:textId="77777777" w:rsidR="005C5686" w:rsidRPr="00CD1FB2" w:rsidRDefault="005C5686" w:rsidP="005C5686">
      <w:pPr>
        <w:pStyle w:val="NormalBold"/>
      </w:pPr>
      <w:r w:rsidRPr="00CD1FB2">
        <w:t>Articolul 1 – paragraful 1 – punctul 1</w:t>
      </w:r>
    </w:p>
    <w:p w14:paraId="5B6E30D5" w14:textId="77777777" w:rsidR="005C5686" w:rsidRPr="00CD1FB2" w:rsidRDefault="005C5686" w:rsidP="005C5686">
      <w:pPr>
        <w:keepNext/>
      </w:pPr>
      <w:r w:rsidRPr="00CD1FB2">
        <w:t>Regulamentul (UE) nr. 1308/2013</w:t>
      </w:r>
    </w:p>
    <w:p w14:paraId="2D544A59" w14:textId="77777777" w:rsidR="005C5686" w:rsidRPr="00CD1FB2" w:rsidRDefault="005C5686" w:rsidP="005C5686">
      <w:r w:rsidRPr="00CD1FB2">
        <w:t>Articolul 88 a – alineatul 2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5E955302" w14:textId="77777777" w:rsidTr="00D84C94">
        <w:trPr>
          <w:jc w:val="center"/>
        </w:trPr>
        <w:tc>
          <w:tcPr>
            <w:tcW w:w="9752" w:type="dxa"/>
            <w:gridSpan w:val="2"/>
          </w:tcPr>
          <w:p w14:paraId="15B5128C" w14:textId="77777777" w:rsidR="005C5686" w:rsidRPr="00CD1FB2" w:rsidRDefault="005C5686" w:rsidP="00D84C94">
            <w:pPr>
              <w:keepNext/>
            </w:pPr>
          </w:p>
        </w:tc>
      </w:tr>
      <w:tr w:rsidR="005C5686" w:rsidRPr="00CD1FB2" w14:paraId="501C0D77" w14:textId="77777777" w:rsidTr="00D84C94">
        <w:trPr>
          <w:jc w:val="center"/>
        </w:trPr>
        <w:tc>
          <w:tcPr>
            <w:tcW w:w="4876" w:type="dxa"/>
          </w:tcPr>
          <w:p w14:paraId="219E5EE0" w14:textId="77777777" w:rsidR="005C5686" w:rsidRPr="00CD1FB2" w:rsidRDefault="005C5686" w:rsidP="00D84C94">
            <w:pPr>
              <w:pStyle w:val="ColumnHeading"/>
              <w:keepNext/>
            </w:pPr>
            <w:r w:rsidRPr="00CD1FB2">
              <w:t>Textul propus de Comisie</w:t>
            </w:r>
          </w:p>
        </w:tc>
        <w:tc>
          <w:tcPr>
            <w:tcW w:w="4876" w:type="dxa"/>
          </w:tcPr>
          <w:p w14:paraId="53AA8779" w14:textId="77777777" w:rsidR="005C5686" w:rsidRPr="00CD1FB2" w:rsidRDefault="005C5686" w:rsidP="00D84C94">
            <w:pPr>
              <w:pStyle w:val="ColumnHeading"/>
              <w:keepNext/>
            </w:pPr>
            <w:r w:rsidRPr="00CD1FB2">
              <w:t>Amendamentul</w:t>
            </w:r>
          </w:p>
        </w:tc>
      </w:tr>
      <w:tr w:rsidR="005C5686" w:rsidRPr="00CD1FB2" w14:paraId="1BB49FA2" w14:textId="77777777" w:rsidTr="00D84C94">
        <w:trPr>
          <w:jc w:val="center"/>
        </w:trPr>
        <w:tc>
          <w:tcPr>
            <w:tcW w:w="4876" w:type="dxa"/>
          </w:tcPr>
          <w:p w14:paraId="5F3D6645" w14:textId="77777777" w:rsidR="005C5686" w:rsidRPr="00CD1FB2" w:rsidRDefault="005C5686" w:rsidP="00D84C94">
            <w:pPr>
              <w:pStyle w:val="Normal6"/>
              <w:rPr>
                <w:lang w:val="ro-RO"/>
              </w:rPr>
            </w:pPr>
            <w:r w:rsidRPr="00CD1FB2">
              <w:rPr>
                <w:lang w:val="ro-RO"/>
              </w:rPr>
              <w:t>2.</w:t>
            </w:r>
            <w:r w:rsidRPr="00CD1FB2">
              <w:rPr>
                <w:lang w:val="ro-RO"/>
              </w:rPr>
              <w:tab/>
              <w:t xml:space="preserve">Mențiunea „lanț scurt de aprovizionare” poate fi utilizată, singură sau în combinație cu alte mențiuni, numai </w:t>
            </w:r>
            <w:r w:rsidRPr="00CD1FB2">
              <w:rPr>
                <w:lang w:val="ro-RO"/>
              </w:rPr>
              <w:lastRenderedPageBreak/>
              <w:t>pe eticheta, în prezentarea, pe materialele publicitare sau în documentele comerciale ale unui produs din sectoarele enumerate la articolul</w:t>
            </w:r>
            <w:r w:rsidRPr="00CD1FB2">
              <w:rPr>
                <w:b/>
                <w:i/>
                <w:lang w:val="ro-RO"/>
              </w:rPr>
              <w:t xml:space="preserve"> </w:t>
            </w:r>
            <w:r w:rsidRPr="00CD1FB2">
              <w:rPr>
                <w:lang w:val="ro-RO"/>
              </w:rPr>
              <w:t>1 alineatul</w:t>
            </w:r>
            <w:r w:rsidRPr="00CD1FB2">
              <w:rPr>
                <w:b/>
                <w:i/>
                <w:lang w:val="ro-RO"/>
              </w:rPr>
              <w:t xml:space="preserve"> </w:t>
            </w:r>
            <w:r w:rsidRPr="00CD1FB2">
              <w:rPr>
                <w:lang w:val="ro-RO"/>
              </w:rPr>
              <w:t xml:space="preserve">(2) </w:t>
            </w:r>
            <w:r w:rsidRPr="00CD1FB2">
              <w:rPr>
                <w:b/>
                <w:bCs/>
                <w:i/>
                <w:iCs/>
                <w:lang w:val="ro-RO"/>
              </w:rPr>
              <w:t xml:space="preserve">care este introdus pe </w:t>
            </w:r>
            <w:r w:rsidRPr="00CD1FB2">
              <w:rPr>
                <w:b/>
                <w:i/>
                <w:lang w:val="ro-RO"/>
              </w:rPr>
              <w:t>piață</w:t>
            </w:r>
            <w:r w:rsidRPr="00CD1FB2">
              <w:rPr>
                <w:lang w:val="ro-RO"/>
              </w:rPr>
              <w:t>, cu condiția ca mențiunea să fie utilizată pentru a informa cumpărătorii cu privire la modalitățile existente de organizare a producției, de distribuție sau de introducere pe piață, care prevăd:</w:t>
            </w:r>
          </w:p>
        </w:tc>
        <w:tc>
          <w:tcPr>
            <w:tcW w:w="4876" w:type="dxa"/>
          </w:tcPr>
          <w:p w14:paraId="51894F50" w14:textId="77777777" w:rsidR="005C5686" w:rsidRPr="00CD1FB2" w:rsidRDefault="005C5686" w:rsidP="00D84C94">
            <w:pPr>
              <w:pStyle w:val="Normal6"/>
              <w:rPr>
                <w:szCs w:val="24"/>
                <w:lang w:val="ro-RO"/>
              </w:rPr>
            </w:pPr>
            <w:r w:rsidRPr="00CD1FB2">
              <w:rPr>
                <w:lang w:val="ro-RO"/>
              </w:rPr>
              <w:lastRenderedPageBreak/>
              <w:t>2.</w:t>
            </w:r>
            <w:r w:rsidRPr="00CD1FB2">
              <w:rPr>
                <w:lang w:val="ro-RO"/>
              </w:rPr>
              <w:tab/>
              <w:t xml:space="preserve">Mențiunea „lanț scurt de aprovizionare” poate fi utilizată, singură sau în combinație cu alte mențiuni, numai </w:t>
            </w:r>
            <w:r w:rsidRPr="00CD1FB2">
              <w:rPr>
                <w:lang w:val="ro-RO"/>
              </w:rPr>
              <w:lastRenderedPageBreak/>
              <w:t>pe eticheta, în prezentarea, pe materialele publicitare sau în documentele comerciale ale unui produs din sectoarele enumerate la articolul</w:t>
            </w:r>
            <w:r w:rsidRPr="00CD1FB2">
              <w:rPr>
                <w:b/>
                <w:i/>
                <w:lang w:val="ro-RO"/>
              </w:rPr>
              <w:t> </w:t>
            </w:r>
            <w:r w:rsidRPr="00CD1FB2">
              <w:rPr>
                <w:lang w:val="ro-RO"/>
              </w:rPr>
              <w:t>1 alineatul</w:t>
            </w:r>
            <w:r w:rsidRPr="00CD1FB2">
              <w:rPr>
                <w:b/>
                <w:i/>
                <w:lang w:val="ro-RO"/>
              </w:rPr>
              <w:t> </w:t>
            </w:r>
            <w:r w:rsidRPr="00CD1FB2">
              <w:rPr>
                <w:lang w:val="ro-RO"/>
              </w:rPr>
              <w:t>(2) care este</w:t>
            </w:r>
            <w:r w:rsidRPr="00CD1FB2">
              <w:rPr>
                <w:b/>
                <w:i/>
                <w:lang w:val="ro-RO"/>
              </w:rPr>
              <w:t xml:space="preserve"> fabricat și </w:t>
            </w:r>
            <w:r w:rsidRPr="00CD1FB2">
              <w:rPr>
                <w:lang w:val="ro-RO"/>
              </w:rPr>
              <w:t xml:space="preserve">introdus pe </w:t>
            </w:r>
            <w:r w:rsidRPr="00CD1FB2">
              <w:rPr>
                <w:b/>
                <w:i/>
                <w:lang w:val="ro-RO"/>
              </w:rPr>
              <w:t>piața unică, cu consimțământul prealabil al fermierilor sau al organizațiilor lor reprezentative</w:t>
            </w:r>
            <w:r w:rsidRPr="00CD1FB2">
              <w:rPr>
                <w:lang w:val="ro-RO"/>
              </w:rPr>
              <w:t>, cu condiția ca mențiunea să fie utilizată pentru a informa cumpărătorii cu privire la modalitățile existente de organizare a producției, de distribuție sau de introducere pe piață, care prevăd</w:t>
            </w:r>
            <w:r w:rsidRPr="00CD1FB2">
              <w:rPr>
                <w:b/>
                <w:i/>
                <w:lang w:val="ro-RO"/>
              </w:rPr>
              <w:t xml:space="preserve"> cel puțin una dintre următoarele condiții</w:t>
            </w:r>
            <w:r w:rsidRPr="00CD1FB2">
              <w:rPr>
                <w:lang w:val="ro-RO"/>
              </w:rPr>
              <w:t>:</w:t>
            </w:r>
          </w:p>
        </w:tc>
      </w:tr>
    </w:tbl>
    <w:p w14:paraId="7B5CCF15" w14:textId="77777777" w:rsidR="005C5686" w:rsidRPr="00CD1FB2" w:rsidRDefault="005C5686" w:rsidP="005C5686"/>
    <w:p w14:paraId="3281528A" w14:textId="77777777" w:rsidR="005C5686" w:rsidRPr="00CD1FB2" w:rsidRDefault="005C5686" w:rsidP="005C5686">
      <w:pPr>
        <w:pStyle w:val="AmNumberTabs"/>
      </w:pPr>
      <w:r w:rsidRPr="00CD1FB2">
        <w:t>Amendamentul</w:t>
      </w:r>
      <w:r w:rsidRPr="00CD1FB2">
        <w:tab/>
      </w:r>
      <w:r w:rsidRPr="00CD1FB2">
        <w:tab/>
        <w:t>38</w:t>
      </w:r>
    </w:p>
    <w:p w14:paraId="26483FFE" w14:textId="77777777" w:rsidR="005C5686" w:rsidRPr="00CD1FB2" w:rsidRDefault="005C5686" w:rsidP="005C5686"/>
    <w:p w14:paraId="3CCBAE2B" w14:textId="77777777" w:rsidR="005C5686" w:rsidRPr="00CD1FB2" w:rsidRDefault="005C5686" w:rsidP="005C5686">
      <w:pPr>
        <w:pStyle w:val="NormalBold"/>
        <w:keepNext/>
      </w:pPr>
      <w:r w:rsidRPr="00CD1FB2">
        <w:t>Propunere de regulament</w:t>
      </w:r>
    </w:p>
    <w:p w14:paraId="6CE5789E" w14:textId="77777777" w:rsidR="005C5686" w:rsidRPr="00CD1FB2" w:rsidRDefault="005C5686" w:rsidP="005C5686">
      <w:pPr>
        <w:pStyle w:val="NormalBold"/>
      </w:pPr>
      <w:r w:rsidRPr="00CD1FB2">
        <w:t>Articolul 1 – paragraful 1 – punctul 1</w:t>
      </w:r>
    </w:p>
    <w:p w14:paraId="3A512CCD" w14:textId="77777777" w:rsidR="005C5686" w:rsidRPr="00CD1FB2" w:rsidRDefault="005C5686" w:rsidP="005C5686">
      <w:pPr>
        <w:keepNext/>
      </w:pPr>
      <w:r w:rsidRPr="00CD1FB2">
        <w:t>Regulamentul (UE) nr. 1308/2013</w:t>
      </w:r>
    </w:p>
    <w:p w14:paraId="5730816C" w14:textId="77777777" w:rsidR="005C5686" w:rsidRPr="00CD1FB2" w:rsidRDefault="005C5686" w:rsidP="005C5686">
      <w:r w:rsidRPr="00CD1FB2">
        <w:t>Articolul 88 a – alineatul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A66347E" w14:textId="77777777" w:rsidTr="00D84C94">
        <w:trPr>
          <w:jc w:val="center"/>
        </w:trPr>
        <w:tc>
          <w:tcPr>
            <w:tcW w:w="9752" w:type="dxa"/>
            <w:gridSpan w:val="2"/>
          </w:tcPr>
          <w:p w14:paraId="7AE1FAFA" w14:textId="77777777" w:rsidR="005C5686" w:rsidRPr="00CD1FB2" w:rsidRDefault="005C5686" w:rsidP="00D84C94">
            <w:pPr>
              <w:keepNext/>
            </w:pPr>
          </w:p>
        </w:tc>
      </w:tr>
      <w:tr w:rsidR="005C5686" w:rsidRPr="00CD1FB2" w14:paraId="11C3EB0E" w14:textId="77777777" w:rsidTr="00D84C94">
        <w:trPr>
          <w:jc w:val="center"/>
        </w:trPr>
        <w:tc>
          <w:tcPr>
            <w:tcW w:w="4876" w:type="dxa"/>
          </w:tcPr>
          <w:p w14:paraId="4DF8A05C" w14:textId="77777777" w:rsidR="005C5686" w:rsidRPr="00CD1FB2" w:rsidRDefault="005C5686" w:rsidP="00D84C94">
            <w:pPr>
              <w:pStyle w:val="ColumnHeading"/>
              <w:keepNext/>
            </w:pPr>
            <w:r w:rsidRPr="00CD1FB2">
              <w:t>Textul propus de Comisie</w:t>
            </w:r>
          </w:p>
        </w:tc>
        <w:tc>
          <w:tcPr>
            <w:tcW w:w="4876" w:type="dxa"/>
          </w:tcPr>
          <w:p w14:paraId="562CDA6A" w14:textId="77777777" w:rsidR="005C5686" w:rsidRPr="00CD1FB2" w:rsidRDefault="005C5686" w:rsidP="00D84C94">
            <w:pPr>
              <w:pStyle w:val="ColumnHeading"/>
              <w:keepNext/>
            </w:pPr>
            <w:r w:rsidRPr="00CD1FB2">
              <w:t>Amendamentul</w:t>
            </w:r>
          </w:p>
        </w:tc>
      </w:tr>
      <w:tr w:rsidR="005C5686" w:rsidRPr="00CD1FB2" w14:paraId="4F73A26B" w14:textId="77777777" w:rsidTr="00D84C94">
        <w:trPr>
          <w:jc w:val="center"/>
        </w:trPr>
        <w:tc>
          <w:tcPr>
            <w:tcW w:w="4876" w:type="dxa"/>
          </w:tcPr>
          <w:p w14:paraId="241D23B2" w14:textId="77777777" w:rsidR="005C5686" w:rsidRPr="00CD1FB2" w:rsidRDefault="005C5686" w:rsidP="00D84C94">
            <w:pPr>
              <w:pStyle w:val="Normal6"/>
              <w:rPr>
                <w:lang w:val="ro-RO"/>
              </w:rPr>
            </w:pPr>
            <w:r w:rsidRPr="00CD1FB2">
              <w:rPr>
                <w:lang w:val="ro-RO"/>
              </w:rPr>
              <w:t>(a)</w:t>
            </w:r>
            <w:r w:rsidRPr="00CD1FB2">
              <w:rPr>
                <w:lang w:val="ro-RO"/>
              </w:rPr>
              <w:tab/>
              <w:t>o legătură directă între fermier și consumatorul final al produsului sau</w:t>
            </w:r>
          </w:p>
        </w:tc>
        <w:tc>
          <w:tcPr>
            <w:tcW w:w="4876" w:type="dxa"/>
          </w:tcPr>
          <w:p w14:paraId="0CEF3291" w14:textId="77777777" w:rsidR="005C5686" w:rsidRPr="00CD1FB2" w:rsidRDefault="005C5686" w:rsidP="00D84C94">
            <w:pPr>
              <w:pStyle w:val="Normal6"/>
              <w:rPr>
                <w:szCs w:val="24"/>
                <w:lang w:val="ro-RO"/>
              </w:rPr>
            </w:pPr>
            <w:r w:rsidRPr="00CD1FB2">
              <w:rPr>
                <w:lang w:val="ro-RO"/>
              </w:rPr>
              <w:t>(a)</w:t>
            </w:r>
            <w:r w:rsidRPr="00CD1FB2">
              <w:rPr>
                <w:lang w:val="ro-RO"/>
              </w:rPr>
              <w:tab/>
              <w:t xml:space="preserve">o legătură directă </w:t>
            </w:r>
            <w:r w:rsidRPr="00CD1FB2">
              <w:rPr>
                <w:b/>
                <w:i/>
                <w:lang w:val="ro-RO"/>
              </w:rPr>
              <w:t xml:space="preserve">sau un număr limitat de intermediari </w:t>
            </w:r>
            <w:r w:rsidRPr="00CD1FB2">
              <w:rPr>
                <w:lang w:val="ro-RO"/>
              </w:rPr>
              <w:t>între fermier</w:t>
            </w:r>
            <w:r w:rsidRPr="00CD1FB2">
              <w:rPr>
                <w:b/>
                <w:i/>
                <w:lang w:val="ro-RO"/>
              </w:rPr>
              <w:t>, cooperativă sau organizația de producători</w:t>
            </w:r>
            <w:r w:rsidRPr="00CD1FB2">
              <w:rPr>
                <w:lang w:val="ro-RO"/>
              </w:rPr>
              <w:t xml:space="preserve"> și consumatorul final al produsului sau</w:t>
            </w:r>
          </w:p>
        </w:tc>
      </w:tr>
    </w:tbl>
    <w:p w14:paraId="222AB020" w14:textId="77777777" w:rsidR="005C5686" w:rsidRPr="00CD1FB2" w:rsidRDefault="005C5686" w:rsidP="005C5686"/>
    <w:p w14:paraId="5AB37984" w14:textId="77777777" w:rsidR="005C5686" w:rsidRPr="00CD1FB2" w:rsidRDefault="005C5686" w:rsidP="005C5686">
      <w:pPr>
        <w:pStyle w:val="AmNumberTabs"/>
      </w:pPr>
      <w:r w:rsidRPr="00CD1FB2">
        <w:t>Amendamentul</w:t>
      </w:r>
      <w:r w:rsidRPr="00CD1FB2">
        <w:tab/>
      </w:r>
      <w:r w:rsidRPr="00CD1FB2">
        <w:tab/>
        <w:t>39</w:t>
      </w:r>
    </w:p>
    <w:p w14:paraId="32499824" w14:textId="77777777" w:rsidR="005C5686" w:rsidRPr="00CD1FB2" w:rsidRDefault="005C5686" w:rsidP="005C5686"/>
    <w:p w14:paraId="4C5E7917" w14:textId="77777777" w:rsidR="005C5686" w:rsidRPr="00CD1FB2" w:rsidRDefault="005C5686" w:rsidP="005C5686">
      <w:pPr>
        <w:pStyle w:val="NormalBold"/>
        <w:keepNext/>
      </w:pPr>
      <w:r w:rsidRPr="00CD1FB2">
        <w:t>Propunere de regulament</w:t>
      </w:r>
    </w:p>
    <w:p w14:paraId="5F58434A" w14:textId="77777777" w:rsidR="005C5686" w:rsidRPr="00CD1FB2" w:rsidRDefault="005C5686" w:rsidP="005C5686">
      <w:pPr>
        <w:pStyle w:val="NormalBold"/>
      </w:pPr>
      <w:r w:rsidRPr="00CD1FB2">
        <w:t>Articolul 1 – paragraful 1 – punctul 1</w:t>
      </w:r>
    </w:p>
    <w:p w14:paraId="581A6937" w14:textId="77777777" w:rsidR="005C5686" w:rsidRPr="00CD1FB2" w:rsidRDefault="005C5686" w:rsidP="005C5686">
      <w:pPr>
        <w:keepNext/>
      </w:pPr>
      <w:r w:rsidRPr="00CD1FB2">
        <w:t>Regulamentul (UE) nr. 1308/2013</w:t>
      </w:r>
    </w:p>
    <w:p w14:paraId="08433C13" w14:textId="77777777" w:rsidR="005C5686" w:rsidRPr="00CD1FB2" w:rsidRDefault="005C5686" w:rsidP="005C5686">
      <w:r w:rsidRPr="00CD1FB2">
        <w:t>Articolul 88 a – alineatul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227434DA" w14:textId="77777777" w:rsidTr="00D84C94">
        <w:trPr>
          <w:jc w:val="center"/>
        </w:trPr>
        <w:tc>
          <w:tcPr>
            <w:tcW w:w="9752" w:type="dxa"/>
            <w:gridSpan w:val="2"/>
          </w:tcPr>
          <w:p w14:paraId="16645742" w14:textId="77777777" w:rsidR="005C5686" w:rsidRPr="00CD1FB2" w:rsidRDefault="005C5686" w:rsidP="00D84C94">
            <w:pPr>
              <w:keepNext/>
            </w:pPr>
          </w:p>
        </w:tc>
      </w:tr>
      <w:tr w:rsidR="005C5686" w:rsidRPr="00CD1FB2" w14:paraId="3902DE5B" w14:textId="77777777" w:rsidTr="00D84C94">
        <w:trPr>
          <w:jc w:val="center"/>
        </w:trPr>
        <w:tc>
          <w:tcPr>
            <w:tcW w:w="4876" w:type="dxa"/>
          </w:tcPr>
          <w:p w14:paraId="5F1C59AC" w14:textId="77777777" w:rsidR="005C5686" w:rsidRPr="00CD1FB2" w:rsidRDefault="005C5686" w:rsidP="00D84C94">
            <w:pPr>
              <w:pStyle w:val="ColumnHeading"/>
              <w:keepNext/>
            </w:pPr>
            <w:r w:rsidRPr="00CD1FB2">
              <w:t>Textul propus de Comisie</w:t>
            </w:r>
          </w:p>
        </w:tc>
        <w:tc>
          <w:tcPr>
            <w:tcW w:w="4876" w:type="dxa"/>
          </w:tcPr>
          <w:p w14:paraId="5DA90A74" w14:textId="77777777" w:rsidR="005C5686" w:rsidRPr="00CD1FB2" w:rsidRDefault="005C5686" w:rsidP="00D84C94">
            <w:pPr>
              <w:pStyle w:val="ColumnHeading"/>
              <w:keepNext/>
            </w:pPr>
            <w:r w:rsidRPr="00CD1FB2">
              <w:t>Amendamentul</w:t>
            </w:r>
          </w:p>
        </w:tc>
      </w:tr>
      <w:tr w:rsidR="005C5686" w:rsidRPr="00CD1FB2" w14:paraId="7B063A83" w14:textId="77777777" w:rsidTr="00D84C94">
        <w:trPr>
          <w:jc w:val="center"/>
        </w:trPr>
        <w:tc>
          <w:tcPr>
            <w:tcW w:w="4876" w:type="dxa"/>
          </w:tcPr>
          <w:p w14:paraId="3E191736" w14:textId="77777777" w:rsidR="005C5686" w:rsidRPr="00CD1FB2" w:rsidRDefault="005C5686" w:rsidP="00D84C94">
            <w:pPr>
              <w:pStyle w:val="Normal6"/>
              <w:rPr>
                <w:lang w:val="ro-RO"/>
              </w:rPr>
            </w:pPr>
            <w:r w:rsidRPr="00CD1FB2">
              <w:rPr>
                <w:lang w:val="ro-RO"/>
              </w:rPr>
              <w:t>(b)</w:t>
            </w:r>
            <w:r w:rsidRPr="00CD1FB2">
              <w:rPr>
                <w:lang w:val="ro-RO"/>
              </w:rPr>
              <w:tab/>
              <w:t>o legătură strânsă și o proximitate geografică între fermier și consumatorul final al produsului.</w:t>
            </w:r>
          </w:p>
        </w:tc>
        <w:tc>
          <w:tcPr>
            <w:tcW w:w="4876" w:type="dxa"/>
          </w:tcPr>
          <w:p w14:paraId="639C3766" w14:textId="77777777" w:rsidR="005C5686" w:rsidRPr="00CD1FB2" w:rsidRDefault="005C5686" w:rsidP="00D84C94">
            <w:pPr>
              <w:pStyle w:val="Normal6"/>
              <w:rPr>
                <w:szCs w:val="24"/>
                <w:lang w:val="ro-RO"/>
              </w:rPr>
            </w:pPr>
            <w:r w:rsidRPr="00CD1FB2">
              <w:rPr>
                <w:lang w:val="ro-RO"/>
              </w:rPr>
              <w:t>(b)</w:t>
            </w:r>
            <w:r w:rsidRPr="00CD1FB2">
              <w:rPr>
                <w:lang w:val="ro-RO"/>
              </w:rPr>
              <w:tab/>
              <w:t>o legătură strânsă și o proximitate geografică</w:t>
            </w:r>
            <w:r w:rsidRPr="00CD1FB2">
              <w:rPr>
                <w:b/>
                <w:i/>
                <w:lang w:val="ro-RO"/>
              </w:rPr>
              <w:t>, înțeleasă ca o distanță sau o durată a transportului redusă, inclusiv în contexte transfrontaliere,</w:t>
            </w:r>
            <w:r w:rsidRPr="00CD1FB2">
              <w:rPr>
                <w:lang w:val="ro-RO"/>
              </w:rPr>
              <w:t xml:space="preserve"> între fermier</w:t>
            </w:r>
            <w:r w:rsidRPr="00CD1FB2">
              <w:rPr>
                <w:b/>
                <w:i/>
                <w:lang w:val="ro-RO"/>
              </w:rPr>
              <w:t>, cooperativă sau organizația de producători</w:t>
            </w:r>
            <w:r w:rsidRPr="00CD1FB2">
              <w:rPr>
                <w:lang w:val="ro-RO"/>
              </w:rPr>
              <w:t xml:space="preserve"> și consumatorul final al produsului.</w:t>
            </w:r>
          </w:p>
        </w:tc>
      </w:tr>
    </w:tbl>
    <w:p w14:paraId="38FFBA76" w14:textId="77777777" w:rsidR="005C5686" w:rsidRPr="00CD1FB2" w:rsidRDefault="005C5686" w:rsidP="005C5686"/>
    <w:p w14:paraId="45A118E8" w14:textId="77777777" w:rsidR="005C5686" w:rsidRPr="00CD1FB2" w:rsidRDefault="005C5686" w:rsidP="005C5686">
      <w:pPr>
        <w:pStyle w:val="AmNumberTabs"/>
      </w:pPr>
      <w:r w:rsidRPr="00CD1FB2">
        <w:t>Amendamentul</w:t>
      </w:r>
      <w:r w:rsidRPr="00CD1FB2">
        <w:tab/>
      </w:r>
      <w:r w:rsidRPr="00CD1FB2">
        <w:tab/>
        <w:t>40</w:t>
      </w:r>
    </w:p>
    <w:p w14:paraId="50456687" w14:textId="77777777" w:rsidR="005C5686" w:rsidRPr="00CD1FB2" w:rsidRDefault="005C5686" w:rsidP="005C5686"/>
    <w:p w14:paraId="117B389D" w14:textId="77777777" w:rsidR="005C5686" w:rsidRPr="00CD1FB2" w:rsidRDefault="005C5686" w:rsidP="005C5686">
      <w:pPr>
        <w:pStyle w:val="NormalBold"/>
        <w:keepNext/>
      </w:pPr>
      <w:r w:rsidRPr="00CD1FB2">
        <w:t>Propunere de regulament</w:t>
      </w:r>
    </w:p>
    <w:p w14:paraId="3F37A445" w14:textId="77777777" w:rsidR="005C5686" w:rsidRPr="00CD1FB2" w:rsidRDefault="005C5686" w:rsidP="005C5686">
      <w:pPr>
        <w:pStyle w:val="NormalBold"/>
      </w:pPr>
      <w:r w:rsidRPr="00CD1FB2">
        <w:t>Articolul 1 – paragraful 1 – punctul 1</w:t>
      </w:r>
    </w:p>
    <w:p w14:paraId="54A5BE9C" w14:textId="77777777" w:rsidR="005C5686" w:rsidRPr="00CD1FB2" w:rsidRDefault="005C5686" w:rsidP="005C5686">
      <w:pPr>
        <w:keepNext/>
      </w:pPr>
      <w:r w:rsidRPr="00CD1FB2">
        <w:t>Regulamentul (UE) nr. 1308/2013</w:t>
      </w:r>
    </w:p>
    <w:p w14:paraId="758E54D0" w14:textId="77777777" w:rsidR="005C5686" w:rsidRPr="00CD1FB2" w:rsidRDefault="005C5686" w:rsidP="005C5686">
      <w:r w:rsidRPr="00CD1FB2">
        <w:t>Articolul 88 a – alineatul 3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56D032D" w14:textId="77777777" w:rsidTr="00D84C94">
        <w:trPr>
          <w:jc w:val="center"/>
        </w:trPr>
        <w:tc>
          <w:tcPr>
            <w:tcW w:w="9752" w:type="dxa"/>
            <w:gridSpan w:val="2"/>
          </w:tcPr>
          <w:p w14:paraId="7058B036" w14:textId="77777777" w:rsidR="005C5686" w:rsidRPr="00CD1FB2" w:rsidRDefault="005C5686" w:rsidP="00D84C94">
            <w:pPr>
              <w:keepNext/>
            </w:pPr>
          </w:p>
        </w:tc>
      </w:tr>
      <w:tr w:rsidR="005C5686" w:rsidRPr="00CD1FB2" w14:paraId="5B4B7005" w14:textId="77777777" w:rsidTr="00D84C94">
        <w:trPr>
          <w:jc w:val="center"/>
        </w:trPr>
        <w:tc>
          <w:tcPr>
            <w:tcW w:w="4876" w:type="dxa"/>
          </w:tcPr>
          <w:p w14:paraId="121F9D0F" w14:textId="77777777" w:rsidR="005C5686" w:rsidRPr="00CD1FB2" w:rsidRDefault="005C5686" w:rsidP="00D84C94">
            <w:pPr>
              <w:pStyle w:val="ColumnHeading"/>
              <w:keepNext/>
            </w:pPr>
            <w:r w:rsidRPr="00CD1FB2">
              <w:t>Textul propus de Comisie</w:t>
            </w:r>
          </w:p>
        </w:tc>
        <w:tc>
          <w:tcPr>
            <w:tcW w:w="4876" w:type="dxa"/>
          </w:tcPr>
          <w:p w14:paraId="61D8F568" w14:textId="77777777" w:rsidR="005C5686" w:rsidRPr="00CD1FB2" w:rsidRDefault="005C5686" w:rsidP="00D84C94">
            <w:pPr>
              <w:pStyle w:val="ColumnHeading"/>
              <w:keepNext/>
            </w:pPr>
            <w:r w:rsidRPr="00CD1FB2">
              <w:t>Amendamentul</w:t>
            </w:r>
          </w:p>
        </w:tc>
      </w:tr>
      <w:tr w:rsidR="005C5686" w:rsidRPr="00CD1FB2" w14:paraId="3B4D2529" w14:textId="77777777" w:rsidTr="00D84C94">
        <w:trPr>
          <w:jc w:val="center"/>
        </w:trPr>
        <w:tc>
          <w:tcPr>
            <w:tcW w:w="4876" w:type="dxa"/>
          </w:tcPr>
          <w:p w14:paraId="78155677" w14:textId="77777777" w:rsidR="005C5686" w:rsidRPr="00CD1FB2" w:rsidRDefault="005C5686" w:rsidP="00D84C94">
            <w:pPr>
              <w:pStyle w:val="Normal6"/>
              <w:rPr>
                <w:lang w:val="ro-RO"/>
              </w:rPr>
            </w:pPr>
            <w:r w:rsidRPr="00CD1FB2">
              <w:rPr>
                <w:lang w:val="ro-RO"/>
              </w:rPr>
              <w:t xml:space="preserve">Comisia poate adopta acte </w:t>
            </w:r>
            <w:r w:rsidRPr="00CD1FB2">
              <w:rPr>
                <w:b/>
                <w:i/>
                <w:lang w:val="ro-RO"/>
              </w:rPr>
              <w:t>de punere</w:t>
            </w:r>
            <w:r w:rsidRPr="00CD1FB2">
              <w:rPr>
                <w:lang w:val="ro-RO"/>
              </w:rPr>
              <w:t xml:space="preserve"> în </w:t>
            </w:r>
            <w:r w:rsidRPr="00CD1FB2">
              <w:rPr>
                <w:b/>
                <w:i/>
                <w:lang w:val="ro-RO"/>
              </w:rPr>
              <w:t>aplicare</w:t>
            </w:r>
            <w:r w:rsidRPr="00CD1FB2">
              <w:rPr>
                <w:lang w:val="ro-RO"/>
              </w:rPr>
              <w:t xml:space="preserve"> pentru a </w:t>
            </w:r>
            <w:r w:rsidRPr="00CD1FB2">
              <w:rPr>
                <w:b/>
                <w:i/>
                <w:lang w:val="ro-RO"/>
              </w:rPr>
              <w:t xml:space="preserve">preciza </w:t>
            </w:r>
            <w:r w:rsidRPr="00CD1FB2">
              <w:rPr>
                <w:bCs/>
                <w:iCs/>
                <w:lang w:val="ro-RO"/>
              </w:rPr>
              <w:t>mai în detaliu condițiile</w:t>
            </w:r>
            <w:r w:rsidRPr="00CD1FB2">
              <w:rPr>
                <w:lang w:val="ro-RO"/>
              </w:rPr>
              <w:t xml:space="preserve"> menționate la alineatul</w:t>
            </w:r>
            <w:r w:rsidRPr="00CD1FB2">
              <w:rPr>
                <w:b/>
                <w:i/>
                <w:lang w:val="ro-RO"/>
              </w:rPr>
              <w:t xml:space="preserve"> </w:t>
            </w:r>
            <w:r w:rsidRPr="00CD1FB2">
              <w:rPr>
                <w:lang w:val="ro-RO"/>
              </w:rPr>
              <w:t>(1) literele</w:t>
            </w:r>
            <w:r w:rsidRPr="00CD1FB2">
              <w:rPr>
                <w:b/>
                <w:i/>
                <w:lang w:val="ro-RO"/>
              </w:rPr>
              <w:t xml:space="preserve"> </w:t>
            </w:r>
            <w:r w:rsidRPr="00CD1FB2">
              <w:rPr>
                <w:lang w:val="ro-RO"/>
              </w:rPr>
              <w:t>(a), (b) și</w:t>
            </w:r>
            <w:r w:rsidRPr="00CD1FB2">
              <w:rPr>
                <w:b/>
                <w:i/>
                <w:lang w:val="ro-RO"/>
              </w:rPr>
              <w:t xml:space="preserve"> </w:t>
            </w:r>
            <w:r w:rsidRPr="00CD1FB2">
              <w:rPr>
                <w:lang w:val="ro-RO"/>
              </w:rPr>
              <w:t>(c) și la alineatul</w:t>
            </w:r>
            <w:r w:rsidRPr="00CD1FB2">
              <w:rPr>
                <w:b/>
                <w:i/>
                <w:lang w:val="ro-RO"/>
              </w:rPr>
              <w:t xml:space="preserve"> </w:t>
            </w:r>
            <w:r w:rsidRPr="00CD1FB2">
              <w:rPr>
                <w:lang w:val="ro-RO"/>
              </w:rPr>
              <w:t>(2) literele (a) și</w:t>
            </w:r>
            <w:r w:rsidRPr="00CD1FB2">
              <w:rPr>
                <w:b/>
                <w:i/>
                <w:lang w:val="ro-RO"/>
              </w:rPr>
              <w:t xml:space="preserve"> </w:t>
            </w:r>
            <w:r w:rsidRPr="00CD1FB2">
              <w:rPr>
                <w:lang w:val="ro-RO"/>
              </w:rPr>
              <w:t>(b), ținând seama de orice standard internațional relevant.</w:t>
            </w:r>
          </w:p>
        </w:tc>
        <w:tc>
          <w:tcPr>
            <w:tcW w:w="4876" w:type="dxa"/>
          </w:tcPr>
          <w:p w14:paraId="65A30D96" w14:textId="77777777" w:rsidR="005C5686" w:rsidRPr="00CD1FB2" w:rsidRDefault="005C5686" w:rsidP="00D84C94">
            <w:pPr>
              <w:pStyle w:val="Normal6"/>
              <w:rPr>
                <w:szCs w:val="24"/>
                <w:lang w:val="ro-RO"/>
              </w:rPr>
            </w:pPr>
            <w:r w:rsidRPr="00CD1FB2">
              <w:rPr>
                <w:lang w:val="ro-RO"/>
              </w:rPr>
              <w:t xml:space="preserve">Comisia poate adopta acte </w:t>
            </w:r>
            <w:r w:rsidRPr="00CD1FB2">
              <w:rPr>
                <w:b/>
                <w:i/>
                <w:lang w:val="ro-RO"/>
              </w:rPr>
              <w:t>delegate</w:t>
            </w:r>
            <w:r w:rsidRPr="00CD1FB2">
              <w:rPr>
                <w:lang w:val="ro-RO"/>
              </w:rPr>
              <w:t xml:space="preserve"> în </w:t>
            </w:r>
            <w:r w:rsidRPr="00CD1FB2">
              <w:rPr>
                <w:b/>
                <w:i/>
                <w:lang w:val="ro-RO"/>
              </w:rPr>
              <w:t>conformitate cu articolul 227</w:t>
            </w:r>
            <w:r w:rsidRPr="00CD1FB2">
              <w:rPr>
                <w:lang w:val="ro-RO"/>
              </w:rPr>
              <w:t xml:space="preserve"> pentru a </w:t>
            </w:r>
            <w:r w:rsidRPr="00CD1FB2">
              <w:rPr>
                <w:b/>
                <w:i/>
                <w:lang w:val="ro-RO"/>
              </w:rPr>
              <w:t>completa prezentul regulament prin detalierea condițiilor</w:t>
            </w:r>
            <w:r w:rsidRPr="00CD1FB2">
              <w:rPr>
                <w:lang w:val="ro-RO"/>
              </w:rPr>
              <w:t xml:space="preserve"> menționate la alineatul</w:t>
            </w:r>
            <w:r w:rsidRPr="00CD1FB2">
              <w:rPr>
                <w:b/>
                <w:i/>
                <w:lang w:val="ro-RO"/>
              </w:rPr>
              <w:t> </w:t>
            </w:r>
            <w:r w:rsidRPr="00CD1FB2">
              <w:rPr>
                <w:lang w:val="ro-RO"/>
              </w:rPr>
              <w:t>(1) literele</w:t>
            </w:r>
            <w:r w:rsidRPr="00CD1FB2">
              <w:rPr>
                <w:b/>
                <w:i/>
                <w:lang w:val="ro-RO"/>
              </w:rPr>
              <w:t> </w:t>
            </w:r>
            <w:r w:rsidRPr="00CD1FB2">
              <w:rPr>
                <w:lang w:val="ro-RO"/>
              </w:rPr>
              <w:t>(a), (b) și</w:t>
            </w:r>
            <w:r w:rsidRPr="00CD1FB2">
              <w:rPr>
                <w:b/>
                <w:i/>
                <w:lang w:val="ro-RO"/>
              </w:rPr>
              <w:t> </w:t>
            </w:r>
            <w:r w:rsidRPr="00CD1FB2">
              <w:rPr>
                <w:lang w:val="ro-RO"/>
              </w:rPr>
              <w:t>(c) și la alineatul</w:t>
            </w:r>
            <w:r w:rsidRPr="00CD1FB2">
              <w:rPr>
                <w:b/>
                <w:i/>
                <w:lang w:val="ro-RO"/>
              </w:rPr>
              <w:t> </w:t>
            </w:r>
            <w:r w:rsidRPr="00CD1FB2">
              <w:rPr>
                <w:lang w:val="ro-RO"/>
              </w:rPr>
              <w:t>(2) literele (a) și</w:t>
            </w:r>
            <w:r w:rsidRPr="00CD1FB2">
              <w:rPr>
                <w:b/>
                <w:i/>
                <w:lang w:val="ro-RO"/>
              </w:rPr>
              <w:t> </w:t>
            </w:r>
            <w:r w:rsidRPr="00CD1FB2">
              <w:rPr>
                <w:lang w:val="ro-RO"/>
              </w:rPr>
              <w:t>(b), ținând seama de orice standard internațional relevant</w:t>
            </w:r>
            <w:r w:rsidRPr="00CD1FB2">
              <w:rPr>
                <w:b/>
                <w:i/>
                <w:lang w:val="ro-RO"/>
              </w:rPr>
              <w:t xml:space="preserve"> și de sistemele de calitate certificate conexe</w:t>
            </w:r>
            <w:r w:rsidRPr="00CD1FB2">
              <w:rPr>
                <w:lang w:val="ro-RO"/>
              </w:rPr>
              <w:t>.</w:t>
            </w:r>
          </w:p>
        </w:tc>
      </w:tr>
    </w:tbl>
    <w:p w14:paraId="19975E6E" w14:textId="77777777" w:rsidR="005C5686" w:rsidRPr="00CD1FB2" w:rsidRDefault="005C5686" w:rsidP="005C5686"/>
    <w:p w14:paraId="5F0E4ED7" w14:textId="77777777" w:rsidR="005C5686" w:rsidRPr="00CD1FB2" w:rsidRDefault="005C5686" w:rsidP="005C5686">
      <w:pPr>
        <w:pStyle w:val="AmNumberTabs"/>
      </w:pPr>
      <w:r w:rsidRPr="00CD1FB2">
        <w:t>Amendamentul</w:t>
      </w:r>
      <w:r w:rsidRPr="00CD1FB2">
        <w:tab/>
      </w:r>
      <w:r w:rsidRPr="00CD1FB2">
        <w:tab/>
        <w:t>41</w:t>
      </w:r>
    </w:p>
    <w:p w14:paraId="42F386BD" w14:textId="77777777" w:rsidR="005C5686" w:rsidRPr="00CD1FB2" w:rsidRDefault="005C5686" w:rsidP="005C5686"/>
    <w:p w14:paraId="1384EB70" w14:textId="77777777" w:rsidR="005C5686" w:rsidRPr="00CD1FB2" w:rsidRDefault="005C5686" w:rsidP="005C5686">
      <w:pPr>
        <w:pStyle w:val="NormalBold"/>
        <w:keepNext/>
      </w:pPr>
      <w:r w:rsidRPr="00CD1FB2">
        <w:t>Propunere de regulament</w:t>
      </w:r>
    </w:p>
    <w:p w14:paraId="6D48D4F1" w14:textId="77777777" w:rsidR="005C5686" w:rsidRPr="00CD1FB2" w:rsidRDefault="005C5686" w:rsidP="005C5686">
      <w:pPr>
        <w:pStyle w:val="NormalBold"/>
      </w:pPr>
      <w:r w:rsidRPr="00CD1FB2">
        <w:t>Articolul 1 – paragraful 1 – punctul 1</w:t>
      </w:r>
    </w:p>
    <w:p w14:paraId="1E1E16AB" w14:textId="77777777" w:rsidR="005C5686" w:rsidRPr="00CD1FB2" w:rsidRDefault="005C5686" w:rsidP="005C5686">
      <w:pPr>
        <w:keepNext/>
      </w:pPr>
      <w:r w:rsidRPr="00CD1FB2">
        <w:t>Regulamentul (UE) nr. 1308/2013</w:t>
      </w:r>
    </w:p>
    <w:p w14:paraId="03584E01" w14:textId="77777777" w:rsidR="005C5686" w:rsidRPr="00CD1FB2" w:rsidRDefault="005C5686" w:rsidP="005C5686">
      <w:r w:rsidRPr="00CD1FB2">
        <w:t>Articolul 88 a – alineatul 6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5B5DB840" w14:textId="77777777" w:rsidTr="00D84C94">
        <w:trPr>
          <w:jc w:val="center"/>
        </w:trPr>
        <w:tc>
          <w:tcPr>
            <w:tcW w:w="9752" w:type="dxa"/>
            <w:gridSpan w:val="2"/>
          </w:tcPr>
          <w:p w14:paraId="6DB53276" w14:textId="77777777" w:rsidR="005C5686" w:rsidRPr="00CD1FB2" w:rsidRDefault="005C5686" w:rsidP="00D84C94">
            <w:pPr>
              <w:keepNext/>
            </w:pPr>
          </w:p>
        </w:tc>
      </w:tr>
      <w:tr w:rsidR="005C5686" w:rsidRPr="00CD1FB2" w14:paraId="7C23BA07" w14:textId="77777777" w:rsidTr="00D84C94">
        <w:trPr>
          <w:jc w:val="center"/>
        </w:trPr>
        <w:tc>
          <w:tcPr>
            <w:tcW w:w="4876" w:type="dxa"/>
          </w:tcPr>
          <w:p w14:paraId="357251EE" w14:textId="77777777" w:rsidR="005C5686" w:rsidRPr="00CD1FB2" w:rsidRDefault="005C5686" w:rsidP="00D84C94">
            <w:pPr>
              <w:pStyle w:val="ColumnHeading"/>
              <w:keepNext/>
            </w:pPr>
            <w:r w:rsidRPr="00CD1FB2">
              <w:t>Textul propus de Comisie</w:t>
            </w:r>
          </w:p>
        </w:tc>
        <w:tc>
          <w:tcPr>
            <w:tcW w:w="4876" w:type="dxa"/>
          </w:tcPr>
          <w:p w14:paraId="7DBDF9C3" w14:textId="77777777" w:rsidR="005C5686" w:rsidRPr="00CD1FB2" w:rsidRDefault="005C5686" w:rsidP="00D84C94">
            <w:pPr>
              <w:pStyle w:val="ColumnHeading"/>
              <w:keepNext/>
            </w:pPr>
            <w:r w:rsidRPr="00CD1FB2">
              <w:t>Amendamentul</w:t>
            </w:r>
          </w:p>
        </w:tc>
      </w:tr>
      <w:tr w:rsidR="005C5686" w:rsidRPr="00CD1FB2" w14:paraId="17E4A406" w14:textId="77777777" w:rsidTr="00D84C94">
        <w:trPr>
          <w:jc w:val="center"/>
        </w:trPr>
        <w:tc>
          <w:tcPr>
            <w:tcW w:w="4876" w:type="dxa"/>
          </w:tcPr>
          <w:p w14:paraId="01A4990E" w14:textId="77777777" w:rsidR="005C5686" w:rsidRPr="00CD1FB2" w:rsidRDefault="005C5686" w:rsidP="00D84C94">
            <w:pPr>
              <w:pStyle w:val="Normal6"/>
              <w:rPr>
                <w:lang w:val="ro-RO"/>
              </w:rPr>
            </w:pPr>
          </w:p>
        </w:tc>
        <w:tc>
          <w:tcPr>
            <w:tcW w:w="4876" w:type="dxa"/>
          </w:tcPr>
          <w:p w14:paraId="229060F7" w14:textId="77777777" w:rsidR="005C5686" w:rsidRPr="00CD1FB2" w:rsidRDefault="005C5686" w:rsidP="00D84C94">
            <w:pPr>
              <w:pStyle w:val="Normal6"/>
              <w:rPr>
                <w:szCs w:val="24"/>
                <w:lang w:val="ro-RO"/>
              </w:rPr>
            </w:pPr>
            <w:r w:rsidRPr="00CD1FB2">
              <w:rPr>
                <w:b/>
                <w:i/>
                <w:lang w:val="ro-RO"/>
              </w:rPr>
              <w:t>6a.</w:t>
            </w:r>
            <w:r w:rsidRPr="00CD1FB2">
              <w:rPr>
                <w:b/>
                <w:i/>
                <w:lang w:val="ro-RO"/>
              </w:rPr>
              <w:tab/>
              <w:t>Comisia evaluează fezabilitatea și valoarea adăugată a introducerii unei etichete vizuale armonizate la nivelul Uniunii pentru produsele din lanțuri scurte de aprovizionare.</w:t>
            </w:r>
          </w:p>
        </w:tc>
      </w:tr>
    </w:tbl>
    <w:p w14:paraId="39753350" w14:textId="77777777" w:rsidR="005C5686" w:rsidRPr="00CD1FB2" w:rsidRDefault="005C5686" w:rsidP="005C5686"/>
    <w:p w14:paraId="603E5DF0" w14:textId="77777777" w:rsidR="005C5686" w:rsidRPr="00CD1FB2" w:rsidRDefault="005C5686" w:rsidP="005C5686">
      <w:pPr>
        <w:pStyle w:val="AmNumberTabs"/>
      </w:pPr>
      <w:r w:rsidRPr="00CD1FB2">
        <w:t>Amendamentul</w:t>
      </w:r>
      <w:r w:rsidRPr="00CD1FB2">
        <w:tab/>
      </w:r>
      <w:r w:rsidRPr="00CD1FB2">
        <w:tab/>
        <w:t>42</w:t>
      </w:r>
    </w:p>
    <w:p w14:paraId="53A6A87D" w14:textId="77777777" w:rsidR="005C5686" w:rsidRPr="00CD1FB2" w:rsidRDefault="005C5686" w:rsidP="005C5686"/>
    <w:p w14:paraId="3B9A9741" w14:textId="77777777" w:rsidR="005C5686" w:rsidRPr="00CD1FB2" w:rsidRDefault="005C5686" w:rsidP="005C5686">
      <w:pPr>
        <w:pStyle w:val="NormalBold"/>
        <w:keepNext/>
      </w:pPr>
      <w:r w:rsidRPr="00CD1FB2">
        <w:t>Propunere de regulament</w:t>
      </w:r>
    </w:p>
    <w:p w14:paraId="34A97C45" w14:textId="77777777" w:rsidR="005C5686" w:rsidRPr="00CD1FB2" w:rsidRDefault="005C5686" w:rsidP="005C5686">
      <w:pPr>
        <w:pStyle w:val="NormalBold"/>
      </w:pPr>
      <w:r w:rsidRPr="00CD1FB2">
        <w:t>Articolul 1 – paragraful 1 – punctul 2</w:t>
      </w:r>
    </w:p>
    <w:p w14:paraId="65112CDE" w14:textId="77777777" w:rsidR="005C5686" w:rsidRPr="00CD1FB2" w:rsidRDefault="005C5686" w:rsidP="005C5686">
      <w:pPr>
        <w:keepNext/>
      </w:pPr>
      <w:r w:rsidRPr="00CD1FB2">
        <w:t>Regulamentul (UE) nr. 1308/2013</w:t>
      </w:r>
    </w:p>
    <w:p w14:paraId="5EF33DA1" w14:textId="77777777" w:rsidR="005C5686" w:rsidRPr="00CD1FB2" w:rsidRDefault="005C5686" w:rsidP="005C5686">
      <w:r w:rsidRPr="00CD1FB2">
        <w:t>Articolul 148 – alineatul 2 – paragraful 1–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885A0BE" w14:textId="77777777" w:rsidTr="00D84C94">
        <w:trPr>
          <w:jc w:val="center"/>
        </w:trPr>
        <w:tc>
          <w:tcPr>
            <w:tcW w:w="9752" w:type="dxa"/>
            <w:gridSpan w:val="2"/>
          </w:tcPr>
          <w:p w14:paraId="3490226E" w14:textId="77777777" w:rsidR="005C5686" w:rsidRPr="00CD1FB2" w:rsidRDefault="005C5686" w:rsidP="00D84C94">
            <w:pPr>
              <w:keepNext/>
            </w:pPr>
          </w:p>
        </w:tc>
      </w:tr>
      <w:tr w:rsidR="005C5686" w:rsidRPr="00CD1FB2" w14:paraId="2D2DD9D9" w14:textId="77777777" w:rsidTr="00D84C94">
        <w:trPr>
          <w:jc w:val="center"/>
        </w:trPr>
        <w:tc>
          <w:tcPr>
            <w:tcW w:w="4876" w:type="dxa"/>
          </w:tcPr>
          <w:p w14:paraId="59745723" w14:textId="77777777" w:rsidR="005C5686" w:rsidRPr="00CD1FB2" w:rsidRDefault="005C5686" w:rsidP="00D84C94">
            <w:pPr>
              <w:pStyle w:val="ColumnHeading"/>
              <w:keepNext/>
            </w:pPr>
            <w:r w:rsidRPr="00CD1FB2">
              <w:t>Textul propus de Comisie</w:t>
            </w:r>
          </w:p>
        </w:tc>
        <w:tc>
          <w:tcPr>
            <w:tcW w:w="4876" w:type="dxa"/>
          </w:tcPr>
          <w:p w14:paraId="5F3FC9CE" w14:textId="77777777" w:rsidR="005C5686" w:rsidRPr="00CD1FB2" w:rsidRDefault="005C5686" w:rsidP="00D84C94">
            <w:pPr>
              <w:pStyle w:val="ColumnHeading"/>
              <w:keepNext/>
            </w:pPr>
            <w:r w:rsidRPr="00CD1FB2">
              <w:t>Amendamentul</w:t>
            </w:r>
          </w:p>
        </w:tc>
      </w:tr>
      <w:tr w:rsidR="005C5686" w:rsidRPr="00CD1FB2" w14:paraId="3DEDE438" w14:textId="77777777" w:rsidTr="00D84C94">
        <w:trPr>
          <w:jc w:val="center"/>
        </w:trPr>
        <w:tc>
          <w:tcPr>
            <w:tcW w:w="4876" w:type="dxa"/>
          </w:tcPr>
          <w:p w14:paraId="530B36E4" w14:textId="77777777" w:rsidR="005C5686" w:rsidRPr="00CD1FB2" w:rsidRDefault="005C5686" w:rsidP="00D84C94">
            <w:pPr>
              <w:pStyle w:val="Normal6"/>
              <w:rPr>
                <w:lang w:val="ro-RO"/>
              </w:rPr>
            </w:pPr>
            <w:r w:rsidRPr="00CD1FB2">
              <w:rPr>
                <w:lang w:val="ro-RO"/>
              </w:rPr>
              <w:t>(a)</w:t>
            </w:r>
            <w:r w:rsidRPr="00CD1FB2">
              <w:rPr>
                <w:lang w:val="ro-RO"/>
              </w:rPr>
              <w:tab/>
              <w:t xml:space="preserve">livrarea laptelui și a produselor lactate de către </w:t>
            </w:r>
            <w:r w:rsidRPr="00CD1FB2">
              <w:rPr>
                <w:b/>
                <w:i/>
                <w:lang w:val="ro-RO"/>
              </w:rPr>
              <w:t xml:space="preserve">un alt producător decât un fermier, o organizație de </w:t>
            </w:r>
            <w:r w:rsidRPr="00CD1FB2">
              <w:rPr>
                <w:lang w:val="ro-RO"/>
              </w:rPr>
              <w:t xml:space="preserve">producători </w:t>
            </w:r>
            <w:r w:rsidRPr="00CD1FB2">
              <w:rPr>
                <w:b/>
                <w:i/>
                <w:lang w:val="ro-RO"/>
              </w:rPr>
              <w:t>sau o asociație de organizații de producători către un procesator, un colector, un distribuitor sau un comerciant cu amănuntul</w:t>
            </w:r>
            <w:r w:rsidRPr="00CD1FB2">
              <w:rPr>
                <w:lang w:val="ro-RO"/>
              </w:rPr>
              <w:t xml:space="preserve"> trebuie să facă obiectul unui </w:t>
            </w:r>
            <w:r w:rsidRPr="00CD1FB2">
              <w:rPr>
                <w:lang w:val="ro-RO"/>
              </w:rPr>
              <w:lastRenderedPageBreak/>
              <w:t>contract scris;</w:t>
            </w:r>
          </w:p>
        </w:tc>
        <w:tc>
          <w:tcPr>
            <w:tcW w:w="4876" w:type="dxa"/>
          </w:tcPr>
          <w:p w14:paraId="7045B998" w14:textId="77777777" w:rsidR="005C5686" w:rsidRPr="00CD1FB2" w:rsidRDefault="005C5686" w:rsidP="00D84C94">
            <w:pPr>
              <w:pStyle w:val="Normal6"/>
              <w:rPr>
                <w:szCs w:val="24"/>
                <w:lang w:val="ro-RO"/>
              </w:rPr>
            </w:pPr>
            <w:r w:rsidRPr="00CD1FB2">
              <w:rPr>
                <w:lang w:val="ro-RO"/>
              </w:rPr>
              <w:lastRenderedPageBreak/>
              <w:t>(a)</w:t>
            </w:r>
            <w:r w:rsidRPr="00CD1FB2">
              <w:rPr>
                <w:lang w:val="ro-RO"/>
              </w:rPr>
              <w:tab/>
              <w:t xml:space="preserve">livrarea laptelui și a produselor lactate de către producători </w:t>
            </w:r>
            <w:r w:rsidRPr="00CD1FB2">
              <w:rPr>
                <w:b/>
                <w:i/>
                <w:lang w:val="ro-RO"/>
              </w:rPr>
              <w:t>care nu intră sub incidența alineatului (1)</w:t>
            </w:r>
            <w:r w:rsidRPr="00CD1FB2">
              <w:rPr>
                <w:lang w:val="ro-RO"/>
              </w:rPr>
              <w:t xml:space="preserve"> trebuie să facă obiectul unui contract scris;</w:t>
            </w:r>
          </w:p>
        </w:tc>
      </w:tr>
    </w:tbl>
    <w:p w14:paraId="6A5916AD" w14:textId="77777777" w:rsidR="005C5686" w:rsidRPr="00CD1FB2" w:rsidRDefault="005C5686" w:rsidP="005C5686"/>
    <w:p w14:paraId="76C7DEFC" w14:textId="77777777" w:rsidR="005C5686" w:rsidRPr="00CD1FB2" w:rsidRDefault="005C5686" w:rsidP="005C5686">
      <w:pPr>
        <w:pStyle w:val="AmNumberTabs"/>
      </w:pPr>
      <w:r w:rsidRPr="00CD1FB2">
        <w:t>Amendamentul</w:t>
      </w:r>
      <w:r w:rsidRPr="00CD1FB2">
        <w:tab/>
      </w:r>
      <w:r w:rsidRPr="00CD1FB2">
        <w:tab/>
        <w:t>43</w:t>
      </w:r>
    </w:p>
    <w:p w14:paraId="6CC25837" w14:textId="77777777" w:rsidR="005C5686" w:rsidRPr="00CD1FB2" w:rsidRDefault="005C5686" w:rsidP="005C5686"/>
    <w:p w14:paraId="76BF1AC2" w14:textId="77777777" w:rsidR="005C5686" w:rsidRPr="00CD1FB2" w:rsidRDefault="005C5686" w:rsidP="005C5686">
      <w:pPr>
        <w:pStyle w:val="NormalBold"/>
        <w:keepNext/>
      </w:pPr>
      <w:r w:rsidRPr="00CD1FB2">
        <w:t>Propunere de regulament</w:t>
      </w:r>
    </w:p>
    <w:p w14:paraId="1C726A28" w14:textId="77777777" w:rsidR="005C5686" w:rsidRPr="00CD1FB2" w:rsidRDefault="005C5686" w:rsidP="005C5686">
      <w:pPr>
        <w:pStyle w:val="NormalBold"/>
      </w:pPr>
      <w:r w:rsidRPr="00CD1FB2">
        <w:t>Articolul 1 – paragraful 1 – punctul 2</w:t>
      </w:r>
    </w:p>
    <w:p w14:paraId="6C5F46BD" w14:textId="77777777" w:rsidR="005C5686" w:rsidRPr="00CD1FB2" w:rsidRDefault="005C5686" w:rsidP="005C5686">
      <w:pPr>
        <w:keepNext/>
      </w:pPr>
      <w:r w:rsidRPr="00CD1FB2">
        <w:t>Regulamentul (UE) nr. 1308/2013</w:t>
      </w:r>
    </w:p>
    <w:p w14:paraId="1E29A212" w14:textId="77777777" w:rsidR="005C5686" w:rsidRPr="00CD1FB2" w:rsidRDefault="005C5686" w:rsidP="005C5686">
      <w:r w:rsidRPr="00CD1FB2">
        <w:t>Articolul 148 – alineatul 2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2D72256" w14:textId="77777777" w:rsidTr="00D84C94">
        <w:trPr>
          <w:jc w:val="center"/>
        </w:trPr>
        <w:tc>
          <w:tcPr>
            <w:tcW w:w="9752" w:type="dxa"/>
            <w:gridSpan w:val="2"/>
          </w:tcPr>
          <w:p w14:paraId="3E3B451C" w14:textId="77777777" w:rsidR="005C5686" w:rsidRPr="00CD1FB2" w:rsidRDefault="005C5686" w:rsidP="00D84C94">
            <w:pPr>
              <w:keepNext/>
            </w:pPr>
          </w:p>
        </w:tc>
      </w:tr>
      <w:tr w:rsidR="005C5686" w:rsidRPr="00CD1FB2" w14:paraId="6AAE7A0E" w14:textId="77777777" w:rsidTr="00D84C94">
        <w:trPr>
          <w:jc w:val="center"/>
        </w:trPr>
        <w:tc>
          <w:tcPr>
            <w:tcW w:w="4876" w:type="dxa"/>
          </w:tcPr>
          <w:p w14:paraId="124CE495" w14:textId="77777777" w:rsidR="005C5686" w:rsidRPr="00CD1FB2" w:rsidRDefault="005C5686" w:rsidP="00D84C94">
            <w:pPr>
              <w:pStyle w:val="ColumnHeading"/>
              <w:keepNext/>
            </w:pPr>
            <w:r w:rsidRPr="00CD1FB2">
              <w:t>Textul propus de Comisie</w:t>
            </w:r>
          </w:p>
        </w:tc>
        <w:tc>
          <w:tcPr>
            <w:tcW w:w="4876" w:type="dxa"/>
          </w:tcPr>
          <w:p w14:paraId="2AE9E978" w14:textId="77777777" w:rsidR="005C5686" w:rsidRPr="00CD1FB2" w:rsidRDefault="005C5686" w:rsidP="00D84C94">
            <w:pPr>
              <w:pStyle w:val="ColumnHeading"/>
              <w:keepNext/>
            </w:pPr>
            <w:r w:rsidRPr="00CD1FB2">
              <w:t>Amendamentul</w:t>
            </w:r>
          </w:p>
        </w:tc>
      </w:tr>
      <w:tr w:rsidR="005C5686" w:rsidRPr="00CD1FB2" w14:paraId="483BC6C1" w14:textId="77777777" w:rsidTr="00D84C94">
        <w:trPr>
          <w:jc w:val="center"/>
        </w:trPr>
        <w:tc>
          <w:tcPr>
            <w:tcW w:w="4876" w:type="dxa"/>
          </w:tcPr>
          <w:p w14:paraId="428D66A5" w14:textId="77777777" w:rsidR="005C5686" w:rsidRPr="00CD1FB2" w:rsidRDefault="005C5686" w:rsidP="00D84C94">
            <w:pPr>
              <w:pStyle w:val="Normal6"/>
              <w:rPr>
                <w:lang w:val="ro-RO"/>
              </w:rPr>
            </w:pPr>
            <w:r w:rsidRPr="00CD1FB2">
              <w:rPr>
                <w:lang w:val="ro-RO"/>
              </w:rPr>
              <w:t>(b)</w:t>
            </w:r>
            <w:r w:rsidRPr="00CD1FB2">
              <w:rPr>
                <w:lang w:val="ro-RO"/>
              </w:rPr>
              <w:tab/>
            </w:r>
            <w:r w:rsidRPr="00CD1FB2">
              <w:rPr>
                <w:b/>
                <w:i/>
                <w:lang w:val="ro-RO"/>
              </w:rPr>
              <w:t>primii cumpărători</w:t>
            </w:r>
            <w:r w:rsidRPr="00CD1FB2">
              <w:rPr>
                <w:lang w:val="ro-RO"/>
              </w:rPr>
              <w:t xml:space="preserve"> de </w:t>
            </w:r>
            <w:r w:rsidRPr="00CD1FB2">
              <w:rPr>
                <w:b/>
                <w:i/>
                <w:lang w:val="ro-RO"/>
              </w:rPr>
              <w:t>lapte și produse lactate</w:t>
            </w:r>
            <w:r w:rsidRPr="00CD1FB2">
              <w:rPr>
                <w:lang w:val="ro-RO"/>
              </w:rPr>
              <w:t xml:space="preserve"> fac o ofertă scrisă pentru un contract de livrare a laptelui și a produselor lactate </w:t>
            </w:r>
            <w:r w:rsidRPr="00CD1FB2">
              <w:rPr>
                <w:b/>
                <w:i/>
                <w:lang w:val="ro-RO"/>
              </w:rPr>
              <w:t xml:space="preserve">de </w:t>
            </w:r>
            <w:r w:rsidRPr="00CD1FB2">
              <w:rPr>
                <w:b/>
                <w:bCs/>
                <w:i/>
                <w:iCs/>
                <w:lang w:val="ro-RO"/>
              </w:rPr>
              <w:t xml:space="preserve">către </w:t>
            </w:r>
            <w:r w:rsidRPr="00CD1FB2">
              <w:rPr>
                <w:b/>
                <w:i/>
                <w:lang w:val="ro-RO"/>
              </w:rPr>
              <w:t>fermier, o organizație de producători sau o asociație de organizații de producători</w:t>
            </w:r>
            <w:r w:rsidRPr="00CD1FB2">
              <w:rPr>
                <w:lang w:val="ro-RO"/>
              </w:rPr>
              <w:t>.</w:t>
            </w:r>
          </w:p>
        </w:tc>
        <w:tc>
          <w:tcPr>
            <w:tcW w:w="4876" w:type="dxa"/>
          </w:tcPr>
          <w:p w14:paraId="45A78F93" w14:textId="77777777" w:rsidR="005C5686" w:rsidRPr="00CD1FB2" w:rsidRDefault="005C5686" w:rsidP="00D84C94">
            <w:pPr>
              <w:pStyle w:val="Normal6"/>
              <w:rPr>
                <w:szCs w:val="24"/>
                <w:lang w:val="ro-RO"/>
              </w:rPr>
            </w:pPr>
            <w:r w:rsidRPr="00CD1FB2">
              <w:rPr>
                <w:lang w:val="ro-RO"/>
              </w:rPr>
              <w:t>(b)</w:t>
            </w:r>
            <w:r w:rsidRPr="00CD1FB2">
              <w:rPr>
                <w:lang w:val="ro-RO"/>
              </w:rPr>
              <w:tab/>
            </w:r>
            <w:r w:rsidRPr="00CD1FB2">
              <w:rPr>
                <w:b/>
                <w:i/>
                <w:lang w:val="ro-RO"/>
              </w:rPr>
              <w:t>organizațiile de producători, asociațiile</w:t>
            </w:r>
            <w:r w:rsidRPr="00CD1FB2">
              <w:rPr>
                <w:lang w:val="ro-RO"/>
              </w:rPr>
              <w:t xml:space="preserve"> de </w:t>
            </w:r>
            <w:r w:rsidRPr="00CD1FB2">
              <w:rPr>
                <w:b/>
                <w:i/>
                <w:lang w:val="ro-RO"/>
              </w:rPr>
              <w:t>organizații de producători sau fermierii</w:t>
            </w:r>
            <w:r w:rsidRPr="00CD1FB2">
              <w:rPr>
                <w:lang w:val="ro-RO"/>
              </w:rPr>
              <w:t xml:space="preserve"> fac o ofertă scrisă pentru un contract de livrare a laptelui și a produselor lactate </w:t>
            </w:r>
            <w:r w:rsidRPr="00CD1FB2">
              <w:rPr>
                <w:b/>
                <w:bCs/>
                <w:i/>
                <w:iCs/>
                <w:lang w:val="ro-RO"/>
              </w:rPr>
              <w:t xml:space="preserve">către </w:t>
            </w:r>
            <w:r w:rsidRPr="00CD1FB2">
              <w:rPr>
                <w:b/>
                <w:i/>
                <w:lang w:val="ro-RO"/>
              </w:rPr>
              <w:t>primii cumpărători</w:t>
            </w:r>
            <w:r w:rsidRPr="00CD1FB2">
              <w:rPr>
                <w:lang w:val="ro-RO"/>
              </w:rPr>
              <w:t>.</w:t>
            </w:r>
          </w:p>
        </w:tc>
      </w:tr>
    </w:tbl>
    <w:p w14:paraId="3844B77A" w14:textId="77777777" w:rsidR="005C5686" w:rsidRPr="00CD1FB2" w:rsidRDefault="005C5686" w:rsidP="005C5686"/>
    <w:p w14:paraId="3F3F833C" w14:textId="77777777" w:rsidR="005C5686" w:rsidRPr="00CD1FB2" w:rsidRDefault="005C5686" w:rsidP="005C5686">
      <w:pPr>
        <w:pStyle w:val="AmNumberTabs"/>
      </w:pPr>
      <w:r w:rsidRPr="00CD1FB2">
        <w:t>Amendamentul</w:t>
      </w:r>
      <w:r w:rsidRPr="00CD1FB2">
        <w:tab/>
      </w:r>
      <w:r w:rsidRPr="00CD1FB2">
        <w:tab/>
        <w:t>44</w:t>
      </w:r>
    </w:p>
    <w:p w14:paraId="029A6C51" w14:textId="77777777" w:rsidR="005C5686" w:rsidRPr="00CD1FB2" w:rsidRDefault="005C5686" w:rsidP="005C5686"/>
    <w:p w14:paraId="793A18E5" w14:textId="77777777" w:rsidR="005C5686" w:rsidRPr="00CD1FB2" w:rsidRDefault="005C5686" w:rsidP="005C5686">
      <w:pPr>
        <w:pStyle w:val="NormalBold"/>
        <w:keepNext/>
      </w:pPr>
      <w:r w:rsidRPr="00CD1FB2">
        <w:t>Propunere de regulament</w:t>
      </w:r>
    </w:p>
    <w:p w14:paraId="44D9EF3F" w14:textId="77777777" w:rsidR="005C5686" w:rsidRPr="00CD1FB2" w:rsidRDefault="005C5686" w:rsidP="005C5686">
      <w:pPr>
        <w:pStyle w:val="NormalBold"/>
      </w:pPr>
      <w:r w:rsidRPr="00CD1FB2">
        <w:t>Articolul 1 – paragraful 1 – punctul 2</w:t>
      </w:r>
    </w:p>
    <w:p w14:paraId="77BC1D93" w14:textId="77777777" w:rsidR="005C5686" w:rsidRPr="00CD1FB2" w:rsidRDefault="005C5686" w:rsidP="005C5686">
      <w:pPr>
        <w:keepNext/>
      </w:pPr>
      <w:r w:rsidRPr="00CD1FB2">
        <w:t>Regulamentul (UE) nr. 1308/2013</w:t>
      </w:r>
    </w:p>
    <w:p w14:paraId="06C77A81" w14:textId="77777777" w:rsidR="005C5686" w:rsidRPr="00CD1FB2" w:rsidRDefault="005C5686" w:rsidP="005C5686">
      <w:r w:rsidRPr="00CD1FB2">
        <w:t>Articolul 148 – alineatul 3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55C87FD4" w14:textId="77777777" w:rsidTr="00D84C94">
        <w:trPr>
          <w:jc w:val="center"/>
        </w:trPr>
        <w:tc>
          <w:tcPr>
            <w:tcW w:w="9752" w:type="dxa"/>
            <w:gridSpan w:val="2"/>
          </w:tcPr>
          <w:p w14:paraId="2DB36222" w14:textId="77777777" w:rsidR="005C5686" w:rsidRPr="00CD1FB2" w:rsidRDefault="005C5686" w:rsidP="00D84C94">
            <w:pPr>
              <w:keepNext/>
            </w:pPr>
          </w:p>
        </w:tc>
      </w:tr>
      <w:tr w:rsidR="005C5686" w:rsidRPr="00CD1FB2" w14:paraId="68D18F19" w14:textId="77777777" w:rsidTr="00D84C94">
        <w:trPr>
          <w:jc w:val="center"/>
        </w:trPr>
        <w:tc>
          <w:tcPr>
            <w:tcW w:w="4876" w:type="dxa"/>
          </w:tcPr>
          <w:p w14:paraId="07DCBAD1" w14:textId="77777777" w:rsidR="005C5686" w:rsidRPr="00CD1FB2" w:rsidRDefault="005C5686" w:rsidP="00D84C94">
            <w:pPr>
              <w:pStyle w:val="ColumnHeading"/>
              <w:keepNext/>
            </w:pPr>
            <w:r w:rsidRPr="00CD1FB2">
              <w:t>Textul propus de Comisie</w:t>
            </w:r>
          </w:p>
        </w:tc>
        <w:tc>
          <w:tcPr>
            <w:tcW w:w="4876" w:type="dxa"/>
          </w:tcPr>
          <w:p w14:paraId="39F78C63" w14:textId="77777777" w:rsidR="005C5686" w:rsidRPr="00CD1FB2" w:rsidRDefault="005C5686" w:rsidP="00D84C94">
            <w:pPr>
              <w:pStyle w:val="ColumnHeading"/>
              <w:keepNext/>
            </w:pPr>
            <w:r w:rsidRPr="00CD1FB2">
              <w:t>Amendamentul</w:t>
            </w:r>
          </w:p>
        </w:tc>
      </w:tr>
      <w:tr w:rsidR="005C5686" w:rsidRPr="00CD1FB2" w14:paraId="0B65AF8D" w14:textId="77777777" w:rsidTr="00D84C94">
        <w:trPr>
          <w:jc w:val="center"/>
        </w:trPr>
        <w:tc>
          <w:tcPr>
            <w:tcW w:w="4876" w:type="dxa"/>
          </w:tcPr>
          <w:p w14:paraId="4A6BA9D1" w14:textId="77777777" w:rsidR="005C5686" w:rsidRPr="00CD1FB2" w:rsidRDefault="005C5686" w:rsidP="00D84C94">
            <w:pPr>
              <w:pStyle w:val="Normal6"/>
              <w:rPr>
                <w:lang w:val="ro-RO"/>
              </w:rPr>
            </w:pPr>
            <w:r w:rsidRPr="00CD1FB2">
              <w:rPr>
                <w:lang w:val="ro-RO"/>
              </w:rPr>
              <w:t xml:space="preserve">Statele membre instituie un mecanism de mediere pentru cazurile în care nu există un acord reciproc </w:t>
            </w:r>
            <w:r w:rsidRPr="00CD1FB2">
              <w:rPr>
                <w:b/>
                <w:bCs/>
                <w:i/>
                <w:iCs/>
                <w:lang w:val="ro-RO"/>
              </w:rPr>
              <w:t>pentru încheierea</w:t>
            </w:r>
            <w:r w:rsidRPr="00CD1FB2">
              <w:rPr>
                <w:lang w:val="ro-RO"/>
              </w:rPr>
              <w:t xml:space="preserve"> unui contract menționat la alineatele (1) și (2) sau pentru revizuirea unui astfel de contract.</w:t>
            </w:r>
          </w:p>
        </w:tc>
        <w:tc>
          <w:tcPr>
            <w:tcW w:w="4876" w:type="dxa"/>
          </w:tcPr>
          <w:p w14:paraId="1F5E9ACF" w14:textId="77777777" w:rsidR="005C5686" w:rsidRPr="00CD1FB2" w:rsidRDefault="005C5686" w:rsidP="00D84C94">
            <w:pPr>
              <w:pStyle w:val="Normal6"/>
              <w:rPr>
                <w:szCs w:val="24"/>
                <w:lang w:val="ro-RO"/>
              </w:rPr>
            </w:pPr>
            <w:r w:rsidRPr="00CD1FB2">
              <w:rPr>
                <w:lang w:val="ro-RO"/>
              </w:rPr>
              <w:t xml:space="preserve">Statele membre instituie un mecanism de mediere pentru cazurile în care nu există un acord reciproc </w:t>
            </w:r>
            <w:r w:rsidRPr="00CD1FB2">
              <w:rPr>
                <w:b/>
                <w:bCs/>
                <w:i/>
                <w:iCs/>
                <w:lang w:val="ro-RO"/>
              </w:rPr>
              <w:t>privind formalizarea, interpretarea sau îndeplinirea</w:t>
            </w:r>
            <w:r w:rsidRPr="00CD1FB2">
              <w:rPr>
                <w:lang w:val="ro-RO"/>
              </w:rPr>
              <w:t xml:space="preserve"> unui contract menționat la alineatele (1) și (2) sau pentru revizuirea unui astfel de contract. </w:t>
            </w:r>
            <w:r w:rsidRPr="00CD1FB2">
              <w:rPr>
                <w:b/>
                <w:i/>
                <w:lang w:val="ro-RO"/>
              </w:rPr>
              <w:t>Mecanismul respectiv este voluntar pentru părțile contractante și imparțial și poate include reprezentanți ai organizațiilor reprezentative ale fermierilor.</w:t>
            </w:r>
          </w:p>
        </w:tc>
      </w:tr>
    </w:tbl>
    <w:p w14:paraId="570C581D" w14:textId="77777777" w:rsidR="005C5686" w:rsidRPr="00CD1FB2" w:rsidRDefault="005C5686" w:rsidP="005C5686"/>
    <w:p w14:paraId="0F9D2A9A" w14:textId="77777777" w:rsidR="005C5686" w:rsidRPr="00CD1FB2" w:rsidRDefault="005C5686" w:rsidP="005C5686">
      <w:pPr>
        <w:pStyle w:val="AmNumberTabs"/>
      </w:pPr>
      <w:r w:rsidRPr="00CD1FB2">
        <w:t>Amendamentul</w:t>
      </w:r>
      <w:r w:rsidRPr="00CD1FB2">
        <w:tab/>
      </w:r>
      <w:r w:rsidRPr="00CD1FB2">
        <w:tab/>
        <w:t>45</w:t>
      </w:r>
    </w:p>
    <w:p w14:paraId="1B781629" w14:textId="77777777" w:rsidR="005C5686" w:rsidRPr="00CD1FB2" w:rsidRDefault="005C5686" w:rsidP="005C5686"/>
    <w:p w14:paraId="68F6EFEB" w14:textId="77777777" w:rsidR="005C5686" w:rsidRPr="00CD1FB2" w:rsidRDefault="005C5686" w:rsidP="005C5686">
      <w:pPr>
        <w:pStyle w:val="NormalBold"/>
        <w:keepNext/>
      </w:pPr>
      <w:r w:rsidRPr="00CD1FB2">
        <w:t>Propunere de regulament</w:t>
      </w:r>
    </w:p>
    <w:p w14:paraId="645F0015" w14:textId="77777777" w:rsidR="005C5686" w:rsidRPr="00CD1FB2" w:rsidRDefault="005C5686" w:rsidP="005C5686">
      <w:pPr>
        <w:pStyle w:val="NormalBold"/>
      </w:pPr>
      <w:r w:rsidRPr="00CD1FB2">
        <w:t>Articolul 1 – paragraful 1 – punctul 2</w:t>
      </w:r>
    </w:p>
    <w:p w14:paraId="2B930D2E" w14:textId="77777777" w:rsidR="005C5686" w:rsidRPr="00CD1FB2" w:rsidRDefault="005C5686" w:rsidP="005C5686">
      <w:pPr>
        <w:keepNext/>
      </w:pPr>
      <w:r w:rsidRPr="00CD1FB2">
        <w:t>Regulamentul (UE) nr. 1308/2013</w:t>
      </w:r>
    </w:p>
    <w:p w14:paraId="436D7899" w14:textId="77777777" w:rsidR="005C5686" w:rsidRPr="00CD1FB2" w:rsidRDefault="005C5686" w:rsidP="005C5686">
      <w:r w:rsidRPr="00CD1FB2">
        <w:t>Articolul 148 – alineatul 3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3174E0E" w14:textId="77777777" w:rsidTr="00D84C94">
        <w:trPr>
          <w:jc w:val="center"/>
        </w:trPr>
        <w:tc>
          <w:tcPr>
            <w:tcW w:w="9752" w:type="dxa"/>
            <w:gridSpan w:val="2"/>
          </w:tcPr>
          <w:p w14:paraId="59B86C15" w14:textId="77777777" w:rsidR="005C5686" w:rsidRPr="00CD1FB2" w:rsidRDefault="005C5686" w:rsidP="00D84C94">
            <w:pPr>
              <w:keepNext/>
            </w:pPr>
          </w:p>
        </w:tc>
      </w:tr>
      <w:tr w:rsidR="005C5686" w:rsidRPr="00CD1FB2" w14:paraId="31ECD73C" w14:textId="77777777" w:rsidTr="00D84C94">
        <w:trPr>
          <w:jc w:val="center"/>
        </w:trPr>
        <w:tc>
          <w:tcPr>
            <w:tcW w:w="4876" w:type="dxa"/>
          </w:tcPr>
          <w:p w14:paraId="001A1C32" w14:textId="77777777" w:rsidR="005C5686" w:rsidRPr="00CD1FB2" w:rsidRDefault="005C5686" w:rsidP="00D84C94">
            <w:pPr>
              <w:pStyle w:val="ColumnHeading"/>
              <w:keepNext/>
            </w:pPr>
            <w:r w:rsidRPr="00CD1FB2">
              <w:t>Textul propus de Comisie</w:t>
            </w:r>
          </w:p>
        </w:tc>
        <w:tc>
          <w:tcPr>
            <w:tcW w:w="4876" w:type="dxa"/>
          </w:tcPr>
          <w:p w14:paraId="04B86AFB" w14:textId="77777777" w:rsidR="005C5686" w:rsidRPr="00CD1FB2" w:rsidRDefault="005C5686" w:rsidP="00D84C94">
            <w:pPr>
              <w:pStyle w:val="ColumnHeading"/>
              <w:keepNext/>
            </w:pPr>
            <w:r w:rsidRPr="00CD1FB2">
              <w:t>Amendamentul</w:t>
            </w:r>
          </w:p>
        </w:tc>
      </w:tr>
      <w:tr w:rsidR="005C5686" w:rsidRPr="00CD1FB2" w14:paraId="4AFD8678" w14:textId="77777777" w:rsidTr="00D84C94">
        <w:trPr>
          <w:jc w:val="center"/>
        </w:trPr>
        <w:tc>
          <w:tcPr>
            <w:tcW w:w="4876" w:type="dxa"/>
          </w:tcPr>
          <w:p w14:paraId="6609D58C" w14:textId="77777777" w:rsidR="005C5686" w:rsidRPr="00CD1FB2" w:rsidRDefault="005C5686" w:rsidP="00D84C94">
            <w:pPr>
              <w:pStyle w:val="Normal6"/>
              <w:rPr>
                <w:lang w:val="ro-RO"/>
              </w:rPr>
            </w:pPr>
            <w:r w:rsidRPr="00CD1FB2">
              <w:rPr>
                <w:lang w:val="ro-RO"/>
              </w:rPr>
              <w:t xml:space="preserve">Statele membre informează Comisia cu privire la </w:t>
            </w:r>
            <w:r w:rsidRPr="00CD1FB2">
              <w:rPr>
                <w:bCs/>
                <w:iCs/>
                <w:lang w:val="ro-RO"/>
              </w:rPr>
              <w:t>mecanismele</w:t>
            </w:r>
            <w:r w:rsidRPr="00CD1FB2">
              <w:rPr>
                <w:lang w:val="ro-RO"/>
              </w:rPr>
              <w:t xml:space="preserve"> de mediere </w:t>
            </w:r>
            <w:r w:rsidRPr="00CD1FB2">
              <w:rPr>
                <w:b/>
                <w:i/>
                <w:lang w:val="ro-RO"/>
              </w:rPr>
              <w:t>instituite</w:t>
            </w:r>
            <w:r w:rsidRPr="00CD1FB2">
              <w:rPr>
                <w:lang w:val="ro-RO"/>
              </w:rPr>
              <w:t xml:space="preserve"> pe teritoriul lor.</w:t>
            </w:r>
          </w:p>
        </w:tc>
        <w:tc>
          <w:tcPr>
            <w:tcW w:w="4876" w:type="dxa"/>
          </w:tcPr>
          <w:p w14:paraId="22525116" w14:textId="77777777" w:rsidR="005C5686" w:rsidRPr="00CD1FB2" w:rsidRDefault="005C5686" w:rsidP="00D84C94">
            <w:pPr>
              <w:pStyle w:val="Normal6"/>
              <w:rPr>
                <w:szCs w:val="24"/>
                <w:lang w:val="ro-RO"/>
              </w:rPr>
            </w:pPr>
            <w:r w:rsidRPr="00CD1FB2">
              <w:rPr>
                <w:lang w:val="ro-RO"/>
              </w:rPr>
              <w:t xml:space="preserve">Statele membre informează Comisia cu privire la </w:t>
            </w:r>
            <w:r w:rsidRPr="00CD1FB2">
              <w:rPr>
                <w:b/>
                <w:i/>
                <w:lang w:val="ro-RO"/>
              </w:rPr>
              <w:t>cadrul juridic al mecanismelor</w:t>
            </w:r>
            <w:r w:rsidRPr="00CD1FB2">
              <w:rPr>
                <w:lang w:val="ro-RO"/>
              </w:rPr>
              <w:t xml:space="preserve"> de mediere </w:t>
            </w:r>
            <w:r w:rsidRPr="00CD1FB2">
              <w:rPr>
                <w:b/>
                <w:i/>
                <w:lang w:val="ro-RO"/>
              </w:rPr>
              <w:t>disponibile</w:t>
            </w:r>
            <w:r w:rsidRPr="00CD1FB2">
              <w:rPr>
                <w:lang w:val="ro-RO"/>
              </w:rPr>
              <w:t xml:space="preserve"> pe teritoriul lor.</w:t>
            </w:r>
          </w:p>
        </w:tc>
      </w:tr>
    </w:tbl>
    <w:p w14:paraId="7B1C7C63" w14:textId="77777777" w:rsidR="005C5686" w:rsidRPr="00CD1FB2" w:rsidRDefault="005C5686" w:rsidP="005C5686"/>
    <w:p w14:paraId="0EDCD728" w14:textId="77777777" w:rsidR="005C5686" w:rsidRPr="00CD1FB2" w:rsidRDefault="005C5686" w:rsidP="005C5686">
      <w:pPr>
        <w:pStyle w:val="AmNumberTabs"/>
      </w:pPr>
      <w:r w:rsidRPr="00CD1FB2">
        <w:t>Amendamentul</w:t>
      </w:r>
      <w:r w:rsidRPr="00CD1FB2">
        <w:tab/>
      </w:r>
      <w:r w:rsidRPr="00CD1FB2">
        <w:tab/>
        <w:t>46</w:t>
      </w:r>
    </w:p>
    <w:p w14:paraId="4936D04E" w14:textId="77777777" w:rsidR="005C5686" w:rsidRPr="00CD1FB2" w:rsidRDefault="005C5686" w:rsidP="005C5686"/>
    <w:p w14:paraId="56E211B5" w14:textId="77777777" w:rsidR="005C5686" w:rsidRPr="00CD1FB2" w:rsidRDefault="005C5686" w:rsidP="005C5686">
      <w:pPr>
        <w:pStyle w:val="NormalBold"/>
        <w:keepNext/>
      </w:pPr>
      <w:r w:rsidRPr="00CD1FB2">
        <w:t>Propunere de regulament</w:t>
      </w:r>
    </w:p>
    <w:p w14:paraId="39CE30A2" w14:textId="77777777" w:rsidR="005C5686" w:rsidRPr="00CD1FB2" w:rsidRDefault="005C5686" w:rsidP="005C5686">
      <w:pPr>
        <w:pStyle w:val="NormalBold"/>
      </w:pPr>
      <w:r w:rsidRPr="00CD1FB2">
        <w:t>Articolul 1 – paragraful 1 – punctul 2</w:t>
      </w:r>
    </w:p>
    <w:p w14:paraId="362C9590" w14:textId="77777777" w:rsidR="005C5686" w:rsidRPr="00CD1FB2" w:rsidRDefault="005C5686" w:rsidP="005C5686">
      <w:pPr>
        <w:keepNext/>
      </w:pPr>
      <w:r w:rsidRPr="00CD1FB2">
        <w:t>Regulamentul (UE) nr. 1308/2013</w:t>
      </w:r>
    </w:p>
    <w:p w14:paraId="67727F90" w14:textId="77777777" w:rsidR="005C5686" w:rsidRPr="00CD1FB2" w:rsidRDefault="005C5686" w:rsidP="005C5686">
      <w:r w:rsidRPr="00CD1FB2">
        <w:t>Articolul 148 – alineatul 4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A59B43D" w14:textId="77777777" w:rsidTr="00D84C94">
        <w:trPr>
          <w:jc w:val="center"/>
        </w:trPr>
        <w:tc>
          <w:tcPr>
            <w:tcW w:w="9752" w:type="dxa"/>
            <w:gridSpan w:val="2"/>
          </w:tcPr>
          <w:p w14:paraId="2E94B7BE" w14:textId="77777777" w:rsidR="005C5686" w:rsidRPr="00CD1FB2" w:rsidRDefault="005C5686" w:rsidP="00D84C94">
            <w:pPr>
              <w:keepNext/>
            </w:pPr>
          </w:p>
        </w:tc>
      </w:tr>
      <w:tr w:rsidR="005C5686" w:rsidRPr="00CD1FB2" w14:paraId="23F6C3A6" w14:textId="77777777" w:rsidTr="00D84C94">
        <w:trPr>
          <w:jc w:val="center"/>
        </w:trPr>
        <w:tc>
          <w:tcPr>
            <w:tcW w:w="4876" w:type="dxa"/>
          </w:tcPr>
          <w:p w14:paraId="7E64552F" w14:textId="77777777" w:rsidR="005C5686" w:rsidRPr="00CD1FB2" w:rsidRDefault="005C5686" w:rsidP="00D84C94">
            <w:pPr>
              <w:pStyle w:val="ColumnHeading"/>
              <w:keepNext/>
            </w:pPr>
            <w:r w:rsidRPr="00CD1FB2">
              <w:t>Textul propus de Comisie</w:t>
            </w:r>
          </w:p>
        </w:tc>
        <w:tc>
          <w:tcPr>
            <w:tcW w:w="4876" w:type="dxa"/>
          </w:tcPr>
          <w:p w14:paraId="6A24E1C9" w14:textId="77777777" w:rsidR="005C5686" w:rsidRPr="00CD1FB2" w:rsidRDefault="005C5686" w:rsidP="00D84C94">
            <w:pPr>
              <w:pStyle w:val="ColumnHeading"/>
              <w:keepNext/>
            </w:pPr>
            <w:r w:rsidRPr="00CD1FB2">
              <w:t>Amendamentul</w:t>
            </w:r>
          </w:p>
        </w:tc>
      </w:tr>
      <w:tr w:rsidR="005C5686" w:rsidRPr="00CD1FB2" w14:paraId="5B404E34" w14:textId="77777777" w:rsidTr="00D84C94">
        <w:trPr>
          <w:jc w:val="center"/>
        </w:trPr>
        <w:tc>
          <w:tcPr>
            <w:tcW w:w="4876" w:type="dxa"/>
          </w:tcPr>
          <w:p w14:paraId="4CBC72CC" w14:textId="77777777" w:rsidR="005C5686" w:rsidRPr="00CD1FB2" w:rsidRDefault="005C5686" w:rsidP="00D84C94">
            <w:pPr>
              <w:pStyle w:val="Normal6"/>
              <w:rPr>
                <w:lang w:val="ro-RO"/>
              </w:rPr>
            </w:pPr>
            <w:r w:rsidRPr="00CD1FB2">
              <w:rPr>
                <w:lang w:val="ro-RO"/>
              </w:rPr>
              <w:t>(b)</w:t>
            </w:r>
            <w:r w:rsidRPr="00CD1FB2">
              <w:rPr>
                <w:lang w:val="ro-RO"/>
              </w:rPr>
              <w:tab/>
              <w:t>se întocmește în scris și</w:t>
            </w:r>
          </w:p>
        </w:tc>
        <w:tc>
          <w:tcPr>
            <w:tcW w:w="4876" w:type="dxa"/>
          </w:tcPr>
          <w:p w14:paraId="748CDE7D" w14:textId="77777777" w:rsidR="005C5686" w:rsidRPr="00CD1FB2" w:rsidRDefault="005C5686" w:rsidP="00D84C94">
            <w:pPr>
              <w:pStyle w:val="Normal6"/>
              <w:rPr>
                <w:szCs w:val="24"/>
                <w:lang w:val="ro-RO"/>
              </w:rPr>
            </w:pPr>
            <w:r w:rsidRPr="00CD1FB2">
              <w:rPr>
                <w:lang w:val="ro-RO"/>
              </w:rPr>
              <w:t>(b)</w:t>
            </w:r>
            <w:r w:rsidRPr="00CD1FB2">
              <w:rPr>
                <w:lang w:val="ro-RO"/>
              </w:rPr>
              <w:tab/>
              <w:t>se întocmește în scris</w:t>
            </w:r>
            <w:r w:rsidRPr="00CD1FB2">
              <w:rPr>
                <w:b/>
                <w:i/>
                <w:lang w:val="ro-RO"/>
              </w:rPr>
              <w:t>, fie pe suport de hârtie, fie în format digital</w:t>
            </w:r>
            <w:r w:rsidRPr="00CD1FB2">
              <w:rPr>
                <w:lang w:val="ro-RO"/>
              </w:rPr>
              <w:t xml:space="preserve"> și</w:t>
            </w:r>
          </w:p>
        </w:tc>
      </w:tr>
    </w:tbl>
    <w:p w14:paraId="4D051734" w14:textId="77777777" w:rsidR="005C5686" w:rsidRPr="00CD1FB2" w:rsidRDefault="005C5686" w:rsidP="005C5686"/>
    <w:p w14:paraId="5757F876" w14:textId="77777777" w:rsidR="005C5686" w:rsidRPr="00CD1FB2" w:rsidRDefault="005C5686" w:rsidP="005C5686">
      <w:pPr>
        <w:pStyle w:val="AmNumberTabs"/>
      </w:pPr>
      <w:r w:rsidRPr="00CD1FB2">
        <w:t>Amendamentul</w:t>
      </w:r>
      <w:r w:rsidRPr="00CD1FB2">
        <w:tab/>
      </w:r>
      <w:r w:rsidRPr="00CD1FB2">
        <w:tab/>
        <w:t>47</w:t>
      </w:r>
    </w:p>
    <w:p w14:paraId="64E3A726" w14:textId="77777777" w:rsidR="005C5686" w:rsidRPr="00CD1FB2" w:rsidRDefault="005C5686" w:rsidP="005C5686"/>
    <w:p w14:paraId="0C90464F" w14:textId="77777777" w:rsidR="005C5686" w:rsidRPr="00CD1FB2" w:rsidRDefault="005C5686" w:rsidP="005C5686">
      <w:pPr>
        <w:pStyle w:val="NormalBold"/>
        <w:keepNext/>
      </w:pPr>
      <w:r w:rsidRPr="00CD1FB2">
        <w:t>Propunere de regulament</w:t>
      </w:r>
    </w:p>
    <w:p w14:paraId="15E5EE96" w14:textId="77777777" w:rsidR="005C5686" w:rsidRPr="00CD1FB2" w:rsidRDefault="005C5686" w:rsidP="005C5686">
      <w:pPr>
        <w:pStyle w:val="NormalBold"/>
      </w:pPr>
      <w:r w:rsidRPr="00CD1FB2">
        <w:t>Articolul 1 – paragraful 1 – punctul 2</w:t>
      </w:r>
    </w:p>
    <w:p w14:paraId="30FEB893" w14:textId="77777777" w:rsidR="005C5686" w:rsidRPr="00CD1FB2" w:rsidRDefault="005C5686" w:rsidP="005C5686">
      <w:pPr>
        <w:keepNext/>
      </w:pPr>
      <w:r w:rsidRPr="00CD1FB2">
        <w:t>Regulamentul (UE) nr. 1308/2013</w:t>
      </w:r>
    </w:p>
    <w:p w14:paraId="36FBAF34" w14:textId="77777777" w:rsidR="005C5686" w:rsidRPr="00CD1FB2" w:rsidRDefault="005C5686" w:rsidP="005C5686">
      <w:r w:rsidRPr="00CD1FB2">
        <w:t>Articolul 148 – alineatul 4 – litera c – punctul i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BA25735" w14:textId="77777777" w:rsidTr="00D84C94">
        <w:trPr>
          <w:jc w:val="center"/>
        </w:trPr>
        <w:tc>
          <w:tcPr>
            <w:tcW w:w="9752" w:type="dxa"/>
            <w:gridSpan w:val="2"/>
          </w:tcPr>
          <w:p w14:paraId="707D2286" w14:textId="77777777" w:rsidR="005C5686" w:rsidRPr="00CD1FB2" w:rsidRDefault="005C5686" w:rsidP="00D84C94">
            <w:pPr>
              <w:keepNext/>
            </w:pPr>
          </w:p>
        </w:tc>
      </w:tr>
      <w:tr w:rsidR="005C5686" w:rsidRPr="00CD1FB2" w14:paraId="4F535FFB" w14:textId="77777777" w:rsidTr="00D84C94">
        <w:trPr>
          <w:jc w:val="center"/>
        </w:trPr>
        <w:tc>
          <w:tcPr>
            <w:tcW w:w="4876" w:type="dxa"/>
          </w:tcPr>
          <w:p w14:paraId="6DF84EB6" w14:textId="77777777" w:rsidR="005C5686" w:rsidRPr="00CD1FB2" w:rsidRDefault="005C5686" w:rsidP="00D84C94">
            <w:pPr>
              <w:pStyle w:val="ColumnHeading"/>
              <w:keepNext/>
            </w:pPr>
            <w:r w:rsidRPr="00CD1FB2">
              <w:t>Textul propus de Comisie</w:t>
            </w:r>
          </w:p>
        </w:tc>
        <w:tc>
          <w:tcPr>
            <w:tcW w:w="4876" w:type="dxa"/>
          </w:tcPr>
          <w:p w14:paraId="69F0A0BD" w14:textId="77777777" w:rsidR="005C5686" w:rsidRPr="00CD1FB2" w:rsidRDefault="005C5686" w:rsidP="00D84C94">
            <w:pPr>
              <w:pStyle w:val="ColumnHeading"/>
              <w:keepNext/>
            </w:pPr>
            <w:r w:rsidRPr="00CD1FB2">
              <w:t>Amendamentul</w:t>
            </w:r>
          </w:p>
        </w:tc>
      </w:tr>
      <w:tr w:rsidR="005C5686" w:rsidRPr="00CD1FB2" w14:paraId="5D932ED1" w14:textId="77777777" w:rsidTr="00D84C94">
        <w:trPr>
          <w:jc w:val="center"/>
        </w:trPr>
        <w:tc>
          <w:tcPr>
            <w:tcW w:w="4876" w:type="dxa"/>
          </w:tcPr>
          <w:p w14:paraId="4C95FA8C" w14:textId="77777777" w:rsidR="005C5686" w:rsidRPr="00CD1FB2" w:rsidRDefault="005C5686" w:rsidP="00D84C94">
            <w:pPr>
              <w:pStyle w:val="Normal6"/>
              <w:rPr>
                <w:lang w:val="ro-RO"/>
              </w:rPr>
            </w:pPr>
            <w:r w:rsidRPr="00CD1FB2">
              <w:rPr>
                <w:lang w:val="ro-RO"/>
              </w:rPr>
              <w:t>(i)</w:t>
            </w:r>
            <w:r w:rsidRPr="00CD1FB2">
              <w:rPr>
                <w:lang w:val="ro-RO"/>
              </w:rPr>
              <w:tab/>
              <w:t>prețul datorat pentru livrare, care:</w:t>
            </w:r>
          </w:p>
        </w:tc>
        <w:tc>
          <w:tcPr>
            <w:tcW w:w="4876" w:type="dxa"/>
          </w:tcPr>
          <w:p w14:paraId="30B9A8F3" w14:textId="77777777" w:rsidR="005C5686" w:rsidRPr="00CD1FB2" w:rsidRDefault="005C5686" w:rsidP="00D84C94">
            <w:pPr>
              <w:pStyle w:val="Normal6"/>
              <w:rPr>
                <w:szCs w:val="24"/>
                <w:lang w:val="ro-RO"/>
              </w:rPr>
            </w:pPr>
            <w:r w:rsidRPr="00CD1FB2">
              <w:rPr>
                <w:lang w:val="ro-RO"/>
              </w:rPr>
              <w:t>(i)</w:t>
            </w:r>
            <w:r w:rsidRPr="00CD1FB2">
              <w:rPr>
                <w:lang w:val="ro-RO"/>
              </w:rPr>
              <w:tab/>
              <w:t xml:space="preserve">prețul datorat pentru livrare, </w:t>
            </w:r>
            <w:r w:rsidRPr="00CD1FB2">
              <w:rPr>
                <w:b/>
                <w:i/>
                <w:lang w:val="ro-RO"/>
              </w:rPr>
              <w:t xml:space="preserve">cu indicarea explicită a tuturor plăților, inclusiv a reducerilor aplicabile, </w:t>
            </w:r>
            <w:r w:rsidRPr="00CD1FB2">
              <w:rPr>
                <w:lang w:val="ro-RO"/>
              </w:rPr>
              <w:t>care:</w:t>
            </w:r>
          </w:p>
        </w:tc>
      </w:tr>
    </w:tbl>
    <w:p w14:paraId="7277FF22" w14:textId="77777777" w:rsidR="005C5686" w:rsidRPr="00CD1FB2" w:rsidRDefault="005C5686" w:rsidP="005C5686"/>
    <w:p w14:paraId="0083BB2F" w14:textId="77777777" w:rsidR="005C5686" w:rsidRPr="00CD1FB2" w:rsidRDefault="005C5686" w:rsidP="005C5686">
      <w:pPr>
        <w:pStyle w:val="AmNumberTabs"/>
      </w:pPr>
      <w:r w:rsidRPr="00CD1FB2">
        <w:t>Amendamentul</w:t>
      </w:r>
      <w:r w:rsidRPr="00CD1FB2">
        <w:tab/>
      </w:r>
      <w:r w:rsidRPr="00CD1FB2">
        <w:tab/>
        <w:t>48</w:t>
      </w:r>
    </w:p>
    <w:p w14:paraId="58B0A90E" w14:textId="77777777" w:rsidR="005C5686" w:rsidRPr="00CD1FB2" w:rsidRDefault="005C5686" w:rsidP="005C5686"/>
    <w:p w14:paraId="0C5253A9" w14:textId="77777777" w:rsidR="005C5686" w:rsidRPr="00CD1FB2" w:rsidRDefault="005C5686" w:rsidP="005C5686">
      <w:pPr>
        <w:pStyle w:val="NormalBold"/>
        <w:keepNext/>
      </w:pPr>
      <w:r w:rsidRPr="00CD1FB2">
        <w:t>Propunere de regulament</w:t>
      </w:r>
    </w:p>
    <w:p w14:paraId="4D60239B" w14:textId="77777777" w:rsidR="005C5686" w:rsidRPr="00CD1FB2" w:rsidRDefault="005C5686" w:rsidP="005C5686">
      <w:pPr>
        <w:pStyle w:val="NormalBold"/>
      </w:pPr>
      <w:r w:rsidRPr="00CD1FB2">
        <w:t>Articolul 1 – paragraful 1 – punctul 2</w:t>
      </w:r>
    </w:p>
    <w:p w14:paraId="7C42C766" w14:textId="77777777" w:rsidR="005C5686" w:rsidRPr="00CD1FB2" w:rsidRDefault="005C5686" w:rsidP="005C5686">
      <w:pPr>
        <w:keepNext/>
      </w:pPr>
      <w:r w:rsidRPr="00CD1FB2">
        <w:t>Regulamentul (UE) nr. 1308/2013</w:t>
      </w:r>
    </w:p>
    <w:p w14:paraId="28E888F2" w14:textId="77777777" w:rsidR="005C5686" w:rsidRPr="00CD1FB2" w:rsidRDefault="005C5686" w:rsidP="005C5686">
      <w:r w:rsidRPr="00CD1FB2">
        <w:t>Articolul 148 – alineatul 4 – litera c – punctul i – liniuța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59B3935" w14:textId="77777777" w:rsidTr="00D84C94">
        <w:trPr>
          <w:jc w:val="center"/>
        </w:trPr>
        <w:tc>
          <w:tcPr>
            <w:tcW w:w="9752" w:type="dxa"/>
            <w:gridSpan w:val="2"/>
          </w:tcPr>
          <w:p w14:paraId="7BDA6D2C" w14:textId="77777777" w:rsidR="005C5686" w:rsidRPr="00CD1FB2" w:rsidRDefault="005C5686" w:rsidP="00D84C94">
            <w:pPr>
              <w:keepNext/>
            </w:pPr>
          </w:p>
        </w:tc>
      </w:tr>
      <w:tr w:rsidR="005C5686" w:rsidRPr="00CD1FB2" w14:paraId="38A50B04" w14:textId="77777777" w:rsidTr="00D84C94">
        <w:trPr>
          <w:jc w:val="center"/>
        </w:trPr>
        <w:tc>
          <w:tcPr>
            <w:tcW w:w="4876" w:type="dxa"/>
          </w:tcPr>
          <w:p w14:paraId="2EEE626C" w14:textId="77777777" w:rsidR="005C5686" w:rsidRPr="00CD1FB2" w:rsidRDefault="005C5686" w:rsidP="00D84C94">
            <w:pPr>
              <w:pStyle w:val="ColumnHeading"/>
              <w:keepNext/>
            </w:pPr>
            <w:r w:rsidRPr="00CD1FB2">
              <w:t>Textul propus de Comisie</w:t>
            </w:r>
          </w:p>
        </w:tc>
        <w:tc>
          <w:tcPr>
            <w:tcW w:w="4876" w:type="dxa"/>
          </w:tcPr>
          <w:p w14:paraId="0A429D9B" w14:textId="77777777" w:rsidR="005C5686" w:rsidRPr="00CD1FB2" w:rsidRDefault="005C5686" w:rsidP="00D84C94">
            <w:pPr>
              <w:pStyle w:val="ColumnHeading"/>
              <w:keepNext/>
            </w:pPr>
            <w:r w:rsidRPr="00CD1FB2">
              <w:t>Amendamentul</w:t>
            </w:r>
          </w:p>
        </w:tc>
      </w:tr>
      <w:tr w:rsidR="005C5686" w:rsidRPr="00CD1FB2" w14:paraId="205AAC46" w14:textId="77777777" w:rsidTr="00D84C94">
        <w:trPr>
          <w:jc w:val="center"/>
        </w:trPr>
        <w:tc>
          <w:tcPr>
            <w:tcW w:w="4876" w:type="dxa"/>
          </w:tcPr>
          <w:p w14:paraId="2EA46BC6" w14:textId="77777777" w:rsidR="005C5686" w:rsidRPr="00CD1FB2" w:rsidRDefault="005C5686" w:rsidP="00D84C94">
            <w:pPr>
              <w:pStyle w:val="Normal6"/>
              <w:rPr>
                <w:lang w:val="ro-RO"/>
              </w:rPr>
            </w:pPr>
            <w:r w:rsidRPr="00CD1FB2">
              <w:rPr>
                <w:lang w:val="ro-RO"/>
              </w:rPr>
              <w:t>–</w:t>
            </w:r>
            <w:r w:rsidRPr="00CD1FB2">
              <w:rPr>
                <w:lang w:val="ro-RO"/>
              </w:rPr>
              <w:tab/>
              <w:t>este calculat prin combinarea mai multor factori stabiliți în contract, care includ indicatori obiectivi, indici sau metode de calcul al prețului final care sunt ușor de accesat și de înțeles și care reflectă schimbările condițiilor de piață</w:t>
            </w:r>
            <w:r w:rsidRPr="00CD1FB2">
              <w:rPr>
                <w:b/>
                <w:i/>
                <w:lang w:val="ro-RO"/>
              </w:rPr>
              <w:t xml:space="preserve"> și </w:t>
            </w:r>
            <w:r w:rsidRPr="00CD1FB2">
              <w:rPr>
                <w:bCs/>
                <w:iCs/>
                <w:lang w:val="ro-RO"/>
              </w:rPr>
              <w:t xml:space="preserve">ale </w:t>
            </w:r>
            <w:r w:rsidRPr="00CD1FB2">
              <w:rPr>
                <w:bCs/>
                <w:iCs/>
                <w:lang w:val="ro-RO"/>
              </w:rPr>
              <w:lastRenderedPageBreak/>
              <w:t xml:space="preserve">costurilor </w:t>
            </w:r>
            <w:r w:rsidRPr="00CD1FB2">
              <w:rPr>
                <w:lang w:val="ro-RO"/>
              </w:rPr>
              <w:t xml:space="preserve">de producție, cantitățile livrate și calitatea sau compoziția laptelui și ale produselor lactate livrate. În acest scop, statele membre pot stabili indicatori, în conformitate cu criterii obiective, pe baza unor studii privind producția și lanțul de aprovizionare cu alimente. </w:t>
            </w:r>
            <w:r w:rsidRPr="00CD1FB2">
              <w:rPr>
                <w:bCs/>
                <w:iCs/>
                <w:lang w:val="ro-RO"/>
              </w:rPr>
              <w:t>Părțile contractante au posibilitatea de a face trimitere la acești indicatori sau la orice alți indicatori;</w:t>
            </w:r>
          </w:p>
        </w:tc>
        <w:tc>
          <w:tcPr>
            <w:tcW w:w="4876" w:type="dxa"/>
          </w:tcPr>
          <w:p w14:paraId="74C7642B" w14:textId="77777777" w:rsidR="005C5686" w:rsidRPr="00CD1FB2" w:rsidRDefault="005C5686" w:rsidP="00D84C94">
            <w:pPr>
              <w:pStyle w:val="Normal6"/>
              <w:rPr>
                <w:szCs w:val="24"/>
                <w:lang w:val="ro-RO"/>
              </w:rPr>
            </w:pPr>
            <w:r w:rsidRPr="00CD1FB2">
              <w:rPr>
                <w:lang w:val="ro-RO"/>
              </w:rPr>
              <w:lastRenderedPageBreak/>
              <w:t>–</w:t>
            </w:r>
            <w:r w:rsidRPr="00CD1FB2">
              <w:rPr>
                <w:lang w:val="ro-RO"/>
              </w:rPr>
              <w:tab/>
              <w:t xml:space="preserve">este calculat prin combinarea mai multor factori </w:t>
            </w:r>
            <w:r w:rsidRPr="00CD1FB2">
              <w:rPr>
                <w:b/>
                <w:i/>
                <w:lang w:val="ro-RO"/>
              </w:rPr>
              <w:t xml:space="preserve">obiectivi, verificabili și nemanipulabili </w:t>
            </w:r>
            <w:r w:rsidRPr="00CD1FB2">
              <w:rPr>
                <w:lang w:val="ro-RO"/>
              </w:rPr>
              <w:t xml:space="preserve">stabiliți în contract, care includ indicatori obiectivi, indici sau metode de calcul al prețului final care sunt ușor de accesat și de înțeles și care reflectă </w:t>
            </w:r>
            <w:r w:rsidRPr="00CD1FB2">
              <w:rPr>
                <w:lang w:val="ro-RO"/>
              </w:rPr>
              <w:lastRenderedPageBreak/>
              <w:t>schimbările condițiilor de piață</w:t>
            </w:r>
            <w:r w:rsidRPr="00CD1FB2">
              <w:rPr>
                <w:b/>
                <w:i/>
                <w:lang w:val="ro-RO"/>
              </w:rPr>
              <w:t xml:space="preserve">, inflația, </w:t>
            </w:r>
            <w:r w:rsidRPr="00CD1FB2">
              <w:rPr>
                <w:bCs/>
                <w:iCs/>
                <w:lang w:val="ro-RO"/>
              </w:rPr>
              <w:t xml:space="preserve">costurile </w:t>
            </w:r>
            <w:r w:rsidRPr="00CD1FB2">
              <w:rPr>
                <w:b/>
                <w:i/>
                <w:lang w:val="ro-RO"/>
              </w:rPr>
              <w:t>integrale</w:t>
            </w:r>
            <w:r w:rsidRPr="00CD1FB2">
              <w:rPr>
                <w:lang w:val="ro-RO"/>
              </w:rPr>
              <w:t xml:space="preserve"> de producție, </w:t>
            </w:r>
            <w:r w:rsidRPr="00CD1FB2">
              <w:rPr>
                <w:b/>
                <w:i/>
                <w:lang w:val="ro-RO"/>
              </w:rPr>
              <w:t xml:space="preserve">inclusiv remunerația fermierilor, costurile totale pentru serviciile suplimentare, </w:t>
            </w:r>
            <w:r w:rsidRPr="00CD1FB2">
              <w:rPr>
                <w:lang w:val="ro-RO"/>
              </w:rPr>
              <w:t>cantitățile livrate și calitatea sau compoziția laptelui și ale produselor lactate livrate.</w:t>
            </w:r>
          </w:p>
        </w:tc>
      </w:tr>
      <w:tr w:rsidR="005C5686" w:rsidRPr="00CD1FB2" w14:paraId="4B4EEF5C" w14:textId="77777777" w:rsidTr="00D84C94">
        <w:trPr>
          <w:jc w:val="center"/>
        </w:trPr>
        <w:tc>
          <w:tcPr>
            <w:tcW w:w="4876" w:type="dxa"/>
          </w:tcPr>
          <w:p w14:paraId="518FCD93" w14:textId="77777777" w:rsidR="005C5686" w:rsidRPr="00CD1FB2" w:rsidRDefault="005C5686" w:rsidP="00D84C94">
            <w:pPr>
              <w:pStyle w:val="Normal6"/>
              <w:rPr>
                <w:lang w:val="ro-RO"/>
              </w:rPr>
            </w:pPr>
          </w:p>
        </w:tc>
        <w:tc>
          <w:tcPr>
            <w:tcW w:w="4876" w:type="dxa"/>
          </w:tcPr>
          <w:p w14:paraId="14CE5992" w14:textId="77777777" w:rsidR="005C5686" w:rsidRPr="00CD1FB2" w:rsidRDefault="005C5686" w:rsidP="00D84C94">
            <w:pPr>
              <w:pStyle w:val="Normal6"/>
              <w:rPr>
                <w:szCs w:val="24"/>
                <w:lang w:val="ro-RO"/>
              </w:rPr>
            </w:pPr>
            <w:r w:rsidRPr="00CD1FB2">
              <w:rPr>
                <w:lang w:val="ro-RO"/>
              </w:rPr>
              <w:t xml:space="preserve">În acest scop, statele membre </w:t>
            </w:r>
            <w:r w:rsidRPr="00CD1FB2">
              <w:rPr>
                <w:b/>
                <w:i/>
                <w:lang w:val="ro-RO"/>
              </w:rPr>
              <w:t xml:space="preserve">sau autoritățile regionale </w:t>
            </w:r>
            <w:r w:rsidRPr="00CD1FB2">
              <w:rPr>
                <w:lang w:val="ro-RO"/>
              </w:rPr>
              <w:t>pot stabili indicatori</w:t>
            </w:r>
            <w:r w:rsidRPr="00CD1FB2">
              <w:rPr>
                <w:b/>
                <w:i/>
                <w:lang w:val="ro-RO"/>
              </w:rPr>
              <w:t xml:space="preserve">, care sunt publicați online pentru a putea fi folosiți în contracte, </w:t>
            </w:r>
            <w:r w:rsidRPr="00CD1FB2">
              <w:rPr>
                <w:lang w:val="ro-RO"/>
              </w:rPr>
              <w:t>în conformitate cu criterii obiective,</w:t>
            </w:r>
            <w:r w:rsidRPr="00CD1FB2">
              <w:rPr>
                <w:b/>
                <w:i/>
                <w:lang w:val="ro-RO"/>
              </w:rPr>
              <w:t xml:space="preserve"> </w:t>
            </w:r>
            <w:r w:rsidRPr="00CD1FB2">
              <w:rPr>
                <w:lang w:val="ro-RO"/>
              </w:rPr>
              <w:t>pe baza unor studii privind producția și lanțul de aprovizionare cu alimente</w:t>
            </w:r>
            <w:r w:rsidRPr="00CD1FB2">
              <w:rPr>
                <w:b/>
                <w:i/>
                <w:lang w:val="ro-RO"/>
              </w:rPr>
              <w:t xml:space="preserve"> ori folosind date comunicate de organizațiile interprofesionale recunoscute în conformitate cu articolul 157 sau date provenite de la Observatorul UE al lanțului agroalimentar.</w:t>
            </w:r>
            <w:r w:rsidRPr="00CD1FB2">
              <w:rPr>
                <w:lang w:val="ro-RO"/>
              </w:rPr>
              <w:t xml:space="preserve"> </w:t>
            </w:r>
            <w:r w:rsidRPr="00CD1FB2">
              <w:rPr>
                <w:bCs/>
                <w:iCs/>
                <w:lang w:val="ro-RO"/>
              </w:rPr>
              <w:t>Părțile contractante au posibilitatea de a face trimitere la acești indicatori sau la orice alți indicatori;</w:t>
            </w:r>
          </w:p>
        </w:tc>
      </w:tr>
    </w:tbl>
    <w:p w14:paraId="2E41748A" w14:textId="77777777" w:rsidR="005C5686" w:rsidRPr="00CD1FB2" w:rsidRDefault="005C5686" w:rsidP="005C5686"/>
    <w:p w14:paraId="20209CFD" w14:textId="77777777" w:rsidR="005C5686" w:rsidRPr="00CD1FB2" w:rsidRDefault="005C5686" w:rsidP="005C5686">
      <w:pPr>
        <w:pStyle w:val="AmNumberTabs"/>
      </w:pPr>
      <w:r w:rsidRPr="00CD1FB2">
        <w:t>Amendamentul</w:t>
      </w:r>
      <w:r w:rsidRPr="00CD1FB2">
        <w:tab/>
      </w:r>
      <w:r w:rsidRPr="00CD1FB2">
        <w:tab/>
        <w:t>49</w:t>
      </w:r>
    </w:p>
    <w:p w14:paraId="1E335AFF" w14:textId="77777777" w:rsidR="005C5686" w:rsidRPr="00CD1FB2" w:rsidRDefault="005C5686" w:rsidP="005C5686"/>
    <w:p w14:paraId="3336AE3F" w14:textId="77777777" w:rsidR="005C5686" w:rsidRPr="00CD1FB2" w:rsidRDefault="005C5686" w:rsidP="005C5686">
      <w:pPr>
        <w:pStyle w:val="NormalBold"/>
        <w:keepNext/>
      </w:pPr>
      <w:r w:rsidRPr="00CD1FB2">
        <w:t>Propunere de regulament</w:t>
      </w:r>
    </w:p>
    <w:p w14:paraId="53C776E9" w14:textId="77777777" w:rsidR="005C5686" w:rsidRPr="00CD1FB2" w:rsidRDefault="005C5686" w:rsidP="005C5686">
      <w:pPr>
        <w:pStyle w:val="NormalBold"/>
      </w:pPr>
      <w:r w:rsidRPr="00CD1FB2">
        <w:t>Articolul 1 – paragraful 1 – punctul 2</w:t>
      </w:r>
    </w:p>
    <w:p w14:paraId="2629A230" w14:textId="77777777" w:rsidR="005C5686" w:rsidRPr="00CD1FB2" w:rsidRDefault="005C5686" w:rsidP="005C5686">
      <w:pPr>
        <w:keepNext/>
      </w:pPr>
      <w:r w:rsidRPr="00CD1FB2">
        <w:t>Regulamentul (UE) nr. 1308/2013</w:t>
      </w:r>
    </w:p>
    <w:p w14:paraId="263FC13D" w14:textId="77777777" w:rsidR="005C5686" w:rsidRPr="00CD1FB2" w:rsidRDefault="005C5686" w:rsidP="005C5686">
      <w:r w:rsidRPr="00CD1FB2">
        <w:t>Articolul 148 – alineatul 4 – litera c – punctul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AF10736" w14:textId="77777777" w:rsidTr="00D84C94">
        <w:trPr>
          <w:jc w:val="center"/>
        </w:trPr>
        <w:tc>
          <w:tcPr>
            <w:tcW w:w="9752" w:type="dxa"/>
            <w:gridSpan w:val="2"/>
          </w:tcPr>
          <w:p w14:paraId="76E504AB" w14:textId="77777777" w:rsidR="005C5686" w:rsidRPr="00CD1FB2" w:rsidRDefault="005C5686" w:rsidP="00D84C94">
            <w:pPr>
              <w:keepNext/>
            </w:pPr>
          </w:p>
        </w:tc>
      </w:tr>
      <w:tr w:rsidR="005C5686" w:rsidRPr="00CD1FB2" w14:paraId="0801A5BE" w14:textId="77777777" w:rsidTr="00D84C94">
        <w:trPr>
          <w:jc w:val="center"/>
        </w:trPr>
        <w:tc>
          <w:tcPr>
            <w:tcW w:w="4876" w:type="dxa"/>
          </w:tcPr>
          <w:p w14:paraId="1BAE7C75" w14:textId="77777777" w:rsidR="005C5686" w:rsidRPr="00CD1FB2" w:rsidRDefault="005C5686" w:rsidP="00D84C94">
            <w:pPr>
              <w:pStyle w:val="ColumnHeading"/>
              <w:keepNext/>
            </w:pPr>
            <w:r w:rsidRPr="00CD1FB2">
              <w:t>Textul propus de Comisie</w:t>
            </w:r>
          </w:p>
        </w:tc>
        <w:tc>
          <w:tcPr>
            <w:tcW w:w="4876" w:type="dxa"/>
          </w:tcPr>
          <w:p w14:paraId="0FE9662E" w14:textId="77777777" w:rsidR="005C5686" w:rsidRPr="00CD1FB2" w:rsidRDefault="005C5686" w:rsidP="00D84C94">
            <w:pPr>
              <w:pStyle w:val="ColumnHeading"/>
              <w:keepNext/>
            </w:pPr>
            <w:r w:rsidRPr="00CD1FB2">
              <w:t>Amendamentul</w:t>
            </w:r>
          </w:p>
        </w:tc>
      </w:tr>
      <w:tr w:rsidR="005C5686" w:rsidRPr="00CD1FB2" w14:paraId="6DD11952" w14:textId="77777777" w:rsidTr="00D84C94">
        <w:trPr>
          <w:jc w:val="center"/>
        </w:trPr>
        <w:tc>
          <w:tcPr>
            <w:tcW w:w="4876" w:type="dxa"/>
          </w:tcPr>
          <w:p w14:paraId="424011E3" w14:textId="77777777" w:rsidR="005C5686" w:rsidRPr="00CD1FB2" w:rsidRDefault="005C5686" w:rsidP="00D84C94">
            <w:pPr>
              <w:pStyle w:val="Normal6"/>
              <w:rPr>
                <w:lang w:val="ro-RO"/>
              </w:rPr>
            </w:pPr>
            <w:r w:rsidRPr="00CD1FB2">
              <w:rPr>
                <w:lang w:val="ro-RO"/>
              </w:rPr>
              <w:t>(iii)</w:t>
            </w:r>
            <w:r w:rsidRPr="00CD1FB2">
              <w:rPr>
                <w:lang w:val="ro-RO"/>
              </w:rPr>
              <w:tab/>
              <w:t>durata contractului, care poate fi determinată sau nedeterminată și include o clauză de reziliere. În cazul unui contract cu o durată minimă mai mare de șase luni, contractul include o clauză de revizuire care poate fi declanșată de fermier, de o organizație de producători sau de o asociație de organizații de producători;</w:t>
            </w:r>
          </w:p>
        </w:tc>
        <w:tc>
          <w:tcPr>
            <w:tcW w:w="4876" w:type="dxa"/>
          </w:tcPr>
          <w:p w14:paraId="2EFAFD38" w14:textId="77777777" w:rsidR="005C5686" w:rsidRPr="00CD1FB2" w:rsidRDefault="005C5686" w:rsidP="00D84C94">
            <w:pPr>
              <w:pStyle w:val="Normal6"/>
              <w:rPr>
                <w:szCs w:val="24"/>
                <w:lang w:val="ro-RO"/>
              </w:rPr>
            </w:pPr>
            <w:r w:rsidRPr="00CD1FB2">
              <w:rPr>
                <w:lang w:val="ro-RO"/>
              </w:rPr>
              <w:t>(iii)</w:t>
            </w:r>
            <w:r w:rsidRPr="00CD1FB2">
              <w:rPr>
                <w:lang w:val="ro-RO"/>
              </w:rPr>
              <w:tab/>
              <w:t xml:space="preserve"> durata contractului, care poate fi determinată sau nedeterminată și include o clauză de reziliere. În cazul unui contract cu o durată minimă mai mare de șase luni, contractul include o clauză de revizuire care poate fi declanșată de fermier, de o organizație de producători sau de o asociație de organizații de producători</w:t>
            </w:r>
            <w:r w:rsidRPr="00CD1FB2">
              <w:rPr>
                <w:b/>
                <w:i/>
                <w:lang w:val="ro-RO"/>
              </w:rPr>
              <w:t xml:space="preserve"> pe baza unor circumstanțe neprevăzute, cum ar fi evenimentele meteorologice extreme, focarele de boli animale, tensiunile geopolitice sau orice alt factor care împiedică prețul convenit să acopere costurile fermierilor</w:t>
            </w:r>
            <w:r w:rsidRPr="00CD1FB2">
              <w:rPr>
                <w:lang w:val="ro-RO"/>
              </w:rPr>
              <w:t>;</w:t>
            </w:r>
          </w:p>
        </w:tc>
      </w:tr>
    </w:tbl>
    <w:p w14:paraId="09C53FAD" w14:textId="77777777" w:rsidR="005C5686" w:rsidRPr="00CD1FB2" w:rsidRDefault="005C5686" w:rsidP="005C5686"/>
    <w:p w14:paraId="6F287E13" w14:textId="77777777" w:rsidR="005C5686" w:rsidRPr="00CD1FB2" w:rsidRDefault="005C5686" w:rsidP="005C5686">
      <w:pPr>
        <w:pStyle w:val="AmNumberTabs"/>
      </w:pPr>
      <w:r w:rsidRPr="00CD1FB2">
        <w:t>Amendamentul</w:t>
      </w:r>
      <w:r w:rsidRPr="00CD1FB2">
        <w:tab/>
      </w:r>
      <w:r w:rsidRPr="00CD1FB2">
        <w:tab/>
        <w:t>50</w:t>
      </w:r>
    </w:p>
    <w:p w14:paraId="7F79A1E0" w14:textId="77777777" w:rsidR="005C5686" w:rsidRPr="00CD1FB2" w:rsidRDefault="005C5686" w:rsidP="005C5686"/>
    <w:p w14:paraId="7843FBB1" w14:textId="77777777" w:rsidR="005C5686" w:rsidRPr="00CD1FB2" w:rsidRDefault="005C5686" w:rsidP="005C5686">
      <w:pPr>
        <w:pStyle w:val="NormalBold"/>
        <w:keepNext/>
      </w:pPr>
      <w:r w:rsidRPr="00CD1FB2">
        <w:t>Propunere de regulament</w:t>
      </w:r>
    </w:p>
    <w:p w14:paraId="631BB61A" w14:textId="77777777" w:rsidR="005C5686" w:rsidRPr="00CD1FB2" w:rsidRDefault="005C5686" w:rsidP="005C5686">
      <w:pPr>
        <w:pStyle w:val="NormalBold"/>
      </w:pPr>
      <w:r w:rsidRPr="00CD1FB2">
        <w:t>Articolul 1 – paragraful 1 – punctul 2</w:t>
      </w:r>
    </w:p>
    <w:p w14:paraId="3925E694" w14:textId="77777777" w:rsidR="005C5686" w:rsidRPr="00CD1FB2" w:rsidRDefault="005C5686" w:rsidP="005C5686">
      <w:pPr>
        <w:keepNext/>
      </w:pPr>
      <w:r w:rsidRPr="00CD1FB2">
        <w:t>Regulamentul (UE) nr. 1308/2013</w:t>
      </w:r>
    </w:p>
    <w:p w14:paraId="7E0B7B27" w14:textId="77777777" w:rsidR="005C5686" w:rsidRPr="00CD1FB2" w:rsidRDefault="005C5686" w:rsidP="005C5686">
      <w:r w:rsidRPr="00CD1FB2">
        <w:t>Articolul 148 – alineatul 4 – litera c – punctul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0ED6F3E" w14:textId="77777777" w:rsidTr="00D84C94">
        <w:trPr>
          <w:jc w:val="center"/>
        </w:trPr>
        <w:tc>
          <w:tcPr>
            <w:tcW w:w="9752" w:type="dxa"/>
            <w:gridSpan w:val="2"/>
          </w:tcPr>
          <w:p w14:paraId="19807AA3" w14:textId="77777777" w:rsidR="005C5686" w:rsidRPr="00CD1FB2" w:rsidRDefault="005C5686" w:rsidP="00D84C94">
            <w:pPr>
              <w:keepNext/>
            </w:pPr>
          </w:p>
        </w:tc>
      </w:tr>
      <w:tr w:rsidR="005C5686" w:rsidRPr="00CD1FB2" w14:paraId="489757BB" w14:textId="77777777" w:rsidTr="00D84C94">
        <w:trPr>
          <w:jc w:val="center"/>
        </w:trPr>
        <w:tc>
          <w:tcPr>
            <w:tcW w:w="4876" w:type="dxa"/>
          </w:tcPr>
          <w:p w14:paraId="5FD187EC" w14:textId="77777777" w:rsidR="005C5686" w:rsidRPr="00CD1FB2" w:rsidRDefault="005C5686" w:rsidP="00D84C94">
            <w:pPr>
              <w:pStyle w:val="ColumnHeading"/>
              <w:keepNext/>
            </w:pPr>
            <w:r w:rsidRPr="00CD1FB2">
              <w:t>Textul propus de Comisie</w:t>
            </w:r>
          </w:p>
        </w:tc>
        <w:tc>
          <w:tcPr>
            <w:tcW w:w="4876" w:type="dxa"/>
          </w:tcPr>
          <w:p w14:paraId="04583FE1" w14:textId="77777777" w:rsidR="005C5686" w:rsidRPr="00CD1FB2" w:rsidRDefault="005C5686" w:rsidP="00D84C94">
            <w:pPr>
              <w:pStyle w:val="ColumnHeading"/>
              <w:keepNext/>
            </w:pPr>
            <w:r w:rsidRPr="00CD1FB2">
              <w:t>Amendamentul</w:t>
            </w:r>
          </w:p>
        </w:tc>
      </w:tr>
      <w:tr w:rsidR="005C5686" w:rsidRPr="00CD1FB2" w14:paraId="246D846D" w14:textId="77777777" w:rsidTr="00D84C94">
        <w:trPr>
          <w:jc w:val="center"/>
        </w:trPr>
        <w:tc>
          <w:tcPr>
            <w:tcW w:w="4876" w:type="dxa"/>
          </w:tcPr>
          <w:p w14:paraId="710D753A" w14:textId="77777777" w:rsidR="005C5686" w:rsidRPr="00CD1FB2" w:rsidRDefault="005C5686" w:rsidP="00D84C94">
            <w:pPr>
              <w:pStyle w:val="Normal6"/>
              <w:rPr>
                <w:lang w:val="ro-RO"/>
              </w:rPr>
            </w:pPr>
            <w:r w:rsidRPr="00CD1FB2">
              <w:rPr>
                <w:lang w:val="ro-RO"/>
              </w:rPr>
              <w:t>(iv)</w:t>
            </w:r>
            <w:r w:rsidRPr="00CD1FB2">
              <w:rPr>
                <w:lang w:val="ro-RO"/>
              </w:rPr>
              <w:tab/>
              <w:t xml:space="preserve">detaliile privind termenele </w:t>
            </w:r>
            <w:r w:rsidRPr="00CD1FB2">
              <w:rPr>
                <w:b/>
                <w:bCs/>
                <w:i/>
                <w:iCs/>
                <w:lang w:val="ro-RO"/>
              </w:rPr>
              <w:t>și</w:t>
            </w:r>
            <w:r w:rsidRPr="00CD1FB2">
              <w:rPr>
                <w:lang w:val="ro-RO"/>
              </w:rPr>
              <w:t xml:space="preserve"> </w:t>
            </w:r>
            <w:r w:rsidRPr="00CD1FB2">
              <w:rPr>
                <w:bCs/>
                <w:iCs/>
                <w:lang w:val="ro-RO"/>
              </w:rPr>
              <w:t>procedurile de plată</w:t>
            </w:r>
            <w:r w:rsidRPr="00CD1FB2">
              <w:rPr>
                <w:lang w:val="ro-RO"/>
              </w:rPr>
              <w:t>;</w:t>
            </w:r>
          </w:p>
        </w:tc>
        <w:tc>
          <w:tcPr>
            <w:tcW w:w="4876" w:type="dxa"/>
          </w:tcPr>
          <w:p w14:paraId="2C57192C" w14:textId="77777777" w:rsidR="005C5686" w:rsidRPr="00CD1FB2" w:rsidRDefault="005C5686" w:rsidP="00D84C94">
            <w:pPr>
              <w:pStyle w:val="Normal6"/>
              <w:rPr>
                <w:szCs w:val="24"/>
                <w:lang w:val="ro-RO"/>
              </w:rPr>
            </w:pPr>
            <w:r w:rsidRPr="00CD1FB2">
              <w:rPr>
                <w:lang w:val="ro-RO"/>
              </w:rPr>
              <w:t>(iv)</w:t>
            </w:r>
            <w:r w:rsidRPr="00CD1FB2">
              <w:rPr>
                <w:lang w:val="ro-RO"/>
              </w:rPr>
              <w:tab/>
              <w:t>detaliile privind termenele</w:t>
            </w:r>
            <w:r w:rsidRPr="00CD1FB2">
              <w:rPr>
                <w:b/>
                <w:i/>
                <w:lang w:val="ro-RO"/>
              </w:rPr>
              <w:t xml:space="preserve">, </w:t>
            </w:r>
            <w:r w:rsidRPr="00CD1FB2">
              <w:rPr>
                <w:bCs/>
                <w:iCs/>
                <w:lang w:val="ro-RO"/>
              </w:rPr>
              <w:t>modalitățile de plată</w:t>
            </w:r>
            <w:r w:rsidRPr="00CD1FB2">
              <w:rPr>
                <w:lang w:val="ro-RO"/>
              </w:rPr>
              <w:t xml:space="preserve"> </w:t>
            </w:r>
            <w:r w:rsidRPr="00CD1FB2">
              <w:rPr>
                <w:b/>
                <w:bCs/>
                <w:i/>
                <w:iCs/>
                <w:lang w:val="ro-RO"/>
              </w:rPr>
              <w:t xml:space="preserve">și </w:t>
            </w:r>
            <w:r w:rsidRPr="00CD1FB2">
              <w:rPr>
                <w:b/>
                <w:i/>
                <w:lang w:val="ro-RO"/>
              </w:rPr>
              <w:t>momentul în care are loc transferul dreptului</w:t>
            </w:r>
            <w:r w:rsidRPr="00CD1FB2">
              <w:rPr>
                <w:lang w:val="ro-RO"/>
              </w:rPr>
              <w:t xml:space="preserve"> de </w:t>
            </w:r>
            <w:r w:rsidRPr="00CD1FB2">
              <w:rPr>
                <w:b/>
                <w:i/>
                <w:lang w:val="ro-RO"/>
              </w:rPr>
              <w:t>proprietate și al riscurilor</w:t>
            </w:r>
            <w:r w:rsidRPr="00CD1FB2">
              <w:rPr>
                <w:lang w:val="ro-RO"/>
              </w:rPr>
              <w:t>;</w:t>
            </w:r>
          </w:p>
        </w:tc>
      </w:tr>
    </w:tbl>
    <w:p w14:paraId="187E2277" w14:textId="77777777" w:rsidR="005C5686" w:rsidRPr="00CD1FB2" w:rsidRDefault="005C5686" w:rsidP="005C5686"/>
    <w:p w14:paraId="39FCF30B" w14:textId="77777777" w:rsidR="005C5686" w:rsidRPr="00CD1FB2" w:rsidRDefault="005C5686" w:rsidP="005C5686">
      <w:pPr>
        <w:pStyle w:val="AmNumberTabs"/>
      </w:pPr>
      <w:r w:rsidRPr="00CD1FB2">
        <w:t>Amendamentul</w:t>
      </w:r>
      <w:r w:rsidRPr="00CD1FB2">
        <w:tab/>
      </w:r>
      <w:r w:rsidRPr="00CD1FB2">
        <w:tab/>
        <w:t>51</w:t>
      </w:r>
    </w:p>
    <w:p w14:paraId="3804AF3C" w14:textId="77777777" w:rsidR="005C5686" w:rsidRPr="00CD1FB2" w:rsidRDefault="005C5686" w:rsidP="005C5686"/>
    <w:p w14:paraId="26C35A27" w14:textId="77777777" w:rsidR="005C5686" w:rsidRPr="00CD1FB2" w:rsidRDefault="005C5686" w:rsidP="005C5686">
      <w:pPr>
        <w:pStyle w:val="NormalBold"/>
        <w:keepNext/>
      </w:pPr>
      <w:r w:rsidRPr="00CD1FB2">
        <w:t>Propunere de regulament</w:t>
      </w:r>
    </w:p>
    <w:p w14:paraId="2F665D57" w14:textId="77777777" w:rsidR="005C5686" w:rsidRPr="00CD1FB2" w:rsidRDefault="005C5686" w:rsidP="005C5686">
      <w:pPr>
        <w:pStyle w:val="NormalBold"/>
      </w:pPr>
      <w:r w:rsidRPr="00CD1FB2">
        <w:t>Articolul 1 – paragraful 1 – punctul 2</w:t>
      </w:r>
    </w:p>
    <w:p w14:paraId="05179DEA" w14:textId="77777777" w:rsidR="005C5686" w:rsidRPr="00CD1FB2" w:rsidRDefault="005C5686" w:rsidP="005C5686">
      <w:pPr>
        <w:keepNext/>
      </w:pPr>
      <w:r w:rsidRPr="00CD1FB2">
        <w:t>Regulamentul (UE) nr. 1308/2013</w:t>
      </w:r>
    </w:p>
    <w:p w14:paraId="7611BC2C" w14:textId="77777777" w:rsidR="005C5686" w:rsidRPr="00CD1FB2" w:rsidRDefault="005C5686" w:rsidP="005C5686">
      <w:r w:rsidRPr="00CD1FB2">
        <w:t>Articolul 148 – alineatul 5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87DE290" w14:textId="77777777" w:rsidTr="00D84C94">
        <w:trPr>
          <w:jc w:val="center"/>
        </w:trPr>
        <w:tc>
          <w:tcPr>
            <w:tcW w:w="9752" w:type="dxa"/>
            <w:gridSpan w:val="2"/>
          </w:tcPr>
          <w:p w14:paraId="216CDD98" w14:textId="77777777" w:rsidR="005C5686" w:rsidRPr="00CD1FB2" w:rsidRDefault="005C5686" w:rsidP="00D84C94">
            <w:pPr>
              <w:keepNext/>
            </w:pPr>
          </w:p>
        </w:tc>
      </w:tr>
      <w:tr w:rsidR="005C5686" w:rsidRPr="00CD1FB2" w14:paraId="140C319F" w14:textId="77777777" w:rsidTr="00D84C94">
        <w:trPr>
          <w:jc w:val="center"/>
        </w:trPr>
        <w:tc>
          <w:tcPr>
            <w:tcW w:w="4876" w:type="dxa"/>
          </w:tcPr>
          <w:p w14:paraId="4069A00E" w14:textId="77777777" w:rsidR="005C5686" w:rsidRPr="00CD1FB2" w:rsidRDefault="005C5686" w:rsidP="00D84C94">
            <w:pPr>
              <w:pStyle w:val="ColumnHeading"/>
              <w:keepNext/>
            </w:pPr>
            <w:r w:rsidRPr="00CD1FB2">
              <w:t>Textul propus de Comisie</w:t>
            </w:r>
          </w:p>
        </w:tc>
        <w:tc>
          <w:tcPr>
            <w:tcW w:w="4876" w:type="dxa"/>
          </w:tcPr>
          <w:p w14:paraId="2F2E0896" w14:textId="77777777" w:rsidR="005C5686" w:rsidRPr="00CD1FB2" w:rsidRDefault="005C5686" w:rsidP="00D84C94">
            <w:pPr>
              <w:pStyle w:val="ColumnHeading"/>
              <w:keepNext/>
            </w:pPr>
            <w:r w:rsidRPr="00CD1FB2">
              <w:t>Amendamentul</w:t>
            </w:r>
          </w:p>
        </w:tc>
      </w:tr>
      <w:tr w:rsidR="005C5686" w:rsidRPr="00CD1FB2" w14:paraId="27FB0444" w14:textId="77777777" w:rsidTr="00D84C94">
        <w:trPr>
          <w:jc w:val="center"/>
        </w:trPr>
        <w:tc>
          <w:tcPr>
            <w:tcW w:w="4876" w:type="dxa"/>
          </w:tcPr>
          <w:p w14:paraId="32D84D0C" w14:textId="77777777" w:rsidR="005C5686" w:rsidRPr="00CD1FB2" w:rsidRDefault="005C5686" w:rsidP="00D84C94">
            <w:pPr>
              <w:pStyle w:val="Normal6"/>
              <w:rPr>
                <w:lang w:val="ro-RO"/>
              </w:rPr>
            </w:pPr>
            <w:r w:rsidRPr="00CD1FB2">
              <w:rPr>
                <w:lang w:val="ro-RO"/>
              </w:rPr>
              <w:t>(a)</w:t>
            </w:r>
            <w:r w:rsidRPr="00CD1FB2">
              <w:rPr>
                <w:lang w:val="ro-RO"/>
              </w:rPr>
              <w:tab/>
              <w:t xml:space="preserve">laptele sau produsele lactate în cauză sunt livrate de un membru al unei organizații de producători sau al unei cooperative organizației de producători sau cooperativei din care face parte, cu condiția ca statutul organizației de producători sau al cooperativei respective sau normele și deciziile prevăzute în statut sau derivate din acesta să conțină dispoziții având </w:t>
            </w:r>
            <w:r w:rsidRPr="00CD1FB2">
              <w:rPr>
                <w:b/>
                <w:i/>
                <w:lang w:val="ro-RO"/>
              </w:rPr>
              <w:t>efecte</w:t>
            </w:r>
            <w:r w:rsidRPr="00CD1FB2">
              <w:rPr>
                <w:lang w:val="ro-RO"/>
              </w:rPr>
              <w:t xml:space="preserve"> similare dispozițiilor prevăzute la alineatul (4);</w:t>
            </w:r>
          </w:p>
        </w:tc>
        <w:tc>
          <w:tcPr>
            <w:tcW w:w="4876" w:type="dxa"/>
          </w:tcPr>
          <w:p w14:paraId="2F108640" w14:textId="77777777" w:rsidR="005C5686" w:rsidRPr="00CD1FB2" w:rsidRDefault="005C5686" w:rsidP="00D84C94">
            <w:pPr>
              <w:pStyle w:val="Normal6"/>
              <w:rPr>
                <w:szCs w:val="24"/>
                <w:lang w:val="ro-RO"/>
              </w:rPr>
            </w:pPr>
            <w:r w:rsidRPr="00CD1FB2">
              <w:rPr>
                <w:lang w:val="ro-RO"/>
              </w:rPr>
              <w:t>(a)</w:t>
            </w:r>
            <w:r w:rsidRPr="00CD1FB2">
              <w:rPr>
                <w:lang w:val="ro-RO"/>
              </w:rPr>
              <w:tab/>
              <w:t xml:space="preserve">laptele sau produsele lactate în cauză sunt livrate de un membru al unei organizații de producători sau al unei cooperative organizației de producători sau cooperativei din care face parte, cu condiția ca statutul organizației de producători sau al cooperativei respective sau normele și deciziile prevăzute în statut sau derivate din acesta să conțină dispoziții având </w:t>
            </w:r>
            <w:r w:rsidRPr="00CD1FB2">
              <w:rPr>
                <w:b/>
                <w:i/>
                <w:lang w:val="ro-RO"/>
              </w:rPr>
              <w:t>obiective</w:t>
            </w:r>
            <w:r w:rsidRPr="00CD1FB2">
              <w:rPr>
                <w:lang w:val="ro-RO"/>
              </w:rPr>
              <w:t xml:space="preserve"> similare</w:t>
            </w:r>
            <w:r w:rsidRPr="00CD1FB2">
              <w:rPr>
                <w:b/>
                <w:i/>
                <w:lang w:val="ro-RO"/>
              </w:rPr>
              <w:t xml:space="preserve"> cu cele ale</w:t>
            </w:r>
            <w:r w:rsidRPr="00CD1FB2">
              <w:rPr>
                <w:lang w:val="ro-RO"/>
              </w:rPr>
              <w:t xml:space="preserve"> dispozițiilor prevăzute la alineatul (4);</w:t>
            </w:r>
          </w:p>
        </w:tc>
      </w:tr>
    </w:tbl>
    <w:p w14:paraId="63DF7553" w14:textId="77777777" w:rsidR="005C5686" w:rsidRPr="00CD1FB2" w:rsidRDefault="005C5686" w:rsidP="005C5686"/>
    <w:p w14:paraId="0EA4DC14" w14:textId="77777777" w:rsidR="005C5686" w:rsidRPr="00CD1FB2" w:rsidRDefault="005C5686" w:rsidP="005C5686">
      <w:pPr>
        <w:pStyle w:val="AmNumberTabs"/>
      </w:pPr>
      <w:r w:rsidRPr="00CD1FB2">
        <w:t>Amendamentul</w:t>
      </w:r>
      <w:r w:rsidRPr="00CD1FB2">
        <w:tab/>
      </w:r>
      <w:r w:rsidRPr="00CD1FB2">
        <w:tab/>
        <w:t>52</w:t>
      </w:r>
    </w:p>
    <w:p w14:paraId="659BA675" w14:textId="77777777" w:rsidR="005C5686" w:rsidRPr="00CD1FB2" w:rsidRDefault="005C5686" w:rsidP="005C5686"/>
    <w:p w14:paraId="1F4DC361" w14:textId="77777777" w:rsidR="005C5686" w:rsidRPr="00CD1FB2" w:rsidRDefault="005C5686" w:rsidP="005C5686">
      <w:pPr>
        <w:pStyle w:val="NormalBold"/>
        <w:keepNext/>
      </w:pPr>
      <w:r w:rsidRPr="00CD1FB2">
        <w:t>Propunere de regulament</w:t>
      </w:r>
    </w:p>
    <w:p w14:paraId="054D10CC" w14:textId="77777777" w:rsidR="005C5686" w:rsidRPr="00CD1FB2" w:rsidRDefault="005C5686" w:rsidP="005C5686">
      <w:pPr>
        <w:pStyle w:val="NormalBold"/>
      </w:pPr>
      <w:r w:rsidRPr="00CD1FB2">
        <w:t>Articolul 1 – paragraful 1 – punctul 2</w:t>
      </w:r>
    </w:p>
    <w:p w14:paraId="788A0A31" w14:textId="77777777" w:rsidR="005C5686" w:rsidRPr="00CD1FB2" w:rsidRDefault="005C5686" w:rsidP="005C5686">
      <w:pPr>
        <w:keepNext/>
      </w:pPr>
      <w:r w:rsidRPr="00CD1FB2">
        <w:t>Regulamentul (UE) nr. 1308/2013</w:t>
      </w:r>
    </w:p>
    <w:p w14:paraId="62B600D2" w14:textId="77777777" w:rsidR="005C5686" w:rsidRPr="00CD1FB2" w:rsidRDefault="005C5686" w:rsidP="005C5686">
      <w:r w:rsidRPr="00CD1FB2">
        <w:t>Articolul 148 – alineatul 5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F14F873" w14:textId="77777777" w:rsidTr="00D84C94">
        <w:trPr>
          <w:jc w:val="center"/>
        </w:trPr>
        <w:tc>
          <w:tcPr>
            <w:tcW w:w="9752" w:type="dxa"/>
            <w:gridSpan w:val="2"/>
          </w:tcPr>
          <w:p w14:paraId="7B4A5E6A" w14:textId="77777777" w:rsidR="005C5686" w:rsidRPr="00CD1FB2" w:rsidRDefault="005C5686" w:rsidP="00D84C94">
            <w:pPr>
              <w:keepNext/>
            </w:pPr>
          </w:p>
        </w:tc>
      </w:tr>
      <w:tr w:rsidR="005C5686" w:rsidRPr="00CD1FB2" w14:paraId="37464ECF" w14:textId="77777777" w:rsidTr="00D84C94">
        <w:trPr>
          <w:jc w:val="center"/>
        </w:trPr>
        <w:tc>
          <w:tcPr>
            <w:tcW w:w="4876" w:type="dxa"/>
          </w:tcPr>
          <w:p w14:paraId="128C3C01" w14:textId="77777777" w:rsidR="005C5686" w:rsidRPr="00CD1FB2" w:rsidRDefault="005C5686" w:rsidP="00D84C94">
            <w:pPr>
              <w:pStyle w:val="ColumnHeading"/>
              <w:keepNext/>
            </w:pPr>
            <w:r w:rsidRPr="00CD1FB2">
              <w:t>Textul propus de Comisie</w:t>
            </w:r>
          </w:p>
        </w:tc>
        <w:tc>
          <w:tcPr>
            <w:tcW w:w="4876" w:type="dxa"/>
          </w:tcPr>
          <w:p w14:paraId="28E6BF51" w14:textId="77777777" w:rsidR="005C5686" w:rsidRPr="00CD1FB2" w:rsidRDefault="005C5686" w:rsidP="00D84C94">
            <w:pPr>
              <w:pStyle w:val="ColumnHeading"/>
              <w:keepNext/>
            </w:pPr>
            <w:r w:rsidRPr="00CD1FB2">
              <w:t>Amendamentul</w:t>
            </w:r>
          </w:p>
        </w:tc>
      </w:tr>
      <w:tr w:rsidR="005C5686" w:rsidRPr="00CD1FB2" w14:paraId="6D593DAE" w14:textId="77777777" w:rsidTr="00D84C94">
        <w:trPr>
          <w:jc w:val="center"/>
        </w:trPr>
        <w:tc>
          <w:tcPr>
            <w:tcW w:w="4876" w:type="dxa"/>
          </w:tcPr>
          <w:p w14:paraId="1F4A2083" w14:textId="77777777" w:rsidR="005C5686" w:rsidRPr="00CD1FB2" w:rsidRDefault="005C5686" w:rsidP="00D84C94">
            <w:pPr>
              <w:pStyle w:val="Normal6"/>
              <w:rPr>
                <w:lang w:val="ro-RO"/>
              </w:rPr>
            </w:pPr>
            <w:r w:rsidRPr="00CD1FB2">
              <w:rPr>
                <w:b/>
                <w:i/>
                <w:lang w:val="ro-RO"/>
              </w:rPr>
              <w:t>(b)</w:t>
            </w:r>
            <w:r w:rsidRPr="00CD1FB2">
              <w:rPr>
                <w:b/>
                <w:i/>
                <w:lang w:val="ro-RO"/>
              </w:rPr>
              <w:tab/>
            </w:r>
            <w:r w:rsidRPr="00CD1FB2">
              <w:rPr>
                <w:b/>
                <w:bCs/>
                <w:i/>
                <w:iCs/>
                <w:lang w:val="ro-RO"/>
              </w:rPr>
              <w:t xml:space="preserve">primul cumpărător de lapte sau produse lactate este o microîntreprindere </w:t>
            </w:r>
            <w:r w:rsidRPr="00CD1FB2">
              <w:rPr>
                <w:b/>
                <w:bCs/>
                <w:i/>
                <w:iCs/>
                <w:lang w:val="ro-RO"/>
              </w:rPr>
              <w:lastRenderedPageBreak/>
              <w:t>sau o întreprindere mică în sensul Recomandării 2003/361/CE</w:t>
            </w:r>
            <w:r w:rsidRPr="00CD1FB2">
              <w:rPr>
                <w:b/>
                <w:bCs/>
                <w:i/>
                <w:iCs/>
                <w:vertAlign w:val="superscript"/>
                <w:lang w:val="ro-RO"/>
              </w:rPr>
              <w:t>10</w:t>
            </w:r>
            <w:r w:rsidRPr="00CD1FB2">
              <w:rPr>
                <w:b/>
                <w:bCs/>
                <w:i/>
                <w:iCs/>
                <w:lang w:val="ro-RO"/>
              </w:rPr>
              <w:t>;</w:t>
            </w:r>
          </w:p>
        </w:tc>
        <w:tc>
          <w:tcPr>
            <w:tcW w:w="4876" w:type="dxa"/>
          </w:tcPr>
          <w:p w14:paraId="79CDF5BD" w14:textId="77777777" w:rsidR="005C5686" w:rsidRPr="00CD1FB2" w:rsidRDefault="005C5686" w:rsidP="00D84C94">
            <w:pPr>
              <w:pStyle w:val="Normal6"/>
              <w:rPr>
                <w:szCs w:val="24"/>
                <w:lang w:val="ro-RO"/>
              </w:rPr>
            </w:pPr>
            <w:r w:rsidRPr="00CD1FB2">
              <w:rPr>
                <w:b/>
                <w:i/>
                <w:lang w:val="ro-RO"/>
              </w:rPr>
              <w:lastRenderedPageBreak/>
              <w:t>eliminat</w:t>
            </w:r>
          </w:p>
        </w:tc>
      </w:tr>
      <w:tr w:rsidR="005C5686" w:rsidRPr="00CD1FB2" w14:paraId="5BA414A8" w14:textId="77777777" w:rsidTr="00D84C94">
        <w:trPr>
          <w:jc w:val="center"/>
        </w:trPr>
        <w:tc>
          <w:tcPr>
            <w:tcW w:w="4876" w:type="dxa"/>
          </w:tcPr>
          <w:p w14:paraId="13A03D51" w14:textId="77777777" w:rsidR="005C5686" w:rsidRPr="00CD1FB2" w:rsidRDefault="005C5686" w:rsidP="00D84C94">
            <w:pPr>
              <w:pStyle w:val="Normal6"/>
              <w:rPr>
                <w:lang w:val="ro-RO"/>
              </w:rPr>
            </w:pPr>
            <w:r w:rsidRPr="00CD1FB2">
              <w:rPr>
                <w:b/>
                <w:i/>
                <w:lang w:val="ro-RO"/>
              </w:rPr>
              <w:t>__________________</w:t>
            </w:r>
          </w:p>
        </w:tc>
        <w:tc>
          <w:tcPr>
            <w:tcW w:w="4876" w:type="dxa"/>
          </w:tcPr>
          <w:p w14:paraId="055CFEB5" w14:textId="77777777" w:rsidR="005C5686" w:rsidRPr="00CD1FB2" w:rsidRDefault="005C5686" w:rsidP="00D84C94">
            <w:pPr>
              <w:pStyle w:val="Normal6"/>
              <w:rPr>
                <w:szCs w:val="24"/>
                <w:lang w:val="ro-RO"/>
              </w:rPr>
            </w:pPr>
          </w:p>
        </w:tc>
      </w:tr>
      <w:tr w:rsidR="005C5686" w:rsidRPr="00CD1FB2" w14:paraId="1A89B563" w14:textId="77777777" w:rsidTr="00D84C94">
        <w:trPr>
          <w:jc w:val="center"/>
        </w:trPr>
        <w:tc>
          <w:tcPr>
            <w:tcW w:w="4876" w:type="dxa"/>
          </w:tcPr>
          <w:p w14:paraId="40B965FF" w14:textId="77777777" w:rsidR="005C5686" w:rsidRPr="00CD1FB2" w:rsidRDefault="005C5686" w:rsidP="00D84C94">
            <w:pPr>
              <w:pStyle w:val="Normal6"/>
              <w:rPr>
                <w:lang w:val="ro-RO"/>
              </w:rPr>
            </w:pPr>
            <w:r w:rsidRPr="00CD1FB2">
              <w:rPr>
                <w:b/>
                <w:bCs/>
                <w:i/>
                <w:iCs/>
                <w:vertAlign w:val="superscript"/>
                <w:lang w:val="ro-RO"/>
              </w:rPr>
              <w:t xml:space="preserve">10 </w:t>
            </w:r>
            <w:r w:rsidRPr="00CD1FB2">
              <w:rPr>
                <w:b/>
                <w:bCs/>
                <w:i/>
                <w:iCs/>
                <w:lang w:val="ro-RO"/>
              </w:rPr>
              <w:t>Recomandarea Comisiei din 6 mai 2003 privind definirea microîntreprinderilor și a întreprinderilor mici și mijlocii, (JO L 124, 20.5.2003, p. 36, ELI: http://data.europa.eu/eli/reco/2003/361/oj).</w:t>
            </w:r>
          </w:p>
        </w:tc>
        <w:tc>
          <w:tcPr>
            <w:tcW w:w="4876" w:type="dxa"/>
          </w:tcPr>
          <w:p w14:paraId="238AAFDF" w14:textId="77777777" w:rsidR="005C5686" w:rsidRPr="00CD1FB2" w:rsidRDefault="005C5686" w:rsidP="00D84C94">
            <w:pPr>
              <w:pStyle w:val="Normal6"/>
              <w:rPr>
                <w:szCs w:val="24"/>
                <w:lang w:val="ro-RO"/>
              </w:rPr>
            </w:pPr>
          </w:p>
        </w:tc>
      </w:tr>
    </w:tbl>
    <w:p w14:paraId="3000535C" w14:textId="77777777" w:rsidR="005C5686" w:rsidRPr="00CD1FB2" w:rsidRDefault="005C5686" w:rsidP="005C5686"/>
    <w:p w14:paraId="178AB356" w14:textId="77777777" w:rsidR="005C5686" w:rsidRPr="00CD1FB2" w:rsidRDefault="005C5686" w:rsidP="005C5686">
      <w:pPr>
        <w:pStyle w:val="AmNumberTabs"/>
      </w:pPr>
      <w:r w:rsidRPr="00CD1FB2">
        <w:t>Amendamentul</w:t>
      </w:r>
      <w:r w:rsidRPr="00CD1FB2">
        <w:tab/>
      </w:r>
      <w:r w:rsidRPr="00CD1FB2">
        <w:tab/>
        <w:t>53</w:t>
      </w:r>
    </w:p>
    <w:p w14:paraId="3F0EA596" w14:textId="77777777" w:rsidR="005C5686" w:rsidRPr="00CD1FB2" w:rsidRDefault="005C5686" w:rsidP="005C5686"/>
    <w:p w14:paraId="2FF33FF0" w14:textId="77777777" w:rsidR="005C5686" w:rsidRPr="00CD1FB2" w:rsidRDefault="005C5686" w:rsidP="005C5686">
      <w:pPr>
        <w:pStyle w:val="NormalBold"/>
        <w:keepNext/>
      </w:pPr>
      <w:r w:rsidRPr="00CD1FB2">
        <w:t>Propunere de regulament</w:t>
      </w:r>
    </w:p>
    <w:p w14:paraId="21E8A8DD" w14:textId="77777777" w:rsidR="005C5686" w:rsidRPr="00CD1FB2" w:rsidRDefault="005C5686" w:rsidP="005C5686">
      <w:pPr>
        <w:pStyle w:val="NormalBold"/>
      </w:pPr>
      <w:r w:rsidRPr="00CD1FB2">
        <w:t>Articolul 1 – paragraful 1 – punctul 2</w:t>
      </w:r>
    </w:p>
    <w:p w14:paraId="75A2F57B" w14:textId="77777777" w:rsidR="005C5686" w:rsidRPr="00CD1FB2" w:rsidRDefault="005C5686" w:rsidP="005C5686">
      <w:pPr>
        <w:keepNext/>
      </w:pPr>
      <w:r w:rsidRPr="00CD1FB2">
        <w:t>Regulamentul (UE) nr. 1308/2013</w:t>
      </w:r>
    </w:p>
    <w:p w14:paraId="07B06FAA" w14:textId="77777777" w:rsidR="005C5686" w:rsidRPr="00CD1FB2" w:rsidRDefault="005C5686" w:rsidP="005C5686">
      <w:r w:rsidRPr="00CD1FB2">
        <w:t>Articolul 148 – alineatul 5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080BF6F" w14:textId="77777777" w:rsidTr="00D84C94">
        <w:trPr>
          <w:jc w:val="center"/>
        </w:trPr>
        <w:tc>
          <w:tcPr>
            <w:tcW w:w="9752" w:type="dxa"/>
            <w:gridSpan w:val="2"/>
          </w:tcPr>
          <w:p w14:paraId="16B88987" w14:textId="77777777" w:rsidR="005C5686" w:rsidRPr="00CD1FB2" w:rsidRDefault="005C5686" w:rsidP="00D84C94">
            <w:pPr>
              <w:keepNext/>
            </w:pPr>
          </w:p>
        </w:tc>
      </w:tr>
      <w:tr w:rsidR="005C5686" w:rsidRPr="00CD1FB2" w14:paraId="63F57570" w14:textId="77777777" w:rsidTr="00D84C94">
        <w:trPr>
          <w:jc w:val="center"/>
        </w:trPr>
        <w:tc>
          <w:tcPr>
            <w:tcW w:w="4876" w:type="dxa"/>
          </w:tcPr>
          <w:p w14:paraId="263CD26D" w14:textId="77777777" w:rsidR="005C5686" w:rsidRPr="00CD1FB2" w:rsidRDefault="005C5686" w:rsidP="00D84C94">
            <w:pPr>
              <w:pStyle w:val="ColumnHeading"/>
              <w:keepNext/>
            </w:pPr>
            <w:r w:rsidRPr="00CD1FB2">
              <w:t>Textul propus de Comisie</w:t>
            </w:r>
          </w:p>
        </w:tc>
        <w:tc>
          <w:tcPr>
            <w:tcW w:w="4876" w:type="dxa"/>
          </w:tcPr>
          <w:p w14:paraId="066175EB" w14:textId="77777777" w:rsidR="005C5686" w:rsidRPr="00CD1FB2" w:rsidRDefault="005C5686" w:rsidP="00D84C94">
            <w:pPr>
              <w:pStyle w:val="ColumnHeading"/>
              <w:keepNext/>
            </w:pPr>
            <w:r w:rsidRPr="00CD1FB2">
              <w:t>Amendamentul</w:t>
            </w:r>
          </w:p>
        </w:tc>
      </w:tr>
      <w:tr w:rsidR="005C5686" w:rsidRPr="00CD1FB2" w14:paraId="3C3CF8CB" w14:textId="77777777" w:rsidTr="00D84C94">
        <w:trPr>
          <w:jc w:val="center"/>
        </w:trPr>
        <w:tc>
          <w:tcPr>
            <w:tcW w:w="4876" w:type="dxa"/>
          </w:tcPr>
          <w:p w14:paraId="5AA724F3" w14:textId="77777777" w:rsidR="005C5686" w:rsidRPr="00CD1FB2" w:rsidRDefault="005C5686" w:rsidP="00D84C94">
            <w:pPr>
              <w:pStyle w:val="Normal6"/>
              <w:rPr>
                <w:lang w:val="ro-RO"/>
              </w:rPr>
            </w:pPr>
            <w:r w:rsidRPr="00CD1FB2">
              <w:rPr>
                <w:b/>
                <w:i/>
                <w:lang w:val="ro-RO"/>
              </w:rPr>
              <w:t>(c)</w:t>
            </w:r>
            <w:r w:rsidRPr="00CD1FB2">
              <w:rPr>
                <w:b/>
                <w:i/>
                <w:lang w:val="ro-RO"/>
              </w:rPr>
              <w:tab/>
              <w:t>livrarea și plata laptelui sau a produselor lactate au loc simultan;</w:t>
            </w:r>
          </w:p>
        </w:tc>
        <w:tc>
          <w:tcPr>
            <w:tcW w:w="4876" w:type="dxa"/>
          </w:tcPr>
          <w:p w14:paraId="59416142" w14:textId="77777777" w:rsidR="005C5686" w:rsidRPr="00CD1FB2" w:rsidRDefault="005C5686" w:rsidP="00D84C94">
            <w:pPr>
              <w:pStyle w:val="Normal6"/>
              <w:rPr>
                <w:szCs w:val="24"/>
                <w:lang w:val="ro-RO"/>
              </w:rPr>
            </w:pPr>
            <w:r w:rsidRPr="00CD1FB2">
              <w:rPr>
                <w:b/>
                <w:i/>
                <w:lang w:val="ro-RO"/>
              </w:rPr>
              <w:t>eliminat</w:t>
            </w:r>
          </w:p>
        </w:tc>
      </w:tr>
    </w:tbl>
    <w:p w14:paraId="0A215918" w14:textId="77777777" w:rsidR="005C5686" w:rsidRPr="00CD1FB2" w:rsidRDefault="005C5686" w:rsidP="005C5686"/>
    <w:p w14:paraId="3C639CED" w14:textId="77777777" w:rsidR="005C5686" w:rsidRPr="00CD1FB2" w:rsidRDefault="005C5686" w:rsidP="005C5686">
      <w:pPr>
        <w:pStyle w:val="AmNumberTabs"/>
      </w:pPr>
      <w:r w:rsidRPr="00CD1FB2">
        <w:t>Amendamentul</w:t>
      </w:r>
      <w:r w:rsidRPr="00CD1FB2">
        <w:tab/>
      </w:r>
      <w:r w:rsidRPr="00CD1FB2">
        <w:tab/>
        <w:t>54</w:t>
      </w:r>
    </w:p>
    <w:p w14:paraId="5487F435" w14:textId="77777777" w:rsidR="005C5686" w:rsidRPr="00CD1FB2" w:rsidRDefault="005C5686" w:rsidP="005C5686"/>
    <w:p w14:paraId="7EB0735C" w14:textId="77777777" w:rsidR="005C5686" w:rsidRPr="00CD1FB2" w:rsidRDefault="005C5686" w:rsidP="005C5686">
      <w:pPr>
        <w:pStyle w:val="NormalBold"/>
        <w:keepNext/>
      </w:pPr>
      <w:r w:rsidRPr="00CD1FB2">
        <w:t>Propunere de regulament</w:t>
      </w:r>
    </w:p>
    <w:p w14:paraId="52469605" w14:textId="77777777" w:rsidR="005C5686" w:rsidRPr="00CD1FB2" w:rsidRDefault="005C5686" w:rsidP="005C5686">
      <w:pPr>
        <w:pStyle w:val="NormalBold"/>
      </w:pPr>
      <w:r w:rsidRPr="00CD1FB2">
        <w:t>Articolul 1 – paragraful 1 – punctul 2</w:t>
      </w:r>
    </w:p>
    <w:p w14:paraId="78F6128F" w14:textId="77777777" w:rsidR="005C5686" w:rsidRPr="00CD1FB2" w:rsidRDefault="005C5686" w:rsidP="005C5686">
      <w:pPr>
        <w:keepNext/>
      </w:pPr>
      <w:r w:rsidRPr="00CD1FB2">
        <w:t>Regulamentul (UE) nr. 1308/2013</w:t>
      </w:r>
    </w:p>
    <w:p w14:paraId="1332E280" w14:textId="77777777" w:rsidR="005C5686" w:rsidRPr="00CD1FB2" w:rsidRDefault="005C5686" w:rsidP="005C5686">
      <w:r w:rsidRPr="00CD1FB2">
        <w:t>Articolul 148 – alineatul 6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4AF63D5" w14:textId="77777777" w:rsidTr="00D84C94">
        <w:trPr>
          <w:jc w:val="center"/>
        </w:trPr>
        <w:tc>
          <w:tcPr>
            <w:tcW w:w="9752" w:type="dxa"/>
            <w:gridSpan w:val="2"/>
          </w:tcPr>
          <w:p w14:paraId="2228075E" w14:textId="77777777" w:rsidR="005C5686" w:rsidRPr="00CD1FB2" w:rsidRDefault="005C5686" w:rsidP="00D84C94">
            <w:pPr>
              <w:keepNext/>
            </w:pPr>
          </w:p>
        </w:tc>
      </w:tr>
      <w:tr w:rsidR="005C5686" w:rsidRPr="00CD1FB2" w14:paraId="751D5BC1" w14:textId="77777777" w:rsidTr="00D84C94">
        <w:trPr>
          <w:jc w:val="center"/>
        </w:trPr>
        <w:tc>
          <w:tcPr>
            <w:tcW w:w="4876" w:type="dxa"/>
          </w:tcPr>
          <w:p w14:paraId="0795D58C" w14:textId="77777777" w:rsidR="005C5686" w:rsidRPr="00CD1FB2" w:rsidRDefault="005C5686" w:rsidP="00D84C94">
            <w:pPr>
              <w:pStyle w:val="ColumnHeading"/>
              <w:keepNext/>
            </w:pPr>
            <w:r w:rsidRPr="00CD1FB2">
              <w:t>Textul propus de Comisie</w:t>
            </w:r>
          </w:p>
        </w:tc>
        <w:tc>
          <w:tcPr>
            <w:tcW w:w="4876" w:type="dxa"/>
          </w:tcPr>
          <w:p w14:paraId="1A2E1662" w14:textId="77777777" w:rsidR="005C5686" w:rsidRPr="00CD1FB2" w:rsidRDefault="005C5686" w:rsidP="00D84C94">
            <w:pPr>
              <w:pStyle w:val="ColumnHeading"/>
              <w:keepNext/>
            </w:pPr>
            <w:r w:rsidRPr="00CD1FB2">
              <w:t>Amendamentul</w:t>
            </w:r>
          </w:p>
        </w:tc>
      </w:tr>
      <w:tr w:rsidR="005C5686" w:rsidRPr="00CD1FB2" w14:paraId="1CEC6278" w14:textId="77777777" w:rsidTr="00D84C94">
        <w:trPr>
          <w:jc w:val="center"/>
        </w:trPr>
        <w:tc>
          <w:tcPr>
            <w:tcW w:w="4876" w:type="dxa"/>
          </w:tcPr>
          <w:p w14:paraId="0255F720" w14:textId="77777777" w:rsidR="005C5686" w:rsidRPr="00CD1FB2" w:rsidRDefault="005C5686" w:rsidP="00D84C94">
            <w:pPr>
              <w:pStyle w:val="Normal6"/>
              <w:rPr>
                <w:lang w:val="ro-RO"/>
              </w:rPr>
            </w:pPr>
            <w:r w:rsidRPr="00CD1FB2">
              <w:rPr>
                <w:lang w:val="ro-RO"/>
              </w:rPr>
              <w:t>(a)</w:t>
            </w:r>
            <w:r w:rsidRPr="00CD1FB2">
              <w:rPr>
                <w:lang w:val="ro-RO"/>
              </w:rPr>
              <w:tab/>
              <w:t xml:space="preserve">livrarea se referă la produse a căror valoare este mai mică sau egală cu un prag care urmează să fie stabilit de statul membru și care nu depășește </w:t>
            </w:r>
            <w:r w:rsidRPr="00CD1FB2">
              <w:rPr>
                <w:b/>
                <w:i/>
                <w:lang w:val="ro-RO"/>
              </w:rPr>
              <w:t>10</w:t>
            </w:r>
            <w:r w:rsidRPr="00CD1FB2">
              <w:rPr>
                <w:lang w:val="ro-RO"/>
              </w:rPr>
              <w:t> </w:t>
            </w:r>
            <w:r w:rsidRPr="00CD1FB2">
              <w:rPr>
                <w:b/>
                <w:bCs/>
                <w:i/>
                <w:iCs/>
                <w:lang w:val="ro-RO"/>
              </w:rPr>
              <w:t>000</w:t>
            </w:r>
            <w:r w:rsidRPr="00CD1FB2">
              <w:rPr>
                <w:lang w:val="ro-RO"/>
              </w:rPr>
              <w:t> EUR;</w:t>
            </w:r>
          </w:p>
        </w:tc>
        <w:tc>
          <w:tcPr>
            <w:tcW w:w="4876" w:type="dxa"/>
          </w:tcPr>
          <w:p w14:paraId="36F62B6A" w14:textId="77777777" w:rsidR="005C5686" w:rsidRPr="00CD1FB2" w:rsidRDefault="005C5686" w:rsidP="00D84C94">
            <w:pPr>
              <w:pStyle w:val="Normal6"/>
              <w:rPr>
                <w:szCs w:val="24"/>
                <w:lang w:val="ro-RO"/>
              </w:rPr>
            </w:pPr>
            <w:r w:rsidRPr="00CD1FB2">
              <w:rPr>
                <w:lang w:val="ro-RO"/>
              </w:rPr>
              <w:t>(a)</w:t>
            </w:r>
            <w:r w:rsidRPr="00CD1FB2">
              <w:rPr>
                <w:lang w:val="ro-RO"/>
              </w:rPr>
              <w:tab/>
              <w:t xml:space="preserve">livrarea se referă la produse a căror valoare este mai mică sau egală cu un prag care urmează să fie stabilit de statul membru și care nu depășește </w:t>
            </w:r>
            <w:r w:rsidRPr="00CD1FB2">
              <w:rPr>
                <w:b/>
                <w:i/>
                <w:lang w:val="ro-RO"/>
              </w:rPr>
              <w:t>4</w:t>
            </w:r>
            <w:r w:rsidRPr="00CD1FB2">
              <w:rPr>
                <w:lang w:val="ro-RO"/>
              </w:rPr>
              <w:t> </w:t>
            </w:r>
            <w:r w:rsidRPr="00CD1FB2">
              <w:rPr>
                <w:b/>
                <w:bCs/>
                <w:i/>
                <w:iCs/>
                <w:lang w:val="ro-RO"/>
              </w:rPr>
              <w:t>000</w:t>
            </w:r>
            <w:r w:rsidRPr="00CD1FB2">
              <w:rPr>
                <w:lang w:val="ro-RO"/>
              </w:rPr>
              <w:t> EUR;</w:t>
            </w:r>
          </w:p>
        </w:tc>
      </w:tr>
    </w:tbl>
    <w:p w14:paraId="338A61B9" w14:textId="77777777" w:rsidR="005C5686" w:rsidRPr="00CD1FB2" w:rsidRDefault="005C5686" w:rsidP="005C5686"/>
    <w:p w14:paraId="5ED3BEA9" w14:textId="77777777" w:rsidR="005C5686" w:rsidRPr="00CD1FB2" w:rsidRDefault="005C5686" w:rsidP="005C5686">
      <w:pPr>
        <w:pStyle w:val="AmNumberTabs"/>
      </w:pPr>
      <w:r w:rsidRPr="00CD1FB2">
        <w:t>Amendamentul</w:t>
      </w:r>
      <w:r w:rsidRPr="00CD1FB2">
        <w:tab/>
      </w:r>
      <w:r w:rsidRPr="00CD1FB2">
        <w:tab/>
        <w:t>55</w:t>
      </w:r>
    </w:p>
    <w:p w14:paraId="7C464C08" w14:textId="77777777" w:rsidR="005C5686" w:rsidRPr="00CD1FB2" w:rsidRDefault="005C5686" w:rsidP="005C5686"/>
    <w:p w14:paraId="2FDFCBAA" w14:textId="77777777" w:rsidR="005C5686" w:rsidRPr="00CD1FB2" w:rsidRDefault="005C5686" w:rsidP="005C5686">
      <w:pPr>
        <w:pStyle w:val="NormalBold"/>
        <w:keepNext/>
      </w:pPr>
      <w:r w:rsidRPr="00CD1FB2">
        <w:t>Propunere de regulament</w:t>
      </w:r>
    </w:p>
    <w:p w14:paraId="3794FCDE" w14:textId="77777777" w:rsidR="005C5686" w:rsidRPr="00CD1FB2" w:rsidRDefault="005C5686" w:rsidP="005C5686">
      <w:pPr>
        <w:pStyle w:val="NormalBold"/>
      </w:pPr>
      <w:r w:rsidRPr="00CD1FB2">
        <w:t>Articolul 1 – paragraful 1 – punctul 2</w:t>
      </w:r>
    </w:p>
    <w:p w14:paraId="69B5AEC2" w14:textId="77777777" w:rsidR="005C5686" w:rsidRPr="00CD1FB2" w:rsidRDefault="005C5686" w:rsidP="005C5686">
      <w:pPr>
        <w:keepNext/>
      </w:pPr>
      <w:r w:rsidRPr="00CD1FB2">
        <w:t>Regulamentul (UE) nr. 1308/2013</w:t>
      </w:r>
    </w:p>
    <w:p w14:paraId="79FE27B5" w14:textId="77777777" w:rsidR="005C5686" w:rsidRPr="00CD1FB2" w:rsidRDefault="005C5686" w:rsidP="005C5686">
      <w:r w:rsidRPr="00CD1FB2">
        <w:t xml:space="preserve">Articolul 148 – alineatul 6 – litera </w:t>
      </w:r>
      <w:proofErr w:type="spellStart"/>
      <w:r w:rsidRPr="00CD1FB2">
        <w:t>aa</w:t>
      </w:r>
      <w:proofErr w:type="spellEnd"/>
      <w:r w:rsidRPr="00CD1FB2">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0F013BF" w14:textId="77777777" w:rsidTr="00D84C94">
        <w:trPr>
          <w:jc w:val="center"/>
        </w:trPr>
        <w:tc>
          <w:tcPr>
            <w:tcW w:w="9752" w:type="dxa"/>
            <w:gridSpan w:val="2"/>
          </w:tcPr>
          <w:p w14:paraId="264645CA" w14:textId="77777777" w:rsidR="005C5686" w:rsidRPr="00CD1FB2" w:rsidRDefault="005C5686" w:rsidP="00D84C94">
            <w:pPr>
              <w:keepNext/>
            </w:pPr>
          </w:p>
        </w:tc>
      </w:tr>
      <w:tr w:rsidR="005C5686" w:rsidRPr="00CD1FB2" w14:paraId="36446768" w14:textId="77777777" w:rsidTr="00D84C94">
        <w:trPr>
          <w:jc w:val="center"/>
        </w:trPr>
        <w:tc>
          <w:tcPr>
            <w:tcW w:w="4876" w:type="dxa"/>
          </w:tcPr>
          <w:p w14:paraId="45327D86" w14:textId="77777777" w:rsidR="005C5686" w:rsidRPr="00CD1FB2" w:rsidRDefault="005C5686" w:rsidP="00D84C94">
            <w:pPr>
              <w:pStyle w:val="ColumnHeading"/>
              <w:keepNext/>
            </w:pPr>
            <w:r w:rsidRPr="00CD1FB2">
              <w:t>Textul propus de Comisie</w:t>
            </w:r>
          </w:p>
        </w:tc>
        <w:tc>
          <w:tcPr>
            <w:tcW w:w="4876" w:type="dxa"/>
          </w:tcPr>
          <w:p w14:paraId="3D065053" w14:textId="77777777" w:rsidR="005C5686" w:rsidRPr="00CD1FB2" w:rsidRDefault="005C5686" w:rsidP="00D84C94">
            <w:pPr>
              <w:pStyle w:val="ColumnHeading"/>
              <w:keepNext/>
            </w:pPr>
            <w:r w:rsidRPr="00CD1FB2">
              <w:t>Amendamentul</w:t>
            </w:r>
          </w:p>
        </w:tc>
      </w:tr>
      <w:tr w:rsidR="005C5686" w:rsidRPr="00CD1FB2" w14:paraId="2E8781DC" w14:textId="77777777" w:rsidTr="00D84C94">
        <w:trPr>
          <w:jc w:val="center"/>
        </w:trPr>
        <w:tc>
          <w:tcPr>
            <w:tcW w:w="4876" w:type="dxa"/>
          </w:tcPr>
          <w:p w14:paraId="793FBFCB" w14:textId="77777777" w:rsidR="005C5686" w:rsidRPr="00CD1FB2" w:rsidRDefault="005C5686" w:rsidP="00D84C94">
            <w:pPr>
              <w:pStyle w:val="Normal6"/>
              <w:rPr>
                <w:lang w:val="ro-RO"/>
              </w:rPr>
            </w:pPr>
          </w:p>
        </w:tc>
        <w:tc>
          <w:tcPr>
            <w:tcW w:w="4876" w:type="dxa"/>
          </w:tcPr>
          <w:p w14:paraId="1DADC5BC"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aa</w:t>
            </w:r>
            <w:proofErr w:type="spellEnd"/>
            <w:r w:rsidRPr="00CD1FB2">
              <w:rPr>
                <w:b/>
                <w:i/>
                <w:lang w:val="ro-RO"/>
              </w:rPr>
              <w:t>)</w:t>
            </w:r>
            <w:r w:rsidRPr="00CD1FB2">
              <w:rPr>
                <w:b/>
                <w:i/>
                <w:lang w:val="ro-RO"/>
              </w:rPr>
              <w:tab/>
              <w:t>primul cumpărător al laptelui sau produselor lactate este o microîntreprindere sau o întreprindere mică în sensul Recomandării 2003/361/CE;</w:t>
            </w:r>
          </w:p>
        </w:tc>
      </w:tr>
    </w:tbl>
    <w:p w14:paraId="1F8D901E" w14:textId="77777777" w:rsidR="005C5686" w:rsidRPr="00CD1FB2" w:rsidRDefault="005C5686" w:rsidP="005C5686"/>
    <w:p w14:paraId="14DE9569" w14:textId="77777777" w:rsidR="005C5686" w:rsidRPr="00CD1FB2" w:rsidRDefault="005C5686" w:rsidP="005C5686">
      <w:pPr>
        <w:pStyle w:val="AmNumberTabs"/>
      </w:pPr>
      <w:r w:rsidRPr="00CD1FB2">
        <w:t>Amendamentul</w:t>
      </w:r>
      <w:r w:rsidRPr="00CD1FB2">
        <w:tab/>
      </w:r>
      <w:r w:rsidRPr="00CD1FB2">
        <w:tab/>
        <w:t>56</w:t>
      </w:r>
    </w:p>
    <w:p w14:paraId="3A168DB3" w14:textId="77777777" w:rsidR="005C5686" w:rsidRPr="00CD1FB2" w:rsidRDefault="005C5686" w:rsidP="005C5686"/>
    <w:p w14:paraId="0E46DA7B" w14:textId="77777777" w:rsidR="005C5686" w:rsidRPr="00CD1FB2" w:rsidRDefault="005C5686" w:rsidP="005C5686">
      <w:pPr>
        <w:pStyle w:val="NormalBold"/>
        <w:keepNext/>
      </w:pPr>
      <w:r w:rsidRPr="00CD1FB2">
        <w:t>Propunere de regulament</w:t>
      </w:r>
    </w:p>
    <w:p w14:paraId="4F385AFA" w14:textId="77777777" w:rsidR="005C5686" w:rsidRPr="00CD1FB2" w:rsidRDefault="005C5686" w:rsidP="005C5686">
      <w:pPr>
        <w:pStyle w:val="NormalBold"/>
      </w:pPr>
      <w:r w:rsidRPr="00CD1FB2">
        <w:t>Articolul 1 – paragraful 1 – punctul 2</w:t>
      </w:r>
    </w:p>
    <w:p w14:paraId="40070ECC" w14:textId="77777777" w:rsidR="005C5686" w:rsidRPr="00CD1FB2" w:rsidRDefault="005C5686" w:rsidP="005C5686">
      <w:pPr>
        <w:keepNext/>
      </w:pPr>
      <w:r w:rsidRPr="00CD1FB2">
        <w:t>Regulamentul (UE) nr. 1308/2013</w:t>
      </w:r>
    </w:p>
    <w:p w14:paraId="69CF8A1D" w14:textId="77777777" w:rsidR="005C5686" w:rsidRPr="00CD1FB2" w:rsidRDefault="005C5686" w:rsidP="005C5686">
      <w:r w:rsidRPr="00CD1FB2">
        <w:t xml:space="preserve">Articolul 148 – alineatul 6 – litera </w:t>
      </w:r>
      <w:proofErr w:type="spellStart"/>
      <w:r w:rsidRPr="00CD1FB2">
        <w:t>ab</w:t>
      </w:r>
      <w:proofErr w:type="spellEnd"/>
      <w:r w:rsidRPr="00CD1FB2">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3FA11C0" w14:textId="77777777" w:rsidTr="00D84C94">
        <w:trPr>
          <w:jc w:val="center"/>
        </w:trPr>
        <w:tc>
          <w:tcPr>
            <w:tcW w:w="9752" w:type="dxa"/>
            <w:gridSpan w:val="2"/>
          </w:tcPr>
          <w:p w14:paraId="59F26ADA" w14:textId="77777777" w:rsidR="005C5686" w:rsidRPr="00CD1FB2" w:rsidRDefault="005C5686" w:rsidP="00D84C94">
            <w:pPr>
              <w:keepNext/>
            </w:pPr>
          </w:p>
        </w:tc>
      </w:tr>
      <w:tr w:rsidR="005C5686" w:rsidRPr="00CD1FB2" w14:paraId="0F9A33C6" w14:textId="77777777" w:rsidTr="00D84C94">
        <w:trPr>
          <w:jc w:val="center"/>
        </w:trPr>
        <w:tc>
          <w:tcPr>
            <w:tcW w:w="4876" w:type="dxa"/>
          </w:tcPr>
          <w:p w14:paraId="6B87C372" w14:textId="77777777" w:rsidR="005C5686" w:rsidRPr="00CD1FB2" w:rsidRDefault="005C5686" w:rsidP="00D84C94">
            <w:pPr>
              <w:pStyle w:val="ColumnHeading"/>
              <w:keepNext/>
            </w:pPr>
            <w:r w:rsidRPr="00CD1FB2">
              <w:t>Textul propus de Comisie</w:t>
            </w:r>
          </w:p>
        </w:tc>
        <w:tc>
          <w:tcPr>
            <w:tcW w:w="4876" w:type="dxa"/>
          </w:tcPr>
          <w:p w14:paraId="5261DE4E" w14:textId="77777777" w:rsidR="005C5686" w:rsidRPr="00CD1FB2" w:rsidRDefault="005C5686" w:rsidP="00D84C94">
            <w:pPr>
              <w:pStyle w:val="ColumnHeading"/>
              <w:keepNext/>
            </w:pPr>
            <w:r w:rsidRPr="00CD1FB2">
              <w:t>Amendamentul</w:t>
            </w:r>
          </w:p>
        </w:tc>
      </w:tr>
      <w:tr w:rsidR="005C5686" w:rsidRPr="00CD1FB2" w14:paraId="09395E37" w14:textId="77777777" w:rsidTr="00D84C94">
        <w:trPr>
          <w:jc w:val="center"/>
        </w:trPr>
        <w:tc>
          <w:tcPr>
            <w:tcW w:w="4876" w:type="dxa"/>
          </w:tcPr>
          <w:p w14:paraId="29C0F9D0" w14:textId="77777777" w:rsidR="005C5686" w:rsidRPr="00CD1FB2" w:rsidRDefault="005C5686" w:rsidP="00D84C94">
            <w:pPr>
              <w:pStyle w:val="Normal6"/>
              <w:rPr>
                <w:lang w:val="ro-RO"/>
              </w:rPr>
            </w:pPr>
          </w:p>
        </w:tc>
        <w:tc>
          <w:tcPr>
            <w:tcW w:w="4876" w:type="dxa"/>
          </w:tcPr>
          <w:p w14:paraId="6B3C73F5"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ab</w:t>
            </w:r>
            <w:proofErr w:type="spellEnd"/>
            <w:r w:rsidRPr="00CD1FB2">
              <w:rPr>
                <w:b/>
                <w:i/>
                <w:lang w:val="ro-RO"/>
              </w:rPr>
              <w:t>)</w:t>
            </w:r>
            <w:r w:rsidRPr="00CD1FB2">
              <w:rPr>
                <w:b/>
                <w:i/>
                <w:lang w:val="ro-RO"/>
              </w:rPr>
              <w:tab/>
              <w:t>livrarea și plata laptelui sau a produselor lactate au loc simultan sau cel puțin în termen de cinci zile lucrătoare;</w:t>
            </w:r>
          </w:p>
        </w:tc>
      </w:tr>
    </w:tbl>
    <w:p w14:paraId="78E02025" w14:textId="77777777" w:rsidR="005C5686" w:rsidRPr="00CD1FB2" w:rsidRDefault="005C5686" w:rsidP="005C5686"/>
    <w:p w14:paraId="493E262C" w14:textId="77777777" w:rsidR="005C5686" w:rsidRPr="00CD1FB2" w:rsidRDefault="005C5686" w:rsidP="005C5686">
      <w:pPr>
        <w:pStyle w:val="AmNumberTabs"/>
      </w:pPr>
      <w:r w:rsidRPr="00CD1FB2">
        <w:t>Amendamentul</w:t>
      </w:r>
      <w:r w:rsidRPr="00CD1FB2">
        <w:tab/>
      </w:r>
      <w:r w:rsidRPr="00CD1FB2">
        <w:tab/>
        <w:t>57</w:t>
      </w:r>
    </w:p>
    <w:p w14:paraId="704B5434" w14:textId="77777777" w:rsidR="005C5686" w:rsidRPr="00CD1FB2" w:rsidRDefault="005C5686" w:rsidP="005C5686"/>
    <w:p w14:paraId="14EA3027" w14:textId="77777777" w:rsidR="005C5686" w:rsidRPr="00CD1FB2" w:rsidRDefault="005C5686" w:rsidP="005C5686">
      <w:pPr>
        <w:pStyle w:val="NormalBold"/>
        <w:keepNext/>
      </w:pPr>
      <w:r w:rsidRPr="00CD1FB2">
        <w:t>Propunere de regulament</w:t>
      </w:r>
    </w:p>
    <w:p w14:paraId="7745F2F3" w14:textId="77777777" w:rsidR="005C5686" w:rsidRPr="00CD1FB2" w:rsidRDefault="005C5686" w:rsidP="005C5686">
      <w:pPr>
        <w:pStyle w:val="NormalBold"/>
      </w:pPr>
      <w:r w:rsidRPr="00CD1FB2">
        <w:t>Articolul 1 – paragraful 1 – punctul 2</w:t>
      </w:r>
    </w:p>
    <w:p w14:paraId="5186499D" w14:textId="77777777" w:rsidR="005C5686" w:rsidRPr="00CD1FB2" w:rsidRDefault="005C5686" w:rsidP="005C5686">
      <w:pPr>
        <w:keepNext/>
      </w:pPr>
      <w:r w:rsidRPr="00CD1FB2">
        <w:t>Regulamentul (UE) nr. 1308/2013</w:t>
      </w:r>
    </w:p>
    <w:p w14:paraId="27C2F742" w14:textId="77777777" w:rsidR="005C5686" w:rsidRPr="00CD1FB2" w:rsidRDefault="005C5686" w:rsidP="005C5686">
      <w:r w:rsidRPr="00CD1FB2">
        <w:t>Articolul 148 – alineatul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3816062" w14:textId="77777777" w:rsidTr="00D84C94">
        <w:trPr>
          <w:jc w:val="center"/>
        </w:trPr>
        <w:tc>
          <w:tcPr>
            <w:tcW w:w="9752" w:type="dxa"/>
            <w:gridSpan w:val="2"/>
          </w:tcPr>
          <w:p w14:paraId="7D94760A" w14:textId="77777777" w:rsidR="005C5686" w:rsidRPr="00CD1FB2" w:rsidRDefault="005C5686" w:rsidP="00D84C94">
            <w:pPr>
              <w:keepNext/>
            </w:pPr>
          </w:p>
        </w:tc>
      </w:tr>
      <w:tr w:rsidR="005C5686" w:rsidRPr="00CD1FB2" w14:paraId="76CE5190" w14:textId="77777777" w:rsidTr="00D84C94">
        <w:trPr>
          <w:jc w:val="center"/>
        </w:trPr>
        <w:tc>
          <w:tcPr>
            <w:tcW w:w="4876" w:type="dxa"/>
          </w:tcPr>
          <w:p w14:paraId="555B6817" w14:textId="77777777" w:rsidR="005C5686" w:rsidRPr="00CD1FB2" w:rsidRDefault="005C5686" w:rsidP="00D84C94">
            <w:pPr>
              <w:pStyle w:val="ColumnHeading"/>
              <w:keepNext/>
            </w:pPr>
            <w:r w:rsidRPr="00CD1FB2">
              <w:t>Textul propus de Comisie</w:t>
            </w:r>
          </w:p>
        </w:tc>
        <w:tc>
          <w:tcPr>
            <w:tcW w:w="4876" w:type="dxa"/>
          </w:tcPr>
          <w:p w14:paraId="2EB5280D" w14:textId="77777777" w:rsidR="005C5686" w:rsidRPr="00CD1FB2" w:rsidRDefault="005C5686" w:rsidP="00D84C94">
            <w:pPr>
              <w:pStyle w:val="ColumnHeading"/>
              <w:keepNext/>
            </w:pPr>
            <w:r w:rsidRPr="00CD1FB2">
              <w:t>Amendamentul</w:t>
            </w:r>
          </w:p>
        </w:tc>
      </w:tr>
      <w:tr w:rsidR="005C5686" w:rsidRPr="00CD1FB2" w14:paraId="490E9A0B" w14:textId="77777777" w:rsidTr="00D84C94">
        <w:trPr>
          <w:jc w:val="center"/>
        </w:trPr>
        <w:tc>
          <w:tcPr>
            <w:tcW w:w="4876" w:type="dxa"/>
          </w:tcPr>
          <w:p w14:paraId="641BEF28" w14:textId="77777777" w:rsidR="005C5686" w:rsidRPr="00CD1FB2" w:rsidRDefault="005C5686" w:rsidP="00D84C94">
            <w:pPr>
              <w:pStyle w:val="Normal6"/>
              <w:rPr>
                <w:lang w:val="ro-RO"/>
              </w:rPr>
            </w:pPr>
            <w:r w:rsidRPr="00CD1FB2">
              <w:rPr>
                <w:lang w:val="ro-RO"/>
              </w:rPr>
              <w:t>7.</w:t>
            </w:r>
            <w:r w:rsidRPr="00CD1FB2">
              <w:rPr>
                <w:lang w:val="ro-RO"/>
              </w:rPr>
              <w:tab/>
              <w:t xml:space="preserve">În cazul în care, în temeiul alineatului (5) </w:t>
            </w:r>
            <w:r w:rsidRPr="00CD1FB2">
              <w:rPr>
                <w:b/>
                <w:i/>
                <w:lang w:val="ro-RO"/>
              </w:rPr>
              <w:t>literele (b), (c) și</w:t>
            </w:r>
            <w:r w:rsidRPr="00CD1FB2">
              <w:rPr>
                <w:lang w:val="ro-RO"/>
              </w:rPr>
              <w:t xml:space="preserve"> (d) sau al alineatului (6), nu este necesar un contract scris sau o ofertă scrisă pentru un contract, un fermier, o organizație de producători sau o asociație de organizații de producători poate solicita ca livrarea laptelui sau a produselor lactate să facă obiectul unui contract scris sau al unei oferte scrise pentru un contract. Un astfel de contract sau o astfel de ofertă pentru un contract trebuie să îndeplinească condițiile stabilite la alineatul (4) și la alineatul (8) primul paragraf.</w:t>
            </w:r>
          </w:p>
        </w:tc>
        <w:tc>
          <w:tcPr>
            <w:tcW w:w="4876" w:type="dxa"/>
          </w:tcPr>
          <w:p w14:paraId="1EB2B676" w14:textId="77777777" w:rsidR="005C5686" w:rsidRPr="00CD1FB2" w:rsidRDefault="005C5686" w:rsidP="00D84C94">
            <w:pPr>
              <w:pStyle w:val="Normal6"/>
              <w:rPr>
                <w:szCs w:val="24"/>
                <w:lang w:val="ro-RO"/>
              </w:rPr>
            </w:pPr>
            <w:r w:rsidRPr="00CD1FB2">
              <w:rPr>
                <w:lang w:val="ro-RO"/>
              </w:rPr>
              <w:t>7.</w:t>
            </w:r>
            <w:r w:rsidRPr="00CD1FB2">
              <w:rPr>
                <w:lang w:val="ro-RO"/>
              </w:rPr>
              <w:tab/>
              <w:t xml:space="preserve">În cazul în care, în temeiul alineatului (5) </w:t>
            </w:r>
            <w:r w:rsidRPr="00CD1FB2">
              <w:rPr>
                <w:b/>
                <w:i/>
                <w:lang w:val="ro-RO"/>
              </w:rPr>
              <w:t>litera</w:t>
            </w:r>
            <w:r w:rsidRPr="00CD1FB2">
              <w:rPr>
                <w:lang w:val="ro-RO"/>
              </w:rPr>
              <w:t xml:space="preserve"> (d) sau al alineatului (6), nu este necesar un contract scris sau o ofertă scrisă pentru un contract, un fermier, o organizație de producători sau o asociație de organizații de producători poate solicita ca livrarea laptelui sau a produselor lactate să facă obiectul unui contract scris sau al unei oferte scrise pentru un contract. Un astfel de contract sau o astfel de ofertă pentru un contract trebuie să îndeplinească condițiile stabilite la alineatul (4) și la alineatul (8) primul paragraf.</w:t>
            </w:r>
          </w:p>
        </w:tc>
      </w:tr>
    </w:tbl>
    <w:p w14:paraId="50387548" w14:textId="77777777" w:rsidR="005C5686" w:rsidRPr="00CD1FB2" w:rsidRDefault="005C5686" w:rsidP="005C5686"/>
    <w:p w14:paraId="20F82A78" w14:textId="77777777" w:rsidR="005C5686" w:rsidRPr="00CD1FB2" w:rsidRDefault="005C5686" w:rsidP="005C5686">
      <w:pPr>
        <w:pStyle w:val="AmNumberTabs"/>
      </w:pPr>
      <w:r w:rsidRPr="00CD1FB2">
        <w:t>Amendamentul</w:t>
      </w:r>
      <w:r w:rsidRPr="00CD1FB2">
        <w:tab/>
      </w:r>
      <w:r w:rsidRPr="00CD1FB2">
        <w:tab/>
        <w:t>58</w:t>
      </w:r>
    </w:p>
    <w:p w14:paraId="6B81F2DE" w14:textId="77777777" w:rsidR="005C5686" w:rsidRPr="00CD1FB2" w:rsidRDefault="005C5686" w:rsidP="005C5686"/>
    <w:p w14:paraId="734F0E1B" w14:textId="77777777" w:rsidR="005C5686" w:rsidRPr="00CD1FB2" w:rsidRDefault="005C5686" w:rsidP="005C5686">
      <w:pPr>
        <w:pStyle w:val="NormalBold"/>
        <w:keepNext/>
      </w:pPr>
      <w:r w:rsidRPr="00CD1FB2">
        <w:t>Propunere de regulament</w:t>
      </w:r>
    </w:p>
    <w:p w14:paraId="3ADD0B88" w14:textId="77777777" w:rsidR="005C5686" w:rsidRPr="00CD1FB2" w:rsidRDefault="005C5686" w:rsidP="005C5686">
      <w:pPr>
        <w:pStyle w:val="NormalBold"/>
      </w:pPr>
      <w:r w:rsidRPr="00CD1FB2">
        <w:t>Articolul 1 – paragraful 1 – punctul 2</w:t>
      </w:r>
    </w:p>
    <w:p w14:paraId="4D1045A2" w14:textId="77777777" w:rsidR="005C5686" w:rsidRPr="00CD1FB2" w:rsidRDefault="005C5686" w:rsidP="005C5686">
      <w:pPr>
        <w:keepNext/>
      </w:pPr>
      <w:r w:rsidRPr="00CD1FB2">
        <w:t>Regulamentul (UE) nr. 1308/2013</w:t>
      </w:r>
    </w:p>
    <w:p w14:paraId="044C40E8" w14:textId="77777777" w:rsidR="005C5686" w:rsidRPr="00CD1FB2" w:rsidRDefault="005C5686" w:rsidP="005C5686">
      <w:r w:rsidRPr="00CD1FB2">
        <w:t>Articolul 148 – alineatul 8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03C35A6" w14:textId="77777777" w:rsidTr="00D84C94">
        <w:trPr>
          <w:jc w:val="center"/>
        </w:trPr>
        <w:tc>
          <w:tcPr>
            <w:tcW w:w="9752" w:type="dxa"/>
            <w:gridSpan w:val="2"/>
          </w:tcPr>
          <w:p w14:paraId="7C62AAB7" w14:textId="77777777" w:rsidR="005C5686" w:rsidRPr="00CD1FB2" w:rsidRDefault="005C5686" w:rsidP="00D84C94">
            <w:pPr>
              <w:keepNext/>
            </w:pPr>
          </w:p>
        </w:tc>
      </w:tr>
      <w:tr w:rsidR="005C5686" w:rsidRPr="00CD1FB2" w14:paraId="6CCBDFBE" w14:textId="77777777" w:rsidTr="00D84C94">
        <w:trPr>
          <w:jc w:val="center"/>
        </w:trPr>
        <w:tc>
          <w:tcPr>
            <w:tcW w:w="4876" w:type="dxa"/>
          </w:tcPr>
          <w:p w14:paraId="50E31538" w14:textId="77777777" w:rsidR="005C5686" w:rsidRPr="00CD1FB2" w:rsidRDefault="005C5686" w:rsidP="00D84C94">
            <w:pPr>
              <w:pStyle w:val="ColumnHeading"/>
              <w:keepNext/>
            </w:pPr>
            <w:r w:rsidRPr="00CD1FB2">
              <w:t>Textul propus de Comisie</w:t>
            </w:r>
          </w:p>
        </w:tc>
        <w:tc>
          <w:tcPr>
            <w:tcW w:w="4876" w:type="dxa"/>
          </w:tcPr>
          <w:p w14:paraId="32B1DF2F" w14:textId="77777777" w:rsidR="005C5686" w:rsidRPr="00CD1FB2" w:rsidRDefault="005C5686" w:rsidP="00D84C94">
            <w:pPr>
              <w:pStyle w:val="ColumnHeading"/>
              <w:keepNext/>
            </w:pPr>
            <w:r w:rsidRPr="00CD1FB2">
              <w:t>Amendamentul</w:t>
            </w:r>
          </w:p>
        </w:tc>
      </w:tr>
      <w:tr w:rsidR="005C5686" w:rsidRPr="00CD1FB2" w14:paraId="79BA4CF0" w14:textId="77777777" w:rsidTr="00D84C94">
        <w:trPr>
          <w:jc w:val="center"/>
        </w:trPr>
        <w:tc>
          <w:tcPr>
            <w:tcW w:w="4876" w:type="dxa"/>
          </w:tcPr>
          <w:p w14:paraId="64537BC6" w14:textId="77777777" w:rsidR="005C5686" w:rsidRPr="00CD1FB2" w:rsidRDefault="005C5686" w:rsidP="00D84C94">
            <w:pPr>
              <w:pStyle w:val="Normal6"/>
              <w:rPr>
                <w:lang w:val="ro-RO"/>
              </w:rPr>
            </w:pPr>
            <w:r w:rsidRPr="00CD1FB2">
              <w:rPr>
                <w:lang w:val="ro-RO"/>
              </w:rPr>
              <w:t>Toate elementele contractelor de livrare a laptelui sau a produselor lactate încheiate între fermieri, organizații de producători sau asociații de organizații de producători și colectori, procesatori, distribuitori sau comercianți cu amănuntul, inclusiv elementele și componentele acestora menționate la alineatul (4) litera (c), se negociază liber între părți.</w:t>
            </w:r>
          </w:p>
        </w:tc>
        <w:tc>
          <w:tcPr>
            <w:tcW w:w="4876" w:type="dxa"/>
          </w:tcPr>
          <w:p w14:paraId="71C04F97" w14:textId="77777777" w:rsidR="005C5686" w:rsidRPr="00CD1FB2" w:rsidRDefault="005C5686" w:rsidP="00D84C94">
            <w:pPr>
              <w:pStyle w:val="Normal6"/>
              <w:rPr>
                <w:szCs w:val="24"/>
                <w:lang w:val="ro-RO"/>
              </w:rPr>
            </w:pPr>
            <w:r w:rsidRPr="00CD1FB2">
              <w:rPr>
                <w:lang w:val="ro-RO"/>
              </w:rPr>
              <w:t>Toate elementele contractelor de livrare a laptelui sau a produselor lactate încheiate între fermieri, organizații de producători sau asociații de organizații de producători și colectori, procesatori, distribuitori sau comercianți cu amănuntul, inclusiv elementele și componentele acestora menționate la alineatul (4) litera (c), se negociază liber între părți</w:t>
            </w:r>
            <w:r w:rsidRPr="00CD1FB2">
              <w:rPr>
                <w:b/>
                <w:bCs/>
                <w:i/>
                <w:iCs/>
                <w:lang w:val="ro-RO"/>
              </w:rPr>
              <w:t>, fără a aduce atingere cerințelor suplimentare introduse de statele membre.</w:t>
            </w:r>
          </w:p>
        </w:tc>
      </w:tr>
    </w:tbl>
    <w:p w14:paraId="7B268167" w14:textId="77777777" w:rsidR="005C5686" w:rsidRPr="00CD1FB2" w:rsidRDefault="005C5686" w:rsidP="005C5686"/>
    <w:p w14:paraId="0F3F541E" w14:textId="77777777" w:rsidR="005C5686" w:rsidRPr="00CD1FB2" w:rsidRDefault="005C5686" w:rsidP="005C5686">
      <w:pPr>
        <w:pStyle w:val="AmNumberTabs"/>
      </w:pPr>
      <w:r w:rsidRPr="00CD1FB2">
        <w:t>Amendamentul</w:t>
      </w:r>
      <w:r w:rsidRPr="00CD1FB2">
        <w:tab/>
      </w:r>
      <w:r w:rsidRPr="00CD1FB2">
        <w:tab/>
        <w:t>59</w:t>
      </w:r>
    </w:p>
    <w:p w14:paraId="0B8AB494" w14:textId="77777777" w:rsidR="005C5686" w:rsidRPr="00CD1FB2" w:rsidRDefault="005C5686" w:rsidP="005C5686"/>
    <w:p w14:paraId="633E55A6" w14:textId="77777777" w:rsidR="005C5686" w:rsidRPr="00CD1FB2" w:rsidRDefault="005C5686" w:rsidP="005C5686">
      <w:pPr>
        <w:pStyle w:val="NormalBold"/>
        <w:keepNext/>
      </w:pPr>
      <w:r w:rsidRPr="00CD1FB2">
        <w:t>Propunere de regulament</w:t>
      </w:r>
    </w:p>
    <w:p w14:paraId="6968B0DF" w14:textId="77777777" w:rsidR="005C5686" w:rsidRPr="00CD1FB2" w:rsidRDefault="005C5686" w:rsidP="005C5686">
      <w:pPr>
        <w:pStyle w:val="NormalBold"/>
      </w:pPr>
      <w:r w:rsidRPr="00CD1FB2">
        <w:t>Articolul 1 – paragraful 1 – punctul 2</w:t>
      </w:r>
    </w:p>
    <w:p w14:paraId="7056469B" w14:textId="77777777" w:rsidR="005C5686" w:rsidRPr="00CD1FB2" w:rsidRDefault="005C5686" w:rsidP="005C5686">
      <w:pPr>
        <w:keepNext/>
      </w:pPr>
      <w:r w:rsidRPr="00CD1FB2">
        <w:t>Regulamentul (UE) nr. 1308/2013</w:t>
      </w:r>
    </w:p>
    <w:p w14:paraId="38DFA238" w14:textId="77777777" w:rsidR="005C5686" w:rsidRPr="00CD1FB2" w:rsidRDefault="005C5686" w:rsidP="005C5686">
      <w:r w:rsidRPr="00CD1FB2">
        <w:t>Articolul 148 – alineatul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67DB3C9" w14:textId="77777777" w:rsidTr="00D84C94">
        <w:trPr>
          <w:jc w:val="center"/>
        </w:trPr>
        <w:tc>
          <w:tcPr>
            <w:tcW w:w="9752" w:type="dxa"/>
            <w:gridSpan w:val="2"/>
          </w:tcPr>
          <w:p w14:paraId="765F0632" w14:textId="77777777" w:rsidR="005C5686" w:rsidRPr="00CD1FB2" w:rsidRDefault="005C5686" w:rsidP="00D84C94">
            <w:pPr>
              <w:keepNext/>
            </w:pPr>
          </w:p>
        </w:tc>
      </w:tr>
      <w:tr w:rsidR="005C5686" w:rsidRPr="00CD1FB2" w14:paraId="31D4E14B" w14:textId="77777777" w:rsidTr="00D84C94">
        <w:trPr>
          <w:jc w:val="center"/>
        </w:trPr>
        <w:tc>
          <w:tcPr>
            <w:tcW w:w="4876" w:type="dxa"/>
          </w:tcPr>
          <w:p w14:paraId="0F66F72C" w14:textId="77777777" w:rsidR="005C5686" w:rsidRPr="00CD1FB2" w:rsidRDefault="005C5686" w:rsidP="00D84C94">
            <w:pPr>
              <w:pStyle w:val="ColumnHeading"/>
              <w:keepNext/>
            </w:pPr>
            <w:r w:rsidRPr="00CD1FB2">
              <w:t>Textul propus de Comisie</w:t>
            </w:r>
          </w:p>
        </w:tc>
        <w:tc>
          <w:tcPr>
            <w:tcW w:w="4876" w:type="dxa"/>
          </w:tcPr>
          <w:p w14:paraId="7C24FB98" w14:textId="77777777" w:rsidR="005C5686" w:rsidRPr="00CD1FB2" w:rsidRDefault="005C5686" w:rsidP="00D84C94">
            <w:pPr>
              <w:pStyle w:val="ColumnHeading"/>
              <w:keepNext/>
            </w:pPr>
            <w:r w:rsidRPr="00CD1FB2">
              <w:t>Amendamentul</w:t>
            </w:r>
          </w:p>
        </w:tc>
      </w:tr>
      <w:tr w:rsidR="005C5686" w:rsidRPr="00CD1FB2" w14:paraId="27147C6C" w14:textId="77777777" w:rsidTr="00D84C94">
        <w:trPr>
          <w:jc w:val="center"/>
        </w:trPr>
        <w:tc>
          <w:tcPr>
            <w:tcW w:w="4876" w:type="dxa"/>
          </w:tcPr>
          <w:p w14:paraId="4ED3C373" w14:textId="77777777" w:rsidR="005C5686" w:rsidRPr="00CD1FB2" w:rsidRDefault="005C5686" w:rsidP="00D84C94">
            <w:pPr>
              <w:pStyle w:val="Normal6"/>
              <w:rPr>
                <w:lang w:val="ro-RO"/>
              </w:rPr>
            </w:pPr>
            <w:r w:rsidRPr="00CD1FB2">
              <w:rPr>
                <w:lang w:val="ro-RO"/>
              </w:rPr>
              <w:t>10.</w:t>
            </w:r>
            <w:r w:rsidRPr="00CD1FB2">
              <w:rPr>
                <w:lang w:val="ro-RO"/>
              </w:rPr>
              <w:tab/>
              <w:t xml:space="preserve">Statele membre care recurg la posibilitățile </w:t>
            </w:r>
            <w:r w:rsidRPr="00CD1FB2">
              <w:rPr>
                <w:b/>
                <w:i/>
                <w:lang w:val="ro-RO"/>
              </w:rPr>
              <w:t xml:space="preserve">menționate </w:t>
            </w:r>
            <w:r w:rsidRPr="00CD1FB2">
              <w:rPr>
                <w:lang w:val="ro-RO"/>
              </w:rPr>
              <w:t xml:space="preserve">la </w:t>
            </w:r>
            <w:r w:rsidRPr="00CD1FB2">
              <w:rPr>
                <w:b/>
                <w:i/>
                <w:lang w:val="ro-RO"/>
              </w:rPr>
              <w:t>alineatele (2), (6), (8) și (9)</w:t>
            </w:r>
            <w:r w:rsidRPr="00CD1FB2">
              <w:rPr>
                <w:lang w:val="ro-RO"/>
              </w:rPr>
              <w:t xml:space="preserve"> notifică Comisia cu privire la modul de aplicare a acestora.</w:t>
            </w:r>
          </w:p>
        </w:tc>
        <w:tc>
          <w:tcPr>
            <w:tcW w:w="4876" w:type="dxa"/>
          </w:tcPr>
          <w:p w14:paraId="2CFDFE60" w14:textId="77777777" w:rsidR="005C5686" w:rsidRPr="00CD1FB2" w:rsidRDefault="005C5686" w:rsidP="00D84C94">
            <w:pPr>
              <w:pStyle w:val="Normal6"/>
              <w:rPr>
                <w:szCs w:val="24"/>
                <w:lang w:val="ro-RO"/>
              </w:rPr>
            </w:pPr>
            <w:r w:rsidRPr="00CD1FB2">
              <w:rPr>
                <w:lang w:val="ro-RO"/>
              </w:rPr>
              <w:t>10.</w:t>
            </w:r>
            <w:r w:rsidRPr="00CD1FB2">
              <w:rPr>
                <w:lang w:val="ro-RO"/>
              </w:rPr>
              <w:tab/>
              <w:t xml:space="preserve">Statele membre care recurg la posibilitățile la </w:t>
            </w:r>
            <w:r w:rsidRPr="00CD1FB2">
              <w:rPr>
                <w:bCs/>
                <w:iCs/>
                <w:lang w:val="ro-RO"/>
              </w:rPr>
              <w:t>care se face trimitere în</w:t>
            </w:r>
            <w:r w:rsidRPr="00CD1FB2">
              <w:rPr>
                <w:b/>
                <w:i/>
                <w:lang w:val="ro-RO"/>
              </w:rPr>
              <w:t xml:space="preserve"> prezentul articol</w:t>
            </w:r>
            <w:r w:rsidRPr="00CD1FB2">
              <w:rPr>
                <w:lang w:val="ro-RO"/>
              </w:rPr>
              <w:t xml:space="preserve"> notifică Comisia cu privire la modul de aplicare a acestora.</w:t>
            </w:r>
          </w:p>
        </w:tc>
      </w:tr>
    </w:tbl>
    <w:p w14:paraId="57F60304" w14:textId="77777777" w:rsidR="005C5686" w:rsidRPr="00CD1FB2" w:rsidRDefault="005C5686" w:rsidP="005C5686"/>
    <w:p w14:paraId="13DE8ABF" w14:textId="77777777" w:rsidR="005C5686" w:rsidRPr="00CD1FB2" w:rsidRDefault="005C5686" w:rsidP="005C5686">
      <w:pPr>
        <w:pStyle w:val="AmNumberTabs"/>
      </w:pPr>
      <w:r w:rsidRPr="00CD1FB2">
        <w:t>Amendamentul</w:t>
      </w:r>
      <w:r w:rsidRPr="00CD1FB2">
        <w:tab/>
      </w:r>
      <w:r w:rsidRPr="00CD1FB2">
        <w:tab/>
        <w:t>60</w:t>
      </w:r>
    </w:p>
    <w:p w14:paraId="5B7D7024" w14:textId="77777777" w:rsidR="005C5686" w:rsidRPr="00CD1FB2" w:rsidRDefault="005C5686" w:rsidP="005C5686"/>
    <w:p w14:paraId="7643FC1A" w14:textId="77777777" w:rsidR="005C5686" w:rsidRPr="00CD1FB2" w:rsidRDefault="005C5686" w:rsidP="005C5686">
      <w:pPr>
        <w:pStyle w:val="NormalBold"/>
        <w:keepNext/>
      </w:pPr>
      <w:r w:rsidRPr="00CD1FB2">
        <w:t>Propunere de regulament</w:t>
      </w:r>
    </w:p>
    <w:p w14:paraId="292B6849" w14:textId="77777777" w:rsidR="005C5686" w:rsidRPr="00CD1FB2" w:rsidRDefault="005C5686" w:rsidP="005C5686">
      <w:pPr>
        <w:pStyle w:val="NormalBold"/>
      </w:pPr>
      <w:r w:rsidRPr="00CD1FB2">
        <w:t>Articolul 1 – paragraful 1 – punctul 2 a (nou)</w:t>
      </w:r>
    </w:p>
    <w:p w14:paraId="014C6F4C" w14:textId="77777777" w:rsidR="005C5686" w:rsidRPr="00CD1FB2" w:rsidRDefault="005C5686" w:rsidP="005C5686">
      <w:pPr>
        <w:keepNext/>
      </w:pPr>
      <w:r w:rsidRPr="00CD1FB2">
        <w:t>Regulamentul (UE) nr. 1308/2013</w:t>
      </w:r>
    </w:p>
    <w:p w14:paraId="6C56619E" w14:textId="77777777" w:rsidR="005C5686" w:rsidRPr="00CD1FB2" w:rsidRDefault="005C5686" w:rsidP="005C5686">
      <w:r w:rsidRPr="00CD1FB2">
        <w:t>Articolul 149 – alineatul 2 – litera c – punctele i și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955641E" w14:textId="77777777" w:rsidTr="00D84C94">
        <w:trPr>
          <w:jc w:val="center"/>
        </w:trPr>
        <w:tc>
          <w:tcPr>
            <w:tcW w:w="9752" w:type="dxa"/>
            <w:gridSpan w:val="2"/>
          </w:tcPr>
          <w:p w14:paraId="48EBCE47" w14:textId="77777777" w:rsidR="005C5686" w:rsidRPr="00CD1FB2" w:rsidRDefault="005C5686" w:rsidP="00D84C94">
            <w:pPr>
              <w:keepNext/>
            </w:pPr>
          </w:p>
        </w:tc>
      </w:tr>
      <w:tr w:rsidR="005C5686" w:rsidRPr="00CD1FB2" w14:paraId="5A495A72" w14:textId="77777777" w:rsidTr="00D84C94">
        <w:trPr>
          <w:jc w:val="center"/>
        </w:trPr>
        <w:tc>
          <w:tcPr>
            <w:tcW w:w="4876" w:type="dxa"/>
          </w:tcPr>
          <w:p w14:paraId="7BEEA312" w14:textId="77777777" w:rsidR="005C5686" w:rsidRPr="00CD1FB2" w:rsidRDefault="005C5686" w:rsidP="00D84C94">
            <w:pPr>
              <w:pStyle w:val="ColumnHeading"/>
              <w:keepNext/>
            </w:pPr>
            <w:r w:rsidRPr="00CD1FB2">
              <w:t>Textul în vigoare</w:t>
            </w:r>
          </w:p>
        </w:tc>
        <w:tc>
          <w:tcPr>
            <w:tcW w:w="4876" w:type="dxa"/>
          </w:tcPr>
          <w:p w14:paraId="0CF2D105" w14:textId="77777777" w:rsidR="005C5686" w:rsidRPr="00CD1FB2" w:rsidRDefault="005C5686" w:rsidP="00D84C94">
            <w:pPr>
              <w:pStyle w:val="ColumnHeading"/>
              <w:keepNext/>
            </w:pPr>
            <w:r w:rsidRPr="00CD1FB2">
              <w:t>Amendamentul</w:t>
            </w:r>
          </w:p>
        </w:tc>
      </w:tr>
      <w:tr w:rsidR="005C5686" w:rsidRPr="00CD1FB2" w14:paraId="4D674540" w14:textId="77777777" w:rsidTr="00D84C94">
        <w:trPr>
          <w:jc w:val="center"/>
        </w:trPr>
        <w:tc>
          <w:tcPr>
            <w:tcW w:w="4876" w:type="dxa"/>
          </w:tcPr>
          <w:p w14:paraId="4B1FB901" w14:textId="77777777" w:rsidR="005C5686" w:rsidRPr="00CD1FB2" w:rsidRDefault="005C5686" w:rsidP="00D84C94">
            <w:pPr>
              <w:pStyle w:val="Normal6"/>
              <w:rPr>
                <w:lang w:val="ro-RO"/>
              </w:rPr>
            </w:pPr>
          </w:p>
        </w:tc>
        <w:tc>
          <w:tcPr>
            <w:tcW w:w="4876" w:type="dxa"/>
          </w:tcPr>
          <w:p w14:paraId="1B09434B" w14:textId="77777777" w:rsidR="005C5686" w:rsidRPr="00CD1FB2" w:rsidRDefault="005C5686" w:rsidP="00D84C94">
            <w:pPr>
              <w:pStyle w:val="Normal6"/>
              <w:rPr>
                <w:szCs w:val="24"/>
                <w:lang w:val="ro-RO"/>
              </w:rPr>
            </w:pPr>
            <w:r w:rsidRPr="00CD1FB2">
              <w:rPr>
                <w:b/>
                <w:i/>
                <w:lang w:val="ro-RO"/>
              </w:rPr>
              <w:t>(2a)</w:t>
            </w:r>
            <w:r w:rsidRPr="00CD1FB2">
              <w:rPr>
                <w:b/>
                <w:i/>
                <w:lang w:val="ro-RO"/>
              </w:rPr>
              <w:tab/>
              <w:t>La articolul 149 alineatul (2), litera (c) se modifică după cum urmează:</w:t>
            </w:r>
          </w:p>
        </w:tc>
      </w:tr>
      <w:tr w:rsidR="005C5686" w:rsidRPr="00CD1FB2" w14:paraId="65DED385" w14:textId="77777777" w:rsidTr="00D84C94">
        <w:trPr>
          <w:jc w:val="center"/>
        </w:trPr>
        <w:tc>
          <w:tcPr>
            <w:tcW w:w="4876" w:type="dxa"/>
          </w:tcPr>
          <w:p w14:paraId="0DD87A26" w14:textId="77777777" w:rsidR="005C5686" w:rsidRPr="00CD1FB2" w:rsidRDefault="005C5686" w:rsidP="00D84C94">
            <w:pPr>
              <w:pStyle w:val="Normal6"/>
              <w:rPr>
                <w:lang w:val="ro-RO"/>
              </w:rPr>
            </w:pPr>
          </w:p>
        </w:tc>
        <w:tc>
          <w:tcPr>
            <w:tcW w:w="4876" w:type="dxa"/>
          </w:tcPr>
          <w:p w14:paraId="44D2CBBC" w14:textId="77777777" w:rsidR="005C5686" w:rsidRPr="00CD1FB2" w:rsidRDefault="005C5686" w:rsidP="00D84C94">
            <w:pPr>
              <w:pStyle w:val="Normal6"/>
              <w:rPr>
                <w:szCs w:val="24"/>
                <w:lang w:val="ro-RO"/>
              </w:rPr>
            </w:pPr>
            <w:r w:rsidRPr="00CD1FB2">
              <w:rPr>
                <w:b/>
                <w:i/>
                <w:lang w:val="ro-RO"/>
              </w:rPr>
              <w:t>(a)</w:t>
            </w:r>
            <w:r w:rsidRPr="00CD1FB2">
              <w:rPr>
                <w:b/>
                <w:i/>
                <w:lang w:val="ro-RO"/>
              </w:rPr>
              <w:tab/>
              <w:t>litera (i) se înlocuiește cu următorul text:</w:t>
            </w:r>
          </w:p>
        </w:tc>
      </w:tr>
      <w:tr w:rsidR="005C5686" w:rsidRPr="00CD1FB2" w14:paraId="769F9436" w14:textId="77777777" w:rsidTr="00D84C94">
        <w:trPr>
          <w:jc w:val="center"/>
        </w:trPr>
        <w:tc>
          <w:tcPr>
            <w:tcW w:w="4876" w:type="dxa"/>
          </w:tcPr>
          <w:p w14:paraId="3065888F" w14:textId="77777777" w:rsidR="005C5686" w:rsidRPr="00CD1FB2" w:rsidRDefault="005C5686" w:rsidP="00D84C94">
            <w:pPr>
              <w:pStyle w:val="Normal6"/>
              <w:rPr>
                <w:lang w:val="ro-RO"/>
              </w:rPr>
            </w:pPr>
            <w:r w:rsidRPr="00CD1FB2">
              <w:rPr>
                <w:lang w:val="ro-RO"/>
              </w:rPr>
              <w:lastRenderedPageBreak/>
              <w:t xml:space="preserve">(i) volumul total de lapte crud care face obiectul negocierilor respective să nu depășească </w:t>
            </w:r>
            <w:r w:rsidRPr="00CD1FB2">
              <w:rPr>
                <w:b/>
                <w:i/>
                <w:lang w:val="ro-RO"/>
              </w:rPr>
              <w:t>4</w:t>
            </w:r>
            <w:r w:rsidRPr="00CD1FB2">
              <w:rPr>
                <w:lang w:val="ro-RO"/>
              </w:rPr>
              <w:t> % din producția totală a Uniunii;</w:t>
            </w:r>
          </w:p>
        </w:tc>
        <w:tc>
          <w:tcPr>
            <w:tcW w:w="4876" w:type="dxa"/>
          </w:tcPr>
          <w:p w14:paraId="4234975D" w14:textId="6691656C" w:rsidR="005C5686" w:rsidRPr="00CD1FB2" w:rsidRDefault="00676DA9" w:rsidP="00D84C94">
            <w:pPr>
              <w:pStyle w:val="Normal6"/>
              <w:rPr>
                <w:szCs w:val="24"/>
                <w:lang w:val="ro-RO"/>
              </w:rPr>
            </w:pPr>
            <w:r w:rsidRPr="00CD1FB2">
              <w:rPr>
                <w:lang w:val="ro-RO"/>
              </w:rPr>
              <w:t>„</w:t>
            </w:r>
            <w:r w:rsidR="005C5686" w:rsidRPr="00CD1FB2">
              <w:rPr>
                <w:lang w:val="ro-RO"/>
              </w:rPr>
              <w:t xml:space="preserve">(i) volumul total de lapte crud care face obiectul negocierilor respective să nu depășească </w:t>
            </w:r>
            <w:r w:rsidR="005C5686" w:rsidRPr="00CD1FB2">
              <w:rPr>
                <w:b/>
                <w:i/>
                <w:lang w:val="ro-RO"/>
              </w:rPr>
              <w:t>10</w:t>
            </w:r>
            <w:r w:rsidR="005C5686" w:rsidRPr="00CD1FB2">
              <w:rPr>
                <w:lang w:val="ro-RO"/>
              </w:rPr>
              <w:t> % din producția totală a Uniunii;</w:t>
            </w:r>
            <w:r w:rsidRPr="00CD1FB2">
              <w:rPr>
                <w:lang w:val="ro-RO"/>
              </w:rPr>
              <w:t>”</w:t>
            </w:r>
          </w:p>
        </w:tc>
      </w:tr>
      <w:tr w:rsidR="005C5686" w:rsidRPr="00CD1FB2" w14:paraId="3D82B631" w14:textId="77777777" w:rsidTr="00D84C94">
        <w:trPr>
          <w:jc w:val="center"/>
        </w:trPr>
        <w:tc>
          <w:tcPr>
            <w:tcW w:w="4876" w:type="dxa"/>
          </w:tcPr>
          <w:p w14:paraId="6305DC1E" w14:textId="77777777" w:rsidR="005C5686" w:rsidRPr="00CD1FB2" w:rsidRDefault="005C5686" w:rsidP="00D84C94">
            <w:pPr>
              <w:pStyle w:val="Normal6"/>
              <w:rPr>
                <w:lang w:val="ro-RO"/>
              </w:rPr>
            </w:pPr>
            <w:r w:rsidRPr="00CD1FB2">
              <w:rPr>
                <w:b/>
                <w:i/>
                <w:lang w:val="ro-RO"/>
              </w:rPr>
              <w:t>(ii) volumul de lapte crud care face obiectul negocierilor respective și care este livrat într-un anumit stat membru să nu depășească 33 % din producția națională totală a statului membru respectiv; și</w:t>
            </w:r>
          </w:p>
        </w:tc>
        <w:tc>
          <w:tcPr>
            <w:tcW w:w="4876" w:type="dxa"/>
          </w:tcPr>
          <w:p w14:paraId="72DA5884" w14:textId="77777777" w:rsidR="005C5686" w:rsidRPr="00CD1FB2" w:rsidRDefault="005C5686" w:rsidP="00D84C94">
            <w:pPr>
              <w:pStyle w:val="Normal6"/>
              <w:rPr>
                <w:szCs w:val="24"/>
                <w:lang w:val="ro-RO"/>
              </w:rPr>
            </w:pPr>
            <w:r w:rsidRPr="00CD1FB2">
              <w:rPr>
                <w:b/>
                <w:i/>
                <w:lang w:val="ro-RO"/>
              </w:rPr>
              <w:t>(b)</w:t>
            </w:r>
            <w:r w:rsidRPr="00CD1FB2">
              <w:rPr>
                <w:b/>
                <w:i/>
                <w:lang w:val="ro-RO"/>
              </w:rPr>
              <w:tab/>
              <w:t>punctul (ii) se elimină.”</w:t>
            </w:r>
          </w:p>
        </w:tc>
      </w:tr>
    </w:tbl>
    <w:p w14:paraId="04A3B091" w14:textId="77777777" w:rsidR="005C5686" w:rsidRPr="00CD1FB2" w:rsidRDefault="005C5686" w:rsidP="005C5686"/>
    <w:p w14:paraId="16B96533" w14:textId="77777777" w:rsidR="005C5686" w:rsidRPr="00CD1FB2" w:rsidRDefault="005C5686" w:rsidP="005C5686">
      <w:pPr>
        <w:pStyle w:val="AmNumberTabs"/>
      </w:pPr>
      <w:r w:rsidRPr="00CD1FB2">
        <w:t>Amendamentul</w:t>
      </w:r>
      <w:r w:rsidRPr="00CD1FB2">
        <w:tab/>
      </w:r>
      <w:r w:rsidRPr="00CD1FB2">
        <w:tab/>
        <w:t>61</w:t>
      </w:r>
    </w:p>
    <w:p w14:paraId="616C03AE" w14:textId="77777777" w:rsidR="005C5686" w:rsidRPr="00CD1FB2" w:rsidRDefault="005C5686" w:rsidP="005C5686"/>
    <w:p w14:paraId="07D62639" w14:textId="77777777" w:rsidR="005C5686" w:rsidRPr="00CD1FB2" w:rsidRDefault="005C5686" w:rsidP="005C5686">
      <w:pPr>
        <w:pStyle w:val="NormalBold"/>
        <w:keepNext/>
      </w:pPr>
      <w:r w:rsidRPr="00CD1FB2">
        <w:t>Propunere de regulament</w:t>
      </w:r>
    </w:p>
    <w:p w14:paraId="3D84FD6C" w14:textId="77777777" w:rsidR="005C5686" w:rsidRPr="00CD1FB2" w:rsidRDefault="005C5686" w:rsidP="005C5686">
      <w:pPr>
        <w:pStyle w:val="NormalBold"/>
      </w:pPr>
      <w:r w:rsidRPr="00CD1FB2">
        <w:t>Articolul 1 – paragraful 1 – punctul 3 – litera a – punctul i</w:t>
      </w:r>
    </w:p>
    <w:p w14:paraId="31FAF239" w14:textId="77777777" w:rsidR="005C5686" w:rsidRPr="00CD1FB2" w:rsidRDefault="005C5686" w:rsidP="005C5686">
      <w:pPr>
        <w:keepNext/>
      </w:pPr>
      <w:r w:rsidRPr="00CD1FB2">
        <w:t>Regulamentul (UE) nr. 1308/2013</w:t>
      </w:r>
    </w:p>
    <w:p w14:paraId="032B5452" w14:textId="77777777" w:rsidR="005C5686" w:rsidRPr="00CD1FB2" w:rsidRDefault="005C5686" w:rsidP="005C5686">
      <w:r w:rsidRPr="00CD1FB2">
        <w:t>Articolul 152 – alineatul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D746E61" w14:textId="77777777" w:rsidTr="00D84C94">
        <w:trPr>
          <w:jc w:val="center"/>
        </w:trPr>
        <w:tc>
          <w:tcPr>
            <w:tcW w:w="9752" w:type="dxa"/>
            <w:gridSpan w:val="2"/>
          </w:tcPr>
          <w:p w14:paraId="304E7893" w14:textId="77777777" w:rsidR="005C5686" w:rsidRPr="00CD1FB2" w:rsidRDefault="005C5686" w:rsidP="00D84C94">
            <w:pPr>
              <w:keepNext/>
            </w:pPr>
          </w:p>
        </w:tc>
      </w:tr>
      <w:tr w:rsidR="005C5686" w:rsidRPr="00CD1FB2" w14:paraId="0E7D98D9" w14:textId="77777777" w:rsidTr="00D84C94">
        <w:trPr>
          <w:jc w:val="center"/>
        </w:trPr>
        <w:tc>
          <w:tcPr>
            <w:tcW w:w="4876" w:type="dxa"/>
          </w:tcPr>
          <w:p w14:paraId="06BB5AF4" w14:textId="77777777" w:rsidR="005C5686" w:rsidRPr="00CD1FB2" w:rsidRDefault="005C5686" w:rsidP="00D84C94">
            <w:pPr>
              <w:pStyle w:val="ColumnHeading"/>
              <w:keepNext/>
            </w:pPr>
            <w:r w:rsidRPr="00CD1FB2">
              <w:t>Textul propus de Comisie</w:t>
            </w:r>
          </w:p>
        </w:tc>
        <w:tc>
          <w:tcPr>
            <w:tcW w:w="4876" w:type="dxa"/>
          </w:tcPr>
          <w:p w14:paraId="5C9D02B4" w14:textId="77777777" w:rsidR="005C5686" w:rsidRPr="00CD1FB2" w:rsidRDefault="005C5686" w:rsidP="00D84C94">
            <w:pPr>
              <w:pStyle w:val="ColumnHeading"/>
              <w:keepNext/>
            </w:pPr>
            <w:r w:rsidRPr="00CD1FB2">
              <w:t>Amendamentul</w:t>
            </w:r>
          </w:p>
        </w:tc>
      </w:tr>
      <w:tr w:rsidR="005C5686" w:rsidRPr="00CD1FB2" w14:paraId="5FCCA52E" w14:textId="77777777" w:rsidTr="00D84C94">
        <w:trPr>
          <w:jc w:val="center"/>
        </w:trPr>
        <w:tc>
          <w:tcPr>
            <w:tcW w:w="4876" w:type="dxa"/>
          </w:tcPr>
          <w:p w14:paraId="035D6E10" w14:textId="77777777" w:rsidR="005C5686" w:rsidRPr="00CD1FB2" w:rsidRDefault="005C5686" w:rsidP="00D84C94">
            <w:pPr>
              <w:pStyle w:val="Normal6"/>
              <w:rPr>
                <w:lang w:val="ro-RO"/>
              </w:rPr>
            </w:pPr>
            <w:r w:rsidRPr="00CD1FB2">
              <w:rPr>
                <w:lang w:val="ro-RO"/>
              </w:rPr>
              <w:t>(a)</w:t>
            </w:r>
            <w:r w:rsidRPr="00CD1FB2">
              <w:rPr>
                <w:lang w:val="ro-RO"/>
              </w:rPr>
              <w:tab/>
              <w:t xml:space="preserve">sunt alcătuite din producători </w:t>
            </w:r>
            <w:r w:rsidRPr="00CD1FB2">
              <w:rPr>
                <w:b/>
                <w:bCs/>
                <w:i/>
                <w:iCs/>
                <w:lang w:val="ro-RO"/>
              </w:rPr>
              <w:t>din unul sau mai multe sectoare enumerate la articolul 1 alineatul (2)</w:t>
            </w:r>
            <w:r w:rsidRPr="00CD1FB2">
              <w:rPr>
                <w:lang w:val="ro-RO"/>
              </w:rPr>
              <w:t xml:space="preserve"> </w:t>
            </w:r>
            <w:r w:rsidRPr="00CD1FB2">
              <w:rPr>
                <w:b/>
                <w:i/>
                <w:lang w:val="ro-RO"/>
              </w:rPr>
              <w:t xml:space="preserve">sau din </w:t>
            </w:r>
            <w:r w:rsidRPr="00CD1FB2">
              <w:rPr>
                <w:b/>
                <w:iCs/>
                <w:lang w:val="ro-RO"/>
              </w:rPr>
              <w:t>producători de</w:t>
            </w:r>
            <w:r w:rsidRPr="00CD1FB2">
              <w:rPr>
                <w:b/>
                <w:bCs/>
                <w:i/>
                <w:iCs/>
                <w:lang w:val="ro-RO"/>
              </w:rPr>
              <w:t xml:space="preserve"> </w:t>
            </w:r>
            <w:r w:rsidRPr="00CD1FB2">
              <w:rPr>
                <w:b/>
                <w:i/>
                <w:lang w:val="ro-RO"/>
              </w:rPr>
              <w:t xml:space="preserve">produse ecologice </w:t>
            </w:r>
            <w:r w:rsidRPr="00CD1FB2">
              <w:rPr>
                <w:bCs/>
                <w:iCs/>
                <w:lang w:val="ro-RO"/>
              </w:rPr>
              <w:t xml:space="preserve">din unul sau mai multe sectoare enumerate la articolul 1 alineatul (2) și sunt controlate de fermieri membri, </w:t>
            </w:r>
            <w:r w:rsidRPr="00CD1FB2">
              <w:rPr>
                <w:lang w:val="ro-RO"/>
              </w:rPr>
              <w:t>în conformitate cu articolul</w:t>
            </w:r>
            <w:r w:rsidRPr="00CD1FB2">
              <w:rPr>
                <w:b/>
                <w:i/>
                <w:lang w:val="ro-RO"/>
              </w:rPr>
              <w:t xml:space="preserve"> </w:t>
            </w:r>
            <w:r w:rsidRPr="00CD1FB2">
              <w:rPr>
                <w:lang w:val="ro-RO"/>
              </w:rPr>
              <w:t>153 alineatul</w:t>
            </w:r>
            <w:r w:rsidRPr="00CD1FB2">
              <w:rPr>
                <w:b/>
                <w:i/>
                <w:lang w:val="ro-RO"/>
              </w:rPr>
              <w:t xml:space="preserve"> </w:t>
            </w:r>
            <w:r w:rsidRPr="00CD1FB2">
              <w:rPr>
                <w:lang w:val="ro-RO"/>
              </w:rPr>
              <w:t>(2) litera</w:t>
            </w:r>
            <w:r w:rsidRPr="00CD1FB2">
              <w:rPr>
                <w:b/>
                <w:i/>
                <w:lang w:val="ro-RO"/>
              </w:rPr>
              <w:t xml:space="preserve"> </w:t>
            </w:r>
            <w:r w:rsidRPr="00CD1FB2">
              <w:rPr>
                <w:lang w:val="ro-RO"/>
              </w:rPr>
              <w:t>(c);</w:t>
            </w:r>
          </w:p>
        </w:tc>
        <w:tc>
          <w:tcPr>
            <w:tcW w:w="4876" w:type="dxa"/>
          </w:tcPr>
          <w:p w14:paraId="32541C41" w14:textId="77777777" w:rsidR="005C5686" w:rsidRPr="00CD1FB2" w:rsidRDefault="005C5686" w:rsidP="00D84C94">
            <w:pPr>
              <w:pStyle w:val="Normal6"/>
              <w:rPr>
                <w:szCs w:val="24"/>
                <w:lang w:val="ro-RO"/>
              </w:rPr>
            </w:pPr>
            <w:r w:rsidRPr="00CD1FB2">
              <w:rPr>
                <w:lang w:val="ro-RO"/>
              </w:rPr>
              <w:t>(a)</w:t>
            </w:r>
            <w:r w:rsidRPr="00CD1FB2">
              <w:rPr>
                <w:lang w:val="ro-RO"/>
              </w:rPr>
              <w:tab/>
              <w:t>sunt alcătuite din producători din unul sau mai multe sectoare enumerate la articolul</w:t>
            </w:r>
            <w:r w:rsidRPr="00CD1FB2">
              <w:rPr>
                <w:b/>
                <w:i/>
                <w:lang w:val="ro-RO"/>
              </w:rPr>
              <w:t> </w:t>
            </w:r>
            <w:r w:rsidRPr="00CD1FB2">
              <w:rPr>
                <w:lang w:val="ro-RO"/>
              </w:rPr>
              <w:t>1 alineatul</w:t>
            </w:r>
            <w:r w:rsidRPr="00CD1FB2">
              <w:rPr>
                <w:b/>
                <w:i/>
                <w:lang w:val="ro-RO"/>
              </w:rPr>
              <w:t> </w:t>
            </w:r>
            <w:r w:rsidRPr="00CD1FB2">
              <w:rPr>
                <w:lang w:val="ro-RO"/>
              </w:rPr>
              <w:t xml:space="preserve">(2) </w:t>
            </w:r>
            <w:r w:rsidRPr="00CD1FB2">
              <w:rPr>
                <w:b/>
                <w:i/>
                <w:lang w:val="ro-RO"/>
              </w:rPr>
              <w:t>și sunt controlate</w:t>
            </w:r>
            <w:r w:rsidRPr="00CD1FB2">
              <w:rPr>
                <w:lang w:val="ro-RO"/>
              </w:rPr>
              <w:t xml:space="preserve"> de </w:t>
            </w:r>
            <w:r w:rsidRPr="00CD1FB2">
              <w:rPr>
                <w:b/>
                <w:i/>
                <w:lang w:val="ro-RO"/>
              </w:rPr>
              <w:t>fermieri membri</w:t>
            </w:r>
            <w:r w:rsidRPr="00CD1FB2">
              <w:rPr>
                <w:lang w:val="ro-RO"/>
              </w:rPr>
              <w:t xml:space="preserve"> sau</w:t>
            </w:r>
            <w:r w:rsidRPr="00CD1FB2">
              <w:rPr>
                <w:b/>
                <w:i/>
                <w:lang w:val="ro-RO"/>
              </w:rPr>
              <w:t>, în cazul sectorului fructelor</w:t>
            </w:r>
            <w:r w:rsidRPr="00CD1FB2">
              <w:rPr>
                <w:lang w:val="ro-RO"/>
              </w:rPr>
              <w:t xml:space="preserve"> </w:t>
            </w:r>
            <w:r w:rsidRPr="00CD1FB2">
              <w:rPr>
                <w:b/>
                <w:bCs/>
                <w:i/>
                <w:iCs/>
                <w:lang w:val="ro-RO"/>
              </w:rPr>
              <w:t xml:space="preserve">și </w:t>
            </w:r>
            <w:r w:rsidRPr="00CD1FB2">
              <w:rPr>
                <w:b/>
                <w:i/>
                <w:lang w:val="ro-RO"/>
              </w:rPr>
              <w:t>legumelor,</w:t>
            </w:r>
            <w:r w:rsidRPr="00CD1FB2">
              <w:rPr>
                <w:lang w:val="ro-RO"/>
              </w:rPr>
              <w:t xml:space="preserve"> de </w:t>
            </w:r>
            <w:r w:rsidRPr="00CD1FB2">
              <w:rPr>
                <w:b/>
                <w:i/>
                <w:lang w:val="ro-RO"/>
              </w:rPr>
              <w:t>producători</w:t>
            </w:r>
            <w:r w:rsidRPr="00CD1FB2">
              <w:rPr>
                <w:lang w:val="ro-RO"/>
              </w:rPr>
              <w:t>, în conformitate cu articolul</w:t>
            </w:r>
            <w:r w:rsidRPr="00CD1FB2">
              <w:rPr>
                <w:b/>
                <w:i/>
                <w:lang w:val="ro-RO"/>
              </w:rPr>
              <w:t> </w:t>
            </w:r>
            <w:r w:rsidRPr="00CD1FB2">
              <w:rPr>
                <w:lang w:val="ro-RO"/>
              </w:rPr>
              <w:t>153 alineatul</w:t>
            </w:r>
            <w:r w:rsidRPr="00CD1FB2">
              <w:rPr>
                <w:b/>
                <w:i/>
                <w:lang w:val="ro-RO"/>
              </w:rPr>
              <w:t> </w:t>
            </w:r>
            <w:r w:rsidRPr="00CD1FB2">
              <w:rPr>
                <w:lang w:val="ro-RO"/>
              </w:rPr>
              <w:t>(2) litera</w:t>
            </w:r>
            <w:r w:rsidRPr="00CD1FB2">
              <w:rPr>
                <w:b/>
                <w:i/>
                <w:lang w:val="ro-RO"/>
              </w:rPr>
              <w:t> </w:t>
            </w:r>
            <w:r w:rsidRPr="00CD1FB2">
              <w:rPr>
                <w:lang w:val="ro-RO"/>
              </w:rPr>
              <w:t>(c);</w:t>
            </w:r>
          </w:p>
        </w:tc>
      </w:tr>
    </w:tbl>
    <w:p w14:paraId="48E9BF0F" w14:textId="77777777" w:rsidR="005C5686" w:rsidRPr="00CD1FB2" w:rsidRDefault="005C5686" w:rsidP="005C5686"/>
    <w:p w14:paraId="4A538B20" w14:textId="77777777" w:rsidR="005C5686" w:rsidRPr="00CD1FB2" w:rsidRDefault="005C5686" w:rsidP="005C5686">
      <w:pPr>
        <w:pStyle w:val="AmNumberTabs"/>
      </w:pPr>
      <w:r w:rsidRPr="00CD1FB2">
        <w:t>Amendamentul</w:t>
      </w:r>
      <w:r w:rsidRPr="00CD1FB2">
        <w:tab/>
      </w:r>
      <w:r w:rsidRPr="00CD1FB2">
        <w:tab/>
        <w:t>62</w:t>
      </w:r>
    </w:p>
    <w:p w14:paraId="020D1AF4" w14:textId="77777777" w:rsidR="005C5686" w:rsidRPr="00CD1FB2" w:rsidRDefault="005C5686" w:rsidP="005C5686"/>
    <w:p w14:paraId="4BCFAB54" w14:textId="77777777" w:rsidR="005C5686" w:rsidRPr="00CD1FB2" w:rsidRDefault="005C5686" w:rsidP="005C5686">
      <w:pPr>
        <w:pStyle w:val="NormalBold"/>
        <w:keepNext/>
      </w:pPr>
      <w:r w:rsidRPr="00CD1FB2">
        <w:t>Propunere de regulament</w:t>
      </w:r>
    </w:p>
    <w:p w14:paraId="78EC8131" w14:textId="77777777" w:rsidR="005C5686" w:rsidRPr="00CD1FB2" w:rsidRDefault="005C5686" w:rsidP="005C5686">
      <w:pPr>
        <w:pStyle w:val="NormalBold"/>
      </w:pPr>
      <w:r w:rsidRPr="00CD1FB2">
        <w:t>Articolul 1 – paragraful 1 – punctul 3 – litera a – punctul ii</w:t>
      </w:r>
    </w:p>
    <w:p w14:paraId="2425372E" w14:textId="77777777" w:rsidR="005C5686" w:rsidRPr="00CD1FB2" w:rsidRDefault="005C5686" w:rsidP="005C5686">
      <w:pPr>
        <w:keepNext/>
      </w:pPr>
      <w:r w:rsidRPr="00CD1FB2">
        <w:t>Regulamentul (UE) nr. 1308/2013</w:t>
      </w:r>
    </w:p>
    <w:p w14:paraId="42C29549" w14:textId="77777777" w:rsidR="005C5686" w:rsidRPr="00CD1FB2" w:rsidRDefault="005C5686" w:rsidP="005C5686">
      <w:r w:rsidRPr="00CD1FB2">
        <w:t>Articolul 152 – alineatul 1 – litera b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7C82280" w14:textId="77777777" w:rsidTr="00D84C94">
        <w:trPr>
          <w:jc w:val="center"/>
        </w:trPr>
        <w:tc>
          <w:tcPr>
            <w:tcW w:w="9752" w:type="dxa"/>
            <w:gridSpan w:val="2"/>
          </w:tcPr>
          <w:p w14:paraId="3DE5E67D" w14:textId="77777777" w:rsidR="005C5686" w:rsidRPr="00CD1FB2" w:rsidRDefault="005C5686" w:rsidP="00D84C94">
            <w:pPr>
              <w:keepNext/>
            </w:pPr>
          </w:p>
        </w:tc>
      </w:tr>
      <w:tr w:rsidR="005C5686" w:rsidRPr="00CD1FB2" w14:paraId="3564C9D3" w14:textId="77777777" w:rsidTr="00D84C94">
        <w:trPr>
          <w:jc w:val="center"/>
        </w:trPr>
        <w:tc>
          <w:tcPr>
            <w:tcW w:w="4876" w:type="dxa"/>
          </w:tcPr>
          <w:p w14:paraId="13E06138" w14:textId="77777777" w:rsidR="005C5686" w:rsidRPr="00CD1FB2" w:rsidRDefault="005C5686" w:rsidP="00D84C94">
            <w:pPr>
              <w:pStyle w:val="ColumnHeading"/>
              <w:keepNext/>
            </w:pPr>
            <w:r w:rsidRPr="00CD1FB2">
              <w:t>Textul propus de Comisie</w:t>
            </w:r>
          </w:p>
        </w:tc>
        <w:tc>
          <w:tcPr>
            <w:tcW w:w="4876" w:type="dxa"/>
          </w:tcPr>
          <w:p w14:paraId="21FE5738" w14:textId="77777777" w:rsidR="005C5686" w:rsidRPr="00CD1FB2" w:rsidRDefault="005C5686" w:rsidP="00D84C94">
            <w:pPr>
              <w:pStyle w:val="ColumnHeading"/>
              <w:keepNext/>
            </w:pPr>
            <w:r w:rsidRPr="00CD1FB2">
              <w:t>Amendamentul</w:t>
            </w:r>
          </w:p>
        </w:tc>
      </w:tr>
      <w:tr w:rsidR="005C5686" w:rsidRPr="00CD1FB2" w14:paraId="3C72F7F4" w14:textId="77777777" w:rsidTr="00D84C94">
        <w:trPr>
          <w:jc w:val="center"/>
        </w:trPr>
        <w:tc>
          <w:tcPr>
            <w:tcW w:w="4876" w:type="dxa"/>
          </w:tcPr>
          <w:p w14:paraId="769F6C41" w14:textId="77777777" w:rsidR="005C5686" w:rsidRPr="00CD1FB2" w:rsidRDefault="005C5686" w:rsidP="00D84C94">
            <w:pPr>
              <w:pStyle w:val="Normal6"/>
              <w:rPr>
                <w:lang w:val="ro-RO"/>
              </w:rPr>
            </w:pPr>
            <w:r w:rsidRPr="00CD1FB2">
              <w:rPr>
                <w:lang w:val="ro-RO"/>
              </w:rPr>
              <w:t>(b)</w:t>
            </w:r>
            <w:r w:rsidRPr="00CD1FB2">
              <w:rPr>
                <w:lang w:val="ro-RO"/>
              </w:rPr>
              <w:tab/>
              <w:t>sunt constituite la inițiativa fermierilor și desfășoară cel puțin una dintre următoarele activități:</w:t>
            </w:r>
          </w:p>
        </w:tc>
        <w:tc>
          <w:tcPr>
            <w:tcW w:w="4876" w:type="dxa"/>
          </w:tcPr>
          <w:p w14:paraId="5D08FA30" w14:textId="77777777" w:rsidR="005C5686" w:rsidRPr="00CD1FB2" w:rsidRDefault="005C5686" w:rsidP="00D84C94">
            <w:pPr>
              <w:pStyle w:val="Normal6"/>
              <w:rPr>
                <w:szCs w:val="24"/>
                <w:lang w:val="ro-RO"/>
              </w:rPr>
            </w:pPr>
            <w:r w:rsidRPr="00CD1FB2">
              <w:rPr>
                <w:lang w:val="ro-RO"/>
              </w:rPr>
              <w:t>(b)</w:t>
            </w:r>
            <w:r w:rsidRPr="00CD1FB2">
              <w:rPr>
                <w:lang w:val="ro-RO"/>
              </w:rPr>
              <w:tab/>
              <w:t xml:space="preserve">sunt constituite la inițiativa fermierilor </w:t>
            </w:r>
            <w:r w:rsidRPr="00CD1FB2">
              <w:rPr>
                <w:b/>
                <w:i/>
                <w:lang w:val="ro-RO"/>
              </w:rPr>
              <w:t xml:space="preserve">sau, în cazul sectorului fructelor și legumelor, la inițiativa producătorilor </w:t>
            </w:r>
            <w:r w:rsidRPr="00CD1FB2">
              <w:rPr>
                <w:lang w:val="ro-RO"/>
              </w:rPr>
              <w:t>și desfășoară cel puțin una dintre următoarele activități:</w:t>
            </w:r>
          </w:p>
        </w:tc>
      </w:tr>
    </w:tbl>
    <w:p w14:paraId="219F106D" w14:textId="77777777" w:rsidR="005C5686" w:rsidRPr="00CD1FB2" w:rsidRDefault="005C5686" w:rsidP="005C5686"/>
    <w:p w14:paraId="6E45F5B2" w14:textId="77777777" w:rsidR="005C5686" w:rsidRPr="00CD1FB2" w:rsidRDefault="005C5686" w:rsidP="005C5686">
      <w:pPr>
        <w:pStyle w:val="AmNumberTabs"/>
      </w:pPr>
      <w:r w:rsidRPr="00CD1FB2">
        <w:t>Amendamentul</w:t>
      </w:r>
      <w:r w:rsidRPr="00CD1FB2">
        <w:tab/>
      </w:r>
      <w:r w:rsidRPr="00CD1FB2">
        <w:tab/>
        <w:t>63</w:t>
      </w:r>
    </w:p>
    <w:p w14:paraId="0CEF8E2D" w14:textId="77777777" w:rsidR="005C5686" w:rsidRPr="00CD1FB2" w:rsidRDefault="005C5686" w:rsidP="005C5686"/>
    <w:p w14:paraId="5D2E0606" w14:textId="77777777" w:rsidR="005C5686" w:rsidRPr="00CD1FB2" w:rsidRDefault="005C5686" w:rsidP="005C5686">
      <w:pPr>
        <w:pStyle w:val="NormalBold"/>
        <w:keepNext/>
      </w:pPr>
      <w:r w:rsidRPr="00CD1FB2">
        <w:lastRenderedPageBreak/>
        <w:t>Propunere de regulament</w:t>
      </w:r>
    </w:p>
    <w:p w14:paraId="49A9FE6E" w14:textId="77777777" w:rsidR="005C5686" w:rsidRPr="00CD1FB2" w:rsidRDefault="005C5686" w:rsidP="005C5686">
      <w:pPr>
        <w:pStyle w:val="NormalBold"/>
      </w:pPr>
      <w:r w:rsidRPr="00CD1FB2">
        <w:t>Articolul 1 – paragraful 1 – punctul 3 – litera b</w:t>
      </w:r>
    </w:p>
    <w:p w14:paraId="19928B2B" w14:textId="77777777" w:rsidR="005C5686" w:rsidRPr="00CD1FB2" w:rsidRDefault="005C5686" w:rsidP="005C5686">
      <w:pPr>
        <w:keepNext/>
      </w:pPr>
      <w:r w:rsidRPr="00CD1FB2">
        <w:t>Regulamentul (UE) nr. 1308/2013</w:t>
      </w:r>
    </w:p>
    <w:p w14:paraId="25F1B5DB" w14:textId="270D63D4" w:rsidR="005C5686" w:rsidRPr="00CD1FB2" w:rsidRDefault="005C5686" w:rsidP="005C5686">
      <w:r w:rsidRPr="00CD1FB2">
        <w:t>Articolul 152 – alineatul 1 a – paragraf</w:t>
      </w:r>
      <w:r w:rsidR="00676DA9" w:rsidRPr="00CD1FB2">
        <w:t xml:space="preserve">ul </w:t>
      </w:r>
      <w:r w:rsidRPr="00CD1FB2">
        <w:t>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98BE198" w14:textId="77777777" w:rsidTr="00D84C94">
        <w:trPr>
          <w:jc w:val="center"/>
        </w:trPr>
        <w:tc>
          <w:tcPr>
            <w:tcW w:w="9752" w:type="dxa"/>
            <w:gridSpan w:val="2"/>
          </w:tcPr>
          <w:p w14:paraId="44DA661B" w14:textId="77777777" w:rsidR="005C5686" w:rsidRPr="00CD1FB2" w:rsidRDefault="005C5686" w:rsidP="00D84C94">
            <w:pPr>
              <w:keepNext/>
            </w:pPr>
          </w:p>
        </w:tc>
      </w:tr>
      <w:tr w:rsidR="005C5686" w:rsidRPr="00CD1FB2" w14:paraId="5B3D2CF9" w14:textId="77777777" w:rsidTr="00D84C94">
        <w:trPr>
          <w:jc w:val="center"/>
        </w:trPr>
        <w:tc>
          <w:tcPr>
            <w:tcW w:w="4876" w:type="dxa"/>
          </w:tcPr>
          <w:p w14:paraId="565A3825" w14:textId="77777777" w:rsidR="005C5686" w:rsidRPr="00CD1FB2" w:rsidRDefault="005C5686" w:rsidP="00D84C94">
            <w:pPr>
              <w:pStyle w:val="ColumnHeading"/>
              <w:keepNext/>
            </w:pPr>
            <w:r w:rsidRPr="00CD1FB2">
              <w:t>Textul propus de Comisie</w:t>
            </w:r>
          </w:p>
        </w:tc>
        <w:tc>
          <w:tcPr>
            <w:tcW w:w="4876" w:type="dxa"/>
          </w:tcPr>
          <w:p w14:paraId="5E28B88F" w14:textId="77777777" w:rsidR="005C5686" w:rsidRPr="00CD1FB2" w:rsidRDefault="005C5686" w:rsidP="00D84C94">
            <w:pPr>
              <w:pStyle w:val="ColumnHeading"/>
              <w:keepNext/>
            </w:pPr>
            <w:r w:rsidRPr="00CD1FB2">
              <w:t>Amendamentul</w:t>
            </w:r>
          </w:p>
        </w:tc>
      </w:tr>
      <w:tr w:rsidR="005C5686" w:rsidRPr="00CD1FB2" w14:paraId="4F29CE3B" w14:textId="77777777" w:rsidTr="00D84C94">
        <w:trPr>
          <w:jc w:val="center"/>
        </w:trPr>
        <w:tc>
          <w:tcPr>
            <w:tcW w:w="4876" w:type="dxa"/>
          </w:tcPr>
          <w:p w14:paraId="54F3434B" w14:textId="77777777" w:rsidR="005C5686" w:rsidRPr="00CD1FB2" w:rsidRDefault="005C5686" w:rsidP="00D84C94">
            <w:pPr>
              <w:pStyle w:val="Normal6"/>
              <w:rPr>
                <w:lang w:val="ro-RO"/>
              </w:rPr>
            </w:pPr>
            <w:r w:rsidRPr="00CD1FB2">
              <w:rPr>
                <w:lang w:val="ro-RO"/>
              </w:rPr>
              <w:t>1a.</w:t>
            </w:r>
            <w:r w:rsidRPr="00CD1FB2">
              <w:rPr>
                <w:lang w:val="ro-RO"/>
              </w:rPr>
              <w:tab/>
              <w:t>Prin derogare de la articolul</w:t>
            </w:r>
            <w:r w:rsidRPr="00CD1FB2">
              <w:rPr>
                <w:b/>
                <w:i/>
                <w:lang w:val="ro-RO"/>
              </w:rPr>
              <w:t xml:space="preserve"> </w:t>
            </w:r>
            <w:r w:rsidRPr="00CD1FB2">
              <w:rPr>
                <w:lang w:val="ro-RO"/>
              </w:rPr>
              <w:t>101 alineatul</w:t>
            </w:r>
            <w:r w:rsidRPr="00CD1FB2">
              <w:rPr>
                <w:b/>
                <w:i/>
                <w:lang w:val="ro-RO"/>
              </w:rPr>
              <w:t xml:space="preserve"> </w:t>
            </w:r>
            <w:r w:rsidRPr="00CD1FB2">
              <w:rPr>
                <w:lang w:val="ro-RO"/>
              </w:rPr>
              <w:t>(1) din TFUE, o organizație de producători recunoscută în temeiul alineatului</w:t>
            </w:r>
            <w:r w:rsidRPr="00CD1FB2">
              <w:rPr>
                <w:b/>
                <w:i/>
                <w:lang w:val="ro-RO"/>
              </w:rPr>
              <w:t xml:space="preserve"> </w:t>
            </w:r>
            <w:r w:rsidRPr="00CD1FB2">
              <w:rPr>
                <w:lang w:val="ro-RO"/>
              </w:rPr>
              <w:t>(1) de la prezentul articol sau o organizație de producători, inclusiv o cooperativă, care nu a fost recunoscută ca organizație de producători de către un stat membru, dar care îndeplinește cerințele prevăzute la alineatul</w:t>
            </w:r>
            <w:r w:rsidRPr="00CD1FB2">
              <w:rPr>
                <w:b/>
                <w:i/>
                <w:lang w:val="ro-RO"/>
              </w:rPr>
              <w:t xml:space="preserve"> </w:t>
            </w:r>
            <w:r w:rsidRPr="00CD1FB2">
              <w:rPr>
                <w:lang w:val="ro-RO"/>
              </w:rPr>
              <w:t>(1) de la prezentul articol și la articolul</w:t>
            </w:r>
            <w:r w:rsidRPr="00CD1FB2">
              <w:rPr>
                <w:b/>
                <w:i/>
                <w:lang w:val="ro-RO"/>
              </w:rPr>
              <w:t xml:space="preserve"> </w:t>
            </w:r>
            <w:r w:rsidRPr="00CD1FB2">
              <w:rPr>
                <w:lang w:val="ro-RO"/>
              </w:rPr>
              <w:t>154, își poate planifica producția, optimiza costurile de producție, introduce produse pe piață și negocia contracte pentru furnizarea produselor agricole, în numele membrilor săi, pentru întreaga lor producție sau pentru o parte a acesteia.</w:t>
            </w:r>
          </w:p>
        </w:tc>
        <w:tc>
          <w:tcPr>
            <w:tcW w:w="4876" w:type="dxa"/>
          </w:tcPr>
          <w:p w14:paraId="1369713C" w14:textId="77777777" w:rsidR="005C5686" w:rsidRPr="00CD1FB2" w:rsidRDefault="005C5686" w:rsidP="00D84C94">
            <w:pPr>
              <w:pStyle w:val="Normal6"/>
              <w:rPr>
                <w:szCs w:val="24"/>
                <w:lang w:val="ro-RO"/>
              </w:rPr>
            </w:pPr>
            <w:r w:rsidRPr="00CD1FB2">
              <w:rPr>
                <w:lang w:val="ro-RO"/>
              </w:rPr>
              <w:t>1a.</w:t>
            </w:r>
            <w:r w:rsidRPr="00CD1FB2">
              <w:rPr>
                <w:lang w:val="ro-RO"/>
              </w:rPr>
              <w:tab/>
              <w:t>Prin derogare de la articolul</w:t>
            </w:r>
            <w:r w:rsidRPr="00CD1FB2">
              <w:rPr>
                <w:b/>
                <w:i/>
                <w:lang w:val="ro-RO"/>
              </w:rPr>
              <w:t> </w:t>
            </w:r>
            <w:r w:rsidRPr="00CD1FB2">
              <w:rPr>
                <w:lang w:val="ro-RO"/>
              </w:rPr>
              <w:t>101 alineatul</w:t>
            </w:r>
            <w:r w:rsidRPr="00CD1FB2">
              <w:rPr>
                <w:b/>
                <w:i/>
                <w:lang w:val="ro-RO"/>
              </w:rPr>
              <w:t> </w:t>
            </w:r>
            <w:r w:rsidRPr="00CD1FB2">
              <w:rPr>
                <w:lang w:val="ro-RO"/>
              </w:rPr>
              <w:t>(1) din TFUE, o organizație de producători recunoscută în temeiul alineatului</w:t>
            </w:r>
            <w:r w:rsidRPr="00CD1FB2">
              <w:rPr>
                <w:b/>
                <w:i/>
                <w:lang w:val="ro-RO"/>
              </w:rPr>
              <w:t> </w:t>
            </w:r>
            <w:r w:rsidRPr="00CD1FB2">
              <w:rPr>
                <w:lang w:val="ro-RO"/>
              </w:rPr>
              <w:t xml:space="preserve">(1) de la prezentul articol sau o organizație de producători, inclusiv o cooperativă, </w:t>
            </w:r>
            <w:r w:rsidRPr="00CD1FB2">
              <w:rPr>
                <w:b/>
                <w:i/>
                <w:lang w:val="ro-RO"/>
              </w:rPr>
              <w:t xml:space="preserve">sau orice altă formă juridică echivalentă înregistrată în conformitate cu legislația națională, </w:t>
            </w:r>
            <w:r w:rsidRPr="00CD1FB2">
              <w:rPr>
                <w:lang w:val="ro-RO"/>
              </w:rPr>
              <w:t>care nu a fost recunoscută ca organizație de producători de către un stat membru, dar care îndeplinește cerințele prevăzute la alineatul</w:t>
            </w:r>
            <w:r w:rsidRPr="00CD1FB2">
              <w:rPr>
                <w:b/>
                <w:i/>
                <w:lang w:val="ro-RO"/>
              </w:rPr>
              <w:t> </w:t>
            </w:r>
            <w:r w:rsidRPr="00CD1FB2">
              <w:rPr>
                <w:lang w:val="ro-RO"/>
              </w:rPr>
              <w:t>(1) de la prezentul articol și la articolul</w:t>
            </w:r>
            <w:r w:rsidRPr="00CD1FB2">
              <w:rPr>
                <w:b/>
                <w:i/>
                <w:lang w:val="ro-RO"/>
              </w:rPr>
              <w:t> </w:t>
            </w:r>
            <w:r w:rsidRPr="00CD1FB2">
              <w:rPr>
                <w:lang w:val="ro-RO"/>
              </w:rPr>
              <w:t>154, își poate planifica producția, optimiza costurile de producție, introduce produse pe piață și negocia contracte pentru furnizarea produselor agricole, în numele membrilor săi, pentru întreaga lor producție sau pentru o parte a acesteia.</w:t>
            </w:r>
          </w:p>
        </w:tc>
      </w:tr>
      <w:tr w:rsidR="005C5686" w:rsidRPr="00CD1FB2" w14:paraId="58D55E28" w14:textId="77777777" w:rsidTr="00D84C94">
        <w:trPr>
          <w:jc w:val="center"/>
        </w:trPr>
        <w:tc>
          <w:tcPr>
            <w:tcW w:w="4876" w:type="dxa"/>
          </w:tcPr>
          <w:p w14:paraId="11D9998F" w14:textId="77777777" w:rsidR="005C5686" w:rsidRPr="00CD1FB2" w:rsidRDefault="005C5686" w:rsidP="00D84C94">
            <w:pPr>
              <w:pStyle w:val="Normal6"/>
              <w:rPr>
                <w:lang w:val="ro-RO"/>
              </w:rPr>
            </w:pPr>
          </w:p>
        </w:tc>
        <w:tc>
          <w:tcPr>
            <w:tcW w:w="4876" w:type="dxa"/>
          </w:tcPr>
          <w:p w14:paraId="63E4BA8B" w14:textId="77777777" w:rsidR="005C5686" w:rsidRPr="00CD1FB2" w:rsidRDefault="005C5686" w:rsidP="00D84C94">
            <w:pPr>
              <w:pStyle w:val="Normal6"/>
              <w:rPr>
                <w:szCs w:val="24"/>
                <w:lang w:val="ro-RO"/>
              </w:rPr>
            </w:pPr>
            <w:r w:rsidRPr="00CD1FB2">
              <w:rPr>
                <w:b/>
                <w:i/>
                <w:lang w:val="ro-RO"/>
              </w:rPr>
              <w:t>O organizație de producători, inclusiv o cooperativă, sau orice altă formă juridică echivalentă înregistrată în conformitate cu legislația națională care a depus cerere de recunoaștere, dar nu a fost recunoscută încă drept organizație de producători de către un stat membru poate beneficia de această derogare pe o perioadă de maximum cinci ani de la data depunerii cererii de recunoaștere.</w:t>
            </w:r>
          </w:p>
        </w:tc>
      </w:tr>
    </w:tbl>
    <w:p w14:paraId="0C8A0172" w14:textId="77777777" w:rsidR="005C5686" w:rsidRPr="00CD1FB2" w:rsidRDefault="005C5686" w:rsidP="005C5686"/>
    <w:p w14:paraId="25662EE2" w14:textId="77777777" w:rsidR="005C5686" w:rsidRPr="00CD1FB2" w:rsidRDefault="005C5686" w:rsidP="005C5686">
      <w:pPr>
        <w:pStyle w:val="AmNumberTabs"/>
      </w:pPr>
      <w:r w:rsidRPr="00CD1FB2">
        <w:t>Amendamentul</w:t>
      </w:r>
      <w:r w:rsidRPr="00CD1FB2">
        <w:tab/>
      </w:r>
      <w:r w:rsidRPr="00CD1FB2">
        <w:tab/>
        <w:t>64</w:t>
      </w:r>
    </w:p>
    <w:p w14:paraId="5C215DFB" w14:textId="77777777" w:rsidR="005C5686" w:rsidRPr="00CD1FB2" w:rsidRDefault="005C5686" w:rsidP="005C5686"/>
    <w:p w14:paraId="071F43C6" w14:textId="77777777" w:rsidR="005C5686" w:rsidRPr="00CD1FB2" w:rsidRDefault="005C5686" w:rsidP="005C5686">
      <w:pPr>
        <w:pStyle w:val="NormalBold"/>
        <w:keepNext/>
      </w:pPr>
      <w:r w:rsidRPr="00CD1FB2">
        <w:t>Propunere de regulament</w:t>
      </w:r>
    </w:p>
    <w:p w14:paraId="5577B162" w14:textId="77777777" w:rsidR="005C5686" w:rsidRPr="00CD1FB2" w:rsidRDefault="005C5686" w:rsidP="005C5686">
      <w:pPr>
        <w:pStyle w:val="NormalBold"/>
      </w:pPr>
      <w:r w:rsidRPr="00CD1FB2">
        <w:t>Articolul 1 – paragraful 1 – punctul 3 – litera ba (nouă)</w:t>
      </w:r>
    </w:p>
    <w:p w14:paraId="6BDCEE1E" w14:textId="77777777" w:rsidR="005C5686" w:rsidRPr="00CD1FB2" w:rsidRDefault="005C5686" w:rsidP="005C5686">
      <w:pPr>
        <w:keepNext/>
      </w:pPr>
      <w:r w:rsidRPr="00CD1FB2">
        <w:t>Regulamentul (UE) nr. 1308/2013</w:t>
      </w:r>
    </w:p>
    <w:p w14:paraId="15A7D5DC" w14:textId="77777777" w:rsidR="005C5686" w:rsidRPr="00CD1FB2" w:rsidRDefault="005C5686" w:rsidP="005C5686">
      <w:r w:rsidRPr="00CD1FB2">
        <w:t>Articolul 152 – alineatul 1 a – paragraful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66173A0" w14:textId="77777777" w:rsidTr="00D84C94">
        <w:trPr>
          <w:jc w:val="center"/>
        </w:trPr>
        <w:tc>
          <w:tcPr>
            <w:tcW w:w="9752" w:type="dxa"/>
            <w:gridSpan w:val="2"/>
          </w:tcPr>
          <w:p w14:paraId="62C40E32" w14:textId="77777777" w:rsidR="005C5686" w:rsidRPr="00CD1FB2" w:rsidRDefault="005C5686" w:rsidP="00D84C94">
            <w:pPr>
              <w:keepNext/>
            </w:pPr>
          </w:p>
        </w:tc>
      </w:tr>
      <w:tr w:rsidR="005C5686" w:rsidRPr="00CD1FB2" w14:paraId="1233A8D5" w14:textId="77777777" w:rsidTr="00D84C94">
        <w:trPr>
          <w:jc w:val="center"/>
        </w:trPr>
        <w:tc>
          <w:tcPr>
            <w:tcW w:w="4876" w:type="dxa"/>
          </w:tcPr>
          <w:p w14:paraId="339D8456" w14:textId="77777777" w:rsidR="005C5686" w:rsidRPr="00CD1FB2" w:rsidRDefault="005C5686" w:rsidP="00D84C94">
            <w:pPr>
              <w:pStyle w:val="ColumnHeading"/>
              <w:keepNext/>
            </w:pPr>
            <w:r w:rsidRPr="00CD1FB2">
              <w:t>Textul în vigoare</w:t>
            </w:r>
          </w:p>
        </w:tc>
        <w:tc>
          <w:tcPr>
            <w:tcW w:w="4876" w:type="dxa"/>
          </w:tcPr>
          <w:p w14:paraId="3CEAAE76" w14:textId="77777777" w:rsidR="005C5686" w:rsidRPr="00CD1FB2" w:rsidRDefault="005C5686" w:rsidP="00D84C94">
            <w:pPr>
              <w:pStyle w:val="ColumnHeading"/>
              <w:keepNext/>
            </w:pPr>
            <w:r w:rsidRPr="00CD1FB2">
              <w:t>Amendamentul</w:t>
            </w:r>
          </w:p>
        </w:tc>
      </w:tr>
      <w:tr w:rsidR="005C5686" w:rsidRPr="00CD1FB2" w14:paraId="0650E1EE" w14:textId="77777777" w:rsidTr="00D84C94">
        <w:trPr>
          <w:jc w:val="center"/>
        </w:trPr>
        <w:tc>
          <w:tcPr>
            <w:tcW w:w="4876" w:type="dxa"/>
          </w:tcPr>
          <w:p w14:paraId="62E09D30" w14:textId="77777777" w:rsidR="005C5686" w:rsidRPr="00CD1FB2" w:rsidRDefault="005C5686" w:rsidP="00D84C94">
            <w:pPr>
              <w:pStyle w:val="Normal6"/>
              <w:rPr>
                <w:lang w:val="ro-RO"/>
              </w:rPr>
            </w:pPr>
          </w:p>
        </w:tc>
        <w:tc>
          <w:tcPr>
            <w:tcW w:w="4876" w:type="dxa"/>
          </w:tcPr>
          <w:p w14:paraId="5DFB21E9" w14:textId="77777777" w:rsidR="005C5686" w:rsidRPr="00CD1FB2" w:rsidRDefault="005C5686" w:rsidP="00D84C94">
            <w:pPr>
              <w:pStyle w:val="Normal6"/>
              <w:rPr>
                <w:szCs w:val="24"/>
                <w:lang w:val="ro-RO"/>
              </w:rPr>
            </w:pPr>
            <w:r w:rsidRPr="00CD1FB2">
              <w:rPr>
                <w:b/>
                <w:i/>
                <w:lang w:val="ro-RO"/>
              </w:rPr>
              <w:t>(ba)</w:t>
            </w:r>
            <w:r w:rsidRPr="00CD1FB2">
              <w:rPr>
                <w:b/>
                <w:i/>
                <w:lang w:val="ro-RO"/>
              </w:rPr>
              <w:tab/>
              <w:t>la alineatul (1a), al treilea paragraf se înlocuiește cu următorul text:</w:t>
            </w:r>
          </w:p>
        </w:tc>
      </w:tr>
      <w:tr w:rsidR="005C5686" w:rsidRPr="00CD1FB2" w14:paraId="6A318AD1" w14:textId="77777777" w:rsidTr="00D84C94">
        <w:trPr>
          <w:jc w:val="center"/>
        </w:trPr>
        <w:tc>
          <w:tcPr>
            <w:tcW w:w="4876" w:type="dxa"/>
          </w:tcPr>
          <w:p w14:paraId="67F82BB8" w14:textId="77777777" w:rsidR="005C5686" w:rsidRPr="00CD1FB2" w:rsidRDefault="005C5686" w:rsidP="00D84C94">
            <w:pPr>
              <w:pStyle w:val="Normal6"/>
              <w:rPr>
                <w:lang w:val="ro-RO"/>
              </w:rPr>
            </w:pPr>
            <w:r w:rsidRPr="00CD1FB2">
              <w:rPr>
                <w:lang w:val="ro-RO"/>
              </w:rPr>
              <w:t xml:space="preserve">Cu toate acestea, statele membre pot </w:t>
            </w:r>
            <w:r w:rsidRPr="00CD1FB2">
              <w:rPr>
                <w:lang w:val="ro-RO"/>
              </w:rPr>
              <w:lastRenderedPageBreak/>
              <w:t>deroga de la condiția prevăzută la al doilea paragraf litera (b) în cazuri justificate în mod corespunzător atunci când membrii producători dețin două unități de producție separate amplasate în arii geografice diferite.</w:t>
            </w:r>
          </w:p>
        </w:tc>
        <w:tc>
          <w:tcPr>
            <w:tcW w:w="4876" w:type="dxa"/>
          </w:tcPr>
          <w:p w14:paraId="36B21DE4" w14:textId="77777777" w:rsidR="005C5686" w:rsidRPr="00CD1FB2" w:rsidRDefault="005C5686" w:rsidP="00D84C94">
            <w:pPr>
              <w:pStyle w:val="Normal6"/>
              <w:rPr>
                <w:szCs w:val="24"/>
                <w:lang w:val="ro-RO"/>
              </w:rPr>
            </w:pPr>
            <w:r w:rsidRPr="00CD1FB2">
              <w:rPr>
                <w:b/>
                <w:bCs/>
                <w:i/>
                <w:iCs/>
                <w:lang w:val="ro-RO"/>
              </w:rPr>
              <w:lastRenderedPageBreak/>
              <w:t>„</w:t>
            </w:r>
            <w:r w:rsidRPr="00CD1FB2">
              <w:rPr>
                <w:lang w:val="ro-RO"/>
              </w:rPr>
              <w:t xml:space="preserve">Cu toate acestea, statele membre pot </w:t>
            </w:r>
            <w:r w:rsidRPr="00CD1FB2">
              <w:rPr>
                <w:lang w:val="ro-RO"/>
              </w:rPr>
              <w:lastRenderedPageBreak/>
              <w:t>deroga de la condiția prevăzută la al doilea paragraf litera (b) în cazuri justificate în mod corespunzător atunci când membrii producători dețin două unități de producție separate amplasate în arii geografice diferite</w:t>
            </w:r>
            <w:r w:rsidRPr="00CD1FB2">
              <w:rPr>
                <w:b/>
                <w:i/>
                <w:lang w:val="ro-RO"/>
              </w:rPr>
              <w:t>, precum și în cazurile prevăzute la articolul 153 alineatul (1) litera (b)</w:t>
            </w:r>
            <w:r w:rsidRPr="00CD1FB2">
              <w:rPr>
                <w:lang w:val="ro-RO"/>
              </w:rPr>
              <w:t>.</w:t>
            </w:r>
            <w:r w:rsidRPr="00CD1FB2">
              <w:rPr>
                <w:b/>
                <w:i/>
                <w:lang w:val="ro-RO"/>
              </w:rPr>
              <w:t>”</w:t>
            </w:r>
          </w:p>
        </w:tc>
      </w:tr>
    </w:tbl>
    <w:p w14:paraId="77754F4A" w14:textId="77777777" w:rsidR="005C5686" w:rsidRPr="00CD1FB2" w:rsidRDefault="005C5686" w:rsidP="005C5686"/>
    <w:p w14:paraId="6A6FB03C" w14:textId="77777777" w:rsidR="005C5686" w:rsidRPr="00CD1FB2" w:rsidRDefault="005C5686" w:rsidP="005C5686">
      <w:pPr>
        <w:pStyle w:val="AmNumberTabs"/>
      </w:pPr>
      <w:r w:rsidRPr="00CD1FB2">
        <w:t>Amendamentul</w:t>
      </w:r>
      <w:r w:rsidRPr="00CD1FB2">
        <w:tab/>
      </w:r>
      <w:r w:rsidRPr="00CD1FB2">
        <w:tab/>
        <w:t>65</w:t>
      </w:r>
    </w:p>
    <w:p w14:paraId="59C8CC6E" w14:textId="77777777" w:rsidR="005C5686" w:rsidRPr="00CD1FB2" w:rsidRDefault="005C5686" w:rsidP="005C5686"/>
    <w:p w14:paraId="0757819D" w14:textId="77777777" w:rsidR="005C5686" w:rsidRPr="00CD1FB2" w:rsidRDefault="005C5686" w:rsidP="005C5686">
      <w:pPr>
        <w:pStyle w:val="NormalBold"/>
        <w:keepNext/>
      </w:pPr>
      <w:r w:rsidRPr="00CD1FB2">
        <w:t>Propunere de regulament</w:t>
      </w:r>
    </w:p>
    <w:p w14:paraId="43141BDB" w14:textId="77777777" w:rsidR="005C5686" w:rsidRPr="00CD1FB2" w:rsidRDefault="005C5686" w:rsidP="005C5686">
      <w:pPr>
        <w:pStyle w:val="NormalBold"/>
      </w:pPr>
      <w:r w:rsidRPr="00CD1FB2">
        <w:t>Articolul 1 – paragraful 1 – punctul 3 – litera c</w:t>
      </w:r>
    </w:p>
    <w:p w14:paraId="757D86C2" w14:textId="77777777" w:rsidR="005C5686" w:rsidRPr="00CD1FB2" w:rsidRDefault="005C5686" w:rsidP="005C5686">
      <w:pPr>
        <w:keepNext/>
      </w:pPr>
      <w:r w:rsidRPr="00CD1FB2">
        <w:t>Regulamentul (UE) nr. 1308/2013</w:t>
      </w:r>
    </w:p>
    <w:p w14:paraId="6BA7B763" w14:textId="77777777" w:rsidR="005C5686" w:rsidRPr="00CD1FB2" w:rsidRDefault="005C5686" w:rsidP="005C5686">
      <w:r w:rsidRPr="00CD1FB2">
        <w:t>Articolul 152 – alineatul 1 b – paragraful 2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384E0FE" w14:textId="77777777" w:rsidTr="00D84C94">
        <w:trPr>
          <w:jc w:val="center"/>
        </w:trPr>
        <w:tc>
          <w:tcPr>
            <w:tcW w:w="9752" w:type="dxa"/>
            <w:gridSpan w:val="2"/>
          </w:tcPr>
          <w:p w14:paraId="1C3334FF" w14:textId="77777777" w:rsidR="005C5686" w:rsidRPr="00CD1FB2" w:rsidRDefault="005C5686" w:rsidP="00D84C94">
            <w:pPr>
              <w:keepNext/>
            </w:pPr>
          </w:p>
        </w:tc>
      </w:tr>
      <w:tr w:rsidR="005C5686" w:rsidRPr="00CD1FB2" w14:paraId="55D79D01" w14:textId="77777777" w:rsidTr="00D84C94">
        <w:trPr>
          <w:jc w:val="center"/>
        </w:trPr>
        <w:tc>
          <w:tcPr>
            <w:tcW w:w="4876" w:type="dxa"/>
          </w:tcPr>
          <w:p w14:paraId="4BB85F9E" w14:textId="77777777" w:rsidR="005C5686" w:rsidRPr="00CD1FB2" w:rsidRDefault="005C5686" w:rsidP="00D84C94">
            <w:pPr>
              <w:pStyle w:val="ColumnHeading"/>
              <w:keepNext/>
            </w:pPr>
            <w:r w:rsidRPr="00CD1FB2">
              <w:t>Textul propus de Comisie</w:t>
            </w:r>
          </w:p>
        </w:tc>
        <w:tc>
          <w:tcPr>
            <w:tcW w:w="4876" w:type="dxa"/>
          </w:tcPr>
          <w:p w14:paraId="7B39073D" w14:textId="77777777" w:rsidR="005C5686" w:rsidRPr="00CD1FB2" w:rsidRDefault="005C5686" w:rsidP="00D84C94">
            <w:pPr>
              <w:pStyle w:val="ColumnHeading"/>
              <w:keepNext/>
            </w:pPr>
            <w:r w:rsidRPr="00CD1FB2">
              <w:t>Amendamentul</w:t>
            </w:r>
          </w:p>
        </w:tc>
      </w:tr>
      <w:tr w:rsidR="005C5686" w:rsidRPr="00CD1FB2" w14:paraId="1E8F6286" w14:textId="77777777" w:rsidTr="00D84C94">
        <w:trPr>
          <w:jc w:val="center"/>
        </w:trPr>
        <w:tc>
          <w:tcPr>
            <w:tcW w:w="4876" w:type="dxa"/>
          </w:tcPr>
          <w:p w14:paraId="4BAF144B" w14:textId="77777777" w:rsidR="005C5686" w:rsidRPr="00CD1FB2" w:rsidRDefault="005C5686" w:rsidP="00D84C94">
            <w:pPr>
              <w:pStyle w:val="Normal6"/>
              <w:rPr>
                <w:lang w:val="ro-RO"/>
              </w:rPr>
            </w:pPr>
            <w:r w:rsidRPr="00CD1FB2">
              <w:rPr>
                <w:lang w:val="ro-RO"/>
              </w:rPr>
              <w:t>Prin derogare de la alineatul (1a) și de la primul paragraf, o asociație de organizații de producători recunoscută în temeiul articolului 156 alineatul (1) poate desfășura, de asemenea, activitățile menționate la alineatul (1a) primul paragraf, cu condiția ca:</w:t>
            </w:r>
          </w:p>
        </w:tc>
        <w:tc>
          <w:tcPr>
            <w:tcW w:w="4876" w:type="dxa"/>
          </w:tcPr>
          <w:p w14:paraId="16AA4E6D" w14:textId="77777777" w:rsidR="005C5686" w:rsidRPr="00CD1FB2" w:rsidRDefault="005C5686" w:rsidP="00D84C94">
            <w:pPr>
              <w:pStyle w:val="Normal6"/>
              <w:rPr>
                <w:szCs w:val="24"/>
                <w:lang w:val="ro-RO"/>
              </w:rPr>
            </w:pPr>
            <w:r w:rsidRPr="00CD1FB2">
              <w:rPr>
                <w:lang w:val="ro-RO"/>
              </w:rPr>
              <w:t xml:space="preserve">Prin derogare de la alineatul (1a) și de la primul paragraf, o asociație de organizații de producători recunoscută în temeiul articolului 156 alineatul (1) poate desfășura, de asemenea, activitățile menționate la alineatul (1a) primul paragraf, cu </w:t>
            </w:r>
            <w:r w:rsidRPr="00CD1FB2">
              <w:rPr>
                <w:b/>
                <w:i/>
                <w:lang w:val="ro-RO"/>
              </w:rPr>
              <w:t xml:space="preserve">excepția sectorului fructelor și legumelor, exceptând cazul în care o asociație de organizații de producători solicită în mod expres acest lucru, cu </w:t>
            </w:r>
            <w:r w:rsidRPr="00CD1FB2">
              <w:rPr>
                <w:lang w:val="ro-RO"/>
              </w:rPr>
              <w:t>condiția ca:</w:t>
            </w:r>
          </w:p>
        </w:tc>
      </w:tr>
    </w:tbl>
    <w:p w14:paraId="7DC3679F" w14:textId="77777777" w:rsidR="005C5686" w:rsidRPr="00CD1FB2" w:rsidRDefault="005C5686" w:rsidP="005C5686"/>
    <w:p w14:paraId="4C6B40C3" w14:textId="77777777" w:rsidR="005C5686" w:rsidRPr="00CD1FB2" w:rsidRDefault="005C5686" w:rsidP="005C5686">
      <w:pPr>
        <w:pStyle w:val="AmNumberTabs"/>
      </w:pPr>
      <w:r w:rsidRPr="00CD1FB2">
        <w:t>Amendamentul</w:t>
      </w:r>
      <w:r w:rsidRPr="00CD1FB2">
        <w:tab/>
      </w:r>
      <w:r w:rsidRPr="00CD1FB2">
        <w:tab/>
        <w:t>66</w:t>
      </w:r>
    </w:p>
    <w:p w14:paraId="49A05860" w14:textId="77777777" w:rsidR="005C5686" w:rsidRPr="00CD1FB2" w:rsidRDefault="005C5686" w:rsidP="005C5686"/>
    <w:p w14:paraId="276B250E" w14:textId="77777777" w:rsidR="005C5686" w:rsidRPr="00CD1FB2" w:rsidRDefault="005C5686" w:rsidP="005C5686">
      <w:pPr>
        <w:pStyle w:val="NormalBold"/>
        <w:keepNext/>
      </w:pPr>
      <w:r w:rsidRPr="00CD1FB2">
        <w:t>Propunere de regulament</w:t>
      </w:r>
    </w:p>
    <w:p w14:paraId="54795D2E" w14:textId="77777777" w:rsidR="005C5686" w:rsidRPr="00CD1FB2" w:rsidRDefault="005C5686" w:rsidP="005C5686">
      <w:pPr>
        <w:pStyle w:val="NormalBold"/>
      </w:pPr>
      <w:r w:rsidRPr="00CD1FB2">
        <w:t>Articolul 1 – paragraful 1 – punctul 3 – litera c</w:t>
      </w:r>
    </w:p>
    <w:p w14:paraId="4EF89869" w14:textId="77777777" w:rsidR="005C5686" w:rsidRPr="00CD1FB2" w:rsidRDefault="005C5686" w:rsidP="005C5686">
      <w:pPr>
        <w:keepNext/>
      </w:pPr>
      <w:r w:rsidRPr="00CD1FB2">
        <w:t>Regulamentul (UE) nr. 1308/2013</w:t>
      </w:r>
    </w:p>
    <w:p w14:paraId="31FBC0CC" w14:textId="77777777" w:rsidR="005C5686" w:rsidRPr="00CD1FB2" w:rsidRDefault="005C5686" w:rsidP="005C5686">
      <w:r w:rsidRPr="00CD1FB2">
        <w:t>Articolul 152 – alineatul 1 b – paragraful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63786FA" w14:textId="77777777" w:rsidTr="00D84C94">
        <w:trPr>
          <w:jc w:val="center"/>
        </w:trPr>
        <w:tc>
          <w:tcPr>
            <w:tcW w:w="9752" w:type="dxa"/>
            <w:gridSpan w:val="2"/>
          </w:tcPr>
          <w:p w14:paraId="222024FB" w14:textId="77777777" w:rsidR="005C5686" w:rsidRPr="00CD1FB2" w:rsidRDefault="005C5686" w:rsidP="00D84C94">
            <w:pPr>
              <w:keepNext/>
            </w:pPr>
          </w:p>
        </w:tc>
      </w:tr>
      <w:tr w:rsidR="005C5686" w:rsidRPr="00CD1FB2" w14:paraId="45B8B7C5" w14:textId="77777777" w:rsidTr="00D84C94">
        <w:trPr>
          <w:jc w:val="center"/>
        </w:trPr>
        <w:tc>
          <w:tcPr>
            <w:tcW w:w="4876" w:type="dxa"/>
          </w:tcPr>
          <w:p w14:paraId="5B41FDD5" w14:textId="77777777" w:rsidR="005C5686" w:rsidRPr="00CD1FB2" w:rsidRDefault="005C5686" w:rsidP="00D84C94">
            <w:pPr>
              <w:pStyle w:val="ColumnHeading"/>
              <w:keepNext/>
            </w:pPr>
            <w:r w:rsidRPr="00CD1FB2">
              <w:t>Textul propus de Comisie</w:t>
            </w:r>
          </w:p>
        </w:tc>
        <w:tc>
          <w:tcPr>
            <w:tcW w:w="4876" w:type="dxa"/>
          </w:tcPr>
          <w:p w14:paraId="0DB3CC7E" w14:textId="77777777" w:rsidR="005C5686" w:rsidRPr="00CD1FB2" w:rsidRDefault="005C5686" w:rsidP="00D84C94">
            <w:pPr>
              <w:pStyle w:val="ColumnHeading"/>
              <w:keepNext/>
            </w:pPr>
            <w:r w:rsidRPr="00CD1FB2">
              <w:t>Amendamentul</w:t>
            </w:r>
          </w:p>
        </w:tc>
      </w:tr>
      <w:tr w:rsidR="005C5686" w:rsidRPr="00CD1FB2" w14:paraId="33F1F37E" w14:textId="77777777" w:rsidTr="00D84C94">
        <w:trPr>
          <w:jc w:val="center"/>
        </w:trPr>
        <w:tc>
          <w:tcPr>
            <w:tcW w:w="4876" w:type="dxa"/>
          </w:tcPr>
          <w:p w14:paraId="5A6ECAAB" w14:textId="77777777" w:rsidR="005C5686" w:rsidRPr="00CD1FB2" w:rsidRDefault="005C5686" w:rsidP="00D84C94">
            <w:pPr>
              <w:pStyle w:val="Normal6"/>
              <w:rPr>
                <w:lang w:val="ro-RO"/>
              </w:rPr>
            </w:pPr>
            <w:r w:rsidRPr="00CD1FB2">
              <w:rPr>
                <w:lang w:val="ro-RO"/>
              </w:rPr>
              <w:t>(d)</w:t>
            </w:r>
            <w:r w:rsidRPr="00CD1FB2">
              <w:rPr>
                <w:lang w:val="ro-RO"/>
              </w:rPr>
              <w:tab/>
              <w:t>volumul de produse care fac obiectul activităților menționate la alineatul</w:t>
            </w:r>
            <w:r w:rsidRPr="00CD1FB2">
              <w:rPr>
                <w:b/>
                <w:i/>
                <w:lang w:val="ro-RO"/>
              </w:rPr>
              <w:t xml:space="preserve"> </w:t>
            </w:r>
            <w:r w:rsidRPr="00CD1FB2">
              <w:rPr>
                <w:lang w:val="ro-RO"/>
              </w:rPr>
              <w:t>(1a) primul paragraf să nu depășească 33 % din producția națională totală a statului membru în cauză.</w:t>
            </w:r>
          </w:p>
        </w:tc>
        <w:tc>
          <w:tcPr>
            <w:tcW w:w="4876" w:type="dxa"/>
          </w:tcPr>
          <w:p w14:paraId="6761F49C" w14:textId="77777777" w:rsidR="005C5686" w:rsidRPr="00CD1FB2" w:rsidRDefault="005C5686" w:rsidP="00D84C94">
            <w:pPr>
              <w:pStyle w:val="Normal6"/>
              <w:rPr>
                <w:szCs w:val="24"/>
                <w:lang w:val="ro-RO"/>
              </w:rPr>
            </w:pPr>
            <w:r w:rsidRPr="00CD1FB2">
              <w:rPr>
                <w:lang w:val="ro-RO"/>
              </w:rPr>
              <w:t>(d)</w:t>
            </w:r>
            <w:r w:rsidRPr="00CD1FB2">
              <w:rPr>
                <w:lang w:val="ro-RO"/>
              </w:rPr>
              <w:tab/>
              <w:t>volumul de produse care fac obiectul activităților menționate la alineatul</w:t>
            </w:r>
            <w:r w:rsidRPr="00CD1FB2">
              <w:rPr>
                <w:b/>
                <w:i/>
                <w:lang w:val="ro-RO"/>
              </w:rPr>
              <w:t> </w:t>
            </w:r>
            <w:r w:rsidRPr="00CD1FB2">
              <w:rPr>
                <w:lang w:val="ro-RO"/>
              </w:rPr>
              <w:t>(1a) primul paragraf să nu depășească 33 % din producția națională totală a statului membru în cauză</w:t>
            </w:r>
            <w:r w:rsidRPr="00CD1FB2">
              <w:rPr>
                <w:b/>
                <w:i/>
                <w:lang w:val="ro-RO"/>
              </w:rPr>
              <w:t xml:space="preserve"> sau 5 % din producția din Uniune în ansamblu</w:t>
            </w:r>
            <w:r w:rsidRPr="00CD1FB2">
              <w:rPr>
                <w:lang w:val="ro-RO"/>
              </w:rPr>
              <w:t>.</w:t>
            </w:r>
          </w:p>
        </w:tc>
      </w:tr>
    </w:tbl>
    <w:p w14:paraId="6416F50C" w14:textId="77777777" w:rsidR="005C5686" w:rsidRPr="00CD1FB2" w:rsidRDefault="005C5686" w:rsidP="005C5686"/>
    <w:p w14:paraId="5FC3CA1D" w14:textId="77777777" w:rsidR="005C5686" w:rsidRPr="00CD1FB2" w:rsidRDefault="005C5686" w:rsidP="005C5686">
      <w:pPr>
        <w:pStyle w:val="AmNumberTabs"/>
      </w:pPr>
      <w:r w:rsidRPr="00CD1FB2">
        <w:t>Amendamentul</w:t>
      </w:r>
      <w:r w:rsidRPr="00CD1FB2">
        <w:tab/>
      </w:r>
      <w:r w:rsidRPr="00CD1FB2">
        <w:tab/>
        <w:t>67</w:t>
      </w:r>
    </w:p>
    <w:p w14:paraId="752DA4EE" w14:textId="77777777" w:rsidR="005C5686" w:rsidRPr="00CD1FB2" w:rsidRDefault="005C5686" w:rsidP="005C5686"/>
    <w:p w14:paraId="731D3BF7" w14:textId="77777777" w:rsidR="005C5686" w:rsidRPr="00CD1FB2" w:rsidRDefault="005C5686" w:rsidP="005C5686">
      <w:pPr>
        <w:pStyle w:val="NormalBold"/>
        <w:keepNext/>
      </w:pPr>
      <w:r w:rsidRPr="00CD1FB2">
        <w:lastRenderedPageBreak/>
        <w:t>Propunere de regulament</w:t>
      </w:r>
    </w:p>
    <w:p w14:paraId="43925629" w14:textId="77777777" w:rsidR="005C5686" w:rsidRPr="00CD1FB2" w:rsidRDefault="005C5686" w:rsidP="005C5686">
      <w:pPr>
        <w:pStyle w:val="NormalBold"/>
      </w:pPr>
      <w:r w:rsidRPr="00CD1FB2">
        <w:t>Articolul 1 – paragraful 1 – punctul 4 – litera -a (nouă)</w:t>
      </w:r>
    </w:p>
    <w:p w14:paraId="60003E3B" w14:textId="77777777" w:rsidR="005C5686" w:rsidRPr="00CD1FB2" w:rsidRDefault="005C5686" w:rsidP="005C5686">
      <w:pPr>
        <w:keepNext/>
      </w:pPr>
      <w:r w:rsidRPr="00CD1FB2">
        <w:t>Regulamentul (UE) nr. 1308/2013</w:t>
      </w:r>
    </w:p>
    <w:p w14:paraId="04604763" w14:textId="77777777" w:rsidR="005C5686" w:rsidRPr="00CD1FB2" w:rsidRDefault="005C5686" w:rsidP="005C5686">
      <w:r w:rsidRPr="00CD1FB2">
        <w:t>Articolul 153 – alineatul 1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68B8F55" w14:textId="77777777" w:rsidTr="00D84C94">
        <w:trPr>
          <w:jc w:val="center"/>
        </w:trPr>
        <w:tc>
          <w:tcPr>
            <w:tcW w:w="9752" w:type="dxa"/>
            <w:gridSpan w:val="2"/>
          </w:tcPr>
          <w:p w14:paraId="7C9F4E4B" w14:textId="77777777" w:rsidR="005C5686" w:rsidRPr="00CD1FB2" w:rsidRDefault="005C5686" w:rsidP="00D84C94">
            <w:pPr>
              <w:keepNext/>
            </w:pPr>
          </w:p>
        </w:tc>
      </w:tr>
      <w:tr w:rsidR="005C5686" w:rsidRPr="00CD1FB2" w14:paraId="387CB9B2" w14:textId="77777777" w:rsidTr="00D84C94">
        <w:trPr>
          <w:jc w:val="center"/>
        </w:trPr>
        <w:tc>
          <w:tcPr>
            <w:tcW w:w="4876" w:type="dxa"/>
          </w:tcPr>
          <w:p w14:paraId="33065B90" w14:textId="77777777" w:rsidR="005C5686" w:rsidRPr="00CD1FB2" w:rsidRDefault="005C5686" w:rsidP="00D84C94">
            <w:pPr>
              <w:pStyle w:val="ColumnHeading"/>
              <w:keepNext/>
            </w:pPr>
            <w:r w:rsidRPr="00CD1FB2">
              <w:t>Textul în vigoare</w:t>
            </w:r>
          </w:p>
        </w:tc>
        <w:tc>
          <w:tcPr>
            <w:tcW w:w="4876" w:type="dxa"/>
          </w:tcPr>
          <w:p w14:paraId="15F3792F" w14:textId="77777777" w:rsidR="005C5686" w:rsidRPr="00CD1FB2" w:rsidRDefault="005C5686" w:rsidP="00D84C94">
            <w:pPr>
              <w:pStyle w:val="ColumnHeading"/>
              <w:keepNext/>
            </w:pPr>
            <w:r w:rsidRPr="00CD1FB2">
              <w:t>Amendamentul</w:t>
            </w:r>
          </w:p>
        </w:tc>
      </w:tr>
      <w:tr w:rsidR="005C5686" w:rsidRPr="00CD1FB2" w14:paraId="048B95FC" w14:textId="77777777" w:rsidTr="00D84C94">
        <w:trPr>
          <w:jc w:val="center"/>
        </w:trPr>
        <w:tc>
          <w:tcPr>
            <w:tcW w:w="4876" w:type="dxa"/>
          </w:tcPr>
          <w:p w14:paraId="23ECAF4B" w14:textId="77777777" w:rsidR="005C5686" w:rsidRPr="00CD1FB2" w:rsidRDefault="005C5686" w:rsidP="00D84C94">
            <w:pPr>
              <w:pStyle w:val="Normal6"/>
              <w:rPr>
                <w:lang w:val="ro-RO"/>
              </w:rPr>
            </w:pPr>
          </w:p>
        </w:tc>
        <w:tc>
          <w:tcPr>
            <w:tcW w:w="4876" w:type="dxa"/>
          </w:tcPr>
          <w:p w14:paraId="4A0D8A9D" w14:textId="77777777" w:rsidR="005C5686" w:rsidRPr="00CD1FB2" w:rsidRDefault="005C5686" w:rsidP="00D84C94">
            <w:pPr>
              <w:pStyle w:val="Normal6"/>
              <w:rPr>
                <w:szCs w:val="24"/>
                <w:lang w:val="ro-RO"/>
              </w:rPr>
            </w:pPr>
            <w:r w:rsidRPr="00CD1FB2">
              <w:rPr>
                <w:b/>
                <w:i/>
                <w:lang w:val="ro-RO"/>
              </w:rPr>
              <w:t>(-a)</w:t>
            </w:r>
            <w:r w:rsidRPr="00CD1FB2">
              <w:rPr>
                <w:b/>
                <w:i/>
                <w:lang w:val="ro-RO"/>
              </w:rPr>
              <w:tab/>
              <w:t>la alineatul (1), litera (b) se înlocuiește cu următorul text:</w:t>
            </w:r>
          </w:p>
        </w:tc>
      </w:tr>
      <w:tr w:rsidR="005C5686" w:rsidRPr="00CD1FB2" w14:paraId="12C9ADAF" w14:textId="77777777" w:rsidTr="00D84C94">
        <w:trPr>
          <w:jc w:val="center"/>
        </w:trPr>
        <w:tc>
          <w:tcPr>
            <w:tcW w:w="4876" w:type="dxa"/>
          </w:tcPr>
          <w:p w14:paraId="7A059C11" w14:textId="77777777" w:rsidR="005C5686" w:rsidRPr="00CD1FB2" w:rsidRDefault="005C5686" w:rsidP="00D84C94">
            <w:pPr>
              <w:pStyle w:val="Normal6"/>
              <w:rPr>
                <w:lang w:val="ro-RO"/>
              </w:rPr>
            </w:pPr>
            <w:r w:rsidRPr="00CD1FB2">
              <w:rPr>
                <w:lang w:val="ro-RO"/>
              </w:rPr>
              <w:t>(b)</w:t>
            </w:r>
            <w:r w:rsidRPr="00CD1FB2">
              <w:rPr>
                <w:lang w:val="ro-RO"/>
              </w:rPr>
              <w:tab/>
              <w:t>să aparțină unei singure organizații de producători pentru un anumit produs al producătorului; cu toate acestea, statele membre pot oferi o derogare de la această condiție în cazuri justificate în mod corespunzător atunci când membrii producători dețin două unități de producție separate amplasate în arii geografice diferite;</w:t>
            </w:r>
          </w:p>
        </w:tc>
        <w:tc>
          <w:tcPr>
            <w:tcW w:w="4876" w:type="dxa"/>
          </w:tcPr>
          <w:p w14:paraId="444128DE" w14:textId="77777777" w:rsidR="005C5686" w:rsidRPr="00CD1FB2" w:rsidRDefault="005C5686" w:rsidP="00D84C94">
            <w:pPr>
              <w:pStyle w:val="Normal6"/>
              <w:rPr>
                <w:szCs w:val="24"/>
                <w:lang w:val="ro-RO"/>
              </w:rPr>
            </w:pPr>
            <w:r w:rsidRPr="00CD1FB2">
              <w:rPr>
                <w:b/>
                <w:i/>
                <w:lang w:val="ro-RO"/>
              </w:rPr>
              <w:t>„</w:t>
            </w:r>
            <w:r w:rsidRPr="00CD1FB2">
              <w:rPr>
                <w:lang w:val="ro-RO"/>
              </w:rPr>
              <w:t>(b)</w:t>
            </w:r>
            <w:r w:rsidRPr="00CD1FB2">
              <w:rPr>
                <w:lang w:val="ro-RO"/>
              </w:rPr>
              <w:tab/>
              <w:t>să aparțină unei singure organizații de producători pentru un anumit produs al producătorului; cu toate acestea, statele membre pot oferi o derogare de la această condiție în cazuri justificate în mod corespunzător atunci când membrii producători dețin două unități de producție separate amplasate în arii geografice diferite</w:t>
            </w:r>
            <w:r w:rsidRPr="00CD1FB2">
              <w:rPr>
                <w:b/>
                <w:i/>
                <w:lang w:val="ro-RO"/>
              </w:rPr>
              <w:t xml:space="preserve"> sau în cazul în care membrii producători încredințează unor organizații de producători separate sarcina de a le comercializa produsele, care diferă de produsele enumerate în anexa I părțile IX și X și sunt destinate unor utilizări diferite și, prin urmare, organizațiile respective nu concurează între ele</w:t>
            </w:r>
            <w:r w:rsidRPr="00CD1FB2">
              <w:rPr>
                <w:lang w:val="ro-RO"/>
              </w:rPr>
              <w:t>;</w:t>
            </w:r>
            <w:r w:rsidRPr="00CD1FB2">
              <w:rPr>
                <w:b/>
                <w:i/>
                <w:lang w:val="ro-RO"/>
              </w:rPr>
              <w:t>”</w:t>
            </w:r>
          </w:p>
        </w:tc>
      </w:tr>
    </w:tbl>
    <w:p w14:paraId="78BD4385" w14:textId="77777777" w:rsidR="005C5686" w:rsidRPr="00CD1FB2" w:rsidRDefault="005C5686" w:rsidP="005C5686"/>
    <w:p w14:paraId="0FD43783" w14:textId="77777777" w:rsidR="005C5686" w:rsidRPr="00CD1FB2" w:rsidRDefault="005C5686" w:rsidP="005C5686">
      <w:pPr>
        <w:pStyle w:val="AmNumberTabs"/>
      </w:pPr>
      <w:r w:rsidRPr="00CD1FB2">
        <w:t>Amendamentul</w:t>
      </w:r>
      <w:r w:rsidRPr="00CD1FB2">
        <w:tab/>
      </w:r>
      <w:r w:rsidRPr="00CD1FB2">
        <w:tab/>
        <w:t>68</w:t>
      </w:r>
    </w:p>
    <w:p w14:paraId="5B62492C" w14:textId="77777777" w:rsidR="005C5686" w:rsidRPr="00CD1FB2" w:rsidRDefault="005C5686" w:rsidP="005C5686">
      <w:pPr>
        <w:pStyle w:val="NormalBold12b"/>
      </w:pPr>
      <w:r w:rsidRPr="00CD1FB2">
        <w:t>Propunere de regulament</w:t>
      </w:r>
    </w:p>
    <w:p w14:paraId="649DF9BE" w14:textId="77777777" w:rsidR="005C5686" w:rsidRPr="00CD1FB2" w:rsidRDefault="005C5686" w:rsidP="005C5686">
      <w:pPr>
        <w:pStyle w:val="NormalBold"/>
      </w:pPr>
      <w:r w:rsidRPr="00CD1FB2">
        <w:t>Articolul 1 – paragraful 1 – punctul 4 – litera -</w:t>
      </w:r>
      <w:proofErr w:type="spellStart"/>
      <w:r w:rsidRPr="00CD1FB2">
        <w:t>aa</w:t>
      </w:r>
      <w:proofErr w:type="spellEnd"/>
      <w:r w:rsidRPr="00CD1FB2">
        <w:t xml:space="preserve"> (nouă)</w:t>
      </w:r>
    </w:p>
    <w:p w14:paraId="1B82E948" w14:textId="77777777" w:rsidR="005C5686" w:rsidRPr="00CD1FB2" w:rsidRDefault="005C5686" w:rsidP="005C5686">
      <w:r w:rsidRPr="00CD1FB2">
        <w:t>Regulamentul (UE) nr. 1308/2013</w:t>
      </w:r>
    </w:p>
    <w:p w14:paraId="083C4148" w14:textId="77777777" w:rsidR="005C5686" w:rsidRPr="00CD1FB2" w:rsidRDefault="005C5686" w:rsidP="005C5686">
      <w:r w:rsidRPr="00CD1FB2">
        <w:t>Articolul 153 – alineatul 1 – litera ca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61FA8559" w14:textId="77777777" w:rsidTr="00D84C94">
        <w:trPr>
          <w:trHeight w:hRule="exact" w:val="240"/>
          <w:jc w:val="center"/>
        </w:trPr>
        <w:tc>
          <w:tcPr>
            <w:tcW w:w="9752" w:type="dxa"/>
            <w:gridSpan w:val="2"/>
            <w:tcBorders>
              <w:top w:val="nil"/>
              <w:left w:val="nil"/>
              <w:bottom w:val="nil"/>
              <w:right w:val="nil"/>
            </w:tcBorders>
          </w:tcPr>
          <w:p w14:paraId="0AA11DA2" w14:textId="77777777" w:rsidR="005C5686" w:rsidRPr="00CD1FB2" w:rsidRDefault="005C5686" w:rsidP="00D84C94"/>
        </w:tc>
      </w:tr>
      <w:tr w:rsidR="005C5686" w:rsidRPr="00CD1FB2" w14:paraId="7DF3E1B6" w14:textId="77777777" w:rsidTr="00D84C94">
        <w:trPr>
          <w:trHeight w:val="240"/>
          <w:jc w:val="center"/>
        </w:trPr>
        <w:tc>
          <w:tcPr>
            <w:tcW w:w="4876" w:type="dxa"/>
            <w:tcBorders>
              <w:top w:val="nil"/>
              <w:left w:val="nil"/>
              <w:bottom w:val="nil"/>
              <w:right w:val="nil"/>
            </w:tcBorders>
          </w:tcPr>
          <w:p w14:paraId="62DA9BB2"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7793D8DF" w14:textId="77777777" w:rsidR="005C5686" w:rsidRPr="00CD1FB2" w:rsidRDefault="005C5686" w:rsidP="00D84C94">
            <w:pPr>
              <w:pStyle w:val="AmColumnHeading"/>
            </w:pPr>
            <w:r w:rsidRPr="00CD1FB2">
              <w:t>Amendamentul</w:t>
            </w:r>
          </w:p>
        </w:tc>
      </w:tr>
      <w:tr w:rsidR="005C5686" w:rsidRPr="00CD1FB2" w14:paraId="5C1BA961" w14:textId="77777777" w:rsidTr="00D84C94">
        <w:trPr>
          <w:jc w:val="center"/>
        </w:trPr>
        <w:tc>
          <w:tcPr>
            <w:tcW w:w="4876" w:type="dxa"/>
            <w:tcBorders>
              <w:top w:val="nil"/>
              <w:left w:val="nil"/>
              <w:bottom w:val="nil"/>
              <w:right w:val="nil"/>
            </w:tcBorders>
          </w:tcPr>
          <w:p w14:paraId="10270951" w14:textId="77777777" w:rsidR="005C5686" w:rsidRPr="00CD1FB2" w:rsidRDefault="005C5686" w:rsidP="00D84C94">
            <w:pPr>
              <w:pStyle w:val="Normal6a"/>
            </w:pPr>
          </w:p>
        </w:tc>
        <w:tc>
          <w:tcPr>
            <w:tcW w:w="4876" w:type="dxa"/>
            <w:tcBorders>
              <w:top w:val="nil"/>
              <w:left w:val="nil"/>
              <w:bottom w:val="nil"/>
              <w:right w:val="nil"/>
            </w:tcBorders>
          </w:tcPr>
          <w:p w14:paraId="449D2831" w14:textId="77777777" w:rsidR="005C5686" w:rsidRPr="00CD1FB2" w:rsidRDefault="005C5686" w:rsidP="00D84C94">
            <w:pPr>
              <w:pStyle w:val="Normal6a"/>
            </w:pPr>
            <w:r w:rsidRPr="00CD1FB2">
              <w:rPr>
                <w:b/>
                <w:i/>
              </w:rPr>
              <w:t>(-</w:t>
            </w:r>
            <w:proofErr w:type="spellStart"/>
            <w:r w:rsidRPr="00CD1FB2">
              <w:rPr>
                <w:b/>
                <w:i/>
              </w:rPr>
              <w:t>aa</w:t>
            </w:r>
            <w:proofErr w:type="spellEnd"/>
            <w:r w:rsidRPr="00CD1FB2">
              <w:rPr>
                <w:b/>
                <w:i/>
              </w:rPr>
              <w:t>)</w:t>
            </w:r>
            <w:r w:rsidRPr="00CD1FB2">
              <w:tab/>
            </w:r>
            <w:r w:rsidRPr="00CD1FB2">
              <w:rPr>
                <w:b/>
                <w:i/>
              </w:rPr>
              <w:t>la alineatul (1) se adaugă următoarea literă:</w:t>
            </w:r>
          </w:p>
        </w:tc>
      </w:tr>
      <w:tr w:rsidR="005C5686" w:rsidRPr="00CD1FB2" w14:paraId="323BFFCE" w14:textId="77777777" w:rsidTr="00D84C94">
        <w:trPr>
          <w:jc w:val="center"/>
        </w:trPr>
        <w:tc>
          <w:tcPr>
            <w:tcW w:w="4876" w:type="dxa"/>
            <w:tcBorders>
              <w:top w:val="nil"/>
              <w:left w:val="nil"/>
              <w:bottom w:val="nil"/>
              <w:right w:val="nil"/>
            </w:tcBorders>
          </w:tcPr>
          <w:p w14:paraId="2C3DD651" w14:textId="77777777" w:rsidR="005C5686" w:rsidRPr="00CD1FB2" w:rsidRDefault="005C5686" w:rsidP="00D84C94">
            <w:pPr>
              <w:pStyle w:val="Normal6a"/>
            </w:pPr>
          </w:p>
        </w:tc>
        <w:tc>
          <w:tcPr>
            <w:tcW w:w="4876" w:type="dxa"/>
            <w:tcBorders>
              <w:top w:val="nil"/>
              <w:left w:val="nil"/>
              <w:bottom w:val="nil"/>
              <w:right w:val="nil"/>
            </w:tcBorders>
          </w:tcPr>
          <w:p w14:paraId="5B53A05D" w14:textId="77777777" w:rsidR="005C5686" w:rsidRPr="00CD1FB2" w:rsidRDefault="005C5686" w:rsidP="00D84C94">
            <w:pPr>
              <w:pStyle w:val="Normal6a"/>
            </w:pPr>
            <w:r w:rsidRPr="00CD1FB2">
              <w:rPr>
                <w:b/>
                <w:i/>
              </w:rPr>
              <w:t>„(ca)</w:t>
            </w:r>
            <w:r w:rsidRPr="00CD1FB2">
              <w:rPr>
                <w:b/>
                <w:i/>
              </w:rPr>
              <w:tab/>
              <w:t xml:space="preserve">să evite orice contact direct cu cumpărătorii atunci când aceste demersuri individuale pot compromite obiectivele colective urmărite de organizația de producători, în special în ceea ce privește planificarea, negocierea sau introducerea pe piață. Orice practică a unui cumpărător care are ca scop sau ca efect eludarea unei organizații de producători prin abordarea directă a unuia sau a mai multor membri ai </w:t>
            </w:r>
            <w:r w:rsidRPr="00CD1FB2">
              <w:rPr>
                <w:b/>
                <w:i/>
              </w:rPr>
              <w:lastRenderedPageBreak/>
              <w:t>acesteia, atunci când cumpărătorul este deja angajat în negocieri sau într-un contract cu respectiva organizație de producători, este interzisă și este considerată o practică comercială neloială.”;</w:t>
            </w:r>
          </w:p>
        </w:tc>
      </w:tr>
    </w:tbl>
    <w:p w14:paraId="42D14A84" w14:textId="77777777" w:rsidR="005C5686" w:rsidRPr="00CD1FB2" w:rsidRDefault="005C5686" w:rsidP="005C5686"/>
    <w:p w14:paraId="72248B22" w14:textId="77777777" w:rsidR="005C5686" w:rsidRPr="00CD1FB2" w:rsidRDefault="005C5686" w:rsidP="005C5686">
      <w:pPr>
        <w:pStyle w:val="AmNumberTabs"/>
      </w:pPr>
      <w:r w:rsidRPr="00CD1FB2">
        <w:t>Amendamentul</w:t>
      </w:r>
      <w:r w:rsidRPr="00CD1FB2">
        <w:tab/>
      </w:r>
      <w:r w:rsidRPr="00CD1FB2">
        <w:tab/>
        <w:t>69</w:t>
      </w:r>
    </w:p>
    <w:p w14:paraId="7EFA87BE" w14:textId="77777777" w:rsidR="005C5686" w:rsidRPr="00CD1FB2" w:rsidRDefault="005C5686" w:rsidP="005C5686"/>
    <w:p w14:paraId="6C366F8B" w14:textId="77777777" w:rsidR="005C5686" w:rsidRPr="00CD1FB2" w:rsidRDefault="005C5686" w:rsidP="005C5686">
      <w:pPr>
        <w:pStyle w:val="NormalBold"/>
        <w:keepNext/>
      </w:pPr>
      <w:r w:rsidRPr="00CD1FB2">
        <w:t>Propunere de regulament</w:t>
      </w:r>
    </w:p>
    <w:p w14:paraId="7F621A82" w14:textId="77777777" w:rsidR="005C5686" w:rsidRPr="00CD1FB2" w:rsidRDefault="005C5686" w:rsidP="005C5686">
      <w:pPr>
        <w:pStyle w:val="NormalBold"/>
      </w:pPr>
      <w:r w:rsidRPr="00CD1FB2">
        <w:t>Articolul 1 – paragraful 1 – punctul 4 – litera b</w:t>
      </w:r>
    </w:p>
    <w:p w14:paraId="719FE688" w14:textId="77777777" w:rsidR="005C5686" w:rsidRPr="00CD1FB2" w:rsidRDefault="005C5686" w:rsidP="005C5686">
      <w:pPr>
        <w:keepNext/>
      </w:pPr>
      <w:r w:rsidRPr="00CD1FB2">
        <w:t>Regulamentul (UE) nr. 1308/2013</w:t>
      </w:r>
    </w:p>
    <w:p w14:paraId="1E5BF29C" w14:textId="77777777" w:rsidR="005C5686" w:rsidRPr="00CD1FB2" w:rsidRDefault="005C5686" w:rsidP="005C5686">
      <w:r w:rsidRPr="00CD1FB2">
        <w:t>Articolul 153 – alineatul 2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85145DC" w14:textId="77777777" w:rsidTr="00D84C94">
        <w:trPr>
          <w:jc w:val="center"/>
        </w:trPr>
        <w:tc>
          <w:tcPr>
            <w:tcW w:w="9752" w:type="dxa"/>
            <w:gridSpan w:val="2"/>
          </w:tcPr>
          <w:p w14:paraId="4877003F" w14:textId="77777777" w:rsidR="005C5686" w:rsidRPr="00CD1FB2" w:rsidRDefault="005C5686" w:rsidP="00D84C94">
            <w:pPr>
              <w:keepNext/>
            </w:pPr>
          </w:p>
        </w:tc>
      </w:tr>
      <w:tr w:rsidR="005C5686" w:rsidRPr="00CD1FB2" w14:paraId="4B12A40E" w14:textId="77777777" w:rsidTr="00D84C94">
        <w:trPr>
          <w:jc w:val="center"/>
        </w:trPr>
        <w:tc>
          <w:tcPr>
            <w:tcW w:w="4876" w:type="dxa"/>
          </w:tcPr>
          <w:p w14:paraId="00F1BBA7" w14:textId="77777777" w:rsidR="005C5686" w:rsidRPr="00CD1FB2" w:rsidRDefault="005C5686" w:rsidP="00D84C94">
            <w:pPr>
              <w:pStyle w:val="ColumnHeading"/>
              <w:keepNext/>
            </w:pPr>
            <w:r w:rsidRPr="00CD1FB2">
              <w:t>Textul propus de Comisie</w:t>
            </w:r>
          </w:p>
        </w:tc>
        <w:tc>
          <w:tcPr>
            <w:tcW w:w="4876" w:type="dxa"/>
          </w:tcPr>
          <w:p w14:paraId="54B8A805" w14:textId="77777777" w:rsidR="005C5686" w:rsidRPr="00CD1FB2" w:rsidRDefault="005C5686" w:rsidP="00D84C94">
            <w:pPr>
              <w:pStyle w:val="ColumnHeading"/>
              <w:keepNext/>
            </w:pPr>
            <w:r w:rsidRPr="00CD1FB2">
              <w:t>Amendamentul</w:t>
            </w:r>
          </w:p>
        </w:tc>
      </w:tr>
      <w:tr w:rsidR="005C5686" w:rsidRPr="00CD1FB2" w14:paraId="4AECF3A4" w14:textId="77777777" w:rsidTr="00D84C94">
        <w:trPr>
          <w:jc w:val="center"/>
        </w:trPr>
        <w:tc>
          <w:tcPr>
            <w:tcW w:w="4876" w:type="dxa"/>
          </w:tcPr>
          <w:p w14:paraId="252C8308" w14:textId="13E548A2" w:rsidR="005C5686" w:rsidRPr="00CD1FB2" w:rsidRDefault="005C5686" w:rsidP="00D84C94">
            <w:pPr>
              <w:pStyle w:val="Normal6"/>
              <w:rPr>
                <w:lang w:val="ro-RO"/>
              </w:rPr>
            </w:pPr>
            <w:r w:rsidRPr="00CD1FB2">
              <w:rPr>
                <w:lang w:val="ro-RO"/>
              </w:rPr>
              <w:t>2a.</w:t>
            </w:r>
            <w:r w:rsidRPr="00CD1FB2">
              <w:rPr>
                <w:lang w:val="ro-RO"/>
              </w:rPr>
              <w:tab/>
              <w:t xml:space="preserve">Statutul unei organizații de producători poate prevedea posibilitatea ca membrii să fie în contact direct cu cumpărătorii, cu condiția ca un astfel de contact direct să nu pună în pericol obiectivele urmărite de organizația de producători sau funcția de concentrare a ofertei și de introducere pe piață a produselor exercitată de către organizația de producători. Se consideră că </w:t>
            </w:r>
            <w:r w:rsidRPr="00CD1FB2">
              <w:rPr>
                <w:bCs/>
                <w:iCs/>
                <w:lang w:val="ro-RO"/>
              </w:rPr>
              <w:t>a fost asigurată concentrarea ofertei da</w:t>
            </w:r>
            <w:r w:rsidRPr="00CD1FB2">
              <w:rPr>
                <w:lang w:val="ro-RO"/>
              </w:rPr>
              <w:t>că elementele esențiale ale vânzării, cum ar fi prețul, calitatea și volumul, sunt negociate și stabilite de organizația de producători.</w:t>
            </w:r>
          </w:p>
        </w:tc>
        <w:tc>
          <w:tcPr>
            <w:tcW w:w="4876" w:type="dxa"/>
          </w:tcPr>
          <w:p w14:paraId="37AB8A7F" w14:textId="77777777" w:rsidR="005C5686" w:rsidRPr="00CD1FB2" w:rsidRDefault="005C5686" w:rsidP="00D84C94">
            <w:pPr>
              <w:pStyle w:val="Normal6"/>
              <w:rPr>
                <w:szCs w:val="24"/>
                <w:lang w:val="ro-RO"/>
              </w:rPr>
            </w:pPr>
            <w:r w:rsidRPr="00CD1FB2">
              <w:rPr>
                <w:lang w:val="ro-RO"/>
              </w:rPr>
              <w:t>2a.</w:t>
            </w:r>
            <w:r w:rsidRPr="00CD1FB2">
              <w:rPr>
                <w:lang w:val="ro-RO"/>
              </w:rPr>
              <w:tab/>
              <w:t xml:space="preserve">Statutul unei organizații de producători </w:t>
            </w:r>
            <w:r w:rsidRPr="00CD1FB2">
              <w:rPr>
                <w:b/>
                <w:i/>
                <w:lang w:val="ro-RO"/>
              </w:rPr>
              <w:t xml:space="preserve">asigură atingerea obiectivului de concentrare a ofertei, în special garantând că organizația de producători negociază și stabilește elementele esențiale ale vânzărilor, cum ar fi prețul, calitatea și volumul. Prin statut se </w:t>
            </w:r>
            <w:r w:rsidRPr="00CD1FB2">
              <w:rPr>
                <w:lang w:val="ro-RO"/>
              </w:rPr>
              <w:t xml:space="preserve">poate prevedea posibilitatea ca membrii să fie în contact direct cu cumpărătorii, cu condiția ca un astfel de contact direct să nu pună în pericol obiectivele urmărite de organizația de producători sau funcția de concentrare a ofertei și de introducere pe piață a produselor exercitată de către organizația de producători. Se consideră că </w:t>
            </w:r>
            <w:r w:rsidRPr="00CD1FB2">
              <w:rPr>
                <w:b/>
                <w:i/>
                <w:lang w:val="ro-RO"/>
              </w:rPr>
              <w:t>au</w:t>
            </w:r>
            <w:r w:rsidRPr="00CD1FB2">
              <w:rPr>
                <w:lang w:val="ro-RO"/>
              </w:rPr>
              <w:t xml:space="preserve"> fost </w:t>
            </w:r>
            <w:r w:rsidRPr="00CD1FB2">
              <w:rPr>
                <w:b/>
                <w:i/>
                <w:lang w:val="ro-RO"/>
              </w:rPr>
              <w:t>asigurate</w:t>
            </w:r>
            <w:r w:rsidRPr="00CD1FB2">
              <w:rPr>
                <w:lang w:val="ro-RO"/>
              </w:rPr>
              <w:t xml:space="preserve"> concentrarea ofertei</w:t>
            </w:r>
            <w:r w:rsidRPr="00CD1FB2">
              <w:rPr>
                <w:b/>
                <w:i/>
                <w:lang w:val="ro-RO"/>
              </w:rPr>
              <w:t xml:space="preserve"> și introducerea pe piață a produselor</w:t>
            </w:r>
            <w:r w:rsidRPr="00CD1FB2">
              <w:rPr>
                <w:lang w:val="ro-RO"/>
              </w:rPr>
              <w:t xml:space="preserve"> dacă elementele esențiale ale vânzării, cum ar fi prețul, calitatea și volumul, sunt negociate și stabilite de organizația de producători.</w:t>
            </w:r>
          </w:p>
        </w:tc>
      </w:tr>
      <w:tr w:rsidR="005C5686" w:rsidRPr="00CD1FB2" w14:paraId="27FB535B" w14:textId="77777777" w:rsidTr="00D84C94">
        <w:trPr>
          <w:jc w:val="center"/>
        </w:trPr>
        <w:tc>
          <w:tcPr>
            <w:tcW w:w="4876" w:type="dxa"/>
          </w:tcPr>
          <w:p w14:paraId="7F4BBBAF" w14:textId="77777777" w:rsidR="005C5686" w:rsidRPr="00CD1FB2" w:rsidRDefault="005C5686" w:rsidP="00D84C94">
            <w:pPr>
              <w:pStyle w:val="Normal6"/>
              <w:rPr>
                <w:lang w:val="ro-RO"/>
              </w:rPr>
            </w:pPr>
          </w:p>
        </w:tc>
        <w:tc>
          <w:tcPr>
            <w:tcW w:w="4876" w:type="dxa"/>
          </w:tcPr>
          <w:p w14:paraId="176C1200" w14:textId="77777777" w:rsidR="005C5686" w:rsidRPr="00CD1FB2" w:rsidRDefault="005C5686" w:rsidP="00D84C94">
            <w:pPr>
              <w:pStyle w:val="Normal6"/>
              <w:rPr>
                <w:szCs w:val="24"/>
                <w:lang w:val="ro-RO"/>
              </w:rPr>
            </w:pPr>
            <w:r w:rsidRPr="00CD1FB2">
              <w:rPr>
                <w:b/>
                <w:i/>
                <w:lang w:val="ro-RO"/>
              </w:rPr>
              <w:t>Statutul unei organizații de producători care permite ca un membru să fie în contact direct cu cumpărătorul poate include mecanisme interne de control și prevenire pentru ca un astfel de contact să nu afecteze concentrarea ofertei sau strategia comercială a organizației.</w:t>
            </w:r>
          </w:p>
        </w:tc>
      </w:tr>
    </w:tbl>
    <w:p w14:paraId="6FB99D3A" w14:textId="77777777" w:rsidR="005C5686" w:rsidRPr="00CD1FB2" w:rsidRDefault="005C5686" w:rsidP="005C5686"/>
    <w:p w14:paraId="3ED1ABBD" w14:textId="77777777" w:rsidR="005C5686" w:rsidRPr="00CD1FB2" w:rsidRDefault="005C5686" w:rsidP="005C5686">
      <w:pPr>
        <w:pStyle w:val="AmNumberTabs"/>
      </w:pPr>
      <w:r w:rsidRPr="00CD1FB2">
        <w:t>Amendamentul</w:t>
      </w:r>
      <w:r w:rsidRPr="00CD1FB2">
        <w:tab/>
      </w:r>
      <w:r w:rsidRPr="00CD1FB2">
        <w:tab/>
        <w:t>70</w:t>
      </w:r>
    </w:p>
    <w:p w14:paraId="0CB63A45" w14:textId="77777777" w:rsidR="005C5686" w:rsidRPr="00CD1FB2" w:rsidRDefault="005C5686" w:rsidP="005C5686"/>
    <w:p w14:paraId="45E61CEB" w14:textId="77777777" w:rsidR="005C5686" w:rsidRPr="00CD1FB2" w:rsidRDefault="005C5686" w:rsidP="005C5686">
      <w:pPr>
        <w:pStyle w:val="NormalBold"/>
        <w:keepNext/>
      </w:pPr>
      <w:r w:rsidRPr="00CD1FB2">
        <w:lastRenderedPageBreak/>
        <w:t>Propunere de regulament</w:t>
      </w:r>
    </w:p>
    <w:p w14:paraId="27F03186" w14:textId="77777777" w:rsidR="005C5686" w:rsidRPr="00CD1FB2" w:rsidRDefault="005C5686" w:rsidP="005C5686">
      <w:pPr>
        <w:pStyle w:val="NormalBold"/>
      </w:pPr>
      <w:r w:rsidRPr="00CD1FB2">
        <w:t>Articolul 1 – paragraful 1 – punctul 4 – litera c</w:t>
      </w:r>
    </w:p>
    <w:p w14:paraId="44A8A677" w14:textId="77777777" w:rsidR="005C5686" w:rsidRPr="00CD1FB2" w:rsidRDefault="005C5686" w:rsidP="005C5686">
      <w:pPr>
        <w:keepNext/>
      </w:pPr>
      <w:r w:rsidRPr="00CD1FB2">
        <w:t>Regulamentul (UE) nr. 1308/2013</w:t>
      </w:r>
    </w:p>
    <w:p w14:paraId="1506F355" w14:textId="77777777" w:rsidR="005C5686" w:rsidRPr="00CD1FB2" w:rsidRDefault="005C5686" w:rsidP="005C5686">
      <w:r w:rsidRPr="00CD1FB2">
        <w:t>Articolul 153 – alineatul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2BD3C439" w14:textId="77777777" w:rsidTr="00D84C94">
        <w:trPr>
          <w:jc w:val="center"/>
        </w:trPr>
        <w:tc>
          <w:tcPr>
            <w:tcW w:w="9752" w:type="dxa"/>
            <w:gridSpan w:val="2"/>
          </w:tcPr>
          <w:p w14:paraId="46B1BE06" w14:textId="77777777" w:rsidR="005C5686" w:rsidRPr="00CD1FB2" w:rsidRDefault="005C5686" w:rsidP="00D84C94">
            <w:pPr>
              <w:keepNext/>
            </w:pPr>
          </w:p>
        </w:tc>
      </w:tr>
      <w:tr w:rsidR="005C5686" w:rsidRPr="00CD1FB2" w14:paraId="46FB7CE8" w14:textId="77777777" w:rsidTr="00D84C94">
        <w:trPr>
          <w:jc w:val="center"/>
        </w:trPr>
        <w:tc>
          <w:tcPr>
            <w:tcW w:w="4876" w:type="dxa"/>
          </w:tcPr>
          <w:p w14:paraId="761B8297" w14:textId="77777777" w:rsidR="005C5686" w:rsidRPr="00CD1FB2" w:rsidRDefault="005C5686" w:rsidP="00D84C94">
            <w:pPr>
              <w:pStyle w:val="ColumnHeading"/>
              <w:keepNext/>
            </w:pPr>
            <w:r w:rsidRPr="00CD1FB2">
              <w:t>Textul propus de Comisie</w:t>
            </w:r>
          </w:p>
        </w:tc>
        <w:tc>
          <w:tcPr>
            <w:tcW w:w="4876" w:type="dxa"/>
          </w:tcPr>
          <w:p w14:paraId="186DCA6D" w14:textId="77777777" w:rsidR="005C5686" w:rsidRPr="00CD1FB2" w:rsidRDefault="005C5686" w:rsidP="00D84C94">
            <w:pPr>
              <w:pStyle w:val="ColumnHeading"/>
              <w:keepNext/>
            </w:pPr>
            <w:r w:rsidRPr="00CD1FB2">
              <w:t>Amendamentul</w:t>
            </w:r>
          </w:p>
        </w:tc>
      </w:tr>
      <w:tr w:rsidR="005C5686" w:rsidRPr="00CD1FB2" w14:paraId="5A58BB3A" w14:textId="77777777" w:rsidTr="00D84C94">
        <w:trPr>
          <w:jc w:val="center"/>
        </w:trPr>
        <w:tc>
          <w:tcPr>
            <w:tcW w:w="4876" w:type="dxa"/>
          </w:tcPr>
          <w:p w14:paraId="38F3AACC" w14:textId="77777777" w:rsidR="005C5686" w:rsidRPr="00CD1FB2" w:rsidRDefault="005C5686" w:rsidP="00D84C94">
            <w:pPr>
              <w:pStyle w:val="Normal6"/>
              <w:rPr>
                <w:lang w:val="ro-RO"/>
              </w:rPr>
            </w:pPr>
            <w:r w:rsidRPr="00CD1FB2">
              <w:rPr>
                <w:b/>
                <w:i/>
                <w:lang w:val="ro-RO"/>
              </w:rPr>
              <w:t>(c)</w:t>
            </w:r>
            <w:r w:rsidRPr="00CD1FB2">
              <w:rPr>
                <w:b/>
                <w:i/>
                <w:lang w:val="ro-RO"/>
              </w:rPr>
              <w:tab/>
              <w:t>alineatul (3) se înlocuiește cu următorul text:</w:t>
            </w:r>
          </w:p>
        </w:tc>
        <w:tc>
          <w:tcPr>
            <w:tcW w:w="4876" w:type="dxa"/>
          </w:tcPr>
          <w:p w14:paraId="76EC17C4" w14:textId="77777777" w:rsidR="005C5686" w:rsidRPr="00CD1FB2" w:rsidRDefault="005C5686" w:rsidP="00D84C94">
            <w:pPr>
              <w:pStyle w:val="Normal6"/>
              <w:rPr>
                <w:szCs w:val="24"/>
                <w:lang w:val="ro-RO"/>
              </w:rPr>
            </w:pPr>
            <w:r w:rsidRPr="00CD1FB2">
              <w:rPr>
                <w:b/>
                <w:i/>
                <w:lang w:val="ro-RO"/>
              </w:rPr>
              <w:t>eliminat</w:t>
            </w:r>
          </w:p>
        </w:tc>
      </w:tr>
      <w:tr w:rsidR="005C5686" w:rsidRPr="00CD1FB2" w14:paraId="701665A4" w14:textId="77777777" w:rsidTr="00D84C94">
        <w:trPr>
          <w:jc w:val="center"/>
        </w:trPr>
        <w:tc>
          <w:tcPr>
            <w:tcW w:w="4876" w:type="dxa"/>
          </w:tcPr>
          <w:p w14:paraId="1913982F" w14:textId="1758BD8C" w:rsidR="005C5686" w:rsidRPr="00CD1FB2" w:rsidRDefault="005C5686" w:rsidP="00D84C94">
            <w:pPr>
              <w:pStyle w:val="Normal6"/>
            </w:pPr>
            <w:r w:rsidRPr="00CD1FB2">
              <w:rPr>
                <w:b/>
                <w:i/>
                <w:lang w:val="ro-RO"/>
              </w:rPr>
              <w:t>„3.</w:t>
            </w:r>
            <w:r w:rsidRPr="00CD1FB2">
              <w:rPr>
                <w:b/>
                <w:i/>
                <w:lang w:val="ro-RO"/>
              </w:rPr>
              <w:tab/>
              <w:t>Alineatele (1) și (2) nu se aplică organizațiilor de producători din sectorul laptelui și al produselor lactate.</w:t>
            </w:r>
            <w:r w:rsidR="00F5354E" w:rsidRPr="00CD1FB2">
              <w:rPr>
                <w:b/>
                <w:i/>
              </w:rPr>
              <w:t>”</w:t>
            </w:r>
            <w:r w:rsidR="00A70620" w:rsidRPr="00CD1FB2">
              <w:rPr>
                <w:b/>
                <w:i/>
              </w:rPr>
              <w:t>;</w:t>
            </w:r>
          </w:p>
        </w:tc>
        <w:tc>
          <w:tcPr>
            <w:tcW w:w="4876" w:type="dxa"/>
          </w:tcPr>
          <w:p w14:paraId="1FC1FD12" w14:textId="77777777" w:rsidR="005C5686" w:rsidRPr="00CD1FB2" w:rsidRDefault="005C5686" w:rsidP="00D84C94">
            <w:pPr>
              <w:pStyle w:val="Normal6"/>
              <w:rPr>
                <w:szCs w:val="24"/>
                <w:lang w:val="ro-RO"/>
              </w:rPr>
            </w:pPr>
          </w:p>
        </w:tc>
      </w:tr>
    </w:tbl>
    <w:p w14:paraId="26463712" w14:textId="77777777" w:rsidR="005C5686" w:rsidRPr="00CD1FB2" w:rsidRDefault="005C5686" w:rsidP="005C5686"/>
    <w:p w14:paraId="6EBB75FE" w14:textId="77777777" w:rsidR="005C5686" w:rsidRPr="00CD1FB2" w:rsidRDefault="005C5686" w:rsidP="005C5686">
      <w:pPr>
        <w:pStyle w:val="AmNumberTabs"/>
      </w:pPr>
      <w:r w:rsidRPr="00CD1FB2">
        <w:t>Amendamentul</w:t>
      </w:r>
      <w:r w:rsidRPr="00CD1FB2">
        <w:tab/>
      </w:r>
      <w:r w:rsidRPr="00CD1FB2">
        <w:tab/>
        <w:t>71</w:t>
      </w:r>
    </w:p>
    <w:p w14:paraId="28AA83EA" w14:textId="77777777" w:rsidR="005C5686" w:rsidRPr="00CD1FB2" w:rsidRDefault="005C5686" w:rsidP="005C5686"/>
    <w:p w14:paraId="30937E8D" w14:textId="77777777" w:rsidR="005C5686" w:rsidRPr="00CD1FB2" w:rsidRDefault="005C5686" w:rsidP="005C5686">
      <w:pPr>
        <w:pStyle w:val="NormalBold"/>
        <w:keepNext/>
      </w:pPr>
      <w:r w:rsidRPr="00CD1FB2">
        <w:t>Propunere de regulament</w:t>
      </w:r>
    </w:p>
    <w:p w14:paraId="256AB932" w14:textId="77777777" w:rsidR="005C5686" w:rsidRPr="00CD1FB2" w:rsidRDefault="005C5686" w:rsidP="005C5686">
      <w:pPr>
        <w:pStyle w:val="NormalBold"/>
      </w:pPr>
      <w:r w:rsidRPr="00CD1FB2">
        <w:t>Articolul 1 – paragraful 1 – punctul 6</w:t>
      </w:r>
    </w:p>
    <w:p w14:paraId="0A4F8211" w14:textId="77777777" w:rsidR="005C5686" w:rsidRPr="00CD1FB2" w:rsidRDefault="005C5686" w:rsidP="005C5686">
      <w:pPr>
        <w:keepNext/>
      </w:pPr>
      <w:r w:rsidRPr="00CD1FB2">
        <w:t>Regulamentul (UE) nr. 1308/2013</w:t>
      </w:r>
    </w:p>
    <w:p w14:paraId="273D83EB" w14:textId="77777777" w:rsidR="005C5686" w:rsidRPr="00CD1FB2" w:rsidRDefault="005C5686" w:rsidP="005C5686">
      <w:r w:rsidRPr="00CD1FB2">
        <w:t>Articolul 168 – alineatul 2 – paragraful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2310705" w14:textId="77777777" w:rsidTr="00D84C94">
        <w:trPr>
          <w:jc w:val="center"/>
        </w:trPr>
        <w:tc>
          <w:tcPr>
            <w:tcW w:w="9752" w:type="dxa"/>
            <w:gridSpan w:val="2"/>
          </w:tcPr>
          <w:p w14:paraId="7DFA9B9E" w14:textId="77777777" w:rsidR="005C5686" w:rsidRPr="00CD1FB2" w:rsidRDefault="005C5686" w:rsidP="00D84C94">
            <w:pPr>
              <w:keepNext/>
            </w:pPr>
          </w:p>
        </w:tc>
      </w:tr>
      <w:tr w:rsidR="005C5686" w:rsidRPr="00CD1FB2" w14:paraId="0864DABA" w14:textId="77777777" w:rsidTr="00D84C94">
        <w:trPr>
          <w:jc w:val="center"/>
        </w:trPr>
        <w:tc>
          <w:tcPr>
            <w:tcW w:w="4876" w:type="dxa"/>
          </w:tcPr>
          <w:p w14:paraId="7DE6FFCA" w14:textId="77777777" w:rsidR="005C5686" w:rsidRPr="00CD1FB2" w:rsidRDefault="005C5686" w:rsidP="00D84C94">
            <w:pPr>
              <w:pStyle w:val="ColumnHeading"/>
              <w:keepNext/>
            </w:pPr>
            <w:r w:rsidRPr="00CD1FB2">
              <w:t>Textul propus de Comisie</w:t>
            </w:r>
          </w:p>
        </w:tc>
        <w:tc>
          <w:tcPr>
            <w:tcW w:w="4876" w:type="dxa"/>
          </w:tcPr>
          <w:p w14:paraId="21EFD255" w14:textId="77777777" w:rsidR="005C5686" w:rsidRPr="00CD1FB2" w:rsidRDefault="005C5686" w:rsidP="00D84C94">
            <w:pPr>
              <w:pStyle w:val="ColumnHeading"/>
              <w:keepNext/>
            </w:pPr>
            <w:r w:rsidRPr="00CD1FB2">
              <w:t>Amendamentul</w:t>
            </w:r>
          </w:p>
        </w:tc>
      </w:tr>
      <w:tr w:rsidR="005C5686" w:rsidRPr="00CD1FB2" w14:paraId="1F844EFA" w14:textId="77777777" w:rsidTr="00D84C94">
        <w:trPr>
          <w:jc w:val="center"/>
        </w:trPr>
        <w:tc>
          <w:tcPr>
            <w:tcW w:w="4876" w:type="dxa"/>
          </w:tcPr>
          <w:p w14:paraId="2027CEDD" w14:textId="77777777" w:rsidR="005C5686" w:rsidRPr="00CD1FB2" w:rsidRDefault="005C5686" w:rsidP="00D84C94">
            <w:pPr>
              <w:pStyle w:val="Normal6"/>
              <w:rPr>
                <w:lang w:val="ro-RO"/>
              </w:rPr>
            </w:pPr>
            <w:r w:rsidRPr="00CD1FB2">
              <w:rPr>
                <w:lang w:val="ro-RO"/>
              </w:rPr>
              <w:t>(a)</w:t>
            </w:r>
            <w:r w:rsidRPr="00CD1FB2">
              <w:rPr>
                <w:lang w:val="ro-RO"/>
              </w:rPr>
              <w:tab/>
              <w:t xml:space="preserve">livrarea produselor agricole de către </w:t>
            </w:r>
            <w:r w:rsidRPr="00CD1FB2">
              <w:rPr>
                <w:b/>
                <w:i/>
                <w:lang w:val="ro-RO"/>
              </w:rPr>
              <w:t xml:space="preserve">un alt producător decât un fermier, o organizație de </w:t>
            </w:r>
            <w:r w:rsidRPr="00CD1FB2">
              <w:rPr>
                <w:b/>
                <w:bCs/>
                <w:i/>
                <w:iCs/>
                <w:lang w:val="ro-RO"/>
              </w:rPr>
              <w:t xml:space="preserve">producători </w:t>
            </w:r>
            <w:r w:rsidRPr="00CD1FB2">
              <w:rPr>
                <w:b/>
                <w:i/>
                <w:lang w:val="ro-RO"/>
              </w:rPr>
              <w:t>sau o asociație de organizații de producători către un procesator, un distribuitor sau un comerciant cu amănuntul</w:t>
            </w:r>
            <w:r w:rsidRPr="00CD1FB2">
              <w:rPr>
                <w:lang w:val="ro-RO"/>
              </w:rPr>
              <w:t xml:space="preserve"> trebuie să facă obiectul unui contract scris;</w:t>
            </w:r>
          </w:p>
        </w:tc>
        <w:tc>
          <w:tcPr>
            <w:tcW w:w="4876" w:type="dxa"/>
          </w:tcPr>
          <w:p w14:paraId="3237BE17" w14:textId="77777777" w:rsidR="005C5686" w:rsidRPr="00CD1FB2" w:rsidRDefault="005C5686" w:rsidP="00D84C94">
            <w:pPr>
              <w:pStyle w:val="Normal6"/>
              <w:rPr>
                <w:szCs w:val="24"/>
                <w:lang w:val="ro-RO"/>
              </w:rPr>
            </w:pPr>
            <w:r w:rsidRPr="00CD1FB2">
              <w:rPr>
                <w:lang w:val="ro-RO"/>
              </w:rPr>
              <w:t>(a)</w:t>
            </w:r>
            <w:r w:rsidRPr="00CD1FB2">
              <w:rPr>
                <w:lang w:val="ro-RO"/>
              </w:rPr>
              <w:tab/>
              <w:t xml:space="preserve">livrarea produselor agricole de către producători </w:t>
            </w:r>
            <w:r w:rsidRPr="00CD1FB2">
              <w:rPr>
                <w:b/>
                <w:i/>
                <w:lang w:val="ro-RO"/>
              </w:rPr>
              <w:t>care nu intră sub incidența alineatului (1)</w:t>
            </w:r>
            <w:r w:rsidRPr="00CD1FB2">
              <w:rPr>
                <w:lang w:val="ro-RO"/>
              </w:rPr>
              <w:t xml:space="preserve"> trebuie să facă obiectul unui contract scris;</w:t>
            </w:r>
          </w:p>
        </w:tc>
      </w:tr>
    </w:tbl>
    <w:p w14:paraId="31D67F66" w14:textId="77777777" w:rsidR="005C5686" w:rsidRPr="00CD1FB2" w:rsidRDefault="005C5686" w:rsidP="005C5686"/>
    <w:p w14:paraId="0CE236D6" w14:textId="77777777" w:rsidR="005C5686" w:rsidRPr="00CD1FB2" w:rsidRDefault="005C5686" w:rsidP="005C5686">
      <w:pPr>
        <w:pStyle w:val="AmNumberTabs"/>
      </w:pPr>
      <w:r w:rsidRPr="00CD1FB2">
        <w:t>Amendamentul</w:t>
      </w:r>
      <w:r w:rsidRPr="00CD1FB2">
        <w:tab/>
      </w:r>
      <w:r w:rsidRPr="00CD1FB2">
        <w:tab/>
        <w:t>72</w:t>
      </w:r>
    </w:p>
    <w:p w14:paraId="5D5E6DDB" w14:textId="77777777" w:rsidR="005C5686" w:rsidRPr="00CD1FB2" w:rsidRDefault="005C5686" w:rsidP="005C5686"/>
    <w:p w14:paraId="0AA95AA8" w14:textId="77777777" w:rsidR="005C5686" w:rsidRPr="00CD1FB2" w:rsidRDefault="005C5686" w:rsidP="005C5686">
      <w:pPr>
        <w:pStyle w:val="NormalBold"/>
        <w:keepNext/>
      </w:pPr>
      <w:r w:rsidRPr="00CD1FB2">
        <w:t>Propunere de regulament</w:t>
      </w:r>
    </w:p>
    <w:p w14:paraId="1E078852" w14:textId="77777777" w:rsidR="005C5686" w:rsidRPr="00CD1FB2" w:rsidRDefault="005C5686" w:rsidP="005C5686">
      <w:pPr>
        <w:pStyle w:val="NormalBold"/>
      </w:pPr>
      <w:r w:rsidRPr="00CD1FB2">
        <w:t>Articolul 1 – paragraful 1 – punctul 6</w:t>
      </w:r>
    </w:p>
    <w:p w14:paraId="2205687D" w14:textId="77777777" w:rsidR="005C5686" w:rsidRPr="00CD1FB2" w:rsidRDefault="005C5686" w:rsidP="005C5686">
      <w:pPr>
        <w:keepNext/>
      </w:pPr>
      <w:r w:rsidRPr="00CD1FB2">
        <w:t>Regulamentul (UE) nr. 1308/2013</w:t>
      </w:r>
    </w:p>
    <w:p w14:paraId="44864DD0" w14:textId="77777777" w:rsidR="005C5686" w:rsidRPr="00CD1FB2" w:rsidRDefault="005C5686" w:rsidP="005C5686">
      <w:r w:rsidRPr="00CD1FB2">
        <w:t>Articolul 168 – alineatul 2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C42CEA5" w14:textId="77777777" w:rsidTr="00D84C94">
        <w:trPr>
          <w:jc w:val="center"/>
        </w:trPr>
        <w:tc>
          <w:tcPr>
            <w:tcW w:w="9752" w:type="dxa"/>
            <w:gridSpan w:val="2"/>
          </w:tcPr>
          <w:p w14:paraId="6F640C8F" w14:textId="77777777" w:rsidR="005C5686" w:rsidRPr="00CD1FB2" w:rsidRDefault="005C5686" w:rsidP="00D84C94">
            <w:pPr>
              <w:keepNext/>
            </w:pPr>
          </w:p>
        </w:tc>
      </w:tr>
      <w:tr w:rsidR="005C5686" w:rsidRPr="00CD1FB2" w14:paraId="47BABC4A" w14:textId="77777777" w:rsidTr="00D84C94">
        <w:trPr>
          <w:jc w:val="center"/>
        </w:trPr>
        <w:tc>
          <w:tcPr>
            <w:tcW w:w="4876" w:type="dxa"/>
          </w:tcPr>
          <w:p w14:paraId="59FE8427" w14:textId="77777777" w:rsidR="005C5686" w:rsidRPr="00CD1FB2" w:rsidRDefault="005C5686" w:rsidP="00D84C94">
            <w:pPr>
              <w:pStyle w:val="ColumnHeading"/>
              <w:keepNext/>
            </w:pPr>
            <w:r w:rsidRPr="00CD1FB2">
              <w:t>Textul propus de Comisie</w:t>
            </w:r>
          </w:p>
        </w:tc>
        <w:tc>
          <w:tcPr>
            <w:tcW w:w="4876" w:type="dxa"/>
          </w:tcPr>
          <w:p w14:paraId="1420C1E2" w14:textId="77777777" w:rsidR="005C5686" w:rsidRPr="00CD1FB2" w:rsidRDefault="005C5686" w:rsidP="00D84C94">
            <w:pPr>
              <w:pStyle w:val="ColumnHeading"/>
              <w:keepNext/>
            </w:pPr>
            <w:r w:rsidRPr="00CD1FB2">
              <w:t>Amendamentul</w:t>
            </w:r>
          </w:p>
        </w:tc>
      </w:tr>
      <w:tr w:rsidR="005C5686" w:rsidRPr="00CD1FB2" w14:paraId="44BF9999" w14:textId="77777777" w:rsidTr="00D84C94">
        <w:trPr>
          <w:jc w:val="center"/>
        </w:trPr>
        <w:tc>
          <w:tcPr>
            <w:tcW w:w="4876" w:type="dxa"/>
          </w:tcPr>
          <w:p w14:paraId="61D63DC5" w14:textId="77777777" w:rsidR="005C5686" w:rsidRPr="00CD1FB2" w:rsidRDefault="005C5686" w:rsidP="00D84C94">
            <w:pPr>
              <w:pStyle w:val="Normal6"/>
              <w:rPr>
                <w:lang w:val="ro-RO"/>
              </w:rPr>
            </w:pPr>
            <w:r w:rsidRPr="00CD1FB2">
              <w:rPr>
                <w:lang w:val="ro-RO"/>
              </w:rPr>
              <w:t>(b)</w:t>
            </w:r>
            <w:r w:rsidRPr="00CD1FB2">
              <w:rPr>
                <w:lang w:val="ro-RO"/>
              </w:rPr>
              <w:tab/>
            </w:r>
            <w:r w:rsidRPr="00CD1FB2">
              <w:rPr>
                <w:b/>
                <w:i/>
                <w:lang w:val="ro-RO"/>
              </w:rPr>
              <w:t>primul cumpărător al produsului agricol face</w:t>
            </w:r>
            <w:r w:rsidRPr="00CD1FB2">
              <w:rPr>
                <w:lang w:val="ro-RO"/>
              </w:rPr>
              <w:t xml:space="preserve"> o ofertă scrisă pentru un contract de livrare a produselor agricole</w:t>
            </w:r>
            <w:r w:rsidRPr="00CD1FB2">
              <w:rPr>
                <w:b/>
                <w:i/>
                <w:lang w:val="ro-RO"/>
              </w:rPr>
              <w:t xml:space="preserve"> de</w:t>
            </w:r>
            <w:r w:rsidRPr="00CD1FB2">
              <w:rPr>
                <w:lang w:val="ro-RO"/>
              </w:rPr>
              <w:t xml:space="preserve"> către </w:t>
            </w:r>
            <w:r w:rsidRPr="00CD1FB2">
              <w:rPr>
                <w:b/>
                <w:i/>
                <w:lang w:val="ro-RO"/>
              </w:rPr>
              <w:t>fermier, o organizație de producători sau o asociație de organizații de producători</w:t>
            </w:r>
            <w:r w:rsidRPr="00CD1FB2">
              <w:rPr>
                <w:lang w:val="ro-RO"/>
              </w:rPr>
              <w:t>.</w:t>
            </w:r>
          </w:p>
        </w:tc>
        <w:tc>
          <w:tcPr>
            <w:tcW w:w="4876" w:type="dxa"/>
          </w:tcPr>
          <w:p w14:paraId="730C9511" w14:textId="77777777" w:rsidR="005C5686" w:rsidRPr="00CD1FB2" w:rsidRDefault="005C5686" w:rsidP="00D84C94">
            <w:pPr>
              <w:pStyle w:val="Normal6"/>
              <w:rPr>
                <w:szCs w:val="24"/>
                <w:lang w:val="ro-RO"/>
              </w:rPr>
            </w:pPr>
            <w:r w:rsidRPr="00CD1FB2">
              <w:rPr>
                <w:lang w:val="ro-RO"/>
              </w:rPr>
              <w:t>(b)</w:t>
            </w:r>
            <w:r w:rsidRPr="00CD1FB2">
              <w:rPr>
                <w:lang w:val="ro-RO"/>
              </w:rPr>
              <w:tab/>
            </w:r>
            <w:r w:rsidRPr="00CD1FB2">
              <w:rPr>
                <w:b/>
                <w:i/>
                <w:lang w:val="ro-RO"/>
              </w:rPr>
              <w:t>organizațiile de producători, asociațiile de organizații de producători sau fermierii fac</w:t>
            </w:r>
            <w:r w:rsidRPr="00CD1FB2">
              <w:rPr>
                <w:lang w:val="ro-RO"/>
              </w:rPr>
              <w:t xml:space="preserve"> o ofertă scrisă pentru un contract de livrare a produselor agricole </w:t>
            </w:r>
            <w:r w:rsidRPr="00CD1FB2">
              <w:rPr>
                <w:b/>
                <w:bCs/>
                <w:i/>
                <w:iCs/>
                <w:lang w:val="ro-RO"/>
              </w:rPr>
              <w:t xml:space="preserve">către </w:t>
            </w:r>
            <w:r w:rsidRPr="00CD1FB2">
              <w:rPr>
                <w:b/>
                <w:i/>
                <w:lang w:val="ro-RO"/>
              </w:rPr>
              <w:t>primii cumpărători</w:t>
            </w:r>
            <w:r w:rsidRPr="00CD1FB2">
              <w:rPr>
                <w:lang w:val="ro-RO"/>
              </w:rPr>
              <w:t>.</w:t>
            </w:r>
          </w:p>
        </w:tc>
      </w:tr>
    </w:tbl>
    <w:p w14:paraId="05745622" w14:textId="77777777" w:rsidR="005C5686" w:rsidRPr="00CD1FB2" w:rsidRDefault="005C5686" w:rsidP="005C5686"/>
    <w:p w14:paraId="5B18F7C5" w14:textId="77777777" w:rsidR="005C5686" w:rsidRPr="00CD1FB2" w:rsidRDefault="005C5686" w:rsidP="005C5686">
      <w:pPr>
        <w:pStyle w:val="AmNumberTabs"/>
      </w:pPr>
      <w:r w:rsidRPr="00CD1FB2">
        <w:lastRenderedPageBreak/>
        <w:t>Amendamentul</w:t>
      </w:r>
      <w:r w:rsidRPr="00CD1FB2">
        <w:tab/>
      </w:r>
      <w:r w:rsidRPr="00CD1FB2">
        <w:tab/>
        <w:t>73</w:t>
      </w:r>
    </w:p>
    <w:p w14:paraId="67E61ADA" w14:textId="77777777" w:rsidR="005C5686" w:rsidRPr="00CD1FB2" w:rsidRDefault="005C5686" w:rsidP="005C5686"/>
    <w:p w14:paraId="01A118AE" w14:textId="77777777" w:rsidR="005C5686" w:rsidRPr="00CD1FB2" w:rsidRDefault="005C5686" w:rsidP="005C5686">
      <w:pPr>
        <w:pStyle w:val="NormalBold"/>
        <w:keepNext/>
      </w:pPr>
      <w:r w:rsidRPr="00CD1FB2">
        <w:t>Propunere de regulament</w:t>
      </w:r>
    </w:p>
    <w:p w14:paraId="1C3C8BE0" w14:textId="77777777" w:rsidR="005C5686" w:rsidRPr="00CD1FB2" w:rsidRDefault="005C5686" w:rsidP="005C5686">
      <w:pPr>
        <w:pStyle w:val="NormalBold"/>
      </w:pPr>
      <w:r w:rsidRPr="00CD1FB2">
        <w:t>Articolul 1 – paragraful 1 – punctul 6</w:t>
      </w:r>
    </w:p>
    <w:p w14:paraId="59CEE0D9" w14:textId="77777777" w:rsidR="005C5686" w:rsidRPr="00CD1FB2" w:rsidRDefault="005C5686" w:rsidP="005C5686">
      <w:pPr>
        <w:keepNext/>
      </w:pPr>
      <w:r w:rsidRPr="00CD1FB2">
        <w:t>Regulamentul (UE) nr. 1308/2013</w:t>
      </w:r>
    </w:p>
    <w:p w14:paraId="7094CD51" w14:textId="77777777" w:rsidR="005C5686" w:rsidRPr="00CD1FB2" w:rsidRDefault="005C5686" w:rsidP="005C5686">
      <w:r w:rsidRPr="00CD1FB2">
        <w:t>Articolul 168 – alineatul 3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07E8B7B" w14:textId="77777777" w:rsidTr="00D84C94">
        <w:trPr>
          <w:jc w:val="center"/>
        </w:trPr>
        <w:tc>
          <w:tcPr>
            <w:tcW w:w="9752" w:type="dxa"/>
            <w:gridSpan w:val="2"/>
          </w:tcPr>
          <w:p w14:paraId="179594EA" w14:textId="77777777" w:rsidR="005C5686" w:rsidRPr="00CD1FB2" w:rsidRDefault="005C5686" w:rsidP="00D84C94">
            <w:pPr>
              <w:keepNext/>
            </w:pPr>
          </w:p>
        </w:tc>
      </w:tr>
      <w:tr w:rsidR="005C5686" w:rsidRPr="00CD1FB2" w14:paraId="65674E35" w14:textId="77777777" w:rsidTr="00D84C94">
        <w:trPr>
          <w:jc w:val="center"/>
        </w:trPr>
        <w:tc>
          <w:tcPr>
            <w:tcW w:w="4876" w:type="dxa"/>
          </w:tcPr>
          <w:p w14:paraId="71B9C98B" w14:textId="77777777" w:rsidR="005C5686" w:rsidRPr="00CD1FB2" w:rsidRDefault="005C5686" w:rsidP="00D84C94">
            <w:pPr>
              <w:pStyle w:val="ColumnHeading"/>
              <w:keepNext/>
            </w:pPr>
            <w:r w:rsidRPr="00CD1FB2">
              <w:t>Textul propus de Comisie</w:t>
            </w:r>
          </w:p>
        </w:tc>
        <w:tc>
          <w:tcPr>
            <w:tcW w:w="4876" w:type="dxa"/>
          </w:tcPr>
          <w:p w14:paraId="7F75CDDB" w14:textId="77777777" w:rsidR="005C5686" w:rsidRPr="00CD1FB2" w:rsidRDefault="005C5686" w:rsidP="00D84C94">
            <w:pPr>
              <w:pStyle w:val="ColumnHeading"/>
              <w:keepNext/>
            </w:pPr>
            <w:r w:rsidRPr="00CD1FB2">
              <w:t>Amendamentul</w:t>
            </w:r>
          </w:p>
        </w:tc>
      </w:tr>
      <w:tr w:rsidR="005C5686" w:rsidRPr="00CD1FB2" w14:paraId="4C4FDCA0" w14:textId="77777777" w:rsidTr="00D84C94">
        <w:trPr>
          <w:jc w:val="center"/>
        </w:trPr>
        <w:tc>
          <w:tcPr>
            <w:tcW w:w="4876" w:type="dxa"/>
          </w:tcPr>
          <w:p w14:paraId="473026A3" w14:textId="77777777" w:rsidR="005C5686" w:rsidRPr="00CD1FB2" w:rsidRDefault="005C5686" w:rsidP="00D84C94">
            <w:pPr>
              <w:pStyle w:val="Normal6"/>
              <w:rPr>
                <w:lang w:val="ro-RO"/>
              </w:rPr>
            </w:pPr>
            <w:r w:rsidRPr="00CD1FB2">
              <w:rPr>
                <w:lang w:val="ro-RO"/>
              </w:rPr>
              <w:t xml:space="preserve">Statele membre instituie un mecanism de mediere pentru cazurile în care nu există un acord </w:t>
            </w:r>
            <w:r w:rsidRPr="00CD1FB2">
              <w:rPr>
                <w:b/>
                <w:i/>
                <w:lang w:val="ro-RO"/>
              </w:rPr>
              <w:t>pentru încheierea unui astfel de</w:t>
            </w:r>
            <w:r w:rsidRPr="00CD1FB2">
              <w:rPr>
                <w:lang w:val="ro-RO"/>
              </w:rPr>
              <w:t xml:space="preserve"> contract menționat la alineatele (1) și (2) sau </w:t>
            </w:r>
            <w:r w:rsidRPr="00CD1FB2">
              <w:rPr>
                <w:b/>
                <w:i/>
                <w:lang w:val="ro-RO"/>
              </w:rPr>
              <w:t>pentru revizuirea unui</w:t>
            </w:r>
            <w:r w:rsidRPr="00CD1FB2">
              <w:rPr>
                <w:lang w:val="ro-RO"/>
              </w:rPr>
              <w:t xml:space="preserve"> astfel de contract.</w:t>
            </w:r>
          </w:p>
        </w:tc>
        <w:tc>
          <w:tcPr>
            <w:tcW w:w="4876" w:type="dxa"/>
          </w:tcPr>
          <w:p w14:paraId="1D471DD3" w14:textId="77777777" w:rsidR="005C5686" w:rsidRPr="00CD1FB2" w:rsidRDefault="005C5686" w:rsidP="00D84C94">
            <w:pPr>
              <w:pStyle w:val="Normal6"/>
              <w:rPr>
                <w:szCs w:val="24"/>
                <w:lang w:val="ro-RO"/>
              </w:rPr>
            </w:pPr>
            <w:r w:rsidRPr="00CD1FB2">
              <w:rPr>
                <w:lang w:val="ro-RO"/>
              </w:rPr>
              <w:t xml:space="preserve">Statele membre instituie un mecanism de mediere pentru cazurile în care nu există un acord </w:t>
            </w:r>
            <w:r w:rsidRPr="00CD1FB2">
              <w:rPr>
                <w:b/>
                <w:i/>
                <w:lang w:val="ro-RO"/>
              </w:rPr>
              <w:t>reciproc privind formalizarea, interpretarea sau îndeplinirea unui</w:t>
            </w:r>
            <w:r w:rsidRPr="00CD1FB2">
              <w:rPr>
                <w:lang w:val="ro-RO"/>
              </w:rPr>
              <w:t xml:space="preserve"> contract menționat la alineatele (1) și (2) sau </w:t>
            </w:r>
            <w:r w:rsidRPr="00CD1FB2">
              <w:rPr>
                <w:b/>
                <w:i/>
                <w:lang w:val="ro-RO"/>
              </w:rPr>
              <w:t>privind un</w:t>
            </w:r>
            <w:r w:rsidRPr="00CD1FB2">
              <w:rPr>
                <w:lang w:val="ro-RO"/>
              </w:rPr>
              <w:t xml:space="preserve"> astfel de contract. </w:t>
            </w:r>
            <w:r w:rsidRPr="00CD1FB2">
              <w:rPr>
                <w:b/>
                <w:i/>
                <w:lang w:val="ro-RO"/>
              </w:rPr>
              <w:t>Acest mecanism este voluntar pentru părțile contractante și imparțial. Acest mecanism poate implica reprezentanți ai organizațiilor reprezentative ale fermierilor.</w:t>
            </w:r>
          </w:p>
        </w:tc>
      </w:tr>
    </w:tbl>
    <w:p w14:paraId="2ECFD013" w14:textId="77777777" w:rsidR="005C5686" w:rsidRPr="00CD1FB2" w:rsidRDefault="005C5686" w:rsidP="005C5686"/>
    <w:p w14:paraId="756E3C98" w14:textId="77777777" w:rsidR="005C5686" w:rsidRPr="00CD1FB2" w:rsidRDefault="005C5686" w:rsidP="005C5686">
      <w:pPr>
        <w:pStyle w:val="AmNumberTabs"/>
      </w:pPr>
      <w:r w:rsidRPr="00CD1FB2">
        <w:t>Amendamentul</w:t>
      </w:r>
      <w:r w:rsidRPr="00CD1FB2">
        <w:tab/>
      </w:r>
      <w:r w:rsidRPr="00CD1FB2">
        <w:tab/>
        <w:t>74</w:t>
      </w:r>
    </w:p>
    <w:p w14:paraId="21178F4D" w14:textId="77777777" w:rsidR="005C5686" w:rsidRPr="00CD1FB2" w:rsidRDefault="005C5686" w:rsidP="005C5686"/>
    <w:p w14:paraId="1FE14F05" w14:textId="77777777" w:rsidR="005C5686" w:rsidRPr="00CD1FB2" w:rsidRDefault="005C5686" w:rsidP="005C5686">
      <w:pPr>
        <w:pStyle w:val="NormalBold"/>
        <w:keepNext/>
      </w:pPr>
      <w:r w:rsidRPr="00CD1FB2">
        <w:t>Propunere de regulament</w:t>
      </w:r>
    </w:p>
    <w:p w14:paraId="21A148B0" w14:textId="77777777" w:rsidR="005C5686" w:rsidRPr="00CD1FB2" w:rsidRDefault="005C5686" w:rsidP="005C5686">
      <w:pPr>
        <w:pStyle w:val="NormalBold"/>
      </w:pPr>
      <w:r w:rsidRPr="00CD1FB2">
        <w:t>Articolul 1 – paragraful 1 – punctul 6</w:t>
      </w:r>
    </w:p>
    <w:p w14:paraId="436E418F" w14:textId="77777777" w:rsidR="005C5686" w:rsidRPr="00CD1FB2" w:rsidRDefault="005C5686" w:rsidP="005C5686">
      <w:pPr>
        <w:keepNext/>
      </w:pPr>
      <w:r w:rsidRPr="00CD1FB2">
        <w:t>Regulamentul (UE) nr. 1308/2013</w:t>
      </w:r>
    </w:p>
    <w:p w14:paraId="77D5D892" w14:textId="77777777" w:rsidR="005C5686" w:rsidRPr="00CD1FB2" w:rsidRDefault="005C5686" w:rsidP="005C5686">
      <w:r w:rsidRPr="00CD1FB2">
        <w:t>Articolul 168 – alineatul 3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48EE55F" w14:textId="77777777" w:rsidTr="00D84C94">
        <w:trPr>
          <w:jc w:val="center"/>
        </w:trPr>
        <w:tc>
          <w:tcPr>
            <w:tcW w:w="9752" w:type="dxa"/>
            <w:gridSpan w:val="2"/>
          </w:tcPr>
          <w:p w14:paraId="61E26022" w14:textId="77777777" w:rsidR="005C5686" w:rsidRPr="00CD1FB2" w:rsidRDefault="005C5686" w:rsidP="00D84C94">
            <w:pPr>
              <w:keepNext/>
            </w:pPr>
          </w:p>
        </w:tc>
      </w:tr>
      <w:tr w:rsidR="005C5686" w:rsidRPr="00CD1FB2" w14:paraId="17E0D278" w14:textId="77777777" w:rsidTr="00D84C94">
        <w:trPr>
          <w:jc w:val="center"/>
        </w:trPr>
        <w:tc>
          <w:tcPr>
            <w:tcW w:w="4876" w:type="dxa"/>
          </w:tcPr>
          <w:p w14:paraId="3902525E" w14:textId="77777777" w:rsidR="005C5686" w:rsidRPr="00CD1FB2" w:rsidRDefault="005C5686" w:rsidP="00D84C94">
            <w:pPr>
              <w:pStyle w:val="ColumnHeading"/>
              <w:keepNext/>
            </w:pPr>
            <w:r w:rsidRPr="00CD1FB2">
              <w:t>Textul propus de Comisie</w:t>
            </w:r>
          </w:p>
        </w:tc>
        <w:tc>
          <w:tcPr>
            <w:tcW w:w="4876" w:type="dxa"/>
          </w:tcPr>
          <w:p w14:paraId="291EA65C" w14:textId="77777777" w:rsidR="005C5686" w:rsidRPr="00CD1FB2" w:rsidRDefault="005C5686" w:rsidP="00D84C94">
            <w:pPr>
              <w:pStyle w:val="ColumnHeading"/>
              <w:keepNext/>
            </w:pPr>
            <w:r w:rsidRPr="00CD1FB2">
              <w:t>Amendamentul</w:t>
            </w:r>
          </w:p>
        </w:tc>
      </w:tr>
      <w:tr w:rsidR="005C5686" w:rsidRPr="00CD1FB2" w14:paraId="3CC28692" w14:textId="77777777" w:rsidTr="00D84C94">
        <w:trPr>
          <w:jc w:val="center"/>
        </w:trPr>
        <w:tc>
          <w:tcPr>
            <w:tcW w:w="4876" w:type="dxa"/>
          </w:tcPr>
          <w:p w14:paraId="26F6FE2B" w14:textId="77777777" w:rsidR="005C5686" w:rsidRPr="00CD1FB2" w:rsidRDefault="005C5686" w:rsidP="00D84C94">
            <w:pPr>
              <w:pStyle w:val="Normal6"/>
              <w:rPr>
                <w:lang w:val="ro-RO"/>
              </w:rPr>
            </w:pPr>
            <w:r w:rsidRPr="00CD1FB2">
              <w:rPr>
                <w:lang w:val="ro-RO"/>
              </w:rPr>
              <w:t xml:space="preserve">Statele membre informează Comisia cu privire la mecanismele de mediere </w:t>
            </w:r>
            <w:r w:rsidRPr="00CD1FB2">
              <w:rPr>
                <w:b/>
                <w:i/>
                <w:lang w:val="ro-RO"/>
              </w:rPr>
              <w:t>instituite</w:t>
            </w:r>
            <w:r w:rsidRPr="00CD1FB2">
              <w:rPr>
                <w:lang w:val="ro-RO"/>
              </w:rPr>
              <w:t xml:space="preserve"> pe teritoriul lor.</w:t>
            </w:r>
          </w:p>
        </w:tc>
        <w:tc>
          <w:tcPr>
            <w:tcW w:w="4876" w:type="dxa"/>
          </w:tcPr>
          <w:p w14:paraId="6C81706A" w14:textId="77777777" w:rsidR="005C5686" w:rsidRPr="00CD1FB2" w:rsidRDefault="005C5686" w:rsidP="00D84C94">
            <w:pPr>
              <w:pStyle w:val="Normal6"/>
              <w:rPr>
                <w:szCs w:val="24"/>
                <w:lang w:val="ro-RO"/>
              </w:rPr>
            </w:pPr>
            <w:r w:rsidRPr="00CD1FB2">
              <w:rPr>
                <w:lang w:val="ro-RO"/>
              </w:rPr>
              <w:t xml:space="preserve">Statele membre informează Comisia cu privire la </w:t>
            </w:r>
            <w:r w:rsidRPr="00CD1FB2">
              <w:rPr>
                <w:b/>
                <w:i/>
                <w:lang w:val="ro-RO"/>
              </w:rPr>
              <w:t xml:space="preserve">cadrul juridic sau </w:t>
            </w:r>
            <w:r w:rsidRPr="00CD1FB2">
              <w:rPr>
                <w:lang w:val="ro-RO"/>
              </w:rPr>
              <w:t xml:space="preserve">mecanismele de mediere </w:t>
            </w:r>
            <w:r w:rsidRPr="00CD1FB2">
              <w:rPr>
                <w:b/>
                <w:i/>
                <w:lang w:val="ro-RO"/>
              </w:rPr>
              <w:t>disponibile</w:t>
            </w:r>
            <w:r w:rsidRPr="00CD1FB2">
              <w:rPr>
                <w:lang w:val="ro-RO"/>
              </w:rPr>
              <w:t xml:space="preserve"> pe teritoriul lor.</w:t>
            </w:r>
          </w:p>
        </w:tc>
      </w:tr>
    </w:tbl>
    <w:p w14:paraId="0DB176D1" w14:textId="77777777" w:rsidR="005C5686" w:rsidRPr="00CD1FB2" w:rsidRDefault="005C5686" w:rsidP="005C5686"/>
    <w:p w14:paraId="6C27F95A" w14:textId="77777777" w:rsidR="005C5686" w:rsidRPr="00CD1FB2" w:rsidRDefault="005C5686" w:rsidP="005C5686">
      <w:pPr>
        <w:pStyle w:val="AmNumberTabs"/>
      </w:pPr>
      <w:r w:rsidRPr="00CD1FB2">
        <w:t>Amendamentul</w:t>
      </w:r>
      <w:r w:rsidRPr="00CD1FB2">
        <w:tab/>
      </w:r>
      <w:r w:rsidRPr="00CD1FB2">
        <w:tab/>
        <w:t>75</w:t>
      </w:r>
    </w:p>
    <w:p w14:paraId="5495F232" w14:textId="77777777" w:rsidR="005C5686" w:rsidRPr="00CD1FB2" w:rsidRDefault="005C5686" w:rsidP="005C5686"/>
    <w:p w14:paraId="177955C9" w14:textId="77777777" w:rsidR="005C5686" w:rsidRPr="00CD1FB2" w:rsidRDefault="005C5686" w:rsidP="005C5686">
      <w:pPr>
        <w:pStyle w:val="NormalBold"/>
        <w:keepNext/>
      </w:pPr>
      <w:r w:rsidRPr="00CD1FB2">
        <w:t>Propunere de regulament</w:t>
      </w:r>
    </w:p>
    <w:p w14:paraId="24DCCFE5" w14:textId="77777777" w:rsidR="005C5686" w:rsidRPr="00CD1FB2" w:rsidRDefault="005C5686" w:rsidP="005C5686">
      <w:pPr>
        <w:pStyle w:val="NormalBold"/>
      </w:pPr>
      <w:r w:rsidRPr="00CD1FB2">
        <w:t>Articolul 1 – paragraful 1 – punctul 6</w:t>
      </w:r>
    </w:p>
    <w:p w14:paraId="46204FCB" w14:textId="77777777" w:rsidR="005C5686" w:rsidRPr="00CD1FB2" w:rsidRDefault="005C5686" w:rsidP="005C5686">
      <w:pPr>
        <w:keepNext/>
      </w:pPr>
      <w:r w:rsidRPr="00CD1FB2">
        <w:t>Regulamentul (UE) nr. 1308/2013</w:t>
      </w:r>
    </w:p>
    <w:p w14:paraId="60A20326" w14:textId="77777777" w:rsidR="005C5686" w:rsidRPr="00CD1FB2" w:rsidRDefault="005C5686" w:rsidP="005C5686">
      <w:r w:rsidRPr="00CD1FB2">
        <w:t>Articolul 168 – alineatul 4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C39CB3A" w14:textId="77777777" w:rsidTr="00D84C94">
        <w:trPr>
          <w:jc w:val="center"/>
        </w:trPr>
        <w:tc>
          <w:tcPr>
            <w:tcW w:w="9752" w:type="dxa"/>
            <w:gridSpan w:val="2"/>
          </w:tcPr>
          <w:p w14:paraId="425FB1EE" w14:textId="77777777" w:rsidR="005C5686" w:rsidRPr="00CD1FB2" w:rsidRDefault="005C5686" w:rsidP="00D84C94">
            <w:pPr>
              <w:keepNext/>
            </w:pPr>
          </w:p>
        </w:tc>
      </w:tr>
      <w:tr w:rsidR="005C5686" w:rsidRPr="00CD1FB2" w14:paraId="3226F98E" w14:textId="77777777" w:rsidTr="00D84C94">
        <w:trPr>
          <w:jc w:val="center"/>
        </w:trPr>
        <w:tc>
          <w:tcPr>
            <w:tcW w:w="4876" w:type="dxa"/>
          </w:tcPr>
          <w:p w14:paraId="00367320" w14:textId="77777777" w:rsidR="005C5686" w:rsidRPr="00CD1FB2" w:rsidRDefault="005C5686" w:rsidP="00D84C94">
            <w:pPr>
              <w:pStyle w:val="ColumnHeading"/>
              <w:keepNext/>
            </w:pPr>
            <w:r w:rsidRPr="00CD1FB2">
              <w:t>Textul propus de Comisie</w:t>
            </w:r>
          </w:p>
        </w:tc>
        <w:tc>
          <w:tcPr>
            <w:tcW w:w="4876" w:type="dxa"/>
          </w:tcPr>
          <w:p w14:paraId="43EB3A43" w14:textId="77777777" w:rsidR="005C5686" w:rsidRPr="00CD1FB2" w:rsidRDefault="005C5686" w:rsidP="00D84C94">
            <w:pPr>
              <w:pStyle w:val="ColumnHeading"/>
              <w:keepNext/>
            </w:pPr>
            <w:r w:rsidRPr="00CD1FB2">
              <w:t>Amendamentul</w:t>
            </w:r>
          </w:p>
        </w:tc>
      </w:tr>
      <w:tr w:rsidR="005C5686" w:rsidRPr="00CD1FB2" w14:paraId="1A677EA2" w14:textId="77777777" w:rsidTr="00D84C94">
        <w:trPr>
          <w:jc w:val="center"/>
        </w:trPr>
        <w:tc>
          <w:tcPr>
            <w:tcW w:w="4876" w:type="dxa"/>
          </w:tcPr>
          <w:p w14:paraId="1C407CF4" w14:textId="77777777" w:rsidR="005C5686" w:rsidRPr="00CD1FB2" w:rsidRDefault="005C5686" w:rsidP="00D84C94">
            <w:pPr>
              <w:pStyle w:val="Normal6"/>
              <w:rPr>
                <w:lang w:val="ro-RO"/>
              </w:rPr>
            </w:pPr>
            <w:r w:rsidRPr="00CD1FB2">
              <w:rPr>
                <w:lang w:val="ro-RO"/>
              </w:rPr>
              <w:t>(b)</w:t>
            </w:r>
            <w:r w:rsidRPr="00CD1FB2">
              <w:rPr>
                <w:lang w:val="ro-RO"/>
              </w:rPr>
              <w:tab/>
              <w:t>se întocmește în scris și</w:t>
            </w:r>
          </w:p>
        </w:tc>
        <w:tc>
          <w:tcPr>
            <w:tcW w:w="4876" w:type="dxa"/>
          </w:tcPr>
          <w:p w14:paraId="7106513D" w14:textId="77777777" w:rsidR="005C5686" w:rsidRPr="00CD1FB2" w:rsidRDefault="005C5686" w:rsidP="00D84C94">
            <w:pPr>
              <w:pStyle w:val="Normal6"/>
              <w:rPr>
                <w:szCs w:val="24"/>
                <w:lang w:val="ro-RO"/>
              </w:rPr>
            </w:pPr>
            <w:r w:rsidRPr="00CD1FB2">
              <w:rPr>
                <w:lang w:val="ro-RO"/>
              </w:rPr>
              <w:t>(b)</w:t>
            </w:r>
            <w:r w:rsidRPr="00CD1FB2">
              <w:rPr>
                <w:lang w:val="ro-RO"/>
              </w:rPr>
              <w:tab/>
              <w:t>se întocmește în scris</w:t>
            </w:r>
            <w:r w:rsidRPr="00CD1FB2">
              <w:rPr>
                <w:b/>
                <w:i/>
                <w:lang w:val="ro-RO"/>
              </w:rPr>
              <w:t>, fie pe suport de hârtie, fie în format digital</w:t>
            </w:r>
            <w:r w:rsidRPr="00CD1FB2">
              <w:rPr>
                <w:lang w:val="ro-RO"/>
              </w:rPr>
              <w:t xml:space="preserve"> și</w:t>
            </w:r>
          </w:p>
        </w:tc>
      </w:tr>
    </w:tbl>
    <w:p w14:paraId="0F71CEDE" w14:textId="77777777" w:rsidR="005C5686" w:rsidRPr="00CD1FB2" w:rsidRDefault="005C5686" w:rsidP="005C5686"/>
    <w:p w14:paraId="1C19CF1A" w14:textId="77777777" w:rsidR="005C5686" w:rsidRPr="00CD1FB2" w:rsidRDefault="005C5686" w:rsidP="005C5686">
      <w:pPr>
        <w:pStyle w:val="AmNumberTabs"/>
      </w:pPr>
      <w:r w:rsidRPr="00CD1FB2">
        <w:t>Amendamentul</w:t>
      </w:r>
      <w:r w:rsidRPr="00CD1FB2">
        <w:tab/>
      </w:r>
      <w:r w:rsidRPr="00CD1FB2">
        <w:tab/>
        <w:t>76</w:t>
      </w:r>
    </w:p>
    <w:p w14:paraId="252AD19E" w14:textId="77777777" w:rsidR="005C5686" w:rsidRPr="00CD1FB2" w:rsidRDefault="005C5686" w:rsidP="005C5686"/>
    <w:p w14:paraId="76B86493" w14:textId="77777777" w:rsidR="005C5686" w:rsidRPr="00CD1FB2" w:rsidRDefault="005C5686" w:rsidP="005C5686">
      <w:pPr>
        <w:pStyle w:val="NormalBold"/>
        <w:keepNext/>
      </w:pPr>
      <w:r w:rsidRPr="00CD1FB2">
        <w:t>Propunere de regulament</w:t>
      </w:r>
    </w:p>
    <w:p w14:paraId="1AF754DD" w14:textId="77777777" w:rsidR="005C5686" w:rsidRPr="00CD1FB2" w:rsidRDefault="005C5686" w:rsidP="005C5686">
      <w:pPr>
        <w:pStyle w:val="NormalBold"/>
      </w:pPr>
      <w:r w:rsidRPr="00CD1FB2">
        <w:t>Articolul 1 – paragraful 1 – punctul 6</w:t>
      </w:r>
    </w:p>
    <w:p w14:paraId="1D7F66B2" w14:textId="77777777" w:rsidR="005C5686" w:rsidRPr="00CD1FB2" w:rsidRDefault="005C5686" w:rsidP="005C5686">
      <w:pPr>
        <w:keepNext/>
      </w:pPr>
      <w:r w:rsidRPr="00CD1FB2">
        <w:t>Regulamentul (UE) nr. 1308/2013</w:t>
      </w:r>
    </w:p>
    <w:p w14:paraId="3B938E49" w14:textId="77777777" w:rsidR="005C5686" w:rsidRPr="00CD1FB2" w:rsidRDefault="005C5686" w:rsidP="005C5686">
      <w:r w:rsidRPr="00CD1FB2">
        <w:t>Articolul 168 – alineatul 4 – litera c – punctul i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21C20E3C" w14:textId="77777777" w:rsidTr="00D84C94">
        <w:trPr>
          <w:jc w:val="center"/>
        </w:trPr>
        <w:tc>
          <w:tcPr>
            <w:tcW w:w="9752" w:type="dxa"/>
            <w:gridSpan w:val="2"/>
          </w:tcPr>
          <w:p w14:paraId="26C65545" w14:textId="77777777" w:rsidR="005C5686" w:rsidRPr="00CD1FB2" w:rsidRDefault="005C5686" w:rsidP="00D84C94">
            <w:pPr>
              <w:keepNext/>
            </w:pPr>
          </w:p>
        </w:tc>
      </w:tr>
      <w:tr w:rsidR="005C5686" w:rsidRPr="00CD1FB2" w14:paraId="1D917B33" w14:textId="77777777" w:rsidTr="00D84C94">
        <w:trPr>
          <w:jc w:val="center"/>
        </w:trPr>
        <w:tc>
          <w:tcPr>
            <w:tcW w:w="4876" w:type="dxa"/>
          </w:tcPr>
          <w:p w14:paraId="2CA8E94B" w14:textId="77777777" w:rsidR="005C5686" w:rsidRPr="00CD1FB2" w:rsidRDefault="005C5686" w:rsidP="00D84C94">
            <w:pPr>
              <w:pStyle w:val="ColumnHeading"/>
              <w:keepNext/>
            </w:pPr>
            <w:r w:rsidRPr="00CD1FB2">
              <w:t>Textul propus de Comisie</w:t>
            </w:r>
          </w:p>
        </w:tc>
        <w:tc>
          <w:tcPr>
            <w:tcW w:w="4876" w:type="dxa"/>
          </w:tcPr>
          <w:p w14:paraId="670A9F63" w14:textId="77777777" w:rsidR="005C5686" w:rsidRPr="00CD1FB2" w:rsidRDefault="005C5686" w:rsidP="00D84C94">
            <w:pPr>
              <w:pStyle w:val="ColumnHeading"/>
              <w:keepNext/>
            </w:pPr>
            <w:r w:rsidRPr="00CD1FB2">
              <w:t>Amendamentul</w:t>
            </w:r>
          </w:p>
        </w:tc>
      </w:tr>
      <w:tr w:rsidR="005C5686" w:rsidRPr="00CD1FB2" w14:paraId="44E28069" w14:textId="77777777" w:rsidTr="00D84C94">
        <w:trPr>
          <w:jc w:val="center"/>
        </w:trPr>
        <w:tc>
          <w:tcPr>
            <w:tcW w:w="4876" w:type="dxa"/>
          </w:tcPr>
          <w:p w14:paraId="71300C05" w14:textId="77777777" w:rsidR="005C5686" w:rsidRPr="00CD1FB2" w:rsidRDefault="005C5686" w:rsidP="00D84C94">
            <w:pPr>
              <w:pStyle w:val="Normal6"/>
              <w:rPr>
                <w:lang w:val="ro-RO"/>
              </w:rPr>
            </w:pPr>
            <w:r w:rsidRPr="00CD1FB2">
              <w:rPr>
                <w:lang w:val="ro-RO"/>
              </w:rPr>
              <w:t>(i)</w:t>
            </w:r>
            <w:r w:rsidRPr="00CD1FB2">
              <w:rPr>
                <w:lang w:val="ro-RO"/>
              </w:rPr>
              <w:tab/>
              <w:t>prețul datorat pentru livrare, care:</w:t>
            </w:r>
          </w:p>
        </w:tc>
        <w:tc>
          <w:tcPr>
            <w:tcW w:w="4876" w:type="dxa"/>
          </w:tcPr>
          <w:p w14:paraId="5B4A1A5E" w14:textId="77777777" w:rsidR="005C5686" w:rsidRPr="00CD1FB2" w:rsidRDefault="005C5686" w:rsidP="00D84C94">
            <w:pPr>
              <w:pStyle w:val="Normal6"/>
              <w:rPr>
                <w:szCs w:val="24"/>
                <w:lang w:val="ro-RO"/>
              </w:rPr>
            </w:pPr>
            <w:r w:rsidRPr="00CD1FB2">
              <w:rPr>
                <w:lang w:val="ro-RO"/>
              </w:rPr>
              <w:t>(i)</w:t>
            </w:r>
            <w:r w:rsidRPr="00CD1FB2">
              <w:rPr>
                <w:lang w:val="ro-RO"/>
              </w:rPr>
              <w:tab/>
              <w:t xml:space="preserve">prețul datorat pentru livrare, </w:t>
            </w:r>
            <w:r w:rsidRPr="00CD1FB2">
              <w:rPr>
                <w:b/>
                <w:i/>
                <w:lang w:val="ro-RO"/>
              </w:rPr>
              <w:t xml:space="preserve">cu indicarea explicită a tuturor plăților, inclusiv a reducerilor aplicabile, </w:t>
            </w:r>
            <w:r w:rsidRPr="00CD1FB2">
              <w:rPr>
                <w:lang w:val="ro-RO"/>
              </w:rPr>
              <w:t>care:</w:t>
            </w:r>
          </w:p>
        </w:tc>
      </w:tr>
    </w:tbl>
    <w:p w14:paraId="40650413" w14:textId="77777777" w:rsidR="005C5686" w:rsidRPr="00CD1FB2" w:rsidRDefault="005C5686" w:rsidP="005C5686"/>
    <w:p w14:paraId="7E5A3520" w14:textId="77777777" w:rsidR="005C5686" w:rsidRPr="00CD1FB2" w:rsidRDefault="005C5686" w:rsidP="005C5686">
      <w:pPr>
        <w:pStyle w:val="AmNumberTabs"/>
      </w:pPr>
      <w:r w:rsidRPr="00CD1FB2">
        <w:t>Amendamentul</w:t>
      </w:r>
      <w:r w:rsidRPr="00CD1FB2">
        <w:tab/>
      </w:r>
      <w:r w:rsidRPr="00CD1FB2">
        <w:tab/>
        <w:t>77</w:t>
      </w:r>
    </w:p>
    <w:p w14:paraId="65B4FFDD" w14:textId="77777777" w:rsidR="005C5686" w:rsidRPr="00CD1FB2" w:rsidRDefault="005C5686" w:rsidP="005C5686"/>
    <w:p w14:paraId="6BC8A935" w14:textId="77777777" w:rsidR="005C5686" w:rsidRPr="00CD1FB2" w:rsidRDefault="005C5686" w:rsidP="005C5686">
      <w:pPr>
        <w:pStyle w:val="NormalBold"/>
        <w:keepNext/>
      </w:pPr>
      <w:r w:rsidRPr="00CD1FB2">
        <w:t>Propunere de regulament</w:t>
      </w:r>
    </w:p>
    <w:p w14:paraId="0C1053FD" w14:textId="77777777" w:rsidR="005C5686" w:rsidRPr="00CD1FB2" w:rsidRDefault="005C5686" w:rsidP="005C5686">
      <w:pPr>
        <w:pStyle w:val="NormalBold"/>
      </w:pPr>
      <w:r w:rsidRPr="00CD1FB2">
        <w:t>Articolul 1 – paragraful 1 – punctul 6</w:t>
      </w:r>
    </w:p>
    <w:p w14:paraId="6972BC97" w14:textId="77777777" w:rsidR="005C5686" w:rsidRPr="00CD1FB2" w:rsidRDefault="005C5686" w:rsidP="005C5686">
      <w:pPr>
        <w:keepNext/>
      </w:pPr>
      <w:r w:rsidRPr="00CD1FB2">
        <w:t>Regulamentul (UE) nr. 1308/2013</w:t>
      </w:r>
    </w:p>
    <w:p w14:paraId="71B9E915" w14:textId="77777777" w:rsidR="005C5686" w:rsidRPr="00CD1FB2" w:rsidRDefault="005C5686" w:rsidP="005C5686">
      <w:r w:rsidRPr="00CD1FB2">
        <w:t>Articolul 168 – alineatul 4 – litera c – punctul i – liniuța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970D486" w14:textId="77777777" w:rsidTr="00D84C94">
        <w:trPr>
          <w:jc w:val="center"/>
        </w:trPr>
        <w:tc>
          <w:tcPr>
            <w:tcW w:w="9752" w:type="dxa"/>
            <w:gridSpan w:val="2"/>
          </w:tcPr>
          <w:p w14:paraId="042FD0FB" w14:textId="77777777" w:rsidR="005C5686" w:rsidRPr="00CD1FB2" w:rsidRDefault="005C5686" w:rsidP="00D84C94">
            <w:pPr>
              <w:keepNext/>
            </w:pPr>
          </w:p>
        </w:tc>
      </w:tr>
      <w:tr w:rsidR="005C5686" w:rsidRPr="00CD1FB2" w14:paraId="25E5E60E" w14:textId="77777777" w:rsidTr="00D84C94">
        <w:trPr>
          <w:jc w:val="center"/>
        </w:trPr>
        <w:tc>
          <w:tcPr>
            <w:tcW w:w="4876" w:type="dxa"/>
          </w:tcPr>
          <w:p w14:paraId="3895DA05" w14:textId="77777777" w:rsidR="005C5686" w:rsidRPr="00CD1FB2" w:rsidRDefault="005C5686" w:rsidP="00D84C94">
            <w:pPr>
              <w:pStyle w:val="ColumnHeading"/>
              <w:keepNext/>
            </w:pPr>
            <w:r w:rsidRPr="00CD1FB2">
              <w:t>Textul propus de Comisie</w:t>
            </w:r>
          </w:p>
        </w:tc>
        <w:tc>
          <w:tcPr>
            <w:tcW w:w="4876" w:type="dxa"/>
          </w:tcPr>
          <w:p w14:paraId="67D9B447" w14:textId="77777777" w:rsidR="005C5686" w:rsidRPr="00CD1FB2" w:rsidRDefault="005C5686" w:rsidP="00D84C94">
            <w:pPr>
              <w:pStyle w:val="ColumnHeading"/>
              <w:keepNext/>
            </w:pPr>
            <w:r w:rsidRPr="00CD1FB2">
              <w:t>Amendamentul</w:t>
            </w:r>
          </w:p>
        </w:tc>
      </w:tr>
      <w:tr w:rsidR="005C5686" w:rsidRPr="00CD1FB2" w14:paraId="7F0DAFB9" w14:textId="77777777" w:rsidTr="00D84C94">
        <w:trPr>
          <w:jc w:val="center"/>
        </w:trPr>
        <w:tc>
          <w:tcPr>
            <w:tcW w:w="4876" w:type="dxa"/>
          </w:tcPr>
          <w:p w14:paraId="7FB76DE4" w14:textId="77777777" w:rsidR="005C5686" w:rsidRPr="00CD1FB2" w:rsidRDefault="005C5686" w:rsidP="00D84C94">
            <w:pPr>
              <w:pStyle w:val="Normal6"/>
              <w:rPr>
                <w:lang w:val="ro-RO"/>
              </w:rPr>
            </w:pPr>
            <w:r w:rsidRPr="00CD1FB2">
              <w:rPr>
                <w:lang w:val="ro-RO"/>
              </w:rPr>
              <w:t>–</w:t>
            </w:r>
            <w:r w:rsidRPr="00CD1FB2">
              <w:rPr>
                <w:lang w:val="ro-RO"/>
              </w:rPr>
              <w:tab/>
              <w:t>este calculat prin combinarea mai multor factori stabiliți în contract, care includ indicatori obiectivi, indici sau metode de calcul al prețului final care sunt ușor de accesat și de înțeles și care reflectă schimbările condițiilor de piață</w:t>
            </w:r>
            <w:r w:rsidRPr="00CD1FB2">
              <w:rPr>
                <w:b/>
                <w:i/>
                <w:lang w:val="ro-RO"/>
              </w:rPr>
              <w:t xml:space="preserve"> și </w:t>
            </w:r>
            <w:r w:rsidRPr="00CD1FB2">
              <w:rPr>
                <w:bCs/>
                <w:iCs/>
                <w:lang w:val="ro-RO"/>
              </w:rPr>
              <w:t xml:space="preserve">ale costurilor </w:t>
            </w:r>
            <w:r w:rsidRPr="00CD1FB2">
              <w:rPr>
                <w:lang w:val="ro-RO"/>
              </w:rPr>
              <w:t>de producție, cantitățile livrate și calitatea sau compoziția produselor agricole livrate; în acest scop, statele membre pot stabili indicatori, în conformitate cu criterii obiective, pe baza unor studii privind producția și lanțul de aprovizionare cu alimente. Părțile contractante au posibilitatea de a face trimitere la acești indicatori sau la orice alți indicatori pe care îi consideră relevanți.</w:t>
            </w:r>
          </w:p>
        </w:tc>
        <w:tc>
          <w:tcPr>
            <w:tcW w:w="4876" w:type="dxa"/>
          </w:tcPr>
          <w:p w14:paraId="3AFFB69E" w14:textId="77777777" w:rsidR="005C5686" w:rsidRPr="00CD1FB2" w:rsidRDefault="005C5686" w:rsidP="00D84C94">
            <w:pPr>
              <w:pStyle w:val="Normal6"/>
              <w:rPr>
                <w:szCs w:val="24"/>
                <w:lang w:val="ro-RO"/>
              </w:rPr>
            </w:pPr>
            <w:r w:rsidRPr="00CD1FB2">
              <w:rPr>
                <w:lang w:val="ro-RO"/>
              </w:rPr>
              <w:t>–</w:t>
            </w:r>
            <w:r w:rsidRPr="00CD1FB2">
              <w:rPr>
                <w:lang w:val="ro-RO"/>
              </w:rPr>
              <w:tab/>
              <w:t xml:space="preserve">este calculat prin combinarea mai multor factori </w:t>
            </w:r>
            <w:r w:rsidRPr="00CD1FB2">
              <w:rPr>
                <w:b/>
                <w:i/>
                <w:lang w:val="ro-RO"/>
              </w:rPr>
              <w:t xml:space="preserve">obiectivi, verificabili și nemanipulabili </w:t>
            </w:r>
            <w:r w:rsidRPr="00CD1FB2">
              <w:rPr>
                <w:lang w:val="ro-RO"/>
              </w:rPr>
              <w:t>stabiliți în contract, care includ indicatori obiectivi, indici sau metode de calcul al prețului final care sunt ușor de accesat și de înțeles și care reflectă schimbările condițiilor de piață</w:t>
            </w:r>
            <w:r w:rsidRPr="00CD1FB2">
              <w:rPr>
                <w:b/>
                <w:i/>
                <w:lang w:val="ro-RO"/>
              </w:rPr>
              <w:t xml:space="preserve">, inflația, </w:t>
            </w:r>
            <w:r w:rsidRPr="00CD1FB2">
              <w:rPr>
                <w:bCs/>
                <w:iCs/>
                <w:lang w:val="ro-RO"/>
              </w:rPr>
              <w:t>costurile</w:t>
            </w:r>
            <w:r w:rsidRPr="00CD1FB2">
              <w:rPr>
                <w:b/>
                <w:i/>
                <w:lang w:val="ro-RO"/>
              </w:rPr>
              <w:t xml:space="preserve"> integrale</w:t>
            </w:r>
            <w:r w:rsidRPr="00CD1FB2">
              <w:rPr>
                <w:lang w:val="ro-RO"/>
              </w:rPr>
              <w:t xml:space="preserve"> de producție, </w:t>
            </w:r>
            <w:r w:rsidRPr="00CD1FB2">
              <w:rPr>
                <w:b/>
                <w:i/>
                <w:lang w:val="ro-RO"/>
              </w:rPr>
              <w:t xml:space="preserve">inclusiv remunerația fermierilor, costurile totale pentru serviciile suplimentare, </w:t>
            </w:r>
            <w:r w:rsidRPr="00CD1FB2">
              <w:rPr>
                <w:lang w:val="ro-RO"/>
              </w:rPr>
              <w:t xml:space="preserve">cantitățile livrate și calitatea sau compoziția produselor agricole livrate; în acest scop, statele membre </w:t>
            </w:r>
            <w:r w:rsidRPr="00CD1FB2">
              <w:rPr>
                <w:b/>
                <w:i/>
                <w:lang w:val="ro-RO"/>
              </w:rPr>
              <w:t xml:space="preserve">sau autoritățile regionale </w:t>
            </w:r>
            <w:r w:rsidRPr="00CD1FB2">
              <w:rPr>
                <w:lang w:val="ro-RO"/>
              </w:rPr>
              <w:t xml:space="preserve">pot stabili indicatori, </w:t>
            </w:r>
            <w:r w:rsidRPr="00CD1FB2">
              <w:rPr>
                <w:b/>
                <w:i/>
                <w:lang w:val="ro-RO"/>
              </w:rPr>
              <w:t xml:space="preserve">care sunt publicați online pentru a putea fi folosiți în contracte, </w:t>
            </w:r>
            <w:r w:rsidRPr="00CD1FB2">
              <w:rPr>
                <w:lang w:val="ro-RO"/>
              </w:rPr>
              <w:t>în conformitate cu criterii obiective, pe baza unor studii privind producția și lanțul de aprovizionare cu alimente</w:t>
            </w:r>
            <w:r w:rsidRPr="00CD1FB2">
              <w:rPr>
                <w:b/>
                <w:i/>
                <w:lang w:val="ro-RO"/>
              </w:rPr>
              <w:t>, a datelor furnizate de organizațiile interprofesionale recunoscute în conformitate cu articolul 157 alineatul (1) sau a datelor provenite de la Observatorul UE al lanțului agroalimentar</w:t>
            </w:r>
            <w:r w:rsidRPr="00CD1FB2">
              <w:rPr>
                <w:lang w:val="ro-RO"/>
              </w:rPr>
              <w:t>. Părțile contractante au posibilitatea de a face trimitere la acești indicatori sau la orice alți indicatori pe care îi consideră relevanți.</w:t>
            </w:r>
          </w:p>
        </w:tc>
      </w:tr>
    </w:tbl>
    <w:p w14:paraId="4B1B54BA" w14:textId="77777777" w:rsidR="005C5686" w:rsidRPr="00CD1FB2" w:rsidRDefault="005C5686" w:rsidP="005C5686"/>
    <w:p w14:paraId="728E3B9C" w14:textId="77777777" w:rsidR="005C5686" w:rsidRPr="00CD1FB2" w:rsidRDefault="005C5686" w:rsidP="005C5686">
      <w:pPr>
        <w:pStyle w:val="AmNumberTabs"/>
      </w:pPr>
      <w:r w:rsidRPr="00CD1FB2">
        <w:lastRenderedPageBreak/>
        <w:t>Amendamentul</w:t>
      </w:r>
      <w:r w:rsidRPr="00CD1FB2">
        <w:tab/>
      </w:r>
      <w:r w:rsidRPr="00CD1FB2">
        <w:tab/>
        <w:t>78</w:t>
      </w:r>
    </w:p>
    <w:p w14:paraId="5591B9EB" w14:textId="77777777" w:rsidR="005C5686" w:rsidRPr="00CD1FB2" w:rsidRDefault="005C5686" w:rsidP="005C5686"/>
    <w:p w14:paraId="52965C17" w14:textId="77777777" w:rsidR="005C5686" w:rsidRPr="00CD1FB2" w:rsidRDefault="005C5686" w:rsidP="005C5686">
      <w:pPr>
        <w:pStyle w:val="NormalBold"/>
        <w:keepNext/>
      </w:pPr>
      <w:r w:rsidRPr="00CD1FB2">
        <w:t>Propunere de regulament</w:t>
      </w:r>
    </w:p>
    <w:p w14:paraId="6D57B186" w14:textId="77777777" w:rsidR="005C5686" w:rsidRPr="00CD1FB2" w:rsidRDefault="005C5686" w:rsidP="005C5686">
      <w:pPr>
        <w:pStyle w:val="NormalBold"/>
      </w:pPr>
      <w:r w:rsidRPr="00CD1FB2">
        <w:t>Articolul 1 – paragraful 1 – punctul 6</w:t>
      </w:r>
    </w:p>
    <w:p w14:paraId="58425358" w14:textId="77777777" w:rsidR="005C5686" w:rsidRPr="00CD1FB2" w:rsidRDefault="005C5686" w:rsidP="005C5686">
      <w:pPr>
        <w:keepNext/>
      </w:pPr>
      <w:r w:rsidRPr="00CD1FB2">
        <w:t>Regulamentul (UE) nr. 1308/2013</w:t>
      </w:r>
    </w:p>
    <w:p w14:paraId="038445F1" w14:textId="77777777" w:rsidR="005C5686" w:rsidRPr="00CD1FB2" w:rsidRDefault="005C5686" w:rsidP="005C5686">
      <w:r w:rsidRPr="00CD1FB2">
        <w:t>Articolul 168 – alineatul 4 – litera c – punctul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FA95792" w14:textId="77777777" w:rsidTr="00D84C94">
        <w:trPr>
          <w:jc w:val="center"/>
        </w:trPr>
        <w:tc>
          <w:tcPr>
            <w:tcW w:w="9752" w:type="dxa"/>
            <w:gridSpan w:val="2"/>
          </w:tcPr>
          <w:p w14:paraId="047BE268" w14:textId="77777777" w:rsidR="005C5686" w:rsidRPr="00CD1FB2" w:rsidRDefault="005C5686" w:rsidP="00D84C94">
            <w:pPr>
              <w:keepNext/>
            </w:pPr>
          </w:p>
        </w:tc>
      </w:tr>
      <w:tr w:rsidR="005C5686" w:rsidRPr="00CD1FB2" w14:paraId="2EECDC42" w14:textId="77777777" w:rsidTr="00D84C94">
        <w:trPr>
          <w:jc w:val="center"/>
        </w:trPr>
        <w:tc>
          <w:tcPr>
            <w:tcW w:w="4876" w:type="dxa"/>
          </w:tcPr>
          <w:p w14:paraId="3E9140D3" w14:textId="77777777" w:rsidR="005C5686" w:rsidRPr="00CD1FB2" w:rsidRDefault="005C5686" w:rsidP="00D84C94">
            <w:pPr>
              <w:pStyle w:val="ColumnHeading"/>
              <w:keepNext/>
            </w:pPr>
            <w:r w:rsidRPr="00CD1FB2">
              <w:t>Textul propus de Comisie</w:t>
            </w:r>
          </w:p>
        </w:tc>
        <w:tc>
          <w:tcPr>
            <w:tcW w:w="4876" w:type="dxa"/>
          </w:tcPr>
          <w:p w14:paraId="6570AEC0" w14:textId="77777777" w:rsidR="005C5686" w:rsidRPr="00CD1FB2" w:rsidRDefault="005C5686" w:rsidP="00D84C94">
            <w:pPr>
              <w:pStyle w:val="ColumnHeading"/>
              <w:keepNext/>
            </w:pPr>
            <w:r w:rsidRPr="00CD1FB2">
              <w:t>Amendamentul</w:t>
            </w:r>
          </w:p>
        </w:tc>
      </w:tr>
      <w:tr w:rsidR="005C5686" w:rsidRPr="00CD1FB2" w14:paraId="0CA84199" w14:textId="77777777" w:rsidTr="00D84C94">
        <w:trPr>
          <w:jc w:val="center"/>
        </w:trPr>
        <w:tc>
          <w:tcPr>
            <w:tcW w:w="4876" w:type="dxa"/>
          </w:tcPr>
          <w:p w14:paraId="4FCAA804" w14:textId="77777777" w:rsidR="005C5686" w:rsidRPr="00CD1FB2" w:rsidRDefault="005C5686" w:rsidP="00D84C94">
            <w:pPr>
              <w:pStyle w:val="Normal6"/>
              <w:rPr>
                <w:lang w:val="ro-RO"/>
              </w:rPr>
            </w:pPr>
            <w:r w:rsidRPr="00CD1FB2">
              <w:rPr>
                <w:lang w:val="ro-RO"/>
              </w:rPr>
              <w:t>(iii)</w:t>
            </w:r>
            <w:r w:rsidRPr="00CD1FB2">
              <w:rPr>
                <w:lang w:val="ro-RO"/>
              </w:rPr>
              <w:tab/>
              <w:t>durata contractului, care poate fi determinată sau nedeterminată și include o clauză de reziliere. În cazul contractelor cu o durată minimă mai mare de șase luni, contractul include și o clauză de revizuire care poate fi declanșată</w:t>
            </w:r>
            <w:r w:rsidRPr="00CD1FB2">
              <w:rPr>
                <w:b/>
                <w:i/>
                <w:lang w:val="ro-RO"/>
              </w:rPr>
              <w:t>,</w:t>
            </w:r>
            <w:r w:rsidRPr="00CD1FB2">
              <w:rPr>
                <w:lang w:val="ro-RO"/>
              </w:rPr>
              <w:t xml:space="preserve"> în special</w:t>
            </w:r>
            <w:r w:rsidRPr="00CD1FB2">
              <w:rPr>
                <w:b/>
                <w:i/>
                <w:lang w:val="ro-RO"/>
              </w:rPr>
              <w:t>,</w:t>
            </w:r>
            <w:r w:rsidRPr="00CD1FB2">
              <w:rPr>
                <w:lang w:val="ro-RO"/>
              </w:rPr>
              <w:t xml:space="preserve"> de fermier, de o organizație de producători sau de o asociație de organizații de producători;</w:t>
            </w:r>
          </w:p>
        </w:tc>
        <w:tc>
          <w:tcPr>
            <w:tcW w:w="4876" w:type="dxa"/>
          </w:tcPr>
          <w:p w14:paraId="2C9C8BB4" w14:textId="77777777" w:rsidR="005C5686" w:rsidRPr="00CD1FB2" w:rsidRDefault="005C5686" w:rsidP="00D84C94">
            <w:pPr>
              <w:pStyle w:val="Normal6"/>
              <w:rPr>
                <w:szCs w:val="24"/>
                <w:lang w:val="ro-RO"/>
              </w:rPr>
            </w:pPr>
            <w:r w:rsidRPr="00CD1FB2">
              <w:rPr>
                <w:lang w:val="ro-RO"/>
              </w:rPr>
              <w:t>(iii)</w:t>
            </w:r>
            <w:r w:rsidRPr="00CD1FB2">
              <w:rPr>
                <w:lang w:val="ro-RO"/>
              </w:rPr>
              <w:tab/>
              <w:t>durata contractului, care poate fi determinată sau nedeterminată și include o clauză de reziliere. În cazul contractelor cu o durată minimă mai mare de șase luni</w:t>
            </w:r>
            <w:r w:rsidRPr="00CD1FB2">
              <w:rPr>
                <w:b/>
                <w:i/>
                <w:lang w:val="ro-RO"/>
              </w:rPr>
              <w:t xml:space="preserve"> și 12 luni pentru sectoarele care tranzacționează prin contracte </w:t>
            </w:r>
            <w:proofErr w:type="spellStart"/>
            <w:r w:rsidRPr="00CD1FB2">
              <w:rPr>
                <w:b/>
                <w:i/>
                <w:lang w:val="ro-RO"/>
              </w:rPr>
              <w:t>futures</w:t>
            </w:r>
            <w:proofErr w:type="spellEnd"/>
            <w:r w:rsidRPr="00CD1FB2">
              <w:rPr>
                <w:lang w:val="ro-RO"/>
              </w:rPr>
              <w:t>, contractul include și o clauză de revizuire care poate fi declanșată în special de fermier, de o organizație de producători sau de o asociație de organizații de producători</w:t>
            </w:r>
            <w:r w:rsidRPr="00CD1FB2">
              <w:rPr>
                <w:b/>
                <w:i/>
                <w:lang w:val="ro-RO"/>
              </w:rPr>
              <w:t>, pe baza unor circumstanțe neprevăzute, cum ar fi condițiile meteorologice extreme, apariția unor focare de boli animale, tensiuni geopolitice sau orice alt motiv care face ca prețul convenit să nu reușească să acopere costurile suportate de fermieri</w:t>
            </w:r>
            <w:r w:rsidRPr="00CD1FB2">
              <w:rPr>
                <w:lang w:val="ro-RO"/>
              </w:rPr>
              <w:t>;</w:t>
            </w:r>
          </w:p>
        </w:tc>
      </w:tr>
    </w:tbl>
    <w:p w14:paraId="2DE94FD1" w14:textId="77777777" w:rsidR="005C5686" w:rsidRPr="00CD1FB2" w:rsidRDefault="005C5686" w:rsidP="005C5686"/>
    <w:p w14:paraId="6AA7D878" w14:textId="77777777" w:rsidR="005C5686" w:rsidRPr="00CD1FB2" w:rsidRDefault="005C5686" w:rsidP="005C5686">
      <w:pPr>
        <w:pStyle w:val="AmNumberTabs"/>
      </w:pPr>
      <w:r w:rsidRPr="00CD1FB2">
        <w:t>Amendamentul</w:t>
      </w:r>
      <w:r w:rsidRPr="00CD1FB2">
        <w:tab/>
      </w:r>
      <w:r w:rsidRPr="00CD1FB2">
        <w:tab/>
        <w:t>79</w:t>
      </w:r>
    </w:p>
    <w:p w14:paraId="442861BD" w14:textId="77777777" w:rsidR="005C5686" w:rsidRPr="00CD1FB2" w:rsidRDefault="005C5686" w:rsidP="005C5686"/>
    <w:p w14:paraId="5C3A69F3" w14:textId="77777777" w:rsidR="005C5686" w:rsidRPr="00CD1FB2" w:rsidRDefault="005C5686" w:rsidP="005C5686">
      <w:pPr>
        <w:pStyle w:val="NormalBold"/>
        <w:keepNext/>
      </w:pPr>
      <w:r w:rsidRPr="00CD1FB2">
        <w:t>Propunere de regulament</w:t>
      </w:r>
    </w:p>
    <w:p w14:paraId="47FF6465" w14:textId="77777777" w:rsidR="005C5686" w:rsidRPr="00CD1FB2" w:rsidRDefault="005C5686" w:rsidP="005C5686">
      <w:pPr>
        <w:pStyle w:val="NormalBold"/>
      </w:pPr>
      <w:r w:rsidRPr="00CD1FB2">
        <w:t>Articolul 1 – paragraful 1 – punctul 6</w:t>
      </w:r>
    </w:p>
    <w:p w14:paraId="2BBB5DB8" w14:textId="77777777" w:rsidR="005C5686" w:rsidRPr="00CD1FB2" w:rsidRDefault="005C5686" w:rsidP="005C5686">
      <w:pPr>
        <w:keepNext/>
      </w:pPr>
      <w:r w:rsidRPr="00CD1FB2">
        <w:t>Regulamentul (UE) nr. 1308/2013</w:t>
      </w:r>
    </w:p>
    <w:p w14:paraId="4E072C51" w14:textId="77777777" w:rsidR="005C5686" w:rsidRPr="00CD1FB2" w:rsidRDefault="005C5686" w:rsidP="005C5686">
      <w:r w:rsidRPr="00CD1FB2">
        <w:t>Articolul 168 – alineatul 4 – litera c – punctul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C4F31F2" w14:textId="77777777" w:rsidTr="00D84C94">
        <w:trPr>
          <w:jc w:val="center"/>
        </w:trPr>
        <w:tc>
          <w:tcPr>
            <w:tcW w:w="9752" w:type="dxa"/>
            <w:gridSpan w:val="2"/>
          </w:tcPr>
          <w:p w14:paraId="043BFC6A" w14:textId="77777777" w:rsidR="005C5686" w:rsidRPr="00CD1FB2" w:rsidRDefault="005C5686" w:rsidP="00D84C94">
            <w:pPr>
              <w:keepNext/>
            </w:pPr>
          </w:p>
        </w:tc>
      </w:tr>
      <w:tr w:rsidR="005C5686" w:rsidRPr="00CD1FB2" w14:paraId="777880B5" w14:textId="77777777" w:rsidTr="00D84C94">
        <w:trPr>
          <w:jc w:val="center"/>
        </w:trPr>
        <w:tc>
          <w:tcPr>
            <w:tcW w:w="4876" w:type="dxa"/>
          </w:tcPr>
          <w:p w14:paraId="553BD6AC" w14:textId="77777777" w:rsidR="005C5686" w:rsidRPr="00CD1FB2" w:rsidRDefault="005C5686" w:rsidP="00D84C94">
            <w:pPr>
              <w:pStyle w:val="ColumnHeading"/>
              <w:keepNext/>
            </w:pPr>
            <w:r w:rsidRPr="00CD1FB2">
              <w:t>Textul propus de Comisie</w:t>
            </w:r>
          </w:p>
        </w:tc>
        <w:tc>
          <w:tcPr>
            <w:tcW w:w="4876" w:type="dxa"/>
          </w:tcPr>
          <w:p w14:paraId="73A76271" w14:textId="77777777" w:rsidR="005C5686" w:rsidRPr="00CD1FB2" w:rsidRDefault="005C5686" w:rsidP="00D84C94">
            <w:pPr>
              <w:pStyle w:val="ColumnHeading"/>
              <w:keepNext/>
            </w:pPr>
            <w:r w:rsidRPr="00CD1FB2">
              <w:t>Amendamentul</w:t>
            </w:r>
          </w:p>
        </w:tc>
      </w:tr>
      <w:tr w:rsidR="005C5686" w:rsidRPr="00CD1FB2" w14:paraId="79A34483" w14:textId="77777777" w:rsidTr="00D84C94">
        <w:trPr>
          <w:jc w:val="center"/>
        </w:trPr>
        <w:tc>
          <w:tcPr>
            <w:tcW w:w="4876" w:type="dxa"/>
          </w:tcPr>
          <w:p w14:paraId="64EEA31A" w14:textId="77777777" w:rsidR="005C5686" w:rsidRPr="00CD1FB2" w:rsidRDefault="005C5686" w:rsidP="00D84C94">
            <w:pPr>
              <w:pStyle w:val="Normal6"/>
              <w:rPr>
                <w:lang w:val="ro-RO"/>
              </w:rPr>
            </w:pPr>
            <w:r w:rsidRPr="00CD1FB2">
              <w:rPr>
                <w:lang w:val="ro-RO"/>
              </w:rPr>
              <w:t>(iv)</w:t>
            </w:r>
            <w:r w:rsidRPr="00CD1FB2">
              <w:rPr>
                <w:lang w:val="ro-RO"/>
              </w:rPr>
              <w:tab/>
              <w:t xml:space="preserve">detaliile privind termenele </w:t>
            </w:r>
            <w:r w:rsidRPr="00CD1FB2">
              <w:rPr>
                <w:b/>
                <w:bCs/>
                <w:i/>
                <w:iCs/>
                <w:lang w:val="ro-RO"/>
              </w:rPr>
              <w:t>și</w:t>
            </w:r>
            <w:r w:rsidRPr="00CD1FB2">
              <w:rPr>
                <w:lang w:val="ro-RO"/>
              </w:rPr>
              <w:t xml:space="preserve"> modalitățile de plată;</w:t>
            </w:r>
          </w:p>
        </w:tc>
        <w:tc>
          <w:tcPr>
            <w:tcW w:w="4876" w:type="dxa"/>
          </w:tcPr>
          <w:p w14:paraId="31F40652" w14:textId="77777777" w:rsidR="005C5686" w:rsidRPr="00CD1FB2" w:rsidRDefault="005C5686" w:rsidP="00D84C94">
            <w:pPr>
              <w:pStyle w:val="Normal6"/>
              <w:rPr>
                <w:szCs w:val="24"/>
                <w:lang w:val="ro-RO"/>
              </w:rPr>
            </w:pPr>
            <w:r w:rsidRPr="00CD1FB2">
              <w:rPr>
                <w:lang w:val="ro-RO"/>
              </w:rPr>
              <w:t>(iv)</w:t>
            </w:r>
            <w:r w:rsidRPr="00CD1FB2">
              <w:rPr>
                <w:lang w:val="ro-RO"/>
              </w:rPr>
              <w:tab/>
              <w:t>detaliile privind termenele și modalitățile de plată</w:t>
            </w:r>
            <w:r w:rsidRPr="00CD1FB2">
              <w:rPr>
                <w:b/>
                <w:i/>
                <w:lang w:val="ro-RO"/>
              </w:rPr>
              <w:t xml:space="preserve"> și momentul în care are loc transferul dreptului de proprietate și al riscurilor</w:t>
            </w:r>
            <w:r w:rsidRPr="00CD1FB2">
              <w:rPr>
                <w:lang w:val="ro-RO"/>
              </w:rPr>
              <w:t>;</w:t>
            </w:r>
          </w:p>
        </w:tc>
      </w:tr>
    </w:tbl>
    <w:p w14:paraId="078855CC" w14:textId="77777777" w:rsidR="005C5686" w:rsidRPr="00CD1FB2" w:rsidRDefault="005C5686" w:rsidP="005C5686"/>
    <w:p w14:paraId="14501E7F" w14:textId="77777777" w:rsidR="005C5686" w:rsidRPr="00CD1FB2" w:rsidRDefault="005C5686" w:rsidP="005C5686">
      <w:pPr>
        <w:pStyle w:val="AmNumberTabs"/>
      </w:pPr>
      <w:r w:rsidRPr="00CD1FB2">
        <w:t>Amendamentul</w:t>
      </w:r>
      <w:r w:rsidRPr="00CD1FB2">
        <w:tab/>
      </w:r>
      <w:r w:rsidRPr="00CD1FB2">
        <w:tab/>
        <w:t>80</w:t>
      </w:r>
    </w:p>
    <w:p w14:paraId="60AEA821" w14:textId="77777777" w:rsidR="005C5686" w:rsidRPr="00CD1FB2" w:rsidRDefault="005C5686" w:rsidP="005C5686"/>
    <w:p w14:paraId="2774EA75" w14:textId="77777777" w:rsidR="005C5686" w:rsidRPr="00CD1FB2" w:rsidRDefault="005C5686" w:rsidP="005C5686">
      <w:pPr>
        <w:pStyle w:val="NormalBold"/>
        <w:keepNext/>
      </w:pPr>
      <w:r w:rsidRPr="00CD1FB2">
        <w:t>Propunere de regulament</w:t>
      </w:r>
    </w:p>
    <w:p w14:paraId="4B5356A1" w14:textId="77777777" w:rsidR="005C5686" w:rsidRPr="00CD1FB2" w:rsidRDefault="005C5686" w:rsidP="005C5686">
      <w:pPr>
        <w:pStyle w:val="NormalBold"/>
      </w:pPr>
      <w:r w:rsidRPr="00CD1FB2">
        <w:t>Articolul 1 – paragraful 1 – punctul 6</w:t>
      </w:r>
    </w:p>
    <w:p w14:paraId="572F4D4E" w14:textId="77777777" w:rsidR="005C5686" w:rsidRPr="00CD1FB2" w:rsidRDefault="005C5686" w:rsidP="005C5686">
      <w:pPr>
        <w:keepNext/>
      </w:pPr>
      <w:r w:rsidRPr="00CD1FB2">
        <w:t>Regulamentul (UE) nr. 1308/2013</w:t>
      </w:r>
    </w:p>
    <w:p w14:paraId="4CB59BFA" w14:textId="77777777" w:rsidR="005C5686" w:rsidRPr="00CD1FB2" w:rsidRDefault="005C5686" w:rsidP="005C5686">
      <w:r w:rsidRPr="00CD1FB2">
        <w:t>Articolul 168 – alineatul 5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6CEAE03" w14:textId="77777777" w:rsidTr="00D84C94">
        <w:trPr>
          <w:jc w:val="center"/>
        </w:trPr>
        <w:tc>
          <w:tcPr>
            <w:tcW w:w="9752" w:type="dxa"/>
            <w:gridSpan w:val="2"/>
          </w:tcPr>
          <w:p w14:paraId="6E2D9C36" w14:textId="77777777" w:rsidR="005C5686" w:rsidRPr="00CD1FB2" w:rsidRDefault="005C5686" w:rsidP="00D84C94">
            <w:pPr>
              <w:keepNext/>
            </w:pPr>
          </w:p>
        </w:tc>
      </w:tr>
      <w:tr w:rsidR="005C5686" w:rsidRPr="00CD1FB2" w14:paraId="5F89F3B2" w14:textId="77777777" w:rsidTr="00D84C94">
        <w:trPr>
          <w:jc w:val="center"/>
        </w:trPr>
        <w:tc>
          <w:tcPr>
            <w:tcW w:w="4876" w:type="dxa"/>
          </w:tcPr>
          <w:p w14:paraId="21F6A699" w14:textId="77777777" w:rsidR="005C5686" w:rsidRPr="00CD1FB2" w:rsidRDefault="005C5686" w:rsidP="00D84C94">
            <w:pPr>
              <w:pStyle w:val="ColumnHeading"/>
              <w:keepNext/>
            </w:pPr>
            <w:r w:rsidRPr="00CD1FB2">
              <w:t>Textul propus de Comisie</w:t>
            </w:r>
          </w:p>
        </w:tc>
        <w:tc>
          <w:tcPr>
            <w:tcW w:w="4876" w:type="dxa"/>
          </w:tcPr>
          <w:p w14:paraId="0E61F894" w14:textId="77777777" w:rsidR="005C5686" w:rsidRPr="00CD1FB2" w:rsidRDefault="005C5686" w:rsidP="00D84C94">
            <w:pPr>
              <w:pStyle w:val="ColumnHeading"/>
              <w:keepNext/>
            </w:pPr>
            <w:r w:rsidRPr="00CD1FB2">
              <w:t>Amendamentul</w:t>
            </w:r>
          </w:p>
        </w:tc>
      </w:tr>
      <w:tr w:rsidR="005C5686" w:rsidRPr="00CD1FB2" w14:paraId="60A25ACE" w14:textId="77777777" w:rsidTr="00D84C94">
        <w:trPr>
          <w:jc w:val="center"/>
        </w:trPr>
        <w:tc>
          <w:tcPr>
            <w:tcW w:w="4876" w:type="dxa"/>
          </w:tcPr>
          <w:p w14:paraId="4A56DAC4" w14:textId="77777777" w:rsidR="005C5686" w:rsidRPr="00CD1FB2" w:rsidRDefault="005C5686" w:rsidP="00D84C94">
            <w:pPr>
              <w:pStyle w:val="Normal6"/>
              <w:rPr>
                <w:lang w:val="ro-RO"/>
              </w:rPr>
            </w:pPr>
            <w:r w:rsidRPr="00CD1FB2">
              <w:rPr>
                <w:lang w:val="ro-RO"/>
              </w:rPr>
              <w:t>(a)</w:t>
            </w:r>
            <w:r w:rsidRPr="00CD1FB2">
              <w:rPr>
                <w:lang w:val="ro-RO"/>
              </w:rPr>
              <w:tab/>
              <w:t xml:space="preserve">produsele agricole în cauză sunt livrate de un membru al unei organizații de producători sau al unei cooperative organizației de producători sau cooperativei din care face parte, cu condiția ca statutul organizației de producători sau al cooperativei respective sau normele și deciziile prevăzute în statut sau derivate din acesta să conțină dispoziții având </w:t>
            </w:r>
            <w:r w:rsidRPr="00CD1FB2">
              <w:rPr>
                <w:b/>
                <w:i/>
                <w:lang w:val="ro-RO"/>
              </w:rPr>
              <w:t>efecte</w:t>
            </w:r>
            <w:r w:rsidRPr="00CD1FB2">
              <w:rPr>
                <w:lang w:val="ro-RO"/>
              </w:rPr>
              <w:t xml:space="preserve"> similare dispozițiilor prevăzute la alineatul (4) literele (a), (b) și (c);</w:t>
            </w:r>
          </w:p>
        </w:tc>
        <w:tc>
          <w:tcPr>
            <w:tcW w:w="4876" w:type="dxa"/>
          </w:tcPr>
          <w:p w14:paraId="011368A6" w14:textId="77777777" w:rsidR="005C5686" w:rsidRPr="00CD1FB2" w:rsidRDefault="005C5686" w:rsidP="00D84C94">
            <w:pPr>
              <w:pStyle w:val="Normal6"/>
              <w:rPr>
                <w:szCs w:val="24"/>
                <w:lang w:val="ro-RO"/>
              </w:rPr>
            </w:pPr>
            <w:r w:rsidRPr="00CD1FB2">
              <w:rPr>
                <w:lang w:val="ro-RO"/>
              </w:rPr>
              <w:t>(a)</w:t>
            </w:r>
            <w:r w:rsidRPr="00CD1FB2">
              <w:rPr>
                <w:lang w:val="ro-RO"/>
              </w:rPr>
              <w:tab/>
              <w:t xml:space="preserve">produsele agricole în cauză sunt livrate de un membru al unei organizații de producători sau al unei cooperative organizației de producători sau cooperativei din care face parte, cu condiția ca statutul organizației de producători sau al cooperativei respective sau normele și deciziile prevăzute în statut sau derivate din acesta să conțină dispoziții având </w:t>
            </w:r>
            <w:r w:rsidRPr="00CD1FB2">
              <w:rPr>
                <w:b/>
                <w:i/>
                <w:lang w:val="ro-RO"/>
              </w:rPr>
              <w:t>obiective</w:t>
            </w:r>
            <w:r w:rsidRPr="00CD1FB2">
              <w:rPr>
                <w:lang w:val="ro-RO"/>
              </w:rPr>
              <w:t xml:space="preserve"> similare</w:t>
            </w:r>
            <w:r w:rsidRPr="00CD1FB2">
              <w:rPr>
                <w:b/>
                <w:i/>
                <w:lang w:val="ro-RO"/>
              </w:rPr>
              <w:t xml:space="preserve"> cu cele ale</w:t>
            </w:r>
            <w:r w:rsidRPr="00CD1FB2">
              <w:rPr>
                <w:lang w:val="ro-RO"/>
              </w:rPr>
              <w:t xml:space="preserve"> dispozițiilor prevăzute la alineatul (4) literele (a), (b) și (c);</w:t>
            </w:r>
          </w:p>
        </w:tc>
      </w:tr>
    </w:tbl>
    <w:p w14:paraId="4F827B03" w14:textId="77777777" w:rsidR="005C5686" w:rsidRPr="00CD1FB2" w:rsidRDefault="005C5686" w:rsidP="005C5686"/>
    <w:p w14:paraId="5BB5EFCA" w14:textId="77777777" w:rsidR="005C5686" w:rsidRPr="00CD1FB2" w:rsidRDefault="005C5686" w:rsidP="005C5686">
      <w:pPr>
        <w:pStyle w:val="AmNumberTabs"/>
      </w:pPr>
      <w:r w:rsidRPr="00CD1FB2">
        <w:t>Amendamentul</w:t>
      </w:r>
      <w:r w:rsidRPr="00CD1FB2">
        <w:tab/>
      </w:r>
      <w:r w:rsidRPr="00CD1FB2">
        <w:tab/>
        <w:t>81</w:t>
      </w:r>
    </w:p>
    <w:p w14:paraId="6DBD0015" w14:textId="77777777" w:rsidR="005C5686" w:rsidRPr="00CD1FB2" w:rsidRDefault="005C5686" w:rsidP="005C5686"/>
    <w:p w14:paraId="06B90E75" w14:textId="77777777" w:rsidR="005C5686" w:rsidRPr="00CD1FB2" w:rsidRDefault="005C5686" w:rsidP="005C5686">
      <w:pPr>
        <w:pStyle w:val="NormalBold"/>
        <w:keepNext/>
      </w:pPr>
      <w:r w:rsidRPr="00CD1FB2">
        <w:t>Propunere de regulament</w:t>
      </w:r>
    </w:p>
    <w:p w14:paraId="046C567B" w14:textId="77777777" w:rsidR="005C5686" w:rsidRPr="00CD1FB2" w:rsidRDefault="005C5686" w:rsidP="005C5686">
      <w:pPr>
        <w:pStyle w:val="NormalBold"/>
      </w:pPr>
      <w:r w:rsidRPr="00CD1FB2">
        <w:t>Articolul 1 – paragraful 1 – punctul 6</w:t>
      </w:r>
    </w:p>
    <w:p w14:paraId="4B3E5418" w14:textId="77777777" w:rsidR="005C5686" w:rsidRPr="00CD1FB2" w:rsidRDefault="005C5686" w:rsidP="005C5686">
      <w:pPr>
        <w:keepNext/>
      </w:pPr>
      <w:r w:rsidRPr="00CD1FB2">
        <w:t>Regulamentul (UE) nr. 1308/2013</w:t>
      </w:r>
    </w:p>
    <w:p w14:paraId="312D0B64" w14:textId="77777777" w:rsidR="005C5686" w:rsidRPr="00CD1FB2" w:rsidRDefault="005C5686" w:rsidP="005C5686">
      <w:r w:rsidRPr="00CD1FB2">
        <w:t>Articolul 168 – alineatul 5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2451B3C2" w14:textId="77777777" w:rsidTr="00D84C94">
        <w:trPr>
          <w:jc w:val="center"/>
        </w:trPr>
        <w:tc>
          <w:tcPr>
            <w:tcW w:w="9752" w:type="dxa"/>
            <w:gridSpan w:val="2"/>
          </w:tcPr>
          <w:p w14:paraId="281AB9AC" w14:textId="77777777" w:rsidR="005C5686" w:rsidRPr="00CD1FB2" w:rsidRDefault="005C5686" w:rsidP="00D84C94">
            <w:pPr>
              <w:keepNext/>
            </w:pPr>
          </w:p>
        </w:tc>
      </w:tr>
      <w:tr w:rsidR="005C5686" w:rsidRPr="00CD1FB2" w14:paraId="6C4BE374" w14:textId="77777777" w:rsidTr="00D84C94">
        <w:trPr>
          <w:jc w:val="center"/>
        </w:trPr>
        <w:tc>
          <w:tcPr>
            <w:tcW w:w="4876" w:type="dxa"/>
          </w:tcPr>
          <w:p w14:paraId="6D69DCC2" w14:textId="77777777" w:rsidR="005C5686" w:rsidRPr="00CD1FB2" w:rsidRDefault="005C5686" w:rsidP="00D84C94">
            <w:pPr>
              <w:pStyle w:val="ColumnHeading"/>
              <w:keepNext/>
            </w:pPr>
            <w:r w:rsidRPr="00CD1FB2">
              <w:t>Textul propus de Comisie</w:t>
            </w:r>
          </w:p>
        </w:tc>
        <w:tc>
          <w:tcPr>
            <w:tcW w:w="4876" w:type="dxa"/>
          </w:tcPr>
          <w:p w14:paraId="11470307" w14:textId="77777777" w:rsidR="005C5686" w:rsidRPr="00CD1FB2" w:rsidRDefault="005C5686" w:rsidP="00D84C94">
            <w:pPr>
              <w:pStyle w:val="ColumnHeading"/>
              <w:keepNext/>
            </w:pPr>
            <w:r w:rsidRPr="00CD1FB2">
              <w:t>Amendamentul</w:t>
            </w:r>
          </w:p>
        </w:tc>
      </w:tr>
      <w:tr w:rsidR="005C5686" w:rsidRPr="00CD1FB2" w14:paraId="4C3F585B" w14:textId="77777777" w:rsidTr="00D84C94">
        <w:trPr>
          <w:jc w:val="center"/>
        </w:trPr>
        <w:tc>
          <w:tcPr>
            <w:tcW w:w="4876" w:type="dxa"/>
          </w:tcPr>
          <w:p w14:paraId="3661D705" w14:textId="77777777" w:rsidR="005C5686" w:rsidRPr="00CD1FB2" w:rsidRDefault="005C5686" w:rsidP="00D84C94">
            <w:pPr>
              <w:pStyle w:val="Normal6"/>
              <w:rPr>
                <w:lang w:val="ro-RO"/>
              </w:rPr>
            </w:pPr>
            <w:r w:rsidRPr="00CD1FB2">
              <w:rPr>
                <w:b/>
                <w:i/>
                <w:lang w:val="ro-RO"/>
              </w:rPr>
              <w:t>(b)</w:t>
            </w:r>
            <w:r w:rsidRPr="00CD1FB2">
              <w:rPr>
                <w:b/>
                <w:i/>
                <w:lang w:val="ro-RO"/>
              </w:rPr>
              <w:tab/>
              <w:t>primul cumpărător al produselor agricole în cauză este o microîntreprindere sau o întreprindere mică în sensul Recomandării 2003/361/CE;</w:t>
            </w:r>
          </w:p>
        </w:tc>
        <w:tc>
          <w:tcPr>
            <w:tcW w:w="4876" w:type="dxa"/>
          </w:tcPr>
          <w:p w14:paraId="6282BAA6" w14:textId="77777777" w:rsidR="005C5686" w:rsidRPr="00CD1FB2" w:rsidRDefault="005C5686" w:rsidP="00D84C94">
            <w:pPr>
              <w:pStyle w:val="Normal6"/>
              <w:rPr>
                <w:szCs w:val="24"/>
                <w:lang w:val="ro-RO"/>
              </w:rPr>
            </w:pPr>
            <w:r w:rsidRPr="00CD1FB2">
              <w:rPr>
                <w:b/>
                <w:i/>
                <w:lang w:val="ro-RO"/>
              </w:rPr>
              <w:t>eliminat</w:t>
            </w:r>
          </w:p>
        </w:tc>
      </w:tr>
    </w:tbl>
    <w:p w14:paraId="352D8409" w14:textId="77777777" w:rsidR="005C5686" w:rsidRPr="00CD1FB2" w:rsidRDefault="005C5686" w:rsidP="005C5686"/>
    <w:p w14:paraId="2E2F131B" w14:textId="77777777" w:rsidR="005C5686" w:rsidRPr="00CD1FB2" w:rsidRDefault="005C5686" w:rsidP="005C5686">
      <w:pPr>
        <w:pStyle w:val="AmNumberTabs"/>
      </w:pPr>
      <w:r w:rsidRPr="00CD1FB2">
        <w:t>Amendamentul</w:t>
      </w:r>
      <w:r w:rsidRPr="00CD1FB2">
        <w:tab/>
      </w:r>
      <w:r w:rsidRPr="00CD1FB2">
        <w:tab/>
        <w:t>82</w:t>
      </w:r>
    </w:p>
    <w:p w14:paraId="5EFCB15F" w14:textId="77777777" w:rsidR="005C5686" w:rsidRPr="00CD1FB2" w:rsidRDefault="005C5686" w:rsidP="005C5686"/>
    <w:p w14:paraId="1F2D7D0E" w14:textId="77777777" w:rsidR="005C5686" w:rsidRPr="00CD1FB2" w:rsidRDefault="005C5686" w:rsidP="005C5686">
      <w:pPr>
        <w:pStyle w:val="NormalBold"/>
        <w:keepNext/>
      </w:pPr>
      <w:r w:rsidRPr="00CD1FB2">
        <w:t>Propunere de regulament</w:t>
      </w:r>
    </w:p>
    <w:p w14:paraId="2F233902" w14:textId="77777777" w:rsidR="005C5686" w:rsidRPr="00CD1FB2" w:rsidRDefault="005C5686" w:rsidP="005C5686">
      <w:pPr>
        <w:pStyle w:val="NormalBold"/>
      </w:pPr>
      <w:r w:rsidRPr="00CD1FB2">
        <w:t>Articolul 1 – paragraful 1 – punctul 6</w:t>
      </w:r>
    </w:p>
    <w:p w14:paraId="754EE108" w14:textId="77777777" w:rsidR="005C5686" w:rsidRPr="00CD1FB2" w:rsidRDefault="005C5686" w:rsidP="005C5686">
      <w:pPr>
        <w:keepNext/>
      </w:pPr>
      <w:r w:rsidRPr="00CD1FB2">
        <w:t>Regulamentul (UE) nr. 1308/2013</w:t>
      </w:r>
    </w:p>
    <w:p w14:paraId="6E1BF1E8" w14:textId="77777777" w:rsidR="005C5686" w:rsidRPr="00CD1FB2" w:rsidRDefault="005C5686" w:rsidP="005C5686">
      <w:r w:rsidRPr="00CD1FB2">
        <w:t>Articolul 168 – alineatul 5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1898C2D" w14:textId="77777777" w:rsidTr="00D84C94">
        <w:trPr>
          <w:jc w:val="center"/>
        </w:trPr>
        <w:tc>
          <w:tcPr>
            <w:tcW w:w="9752" w:type="dxa"/>
            <w:gridSpan w:val="2"/>
          </w:tcPr>
          <w:p w14:paraId="411C30D1" w14:textId="77777777" w:rsidR="005C5686" w:rsidRPr="00CD1FB2" w:rsidRDefault="005C5686" w:rsidP="00D84C94">
            <w:pPr>
              <w:keepNext/>
            </w:pPr>
          </w:p>
        </w:tc>
      </w:tr>
      <w:tr w:rsidR="005C5686" w:rsidRPr="00CD1FB2" w14:paraId="741EFBFE" w14:textId="77777777" w:rsidTr="00D84C94">
        <w:trPr>
          <w:jc w:val="center"/>
        </w:trPr>
        <w:tc>
          <w:tcPr>
            <w:tcW w:w="4876" w:type="dxa"/>
          </w:tcPr>
          <w:p w14:paraId="44D39AC6" w14:textId="77777777" w:rsidR="005C5686" w:rsidRPr="00CD1FB2" w:rsidRDefault="005C5686" w:rsidP="00D84C94">
            <w:pPr>
              <w:pStyle w:val="ColumnHeading"/>
              <w:keepNext/>
            </w:pPr>
            <w:r w:rsidRPr="00CD1FB2">
              <w:t>Textul propus de Comisie</w:t>
            </w:r>
          </w:p>
        </w:tc>
        <w:tc>
          <w:tcPr>
            <w:tcW w:w="4876" w:type="dxa"/>
          </w:tcPr>
          <w:p w14:paraId="04E584A9" w14:textId="77777777" w:rsidR="005C5686" w:rsidRPr="00CD1FB2" w:rsidRDefault="005C5686" w:rsidP="00D84C94">
            <w:pPr>
              <w:pStyle w:val="ColumnHeading"/>
              <w:keepNext/>
            </w:pPr>
            <w:r w:rsidRPr="00CD1FB2">
              <w:t>Amendamentul</w:t>
            </w:r>
          </w:p>
        </w:tc>
      </w:tr>
      <w:tr w:rsidR="005C5686" w:rsidRPr="00CD1FB2" w14:paraId="3A0EECDE" w14:textId="77777777" w:rsidTr="00D84C94">
        <w:trPr>
          <w:jc w:val="center"/>
        </w:trPr>
        <w:tc>
          <w:tcPr>
            <w:tcW w:w="4876" w:type="dxa"/>
          </w:tcPr>
          <w:p w14:paraId="63B62CBE" w14:textId="77777777" w:rsidR="005C5686" w:rsidRPr="00CD1FB2" w:rsidRDefault="005C5686" w:rsidP="00D84C94">
            <w:pPr>
              <w:pStyle w:val="Normal6"/>
              <w:rPr>
                <w:lang w:val="ro-RO"/>
              </w:rPr>
            </w:pPr>
            <w:r w:rsidRPr="00CD1FB2">
              <w:rPr>
                <w:b/>
                <w:i/>
                <w:lang w:val="ro-RO"/>
              </w:rPr>
              <w:t>(c)</w:t>
            </w:r>
            <w:r w:rsidRPr="00CD1FB2">
              <w:rPr>
                <w:b/>
                <w:i/>
                <w:lang w:val="ro-RO"/>
              </w:rPr>
              <w:tab/>
              <w:t>livrarea și plata produselor agricole în cauză au loc simultan;</w:t>
            </w:r>
          </w:p>
        </w:tc>
        <w:tc>
          <w:tcPr>
            <w:tcW w:w="4876" w:type="dxa"/>
          </w:tcPr>
          <w:p w14:paraId="5EDF5D66" w14:textId="77777777" w:rsidR="005C5686" w:rsidRPr="00CD1FB2" w:rsidRDefault="005C5686" w:rsidP="00D84C94">
            <w:pPr>
              <w:pStyle w:val="Normal6"/>
              <w:rPr>
                <w:szCs w:val="24"/>
                <w:lang w:val="ro-RO"/>
              </w:rPr>
            </w:pPr>
            <w:r w:rsidRPr="00CD1FB2">
              <w:rPr>
                <w:b/>
                <w:i/>
                <w:lang w:val="ro-RO"/>
              </w:rPr>
              <w:t>eliminat</w:t>
            </w:r>
          </w:p>
        </w:tc>
      </w:tr>
    </w:tbl>
    <w:p w14:paraId="69A1E02E" w14:textId="77777777" w:rsidR="005C5686" w:rsidRPr="00CD1FB2" w:rsidRDefault="005C5686" w:rsidP="005C5686"/>
    <w:p w14:paraId="02223542" w14:textId="77777777" w:rsidR="005C5686" w:rsidRPr="00CD1FB2" w:rsidRDefault="005C5686" w:rsidP="005C5686">
      <w:pPr>
        <w:pStyle w:val="AmNumberTabs"/>
      </w:pPr>
      <w:r w:rsidRPr="00CD1FB2">
        <w:t>Amendamentul</w:t>
      </w:r>
      <w:r w:rsidRPr="00CD1FB2">
        <w:tab/>
      </w:r>
      <w:r w:rsidRPr="00CD1FB2">
        <w:tab/>
        <w:t>83</w:t>
      </w:r>
    </w:p>
    <w:p w14:paraId="7561D1B5" w14:textId="77777777" w:rsidR="005C5686" w:rsidRPr="00CD1FB2" w:rsidRDefault="005C5686" w:rsidP="005C5686"/>
    <w:p w14:paraId="44B6F774" w14:textId="77777777" w:rsidR="005C5686" w:rsidRPr="00CD1FB2" w:rsidRDefault="005C5686" w:rsidP="005C5686">
      <w:pPr>
        <w:pStyle w:val="NormalBold"/>
        <w:keepNext/>
      </w:pPr>
      <w:r w:rsidRPr="00CD1FB2">
        <w:t>Propunere de regulament</w:t>
      </w:r>
    </w:p>
    <w:p w14:paraId="3A4000DF" w14:textId="77777777" w:rsidR="005C5686" w:rsidRPr="00CD1FB2" w:rsidRDefault="005C5686" w:rsidP="005C5686">
      <w:pPr>
        <w:pStyle w:val="NormalBold"/>
      </w:pPr>
      <w:r w:rsidRPr="00CD1FB2">
        <w:t>Articolul 1 – paragraful 1 – punctul 6</w:t>
      </w:r>
    </w:p>
    <w:p w14:paraId="446E3BC9" w14:textId="77777777" w:rsidR="005C5686" w:rsidRPr="00CD1FB2" w:rsidRDefault="005C5686" w:rsidP="005C5686">
      <w:pPr>
        <w:keepNext/>
      </w:pPr>
      <w:r w:rsidRPr="00CD1FB2">
        <w:lastRenderedPageBreak/>
        <w:t>Regulamentul (UE) nr. 1308/2013</w:t>
      </w:r>
    </w:p>
    <w:p w14:paraId="53F86084" w14:textId="77777777" w:rsidR="005C5686" w:rsidRPr="00CD1FB2" w:rsidRDefault="005C5686" w:rsidP="005C5686">
      <w:r w:rsidRPr="00CD1FB2">
        <w:t>Articolul 168 – alineatul 6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ABAFB53" w14:textId="77777777" w:rsidTr="00D84C94">
        <w:trPr>
          <w:jc w:val="center"/>
        </w:trPr>
        <w:tc>
          <w:tcPr>
            <w:tcW w:w="9752" w:type="dxa"/>
            <w:gridSpan w:val="2"/>
          </w:tcPr>
          <w:p w14:paraId="7A9B8144" w14:textId="77777777" w:rsidR="005C5686" w:rsidRPr="00CD1FB2" w:rsidRDefault="005C5686" w:rsidP="00D84C94">
            <w:pPr>
              <w:keepNext/>
            </w:pPr>
          </w:p>
        </w:tc>
      </w:tr>
      <w:tr w:rsidR="005C5686" w:rsidRPr="00CD1FB2" w14:paraId="314278BD" w14:textId="77777777" w:rsidTr="00D84C94">
        <w:trPr>
          <w:jc w:val="center"/>
        </w:trPr>
        <w:tc>
          <w:tcPr>
            <w:tcW w:w="4876" w:type="dxa"/>
          </w:tcPr>
          <w:p w14:paraId="32486F1A" w14:textId="77777777" w:rsidR="005C5686" w:rsidRPr="00CD1FB2" w:rsidRDefault="005C5686" w:rsidP="00D84C94">
            <w:pPr>
              <w:pStyle w:val="ColumnHeading"/>
              <w:keepNext/>
            </w:pPr>
            <w:r w:rsidRPr="00CD1FB2">
              <w:t>Textul propus de Comisie</w:t>
            </w:r>
          </w:p>
        </w:tc>
        <w:tc>
          <w:tcPr>
            <w:tcW w:w="4876" w:type="dxa"/>
          </w:tcPr>
          <w:p w14:paraId="1FDB0B05" w14:textId="77777777" w:rsidR="005C5686" w:rsidRPr="00CD1FB2" w:rsidRDefault="005C5686" w:rsidP="00D84C94">
            <w:pPr>
              <w:pStyle w:val="ColumnHeading"/>
              <w:keepNext/>
            </w:pPr>
            <w:r w:rsidRPr="00CD1FB2">
              <w:t>Amendamentul</w:t>
            </w:r>
          </w:p>
        </w:tc>
      </w:tr>
      <w:tr w:rsidR="005C5686" w:rsidRPr="00CD1FB2" w14:paraId="09380082" w14:textId="77777777" w:rsidTr="00D84C94">
        <w:trPr>
          <w:jc w:val="center"/>
        </w:trPr>
        <w:tc>
          <w:tcPr>
            <w:tcW w:w="4876" w:type="dxa"/>
          </w:tcPr>
          <w:p w14:paraId="5E1EADCB" w14:textId="77777777" w:rsidR="005C5686" w:rsidRPr="00CD1FB2" w:rsidRDefault="005C5686" w:rsidP="00D84C94">
            <w:pPr>
              <w:pStyle w:val="Normal6"/>
              <w:rPr>
                <w:lang w:val="ro-RO"/>
              </w:rPr>
            </w:pPr>
            <w:r w:rsidRPr="00CD1FB2">
              <w:rPr>
                <w:lang w:val="ro-RO"/>
              </w:rPr>
              <w:t>(a)</w:t>
            </w:r>
            <w:r w:rsidRPr="00CD1FB2">
              <w:rPr>
                <w:lang w:val="ro-RO"/>
              </w:rPr>
              <w:tab/>
              <w:t xml:space="preserve">livrarea se referă la produse a căror valoare este mai mică sau egală cu un </w:t>
            </w:r>
            <w:r w:rsidRPr="00CD1FB2">
              <w:rPr>
                <w:b/>
                <w:i/>
                <w:lang w:val="ro-RO"/>
              </w:rPr>
              <w:t xml:space="preserve">anumit </w:t>
            </w:r>
            <w:r w:rsidRPr="00CD1FB2">
              <w:rPr>
                <w:lang w:val="ro-RO"/>
              </w:rPr>
              <w:t>prag</w:t>
            </w:r>
            <w:r w:rsidRPr="00CD1FB2">
              <w:rPr>
                <w:b/>
                <w:i/>
                <w:lang w:val="ro-RO"/>
              </w:rPr>
              <w:t xml:space="preserve"> valoric</w:t>
            </w:r>
            <w:r w:rsidRPr="00CD1FB2">
              <w:rPr>
                <w:lang w:val="ro-RO"/>
              </w:rPr>
              <w:t xml:space="preserve"> care urmează să fie stabilit de statul membru </w:t>
            </w:r>
            <w:r w:rsidRPr="00CD1FB2">
              <w:rPr>
                <w:b/>
                <w:bCs/>
                <w:i/>
                <w:iCs/>
                <w:lang w:val="ro-RO"/>
              </w:rPr>
              <w:t>și</w:t>
            </w:r>
            <w:r w:rsidRPr="00CD1FB2">
              <w:rPr>
                <w:lang w:val="ro-RO"/>
              </w:rPr>
              <w:t xml:space="preserve"> care nu depășește </w:t>
            </w:r>
            <w:r w:rsidRPr="00CD1FB2">
              <w:rPr>
                <w:b/>
                <w:i/>
                <w:lang w:val="ro-RO"/>
              </w:rPr>
              <w:t>10</w:t>
            </w:r>
            <w:r w:rsidRPr="00CD1FB2">
              <w:rPr>
                <w:lang w:val="ro-RO"/>
              </w:rPr>
              <w:t> </w:t>
            </w:r>
            <w:r w:rsidRPr="00CD1FB2">
              <w:rPr>
                <w:b/>
                <w:bCs/>
                <w:i/>
                <w:iCs/>
                <w:lang w:val="ro-RO"/>
              </w:rPr>
              <w:t>000</w:t>
            </w:r>
            <w:r w:rsidRPr="00CD1FB2">
              <w:rPr>
                <w:lang w:val="ro-RO"/>
              </w:rPr>
              <w:t> EUR;</w:t>
            </w:r>
          </w:p>
        </w:tc>
        <w:tc>
          <w:tcPr>
            <w:tcW w:w="4876" w:type="dxa"/>
          </w:tcPr>
          <w:p w14:paraId="59FE3B5B" w14:textId="77777777" w:rsidR="005C5686" w:rsidRPr="00CD1FB2" w:rsidRDefault="005C5686" w:rsidP="00D84C94">
            <w:pPr>
              <w:pStyle w:val="Normal6"/>
              <w:rPr>
                <w:szCs w:val="24"/>
                <w:lang w:val="ro-RO"/>
              </w:rPr>
            </w:pPr>
            <w:r w:rsidRPr="00CD1FB2">
              <w:rPr>
                <w:lang w:val="ro-RO"/>
              </w:rPr>
              <w:t>(a)</w:t>
            </w:r>
            <w:r w:rsidRPr="00CD1FB2">
              <w:rPr>
                <w:lang w:val="ro-RO"/>
              </w:rPr>
              <w:tab/>
              <w:t xml:space="preserve">livrarea se referă la produse a căror valoare este mai mică sau egală cu un prag care urmează să fie stabilit de statul membru și care nu depășește </w:t>
            </w:r>
            <w:r w:rsidRPr="00CD1FB2">
              <w:rPr>
                <w:b/>
                <w:i/>
                <w:lang w:val="ro-RO"/>
              </w:rPr>
              <w:t>4</w:t>
            </w:r>
            <w:r w:rsidRPr="00CD1FB2">
              <w:rPr>
                <w:lang w:val="ro-RO"/>
              </w:rPr>
              <w:t> </w:t>
            </w:r>
            <w:r w:rsidRPr="00CD1FB2">
              <w:rPr>
                <w:b/>
                <w:bCs/>
                <w:i/>
                <w:iCs/>
                <w:lang w:val="ro-RO"/>
              </w:rPr>
              <w:t>000</w:t>
            </w:r>
            <w:r w:rsidRPr="00CD1FB2">
              <w:rPr>
                <w:lang w:val="ro-RO"/>
              </w:rPr>
              <w:t> EUR;</w:t>
            </w:r>
          </w:p>
        </w:tc>
      </w:tr>
    </w:tbl>
    <w:p w14:paraId="447824A9" w14:textId="77777777" w:rsidR="005C5686" w:rsidRPr="00CD1FB2" w:rsidRDefault="005C5686" w:rsidP="005C5686"/>
    <w:p w14:paraId="50235264" w14:textId="77777777" w:rsidR="005C5686" w:rsidRPr="00CD1FB2" w:rsidRDefault="005C5686" w:rsidP="005C5686">
      <w:pPr>
        <w:pStyle w:val="AmNumberTabs"/>
      </w:pPr>
      <w:r w:rsidRPr="00CD1FB2">
        <w:t>Amendamentul</w:t>
      </w:r>
      <w:r w:rsidRPr="00CD1FB2">
        <w:tab/>
      </w:r>
      <w:r w:rsidRPr="00CD1FB2">
        <w:tab/>
        <w:t>84</w:t>
      </w:r>
    </w:p>
    <w:p w14:paraId="761CAEDA" w14:textId="77777777" w:rsidR="005C5686" w:rsidRPr="00CD1FB2" w:rsidRDefault="005C5686" w:rsidP="005C5686"/>
    <w:p w14:paraId="456CC9F2" w14:textId="77777777" w:rsidR="005C5686" w:rsidRPr="00CD1FB2" w:rsidRDefault="005C5686" w:rsidP="005C5686">
      <w:pPr>
        <w:pStyle w:val="NormalBold"/>
        <w:keepNext/>
      </w:pPr>
      <w:r w:rsidRPr="00CD1FB2">
        <w:t>Propunere de regulament</w:t>
      </w:r>
    </w:p>
    <w:p w14:paraId="798C205A" w14:textId="77777777" w:rsidR="005C5686" w:rsidRPr="00CD1FB2" w:rsidRDefault="005C5686" w:rsidP="005C5686">
      <w:pPr>
        <w:pStyle w:val="NormalBold"/>
      </w:pPr>
      <w:r w:rsidRPr="00CD1FB2">
        <w:t>Articolul 1 – paragraful 1 – punctul 6</w:t>
      </w:r>
    </w:p>
    <w:p w14:paraId="0FC21BED" w14:textId="77777777" w:rsidR="005C5686" w:rsidRPr="00CD1FB2" w:rsidRDefault="005C5686" w:rsidP="005C5686">
      <w:pPr>
        <w:keepNext/>
      </w:pPr>
      <w:r w:rsidRPr="00CD1FB2">
        <w:t>Regulamentul (UE) nr. 1308/2013</w:t>
      </w:r>
    </w:p>
    <w:p w14:paraId="24B6170F" w14:textId="77777777" w:rsidR="005C5686" w:rsidRPr="00CD1FB2" w:rsidRDefault="005C5686" w:rsidP="005C5686">
      <w:r w:rsidRPr="00CD1FB2">
        <w:t xml:space="preserve">Articolul 168 – alineatul 6 – litera </w:t>
      </w:r>
      <w:proofErr w:type="spellStart"/>
      <w:r w:rsidRPr="00CD1FB2">
        <w:t>aa</w:t>
      </w:r>
      <w:proofErr w:type="spellEnd"/>
      <w:r w:rsidRPr="00CD1FB2">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6CA3D3E" w14:textId="77777777" w:rsidTr="00D84C94">
        <w:trPr>
          <w:jc w:val="center"/>
        </w:trPr>
        <w:tc>
          <w:tcPr>
            <w:tcW w:w="9752" w:type="dxa"/>
            <w:gridSpan w:val="2"/>
          </w:tcPr>
          <w:p w14:paraId="789F6A9F" w14:textId="77777777" w:rsidR="005C5686" w:rsidRPr="00CD1FB2" w:rsidRDefault="005C5686" w:rsidP="00D84C94">
            <w:pPr>
              <w:keepNext/>
            </w:pPr>
          </w:p>
        </w:tc>
      </w:tr>
      <w:tr w:rsidR="005C5686" w:rsidRPr="00CD1FB2" w14:paraId="77C5E866" w14:textId="77777777" w:rsidTr="00D84C94">
        <w:trPr>
          <w:jc w:val="center"/>
        </w:trPr>
        <w:tc>
          <w:tcPr>
            <w:tcW w:w="4876" w:type="dxa"/>
          </w:tcPr>
          <w:p w14:paraId="679C2127" w14:textId="77777777" w:rsidR="005C5686" w:rsidRPr="00CD1FB2" w:rsidRDefault="005C5686" w:rsidP="00D84C94">
            <w:pPr>
              <w:pStyle w:val="ColumnHeading"/>
              <w:keepNext/>
            </w:pPr>
            <w:r w:rsidRPr="00CD1FB2">
              <w:t>Textul propus de Comisie</w:t>
            </w:r>
          </w:p>
        </w:tc>
        <w:tc>
          <w:tcPr>
            <w:tcW w:w="4876" w:type="dxa"/>
          </w:tcPr>
          <w:p w14:paraId="6BB0C6C2" w14:textId="77777777" w:rsidR="005C5686" w:rsidRPr="00CD1FB2" w:rsidRDefault="005C5686" w:rsidP="00D84C94">
            <w:pPr>
              <w:pStyle w:val="ColumnHeading"/>
              <w:keepNext/>
            </w:pPr>
            <w:r w:rsidRPr="00CD1FB2">
              <w:t>Amendamentul</w:t>
            </w:r>
          </w:p>
        </w:tc>
      </w:tr>
      <w:tr w:rsidR="005C5686" w:rsidRPr="00CD1FB2" w14:paraId="56B0F723" w14:textId="77777777" w:rsidTr="00D84C94">
        <w:trPr>
          <w:jc w:val="center"/>
        </w:trPr>
        <w:tc>
          <w:tcPr>
            <w:tcW w:w="4876" w:type="dxa"/>
          </w:tcPr>
          <w:p w14:paraId="7E718EDB" w14:textId="77777777" w:rsidR="005C5686" w:rsidRPr="00CD1FB2" w:rsidRDefault="005C5686" w:rsidP="00D84C94">
            <w:pPr>
              <w:pStyle w:val="Normal6"/>
              <w:rPr>
                <w:lang w:val="ro-RO"/>
              </w:rPr>
            </w:pPr>
          </w:p>
        </w:tc>
        <w:tc>
          <w:tcPr>
            <w:tcW w:w="4876" w:type="dxa"/>
          </w:tcPr>
          <w:p w14:paraId="658266DC"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aa</w:t>
            </w:r>
            <w:proofErr w:type="spellEnd"/>
            <w:r w:rsidRPr="00CD1FB2">
              <w:rPr>
                <w:b/>
                <w:i/>
                <w:lang w:val="ro-RO"/>
              </w:rPr>
              <w:t>)</w:t>
            </w:r>
            <w:r w:rsidRPr="00CD1FB2">
              <w:rPr>
                <w:b/>
                <w:i/>
                <w:lang w:val="ro-RO"/>
              </w:rPr>
              <w:tab/>
              <w:t>primul cumpărător al produselor agricole în cauză este o microîntreprindere sau o întreprindere mică în sensul Recomandării 2003/361/CE;</w:t>
            </w:r>
          </w:p>
        </w:tc>
      </w:tr>
    </w:tbl>
    <w:p w14:paraId="5E05E529" w14:textId="77777777" w:rsidR="005C5686" w:rsidRPr="00CD1FB2" w:rsidRDefault="005C5686" w:rsidP="005C5686"/>
    <w:p w14:paraId="233541DE" w14:textId="77777777" w:rsidR="005C5686" w:rsidRPr="00CD1FB2" w:rsidRDefault="005C5686" w:rsidP="005C5686">
      <w:pPr>
        <w:pStyle w:val="AmNumberTabs"/>
      </w:pPr>
      <w:r w:rsidRPr="00CD1FB2">
        <w:t>Amendamentul</w:t>
      </w:r>
      <w:r w:rsidRPr="00CD1FB2">
        <w:tab/>
      </w:r>
      <w:r w:rsidRPr="00CD1FB2">
        <w:tab/>
        <w:t>85</w:t>
      </w:r>
    </w:p>
    <w:p w14:paraId="4D2CB1AC" w14:textId="77777777" w:rsidR="005C5686" w:rsidRPr="00CD1FB2" w:rsidRDefault="005C5686" w:rsidP="005C5686"/>
    <w:p w14:paraId="46A8ED06" w14:textId="77777777" w:rsidR="005C5686" w:rsidRPr="00CD1FB2" w:rsidRDefault="005C5686" w:rsidP="005C5686">
      <w:pPr>
        <w:pStyle w:val="NormalBold"/>
        <w:keepNext/>
      </w:pPr>
      <w:r w:rsidRPr="00CD1FB2">
        <w:t>Propunere de regulament</w:t>
      </w:r>
    </w:p>
    <w:p w14:paraId="5999DB57" w14:textId="77777777" w:rsidR="005C5686" w:rsidRPr="00CD1FB2" w:rsidRDefault="005C5686" w:rsidP="005C5686">
      <w:pPr>
        <w:pStyle w:val="NormalBold"/>
      </w:pPr>
      <w:r w:rsidRPr="00CD1FB2">
        <w:t>Articolul 1 – paragraful 1 – punctul 6</w:t>
      </w:r>
    </w:p>
    <w:p w14:paraId="7E80827A" w14:textId="77777777" w:rsidR="005C5686" w:rsidRPr="00CD1FB2" w:rsidRDefault="005C5686" w:rsidP="005C5686">
      <w:pPr>
        <w:keepNext/>
      </w:pPr>
      <w:r w:rsidRPr="00CD1FB2">
        <w:t>Regulamentul (UE) nr. 1308/2013</w:t>
      </w:r>
    </w:p>
    <w:p w14:paraId="231A756A" w14:textId="77777777" w:rsidR="005C5686" w:rsidRPr="00CD1FB2" w:rsidRDefault="005C5686" w:rsidP="005C5686">
      <w:r w:rsidRPr="00CD1FB2">
        <w:t xml:space="preserve">Articolul 168 – alineatul 6 – litera </w:t>
      </w:r>
      <w:proofErr w:type="spellStart"/>
      <w:r w:rsidRPr="00CD1FB2">
        <w:t>ab</w:t>
      </w:r>
      <w:proofErr w:type="spellEnd"/>
      <w:r w:rsidRPr="00CD1FB2">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5D99339" w14:textId="77777777" w:rsidTr="00D84C94">
        <w:trPr>
          <w:jc w:val="center"/>
        </w:trPr>
        <w:tc>
          <w:tcPr>
            <w:tcW w:w="9752" w:type="dxa"/>
            <w:gridSpan w:val="2"/>
          </w:tcPr>
          <w:p w14:paraId="491716FC" w14:textId="77777777" w:rsidR="005C5686" w:rsidRPr="00CD1FB2" w:rsidRDefault="005C5686" w:rsidP="00D84C94">
            <w:pPr>
              <w:keepNext/>
            </w:pPr>
          </w:p>
        </w:tc>
      </w:tr>
      <w:tr w:rsidR="005C5686" w:rsidRPr="00CD1FB2" w14:paraId="13ED766F" w14:textId="77777777" w:rsidTr="00D84C94">
        <w:trPr>
          <w:jc w:val="center"/>
        </w:trPr>
        <w:tc>
          <w:tcPr>
            <w:tcW w:w="4876" w:type="dxa"/>
          </w:tcPr>
          <w:p w14:paraId="56F1A4BB" w14:textId="77777777" w:rsidR="005C5686" w:rsidRPr="00CD1FB2" w:rsidRDefault="005C5686" w:rsidP="00D84C94">
            <w:pPr>
              <w:pStyle w:val="ColumnHeading"/>
              <w:keepNext/>
            </w:pPr>
            <w:r w:rsidRPr="00CD1FB2">
              <w:t>Textul propus de Comisie</w:t>
            </w:r>
          </w:p>
        </w:tc>
        <w:tc>
          <w:tcPr>
            <w:tcW w:w="4876" w:type="dxa"/>
          </w:tcPr>
          <w:p w14:paraId="0F498E86" w14:textId="77777777" w:rsidR="005C5686" w:rsidRPr="00CD1FB2" w:rsidRDefault="005C5686" w:rsidP="00D84C94">
            <w:pPr>
              <w:pStyle w:val="ColumnHeading"/>
              <w:keepNext/>
            </w:pPr>
            <w:r w:rsidRPr="00CD1FB2">
              <w:t>Amendamentul</w:t>
            </w:r>
          </w:p>
        </w:tc>
      </w:tr>
      <w:tr w:rsidR="005C5686" w:rsidRPr="00CD1FB2" w14:paraId="52ECD414" w14:textId="77777777" w:rsidTr="00D84C94">
        <w:trPr>
          <w:jc w:val="center"/>
        </w:trPr>
        <w:tc>
          <w:tcPr>
            <w:tcW w:w="4876" w:type="dxa"/>
          </w:tcPr>
          <w:p w14:paraId="17E54C4E" w14:textId="77777777" w:rsidR="005C5686" w:rsidRPr="00CD1FB2" w:rsidRDefault="005C5686" w:rsidP="00D84C94">
            <w:pPr>
              <w:pStyle w:val="Normal6"/>
              <w:rPr>
                <w:lang w:val="ro-RO"/>
              </w:rPr>
            </w:pPr>
          </w:p>
        </w:tc>
        <w:tc>
          <w:tcPr>
            <w:tcW w:w="4876" w:type="dxa"/>
          </w:tcPr>
          <w:p w14:paraId="52AD06DB"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ab</w:t>
            </w:r>
            <w:proofErr w:type="spellEnd"/>
            <w:r w:rsidRPr="00CD1FB2">
              <w:rPr>
                <w:b/>
                <w:i/>
                <w:lang w:val="ro-RO"/>
              </w:rPr>
              <w:t>)</w:t>
            </w:r>
            <w:r w:rsidRPr="00CD1FB2">
              <w:rPr>
                <w:b/>
                <w:i/>
                <w:lang w:val="ro-RO"/>
              </w:rPr>
              <w:tab/>
              <w:t>livrarea și plata produselor agricole vizate au loc simultan sau cel puțin în termen de cinci zile lucrătoare;</w:t>
            </w:r>
          </w:p>
        </w:tc>
      </w:tr>
    </w:tbl>
    <w:p w14:paraId="6290D8E8" w14:textId="77777777" w:rsidR="005C5686" w:rsidRPr="00CD1FB2" w:rsidRDefault="005C5686" w:rsidP="005C5686"/>
    <w:p w14:paraId="69DE2DB8" w14:textId="77777777" w:rsidR="005C5686" w:rsidRPr="00CD1FB2" w:rsidRDefault="005C5686" w:rsidP="005C5686">
      <w:pPr>
        <w:pStyle w:val="AmNumberTabs"/>
      </w:pPr>
      <w:r w:rsidRPr="00CD1FB2">
        <w:t>Amendamentul</w:t>
      </w:r>
      <w:r w:rsidRPr="00CD1FB2">
        <w:tab/>
      </w:r>
      <w:r w:rsidRPr="00CD1FB2">
        <w:tab/>
        <w:t>86</w:t>
      </w:r>
    </w:p>
    <w:p w14:paraId="0B8CEC33" w14:textId="77777777" w:rsidR="005C5686" w:rsidRPr="00CD1FB2" w:rsidRDefault="005C5686" w:rsidP="005C5686"/>
    <w:p w14:paraId="384E19C6" w14:textId="77777777" w:rsidR="005C5686" w:rsidRPr="00CD1FB2" w:rsidRDefault="005C5686" w:rsidP="005C5686">
      <w:pPr>
        <w:pStyle w:val="NormalBold"/>
        <w:keepNext/>
      </w:pPr>
      <w:r w:rsidRPr="00CD1FB2">
        <w:t>Propunere de regulament</w:t>
      </w:r>
    </w:p>
    <w:p w14:paraId="273F9214" w14:textId="77777777" w:rsidR="005C5686" w:rsidRPr="00CD1FB2" w:rsidRDefault="005C5686" w:rsidP="005C5686">
      <w:pPr>
        <w:pStyle w:val="NormalBold"/>
      </w:pPr>
      <w:r w:rsidRPr="00CD1FB2">
        <w:t>Articolul 1 – paragraful 1 – punctul 6</w:t>
      </w:r>
    </w:p>
    <w:p w14:paraId="4CD3D83D" w14:textId="77777777" w:rsidR="005C5686" w:rsidRPr="00CD1FB2" w:rsidRDefault="005C5686" w:rsidP="005C5686">
      <w:pPr>
        <w:keepNext/>
      </w:pPr>
      <w:r w:rsidRPr="00CD1FB2">
        <w:t>Regulamentul (UE) nr. 1308/2013</w:t>
      </w:r>
    </w:p>
    <w:p w14:paraId="761B873B" w14:textId="77777777" w:rsidR="005C5686" w:rsidRPr="00CD1FB2" w:rsidRDefault="005C5686" w:rsidP="005C5686">
      <w:r w:rsidRPr="00CD1FB2">
        <w:t>Articolul 168 – alineatul 6a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4C555B9" w14:textId="77777777" w:rsidTr="00D84C94">
        <w:trPr>
          <w:jc w:val="center"/>
        </w:trPr>
        <w:tc>
          <w:tcPr>
            <w:tcW w:w="9752" w:type="dxa"/>
            <w:gridSpan w:val="2"/>
          </w:tcPr>
          <w:p w14:paraId="191FD1EE" w14:textId="77777777" w:rsidR="005C5686" w:rsidRPr="00CD1FB2" w:rsidRDefault="005C5686" w:rsidP="00D84C94">
            <w:pPr>
              <w:keepNext/>
            </w:pPr>
          </w:p>
        </w:tc>
      </w:tr>
      <w:tr w:rsidR="005C5686" w:rsidRPr="00CD1FB2" w14:paraId="1F560F3B" w14:textId="77777777" w:rsidTr="00D84C94">
        <w:trPr>
          <w:jc w:val="center"/>
        </w:trPr>
        <w:tc>
          <w:tcPr>
            <w:tcW w:w="4876" w:type="dxa"/>
          </w:tcPr>
          <w:p w14:paraId="5176983C" w14:textId="77777777" w:rsidR="005C5686" w:rsidRPr="00CD1FB2" w:rsidRDefault="005C5686" w:rsidP="00D84C94">
            <w:pPr>
              <w:pStyle w:val="ColumnHeading"/>
              <w:keepNext/>
            </w:pPr>
            <w:r w:rsidRPr="00CD1FB2">
              <w:t>Textul propus de Comisie</w:t>
            </w:r>
          </w:p>
        </w:tc>
        <w:tc>
          <w:tcPr>
            <w:tcW w:w="4876" w:type="dxa"/>
          </w:tcPr>
          <w:p w14:paraId="4DBB23B7" w14:textId="77777777" w:rsidR="005C5686" w:rsidRPr="00CD1FB2" w:rsidRDefault="005C5686" w:rsidP="00D84C94">
            <w:pPr>
              <w:pStyle w:val="ColumnHeading"/>
              <w:keepNext/>
            </w:pPr>
            <w:r w:rsidRPr="00CD1FB2">
              <w:t>Amendamentul</w:t>
            </w:r>
          </w:p>
        </w:tc>
      </w:tr>
      <w:tr w:rsidR="005C5686" w:rsidRPr="00CD1FB2" w14:paraId="57981EA9" w14:textId="77777777" w:rsidTr="00D84C94">
        <w:trPr>
          <w:jc w:val="center"/>
        </w:trPr>
        <w:tc>
          <w:tcPr>
            <w:tcW w:w="4876" w:type="dxa"/>
          </w:tcPr>
          <w:p w14:paraId="4393058D" w14:textId="77777777" w:rsidR="005C5686" w:rsidRPr="00CD1FB2" w:rsidRDefault="005C5686" w:rsidP="00D84C94">
            <w:pPr>
              <w:pStyle w:val="Normal6"/>
              <w:rPr>
                <w:lang w:val="ro-RO"/>
              </w:rPr>
            </w:pPr>
          </w:p>
        </w:tc>
        <w:tc>
          <w:tcPr>
            <w:tcW w:w="4876" w:type="dxa"/>
          </w:tcPr>
          <w:p w14:paraId="7A48D81F" w14:textId="77777777" w:rsidR="005C5686" w:rsidRPr="00CD1FB2" w:rsidRDefault="005C5686" w:rsidP="00D84C94">
            <w:pPr>
              <w:pStyle w:val="Normal6"/>
              <w:rPr>
                <w:szCs w:val="24"/>
                <w:lang w:val="ro-RO"/>
              </w:rPr>
            </w:pPr>
            <w:r w:rsidRPr="00CD1FB2">
              <w:rPr>
                <w:b/>
                <w:i/>
                <w:lang w:val="ro-RO"/>
              </w:rPr>
              <w:t>6a.</w:t>
            </w:r>
            <w:r w:rsidRPr="00CD1FB2">
              <w:rPr>
                <w:b/>
                <w:i/>
                <w:lang w:val="ro-RO"/>
              </w:rPr>
              <w:tab/>
              <w:t>La cererea unei organizații interprofesionale recunoscute în temeiul articolului 157 alineatul (1) sau a unei organizații considerate a fi larg reprezentativă pentru un sector agricol, statele membre pot decide să scutească anumite sectoare specifice de la cerința unui contract scris menționată la alineatele (1) și (2) din prezentul articol, cu excepția sectorului laptelui. Scutirea se aplică fără a aduce atingere dispozițiilor prevăzute la alineatul (7) din prezentul articol.</w:t>
            </w:r>
          </w:p>
        </w:tc>
      </w:tr>
    </w:tbl>
    <w:p w14:paraId="01DD2DEA" w14:textId="77777777" w:rsidR="005C5686" w:rsidRPr="00CD1FB2" w:rsidRDefault="005C5686" w:rsidP="005C5686"/>
    <w:p w14:paraId="1D37086E" w14:textId="77777777" w:rsidR="005C5686" w:rsidRPr="00CD1FB2" w:rsidRDefault="005C5686" w:rsidP="005C5686">
      <w:pPr>
        <w:pStyle w:val="AmNumberTabs"/>
      </w:pPr>
      <w:r w:rsidRPr="00CD1FB2">
        <w:t>Amendamentul</w:t>
      </w:r>
      <w:r w:rsidRPr="00CD1FB2">
        <w:tab/>
      </w:r>
      <w:r w:rsidRPr="00CD1FB2">
        <w:tab/>
        <w:t>87</w:t>
      </w:r>
    </w:p>
    <w:p w14:paraId="634B340F" w14:textId="77777777" w:rsidR="005C5686" w:rsidRPr="00CD1FB2" w:rsidRDefault="005C5686" w:rsidP="005C5686"/>
    <w:p w14:paraId="57191AF5" w14:textId="77777777" w:rsidR="005C5686" w:rsidRPr="00CD1FB2" w:rsidRDefault="005C5686" w:rsidP="005C5686">
      <w:pPr>
        <w:pStyle w:val="NormalBold"/>
        <w:keepNext/>
      </w:pPr>
      <w:r w:rsidRPr="00CD1FB2">
        <w:t>Propunere de regulament</w:t>
      </w:r>
    </w:p>
    <w:p w14:paraId="792C1E57" w14:textId="77777777" w:rsidR="005C5686" w:rsidRPr="00CD1FB2" w:rsidRDefault="005C5686" w:rsidP="005C5686">
      <w:pPr>
        <w:pStyle w:val="NormalBold"/>
      </w:pPr>
      <w:r w:rsidRPr="00CD1FB2">
        <w:t>Articolul 1 – paragraful 1 – punctul 6</w:t>
      </w:r>
    </w:p>
    <w:p w14:paraId="2C94DAAE" w14:textId="77777777" w:rsidR="005C5686" w:rsidRPr="00CD1FB2" w:rsidRDefault="005C5686" w:rsidP="005C5686">
      <w:pPr>
        <w:keepNext/>
      </w:pPr>
      <w:r w:rsidRPr="00CD1FB2">
        <w:t>Regulamentul (UE) nr. 1308/2013</w:t>
      </w:r>
    </w:p>
    <w:p w14:paraId="65960E6A" w14:textId="77777777" w:rsidR="005C5686" w:rsidRPr="00CD1FB2" w:rsidRDefault="005C5686" w:rsidP="005C5686">
      <w:r w:rsidRPr="00CD1FB2">
        <w:t>Articolul 168 – alineatul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842B35B" w14:textId="77777777" w:rsidTr="00D84C94">
        <w:trPr>
          <w:jc w:val="center"/>
        </w:trPr>
        <w:tc>
          <w:tcPr>
            <w:tcW w:w="9752" w:type="dxa"/>
            <w:gridSpan w:val="2"/>
          </w:tcPr>
          <w:p w14:paraId="48B3E41B" w14:textId="77777777" w:rsidR="005C5686" w:rsidRPr="00CD1FB2" w:rsidRDefault="005C5686" w:rsidP="00D84C94">
            <w:pPr>
              <w:keepNext/>
            </w:pPr>
          </w:p>
        </w:tc>
      </w:tr>
      <w:tr w:rsidR="005C5686" w:rsidRPr="00CD1FB2" w14:paraId="474C3AE2" w14:textId="77777777" w:rsidTr="00D84C94">
        <w:trPr>
          <w:jc w:val="center"/>
        </w:trPr>
        <w:tc>
          <w:tcPr>
            <w:tcW w:w="4876" w:type="dxa"/>
          </w:tcPr>
          <w:p w14:paraId="71E771D6" w14:textId="77777777" w:rsidR="005C5686" w:rsidRPr="00CD1FB2" w:rsidRDefault="005C5686" w:rsidP="00D84C94">
            <w:pPr>
              <w:pStyle w:val="ColumnHeading"/>
              <w:keepNext/>
            </w:pPr>
            <w:r w:rsidRPr="00CD1FB2">
              <w:t>Textul propus de Comisie</w:t>
            </w:r>
          </w:p>
        </w:tc>
        <w:tc>
          <w:tcPr>
            <w:tcW w:w="4876" w:type="dxa"/>
          </w:tcPr>
          <w:p w14:paraId="57071F65" w14:textId="77777777" w:rsidR="005C5686" w:rsidRPr="00CD1FB2" w:rsidRDefault="005C5686" w:rsidP="00D84C94">
            <w:pPr>
              <w:pStyle w:val="ColumnHeading"/>
              <w:keepNext/>
            </w:pPr>
            <w:r w:rsidRPr="00CD1FB2">
              <w:t>Amendamentul</w:t>
            </w:r>
          </w:p>
        </w:tc>
      </w:tr>
      <w:tr w:rsidR="005C5686" w:rsidRPr="00CD1FB2" w14:paraId="3CE94CAF" w14:textId="77777777" w:rsidTr="00D84C94">
        <w:trPr>
          <w:jc w:val="center"/>
        </w:trPr>
        <w:tc>
          <w:tcPr>
            <w:tcW w:w="4876" w:type="dxa"/>
          </w:tcPr>
          <w:p w14:paraId="527BDE18" w14:textId="77777777" w:rsidR="005C5686" w:rsidRPr="00CD1FB2" w:rsidRDefault="005C5686" w:rsidP="00D84C94">
            <w:pPr>
              <w:pStyle w:val="Normal6"/>
              <w:rPr>
                <w:lang w:val="ro-RO"/>
              </w:rPr>
            </w:pPr>
            <w:r w:rsidRPr="00CD1FB2">
              <w:rPr>
                <w:lang w:val="ro-RO"/>
              </w:rPr>
              <w:t>7.</w:t>
            </w:r>
            <w:r w:rsidRPr="00CD1FB2">
              <w:rPr>
                <w:lang w:val="ro-RO"/>
              </w:rPr>
              <w:tab/>
              <w:t xml:space="preserve">În cazul în care, în temeiul alineatului (5) </w:t>
            </w:r>
            <w:r w:rsidRPr="00CD1FB2">
              <w:rPr>
                <w:b/>
                <w:i/>
                <w:lang w:val="ro-RO"/>
              </w:rPr>
              <w:t>literele (b), (c) și</w:t>
            </w:r>
            <w:r w:rsidRPr="00CD1FB2">
              <w:rPr>
                <w:lang w:val="ro-RO"/>
              </w:rPr>
              <w:t xml:space="preserve"> (d) sau al </w:t>
            </w:r>
            <w:r w:rsidRPr="00CD1FB2">
              <w:rPr>
                <w:b/>
                <w:i/>
                <w:lang w:val="ro-RO"/>
              </w:rPr>
              <w:t>alineatului</w:t>
            </w:r>
            <w:r w:rsidRPr="00CD1FB2">
              <w:rPr>
                <w:lang w:val="ro-RO"/>
              </w:rPr>
              <w:t xml:space="preserve"> (6), nu este necesar un contract scris sau o ofertă scrisă pentru un contract, un fermier, o organizație de producători sau o asociație de organizații de producători poate solicita ca orice livrare de produse agricole către un procesator, un distribuitor sau un comerciant cu amănuntul să facă obiectul unui contract scris între părți sau al unei oferte scrise pentru un contract. Un astfel de contract sau o astfel de ofertă pentru un contract trebuie să îndeplinească condițiile stabilite la alineatul (4) și la alineatul (8) primul paragraf.</w:t>
            </w:r>
          </w:p>
        </w:tc>
        <w:tc>
          <w:tcPr>
            <w:tcW w:w="4876" w:type="dxa"/>
          </w:tcPr>
          <w:p w14:paraId="7504316E" w14:textId="77777777" w:rsidR="005C5686" w:rsidRPr="00CD1FB2" w:rsidRDefault="005C5686" w:rsidP="00D84C94">
            <w:pPr>
              <w:pStyle w:val="Normal6"/>
              <w:rPr>
                <w:szCs w:val="24"/>
                <w:lang w:val="ro-RO"/>
              </w:rPr>
            </w:pPr>
            <w:r w:rsidRPr="00CD1FB2">
              <w:rPr>
                <w:lang w:val="ro-RO"/>
              </w:rPr>
              <w:t>7.</w:t>
            </w:r>
            <w:r w:rsidRPr="00CD1FB2">
              <w:rPr>
                <w:lang w:val="ro-RO"/>
              </w:rPr>
              <w:tab/>
              <w:t xml:space="preserve">În cazul în care, în temeiul alineatului (5) </w:t>
            </w:r>
            <w:r w:rsidRPr="00CD1FB2">
              <w:rPr>
                <w:b/>
                <w:i/>
                <w:lang w:val="ro-RO"/>
              </w:rPr>
              <w:t>litera</w:t>
            </w:r>
            <w:r w:rsidRPr="00CD1FB2">
              <w:rPr>
                <w:lang w:val="ro-RO"/>
              </w:rPr>
              <w:t xml:space="preserve"> (d) sau al </w:t>
            </w:r>
            <w:r w:rsidRPr="00CD1FB2">
              <w:rPr>
                <w:b/>
                <w:i/>
                <w:lang w:val="ro-RO"/>
              </w:rPr>
              <w:t>alineatelor (6) și</w:t>
            </w:r>
            <w:r w:rsidRPr="00CD1FB2">
              <w:rPr>
                <w:lang w:val="ro-RO"/>
              </w:rPr>
              <w:t xml:space="preserve"> (6</w:t>
            </w:r>
            <w:r w:rsidRPr="00CD1FB2">
              <w:rPr>
                <w:b/>
                <w:i/>
                <w:lang w:val="ro-RO"/>
              </w:rPr>
              <w:t>a</w:t>
            </w:r>
            <w:r w:rsidRPr="00CD1FB2">
              <w:rPr>
                <w:lang w:val="ro-RO"/>
              </w:rPr>
              <w:t>), nu este necesar un contract scris sau o ofertă scrisă pentru un contract, un fermier, o organizație de producători sau o asociație de organizații de producători poate solicita ca orice livrare de produse agricole către un procesator, un distribuitor sau un comerciant cu amănuntul să facă obiectul unui contract scris între părți sau al unei oferte scrise pentru un contract. Un astfel de contract sau o astfel de ofertă pentru un contract trebuie să îndeplinească condițiile stabilite la alineatul (4) și la alineatul (8) primul paragraf.</w:t>
            </w:r>
          </w:p>
        </w:tc>
      </w:tr>
    </w:tbl>
    <w:p w14:paraId="5D2FBC00" w14:textId="77777777" w:rsidR="005C5686" w:rsidRPr="00CD1FB2" w:rsidRDefault="005C5686" w:rsidP="005C5686"/>
    <w:p w14:paraId="0B4C3175" w14:textId="77777777" w:rsidR="005C5686" w:rsidRPr="00CD1FB2" w:rsidRDefault="005C5686" w:rsidP="005C5686">
      <w:pPr>
        <w:pStyle w:val="AmNumberTabs"/>
      </w:pPr>
      <w:r w:rsidRPr="00CD1FB2">
        <w:t>Amendamentul</w:t>
      </w:r>
      <w:r w:rsidRPr="00CD1FB2">
        <w:tab/>
      </w:r>
      <w:r w:rsidRPr="00CD1FB2">
        <w:tab/>
        <w:t>88</w:t>
      </w:r>
    </w:p>
    <w:p w14:paraId="051206BC" w14:textId="77777777" w:rsidR="005C5686" w:rsidRPr="00CD1FB2" w:rsidRDefault="005C5686" w:rsidP="005C5686"/>
    <w:p w14:paraId="1F991ABD" w14:textId="77777777" w:rsidR="005C5686" w:rsidRPr="00CD1FB2" w:rsidRDefault="005C5686" w:rsidP="005C5686">
      <w:pPr>
        <w:pStyle w:val="NormalBold"/>
        <w:keepNext/>
      </w:pPr>
      <w:r w:rsidRPr="00CD1FB2">
        <w:t>Propunere de regulament</w:t>
      </w:r>
    </w:p>
    <w:p w14:paraId="4FA3803A" w14:textId="77777777" w:rsidR="005C5686" w:rsidRPr="00CD1FB2" w:rsidRDefault="005C5686" w:rsidP="005C5686">
      <w:pPr>
        <w:pStyle w:val="NormalBold"/>
      </w:pPr>
      <w:r w:rsidRPr="00CD1FB2">
        <w:t>Articolul 1 – paragraful 1 – punctul 6</w:t>
      </w:r>
    </w:p>
    <w:p w14:paraId="4E7B1A6B" w14:textId="77777777" w:rsidR="005C5686" w:rsidRPr="00CD1FB2" w:rsidRDefault="005C5686" w:rsidP="005C5686">
      <w:pPr>
        <w:keepNext/>
      </w:pPr>
      <w:r w:rsidRPr="00CD1FB2">
        <w:lastRenderedPageBreak/>
        <w:t>Regulamentul (UE) nr. 1308/2013</w:t>
      </w:r>
    </w:p>
    <w:p w14:paraId="63B1638B" w14:textId="77777777" w:rsidR="005C5686" w:rsidRPr="00CD1FB2" w:rsidRDefault="005C5686" w:rsidP="005C5686">
      <w:r w:rsidRPr="00CD1FB2">
        <w:t>Articolul 168 – alineatul 8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3DA5420" w14:textId="77777777" w:rsidTr="00D84C94">
        <w:trPr>
          <w:jc w:val="center"/>
        </w:trPr>
        <w:tc>
          <w:tcPr>
            <w:tcW w:w="9752" w:type="dxa"/>
            <w:gridSpan w:val="2"/>
          </w:tcPr>
          <w:p w14:paraId="2744C22F" w14:textId="77777777" w:rsidR="005C5686" w:rsidRPr="00CD1FB2" w:rsidRDefault="005C5686" w:rsidP="00D84C94">
            <w:pPr>
              <w:keepNext/>
            </w:pPr>
          </w:p>
        </w:tc>
      </w:tr>
      <w:tr w:rsidR="005C5686" w:rsidRPr="00CD1FB2" w14:paraId="2B88C8F9" w14:textId="77777777" w:rsidTr="00D84C94">
        <w:trPr>
          <w:jc w:val="center"/>
        </w:trPr>
        <w:tc>
          <w:tcPr>
            <w:tcW w:w="4876" w:type="dxa"/>
          </w:tcPr>
          <w:p w14:paraId="39DA1B4E" w14:textId="77777777" w:rsidR="005C5686" w:rsidRPr="00CD1FB2" w:rsidRDefault="005C5686" w:rsidP="00D84C94">
            <w:pPr>
              <w:pStyle w:val="ColumnHeading"/>
              <w:keepNext/>
            </w:pPr>
            <w:r w:rsidRPr="00CD1FB2">
              <w:t>Textul propus de Comisie</w:t>
            </w:r>
          </w:p>
        </w:tc>
        <w:tc>
          <w:tcPr>
            <w:tcW w:w="4876" w:type="dxa"/>
          </w:tcPr>
          <w:p w14:paraId="7F564457" w14:textId="77777777" w:rsidR="005C5686" w:rsidRPr="00CD1FB2" w:rsidRDefault="005C5686" w:rsidP="00D84C94">
            <w:pPr>
              <w:pStyle w:val="ColumnHeading"/>
              <w:keepNext/>
            </w:pPr>
            <w:r w:rsidRPr="00CD1FB2">
              <w:t>Amendamentul</w:t>
            </w:r>
          </w:p>
        </w:tc>
      </w:tr>
      <w:tr w:rsidR="005C5686" w:rsidRPr="00CD1FB2" w14:paraId="152A56DC" w14:textId="77777777" w:rsidTr="00D84C94">
        <w:trPr>
          <w:jc w:val="center"/>
        </w:trPr>
        <w:tc>
          <w:tcPr>
            <w:tcW w:w="4876" w:type="dxa"/>
          </w:tcPr>
          <w:p w14:paraId="3992CC9A" w14:textId="77777777" w:rsidR="005C5686" w:rsidRPr="00CD1FB2" w:rsidRDefault="005C5686" w:rsidP="00D84C94">
            <w:pPr>
              <w:pStyle w:val="Normal6"/>
              <w:rPr>
                <w:lang w:val="ro-RO"/>
              </w:rPr>
            </w:pPr>
            <w:r w:rsidRPr="00CD1FB2">
              <w:rPr>
                <w:lang w:val="ro-RO"/>
              </w:rPr>
              <w:t>Toate elementele contractelor de livrare a produselor agricole încheiate între fermieri, organizații de producători sau asociații de organizații de producători și procesatori, distribuitori sau comercianți cu amănuntul, inclusiv elementele și componentele acestora menționate la alineatul (4) litera (c), se negociază liber între părți.</w:t>
            </w:r>
          </w:p>
        </w:tc>
        <w:tc>
          <w:tcPr>
            <w:tcW w:w="4876" w:type="dxa"/>
          </w:tcPr>
          <w:p w14:paraId="4FC0091C" w14:textId="77777777" w:rsidR="005C5686" w:rsidRPr="00CD1FB2" w:rsidRDefault="005C5686" w:rsidP="00D84C94">
            <w:pPr>
              <w:pStyle w:val="Normal6"/>
              <w:rPr>
                <w:szCs w:val="24"/>
                <w:lang w:val="ro-RO"/>
              </w:rPr>
            </w:pPr>
            <w:r w:rsidRPr="00CD1FB2">
              <w:rPr>
                <w:lang w:val="ro-RO"/>
              </w:rPr>
              <w:t>Toate elementele contractelor de livrare a produselor agricole încheiate între fermieri, organizații de producători sau asociații de organizații de producători și procesatori, distribuitori sau comercianți cu amănuntul, inclusiv elementele și componentele acestora menționate la alineatul (4) litera (c), se negociază liber între părți</w:t>
            </w:r>
            <w:r w:rsidRPr="00CD1FB2">
              <w:rPr>
                <w:b/>
                <w:i/>
                <w:lang w:val="ro-RO"/>
              </w:rPr>
              <w:t>, fără a aduce atingere cerințelor suplimentare introduse de statele membre</w:t>
            </w:r>
            <w:r w:rsidRPr="00CD1FB2">
              <w:rPr>
                <w:lang w:val="ro-RO"/>
              </w:rPr>
              <w:t>.</w:t>
            </w:r>
          </w:p>
        </w:tc>
      </w:tr>
    </w:tbl>
    <w:p w14:paraId="1452E7AD" w14:textId="77777777" w:rsidR="005C5686" w:rsidRPr="00CD1FB2" w:rsidRDefault="005C5686" w:rsidP="005C5686"/>
    <w:p w14:paraId="4B8EA2B3" w14:textId="77777777" w:rsidR="005C5686" w:rsidRPr="00CD1FB2" w:rsidRDefault="005C5686" w:rsidP="005C5686">
      <w:pPr>
        <w:pStyle w:val="AmNumberTabs"/>
      </w:pPr>
      <w:r w:rsidRPr="00CD1FB2">
        <w:t>Amendamentul</w:t>
      </w:r>
      <w:r w:rsidRPr="00CD1FB2">
        <w:tab/>
      </w:r>
      <w:r w:rsidRPr="00CD1FB2">
        <w:tab/>
        <w:t>89</w:t>
      </w:r>
    </w:p>
    <w:p w14:paraId="3A04987A" w14:textId="77777777" w:rsidR="005C5686" w:rsidRPr="00CD1FB2" w:rsidRDefault="005C5686" w:rsidP="005C5686"/>
    <w:p w14:paraId="5D5A45ED" w14:textId="77777777" w:rsidR="005C5686" w:rsidRPr="00CD1FB2" w:rsidRDefault="005C5686" w:rsidP="005C5686">
      <w:pPr>
        <w:pStyle w:val="NormalBold"/>
        <w:keepNext/>
      </w:pPr>
      <w:r w:rsidRPr="00CD1FB2">
        <w:t>Propunere de regulament</w:t>
      </w:r>
    </w:p>
    <w:p w14:paraId="6B398B7B" w14:textId="77777777" w:rsidR="005C5686" w:rsidRPr="00CD1FB2" w:rsidRDefault="005C5686" w:rsidP="005C5686">
      <w:pPr>
        <w:pStyle w:val="NormalBold"/>
      </w:pPr>
      <w:r w:rsidRPr="00CD1FB2">
        <w:t>Articolul 1 – paragraful 1 – punctul 6</w:t>
      </w:r>
    </w:p>
    <w:p w14:paraId="19A8ED97" w14:textId="77777777" w:rsidR="005C5686" w:rsidRPr="00CD1FB2" w:rsidRDefault="005C5686" w:rsidP="005C5686">
      <w:pPr>
        <w:keepNext/>
      </w:pPr>
      <w:r w:rsidRPr="00CD1FB2">
        <w:t>Regulamentul (UE) nr. 1308/2013</w:t>
      </w:r>
    </w:p>
    <w:p w14:paraId="00AF6FBC" w14:textId="77777777" w:rsidR="005C5686" w:rsidRPr="00CD1FB2" w:rsidRDefault="005C5686" w:rsidP="005C5686">
      <w:r w:rsidRPr="00CD1FB2">
        <w:t>Articolul 168 – alineatul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781621D" w14:textId="77777777" w:rsidTr="00D84C94">
        <w:trPr>
          <w:jc w:val="center"/>
        </w:trPr>
        <w:tc>
          <w:tcPr>
            <w:tcW w:w="9752" w:type="dxa"/>
            <w:gridSpan w:val="2"/>
          </w:tcPr>
          <w:p w14:paraId="655E2369" w14:textId="77777777" w:rsidR="005C5686" w:rsidRPr="00CD1FB2" w:rsidRDefault="005C5686" w:rsidP="00D84C94">
            <w:pPr>
              <w:keepNext/>
            </w:pPr>
          </w:p>
        </w:tc>
      </w:tr>
      <w:tr w:rsidR="005C5686" w:rsidRPr="00CD1FB2" w14:paraId="2DB23EFA" w14:textId="77777777" w:rsidTr="00D84C94">
        <w:trPr>
          <w:jc w:val="center"/>
        </w:trPr>
        <w:tc>
          <w:tcPr>
            <w:tcW w:w="4876" w:type="dxa"/>
          </w:tcPr>
          <w:p w14:paraId="699DD836" w14:textId="77777777" w:rsidR="005C5686" w:rsidRPr="00CD1FB2" w:rsidRDefault="005C5686" w:rsidP="00D84C94">
            <w:pPr>
              <w:pStyle w:val="ColumnHeading"/>
              <w:keepNext/>
            </w:pPr>
            <w:r w:rsidRPr="00CD1FB2">
              <w:t>Textul propus de Comisie</w:t>
            </w:r>
          </w:p>
        </w:tc>
        <w:tc>
          <w:tcPr>
            <w:tcW w:w="4876" w:type="dxa"/>
          </w:tcPr>
          <w:p w14:paraId="677C7C1C" w14:textId="77777777" w:rsidR="005C5686" w:rsidRPr="00CD1FB2" w:rsidRDefault="005C5686" w:rsidP="00D84C94">
            <w:pPr>
              <w:pStyle w:val="ColumnHeading"/>
              <w:keepNext/>
            </w:pPr>
            <w:r w:rsidRPr="00CD1FB2">
              <w:t>Amendamentul</w:t>
            </w:r>
          </w:p>
        </w:tc>
      </w:tr>
      <w:tr w:rsidR="005C5686" w:rsidRPr="00CD1FB2" w14:paraId="7EE5F518" w14:textId="77777777" w:rsidTr="00D84C94">
        <w:trPr>
          <w:jc w:val="center"/>
        </w:trPr>
        <w:tc>
          <w:tcPr>
            <w:tcW w:w="4876" w:type="dxa"/>
          </w:tcPr>
          <w:p w14:paraId="2A26B984" w14:textId="77777777" w:rsidR="005C5686" w:rsidRPr="00CD1FB2" w:rsidRDefault="005C5686" w:rsidP="00D84C94">
            <w:pPr>
              <w:pStyle w:val="Normal6"/>
              <w:rPr>
                <w:lang w:val="ro-RO"/>
              </w:rPr>
            </w:pPr>
            <w:r w:rsidRPr="00CD1FB2">
              <w:rPr>
                <w:lang w:val="ro-RO"/>
              </w:rPr>
              <w:t>9.</w:t>
            </w:r>
            <w:r w:rsidRPr="00CD1FB2">
              <w:rPr>
                <w:lang w:val="ro-RO"/>
              </w:rPr>
              <w:tab/>
              <w:t>Statele membre pot solicita cumpărătorului de produse agricole să înregistreze contractele scrise menționate la alineatul (1) înainte de livrarea produselor agricole în cauză de către fermier, o organizație de producători sau o asociație de organizații de producători către un procesator, un distribuitor sau un comerciant cu amănuntul de pe teritoriul lor.</w:t>
            </w:r>
          </w:p>
        </w:tc>
        <w:tc>
          <w:tcPr>
            <w:tcW w:w="4876" w:type="dxa"/>
          </w:tcPr>
          <w:p w14:paraId="2AA7B560" w14:textId="77777777" w:rsidR="005C5686" w:rsidRPr="00CD1FB2" w:rsidRDefault="005C5686" w:rsidP="00D84C94">
            <w:pPr>
              <w:pStyle w:val="Normal6"/>
              <w:rPr>
                <w:szCs w:val="24"/>
                <w:lang w:val="ro-RO"/>
              </w:rPr>
            </w:pPr>
            <w:r w:rsidRPr="00CD1FB2">
              <w:rPr>
                <w:lang w:val="ro-RO"/>
              </w:rPr>
              <w:t>9.</w:t>
            </w:r>
            <w:r w:rsidRPr="00CD1FB2">
              <w:rPr>
                <w:lang w:val="ro-RO"/>
              </w:rPr>
              <w:tab/>
              <w:t>Statele membre</w:t>
            </w:r>
            <w:r w:rsidRPr="00CD1FB2">
              <w:rPr>
                <w:b/>
                <w:i/>
                <w:lang w:val="ro-RO"/>
              </w:rPr>
              <w:t>, în situații justificate,</w:t>
            </w:r>
            <w:r w:rsidRPr="00CD1FB2">
              <w:rPr>
                <w:lang w:val="ro-RO"/>
              </w:rPr>
              <w:t xml:space="preserve"> pot solicita cumpărătorului de produse agricole să înregistreze contractele scrise menționate la alineatul (1) înainte de livrarea produselor agricole în cauză de către fermier, o organizație de producători sau o asociație de organizații de producători către un procesator, un distribuitor sau un comerciant cu amănuntul de pe teritoriul lor</w:t>
            </w:r>
            <w:r w:rsidRPr="00CD1FB2">
              <w:rPr>
                <w:b/>
                <w:i/>
                <w:lang w:val="ro-RO"/>
              </w:rPr>
              <w:t>, cu excepția produselor de sezon și produselor perisabile</w:t>
            </w:r>
            <w:r w:rsidRPr="00CD1FB2">
              <w:rPr>
                <w:lang w:val="ro-RO"/>
              </w:rPr>
              <w:t>.</w:t>
            </w:r>
          </w:p>
        </w:tc>
      </w:tr>
    </w:tbl>
    <w:p w14:paraId="56F89606" w14:textId="77777777" w:rsidR="005C5686" w:rsidRPr="00CD1FB2" w:rsidRDefault="005C5686" w:rsidP="005C5686"/>
    <w:p w14:paraId="19A04B35" w14:textId="77777777" w:rsidR="005C5686" w:rsidRPr="00CD1FB2" w:rsidRDefault="005C5686" w:rsidP="005C5686">
      <w:pPr>
        <w:pStyle w:val="AmNumberTabs"/>
      </w:pPr>
      <w:r w:rsidRPr="00CD1FB2">
        <w:t>Amendamentul</w:t>
      </w:r>
      <w:r w:rsidRPr="00CD1FB2">
        <w:tab/>
      </w:r>
      <w:r w:rsidRPr="00CD1FB2">
        <w:tab/>
        <w:t>90</w:t>
      </w:r>
    </w:p>
    <w:p w14:paraId="357200BA" w14:textId="77777777" w:rsidR="005C5686" w:rsidRPr="00CD1FB2" w:rsidRDefault="005C5686" w:rsidP="005C5686"/>
    <w:p w14:paraId="7192BC8E" w14:textId="77777777" w:rsidR="005C5686" w:rsidRPr="00CD1FB2" w:rsidRDefault="005C5686" w:rsidP="005C5686">
      <w:pPr>
        <w:pStyle w:val="NormalBold"/>
        <w:keepNext/>
      </w:pPr>
      <w:r w:rsidRPr="00CD1FB2">
        <w:t>Propunere de regulament</w:t>
      </w:r>
    </w:p>
    <w:p w14:paraId="25587D63" w14:textId="77777777" w:rsidR="005C5686" w:rsidRPr="00CD1FB2" w:rsidRDefault="005C5686" w:rsidP="005C5686">
      <w:pPr>
        <w:pStyle w:val="NormalBold"/>
      </w:pPr>
      <w:r w:rsidRPr="00CD1FB2">
        <w:t>Articolul 1 – paragraful 1 – punctul 6</w:t>
      </w:r>
    </w:p>
    <w:p w14:paraId="4ECF04B9" w14:textId="77777777" w:rsidR="005C5686" w:rsidRPr="00CD1FB2" w:rsidRDefault="005C5686" w:rsidP="005C5686">
      <w:pPr>
        <w:keepNext/>
      </w:pPr>
      <w:r w:rsidRPr="00CD1FB2">
        <w:t>Regulamentul (UE) nr. 1308/2013</w:t>
      </w:r>
    </w:p>
    <w:p w14:paraId="76F50B2A" w14:textId="77777777" w:rsidR="005C5686" w:rsidRPr="00CD1FB2" w:rsidRDefault="005C5686" w:rsidP="005C5686">
      <w:r w:rsidRPr="00CD1FB2">
        <w:t>Articolul 168 – alineatul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517FB15B" w14:textId="77777777" w:rsidTr="00D84C94">
        <w:trPr>
          <w:jc w:val="center"/>
        </w:trPr>
        <w:tc>
          <w:tcPr>
            <w:tcW w:w="9752" w:type="dxa"/>
            <w:gridSpan w:val="2"/>
          </w:tcPr>
          <w:p w14:paraId="31BA41EB" w14:textId="77777777" w:rsidR="005C5686" w:rsidRPr="00CD1FB2" w:rsidRDefault="005C5686" w:rsidP="00D84C94">
            <w:pPr>
              <w:keepNext/>
            </w:pPr>
          </w:p>
        </w:tc>
      </w:tr>
      <w:tr w:rsidR="005C5686" w:rsidRPr="00CD1FB2" w14:paraId="56CCFB2C" w14:textId="77777777" w:rsidTr="00D84C94">
        <w:trPr>
          <w:jc w:val="center"/>
        </w:trPr>
        <w:tc>
          <w:tcPr>
            <w:tcW w:w="4876" w:type="dxa"/>
          </w:tcPr>
          <w:p w14:paraId="2AC3D9DC" w14:textId="77777777" w:rsidR="005C5686" w:rsidRPr="00CD1FB2" w:rsidRDefault="005C5686" w:rsidP="00D84C94">
            <w:pPr>
              <w:pStyle w:val="ColumnHeading"/>
              <w:keepNext/>
            </w:pPr>
            <w:r w:rsidRPr="00CD1FB2">
              <w:t>Textul propus de Comisie</w:t>
            </w:r>
          </w:p>
        </w:tc>
        <w:tc>
          <w:tcPr>
            <w:tcW w:w="4876" w:type="dxa"/>
          </w:tcPr>
          <w:p w14:paraId="368992AE" w14:textId="77777777" w:rsidR="005C5686" w:rsidRPr="00CD1FB2" w:rsidRDefault="005C5686" w:rsidP="00D84C94">
            <w:pPr>
              <w:pStyle w:val="ColumnHeading"/>
              <w:keepNext/>
            </w:pPr>
            <w:r w:rsidRPr="00CD1FB2">
              <w:t>Amendamentul</w:t>
            </w:r>
          </w:p>
        </w:tc>
      </w:tr>
      <w:tr w:rsidR="005C5686" w:rsidRPr="00CD1FB2" w14:paraId="1A4C7202" w14:textId="77777777" w:rsidTr="00D84C94">
        <w:trPr>
          <w:jc w:val="center"/>
        </w:trPr>
        <w:tc>
          <w:tcPr>
            <w:tcW w:w="4876" w:type="dxa"/>
          </w:tcPr>
          <w:p w14:paraId="10CC9849" w14:textId="77777777" w:rsidR="005C5686" w:rsidRPr="00CD1FB2" w:rsidRDefault="005C5686" w:rsidP="00D84C94">
            <w:pPr>
              <w:pStyle w:val="Normal6"/>
              <w:rPr>
                <w:lang w:val="ro-RO"/>
              </w:rPr>
            </w:pPr>
            <w:r w:rsidRPr="00CD1FB2">
              <w:rPr>
                <w:lang w:val="ro-RO"/>
              </w:rPr>
              <w:t>10.</w:t>
            </w:r>
            <w:r w:rsidRPr="00CD1FB2">
              <w:rPr>
                <w:lang w:val="ro-RO"/>
              </w:rPr>
              <w:tab/>
              <w:t xml:space="preserve">Statele membre care recurg la </w:t>
            </w:r>
            <w:r w:rsidRPr="00CD1FB2">
              <w:rPr>
                <w:lang w:val="ro-RO"/>
              </w:rPr>
              <w:lastRenderedPageBreak/>
              <w:t xml:space="preserve">posibilitățile </w:t>
            </w:r>
            <w:r w:rsidRPr="00CD1FB2">
              <w:rPr>
                <w:b/>
                <w:i/>
                <w:lang w:val="ro-RO"/>
              </w:rPr>
              <w:t xml:space="preserve">menționate </w:t>
            </w:r>
            <w:r w:rsidRPr="00CD1FB2">
              <w:rPr>
                <w:lang w:val="ro-RO"/>
              </w:rPr>
              <w:t xml:space="preserve">la </w:t>
            </w:r>
            <w:r w:rsidRPr="00CD1FB2">
              <w:rPr>
                <w:b/>
                <w:i/>
                <w:lang w:val="ro-RO"/>
              </w:rPr>
              <w:t>alineatele (2), (6), (8) și (9)</w:t>
            </w:r>
            <w:r w:rsidRPr="00CD1FB2">
              <w:rPr>
                <w:lang w:val="ro-RO"/>
              </w:rPr>
              <w:t xml:space="preserve"> notifică Comisia cu privire la modul de aplicare a acestora.</w:t>
            </w:r>
          </w:p>
        </w:tc>
        <w:tc>
          <w:tcPr>
            <w:tcW w:w="4876" w:type="dxa"/>
          </w:tcPr>
          <w:p w14:paraId="13FADF12" w14:textId="77777777" w:rsidR="005C5686" w:rsidRPr="00CD1FB2" w:rsidRDefault="005C5686" w:rsidP="00D84C94">
            <w:pPr>
              <w:pStyle w:val="Normal6"/>
              <w:rPr>
                <w:szCs w:val="24"/>
                <w:lang w:val="ro-RO"/>
              </w:rPr>
            </w:pPr>
            <w:r w:rsidRPr="00CD1FB2">
              <w:rPr>
                <w:lang w:val="ro-RO"/>
              </w:rPr>
              <w:lastRenderedPageBreak/>
              <w:t>10.</w:t>
            </w:r>
            <w:r w:rsidRPr="00CD1FB2">
              <w:rPr>
                <w:lang w:val="ro-RO"/>
              </w:rPr>
              <w:tab/>
              <w:t xml:space="preserve">Statele membre care recurg la </w:t>
            </w:r>
            <w:r w:rsidRPr="00CD1FB2">
              <w:rPr>
                <w:lang w:val="ro-RO"/>
              </w:rPr>
              <w:lastRenderedPageBreak/>
              <w:t xml:space="preserve">posibilitățile la </w:t>
            </w:r>
            <w:r w:rsidRPr="00CD1FB2">
              <w:rPr>
                <w:bCs/>
                <w:iCs/>
                <w:lang w:val="ro-RO"/>
              </w:rPr>
              <w:t>care se face trimitere în</w:t>
            </w:r>
            <w:r w:rsidRPr="00CD1FB2">
              <w:rPr>
                <w:b/>
                <w:i/>
                <w:lang w:val="ro-RO"/>
              </w:rPr>
              <w:t xml:space="preserve"> prezentul articol</w:t>
            </w:r>
            <w:r w:rsidRPr="00CD1FB2">
              <w:rPr>
                <w:lang w:val="ro-RO"/>
              </w:rPr>
              <w:t xml:space="preserve"> notifică Comisia cu privire la modul de aplicare a acestora.</w:t>
            </w:r>
          </w:p>
        </w:tc>
      </w:tr>
    </w:tbl>
    <w:p w14:paraId="01BE809C" w14:textId="77777777" w:rsidR="005C5686" w:rsidRPr="00CD1FB2" w:rsidRDefault="005C5686" w:rsidP="005C5686"/>
    <w:p w14:paraId="045897E6" w14:textId="77777777" w:rsidR="005C5686" w:rsidRPr="00CD1FB2" w:rsidRDefault="005C5686" w:rsidP="005C5686">
      <w:pPr>
        <w:pStyle w:val="AmNumberTabs"/>
      </w:pPr>
      <w:r w:rsidRPr="00CD1FB2">
        <w:t>Amendamentul</w:t>
      </w:r>
      <w:r w:rsidRPr="00CD1FB2">
        <w:tab/>
      </w:r>
      <w:r w:rsidRPr="00CD1FB2">
        <w:tab/>
        <w:t>91</w:t>
      </w:r>
    </w:p>
    <w:p w14:paraId="55C80103" w14:textId="77777777" w:rsidR="005C5686" w:rsidRPr="00CD1FB2" w:rsidRDefault="005C5686" w:rsidP="005C5686">
      <w:pPr>
        <w:pStyle w:val="NormalBold12b"/>
      </w:pPr>
      <w:r w:rsidRPr="00CD1FB2">
        <w:t>Propunere de regulament</w:t>
      </w:r>
    </w:p>
    <w:p w14:paraId="74DBB23C" w14:textId="77777777" w:rsidR="005C5686" w:rsidRPr="00CD1FB2" w:rsidRDefault="005C5686" w:rsidP="005C5686">
      <w:pPr>
        <w:pStyle w:val="NormalBold"/>
      </w:pPr>
      <w:r w:rsidRPr="00CD1FB2">
        <w:t>Articolul 1 – paragraful 1 – punctul 6 a (nou)</w:t>
      </w:r>
    </w:p>
    <w:p w14:paraId="2B5196C4" w14:textId="77777777" w:rsidR="005C5686" w:rsidRPr="00CD1FB2" w:rsidRDefault="005C5686" w:rsidP="005C5686">
      <w:r w:rsidRPr="00CD1FB2">
        <w:t>Regulamentul (UE) nr. 1308/2013</w:t>
      </w:r>
    </w:p>
    <w:p w14:paraId="7411B77D" w14:textId="77777777" w:rsidR="005C5686" w:rsidRPr="00CD1FB2" w:rsidRDefault="005C5686" w:rsidP="005C5686">
      <w:r w:rsidRPr="00CD1FB2">
        <w:t>Articolul 172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69BBDEDA" w14:textId="77777777" w:rsidTr="00D84C94">
        <w:trPr>
          <w:trHeight w:hRule="exact" w:val="240"/>
          <w:jc w:val="center"/>
        </w:trPr>
        <w:tc>
          <w:tcPr>
            <w:tcW w:w="9752" w:type="dxa"/>
            <w:gridSpan w:val="2"/>
            <w:tcBorders>
              <w:top w:val="nil"/>
              <w:left w:val="nil"/>
              <w:bottom w:val="nil"/>
              <w:right w:val="nil"/>
            </w:tcBorders>
          </w:tcPr>
          <w:p w14:paraId="66B931E4" w14:textId="77777777" w:rsidR="005C5686" w:rsidRPr="00CD1FB2" w:rsidRDefault="005C5686" w:rsidP="00D84C94"/>
        </w:tc>
      </w:tr>
      <w:tr w:rsidR="005C5686" w:rsidRPr="00CD1FB2" w14:paraId="3B0E0FA1" w14:textId="77777777" w:rsidTr="00D84C94">
        <w:trPr>
          <w:trHeight w:val="240"/>
          <w:jc w:val="center"/>
        </w:trPr>
        <w:tc>
          <w:tcPr>
            <w:tcW w:w="4876" w:type="dxa"/>
            <w:tcBorders>
              <w:top w:val="nil"/>
              <w:left w:val="nil"/>
              <w:bottom w:val="nil"/>
              <w:right w:val="nil"/>
            </w:tcBorders>
          </w:tcPr>
          <w:p w14:paraId="67614808" w14:textId="77777777" w:rsidR="005C5686" w:rsidRPr="00CD1FB2" w:rsidRDefault="005C5686" w:rsidP="00D84C94">
            <w:pPr>
              <w:pStyle w:val="AmColumnHeading"/>
            </w:pPr>
            <w:r w:rsidRPr="00CD1FB2">
              <w:t>Textul în vigoare</w:t>
            </w:r>
          </w:p>
        </w:tc>
        <w:tc>
          <w:tcPr>
            <w:tcW w:w="4876" w:type="dxa"/>
            <w:tcBorders>
              <w:top w:val="nil"/>
              <w:left w:val="nil"/>
              <w:bottom w:val="nil"/>
              <w:right w:val="nil"/>
            </w:tcBorders>
          </w:tcPr>
          <w:p w14:paraId="1A1537E5" w14:textId="77777777" w:rsidR="005C5686" w:rsidRPr="00CD1FB2" w:rsidRDefault="005C5686" w:rsidP="00D84C94">
            <w:pPr>
              <w:pStyle w:val="AmColumnHeading"/>
            </w:pPr>
            <w:r w:rsidRPr="00CD1FB2">
              <w:t>Amendamentul</w:t>
            </w:r>
          </w:p>
        </w:tc>
      </w:tr>
      <w:tr w:rsidR="005C5686" w:rsidRPr="00CD1FB2" w14:paraId="69A08D21" w14:textId="77777777" w:rsidTr="00D84C94">
        <w:trPr>
          <w:jc w:val="center"/>
        </w:trPr>
        <w:tc>
          <w:tcPr>
            <w:tcW w:w="4876" w:type="dxa"/>
            <w:tcBorders>
              <w:top w:val="nil"/>
              <w:left w:val="nil"/>
              <w:bottom w:val="nil"/>
              <w:right w:val="nil"/>
            </w:tcBorders>
          </w:tcPr>
          <w:p w14:paraId="257A5940" w14:textId="77777777" w:rsidR="005C5686" w:rsidRPr="00CD1FB2" w:rsidRDefault="005C5686" w:rsidP="00D84C94">
            <w:pPr>
              <w:pStyle w:val="Normal6a"/>
            </w:pPr>
          </w:p>
        </w:tc>
        <w:tc>
          <w:tcPr>
            <w:tcW w:w="4876" w:type="dxa"/>
            <w:tcBorders>
              <w:top w:val="nil"/>
              <w:left w:val="nil"/>
              <w:bottom w:val="nil"/>
              <w:right w:val="nil"/>
            </w:tcBorders>
          </w:tcPr>
          <w:p w14:paraId="61BEA3D8" w14:textId="77777777" w:rsidR="005C5686" w:rsidRPr="00CD1FB2" w:rsidRDefault="005C5686" w:rsidP="00D84C94">
            <w:pPr>
              <w:pStyle w:val="Normal6a"/>
            </w:pPr>
            <w:r w:rsidRPr="00CD1FB2">
              <w:rPr>
                <w:b/>
                <w:i/>
              </w:rPr>
              <w:t>(6a)</w:t>
            </w:r>
            <w:r w:rsidRPr="00CD1FB2">
              <w:tab/>
            </w:r>
            <w:r w:rsidRPr="00CD1FB2">
              <w:rPr>
                <w:b/>
                <w:i/>
              </w:rPr>
              <w:t>Articolul 172b se înlocuiește cu următorul text:</w:t>
            </w:r>
          </w:p>
        </w:tc>
      </w:tr>
      <w:tr w:rsidR="005C5686" w:rsidRPr="00CD1FB2" w14:paraId="5006D0D8" w14:textId="77777777" w:rsidTr="00D84C94">
        <w:trPr>
          <w:jc w:val="center"/>
        </w:trPr>
        <w:tc>
          <w:tcPr>
            <w:tcW w:w="4876" w:type="dxa"/>
            <w:tcBorders>
              <w:top w:val="nil"/>
              <w:left w:val="nil"/>
              <w:bottom w:val="nil"/>
              <w:right w:val="nil"/>
            </w:tcBorders>
          </w:tcPr>
          <w:p w14:paraId="4F5307E6" w14:textId="77777777" w:rsidR="005C5686" w:rsidRPr="00CD1FB2" w:rsidRDefault="005C5686" w:rsidP="00D84C94">
            <w:pPr>
              <w:pStyle w:val="Normal6a"/>
              <w:rPr>
                <w:bCs/>
                <w:iCs/>
              </w:rPr>
            </w:pPr>
            <w:r w:rsidRPr="00CD1FB2">
              <w:rPr>
                <w:bCs/>
                <w:iCs/>
              </w:rPr>
              <w:t xml:space="preserve">Articolul 172 b </w:t>
            </w:r>
          </w:p>
        </w:tc>
        <w:tc>
          <w:tcPr>
            <w:tcW w:w="4876" w:type="dxa"/>
            <w:tcBorders>
              <w:top w:val="nil"/>
              <w:left w:val="nil"/>
              <w:bottom w:val="nil"/>
              <w:right w:val="nil"/>
            </w:tcBorders>
          </w:tcPr>
          <w:p w14:paraId="3F62E563" w14:textId="77777777" w:rsidR="005C5686" w:rsidRPr="00CD1FB2" w:rsidRDefault="005C5686" w:rsidP="00D84C94">
            <w:pPr>
              <w:pStyle w:val="Normal6a"/>
            </w:pPr>
            <w:r w:rsidRPr="00CD1FB2">
              <w:rPr>
                <w:bCs/>
                <w:iCs/>
              </w:rPr>
              <w:t>„Articolul</w:t>
            </w:r>
            <w:r w:rsidRPr="00CD1FB2">
              <w:t xml:space="preserve"> 172b </w:t>
            </w:r>
          </w:p>
        </w:tc>
      </w:tr>
      <w:tr w:rsidR="005C5686" w:rsidRPr="00CD1FB2" w14:paraId="793BD46E" w14:textId="77777777" w:rsidTr="00D84C94">
        <w:trPr>
          <w:jc w:val="center"/>
        </w:trPr>
        <w:tc>
          <w:tcPr>
            <w:tcW w:w="4876" w:type="dxa"/>
            <w:tcBorders>
              <w:top w:val="nil"/>
              <w:left w:val="nil"/>
              <w:bottom w:val="nil"/>
              <w:right w:val="nil"/>
            </w:tcBorders>
          </w:tcPr>
          <w:p w14:paraId="3086CC0E" w14:textId="77777777" w:rsidR="005C5686" w:rsidRPr="00CD1FB2" w:rsidRDefault="005C5686" w:rsidP="00D84C94">
            <w:pPr>
              <w:pStyle w:val="Normal6a"/>
            </w:pPr>
            <w:r w:rsidRPr="00CD1FB2">
              <w:t>Orientări din partea organizațiilor interprofesionale pentru vânzarea strugurilor pentru vinurile cu denumire de origine protejată/ sau indicație geografică protejată</w:t>
            </w:r>
          </w:p>
        </w:tc>
        <w:tc>
          <w:tcPr>
            <w:tcW w:w="4876" w:type="dxa"/>
            <w:tcBorders>
              <w:top w:val="nil"/>
              <w:left w:val="nil"/>
              <w:bottom w:val="nil"/>
              <w:right w:val="nil"/>
            </w:tcBorders>
          </w:tcPr>
          <w:p w14:paraId="3E4F09E8" w14:textId="77777777" w:rsidR="005C5686" w:rsidRPr="00CD1FB2" w:rsidRDefault="005C5686" w:rsidP="00D84C94">
            <w:pPr>
              <w:pStyle w:val="Normal6a"/>
            </w:pPr>
            <w:r w:rsidRPr="00CD1FB2">
              <w:t xml:space="preserve">Orientări </w:t>
            </w:r>
            <w:r w:rsidRPr="00CD1FB2">
              <w:rPr>
                <w:b/>
                <w:i/>
              </w:rPr>
              <w:t xml:space="preserve">privind prețurile </w:t>
            </w:r>
            <w:r w:rsidRPr="00CD1FB2">
              <w:t xml:space="preserve">din partea organizațiilor interprofesionale </w:t>
            </w:r>
            <w:r w:rsidRPr="00CD1FB2">
              <w:rPr>
                <w:b/>
                <w:i/>
              </w:rPr>
              <w:t xml:space="preserve">și grupurilor de producători recunoscute în conformitate cu Regulamentul (UE) 2024/1143 </w:t>
            </w:r>
            <w:r w:rsidRPr="00CD1FB2">
              <w:t xml:space="preserve">pentru vânzarea </w:t>
            </w:r>
            <w:r w:rsidRPr="00CD1FB2">
              <w:rPr>
                <w:b/>
                <w:i/>
              </w:rPr>
              <w:t xml:space="preserve">în vrac a </w:t>
            </w:r>
            <w:r w:rsidRPr="00CD1FB2">
              <w:t>strugurilor</w:t>
            </w:r>
            <w:r w:rsidRPr="00CD1FB2">
              <w:rPr>
                <w:b/>
                <w:i/>
              </w:rPr>
              <w:t>, a musturilor și a vinurilor</w:t>
            </w:r>
            <w:r w:rsidRPr="00CD1FB2">
              <w:t xml:space="preserve"> pentru vinurile cu denumire de origine protejată/ sau indicație geografică protejată</w:t>
            </w:r>
          </w:p>
        </w:tc>
      </w:tr>
      <w:tr w:rsidR="005C5686" w:rsidRPr="00CD1FB2" w14:paraId="1DEE3B35" w14:textId="77777777" w:rsidTr="00D84C94">
        <w:trPr>
          <w:jc w:val="center"/>
        </w:trPr>
        <w:tc>
          <w:tcPr>
            <w:tcW w:w="4876" w:type="dxa"/>
            <w:tcBorders>
              <w:top w:val="nil"/>
              <w:left w:val="nil"/>
              <w:bottom w:val="nil"/>
              <w:right w:val="nil"/>
            </w:tcBorders>
          </w:tcPr>
          <w:p w14:paraId="07518749" w14:textId="77777777" w:rsidR="005C5686" w:rsidRPr="00CD1FB2" w:rsidRDefault="005C5686" w:rsidP="00D84C94">
            <w:pPr>
              <w:pStyle w:val="Normal6a"/>
            </w:pPr>
            <w:r w:rsidRPr="00CD1FB2">
              <w:t xml:space="preserve">Prin derogare de la articolul 101 alineatul (1) din TFUE, organizațiile interprofesionale recunoscute în temeiul articolului 157 din prezentul regulament care își desfășoară activitatea în sectorul vitivinicol pot furniza indicatori neobligatorii de orientare a prețurilor privind vânzarea strugurilor destinați producției de vinuri cu denumire de origine protejată sau cu indicație geografică protejată, cu condiția ca aceste orientări să nu elimine concurența în ceea ce privește o </w:t>
            </w:r>
            <w:r w:rsidRPr="00CD1FB2">
              <w:rPr>
                <w:b/>
                <w:bCs/>
                <w:i/>
                <w:iCs/>
              </w:rPr>
              <w:t>parte</w:t>
            </w:r>
            <w:r w:rsidRPr="00CD1FB2">
              <w:t xml:space="preserve"> substanțială a produselor în cauză.</w:t>
            </w:r>
          </w:p>
        </w:tc>
        <w:tc>
          <w:tcPr>
            <w:tcW w:w="4876" w:type="dxa"/>
            <w:tcBorders>
              <w:top w:val="nil"/>
              <w:left w:val="nil"/>
              <w:bottom w:val="nil"/>
              <w:right w:val="nil"/>
            </w:tcBorders>
          </w:tcPr>
          <w:p w14:paraId="5DBFB0CB" w14:textId="77777777" w:rsidR="005C5686" w:rsidRPr="00CD1FB2" w:rsidRDefault="005C5686" w:rsidP="00D84C94">
            <w:pPr>
              <w:pStyle w:val="Normal6a"/>
            </w:pPr>
            <w:r w:rsidRPr="00CD1FB2">
              <w:t xml:space="preserve">Prin derogare de la articolul 101 alineatul (1) din TFUE, organizațiile interprofesionale recunoscute în temeiul articolului 157 din prezentul regulament </w:t>
            </w:r>
            <w:r w:rsidRPr="00CD1FB2">
              <w:rPr>
                <w:b/>
                <w:i/>
              </w:rPr>
              <w:t xml:space="preserve">și grupurile de producători recunoscute în conformitate cu Regulamentul (UE) 2024/1143 </w:t>
            </w:r>
            <w:r w:rsidRPr="00CD1FB2">
              <w:t xml:space="preserve">care își desfășoară activitatea în sectorul vitivinicol pot furniza indicatori neobligatorii de orientare a prețurilor privind vânzarea </w:t>
            </w:r>
            <w:r w:rsidRPr="00CD1FB2">
              <w:rPr>
                <w:b/>
                <w:i/>
              </w:rPr>
              <w:t xml:space="preserve">în vrac </w:t>
            </w:r>
            <w:r w:rsidRPr="00CD1FB2">
              <w:t>strugurilor</w:t>
            </w:r>
            <w:r w:rsidRPr="00CD1FB2">
              <w:rPr>
                <w:b/>
                <w:i/>
              </w:rPr>
              <w:t>, a musturilor și a vinurilor utilizate pentru producția</w:t>
            </w:r>
            <w:r w:rsidRPr="00CD1FB2">
              <w:t xml:space="preserve"> de vinuri cu denumire de origine protejată sau cu indicație geografică protejată, cu condiția ca aceste orientări să nu elimine concurența în ceea ce privește o parte substanțială a produselor în cauză.</w:t>
            </w:r>
            <w:r w:rsidRPr="00CD1FB2">
              <w:rPr>
                <w:b/>
                <w:i/>
              </w:rPr>
              <w:t>”</w:t>
            </w:r>
          </w:p>
        </w:tc>
      </w:tr>
    </w:tbl>
    <w:p w14:paraId="6AF76372" w14:textId="77777777" w:rsidR="005C5686" w:rsidRPr="00CD1FB2" w:rsidRDefault="005C5686" w:rsidP="005C5686"/>
    <w:p w14:paraId="2FAEF6BD" w14:textId="77777777" w:rsidR="005C5686" w:rsidRPr="00CD1FB2" w:rsidRDefault="005C5686" w:rsidP="005C5686">
      <w:pPr>
        <w:pStyle w:val="AmNumberTabs"/>
      </w:pPr>
      <w:r w:rsidRPr="00CD1FB2">
        <w:t>Amendamentul</w:t>
      </w:r>
      <w:r w:rsidRPr="00CD1FB2">
        <w:tab/>
      </w:r>
      <w:r w:rsidRPr="00CD1FB2">
        <w:tab/>
        <w:t>92</w:t>
      </w:r>
    </w:p>
    <w:p w14:paraId="663C80E8" w14:textId="77777777" w:rsidR="005C5686" w:rsidRPr="00CD1FB2" w:rsidRDefault="005C5686" w:rsidP="005C5686">
      <w:pPr>
        <w:pStyle w:val="NormalBold12b"/>
      </w:pPr>
      <w:r w:rsidRPr="00CD1FB2">
        <w:t>Propunere de regulament</w:t>
      </w:r>
    </w:p>
    <w:p w14:paraId="3A2A32BA" w14:textId="77777777" w:rsidR="005C5686" w:rsidRPr="00CD1FB2" w:rsidRDefault="005C5686" w:rsidP="005C5686">
      <w:pPr>
        <w:pStyle w:val="NormalBold"/>
      </w:pPr>
      <w:r w:rsidRPr="00CD1FB2">
        <w:t>Articolul 1 – paragraful 1 – punctul 6 b (nou)</w:t>
      </w:r>
    </w:p>
    <w:p w14:paraId="7FE8D95E" w14:textId="77777777" w:rsidR="005C5686" w:rsidRPr="00CD1FB2" w:rsidRDefault="005C5686" w:rsidP="005C5686">
      <w:r w:rsidRPr="00CD1FB2">
        <w:t>Regulamentul (UE) nr. 1308/2013</w:t>
      </w:r>
    </w:p>
    <w:p w14:paraId="22E7D626" w14:textId="77777777" w:rsidR="005C5686" w:rsidRPr="00CD1FB2" w:rsidRDefault="005C5686" w:rsidP="005C5686">
      <w:r w:rsidRPr="00CD1FB2">
        <w:t>Articolul 188 – alineatul 3 a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68FCB97A" w14:textId="77777777" w:rsidTr="00D84C94">
        <w:trPr>
          <w:trHeight w:hRule="exact" w:val="240"/>
          <w:jc w:val="center"/>
        </w:trPr>
        <w:tc>
          <w:tcPr>
            <w:tcW w:w="9752" w:type="dxa"/>
            <w:gridSpan w:val="2"/>
            <w:tcBorders>
              <w:top w:val="nil"/>
              <w:left w:val="nil"/>
              <w:bottom w:val="nil"/>
              <w:right w:val="nil"/>
            </w:tcBorders>
          </w:tcPr>
          <w:p w14:paraId="330F31F8" w14:textId="77777777" w:rsidR="005C5686" w:rsidRPr="00CD1FB2" w:rsidRDefault="005C5686" w:rsidP="00D84C94"/>
        </w:tc>
      </w:tr>
      <w:tr w:rsidR="005C5686" w:rsidRPr="00CD1FB2" w14:paraId="4706F8CD" w14:textId="77777777" w:rsidTr="00D84C94">
        <w:trPr>
          <w:trHeight w:val="240"/>
          <w:jc w:val="center"/>
        </w:trPr>
        <w:tc>
          <w:tcPr>
            <w:tcW w:w="4876" w:type="dxa"/>
            <w:tcBorders>
              <w:top w:val="nil"/>
              <w:left w:val="nil"/>
              <w:bottom w:val="nil"/>
              <w:right w:val="nil"/>
            </w:tcBorders>
          </w:tcPr>
          <w:p w14:paraId="42647AFA"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23CE93C0" w14:textId="77777777" w:rsidR="005C5686" w:rsidRPr="00CD1FB2" w:rsidRDefault="005C5686" w:rsidP="00D84C94">
            <w:pPr>
              <w:pStyle w:val="AmColumnHeading"/>
            </w:pPr>
            <w:r w:rsidRPr="00CD1FB2">
              <w:t>Amendamentul</w:t>
            </w:r>
          </w:p>
        </w:tc>
      </w:tr>
      <w:tr w:rsidR="005C5686" w:rsidRPr="00CD1FB2" w14:paraId="5A11AF50" w14:textId="77777777" w:rsidTr="00D84C94">
        <w:trPr>
          <w:jc w:val="center"/>
        </w:trPr>
        <w:tc>
          <w:tcPr>
            <w:tcW w:w="4876" w:type="dxa"/>
            <w:tcBorders>
              <w:top w:val="nil"/>
              <w:left w:val="nil"/>
              <w:bottom w:val="nil"/>
              <w:right w:val="nil"/>
            </w:tcBorders>
          </w:tcPr>
          <w:p w14:paraId="7183B852" w14:textId="77777777" w:rsidR="005C5686" w:rsidRPr="00CD1FB2" w:rsidRDefault="005C5686" w:rsidP="00D84C94">
            <w:pPr>
              <w:pStyle w:val="Normal6a"/>
            </w:pPr>
          </w:p>
        </w:tc>
        <w:tc>
          <w:tcPr>
            <w:tcW w:w="4876" w:type="dxa"/>
            <w:tcBorders>
              <w:top w:val="nil"/>
              <w:left w:val="nil"/>
              <w:bottom w:val="nil"/>
              <w:right w:val="nil"/>
            </w:tcBorders>
          </w:tcPr>
          <w:p w14:paraId="6543188C" w14:textId="77777777" w:rsidR="005C5686" w:rsidRPr="00CD1FB2" w:rsidRDefault="005C5686" w:rsidP="00D84C94">
            <w:pPr>
              <w:pStyle w:val="Normal6a"/>
            </w:pPr>
            <w:r w:rsidRPr="00CD1FB2">
              <w:rPr>
                <w:b/>
                <w:i/>
              </w:rPr>
              <w:t>(6b)</w:t>
            </w:r>
            <w:r w:rsidRPr="00CD1FB2">
              <w:tab/>
            </w:r>
            <w:r w:rsidRPr="00CD1FB2">
              <w:rPr>
                <w:b/>
                <w:bCs/>
                <w:i/>
                <w:iCs/>
              </w:rPr>
              <w:t>La articolul 188 se adaugă următorul alineat:</w:t>
            </w:r>
          </w:p>
        </w:tc>
      </w:tr>
      <w:tr w:rsidR="005C5686" w:rsidRPr="00CD1FB2" w14:paraId="1DB290DA" w14:textId="77777777" w:rsidTr="00D84C94">
        <w:trPr>
          <w:jc w:val="center"/>
        </w:trPr>
        <w:tc>
          <w:tcPr>
            <w:tcW w:w="4876" w:type="dxa"/>
            <w:tcBorders>
              <w:top w:val="nil"/>
              <w:left w:val="nil"/>
              <w:bottom w:val="nil"/>
              <w:right w:val="nil"/>
            </w:tcBorders>
          </w:tcPr>
          <w:p w14:paraId="737F84F3" w14:textId="77777777" w:rsidR="005C5686" w:rsidRPr="00CD1FB2" w:rsidRDefault="005C5686" w:rsidP="00D84C94">
            <w:pPr>
              <w:pStyle w:val="Normal6a"/>
            </w:pPr>
          </w:p>
        </w:tc>
        <w:tc>
          <w:tcPr>
            <w:tcW w:w="4876" w:type="dxa"/>
            <w:tcBorders>
              <w:top w:val="nil"/>
              <w:left w:val="nil"/>
              <w:bottom w:val="nil"/>
              <w:right w:val="nil"/>
            </w:tcBorders>
          </w:tcPr>
          <w:p w14:paraId="7E1C45E6" w14:textId="77777777" w:rsidR="005C5686" w:rsidRPr="00CD1FB2" w:rsidRDefault="005C5686" w:rsidP="00D84C94">
            <w:pPr>
              <w:pStyle w:val="Normal6a"/>
            </w:pPr>
            <w:r w:rsidRPr="00CD1FB2">
              <w:rPr>
                <w:b/>
                <w:i/>
              </w:rPr>
              <w:t>„3a.</w:t>
            </w:r>
            <w:r w:rsidRPr="00CD1FB2">
              <w:rPr>
                <w:b/>
                <w:i/>
              </w:rPr>
              <w:tab/>
              <w:t>Alimentele și furajele de origine vegetală și animală pot fi importate din țări terțe doar dacă respectă obligațiile referitoare la limitele maxime de reziduuri de pesticide în vigoare pentru alimentele și furajele produse în Uniune.”</w:t>
            </w:r>
          </w:p>
        </w:tc>
      </w:tr>
    </w:tbl>
    <w:p w14:paraId="666BBE41" w14:textId="77777777" w:rsidR="005C5686" w:rsidRPr="00CD1FB2" w:rsidRDefault="005C5686" w:rsidP="005C5686"/>
    <w:p w14:paraId="4E6EB342" w14:textId="77777777" w:rsidR="005C5686" w:rsidRPr="00CD1FB2" w:rsidRDefault="005C5686" w:rsidP="005C5686">
      <w:pPr>
        <w:pStyle w:val="AmNumberTabs"/>
      </w:pPr>
      <w:r w:rsidRPr="00CD1FB2">
        <w:t>Amendamentul</w:t>
      </w:r>
      <w:r w:rsidRPr="00CD1FB2">
        <w:tab/>
      </w:r>
      <w:r w:rsidRPr="00CD1FB2">
        <w:tab/>
        <w:t>93</w:t>
      </w:r>
    </w:p>
    <w:p w14:paraId="07DFB72F" w14:textId="77777777" w:rsidR="005C5686" w:rsidRPr="00CD1FB2" w:rsidRDefault="005C5686" w:rsidP="005C5686">
      <w:pPr>
        <w:pStyle w:val="NormalBold12b"/>
      </w:pPr>
      <w:r w:rsidRPr="00CD1FB2">
        <w:t>Propunere de regulament</w:t>
      </w:r>
    </w:p>
    <w:p w14:paraId="2C832F23" w14:textId="77777777" w:rsidR="005C5686" w:rsidRPr="00CD1FB2" w:rsidRDefault="005C5686" w:rsidP="005C5686">
      <w:pPr>
        <w:pStyle w:val="NormalBold"/>
      </w:pPr>
      <w:r w:rsidRPr="00CD1FB2">
        <w:t>Articolul 1 – paragraful 1 – punctul 6 c (nou)</w:t>
      </w:r>
    </w:p>
    <w:p w14:paraId="3FB419DF" w14:textId="77777777" w:rsidR="005C5686" w:rsidRPr="00CD1FB2" w:rsidRDefault="005C5686" w:rsidP="005C5686">
      <w:r w:rsidRPr="00CD1FB2">
        <w:t>Regulamentul (UE) nr. 1308/2013</w:t>
      </w:r>
    </w:p>
    <w:p w14:paraId="7B5156C6" w14:textId="77777777" w:rsidR="005C5686" w:rsidRPr="00CD1FB2" w:rsidRDefault="005C5686" w:rsidP="005C5686">
      <w:r w:rsidRPr="00CD1FB2">
        <w:t>Articolul 189 – alineatul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5A691598" w14:textId="77777777" w:rsidTr="00D84C94">
        <w:trPr>
          <w:trHeight w:hRule="exact" w:val="240"/>
          <w:jc w:val="center"/>
        </w:trPr>
        <w:tc>
          <w:tcPr>
            <w:tcW w:w="9752" w:type="dxa"/>
            <w:gridSpan w:val="2"/>
            <w:tcBorders>
              <w:top w:val="nil"/>
              <w:left w:val="nil"/>
              <w:bottom w:val="nil"/>
              <w:right w:val="nil"/>
            </w:tcBorders>
          </w:tcPr>
          <w:p w14:paraId="7A7AF72B" w14:textId="77777777" w:rsidR="005C5686" w:rsidRPr="00CD1FB2" w:rsidRDefault="005C5686" w:rsidP="00D84C94"/>
        </w:tc>
      </w:tr>
      <w:tr w:rsidR="005C5686" w:rsidRPr="00CD1FB2" w14:paraId="0B063EC2" w14:textId="77777777" w:rsidTr="00D84C94">
        <w:trPr>
          <w:trHeight w:val="240"/>
          <w:jc w:val="center"/>
        </w:trPr>
        <w:tc>
          <w:tcPr>
            <w:tcW w:w="4876" w:type="dxa"/>
            <w:tcBorders>
              <w:top w:val="nil"/>
              <w:left w:val="nil"/>
              <w:bottom w:val="nil"/>
              <w:right w:val="nil"/>
            </w:tcBorders>
          </w:tcPr>
          <w:p w14:paraId="0C6E547E" w14:textId="77777777" w:rsidR="005C5686" w:rsidRPr="00CD1FB2" w:rsidRDefault="005C5686" w:rsidP="00D84C94">
            <w:pPr>
              <w:pStyle w:val="AmColumnHeading"/>
            </w:pPr>
            <w:r w:rsidRPr="00CD1FB2">
              <w:t>Textul în vigoare</w:t>
            </w:r>
          </w:p>
        </w:tc>
        <w:tc>
          <w:tcPr>
            <w:tcW w:w="4876" w:type="dxa"/>
            <w:tcBorders>
              <w:top w:val="nil"/>
              <w:left w:val="nil"/>
              <w:bottom w:val="nil"/>
              <w:right w:val="nil"/>
            </w:tcBorders>
          </w:tcPr>
          <w:p w14:paraId="7FAC2B4E" w14:textId="77777777" w:rsidR="005C5686" w:rsidRPr="00CD1FB2" w:rsidRDefault="005C5686" w:rsidP="00D84C94">
            <w:pPr>
              <w:pStyle w:val="AmColumnHeading"/>
            </w:pPr>
            <w:r w:rsidRPr="00CD1FB2">
              <w:t>Amendamentul</w:t>
            </w:r>
          </w:p>
        </w:tc>
      </w:tr>
      <w:tr w:rsidR="005C5686" w:rsidRPr="00CD1FB2" w14:paraId="0DAED5C5" w14:textId="77777777" w:rsidTr="00D84C94">
        <w:trPr>
          <w:jc w:val="center"/>
        </w:trPr>
        <w:tc>
          <w:tcPr>
            <w:tcW w:w="4876" w:type="dxa"/>
            <w:tcBorders>
              <w:top w:val="nil"/>
              <w:left w:val="nil"/>
              <w:bottom w:val="nil"/>
              <w:right w:val="nil"/>
            </w:tcBorders>
          </w:tcPr>
          <w:p w14:paraId="09A24FDA" w14:textId="77777777" w:rsidR="005C5686" w:rsidRPr="00CD1FB2" w:rsidRDefault="005C5686" w:rsidP="00D84C94">
            <w:pPr>
              <w:pStyle w:val="Normal6a"/>
            </w:pPr>
          </w:p>
        </w:tc>
        <w:tc>
          <w:tcPr>
            <w:tcW w:w="4876" w:type="dxa"/>
            <w:tcBorders>
              <w:top w:val="nil"/>
              <w:left w:val="nil"/>
              <w:bottom w:val="nil"/>
              <w:right w:val="nil"/>
            </w:tcBorders>
          </w:tcPr>
          <w:p w14:paraId="32DE1A97" w14:textId="77777777" w:rsidR="005C5686" w:rsidRPr="00CD1FB2" w:rsidRDefault="005C5686" w:rsidP="00D84C94">
            <w:pPr>
              <w:pStyle w:val="Normal6a"/>
            </w:pPr>
            <w:r w:rsidRPr="00CD1FB2">
              <w:rPr>
                <w:b/>
                <w:i/>
              </w:rPr>
              <w:t>(6c)</w:t>
            </w:r>
            <w:r w:rsidRPr="00CD1FB2">
              <w:tab/>
            </w:r>
            <w:r w:rsidRPr="00CD1FB2">
              <w:rPr>
                <w:b/>
                <w:i/>
              </w:rPr>
              <w:t>la articolul 189, alineatul (1) se înlocuiește cu următorul text:</w:t>
            </w:r>
          </w:p>
        </w:tc>
      </w:tr>
      <w:tr w:rsidR="005C5686" w:rsidRPr="00CD1FB2" w14:paraId="41010D08" w14:textId="77777777" w:rsidTr="00D84C94">
        <w:trPr>
          <w:jc w:val="center"/>
        </w:trPr>
        <w:tc>
          <w:tcPr>
            <w:tcW w:w="4876" w:type="dxa"/>
            <w:tcBorders>
              <w:top w:val="nil"/>
              <w:left w:val="nil"/>
              <w:bottom w:val="nil"/>
              <w:right w:val="nil"/>
            </w:tcBorders>
          </w:tcPr>
          <w:p w14:paraId="074BA1EA" w14:textId="77777777" w:rsidR="005C5686" w:rsidRPr="00CD1FB2" w:rsidRDefault="005C5686" w:rsidP="00D84C94">
            <w:pPr>
              <w:pStyle w:val="Normal6a"/>
            </w:pPr>
            <w:r w:rsidRPr="00CD1FB2">
              <w:t>1. Produsele următoare pot fi importate în Uniune numai dacă se respectă următoarele condiții:</w:t>
            </w:r>
          </w:p>
        </w:tc>
        <w:tc>
          <w:tcPr>
            <w:tcW w:w="4876" w:type="dxa"/>
            <w:tcBorders>
              <w:top w:val="nil"/>
              <w:left w:val="nil"/>
              <w:bottom w:val="nil"/>
              <w:right w:val="nil"/>
            </w:tcBorders>
          </w:tcPr>
          <w:p w14:paraId="7B8F3C16" w14:textId="77777777" w:rsidR="005C5686" w:rsidRPr="00CD1FB2" w:rsidRDefault="005C5686" w:rsidP="00D84C94">
            <w:pPr>
              <w:pStyle w:val="Normal6a"/>
              <w:rPr>
                <w:bCs/>
                <w:iCs/>
              </w:rPr>
            </w:pPr>
            <w:r w:rsidRPr="00CD1FB2">
              <w:rPr>
                <w:bCs/>
                <w:iCs/>
              </w:rPr>
              <w:t>„1. Produsele următoare pot fi importate în Uniune numai dacă se respectă următoarele condiții:</w:t>
            </w:r>
          </w:p>
        </w:tc>
      </w:tr>
      <w:tr w:rsidR="005C5686" w:rsidRPr="00CD1FB2" w14:paraId="3071EA26" w14:textId="77777777" w:rsidTr="00D84C94">
        <w:trPr>
          <w:jc w:val="center"/>
        </w:trPr>
        <w:tc>
          <w:tcPr>
            <w:tcW w:w="4876" w:type="dxa"/>
            <w:tcBorders>
              <w:top w:val="nil"/>
              <w:left w:val="nil"/>
              <w:bottom w:val="nil"/>
              <w:right w:val="nil"/>
            </w:tcBorders>
          </w:tcPr>
          <w:p w14:paraId="605DBB41" w14:textId="77777777" w:rsidR="005C5686" w:rsidRPr="00CD1FB2" w:rsidRDefault="005C5686" w:rsidP="00D84C94">
            <w:pPr>
              <w:pStyle w:val="Normal6a"/>
            </w:pPr>
            <w:r w:rsidRPr="00CD1FB2">
              <w:t>(a) cânepa brută care intră sub incidența codului NC 5302</w:t>
            </w:r>
            <w:r w:rsidRPr="00CD1FB2">
              <w:rPr>
                <w:b/>
                <w:i/>
              </w:rPr>
              <w:t xml:space="preserve"> </w:t>
            </w:r>
            <w:r w:rsidRPr="00CD1FB2">
              <w:t>10</w:t>
            </w:r>
            <w:r w:rsidRPr="00CD1FB2">
              <w:rPr>
                <w:b/>
                <w:i/>
              </w:rPr>
              <w:t xml:space="preserve"> </w:t>
            </w:r>
            <w:r w:rsidRPr="00CD1FB2">
              <w:t xml:space="preserve">00 care îndeplinește condițiile stabilite </w:t>
            </w:r>
            <w:r w:rsidRPr="00CD1FB2">
              <w:rPr>
                <w:b/>
                <w:i/>
              </w:rPr>
              <w:t>la articolul 32 alineatul (6) și la articolul 35 alineatul (3) din</w:t>
            </w:r>
            <w:r w:rsidRPr="00CD1FB2">
              <w:t xml:space="preserve"> Regulamentul (UE) </w:t>
            </w:r>
            <w:r w:rsidRPr="00CD1FB2">
              <w:rPr>
                <w:b/>
                <w:i/>
              </w:rPr>
              <w:t>nr. 1307</w:t>
            </w:r>
            <w:r w:rsidRPr="00CD1FB2">
              <w:t>/</w:t>
            </w:r>
            <w:r w:rsidRPr="00CD1FB2">
              <w:rPr>
                <w:b/>
                <w:i/>
              </w:rPr>
              <w:t>2013</w:t>
            </w:r>
            <w:r w:rsidRPr="00CD1FB2">
              <w:t>;</w:t>
            </w:r>
          </w:p>
        </w:tc>
        <w:tc>
          <w:tcPr>
            <w:tcW w:w="4876" w:type="dxa"/>
            <w:tcBorders>
              <w:top w:val="nil"/>
              <w:left w:val="nil"/>
              <w:bottom w:val="nil"/>
              <w:right w:val="nil"/>
            </w:tcBorders>
          </w:tcPr>
          <w:p w14:paraId="06E5942B" w14:textId="77777777" w:rsidR="005C5686" w:rsidRPr="00CD1FB2" w:rsidRDefault="005C5686" w:rsidP="00D84C94">
            <w:pPr>
              <w:pStyle w:val="Normal6a"/>
            </w:pPr>
            <w:r w:rsidRPr="00CD1FB2">
              <w:t>(a) cânepa brută care intră sub incidența codului NC 5302</w:t>
            </w:r>
            <w:r w:rsidRPr="00CD1FB2">
              <w:rPr>
                <w:b/>
                <w:i/>
              </w:rPr>
              <w:t> </w:t>
            </w:r>
            <w:r w:rsidRPr="00CD1FB2">
              <w:t>10</w:t>
            </w:r>
            <w:r w:rsidRPr="00CD1FB2">
              <w:rPr>
                <w:b/>
                <w:i/>
              </w:rPr>
              <w:t> </w:t>
            </w:r>
            <w:r w:rsidRPr="00CD1FB2">
              <w:t xml:space="preserve">00 care îndeplinește condițiile stabilite </w:t>
            </w:r>
            <w:r w:rsidRPr="00CD1FB2">
              <w:rPr>
                <w:b/>
                <w:i/>
              </w:rPr>
              <w:t>în</w:t>
            </w:r>
            <w:r w:rsidRPr="00CD1FB2">
              <w:t xml:space="preserve"> Regulamentul (UE) </w:t>
            </w:r>
            <w:r w:rsidRPr="00CD1FB2">
              <w:rPr>
                <w:b/>
                <w:i/>
              </w:rPr>
              <w:t>2021</w:t>
            </w:r>
            <w:r w:rsidRPr="00CD1FB2">
              <w:t>/</w:t>
            </w:r>
            <w:r w:rsidRPr="00CD1FB2">
              <w:rPr>
                <w:b/>
                <w:i/>
              </w:rPr>
              <w:t>2115</w:t>
            </w:r>
            <w:r w:rsidRPr="00CD1FB2">
              <w:t>;</w:t>
            </w:r>
          </w:p>
        </w:tc>
      </w:tr>
      <w:tr w:rsidR="005C5686" w:rsidRPr="00CD1FB2" w14:paraId="4049B3ED" w14:textId="77777777" w:rsidTr="00D84C94">
        <w:trPr>
          <w:jc w:val="center"/>
        </w:trPr>
        <w:tc>
          <w:tcPr>
            <w:tcW w:w="4876" w:type="dxa"/>
            <w:tcBorders>
              <w:top w:val="nil"/>
              <w:left w:val="nil"/>
              <w:bottom w:val="nil"/>
              <w:right w:val="nil"/>
            </w:tcBorders>
          </w:tcPr>
          <w:p w14:paraId="1D3073F2" w14:textId="77777777" w:rsidR="005C5686" w:rsidRPr="00CD1FB2" w:rsidRDefault="005C5686" w:rsidP="00D84C94">
            <w:pPr>
              <w:pStyle w:val="Normal6a"/>
            </w:pPr>
            <w:r w:rsidRPr="00CD1FB2">
              <w:t>(b) semințele de soiuri de cânepă încadrate la codul NC ex</w:t>
            </w:r>
            <w:r w:rsidRPr="00CD1FB2">
              <w:rPr>
                <w:b/>
                <w:i/>
              </w:rPr>
              <w:t xml:space="preserve"> </w:t>
            </w:r>
            <w:r w:rsidRPr="00CD1FB2">
              <w:t>1207</w:t>
            </w:r>
            <w:r w:rsidRPr="00CD1FB2">
              <w:rPr>
                <w:b/>
                <w:i/>
              </w:rPr>
              <w:t xml:space="preserve"> </w:t>
            </w:r>
            <w:r w:rsidRPr="00CD1FB2">
              <w:t>99</w:t>
            </w:r>
            <w:r w:rsidRPr="00CD1FB2">
              <w:rPr>
                <w:b/>
                <w:i/>
              </w:rPr>
              <w:t xml:space="preserve"> </w:t>
            </w:r>
            <w:r w:rsidRPr="00CD1FB2">
              <w:t xml:space="preserve">20, destinate însămânțării, însoțite de dovada că nivelul de </w:t>
            </w:r>
            <w:proofErr w:type="spellStart"/>
            <w:r w:rsidRPr="00CD1FB2">
              <w:t>tetrahidrocanabinol</w:t>
            </w:r>
            <w:proofErr w:type="spellEnd"/>
            <w:r w:rsidRPr="00CD1FB2">
              <w:t xml:space="preserve"> al soiului respectiv nu este mai ridicat decât cel stabilit în conformitate cu </w:t>
            </w:r>
            <w:r w:rsidRPr="00CD1FB2">
              <w:rPr>
                <w:b/>
                <w:i/>
              </w:rPr>
              <w:t xml:space="preserve">articolul 32 alineatul (6) și cu articolul 35 alineatul (3) din </w:t>
            </w:r>
            <w:r w:rsidRPr="00CD1FB2">
              <w:t>Regulamentul</w:t>
            </w:r>
            <w:r w:rsidRPr="00CD1FB2">
              <w:rPr>
                <w:b/>
                <w:i/>
              </w:rPr>
              <w:t xml:space="preserve"> </w:t>
            </w:r>
            <w:r w:rsidRPr="00CD1FB2">
              <w:t xml:space="preserve">(UE) </w:t>
            </w:r>
            <w:r w:rsidRPr="00CD1FB2">
              <w:rPr>
                <w:b/>
                <w:i/>
              </w:rPr>
              <w:t>nr. 1307</w:t>
            </w:r>
            <w:r w:rsidRPr="00CD1FB2">
              <w:t>/</w:t>
            </w:r>
            <w:r w:rsidRPr="00CD1FB2">
              <w:rPr>
                <w:b/>
                <w:i/>
              </w:rPr>
              <w:t>2013</w:t>
            </w:r>
            <w:r w:rsidRPr="00CD1FB2">
              <w:t>;</w:t>
            </w:r>
          </w:p>
        </w:tc>
        <w:tc>
          <w:tcPr>
            <w:tcW w:w="4876" w:type="dxa"/>
            <w:tcBorders>
              <w:top w:val="nil"/>
              <w:left w:val="nil"/>
              <w:bottom w:val="nil"/>
              <w:right w:val="nil"/>
            </w:tcBorders>
          </w:tcPr>
          <w:p w14:paraId="66DCD0F8" w14:textId="77777777" w:rsidR="005C5686" w:rsidRPr="00CD1FB2" w:rsidRDefault="005C5686" w:rsidP="00D84C94">
            <w:pPr>
              <w:pStyle w:val="Normal6a"/>
            </w:pPr>
            <w:r w:rsidRPr="00CD1FB2">
              <w:t>(b) semințele de soiuri de cânepă încadrate la codul NC ex</w:t>
            </w:r>
            <w:r w:rsidRPr="00CD1FB2">
              <w:rPr>
                <w:b/>
                <w:i/>
              </w:rPr>
              <w:t> </w:t>
            </w:r>
            <w:r w:rsidRPr="00CD1FB2">
              <w:t>1207</w:t>
            </w:r>
            <w:r w:rsidRPr="00CD1FB2">
              <w:rPr>
                <w:b/>
                <w:i/>
              </w:rPr>
              <w:t> </w:t>
            </w:r>
            <w:r w:rsidRPr="00CD1FB2">
              <w:t>99</w:t>
            </w:r>
            <w:r w:rsidRPr="00CD1FB2">
              <w:rPr>
                <w:b/>
                <w:i/>
              </w:rPr>
              <w:t> </w:t>
            </w:r>
            <w:r w:rsidRPr="00CD1FB2">
              <w:t xml:space="preserve">20, destinate însămânțării, însoțite de dovada că nivelul de </w:t>
            </w:r>
            <w:proofErr w:type="spellStart"/>
            <w:r w:rsidRPr="00CD1FB2">
              <w:t>tetrahidrocanabinol</w:t>
            </w:r>
            <w:proofErr w:type="spellEnd"/>
            <w:r w:rsidRPr="00CD1FB2">
              <w:t xml:space="preserve"> al soiului respectiv nu este mai ridicat decât cel stabilit în conformitate cu Regulamentul</w:t>
            </w:r>
            <w:r w:rsidRPr="00CD1FB2">
              <w:rPr>
                <w:b/>
                <w:i/>
              </w:rPr>
              <w:t> </w:t>
            </w:r>
            <w:r w:rsidRPr="00CD1FB2">
              <w:t xml:space="preserve">(UE) </w:t>
            </w:r>
            <w:r w:rsidRPr="00CD1FB2">
              <w:rPr>
                <w:b/>
                <w:i/>
              </w:rPr>
              <w:t>2021</w:t>
            </w:r>
            <w:r w:rsidRPr="00CD1FB2">
              <w:t>/</w:t>
            </w:r>
            <w:r w:rsidRPr="00CD1FB2">
              <w:rPr>
                <w:b/>
                <w:i/>
              </w:rPr>
              <w:t>2115</w:t>
            </w:r>
            <w:r w:rsidRPr="00CD1FB2">
              <w:t>;</w:t>
            </w:r>
          </w:p>
        </w:tc>
      </w:tr>
      <w:tr w:rsidR="005C5686" w:rsidRPr="00CD1FB2" w14:paraId="35769DDA" w14:textId="77777777" w:rsidTr="00D84C94">
        <w:trPr>
          <w:jc w:val="center"/>
        </w:trPr>
        <w:tc>
          <w:tcPr>
            <w:tcW w:w="4876" w:type="dxa"/>
            <w:tcBorders>
              <w:top w:val="nil"/>
              <w:left w:val="nil"/>
              <w:bottom w:val="nil"/>
              <w:right w:val="nil"/>
            </w:tcBorders>
          </w:tcPr>
          <w:p w14:paraId="66887246" w14:textId="77777777" w:rsidR="005C5686" w:rsidRPr="00CD1FB2" w:rsidRDefault="005C5686" w:rsidP="00D84C94">
            <w:pPr>
              <w:pStyle w:val="Normal6a"/>
            </w:pPr>
            <w:r w:rsidRPr="00CD1FB2">
              <w:t>(c) semințele de cânepă, altele decât cele destinate însămânțării, încadrate la codul NC 1207 99 91 și care sunt importate numai de către importatori autorizați de statul membru, pentru a garanta că acestea nu sunt destinate însămânțării</w:t>
            </w:r>
            <w:r w:rsidRPr="00CD1FB2">
              <w:rPr>
                <w:b/>
                <w:i/>
              </w:rPr>
              <w:t>.</w:t>
            </w:r>
          </w:p>
        </w:tc>
        <w:tc>
          <w:tcPr>
            <w:tcW w:w="4876" w:type="dxa"/>
            <w:tcBorders>
              <w:top w:val="nil"/>
              <w:left w:val="nil"/>
              <w:bottom w:val="nil"/>
              <w:right w:val="nil"/>
            </w:tcBorders>
          </w:tcPr>
          <w:p w14:paraId="1B94C5D8" w14:textId="77777777" w:rsidR="005C5686" w:rsidRPr="00CD1FB2" w:rsidRDefault="005C5686" w:rsidP="00D84C94">
            <w:pPr>
              <w:pStyle w:val="Normal6a"/>
            </w:pPr>
            <w:r w:rsidRPr="00CD1FB2">
              <w:t>(c) semințele de cânepă, altele decât cele destinate însămânțării, încadrate la codul NC 1207 99 91 și care sunt importate numai de către importatori autorizați de statul membru, pentru a garanta că acestea nu sunt destinate însămânțării</w:t>
            </w:r>
            <w:r w:rsidRPr="00CD1FB2">
              <w:rPr>
                <w:b/>
                <w:i/>
              </w:rPr>
              <w:t>;</w:t>
            </w:r>
          </w:p>
        </w:tc>
      </w:tr>
      <w:tr w:rsidR="005C5686" w:rsidRPr="00CD1FB2" w14:paraId="55FC2C8A" w14:textId="77777777" w:rsidTr="00D84C94">
        <w:trPr>
          <w:jc w:val="center"/>
        </w:trPr>
        <w:tc>
          <w:tcPr>
            <w:tcW w:w="4876" w:type="dxa"/>
            <w:tcBorders>
              <w:top w:val="nil"/>
              <w:left w:val="nil"/>
              <w:bottom w:val="nil"/>
              <w:right w:val="nil"/>
            </w:tcBorders>
          </w:tcPr>
          <w:p w14:paraId="22927862" w14:textId="77777777" w:rsidR="005C5686" w:rsidRPr="00CD1FB2" w:rsidRDefault="005C5686" w:rsidP="00D84C94">
            <w:pPr>
              <w:pStyle w:val="Normal6a"/>
            </w:pPr>
          </w:p>
        </w:tc>
        <w:tc>
          <w:tcPr>
            <w:tcW w:w="4876" w:type="dxa"/>
            <w:tcBorders>
              <w:top w:val="nil"/>
              <w:left w:val="nil"/>
              <w:bottom w:val="nil"/>
              <w:right w:val="nil"/>
            </w:tcBorders>
          </w:tcPr>
          <w:p w14:paraId="68210650" w14:textId="47BB86DE" w:rsidR="005C5686" w:rsidRPr="00CD1FB2" w:rsidRDefault="005C5686" w:rsidP="00D84C94">
            <w:pPr>
              <w:pStyle w:val="Normal6a"/>
            </w:pPr>
            <w:r w:rsidRPr="00CD1FB2">
              <w:rPr>
                <w:b/>
                <w:i/>
              </w:rPr>
              <w:t>(</w:t>
            </w:r>
            <w:r w:rsidR="00676DA9" w:rsidRPr="00CD1FB2">
              <w:rPr>
                <w:b/>
                <w:i/>
              </w:rPr>
              <w:t>ca</w:t>
            </w:r>
            <w:r w:rsidRPr="00CD1FB2">
              <w:rPr>
                <w:b/>
                <w:i/>
              </w:rPr>
              <w:t xml:space="preserve">) inflorescențele de cânepă, însoțite de dovada că nivelul de </w:t>
            </w:r>
            <w:proofErr w:type="spellStart"/>
            <w:r w:rsidRPr="00CD1FB2">
              <w:rPr>
                <w:b/>
                <w:i/>
              </w:rPr>
              <w:t>tetrahidrocanabinol</w:t>
            </w:r>
            <w:proofErr w:type="spellEnd"/>
            <w:r w:rsidRPr="00CD1FB2">
              <w:rPr>
                <w:b/>
                <w:i/>
              </w:rPr>
              <w:t xml:space="preserve"> </w:t>
            </w:r>
            <w:r w:rsidRPr="00CD1FB2">
              <w:rPr>
                <w:b/>
                <w:i/>
              </w:rPr>
              <w:lastRenderedPageBreak/>
              <w:t>al soiului respectiv nu este mai ridicat decât nivelul stabilit în conformitate cu Regulamentul (UE) 2021/2115 și importate numai de către importatori autorizați de statul membru.”</w:t>
            </w:r>
          </w:p>
        </w:tc>
      </w:tr>
    </w:tbl>
    <w:p w14:paraId="732CC167" w14:textId="77777777" w:rsidR="005C5686" w:rsidRPr="00CD1FB2" w:rsidRDefault="005C5686" w:rsidP="005C5686"/>
    <w:p w14:paraId="17048761" w14:textId="77777777" w:rsidR="005C5686" w:rsidRPr="00CD1FB2" w:rsidRDefault="005C5686" w:rsidP="005C5686">
      <w:pPr>
        <w:pStyle w:val="AmNumberTabs"/>
      </w:pPr>
      <w:r w:rsidRPr="00CD1FB2">
        <w:t>Amendamentul</w:t>
      </w:r>
      <w:r w:rsidRPr="00CD1FB2">
        <w:tab/>
      </w:r>
      <w:r w:rsidRPr="00CD1FB2">
        <w:tab/>
        <w:t>94</w:t>
      </w:r>
    </w:p>
    <w:p w14:paraId="23CA4A90" w14:textId="77777777" w:rsidR="005C5686" w:rsidRPr="00CD1FB2" w:rsidRDefault="005C5686" w:rsidP="005C5686"/>
    <w:p w14:paraId="229B443D" w14:textId="77777777" w:rsidR="005C5686" w:rsidRPr="00CD1FB2" w:rsidRDefault="005C5686" w:rsidP="005C5686">
      <w:pPr>
        <w:pStyle w:val="NormalBold"/>
        <w:keepNext/>
      </w:pPr>
      <w:r w:rsidRPr="00CD1FB2">
        <w:t>Propunere de regulament</w:t>
      </w:r>
    </w:p>
    <w:p w14:paraId="3995AE67" w14:textId="77777777" w:rsidR="005C5686" w:rsidRPr="00CD1FB2" w:rsidRDefault="005C5686" w:rsidP="005C5686">
      <w:pPr>
        <w:pStyle w:val="NormalBold"/>
      </w:pPr>
      <w:r w:rsidRPr="00CD1FB2">
        <w:t>Articolul 1 – paragraful 1 – punctul 7 – litera a</w:t>
      </w:r>
    </w:p>
    <w:p w14:paraId="3E5081E1" w14:textId="77777777" w:rsidR="005C5686" w:rsidRPr="00CD1FB2" w:rsidRDefault="005C5686" w:rsidP="005C5686">
      <w:pPr>
        <w:keepNext/>
      </w:pPr>
      <w:r w:rsidRPr="00CD1FB2">
        <w:t>Regulamentul (UE) nr. 1308/2013</w:t>
      </w:r>
    </w:p>
    <w:p w14:paraId="31937420" w14:textId="77777777" w:rsidR="005C5686" w:rsidRPr="00CD1FB2" w:rsidRDefault="005C5686" w:rsidP="005C5686">
      <w:r w:rsidRPr="00CD1FB2">
        <w:t>Articolul 210 a – alineatul 3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60003EFC" w14:textId="77777777" w:rsidTr="00D84C94">
        <w:trPr>
          <w:jc w:val="center"/>
        </w:trPr>
        <w:tc>
          <w:tcPr>
            <w:tcW w:w="9752" w:type="dxa"/>
            <w:gridSpan w:val="2"/>
          </w:tcPr>
          <w:p w14:paraId="00DAABDF" w14:textId="77777777" w:rsidR="005C5686" w:rsidRPr="00CD1FB2" w:rsidRDefault="005C5686" w:rsidP="00D84C94">
            <w:pPr>
              <w:keepNext/>
            </w:pPr>
          </w:p>
        </w:tc>
      </w:tr>
      <w:tr w:rsidR="005C5686" w:rsidRPr="00CD1FB2" w14:paraId="33ED2750" w14:textId="77777777" w:rsidTr="00D84C94">
        <w:trPr>
          <w:jc w:val="center"/>
        </w:trPr>
        <w:tc>
          <w:tcPr>
            <w:tcW w:w="4876" w:type="dxa"/>
          </w:tcPr>
          <w:p w14:paraId="047D3380" w14:textId="77777777" w:rsidR="005C5686" w:rsidRPr="00CD1FB2" w:rsidRDefault="005C5686" w:rsidP="00D84C94">
            <w:pPr>
              <w:pStyle w:val="ColumnHeading"/>
              <w:keepNext/>
            </w:pPr>
            <w:r w:rsidRPr="00CD1FB2">
              <w:t>Textul propus de Comisie</w:t>
            </w:r>
          </w:p>
        </w:tc>
        <w:tc>
          <w:tcPr>
            <w:tcW w:w="4876" w:type="dxa"/>
          </w:tcPr>
          <w:p w14:paraId="522D6E4B" w14:textId="77777777" w:rsidR="005C5686" w:rsidRPr="00CD1FB2" w:rsidRDefault="005C5686" w:rsidP="00D84C94">
            <w:pPr>
              <w:pStyle w:val="ColumnHeading"/>
              <w:keepNext/>
            </w:pPr>
            <w:r w:rsidRPr="00CD1FB2">
              <w:t>Amendamentul</w:t>
            </w:r>
          </w:p>
        </w:tc>
      </w:tr>
      <w:tr w:rsidR="005C5686" w:rsidRPr="00CD1FB2" w14:paraId="5F7F53FF" w14:textId="77777777" w:rsidTr="00D84C94">
        <w:trPr>
          <w:jc w:val="center"/>
        </w:trPr>
        <w:tc>
          <w:tcPr>
            <w:tcW w:w="4876" w:type="dxa"/>
          </w:tcPr>
          <w:p w14:paraId="2C09E967" w14:textId="77777777" w:rsidR="005C5686" w:rsidRPr="00CD1FB2" w:rsidRDefault="005C5686" w:rsidP="00D84C94">
            <w:pPr>
              <w:pStyle w:val="Normal6"/>
              <w:rPr>
                <w:lang w:val="ro-RO"/>
              </w:rPr>
            </w:pPr>
            <w:r w:rsidRPr="00CD1FB2">
              <w:rPr>
                <w:lang w:val="ro-RO"/>
              </w:rPr>
              <w:t>(d)</w:t>
            </w:r>
            <w:r w:rsidRPr="00CD1FB2">
              <w:rPr>
                <w:lang w:val="ro-RO"/>
              </w:rPr>
              <w:tab/>
              <w:t xml:space="preserve">sprijinirea viabilității economice a fermelor mici </w:t>
            </w:r>
            <w:r w:rsidRPr="00CD1FB2">
              <w:rPr>
                <w:b/>
                <w:i/>
                <w:lang w:val="ro-RO"/>
              </w:rPr>
              <w:t>care se bazează în principal pe forța de muncă familială și</w:t>
            </w:r>
            <w:r w:rsidRPr="00CD1FB2">
              <w:rPr>
                <w:lang w:val="ro-RO"/>
              </w:rPr>
              <w:t xml:space="preserve"> au o producție standard, astfel cum este definită la articolul 2 punctul 8 din Regulamentul (CE) nr. 1217/2009 al Consiliului</w:t>
            </w:r>
            <w:r w:rsidRPr="00CD1FB2">
              <w:rPr>
                <w:vertAlign w:val="superscript"/>
                <w:lang w:val="ro-RO"/>
              </w:rPr>
              <w:t>11</w:t>
            </w:r>
            <w:r w:rsidRPr="00CD1FB2">
              <w:rPr>
                <w:lang w:val="ro-RO"/>
              </w:rPr>
              <w:t>, care nu depășește 100 000 EUR;</w:t>
            </w:r>
          </w:p>
        </w:tc>
        <w:tc>
          <w:tcPr>
            <w:tcW w:w="4876" w:type="dxa"/>
          </w:tcPr>
          <w:p w14:paraId="134BD6E2" w14:textId="77777777" w:rsidR="005C5686" w:rsidRPr="00CD1FB2" w:rsidRDefault="005C5686" w:rsidP="00D84C94">
            <w:pPr>
              <w:pStyle w:val="Normal6"/>
              <w:rPr>
                <w:szCs w:val="24"/>
                <w:lang w:val="ro-RO"/>
              </w:rPr>
            </w:pPr>
            <w:r w:rsidRPr="00CD1FB2">
              <w:rPr>
                <w:lang w:val="ro-RO"/>
              </w:rPr>
              <w:t>(d)</w:t>
            </w:r>
            <w:r w:rsidRPr="00CD1FB2">
              <w:rPr>
                <w:lang w:val="ro-RO"/>
              </w:rPr>
              <w:tab/>
              <w:t xml:space="preserve">sprijinirea viabilității economice a fermelor mici </w:t>
            </w:r>
            <w:r w:rsidRPr="00CD1FB2">
              <w:rPr>
                <w:b/>
                <w:i/>
                <w:lang w:val="ro-RO"/>
              </w:rPr>
              <w:t xml:space="preserve">și a fermelor </w:t>
            </w:r>
            <w:r w:rsidRPr="00CD1FB2">
              <w:rPr>
                <w:bCs/>
                <w:iCs/>
                <w:lang w:val="ro-RO"/>
              </w:rPr>
              <w:t>familiale care</w:t>
            </w:r>
            <w:r w:rsidRPr="00CD1FB2">
              <w:rPr>
                <w:lang w:val="ro-RO"/>
              </w:rPr>
              <w:t xml:space="preserve"> au o producție standard, astfel cum este definită la articolul 2 punctul 8 din Regulamentul (CE) nr. 1217/2009 al Consiliului</w:t>
            </w:r>
            <w:r w:rsidRPr="00CD1FB2">
              <w:rPr>
                <w:vertAlign w:val="superscript"/>
                <w:lang w:val="ro-RO"/>
              </w:rPr>
              <w:t>11</w:t>
            </w:r>
            <w:r w:rsidRPr="00CD1FB2">
              <w:rPr>
                <w:lang w:val="ro-RO"/>
              </w:rPr>
              <w:t>, care nu depășește 100 000 EUR;</w:t>
            </w:r>
          </w:p>
        </w:tc>
      </w:tr>
      <w:tr w:rsidR="005C5686" w:rsidRPr="00CD1FB2" w14:paraId="7367E574" w14:textId="77777777" w:rsidTr="00D84C94">
        <w:trPr>
          <w:jc w:val="center"/>
        </w:trPr>
        <w:tc>
          <w:tcPr>
            <w:tcW w:w="4876" w:type="dxa"/>
          </w:tcPr>
          <w:p w14:paraId="32C64ACF" w14:textId="77777777" w:rsidR="005C5686" w:rsidRPr="00CD1FB2" w:rsidRDefault="005C5686" w:rsidP="00D84C94">
            <w:pPr>
              <w:pStyle w:val="Normal6"/>
              <w:rPr>
                <w:lang w:val="ro-RO"/>
              </w:rPr>
            </w:pPr>
            <w:r w:rsidRPr="00CD1FB2">
              <w:rPr>
                <w:lang w:val="ro-RO"/>
              </w:rPr>
              <w:t>__________________</w:t>
            </w:r>
          </w:p>
        </w:tc>
        <w:tc>
          <w:tcPr>
            <w:tcW w:w="4876" w:type="dxa"/>
          </w:tcPr>
          <w:p w14:paraId="7C30B39F" w14:textId="77777777" w:rsidR="005C5686" w:rsidRPr="00CD1FB2" w:rsidRDefault="005C5686" w:rsidP="00D84C94">
            <w:pPr>
              <w:pStyle w:val="Normal6"/>
              <w:rPr>
                <w:szCs w:val="24"/>
                <w:lang w:val="ro-RO"/>
              </w:rPr>
            </w:pPr>
            <w:r w:rsidRPr="00CD1FB2">
              <w:rPr>
                <w:lang w:val="ro-RO"/>
              </w:rPr>
              <w:t>__________________</w:t>
            </w:r>
          </w:p>
        </w:tc>
      </w:tr>
      <w:tr w:rsidR="005C5686" w:rsidRPr="00CD1FB2" w14:paraId="03DFA0A7" w14:textId="77777777" w:rsidTr="00D84C94">
        <w:trPr>
          <w:jc w:val="center"/>
        </w:trPr>
        <w:tc>
          <w:tcPr>
            <w:tcW w:w="4876" w:type="dxa"/>
          </w:tcPr>
          <w:p w14:paraId="73DA755E" w14:textId="77777777" w:rsidR="005C5686" w:rsidRPr="00CD1FB2" w:rsidRDefault="005C5686" w:rsidP="00D84C94">
            <w:pPr>
              <w:pStyle w:val="Normal6"/>
              <w:rPr>
                <w:lang w:val="ro-RO"/>
              </w:rPr>
            </w:pPr>
            <w:r w:rsidRPr="00CD1FB2">
              <w:rPr>
                <w:vertAlign w:val="superscript"/>
                <w:lang w:val="ro-RO"/>
              </w:rPr>
              <w:t xml:space="preserve">11 </w:t>
            </w:r>
            <w:r w:rsidRPr="00CD1FB2">
              <w:rPr>
                <w:lang w:val="ro-RO"/>
              </w:rPr>
              <w:t>Regulamentul (CE) nr. 1217/2009 al Consiliului din 30 noiembrie 2009 privind crearea Rețelei de date privind durabilitatea agricolă (JO L 328, 15.12.2009, p. 27, ELI: http://data.europa.eu/eli/reg/2009/1217/oj).</w:t>
            </w:r>
          </w:p>
        </w:tc>
        <w:tc>
          <w:tcPr>
            <w:tcW w:w="4876" w:type="dxa"/>
          </w:tcPr>
          <w:p w14:paraId="1ED59C73" w14:textId="77777777" w:rsidR="005C5686" w:rsidRPr="00CD1FB2" w:rsidRDefault="005C5686" w:rsidP="00D84C94">
            <w:pPr>
              <w:pStyle w:val="Normal6"/>
              <w:rPr>
                <w:szCs w:val="24"/>
                <w:lang w:val="ro-RO"/>
              </w:rPr>
            </w:pPr>
            <w:r w:rsidRPr="00CD1FB2">
              <w:rPr>
                <w:vertAlign w:val="superscript"/>
                <w:lang w:val="ro-RO"/>
              </w:rPr>
              <w:t xml:space="preserve">11 </w:t>
            </w:r>
            <w:r w:rsidRPr="00CD1FB2">
              <w:rPr>
                <w:lang w:val="ro-RO"/>
              </w:rPr>
              <w:t>Regulamentul (CE) nr. 1217/2009 al Consiliului din 30 noiembrie 2009 privind crearea Rețelei de date privind durabilitatea agricolă (JO L 328, 15.12.2009, p. 27, ELI: http://data.europa.eu/eli/reg/2009/1217/oj).</w:t>
            </w:r>
          </w:p>
        </w:tc>
      </w:tr>
    </w:tbl>
    <w:p w14:paraId="3522D4FA" w14:textId="77777777" w:rsidR="005C5686" w:rsidRPr="00CD1FB2" w:rsidRDefault="005C5686" w:rsidP="005C5686"/>
    <w:p w14:paraId="1451380A" w14:textId="77777777" w:rsidR="005C5686" w:rsidRPr="00CD1FB2" w:rsidRDefault="005C5686" w:rsidP="005C5686">
      <w:pPr>
        <w:pStyle w:val="AmNumberTabs"/>
      </w:pPr>
      <w:r w:rsidRPr="00CD1FB2">
        <w:t>Amendamentul</w:t>
      </w:r>
      <w:r w:rsidRPr="00CD1FB2">
        <w:tab/>
      </w:r>
      <w:r w:rsidRPr="00CD1FB2">
        <w:tab/>
        <w:t>95</w:t>
      </w:r>
    </w:p>
    <w:p w14:paraId="0ADF9A79" w14:textId="77777777" w:rsidR="005C5686" w:rsidRPr="00CD1FB2" w:rsidRDefault="005C5686" w:rsidP="005C5686"/>
    <w:p w14:paraId="3F35C855" w14:textId="77777777" w:rsidR="005C5686" w:rsidRPr="00CD1FB2" w:rsidRDefault="005C5686" w:rsidP="005C5686">
      <w:pPr>
        <w:pStyle w:val="NormalBold"/>
        <w:keepNext/>
      </w:pPr>
      <w:r w:rsidRPr="00CD1FB2">
        <w:t>Propunere de regulament</w:t>
      </w:r>
    </w:p>
    <w:p w14:paraId="0D533D73" w14:textId="77777777" w:rsidR="005C5686" w:rsidRPr="00CD1FB2" w:rsidRDefault="005C5686" w:rsidP="005C5686">
      <w:pPr>
        <w:pStyle w:val="NormalBold"/>
      </w:pPr>
      <w:r w:rsidRPr="00CD1FB2">
        <w:t>Articolul 1 – paragraful 1 – punctul 7 – litera a</w:t>
      </w:r>
    </w:p>
    <w:p w14:paraId="4D690CB7" w14:textId="77777777" w:rsidR="005C5686" w:rsidRPr="00CD1FB2" w:rsidRDefault="005C5686" w:rsidP="005C5686">
      <w:pPr>
        <w:keepNext/>
      </w:pPr>
      <w:r w:rsidRPr="00CD1FB2">
        <w:t>Regulamentul (UE) nr. 1308/2013</w:t>
      </w:r>
    </w:p>
    <w:p w14:paraId="52199B33" w14:textId="77777777" w:rsidR="005C5686" w:rsidRPr="00CD1FB2" w:rsidRDefault="005C5686" w:rsidP="005C5686">
      <w:r w:rsidRPr="00CD1FB2">
        <w:t>Articolul 210 a – alineatul 3 – litera fa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1D83DA6" w14:textId="77777777" w:rsidTr="00D84C94">
        <w:trPr>
          <w:jc w:val="center"/>
        </w:trPr>
        <w:tc>
          <w:tcPr>
            <w:tcW w:w="9752" w:type="dxa"/>
            <w:gridSpan w:val="2"/>
          </w:tcPr>
          <w:p w14:paraId="3B63E1BF" w14:textId="77777777" w:rsidR="005C5686" w:rsidRPr="00CD1FB2" w:rsidRDefault="005C5686" w:rsidP="00D84C94">
            <w:pPr>
              <w:keepNext/>
            </w:pPr>
          </w:p>
        </w:tc>
      </w:tr>
      <w:tr w:rsidR="005C5686" w:rsidRPr="00CD1FB2" w14:paraId="7A14B5CE" w14:textId="77777777" w:rsidTr="00D84C94">
        <w:trPr>
          <w:jc w:val="center"/>
        </w:trPr>
        <w:tc>
          <w:tcPr>
            <w:tcW w:w="4876" w:type="dxa"/>
          </w:tcPr>
          <w:p w14:paraId="5FC1B3F0" w14:textId="77777777" w:rsidR="005C5686" w:rsidRPr="00CD1FB2" w:rsidRDefault="005C5686" w:rsidP="00D84C94">
            <w:pPr>
              <w:pStyle w:val="ColumnHeading"/>
              <w:keepNext/>
            </w:pPr>
            <w:r w:rsidRPr="00CD1FB2">
              <w:t>Textul propus de Comisie</w:t>
            </w:r>
          </w:p>
        </w:tc>
        <w:tc>
          <w:tcPr>
            <w:tcW w:w="4876" w:type="dxa"/>
          </w:tcPr>
          <w:p w14:paraId="2520E598" w14:textId="77777777" w:rsidR="005C5686" w:rsidRPr="00CD1FB2" w:rsidRDefault="005C5686" w:rsidP="00D84C94">
            <w:pPr>
              <w:pStyle w:val="ColumnHeading"/>
              <w:keepNext/>
            </w:pPr>
            <w:r w:rsidRPr="00CD1FB2">
              <w:t>Amendamentul</w:t>
            </w:r>
          </w:p>
        </w:tc>
      </w:tr>
      <w:tr w:rsidR="005C5686" w:rsidRPr="00CD1FB2" w14:paraId="77AED151" w14:textId="77777777" w:rsidTr="00D84C94">
        <w:trPr>
          <w:jc w:val="center"/>
        </w:trPr>
        <w:tc>
          <w:tcPr>
            <w:tcW w:w="4876" w:type="dxa"/>
          </w:tcPr>
          <w:p w14:paraId="078FABE1" w14:textId="77777777" w:rsidR="005C5686" w:rsidRPr="00CD1FB2" w:rsidRDefault="005C5686" w:rsidP="00D84C94">
            <w:pPr>
              <w:pStyle w:val="Normal6"/>
              <w:rPr>
                <w:lang w:val="ro-RO"/>
              </w:rPr>
            </w:pPr>
          </w:p>
        </w:tc>
        <w:tc>
          <w:tcPr>
            <w:tcW w:w="4876" w:type="dxa"/>
          </w:tcPr>
          <w:p w14:paraId="2DC19CF3" w14:textId="77777777" w:rsidR="005C5686" w:rsidRPr="00CD1FB2" w:rsidRDefault="005C5686" w:rsidP="00D84C94">
            <w:pPr>
              <w:pStyle w:val="Normal6"/>
              <w:rPr>
                <w:szCs w:val="24"/>
                <w:lang w:val="ro-RO"/>
              </w:rPr>
            </w:pPr>
            <w:r w:rsidRPr="00CD1FB2">
              <w:rPr>
                <w:b/>
                <w:i/>
                <w:lang w:val="ro-RO"/>
              </w:rPr>
              <w:t>(fa)</w:t>
            </w:r>
            <w:r w:rsidRPr="00CD1FB2">
              <w:rPr>
                <w:b/>
                <w:i/>
                <w:lang w:val="ro-RO"/>
              </w:rPr>
              <w:tab/>
              <w:t>promovarea producției agricole locale;</w:t>
            </w:r>
          </w:p>
        </w:tc>
      </w:tr>
    </w:tbl>
    <w:p w14:paraId="08A115BA" w14:textId="77777777" w:rsidR="005C5686" w:rsidRPr="00CD1FB2" w:rsidRDefault="005C5686" w:rsidP="005C5686"/>
    <w:p w14:paraId="26CB3971" w14:textId="77777777" w:rsidR="005C5686" w:rsidRPr="00CD1FB2" w:rsidRDefault="005C5686" w:rsidP="005C5686">
      <w:pPr>
        <w:pStyle w:val="AmNumberTabs"/>
      </w:pPr>
      <w:r w:rsidRPr="00CD1FB2">
        <w:t>Amendamentul</w:t>
      </w:r>
      <w:r w:rsidRPr="00CD1FB2">
        <w:tab/>
      </w:r>
      <w:r w:rsidRPr="00CD1FB2">
        <w:tab/>
        <w:t>96</w:t>
      </w:r>
    </w:p>
    <w:p w14:paraId="5D6778B8" w14:textId="77777777" w:rsidR="005C5686" w:rsidRPr="00CD1FB2" w:rsidRDefault="005C5686" w:rsidP="005C5686"/>
    <w:p w14:paraId="658F0E6C" w14:textId="77777777" w:rsidR="005C5686" w:rsidRPr="00CD1FB2" w:rsidRDefault="005C5686" w:rsidP="005C5686">
      <w:pPr>
        <w:pStyle w:val="NormalBold"/>
        <w:keepNext/>
      </w:pPr>
      <w:r w:rsidRPr="00CD1FB2">
        <w:t>Propunere de regulament</w:t>
      </w:r>
    </w:p>
    <w:p w14:paraId="3C292E6F" w14:textId="77777777" w:rsidR="005C5686" w:rsidRPr="00CD1FB2" w:rsidRDefault="005C5686" w:rsidP="005C5686">
      <w:pPr>
        <w:pStyle w:val="NormalBold"/>
      </w:pPr>
      <w:r w:rsidRPr="00CD1FB2">
        <w:t>Articolul 1 – paragraful 1 – punctul 7 – litera a</w:t>
      </w:r>
    </w:p>
    <w:p w14:paraId="12E73311" w14:textId="77777777" w:rsidR="005C5686" w:rsidRPr="00CD1FB2" w:rsidRDefault="005C5686" w:rsidP="005C5686">
      <w:pPr>
        <w:keepNext/>
      </w:pPr>
      <w:r w:rsidRPr="00CD1FB2">
        <w:lastRenderedPageBreak/>
        <w:t>Regulamentul (UE) nr. 1308/2013</w:t>
      </w:r>
    </w:p>
    <w:p w14:paraId="4A9EC561" w14:textId="77777777" w:rsidR="005C5686" w:rsidRPr="00CD1FB2" w:rsidRDefault="005C5686" w:rsidP="005C5686">
      <w:r w:rsidRPr="00CD1FB2">
        <w:t xml:space="preserve">Articolul 210 a – alineatul 3 – litera </w:t>
      </w:r>
      <w:proofErr w:type="spellStart"/>
      <w:r w:rsidRPr="00CD1FB2">
        <w:t>fb</w:t>
      </w:r>
      <w:proofErr w:type="spellEnd"/>
      <w:r w:rsidRPr="00CD1FB2">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C13C8DA" w14:textId="77777777" w:rsidTr="00D84C94">
        <w:trPr>
          <w:jc w:val="center"/>
        </w:trPr>
        <w:tc>
          <w:tcPr>
            <w:tcW w:w="9752" w:type="dxa"/>
            <w:gridSpan w:val="2"/>
          </w:tcPr>
          <w:p w14:paraId="4806E88A" w14:textId="77777777" w:rsidR="005C5686" w:rsidRPr="00CD1FB2" w:rsidRDefault="005C5686" w:rsidP="00D84C94">
            <w:pPr>
              <w:keepNext/>
            </w:pPr>
          </w:p>
        </w:tc>
      </w:tr>
      <w:tr w:rsidR="005C5686" w:rsidRPr="00CD1FB2" w14:paraId="29F41034" w14:textId="77777777" w:rsidTr="00D84C94">
        <w:trPr>
          <w:jc w:val="center"/>
        </w:trPr>
        <w:tc>
          <w:tcPr>
            <w:tcW w:w="4876" w:type="dxa"/>
          </w:tcPr>
          <w:p w14:paraId="2E0D416B" w14:textId="77777777" w:rsidR="005C5686" w:rsidRPr="00CD1FB2" w:rsidRDefault="005C5686" w:rsidP="00D84C94">
            <w:pPr>
              <w:pStyle w:val="ColumnHeading"/>
              <w:keepNext/>
            </w:pPr>
            <w:r w:rsidRPr="00CD1FB2">
              <w:t>Textul propus de Comisie</w:t>
            </w:r>
          </w:p>
        </w:tc>
        <w:tc>
          <w:tcPr>
            <w:tcW w:w="4876" w:type="dxa"/>
          </w:tcPr>
          <w:p w14:paraId="4D9360C4" w14:textId="77777777" w:rsidR="005C5686" w:rsidRPr="00CD1FB2" w:rsidRDefault="005C5686" w:rsidP="00D84C94">
            <w:pPr>
              <w:pStyle w:val="ColumnHeading"/>
              <w:keepNext/>
            </w:pPr>
            <w:r w:rsidRPr="00CD1FB2">
              <w:t>Amendamentul</w:t>
            </w:r>
          </w:p>
        </w:tc>
      </w:tr>
      <w:tr w:rsidR="005C5686" w:rsidRPr="00CD1FB2" w14:paraId="7E6658E3" w14:textId="77777777" w:rsidTr="00D84C94">
        <w:trPr>
          <w:jc w:val="center"/>
        </w:trPr>
        <w:tc>
          <w:tcPr>
            <w:tcW w:w="4876" w:type="dxa"/>
          </w:tcPr>
          <w:p w14:paraId="131E5BEE" w14:textId="77777777" w:rsidR="005C5686" w:rsidRPr="00CD1FB2" w:rsidRDefault="005C5686" w:rsidP="00D84C94">
            <w:pPr>
              <w:pStyle w:val="Normal6"/>
              <w:rPr>
                <w:lang w:val="ro-RO"/>
              </w:rPr>
            </w:pPr>
          </w:p>
        </w:tc>
        <w:tc>
          <w:tcPr>
            <w:tcW w:w="4876" w:type="dxa"/>
          </w:tcPr>
          <w:p w14:paraId="0EB9866A"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fb</w:t>
            </w:r>
            <w:proofErr w:type="spellEnd"/>
            <w:r w:rsidRPr="00CD1FB2">
              <w:rPr>
                <w:b/>
                <w:i/>
                <w:lang w:val="ro-RO"/>
              </w:rPr>
              <w:t>)</w:t>
            </w:r>
            <w:r w:rsidRPr="00CD1FB2">
              <w:rPr>
                <w:b/>
                <w:i/>
                <w:lang w:val="ro-RO"/>
              </w:rPr>
              <w:tab/>
              <w:t>gestionarea în comun a deșeurilor direct legate de producția agricolă și o mai bună utilizare a efluenților zootehnici și producția de energie;</w:t>
            </w:r>
          </w:p>
        </w:tc>
      </w:tr>
    </w:tbl>
    <w:p w14:paraId="376CE823" w14:textId="77777777" w:rsidR="005C5686" w:rsidRPr="00CD1FB2" w:rsidRDefault="005C5686" w:rsidP="005C5686"/>
    <w:p w14:paraId="6812614D" w14:textId="77777777" w:rsidR="005C5686" w:rsidRPr="00CD1FB2" w:rsidRDefault="005C5686" w:rsidP="005C5686">
      <w:pPr>
        <w:pStyle w:val="AmNumberTabs"/>
      </w:pPr>
      <w:r w:rsidRPr="00CD1FB2">
        <w:t>Amendamentul</w:t>
      </w:r>
      <w:r w:rsidRPr="00CD1FB2">
        <w:tab/>
      </w:r>
      <w:r w:rsidRPr="00CD1FB2">
        <w:tab/>
        <w:t>97</w:t>
      </w:r>
    </w:p>
    <w:p w14:paraId="242BB7F7" w14:textId="77777777" w:rsidR="005C5686" w:rsidRPr="00CD1FB2" w:rsidRDefault="005C5686" w:rsidP="005C5686"/>
    <w:p w14:paraId="3C3D5546" w14:textId="77777777" w:rsidR="005C5686" w:rsidRPr="00CD1FB2" w:rsidRDefault="005C5686" w:rsidP="005C5686">
      <w:pPr>
        <w:pStyle w:val="NormalBold"/>
        <w:keepNext/>
      </w:pPr>
      <w:r w:rsidRPr="00CD1FB2">
        <w:t>Propunere de regulament</w:t>
      </w:r>
    </w:p>
    <w:p w14:paraId="17FD3067" w14:textId="77777777" w:rsidR="005C5686" w:rsidRPr="00CD1FB2" w:rsidRDefault="005C5686" w:rsidP="005C5686">
      <w:pPr>
        <w:pStyle w:val="NormalBold"/>
      </w:pPr>
      <w:r w:rsidRPr="00CD1FB2">
        <w:t>Articolul 1 – paragraful 1 – punctul 7 – litera a</w:t>
      </w:r>
    </w:p>
    <w:p w14:paraId="6736AE51" w14:textId="77777777" w:rsidR="005C5686" w:rsidRPr="00CD1FB2" w:rsidRDefault="005C5686" w:rsidP="005C5686">
      <w:pPr>
        <w:keepNext/>
      </w:pPr>
      <w:r w:rsidRPr="00CD1FB2">
        <w:t>Regulamentul (UE) nr. 1308/2013</w:t>
      </w:r>
    </w:p>
    <w:p w14:paraId="37CA3D88" w14:textId="77777777" w:rsidR="005C5686" w:rsidRPr="00CD1FB2" w:rsidRDefault="005C5686" w:rsidP="005C5686">
      <w:r w:rsidRPr="00CD1FB2">
        <w:t xml:space="preserve">Articolul 210 a – alineatul 3 – litera </w:t>
      </w:r>
      <w:proofErr w:type="spellStart"/>
      <w:r w:rsidRPr="00CD1FB2">
        <w:t>fc</w:t>
      </w:r>
      <w:proofErr w:type="spellEnd"/>
      <w:r w:rsidRPr="00CD1FB2">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2DAAC4A" w14:textId="77777777" w:rsidTr="00D84C94">
        <w:trPr>
          <w:jc w:val="center"/>
        </w:trPr>
        <w:tc>
          <w:tcPr>
            <w:tcW w:w="9752" w:type="dxa"/>
            <w:gridSpan w:val="2"/>
          </w:tcPr>
          <w:p w14:paraId="64A757A8" w14:textId="77777777" w:rsidR="005C5686" w:rsidRPr="00CD1FB2" w:rsidRDefault="005C5686" w:rsidP="00D84C94">
            <w:pPr>
              <w:keepNext/>
            </w:pPr>
          </w:p>
        </w:tc>
      </w:tr>
      <w:tr w:rsidR="005C5686" w:rsidRPr="00CD1FB2" w14:paraId="5C254024" w14:textId="77777777" w:rsidTr="00D84C94">
        <w:trPr>
          <w:jc w:val="center"/>
        </w:trPr>
        <w:tc>
          <w:tcPr>
            <w:tcW w:w="4876" w:type="dxa"/>
          </w:tcPr>
          <w:p w14:paraId="1A1047B6" w14:textId="77777777" w:rsidR="005C5686" w:rsidRPr="00CD1FB2" w:rsidRDefault="005C5686" w:rsidP="00D84C94">
            <w:pPr>
              <w:pStyle w:val="ColumnHeading"/>
              <w:keepNext/>
            </w:pPr>
            <w:r w:rsidRPr="00CD1FB2">
              <w:t>Textul propus de Comisie</w:t>
            </w:r>
          </w:p>
        </w:tc>
        <w:tc>
          <w:tcPr>
            <w:tcW w:w="4876" w:type="dxa"/>
          </w:tcPr>
          <w:p w14:paraId="7D9BC6C4" w14:textId="77777777" w:rsidR="005C5686" w:rsidRPr="00CD1FB2" w:rsidRDefault="005C5686" w:rsidP="00D84C94">
            <w:pPr>
              <w:pStyle w:val="ColumnHeading"/>
              <w:keepNext/>
            </w:pPr>
            <w:r w:rsidRPr="00CD1FB2">
              <w:t>Amendamentul</w:t>
            </w:r>
          </w:p>
        </w:tc>
      </w:tr>
      <w:tr w:rsidR="005C5686" w:rsidRPr="00CD1FB2" w14:paraId="08E25E87" w14:textId="77777777" w:rsidTr="00D84C94">
        <w:trPr>
          <w:jc w:val="center"/>
        </w:trPr>
        <w:tc>
          <w:tcPr>
            <w:tcW w:w="4876" w:type="dxa"/>
          </w:tcPr>
          <w:p w14:paraId="1C1A977F" w14:textId="77777777" w:rsidR="005C5686" w:rsidRPr="00CD1FB2" w:rsidRDefault="005C5686" w:rsidP="00D84C94">
            <w:pPr>
              <w:pStyle w:val="Normal6"/>
              <w:rPr>
                <w:lang w:val="ro-RO"/>
              </w:rPr>
            </w:pPr>
          </w:p>
        </w:tc>
        <w:tc>
          <w:tcPr>
            <w:tcW w:w="4876" w:type="dxa"/>
          </w:tcPr>
          <w:p w14:paraId="4332A4A0"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fc</w:t>
            </w:r>
            <w:proofErr w:type="spellEnd"/>
            <w:r w:rsidRPr="00CD1FB2">
              <w:rPr>
                <w:b/>
                <w:i/>
                <w:lang w:val="ro-RO"/>
              </w:rPr>
              <w:t>)</w:t>
            </w:r>
            <w:r w:rsidRPr="00CD1FB2">
              <w:rPr>
                <w:b/>
                <w:i/>
                <w:lang w:val="ro-RO"/>
              </w:rPr>
              <w:tab/>
              <w:t>garantarea unui venit stabil și echitabil care să acopere costurile de producție și a unei poziții puternice de-a lungul întregului lanț valoric pentru fermieri;</w:t>
            </w:r>
          </w:p>
        </w:tc>
      </w:tr>
    </w:tbl>
    <w:p w14:paraId="6F5110B2" w14:textId="77777777" w:rsidR="005C5686" w:rsidRPr="00CD1FB2" w:rsidRDefault="005C5686" w:rsidP="005C5686"/>
    <w:p w14:paraId="13FA6A96" w14:textId="77777777" w:rsidR="005C5686" w:rsidRPr="00CD1FB2" w:rsidRDefault="005C5686" w:rsidP="005C5686">
      <w:pPr>
        <w:pStyle w:val="AmNumberTabs"/>
      </w:pPr>
      <w:r w:rsidRPr="00CD1FB2">
        <w:t>Amendamentul</w:t>
      </w:r>
      <w:r w:rsidRPr="00CD1FB2">
        <w:tab/>
      </w:r>
      <w:r w:rsidRPr="00CD1FB2">
        <w:tab/>
        <w:t>98</w:t>
      </w:r>
    </w:p>
    <w:p w14:paraId="08D7C1F4" w14:textId="77777777" w:rsidR="005C5686" w:rsidRPr="00CD1FB2" w:rsidRDefault="005C5686" w:rsidP="005C5686"/>
    <w:p w14:paraId="58386FBA" w14:textId="77777777" w:rsidR="005C5686" w:rsidRPr="00CD1FB2" w:rsidRDefault="005C5686" w:rsidP="005C5686">
      <w:pPr>
        <w:pStyle w:val="NormalBold"/>
        <w:keepNext/>
      </w:pPr>
      <w:r w:rsidRPr="00CD1FB2">
        <w:t>Propunere de regulament</w:t>
      </w:r>
    </w:p>
    <w:p w14:paraId="0823145B" w14:textId="77777777" w:rsidR="005C5686" w:rsidRPr="00CD1FB2" w:rsidRDefault="005C5686" w:rsidP="005C5686">
      <w:pPr>
        <w:pStyle w:val="NormalBold"/>
      </w:pPr>
      <w:r w:rsidRPr="00CD1FB2">
        <w:t>Articolul 1 – paragraful 1 – punctul 7 – litera a</w:t>
      </w:r>
    </w:p>
    <w:p w14:paraId="44D09C1C" w14:textId="77777777" w:rsidR="005C5686" w:rsidRPr="00CD1FB2" w:rsidRDefault="005C5686" w:rsidP="005C5686">
      <w:pPr>
        <w:keepNext/>
      </w:pPr>
      <w:r w:rsidRPr="00CD1FB2">
        <w:t>Regulamentul (UE) nr. 1308/2013</w:t>
      </w:r>
    </w:p>
    <w:p w14:paraId="1201A8BB" w14:textId="77777777" w:rsidR="005C5686" w:rsidRPr="00CD1FB2" w:rsidRDefault="005C5686" w:rsidP="005C5686">
      <w:r w:rsidRPr="00CD1FB2">
        <w:t xml:space="preserve">Articolul 210 a – alineatul 3 – litera </w:t>
      </w:r>
      <w:proofErr w:type="spellStart"/>
      <w:r w:rsidRPr="00CD1FB2">
        <w:t>fd</w:t>
      </w:r>
      <w:proofErr w:type="spellEnd"/>
      <w:r w:rsidRPr="00CD1FB2">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728DC89" w14:textId="77777777" w:rsidTr="00D84C94">
        <w:trPr>
          <w:jc w:val="center"/>
        </w:trPr>
        <w:tc>
          <w:tcPr>
            <w:tcW w:w="9752" w:type="dxa"/>
            <w:gridSpan w:val="2"/>
          </w:tcPr>
          <w:p w14:paraId="64B2B724" w14:textId="77777777" w:rsidR="005C5686" w:rsidRPr="00CD1FB2" w:rsidRDefault="005C5686" w:rsidP="00D84C94">
            <w:pPr>
              <w:keepNext/>
            </w:pPr>
          </w:p>
        </w:tc>
      </w:tr>
      <w:tr w:rsidR="005C5686" w:rsidRPr="00CD1FB2" w14:paraId="6FA232DE" w14:textId="77777777" w:rsidTr="00D84C94">
        <w:trPr>
          <w:jc w:val="center"/>
        </w:trPr>
        <w:tc>
          <w:tcPr>
            <w:tcW w:w="4876" w:type="dxa"/>
          </w:tcPr>
          <w:p w14:paraId="35A1424C" w14:textId="77777777" w:rsidR="005C5686" w:rsidRPr="00CD1FB2" w:rsidRDefault="005C5686" w:rsidP="00D84C94">
            <w:pPr>
              <w:pStyle w:val="ColumnHeading"/>
              <w:keepNext/>
            </w:pPr>
            <w:r w:rsidRPr="00CD1FB2">
              <w:t>Textul propus de Comisie</w:t>
            </w:r>
          </w:p>
        </w:tc>
        <w:tc>
          <w:tcPr>
            <w:tcW w:w="4876" w:type="dxa"/>
          </w:tcPr>
          <w:p w14:paraId="06791EE0" w14:textId="77777777" w:rsidR="005C5686" w:rsidRPr="00CD1FB2" w:rsidRDefault="005C5686" w:rsidP="00D84C94">
            <w:pPr>
              <w:pStyle w:val="ColumnHeading"/>
              <w:keepNext/>
            </w:pPr>
            <w:r w:rsidRPr="00CD1FB2">
              <w:t>Amendamentul</w:t>
            </w:r>
          </w:p>
        </w:tc>
      </w:tr>
      <w:tr w:rsidR="005C5686" w:rsidRPr="00CD1FB2" w14:paraId="2068C76D" w14:textId="77777777" w:rsidTr="00D84C94">
        <w:trPr>
          <w:jc w:val="center"/>
        </w:trPr>
        <w:tc>
          <w:tcPr>
            <w:tcW w:w="4876" w:type="dxa"/>
          </w:tcPr>
          <w:p w14:paraId="3C865108" w14:textId="77777777" w:rsidR="005C5686" w:rsidRPr="00CD1FB2" w:rsidRDefault="005C5686" w:rsidP="00D84C94">
            <w:pPr>
              <w:pStyle w:val="Normal6"/>
              <w:rPr>
                <w:lang w:val="ro-RO"/>
              </w:rPr>
            </w:pPr>
          </w:p>
        </w:tc>
        <w:tc>
          <w:tcPr>
            <w:tcW w:w="4876" w:type="dxa"/>
          </w:tcPr>
          <w:p w14:paraId="07DF666B"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fd</w:t>
            </w:r>
            <w:proofErr w:type="spellEnd"/>
            <w:r w:rsidRPr="00CD1FB2">
              <w:rPr>
                <w:b/>
                <w:i/>
                <w:lang w:val="ro-RO"/>
              </w:rPr>
              <w:t>)</w:t>
            </w:r>
            <w:r w:rsidRPr="00CD1FB2">
              <w:rPr>
                <w:b/>
                <w:i/>
                <w:lang w:val="ro-RO"/>
              </w:rPr>
              <w:tab/>
              <w:t>realizarea de investiții pentru utilizarea eficientă a resurselor de apă;</w:t>
            </w:r>
          </w:p>
        </w:tc>
      </w:tr>
    </w:tbl>
    <w:p w14:paraId="6EB76F0C" w14:textId="77777777" w:rsidR="005C5686" w:rsidRPr="00CD1FB2" w:rsidRDefault="005C5686" w:rsidP="005C5686"/>
    <w:p w14:paraId="0E2C0005" w14:textId="77777777" w:rsidR="005C5686" w:rsidRPr="00CD1FB2" w:rsidRDefault="005C5686" w:rsidP="005C5686">
      <w:pPr>
        <w:pStyle w:val="AmNumberTabs"/>
      </w:pPr>
      <w:r w:rsidRPr="00CD1FB2">
        <w:t>Amendamentul</w:t>
      </w:r>
      <w:r w:rsidRPr="00CD1FB2">
        <w:tab/>
      </w:r>
      <w:r w:rsidRPr="00CD1FB2">
        <w:tab/>
        <w:t>99</w:t>
      </w:r>
    </w:p>
    <w:p w14:paraId="49097F95" w14:textId="77777777" w:rsidR="005C5686" w:rsidRPr="00CD1FB2" w:rsidRDefault="005C5686" w:rsidP="005C5686"/>
    <w:p w14:paraId="0C7040B6" w14:textId="77777777" w:rsidR="005C5686" w:rsidRPr="00CD1FB2" w:rsidRDefault="005C5686" w:rsidP="005C5686">
      <w:pPr>
        <w:pStyle w:val="NormalBold"/>
        <w:keepNext/>
      </w:pPr>
      <w:r w:rsidRPr="00CD1FB2">
        <w:t>Propunere de regulament</w:t>
      </w:r>
    </w:p>
    <w:p w14:paraId="496F47D4" w14:textId="77777777" w:rsidR="005C5686" w:rsidRPr="00CD1FB2" w:rsidRDefault="005C5686" w:rsidP="005C5686">
      <w:pPr>
        <w:pStyle w:val="NormalBold"/>
      </w:pPr>
      <w:r w:rsidRPr="00CD1FB2">
        <w:t>Articolul 1 – paragraful 1 – punctul 7 – litera a</w:t>
      </w:r>
    </w:p>
    <w:p w14:paraId="4D237551" w14:textId="77777777" w:rsidR="005C5686" w:rsidRPr="00CD1FB2" w:rsidRDefault="005C5686" w:rsidP="005C5686">
      <w:pPr>
        <w:keepNext/>
      </w:pPr>
      <w:r w:rsidRPr="00CD1FB2">
        <w:t>Regulamentul (UE) nr. 1308/2013</w:t>
      </w:r>
    </w:p>
    <w:p w14:paraId="64589471" w14:textId="77777777" w:rsidR="005C5686" w:rsidRPr="00CD1FB2" w:rsidRDefault="005C5686" w:rsidP="005C5686">
      <w:r w:rsidRPr="00CD1FB2">
        <w:t xml:space="preserve">Articolul 210 a – alineatul 3 – litera </w:t>
      </w:r>
      <w:proofErr w:type="spellStart"/>
      <w:r w:rsidRPr="00CD1FB2">
        <w:t>fe</w:t>
      </w:r>
      <w:proofErr w:type="spellEnd"/>
      <w:r w:rsidRPr="00CD1FB2">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EAE53E6" w14:textId="77777777" w:rsidTr="00D84C94">
        <w:trPr>
          <w:jc w:val="center"/>
        </w:trPr>
        <w:tc>
          <w:tcPr>
            <w:tcW w:w="9752" w:type="dxa"/>
            <w:gridSpan w:val="2"/>
          </w:tcPr>
          <w:p w14:paraId="3543A218" w14:textId="77777777" w:rsidR="005C5686" w:rsidRPr="00CD1FB2" w:rsidRDefault="005C5686" w:rsidP="00D84C94">
            <w:pPr>
              <w:keepNext/>
            </w:pPr>
          </w:p>
        </w:tc>
      </w:tr>
      <w:tr w:rsidR="005C5686" w:rsidRPr="00CD1FB2" w14:paraId="0C782645" w14:textId="77777777" w:rsidTr="00D84C94">
        <w:trPr>
          <w:jc w:val="center"/>
        </w:trPr>
        <w:tc>
          <w:tcPr>
            <w:tcW w:w="4876" w:type="dxa"/>
          </w:tcPr>
          <w:p w14:paraId="00D58EF4" w14:textId="77777777" w:rsidR="005C5686" w:rsidRPr="00CD1FB2" w:rsidRDefault="005C5686" w:rsidP="00D84C94">
            <w:pPr>
              <w:pStyle w:val="ColumnHeading"/>
              <w:keepNext/>
            </w:pPr>
            <w:r w:rsidRPr="00CD1FB2">
              <w:t>Textul propus de Comisie</w:t>
            </w:r>
          </w:p>
        </w:tc>
        <w:tc>
          <w:tcPr>
            <w:tcW w:w="4876" w:type="dxa"/>
          </w:tcPr>
          <w:p w14:paraId="1BD9C570" w14:textId="77777777" w:rsidR="005C5686" w:rsidRPr="00CD1FB2" w:rsidRDefault="005C5686" w:rsidP="00D84C94">
            <w:pPr>
              <w:pStyle w:val="ColumnHeading"/>
              <w:keepNext/>
            </w:pPr>
            <w:r w:rsidRPr="00CD1FB2">
              <w:t>Amendamentul</w:t>
            </w:r>
          </w:p>
        </w:tc>
      </w:tr>
      <w:tr w:rsidR="005C5686" w:rsidRPr="00CD1FB2" w14:paraId="2081BF9B" w14:textId="77777777" w:rsidTr="00D84C94">
        <w:trPr>
          <w:jc w:val="center"/>
        </w:trPr>
        <w:tc>
          <w:tcPr>
            <w:tcW w:w="4876" w:type="dxa"/>
          </w:tcPr>
          <w:p w14:paraId="7860D61B" w14:textId="77777777" w:rsidR="005C5686" w:rsidRPr="00CD1FB2" w:rsidRDefault="005C5686" w:rsidP="00D84C94">
            <w:pPr>
              <w:pStyle w:val="Normal6"/>
              <w:rPr>
                <w:lang w:val="ro-RO"/>
              </w:rPr>
            </w:pPr>
          </w:p>
        </w:tc>
        <w:tc>
          <w:tcPr>
            <w:tcW w:w="4876" w:type="dxa"/>
          </w:tcPr>
          <w:p w14:paraId="3602B25F"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fe</w:t>
            </w:r>
            <w:proofErr w:type="spellEnd"/>
            <w:r w:rsidRPr="00CD1FB2">
              <w:rPr>
                <w:b/>
                <w:i/>
                <w:lang w:val="ro-RO"/>
              </w:rPr>
              <w:t>)</w:t>
            </w:r>
            <w:r w:rsidRPr="00CD1FB2">
              <w:rPr>
                <w:b/>
                <w:i/>
                <w:lang w:val="ro-RO"/>
              </w:rPr>
              <w:tab/>
              <w:t>contribuția la diversificarea activităților de promovare a economiei rurale, la dezvoltarea și atractivitatea zonelor rurale;</w:t>
            </w:r>
          </w:p>
        </w:tc>
      </w:tr>
    </w:tbl>
    <w:p w14:paraId="2CA04FA9" w14:textId="77777777" w:rsidR="005C5686" w:rsidRPr="00CD1FB2" w:rsidRDefault="005C5686" w:rsidP="005C5686"/>
    <w:p w14:paraId="1D1CE2A2" w14:textId="77777777" w:rsidR="005C5686" w:rsidRPr="00CD1FB2" w:rsidRDefault="005C5686" w:rsidP="005C5686">
      <w:pPr>
        <w:pStyle w:val="AmNumberTabs"/>
      </w:pPr>
      <w:r w:rsidRPr="00CD1FB2">
        <w:t>Amendamentul</w:t>
      </w:r>
      <w:r w:rsidRPr="00CD1FB2">
        <w:tab/>
      </w:r>
      <w:r w:rsidRPr="00CD1FB2">
        <w:tab/>
        <w:t>100</w:t>
      </w:r>
    </w:p>
    <w:p w14:paraId="782F2B54" w14:textId="77777777" w:rsidR="005C5686" w:rsidRPr="00CD1FB2" w:rsidRDefault="005C5686" w:rsidP="005C5686"/>
    <w:p w14:paraId="449E247C" w14:textId="77777777" w:rsidR="005C5686" w:rsidRPr="00CD1FB2" w:rsidRDefault="005C5686" w:rsidP="005C5686">
      <w:pPr>
        <w:pStyle w:val="NormalBold"/>
        <w:keepNext/>
      </w:pPr>
      <w:r w:rsidRPr="00CD1FB2">
        <w:t>Propunere de regulament</w:t>
      </w:r>
    </w:p>
    <w:p w14:paraId="01EA8357" w14:textId="77777777" w:rsidR="005C5686" w:rsidRPr="00CD1FB2" w:rsidRDefault="005C5686" w:rsidP="005C5686">
      <w:pPr>
        <w:pStyle w:val="NormalBold"/>
      </w:pPr>
      <w:r w:rsidRPr="00CD1FB2">
        <w:t>Articolul 1 – paragraful 1 – punctul 7 – litera a</w:t>
      </w:r>
    </w:p>
    <w:p w14:paraId="1CBD4F5D" w14:textId="77777777" w:rsidR="005C5686" w:rsidRPr="00CD1FB2" w:rsidRDefault="005C5686" w:rsidP="005C5686">
      <w:pPr>
        <w:keepNext/>
      </w:pPr>
      <w:r w:rsidRPr="00CD1FB2">
        <w:t>Regulamentul (UE) nr. 1308/2013</w:t>
      </w:r>
    </w:p>
    <w:p w14:paraId="259A6374" w14:textId="77777777" w:rsidR="005C5686" w:rsidRPr="00CD1FB2" w:rsidRDefault="005C5686" w:rsidP="005C5686">
      <w:r w:rsidRPr="00CD1FB2">
        <w:t>Articolul 210 a – alineatul 3 – litera ff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C8A0388" w14:textId="77777777" w:rsidTr="00D84C94">
        <w:trPr>
          <w:jc w:val="center"/>
        </w:trPr>
        <w:tc>
          <w:tcPr>
            <w:tcW w:w="9752" w:type="dxa"/>
            <w:gridSpan w:val="2"/>
          </w:tcPr>
          <w:p w14:paraId="2EE61A41" w14:textId="77777777" w:rsidR="005C5686" w:rsidRPr="00CD1FB2" w:rsidRDefault="005C5686" w:rsidP="00D84C94">
            <w:pPr>
              <w:keepNext/>
            </w:pPr>
          </w:p>
        </w:tc>
      </w:tr>
      <w:tr w:rsidR="005C5686" w:rsidRPr="00CD1FB2" w14:paraId="62514AD8" w14:textId="77777777" w:rsidTr="00D84C94">
        <w:trPr>
          <w:jc w:val="center"/>
        </w:trPr>
        <w:tc>
          <w:tcPr>
            <w:tcW w:w="4876" w:type="dxa"/>
          </w:tcPr>
          <w:p w14:paraId="65B66307" w14:textId="77777777" w:rsidR="005C5686" w:rsidRPr="00CD1FB2" w:rsidRDefault="005C5686" w:rsidP="00D84C94">
            <w:pPr>
              <w:pStyle w:val="ColumnHeading"/>
              <w:keepNext/>
            </w:pPr>
            <w:r w:rsidRPr="00CD1FB2">
              <w:t>Textul propus de Comisie</w:t>
            </w:r>
          </w:p>
        </w:tc>
        <w:tc>
          <w:tcPr>
            <w:tcW w:w="4876" w:type="dxa"/>
          </w:tcPr>
          <w:p w14:paraId="2101EF97" w14:textId="77777777" w:rsidR="005C5686" w:rsidRPr="00CD1FB2" w:rsidRDefault="005C5686" w:rsidP="00D84C94">
            <w:pPr>
              <w:pStyle w:val="ColumnHeading"/>
              <w:keepNext/>
            </w:pPr>
            <w:r w:rsidRPr="00CD1FB2">
              <w:t>Amendamentul</w:t>
            </w:r>
          </w:p>
        </w:tc>
      </w:tr>
      <w:tr w:rsidR="005C5686" w:rsidRPr="00CD1FB2" w14:paraId="2AD8E860" w14:textId="77777777" w:rsidTr="00D84C94">
        <w:trPr>
          <w:jc w:val="center"/>
        </w:trPr>
        <w:tc>
          <w:tcPr>
            <w:tcW w:w="4876" w:type="dxa"/>
          </w:tcPr>
          <w:p w14:paraId="63B13C40" w14:textId="77777777" w:rsidR="005C5686" w:rsidRPr="00CD1FB2" w:rsidRDefault="005C5686" w:rsidP="00D84C94">
            <w:pPr>
              <w:pStyle w:val="Normal6"/>
              <w:rPr>
                <w:lang w:val="ro-RO"/>
              </w:rPr>
            </w:pPr>
          </w:p>
        </w:tc>
        <w:tc>
          <w:tcPr>
            <w:tcW w:w="4876" w:type="dxa"/>
          </w:tcPr>
          <w:p w14:paraId="21613FCA" w14:textId="77777777" w:rsidR="005C5686" w:rsidRPr="00CD1FB2" w:rsidRDefault="005C5686" w:rsidP="00D84C94">
            <w:pPr>
              <w:pStyle w:val="Normal6"/>
              <w:rPr>
                <w:szCs w:val="24"/>
                <w:lang w:val="ro-RO"/>
              </w:rPr>
            </w:pPr>
            <w:r w:rsidRPr="00CD1FB2">
              <w:rPr>
                <w:b/>
                <w:i/>
                <w:lang w:val="ro-RO"/>
              </w:rPr>
              <w:t>(ff)</w:t>
            </w:r>
            <w:r w:rsidRPr="00CD1FB2">
              <w:rPr>
                <w:b/>
                <w:i/>
                <w:lang w:val="ro-RO"/>
              </w:rPr>
              <w:tab/>
              <w:t>promovarea patrimoniului cultural și gastronomic pentru a încuraja educația pe teme legate de o alimentație echilibrată;</w:t>
            </w:r>
          </w:p>
        </w:tc>
      </w:tr>
    </w:tbl>
    <w:p w14:paraId="5E5762FF" w14:textId="77777777" w:rsidR="005C5686" w:rsidRPr="00CD1FB2" w:rsidRDefault="005C5686" w:rsidP="005C5686"/>
    <w:p w14:paraId="597DAC59" w14:textId="77777777" w:rsidR="005C5686" w:rsidRPr="00CD1FB2" w:rsidRDefault="005C5686" w:rsidP="005C5686">
      <w:pPr>
        <w:pStyle w:val="AmNumberTabs"/>
      </w:pPr>
      <w:r w:rsidRPr="00CD1FB2">
        <w:t>Amendamentul</w:t>
      </w:r>
      <w:r w:rsidRPr="00CD1FB2">
        <w:tab/>
      </w:r>
      <w:r w:rsidRPr="00CD1FB2">
        <w:tab/>
        <w:t>101</w:t>
      </w:r>
    </w:p>
    <w:p w14:paraId="4549B8C2" w14:textId="77777777" w:rsidR="005C5686" w:rsidRPr="00CD1FB2" w:rsidRDefault="005C5686" w:rsidP="005C5686"/>
    <w:p w14:paraId="3841CFEE" w14:textId="77777777" w:rsidR="005C5686" w:rsidRPr="00CD1FB2" w:rsidRDefault="005C5686" w:rsidP="005C5686">
      <w:pPr>
        <w:pStyle w:val="NormalBold"/>
        <w:keepNext/>
      </w:pPr>
      <w:r w:rsidRPr="00CD1FB2">
        <w:t>Propunere de regulament</w:t>
      </w:r>
    </w:p>
    <w:p w14:paraId="4FD2B50D" w14:textId="77777777" w:rsidR="005C5686" w:rsidRPr="00CD1FB2" w:rsidRDefault="005C5686" w:rsidP="005C5686">
      <w:pPr>
        <w:pStyle w:val="NormalBold"/>
      </w:pPr>
      <w:r w:rsidRPr="00CD1FB2">
        <w:t>Articolul 1 – paragraful 1 – punctul 7 – litera a</w:t>
      </w:r>
    </w:p>
    <w:p w14:paraId="61789A86" w14:textId="77777777" w:rsidR="005C5686" w:rsidRPr="00CD1FB2" w:rsidRDefault="005C5686" w:rsidP="005C5686">
      <w:pPr>
        <w:keepNext/>
      </w:pPr>
      <w:r w:rsidRPr="00CD1FB2">
        <w:t>Regulamentul (UE) nr. 1308/2013</w:t>
      </w:r>
    </w:p>
    <w:p w14:paraId="6ACCE89C" w14:textId="77777777" w:rsidR="005C5686" w:rsidRPr="00CD1FB2" w:rsidRDefault="005C5686" w:rsidP="005C5686">
      <w:r w:rsidRPr="00CD1FB2">
        <w:t xml:space="preserve">Articolul 210 a – alineatul 3 – litera </w:t>
      </w:r>
      <w:proofErr w:type="spellStart"/>
      <w:r w:rsidRPr="00CD1FB2">
        <w:t>fg</w:t>
      </w:r>
      <w:proofErr w:type="spellEnd"/>
      <w:r w:rsidRPr="00CD1FB2">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462B2A5" w14:textId="77777777" w:rsidTr="00D84C94">
        <w:trPr>
          <w:jc w:val="center"/>
        </w:trPr>
        <w:tc>
          <w:tcPr>
            <w:tcW w:w="9752" w:type="dxa"/>
            <w:gridSpan w:val="2"/>
          </w:tcPr>
          <w:p w14:paraId="52049205" w14:textId="77777777" w:rsidR="005C5686" w:rsidRPr="00CD1FB2" w:rsidRDefault="005C5686" w:rsidP="00D84C94">
            <w:pPr>
              <w:keepNext/>
            </w:pPr>
          </w:p>
        </w:tc>
      </w:tr>
      <w:tr w:rsidR="005C5686" w:rsidRPr="00CD1FB2" w14:paraId="230C5670" w14:textId="77777777" w:rsidTr="00D84C94">
        <w:trPr>
          <w:jc w:val="center"/>
        </w:trPr>
        <w:tc>
          <w:tcPr>
            <w:tcW w:w="4876" w:type="dxa"/>
          </w:tcPr>
          <w:p w14:paraId="296C1BD7" w14:textId="77777777" w:rsidR="005C5686" w:rsidRPr="00CD1FB2" w:rsidRDefault="005C5686" w:rsidP="00D84C94">
            <w:pPr>
              <w:pStyle w:val="ColumnHeading"/>
              <w:keepNext/>
            </w:pPr>
            <w:r w:rsidRPr="00CD1FB2">
              <w:t>Textul propus de Comisie</w:t>
            </w:r>
          </w:p>
        </w:tc>
        <w:tc>
          <w:tcPr>
            <w:tcW w:w="4876" w:type="dxa"/>
          </w:tcPr>
          <w:p w14:paraId="3374CDEA" w14:textId="77777777" w:rsidR="005C5686" w:rsidRPr="00CD1FB2" w:rsidRDefault="005C5686" w:rsidP="00D84C94">
            <w:pPr>
              <w:pStyle w:val="ColumnHeading"/>
              <w:keepNext/>
            </w:pPr>
            <w:r w:rsidRPr="00CD1FB2">
              <w:t>Amendamentul</w:t>
            </w:r>
          </w:p>
        </w:tc>
      </w:tr>
      <w:tr w:rsidR="005C5686" w:rsidRPr="00CD1FB2" w14:paraId="5CEBA28B" w14:textId="77777777" w:rsidTr="00D84C94">
        <w:trPr>
          <w:jc w:val="center"/>
        </w:trPr>
        <w:tc>
          <w:tcPr>
            <w:tcW w:w="4876" w:type="dxa"/>
          </w:tcPr>
          <w:p w14:paraId="2B5CC4A8" w14:textId="77777777" w:rsidR="005C5686" w:rsidRPr="00CD1FB2" w:rsidRDefault="005C5686" w:rsidP="00D84C94">
            <w:pPr>
              <w:pStyle w:val="Normal6"/>
              <w:rPr>
                <w:lang w:val="ro-RO"/>
              </w:rPr>
            </w:pPr>
          </w:p>
        </w:tc>
        <w:tc>
          <w:tcPr>
            <w:tcW w:w="4876" w:type="dxa"/>
          </w:tcPr>
          <w:p w14:paraId="20F11CD4"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fg</w:t>
            </w:r>
            <w:proofErr w:type="spellEnd"/>
            <w:r w:rsidRPr="00CD1FB2">
              <w:rPr>
                <w:b/>
                <w:i/>
                <w:lang w:val="ro-RO"/>
              </w:rPr>
              <w:t>)</w:t>
            </w:r>
            <w:r w:rsidRPr="00CD1FB2">
              <w:rPr>
                <w:b/>
                <w:i/>
                <w:lang w:val="ro-RO"/>
              </w:rPr>
              <w:tab/>
              <w:t>prezervarea practicilor tradiționale de producție, securitatea alimentară și suveranitatea alimentară;</w:t>
            </w:r>
          </w:p>
        </w:tc>
      </w:tr>
    </w:tbl>
    <w:p w14:paraId="56C78ACF" w14:textId="77777777" w:rsidR="005C5686" w:rsidRPr="00CD1FB2" w:rsidRDefault="005C5686" w:rsidP="005C5686"/>
    <w:p w14:paraId="4024F8A6" w14:textId="77777777" w:rsidR="005C5686" w:rsidRPr="00CD1FB2" w:rsidRDefault="005C5686" w:rsidP="005C5686">
      <w:pPr>
        <w:pStyle w:val="AmNumberTabs"/>
      </w:pPr>
      <w:r w:rsidRPr="00CD1FB2">
        <w:t>Amendamentul</w:t>
      </w:r>
      <w:r w:rsidRPr="00CD1FB2">
        <w:tab/>
      </w:r>
      <w:r w:rsidRPr="00CD1FB2">
        <w:tab/>
        <w:t>102</w:t>
      </w:r>
    </w:p>
    <w:p w14:paraId="6563BCCA" w14:textId="77777777" w:rsidR="005C5686" w:rsidRPr="00CD1FB2" w:rsidRDefault="005C5686" w:rsidP="005C5686">
      <w:pPr>
        <w:pStyle w:val="NormalBold12b"/>
      </w:pPr>
      <w:r w:rsidRPr="00CD1FB2">
        <w:t>Propunere de regulament</w:t>
      </w:r>
    </w:p>
    <w:p w14:paraId="3E4E6BF9" w14:textId="77777777" w:rsidR="005C5686" w:rsidRPr="00CD1FB2" w:rsidRDefault="005C5686" w:rsidP="005C5686">
      <w:pPr>
        <w:pStyle w:val="NormalBold"/>
      </w:pPr>
      <w:r w:rsidRPr="00CD1FB2">
        <w:t>Articolul 1 – paragraful 1 – punctul 7 – litera b</w:t>
      </w:r>
    </w:p>
    <w:p w14:paraId="6190FA15" w14:textId="77777777" w:rsidR="005C5686" w:rsidRPr="00CD1FB2" w:rsidRDefault="005C5686" w:rsidP="005C5686">
      <w:r w:rsidRPr="00CD1FB2">
        <w:t>Regulamentul (UE) nr. 1308/2013</w:t>
      </w:r>
    </w:p>
    <w:p w14:paraId="11D6F48A" w14:textId="77777777" w:rsidR="005C5686" w:rsidRPr="00CD1FB2" w:rsidRDefault="005C5686" w:rsidP="005C5686">
      <w:r w:rsidRPr="00CD1FB2">
        <w:t>Articolul 210 a – alineatul 6 – paragraful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296630ED" w14:textId="77777777" w:rsidTr="005B34EB">
        <w:trPr>
          <w:trHeight w:hRule="exact" w:val="240"/>
          <w:jc w:val="center"/>
        </w:trPr>
        <w:tc>
          <w:tcPr>
            <w:tcW w:w="9752" w:type="dxa"/>
            <w:gridSpan w:val="2"/>
            <w:tcBorders>
              <w:top w:val="nil"/>
              <w:left w:val="nil"/>
              <w:bottom w:val="nil"/>
              <w:right w:val="nil"/>
            </w:tcBorders>
          </w:tcPr>
          <w:p w14:paraId="7E6FFDBD" w14:textId="77777777" w:rsidR="005C5686" w:rsidRPr="00CD1FB2" w:rsidRDefault="005C5686" w:rsidP="00D84C94"/>
        </w:tc>
      </w:tr>
      <w:tr w:rsidR="005C5686" w:rsidRPr="00CD1FB2" w14:paraId="43D8BB34" w14:textId="77777777" w:rsidTr="005B34EB">
        <w:trPr>
          <w:trHeight w:val="240"/>
          <w:jc w:val="center"/>
        </w:trPr>
        <w:tc>
          <w:tcPr>
            <w:tcW w:w="4876" w:type="dxa"/>
            <w:tcBorders>
              <w:top w:val="nil"/>
              <w:left w:val="nil"/>
              <w:bottom w:val="nil"/>
              <w:right w:val="nil"/>
            </w:tcBorders>
          </w:tcPr>
          <w:p w14:paraId="506FB1EA"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6809323A" w14:textId="77777777" w:rsidR="005C5686" w:rsidRPr="00CD1FB2" w:rsidRDefault="005C5686" w:rsidP="00D84C94">
            <w:pPr>
              <w:pStyle w:val="AmColumnHeading"/>
            </w:pPr>
            <w:r w:rsidRPr="00CD1FB2">
              <w:t>Amendamentul</w:t>
            </w:r>
          </w:p>
        </w:tc>
      </w:tr>
      <w:tr w:rsidR="005C5686" w:rsidRPr="00CD1FB2" w14:paraId="13D41D43" w14:textId="77777777" w:rsidTr="005B34EB">
        <w:trPr>
          <w:jc w:val="center"/>
        </w:trPr>
        <w:tc>
          <w:tcPr>
            <w:tcW w:w="4876" w:type="dxa"/>
            <w:tcBorders>
              <w:top w:val="nil"/>
              <w:left w:val="nil"/>
              <w:bottom w:val="nil"/>
              <w:right w:val="nil"/>
            </w:tcBorders>
          </w:tcPr>
          <w:p w14:paraId="6C929573" w14:textId="522CABDC" w:rsidR="005C5686" w:rsidRPr="00CD1FB2" w:rsidRDefault="005C5686" w:rsidP="00D84C94">
            <w:pPr>
              <w:pStyle w:val="Normal6a"/>
            </w:pPr>
            <w:r w:rsidRPr="00CD1FB2">
              <w:rPr>
                <w:b/>
                <w:i/>
              </w:rPr>
              <w:t>„</w:t>
            </w:r>
            <w:r w:rsidRPr="00CD1FB2">
              <w:t xml:space="preserve">De la [intrarea în vigoare + doi ani] producătorii, astfel cum se menționează la alineatul (1), pot solicita un aviz din partea </w:t>
            </w:r>
            <w:r w:rsidRPr="00CD1FB2">
              <w:lastRenderedPageBreak/>
              <w:t xml:space="preserve">Comisiei cu privire la compatibilitatea cu prezentul articol a acordurilor, deciziilor și practicilor concertate, astfel cum se menționează la alineatul (1), în ceea ce privește punerea în aplicare a standardelor de durabilitate menite să contribuie la unul sau mai multe dintre obiectivele prevăzute la alineatul (3) literele (d), (e) </w:t>
            </w:r>
            <w:r w:rsidRPr="00CD1FB2">
              <w:rPr>
                <w:b/>
                <w:bCs/>
                <w:i/>
                <w:iCs/>
              </w:rPr>
              <w:t>și</w:t>
            </w:r>
            <w:r w:rsidRPr="00CD1FB2">
              <w:t xml:space="preserve"> (</w:t>
            </w:r>
            <w:r w:rsidRPr="00CD1FB2">
              <w:rPr>
                <w:bCs/>
                <w:iCs/>
              </w:rPr>
              <w:t>f)</w:t>
            </w:r>
            <w:r w:rsidR="00C76FD1" w:rsidRPr="00CD1FB2">
              <w:rPr>
                <w:bCs/>
                <w:iCs/>
              </w:rPr>
              <w:t xml:space="preserve"> cu acest articol</w:t>
            </w:r>
            <w:r w:rsidRPr="00CD1FB2">
              <w:t>.</w:t>
            </w:r>
          </w:p>
        </w:tc>
        <w:tc>
          <w:tcPr>
            <w:tcW w:w="4876" w:type="dxa"/>
            <w:tcBorders>
              <w:top w:val="nil"/>
              <w:left w:val="nil"/>
              <w:bottom w:val="nil"/>
              <w:right w:val="nil"/>
            </w:tcBorders>
          </w:tcPr>
          <w:p w14:paraId="4E7C5BA1" w14:textId="7DCC9852" w:rsidR="005C5686" w:rsidRPr="00CD1FB2" w:rsidRDefault="005C5686" w:rsidP="00D84C94">
            <w:pPr>
              <w:pStyle w:val="Normal6a"/>
            </w:pPr>
            <w:r w:rsidRPr="00CD1FB2">
              <w:lastRenderedPageBreak/>
              <w:t xml:space="preserve">De la [intrarea în vigoare + doi ani] producătorii, astfel cum se menționează la alineatul (1), pot solicita un aviz din partea </w:t>
            </w:r>
            <w:r w:rsidRPr="00CD1FB2">
              <w:lastRenderedPageBreak/>
              <w:t>Comisiei cu privire la compatibilitatea cu prezentul articol a acordurilor, deciziilor și practicilor concertate, astfel cum se menționează la alineatul (1), în ceea ce privește punerea în aplicare a standardelor de durabilitate menite să contribuie la unul sau mai multe dintre obiectivele prevăzute la alineatul (3) literele (d)</w:t>
            </w:r>
            <w:r w:rsidR="00676DA9" w:rsidRPr="00CD1FB2">
              <w:t>-</w:t>
            </w:r>
            <w:r w:rsidRPr="00CD1FB2">
              <w:t>(</w:t>
            </w:r>
            <w:proofErr w:type="spellStart"/>
            <w:r w:rsidRPr="00CD1FB2">
              <w:rPr>
                <w:b/>
                <w:i/>
              </w:rPr>
              <w:t>fd</w:t>
            </w:r>
            <w:proofErr w:type="spellEnd"/>
            <w:r w:rsidRPr="00CD1FB2">
              <w:t>).</w:t>
            </w:r>
          </w:p>
        </w:tc>
      </w:tr>
    </w:tbl>
    <w:p w14:paraId="0D2C296C" w14:textId="77777777" w:rsidR="00CD1FB2" w:rsidRDefault="00CD1FB2" w:rsidP="005B34EB">
      <w:pPr>
        <w:pStyle w:val="AmNumberTabs"/>
      </w:pPr>
    </w:p>
    <w:p w14:paraId="211BCB8F" w14:textId="2E18EC40" w:rsidR="005B34EB" w:rsidRPr="00CD1FB2" w:rsidRDefault="005B34EB" w:rsidP="005B34EB">
      <w:pPr>
        <w:pStyle w:val="AmNumberTabs"/>
      </w:pPr>
      <w:r w:rsidRPr="00CD1FB2">
        <w:t>Amendamentul</w:t>
      </w:r>
      <w:r w:rsidRPr="00CD1FB2">
        <w:tab/>
      </w:r>
      <w:r w:rsidRPr="00CD1FB2">
        <w:tab/>
        <w:t>147</w:t>
      </w:r>
    </w:p>
    <w:p w14:paraId="425CE37F" w14:textId="77777777" w:rsidR="005B34EB" w:rsidRPr="00CD1FB2" w:rsidRDefault="005B34EB" w:rsidP="005B34EB">
      <w:pPr>
        <w:pStyle w:val="NormalBold12b"/>
      </w:pPr>
      <w:r w:rsidRPr="00CD1FB2">
        <w:t>Propunere de regulament</w:t>
      </w:r>
    </w:p>
    <w:p w14:paraId="009061F9" w14:textId="77777777" w:rsidR="005B34EB" w:rsidRPr="00CD1FB2" w:rsidRDefault="005B34EB" w:rsidP="005B34EB">
      <w:pPr>
        <w:pStyle w:val="NormalBold"/>
      </w:pPr>
      <w:r w:rsidRPr="00CD1FB2">
        <w:t>Articolul 1 – paragraful 1 – punctul 7 a (nou)</w:t>
      </w:r>
    </w:p>
    <w:p w14:paraId="3E0B30F9" w14:textId="77777777" w:rsidR="005B34EB" w:rsidRPr="00CD1FB2" w:rsidRDefault="005B34EB" w:rsidP="005B34EB">
      <w:r w:rsidRPr="00CD1FB2">
        <w:t>Regulamentul (UE) nr. 1308/2013</w:t>
      </w:r>
    </w:p>
    <w:p w14:paraId="4E629E0B" w14:textId="77777777" w:rsidR="005B34EB" w:rsidRPr="00CD1FB2" w:rsidRDefault="005B34EB" w:rsidP="005B34EB">
      <w:r w:rsidRPr="00CD1FB2">
        <w:t>Articolul 210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34EB" w:rsidRPr="00CD1FB2" w14:paraId="5356494B" w14:textId="77777777" w:rsidTr="00FD5E5B">
        <w:trPr>
          <w:trHeight w:hRule="exact" w:val="240"/>
          <w:jc w:val="center"/>
        </w:trPr>
        <w:tc>
          <w:tcPr>
            <w:tcW w:w="9752" w:type="dxa"/>
            <w:gridSpan w:val="2"/>
            <w:tcBorders>
              <w:top w:val="nil"/>
              <w:left w:val="nil"/>
              <w:bottom w:val="nil"/>
              <w:right w:val="nil"/>
            </w:tcBorders>
          </w:tcPr>
          <w:p w14:paraId="3855EC48" w14:textId="77777777" w:rsidR="005B34EB" w:rsidRPr="00CD1FB2" w:rsidRDefault="005B34EB" w:rsidP="00FD5E5B"/>
        </w:tc>
      </w:tr>
      <w:tr w:rsidR="005B34EB" w:rsidRPr="00CD1FB2" w14:paraId="1DB66625" w14:textId="77777777" w:rsidTr="00FD5E5B">
        <w:trPr>
          <w:trHeight w:val="240"/>
          <w:jc w:val="center"/>
        </w:trPr>
        <w:tc>
          <w:tcPr>
            <w:tcW w:w="4876" w:type="dxa"/>
            <w:tcBorders>
              <w:top w:val="nil"/>
              <w:left w:val="nil"/>
              <w:bottom w:val="nil"/>
              <w:right w:val="nil"/>
            </w:tcBorders>
          </w:tcPr>
          <w:p w14:paraId="3046927F" w14:textId="77777777" w:rsidR="005B34EB" w:rsidRPr="00CD1FB2" w:rsidRDefault="005B34EB" w:rsidP="00FD5E5B">
            <w:pPr>
              <w:pStyle w:val="AmColumnHeading"/>
            </w:pPr>
            <w:r w:rsidRPr="00CD1FB2">
              <w:t>Textul propus de Comisie</w:t>
            </w:r>
          </w:p>
        </w:tc>
        <w:tc>
          <w:tcPr>
            <w:tcW w:w="4876" w:type="dxa"/>
            <w:tcBorders>
              <w:top w:val="nil"/>
              <w:left w:val="nil"/>
              <w:bottom w:val="nil"/>
              <w:right w:val="nil"/>
            </w:tcBorders>
          </w:tcPr>
          <w:p w14:paraId="1E6EDA38" w14:textId="77777777" w:rsidR="005B34EB" w:rsidRPr="00CD1FB2" w:rsidRDefault="005B34EB" w:rsidP="00FD5E5B">
            <w:pPr>
              <w:pStyle w:val="AmColumnHeading"/>
            </w:pPr>
            <w:r w:rsidRPr="00CD1FB2">
              <w:t>Amendamentul</w:t>
            </w:r>
          </w:p>
        </w:tc>
      </w:tr>
      <w:tr w:rsidR="005B34EB" w:rsidRPr="00CD1FB2" w14:paraId="632D296C" w14:textId="77777777" w:rsidTr="00FD5E5B">
        <w:trPr>
          <w:jc w:val="center"/>
        </w:trPr>
        <w:tc>
          <w:tcPr>
            <w:tcW w:w="4876" w:type="dxa"/>
            <w:tcBorders>
              <w:top w:val="nil"/>
              <w:left w:val="nil"/>
              <w:bottom w:val="nil"/>
              <w:right w:val="nil"/>
            </w:tcBorders>
          </w:tcPr>
          <w:p w14:paraId="79795E13" w14:textId="77777777" w:rsidR="005B34EB" w:rsidRPr="00CD1FB2" w:rsidRDefault="005B34EB" w:rsidP="00FD5E5B">
            <w:pPr>
              <w:pStyle w:val="Normal6a"/>
            </w:pPr>
          </w:p>
        </w:tc>
        <w:tc>
          <w:tcPr>
            <w:tcW w:w="4876" w:type="dxa"/>
            <w:tcBorders>
              <w:top w:val="nil"/>
              <w:left w:val="nil"/>
              <w:bottom w:val="nil"/>
              <w:right w:val="nil"/>
            </w:tcBorders>
          </w:tcPr>
          <w:p w14:paraId="401AE76D" w14:textId="1DD929B3" w:rsidR="005B34EB" w:rsidRPr="00CD1FB2" w:rsidRDefault="005B34EB" w:rsidP="00FD5E5B">
            <w:pPr>
              <w:pStyle w:val="Normal6a"/>
            </w:pPr>
            <w:r w:rsidRPr="00CD1FB2">
              <w:rPr>
                <w:b/>
                <w:i/>
              </w:rPr>
              <w:t>(7a)</w:t>
            </w:r>
            <w:r w:rsidRPr="00CD1FB2">
              <w:tab/>
            </w:r>
            <w:r w:rsidRPr="00CD1FB2">
              <w:rPr>
                <w:b/>
                <w:i/>
              </w:rPr>
              <w:t xml:space="preserve">Se </w:t>
            </w:r>
            <w:r w:rsidR="00195825" w:rsidRPr="00CD1FB2">
              <w:rPr>
                <w:b/>
                <w:i/>
              </w:rPr>
              <w:t>introduce</w:t>
            </w:r>
            <w:r w:rsidRPr="00CD1FB2">
              <w:rPr>
                <w:b/>
                <w:i/>
              </w:rPr>
              <w:t xml:space="preserve"> </w:t>
            </w:r>
            <w:r w:rsidR="00195825" w:rsidRPr="00CD1FB2">
              <w:rPr>
                <w:b/>
                <w:i/>
              </w:rPr>
              <w:t xml:space="preserve">următorul </w:t>
            </w:r>
            <w:r w:rsidRPr="00CD1FB2">
              <w:rPr>
                <w:b/>
                <w:i/>
              </w:rPr>
              <w:t>articol:</w:t>
            </w:r>
          </w:p>
        </w:tc>
      </w:tr>
      <w:tr w:rsidR="00B132DA" w:rsidRPr="00CD1FB2" w14:paraId="0678BCFA" w14:textId="77777777" w:rsidTr="00FD5E5B">
        <w:trPr>
          <w:jc w:val="center"/>
        </w:trPr>
        <w:tc>
          <w:tcPr>
            <w:tcW w:w="4876" w:type="dxa"/>
            <w:tcBorders>
              <w:top w:val="nil"/>
              <w:left w:val="nil"/>
              <w:bottom w:val="nil"/>
              <w:right w:val="nil"/>
            </w:tcBorders>
          </w:tcPr>
          <w:p w14:paraId="2BFB97EA" w14:textId="77777777" w:rsidR="00B132DA" w:rsidRPr="00CD1FB2" w:rsidRDefault="00B132DA" w:rsidP="00FD5E5B">
            <w:pPr>
              <w:pStyle w:val="Normal6a"/>
            </w:pPr>
          </w:p>
        </w:tc>
        <w:tc>
          <w:tcPr>
            <w:tcW w:w="4876" w:type="dxa"/>
            <w:tcBorders>
              <w:top w:val="nil"/>
              <w:left w:val="nil"/>
              <w:bottom w:val="nil"/>
              <w:right w:val="nil"/>
            </w:tcBorders>
          </w:tcPr>
          <w:p w14:paraId="6DFFB968" w14:textId="28A0186F" w:rsidR="00B132DA" w:rsidRPr="00CD1FB2" w:rsidRDefault="00B132DA" w:rsidP="00FD5E5B">
            <w:pPr>
              <w:pStyle w:val="Normal6a"/>
              <w:rPr>
                <w:b/>
                <w:i/>
              </w:rPr>
            </w:pPr>
            <w:r w:rsidRPr="00CD1FB2">
              <w:rPr>
                <w:b/>
                <w:i/>
              </w:rPr>
              <w:t>„Articolul 210b</w:t>
            </w:r>
          </w:p>
        </w:tc>
      </w:tr>
      <w:tr w:rsidR="005B34EB" w:rsidRPr="00CD1FB2" w14:paraId="20A4E858" w14:textId="77777777" w:rsidTr="00FD5E5B">
        <w:trPr>
          <w:jc w:val="center"/>
        </w:trPr>
        <w:tc>
          <w:tcPr>
            <w:tcW w:w="4876" w:type="dxa"/>
            <w:tcBorders>
              <w:top w:val="nil"/>
              <w:left w:val="nil"/>
              <w:bottom w:val="nil"/>
              <w:right w:val="nil"/>
            </w:tcBorders>
          </w:tcPr>
          <w:p w14:paraId="569AF27E" w14:textId="77777777" w:rsidR="005B34EB" w:rsidRPr="00CD1FB2" w:rsidRDefault="005B34EB" w:rsidP="00FD5E5B">
            <w:pPr>
              <w:pStyle w:val="Normal6a"/>
            </w:pPr>
          </w:p>
        </w:tc>
        <w:tc>
          <w:tcPr>
            <w:tcW w:w="4876" w:type="dxa"/>
            <w:tcBorders>
              <w:top w:val="nil"/>
              <w:left w:val="nil"/>
              <w:bottom w:val="nil"/>
              <w:right w:val="nil"/>
            </w:tcBorders>
          </w:tcPr>
          <w:p w14:paraId="1155B8F2" w14:textId="19D40BD1" w:rsidR="005B34EB" w:rsidRPr="00CD1FB2" w:rsidRDefault="005B34EB" w:rsidP="00FD5E5B">
            <w:pPr>
              <w:pStyle w:val="Normal6a"/>
            </w:pPr>
            <w:r w:rsidRPr="00CD1FB2">
              <w:rPr>
                <w:b/>
                <w:i/>
              </w:rPr>
              <w:t>Statele membre se asigură că contractele de furnizare atribuite în cadrul procedurilor de achiziții publice prevăd aprovizionarea cu produse agricole și alimentare originare din Uniune, în special cu produse locale și sezoniere, cu scopul de a îmbunătăți calitatea, sustenabilitatea și siguranța alimentară a produselor agricole europene.</w:t>
            </w:r>
          </w:p>
        </w:tc>
      </w:tr>
      <w:tr w:rsidR="005B34EB" w:rsidRPr="00CD1FB2" w14:paraId="251BBC3A" w14:textId="77777777" w:rsidTr="00FD5E5B">
        <w:trPr>
          <w:jc w:val="center"/>
        </w:trPr>
        <w:tc>
          <w:tcPr>
            <w:tcW w:w="4876" w:type="dxa"/>
            <w:tcBorders>
              <w:top w:val="nil"/>
              <w:left w:val="nil"/>
              <w:bottom w:val="nil"/>
              <w:right w:val="nil"/>
            </w:tcBorders>
          </w:tcPr>
          <w:p w14:paraId="717235EF" w14:textId="77777777" w:rsidR="005B34EB" w:rsidRPr="00CD1FB2" w:rsidRDefault="005B34EB" w:rsidP="00FD5E5B">
            <w:pPr>
              <w:pStyle w:val="Normal6a"/>
            </w:pPr>
          </w:p>
        </w:tc>
        <w:tc>
          <w:tcPr>
            <w:tcW w:w="4876" w:type="dxa"/>
            <w:tcBorders>
              <w:top w:val="nil"/>
              <w:left w:val="nil"/>
              <w:bottom w:val="nil"/>
              <w:right w:val="nil"/>
            </w:tcBorders>
          </w:tcPr>
          <w:p w14:paraId="458BF3FB" w14:textId="77777777" w:rsidR="005B34EB" w:rsidRPr="00CD1FB2" w:rsidRDefault="005B34EB" w:rsidP="00FD5E5B">
            <w:pPr>
              <w:pStyle w:val="Normal6a"/>
            </w:pPr>
            <w:r w:rsidRPr="00CD1FB2">
              <w:rPr>
                <w:b/>
                <w:i/>
              </w:rPr>
              <w:t>Produselor care beneficiază de indicații geografice protejate și de denumiri de origine protejate, precum și specialităților tradiționale garantate li se acordă prioritate la punerea în aplicare a acestor acțiuni.</w:t>
            </w:r>
          </w:p>
        </w:tc>
      </w:tr>
      <w:tr w:rsidR="005B34EB" w:rsidRPr="00CD1FB2" w14:paraId="53F71CDA" w14:textId="77777777" w:rsidTr="00FD5E5B">
        <w:trPr>
          <w:jc w:val="center"/>
        </w:trPr>
        <w:tc>
          <w:tcPr>
            <w:tcW w:w="4876" w:type="dxa"/>
            <w:tcBorders>
              <w:top w:val="nil"/>
              <w:left w:val="nil"/>
              <w:bottom w:val="nil"/>
              <w:right w:val="nil"/>
            </w:tcBorders>
          </w:tcPr>
          <w:p w14:paraId="3410C0F5" w14:textId="77777777" w:rsidR="005B34EB" w:rsidRPr="00CD1FB2" w:rsidRDefault="005B34EB" w:rsidP="00FD5E5B">
            <w:pPr>
              <w:pStyle w:val="Normal6a"/>
            </w:pPr>
          </w:p>
        </w:tc>
        <w:tc>
          <w:tcPr>
            <w:tcW w:w="4876" w:type="dxa"/>
            <w:tcBorders>
              <w:top w:val="nil"/>
              <w:left w:val="nil"/>
              <w:bottom w:val="nil"/>
              <w:right w:val="nil"/>
            </w:tcBorders>
          </w:tcPr>
          <w:p w14:paraId="01C74037" w14:textId="33573A11" w:rsidR="005B34EB" w:rsidRPr="00CD1FB2" w:rsidRDefault="005B34EB" w:rsidP="00FD5E5B">
            <w:pPr>
              <w:pStyle w:val="Normal6a"/>
            </w:pPr>
            <w:r w:rsidRPr="00CD1FB2">
              <w:rPr>
                <w:b/>
                <w:i/>
              </w:rPr>
              <w:t>Comisia adoptă acte delegate care stabilesc condițiile de aplicare a prezentului articol, asigurând respectarea normelor Uniunii.</w:t>
            </w:r>
            <w:r w:rsidR="00195825" w:rsidRPr="00CD1FB2">
              <w:rPr>
                <w:b/>
                <w:i/>
              </w:rPr>
              <w:t>”</w:t>
            </w:r>
          </w:p>
        </w:tc>
      </w:tr>
    </w:tbl>
    <w:p w14:paraId="14147E4C" w14:textId="647B5903" w:rsidR="005B34EB" w:rsidRPr="00CD1FB2" w:rsidRDefault="005B34EB" w:rsidP="005B34EB"/>
    <w:p w14:paraId="041BA93E" w14:textId="77777777" w:rsidR="005B34EB" w:rsidRPr="00CD1FB2" w:rsidRDefault="005B34EB" w:rsidP="005C5686"/>
    <w:p w14:paraId="2108EABF" w14:textId="77777777" w:rsidR="005C5686" w:rsidRPr="00CD1FB2" w:rsidRDefault="005C5686" w:rsidP="005C5686">
      <w:pPr>
        <w:pStyle w:val="AmNumberTabs"/>
      </w:pPr>
      <w:r w:rsidRPr="00CD1FB2">
        <w:t>Amendamentul</w:t>
      </w:r>
      <w:r w:rsidRPr="00CD1FB2">
        <w:tab/>
      </w:r>
      <w:r w:rsidRPr="00CD1FB2">
        <w:tab/>
        <w:t>103</w:t>
      </w:r>
    </w:p>
    <w:p w14:paraId="6E22602D" w14:textId="77777777" w:rsidR="005C5686" w:rsidRPr="00CD1FB2" w:rsidRDefault="005C5686" w:rsidP="005C5686">
      <w:pPr>
        <w:pStyle w:val="NormalBold12b"/>
      </w:pPr>
      <w:r w:rsidRPr="00CD1FB2">
        <w:t>Propunere de regulament</w:t>
      </w:r>
    </w:p>
    <w:p w14:paraId="37D0806E" w14:textId="6CB5713F" w:rsidR="005C5686" w:rsidRPr="00CD1FB2" w:rsidRDefault="005C5686" w:rsidP="005C5686">
      <w:pPr>
        <w:pStyle w:val="NormalBold"/>
      </w:pPr>
      <w:r w:rsidRPr="00CD1FB2">
        <w:t xml:space="preserve">Articolul 1 – paragraful 1 – punctul 7 </w:t>
      </w:r>
      <w:r w:rsidR="00195825" w:rsidRPr="00CD1FB2">
        <w:t>b</w:t>
      </w:r>
      <w:r w:rsidRPr="00CD1FB2">
        <w:t xml:space="preserve"> (nou)</w:t>
      </w:r>
    </w:p>
    <w:p w14:paraId="54DBCCF5" w14:textId="77777777" w:rsidR="005C5686" w:rsidRPr="00CD1FB2" w:rsidRDefault="005C5686" w:rsidP="005C5686">
      <w:r w:rsidRPr="00CD1FB2">
        <w:lastRenderedPageBreak/>
        <w:t>Regulamentul (UE) nr. 1308/2013</w:t>
      </w:r>
    </w:p>
    <w:p w14:paraId="0F52BA69" w14:textId="77777777" w:rsidR="005C5686" w:rsidRPr="00CD1FB2" w:rsidRDefault="005C5686" w:rsidP="005C5686">
      <w:r w:rsidRPr="00CD1FB2">
        <w:t>Articolul 219 – alineatul 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0C4A98AE" w14:textId="77777777" w:rsidTr="00D84C94">
        <w:trPr>
          <w:trHeight w:hRule="exact" w:val="240"/>
          <w:jc w:val="center"/>
        </w:trPr>
        <w:tc>
          <w:tcPr>
            <w:tcW w:w="9752" w:type="dxa"/>
            <w:gridSpan w:val="2"/>
            <w:tcBorders>
              <w:top w:val="nil"/>
              <w:left w:val="nil"/>
              <w:bottom w:val="nil"/>
              <w:right w:val="nil"/>
            </w:tcBorders>
          </w:tcPr>
          <w:p w14:paraId="73C5F4BB" w14:textId="77777777" w:rsidR="005C5686" w:rsidRPr="00CD1FB2" w:rsidRDefault="005C5686" w:rsidP="00D84C94"/>
        </w:tc>
      </w:tr>
      <w:tr w:rsidR="005C5686" w:rsidRPr="00CD1FB2" w14:paraId="237EBAD3" w14:textId="77777777" w:rsidTr="00D84C94">
        <w:trPr>
          <w:trHeight w:val="240"/>
          <w:jc w:val="center"/>
        </w:trPr>
        <w:tc>
          <w:tcPr>
            <w:tcW w:w="4876" w:type="dxa"/>
            <w:tcBorders>
              <w:top w:val="nil"/>
              <w:left w:val="nil"/>
              <w:bottom w:val="nil"/>
              <w:right w:val="nil"/>
            </w:tcBorders>
          </w:tcPr>
          <w:p w14:paraId="24D010AC"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5D1C5892" w14:textId="77777777" w:rsidR="005C5686" w:rsidRPr="00CD1FB2" w:rsidRDefault="005C5686" w:rsidP="00D84C94">
            <w:pPr>
              <w:pStyle w:val="AmColumnHeading"/>
            </w:pPr>
            <w:r w:rsidRPr="00CD1FB2">
              <w:t>Amendamentul</w:t>
            </w:r>
          </w:p>
        </w:tc>
      </w:tr>
      <w:tr w:rsidR="005C5686" w:rsidRPr="00CD1FB2" w14:paraId="5C72B77D" w14:textId="77777777" w:rsidTr="00D84C94">
        <w:trPr>
          <w:jc w:val="center"/>
        </w:trPr>
        <w:tc>
          <w:tcPr>
            <w:tcW w:w="4876" w:type="dxa"/>
            <w:tcBorders>
              <w:top w:val="nil"/>
              <w:left w:val="nil"/>
              <w:bottom w:val="nil"/>
              <w:right w:val="nil"/>
            </w:tcBorders>
          </w:tcPr>
          <w:p w14:paraId="4FD1E5B3" w14:textId="77777777" w:rsidR="005C5686" w:rsidRPr="00CD1FB2" w:rsidRDefault="005C5686" w:rsidP="00D84C94">
            <w:pPr>
              <w:pStyle w:val="Normal6a"/>
            </w:pPr>
          </w:p>
        </w:tc>
        <w:tc>
          <w:tcPr>
            <w:tcW w:w="4876" w:type="dxa"/>
            <w:tcBorders>
              <w:top w:val="nil"/>
              <w:left w:val="nil"/>
              <w:bottom w:val="nil"/>
              <w:right w:val="nil"/>
            </w:tcBorders>
          </w:tcPr>
          <w:p w14:paraId="4265F4F2" w14:textId="07C66D9C" w:rsidR="005C5686" w:rsidRPr="00CD1FB2" w:rsidRDefault="005C5686" w:rsidP="00D84C94">
            <w:pPr>
              <w:pStyle w:val="Normal6a"/>
            </w:pPr>
            <w:r w:rsidRPr="00CD1FB2">
              <w:rPr>
                <w:b/>
                <w:i/>
              </w:rPr>
              <w:t>(7</w:t>
            </w:r>
            <w:r w:rsidR="00195825" w:rsidRPr="00CD1FB2">
              <w:rPr>
                <w:b/>
                <w:i/>
              </w:rPr>
              <w:t>b</w:t>
            </w:r>
            <w:r w:rsidRPr="00CD1FB2">
              <w:rPr>
                <w:b/>
                <w:i/>
              </w:rPr>
              <w:t>)</w:t>
            </w:r>
            <w:r w:rsidRPr="00CD1FB2">
              <w:tab/>
            </w:r>
            <w:r w:rsidRPr="00CD1FB2">
              <w:rPr>
                <w:b/>
                <w:i/>
              </w:rPr>
              <w:t xml:space="preserve">la articolul 219, se </w:t>
            </w:r>
            <w:r w:rsidR="00E438D6" w:rsidRPr="00CD1FB2">
              <w:rPr>
                <w:b/>
                <w:i/>
              </w:rPr>
              <w:t xml:space="preserve">adaugă </w:t>
            </w:r>
            <w:r w:rsidRPr="00CD1FB2">
              <w:rPr>
                <w:b/>
                <w:i/>
              </w:rPr>
              <w:t>următorul alineat:</w:t>
            </w:r>
          </w:p>
        </w:tc>
      </w:tr>
      <w:tr w:rsidR="005C5686" w:rsidRPr="00CD1FB2" w14:paraId="4605E097" w14:textId="77777777" w:rsidTr="00D84C94">
        <w:trPr>
          <w:jc w:val="center"/>
        </w:trPr>
        <w:tc>
          <w:tcPr>
            <w:tcW w:w="4876" w:type="dxa"/>
            <w:tcBorders>
              <w:top w:val="nil"/>
              <w:left w:val="nil"/>
              <w:bottom w:val="nil"/>
              <w:right w:val="nil"/>
            </w:tcBorders>
          </w:tcPr>
          <w:p w14:paraId="37F60C81" w14:textId="77777777" w:rsidR="005C5686" w:rsidRPr="00CD1FB2" w:rsidRDefault="005C5686" w:rsidP="00D84C94">
            <w:pPr>
              <w:pStyle w:val="Normal6a"/>
            </w:pPr>
          </w:p>
        </w:tc>
        <w:tc>
          <w:tcPr>
            <w:tcW w:w="4876" w:type="dxa"/>
            <w:tcBorders>
              <w:top w:val="nil"/>
              <w:left w:val="nil"/>
              <w:bottom w:val="nil"/>
              <w:right w:val="nil"/>
            </w:tcBorders>
          </w:tcPr>
          <w:p w14:paraId="754A7F63" w14:textId="77777777" w:rsidR="005C5686" w:rsidRPr="00CD1FB2" w:rsidRDefault="005C5686" w:rsidP="00D84C94">
            <w:pPr>
              <w:pStyle w:val="Normal6a"/>
            </w:pPr>
            <w:r w:rsidRPr="00CD1FB2">
              <w:rPr>
                <w:b/>
                <w:i/>
              </w:rPr>
              <w:t>„3a. Atunci când prețul pieței scade sub un anumit prag flexibil care este indexat în funcție de costurile medii de producție și stabilit de Observatorul UE al lanțului agroalimentar (AFCO), Comisia pune în aplicare, în funcție de situația pieței și de sectorul în cauză, măsuri de sprijin pentru producătorii din sectorul vizat care, pe o perioadă determinată, își reduc în mod voluntar livrările în comparație cu aceeași perioadă a anului precedent, îndeplinind următoarele cerințe:</w:t>
            </w:r>
          </w:p>
        </w:tc>
      </w:tr>
      <w:tr w:rsidR="005C5686" w:rsidRPr="00CD1FB2" w14:paraId="75E558D2" w14:textId="77777777" w:rsidTr="00D84C94">
        <w:trPr>
          <w:jc w:val="center"/>
        </w:trPr>
        <w:tc>
          <w:tcPr>
            <w:tcW w:w="4876" w:type="dxa"/>
            <w:tcBorders>
              <w:top w:val="nil"/>
              <w:left w:val="nil"/>
              <w:bottom w:val="nil"/>
              <w:right w:val="nil"/>
            </w:tcBorders>
          </w:tcPr>
          <w:p w14:paraId="6A85E2C9" w14:textId="77777777" w:rsidR="005C5686" w:rsidRPr="00CD1FB2" w:rsidRDefault="005C5686" w:rsidP="00D84C94">
            <w:pPr>
              <w:pStyle w:val="Normal6a"/>
            </w:pPr>
          </w:p>
        </w:tc>
        <w:tc>
          <w:tcPr>
            <w:tcW w:w="4876" w:type="dxa"/>
            <w:tcBorders>
              <w:top w:val="nil"/>
              <w:left w:val="nil"/>
              <w:bottom w:val="nil"/>
              <w:right w:val="nil"/>
            </w:tcBorders>
          </w:tcPr>
          <w:p w14:paraId="2D5A225F" w14:textId="77777777" w:rsidR="005C5686" w:rsidRPr="00CD1FB2" w:rsidRDefault="005C5686" w:rsidP="00D84C94">
            <w:pPr>
              <w:pStyle w:val="Normal6a"/>
            </w:pPr>
            <w:r w:rsidRPr="00CD1FB2">
              <w:rPr>
                <w:b/>
                <w:i/>
              </w:rPr>
              <w:t>(a) sprijinul se acordă pe baza cererilor depuse de producători în statul membru în care sunt stabiliți, utilizând metoda stabilită de statul membru în cauză;</w:t>
            </w:r>
          </w:p>
        </w:tc>
      </w:tr>
      <w:tr w:rsidR="005C5686" w:rsidRPr="00CD1FB2" w14:paraId="2A025DC4" w14:textId="77777777" w:rsidTr="00D84C94">
        <w:trPr>
          <w:jc w:val="center"/>
        </w:trPr>
        <w:tc>
          <w:tcPr>
            <w:tcW w:w="4876" w:type="dxa"/>
            <w:tcBorders>
              <w:top w:val="nil"/>
              <w:left w:val="nil"/>
              <w:bottom w:val="nil"/>
              <w:right w:val="nil"/>
            </w:tcBorders>
          </w:tcPr>
          <w:p w14:paraId="7A8D66F9" w14:textId="77777777" w:rsidR="005C5686" w:rsidRPr="00CD1FB2" w:rsidRDefault="005C5686" w:rsidP="00D84C94">
            <w:pPr>
              <w:pStyle w:val="Normal6a"/>
            </w:pPr>
          </w:p>
        </w:tc>
        <w:tc>
          <w:tcPr>
            <w:tcW w:w="4876" w:type="dxa"/>
            <w:tcBorders>
              <w:top w:val="nil"/>
              <w:left w:val="nil"/>
              <w:bottom w:val="nil"/>
              <w:right w:val="nil"/>
            </w:tcBorders>
          </w:tcPr>
          <w:p w14:paraId="1DB453DF" w14:textId="77777777" w:rsidR="005C5686" w:rsidRPr="00CD1FB2" w:rsidRDefault="005C5686" w:rsidP="00D84C94">
            <w:pPr>
              <w:pStyle w:val="Normal6a"/>
            </w:pPr>
            <w:r w:rsidRPr="00CD1FB2">
              <w:rPr>
                <w:b/>
                <w:i/>
              </w:rPr>
              <w:t>(b) pentru a garanta că acest sistem este pus în aplicare în mod eficace și adecvat, Comisia stabilește, pe baza datelor furnizate de AFCO:</w:t>
            </w:r>
          </w:p>
        </w:tc>
      </w:tr>
      <w:tr w:rsidR="005C5686" w:rsidRPr="00CD1FB2" w14:paraId="3D1EC0BD" w14:textId="77777777" w:rsidTr="00D84C94">
        <w:trPr>
          <w:jc w:val="center"/>
        </w:trPr>
        <w:tc>
          <w:tcPr>
            <w:tcW w:w="4876" w:type="dxa"/>
            <w:tcBorders>
              <w:top w:val="nil"/>
              <w:left w:val="nil"/>
              <w:bottom w:val="nil"/>
              <w:right w:val="nil"/>
            </w:tcBorders>
          </w:tcPr>
          <w:p w14:paraId="37D3F42E" w14:textId="77777777" w:rsidR="005C5686" w:rsidRPr="00CD1FB2" w:rsidRDefault="005C5686" w:rsidP="00D84C94">
            <w:pPr>
              <w:pStyle w:val="Normal6a"/>
            </w:pPr>
          </w:p>
        </w:tc>
        <w:tc>
          <w:tcPr>
            <w:tcW w:w="4876" w:type="dxa"/>
            <w:tcBorders>
              <w:top w:val="nil"/>
              <w:left w:val="nil"/>
              <w:bottom w:val="nil"/>
              <w:right w:val="nil"/>
            </w:tcBorders>
          </w:tcPr>
          <w:p w14:paraId="594B6998" w14:textId="77777777" w:rsidR="005C5686" w:rsidRPr="00CD1FB2" w:rsidRDefault="005C5686" w:rsidP="00D84C94">
            <w:pPr>
              <w:pStyle w:val="Normal6a"/>
            </w:pPr>
            <w:r w:rsidRPr="00CD1FB2">
              <w:rPr>
                <w:b/>
                <w:i/>
              </w:rPr>
              <w:t>(i) volumul total maxim sau cantitatea totală maximă a livrărilor care urmează a fi reduse la nivelul Uniunii în cadrul schemei de reducere;</w:t>
            </w:r>
          </w:p>
        </w:tc>
      </w:tr>
      <w:tr w:rsidR="005C5686" w:rsidRPr="00CD1FB2" w14:paraId="1AB59380" w14:textId="77777777" w:rsidTr="00D84C94">
        <w:trPr>
          <w:jc w:val="center"/>
        </w:trPr>
        <w:tc>
          <w:tcPr>
            <w:tcW w:w="4876" w:type="dxa"/>
            <w:tcBorders>
              <w:top w:val="nil"/>
              <w:left w:val="nil"/>
              <w:bottom w:val="nil"/>
              <w:right w:val="nil"/>
            </w:tcBorders>
          </w:tcPr>
          <w:p w14:paraId="5FD4E84D" w14:textId="77777777" w:rsidR="005C5686" w:rsidRPr="00CD1FB2" w:rsidRDefault="005C5686" w:rsidP="00D84C94">
            <w:pPr>
              <w:pStyle w:val="Normal6a"/>
            </w:pPr>
          </w:p>
        </w:tc>
        <w:tc>
          <w:tcPr>
            <w:tcW w:w="4876" w:type="dxa"/>
            <w:tcBorders>
              <w:top w:val="nil"/>
              <w:left w:val="nil"/>
              <w:bottom w:val="nil"/>
              <w:right w:val="nil"/>
            </w:tcBorders>
          </w:tcPr>
          <w:p w14:paraId="05E0C36B" w14:textId="77777777" w:rsidR="005C5686" w:rsidRPr="00CD1FB2" w:rsidRDefault="005C5686" w:rsidP="00D84C94">
            <w:pPr>
              <w:pStyle w:val="Normal6a"/>
            </w:pPr>
            <w:r w:rsidRPr="00CD1FB2">
              <w:rPr>
                <w:b/>
                <w:i/>
              </w:rPr>
              <w:t>(ii)  durata perioadei de reducere și, dacă este necesar, de prelungire a sa;</w:t>
            </w:r>
          </w:p>
        </w:tc>
      </w:tr>
      <w:tr w:rsidR="005C5686" w:rsidRPr="00CD1FB2" w14:paraId="5BCA44BE" w14:textId="77777777" w:rsidTr="00D84C94">
        <w:trPr>
          <w:jc w:val="center"/>
        </w:trPr>
        <w:tc>
          <w:tcPr>
            <w:tcW w:w="4876" w:type="dxa"/>
            <w:tcBorders>
              <w:top w:val="nil"/>
              <w:left w:val="nil"/>
              <w:bottom w:val="nil"/>
              <w:right w:val="nil"/>
            </w:tcBorders>
          </w:tcPr>
          <w:p w14:paraId="42E84EBF" w14:textId="77777777" w:rsidR="005C5686" w:rsidRPr="00CD1FB2" w:rsidRDefault="005C5686" w:rsidP="00D84C94">
            <w:pPr>
              <w:pStyle w:val="Normal6a"/>
            </w:pPr>
          </w:p>
        </w:tc>
        <w:tc>
          <w:tcPr>
            <w:tcW w:w="4876" w:type="dxa"/>
            <w:tcBorders>
              <w:top w:val="nil"/>
              <w:left w:val="nil"/>
              <w:bottom w:val="nil"/>
              <w:right w:val="nil"/>
            </w:tcBorders>
          </w:tcPr>
          <w:p w14:paraId="6521C688" w14:textId="77777777" w:rsidR="005C5686" w:rsidRPr="00CD1FB2" w:rsidRDefault="005C5686" w:rsidP="00D84C94">
            <w:pPr>
              <w:pStyle w:val="Normal6a"/>
            </w:pPr>
            <w:r w:rsidRPr="00CD1FB2">
              <w:rPr>
                <w:b/>
                <w:i/>
              </w:rPr>
              <w:t>(iii) valoarea sprijinului în funcție de volumul sau cantitatea reducerii și de modalitățile sale de finanțare;</w:t>
            </w:r>
          </w:p>
        </w:tc>
      </w:tr>
      <w:tr w:rsidR="005C5686" w:rsidRPr="00CD1FB2" w14:paraId="3EAD3C3F" w14:textId="77777777" w:rsidTr="00D84C94">
        <w:trPr>
          <w:jc w:val="center"/>
        </w:trPr>
        <w:tc>
          <w:tcPr>
            <w:tcW w:w="4876" w:type="dxa"/>
            <w:tcBorders>
              <w:top w:val="nil"/>
              <w:left w:val="nil"/>
              <w:bottom w:val="nil"/>
              <w:right w:val="nil"/>
            </w:tcBorders>
          </w:tcPr>
          <w:p w14:paraId="79BC1818" w14:textId="77777777" w:rsidR="005C5686" w:rsidRPr="00CD1FB2" w:rsidRDefault="005C5686" w:rsidP="00D84C94">
            <w:pPr>
              <w:pStyle w:val="Normal6a"/>
            </w:pPr>
          </w:p>
        </w:tc>
        <w:tc>
          <w:tcPr>
            <w:tcW w:w="4876" w:type="dxa"/>
            <w:tcBorders>
              <w:top w:val="nil"/>
              <w:left w:val="nil"/>
              <w:bottom w:val="nil"/>
              <w:right w:val="nil"/>
            </w:tcBorders>
          </w:tcPr>
          <w:p w14:paraId="3FF54036" w14:textId="77777777" w:rsidR="005C5686" w:rsidRPr="00CD1FB2" w:rsidRDefault="005C5686" w:rsidP="00D84C94">
            <w:pPr>
              <w:pStyle w:val="Normal6a"/>
            </w:pPr>
            <w:r w:rsidRPr="00CD1FB2">
              <w:rPr>
                <w:b/>
                <w:i/>
              </w:rPr>
              <w:t>(iv) criteriile de eligibilitate aplicabile solicitanților și cererilor;</w:t>
            </w:r>
          </w:p>
        </w:tc>
      </w:tr>
      <w:tr w:rsidR="005C5686" w:rsidRPr="00CD1FB2" w14:paraId="788EB815" w14:textId="77777777" w:rsidTr="00D84C94">
        <w:trPr>
          <w:jc w:val="center"/>
        </w:trPr>
        <w:tc>
          <w:tcPr>
            <w:tcW w:w="4876" w:type="dxa"/>
            <w:tcBorders>
              <w:top w:val="nil"/>
              <w:left w:val="nil"/>
              <w:bottom w:val="nil"/>
              <w:right w:val="nil"/>
            </w:tcBorders>
          </w:tcPr>
          <w:p w14:paraId="16ED148E" w14:textId="77777777" w:rsidR="005C5686" w:rsidRPr="00CD1FB2" w:rsidRDefault="005C5686" w:rsidP="00D84C94">
            <w:pPr>
              <w:pStyle w:val="Normal6a"/>
            </w:pPr>
          </w:p>
        </w:tc>
        <w:tc>
          <w:tcPr>
            <w:tcW w:w="4876" w:type="dxa"/>
            <w:tcBorders>
              <w:top w:val="nil"/>
              <w:left w:val="nil"/>
              <w:bottom w:val="nil"/>
              <w:right w:val="nil"/>
            </w:tcBorders>
          </w:tcPr>
          <w:p w14:paraId="203A52FF" w14:textId="77777777" w:rsidR="005C5686" w:rsidRPr="00CD1FB2" w:rsidRDefault="005C5686" w:rsidP="00D84C94">
            <w:pPr>
              <w:pStyle w:val="Normal6a"/>
            </w:pPr>
            <w:r w:rsidRPr="00CD1FB2">
              <w:rPr>
                <w:b/>
                <w:i/>
              </w:rPr>
              <w:t>(v) condițiile specifice de implementare a sistemului.</w:t>
            </w:r>
          </w:p>
        </w:tc>
      </w:tr>
      <w:tr w:rsidR="005C5686" w:rsidRPr="00CD1FB2" w14:paraId="2C63E2C9" w14:textId="77777777" w:rsidTr="00D84C94">
        <w:trPr>
          <w:jc w:val="center"/>
        </w:trPr>
        <w:tc>
          <w:tcPr>
            <w:tcW w:w="4876" w:type="dxa"/>
            <w:tcBorders>
              <w:top w:val="nil"/>
              <w:left w:val="nil"/>
              <w:bottom w:val="nil"/>
              <w:right w:val="nil"/>
            </w:tcBorders>
          </w:tcPr>
          <w:p w14:paraId="1638E75B" w14:textId="77777777" w:rsidR="005C5686" w:rsidRPr="00CD1FB2" w:rsidRDefault="005C5686" w:rsidP="00D84C94">
            <w:pPr>
              <w:pStyle w:val="Normal6a"/>
            </w:pPr>
          </w:p>
        </w:tc>
        <w:tc>
          <w:tcPr>
            <w:tcW w:w="4876" w:type="dxa"/>
            <w:tcBorders>
              <w:top w:val="nil"/>
              <w:left w:val="nil"/>
              <w:bottom w:val="nil"/>
              <w:right w:val="nil"/>
            </w:tcBorders>
          </w:tcPr>
          <w:p w14:paraId="20104CED" w14:textId="77777777" w:rsidR="005C5686" w:rsidRPr="00CD1FB2" w:rsidRDefault="005C5686" w:rsidP="00D84C94">
            <w:pPr>
              <w:pStyle w:val="Normal6a"/>
            </w:pPr>
            <w:r w:rsidRPr="00CD1FB2">
              <w:rPr>
                <w:b/>
                <w:i/>
              </w:rPr>
              <w:t xml:space="preserve">Fiecare producător care livrează un volum mai mare decât cel furnizat în cursul perioadei de referință plătește o taxă de responsabilitate pe piață proporțională cu surplusul său de producție pe durata programului de </w:t>
            </w:r>
            <w:r w:rsidRPr="00CD1FB2">
              <w:rPr>
                <w:b/>
                <w:i/>
              </w:rPr>
              <w:lastRenderedPageBreak/>
              <w:t>reducere voluntară.”</w:t>
            </w:r>
          </w:p>
        </w:tc>
      </w:tr>
    </w:tbl>
    <w:p w14:paraId="0F0005D3" w14:textId="77777777" w:rsidR="005C5686" w:rsidRPr="00CD1FB2" w:rsidRDefault="005C5686" w:rsidP="005C5686"/>
    <w:p w14:paraId="0EEC2A1A" w14:textId="77777777" w:rsidR="005C5686" w:rsidRPr="00CD1FB2" w:rsidRDefault="005C5686" w:rsidP="005C5686">
      <w:pPr>
        <w:pStyle w:val="AmNumberTabs"/>
      </w:pPr>
      <w:r w:rsidRPr="00CD1FB2">
        <w:t>Amendamentul</w:t>
      </w:r>
      <w:r w:rsidRPr="00CD1FB2">
        <w:tab/>
      </w:r>
      <w:r w:rsidRPr="00CD1FB2">
        <w:tab/>
        <w:t>104</w:t>
      </w:r>
    </w:p>
    <w:p w14:paraId="1517CEA3" w14:textId="77777777" w:rsidR="005C5686" w:rsidRPr="00CD1FB2" w:rsidRDefault="005C5686" w:rsidP="005C5686"/>
    <w:p w14:paraId="4D5EF69D" w14:textId="77777777" w:rsidR="005C5686" w:rsidRPr="00CD1FB2" w:rsidRDefault="005C5686" w:rsidP="005C5686">
      <w:pPr>
        <w:pStyle w:val="NormalBold"/>
        <w:keepNext/>
      </w:pPr>
      <w:r w:rsidRPr="00CD1FB2">
        <w:t>Propunere de regulament</w:t>
      </w:r>
    </w:p>
    <w:p w14:paraId="4F27D61A" w14:textId="77777777" w:rsidR="005C5686" w:rsidRPr="00CD1FB2" w:rsidRDefault="005C5686" w:rsidP="005C5686">
      <w:pPr>
        <w:pStyle w:val="NormalBold"/>
      </w:pPr>
      <w:r w:rsidRPr="00CD1FB2">
        <w:t>Articolul 1 – paragraful 1 – punctul 8</w:t>
      </w:r>
    </w:p>
    <w:p w14:paraId="464D80F5" w14:textId="77777777" w:rsidR="005C5686" w:rsidRPr="00CD1FB2" w:rsidRDefault="005C5686" w:rsidP="005C5686">
      <w:pPr>
        <w:keepNext/>
      </w:pPr>
      <w:r w:rsidRPr="00CD1FB2">
        <w:t>Regulamentul (UE) nr. 1308/2013</w:t>
      </w:r>
    </w:p>
    <w:p w14:paraId="265904DB" w14:textId="77777777" w:rsidR="005C5686" w:rsidRPr="00CD1FB2" w:rsidRDefault="005C5686" w:rsidP="005C5686">
      <w:r w:rsidRPr="00CD1FB2">
        <w:t>Articolul 222 – alineatul 1 – paragraful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0580FF7" w14:textId="77777777" w:rsidTr="00D84C94">
        <w:trPr>
          <w:jc w:val="center"/>
        </w:trPr>
        <w:tc>
          <w:tcPr>
            <w:tcW w:w="9752" w:type="dxa"/>
            <w:gridSpan w:val="2"/>
          </w:tcPr>
          <w:p w14:paraId="401C14D5" w14:textId="77777777" w:rsidR="005C5686" w:rsidRPr="00CD1FB2" w:rsidRDefault="005C5686" w:rsidP="00D84C94">
            <w:pPr>
              <w:keepNext/>
            </w:pPr>
          </w:p>
        </w:tc>
      </w:tr>
      <w:tr w:rsidR="005C5686" w:rsidRPr="00CD1FB2" w14:paraId="51155BF1" w14:textId="77777777" w:rsidTr="00D84C94">
        <w:trPr>
          <w:jc w:val="center"/>
        </w:trPr>
        <w:tc>
          <w:tcPr>
            <w:tcW w:w="4876" w:type="dxa"/>
          </w:tcPr>
          <w:p w14:paraId="1D692F61" w14:textId="77777777" w:rsidR="005C5686" w:rsidRPr="00CD1FB2" w:rsidRDefault="005C5686" w:rsidP="00D84C94">
            <w:pPr>
              <w:pStyle w:val="ColumnHeading"/>
              <w:keepNext/>
            </w:pPr>
            <w:r w:rsidRPr="00CD1FB2">
              <w:t>Textul propus de Comisie</w:t>
            </w:r>
          </w:p>
        </w:tc>
        <w:tc>
          <w:tcPr>
            <w:tcW w:w="4876" w:type="dxa"/>
          </w:tcPr>
          <w:p w14:paraId="674B5C00" w14:textId="77777777" w:rsidR="005C5686" w:rsidRPr="00CD1FB2" w:rsidRDefault="005C5686" w:rsidP="00D84C94">
            <w:pPr>
              <w:pStyle w:val="ColumnHeading"/>
              <w:keepNext/>
            </w:pPr>
            <w:r w:rsidRPr="00CD1FB2">
              <w:t>Amendamentul</w:t>
            </w:r>
          </w:p>
        </w:tc>
      </w:tr>
      <w:tr w:rsidR="005C5686" w:rsidRPr="00CD1FB2" w14:paraId="7B4CFC9D" w14:textId="77777777" w:rsidTr="00D84C94">
        <w:trPr>
          <w:jc w:val="center"/>
        </w:trPr>
        <w:tc>
          <w:tcPr>
            <w:tcW w:w="4876" w:type="dxa"/>
          </w:tcPr>
          <w:p w14:paraId="3B7514A0" w14:textId="77777777" w:rsidR="005C5686" w:rsidRPr="00CD1FB2" w:rsidRDefault="005C5686" w:rsidP="00D84C94">
            <w:pPr>
              <w:pStyle w:val="Normal6"/>
              <w:rPr>
                <w:lang w:val="ro-RO"/>
              </w:rPr>
            </w:pPr>
            <w:r w:rsidRPr="00CD1FB2">
              <w:rPr>
                <w:lang w:val="ro-RO"/>
              </w:rPr>
              <w:t>(a)</w:t>
            </w:r>
            <w:r w:rsidRPr="00CD1FB2">
              <w:rPr>
                <w:lang w:val="ro-RO"/>
              </w:rPr>
              <w:tab/>
              <w:t>retragere de pe piață sau distribuire gratuită a produselor lor;</w:t>
            </w:r>
          </w:p>
        </w:tc>
        <w:tc>
          <w:tcPr>
            <w:tcW w:w="4876" w:type="dxa"/>
          </w:tcPr>
          <w:p w14:paraId="15A5236E" w14:textId="77777777" w:rsidR="005C5686" w:rsidRPr="00CD1FB2" w:rsidRDefault="005C5686" w:rsidP="00D84C94">
            <w:pPr>
              <w:pStyle w:val="Normal6"/>
              <w:rPr>
                <w:szCs w:val="24"/>
                <w:lang w:val="ro-RO"/>
              </w:rPr>
            </w:pPr>
            <w:r w:rsidRPr="00CD1FB2">
              <w:rPr>
                <w:lang w:val="ro-RO"/>
              </w:rPr>
              <w:t>(a)</w:t>
            </w:r>
            <w:r w:rsidRPr="00CD1FB2">
              <w:rPr>
                <w:lang w:val="ro-RO"/>
              </w:rPr>
              <w:tab/>
              <w:t>retragere de pe piață sau distribuire gratuită a produselor lor</w:t>
            </w:r>
            <w:r w:rsidRPr="00CD1FB2">
              <w:rPr>
                <w:b/>
                <w:i/>
                <w:lang w:val="ro-RO"/>
              </w:rPr>
              <w:t>, inclusiv către organizații de caritate</w:t>
            </w:r>
            <w:r w:rsidRPr="00CD1FB2">
              <w:rPr>
                <w:lang w:val="ro-RO"/>
              </w:rPr>
              <w:t>;</w:t>
            </w:r>
          </w:p>
        </w:tc>
      </w:tr>
    </w:tbl>
    <w:p w14:paraId="53840214" w14:textId="77777777" w:rsidR="005C5686" w:rsidRPr="00CD1FB2" w:rsidRDefault="005C5686" w:rsidP="005C5686"/>
    <w:p w14:paraId="0A509A9A" w14:textId="77777777" w:rsidR="005C5686" w:rsidRPr="00CD1FB2" w:rsidRDefault="005C5686" w:rsidP="005C5686">
      <w:pPr>
        <w:pStyle w:val="AmNumberTabs"/>
      </w:pPr>
      <w:r w:rsidRPr="00CD1FB2">
        <w:t>Amendamentul</w:t>
      </w:r>
      <w:r w:rsidRPr="00CD1FB2">
        <w:tab/>
      </w:r>
      <w:r w:rsidRPr="00CD1FB2">
        <w:tab/>
        <w:t>105</w:t>
      </w:r>
    </w:p>
    <w:p w14:paraId="5147B78C" w14:textId="77777777" w:rsidR="005C5686" w:rsidRPr="00CD1FB2" w:rsidRDefault="005C5686" w:rsidP="005C5686"/>
    <w:p w14:paraId="47595924" w14:textId="77777777" w:rsidR="005C5686" w:rsidRPr="00CD1FB2" w:rsidRDefault="005C5686" w:rsidP="005C5686">
      <w:pPr>
        <w:pStyle w:val="NormalBold"/>
        <w:keepNext/>
      </w:pPr>
      <w:r w:rsidRPr="00CD1FB2">
        <w:t>Propunere de regulament</w:t>
      </w:r>
    </w:p>
    <w:p w14:paraId="49BD8767" w14:textId="77777777" w:rsidR="005C5686" w:rsidRPr="00CD1FB2" w:rsidRDefault="005C5686" w:rsidP="005C5686">
      <w:pPr>
        <w:pStyle w:val="NormalBold"/>
      </w:pPr>
      <w:r w:rsidRPr="00CD1FB2">
        <w:t>Articolul 1 – paragraful 1 – punctul 8</w:t>
      </w:r>
    </w:p>
    <w:p w14:paraId="070065A5" w14:textId="77777777" w:rsidR="005C5686" w:rsidRPr="00CD1FB2" w:rsidRDefault="005C5686" w:rsidP="005C5686">
      <w:pPr>
        <w:keepNext/>
      </w:pPr>
      <w:r w:rsidRPr="00CD1FB2">
        <w:t>Regulamentul (UE) nr. 1308/2013</w:t>
      </w:r>
    </w:p>
    <w:p w14:paraId="35481BA5" w14:textId="77777777" w:rsidR="005C5686" w:rsidRPr="00CD1FB2" w:rsidRDefault="005C5686" w:rsidP="005C5686">
      <w:r w:rsidRPr="00CD1FB2">
        <w:t xml:space="preserve">Articolul 222 – alineatul 1 – paragraful 1 – litera </w:t>
      </w:r>
      <w:proofErr w:type="spellStart"/>
      <w:r w:rsidRPr="00CD1FB2">
        <w:t>aa</w:t>
      </w:r>
      <w:proofErr w:type="spellEnd"/>
      <w:r w:rsidRPr="00CD1FB2">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42911FEE" w14:textId="77777777" w:rsidTr="00D84C94">
        <w:trPr>
          <w:jc w:val="center"/>
        </w:trPr>
        <w:tc>
          <w:tcPr>
            <w:tcW w:w="9752" w:type="dxa"/>
            <w:gridSpan w:val="2"/>
          </w:tcPr>
          <w:p w14:paraId="2A596554" w14:textId="77777777" w:rsidR="005C5686" w:rsidRPr="00CD1FB2" w:rsidRDefault="005C5686" w:rsidP="00D84C94">
            <w:pPr>
              <w:keepNext/>
            </w:pPr>
          </w:p>
        </w:tc>
      </w:tr>
      <w:tr w:rsidR="005C5686" w:rsidRPr="00CD1FB2" w14:paraId="08690687" w14:textId="77777777" w:rsidTr="00D84C94">
        <w:trPr>
          <w:jc w:val="center"/>
        </w:trPr>
        <w:tc>
          <w:tcPr>
            <w:tcW w:w="4876" w:type="dxa"/>
          </w:tcPr>
          <w:p w14:paraId="5482D430" w14:textId="77777777" w:rsidR="005C5686" w:rsidRPr="00CD1FB2" w:rsidRDefault="005C5686" w:rsidP="00D84C94">
            <w:pPr>
              <w:pStyle w:val="ColumnHeading"/>
              <w:keepNext/>
            </w:pPr>
            <w:r w:rsidRPr="00CD1FB2">
              <w:t>Textul propus de Comisie</w:t>
            </w:r>
          </w:p>
        </w:tc>
        <w:tc>
          <w:tcPr>
            <w:tcW w:w="4876" w:type="dxa"/>
          </w:tcPr>
          <w:p w14:paraId="3A131067" w14:textId="77777777" w:rsidR="005C5686" w:rsidRPr="00CD1FB2" w:rsidRDefault="005C5686" w:rsidP="00D84C94">
            <w:pPr>
              <w:pStyle w:val="ColumnHeading"/>
              <w:keepNext/>
            </w:pPr>
            <w:r w:rsidRPr="00CD1FB2">
              <w:t>Amendamentul</w:t>
            </w:r>
          </w:p>
        </w:tc>
      </w:tr>
      <w:tr w:rsidR="005C5686" w:rsidRPr="00CD1FB2" w14:paraId="4CD5F732" w14:textId="77777777" w:rsidTr="00D84C94">
        <w:trPr>
          <w:jc w:val="center"/>
        </w:trPr>
        <w:tc>
          <w:tcPr>
            <w:tcW w:w="4876" w:type="dxa"/>
          </w:tcPr>
          <w:p w14:paraId="402C2AFB" w14:textId="77777777" w:rsidR="005C5686" w:rsidRPr="00CD1FB2" w:rsidRDefault="005C5686" w:rsidP="00D84C94">
            <w:pPr>
              <w:pStyle w:val="Normal6"/>
              <w:rPr>
                <w:lang w:val="ro-RO"/>
              </w:rPr>
            </w:pPr>
          </w:p>
        </w:tc>
        <w:tc>
          <w:tcPr>
            <w:tcW w:w="4876" w:type="dxa"/>
          </w:tcPr>
          <w:p w14:paraId="7979B306" w14:textId="77777777" w:rsidR="005C5686" w:rsidRPr="00CD1FB2" w:rsidRDefault="005C5686" w:rsidP="00D84C94">
            <w:pPr>
              <w:pStyle w:val="Normal6"/>
              <w:rPr>
                <w:szCs w:val="24"/>
                <w:lang w:val="ro-RO"/>
              </w:rPr>
            </w:pPr>
            <w:r w:rsidRPr="00CD1FB2">
              <w:rPr>
                <w:b/>
                <w:i/>
                <w:lang w:val="ro-RO"/>
              </w:rPr>
              <w:t>(</w:t>
            </w:r>
            <w:proofErr w:type="spellStart"/>
            <w:r w:rsidRPr="00CD1FB2">
              <w:rPr>
                <w:b/>
                <w:i/>
                <w:lang w:val="ro-RO"/>
              </w:rPr>
              <w:t>aa</w:t>
            </w:r>
            <w:proofErr w:type="spellEnd"/>
            <w:r w:rsidRPr="00CD1FB2">
              <w:rPr>
                <w:b/>
                <w:i/>
                <w:lang w:val="ro-RO"/>
              </w:rPr>
              <w:t>)</w:t>
            </w:r>
            <w:r w:rsidRPr="00CD1FB2">
              <w:rPr>
                <w:b/>
                <w:i/>
                <w:lang w:val="ro-RO"/>
              </w:rPr>
              <w:tab/>
              <w:t>declasarea surplusului de produse provenite din agricultura ecologică către piețele convenționale;</w:t>
            </w:r>
          </w:p>
        </w:tc>
      </w:tr>
    </w:tbl>
    <w:p w14:paraId="4779297B" w14:textId="77777777" w:rsidR="005C5686" w:rsidRPr="00CD1FB2" w:rsidRDefault="005C5686" w:rsidP="005C5686"/>
    <w:p w14:paraId="0E39383E" w14:textId="77777777" w:rsidR="005C5686" w:rsidRPr="00CD1FB2" w:rsidRDefault="005C5686" w:rsidP="005C5686">
      <w:pPr>
        <w:pStyle w:val="AmNumberTabs"/>
      </w:pPr>
      <w:r w:rsidRPr="00CD1FB2">
        <w:t>Amendamentul</w:t>
      </w:r>
      <w:r w:rsidRPr="00CD1FB2">
        <w:tab/>
      </w:r>
      <w:r w:rsidRPr="00CD1FB2">
        <w:tab/>
        <w:t>106</w:t>
      </w:r>
    </w:p>
    <w:p w14:paraId="442F4CDC" w14:textId="77777777" w:rsidR="005C5686" w:rsidRPr="00CD1FB2" w:rsidRDefault="005C5686" w:rsidP="005C5686"/>
    <w:p w14:paraId="65A45F73" w14:textId="77777777" w:rsidR="005C5686" w:rsidRPr="00CD1FB2" w:rsidRDefault="005C5686" w:rsidP="005C5686">
      <w:pPr>
        <w:pStyle w:val="NormalBold"/>
        <w:keepNext/>
      </w:pPr>
      <w:r w:rsidRPr="00CD1FB2">
        <w:t>Propunere de regulament</w:t>
      </w:r>
    </w:p>
    <w:p w14:paraId="6DEE9C36" w14:textId="77777777" w:rsidR="005C5686" w:rsidRPr="00CD1FB2" w:rsidRDefault="005C5686" w:rsidP="005C5686">
      <w:pPr>
        <w:pStyle w:val="NormalBold"/>
      </w:pPr>
      <w:r w:rsidRPr="00CD1FB2">
        <w:t>Articolul 1 – paragraful 1 – punctul 8</w:t>
      </w:r>
    </w:p>
    <w:p w14:paraId="75EBB0DC" w14:textId="77777777" w:rsidR="005C5686" w:rsidRPr="00CD1FB2" w:rsidRDefault="005C5686" w:rsidP="005C5686">
      <w:pPr>
        <w:keepNext/>
      </w:pPr>
      <w:r w:rsidRPr="00CD1FB2">
        <w:t>Regulamentul (UE) nr. 1308/2013</w:t>
      </w:r>
    </w:p>
    <w:p w14:paraId="6DECE1D4" w14:textId="77777777" w:rsidR="005C5686" w:rsidRPr="00CD1FB2" w:rsidRDefault="005C5686" w:rsidP="005C5686">
      <w:r w:rsidRPr="00CD1FB2">
        <w:t>Articolul 222 – alineatul 1 – paragraful 1 – litera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2CFE8F21" w14:textId="77777777" w:rsidTr="00D84C94">
        <w:trPr>
          <w:jc w:val="center"/>
        </w:trPr>
        <w:tc>
          <w:tcPr>
            <w:tcW w:w="9752" w:type="dxa"/>
            <w:gridSpan w:val="2"/>
          </w:tcPr>
          <w:p w14:paraId="33A0703C" w14:textId="77777777" w:rsidR="005C5686" w:rsidRPr="00CD1FB2" w:rsidRDefault="005C5686" w:rsidP="00D84C94">
            <w:pPr>
              <w:keepNext/>
            </w:pPr>
          </w:p>
        </w:tc>
      </w:tr>
      <w:tr w:rsidR="005C5686" w:rsidRPr="00CD1FB2" w14:paraId="4A458E0F" w14:textId="77777777" w:rsidTr="00D84C94">
        <w:trPr>
          <w:jc w:val="center"/>
        </w:trPr>
        <w:tc>
          <w:tcPr>
            <w:tcW w:w="4876" w:type="dxa"/>
          </w:tcPr>
          <w:p w14:paraId="3CC5BCF4" w14:textId="77777777" w:rsidR="005C5686" w:rsidRPr="00CD1FB2" w:rsidRDefault="005C5686" w:rsidP="00D84C94">
            <w:pPr>
              <w:pStyle w:val="ColumnHeading"/>
              <w:keepNext/>
            </w:pPr>
            <w:r w:rsidRPr="00CD1FB2">
              <w:t>Textul propus de Comisie</w:t>
            </w:r>
          </w:p>
        </w:tc>
        <w:tc>
          <w:tcPr>
            <w:tcW w:w="4876" w:type="dxa"/>
          </w:tcPr>
          <w:p w14:paraId="08EEBFED" w14:textId="77777777" w:rsidR="005C5686" w:rsidRPr="00CD1FB2" w:rsidRDefault="005C5686" w:rsidP="00D84C94">
            <w:pPr>
              <w:pStyle w:val="ColumnHeading"/>
              <w:keepNext/>
            </w:pPr>
            <w:r w:rsidRPr="00CD1FB2">
              <w:t>Amendamentul</w:t>
            </w:r>
          </w:p>
        </w:tc>
      </w:tr>
      <w:tr w:rsidR="005C5686" w:rsidRPr="00CD1FB2" w14:paraId="4EACC69C" w14:textId="77777777" w:rsidTr="00D84C94">
        <w:trPr>
          <w:jc w:val="center"/>
        </w:trPr>
        <w:tc>
          <w:tcPr>
            <w:tcW w:w="4876" w:type="dxa"/>
          </w:tcPr>
          <w:p w14:paraId="6967C0AB" w14:textId="77777777" w:rsidR="005C5686" w:rsidRPr="00CD1FB2" w:rsidRDefault="005C5686" w:rsidP="00D84C94">
            <w:pPr>
              <w:pStyle w:val="Normal6"/>
              <w:rPr>
                <w:lang w:val="ro-RO"/>
              </w:rPr>
            </w:pPr>
            <w:r w:rsidRPr="00CD1FB2">
              <w:rPr>
                <w:lang w:val="ro-RO"/>
              </w:rPr>
              <w:t>(g)</w:t>
            </w:r>
            <w:r w:rsidRPr="00CD1FB2">
              <w:rPr>
                <w:lang w:val="ro-RO"/>
              </w:rPr>
              <w:tab/>
              <w:t>planificare temporară a producției ținând seama de natura specifică a ciclului de producție.</w:t>
            </w:r>
          </w:p>
        </w:tc>
        <w:tc>
          <w:tcPr>
            <w:tcW w:w="4876" w:type="dxa"/>
          </w:tcPr>
          <w:p w14:paraId="4C575D8D" w14:textId="77777777" w:rsidR="005C5686" w:rsidRPr="00CD1FB2" w:rsidRDefault="005C5686" w:rsidP="00D84C94">
            <w:pPr>
              <w:pStyle w:val="Normal6"/>
              <w:rPr>
                <w:szCs w:val="24"/>
                <w:lang w:val="ro-RO"/>
              </w:rPr>
            </w:pPr>
            <w:r w:rsidRPr="00CD1FB2">
              <w:rPr>
                <w:lang w:val="ro-RO"/>
              </w:rPr>
              <w:t>(g)</w:t>
            </w:r>
            <w:r w:rsidRPr="00CD1FB2">
              <w:rPr>
                <w:lang w:val="ro-RO"/>
              </w:rPr>
              <w:tab/>
              <w:t>planificare temporară a producției ținând seama de natura specifică a ciclului de producție</w:t>
            </w:r>
            <w:r w:rsidRPr="00CD1FB2">
              <w:rPr>
                <w:b/>
                <w:i/>
                <w:lang w:val="ro-RO"/>
              </w:rPr>
              <w:t>, în special privind produsele perisabile</w:t>
            </w:r>
            <w:r w:rsidRPr="00CD1FB2">
              <w:rPr>
                <w:lang w:val="ro-RO"/>
              </w:rPr>
              <w:t>;</w:t>
            </w:r>
          </w:p>
        </w:tc>
      </w:tr>
    </w:tbl>
    <w:p w14:paraId="554C2716" w14:textId="77777777" w:rsidR="005C5686" w:rsidRPr="00CD1FB2" w:rsidRDefault="005C5686" w:rsidP="005C5686"/>
    <w:p w14:paraId="65845DB8" w14:textId="77777777" w:rsidR="005C5686" w:rsidRPr="00CD1FB2" w:rsidRDefault="005C5686" w:rsidP="005C5686">
      <w:pPr>
        <w:pStyle w:val="AmNumberTabs"/>
      </w:pPr>
      <w:r w:rsidRPr="00CD1FB2">
        <w:t>Amendamentul</w:t>
      </w:r>
      <w:r w:rsidRPr="00CD1FB2">
        <w:tab/>
      </w:r>
      <w:r w:rsidRPr="00CD1FB2">
        <w:tab/>
        <w:t>107</w:t>
      </w:r>
    </w:p>
    <w:p w14:paraId="220C36CF" w14:textId="77777777" w:rsidR="005C5686" w:rsidRPr="00CD1FB2" w:rsidRDefault="005C5686" w:rsidP="005C5686"/>
    <w:p w14:paraId="499F6A4E" w14:textId="77777777" w:rsidR="005C5686" w:rsidRPr="00CD1FB2" w:rsidRDefault="005C5686" w:rsidP="005C5686">
      <w:pPr>
        <w:pStyle w:val="NormalBold"/>
        <w:keepNext/>
      </w:pPr>
      <w:r w:rsidRPr="00CD1FB2">
        <w:lastRenderedPageBreak/>
        <w:t>Propunere de regulament</w:t>
      </w:r>
    </w:p>
    <w:p w14:paraId="03BE1AA4" w14:textId="77777777" w:rsidR="005C5686" w:rsidRPr="00CD1FB2" w:rsidRDefault="005C5686" w:rsidP="005C5686">
      <w:pPr>
        <w:pStyle w:val="NormalBold"/>
      </w:pPr>
      <w:r w:rsidRPr="00CD1FB2">
        <w:t>Articolul 1 – paragraful 1 – punctul 8</w:t>
      </w:r>
    </w:p>
    <w:p w14:paraId="2F10B310" w14:textId="77777777" w:rsidR="005C5686" w:rsidRPr="00CD1FB2" w:rsidRDefault="005C5686" w:rsidP="005C5686">
      <w:pPr>
        <w:keepNext/>
      </w:pPr>
      <w:r w:rsidRPr="00CD1FB2">
        <w:t>Regulamentul (UE) nr. 1308/2013</w:t>
      </w:r>
    </w:p>
    <w:p w14:paraId="2EB22A1B" w14:textId="77777777" w:rsidR="005C5686" w:rsidRPr="00CD1FB2" w:rsidRDefault="005C5686" w:rsidP="005C5686">
      <w:r w:rsidRPr="00CD1FB2">
        <w:t>Articolul 222 – alineatul 1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78C4B8A6" w14:textId="77777777" w:rsidTr="00D84C94">
        <w:trPr>
          <w:jc w:val="center"/>
        </w:trPr>
        <w:tc>
          <w:tcPr>
            <w:tcW w:w="9752" w:type="dxa"/>
            <w:gridSpan w:val="2"/>
          </w:tcPr>
          <w:p w14:paraId="0406179E" w14:textId="77777777" w:rsidR="005C5686" w:rsidRPr="00CD1FB2" w:rsidRDefault="005C5686" w:rsidP="00D84C94">
            <w:pPr>
              <w:keepNext/>
            </w:pPr>
          </w:p>
        </w:tc>
      </w:tr>
      <w:tr w:rsidR="005C5686" w:rsidRPr="00CD1FB2" w14:paraId="309D4E21" w14:textId="77777777" w:rsidTr="00D84C94">
        <w:trPr>
          <w:jc w:val="center"/>
        </w:trPr>
        <w:tc>
          <w:tcPr>
            <w:tcW w:w="4876" w:type="dxa"/>
          </w:tcPr>
          <w:p w14:paraId="2DECB79C" w14:textId="77777777" w:rsidR="005C5686" w:rsidRPr="00CD1FB2" w:rsidRDefault="005C5686" w:rsidP="00D84C94">
            <w:pPr>
              <w:pStyle w:val="ColumnHeading"/>
              <w:keepNext/>
            </w:pPr>
            <w:r w:rsidRPr="00CD1FB2">
              <w:t>Textul propus de Comisie</w:t>
            </w:r>
          </w:p>
        </w:tc>
        <w:tc>
          <w:tcPr>
            <w:tcW w:w="4876" w:type="dxa"/>
          </w:tcPr>
          <w:p w14:paraId="6D4CA686" w14:textId="77777777" w:rsidR="005C5686" w:rsidRPr="00CD1FB2" w:rsidRDefault="005C5686" w:rsidP="00D84C94">
            <w:pPr>
              <w:pStyle w:val="ColumnHeading"/>
              <w:keepNext/>
            </w:pPr>
            <w:r w:rsidRPr="00CD1FB2">
              <w:t>Amendamentul</w:t>
            </w:r>
          </w:p>
        </w:tc>
      </w:tr>
      <w:tr w:rsidR="005C5686" w:rsidRPr="00CD1FB2" w14:paraId="21C0C5A2" w14:textId="77777777" w:rsidTr="00D84C94">
        <w:trPr>
          <w:jc w:val="center"/>
        </w:trPr>
        <w:tc>
          <w:tcPr>
            <w:tcW w:w="4876" w:type="dxa"/>
          </w:tcPr>
          <w:p w14:paraId="1DCB0DC0" w14:textId="77777777" w:rsidR="005C5686" w:rsidRPr="00CD1FB2" w:rsidRDefault="005C5686" w:rsidP="00D84C94">
            <w:pPr>
              <w:pStyle w:val="Normal6"/>
              <w:rPr>
                <w:lang w:val="ro-RO"/>
              </w:rPr>
            </w:pPr>
            <w:r w:rsidRPr="00CD1FB2">
              <w:rPr>
                <w:lang w:val="ro-RO"/>
              </w:rPr>
              <w:t>În cazul în care adoptă acte de punere în aplicare în conformitate cu primul paragraf de la prezentul articol, Comisia poate decide să pună la dispoziția statelor membre în cauză sprijin din partea Uniunii din rezerva pentru agricultură menționată la articolul 16 din Regulamentul (UE) 2021/2116. Un astfel de sprijin financiar oferă mijloacele necesare pentru punerea în aplicare a acestor acorduri și decizii de către operatorii în cauză.</w:t>
            </w:r>
          </w:p>
        </w:tc>
        <w:tc>
          <w:tcPr>
            <w:tcW w:w="4876" w:type="dxa"/>
          </w:tcPr>
          <w:p w14:paraId="11DB365A" w14:textId="77777777" w:rsidR="005C5686" w:rsidRPr="00CD1FB2" w:rsidRDefault="005C5686" w:rsidP="00D84C94">
            <w:pPr>
              <w:pStyle w:val="Normal6"/>
              <w:rPr>
                <w:szCs w:val="24"/>
                <w:lang w:val="ro-RO"/>
              </w:rPr>
            </w:pPr>
            <w:r w:rsidRPr="00CD1FB2">
              <w:rPr>
                <w:lang w:val="ro-RO"/>
              </w:rPr>
              <w:t>În cazul în care adoptă acte de punere în aplicare în conformitate cu primul paragraf de la prezentul articol, Comisia poate decide să pună la dispoziția statelor membre în cauză sprijin din partea Uniunii din rezerva pentru agricultură menționată la articolul 16 din Regulamentul (UE) 2021/2116</w:t>
            </w:r>
            <w:r w:rsidRPr="00CD1FB2">
              <w:rPr>
                <w:b/>
                <w:i/>
                <w:lang w:val="ro-RO"/>
              </w:rPr>
              <w:t>, cu posibilitatea mobilizării imediate a acestui sprijin în caz de criză, cu condiția să fi evaluat mai întâi fezabilitatea unui astfel de sprijin</w:t>
            </w:r>
            <w:r w:rsidRPr="00CD1FB2">
              <w:rPr>
                <w:lang w:val="ro-RO"/>
              </w:rPr>
              <w:t xml:space="preserve">. Un astfel de sprijin financiar oferă mijloacele necesare pentru punerea în aplicare a acestor acorduri și decizii de către operatorii în cauză. </w:t>
            </w:r>
            <w:r w:rsidRPr="00CD1FB2">
              <w:rPr>
                <w:b/>
                <w:i/>
                <w:lang w:val="ro-RO"/>
              </w:rPr>
              <w:t>Comisia se asigură că utilizarea fondurilor pentru sprijinirea acțiunilor în temeiul respectivelor acte de punere în aplicare nu compromite plățile directe. Dacă este necesar, Comisia pune la dispoziție alte fonduri din partea Uniunii pentru a sprijini acțiunile desfășurate în temeiul prezentului paragraf.</w:t>
            </w:r>
          </w:p>
        </w:tc>
      </w:tr>
    </w:tbl>
    <w:p w14:paraId="7B6A8E65" w14:textId="77777777" w:rsidR="005C5686" w:rsidRPr="00CD1FB2" w:rsidRDefault="005C5686" w:rsidP="005C5686"/>
    <w:p w14:paraId="41E5C1E3" w14:textId="77777777" w:rsidR="005C5686" w:rsidRPr="00CD1FB2" w:rsidRDefault="005C5686" w:rsidP="005C5686">
      <w:pPr>
        <w:pStyle w:val="AmNumberTabs"/>
      </w:pPr>
      <w:r w:rsidRPr="00CD1FB2">
        <w:t>Amendamentul</w:t>
      </w:r>
      <w:r w:rsidRPr="00CD1FB2">
        <w:tab/>
      </w:r>
      <w:r w:rsidRPr="00CD1FB2">
        <w:tab/>
        <w:t>108</w:t>
      </w:r>
    </w:p>
    <w:p w14:paraId="264BEB6C" w14:textId="77777777" w:rsidR="005C5686" w:rsidRPr="00CD1FB2" w:rsidRDefault="005C5686" w:rsidP="005C5686">
      <w:pPr>
        <w:pStyle w:val="NormalBold12b"/>
      </w:pPr>
      <w:r w:rsidRPr="00CD1FB2">
        <w:t>Propunere de regulament</w:t>
      </w:r>
    </w:p>
    <w:p w14:paraId="49934C6D" w14:textId="77777777" w:rsidR="005C5686" w:rsidRPr="00CD1FB2" w:rsidRDefault="005C5686" w:rsidP="005C5686">
      <w:pPr>
        <w:pStyle w:val="NormalBold"/>
      </w:pPr>
      <w:r w:rsidRPr="00CD1FB2">
        <w:t>Articolul 1 – paragraful 1 – punctul 8 a (nou)</w:t>
      </w:r>
    </w:p>
    <w:p w14:paraId="32E7C24C" w14:textId="77777777" w:rsidR="005C5686" w:rsidRPr="00CD1FB2" w:rsidRDefault="005C5686" w:rsidP="005C5686">
      <w:r w:rsidRPr="00CD1FB2">
        <w:t>Regulamentul (UE) nr. 1308/2013</w:t>
      </w:r>
    </w:p>
    <w:p w14:paraId="0015A924" w14:textId="77777777" w:rsidR="005C5686" w:rsidRPr="00CD1FB2" w:rsidRDefault="005C5686" w:rsidP="005C5686">
      <w:r w:rsidRPr="00CD1FB2">
        <w:t>Articolul 222 a – alineatul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46957C0D" w14:textId="77777777" w:rsidTr="00D84C94">
        <w:trPr>
          <w:trHeight w:hRule="exact" w:val="240"/>
          <w:jc w:val="center"/>
        </w:trPr>
        <w:tc>
          <w:tcPr>
            <w:tcW w:w="9752" w:type="dxa"/>
            <w:gridSpan w:val="2"/>
            <w:tcBorders>
              <w:top w:val="nil"/>
              <w:left w:val="nil"/>
              <w:bottom w:val="nil"/>
              <w:right w:val="nil"/>
            </w:tcBorders>
          </w:tcPr>
          <w:p w14:paraId="5A068126" w14:textId="77777777" w:rsidR="005C5686" w:rsidRPr="00CD1FB2" w:rsidRDefault="005C5686" w:rsidP="00D84C94"/>
        </w:tc>
      </w:tr>
      <w:tr w:rsidR="005C5686" w:rsidRPr="00CD1FB2" w14:paraId="291C9B97" w14:textId="77777777" w:rsidTr="00D84C94">
        <w:trPr>
          <w:trHeight w:val="240"/>
          <w:jc w:val="center"/>
        </w:trPr>
        <w:tc>
          <w:tcPr>
            <w:tcW w:w="4876" w:type="dxa"/>
            <w:tcBorders>
              <w:top w:val="nil"/>
              <w:left w:val="nil"/>
              <w:bottom w:val="nil"/>
              <w:right w:val="nil"/>
            </w:tcBorders>
          </w:tcPr>
          <w:p w14:paraId="6FC4DFC1" w14:textId="77777777" w:rsidR="005C5686" w:rsidRPr="00CD1FB2" w:rsidRDefault="005C5686" w:rsidP="00D84C94">
            <w:pPr>
              <w:pStyle w:val="AmColumnHeading"/>
            </w:pPr>
            <w:r w:rsidRPr="00CD1FB2">
              <w:t>Textul în vigoare</w:t>
            </w:r>
          </w:p>
        </w:tc>
        <w:tc>
          <w:tcPr>
            <w:tcW w:w="4876" w:type="dxa"/>
            <w:tcBorders>
              <w:top w:val="nil"/>
              <w:left w:val="nil"/>
              <w:bottom w:val="nil"/>
              <w:right w:val="nil"/>
            </w:tcBorders>
          </w:tcPr>
          <w:p w14:paraId="6EC8D191" w14:textId="77777777" w:rsidR="005C5686" w:rsidRPr="00CD1FB2" w:rsidRDefault="005C5686" w:rsidP="00D84C94">
            <w:pPr>
              <w:pStyle w:val="AmColumnHeading"/>
            </w:pPr>
            <w:r w:rsidRPr="00CD1FB2">
              <w:t>Amendamentul</w:t>
            </w:r>
          </w:p>
        </w:tc>
      </w:tr>
      <w:tr w:rsidR="005C5686" w:rsidRPr="00CD1FB2" w14:paraId="42BA53A2" w14:textId="77777777" w:rsidTr="00D84C94">
        <w:trPr>
          <w:jc w:val="center"/>
        </w:trPr>
        <w:tc>
          <w:tcPr>
            <w:tcW w:w="4876" w:type="dxa"/>
            <w:tcBorders>
              <w:top w:val="nil"/>
              <w:left w:val="nil"/>
              <w:bottom w:val="nil"/>
              <w:right w:val="nil"/>
            </w:tcBorders>
          </w:tcPr>
          <w:p w14:paraId="4989C9B2" w14:textId="77777777" w:rsidR="005C5686" w:rsidRPr="00CD1FB2" w:rsidRDefault="005C5686" w:rsidP="00D84C94">
            <w:pPr>
              <w:pStyle w:val="Normal6a"/>
            </w:pPr>
          </w:p>
        </w:tc>
        <w:tc>
          <w:tcPr>
            <w:tcW w:w="4876" w:type="dxa"/>
            <w:tcBorders>
              <w:top w:val="nil"/>
              <w:left w:val="nil"/>
              <w:bottom w:val="nil"/>
              <w:right w:val="nil"/>
            </w:tcBorders>
          </w:tcPr>
          <w:p w14:paraId="460B8356" w14:textId="77777777" w:rsidR="005C5686" w:rsidRPr="00CD1FB2" w:rsidRDefault="005C5686" w:rsidP="00D84C94">
            <w:pPr>
              <w:pStyle w:val="Normal6a"/>
            </w:pPr>
            <w:r w:rsidRPr="00CD1FB2">
              <w:rPr>
                <w:b/>
                <w:i/>
              </w:rPr>
              <w:t>(8a)</w:t>
            </w:r>
            <w:r w:rsidRPr="00CD1FB2">
              <w:tab/>
            </w:r>
            <w:r w:rsidRPr="00CD1FB2">
              <w:rPr>
                <w:b/>
                <w:i/>
              </w:rPr>
              <w:t>la articolul 222a, alineatul (2) se înlocuiește cu următorul text:</w:t>
            </w:r>
          </w:p>
        </w:tc>
      </w:tr>
      <w:tr w:rsidR="005C5686" w:rsidRPr="00CD1FB2" w14:paraId="6B0666CB" w14:textId="77777777" w:rsidTr="00D84C94">
        <w:trPr>
          <w:jc w:val="center"/>
        </w:trPr>
        <w:tc>
          <w:tcPr>
            <w:tcW w:w="4876" w:type="dxa"/>
            <w:tcBorders>
              <w:top w:val="nil"/>
              <w:left w:val="nil"/>
              <w:bottom w:val="nil"/>
              <w:right w:val="nil"/>
            </w:tcBorders>
          </w:tcPr>
          <w:p w14:paraId="01273C15" w14:textId="77777777" w:rsidR="005C5686" w:rsidRPr="00CD1FB2" w:rsidRDefault="005C5686" w:rsidP="00D84C94">
            <w:pPr>
              <w:pStyle w:val="Normal6a"/>
            </w:pPr>
            <w:r w:rsidRPr="00CD1FB2">
              <w:t>2. Comisia poate decide pentru care sectoare agricole dintre cele menționate la articolul 1 alineatul (2) se instituie observatoare ale piețelor la nivelul Uniunii.</w:t>
            </w:r>
          </w:p>
        </w:tc>
        <w:tc>
          <w:tcPr>
            <w:tcW w:w="4876" w:type="dxa"/>
            <w:tcBorders>
              <w:top w:val="nil"/>
              <w:left w:val="nil"/>
              <w:bottom w:val="nil"/>
              <w:right w:val="nil"/>
            </w:tcBorders>
          </w:tcPr>
          <w:p w14:paraId="59389704" w14:textId="667F80E6" w:rsidR="005C5686" w:rsidRPr="00CD1FB2" w:rsidRDefault="00E438D6" w:rsidP="00D84C94">
            <w:pPr>
              <w:pStyle w:val="Normal6a"/>
            </w:pPr>
            <w:r w:rsidRPr="00CD1FB2">
              <w:t>„</w:t>
            </w:r>
            <w:r w:rsidR="005C5686" w:rsidRPr="00CD1FB2">
              <w:t>2. Comisia poate decide pentru care sectoare agricole dintre cele menționate la articolul 1 alineatul (2) se instituie observatoare ale piețelor la nivelul Uniunii.</w:t>
            </w:r>
            <w:r w:rsidR="005C5686" w:rsidRPr="00CD1FB2">
              <w:rPr>
                <w:b/>
                <w:i/>
              </w:rPr>
              <w:t xml:space="preserve"> De asemenea, Comisia poate decide să facă distincția între producția ecologică și cea neecologică.</w:t>
            </w:r>
            <w:r w:rsidRPr="00CD1FB2">
              <w:rPr>
                <w:b/>
                <w:i/>
              </w:rPr>
              <w:t>”</w:t>
            </w:r>
          </w:p>
        </w:tc>
      </w:tr>
    </w:tbl>
    <w:p w14:paraId="4433735F" w14:textId="77777777" w:rsidR="005C5686" w:rsidRPr="00CD1FB2" w:rsidRDefault="005C5686" w:rsidP="005C5686"/>
    <w:p w14:paraId="04DDD676" w14:textId="77777777" w:rsidR="005C5686" w:rsidRPr="00CD1FB2" w:rsidRDefault="005C5686" w:rsidP="005C5686">
      <w:pPr>
        <w:pStyle w:val="AmNumberTabs"/>
      </w:pPr>
      <w:r w:rsidRPr="00CD1FB2">
        <w:t>Amendamentul</w:t>
      </w:r>
      <w:r w:rsidRPr="00CD1FB2">
        <w:tab/>
      </w:r>
      <w:r w:rsidRPr="00CD1FB2">
        <w:tab/>
        <w:t>109</w:t>
      </w:r>
    </w:p>
    <w:p w14:paraId="4D792344" w14:textId="77777777" w:rsidR="005C5686" w:rsidRPr="00CD1FB2" w:rsidRDefault="005C5686" w:rsidP="005C5686">
      <w:pPr>
        <w:pStyle w:val="NormalBold12b"/>
      </w:pPr>
      <w:r w:rsidRPr="00CD1FB2">
        <w:t>Propunere de regulament</w:t>
      </w:r>
    </w:p>
    <w:p w14:paraId="3B4ABC99" w14:textId="77777777" w:rsidR="005C5686" w:rsidRPr="00CD1FB2" w:rsidRDefault="005C5686" w:rsidP="005C5686">
      <w:pPr>
        <w:pStyle w:val="NormalBold"/>
      </w:pPr>
      <w:r w:rsidRPr="00CD1FB2">
        <w:t>Articolul 1 – paragraful 1 – punctul 8 b (nou)</w:t>
      </w:r>
    </w:p>
    <w:p w14:paraId="3D320BB4" w14:textId="77777777" w:rsidR="005C5686" w:rsidRPr="00CD1FB2" w:rsidRDefault="005C5686" w:rsidP="005C5686">
      <w:r w:rsidRPr="00CD1FB2">
        <w:t>Regulamentul (UE) nr. 1308/2013</w:t>
      </w:r>
    </w:p>
    <w:p w14:paraId="43F7D53A" w14:textId="77777777" w:rsidR="005C5686" w:rsidRPr="00CD1FB2" w:rsidRDefault="005C5686" w:rsidP="005C5686">
      <w:r w:rsidRPr="00CD1FB2">
        <w:t>Articolul 222ba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65A3B7D3" w14:textId="77777777" w:rsidTr="00D84C94">
        <w:trPr>
          <w:trHeight w:hRule="exact" w:val="240"/>
          <w:jc w:val="center"/>
        </w:trPr>
        <w:tc>
          <w:tcPr>
            <w:tcW w:w="9752" w:type="dxa"/>
            <w:gridSpan w:val="2"/>
            <w:tcBorders>
              <w:top w:val="nil"/>
              <w:left w:val="nil"/>
              <w:bottom w:val="nil"/>
              <w:right w:val="nil"/>
            </w:tcBorders>
          </w:tcPr>
          <w:p w14:paraId="15BBEDEF" w14:textId="77777777" w:rsidR="005C5686" w:rsidRPr="00CD1FB2" w:rsidRDefault="005C5686" w:rsidP="00D84C94"/>
        </w:tc>
      </w:tr>
      <w:tr w:rsidR="005C5686" w:rsidRPr="00CD1FB2" w14:paraId="77415DE1" w14:textId="77777777" w:rsidTr="00D84C94">
        <w:trPr>
          <w:trHeight w:val="240"/>
          <w:jc w:val="center"/>
        </w:trPr>
        <w:tc>
          <w:tcPr>
            <w:tcW w:w="4876" w:type="dxa"/>
            <w:tcBorders>
              <w:top w:val="nil"/>
              <w:left w:val="nil"/>
              <w:bottom w:val="nil"/>
              <w:right w:val="nil"/>
            </w:tcBorders>
          </w:tcPr>
          <w:p w14:paraId="54CFF6DD"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493E54A0" w14:textId="77777777" w:rsidR="005C5686" w:rsidRPr="00CD1FB2" w:rsidRDefault="005C5686" w:rsidP="00D84C94">
            <w:pPr>
              <w:pStyle w:val="AmColumnHeading"/>
            </w:pPr>
            <w:r w:rsidRPr="00CD1FB2">
              <w:t>Amendamentul</w:t>
            </w:r>
          </w:p>
        </w:tc>
      </w:tr>
      <w:tr w:rsidR="005C5686" w:rsidRPr="00CD1FB2" w14:paraId="50518B50" w14:textId="77777777" w:rsidTr="00D84C94">
        <w:trPr>
          <w:jc w:val="center"/>
        </w:trPr>
        <w:tc>
          <w:tcPr>
            <w:tcW w:w="4876" w:type="dxa"/>
            <w:tcBorders>
              <w:top w:val="nil"/>
              <w:left w:val="nil"/>
              <w:bottom w:val="nil"/>
              <w:right w:val="nil"/>
            </w:tcBorders>
          </w:tcPr>
          <w:p w14:paraId="21BB8630" w14:textId="77777777" w:rsidR="005C5686" w:rsidRPr="00CD1FB2" w:rsidRDefault="005C5686" w:rsidP="00D84C94">
            <w:pPr>
              <w:pStyle w:val="Normal6a"/>
            </w:pPr>
          </w:p>
        </w:tc>
        <w:tc>
          <w:tcPr>
            <w:tcW w:w="4876" w:type="dxa"/>
            <w:tcBorders>
              <w:top w:val="nil"/>
              <w:left w:val="nil"/>
              <w:bottom w:val="nil"/>
              <w:right w:val="nil"/>
            </w:tcBorders>
          </w:tcPr>
          <w:p w14:paraId="3217A63F" w14:textId="77777777" w:rsidR="005C5686" w:rsidRPr="00CD1FB2" w:rsidRDefault="005C5686" w:rsidP="00D84C94">
            <w:pPr>
              <w:pStyle w:val="Normal6a"/>
            </w:pPr>
            <w:r w:rsidRPr="00CD1FB2">
              <w:rPr>
                <w:b/>
                <w:i/>
              </w:rPr>
              <w:t>(8b)</w:t>
            </w:r>
            <w:r w:rsidRPr="00CD1FB2">
              <w:tab/>
            </w:r>
            <w:r w:rsidRPr="00CD1FB2">
              <w:rPr>
                <w:b/>
                <w:i/>
              </w:rPr>
              <w:t>Se introduce următorul articol:</w:t>
            </w:r>
          </w:p>
        </w:tc>
      </w:tr>
      <w:tr w:rsidR="005C5686" w:rsidRPr="00CD1FB2" w14:paraId="720872EF" w14:textId="77777777" w:rsidTr="00D84C94">
        <w:trPr>
          <w:jc w:val="center"/>
        </w:trPr>
        <w:tc>
          <w:tcPr>
            <w:tcW w:w="4876" w:type="dxa"/>
            <w:tcBorders>
              <w:top w:val="nil"/>
              <w:left w:val="nil"/>
              <w:bottom w:val="nil"/>
              <w:right w:val="nil"/>
            </w:tcBorders>
          </w:tcPr>
          <w:p w14:paraId="635A6064" w14:textId="77777777" w:rsidR="005C5686" w:rsidRPr="00CD1FB2" w:rsidRDefault="005C5686" w:rsidP="00D84C94">
            <w:pPr>
              <w:pStyle w:val="Normal6a"/>
            </w:pPr>
          </w:p>
        </w:tc>
        <w:tc>
          <w:tcPr>
            <w:tcW w:w="4876" w:type="dxa"/>
            <w:tcBorders>
              <w:top w:val="nil"/>
              <w:left w:val="nil"/>
              <w:bottom w:val="nil"/>
              <w:right w:val="nil"/>
            </w:tcBorders>
          </w:tcPr>
          <w:p w14:paraId="1D30BE7D" w14:textId="77777777" w:rsidR="005C5686" w:rsidRPr="00CD1FB2" w:rsidRDefault="005C5686" w:rsidP="00D84C94">
            <w:pPr>
              <w:pStyle w:val="Normal6a"/>
            </w:pPr>
            <w:r w:rsidRPr="00CD1FB2">
              <w:rPr>
                <w:b/>
                <w:i/>
              </w:rPr>
              <w:t>„Articolul 222ba</w:t>
            </w:r>
          </w:p>
        </w:tc>
      </w:tr>
      <w:tr w:rsidR="005C5686" w:rsidRPr="00CD1FB2" w14:paraId="5101B6C3" w14:textId="77777777" w:rsidTr="00D84C94">
        <w:trPr>
          <w:jc w:val="center"/>
        </w:trPr>
        <w:tc>
          <w:tcPr>
            <w:tcW w:w="4876" w:type="dxa"/>
            <w:tcBorders>
              <w:top w:val="nil"/>
              <w:left w:val="nil"/>
              <w:bottom w:val="nil"/>
              <w:right w:val="nil"/>
            </w:tcBorders>
          </w:tcPr>
          <w:p w14:paraId="492E3D80" w14:textId="77777777" w:rsidR="005C5686" w:rsidRPr="00CD1FB2" w:rsidRDefault="005C5686" w:rsidP="00D84C94">
            <w:pPr>
              <w:pStyle w:val="Normal6a"/>
            </w:pPr>
          </w:p>
        </w:tc>
        <w:tc>
          <w:tcPr>
            <w:tcW w:w="4876" w:type="dxa"/>
            <w:tcBorders>
              <w:top w:val="nil"/>
              <w:left w:val="nil"/>
              <w:bottom w:val="nil"/>
              <w:right w:val="nil"/>
            </w:tcBorders>
          </w:tcPr>
          <w:p w14:paraId="0DFA28F3" w14:textId="77777777" w:rsidR="005C5686" w:rsidRPr="00CD1FB2" w:rsidRDefault="005C5686" w:rsidP="00D84C94">
            <w:pPr>
              <w:pStyle w:val="Normal6a"/>
            </w:pPr>
            <w:r w:rsidRPr="00CD1FB2">
              <w:rPr>
                <w:b/>
                <w:i/>
              </w:rPr>
              <w:t>Planuri de prevenire și gestionare a perturbărilor pieței</w:t>
            </w:r>
          </w:p>
        </w:tc>
      </w:tr>
      <w:tr w:rsidR="005C5686" w:rsidRPr="00CD1FB2" w14:paraId="4B725E66" w14:textId="77777777" w:rsidTr="00D84C94">
        <w:trPr>
          <w:jc w:val="center"/>
        </w:trPr>
        <w:tc>
          <w:tcPr>
            <w:tcW w:w="4876" w:type="dxa"/>
            <w:tcBorders>
              <w:top w:val="nil"/>
              <w:left w:val="nil"/>
              <w:bottom w:val="nil"/>
              <w:right w:val="nil"/>
            </w:tcBorders>
          </w:tcPr>
          <w:p w14:paraId="49CD316E" w14:textId="77777777" w:rsidR="005C5686" w:rsidRPr="00CD1FB2" w:rsidRDefault="005C5686" w:rsidP="00D84C94">
            <w:pPr>
              <w:pStyle w:val="Normal6a"/>
            </w:pPr>
          </w:p>
        </w:tc>
        <w:tc>
          <w:tcPr>
            <w:tcW w:w="4876" w:type="dxa"/>
            <w:tcBorders>
              <w:top w:val="nil"/>
              <w:left w:val="nil"/>
              <w:bottom w:val="nil"/>
              <w:right w:val="nil"/>
            </w:tcBorders>
          </w:tcPr>
          <w:p w14:paraId="5FEE1397" w14:textId="77777777" w:rsidR="005C5686" w:rsidRPr="00CD1FB2" w:rsidRDefault="005C5686" w:rsidP="00D84C94">
            <w:pPr>
              <w:pStyle w:val="Normal6a"/>
            </w:pPr>
            <w:r w:rsidRPr="00CD1FB2">
              <w:rPr>
                <w:b/>
                <w:i/>
              </w:rPr>
              <w:t>1.</w:t>
            </w:r>
            <w:r w:rsidRPr="00CD1FB2">
              <w:rPr>
                <w:b/>
                <w:i/>
              </w:rPr>
              <w:tab/>
              <w:t>Pentru a îndeplini obiectivele PAC prevăzute la articolul 39 din TFUE, în special obiectivul de stabilizare a pieței, Comisia elaborează planuri de prevenire și gestionare a perturbărilor pieței, definindu-și strategia de intervenție pentru fiecare produs agricol menționat la articolul 1 din prezentul regulament.</w:t>
            </w:r>
          </w:p>
        </w:tc>
      </w:tr>
      <w:tr w:rsidR="005C5686" w:rsidRPr="00CD1FB2" w14:paraId="78546B3A" w14:textId="77777777" w:rsidTr="00D84C94">
        <w:trPr>
          <w:jc w:val="center"/>
        </w:trPr>
        <w:tc>
          <w:tcPr>
            <w:tcW w:w="4876" w:type="dxa"/>
            <w:tcBorders>
              <w:top w:val="nil"/>
              <w:left w:val="nil"/>
              <w:bottom w:val="nil"/>
              <w:right w:val="nil"/>
            </w:tcBorders>
          </w:tcPr>
          <w:p w14:paraId="7D9C4106" w14:textId="77777777" w:rsidR="005C5686" w:rsidRPr="00CD1FB2" w:rsidRDefault="005C5686" w:rsidP="00D84C94">
            <w:pPr>
              <w:pStyle w:val="Normal6a"/>
            </w:pPr>
          </w:p>
        </w:tc>
        <w:tc>
          <w:tcPr>
            <w:tcW w:w="4876" w:type="dxa"/>
            <w:tcBorders>
              <w:top w:val="nil"/>
              <w:left w:val="nil"/>
              <w:bottom w:val="nil"/>
              <w:right w:val="nil"/>
            </w:tcBorders>
          </w:tcPr>
          <w:p w14:paraId="6E777871" w14:textId="77777777" w:rsidR="005C5686" w:rsidRPr="00CD1FB2" w:rsidRDefault="005C5686" w:rsidP="00D84C94">
            <w:pPr>
              <w:pStyle w:val="Normal6a"/>
            </w:pPr>
            <w:r w:rsidRPr="00CD1FB2">
              <w:rPr>
                <w:b/>
                <w:i/>
              </w:rPr>
              <w:t>2.</w:t>
            </w:r>
            <w:r w:rsidRPr="00CD1FB2">
              <w:rPr>
                <w:b/>
                <w:i/>
              </w:rPr>
              <w:tab/>
              <w:t>Comisia își întemeiază strategia de intervenție pe activitatea observatoarelor piețelor agricole ale Uniunii menționate la articolul 222a.</w:t>
            </w:r>
          </w:p>
        </w:tc>
      </w:tr>
      <w:tr w:rsidR="005C5686" w:rsidRPr="00CD1FB2" w14:paraId="5CDDC5CC" w14:textId="77777777" w:rsidTr="00D84C94">
        <w:trPr>
          <w:jc w:val="center"/>
        </w:trPr>
        <w:tc>
          <w:tcPr>
            <w:tcW w:w="4876" w:type="dxa"/>
            <w:tcBorders>
              <w:top w:val="nil"/>
              <w:left w:val="nil"/>
              <w:bottom w:val="nil"/>
              <w:right w:val="nil"/>
            </w:tcBorders>
          </w:tcPr>
          <w:p w14:paraId="59A28ABA" w14:textId="77777777" w:rsidR="005C5686" w:rsidRPr="00CD1FB2" w:rsidRDefault="005C5686" w:rsidP="00D84C94">
            <w:pPr>
              <w:pStyle w:val="Normal6a"/>
            </w:pPr>
          </w:p>
        </w:tc>
        <w:tc>
          <w:tcPr>
            <w:tcW w:w="4876" w:type="dxa"/>
            <w:tcBorders>
              <w:top w:val="nil"/>
              <w:left w:val="nil"/>
              <w:bottom w:val="nil"/>
              <w:right w:val="nil"/>
            </w:tcBorders>
          </w:tcPr>
          <w:p w14:paraId="4BB0E8BF" w14:textId="77777777" w:rsidR="005C5686" w:rsidRPr="00CD1FB2" w:rsidRDefault="005C5686" w:rsidP="00D84C94">
            <w:pPr>
              <w:pStyle w:val="Normal6a"/>
            </w:pPr>
            <w:r w:rsidRPr="00CD1FB2">
              <w:rPr>
                <w:b/>
                <w:i/>
              </w:rPr>
              <w:t>3.</w:t>
            </w:r>
            <w:r w:rsidRPr="00CD1FB2">
              <w:rPr>
                <w:b/>
                <w:i/>
              </w:rPr>
              <w:tab/>
              <w:t>În cazul în care apar perturbări ale pieței, Comisia mobilizează în timp util și în mod eficient măsurile excepționale prevăzute la capitolul I partea V, dacă este cazul, în plus față de măsurile de intervenție pe piață prevăzute în titlul I partea II, pentru a restabili rapid echilibrul pe piața în cauză, oferind, în același timp, cele mai adecvate răspunsuri fiecărui sector afectat.</w:t>
            </w:r>
          </w:p>
        </w:tc>
      </w:tr>
      <w:tr w:rsidR="005C5686" w:rsidRPr="00CD1FB2" w14:paraId="29746E1A" w14:textId="77777777" w:rsidTr="00D84C94">
        <w:trPr>
          <w:jc w:val="center"/>
        </w:trPr>
        <w:tc>
          <w:tcPr>
            <w:tcW w:w="4876" w:type="dxa"/>
            <w:tcBorders>
              <w:top w:val="nil"/>
              <w:left w:val="nil"/>
              <w:bottom w:val="nil"/>
              <w:right w:val="nil"/>
            </w:tcBorders>
          </w:tcPr>
          <w:p w14:paraId="42F9F7DA" w14:textId="77777777" w:rsidR="005C5686" w:rsidRPr="00CD1FB2" w:rsidRDefault="005C5686" w:rsidP="00D84C94">
            <w:pPr>
              <w:pStyle w:val="Normal6a"/>
            </w:pPr>
          </w:p>
        </w:tc>
        <w:tc>
          <w:tcPr>
            <w:tcW w:w="4876" w:type="dxa"/>
            <w:tcBorders>
              <w:top w:val="nil"/>
              <w:left w:val="nil"/>
              <w:bottom w:val="nil"/>
              <w:right w:val="nil"/>
            </w:tcBorders>
          </w:tcPr>
          <w:p w14:paraId="0AA650BF" w14:textId="77777777" w:rsidR="005C5686" w:rsidRPr="00CD1FB2" w:rsidRDefault="005C5686" w:rsidP="00D84C94">
            <w:pPr>
              <w:pStyle w:val="Normal6a"/>
            </w:pPr>
            <w:r w:rsidRPr="00CD1FB2">
              <w:rPr>
                <w:b/>
                <w:i/>
              </w:rPr>
              <w:t>4.</w:t>
            </w:r>
            <w:r w:rsidRPr="00CD1FB2">
              <w:rPr>
                <w:b/>
                <w:i/>
              </w:rPr>
              <w:tab/>
              <w:t>Comisia stabilește un cadru de performanță pentru monitorizarea și evaluarea planurilor de prevenire și gestionare a perturbărilor pieței în timpul punerii lor în aplicare și pentru pregătirea rapoartelor corespunzătoare.</w:t>
            </w:r>
          </w:p>
        </w:tc>
      </w:tr>
      <w:tr w:rsidR="005C5686" w:rsidRPr="00CD1FB2" w14:paraId="598DD068" w14:textId="77777777" w:rsidTr="00D84C94">
        <w:trPr>
          <w:jc w:val="center"/>
        </w:trPr>
        <w:tc>
          <w:tcPr>
            <w:tcW w:w="4876" w:type="dxa"/>
            <w:tcBorders>
              <w:top w:val="nil"/>
              <w:left w:val="nil"/>
              <w:bottom w:val="nil"/>
              <w:right w:val="nil"/>
            </w:tcBorders>
          </w:tcPr>
          <w:p w14:paraId="72B0B68E" w14:textId="77777777" w:rsidR="005C5686" w:rsidRPr="00CD1FB2" w:rsidRDefault="005C5686" w:rsidP="00D84C94">
            <w:pPr>
              <w:pStyle w:val="Normal6a"/>
            </w:pPr>
          </w:p>
        </w:tc>
        <w:tc>
          <w:tcPr>
            <w:tcW w:w="4876" w:type="dxa"/>
            <w:tcBorders>
              <w:top w:val="nil"/>
              <w:left w:val="nil"/>
              <w:bottom w:val="nil"/>
              <w:right w:val="nil"/>
            </w:tcBorders>
          </w:tcPr>
          <w:p w14:paraId="005860FF" w14:textId="77777777" w:rsidR="005C5686" w:rsidRPr="00CD1FB2" w:rsidRDefault="005C5686" w:rsidP="00D84C94">
            <w:pPr>
              <w:pStyle w:val="Normal6a"/>
            </w:pPr>
            <w:r w:rsidRPr="00CD1FB2">
              <w:rPr>
                <w:b/>
                <w:i/>
              </w:rPr>
              <w:t>5.</w:t>
            </w:r>
            <w:r w:rsidRPr="00CD1FB2">
              <w:rPr>
                <w:b/>
                <w:i/>
              </w:rPr>
              <w:tab/>
              <w:t xml:space="preserve">Până la data de 30 noiembrie a fiecărui an, Comisia publică un raport anual privind punerea în aplicare a planurilor de prevenire și gestionare a perturbărilor pieței și îmbunătățirile </w:t>
            </w:r>
            <w:r w:rsidRPr="00CD1FB2">
              <w:rPr>
                <w:b/>
                <w:i/>
              </w:rPr>
              <w:lastRenderedPageBreak/>
              <w:t>aduse strategiei sale de intervenție. Raportul anual este prezentat anual Parlamentului European și Consiliului și urmărește să evalueze performanța planului în ceea ce privește impactul, eficacitatea, eficiența și coerența instrumentelor prevăzute în prezentul regulament și să evalueze utilizarea de către Comisie a prerogativelor sale și a bugetului în ceea ce privește monitorizarea, prevenirea și gestionarea perturbărilor pieței.”;</w:t>
            </w:r>
          </w:p>
        </w:tc>
      </w:tr>
    </w:tbl>
    <w:p w14:paraId="30810159" w14:textId="77777777" w:rsidR="005C5686" w:rsidRPr="00CD1FB2" w:rsidRDefault="005C5686" w:rsidP="005C5686"/>
    <w:p w14:paraId="601D73D8" w14:textId="77777777" w:rsidR="005C5686" w:rsidRPr="00CD1FB2" w:rsidRDefault="005C5686" w:rsidP="005C5686">
      <w:pPr>
        <w:pStyle w:val="AmNumberTabs"/>
      </w:pPr>
      <w:r w:rsidRPr="00CD1FB2">
        <w:t>Amendamentul</w:t>
      </w:r>
      <w:r w:rsidRPr="00CD1FB2">
        <w:tab/>
      </w:r>
      <w:r w:rsidRPr="00CD1FB2">
        <w:tab/>
        <w:t>110</w:t>
      </w:r>
    </w:p>
    <w:p w14:paraId="64F20E5E" w14:textId="77777777" w:rsidR="005C5686" w:rsidRPr="00CD1FB2" w:rsidRDefault="005C5686" w:rsidP="005C5686">
      <w:pPr>
        <w:pStyle w:val="NormalBold12b"/>
      </w:pPr>
      <w:r w:rsidRPr="00CD1FB2">
        <w:t>Propunere de regulament</w:t>
      </w:r>
    </w:p>
    <w:p w14:paraId="351E1161" w14:textId="77777777" w:rsidR="005C5686" w:rsidRPr="00CD1FB2" w:rsidRDefault="005C5686" w:rsidP="005C5686">
      <w:pPr>
        <w:pStyle w:val="NormalBold"/>
      </w:pPr>
      <w:r w:rsidRPr="00CD1FB2">
        <w:t>Articolul 1 – paragraful 1 – punctul 8 c (nou)</w:t>
      </w:r>
    </w:p>
    <w:p w14:paraId="5D8D78EC" w14:textId="77777777" w:rsidR="005C5686" w:rsidRPr="00CD1FB2" w:rsidRDefault="005C5686" w:rsidP="005C5686">
      <w:r w:rsidRPr="00CD1FB2">
        <w:t>Regulamentul (UE) nr. 1308/2013</w:t>
      </w:r>
    </w:p>
    <w:p w14:paraId="1764E8E7" w14:textId="77777777" w:rsidR="005C5686" w:rsidRPr="00CD1FB2" w:rsidRDefault="005C5686" w:rsidP="005C5686">
      <w:r w:rsidRPr="00CD1FB2">
        <w:t xml:space="preserve">Anexa I – partea </w:t>
      </w:r>
      <w:proofErr w:type="spellStart"/>
      <w:r w:rsidRPr="00CD1FB2">
        <w:t>XIIa</w:t>
      </w:r>
      <w:proofErr w:type="spellEnd"/>
      <w:r w:rsidRPr="00CD1FB2">
        <w:t xml:space="preserve">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77DFDD55" w14:textId="77777777" w:rsidTr="00D84C94">
        <w:trPr>
          <w:trHeight w:hRule="exact" w:val="240"/>
          <w:jc w:val="center"/>
        </w:trPr>
        <w:tc>
          <w:tcPr>
            <w:tcW w:w="9752" w:type="dxa"/>
            <w:gridSpan w:val="2"/>
            <w:tcBorders>
              <w:top w:val="nil"/>
              <w:left w:val="nil"/>
              <w:bottom w:val="nil"/>
              <w:right w:val="nil"/>
            </w:tcBorders>
          </w:tcPr>
          <w:p w14:paraId="1547A05D" w14:textId="77777777" w:rsidR="005C5686" w:rsidRPr="00CD1FB2" w:rsidRDefault="005C5686" w:rsidP="00D84C94"/>
        </w:tc>
      </w:tr>
      <w:tr w:rsidR="005C5686" w:rsidRPr="00CD1FB2" w14:paraId="0E142A37" w14:textId="77777777" w:rsidTr="00D84C94">
        <w:trPr>
          <w:trHeight w:val="240"/>
          <w:jc w:val="center"/>
        </w:trPr>
        <w:tc>
          <w:tcPr>
            <w:tcW w:w="4876" w:type="dxa"/>
            <w:tcBorders>
              <w:top w:val="nil"/>
              <w:left w:val="nil"/>
              <w:bottom w:val="nil"/>
              <w:right w:val="nil"/>
            </w:tcBorders>
          </w:tcPr>
          <w:p w14:paraId="623B0601"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0D624595" w14:textId="77777777" w:rsidR="005C5686" w:rsidRPr="00CD1FB2" w:rsidRDefault="005C5686" w:rsidP="00D84C94">
            <w:pPr>
              <w:pStyle w:val="AmColumnHeading"/>
            </w:pPr>
            <w:r w:rsidRPr="00CD1FB2">
              <w:t>Amendamentul</w:t>
            </w:r>
          </w:p>
        </w:tc>
      </w:tr>
      <w:tr w:rsidR="005C5686" w:rsidRPr="00CD1FB2" w14:paraId="62996E47" w14:textId="77777777" w:rsidTr="00D84C94">
        <w:trPr>
          <w:jc w:val="center"/>
        </w:trPr>
        <w:tc>
          <w:tcPr>
            <w:tcW w:w="4876" w:type="dxa"/>
            <w:tcBorders>
              <w:top w:val="nil"/>
              <w:left w:val="nil"/>
              <w:bottom w:val="nil"/>
              <w:right w:val="nil"/>
            </w:tcBorders>
          </w:tcPr>
          <w:p w14:paraId="36A44597" w14:textId="77777777" w:rsidR="005C5686" w:rsidRPr="00CD1FB2" w:rsidRDefault="005C5686" w:rsidP="00D84C94">
            <w:pPr>
              <w:pStyle w:val="Normal6a"/>
            </w:pPr>
          </w:p>
        </w:tc>
        <w:tc>
          <w:tcPr>
            <w:tcW w:w="4876" w:type="dxa"/>
            <w:tcBorders>
              <w:top w:val="nil"/>
              <w:left w:val="nil"/>
              <w:bottom w:val="nil"/>
              <w:right w:val="nil"/>
            </w:tcBorders>
          </w:tcPr>
          <w:p w14:paraId="570E81E1" w14:textId="702F6EAE" w:rsidR="005C5686" w:rsidRPr="00CD1FB2" w:rsidRDefault="005C5686" w:rsidP="00D84C94">
            <w:pPr>
              <w:pStyle w:val="Normal6a"/>
            </w:pPr>
            <w:r w:rsidRPr="00CD1FB2">
              <w:rPr>
                <w:b/>
                <w:i/>
              </w:rPr>
              <w:t>(8c)</w:t>
            </w:r>
            <w:r w:rsidRPr="00CD1FB2">
              <w:tab/>
            </w:r>
            <w:r w:rsidRPr="00CD1FB2">
              <w:rPr>
                <w:b/>
                <w:i/>
              </w:rPr>
              <w:t xml:space="preserve">În anexa I se </w:t>
            </w:r>
            <w:r w:rsidR="00E438D6" w:rsidRPr="00CD1FB2">
              <w:rPr>
                <w:b/>
                <w:i/>
              </w:rPr>
              <w:t xml:space="preserve">introduce </w:t>
            </w:r>
            <w:r w:rsidRPr="00CD1FB2">
              <w:rPr>
                <w:b/>
                <w:i/>
              </w:rPr>
              <w:t>următoarea parte:</w:t>
            </w:r>
          </w:p>
        </w:tc>
      </w:tr>
      <w:tr w:rsidR="005C5686" w:rsidRPr="00CD1FB2" w14:paraId="285AC3AE" w14:textId="77777777" w:rsidTr="00D84C94">
        <w:trPr>
          <w:jc w:val="center"/>
        </w:trPr>
        <w:tc>
          <w:tcPr>
            <w:tcW w:w="4876" w:type="dxa"/>
            <w:tcBorders>
              <w:top w:val="nil"/>
              <w:left w:val="nil"/>
              <w:bottom w:val="nil"/>
              <w:right w:val="nil"/>
            </w:tcBorders>
          </w:tcPr>
          <w:p w14:paraId="332875F5" w14:textId="77777777" w:rsidR="005C5686" w:rsidRPr="00CD1FB2" w:rsidRDefault="005C5686" w:rsidP="00D84C94">
            <w:pPr>
              <w:pStyle w:val="Normal6a"/>
            </w:pPr>
          </w:p>
        </w:tc>
        <w:tc>
          <w:tcPr>
            <w:tcW w:w="4876" w:type="dxa"/>
            <w:tcBorders>
              <w:top w:val="nil"/>
              <w:left w:val="nil"/>
              <w:bottom w:val="nil"/>
              <w:right w:val="nil"/>
            </w:tcBorders>
          </w:tcPr>
          <w:p w14:paraId="3241FB84" w14:textId="66B6043E" w:rsidR="005C5686" w:rsidRPr="00CD1FB2" w:rsidRDefault="005C5686" w:rsidP="00D84C94">
            <w:pPr>
              <w:pStyle w:val="Normal6a"/>
            </w:pPr>
            <w:r w:rsidRPr="00CD1FB2">
              <w:rPr>
                <w:b/>
                <w:i/>
              </w:rPr>
              <w:t xml:space="preserve">„PARTEA XII </w:t>
            </w:r>
            <w:r w:rsidR="00E438D6" w:rsidRPr="00CD1FB2">
              <w:rPr>
                <w:b/>
                <w:i/>
              </w:rPr>
              <w:t>a</w:t>
            </w:r>
          </w:p>
        </w:tc>
      </w:tr>
      <w:tr w:rsidR="005C5686" w:rsidRPr="00CD1FB2" w14:paraId="6D381414" w14:textId="77777777" w:rsidTr="00D84C94">
        <w:trPr>
          <w:jc w:val="center"/>
        </w:trPr>
        <w:tc>
          <w:tcPr>
            <w:tcW w:w="4876" w:type="dxa"/>
            <w:tcBorders>
              <w:top w:val="nil"/>
              <w:left w:val="nil"/>
              <w:bottom w:val="nil"/>
              <w:right w:val="nil"/>
            </w:tcBorders>
          </w:tcPr>
          <w:p w14:paraId="3D11C40D" w14:textId="77777777" w:rsidR="005C5686" w:rsidRPr="00CD1FB2" w:rsidRDefault="005C5686" w:rsidP="00D84C94">
            <w:pPr>
              <w:pStyle w:val="Normal6a"/>
            </w:pPr>
          </w:p>
        </w:tc>
        <w:tc>
          <w:tcPr>
            <w:tcW w:w="4876" w:type="dxa"/>
            <w:tcBorders>
              <w:top w:val="nil"/>
              <w:left w:val="nil"/>
              <w:bottom w:val="nil"/>
              <w:right w:val="nil"/>
            </w:tcBorders>
          </w:tcPr>
          <w:p w14:paraId="6D9AF864" w14:textId="77777777" w:rsidR="005C5686" w:rsidRPr="00CD1FB2" w:rsidRDefault="005C5686" w:rsidP="00D84C94">
            <w:pPr>
              <w:pStyle w:val="Normal6a"/>
            </w:pPr>
            <w:r w:rsidRPr="00CD1FB2">
              <w:rPr>
                <w:b/>
                <w:i/>
              </w:rPr>
              <w:t>Oțet</w:t>
            </w:r>
          </w:p>
        </w:tc>
      </w:tr>
      <w:tr w:rsidR="005C5686" w:rsidRPr="00CD1FB2" w14:paraId="6EE74ACC" w14:textId="77777777" w:rsidTr="00D84C94">
        <w:trPr>
          <w:jc w:val="center"/>
        </w:trPr>
        <w:tc>
          <w:tcPr>
            <w:tcW w:w="4876" w:type="dxa"/>
            <w:tcBorders>
              <w:top w:val="nil"/>
              <w:left w:val="nil"/>
              <w:bottom w:val="nil"/>
              <w:right w:val="nil"/>
            </w:tcBorders>
          </w:tcPr>
          <w:p w14:paraId="1B6737EE" w14:textId="77777777" w:rsidR="005C5686" w:rsidRPr="00CD1FB2" w:rsidRDefault="005C5686" w:rsidP="00D84C94">
            <w:pPr>
              <w:pStyle w:val="Normal6a"/>
            </w:pPr>
          </w:p>
        </w:tc>
        <w:tc>
          <w:tcPr>
            <w:tcW w:w="4876" w:type="dxa"/>
            <w:tcBorders>
              <w:top w:val="nil"/>
              <w:left w:val="nil"/>
              <w:bottom w:val="nil"/>
              <w:right w:val="nil"/>
            </w:tcBorders>
          </w:tcPr>
          <w:p w14:paraId="61D97841" w14:textId="77777777" w:rsidR="005C5686" w:rsidRPr="00CD1FB2" w:rsidRDefault="005C5686" w:rsidP="00D84C94">
            <w:pPr>
              <w:pStyle w:val="Normal6a"/>
            </w:pPr>
            <w:r w:rsidRPr="00CD1FB2">
              <w:rPr>
                <w:b/>
                <w:i/>
              </w:rPr>
              <w:t>Sectorul oțetului include alte produse decât oțetul din vin, astfel cum sunt enumerate în următorul tabel:</w:t>
            </w:r>
          </w:p>
        </w:tc>
      </w:tr>
      <w:tr w:rsidR="005C5686" w:rsidRPr="00CD1FB2" w14:paraId="5E3102BF" w14:textId="77777777" w:rsidTr="00D84C94">
        <w:trPr>
          <w:jc w:val="center"/>
        </w:trPr>
        <w:tc>
          <w:tcPr>
            <w:tcW w:w="4876" w:type="dxa"/>
            <w:tcBorders>
              <w:top w:val="nil"/>
              <w:left w:val="nil"/>
              <w:bottom w:val="nil"/>
              <w:right w:val="nil"/>
            </w:tcBorders>
          </w:tcPr>
          <w:p w14:paraId="3A2D779C" w14:textId="77777777" w:rsidR="005C5686" w:rsidRPr="00CD1FB2" w:rsidRDefault="005C5686" w:rsidP="00D84C94">
            <w:pPr>
              <w:pStyle w:val="Normal6a"/>
            </w:pPr>
          </w:p>
        </w:tc>
        <w:tc>
          <w:tcPr>
            <w:tcW w:w="4876" w:type="dxa"/>
            <w:tcBorders>
              <w:top w:val="nil"/>
              <w:left w:val="nil"/>
              <w:bottom w:val="nil"/>
              <w:right w:val="nil"/>
            </w:tcBorders>
          </w:tcPr>
          <w:p w14:paraId="7D526D1E" w14:textId="77777777" w:rsidR="005C5686" w:rsidRPr="00CD1FB2" w:rsidRDefault="005C5686" w:rsidP="00D84C94">
            <w:pPr>
              <w:pStyle w:val="Normal6a"/>
            </w:pPr>
            <w:r w:rsidRPr="00CD1FB2">
              <w:rPr>
                <w:b/>
                <w:i/>
              </w:rPr>
              <w:t>Codul NC</w:t>
            </w:r>
          </w:p>
        </w:tc>
      </w:tr>
      <w:tr w:rsidR="005C5686" w:rsidRPr="00CD1FB2" w14:paraId="4DFC8E1A" w14:textId="77777777" w:rsidTr="00D84C94">
        <w:trPr>
          <w:jc w:val="center"/>
        </w:trPr>
        <w:tc>
          <w:tcPr>
            <w:tcW w:w="4876" w:type="dxa"/>
            <w:tcBorders>
              <w:top w:val="nil"/>
              <w:left w:val="nil"/>
              <w:bottom w:val="nil"/>
              <w:right w:val="nil"/>
            </w:tcBorders>
          </w:tcPr>
          <w:p w14:paraId="19433421" w14:textId="77777777" w:rsidR="005C5686" w:rsidRPr="00CD1FB2" w:rsidRDefault="005C5686" w:rsidP="00D84C94">
            <w:pPr>
              <w:pStyle w:val="Normal6a"/>
            </w:pPr>
          </w:p>
        </w:tc>
        <w:tc>
          <w:tcPr>
            <w:tcW w:w="4876" w:type="dxa"/>
            <w:tcBorders>
              <w:top w:val="nil"/>
              <w:left w:val="nil"/>
              <w:bottom w:val="nil"/>
              <w:right w:val="nil"/>
            </w:tcBorders>
          </w:tcPr>
          <w:p w14:paraId="42338831" w14:textId="77777777" w:rsidR="005C5686" w:rsidRPr="00CD1FB2" w:rsidRDefault="005C5686" w:rsidP="00D84C94">
            <w:pPr>
              <w:pStyle w:val="Normal6a"/>
            </w:pPr>
            <w:r w:rsidRPr="00CD1FB2">
              <w:rPr>
                <w:b/>
                <w:i/>
              </w:rPr>
              <w:t>2209 00 91 și 2209 00 99</w:t>
            </w:r>
          </w:p>
        </w:tc>
      </w:tr>
      <w:tr w:rsidR="005C5686" w:rsidRPr="00CD1FB2" w14:paraId="0A681CA8" w14:textId="77777777" w:rsidTr="00D84C94">
        <w:trPr>
          <w:jc w:val="center"/>
        </w:trPr>
        <w:tc>
          <w:tcPr>
            <w:tcW w:w="4876" w:type="dxa"/>
            <w:tcBorders>
              <w:top w:val="nil"/>
              <w:left w:val="nil"/>
              <w:bottom w:val="nil"/>
              <w:right w:val="nil"/>
            </w:tcBorders>
          </w:tcPr>
          <w:p w14:paraId="6CE44E2A" w14:textId="77777777" w:rsidR="005C5686" w:rsidRPr="00CD1FB2" w:rsidRDefault="005C5686" w:rsidP="00D84C94">
            <w:pPr>
              <w:pStyle w:val="Normal6a"/>
            </w:pPr>
          </w:p>
        </w:tc>
        <w:tc>
          <w:tcPr>
            <w:tcW w:w="4876" w:type="dxa"/>
            <w:tcBorders>
              <w:top w:val="nil"/>
              <w:left w:val="nil"/>
              <w:bottom w:val="nil"/>
              <w:right w:val="nil"/>
            </w:tcBorders>
          </w:tcPr>
          <w:p w14:paraId="0D978F7B" w14:textId="77777777" w:rsidR="005C5686" w:rsidRPr="00CD1FB2" w:rsidRDefault="005C5686" w:rsidP="00D84C94">
            <w:pPr>
              <w:pStyle w:val="Normal6a"/>
            </w:pPr>
            <w:r w:rsidRPr="00CD1FB2">
              <w:rPr>
                <w:b/>
                <w:i/>
              </w:rPr>
              <w:t>Descriere</w:t>
            </w:r>
          </w:p>
        </w:tc>
      </w:tr>
      <w:tr w:rsidR="005C5686" w:rsidRPr="00CD1FB2" w14:paraId="015801AF" w14:textId="77777777" w:rsidTr="00D84C94">
        <w:trPr>
          <w:jc w:val="center"/>
        </w:trPr>
        <w:tc>
          <w:tcPr>
            <w:tcW w:w="4876" w:type="dxa"/>
            <w:tcBorders>
              <w:top w:val="nil"/>
              <w:left w:val="nil"/>
              <w:bottom w:val="nil"/>
              <w:right w:val="nil"/>
            </w:tcBorders>
          </w:tcPr>
          <w:p w14:paraId="57200AA2" w14:textId="77777777" w:rsidR="005C5686" w:rsidRPr="00CD1FB2" w:rsidRDefault="005C5686" w:rsidP="00D84C94">
            <w:pPr>
              <w:pStyle w:val="Normal6a"/>
            </w:pPr>
          </w:p>
        </w:tc>
        <w:tc>
          <w:tcPr>
            <w:tcW w:w="4876" w:type="dxa"/>
            <w:tcBorders>
              <w:top w:val="nil"/>
              <w:left w:val="nil"/>
              <w:bottom w:val="nil"/>
              <w:right w:val="nil"/>
            </w:tcBorders>
          </w:tcPr>
          <w:p w14:paraId="0344CC23" w14:textId="77777777" w:rsidR="005C5686" w:rsidRPr="00CD1FB2" w:rsidRDefault="005C5686" w:rsidP="00D84C94">
            <w:pPr>
              <w:pStyle w:val="Normal6a"/>
            </w:pPr>
            <w:r w:rsidRPr="00CD1FB2">
              <w:rPr>
                <w:b/>
                <w:i/>
              </w:rPr>
              <w:t>Oțet din fructe, inclusiv oțet din kiwi, sau oțet din vin din fructe, oțet din bace sau oțet din vin din bace, oțet de cidru, oțet din alcool, oțet din cereale, oțet din malț, oțet din malț distilat, oțet din miere, oțet aromatizat”;</w:t>
            </w:r>
          </w:p>
        </w:tc>
      </w:tr>
    </w:tbl>
    <w:p w14:paraId="28453513" w14:textId="77777777" w:rsidR="005C5686" w:rsidRPr="00CD1FB2" w:rsidRDefault="005C5686" w:rsidP="005C5686"/>
    <w:p w14:paraId="0211E19B" w14:textId="77777777" w:rsidR="005C5686" w:rsidRPr="00CD1FB2" w:rsidRDefault="005C5686" w:rsidP="005C5686">
      <w:pPr>
        <w:pStyle w:val="AmNumberTabs"/>
      </w:pPr>
      <w:r w:rsidRPr="00CD1FB2">
        <w:t>Amendamentul</w:t>
      </w:r>
      <w:r w:rsidRPr="00CD1FB2">
        <w:tab/>
      </w:r>
      <w:r w:rsidRPr="00CD1FB2">
        <w:tab/>
        <w:t>111</w:t>
      </w:r>
    </w:p>
    <w:p w14:paraId="0308B77D" w14:textId="77777777" w:rsidR="005C5686" w:rsidRPr="00CD1FB2" w:rsidRDefault="005C5686" w:rsidP="005C5686">
      <w:pPr>
        <w:pStyle w:val="NormalBold12b"/>
      </w:pPr>
      <w:r w:rsidRPr="00CD1FB2">
        <w:t>Propunere de regulament</w:t>
      </w:r>
    </w:p>
    <w:p w14:paraId="0073ECC7" w14:textId="77777777" w:rsidR="005C5686" w:rsidRPr="00CD1FB2" w:rsidRDefault="005C5686" w:rsidP="005C5686">
      <w:pPr>
        <w:pStyle w:val="NormalBold"/>
      </w:pPr>
      <w:r w:rsidRPr="00CD1FB2">
        <w:t>Articolul 1 – paragraful 1 – punctul 8 d (nou)</w:t>
      </w:r>
    </w:p>
    <w:p w14:paraId="7A4F3D27" w14:textId="77777777" w:rsidR="005C5686" w:rsidRPr="00CD1FB2" w:rsidRDefault="005C5686" w:rsidP="005C5686">
      <w:r w:rsidRPr="00CD1FB2">
        <w:t>Regulamentul (UE) nr. 1308/2013</w:t>
      </w:r>
    </w:p>
    <w:p w14:paraId="4CE9FE33" w14:textId="77777777" w:rsidR="005C5686" w:rsidRPr="00CD1FB2" w:rsidRDefault="005C5686" w:rsidP="005C5686">
      <w:r w:rsidRPr="00CD1FB2">
        <w:t xml:space="preserve">Anexa II – partea </w:t>
      </w:r>
      <w:proofErr w:type="spellStart"/>
      <w:r w:rsidRPr="00CD1FB2">
        <w:t>IIIa</w:t>
      </w:r>
      <w:proofErr w:type="spellEnd"/>
      <w:r w:rsidRPr="00CD1FB2">
        <w:t xml:space="preserve">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252B3D0B" w14:textId="77777777" w:rsidTr="00D84C94">
        <w:trPr>
          <w:trHeight w:hRule="exact" w:val="240"/>
          <w:jc w:val="center"/>
        </w:trPr>
        <w:tc>
          <w:tcPr>
            <w:tcW w:w="9752" w:type="dxa"/>
            <w:gridSpan w:val="2"/>
            <w:tcBorders>
              <w:top w:val="nil"/>
              <w:left w:val="nil"/>
              <w:bottom w:val="nil"/>
              <w:right w:val="nil"/>
            </w:tcBorders>
          </w:tcPr>
          <w:p w14:paraId="47C9D633" w14:textId="77777777" w:rsidR="005C5686" w:rsidRPr="00CD1FB2" w:rsidRDefault="005C5686" w:rsidP="00D84C94"/>
        </w:tc>
      </w:tr>
      <w:tr w:rsidR="005C5686" w:rsidRPr="00CD1FB2" w14:paraId="1E57AB43" w14:textId="77777777" w:rsidTr="00D84C94">
        <w:trPr>
          <w:trHeight w:val="240"/>
          <w:jc w:val="center"/>
        </w:trPr>
        <w:tc>
          <w:tcPr>
            <w:tcW w:w="4876" w:type="dxa"/>
            <w:tcBorders>
              <w:top w:val="nil"/>
              <w:left w:val="nil"/>
              <w:bottom w:val="nil"/>
              <w:right w:val="nil"/>
            </w:tcBorders>
          </w:tcPr>
          <w:p w14:paraId="06D192A9" w14:textId="77777777" w:rsidR="005C5686" w:rsidRPr="00CD1FB2" w:rsidRDefault="005C5686" w:rsidP="00D84C94">
            <w:pPr>
              <w:pStyle w:val="AmColumnHeading"/>
            </w:pPr>
            <w:r w:rsidRPr="00CD1FB2">
              <w:t>Textul în vigoare</w:t>
            </w:r>
          </w:p>
        </w:tc>
        <w:tc>
          <w:tcPr>
            <w:tcW w:w="4876" w:type="dxa"/>
            <w:tcBorders>
              <w:top w:val="nil"/>
              <w:left w:val="nil"/>
              <w:bottom w:val="nil"/>
              <w:right w:val="nil"/>
            </w:tcBorders>
          </w:tcPr>
          <w:p w14:paraId="30F411B2" w14:textId="77777777" w:rsidR="005C5686" w:rsidRPr="00CD1FB2" w:rsidRDefault="005C5686" w:rsidP="00D84C94">
            <w:pPr>
              <w:pStyle w:val="AmColumnHeading"/>
            </w:pPr>
            <w:r w:rsidRPr="00CD1FB2">
              <w:t>Amendamentul</w:t>
            </w:r>
          </w:p>
        </w:tc>
      </w:tr>
      <w:tr w:rsidR="005C5686" w:rsidRPr="00CD1FB2" w14:paraId="06A90ED2" w14:textId="77777777" w:rsidTr="00D84C94">
        <w:trPr>
          <w:jc w:val="center"/>
        </w:trPr>
        <w:tc>
          <w:tcPr>
            <w:tcW w:w="4876" w:type="dxa"/>
            <w:tcBorders>
              <w:top w:val="nil"/>
              <w:left w:val="nil"/>
              <w:bottom w:val="nil"/>
              <w:right w:val="nil"/>
            </w:tcBorders>
          </w:tcPr>
          <w:p w14:paraId="2451FBC3" w14:textId="77777777" w:rsidR="005C5686" w:rsidRPr="00CD1FB2" w:rsidRDefault="005C5686" w:rsidP="00D84C94">
            <w:pPr>
              <w:pStyle w:val="Normal6a"/>
            </w:pPr>
          </w:p>
        </w:tc>
        <w:tc>
          <w:tcPr>
            <w:tcW w:w="4876" w:type="dxa"/>
            <w:tcBorders>
              <w:top w:val="nil"/>
              <w:left w:val="nil"/>
              <w:bottom w:val="nil"/>
              <w:right w:val="nil"/>
            </w:tcBorders>
          </w:tcPr>
          <w:p w14:paraId="78343A2F" w14:textId="77777777" w:rsidR="005C5686" w:rsidRPr="00CD1FB2" w:rsidRDefault="005C5686" w:rsidP="00D84C94">
            <w:pPr>
              <w:pStyle w:val="Normal6a"/>
            </w:pPr>
            <w:r w:rsidRPr="00CD1FB2">
              <w:rPr>
                <w:b/>
                <w:i/>
              </w:rPr>
              <w:t>(8d)</w:t>
            </w:r>
            <w:r w:rsidRPr="00CD1FB2">
              <w:tab/>
            </w:r>
            <w:r w:rsidRPr="00CD1FB2">
              <w:rPr>
                <w:b/>
                <w:i/>
              </w:rPr>
              <w:t>În anexa II se inserează următoarea parte:</w:t>
            </w:r>
          </w:p>
        </w:tc>
      </w:tr>
      <w:tr w:rsidR="005C5686" w:rsidRPr="00CD1FB2" w14:paraId="6BE3A2A2" w14:textId="77777777" w:rsidTr="00D84C94">
        <w:trPr>
          <w:jc w:val="center"/>
        </w:trPr>
        <w:tc>
          <w:tcPr>
            <w:tcW w:w="4876" w:type="dxa"/>
            <w:tcBorders>
              <w:top w:val="nil"/>
              <w:left w:val="nil"/>
              <w:bottom w:val="nil"/>
              <w:right w:val="nil"/>
            </w:tcBorders>
          </w:tcPr>
          <w:p w14:paraId="1EAA3794" w14:textId="77777777" w:rsidR="005C5686" w:rsidRPr="00CD1FB2" w:rsidRDefault="005C5686" w:rsidP="00D84C94">
            <w:pPr>
              <w:pStyle w:val="Normal6a"/>
            </w:pPr>
          </w:p>
        </w:tc>
        <w:tc>
          <w:tcPr>
            <w:tcW w:w="4876" w:type="dxa"/>
            <w:tcBorders>
              <w:top w:val="nil"/>
              <w:left w:val="nil"/>
              <w:bottom w:val="nil"/>
              <w:right w:val="nil"/>
            </w:tcBorders>
          </w:tcPr>
          <w:p w14:paraId="0322DF78" w14:textId="6FCDA240" w:rsidR="005C5686" w:rsidRPr="00CD1FB2" w:rsidRDefault="005C5686" w:rsidP="00D84C94">
            <w:pPr>
              <w:pStyle w:val="Normal6a"/>
            </w:pPr>
            <w:r w:rsidRPr="00CD1FB2">
              <w:rPr>
                <w:b/>
                <w:bCs/>
                <w:i/>
                <w:iCs/>
              </w:rPr>
              <w:t>„</w:t>
            </w:r>
            <w:r w:rsidR="00E438D6" w:rsidRPr="00CD1FB2">
              <w:rPr>
                <w:b/>
                <w:i/>
              </w:rPr>
              <w:t xml:space="preserve">PARTEA </w:t>
            </w:r>
            <w:proofErr w:type="spellStart"/>
            <w:r w:rsidRPr="00CD1FB2">
              <w:rPr>
                <w:b/>
                <w:i/>
              </w:rPr>
              <w:t>IIIa</w:t>
            </w:r>
            <w:proofErr w:type="spellEnd"/>
          </w:p>
        </w:tc>
      </w:tr>
      <w:tr w:rsidR="005C5686" w:rsidRPr="00CD1FB2" w14:paraId="4DA09459" w14:textId="77777777" w:rsidTr="00D84C94">
        <w:trPr>
          <w:jc w:val="center"/>
        </w:trPr>
        <w:tc>
          <w:tcPr>
            <w:tcW w:w="4876" w:type="dxa"/>
            <w:tcBorders>
              <w:top w:val="nil"/>
              <w:left w:val="nil"/>
              <w:bottom w:val="nil"/>
              <w:right w:val="nil"/>
            </w:tcBorders>
          </w:tcPr>
          <w:p w14:paraId="16E308DB" w14:textId="77777777" w:rsidR="005C5686" w:rsidRPr="00CD1FB2" w:rsidRDefault="005C5686" w:rsidP="00D84C94">
            <w:pPr>
              <w:pStyle w:val="Normal6a"/>
            </w:pPr>
          </w:p>
        </w:tc>
        <w:tc>
          <w:tcPr>
            <w:tcW w:w="4876" w:type="dxa"/>
            <w:tcBorders>
              <w:top w:val="nil"/>
              <w:left w:val="nil"/>
              <w:bottom w:val="nil"/>
              <w:right w:val="nil"/>
            </w:tcBorders>
          </w:tcPr>
          <w:p w14:paraId="1ED7889C" w14:textId="77777777" w:rsidR="005C5686" w:rsidRPr="00CD1FB2" w:rsidRDefault="005C5686" w:rsidP="00D84C94">
            <w:pPr>
              <w:pStyle w:val="Normal6a"/>
            </w:pPr>
            <w:r w:rsidRPr="00CD1FB2">
              <w:rPr>
                <w:b/>
                <w:i/>
              </w:rPr>
              <w:t>Definiții privind sectorul cânepei</w:t>
            </w:r>
          </w:p>
        </w:tc>
      </w:tr>
      <w:tr w:rsidR="005C5686" w:rsidRPr="00CD1FB2" w14:paraId="7FE889D5" w14:textId="77777777" w:rsidTr="00D84C94">
        <w:trPr>
          <w:jc w:val="center"/>
        </w:trPr>
        <w:tc>
          <w:tcPr>
            <w:tcW w:w="4876" w:type="dxa"/>
            <w:tcBorders>
              <w:top w:val="nil"/>
              <w:left w:val="nil"/>
              <w:bottom w:val="nil"/>
              <w:right w:val="nil"/>
            </w:tcBorders>
          </w:tcPr>
          <w:p w14:paraId="246805B5" w14:textId="77777777" w:rsidR="005C5686" w:rsidRPr="00CD1FB2" w:rsidRDefault="005C5686" w:rsidP="00D84C94">
            <w:pPr>
              <w:pStyle w:val="Normal6a"/>
            </w:pPr>
          </w:p>
        </w:tc>
        <w:tc>
          <w:tcPr>
            <w:tcW w:w="4876" w:type="dxa"/>
            <w:tcBorders>
              <w:top w:val="nil"/>
              <w:left w:val="nil"/>
              <w:bottom w:val="nil"/>
              <w:right w:val="nil"/>
            </w:tcBorders>
          </w:tcPr>
          <w:p w14:paraId="45AFAF65" w14:textId="73C311CD" w:rsidR="005C5686" w:rsidRPr="00CD1FB2" w:rsidRDefault="00E438D6" w:rsidP="00D84C94">
            <w:pPr>
              <w:pStyle w:val="Normal6a"/>
            </w:pPr>
            <w:r w:rsidRPr="00CD1FB2">
              <w:rPr>
                <w:b/>
                <w:bCs/>
                <w:i/>
                <w:iCs/>
              </w:rPr>
              <w:t>«</w:t>
            </w:r>
            <w:r w:rsidR="005C5686" w:rsidRPr="00CD1FB2">
              <w:rPr>
                <w:b/>
                <w:bCs/>
                <w:i/>
                <w:iCs/>
              </w:rPr>
              <w:t>Cânepă</w:t>
            </w:r>
            <w:r w:rsidRPr="00CD1FB2">
              <w:rPr>
                <w:b/>
                <w:bCs/>
                <w:i/>
                <w:iCs/>
              </w:rPr>
              <w:t>»</w:t>
            </w:r>
            <w:r w:rsidR="005C5686" w:rsidRPr="00CD1FB2">
              <w:rPr>
                <w:b/>
                <w:bCs/>
                <w:i/>
                <w:iCs/>
              </w:rPr>
              <w:t xml:space="preserve"> înseamnă planta </w:t>
            </w:r>
            <w:proofErr w:type="spellStart"/>
            <w:r w:rsidR="005C5686" w:rsidRPr="00CD1FB2">
              <w:rPr>
                <w:b/>
                <w:bCs/>
                <w:i/>
                <w:iCs/>
              </w:rPr>
              <w:t>Cannabis</w:t>
            </w:r>
            <w:proofErr w:type="spellEnd"/>
            <w:r w:rsidR="005C5686" w:rsidRPr="00CD1FB2">
              <w:rPr>
                <w:b/>
                <w:bCs/>
                <w:i/>
                <w:iCs/>
              </w:rPr>
              <w:t xml:space="preserve"> </w:t>
            </w:r>
            <w:proofErr w:type="spellStart"/>
            <w:r w:rsidR="005C5686" w:rsidRPr="00CD1FB2">
              <w:rPr>
                <w:b/>
                <w:bCs/>
                <w:i/>
                <w:iCs/>
              </w:rPr>
              <w:t>sativa</w:t>
            </w:r>
            <w:proofErr w:type="spellEnd"/>
            <w:r w:rsidR="005C5686" w:rsidRPr="00CD1FB2">
              <w:rPr>
                <w:b/>
                <w:bCs/>
                <w:i/>
                <w:iCs/>
              </w:rPr>
              <w:t xml:space="preserve"> L., din soiurile enumerate în Catalogul comun al soiurilor de plante agricole, cultivată pentru semințele, florile, fibrele, tulpinile lemnoase și rădăcinile sale.”</w:t>
            </w:r>
          </w:p>
        </w:tc>
      </w:tr>
    </w:tbl>
    <w:p w14:paraId="76F5371D" w14:textId="77777777" w:rsidR="005C5686" w:rsidRPr="00CD1FB2" w:rsidRDefault="005C5686" w:rsidP="005C5686"/>
    <w:p w14:paraId="38503997" w14:textId="77777777" w:rsidR="005C5686" w:rsidRPr="00CD1FB2" w:rsidRDefault="005C5686" w:rsidP="005C5686">
      <w:pPr>
        <w:pStyle w:val="AmNumberTabs"/>
      </w:pPr>
      <w:r w:rsidRPr="00CD1FB2">
        <w:t>Amendamentul</w:t>
      </w:r>
      <w:r w:rsidRPr="00CD1FB2">
        <w:tab/>
      </w:r>
      <w:r w:rsidRPr="00CD1FB2">
        <w:tab/>
        <w:t>112</w:t>
      </w:r>
    </w:p>
    <w:p w14:paraId="78BE189D" w14:textId="77777777" w:rsidR="005C5686" w:rsidRPr="00CD1FB2" w:rsidRDefault="005C5686" w:rsidP="005C5686">
      <w:pPr>
        <w:pStyle w:val="NormalBold12b"/>
      </w:pPr>
      <w:r w:rsidRPr="00CD1FB2">
        <w:t>Propunere de regulament</w:t>
      </w:r>
    </w:p>
    <w:p w14:paraId="2FC3392B" w14:textId="77777777" w:rsidR="005C5686" w:rsidRPr="00CD1FB2" w:rsidRDefault="005C5686" w:rsidP="005C5686">
      <w:pPr>
        <w:pStyle w:val="NormalBold"/>
      </w:pPr>
      <w:r w:rsidRPr="00CD1FB2">
        <w:t>Articolul 1 – paragraful 1 – punctul 8 e (nou)</w:t>
      </w:r>
    </w:p>
    <w:p w14:paraId="6F750374" w14:textId="77777777" w:rsidR="005C5686" w:rsidRPr="00CD1FB2" w:rsidRDefault="005C5686" w:rsidP="005C5686">
      <w:r w:rsidRPr="00CD1FB2">
        <w:t>Regulamentul (UE) nr. 1308/2013</w:t>
      </w:r>
    </w:p>
    <w:p w14:paraId="77127B5D" w14:textId="77777777" w:rsidR="005C5686" w:rsidRPr="00CD1FB2" w:rsidRDefault="005C5686" w:rsidP="005C5686">
      <w:r w:rsidRPr="00CD1FB2">
        <w:t xml:space="preserve">Anexa II – partea </w:t>
      </w:r>
      <w:proofErr w:type="spellStart"/>
      <w:r w:rsidRPr="00CD1FB2">
        <w:t>IVa</w:t>
      </w:r>
      <w:proofErr w:type="spellEnd"/>
      <w:r w:rsidRPr="00CD1FB2">
        <w:t xml:space="preserve">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5906B5D5" w14:textId="77777777" w:rsidTr="00D84C94">
        <w:trPr>
          <w:trHeight w:hRule="exact" w:val="240"/>
          <w:jc w:val="center"/>
        </w:trPr>
        <w:tc>
          <w:tcPr>
            <w:tcW w:w="9752" w:type="dxa"/>
            <w:gridSpan w:val="2"/>
            <w:tcBorders>
              <w:top w:val="nil"/>
              <w:left w:val="nil"/>
              <w:bottom w:val="nil"/>
              <w:right w:val="nil"/>
            </w:tcBorders>
          </w:tcPr>
          <w:p w14:paraId="1B13934D" w14:textId="77777777" w:rsidR="005C5686" w:rsidRPr="00CD1FB2" w:rsidRDefault="005C5686" w:rsidP="00D84C94"/>
        </w:tc>
      </w:tr>
      <w:tr w:rsidR="005C5686" w:rsidRPr="00CD1FB2" w14:paraId="2FB9F8F7" w14:textId="77777777" w:rsidTr="00D84C94">
        <w:trPr>
          <w:trHeight w:val="240"/>
          <w:jc w:val="center"/>
        </w:trPr>
        <w:tc>
          <w:tcPr>
            <w:tcW w:w="4876" w:type="dxa"/>
            <w:tcBorders>
              <w:top w:val="nil"/>
              <w:left w:val="nil"/>
              <w:bottom w:val="nil"/>
              <w:right w:val="nil"/>
            </w:tcBorders>
          </w:tcPr>
          <w:p w14:paraId="717A8371" w14:textId="77777777" w:rsidR="005C5686" w:rsidRPr="00CD1FB2" w:rsidRDefault="005C5686" w:rsidP="00D84C94">
            <w:pPr>
              <w:pStyle w:val="AmColumnHeading"/>
            </w:pPr>
            <w:r w:rsidRPr="00CD1FB2">
              <w:t>Textul propus de Comisie</w:t>
            </w:r>
          </w:p>
        </w:tc>
        <w:tc>
          <w:tcPr>
            <w:tcW w:w="4876" w:type="dxa"/>
            <w:tcBorders>
              <w:top w:val="nil"/>
              <w:left w:val="nil"/>
              <w:bottom w:val="nil"/>
              <w:right w:val="nil"/>
            </w:tcBorders>
          </w:tcPr>
          <w:p w14:paraId="041188CE" w14:textId="77777777" w:rsidR="005C5686" w:rsidRPr="00CD1FB2" w:rsidRDefault="005C5686" w:rsidP="00D84C94">
            <w:pPr>
              <w:pStyle w:val="AmColumnHeading"/>
            </w:pPr>
            <w:r w:rsidRPr="00CD1FB2">
              <w:t>Amendamentul</w:t>
            </w:r>
          </w:p>
        </w:tc>
      </w:tr>
      <w:tr w:rsidR="005C5686" w:rsidRPr="00CD1FB2" w14:paraId="64EFFB83" w14:textId="77777777" w:rsidTr="00D84C94">
        <w:trPr>
          <w:jc w:val="center"/>
        </w:trPr>
        <w:tc>
          <w:tcPr>
            <w:tcW w:w="4876" w:type="dxa"/>
            <w:tcBorders>
              <w:top w:val="nil"/>
              <w:left w:val="nil"/>
              <w:bottom w:val="nil"/>
              <w:right w:val="nil"/>
            </w:tcBorders>
          </w:tcPr>
          <w:p w14:paraId="0C90E311" w14:textId="77777777" w:rsidR="005C5686" w:rsidRPr="00CD1FB2" w:rsidRDefault="005C5686" w:rsidP="00D84C94">
            <w:pPr>
              <w:pStyle w:val="Normal6a"/>
            </w:pPr>
          </w:p>
        </w:tc>
        <w:tc>
          <w:tcPr>
            <w:tcW w:w="4876" w:type="dxa"/>
            <w:tcBorders>
              <w:top w:val="nil"/>
              <w:left w:val="nil"/>
              <w:bottom w:val="nil"/>
              <w:right w:val="nil"/>
            </w:tcBorders>
          </w:tcPr>
          <w:p w14:paraId="2D63B3A8" w14:textId="77777777" w:rsidR="005C5686" w:rsidRPr="00CD1FB2" w:rsidRDefault="005C5686" w:rsidP="00D84C94">
            <w:pPr>
              <w:pStyle w:val="Normal6a"/>
            </w:pPr>
            <w:r w:rsidRPr="00CD1FB2">
              <w:rPr>
                <w:b/>
                <w:i/>
              </w:rPr>
              <w:t>(8e)</w:t>
            </w:r>
            <w:r w:rsidRPr="00CD1FB2">
              <w:tab/>
            </w:r>
            <w:r w:rsidRPr="00CD1FB2">
              <w:rPr>
                <w:b/>
                <w:i/>
              </w:rPr>
              <w:t>În anexa II se inserează următoarea parte:</w:t>
            </w:r>
          </w:p>
        </w:tc>
      </w:tr>
      <w:tr w:rsidR="005C5686" w:rsidRPr="00CD1FB2" w14:paraId="1477F748" w14:textId="77777777" w:rsidTr="00D84C94">
        <w:trPr>
          <w:jc w:val="center"/>
        </w:trPr>
        <w:tc>
          <w:tcPr>
            <w:tcW w:w="4876" w:type="dxa"/>
            <w:tcBorders>
              <w:top w:val="nil"/>
              <w:left w:val="nil"/>
              <w:bottom w:val="nil"/>
              <w:right w:val="nil"/>
            </w:tcBorders>
          </w:tcPr>
          <w:p w14:paraId="6590B55E" w14:textId="77777777" w:rsidR="005C5686" w:rsidRPr="00CD1FB2" w:rsidRDefault="005C5686" w:rsidP="00D84C94">
            <w:pPr>
              <w:pStyle w:val="Normal6a"/>
            </w:pPr>
          </w:p>
        </w:tc>
        <w:tc>
          <w:tcPr>
            <w:tcW w:w="4876" w:type="dxa"/>
            <w:tcBorders>
              <w:top w:val="nil"/>
              <w:left w:val="nil"/>
              <w:bottom w:val="nil"/>
              <w:right w:val="nil"/>
            </w:tcBorders>
          </w:tcPr>
          <w:p w14:paraId="7B8ABCBF" w14:textId="77777777" w:rsidR="005C5686" w:rsidRPr="00CD1FB2" w:rsidRDefault="005C5686" w:rsidP="00D84C94">
            <w:pPr>
              <w:pStyle w:val="Normal6a"/>
            </w:pPr>
            <w:r w:rsidRPr="00CD1FB2">
              <w:rPr>
                <w:b/>
                <w:bCs/>
                <w:i/>
                <w:iCs/>
              </w:rPr>
              <w:t>„</w:t>
            </w:r>
            <w:r w:rsidRPr="00CD1FB2">
              <w:rPr>
                <w:b/>
                <w:i/>
              </w:rPr>
              <w:t xml:space="preserve">Partea </w:t>
            </w:r>
            <w:proofErr w:type="spellStart"/>
            <w:r w:rsidRPr="00CD1FB2">
              <w:rPr>
                <w:b/>
                <w:i/>
              </w:rPr>
              <w:t>IVa</w:t>
            </w:r>
            <w:proofErr w:type="spellEnd"/>
          </w:p>
        </w:tc>
      </w:tr>
      <w:tr w:rsidR="005C5686" w:rsidRPr="00CD1FB2" w14:paraId="1ECF1713" w14:textId="77777777" w:rsidTr="00D84C94">
        <w:trPr>
          <w:jc w:val="center"/>
        </w:trPr>
        <w:tc>
          <w:tcPr>
            <w:tcW w:w="4876" w:type="dxa"/>
            <w:tcBorders>
              <w:top w:val="nil"/>
              <w:left w:val="nil"/>
              <w:bottom w:val="nil"/>
              <w:right w:val="nil"/>
            </w:tcBorders>
          </w:tcPr>
          <w:p w14:paraId="59563D6D" w14:textId="77777777" w:rsidR="005C5686" w:rsidRPr="00CD1FB2" w:rsidRDefault="005C5686" w:rsidP="00D84C94">
            <w:pPr>
              <w:pStyle w:val="Normal6a"/>
            </w:pPr>
          </w:p>
        </w:tc>
        <w:tc>
          <w:tcPr>
            <w:tcW w:w="4876" w:type="dxa"/>
            <w:tcBorders>
              <w:top w:val="nil"/>
              <w:left w:val="nil"/>
              <w:bottom w:val="nil"/>
              <w:right w:val="nil"/>
            </w:tcBorders>
          </w:tcPr>
          <w:p w14:paraId="5C7F683F" w14:textId="77777777" w:rsidR="005C5686" w:rsidRPr="00CD1FB2" w:rsidRDefault="005C5686" w:rsidP="00D84C94">
            <w:pPr>
              <w:pStyle w:val="Normal6a"/>
            </w:pPr>
            <w:r w:rsidRPr="00CD1FB2">
              <w:rPr>
                <w:b/>
                <w:i/>
              </w:rPr>
              <w:t>Definiție privind sectorul oțetului</w:t>
            </w:r>
          </w:p>
        </w:tc>
      </w:tr>
      <w:tr w:rsidR="005C5686" w:rsidRPr="00CD1FB2" w14:paraId="1D7214FF" w14:textId="77777777" w:rsidTr="00D84C94">
        <w:trPr>
          <w:jc w:val="center"/>
        </w:trPr>
        <w:tc>
          <w:tcPr>
            <w:tcW w:w="4876" w:type="dxa"/>
            <w:tcBorders>
              <w:top w:val="nil"/>
              <w:left w:val="nil"/>
              <w:bottom w:val="nil"/>
              <w:right w:val="nil"/>
            </w:tcBorders>
          </w:tcPr>
          <w:p w14:paraId="09B4F3BF" w14:textId="77777777" w:rsidR="005C5686" w:rsidRPr="00CD1FB2" w:rsidRDefault="005C5686" w:rsidP="00D84C94">
            <w:pPr>
              <w:pStyle w:val="Normal6a"/>
            </w:pPr>
          </w:p>
        </w:tc>
        <w:tc>
          <w:tcPr>
            <w:tcW w:w="4876" w:type="dxa"/>
            <w:tcBorders>
              <w:top w:val="nil"/>
              <w:left w:val="nil"/>
              <w:bottom w:val="nil"/>
              <w:right w:val="nil"/>
            </w:tcBorders>
          </w:tcPr>
          <w:p w14:paraId="7DF79091" w14:textId="77777777" w:rsidR="005C5686" w:rsidRPr="00CD1FB2" w:rsidRDefault="005C5686" w:rsidP="00D84C94">
            <w:pPr>
              <w:pStyle w:val="Normal6a"/>
            </w:pPr>
            <w:r w:rsidRPr="00CD1FB2">
              <w:rPr>
                <w:b/>
                <w:i/>
              </w:rPr>
              <w:t xml:space="preserve">1. Denumirea «oțet» se utilizează exclusiv pentru produsul obținut prin procesul biologic de dublă fermentație, alcoolică și acetică, din lichide sau din alte substanțe de origine agricolă. Aceasta este însoțită întotdeauna de indicația materiei prime utilizate. Cu excepția mențiunilor referitoare la ingredientele cu proprietăți </w:t>
            </w:r>
            <w:proofErr w:type="spellStart"/>
            <w:r w:rsidRPr="00CD1FB2">
              <w:rPr>
                <w:b/>
                <w:i/>
              </w:rPr>
              <w:t>aromatizante</w:t>
            </w:r>
            <w:proofErr w:type="spellEnd"/>
            <w:r w:rsidRPr="00CD1FB2">
              <w:rPr>
                <w:b/>
                <w:i/>
              </w:rPr>
              <w:t>, orice alte indicații suplimentare sunt interzise.</w:t>
            </w:r>
          </w:p>
        </w:tc>
      </w:tr>
      <w:tr w:rsidR="005C5686" w:rsidRPr="00CD1FB2" w14:paraId="1F255927" w14:textId="77777777" w:rsidTr="00D84C94">
        <w:trPr>
          <w:jc w:val="center"/>
        </w:trPr>
        <w:tc>
          <w:tcPr>
            <w:tcW w:w="4876" w:type="dxa"/>
            <w:tcBorders>
              <w:top w:val="nil"/>
              <w:left w:val="nil"/>
              <w:bottom w:val="nil"/>
              <w:right w:val="nil"/>
            </w:tcBorders>
          </w:tcPr>
          <w:p w14:paraId="3C9C3A1A" w14:textId="77777777" w:rsidR="005C5686" w:rsidRPr="00CD1FB2" w:rsidRDefault="005C5686" w:rsidP="00D84C94">
            <w:pPr>
              <w:pStyle w:val="Normal6a"/>
            </w:pPr>
          </w:p>
        </w:tc>
        <w:tc>
          <w:tcPr>
            <w:tcW w:w="4876" w:type="dxa"/>
            <w:tcBorders>
              <w:top w:val="nil"/>
              <w:left w:val="nil"/>
              <w:bottom w:val="nil"/>
              <w:right w:val="nil"/>
            </w:tcBorders>
          </w:tcPr>
          <w:p w14:paraId="506DCB84" w14:textId="5930B789" w:rsidR="005C5686" w:rsidRPr="00CD1FB2" w:rsidRDefault="005C5686" w:rsidP="00D84C94">
            <w:pPr>
              <w:pStyle w:val="Normal6a"/>
            </w:pPr>
            <w:r w:rsidRPr="00CD1FB2">
              <w:rPr>
                <w:b/>
                <w:i/>
              </w:rPr>
              <w:t>2. Fără a aduce atingere alineatului (1)</w:t>
            </w:r>
            <w:r w:rsidR="00E438D6" w:rsidRPr="00CD1FB2">
              <w:rPr>
                <w:b/>
                <w:i/>
              </w:rPr>
              <w:t xml:space="preserve"> din prezenta parte</w:t>
            </w:r>
            <w:r w:rsidRPr="00CD1FB2">
              <w:rPr>
                <w:b/>
                <w:i/>
              </w:rPr>
              <w:t xml:space="preserve">, denumirea «oțet» poate face parte dintr-o denumire de origine protejată sau dintr-o indicație geografică protejată înregistrată în temeiul Regulamentului (UE) 2024/1143, caz în care se utilizează în conformitate cu normele specifice prevăzute în specificațiile produsului și în </w:t>
            </w:r>
            <w:r w:rsidRPr="00CD1FB2">
              <w:rPr>
                <w:b/>
                <w:i/>
              </w:rPr>
              <w:lastRenderedPageBreak/>
              <w:t>reglementările aplicabile.</w:t>
            </w:r>
          </w:p>
        </w:tc>
      </w:tr>
      <w:tr w:rsidR="005C5686" w:rsidRPr="00CD1FB2" w14:paraId="206FC2F6" w14:textId="77777777" w:rsidTr="00D84C94">
        <w:trPr>
          <w:jc w:val="center"/>
        </w:trPr>
        <w:tc>
          <w:tcPr>
            <w:tcW w:w="4876" w:type="dxa"/>
            <w:tcBorders>
              <w:top w:val="nil"/>
              <w:left w:val="nil"/>
              <w:bottom w:val="nil"/>
              <w:right w:val="nil"/>
            </w:tcBorders>
          </w:tcPr>
          <w:p w14:paraId="76D9EA9B" w14:textId="77777777" w:rsidR="005C5686" w:rsidRPr="00CD1FB2" w:rsidRDefault="005C5686" w:rsidP="00D84C94">
            <w:pPr>
              <w:pStyle w:val="Normal6a"/>
            </w:pPr>
          </w:p>
        </w:tc>
        <w:tc>
          <w:tcPr>
            <w:tcW w:w="4876" w:type="dxa"/>
            <w:tcBorders>
              <w:top w:val="nil"/>
              <w:left w:val="nil"/>
              <w:bottom w:val="nil"/>
              <w:right w:val="nil"/>
            </w:tcBorders>
          </w:tcPr>
          <w:p w14:paraId="210A3A6A" w14:textId="77777777" w:rsidR="005C5686" w:rsidRPr="00CD1FB2" w:rsidRDefault="005C5686" w:rsidP="00D84C94">
            <w:pPr>
              <w:pStyle w:val="Normal6a"/>
            </w:pPr>
            <w:r w:rsidRPr="00CD1FB2">
              <w:rPr>
                <w:b/>
                <w:i/>
              </w:rPr>
              <w:t>3. Denumirea «oțet» nu se utilizează pentru amestecuri de oțet și acid acetic de uz alimentar.</w:t>
            </w:r>
          </w:p>
        </w:tc>
      </w:tr>
      <w:tr w:rsidR="005C5686" w:rsidRPr="00CD1FB2" w14:paraId="1B9D2C98" w14:textId="77777777" w:rsidTr="00D84C94">
        <w:trPr>
          <w:jc w:val="center"/>
        </w:trPr>
        <w:tc>
          <w:tcPr>
            <w:tcW w:w="4876" w:type="dxa"/>
            <w:tcBorders>
              <w:top w:val="nil"/>
              <w:left w:val="nil"/>
              <w:bottom w:val="nil"/>
              <w:right w:val="nil"/>
            </w:tcBorders>
          </w:tcPr>
          <w:p w14:paraId="7A9711A8" w14:textId="77777777" w:rsidR="005C5686" w:rsidRPr="00CD1FB2" w:rsidRDefault="005C5686" w:rsidP="00D84C94">
            <w:pPr>
              <w:pStyle w:val="Normal6a"/>
            </w:pPr>
          </w:p>
        </w:tc>
        <w:tc>
          <w:tcPr>
            <w:tcW w:w="4876" w:type="dxa"/>
            <w:tcBorders>
              <w:top w:val="nil"/>
              <w:left w:val="nil"/>
              <w:bottom w:val="nil"/>
              <w:right w:val="nil"/>
            </w:tcBorders>
          </w:tcPr>
          <w:p w14:paraId="108D6660" w14:textId="77777777" w:rsidR="005C5686" w:rsidRPr="00CD1FB2" w:rsidRDefault="005C5686" w:rsidP="00D84C94">
            <w:pPr>
              <w:pStyle w:val="Normal6a"/>
            </w:pPr>
            <w:r w:rsidRPr="00CD1FB2">
              <w:rPr>
                <w:b/>
                <w:i/>
              </w:rPr>
              <w:t>4. Conținutul de acid acetic al oțetului, exprimat ca aciditate totală în g/100 ml, se înscrie pe etichetă cu mențiunea «... % aciditate».”;</w:t>
            </w:r>
          </w:p>
        </w:tc>
      </w:tr>
    </w:tbl>
    <w:p w14:paraId="77C49423" w14:textId="77777777" w:rsidR="005C5686" w:rsidRPr="00CD1FB2" w:rsidRDefault="005C5686" w:rsidP="005C5686"/>
    <w:p w14:paraId="4B740983" w14:textId="77777777" w:rsidR="005C5686" w:rsidRPr="00CD1FB2" w:rsidRDefault="005C5686" w:rsidP="005C5686">
      <w:pPr>
        <w:pStyle w:val="AmNumberTabs"/>
      </w:pPr>
      <w:r w:rsidRPr="00CD1FB2">
        <w:t>Amendamentul</w:t>
      </w:r>
      <w:r w:rsidRPr="00CD1FB2">
        <w:tab/>
      </w:r>
      <w:r w:rsidRPr="00CD1FB2">
        <w:tab/>
        <w:t>113</w:t>
      </w:r>
    </w:p>
    <w:p w14:paraId="3D9DB7BD" w14:textId="77777777" w:rsidR="005C5686" w:rsidRPr="00CD1FB2" w:rsidRDefault="005C5686" w:rsidP="005C5686">
      <w:pPr>
        <w:pStyle w:val="NormalBold12b"/>
      </w:pPr>
      <w:r w:rsidRPr="00CD1FB2">
        <w:t>Propunere de regulament</w:t>
      </w:r>
    </w:p>
    <w:p w14:paraId="669E9CA2" w14:textId="77777777" w:rsidR="005C5686" w:rsidRPr="00CD1FB2" w:rsidRDefault="005C5686" w:rsidP="005C5686">
      <w:pPr>
        <w:pStyle w:val="NormalBold"/>
      </w:pPr>
      <w:r w:rsidRPr="00CD1FB2">
        <w:t>Articolul 1 – paragraful 1 – punctul 8 f (nou)</w:t>
      </w:r>
    </w:p>
    <w:p w14:paraId="6DEBDDEC" w14:textId="77777777" w:rsidR="005C5686" w:rsidRPr="00CD1FB2" w:rsidRDefault="005C5686" w:rsidP="005C5686">
      <w:r w:rsidRPr="00CD1FB2">
        <w:t>Regulamentul (UE) nr. 1308/2013</w:t>
      </w:r>
    </w:p>
    <w:p w14:paraId="0CAD963B" w14:textId="77777777" w:rsidR="005C5686" w:rsidRPr="00CD1FB2" w:rsidRDefault="005C5686" w:rsidP="005C5686">
      <w:r w:rsidRPr="00CD1FB2">
        <w:t xml:space="preserve">Anexa VIII – partea </w:t>
      </w:r>
      <w:proofErr w:type="spellStart"/>
      <w:r w:rsidRPr="00CD1FB2">
        <w:t>IIa</w:t>
      </w:r>
      <w:proofErr w:type="spellEnd"/>
      <w:r w:rsidRPr="00CD1FB2">
        <w:t xml:space="preserve"> (nouă)</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2C2591B2" w14:textId="77777777" w:rsidTr="00D84C94">
        <w:trPr>
          <w:trHeight w:hRule="exact" w:val="240"/>
          <w:jc w:val="center"/>
        </w:trPr>
        <w:tc>
          <w:tcPr>
            <w:tcW w:w="9752" w:type="dxa"/>
            <w:gridSpan w:val="2"/>
            <w:tcBorders>
              <w:top w:val="nil"/>
              <w:left w:val="nil"/>
              <w:bottom w:val="nil"/>
              <w:right w:val="nil"/>
            </w:tcBorders>
          </w:tcPr>
          <w:p w14:paraId="7A6913B2" w14:textId="77777777" w:rsidR="005C5686" w:rsidRPr="00CD1FB2" w:rsidRDefault="005C5686" w:rsidP="00D84C94"/>
        </w:tc>
      </w:tr>
      <w:tr w:rsidR="005C5686" w:rsidRPr="00CD1FB2" w14:paraId="53504CD6" w14:textId="77777777" w:rsidTr="00D84C94">
        <w:trPr>
          <w:trHeight w:val="240"/>
          <w:jc w:val="center"/>
        </w:trPr>
        <w:tc>
          <w:tcPr>
            <w:tcW w:w="4876" w:type="dxa"/>
            <w:tcBorders>
              <w:top w:val="nil"/>
              <w:left w:val="nil"/>
              <w:bottom w:val="nil"/>
              <w:right w:val="nil"/>
            </w:tcBorders>
          </w:tcPr>
          <w:p w14:paraId="38532139" w14:textId="77777777" w:rsidR="005C5686" w:rsidRPr="00CD1FB2" w:rsidRDefault="005C5686" w:rsidP="00D84C94">
            <w:pPr>
              <w:pStyle w:val="AmColumnHeading"/>
            </w:pPr>
            <w:r w:rsidRPr="00CD1FB2">
              <w:t>Textul în vigoare</w:t>
            </w:r>
          </w:p>
        </w:tc>
        <w:tc>
          <w:tcPr>
            <w:tcW w:w="4876" w:type="dxa"/>
            <w:tcBorders>
              <w:top w:val="nil"/>
              <w:left w:val="nil"/>
              <w:bottom w:val="nil"/>
              <w:right w:val="nil"/>
            </w:tcBorders>
          </w:tcPr>
          <w:p w14:paraId="682E4D17" w14:textId="77777777" w:rsidR="005C5686" w:rsidRPr="00CD1FB2" w:rsidRDefault="005C5686" w:rsidP="00D84C94">
            <w:pPr>
              <w:pStyle w:val="AmColumnHeading"/>
            </w:pPr>
            <w:r w:rsidRPr="00CD1FB2">
              <w:t>Amendamentul</w:t>
            </w:r>
          </w:p>
        </w:tc>
      </w:tr>
      <w:tr w:rsidR="005C5686" w:rsidRPr="00CD1FB2" w14:paraId="5D6B9A42" w14:textId="77777777" w:rsidTr="00D84C94">
        <w:trPr>
          <w:jc w:val="center"/>
        </w:trPr>
        <w:tc>
          <w:tcPr>
            <w:tcW w:w="4876" w:type="dxa"/>
            <w:tcBorders>
              <w:top w:val="nil"/>
              <w:left w:val="nil"/>
              <w:bottom w:val="nil"/>
              <w:right w:val="nil"/>
            </w:tcBorders>
          </w:tcPr>
          <w:p w14:paraId="4AA093A5" w14:textId="77777777" w:rsidR="005C5686" w:rsidRPr="00CD1FB2" w:rsidRDefault="005C5686" w:rsidP="00D84C94">
            <w:pPr>
              <w:pStyle w:val="Normal6a"/>
            </w:pPr>
          </w:p>
        </w:tc>
        <w:tc>
          <w:tcPr>
            <w:tcW w:w="4876" w:type="dxa"/>
            <w:tcBorders>
              <w:top w:val="nil"/>
              <w:left w:val="nil"/>
              <w:bottom w:val="nil"/>
              <w:right w:val="nil"/>
            </w:tcBorders>
          </w:tcPr>
          <w:p w14:paraId="0D4CFBFC" w14:textId="77777777" w:rsidR="005C5686" w:rsidRPr="00CD1FB2" w:rsidRDefault="005C5686" w:rsidP="00D84C94">
            <w:pPr>
              <w:pStyle w:val="Normal6a"/>
            </w:pPr>
            <w:r w:rsidRPr="00CD1FB2">
              <w:rPr>
                <w:b/>
                <w:i/>
              </w:rPr>
              <w:t>(8f)</w:t>
            </w:r>
            <w:r w:rsidRPr="00CD1FB2">
              <w:tab/>
            </w:r>
            <w:r w:rsidRPr="00CD1FB2">
              <w:rPr>
                <w:b/>
                <w:i/>
              </w:rPr>
              <w:t>În anexa VIII, se adaugă următoarea parte:</w:t>
            </w:r>
          </w:p>
        </w:tc>
      </w:tr>
      <w:tr w:rsidR="005C5686" w:rsidRPr="00CD1FB2" w14:paraId="5C20F9E2" w14:textId="77777777" w:rsidTr="00D84C94">
        <w:trPr>
          <w:jc w:val="center"/>
        </w:trPr>
        <w:tc>
          <w:tcPr>
            <w:tcW w:w="4876" w:type="dxa"/>
            <w:tcBorders>
              <w:top w:val="nil"/>
              <w:left w:val="nil"/>
              <w:bottom w:val="nil"/>
              <w:right w:val="nil"/>
            </w:tcBorders>
          </w:tcPr>
          <w:p w14:paraId="0409BA29" w14:textId="77777777" w:rsidR="005C5686" w:rsidRPr="00CD1FB2" w:rsidRDefault="005C5686" w:rsidP="00D84C94">
            <w:pPr>
              <w:pStyle w:val="Normal6a"/>
              <w:rPr>
                <w:b/>
                <w:i/>
              </w:rPr>
            </w:pPr>
          </w:p>
        </w:tc>
        <w:tc>
          <w:tcPr>
            <w:tcW w:w="4876" w:type="dxa"/>
            <w:tcBorders>
              <w:top w:val="nil"/>
              <w:left w:val="nil"/>
              <w:bottom w:val="nil"/>
              <w:right w:val="nil"/>
            </w:tcBorders>
          </w:tcPr>
          <w:p w14:paraId="043764C1" w14:textId="426F709C" w:rsidR="005C5686" w:rsidRPr="00CD1FB2" w:rsidRDefault="005C5686" w:rsidP="00D84C94">
            <w:pPr>
              <w:pStyle w:val="Normal6a"/>
              <w:rPr>
                <w:b/>
                <w:bCs/>
                <w:i/>
                <w:iCs/>
              </w:rPr>
            </w:pPr>
            <w:r w:rsidRPr="00CD1FB2">
              <w:rPr>
                <w:b/>
                <w:i/>
              </w:rPr>
              <w:t>„</w:t>
            </w:r>
            <w:r w:rsidR="00E438D6" w:rsidRPr="00CD1FB2">
              <w:rPr>
                <w:b/>
                <w:i/>
              </w:rPr>
              <w:t xml:space="preserve">PARTEA </w:t>
            </w:r>
            <w:proofErr w:type="spellStart"/>
            <w:r w:rsidRPr="00CD1FB2">
              <w:rPr>
                <w:b/>
                <w:i/>
              </w:rPr>
              <w:t>II</w:t>
            </w:r>
            <w:r w:rsidR="00E438D6" w:rsidRPr="00CD1FB2">
              <w:rPr>
                <w:b/>
                <w:i/>
              </w:rPr>
              <w:t>a</w:t>
            </w:r>
            <w:proofErr w:type="spellEnd"/>
          </w:p>
        </w:tc>
      </w:tr>
      <w:tr w:rsidR="005C5686" w:rsidRPr="00CD1FB2" w14:paraId="4F9F46A8" w14:textId="77777777" w:rsidTr="00D84C94">
        <w:trPr>
          <w:jc w:val="center"/>
        </w:trPr>
        <w:tc>
          <w:tcPr>
            <w:tcW w:w="4876" w:type="dxa"/>
            <w:tcBorders>
              <w:top w:val="nil"/>
              <w:left w:val="nil"/>
              <w:bottom w:val="nil"/>
              <w:right w:val="nil"/>
            </w:tcBorders>
          </w:tcPr>
          <w:p w14:paraId="781F2EA9" w14:textId="77777777" w:rsidR="005C5686" w:rsidRPr="00CD1FB2" w:rsidRDefault="005C5686" w:rsidP="00D84C94">
            <w:pPr>
              <w:pStyle w:val="Normal6a"/>
            </w:pPr>
          </w:p>
        </w:tc>
        <w:tc>
          <w:tcPr>
            <w:tcW w:w="4876" w:type="dxa"/>
            <w:tcBorders>
              <w:top w:val="nil"/>
              <w:left w:val="nil"/>
              <w:bottom w:val="nil"/>
              <w:right w:val="nil"/>
            </w:tcBorders>
          </w:tcPr>
          <w:p w14:paraId="5F4E083F" w14:textId="77777777" w:rsidR="005C5686" w:rsidRPr="00CD1FB2" w:rsidRDefault="005C5686" w:rsidP="00D84C94">
            <w:pPr>
              <w:pStyle w:val="Normal6a"/>
            </w:pPr>
            <w:r w:rsidRPr="00CD1FB2">
              <w:rPr>
                <w:b/>
                <w:i/>
              </w:rPr>
              <w:t>Carne, produse din carne și preparate din carne</w:t>
            </w:r>
          </w:p>
        </w:tc>
      </w:tr>
      <w:tr w:rsidR="005C5686" w:rsidRPr="00CD1FB2" w14:paraId="3883DF2B" w14:textId="77777777" w:rsidTr="00D84C94">
        <w:trPr>
          <w:jc w:val="center"/>
        </w:trPr>
        <w:tc>
          <w:tcPr>
            <w:tcW w:w="4876" w:type="dxa"/>
            <w:tcBorders>
              <w:top w:val="nil"/>
              <w:left w:val="nil"/>
              <w:bottom w:val="nil"/>
              <w:right w:val="nil"/>
            </w:tcBorders>
          </w:tcPr>
          <w:p w14:paraId="2C6678D8" w14:textId="77777777" w:rsidR="005C5686" w:rsidRPr="00CD1FB2" w:rsidRDefault="005C5686" w:rsidP="00D84C94">
            <w:pPr>
              <w:pStyle w:val="Normal6a"/>
            </w:pPr>
          </w:p>
        </w:tc>
        <w:tc>
          <w:tcPr>
            <w:tcW w:w="4876" w:type="dxa"/>
            <w:tcBorders>
              <w:top w:val="nil"/>
              <w:left w:val="nil"/>
              <w:bottom w:val="nil"/>
              <w:right w:val="nil"/>
            </w:tcBorders>
          </w:tcPr>
          <w:p w14:paraId="7236B9D4" w14:textId="77777777" w:rsidR="005C5686" w:rsidRPr="00CD1FB2" w:rsidRDefault="005C5686" w:rsidP="00D84C94">
            <w:pPr>
              <w:pStyle w:val="Normal6a"/>
            </w:pPr>
            <w:r w:rsidRPr="00CD1FB2">
              <w:rPr>
                <w:b/>
                <w:i/>
              </w:rPr>
              <w:t>1.</w:t>
            </w:r>
            <w:r w:rsidRPr="00CD1FB2">
              <w:rPr>
                <w:b/>
                <w:i/>
              </w:rPr>
              <w:tab/>
              <w:t>În sensul prezentei părți, «carne» înseamnă părțile comestibile din animale menționate la punctele 1.2-1.8 din anexa I la Regulamentul (CE) nr. 853/2004, inclusiv sângele. Termenii și denumirile referitoare la carne care intră sub incidența articolului 17 din Regulamentul (UE) nr. 1169/2011 și care sunt în prezent utilizate pentru a desemna carnea și carnea tranșată sunt rezervate exclusiv pentru părțile comestibile din animale.</w:t>
            </w:r>
          </w:p>
        </w:tc>
      </w:tr>
      <w:tr w:rsidR="005C5686" w:rsidRPr="00CD1FB2" w14:paraId="1E549947" w14:textId="77777777" w:rsidTr="00D84C94">
        <w:trPr>
          <w:jc w:val="center"/>
        </w:trPr>
        <w:tc>
          <w:tcPr>
            <w:tcW w:w="4876" w:type="dxa"/>
            <w:tcBorders>
              <w:top w:val="nil"/>
              <w:left w:val="nil"/>
              <w:bottom w:val="nil"/>
              <w:right w:val="nil"/>
            </w:tcBorders>
          </w:tcPr>
          <w:p w14:paraId="361556DA" w14:textId="77777777" w:rsidR="005C5686" w:rsidRPr="00CD1FB2" w:rsidRDefault="005C5686" w:rsidP="00D84C94">
            <w:pPr>
              <w:pStyle w:val="Normal6a"/>
            </w:pPr>
          </w:p>
        </w:tc>
        <w:tc>
          <w:tcPr>
            <w:tcW w:w="4876" w:type="dxa"/>
            <w:tcBorders>
              <w:top w:val="nil"/>
              <w:left w:val="nil"/>
              <w:bottom w:val="nil"/>
              <w:right w:val="nil"/>
            </w:tcBorders>
          </w:tcPr>
          <w:p w14:paraId="6BB1C80D" w14:textId="77777777" w:rsidR="005C5686" w:rsidRPr="00CD1FB2" w:rsidRDefault="005C5686" w:rsidP="00D84C94">
            <w:pPr>
              <w:pStyle w:val="Normal6a"/>
            </w:pPr>
            <w:r w:rsidRPr="00CD1FB2">
              <w:rPr>
                <w:b/>
                <w:i/>
              </w:rPr>
              <w:t>2.</w:t>
            </w:r>
            <w:r w:rsidRPr="00CD1FB2">
              <w:rPr>
                <w:b/>
                <w:i/>
              </w:rPr>
              <w:tab/>
              <w:t>«Preparate din carne» înseamnă carnea proaspătă, inclusiv carnea care a fost tăiată în bucăți, în care s-au adăugat produse alimentare, condimente sau aditivi sau care a fost supusă unei prelucrări care nu modifică structura fibroasă a mușchilor astfel încât să determine pierderea caracteristicilor cărnii proaspete.</w:t>
            </w:r>
          </w:p>
        </w:tc>
      </w:tr>
      <w:tr w:rsidR="005C5686" w:rsidRPr="00CD1FB2" w14:paraId="79EBEFA8" w14:textId="77777777" w:rsidTr="00D84C94">
        <w:trPr>
          <w:jc w:val="center"/>
        </w:trPr>
        <w:tc>
          <w:tcPr>
            <w:tcW w:w="4876" w:type="dxa"/>
            <w:tcBorders>
              <w:top w:val="nil"/>
              <w:left w:val="nil"/>
              <w:bottom w:val="nil"/>
              <w:right w:val="nil"/>
            </w:tcBorders>
          </w:tcPr>
          <w:p w14:paraId="2E890AB1" w14:textId="77777777" w:rsidR="005C5686" w:rsidRPr="00CD1FB2" w:rsidRDefault="005C5686" w:rsidP="00D84C94">
            <w:pPr>
              <w:pStyle w:val="Normal6a"/>
            </w:pPr>
          </w:p>
        </w:tc>
        <w:tc>
          <w:tcPr>
            <w:tcW w:w="4876" w:type="dxa"/>
            <w:tcBorders>
              <w:top w:val="nil"/>
              <w:left w:val="nil"/>
              <w:bottom w:val="nil"/>
              <w:right w:val="nil"/>
            </w:tcBorders>
          </w:tcPr>
          <w:p w14:paraId="5A6BF03B" w14:textId="77777777" w:rsidR="005C5686" w:rsidRPr="00CD1FB2" w:rsidRDefault="005C5686" w:rsidP="00D84C94">
            <w:pPr>
              <w:pStyle w:val="Normal6a"/>
            </w:pPr>
            <w:r w:rsidRPr="00CD1FB2">
              <w:rPr>
                <w:b/>
                <w:i/>
              </w:rPr>
              <w:t>3.</w:t>
            </w:r>
            <w:r w:rsidRPr="00CD1FB2">
              <w:rPr>
                <w:b/>
                <w:i/>
              </w:rPr>
              <w:tab/>
              <w:t xml:space="preserve">«Produse din carne» înseamnă produsele prelucrate care rezultă din prelucrarea cărnii sau din prelucrarea </w:t>
            </w:r>
            <w:r w:rsidRPr="00CD1FB2">
              <w:rPr>
                <w:b/>
                <w:i/>
              </w:rPr>
              <w:lastRenderedPageBreak/>
              <w:t>ulterioară a acestor produse prelucrate, astfel încât suprafața tăiată permite să se constate că produsul nu mai are caracteristicile cărnii proaspete. Denumirile aflate sub incidența articolului 17 din Regulamentul (UE) nr. 1169/2011 care sunt în prezent utilizate pentru a desemna produsele și preparatele din carne sunt rezervate exclusiv pentru produsele care conțin carne.</w:t>
            </w:r>
          </w:p>
        </w:tc>
      </w:tr>
      <w:tr w:rsidR="005C5686" w:rsidRPr="00CD1FB2" w14:paraId="6DBB38B6" w14:textId="77777777" w:rsidTr="00D84C94">
        <w:trPr>
          <w:jc w:val="center"/>
        </w:trPr>
        <w:tc>
          <w:tcPr>
            <w:tcW w:w="4876" w:type="dxa"/>
            <w:tcBorders>
              <w:top w:val="nil"/>
              <w:left w:val="nil"/>
              <w:bottom w:val="nil"/>
              <w:right w:val="nil"/>
            </w:tcBorders>
          </w:tcPr>
          <w:p w14:paraId="6B55F345" w14:textId="77777777" w:rsidR="005C5686" w:rsidRPr="00CD1FB2" w:rsidRDefault="005C5686" w:rsidP="00D84C94">
            <w:pPr>
              <w:pStyle w:val="Normal6a"/>
            </w:pPr>
          </w:p>
        </w:tc>
        <w:tc>
          <w:tcPr>
            <w:tcW w:w="4876" w:type="dxa"/>
            <w:tcBorders>
              <w:top w:val="nil"/>
              <w:left w:val="nil"/>
              <w:bottom w:val="nil"/>
              <w:right w:val="nil"/>
            </w:tcBorders>
          </w:tcPr>
          <w:p w14:paraId="5B6285FE" w14:textId="77777777" w:rsidR="005C5686" w:rsidRPr="00CD1FB2" w:rsidRDefault="005C5686" w:rsidP="00D84C94">
            <w:pPr>
              <w:pStyle w:val="Normal6a"/>
            </w:pPr>
            <w:r w:rsidRPr="00CD1FB2">
              <w:rPr>
                <w:b/>
                <w:i/>
              </w:rPr>
              <w:t>Printre aceste denumiri se numără, de exemplu:</w:t>
            </w:r>
          </w:p>
        </w:tc>
      </w:tr>
      <w:tr w:rsidR="005C5686" w:rsidRPr="00CD1FB2" w14:paraId="6C66C46B" w14:textId="77777777" w:rsidTr="00D84C94">
        <w:trPr>
          <w:jc w:val="center"/>
        </w:trPr>
        <w:tc>
          <w:tcPr>
            <w:tcW w:w="4876" w:type="dxa"/>
            <w:tcBorders>
              <w:top w:val="nil"/>
              <w:left w:val="nil"/>
              <w:bottom w:val="nil"/>
              <w:right w:val="nil"/>
            </w:tcBorders>
          </w:tcPr>
          <w:p w14:paraId="427B9D58" w14:textId="77777777" w:rsidR="005C5686" w:rsidRPr="00CD1FB2" w:rsidRDefault="005C5686" w:rsidP="00D84C94">
            <w:pPr>
              <w:pStyle w:val="Normal6a"/>
            </w:pPr>
          </w:p>
        </w:tc>
        <w:tc>
          <w:tcPr>
            <w:tcW w:w="4876" w:type="dxa"/>
            <w:tcBorders>
              <w:top w:val="nil"/>
              <w:left w:val="nil"/>
              <w:bottom w:val="nil"/>
              <w:right w:val="nil"/>
            </w:tcBorders>
          </w:tcPr>
          <w:p w14:paraId="1B50234B" w14:textId="77777777" w:rsidR="005C5686" w:rsidRPr="00CD1FB2" w:rsidRDefault="005C5686" w:rsidP="00D84C94">
            <w:pPr>
              <w:pStyle w:val="Normal6a"/>
            </w:pPr>
            <w:r w:rsidRPr="00CD1FB2">
              <w:rPr>
                <w:b/>
                <w:i/>
              </w:rPr>
              <w:t>- friptură</w:t>
            </w:r>
          </w:p>
        </w:tc>
      </w:tr>
      <w:tr w:rsidR="005C5686" w:rsidRPr="00CD1FB2" w14:paraId="7FE0E7BD" w14:textId="77777777" w:rsidTr="00D84C94">
        <w:trPr>
          <w:jc w:val="center"/>
        </w:trPr>
        <w:tc>
          <w:tcPr>
            <w:tcW w:w="4876" w:type="dxa"/>
            <w:tcBorders>
              <w:top w:val="nil"/>
              <w:left w:val="nil"/>
              <w:bottom w:val="nil"/>
              <w:right w:val="nil"/>
            </w:tcBorders>
          </w:tcPr>
          <w:p w14:paraId="3D8A2459" w14:textId="77777777" w:rsidR="005C5686" w:rsidRPr="00CD1FB2" w:rsidRDefault="005C5686" w:rsidP="00D84C94">
            <w:pPr>
              <w:pStyle w:val="Normal6a"/>
            </w:pPr>
          </w:p>
        </w:tc>
        <w:tc>
          <w:tcPr>
            <w:tcW w:w="4876" w:type="dxa"/>
            <w:tcBorders>
              <w:top w:val="nil"/>
              <w:left w:val="nil"/>
              <w:bottom w:val="nil"/>
              <w:right w:val="nil"/>
            </w:tcBorders>
          </w:tcPr>
          <w:p w14:paraId="77A13E53" w14:textId="77777777" w:rsidR="005C5686" w:rsidRPr="00CD1FB2" w:rsidRDefault="005C5686" w:rsidP="00D84C94">
            <w:pPr>
              <w:pStyle w:val="Normal6a"/>
            </w:pPr>
            <w:r w:rsidRPr="00CD1FB2">
              <w:rPr>
                <w:b/>
                <w:i/>
              </w:rPr>
              <w:t>- escalop</w:t>
            </w:r>
          </w:p>
        </w:tc>
      </w:tr>
      <w:tr w:rsidR="005C5686" w:rsidRPr="00CD1FB2" w14:paraId="63EBEBC8" w14:textId="77777777" w:rsidTr="00D84C94">
        <w:trPr>
          <w:jc w:val="center"/>
        </w:trPr>
        <w:tc>
          <w:tcPr>
            <w:tcW w:w="4876" w:type="dxa"/>
            <w:tcBorders>
              <w:top w:val="nil"/>
              <w:left w:val="nil"/>
              <w:bottom w:val="nil"/>
              <w:right w:val="nil"/>
            </w:tcBorders>
          </w:tcPr>
          <w:p w14:paraId="72274BF2" w14:textId="77777777" w:rsidR="005C5686" w:rsidRPr="00CD1FB2" w:rsidRDefault="005C5686" w:rsidP="00D84C94">
            <w:pPr>
              <w:pStyle w:val="Normal6a"/>
            </w:pPr>
          </w:p>
        </w:tc>
        <w:tc>
          <w:tcPr>
            <w:tcW w:w="4876" w:type="dxa"/>
            <w:tcBorders>
              <w:top w:val="nil"/>
              <w:left w:val="nil"/>
              <w:bottom w:val="nil"/>
              <w:right w:val="nil"/>
            </w:tcBorders>
          </w:tcPr>
          <w:p w14:paraId="689980B7" w14:textId="77777777" w:rsidR="005C5686" w:rsidRPr="00CD1FB2" w:rsidRDefault="005C5686" w:rsidP="00D84C94">
            <w:pPr>
              <w:pStyle w:val="Normal6a"/>
            </w:pPr>
            <w:r w:rsidRPr="00CD1FB2">
              <w:rPr>
                <w:b/>
                <w:i/>
              </w:rPr>
              <w:t>- cârnat</w:t>
            </w:r>
          </w:p>
        </w:tc>
      </w:tr>
      <w:tr w:rsidR="005C5686" w:rsidRPr="00CD1FB2" w14:paraId="3B5AD0A9" w14:textId="77777777" w:rsidTr="00D84C94">
        <w:trPr>
          <w:jc w:val="center"/>
        </w:trPr>
        <w:tc>
          <w:tcPr>
            <w:tcW w:w="4876" w:type="dxa"/>
            <w:tcBorders>
              <w:top w:val="nil"/>
              <w:left w:val="nil"/>
              <w:bottom w:val="nil"/>
              <w:right w:val="nil"/>
            </w:tcBorders>
          </w:tcPr>
          <w:p w14:paraId="6CC148CC" w14:textId="77777777" w:rsidR="005C5686" w:rsidRPr="00CD1FB2" w:rsidRDefault="005C5686" w:rsidP="00D84C94">
            <w:pPr>
              <w:pStyle w:val="Normal6a"/>
            </w:pPr>
          </w:p>
        </w:tc>
        <w:tc>
          <w:tcPr>
            <w:tcW w:w="4876" w:type="dxa"/>
            <w:tcBorders>
              <w:top w:val="nil"/>
              <w:left w:val="nil"/>
              <w:bottom w:val="nil"/>
              <w:right w:val="nil"/>
            </w:tcBorders>
          </w:tcPr>
          <w:p w14:paraId="4E129E96" w14:textId="77777777" w:rsidR="005C5686" w:rsidRPr="00CD1FB2" w:rsidRDefault="005C5686" w:rsidP="00D84C94">
            <w:pPr>
              <w:pStyle w:val="Normal6a"/>
            </w:pPr>
            <w:r w:rsidRPr="00CD1FB2">
              <w:rPr>
                <w:b/>
                <w:i/>
              </w:rPr>
              <w:t xml:space="preserve">- </w:t>
            </w:r>
            <w:proofErr w:type="spellStart"/>
            <w:r w:rsidRPr="00CD1FB2">
              <w:rPr>
                <w:b/>
                <w:i/>
              </w:rPr>
              <w:t>burger</w:t>
            </w:r>
            <w:proofErr w:type="spellEnd"/>
          </w:p>
        </w:tc>
      </w:tr>
      <w:tr w:rsidR="005C5686" w:rsidRPr="00CD1FB2" w14:paraId="4769A3AF" w14:textId="77777777" w:rsidTr="00D84C94">
        <w:trPr>
          <w:jc w:val="center"/>
        </w:trPr>
        <w:tc>
          <w:tcPr>
            <w:tcW w:w="4876" w:type="dxa"/>
            <w:tcBorders>
              <w:top w:val="nil"/>
              <w:left w:val="nil"/>
              <w:bottom w:val="nil"/>
              <w:right w:val="nil"/>
            </w:tcBorders>
          </w:tcPr>
          <w:p w14:paraId="2603BA03" w14:textId="77777777" w:rsidR="005C5686" w:rsidRPr="00CD1FB2" w:rsidRDefault="005C5686" w:rsidP="00D84C94">
            <w:pPr>
              <w:pStyle w:val="Normal6a"/>
            </w:pPr>
          </w:p>
        </w:tc>
        <w:tc>
          <w:tcPr>
            <w:tcW w:w="4876" w:type="dxa"/>
            <w:tcBorders>
              <w:top w:val="nil"/>
              <w:left w:val="nil"/>
              <w:bottom w:val="nil"/>
              <w:right w:val="nil"/>
            </w:tcBorders>
          </w:tcPr>
          <w:p w14:paraId="7803DE07" w14:textId="77777777" w:rsidR="005C5686" w:rsidRPr="00CD1FB2" w:rsidRDefault="005C5686" w:rsidP="00D84C94">
            <w:pPr>
              <w:pStyle w:val="Normal6a"/>
            </w:pPr>
            <w:r w:rsidRPr="00CD1FB2">
              <w:rPr>
                <w:b/>
                <w:i/>
              </w:rPr>
              <w:t>- hamburger</w:t>
            </w:r>
          </w:p>
        </w:tc>
      </w:tr>
      <w:tr w:rsidR="005C5686" w:rsidRPr="00CD1FB2" w14:paraId="5BF1CC5B" w14:textId="77777777" w:rsidTr="00D84C94">
        <w:trPr>
          <w:jc w:val="center"/>
        </w:trPr>
        <w:tc>
          <w:tcPr>
            <w:tcW w:w="4876" w:type="dxa"/>
            <w:tcBorders>
              <w:top w:val="nil"/>
              <w:left w:val="nil"/>
              <w:bottom w:val="nil"/>
              <w:right w:val="nil"/>
            </w:tcBorders>
          </w:tcPr>
          <w:p w14:paraId="3AB95534" w14:textId="77777777" w:rsidR="005C5686" w:rsidRPr="00CD1FB2" w:rsidRDefault="005C5686" w:rsidP="00D84C94">
            <w:pPr>
              <w:pStyle w:val="Normal6a"/>
            </w:pPr>
          </w:p>
        </w:tc>
        <w:tc>
          <w:tcPr>
            <w:tcW w:w="4876" w:type="dxa"/>
            <w:tcBorders>
              <w:top w:val="nil"/>
              <w:left w:val="nil"/>
              <w:bottom w:val="nil"/>
              <w:right w:val="nil"/>
            </w:tcBorders>
          </w:tcPr>
          <w:p w14:paraId="7306838E" w14:textId="77777777" w:rsidR="005C5686" w:rsidRPr="00CD1FB2" w:rsidRDefault="005C5686" w:rsidP="00D84C94">
            <w:pPr>
              <w:pStyle w:val="Normal6a"/>
            </w:pPr>
            <w:r w:rsidRPr="00CD1FB2">
              <w:rPr>
                <w:b/>
                <w:i/>
              </w:rPr>
              <w:t>- gălbenuș de ou</w:t>
            </w:r>
          </w:p>
        </w:tc>
      </w:tr>
      <w:tr w:rsidR="005C5686" w:rsidRPr="00CD1FB2" w14:paraId="7363BD8E" w14:textId="77777777" w:rsidTr="00D84C94">
        <w:trPr>
          <w:jc w:val="center"/>
        </w:trPr>
        <w:tc>
          <w:tcPr>
            <w:tcW w:w="4876" w:type="dxa"/>
            <w:tcBorders>
              <w:top w:val="nil"/>
              <w:left w:val="nil"/>
              <w:bottom w:val="nil"/>
              <w:right w:val="nil"/>
            </w:tcBorders>
          </w:tcPr>
          <w:p w14:paraId="66399CF1" w14:textId="77777777" w:rsidR="005C5686" w:rsidRPr="00CD1FB2" w:rsidRDefault="005C5686" w:rsidP="00D84C94">
            <w:pPr>
              <w:pStyle w:val="Normal6a"/>
            </w:pPr>
          </w:p>
        </w:tc>
        <w:tc>
          <w:tcPr>
            <w:tcW w:w="4876" w:type="dxa"/>
            <w:tcBorders>
              <w:top w:val="nil"/>
              <w:left w:val="nil"/>
              <w:bottom w:val="nil"/>
              <w:right w:val="nil"/>
            </w:tcBorders>
          </w:tcPr>
          <w:p w14:paraId="4B46BA3E" w14:textId="77777777" w:rsidR="005C5686" w:rsidRPr="00CD1FB2" w:rsidRDefault="005C5686" w:rsidP="00D84C94">
            <w:pPr>
              <w:pStyle w:val="Normal6a"/>
            </w:pPr>
            <w:r w:rsidRPr="00CD1FB2">
              <w:rPr>
                <w:b/>
                <w:i/>
              </w:rPr>
              <w:t>- albuș de ou.</w:t>
            </w:r>
          </w:p>
        </w:tc>
      </w:tr>
      <w:tr w:rsidR="005C5686" w:rsidRPr="00CD1FB2" w14:paraId="64E3469F" w14:textId="77777777" w:rsidTr="00D84C94">
        <w:trPr>
          <w:jc w:val="center"/>
        </w:trPr>
        <w:tc>
          <w:tcPr>
            <w:tcW w:w="4876" w:type="dxa"/>
            <w:tcBorders>
              <w:top w:val="nil"/>
              <w:left w:val="nil"/>
              <w:bottom w:val="nil"/>
              <w:right w:val="nil"/>
            </w:tcBorders>
          </w:tcPr>
          <w:p w14:paraId="546BD30A" w14:textId="77777777" w:rsidR="005C5686" w:rsidRPr="00CD1FB2" w:rsidRDefault="005C5686" w:rsidP="00D84C94">
            <w:pPr>
              <w:pStyle w:val="Normal6a"/>
            </w:pPr>
          </w:p>
        </w:tc>
        <w:tc>
          <w:tcPr>
            <w:tcW w:w="4876" w:type="dxa"/>
            <w:tcBorders>
              <w:top w:val="nil"/>
              <w:left w:val="nil"/>
              <w:bottom w:val="nil"/>
              <w:right w:val="nil"/>
            </w:tcBorders>
          </w:tcPr>
          <w:p w14:paraId="478C1A8C" w14:textId="77777777" w:rsidR="005C5686" w:rsidRPr="00CD1FB2" w:rsidRDefault="005C5686" w:rsidP="00D84C94">
            <w:pPr>
              <w:pStyle w:val="Normal6a"/>
            </w:pPr>
            <w:r w:rsidRPr="00CD1FB2">
              <w:rPr>
                <w:b/>
                <w:i/>
              </w:rPr>
              <w:t>4.</w:t>
            </w:r>
            <w:r w:rsidRPr="00CD1FB2">
              <w:rPr>
                <w:b/>
                <w:i/>
              </w:rPr>
              <w:tab/>
              <w:t>Produsele din carne de pasăre și carnea de pasăre tranșată, astfel cum sunt definite în Regulamentul (UE) nr. 543/2008, care stabilește normele de aplicare a Regulamentului (UE) nr. 1234/2007 al Consiliului în ceea ce privește standardele de comercializare a cărnii de pasăre, sunt rezervate exclusiv părților comestibile din animale și produselor care conțin carne de pasăre.</w:t>
            </w:r>
          </w:p>
        </w:tc>
      </w:tr>
      <w:tr w:rsidR="005C5686" w:rsidRPr="00CD1FB2" w14:paraId="041624E6" w14:textId="77777777" w:rsidTr="00D84C94">
        <w:trPr>
          <w:jc w:val="center"/>
        </w:trPr>
        <w:tc>
          <w:tcPr>
            <w:tcW w:w="4876" w:type="dxa"/>
            <w:tcBorders>
              <w:top w:val="nil"/>
              <w:left w:val="nil"/>
              <w:bottom w:val="nil"/>
              <w:right w:val="nil"/>
            </w:tcBorders>
          </w:tcPr>
          <w:p w14:paraId="7E1932D3" w14:textId="77777777" w:rsidR="005C5686" w:rsidRPr="00CD1FB2" w:rsidRDefault="005C5686" w:rsidP="00D84C94">
            <w:pPr>
              <w:pStyle w:val="Normal6a"/>
            </w:pPr>
          </w:p>
        </w:tc>
        <w:tc>
          <w:tcPr>
            <w:tcW w:w="4876" w:type="dxa"/>
            <w:tcBorders>
              <w:top w:val="nil"/>
              <w:left w:val="nil"/>
              <w:bottom w:val="nil"/>
              <w:right w:val="nil"/>
            </w:tcBorders>
          </w:tcPr>
          <w:p w14:paraId="27BFCC87" w14:textId="77777777" w:rsidR="005C5686" w:rsidRPr="00CD1FB2" w:rsidRDefault="005C5686" w:rsidP="00D84C94">
            <w:pPr>
              <w:pStyle w:val="Normal6a"/>
            </w:pPr>
            <w:r w:rsidRPr="00CD1FB2">
              <w:rPr>
                <w:b/>
                <w:i/>
              </w:rPr>
              <w:t>5.</w:t>
            </w:r>
            <w:r w:rsidRPr="00CD1FB2">
              <w:rPr>
                <w:b/>
                <w:i/>
              </w:rPr>
              <w:tab/>
            </w:r>
            <w:r w:rsidRPr="00CD1FB2">
              <w:rPr>
                <w:b/>
                <w:i/>
                <w:iCs/>
              </w:rPr>
              <w:t>Denumirile menționate mai sus nu pot fi utilizate pentru alte produse decât cele menționate în acestea și exclud produsele derivate din culturi celulare.”</w:t>
            </w:r>
          </w:p>
        </w:tc>
      </w:tr>
    </w:tbl>
    <w:p w14:paraId="63F399D0" w14:textId="77777777" w:rsidR="005C5686" w:rsidRPr="00CD1FB2" w:rsidRDefault="005C5686" w:rsidP="005C5686"/>
    <w:p w14:paraId="13609F93" w14:textId="77777777" w:rsidR="005C5686" w:rsidRPr="00CD1FB2" w:rsidRDefault="005C5686" w:rsidP="005C5686">
      <w:pPr>
        <w:pStyle w:val="AmNumberTabs"/>
      </w:pPr>
      <w:r w:rsidRPr="00CD1FB2">
        <w:t>Amendamentul</w:t>
      </w:r>
      <w:r w:rsidRPr="00CD1FB2">
        <w:tab/>
      </w:r>
      <w:r w:rsidRPr="00CD1FB2">
        <w:tab/>
        <w:t>114</w:t>
      </w:r>
    </w:p>
    <w:p w14:paraId="7CD68A2A" w14:textId="77777777" w:rsidR="005C5686" w:rsidRPr="00CD1FB2" w:rsidRDefault="005C5686" w:rsidP="005C5686"/>
    <w:p w14:paraId="4D7F5D33" w14:textId="77777777" w:rsidR="005C5686" w:rsidRPr="00CD1FB2" w:rsidRDefault="005C5686" w:rsidP="005C5686">
      <w:pPr>
        <w:pStyle w:val="NormalBold"/>
        <w:keepNext/>
      </w:pPr>
      <w:r w:rsidRPr="00CD1FB2">
        <w:t>Propunere de regulament</w:t>
      </w:r>
    </w:p>
    <w:p w14:paraId="2A2755C1" w14:textId="77777777" w:rsidR="005C5686" w:rsidRPr="00CD1FB2" w:rsidRDefault="005C5686" w:rsidP="005C5686">
      <w:pPr>
        <w:pStyle w:val="NormalBold"/>
      </w:pPr>
      <w:r w:rsidRPr="00CD1FB2">
        <w:t>Articolul 1 – paragraful 1 – punctul 9 – litera b</w:t>
      </w:r>
    </w:p>
    <w:p w14:paraId="421199FD" w14:textId="77777777" w:rsidR="005C5686" w:rsidRPr="00CD1FB2" w:rsidRDefault="005C5686" w:rsidP="005C5686">
      <w:pPr>
        <w:keepNext/>
      </w:pPr>
      <w:r w:rsidRPr="00CD1FB2">
        <w:t>Regulamentul (UE) nr. 1308/2013</w:t>
      </w:r>
    </w:p>
    <w:p w14:paraId="384D66B0" w14:textId="77777777" w:rsidR="005C5686" w:rsidRPr="00CD1FB2" w:rsidRDefault="005C5686" w:rsidP="005C5686">
      <w:r w:rsidRPr="00CD1FB2">
        <w:t>Anexa X – punctul I – punctul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B7DEB4A" w14:textId="77777777" w:rsidTr="00D84C94">
        <w:trPr>
          <w:jc w:val="center"/>
        </w:trPr>
        <w:tc>
          <w:tcPr>
            <w:tcW w:w="9752" w:type="dxa"/>
            <w:gridSpan w:val="2"/>
          </w:tcPr>
          <w:p w14:paraId="0C69375F" w14:textId="77777777" w:rsidR="005C5686" w:rsidRPr="00CD1FB2" w:rsidRDefault="005C5686" w:rsidP="00D84C94">
            <w:pPr>
              <w:keepNext/>
            </w:pPr>
          </w:p>
        </w:tc>
      </w:tr>
      <w:tr w:rsidR="005C5686" w:rsidRPr="00CD1FB2" w14:paraId="76F0BB59" w14:textId="77777777" w:rsidTr="00D84C94">
        <w:trPr>
          <w:jc w:val="center"/>
        </w:trPr>
        <w:tc>
          <w:tcPr>
            <w:tcW w:w="4876" w:type="dxa"/>
          </w:tcPr>
          <w:p w14:paraId="68B83D10" w14:textId="77777777" w:rsidR="005C5686" w:rsidRPr="00CD1FB2" w:rsidRDefault="005C5686" w:rsidP="00D84C94">
            <w:pPr>
              <w:pStyle w:val="ColumnHeading"/>
              <w:keepNext/>
            </w:pPr>
            <w:r w:rsidRPr="00CD1FB2">
              <w:t>Textul propus de Comisie</w:t>
            </w:r>
          </w:p>
        </w:tc>
        <w:tc>
          <w:tcPr>
            <w:tcW w:w="4876" w:type="dxa"/>
          </w:tcPr>
          <w:p w14:paraId="7F0B7E14" w14:textId="77777777" w:rsidR="005C5686" w:rsidRPr="00CD1FB2" w:rsidRDefault="005C5686" w:rsidP="00D84C94">
            <w:pPr>
              <w:pStyle w:val="ColumnHeading"/>
              <w:keepNext/>
            </w:pPr>
            <w:r w:rsidRPr="00CD1FB2">
              <w:t>Amendamentul</w:t>
            </w:r>
          </w:p>
        </w:tc>
      </w:tr>
      <w:tr w:rsidR="005C5686" w:rsidRPr="00CD1FB2" w14:paraId="67D36B70" w14:textId="77777777" w:rsidTr="00D84C94">
        <w:trPr>
          <w:jc w:val="center"/>
        </w:trPr>
        <w:tc>
          <w:tcPr>
            <w:tcW w:w="4876" w:type="dxa"/>
          </w:tcPr>
          <w:p w14:paraId="0C504FBA" w14:textId="77777777" w:rsidR="005C5686" w:rsidRPr="00CD1FB2" w:rsidRDefault="005C5686" w:rsidP="00D84C94">
            <w:pPr>
              <w:pStyle w:val="Normal6"/>
              <w:rPr>
                <w:lang w:val="ro-RO"/>
              </w:rPr>
            </w:pPr>
            <w:r w:rsidRPr="00CD1FB2">
              <w:rPr>
                <w:lang w:val="ro-RO"/>
              </w:rPr>
              <w:t>2.</w:t>
            </w:r>
            <w:r w:rsidRPr="00CD1FB2">
              <w:rPr>
                <w:lang w:val="ro-RO"/>
              </w:rPr>
              <w:tab/>
              <w:t xml:space="preserve">Durata contractelor de livrare poate </w:t>
            </w:r>
            <w:r w:rsidRPr="00CD1FB2">
              <w:rPr>
                <w:lang w:val="ro-RO"/>
              </w:rPr>
              <w:lastRenderedPageBreak/>
              <w:t xml:space="preserve">fi multianuală. </w:t>
            </w:r>
            <w:r w:rsidRPr="00CD1FB2">
              <w:rPr>
                <w:b/>
                <w:bCs/>
                <w:i/>
                <w:iCs/>
                <w:lang w:val="ro-RO"/>
              </w:rPr>
              <w:t>În cazul contractelor cu o durată minimă mai mare de șase luni, contractul include o clauză de revizuire care poate fi declanșată de fermier, de o organizație de producători sau de o asociație de organizații de producători.</w:t>
            </w:r>
          </w:p>
        </w:tc>
        <w:tc>
          <w:tcPr>
            <w:tcW w:w="4876" w:type="dxa"/>
          </w:tcPr>
          <w:p w14:paraId="000F58EF" w14:textId="77777777" w:rsidR="005C5686" w:rsidRPr="00CD1FB2" w:rsidRDefault="005C5686" w:rsidP="00D84C94">
            <w:pPr>
              <w:pStyle w:val="Normal6"/>
              <w:rPr>
                <w:szCs w:val="24"/>
                <w:lang w:val="ro-RO"/>
              </w:rPr>
            </w:pPr>
            <w:r w:rsidRPr="00CD1FB2">
              <w:rPr>
                <w:lang w:val="ro-RO"/>
              </w:rPr>
              <w:lastRenderedPageBreak/>
              <w:t>2.</w:t>
            </w:r>
            <w:r w:rsidRPr="00CD1FB2">
              <w:rPr>
                <w:lang w:val="ro-RO"/>
              </w:rPr>
              <w:tab/>
              <w:t xml:space="preserve">Durata contractelor de livrare poate </w:t>
            </w:r>
            <w:r w:rsidRPr="00CD1FB2">
              <w:rPr>
                <w:lang w:val="ro-RO"/>
              </w:rPr>
              <w:lastRenderedPageBreak/>
              <w:t>fi multianuală.</w:t>
            </w:r>
          </w:p>
        </w:tc>
      </w:tr>
    </w:tbl>
    <w:p w14:paraId="34CDA4BF" w14:textId="77777777" w:rsidR="005C5686" w:rsidRPr="00CD1FB2" w:rsidRDefault="005C5686" w:rsidP="005C5686"/>
    <w:p w14:paraId="5035FA91" w14:textId="77777777" w:rsidR="005C5686" w:rsidRPr="00CD1FB2" w:rsidRDefault="005C5686" w:rsidP="005C5686">
      <w:pPr>
        <w:pStyle w:val="AmNumberTabs"/>
      </w:pPr>
      <w:r w:rsidRPr="00CD1FB2">
        <w:t>Amendamentul</w:t>
      </w:r>
      <w:r w:rsidRPr="00CD1FB2">
        <w:tab/>
      </w:r>
      <w:r w:rsidRPr="00CD1FB2">
        <w:tab/>
        <w:t>115</w:t>
      </w:r>
    </w:p>
    <w:p w14:paraId="41DA7BF2" w14:textId="77777777" w:rsidR="005C5686" w:rsidRPr="00CD1FB2" w:rsidRDefault="005C5686" w:rsidP="005C5686"/>
    <w:p w14:paraId="75D1C2A3" w14:textId="77777777" w:rsidR="005C5686" w:rsidRPr="00CD1FB2" w:rsidRDefault="005C5686" w:rsidP="005C5686">
      <w:pPr>
        <w:pStyle w:val="NormalBold"/>
        <w:keepNext/>
      </w:pPr>
      <w:r w:rsidRPr="00CD1FB2">
        <w:t>Propunere de regulament</w:t>
      </w:r>
    </w:p>
    <w:p w14:paraId="0B24CB3F" w14:textId="77777777" w:rsidR="005C5686" w:rsidRPr="00CD1FB2" w:rsidRDefault="005C5686" w:rsidP="005C5686">
      <w:pPr>
        <w:pStyle w:val="NormalBold"/>
      </w:pPr>
      <w:r w:rsidRPr="00CD1FB2">
        <w:t>Articolul 1 – paragraful 1 – punctul 9 – litera c</w:t>
      </w:r>
    </w:p>
    <w:p w14:paraId="1D95F63F" w14:textId="77777777" w:rsidR="005C5686" w:rsidRPr="00CD1FB2" w:rsidRDefault="005C5686" w:rsidP="005C5686">
      <w:pPr>
        <w:keepNext/>
      </w:pPr>
      <w:r w:rsidRPr="00CD1FB2">
        <w:t>Regulamentul (UE) nr. 1308/2013</w:t>
      </w:r>
    </w:p>
    <w:p w14:paraId="1D1497DF" w14:textId="77777777" w:rsidR="005C5686" w:rsidRPr="00CD1FB2" w:rsidRDefault="005C5686" w:rsidP="005C5686">
      <w:r w:rsidRPr="00CD1FB2">
        <w:t>Anexa X – punctul II – punctul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4814785" w14:textId="77777777" w:rsidTr="00D84C94">
        <w:trPr>
          <w:jc w:val="center"/>
        </w:trPr>
        <w:tc>
          <w:tcPr>
            <w:tcW w:w="9752" w:type="dxa"/>
            <w:gridSpan w:val="2"/>
          </w:tcPr>
          <w:p w14:paraId="3A12F657" w14:textId="77777777" w:rsidR="005C5686" w:rsidRPr="00CD1FB2" w:rsidRDefault="005C5686" w:rsidP="00D84C94">
            <w:pPr>
              <w:keepNext/>
            </w:pPr>
          </w:p>
        </w:tc>
      </w:tr>
      <w:tr w:rsidR="005C5686" w:rsidRPr="00CD1FB2" w14:paraId="3BEFF367" w14:textId="77777777" w:rsidTr="00D84C94">
        <w:trPr>
          <w:jc w:val="center"/>
        </w:trPr>
        <w:tc>
          <w:tcPr>
            <w:tcW w:w="4876" w:type="dxa"/>
          </w:tcPr>
          <w:p w14:paraId="6EA1599C" w14:textId="77777777" w:rsidR="005C5686" w:rsidRPr="00CD1FB2" w:rsidRDefault="005C5686" w:rsidP="00D84C94">
            <w:pPr>
              <w:pStyle w:val="ColumnHeading"/>
              <w:keepNext/>
            </w:pPr>
            <w:r w:rsidRPr="00CD1FB2">
              <w:t>Textul propus de Comisie</w:t>
            </w:r>
          </w:p>
        </w:tc>
        <w:tc>
          <w:tcPr>
            <w:tcW w:w="4876" w:type="dxa"/>
          </w:tcPr>
          <w:p w14:paraId="3EF79A87" w14:textId="77777777" w:rsidR="005C5686" w:rsidRPr="00CD1FB2" w:rsidRDefault="005C5686" w:rsidP="00D84C94">
            <w:pPr>
              <w:pStyle w:val="ColumnHeading"/>
              <w:keepNext/>
            </w:pPr>
            <w:r w:rsidRPr="00CD1FB2">
              <w:t>Amendamentul</w:t>
            </w:r>
          </w:p>
        </w:tc>
      </w:tr>
      <w:tr w:rsidR="005C5686" w:rsidRPr="00CD1FB2" w14:paraId="7202795E" w14:textId="77777777" w:rsidTr="00D84C94">
        <w:trPr>
          <w:jc w:val="center"/>
        </w:trPr>
        <w:tc>
          <w:tcPr>
            <w:tcW w:w="4876" w:type="dxa"/>
          </w:tcPr>
          <w:p w14:paraId="7F597F65" w14:textId="77777777" w:rsidR="005C5686" w:rsidRPr="00CD1FB2" w:rsidRDefault="005C5686" w:rsidP="00D84C94">
            <w:pPr>
              <w:pStyle w:val="Normal6"/>
              <w:rPr>
                <w:lang w:val="ro-RO"/>
              </w:rPr>
            </w:pPr>
            <w:r w:rsidRPr="00CD1FB2">
              <w:rPr>
                <w:lang w:val="ro-RO"/>
              </w:rPr>
              <w:t>Prețul este calculat prin combinarea mai multor factori stabiliți în contract, care includ indicatori obiectivi, indici sau metode de calcul al prețului final care sunt ușor de accesat și de înțeles și care reflectă schimbările condițiilor de piață</w:t>
            </w:r>
            <w:r w:rsidRPr="00CD1FB2">
              <w:rPr>
                <w:b/>
                <w:i/>
                <w:lang w:val="ro-RO"/>
              </w:rPr>
              <w:t xml:space="preserve"> și </w:t>
            </w:r>
            <w:r w:rsidRPr="00CD1FB2">
              <w:rPr>
                <w:bCs/>
                <w:iCs/>
                <w:lang w:val="ro-RO"/>
              </w:rPr>
              <w:t>ale costurilor</w:t>
            </w:r>
            <w:r w:rsidRPr="00CD1FB2">
              <w:rPr>
                <w:lang w:val="ro-RO"/>
              </w:rPr>
              <w:t xml:space="preserve"> de producție, cantitățile livrate și calitatea sau compoziția </w:t>
            </w:r>
            <w:r w:rsidRPr="00CD1FB2">
              <w:rPr>
                <w:b/>
                <w:i/>
                <w:lang w:val="ro-RO"/>
              </w:rPr>
              <w:t>sfeclei de zahăr</w:t>
            </w:r>
            <w:r w:rsidRPr="00CD1FB2">
              <w:rPr>
                <w:lang w:val="ro-RO"/>
              </w:rPr>
              <w:t xml:space="preserve"> livrate</w:t>
            </w:r>
            <w:r w:rsidRPr="00CD1FB2">
              <w:rPr>
                <w:b/>
                <w:i/>
                <w:lang w:val="ro-RO"/>
              </w:rPr>
              <w:t>.</w:t>
            </w:r>
            <w:r w:rsidRPr="00CD1FB2">
              <w:rPr>
                <w:lang w:val="ro-RO"/>
              </w:rPr>
              <w:t xml:space="preserve"> În acest scop, statele membre pot stabili indicatori, în conformitate cu criterii obiective, pe baza unor studii privind producția și lanțul de aprovizionare cu alimente. Părțile contractante </w:t>
            </w:r>
            <w:r w:rsidRPr="00CD1FB2">
              <w:rPr>
                <w:b/>
                <w:bCs/>
                <w:i/>
                <w:iCs/>
                <w:lang w:val="ro-RO"/>
              </w:rPr>
              <w:t xml:space="preserve">au </w:t>
            </w:r>
            <w:r w:rsidRPr="00CD1FB2">
              <w:rPr>
                <w:b/>
                <w:i/>
                <w:lang w:val="ro-RO"/>
              </w:rPr>
              <w:t>posibilitatea</w:t>
            </w:r>
            <w:r w:rsidRPr="00CD1FB2">
              <w:rPr>
                <w:lang w:val="ro-RO"/>
              </w:rPr>
              <w:t xml:space="preserve"> de a face trimitere la acești indicatori sau la orice alți indicatori pe care îi consideră relevanți.</w:t>
            </w:r>
          </w:p>
        </w:tc>
        <w:tc>
          <w:tcPr>
            <w:tcW w:w="4876" w:type="dxa"/>
          </w:tcPr>
          <w:p w14:paraId="277942C0" w14:textId="5916FE1C" w:rsidR="005C5686" w:rsidRPr="00CD1FB2" w:rsidRDefault="005C5686" w:rsidP="00D84C94">
            <w:pPr>
              <w:pStyle w:val="Normal6"/>
              <w:rPr>
                <w:szCs w:val="24"/>
                <w:lang w:val="ro-RO"/>
              </w:rPr>
            </w:pPr>
            <w:r w:rsidRPr="00CD1FB2">
              <w:rPr>
                <w:lang w:val="ro-RO"/>
              </w:rPr>
              <w:t xml:space="preserve">Prețul este calculat prin combinarea mai multor factori </w:t>
            </w:r>
            <w:r w:rsidRPr="00CD1FB2">
              <w:rPr>
                <w:b/>
                <w:i/>
                <w:lang w:val="ro-RO"/>
              </w:rPr>
              <w:t xml:space="preserve">obiectivi, verificabili și nemanipulabili </w:t>
            </w:r>
            <w:r w:rsidRPr="00CD1FB2">
              <w:rPr>
                <w:lang w:val="ro-RO"/>
              </w:rPr>
              <w:t>stabiliți în contract, care includ indicatori obiectivi, indici sau metode de calcul al prețului final care sunt ușor de accesat și de înțeles și care reflectă schimbările condițiilor de piață</w:t>
            </w:r>
            <w:r w:rsidRPr="00CD1FB2">
              <w:rPr>
                <w:b/>
                <w:i/>
                <w:lang w:val="ro-RO"/>
              </w:rPr>
              <w:t>, inflația, costurile integrale</w:t>
            </w:r>
            <w:r w:rsidRPr="00CD1FB2">
              <w:rPr>
                <w:lang w:val="ro-RO"/>
              </w:rPr>
              <w:t xml:space="preserve"> de producție, </w:t>
            </w:r>
            <w:r w:rsidRPr="00CD1FB2">
              <w:rPr>
                <w:b/>
                <w:i/>
                <w:lang w:val="ro-RO"/>
              </w:rPr>
              <w:t xml:space="preserve">inclusiv remunerația fermierilor, costurile totale pentru serviciile suplimentare, </w:t>
            </w:r>
            <w:r w:rsidRPr="00CD1FB2">
              <w:rPr>
                <w:lang w:val="ro-RO"/>
              </w:rPr>
              <w:t xml:space="preserve">cantitățile livrate și calitatea sau compoziția </w:t>
            </w:r>
            <w:r w:rsidRPr="00CD1FB2">
              <w:rPr>
                <w:b/>
                <w:i/>
                <w:lang w:val="ro-RO"/>
              </w:rPr>
              <w:t>produselor agricole</w:t>
            </w:r>
            <w:r w:rsidRPr="00CD1FB2">
              <w:rPr>
                <w:lang w:val="ro-RO"/>
              </w:rPr>
              <w:t xml:space="preserve"> livrate</w:t>
            </w:r>
            <w:r w:rsidR="00E438D6" w:rsidRPr="00CD1FB2">
              <w:rPr>
                <w:lang w:val="ro-RO"/>
              </w:rPr>
              <w:t xml:space="preserve">. </w:t>
            </w:r>
            <w:r w:rsidR="00E438D6" w:rsidRPr="00CD1FB2">
              <w:rPr>
                <w:bCs/>
                <w:iCs/>
                <w:lang w:val="ro-RO"/>
              </w:rPr>
              <w:t>Î</w:t>
            </w:r>
            <w:r w:rsidRPr="00CD1FB2">
              <w:rPr>
                <w:lang w:val="ro-RO"/>
              </w:rPr>
              <w:t xml:space="preserve">n acest scop, statele membre </w:t>
            </w:r>
            <w:r w:rsidRPr="00CD1FB2">
              <w:rPr>
                <w:b/>
                <w:i/>
                <w:lang w:val="ro-RO"/>
              </w:rPr>
              <w:t xml:space="preserve">sau autoritățile regionale </w:t>
            </w:r>
            <w:r w:rsidRPr="00CD1FB2">
              <w:rPr>
                <w:lang w:val="ro-RO"/>
              </w:rPr>
              <w:t xml:space="preserve">pot stabili indicatori, </w:t>
            </w:r>
            <w:r w:rsidRPr="00CD1FB2">
              <w:rPr>
                <w:b/>
                <w:i/>
                <w:lang w:val="ro-RO"/>
              </w:rPr>
              <w:t xml:space="preserve">care sunt publicați online pentru a putea fi folosiți în contracte, </w:t>
            </w:r>
            <w:r w:rsidRPr="00CD1FB2">
              <w:rPr>
                <w:lang w:val="ro-RO"/>
              </w:rPr>
              <w:t>în conformitate cu criterii obiective, pe baza unor studii privind producția și lanțul de aprovizionare cu alimente</w:t>
            </w:r>
            <w:r w:rsidRPr="00CD1FB2">
              <w:rPr>
                <w:b/>
                <w:i/>
                <w:lang w:val="ro-RO"/>
              </w:rPr>
              <w:t>, a datelor furnizate de organizațiile interprofesionale recunoscute în conformitate cu articolul 157 alineatul (1) și a datelor provenite de la Observatorul UE al lanțului agroalimentar</w:t>
            </w:r>
            <w:r w:rsidRPr="00CD1FB2">
              <w:rPr>
                <w:lang w:val="ro-RO"/>
              </w:rPr>
              <w:t xml:space="preserve">. Părțile contractante </w:t>
            </w:r>
            <w:r w:rsidRPr="00CD1FB2">
              <w:rPr>
                <w:b/>
                <w:bCs/>
                <w:i/>
                <w:iCs/>
                <w:lang w:val="ro-RO"/>
              </w:rPr>
              <w:t xml:space="preserve">au </w:t>
            </w:r>
            <w:r w:rsidRPr="00CD1FB2">
              <w:rPr>
                <w:b/>
                <w:i/>
                <w:lang w:val="ro-RO"/>
              </w:rPr>
              <w:t>libertatea</w:t>
            </w:r>
            <w:r w:rsidRPr="00CD1FB2">
              <w:rPr>
                <w:lang w:val="ro-RO"/>
              </w:rPr>
              <w:t xml:space="preserve"> de a face trimitere la acești indicatori sau la orice alți indicatori pe care îi consideră relevanți.</w:t>
            </w:r>
          </w:p>
        </w:tc>
      </w:tr>
    </w:tbl>
    <w:p w14:paraId="63F6FF23" w14:textId="77777777" w:rsidR="005C5686" w:rsidRPr="00CD1FB2" w:rsidRDefault="005C5686" w:rsidP="005C5686"/>
    <w:p w14:paraId="15A6C273" w14:textId="77777777" w:rsidR="005C5686" w:rsidRPr="00CD1FB2" w:rsidRDefault="005C5686" w:rsidP="005C5686">
      <w:pPr>
        <w:pStyle w:val="AmNumberTabs"/>
      </w:pPr>
      <w:r w:rsidRPr="00CD1FB2">
        <w:t>Amendamentul</w:t>
      </w:r>
      <w:r w:rsidRPr="00CD1FB2">
        <w:tab/>
      </w:r>
      <w:r w:rsidRPr="00CD1FB2">
        <w:tab/>
        <w:t>116</w:t>
      </w:r>
    </w:p>
    <w:p w14:paraId="397E7C5C" w14:textId="77777777" w:rsidR="005C5686" w:rsidRPr="00CD1FB2" w:rsidRDefault="005C5686" w:rsidP="005C5686"/>
    <w:p w14:paraId="4475B34F" w14:textId="77777777" w:rsidR="005C5686" w:rsidRPr="00CD1FB2" w:rsidRDefault="005C5686" w:rsidP="005C5686">
      <w:pPr>
        <w:pStyle w:val="NormalBold"/>
        <w:keepNext/>
      </w:pPr>
      <w:r w:rsidRPr="00CD1FB2">
        <w:t>Propunere de regulament</w:t>
      </w:r>
    </w:p>
    <w:p w14:paraId="726CA806" w14:textId="77777777" w:rsidR="005C5686" w:rsidRPr="00CD1FB2" w:rsidRDefault="005C5686" w:rsidP="005C5686">
      <w:pPr>
        <w:pStyle w:val="NormalBold"/>
      </w:pPr>
      <w:r w:rsidRPr="00CD1FB2">
        <w:t>Articolul 2 – paragraful 1 – punctul 1 – litera b</w:t>
      </w:r>
    </w:p>
    <w:p w14:paraId="4D76F593" w14:textId="77777777" w:rsidR="005C5686" w:rsidRPr="00CD1FB2" w:rsidRDefault="005C5686" w:rsidP="005C5686">
      <w:pPr>
        <w:keepNext/>
      </w:pPr>
      <w:r w:rsidRPr="00CD1FB2">
        <w:lastRenderedPageBreak/>
        <w:t>Regulamentul (UE) 2021/2115</w:t>
      </w:r>
    </w:p>
    <w:p w14:paraId="67B7EAEE" w14:textId="77777777" w:rsidR="005C5686" w:rsidRPr="00CD1FB2" w:rsidRDefault="005C5686" w:rsidP="005C5686">
      <w:r w:rsidRPr="00CD1FB2">
        <w:t>Articolul 52 – alineatul 5 a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0166F0E0" w14:textId="77777777" w:rsidTr="00D84C94">
        <w:trPr>
          <w:jc w:val="center"/>
        </w:trPr>
        <w:tc>
          <w:tcPr>
            <w:tcW w:w="9752" w:type="dxa"/>
            <w:gridSpan w:val="2"/>
          </w:tcPr>
          <w:p w14:paraId="15BCA732" w14:textId="77777777" w:rsidR="005C5686" w:rsidRPr="00CD1FB2" w:rsidRDefault="005C5686" w:rsidP="00D84C94">
            <w:pPr>
              <w:keepNext/>
            </w:pPr>
          </w:p>
        </w:tc>
      </w:tr>
      <w:tr w:rsidR="005C5686" w:rsidRPr="00CD1FB2" w14:paraId="3F384D04" w14:textId="77777777" w:rsidTr="00D84C94">
        <w:trPr>
          <w:jc w:val="center"/>
        </w:trPr>
        <w:tc>
          <w:tcPr>
            <w:tcW w:w="4876" w:type="dxa"/>
          </w:tcPr>
          <w:p w14:paraId="65336E54" w14:textId="77777777" w:rsidR="005C5686" w:rsidRPr="00CD1FB2" w:rsidRDefault="005C5686" w:rsidP="00D84C94">
            <w:pPr>
              <w:pStyle w:val="ColumnHeading"/>
              <w:keepNext/>
            </w:pPr>
            <w:r w:rsidRPr="00CD1FB2">
              <w:t>Textul propus de Comisie</w:t>
            </w:r>
          </w:p>
        </w:tc>
        <w:tc>
          <w:tcPr>
            <w:tcW w:w="4876" w:type="dxa"/>
          </w:tcPr>
          <w:p w14:paraId="011C8C20" w14:textId="77777777" w:rsidR="005C5686" w:rsidRPr="00CD1FB2" w:rsidRDefault="005C5686" w:rsidP="00D84C94">
            <w:pPr>
              <w:pStyle w:val="ColumnHeading"/>
              <w:keepNext/>
            </w:pPr>
            <w:r w:rsidRPr="00CD1FB2">
              <w:t>Amendamentul</w:t>
            </w:r>
          </w:p>
        </w:tc>
      </w:tr>
      <w:tr w:rsidR="005C5686" w:rsidRPr="00CD1FB2" w14:paraId="7D8E3959" w14:textId="77777777" w:rsidTr="00D84C94">
        <w:trPr>
          <w:jc w:val="center"/>
        </w:trPr>
        <w:tc>
          <w:tcPr>
            <w:tcW w:w="4876" w:type="dxa"/>
          </w:tcPr>
          <w:p w14:paraId="6DEF5E6E" w14:textId="77777777" w:rsidR="005C5686" w:rsidRPr="00CD1FB2" w:rsidRDefault="005C5686" w:rsidP="00D84C94">
            <w:pPr>
              <w:pStyle w:val="Normal6"/>
              <w:rPr>
                <w:lang w:val="ro-RO"/>
              </w:rPr>
            </w:pPr>
            <w:r w:rsidRPr="00CD1FB2">
              <w:rPr>
                <w:lang w:val="ro-RO"/>
              </w:rPr>
              <w:t>5a.</w:t>
            </w:r>
            <w:r w:rsidRPr="00CD1FB2">
              <w:rPr>
                <w:lang w:val="ro-RO"/>
              </w:rPr>
              <w:tab/>
              <w:t xml:space="preserve">Limita de 50 % prevăzută la alineatul (1) se majorează la </w:t>
            </w:r>
            <w:r w:rsidRPr="00CD1FB2">
              <w:rPr>
                <w:b/>
                <w:i/>
                <w:lang w:val="ro-RO"/>
              </w:rPr>
              <w:t>60</w:t>
            </w:r>
            <w:r w:rsidRPr="00CD1FB2">
              <w:rPr>
                <w:lang w:val="ro-RO"/>
              </w:rPr>
              <w:t> % pentru cheltuielile legate de obiectivele menționate la articolul 46 litera (a), (b) sau (c) dacă sunt îndeplinite următoarele condiții:</w:t>
            </w:r>
          </w:p>
        </w:tc>
        <w:tc>
          <w:tcPr>
            <w:tcW w:w="4876" w:type="dxa"/>
          </w:tcPr>
          <w:p w14:paraId="13068E4F" w14:textId="77777777" w:rsidR="005C5686" w:rsidRPr="00CD1FB2" w:rsidRDefault="005C5686" w:rsidP="00D84C94">
            <w:pPr>
              <w:pStyle w:val="Normal6"/>
              <w:rPr>
                <w:szCs w:val="24"/>
                <w:lang w:val="ro-RO"/>
              </w:rPr>
            </w:pPr>
            <w:r w:rsidRPr="00CD1FB2">
              <w:rPr>
                <w:lang w:val="ro-RO"/>
              </w:rPr>
              <w:t>5a.</w:t>
            </w:r>
            <w:r w:rsidRPr="00CD1FB2">
              <w:rPr>
                <w:lang w:val="ro-RO"/>
              </w:rPr>
              <w:tab/>
              <w:t xml:space="preserve">Limita de 50 % prevăzută la alineatul (1) se majorează la </w:t>
            </w:r>
            <w:r w:rsidRPr="00CD1FB2">
              <w:rPr>
                <w:b/>
                <w:i/>
                <w:lang w:val="ro-RO"/>
              </w:rPr>
              <w:t>70</w:t>
            </w:r>
            <w:r w:rsidRPr="00CD1FB2">
              <w:rPr>
                <w:lang w:val="ro-RO"/>
              </w:rPr>
              <w:t> % pentru cheltuielile legate de obiectivele menționate la articolul 46 litera (a), (b) sau (c) dacă sunt îndeplinite următoarele condiții:</w:t>
            </w:r>
          </w:p>
        </w:tc>
      </w:tr>
    </w:tbl>
    <w:p w14:paraId="543B0491" w14:textId="77777777" w:rsidR="005C5686" w:rsidRPr="00CD1FB2" w:rsidRDefault="005C5686" w:rsidP="005C5686"/>
    <w:p w14:paraId="772B049E" w14:textId="77777777" w:rsidR="005C5686" w:rsidRPr="00CD1FB2" w:rsidRDefault="005C5686" w:rsidP="005C5686">
      <w:pPr>
        <w:pStyle w:val="AmNumberTabs"/>
      </w:pPr>
      <w:r w:rsidRPr="00CD1FB2">
        <w:t>Amendamentul</w:t>
      </w:r>
      <w:r w:rsidRPr="00CD1FB2">
        <w:tab/>
      </w:r>
      <w:r w:rsidRPr="00CD1FB2">
        <w:tab/>
        <w:t>117</w:t>
      </w:r>
    </w:p>
    <w:p w14:paraId="485D085A" w14:textId="77777777" w:rsidR="005C5686" w:rsidRPr="00CD1FB2" w:rsidRDefault="005C5686" w:rsidP="005C5686"/>
    <w:p w14:paraId="34162E5A" w14:textId="77777777" w:rsidR="005C5686" w:rsidRPr="00CD1FB2" w:rsidRDefault="005C5686" w:rsidP="005C5686">
      <w:pPr>
        <w:pStyle w:val="NormalBold"/>
        <w:keepNext/>
      </w:pPr>
      <w:r w:rsidRPr="00CD1FB2">
        <w:t>Propunere de regulament</w:t>
      </w:r>
    </w:p>
    <w:p w14:paraId="51FCFB60" w14:textId="77777777" w:rsidR="005C5686" w:rsidRPr="00CD1FB2" w:rsidRDefault="005C5686" w:rsidP="005C5686">
      <w:pPr>
        <w:pStyle w:val="NormalBold"/>
      </w:pPr>
      <w:r w:rsidRPr="00CD1FB2">
        <w:t>Articolul 2 – paragraful 1 – punctul 1 – litera b</w:t>
      </w:r>
    </w:p>
    <w:p w14:paraId="7144730E" w14:textId="77777777" w:rsidR="005C5686" w:rsidRPr="00CD1FB2" w:rsidRDefault="005C5686" w:rsidP="005C5686">
      <w:pPr>
        <w:keepNext/>
      </w:pPr>
      <w:r w:rsidRPr="00CD1FB2">
        <w:t>Regulamentul (UE) 2021/2115</w:t>
      </w:r>
    </w:p>
    <w:p w14:paraId="69FED07A" w14:textId="77777777" w:rsidR="005C5686" w:rsidRPr="00CD1FB2" w:rsidRDefault="005C5686" w:rsidP="005C5686">
      <w:r w:rsidRPr="00CD1FB2">
        <w:t>Articolul 52 – alineatul 5 a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1FB6020C" w14:textId="77777777" w:rsidTr="00D84C94">
        <w:trPr>
          <w:jc w:val="center"/>
        </w:trPr>
        <w:tc>
          <w:tcPr>
            <w:tcW w:w="9752" w:type="dxa"/>
            <w:gridSpan w:val="2"/>
          </w:tcPr>
          <w:p w14:paraId="6F90C3D7" w14:textId="77777777" w:rsidR="005C5686" w:rsidRPr="00CD1FB2" w:rsidRDefault="005C5686" w:rsidP="00D84C94">
            <w:pPr>
              <w:keepNext/>
            </w:pPr>
          </w:p>
        </w:tc>
      </w:tr>
      <w:tr w:rsidR="005C5686" w:rsidRPr="00CD1FB2" w14:paraId="1797A00A" w14:textId="77777777" w:rsidTr="00D84C94">
        <w:trPr>
          <w:jc w:val="center"/>
        </w:trPr>
        <w:tc>
          <w:tcPr>
            <w:tcW w:w="4876" w:type="dxa"/>
          </w:tcPr>
          <w:p w14:paraId="2479526A" w14:textId="77777777" w:rsidR="005C5686" w:rsidRPr="00CD1FB2" w:rsidRDefault="005C5686" w:rsidP="00D84C94">
            <w:pPr>
              <w:pStyle w:val="ColumnHeading"/>
              <w:keepNext/>
            </w:pPr>
            <w:r w:rsidRPr="00CD1FB2">
              <w:t>Textul propus de Comisie</w:t>
            </w:r>
          </w:p>
        </w:tc>
        <w:tc>
          <w:tcPr>
            <w:tcW w:w="4876" w:type="dxa"/>
          </w:tcPr>
          <w:p w14:paraId="5D5B6DFE" w14:textId="77777777" w:rsidR="005C5686" w:rsidRPr="00CD1FB2" w:rsidRDefault="005C5686" w:rsidP="00D84C94">
            <w:pPr>
              <w:pStyle w:val="ColumnHeading"/>
              <w:keepNext/>
            </w:pPr>
            <w:r w:rsidRPr="00CD1FB2">
              <w:t>Amendamentul</w:t>
            </w:r>
          </w:p>
        </w:tc>
      </w:tr>
      <w:tr w:rsidR="005C5686" w:rsidRPr="00CD1FB2" w14:paraId="10896170" w14:textId="77777777" w:rsidTr="00D84C94">
        <w:trPr>
          <w:jc w:val="center"/>
        </w:trPr>
        <w:tc>
          <w:tcPr>
            <w:tcW w:w="4876" w:type="dxa"/>
          </w:tcPr>
          <w:p w14:paraId="2EE34F4A" w14:textId="77777777" w:rsidR="005C5686" w:rsidRPr="00CD1FB2" w:rsidRDefault="005C5686" w:rsidP="00D84C94">
            <w:pPr>
              <w:pStyle w:val="Normal6"/>
              <w:rPr>
                <w:lang w:val="ro-RO"/>
              </w:rPr>
            </w:pPr>
            <w:r w:rsidRPr="00CD1FB2">
              <w:rPr>
                <w:lang w:val="ro-RO"/>
              </w:rPr>
              <w:t>(b)</w:t>
            </w:r>
            <w:r w:rsidRPr="00CD1FB2">
              <w:rPr>
                <w:lang w:val="ro-RO"/>
              </w:rPr>
              <w:tab/>
              <w:t>investițiile menționate la litera (a) sunt efectuate în unitățile acestor tineri fermieri sau noi fermieri în cadrul primului lor program operațional.</w:t>
            </w:r>
          </w:p>
        </w:tc>
        <w:tc>
          <w:tcPr>
            <w:tcW w:w="4876" w:type="dxa"/>
          </w:tcPr>
          <w:p w14:paraId="61659170" w14:textId="77777777" w:rsidR="005C5686" w:rsidRPr="00CD1FB2" w:rsidRDefault="005C5686" w:rsidP="00D84C94">
            <w:pPr>
              <w:pStyle w:val="Normal6"/>
              <w:rPr>
                <w:szCs w:val="24"/>
                <w:lang w:val="ro-RO"/>
              </w:rPr>
            </w:pPr>
            <w:r w:rsidRPr="00CD1FB2">
              <w:rPr>
                <w:lang w:val="ro-RO"/>
              </w:rPr>
              <w:t>(b)</w:t>
            </w:r>
            <w:r w:rsidRPr="00CD1FB2">
              <w:rPr>
                <w:lang w:val="ro-RO"/>
              </w:rPr>
              <w:tab/>
              <w:t xml:space="preserve">investițiile menționate la litera (a) sunt efectuate în unitățile acestor tineri fermieri sau noi fermieri </w:t>
            </w:r>
            <w:r w:rsidRPr="00CD1FB2">
              <w:rPr>
                <w:b/>
                <w:i/>
                <w:lang w:val="ro-RO"/>
              </w:rPr>
              <w:t xml:space="preserve">sau, în cazul sectorului fructelor și legumelor, la producătorii care se alătură unei organizații de producători recunoscută pentru prima dată în temeiul Regulamentului (UE) nr. 1308/2013, </w:t>
            </w:r>
            <w:r w:rsidRPr="00CD1FB2">
              <w:rPr>
                <w:lang w:val="ro-RO"/>
              </w:rPr>
              <w:t>în cadrul primului lor program operațional</w:t>
            </w:r>
            <w:r w:rsidRPr="00CD1FB2">
              <w:rPr>
                <w:b/>
                <w:i/>
                <w:lang w:val="ro-RO"/>
              </w:rPr>
              <w:t xml:space="preserve"> și în cursul celor șapte ani de la data la care tinerii fermieri sau noul fermier s-au alăturat organizației de producători</w:t>
            </w:r>
            <w:r w:rsidRPr="00CD1FB2">
              <w:rPr>
                <w:lang w:val="ro-RO"/>
              </w:rPr>
              <w:t>.</w:t>
            </w:r>
          </w:p>
        </w:tc>
      </w:tr>
    </w:tbl>
    <w:p w14:paraId="016BC0CF" w14:textId="77777777" w:rsidR="005C5686" w:rsidRPr="00CD1FB2" w:rsidRDefault="005C5686" w:rsidP="005C5686"/>
    <w:p w14:paraId="1DD084BE" w14:textId="77777777" w:rsidR="005C5686" w:rsidRPr="00CD1FB2" w:rsidRDefault="005C5686" w:rsidP="005C5686">
      <w:pPr>
        <w:pStyle w:val="AmNumberTabs"/>
      </w:pPr>
      <w:r w:rsidRPr="00CD1FB2">
        <w:t>Amendamentul</w:t>
      </w:r>
      <w:r w:rsidRPr="00CD1FB2">
        <w:tab/>
      </w:r>
      <w:r w:rsidRPr="00CD1FB2">
        <w:tab/>
        <w:t>118</w:t>
      </w:r>
    </w:p>
    <w:p w14:paraId="638121B3" w14:textId="77777777" w:rsidR="005C5686" w:rsidRPr="00CD1FB2" w:rsidRDefault="005C5686" w:rsidP="005C5686"/>
    <w:p w14:paraId="6BF6A99A" w14:textId="77777777" w:rsidR="005C5686" w:rsidRPr="00CD1FB2" w:rsidRDefault="005C5686" w:rsidP="005C5686">
      <w:pPr>
        <w:pStyle w:val="NormalBold"/>
        <w:keepNext/>
      </w:pPr>
      <w:r w:rsidRPr="00CD1FB2">
        <w:t>Propunere de regulament</w:t>
      </w:r>
    </w:p>
    <w:p w14:paraId="70D56BBC" w14:textId="77777777" w:rsidR="005C5686" w:rsidRPr="00CD1FB2" w:rsidRDefault="005C5686" w:rsidP="005C5686">
      <w:pPr>
        <w:pStyle w:val="NormalBold"/>
      </w:pPr>
      <w:r w:rsidRPr="00CD1FB2">
        <w:t>Articolul 2 – paragraful 1 – punctul 1 – litera ca (nouă)</w:t>
      </w:r>
    </w:p>
    <w:p w14:paraId="4692EFA0" w14:textId="77777777" w:rsidR="005C5686" w:rsidRPr="00CD1FB2" w:rsidRDefault="005C5686" w:rsidP="005C5686">
      <w:pPr>
        <w:keepNext/>
      </w:pPr>
      <w:r w:rsidRPr="00CD1FB2">
        <w:t>Regulamentul (UE) 2021/2115</w:t>
      </w:r>
    </w:p>
    <w:p w14:paraId="0DFFAF5C" w14:textId="77777777" w:rsidR="005C5686" w:rsidRPr="00CD1FB2" w:rsidRDefault="005C5686" w:rsidP="005C5686">
      <w:r w:rsidRPr="00CD1FB2">
        <w:t>Articolul 52 – alineatul 7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5EA5390" w14:textId="77777777" w:rsidTr="00D84C94">
        <w:trPr>
          <w:jc w:val="center"/>
        </w:trPr>
        <w:tc>
          <w:tcPr>
            <w:tcW w:w="9752" w:type="dxa"/>
            <w:gridSpan w:val="2"/>
          </w:tcPr>
          <w:p w14:paraId="24F714EB" w14:textId="77777777" w:rsidR="005C5686" w:rsidRPr="00CD1FB2" w:rsidRDefault="005C5686" w:rsidP="00D84C94">
            <w:pPr>
              <w:keepNext/>
            </w:pPr>
          </w:p>
        </w:tc>
      </w:tr>
      <w:tr w:rsidR="005C5686" w:rsidRPr="00CD1FB2" w14:paraId="71463144" w14:textId="77777777" w:rsidTr="00D84C94">
        <w:trPr>
          <w:jc w:val="center"/>
        </w:trPr>
        <w:tc>
          <w:tcPr>
            <w:tcW w:w="4876" w:type="dxa"/>
          </w:tcPr>
          <w:p w14:paraId="79948D22" w14:textId="77777777" w:rsidR="005C5686" w:rsidRPr="00CD1FB2" w:rsidRDefault="005C5686" w:rsidP="00D84C94">
            <w:pPr>
              <w:pStyle w:val="ColumnHeading"/>
              <w:keepNext/>
            </w:pPr>
            <w:r w:rsidRPr="00CD1FB2">
              <w:t>Textul propus de Comisie</w:t>
            </w:r>
          </w:p>
        </w:tc>
        <w:tc>
          <w:tcPr>
            <w:tcW w:w="4876" w:type="dxa"/>
          </w:tcPr>
          <w:p w14:paraId="52F738AD" w14:textId="77777777" w:rsidR="005C5686" w:rsidRPr="00CD1FB2" w:rsidRDefault="005C5686" w:rsidP="00D84C94">
            <w:pPr>
              <w:pStyle w:val="ColumnHeading"/>
              <w:keepNext/>
            </w:pPr>
            <w:r w:rsidRPr="00CD1FB2">
              <w:t>Amendamentul</w:t>
            </w:r>
          </w:p>
        </w:tc>
      </w:tr>
      <w:tr w:rsidR="005C5686" w:rsidRPr="00CD1FB2" w14:paraId="1188C711" w14:textId="77777777" w:rsidTr="00D84C94">
        <w:trPr>
          <w:jc w:val="center"/>
        </w:trPr>
        <w:tc>
          <w:tcPr>
            <w:tcW w:w="4876" w:type="dxa"/>
          </w:tcPr>
          <w:p w14:paraId="2CDCF78A" w14:textId="77777777" w:rsidR="005C5686" w:rsidRPr="00CD1FB2" w:rsidRDefault="005C5686" w:rsidP="00D84C94">
            <w:pPr>
              <w:pStyle w:val="Normal6"/>
              <w:rPr>
                <w:lang w:val="ro-RO"/>
              </w:rPr>
            </w:pPr>
          </w:p>
        </w:tc>
        <w:tc>
          <w:tcPr>
            <w:tcW w:w="4876" w:type="dxa"/>
          </w:tcPr>
          <w:p w14:paraId="34112A19" w14:textId="77777777" w:rsidR="005C5686" w:rsidRPr="00CD1FB2" w:rsidRDefault="005C5686" w:rsidP="00D84C94">
            <w:pPr>
              <w:pStyle w:val="Normal6"/>
              <w:rPr>
                <w:szCs w:val="24"/>
                <w:lang w:val="ro-RO"/>
              </w:rPr>
            </w:pPr>
            <w:r w:rsidRPr="00CD1FB2">
              <w:rPr>
                <w:b/>
                <w:i/>
                <w:lang w:val="ro-RO"/>
              </w:rPr>
              <w:t>(ca)</w:t>
            </w:r>
            <w:r w:rsidRPr="00CD1FB2">
              <w:rPr>
                <w:b/>
                <w:i/>
                <w:lang w:val="ro-RO"/>
              </w:rPr>
              <w:tab/>
              <w:t>se adaugă următorul alineat:</w:t>
            </w:r>
          </w:p>
        </w:tc>
      </w:tr>
      <w:tr w:rsidR="005C5686" w:rsidRPr="00CD1FB2" w14:paraId="2F66DC7A" w14:textId="77777777" w:rsidTr="00D84C94">
        <w:trPr>
          <w:jc w:val="center"/>
        </w:trPr>
        <w:tc>
          <w:tcPr>
            <w:tcW w:w="4876" w:type="dxa"/>
          </w:tcPr>
          <w:p w14:paraId="4749A3AD" w14:textId="77777777" w:rsidR="005C5686" w:rsidRPr="00CD1FB2" w:rsidRDefault="005C5686" w:rsidP="00D84C94">
            <w:pPr>
              <w:pStyle w:val="Normal6"/>
              <w:rPr>
                <w:lang w:val="ro-RO"/>
              </w:rPr>
            </w:pPr>
          </w:p>
        </w:tc>
        <w:tc>
          <w:tcPr>
            <w:tcW w:w="4876" w:type="dxa"/>
          </w:tcPr>
          <w:p w14:paraId="6F190F24" w14:textId="77777777" w:rsidR="005C5686" w:rsidRPr="00CD1FB2" w:rsidRDefault="005C5686" w:rsidP="00D84C94">
            <w:pPr>
              <w:pStyle w:val="Normal6"/>
              <w:rPr>
                <w:b/>
                <w:i/>
                <w:lang w:val="ro-RO"/>
              </w:rPr>
            </w:pPr>
            <w:r w:rsidRPr="00CD1FB2">
              <w:rPr>
                <w:b/>
                <w:i/>
                <w:lang w:val="ro-RO"/>
              </w:rPr>
              <w:t>„7a.</w:t>
            </w:r>
            <w:r w:rsidRPr="00CD1FB2">
              <w:rPr>
                <w:b/>
                <w:i/>
                <w:lang w:val="ro-RO"/>
              </w:rPr>
              <w:tab/>
              <w:t xml:space="preserve">Dispozițiile alineatului (7) din prezentul articol pot fi extinse la toate produsele care intră sub incidența </w:t>
            </w:r>
            <w:r w:rsidRPr="00CD1FB2">
              <w:rPr>
                <w:b/>
                <w:i/>
                <w:lang w:val="ro-RO"/>
              </w:rPr>
              <w:lastRenderedPageBreak/>
              <w:t>articolelor 42-68.”</w:t>
            </w:r>
          </w:p>
        </w:tc>
      </w:tr>
    </w:tbl>
    <w:p w14:paraId="18250CAA" w14:textId="77777777" w:rsidR="005C5686" w:rsidRPr="00CD1FB2" w:rsidRDefault="005C5686" w:rsidP="005C5686"/>
    <w:p w14:paraId="60638F27" w14:textId="77777777" w:rsidR="005C5686" w:rsidRPr="00CD1FB2" w:rsidRDefault="005C5686" w:rsidP="005C5686">
      <w:pPr>
        <w:pStyle w:val="AmNumberTabs"/>
      </w:pPr>
      <w:r w:rsidRPr="00CD1FB2">
        <w:t>Amendamentul</w:t>
      </w:r>
      <w:r w:rsidRPr="00CD1FB2">
        <w:tab/>
      </w:r>
      <w:r w:rsidRPr="00CD1FB2">
        <w:tab/>
        <w:t>119</w:t>
      </w:r>
    </w:p>
    <w:p w14:paraId="6677AA40" w14:textId="77777777" w:rsidR="005C5686" w:rsidRPr="00CD1FB2" w:rsidRDefault="005C5686" w:rsidP="005C5686"/>
    <w:p w14:paraId="17CB4659" w14:textId="77777777" w:rsidR="005C5686" w:rsidRPr="00CD1FB2" w:rsidRDefault="005C5686" w:rsidP="005C5686">
      <w:pPr>
        <w:pStyle w:val="NormalBold"/>
        <w:keepNext/>
      </w:pPr>
      <w:r w:rsidRPr="00CD1FB2">
        <w:t>Propunere de regulament</w:t>
      </w:r>
    </w:p>
    <w:p w14:paraId="6C5689CA" w14:textId="77777777" w:rsidR="005C5686" w:rsidRPr="00CD1FB2" w:rsidRDefault="005C5686" w:rsidP="005C5686">
      <w:pPr>
        <w:pStyle w:val="NormalBold"/>
      </w:pPr>
      <w:r w:rsidRPr="00CD1FB2">
        <w:t>Articolul 2 – paragraful 1 – punctul 3</w:t>
      </w:r>
    </w:p>
    <w:p w14:paraId="4EF0F2D5" w14:textId="77777777" w:rsidR="005C5686" w:rsidRPr="00CD1FB2" w:rsidRDefault="005C5686" w:rsidP="005C5686">
      <w:pPr>
        <w:keepNext/>
      </w:pPr>
      <w:r w:rsidRPr="00CD1FB2">
        <w:t>Regulamentul (UE) 2021/2115</w:t>
      </w:r>
    </w:p>
    <w:p w14:paraId="0CA0B750" w14:textId="77777777" w:rsidR="005C5686" w:rsidRPr="00CD1FB2" w:rsidRDefault="005C5686" w:rsidP="005C5686">
      <w:r w:rsidRPr="00CD1FB2">
        <w:t>Articolul 88 – alineatul 7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686" w:rsidRPr="00CD1FB2" w14:paraId="39D72409" w14:textId="77777777" w:rsidTr="00D84C94">
        <w:trPr>
          <w:jc w:val="center"/>
        </w:trPr>
        <w:tc>
          <w:tcPr>
            <w:tcW w:w="9752" w:type="dxa"/>
            <w:gridSpan w:val="2"/>
          </w:tcPr>
          <w:p w14:paraId="0CA53B0D" w14:textId="77777777" w:rsidR="005C5686" w:rsidRPr="00CD1FB2" w:rsidRDefault="005C5686" w:rsidP="00D84C94">
            <w:pPr>
              <w:keepNext/>
            </w:pPr>
          </w:p>
        </w:tc>
      </w:tr>
      <w:tr w:rsidR="005C5686" w:rsidRPr="00CD1FB2" w14:paraId="69FF85BE" w14:textId="77777777" w:rsidTr="00D84C94">
        <w:trPr>
          <w:jc w:val="center"/>
        </w:trPr>
        <w:tc>
          <w:tcPr>
            <w:tcW w:w="4876" w:type="dxa"/>
          </w:tcPr>
          <w:p w14:paraId="0D8E3D99" w14:textId="77777777" w:rsidR="005C5686" w:rsidRPr="00CD1FB2" w:rsidRDefault="005C5686" w:rsidP="00D84C94">
            <w:pPr>
              <w:pStyle w:val="ColumnHeading"/>
              <w:keepNext/>
            </w:pPr>
            <w:r w:rsidRPr="00CD1FB2">
              <w:t>Textul propus de Comisie</w:t>
            </w:r>
          </w:p>
        </w:tc>
        <w:tc>
          <w:tcPr>
            <w:tcW w:w="4876" w:type="dxa"/>
          </w:tcPr>
          <w:p w14:paraId="24DDBF45" w14:textId="77777777" w:rsidR="005C5686" w:rsidRPr="00CD1FB2" w:rsidRDefault="005C5686" w:rsidP="00D84C94">
            <w:pPr>
              <w:pStyle w:val="ColumnHeading"/>
              <w:keepNext/>
            </w:pPr>
            <w:r w:rsidRPr="00CD1FB2">
              <w:t>Amendamentul</w:t>
            </w:r>
          </w:p>
        </w:tc>
      </w:tr>
      <w:tr w:rsidR="005C5686" w:rsidRPr="00CD1FB2" w14:paraId="6C9928CE" w14:textId="77777777" w:rsidTr="00D84C94">
        <w:trPr>
          <w:jc w:val="center"/>
        </w:trPr>
        <w:tc>
          <w:tcPr>
            <w:tcW w:w="4876" w:type="dxa"/>
          </w:tcPr>
          <w:p w14:paraId="0ABAB566" w14:textId="77777777" w:rsidR="005C5686" w:rsidRPr="00CD1FB2" w:rsidRDefault="005C5686" w:rsidP="00D84C94">
            <w:pPr>
              <w:pStyle w:val="Normal6"/>
              <w:rPr>
                <w:lang w:val="ro-RO"/>
              </w:rPr>
            </w:pPr>
            <w:r w:rsidRPr="00CD1FB2">
              <w:rPr>
                <w:lang w:val="ro-RO"/>
              </w:rPr>
              <w:t>Începând din 2025, statele membre își pot revizui deciziile menționate la alineatul (6) ca parte a unei cereri de modificare a planurilor lor strategice PAC formulate în conformitate cu articolul 119 și pot decide să utilizeze până la 6 % din alocările lor pentru plățile directe prevăzute în anexa V, după caz, după deducerea alocărilor pentru bumbac prevăzute în anexa VIII, pentru tipurile de intervenții în alte sectoare, menționate în titlul III capitolul III secțiunea 7.</w:t>
            </w:r>
          </w:p>
        </w:tc>
        <w:tc>
          <w:tcPr>
            <w:tcW w:w="4876" w:type="dxa"/>
          </w:tcPr>
          <w:p w14:paraId="37CDC8B2" w14:textId="77777777" w:rsidR="005C5686" w:rsidRPr="00CD1FB2" w:rsidRDefault="005C5686" w:rsidP="00D84C94">
            <w:pPr>
              <w:pStyle w:val="Normal6"/>
              <w:rPr>
                <w:szCs w:val="24"/>
                <w:lang w:val="ro-RO"/>
              </w:rPr>
            </w:pPr>
            <w:r w:rsidRPr="00CD1FB2">
              <w:rPr>
                <w:lang w:val="ro-RO"/>
              </w:rPr>
              <w:t>Începând din 2025, statele membre își pot revizui deciziile menționate la alineatul (6) ca parte a unei cereri de modificare a planurilor lor strategice PAC formulate în conformitate cu articolul 119 și pot decide să utilizeze până la 6 % din alocările lor pentru plățile directe prevăzute în anexa V, după caz, după deducerea alocărilor pentru bumbac prevăzute în anexa VIII, pentru tipurile de intervenții în alte sectoare, menționate în titlul III capitolul III secțiunea 7</w:t>
            </w:r>
            <w:r w:rsidRPr="00CD1FB2">
              <w:rPr>
                <w:b/>
                <w:i/>
                <w:lang w:val="ro-RO"/>
              </w:rPr>
              <w:t>, cu condiția ca o astfel de decizie să nu afecteze nivelul sprijinului de bază pentru venit în scopul sustenabilității</w:t>
            </w:r>
            <w:r w:rsidRPr="00CD1FB2">
              <w:rPr>
                <w:lang w:val="ro-RO"/>
              </w:rPr>
              <w:t>.</w:t>
            </w:r>
          </w:p>
        </w:tc>
      </w:tr>
    </w:tbl>
    <w:p w14:paraId="4ABF665D" w14:textId="77777777" w:rsidR="005C5686" w:rsidRPr="00CD1FB2" w:rsidRDefault="005C5686" w:rsidP="005C5686"/>
    <w:p w14:paraId="2BC6DD9F" w14:textId="77777777" w:rsidR="005C5686" w:rsidRPr="00CD1FB2" w:rsidRDefault="005C5686" w:rsidP="005C5686">
      <w:pPr>
        <w:pStyle w:val="AmNumberTabs"/>
      </w:pPr>
      <w:r w:rsidRPr="00CD1FB2">
        <w:t>Amendamentul</w:t>
      </w:r>
      <w:r w:rsidRPr="00CD1FB2">
        <w:tab/>
      </w:r>
      <w:r w:rsidRPr="00CD1FB2">
        <w:tab/>
        <w:t>120</w:t>
      </w:r>
    </w:p>
    <w:p w14:paraId="0730DC74" w14:textId="77777777" w:rsidR="005C5686" w:rsidRPr="00CD1FB2" w:rsidRDefault="005C5686" w:rsidP="005C5686">
      <w:pPr>
        <w:pStyle w:val="NormalBold12b"/>
      </w:pPr>
      <w:r w:rsidRPr="00CD1FB2">
        <w:t>Propunere de regulament</w:t>
      </w:r>
    </w:p>
    <w:p w14:paraId="788610C0" w14:textId="77777777" w:rsidR="005C5686" w:rsidRPr="00CD1FB2" w:rsidRDefault="005C5686" w:rsidP="005C5686">
      <w:pPr>
        <w:pStyle w:val="NormalBold"/>
      </w:pPr>
      <w:r w:rsidRPr="00CD1FB2">
        <w:t>Articolul 3 a (nou)</w:t>
      </w:r>
    </w:p>
    <w:p w14:paraId="4A3D81F2" w14:textId="77777777" w:rsidR="005C5686" w:rsidRPr="00CD1FB2" w:rsidRDefault="005C5686" w:rsidP="005C5686">
      <w:r w:rsidRPr="00CD1FB2">
        <w:t>Regulamentul (UE) 2024/1143</w:t>
      </w:r>
    </w:p>
    <w:p w14:paraId="34AF05D8" w14:textId="77777777" w:rsidR="005C5686" w:rsidRPr="00CD1FB2" w:rsidRDefault="005C5686" w:rsidP="005C5686">
      <w:r w:rsidRPr="00CD1FB2">
        <w:t>Articolul 37 – alineatul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5686" w:rsidRPr="00CD1FB2" w14:paraId="7E0C2339" w14:textId="77777777" w:rsidTr="00D84C94">
        <w:trPr>
          <w:trHeight w:hRule="exact" w:val="240"/>
          <w:jc w:val="center"/>
        </w:trPr>
        <w:tc>
          <w:tcPr>
            <w:tcW w:w="9752" w:type="dxa"/>
            <w:gridSpan w:val="2"/>
            <w:tcBorders>
              <w:top w:val="nil"/>
              <w:left w:val="nil"/>
              <w:bottom w:val="nil"/>
              <w:right w:val="nil"/>
            </w:tcBorders>
          </w:tcPr>
          <w:p w14:paraId="397FFCA5" w14:textId="77777777" w:rsidR="005C5686" w:rsidRPr="00CD1FB2" w:rsidRDefault="005C5686" w:rsidP="00D84C94"/>
        </w:tc>
      </w:tr>
      <w:tr w:rsidR="005C5686" w:rsidRPr="00CD1FB2" w14:paraId="6ECC83D5" w14:textId="77777777" w:rsidTr="00D84C94">
        <w:trPr>
          <w:trHeight w:val="240"/>
          <w:jc w:val="center"/>
        </w:trPr>
        <w:tc>
          <w:tcPr>
            <w:tcW w:w="4876" w:type="dxa"/>
            <w:tcBorders>
              <w:top w:val="nil"/>
              <w:left w:val="nil"/>
              <w:bottom w:val="nil"/>
              <w:right w:val="nil"/>
            </w:tcBorders>
          </w:tcPr>
          <w:p w14:paraId="32B04761" w14:textId="77777777" w:rsidR="005C5686" w:rsidRPr="00CD1FB2" w:rsidRDefault="005C5686" w:rsidP="00D84C94">
            <w:pPr>
              <w:pStyle w:val="AmColumnHeading"/>
            </w:pPr>
            <w:r w:rsidRPr="00CD1FB2">
              <w:t>Textul în vigoare</w:t>
            </w:r>
          </w:p>
        </w:tc>
        <w:tc>
          <w:tcPr>
            <w:tcW w:w="4876" w:type="dxa"/>
            <w:tcBorders>
              <w:top w:val="nil"/>
              <w:left w:val="nil"/>
              <w:bottom w:val="nil"/>
              <w:right w:val="nil"/>
            </w:tcBorders>
          </w:tcPr>
          <w:p w14:paraId="2FAF2FE0" w14:textId="77777777" w:rsidR="005C5686" w:rsidRPr="00CD1FB2" w:rsidRDefault="005C5686" w:rsidP="00D84C94">
            <w:pPr>
              <w:pStyle w:val="AmColumnHeading"/>
            </w:pPr>
            <w:r w:rsidRPr="00CD1FB2">
              <w:t>Amendamentul</w:t>
            </w:r>
          </w:p>
        </w:tc>
      </w:tr>
      <w:tr w:rsidR="005C5686" w:rsidRPr="00CD1FB2" w14:paraId="557A09C0" w14:textId="77777777" w:rsidTr="00D84C94">
        <w:trPr>
          <w:jc w:val="center"/>
        </w:trPr>
        <w:tc>
          <w:tcPr>
            <w:tcW w:w="4876" w:type="dxa"/>
            <w:tcBorders>
              <w:top w:val="nil"/>
              <w:left w:val="nil"/>
              <w:bottom w:val="nil"/>
              <w:right w:val="nil"/>
            </w:tcBorders>
          </w:tcPr>
          <w:p w14:paraId="36EA6BF4" w14:textId="77777777" w:rsidR="005C5686" w:rsidRPr="00CD1FB2" w:rsidRDefault="005C5686" w:rsidP="00D84C94">
            <w:pPr>
              <w:pStyle w:val="Normal6a"/>
            </w:pPr>
          </w:p>
        </w:tc>
        <w:tc>
          <w:tcPr>
            <w:tcW w:w="4876" w:type="dxa"/>
            <w:tcBorders>
              <w:top w:val="nil"/>
              <w:left w:val="nil"/>
              <w:bottom w:val="nil"/>
              <w:right w:val="nil"/>
            </w:tcBorders>
          </w:tcPr>
          <w:p w14:paraId="5A3C46EE" w14:textId="77777777" w:rsidR="005C5686" w:rsidRPr="00CD1FB2" w:rsidRDefault="005C5686" w:rsidP="00D84C94">
            <w:pPr>
              <w:pStyle w:val="Normal6a"/>
              <w:jc w:val="center"/>
            </w:pPr>
            <w:r w:rsidRPr="00CD1FB2">
              <w:rPr>
                <w:b/>
                <w:i/>
              </w:rPr>
              <w:t>Articolul 3a</w:t>
            </w:r>
          </w:p>
        </w:tc>
      </w:tr>
      <w:tr w:rsidR="005C5686" w:rsidRPr="00CD1FB2" w14:paraId="20A02E92" w14:textId="77777777" w:rsidTr="00D84C94">
        <w:trPr>
          <w:jc w:val="center"/>
        </w:trPr>
        <w:tc>
          <w:tcPr>
            <w:tcW w:w="4876" w:type="dxa"/>
            <w:tcBorders>
              <w:top w:val="nil"/>
              <w:left w:val="nil"/>
              <w:bottom w:val="nil"/>
              <w:right w:val="nil"/>
            </w:tcBorders>
          </w:tcPr>
          <w:p w14:paraId="45D4FD2A" w14:textId="77777777" w:rsidR="005C5686" w:rsidRPr="00CD1FB2" w:rsidRDefault="005C5686" w:rsidP="00D84C94">
            <w:pPr>
              <w:pStyle w:val="Normal6a"/>
            </w:pPr>
          </w:p>
        </w:tc>
        <w:tc>
          <w:tcPr>
            <w:tcW w:w="4876" w:type="dxa"/>
            <w:tcBorders>
              <w:top w:val="nil"/>
              <w:left w:val="nil"/>
              <w:bottom w:val="nil"/>
              <w:right w:val="nil"/>
            </w:tcBorders>
          </w:tcPr>
          <w:p w14:paraId="17011C1C" w14:textId="77777777" w:rsidR="005C5686" w:rsidRPr="00CD1FB2" w:rsidRDefault="005C5686" w:rsidP="00D84C94">
            <w:pPr>
              <w:pStyle w:val="Normal6a"/>
              <w:jc w:val="center"/>
            </w:pPr>
            <w:r w:rsidRPr="00CD1FB2">
              <w:rPr>
                <w:b/>
                <w:i/>
              </w:rPr>
              <w:t>Modificări aduse Regulamentului (UE) 2024/1143</w:t>
            </w:r>
          </w:p>
        </w:tc>
      </w:tr>
      <w:tr w:rsidR="005C5686" w:rsidRPr="00CD1FB2" w14:paraId="53FA321C" w14:textId="77777777" w:rsidTr="00D84C94">
        <w:trPr>
          <w:jc w:val="center"/>
        </w:trPr>
        <w:tc>
          <w:tcPr>
            <w:tcW w:w="4876" w:type="dxa"/>
            <w:tcBorders>
              <w:top w:val="nil"/>
              <w:left w:val="nil"/>
              <w:bottom w:val="nil"/>
              <w:right w:val="nil"/>
            </w:tcBorders>
          </w:tcPr>
          <w:p w14:paraId="3C276D0F" w14:textId="77777777" w:rsidR="005C5686" w:rsidRPr="00CD1FB2" w:rsidRDefault="005C5686" w:rsidP="00D84C94">
            <w:pPr>
              <w:pStyle w:val="Normal6a"/>
            </w:pPr>
          </w:p>
        </w:tc>
        <w:tc>
          <w:tcPr>
            <w:tcW w:w="4876" w:type="dxa"/>
            <w:tcBorders>
              <w:top w:val="nil"/>
              <w:left w:val="nil"/>
              <w:bottom w:val="nil"/>
              <w:right w:val="nil"/>
            </w:tcBorders>
          </w:tcPr>
          <w:p w14:paraId="4F8FA001" w14:textId="77777777" w:rsidR="005C5686" w:rsidRPr="00CD1FB2" w:rsidRDefault="005C5686" w:rsidP="00D84C94">
            <w:pPr>
              <w:pStyle w:val="Normal6a"/>
            </w:pPr>
            <w:r w:rsidRPr="00CD1FB2">
              <w:rPr>
                <w:b/>
                <w:i/>
              </w:rPr>
              <w:t>La articolul 37, alineatul (5) se înlocuiește cu următorul text:</w:t>
            </w:r>
          </w:p>
        </w:tc>
      </w:tr>
      <w:tr w:rsidR="005C5686" w:rsidRPr="00CD1FB2" w14:paraId="72535D13" w14:textId="77777777" w:rsidTr="00D84C94">
        <w:trPr>
          <w:jc w:val="center"/>
        </w:trPr>
        <w:tc>
          <w:tcPr>
            <w:tcW w:w="4876" w:type="dxa"/>
            <w:tcBorders>
              <w:top w:val="nil"/>
              <w:left w:val="nil"/>
              <w:bottom w:val="nil"/>
              <w:right w:val="nil"/>
            </w:tcBorders>
          </w:tcPr>
          <w:p w14:paraId="40613DA7" w14:textId="77777777" w:rsidR="005C5686" w:rsidRPr="00CD1FB2" w:rsidRDefault="005C5686" w:rsidP="00D84C94">
            <w:pPr>
              <w:pStyle w:val="Normal6a"/>
            </w:pPr>
            <w:r w:rsidRPr="00CD1FB2">
              <w:t xml:space="preserve">5. În cazul în care produsele agricole sunt desemnate printr-o indicație geografică, o indicație a numelui producătorului sau operatorului apare pe etichete în același câmp vizual ca indicația geografică. În acest caz, prin numele operatorului se </w:t>
            </w:r>
            <w:r w:rsidRPr="00CD1FB2">
              <w:lastRenderedPageBreak/>
              <w:t>înțelege numele operatorului care este responsabil de etapa de producție în care este obținut produsul vizat de indicația geografică sau care este responsabil de efectuarea prelucrării substanțiale a produsului respectiv.</w:t>
            </w:r>
          </w:p>
        </w:tc>
        <w:tc>
          <w:tcPr>
            <w:tcW w:w="4876" w:type="dxa"/>
            <w:tcBorders>
              <w:top w:val="nil"/>
              <w:left w:val="nil"/>
              <w:bottom w:val="nil"/>
              <w:right w:val="nil"/>
            </w:tcBorders>
          </w:tcPr>
          <w:p w14:paraId="6D871591" w14:textId="6AF83C74" w:rsidR="005C5686" w:rsidRPr="00CD1FB2" w:rsidRDefault="005C5686" w:rsidP="00D84C94">
            <w:pPr>
              <w:pStyle w:val="Normal6a"/>
            </w:pPr>
            <w:r w:rsidRPr="00CD1FB2">
              <w:rPr>
                <w:bCs/>
                <w:iCs/>
              </w:rPr>
              <w:lastRenderedPageBreak/>
              <w:t xml:space="preserve">„5. </w:t>
            </w:r>
            <w:r w:rsidRPr="00CD1FB2">
              <w:t xml:space="preserve">În cazul în care produsele agricole sunt desemnate printr-o indicație geografică, o indicație a numelui producătorului sau operatorului apare pe etichete în același câmp vizual ca indicația geografică. În acest caz, prin numele operatorului se </w:t>
            </w:r>
            <w:r w:rsidRPr="00CD1FB2">
              <w:lastRenderedPageBreak/>
              <w:t>înțelege numele operatorului care este responsabil de etapa de producție în care este obținut produsul vizat de indicația geografică sau care este responsabil de efectuarea prelucrării substanțiale a produsului respectiv.</w:t>
            </w:r>
          </w:p>
        </w:tc>
      </w:tr>
      <w:tr w:rsidR="005C5686" w:rsidRPr="00CD1FB2" w14:paraId="1B171C01" w14:textId="77777777" w:rsidTr="00D84C94">
        <w:trPr>
          <w:jc w:val="center"/>
        </w:trPr>
        <w:tc>
          <w:tcPr>
            <w:tcW w:w="4876" w:type="dxa"/>
            <w:tcBorders>
              <w:top w:val="nil"/>
              <w:left w:val="nil"/>
              <w:bottom w:val="nil"/>
              <w:right w:val="nil"/>
            </w:tcBorders>
          </w:tcPr>
          <w:p w14:paraId="0326966B" w14:textId="77777777" w:rsidR="005C5686" w:rsidRPr="00CD1FB2" w:rsidRDefault="005C5686" w:rsidP="00D84C94">
            <w:pPr>
              <w:pStyle w:val="Normal6a"/>
            </w:pPr>
            <w:r w:rsidRPr="00CD1FB2">
              <w:rPr>
                <w:b/>
                <w:i/>
              </w:rPr>
              <w:lastRenderedPageBreak/>
              <w:t>În cazul băuturilor spirtoase desemnate printr-o indicație geografică, o indicație a numelui producătorului apare pe etichete în același câmp vizual ca indicația geografică.</w:t>
            </w:r>
          </w:p>
        </w:tc>
        <w:tc>
          <w:tcPr>
            <w:tcW w:w="4876" w:type="dxa"/>
            <w:tcBorders>
              <w:top w:val="nil"/>
              <w:left w:val="nil"/>
              <w:bottom w:val="nil"/>
              <w:right w:val="nil"/>
            </w:tcBorders>
          </w:tcPr>
          <w:p w14:paraId="7A654BBA" w14:textId="77777777" w:rsidR="005C5686" w:rsidRPr="00CD1FB2" w:rsidRDefault="005C5686" w:rsidP="00D84C94">
            <w:pPr>
              <w:pStyle w:val="Normal6a"/>
            </w:pPr>
          </w:p>
        </w:tc>
      </w:tr>
      <w:tr w:rsidR="005C5686" w:rsidRPr="00CD1FB2" w14:paraId="458D544A" w14:textId="77777777" w:rsidTr="00D84C94">
        <w:trPr>
          <w:jc w:val="center"/>
        </w:trPr>
        <w:tc>
          <w:tcPr>
            <w:tcW w:w="4876" w:type="dxa"/>
            <w:tcBorders>
              <w:top w:val="nil"/>
              <w:left w:val="nil"/>
              <w:bottom w:val="nil"/>
              <w:right w:val="nil"/>
            </w:tcBorders>
          </w:tcPr>
          <w:p w14:paraId="609A1F76" w14:textId="77777777" w:rsidR="005C5686" w:rsidRPr="00CD1FB2" w:rsidRDefault="005C5686" w:rsidP="00D84C94">
            <w:pPr>
              <w:pStyle w:val="Normal6a"/>
            </w:pPr>
            <w:r w:rsidRPr="00CD1FB2">
              <w:t>În cazul în care ambalajele sau recipientele prezintă ca cea mai mare față o suprafață astfel cum este descrisă la articolul 16 alineatul (2) din Regulamentul (UE) nr. 1169/2011, indicarea numelui producătorului sau al operatorului este voluntară.</w:t>
            </w:r>
          </w:p>
        </w:tc>
        <w:tc>
          <w:tcPr>
            <w:tcW w:w="4876" w:type="dxa"/>
            <w:tcBorders>
              <w:top w:val="nil"/>
              <w:left w:val="nil"/>
              <w:bottom w:val="nil"/>
              <w:right w:val="nil"/>
            </w:tcBorders>
          </w:tcPr>
          <w:p w14:paraId="13B5EE8D" w14:textId="77777777" w:rsidR="005C5686" w:rsidRPr="00CD1FB2" w:rsidRDefault="005C5686" w:rsidP="00D84C94">
            <w:pPr>
              <w:pStyle w:val="Normal6a"/>
            </w:pPr>
            <w:r w:rsidRPr="00CD1FB2">
              <w:t>În cazul în care ambalajele sau recipientele prezintă ca cea mai mare față o suprafață astfel cum este descrisă la articolul 16 alineatul (2) din Regulamentul (UE) nr. 1169/2011, indicarea numelui producătorului sau al operatorului este voluntară.</w:t>
            </w:r>
          </w:p>
        </w:tc>
      </w:tr>
      <w:tr w:rsidR="005C5686" w:rsidRPr="00CD1FB2" w14:paraId="2FFCA30D" w14:textId="77777777" w:rsidTr="00D84C94">
        <w:trPr>
          <w:jc w:val="center"/>
        </w:trPr>
        <w:tc>
          <w:tcPr>
            <w:tcW w:w="4876" w:type="dxa"/>
            <w:tcBorders>
              <w:top w:val="nil"/>
              <w:left w:val="nil"/>
              <w:bottom w:val="nil"/>
              <w:right w:val="nil"/>
            </w:tcBorders>
          </w:tcPr>
          <w:p w14:paraId="59E77625" w14:textId="77777777" w:rsidR="005C5686" w:rsidRPr="00CD1FB2" w:rsidRDefault="005C5686" w:rsidP="00D84C94">
            <w:pPr>
              <w:pStyle w:val="Normal6a"/>
            </w:pPr>
            <w:r w:rsidRPr="00CD1FB2">
              <w:t xml:space="preserve">Produsele agricole </w:t>
            </w:r>
            <w:r w:rsidRPr="00CD1FB2">
              <w:rPr>
                <w:b/>
                <w:i/>
              </w:rPr>
              <w:t xml:space="preserve">și băuturile spirtoase </w:t>
            </w:r>
            <w:r w:rsidRPr="00CD1FB2">
              <w:t>care sunt comercializate cu o indicație geografică și care au fost etichetate înainte de 14 mai 2026 pot fi introduse în continuare pe piață fără a respecta obligația de a indica numele producătorului sau al operatorului în același câmp vizual cu indicația geografică, până la epuizarea stocurilor existente.</w:t>
            </w:r>
          </w:p>
        </w:tc>
        <w:tc>
          <w:tcPr>
            <w:tcW w:w="4876" w:type="dxa"/>
            <w:tcBorders>
              <w:top w:val="nil"/>
              <w:left w:val="nil"/>
              <w:bottom w:val="nil"/>
              <w:right w:val="nil"/>
            </w:tcBorders>
          </w:tcPr>
          <w:p w14:paraId="1FAC4C6D" w14:textId="77777777" w:rsidR="005C5686" w:rsidRPr="00CD1FB2" w:rsidRDefault="005C5686" w:rsidP="00D84C94">
            <w:pPr>
              <w:pStyle w:val="Normal6a"/>
            </w:pPr>
            <w:r w:rsidRPr="00CD1FB2">
              <w:t>Produsele agricole care sunt comercializate cu o indicație geografică și care au fost etichetate înainte de 14 mai 2026 pot fi introduse în continuare pe piață fără a respecta obligația de a indica numele producătorului sau al operatorului în același câmp vizual cu indicația geografică, până la epuizarea stocurilor existente.</w:t>
            </w:r>
            <w:r w:rsidRPr="00CD1FB2">
              <w:rPr>
                <w:b/>
                <w:i/>
              </w:rPr>
              <w:t>”</w:t>
            </w:r>
          </w:p>
        </w:tc>
      </w:tr>
    </w:tbl>
    <w:p w14:paraId="061F9E7F" w14:textId="446FAF39" w:rsidR="00E365E1" w:rsidRPr="00CD1FB2" w:rsidRDefault="00E365E1" w:rsidP="003B6447"/>
    <w:sectPr w:rsidR="00E365E1" w:rsidRPr="00CD1FB2" w:rsidSect="00E54F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FDD1" w14:textId="77777777" w:rsidR="003B6447" w:rsidRPr="00E54F2A" w:rsidRDefault="003B6447">
      <w:r w:rsidRPr="00E54F2A">
        <w:separator/>
      </w:r>
    </w:p>
  </w:endnote>
  <w:endnote w:type="continuationSeparator" w:id="0">
    <w:p w14:paraId="73641DCC" w14:textId="77777777" w:rsidR="003B6447" w:rsidRPr="00E54F2A" w:rsidRDefault="003B6447">
      <w:r w:rsidRPr="00E54F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9C1CB" w14:textId="77777777" w:rsidR="00064002" w:rsidRPr="00E54F2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BBB94" w14:textId="77777777" w:rsidR="00064002" w:rsidRPr="00E54F2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37183" w14:textId="77777777" w:rsidR="00064002" w:rsidRPr="00E54F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9815E" w14:textId="77777777" w:rsidR="003B6447" w:rsidRPr="00E54F2A" w:rsidRDefault="003B6447">
      <w:r w:rsidRPr="00E54F2A">
        <w:separator/>
      </w:r>
    </w:p>
  </w:footnote>
  <w:footnote w:type="continuationSeparator" w:id="0">
    <w:p w14:paraId="724A31C2" w14:textId="77777777" w:rsidR="003B6447" w:rsidRPr="00E54F2A" w:rsidRDefault="003B6447">
      <w:r w:rsidRPr="00E54F2A">
        <w:continuationSeparator/>
      </w:r>
    </w:p>
  </w:footnote>
  <w:footnote w:id="1">
    <w:p w14:paraId="33848E5A" w14:textId="7310ED81" w:rsidR="00C13E92" w:rsidRPr="00C13E92" w:rsidRDefault="00C13E92" w:rsidP="00C13E92">
      <w:pPr>
        <w:pStyle w:val="FootnoteText"/>
        <w:ind w:left="567" w:hanging="567"/>
        <w:rPr>
          <w:sz w:val="24"/>
          <w:lang w:val="ro-RO"/>
        </w:rPr>
      </w:pPr>
      <w:r w:rsidRPr="00C13E92">
        <w:rPr>
          <w:rStyle w:val="FootnoteReference"/>
          <w:sz w:val="24"/>
          <w:lang w:val="ro-RO"/>
        </w:rPr>
        <w:footnoteRef/>
      </w:r>
      <w:r w:rsidRPr="00C13E92">
        <w:rPr>
          <w:sz w:val="24"/>
          <w:lang w:val="ro-RO"/>
        </w:rPr>
        <w:t xml:space="preserve"> </w:t>
      </w:r>
      <w:r w:rsidRPr="00C13E92">
        <w:rPr>
          <w:sz w:val="24"/>
          <w:lang w:val="ro-RO"/>
        </w:rPr>
        <w:tab/>
      </w:r>
      <w:r w:rsidRPr="00CD1FB2">
        <w:rPr>
          <w:sz w:val="24"/>
          <w:lang w:val="ro-RO"/>
        </w:rPr>
        <w:t xml:space="preserve">Chestiunea a fost retrimisă </w:t>
      </w:r>
      <w:r w:rsidRPr="00C13E92">
        <w:rPr>
          <w:sz w:val="24"/>
          <w:lang w:val="ro-RO"/>
        </w:rPr>
        <w:t>pentru negocieri interinstituționale</w:t>
      </w:r>
      <w:r w:rsidRPr="00CD1FB2">
        <w:rPr>
          <w:sz w:val="24"/>
          <w:lang w:val="ro-RO"/>
        </w:rPr>
        <w:t xml:space="preserve"> comisiei competente în temeiul articolului 60 alineatul (4) al patrulea paragraf din Regulamentul de procedură (A10-0161/2025).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A2571" w14:textId="77777777" w:rsidR="00064002" w:rsidRPr="00E54F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815E9" w14:textId="77777777" w:rsidR="00064002" w:rsidRPr="00E54F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4F4CA" w14:textId="77777777" w:rsidR="00064002" w:rsidRPr="00E54F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4FE67B50">
      <w:start w:val="1"/>
      <w:numFmt w:val="decimal"/>
      <w:lvlText w:val="%1."/>
      <w:lvlJc w:val="left"/>
      <w:pPr>
        <w:ind w:left="930" w:hanging="570"/>
      </w:pPr>
      <w:rPr>
        <w:rFonts w:hint="default"/>
      </w:rPr>
    </w:lvl>
    <w:lvl w:ilvl="1" w:tplc="0A6E8C86" w:tentative="1">
      <w:start w:val="1"/>
      <w:numFmt w:val="lowerLetter"/>
      <w:lvlText w:val="%2."/>
      <w:lvlJc w:val="left"/>
      <w:pPr>
        <w:ind w:left="1440" w:hanging="360"/>
      </w:pPr>
    </w:lvl>
    <w:lvl w:ilvl="2" w:tplc="6522647C" w:tentative="1">
      <w:start w:val="1"/>
      <w:numFmt w:val="lowerRoman"/>
      <w:lvlText w:val="%3."/>
      <w:lvlJc w:val="right"/>
      <w:pPr>
        <w:ind w:left="2160" w:hanging="180"/>
      </w:pPr>
    </w:lvl>
    <w:lvl w:ilvl="3" w:tplc="7904F604" w:tentative="1">
      <w:start w:val="1"/>
      <w:numFmt w:val="decimal"/>
      <w:lvlText w:val="%4."/>
      <w:lvlJc w:val="left"/>
      <w:pPr>
        <w:ind w:left="2880" w:hanging="360"/>
      </w:pPr>
    </w:lvl>
    <w:lvl w:ilvl="4" w:tplc="83F0FF38" w:tentative="1">
      <w:start w:val="1"/>
      <w:numFmt w:val="lowerLetter"/>
      <w:lvlText w:val="%5."/>
      <w:lvlJc w:val="left"/>
      <w:pPr>
        <w:ind w:left="3600" w:hanging="360"/>
      </w:pPr>
    </w:lvl>
    <w:lvl w:ilvl="5" w:tplc="AD3C5320" w:tentative="1">
      <w:start w:val="1"/>
      <w:numFmt w:val="lowerRoman"/>
      <w:lvlText w:val="%6."/>
      <w:lvlJc w:val="right"/>
      <w:pPr>
        <w:ind w:left="4320" w:hanging="180"/>
      </w:pPr>
    </w:lvl>
    <w:lvl w:ilvl="6" w:tplc="46C673B4" w:tentative="1">
      <w:start w:val="1"/>
      <w:numFmt w:val="decimal"/>
      <w:lvlText w:val="%7."/>
      <w:lvlJc w:val="left"/>
      <w:pPr>
        <w:ind w:left="5040" w:hanging="360"/>
      </w:pPr>
    </w:lvl>
    <w:lvl w:ilvl="7" w:tplc="3098A00A" w:tentative="1">
      <w:start w:val="1"/>
      <w:numFmt w:val="lowerLetter"/>
      <w:lvlText w:val="%8."/>
      <w:lvlJc w:val="left"/>
      <w:pPr>
        <w:ind w:left="5760" w:hanging="360"/>
      </w:pPr>
    </w:lvl>
    <w:lvl w:ilvl="8" w:tplc="2BA243C2"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584258">
    <w:abstractNumId w:val="9"/>
  </w:num>
  <w:num w:numId="2" w16cid:durableId="1507481158">
    <w:abstractNumId w:val="9"/>
  </w:num>
  <w:num w:numId="3" w16cid:durableId="526723950">
    <w:abstractNumId w:val="7"/>
  </w:num>
  <w:num w:numId="4" w16cid:durableId="505630814">
    <w:abstractNumId w:val="7"/>
  </w:num>
  <w:num w:numId="5" w16cid:durableId="883757321">
    <w:abstractNumId w:val="6"/>
  </w:num>
  <w:num w:numId="6" w16cid:durableId="1933783899">
    <w:abstractNumId w:val="6"/>
  </w:num>
  <w:num w:numId="7" w16cid:durableId="628126591">
    <w:abstractNumId w:val="5"/>
  </w:num>
  <w:num w:numId="8" w16cid:durableId="1572160841">
    <w:abstractNumId w:val="5"/>
  </w:num>
  <w:num w:numId="9" w16cid:durableId="929892145">
    <w:abstractNumId w:val="4"/>
  </w:num>
  <w:num w:numId="10" w16cid:durableId="1276719640">
    <w:abstractNumId w:val="4"/>
  </w:num>
  <w:num w:numId="11" w16cid:durableId="673656117">
    <w:abstractNumId w:val="8"/>
  </w:num>
  <w:num w:numId="12" w16cid:durableId="1837186639">
    <w:abstractNumId w:val="8"/>
  </w:num>
  <w:num w:numId="13" w16cid:durableId="1185441023">
    <w:abstractNumId w:val="3"/>
  </w:num>
  <w:num w:numId="14" w16cid:durableId="1448936715">
    <w:abstractNumId w:val="3"/>
  </w:num>
  <w:num w:numId="15" w16cid:durableId="176431047">
    <w:abstractNumId w:val="2"/>
  </w:num>
  <w:num w:numId="16" w16cid:durableId="358629435">
    <w:abstractNumId w:val="2"/>
  </w:num>
  <w:num w:numId="17" w16cid:durableId="1534883396">
    <w:abstractNumId w:val="1"/>
  </w:num>
  <w:num w:numId="18" w16cid:durableId="1345672331">
    <w:abstractNumId w:val="1"/>
  </w:num>
  <w:num w:numId="19" w16cid:durableId="841357275">
    <w:abstractNumId w:val="0"/>
  </w:num>
  <w:num w:numId="20" w16cid:durableId="548760688">
    <w:abstractNumId w:val="0"/>
  </w:num>
  <w:num w:numId="21" w16cid:durableId="1683704802">
    <w:abstractNumId w:val="9"/>
  </w:num>
  <w:num w:numId="22" w16cid:durableId="250313055">
    <w:abstractNumId w:val="7"/>
  </w:num>
  <w:num w:numId="23" w16cid:durableId="441266976">
    <w:abstractNumId w:val="6"/>
  </w:num>
  <w:num w:numId="24" w16cid:durableId="1175608719">
    <w:abstractNumId w:val="5"/>
  </w:num>
  <w:num w:numId="25" w16cid:durableId="752240092">
    <w:abstractNumId w:val="4"/>
  </w:num>
  <w:num w:numId="26" w16cid:durableId="532697703">
    <w:abstractNumId w:val="8"/>
  </w:num>
  <w:num w:numId="27" w16cid:durableId="106973471">
    <w:abstractNumId w:val="3"/>
  </w:num>
  <w:num w:numId="28" w16cid:durableId="818886265">
    <w:abstractNumId w:val="2"/>
  </w:num>
  <w:num w:numId="29" w16cid:durableId="1979677395">
    <w:abstractNumId w:val="1"/>
  </w:num>
  <w:num w:numId="30" w16cid:durableId="2065595199">
    <w:abstractNumId w:val="0"/>
  </w:num>
  <w:num w:numId="31" w16cid:durableId="783843032">
    <w:abstractNumId w:val="9"/>
  </w:num>
  <w:num w:numId="32" w16cid:durableId="337388532">
    <w:abstractNumId w:val="7"/>
  </w:num>
  <w:num w:numId="33" w16cid:durableId="147092935">
    <w:abstractNumId w:val="6"/>
  </w:num>
  <w:num w:numId="34" w16cid:durableId="462505995">
    <w:abstractNumId w:val="5"/>
  </w:num>
  <w:num w:numId="35" w16cid:durableId="760611790">
    <w:abstractNumId w:val="4"/>
  </w:num>
  <w:num w:numId="36" w16cid:durableId="1166095254">
    <w:abstractNumId w:val="8"/>
  </w:num>
  <w:num w:numId="37" w16cid:durableId="1167937908">
    <w:abstractNumId w:val="3"/>
  </w:num>
  <w:num w:numId="38" w16cid:durableId="1086609001">
    <w:abstractNumId w:val="2"/>
  </w:num>
  <w:num w:numId="39" w16cid:durableId="1821270168">
    <w:abstractNumId w:val="1"/>
  </w:num>
  <w:num w:numId="40" w16cid:durableId="674650266">
    <w:abstractNumId w:val="0"/>
  </w:num>
  <w:num w:numId="41" w16cid:durableId="597298825">
    <w:abstractNumId w:val="10"/>
  </w:num>
  <w:num w:numId="42" w16cid:durableId="436289972">
    <w:abstractNumId w:val="10"/>
  </w:num>
  <w:num w:numId="43" w16cid:durableId="907225416">
    <w:abstractNumId w:val="10"/>
  </w:num>
  <w:num w:numId="44" w16cid:durableId="2020812321">
    <w:abstractNumId w:val="12"/>
  </w:num>
  <w:num w:numId="45" w16cid:durableId="2022465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RO"/>
    <w:docVar w:name="dvnumam" w:val="0"/>
    <w:docVar w:name="dvpe" w:val="772.032"/>
    <w:docVar w:name="dvrapporteur" w:val="Raportoare: "/>
    <w:docVar w:name="dvstar" w:val="***I"/>
    <w:docVar w:name="dvtitre" w:val="Rezoluția legislativă a Parlamentului European din 7 octombrie 2025 referitoare la propunerea de regulament al Parlamentului European și al Consiliului de modificare a Regulamentelor (UE) nr. 1308/2013, (UE) 2021/2115 și (UE) 2021/2116 în ceea ce privește consolidarea poziției fermierilor în cadrul lanțului de aprovizionare cu alimente (COM(2024)0577 – C10-0209/2024 – 2024/0319(COD))"/>
  </w:docVars>
  <w:rsids>
    <w:rsidRoot w:val="003B6447"/>
    <w:rsid w:val="00002272"/>
    <w:rsid w:val="00064002"/>
    <w:rsid w:val="000677B9"/>
    <w:rsid w:val="000831BA"/>
    <w:rsid w:val="000A42CC"/>
    <w:rsid w:val="000E7DD9"/>
    <w:rsid w:val="0010095E"/>
    <w:rsid w:val="00125B37"/>
    <w:rsid w:val="00187494"/>
    <w:rsid w:val="00195825"/>
    <w:rsid w:val="001F32AE"/>
    <w:rsid w:val="00254C4F"/>
    <w:rsid w:val="002767FF"/>
    <w:rsid w:val="002A049B"/>
    <w:rsid w:val="002B18FE"/>
    <w:rsid w:val="002B5493"/>
    <w:rsid w:val="00343214"/>
    <w:rsid w:val="00361C00"/>
    <w:rsid w:val="00395FA1"/>
    <w:rsid w:val="003B0590"/>
    <w:rsid w:val="003B6447"/>
    <w:rsid w:val="003E15D4"/>
    <w:rsid w:val="00411CCE"/>
    <w:rsid w:val="0041666E"/>
    <w:rsid w:val="00421060"/>
    <w:rsid w:val="00471C19"/>
    <w:rsid w:val="00485F07"/>
    <w:rsid w:val="004867E3"/>
    <w:rsid w:val="00494A28"/>
    <w:rsid w:val="004A65BB"/>
    <w:rsid w:val="004C0004"/>
    <w:rsid w:val="004C5D52"/>
    <w:rsid w:val="0050519A"/>
    <w:rsid w:val="005072A1"/>
    <w:rsid w:val="00514517"/>
    <w:rsid w:val="00545827"/>
    <w:rsid w:val="00560270"/>
    <w:rsid w:val="005B34EB"/>
    <w:rsid w:val="005C2568"/>
    <w:rsid w:val="005C5686"/>
    <w:rsid w:val="005F1B17"/>
    <w:rsid w:val="006037C0"/>
    <w:rsid w:val="006620D0"/>
    <w:rsid w:val="006631B6"/>
    <w:rsid w:val="00676DA9"/>
    <w:rsid w:val="00680577"/>
    <w:rsid w:val="006F74FA"/>
    <w:rsid w:val="00705645"/>
    <w:rsid w:val="00705A4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734"/>
    <w:rsid w:val="00A70620"/>
    <w:rsid w:val="00A778C7"/>
    <w:rsid w:val="00AB441E"/>
    <w:rsid w:val="00AB6293"/>
    <w:rsid w:val="00AE0928"/>
    <w:rsid w:val="00AF3B82"/>
    <w:rsid w:val="00B12E95"/>
    <w:rsid w:val="00B132DA"/>
    <w:rsid w:val="00B22876"/>
    <w:rsid w:val="00B558F0"/>
    <w:rsid w:val="00BD48FE"/>
    <w:rsid w:val="00BD7BD8"/>
    <w:rsid w:val="00BE58B3"/>
    <w:rsid w:val="00BE6ADC"/>
    <w:rsid w:val="00C05BFE"/>
    <w:rsid w:val="00C13E92"/>
    <w:rsid w:val="00C23CD4"/>
    <w:rsid w:val="00C61C0C"/>
    <w:rsid w:val="00C76FD1"/>
    <w:rsid w:val="00C941CB"/>
    <w:rsid w:val="00CC2357"/>
    <w:rsid w:val="00CD1FB2"/>
    <w:rsid w:val="00CF071A"/>
    <w:rsid w:val="00D058B8"/>
    <w:rsid w:val="00D2435B"/>
    <w:rsid w:val="00D56C11"/>
    <w:rsid w:val="00D834A0"/>
    <w:rsid w:val="00D872DF"/>
    <w:rsid w:val="00D91E21"/>
    <w:rsid w:val="00DA7FCD"/>
    <w:rsid w:val="00E12494"/>
    <w:rsid w:val="00E35262"/>
    <w:rsid w:val="00E365E1"/>
    <w:rsid w:val="00E438D6"/>
    <w:rsid w:val="00E54F2A"/>
    <w:rsid w:val="00E820A4"/>
    <w:rsid w:val="00EB006A"/>
    <w:rsid w:val="00EB4772"/>
    <w:rsid w:val="00ED169E"/>
    <w:rsid w:val="00ED3EC0"/>
    <w:rsid w:val="00ED4235"/>
    <w:rsid w:val="00F04346"/>
    <w:rsid w:val="00F075DC"/>
    <w:rsid w:val="00F149E9"/>
    <w:rsid w:val="00F5134D"/>
    <w:rsid w:val="00F5354E"/>
    <w:rsid w:val="00F673E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E65C32"/>
  <w15:chartTrackingRefBased/>
  <w15:docId w15:val="{BF32B3E7-3444-409B-A640-6FE0D7F88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C5686"/>
    <w:rPr>
      <w:b/>
      <w:kern w:val="28"/>
      <w:sz w:val="28"/>
      <w:lang w:val="fr-FR" w:eastAsia="fr-FR"/>
    </w:rPr>
  </w:style>
  <w:style w:type="character" w:customStyle="1" w:styleId="Heading2Char">
    <w:name w:val="Heading 2 Char"/>
    <w:basedOn w:val="DefaultParagraphFont"/>
    <w:link w:val="Heading2"/>
    <w:semiHidden/>
    <w:rsid w:val="005C5686"/>
    <w:rPr>
      <w:sz w:val="24"/>
      <w:lang w:val="fr-FR" w:eastAsia="fr-FR"/>
    </w:rPr>
  </w:style>
  <w:style w:type="character" w:customStyle="1" w:styleId="Heading3Char">
    <w:name w:val="Heading 3 Char"/>
    <w:basedOn w:val="DefaultParagraphFont"/>
    <w:link w:val="Heading3"/>
    <w:semiHidden/>
    <w:rsid w:val="005C5686"/>
    <w:rPr>
      <w:rFonts w:ascii="Arial" w:hAnsi="Arial"/>
      <w:sz w:val="24"/>
      <w:lang w:val="fr-FR" w:eastAsia="fr-FR"/>
    </w:rPr>
  </w:style>
  <w:style w:type="character" w:customStyle="1" w:styleId="Heading4Char">
    <w:name w:val="Heading 4 Char"/>
    <w:basedOn w:val="DefaultParagraphFont"/>
    <w:link w:val="Heading4"/>
    <w:semiHidden/>
    <w:rsid w:val="005C5686"/>
    <w:rPr>
      <w:sz w:val="24"/>
      <w:lang w:val="en-US" w:eastAsia="fr-FR"/>
    </w:rPr>
  </w:style>
  <w:style w:type="character" w:customStyle="1" w:styleId="Heading5Char">
    <w:name w:val="Heading 5 Char"/>
    <w:basedOn w:val="DefaultParagraphFont"/>
    <w:link w:val="Heading5"/>
    <w:semiHidden/>
    <w:rsid w:val="005C5686"/>
    <w:rPr>
      <w:sz w:val="24"/>
      <w:lang w:val="en-US" w:eastAsia="fr-FR"/>
    </w:rPr>
  </w:style>
  <w:style w:type="character" w:customStyle="1" w:styleId="Heading6Char">
    <w:name w:val="Heading 6 Char"/>
    <w:basedOn w:val="DefaultParagraphFont"/>
    <w:link w:val="Heading6"/>
    <w:semiHidden/>
    <w:rsid w:val="005C5686"/>
    <w:rPr>
      <w:i/>
      <w:sz w:val="22"/>
      <w:lang w:val="ro-RO"/>
    </w:rPr>
  </w:style>
  <w:style w:type="character" w:customStyle="1" w:styleId="Heading7Char">
    <w:name w:val="Heading 7 Char"/>
    <w:basedOn w:val="DefaultParagraphFont"/>
    <w:link w:val="Heading7"/>
    <w:semiHidden/>
    <w:rsid w:val="005C5686"/>
    <w:rPr>
      <w:rFonts w:ascii="Arial" w:hAnsi="Arial"/>
      <w:sz w:val="24"/>
      <w:lang w:val="ro-RO"/>
    </w:rPr>
  </w:style>
  <w:style w:type="character" w:customStyle="1" w:styleId="Heading8Char">
    <w:name w:val="Heading 8 Char"/>
    <w:basedOn w:val="DefaultParagraphFont"/>
    <w:link w:val="Heading8"/>
    <w:semiHidden/>
    <w:rsid w:val="005C5686"/>
    <w:rPr>
      <w:rFonts w:ascii="Arial" w:hAnsi="Arial"/>
      <w:i/>
      <w:sz w:val="24"/>
      <w:lang w:val="ro-RO"/>
    </w:rPr>
  </w:style>
  <w:style w:type="character" w:customStyle="1" w:styleId="Heading9Char">
    <w:name w:val="Heading 9 Char"/>
    <w:basedOn w:val="DefaultParagraphFont"/>
    <w:link w:val="Heading9"/>
    <w:semiHidden/>
    <w:rsid w:val="005C5686"/>
    <w:rPr>
      <w:rFonts w:ascii="Arial" w:hAnsi="Arial"/>
      <w:b/>
      <w:i/>
      <w:sz w:val="18"/>
      <w:lang w:val="ro-RO"/>
    </w:rPr>
  </w:style>
  <w:style w:type="paragraph" w:styleId="TOCHeading">
    <w:name w:val="TOC Heading"/>
    <w:basedOn w:val="Normal"/>
    <w:next w:val="Normal"/>
    <w:unhideWhenUsed/>
    <w:qFormat/>
    <w:rsid w:val="005C5686"/>
    <w:pPr>
      <w:widowControl/>
      <w:spacing w:after="240"/>
    </w:pPr>
    <w:rPr>
      <w:lang w:val="en-GB"/>
    </w:rPr>
  </w:style>
  <w:style w:type="paragraph" w:customStyle="1" w:styleId="EPFooter2">
    <w:name w:val="EPFooter2"/>
    <w:basedOn w:val="Normal"/>
    <w:next w:val="Normal"/>
    <w:rsid w:val="005C568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C5686"/>
    <w:pPr>
      <w:keepNext/>
      <w:spacing w:after="240"/>
      <w:jc w:val="right"/>
    </w:pPr>
    <w:rPr>
      <w:rFonts w:ascii="Arial" w:hAnsi="Arial"/>
      <w:b/>
    </w:rPr>
  </w:style>
  <w:style w:type="paragraph" w:customStyle="1" w:styleId="Normal6a">
    <w:name w:val="Normal6a"/>
    <w:basedOn w:val="Normal"/>
    <w:rsid w:val="005C5686"/>
    <w:pPr>
      <w:spacing w:after="120"/>
    </w:pPr>
  </w:style>
  <w:style w:type="paragraph" w:customStyle="1" w:styleId="PageHeading">
    <w:name w:val="PageHeading"/>
    <w:basedOn w:val="Normal"/>
    <w:rsid w:val="005C5686"/>
    <w:pPr>
      <w:keepNext/>
      <w:spacing w:after="480"/>
      <w:jc w:val="center"/>
    </w:pPr>
    <w:rPr>
      <w:rFonts w:ascii="Arial" w:hAnsi="Arial" w:cs="Arial"/>
      <w:b/>
    </w:rPr>
  </w:style>
  <w:style w:type="paragraph" w:customStyle="1" w:styleId="NormalBold">
    <w:name w:val="NormalBold"/>
    <w:basedOn w:val="Normal"/>
    <w:link w:val="NormalBoldChar"/>
    <w:rsid w:val="005C5686"/>
    <w:rPr>
      <w:b/>
    </w:rPr>
  </w:style>
  <w:style w:type="paragraph" w:customStyle="1" w:styleId="NormalBold12a">
    <w:name w:val="NormalBold12a"/>
    <w:basedOn w:val="Normal"/>
    <w:rsid w:val="005C5686"/>
    <w:pPr>
      <w:spacing w:after="240"/>
    </w:pPr>
    <w:rPr>
      <w:b/>
    </w:rPr>
  </w:style>
  <w:style w:type="paragraph" w:customStyle="1" w:styleId="AmJustText">
    <w:name w:val="AmJustText"/>
    <w:basedOn w:val="Normal"/>
    <w:rsid w:val="005C5686"/>
    <w:pPr>
      <w:spacing w:after="240"/>
    </w:pPr>
    <w:rPr>
      <w:i/>
    </w:rPr>
  </w:style>
  <w:style w:type="paragraph" w:customStyle="1" w:styleId="NormalHanging12a">
    <w:name w:val="NormalHanging12a"/>
    <w:basedOn w:val="Normal"/>
    <w:rsid w:val="005C5686"/>
    <w:pPr>
      <w:spacing w:after="240"/>
      <w:ind w:left="567" w:hanging="567"/>
    </w:pPr>
  </w:style>
  <w:style w:type="paragraph" w:customStyle="1" w:styleId="CoverNormal24a">
    <w:name w:val="CoverNormal24a"/>
    <w:basedOn w:val="Normal"/>
    <w:rsid w:val="005C5686"/>
    <w:pPr>
      <w:spacing w:after="480"/>
      <w:ind w:left="1417"/>
    </w:pPr>
  </w:style>
  <w:style w:type="paragraph" w:customStyle="1" w:styleId="CoverNormal">
    <w:name w:val="CoverNormal"/>
    <w:basedOn w:val="Normal"/>
    <w:rsid w:val="005C5686"/>
    <w:pPr>
      <w:ind w:left="1418"/>
    </w:pPr>
  </w:style>
  <w:style w:type="paragraph" w:customStyle="1" w:styleId="AmCrossRef">
    <w:name w:val="AmCrossRef"/>
    <w:basedOn w:val="Normal"/>
    <w:rsid w:val="005C5686"/>
    <w:pPr>
      <w:spacing w:before="240" w:after="240"/>
      <w:jc w:val="center"/>
    </w:pPr>
    <w:rPr>
      <w:i/>
    </w:rPr>
  </w:style>
  <w:style w:type="paragraph" w:customStyle="1" w:styleId="AmJustTitle">
    <w:name w:val="AmJustTitle"/>
    <w:basedOn w:val="Normal"/>
    <w:next w:val="AmJustText"/>
    <w:rsid w:val="005C5686"/>
    <w:pPr>
      <w:keepNext/>
      <w:spacing w:before="240" w:after="240"/>
      <w:jc w:val="center"/>
    </w:pPr>
    <w:rPr>
      <w:i/>
    </w:rPr>
  </w:style>
  <w:style w:type="paragraph" w:customStyle="1" w:styleId="CoverReference">
    <w:name w:val="CoverReference"/>
    <w:basedOn w:val="Normal"/>
    <w:rsid w:val="005C5686"/>
    <w:pPr>
      <w:spacing w:before="1080"/>
      <w:jc w:val="right"/>
    </w:pPr>
    <w:rPr>
      <w:rFonts w:ascii="Arial" w:hAnsi="Arial" w:cs="Arial"/>
      <w:b/>
    </w:rPr>
  </w:style>
  <w:style w:type="paragraph" w:customStyle="1" w:styleId="CoverDocType">
    <w:name w:val="CoverDocType"/>
    <w:basedOn w:val="Normal"/>
    <w:rsid w:val="005C5686"/>
    <w:pPr>
      <w:ind w:left="1418"/>
    </w:pPr>
    <w:rPr>
      <w:rFonts w:ascii="Arial" w:hAnsi="Arial"/>
      <w:b/>
      <w:sz w:val="48"/>
    </w:rPr>
  </w:style>
  <w:style w:type="paragraph" w:customStyle="1" w:styleId="CoverDocType24a">
    <w:name w:val="CoverDocType24a"/>
    <w:basedOn w:val="Normal"/>
    <w:rsid w:val="005C5686"/>
    <w:pPr>
      <w:spacing w:after="480"/>
      <w:ind w:left="1418"/>
    </w:pPr>
    <w:rPr>
      <w:rFonts w:ascii="Arial" w:hAnsi="Arial"/>
      <w:b/>
      <w:sz w:val="48"/>
    </w:rPr>
  </w:style>
  <w:style w:type="paragraph" w:customStyle="1" w:styleId="CoverDate">
    <w:name w:val="CoverDate"/>
    <w:basedOn w:val="Normal"/>
    <w:rsid w:val="005C5686"/>
    <w:pPr>
      <w:spacing w:before="240" w:after="1200"/>
    </w:pPr>
  </w:style>
  <w:style w:type="paragraph" w:styleId="Header">
    <w:name w:val="header"/>
    <w:basedOn w:val="Normal"/>
    <w:link w:val="HeaderChar"/>
    <w:rsid w:val="005C5686"/>
    <w:pPr>
      <w:tabs>
        <w:tab w:val="center" w:pos="4513"/>
        <w:tab w:val="right" w:pos="9026"/>
      </w:tabs>
    </w:pPr>
  </w:style>
  <w:style w:type="character" w:customStyle="1" w:styleId="HeaderChar">
    <w:name w:val="Header Char"/>
    <w:basedOn w:val="DefaultParagraphFont"/>
    <w:link w:val="Header"/>
    <w:rsid w:val="005C5686"/>
    <w:rPr>
      <w:sz w:val="24"/>
      <w:lang w:val="ro-RO"/>
    </w:rPr>
  </w:style>
  <w:style w:type="paragraph" w:customStyle="1" w:styleId="AmOrLang">
    <w:name w:val="AmOrLang"/>
    <w:basedOn w:val="Normal"/>
    <w:rsid w:val="005C5686"/>
    <w:pPr>
      <w:spacing w:before="240" w:after="240"/>
      <w:jc w:val="right"/>
    </w:pPr>
  </w:style>
  <w:style w:type="paragraph" w:customStyle="1" w:styleId="AmColumnHeading">
    <w:name w:val="AmColumnHeading"/>
    <w:basedOn w:val="Normal"/>
    <w:rsid w:val="005C5686"/>
    <w:pPr>
      <w:spacing w:after="240"/>
      <w:jc w:val="center"/>
    </w:pPr>
    <w:rPr>
      <w:i/>
    </w:rPr>
  </w:style>
  <w:style w:type="paragraph" w:customStyle="1" w:styleId="AmNumberTabs">
    <w:name w:val="AmNumberTabs"/>
    <w:basedOn w:val="Normal"/>
    <w:rsid w:val="005C56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C5686"/>
    <w:pPr>
      <w:spacing w:before="240"/>
    </w:pPr>
    <w:rPr>
      <w:b/>
    </w:rPr>
  </w:style>
  <w:style w:type="paragraph" w:customStyle="1" w:styleId="EPBody">
    <w:name w:val="EPBody"/>
    <w:basedOn w:val="Normal"/>
    <w:rsid w:val="005C5686"/>
    <w:pPr>
      <w:jc w:val="center"/>
    </w:pPr>
    <w:rPr>
      <w:rFonts w:ascii="Arial" w:hAnsi="Arial" w:cs="Arial"/>
      <w:i/>
      <w:sz w:val="22"/>
      <w:szCs w:val="22"/>
    </w:rPr>
  </w:style>
  <w:style w:type="paragraph" w:customStyle="1" w:styleId="EPFooter">
    <w:name w:val="EPFooter"/>
    <w:basedOn w:val="Normal"/>
    <w:rsid w:val="005C5686"/>
    <w:pPr>
      <w:tabs>
        <w:tab w:val="center" w:pos="4535"/>
        <w:tab w:val="right" w:pos="9071"/>
      </w:tabs>
      <w:spacing w:before="240" w:after="240"/>
    </w:pPr>
    <w:rPr>
      <w:color w:val="010000"/>
      <w:sz w:val="22"/>
    </w:rPr>
  </w:style>
  <w:style w:type="paragraph" w:customStyle="1" w:styleId="EPComma">
    <w:name w:val="EPComma"/>
    <w:basedOn w:val="Normal"/>
    <w:rsid w:val="005C5686"/>
    <w:pPr>
      <w:spacing w:before="480" w:after="240"/>
    </w:pPr>
  </w:style>
  <w:style w:type="paragraph" w:customStyle="1" w:styleId="Lgendesigne">
    <w:name w:val="Légende signe"/>
    <w:basedOn w:val="Normal"/>
    <w:rsid w:val="005C5686"/>
    <w:pPr>
      <w:tabs>
        <w:tab w:val="right" w:pos="454"/>
        <w:tab w:val="left" w:pos="737"/>
      </w:tabs>
      <w:ind w:left="737" w:hanging="737"/>
    </w:pPr>
    <w:rPr>
      <w:snapToGrid w:val="0"/>
      <w:sz w:val="18"/>
      <w:lang w:eastAsia="en-US"/>
    </w:rPr>
  </w:style>
  <w:style w:type="paragraph" w:customStyle="1" w:styleId="Lgendetitre">
    <w:name w:val="Légende titre"/>
    <w:basedOn w:val="Normal"/>
    <w:rsid w:val="005C5686"/>
    <w:pPr>
      <w:spacing w:before="240" w:after="240"/>
    </w:pPr>
    <w:rPr>
      <w:b/>
      <w:i/>
      <w:snapToGrid w:val="0"/>
      <w:lang w:eastAsia="en-US"/>
    </w:rPr>
  </w:style>
  <w:style w:type="paragraph" w:customStyle="1" w:styleId="Lgendestandard">
    <w:name w:val="Légende standard"/>
    <w:basedOn w:val="Normal"/>
    <w:rsid w:val="005C5686"/>
    <w:rPr>
      <w:sz w:val="18"/>
    </w:rPr>
  </w:style>
  <w:style w:type="character" w:customStyle="1" w:styleId="Normal6Char">
    <w:name w:val="Normal6 Char"/>
    <w:basedOn w:val="DefaultParagraphFont"/>
    <w:link w:val="Normal6"/>
    <w:locked/>
    <w:rsid w:val="005C5686"/>
    <w:rPr>
      <w:sz w:val="24"/>
    </w:rPr>
  </w:style>
  <w:style w:type="paragraph" w:customStyle="1" w:styleId="Normal6">
    <w:name w:val="Normal6"/>
    <w:basedOn w:val="Normal"/>
    <w:link w:val="Normal6Char"/>
    <w:rsid w:val="005C5686"/>
    <w:pPr>
      <w:spacing w:after="120"/>
    </w:pPr>
    <w:rPr>
      <w:lang w:val="en-GB"/>
    </w:rPr>
  </w:style>
  <w:style w:type="character" w:customStyle="1" w:styleId="NormalBoldChar">
    <w:name w:val="NormalBold Char"/>
    <w:basedOn w:val="DefaultParagraphFont"/>
    <w:link w:val="NormalBold"/>
    <w:locked/>
    <w:rsid w:val="005C5686"/>
    <w:rPr>
      <w:b/>
      <w:sz w:val="24"/>
      <w:lang w:val="ro-RO"/>
    </w:rPr>
  </w:style>
  <w:style w:type="paragraph" w:customStyle="1" w:styleId="ColumnHeading">
    <w:name w:val="ColumnHeading"/>
    <w:basedOn w:val="Normal"/>
    <w:rsid w:val="005C5686"/>
    <w:pPr>
      <w:spacing w:after="240"/>
      <w:jc w:val="center"/>
    </w:pPr>
    <w:rPr>
      <w:i/>
    </w:rPr>
  </w:style>
  <w:style w:type="paragraph" w:customStyle="1" w:styleId="AMNumberTabs0">
    <w:name w:val="AMNumberTabs"/>
    <w:basedOn w:val="Normal"/>
    <w:rsid w:val="005C56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C5686"/>
    <w:pPr>
      <w:jc w:val="right"/>
    </w:pPr>
  </w:style>
  <w:style w:type="character" w:styleId="Hyperlink">
    <w:name w:val="Hyperlink"/>
    <w:basedOn w:val="DefaultParagraphFont"/>
    <w:unhideWhenUsed/>
    <w:rsid w:val="005C5686"/>
    <w:rPr>
      <w:color w:val="0563C1"/>
      <w:u w:val="single"/>
    </w:rPr>
  </w:style>
  <w:style w:type="paragraph" w:styleId="Footer">
    <w:name w:val="footer"/>
    <w:basedOn w:val="Normal"/>
    <w:link w:val="FooterChar"/>
    <w:rsid w:val="005C5686"/>
    <w:pPr>
      <w:tabs>
        <w:tab w:val="center" w:pos="4513"/>
        <w:tab w:val="right" w:pos="9026"/>
      </w:tabs>
    </w:pPr>
  </w:style>
  <w:style w:type="character" w:customStyle="1" w:styleId="FooterChar">
    <w:name w:val="Footer Char"/>
    <w:basedOn w:val="DefaultParagraphFont"/>
    <w:link w:val="Footer"/>
    <w:rsid w:val="005C5686"/>
    <w:rPr>
      <w:sz w:val="24"/>
      <w:lang w:val="ro-RO"/>
    </w:rPr>
  </w:style>
  <w:style w:type="paragraph" w:styleId="BalloonText">
    <w:name w:val="Balloon Text"/>
    <w:basedOn w:val="Normal"/>
    <w:link w:val="BalloonTextChar"/>
    <w:unhideWhenUsed/>
    <w:rsid w:val="005C5686"/>
    <w:rPr>
      <w:rFonts w:ascii="Segoe UI" w:hAnsi="Segoe UI" w:cs="Segoe UI"/>
      <w:sz w:val="18"/>
      <w:szCs w:val="18"/>
    </w:rPr>
  </w:style>
  <w:style w:type="character" w:customStyle="1" w:styleId="BalloonTextChar">
    <w:name w:val="Balloon Text Char"/>
    <w:basedOn w:val="DefaultParagraphFont"/>
    <w:link w:val="BalloonText"/>
    <w:rsid w:val="005C5686"/>
    <w:rPr>
      <w:rFonts w:ascii="Segoe UI" w:hAnsi="Segoe UI" w:cs="Segoe UI"/>
      <w:sz w:val="18"/>
      <w:szCs w:val="18"/>
      <w:lang w:val="ro-RO"/>
    </w:rPr>
  </w:style>
  <w:style w:type="character" w:styleId="CommentReference">
    <w:name w:val="annotation reference"/>
    <w:basedOn w:val="DefaultParagraphFont"/>
    <w:rsid w:val="005C5686"/>
    <w:rPr>
      <w:sz w:val="16"/>
      <w:szCs w:val="16"/>
    </w:rPr>
  </w:style>
  <w:style w:type="paragraph" w:styleId="CommentText">
    <w:name w:val="annotation text"/>
    <w:basedOn w:val="Normal"/>
    <w:link w:val="CommentTextChar"/>
    <w:rsid w:val="005C5686"/>
    <w:rPr>
      <w:sz w:val="20"/>
    </w:rPr>
  </w:style>
  <w:style w:type="character" w:customStyle="1" w:styleId="CommentTextChar">
    <w:name w:val="Comment Text Char"/>
    <w:basedOn w:val="DefaultParagraphFont"/>
    <w:link w:val="CommentText"/>
    <w:rsid w:val="005C5686"/>
    <w:rPr>
      <w:lang w:val="ro-RO"/>
    </w:rPr>
  </w:style>
  <w:style w:type="paragraph" w:styleId="CommentSubject">
    <w:name w:val="annotation subject"/>
    <w:basedOn w:val="CommentText"/>
    <w:next w:val="CommentText"/>
    <w:link w:val="CommentSubjectChar"/>
    <w:unhideWhenUsed/>
    <w:rsid w:val="005C5686"/>
    <w:rPr>
      <w:b/>
      <w:bCs/>
    </w:rPr>
  </w:style>
  <w:style w:type="character" w:customStyle="1" w:styleId="CommentSubjectChar">
    <w:name w:val="Comment Subject Char"/>
    <w:basedOn w:val="CommentTextChar"/>
    <w:link w:val="CommentSubject"/>
    <w:rsid w:val="005C5686"/>
    <w:rPr>
      <w:b/>
      <w:bCs/>
      <w:lang w:val="ro-RO"/>
    </w:rPr>
  </w:style>
  <w:style w:type="paragraph" w:styleId="Revision">
    <w:name w:val="Revision"/>
    <w:hidden/>
    <w:uiPriority w:val="99"/>
    <w:semiHidden/>
    <w:rsid w:val="005C5686"/>
    <w:rPr>
      <w:sz w:val="24"/>
    </w:rPr>
  </w:style>
  <w:style w:type="paragraph" w:customStyle="1" w:styleId="CrossRef">
    <w:name w:val="CrossRef"/>
    <w:basedOn w:val="Normal"/>
    <w:rsid w:val="005C5686"/>
    <w:pPr>
      <w:spacing w:before="240"/>
      <w:jc w:val="center"/>
    </w:pPr>
    <w:rPr>
      <w:i/>
      <w:lang w:val="fr-FR"/>
    </w:rPr>
  </w:style>
  <w:style w:type="paragraph" w:customStyle="1" w:styleId="Normal12a">
    <w:name w:val="Normal12a"/>
    <w:basedOn w:val="Normal"/>
    <w:rsid w:val="005C5686"/>
    <w:pPr>
      <w:spacing w:after="240"/>
    </w:pPr>
  </w:style>
  <w:style w:type="paragraph" w:customStyle="1" w:styleId="RollCallVotes">
    <w:name w:val="RollCallVotes"/>
    <w:basedOn w:val="Normal"/>
    <w:rsid w:val="005C5686"/>
    <w:pPr>
      <w:spacing w:before="120" w:after="120"/>
      <w:jc w:val="center"/>
    </w:pPr>
    <w:rPr>
      <w:b/>
      <w:bCs/>
      <w:snapToGrid w:val="0"/>
      <w:sz w:val="16"/>
      <w:lang w:eastAsia="en-US"/>
    </w:rPr>
  </w:style>
  <w:style w:type="paragraph" w:customStyle="1" w:styleId="RollCallTabs">
    <w:name w:val="RollCallTabs"/>
    <w:basedOn w:val="Normal"/>
    <w:qFormat/>
    <w:rsid w:val="005C5686"/>
    <w:pPr>
      <w:tabs>
        <w:tab w:val="center" w:pos="284"/>
        <w:tab w:val="left" w:pos="426"/>
      </w:tabs>
    </w:pPr>
    <w:rPr>
      <w:snapToGrid w:val="0"/>
      <w:lang w:eastAsia="en-US"/>
    </w:rPr>
  </w:style>
  <w:style w:type="paragraph" w:customStyle="1" w:styleId="RollCallSymbols14pt">
    <w:name w:val="RollCallSymbols14pt"/>
    <w:basedOn w:val="Normal"/>
    <w:rsid w:val="005C5686"/>
    <w:pPr>
      <w:spacing w:before="120" w:after="120"/>
      <w:jc w:val="center"/>
    </w:pPr>
    <w:rPr>
      <w:rFonts w:ascii="Arial" w:hAnsi="Arial"/>
      <w:b/>
      <w:bCs/>
      <w:snapToGrid w:val="0"/>
      <w:sz w:val="28"/>
      <w:lang w:eastAsia="en-US"/>
    </w:rPr>
  </w:style>
  <w:style w:type="paragraph" w:customStyle="1" w:styleId="RollCallTable">
    <w:name w:val="RollCallTable"/>
    <w:basedOn w:val="Normal"/>
    <w:rsid w:val="005C5686"/>
    <w:pPr>
      <w:spacing w:before="120" w:after="120"/>
    </w:pPr>
    <w:rPr>
      <w:snapToGrid w:val="0"/>
      <w:sz w:val="16"/>
      <w:lang w:eastAsia="en-US"/>
    </w:rPr>
  </w:style>
  <w:style w:type="character" w:customStyle="1" w:styleId="Bold">
    <w:name w:val="Bold"/>
    <w:uiPriority w:val="1"/>
    <w:rsid w:val="005C5686"/>
    <w:rPr>
      <w:b/>
      <w:bCs w:val="0"/>
    </w:rPr>
  </w:style>
  <w:style w:type="character" w:styleId="UnresolvedMention">
    <w:name w:val="Unresolved Mention"/>
    <w:basedOn w:val="DefaultParagraphFont"/>
    <w:uiPriority w:val="99"/>
    <w:semiHidden/>
    <w:unhideWhenUsed/>
    <w:rsid w:val="005C5686"/>
    <w:rPr>
      <w:color w:val="605E5C"/>
      <w:shd w:val="clear" w:color="auto" w:fill="E1DFDD"/>
    </w:rPr>
  </w:style>
  <w:style w:type="paragraph" w:customStyle="1" w:styleId="Normal12">
    <w:name w:val="Normal12"/>
    <w:basedOn w:val="Normal"/>
    <w:qFormat/>
    <w:rsid w:val="005C5686"/>
    <w:pPr>
      <w:spacing w:after="240"/>
    </w:pPr>
    <w:rPr>
      <w:snapToGrid w:val="0"/>
      <w:lang w:eastAsia="en-US"/>
    </w:rPr>
  </w:style>
  <w:style w:type="paragraph" w:customStyle="1" w:styleId="EPFooterRC">
    <w:name w:val="EPFooterRC"/>
    <w:basedOn w:val="Normal"/>
    <w:rsid w:val="005C5686"/>
    <w:pPr>
      <w:tabs>
        <w:tab w:val="center" w:pos="4535"/>
        <w:tab w:val="left" w:pos="6662"/>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17851</Words>
  <Characters>107959</Characters>
  <Application>Microsoft Office Word</Application>
  <DocSecurity>0</DocSecurity>
  <Lines>899</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2025-10-08T14:49:00Z</dcterms:created>
  <dcterms:modified xsi:type="dcterms:W3CDTF">2025-10-08T14:49:00Z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P10_TA(2025)0214_</vt:lpwstr>
  </property>
  <property fmtid="{D5CDD505-2E9C-101B-9397-08002B2CF9AE}" pid="4" name="&lt;Type&gt;">
    <vt:lpwstr>RR</vt:lpwstr>
  </property>
  <property fmtid="{D5CDD505-2E9C-101B-9397-08002B2CF9AE}" pid="5" name="&lt;Model&gt;">
    <vt:lpwstr/>
  </property>
</Properties>
</file>