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B8E" w14:paraId="06AA9DBA" w14:textId="77777777" w:rsidTr="0010095E">
        <w:trPr>
          <w:trHeight w:hRule="exact" w:val="1418"/>
        </w:trPr>
        <w:tc>
          <w:tcPr>
            <w:tcW w:w="6804" w:type="dxa"/>
            <w:shd w:val="clear" w:color="auto" w:fill="auto"/>
            <w:vAlign w:val="center"/>
          </w:tcPr>
          <w:p w14:paraId="3EA42F21" w14:textId="77777777" w:rsidR="00751A4A" w:rsidRPr="003C1B8E" w:rsidRDefault="00C454E9" w:rsidP="0010095E">
            <w:pPr>
              <w:pStyle w:val="EPName"/>
            </w:pPr>
            <w:r w:rsidRPr="003C1B8E">
              <w:t>Evropský parlament</w:t>
            </w:r>
          </w:p>
          <w:p w14:paraId="3BB0EAE4" w14:textId="77777777" w:rsidR="00751A4A" w:rsidRPr="003C1B8E" w:rsidRDefault="005F1B17" w:rsidP="005F1B17">
            <w:pPr>
              <w:pStyle w:val="EPTerm"/>
              <w:rPr>
                <w:rStyle w:val="HideTWBExt"/>
                <w:noProof w:val="0"/>
                <w:vanish w:val="0"/>
                <w:color w:val="auto"/>
              </w:rPr>
            </w:pPr>
            <w:r w:rsidRPr="003C1B8E">
              <w:t>2024</w:t>
            </w:r>
            <w:r w:rsidR="00817416" w:rsidRPr="003C1B8E">
              <w:t>-202</w:t>
            </w:r>
            <w:r w:rsidRPr="003C1B8E">
              <w:t>9</w:t>
            </w:r>
          </w:p>
        </w:tc>
        <w:tc>
          <w:tcPr>
            <w:tcW w:w="2268" w:type="dxa"/>
            <w:shd w:val="clear" w:color="auto" w:fill="auto"/>
          </w:tcPr>
          <w:p w14:paraId="0D3007DF" w14:textId="77777777" w:rsidR="00751A4A" w:rsidRPr="003C1B8E" w:rsidRDefault="00187494" w:rsidP="0010095E">
            <w:pPr>
              <w:pStyle w:val="EPLogo"/>
            </w:pPr>
            <w:r w:rsidRPr="003C1B8E">
              <w:rPr>
                <w:noProof/>
                <w:lang w:eastAsia="ja-JP"/>
              </w:rPr>
              <w:drawing>
                <wp:inline distT="0" distB="0" distL="0" distR="0" wp14:anchorId="721C5C1F" wp14:editId="450711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71A663" w14:textId="77777777" w:rsidR="00D058B8" w:rsidRPr="003C1B8E" w:rsidRDefault="00D058B8" w:rsidP="004C5D52">
      <w:pPr>
        <w:pStyle w:val="LineTop"/>
      </w:pPr>
    </w:p>
    <w:p w14:paraId="5508F82F" w14:textId="77777777" w:rsidR="00680577" w:rsidRPr="003C1B8E" w:rsidRDefault="00C454E9" w:rsidP="00680577">
      <w:pPr>
        <w:pStyle w:val="EPBodyTA1"/>
      </w:pPr>
      <w:r w:rsidRPr="003C1B8E">
        <w:t>PŘIJATÉ TEXTY</w:t>
      </w:r>
    </w:p>
    <w:p w14:paraId="54260335" w14:textId="77777777" w:rsidR="00D058B8" w:rsidRPr="003C1B8E" w:rsidRDefault="00D058B8" w:rsidP="00D058B8">
      <w:pPr>
        <w:pStyle w:val="LineBottom"/>
      </w:pPr>
    </w:p>
    <w:p w14:paraId="5155E3D1" w14:textId="32263C2B" w:rsidR="00C454E9" w:rsidRPr="003C1B8E" w:rsidRDefault="00C454E9" w:rsidP="00C454E9">
      <w:pPr>
        <w:pStyle w:val="ATHeading1"/>
      </w:pPr>
      <w:bookmarkStart w:id="0" w:name="TANumber"/>
      <w:r w:rsidRPr="003C1B8E">
        <w:t>P10_</w:t>
      </w:r>
      <w:proofErr w:type="gramStart"/>
      <w:r w:rsidRPr="003C1B8E">
        <w:t>TA(</w:t>
      </w:r>
      <w:proofErr w:type="gramEnd"/>
      <w:r w:rsidRPr="003C1B8E">
        <w:t>2025)0</w:t>
      </w:r>
      <w:bookmarkEnd w:id="0"/>
      <w:r w:rsidR="00875B9F">
        <w:t>241</w:t>
      </w:r>
    </w:p>
    <w:p w14:paraId="6711A16A" w14:textId="47A6A97B" w:rsidR="00C454E9" w:rsidRPr="003C1B8E" w:rsidRDefault="0034620E" w:rsidP="00C454E9">
      <w:pPr>
        <w:pStyle w:val="ATHeading2"/>
      </w:pPr>
      <w:bookmarkStart w:id="1" w:name="title"/>
      <w:r w:rsidRPr="0034620E">
        <w:t>Stálá skupina odborníků na lesy a lesnictví</w:t>
      </w:r>
      <w:bookmarkEnd w:id="1"/>
    </w:p>
    <w:p w14:paraId="2A6A4D34" w14:textId="77777777" w:rsidR="00C454E9" w:rsidRPr="003C1B8E" w:rsidRDefault="00C454E9" w:rsidP="00C454E9">
      <w:pPr>
        <w:rPr>
          <w:i/>
          <w:vanish/>
        </w:rPr>
      </w:pPr>
      <w:r w:rsidRPr="003C1B8E">
        <w:rPr>
          <w:i/>
        </w:rPr>
        <w:fldChar w:fldCharType="begin"/>
      </w:r>
      <w:r w:rsidRPr="003C1B8E">
        <w:rPr>
          <w:i/>
        </w:rPr>
        <w:instrText xml:space="preserve"> TC"(</w:instrText>
      </w:r>
      <w:bookmarkStart w:id="2" w:name="DocNumber"/>
      <w:r w:rsidRPr="003C1B8E">
        <w:rPr>
          <w:i/>
        </w:rPr>
        <w:instrText>A10-0175/2025</w:instrText>
      </w:r>
      <w:bookmarkEnd w:id="2"/>
      <w:r w:rsidRPr="003C1B8E">
        <w:rPr>
          <w:i/>
        </w:rPr>
        <w:instrText xml:space="preserve"> - Zpravodajové: Emma Wiesner, </w:instrText>
      </w:r>
      <w:proofErr w:type="spellStart"/>
      <w:r w:rsidRPr="003C1B8E">
        <w:rPr>
          <w:i/>
        </w:rPr>
        <w:instrText>Pekka</w:instrText>
      </w:r>
      <w:proofErr w:type="spellEnd"/>
      <w:r w:rsidRPr="003C1B8E">
        <w:rPr>
          <w:i/>
        </w:rPr>
        <w:instrText xml:space="preserve"> </w:instrText>
      </w:r>
      <w:proofErr w:type="spellStart"/>
      <w:r w:rsidRPr="003C1B8E">
        <w:rPr>
          <w:i/>
        </w:rPr>
        <w:instrText>Toveri</w:instrText>
      </w:r>
      <w:proofErr w:type="spellEnd"/>
      <w:r w:rsidRPr="003C1B8E">
        <w:rPr>
          <w:i/>
        </w:rPr>
        <w:instrText xml:space="preserve">)"\l3 \n&gt; \* MERGEFORMAT </w:instrText>
      </w:r>
      <w:r w:rsidRPr="003C1B8E">
        <w:rPr>
          <w:i/>
        </w:rPr>
        <w:fldChar w:fldCharType="end"/>
      </w:r>
    </w:p>
    <w:p w14:paraId="4B209ABB" w14:textId="6B685C26" w:rsidR="00C454E9" w:rsidRPr="003C1B8E" w:rsidRDefault="00C454E9" w:rsidP="00C454E9">
      <w:pPr>
        <w:rPr>
          <w:vanish/>
        </w:rPr>
      </w:pPr>
      <w:bookmarkStart w:id="3" w:name="Commission"/>
      <w:r w:rsidRPr="003C1B8E">
        <w:rPr>
          <w:vanish/>
        </w:rPr>
        <w:t>Výbor pro životní prostředí, klima a bezpečnost potravin, Výbor pro zemědělství a rozvoj venkova</w:t>
      </w:r>
      <w:bookmarkEnd w:id="3"/>
    </w:p>
    <w:p w14:paraId="3CDCE5C7" w14:textId="77777777" w:rsidR="00C454E9" w:rsidRPr="003C1B8E" w:rsidRDefault="00C454E9" w:rsidP="00C454E9">
      <w:pPr>
        <w:rPr>
          <w:vanish/>
        </w:rPr>
      </w:pPr>
      <w:bookmarkStart w:id="4" w:name="PE"/>
      <w:r w:rsidRPr="003C1B8E">
        <w:rPr>
          <w:vanish/>
        </w:rPr>
        <w:t>PE766.936</w:t>
      </w:r>
      <w:bookmarkEnd w:id="4"/>
    </w:p>
    <w:p w14:paraId="0167E813" w14:textId="1696E110" w:rsidR="00C454E9" w:rsidRPr="003C1B8E" w:rsidRDefault="00875B9F" w:rsidP="00C454E9">
      <w:pPr>
        <w:pStyle w:val="ATHeading3"/>
      </w:pPr>
      <w:bookmarkStart w:id="5" w:name="Sujet"/>
      <w:r w:rsidRPr="00875B9F">
        <w:t xml:space="preserve">Pozměňovací návrhy přijaté Evropským parlamentem dne </w:t>
      </w:r>
      <w:r w:rsidR="00E50AB2">
        <w:t>21</w:t>
      </w:r>
      <w:r w:rsidR="0034620E">
        <w:t>. října</w:t>
      </w:r>
      <w:r w:rsidR="00C454E9" w:rsidRPr="003C1B8E">
        <w:t xml:space="preserve"> 2025 </w:t>
      </w:r>
      <w:r>
        <w:t>k</w:t>
      </w:r>
      <w:r w:rsidRPr="003C1B8E">
        <w:t xml:space="preserve"> </w:t>
      </w:r>
      <w:r w:rsidR="00C454E9" w:rsidRPr="003C1B8E">
        <w:t>návrhu rozhodnutí Evropského parlamentu a Rady, kterým se mění rozhodnutí Rady 89/367/EHS, kterým se zřizuje Stálý lesnický výbor</w:t>
      </w:r>
      <w:bookmarkEnd w:id="5"/>
      <w:r w:rsidR="00C454E9" w:rsidRPr="003C1B8E">
        <w:t xml:space="preserve"> </w:t>
      </w:r>
      <w:bookmarkStart w:id="6" w:name="References"/>
      <w:r w:rsidR="00C454E9" w:rsidRPr="003C1B8E">
        <w:t>(</w:t>
      </w:r>
      <w:proofErr w:type="gramStart"/>
      <w:r w:rsidR="00C454E9" w:rsidRPr="003C1B8E">
        <w:t>COM(</w:t>
      </w:r>
      <w:proofErr w:type="gramEnd"/>
      <w:r w:rsidR="00C454E9" w:rsidRPr="003C1B8E">
        <w:t>2023)0727 – C9-0424/2023 – 2023/0410(COD))</w:t>
      </w:r>
      <w:bookmarkEnd w:id="6"/>
      <w:r>
        <w:rPr>
          <w:rStyle w:val="FootnoteReference"/>
        </w:rPr>
        <w:footnoteReference w:id="1"/>
      </w:r>
    </w:p>
    <w:p w14:paraId="0A3EE025" w14:textId="77777777" w:rsidR="00C454E9" w:rsidRPr="003C1B8E" w:rsidRDefault="00C454E9" w:rsidP="00C454E9"/>
    <w:p w14:paraId="2460CD3B" w14:textId="77777777" w:rsidR="00DA1400" w:rsidRPr="003C1B8E" w:rsidRDefault="00DA1400" w:rsidP="00DA1400">
      <w:pPr>
        <w:pStyle w:val="NormalBold"/>
      </w:pPr>
      <w:bookmarkStart w:id="7" w:name="TextBodyBegin"/>
      <w:bookmarkEnd w:id="7"/>
      <w:r w:rsidRPr="003C1B8E">
        <w:t>(Řádný legislativní postup: první čtení)</w:t>
      </w:r>
    </w:p>
    <w:p w14:paraId="0037E48C" w14:textId="3544D2EB" w:rsidR="00DA1400" w:rsidRPr="003C1B8E" w:rsidRDefault="00DA1400" w:rsidP="00DA1400">
      <w:pPr>
        <w:widowControl/>
      </w:pPr>
    </w:p>
    <w:p w14:paraId="7E3B1320" w14:textId="77777777" w:rsidR="00DA1400" w:rsidRPr="003C1B8E" w:rsidRDefault="00DA1400" w:rsidP="00DA1400"/>
    <w:p w14:paraId="3B599D66" w14:textId="77777777" w:rsidR="00DA1400" w:rsidRPr="003C1B8E" w:rsidRDefault="00DA1400" w:rsidP="00DA1400">
      <w:pPr>
        <w:pStyle w:val="AmNumberTabs"/>
      </w:pPr>
      <w:r w:rsidRPr="003C1B8E">
        <w:t>Pozměňovací návrh</w:t>
      </w:r>
      <w:r w:rsidRPr="003C1B8E">
        <w:tab/>
      </w:r>
      <w:r w:rsidRPr="003C1B8E">
        <w:tab/>
        <w:t>1</w:t>
      </w:r>
    </w:p>
    <w:p w14:paraId="77F825BF" w14:textId="77777777" w:rsidR="00DA1400" w:rsidRPr="003C1B8E" w:rsidRDefault="00DA1400" w:rsidP="00DA1400"/>
    <w:p w14:paraId="05CD0C79" w14:textId="77777777" w:rsidR="00DA1400" w:rsidRPr="003C1B8E" w:rsidRDefault="00DA1400" w:rsidP="00DA1400">
      <w:pPr>
        <w:pStyle w:val="NormalBold"/>
        <w:keepNext/>
      </w:pPr>
      <w:r w:rsidRPr="003C1B8E">
        <w:t>Návrh rozhodnutí</w:t>
      </w:r>
    </w:p>
    <w:p w14:paraId="266429A4" w14:textId="77777777" w:rsidR="00DA1400" w:rsidRPr="003C1B8E" w:rsidRDefault="00DA1400" w:rsidP="00DA1400">
      <w:pPr>
        <w:pStyle w:val="NormalBold"/>
      </w:pPr>
      <w:r w:rsidRPr="003C1B8E">
        <w:t>Bod odůvodnění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33344B66" w14:textId="77777777" w:rsidTr="006245CB">
        <w:trPr>
          <w:jc w:val="center"/>
        </w:trPr>
        <w:tc>
          <w:tcPr>
            <w:tcW w:w="9752" w:type="dxa"/>
            <w:gridSpan w:val="2"/>
          </w:tcPr>
          <w:p w14:paraId="6B9E4E72" w14:textId="77777777" w:rsidR="00DA1400" w:rsidRPr="003C1B8E" w:rsidRDefault="00DA1400" w:rsidP="006245CB">
            <w:pPr>
              <w:keepNext/>
            </w:pPr>
          </w:p>
        </w:tc>
      </w:tr>
      <w:tr w:rsidR="00DA1400" w:rsidRPr="003C1B8E" w14:paraId="49987863" w14:textId="77777777" w:rsidTr="006245CB">
        <w:trPr>
          <w:jc w:val="center"/>
        </w:trPr>
        <w:tc>
          <w:tcPr>
            <w:tcW w:w="4876" w:type="dxa"/>
            <w:hideMark/>
          </w:tcPr>
          <w:p w14:paraId="783D55C1" w14:textId="77777777" w:rsidR="00DA1400" w:rsidRPr="003C1B8E" w:rsidRDefault="00DA1400" w:rsidP="006245CB">
            <w:pPr>
              <w:pStyle w:val="ColumnHeading"/>
              <w:keepNext/>
            </w:pPr>
            <w:r w:rsidRPr="003C1B8E">
              <w:t>Znění navržené Komisí</w:t>
            </w:r>
          </w:p>
        </w:tc>
        <w:tc>
          <w:tcPr>
            <w:tcW w:w="4876" w:type="dxa"/>
            <w:hideMark/>
          </w:tcPr>
          <w:p w14:paraId="640FB4D0" w14:textId="77777777" w:rsidR="00DA1400" w:rsidRPr="003C1B8E" w:rsidRDefault="00DA1400" w:rsidP="006245CB">
            <w:pPr>
              <w:pStyle w:val="ColumnHeading"/>
              <w:keepNext/>
            </w:pPr>
            <w:r w:rsidRPr="003C1B8E">
              <w:t>Pozměňovací návrh</w:t>
            </w:r>
          </w:p>
        </w:tc>
      </w:tr>
      <w:tr w:rsidR="00DA1400" w:rsidRPr="003C1B8E" w14:paraId="20036B3E" w14:textId="77777777" w:rsidTr="006245CB">
        <w:trPr>
          <w:jc w:val="center"/>
        </w:trPr>
        <w:tc>
          <w:tcPr>
            <w:tcW w:w="4876" w:type="dxa"/>
          </w:tcPr>
          <w:p w14:paraId="794F4C39" w14:textId="77777777" w:rsidR="00DA1400" w:rsidRPr="003C1B8E" w:rsidRDefault="00DA1400" w:rsidP="006245CB">
            <w:pPr>
              <w:pStyle w:val="Normal6"/>
            </w:pPr>
          </w:p>
        </w:tc>
        <w:tc>
          <w:tcPr>
            <w:tcW w:w="4876" w:type="dxa"/>
            <w:hideMark/>
          </w:tcPr>
          <w:p w14:paraId="722C13E0" w14:textId="67F2F908" w:rsidR="00DA1400" w:rsidRPr="003C1B8E" w:rsidRDefault="00DA1400" w:rsidP="006245CB">
            <w:pPr>
              <w:pStyle w:val="Normal6"/>
              <w:rPr>
                <w:szCs w:val="24"/>
              </w:rPr>
            </w:pPr>
            <w:r w:rsidRPr="003C1B8E">
              <w:rPr>
                <w:b/>
                <w:i/>
              </w:rPr>
              <w:t>(</w:t>
            </w:r>
            <w:proofErr w:type="gramStart"/>
            <w:r w:rsidRPr="003C1B8E">
              <w:rPr>
                <w:b/>
                <w:i/>
              </w:rPr>
              <w:t>1a</w:t>
            </w:r>
            <w:proofErr w:type="gramEnd"/>
            <w:r w:rsidRPr="003C1B8E">
              <w:rPr>
                <w:b/>
                <w:i/>
              </w:rPr>
              <w:t>)</w:t>
            </w:r>
            <w:r w:rsidRPr="003C1B8E">
              <w:rPr>
                <w:b/>
                <w:i/>
              </w:rPr>
              <w:tab/>
              <w:t>Smlouva o fungování Evropské unie (</w:t>
            </w:r>
            <w:r w:rsidR="0034620E">
              <w:rPr>
                <w:b/>
                <w:i/>
              </w:rPr>
              <w:t>dále jen „</w:t>
            </w:r>
            <w:r w:rsidRPr="003C1B8E">
              <w:rPr>
                <w:b/>
                <w:i/>
              </w:rPr>
              <w:t>S</w:t>
            </w:r>
            <w:r w:rsidR="0034620E">
              <w:rPr>
                <w:b/>
                <w:i/>
              </w:rPr>
              <w:t xml:space="preserve">mlouva o fungování </w:t>
            </w:r>
            <w:r w:rsidRPr="003C1B8E">
              <w:rPr>
                <w:b/>
                <w:i/>
              </w:rPr>
              <w:t>EU) neodkazuje na společnou politiku Unie v oblasti lesnictví a v souladu se zásadou subsidiarity nesou odpovědnost za lesy členské státy. S</w:t>
            </w:r>
            <w:r w:rsidR="0034620E">
              <w:rPr>
                <w:b/>
                <w:i/>
              </w:rPr>
              <w:t xml:space="preserve">mlouva o fungování </w:t>
            </w:r>
            <w:r w:rsidRPr="003C1B8E">
              <w:rPr>
                <w:b/>
                <w:i/>
              </w:rPr>
              <w:t>EU však Unii uděluje sdílené pravomoci, zejména v oblasti životního prostředí, které mohou zahrnovat iniciativy týkající se lesů a lesnictví.</w:t>
            </w:r>
          </w:p>
        </w:tc>
      </w:tr>
    </w:tbl>
    <w:p w14:paraId="3E35EE88" w14:textId="77777777" w:rsidR="00DA1400" w:rsidRPr="003C1B8E" w:rsidRDefault="00DA1400" w:rsidP="00DA1400"/>
    <w:p w14:paraId="360CBC69" w14:textId="77777777" w:rsidR="00DA1400" w:rsidRPr="003C1B8E" w:rsidRDefault="00DA1400" w:rsidP="00DA1400">
      <w:pPr>
        <w:pStyle w:val="AmNumberTabs"/>
      </w:pPr>
      <w:r w:rsidRPr="003C1B8E">
        <w:t>Pozměňovací návrh</w:t>
      </w:r>
      <w:r w:rsidRPr="003C1B8E">
        <w:tab/>
      </w:r>
      <w:r w:rsidRPr="003C1B8E">
        <w:tab/>
        <w:t>2</w:t>
      </w:r>
    </w:p>
    <w:p w14:paraId="21A4DC4B" w14:textId="77777777" w:rsidR="00DA1400" w:rsidRPr="003C1B8E" w:rsidRDefault="00DA1400" w:rsidP="00DA1400"/>
    <w:p w14:paraId="4CA3DC0C" w14:textId="77777777" w:rsidR="00DA1400" w:rsidRPr="003C1B8E" w:rsidRDefault="00DA1400" w:rsidP="00DA1400">
      <w:pPr>
        <w:pStyle w:val="NormalBold"/>
        <w:keepNext/>
      </w:pPr>
      <w:r w:rsidRPr="003C1B8E">
        <w:t>Návrh rozhodnutí</w:t>
      </w:r>
    </w:p>
    <w:p w14:paraId="453D980B" w14:textId="77777777" w:rsidR="00DA1400" w:rsidRPr="003C1B8E" w:rsidRDefault="00DA1400" w:rsidP="00DA1400">
      <w:pPr>
        <w:pStyle w:val="NormalBold"/>
      </w:pPr>
      <w:r w:rsidRPr="003C1B8E">
        <w:t>Bod odůvodnění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549D4163" w14:textId="77777777" w:rsidTr="006245CB">
        <w:trPr>
          <w:jc w:val="center"/>
        </w:trPr>
        <w:tc>
          <w:tcPr>
            <w:tcW w:w="9752" w:type="dxa"/>
            <w:gridSpan w:val="2"/>
          </w:tcPr>
          <w:p w14:paraId="66FEB61C" w14:textId="77777777" w:rsidR="00DA1400" w:rsidRPr="003C1B8E" w:rsidRDefault="00DA1400" w:rsidP="006245CB">
            <w:pPr>
              <w:keepNext/>
            </w:pPr>
          </w:p>
        </w:tc>
      </w:tr>
      <w:tr w:rsidR="00DA1400" w:rsidRPr="003C1B8E" w14:paraId="0F8C24ED" w14:textId="77777777" w:rsidTr="006245CB">
        <w:trPr>
          <w:jc w:val="center"/>
        </w:trPr>
        <w:tc>
          <w:tcPr>
            <w:tcW w:w="4876" w:type="dxa"/>
            <w:hideMark/>
          </w:tcPr>
          <w:p w14:paraId="2FE25E6A" w14:textId="77777777" w:rsidR="00DA1400" w:rsidRPr="003C1B8E" w:rsidRDefault="00DA1400" w:rsidP="006245CB">
            <w:pPr>
              <w:pStyle w:val="ColumnHeading"/>
              <w:keepNext/>
            </w:pPr>
            <w:r w:rsidRPr="003C1B8E">
              <w:t>Znění navržené Komisí</w:t>
            </w:r>
          </w:p>
        </w:tc>
        <w:tc>
          <w:tcPr>
            <w:tcW w:w="4876" w:type="dxa"/>
            <w:hideMark/>
          </w:tcPr>
          <w:p w14:paraId="1A4CCE1E" w14:textId="77777777" w:rsidR="00DA1400" w:rsidRPr="003C1B8E" w:rsidRDefault="00DA1400" w:rsidP="006245CB">
            <w:pPr>
              <w:pStyle w:val="ColumnHeading"/>
              <w:keepNext/>
            </w:pPr>
            <w:r w:rsidRPr="003C1B8E">
              <w:t>Pozměňovací návrh</w:t>
            </w:r>
          </w:p>
        </w:tc>
      </w:tr>
      <w:tr w:rsidR="00DA1400" w:rsidRPr="003C1B8E" w14:paraId="5A27C2BA" w14:textId="77777777" w:rsidTr="006245CB">
        <w:trPr>
          <w:jc w:val="center"/>
        </w:trPr>
        <w:tc>
          <w:tcPr>
            <w:tcW w:w="4876" w:type="dxa"/>
            <w:hideMark/>
          </w:tcPr>
          <w:p w14:paraId="0E714B47" w14:textId="77777777" w:rsidR="00DA1400" w:rsidRPr="003C1B8E" w:rsidRDefault="00DA1400" w:rsidP="006245CB">
            <w:pPr>
              <w:pStyle w:val="Normal6"/>
            </w:pPr>
            <w:r w:rsidRPr="003C1B8E">
              <w:t>(2)</w:t>
            </w:r>
            <w:r w:rsidRPr="003C1B8E">
              <w:tab/>
            </w:r>
            <w:r w:rsidRPr="003C1B8E">
              <w:rPr>
                <w:b/>
                <w:i/>
              </w:rPr>
              <w:t>Širší</w:t>
            </w:r>
            <w:r w:rsidRPr="003C1B8E">
              <w:t xml:space="preserve"> přispění lesů k cílům stanoveným ve sdělení Komise ze dne 11. prosince 2019 nazvaném „Zelená dohoda pro Evropu“</w:t>
            </w:r>
            <w:r w:rsidRPr="003C1B8E">
              <w:rPr>
                <w:vertAlign w:val="superscript"/>
              </w:rPr>
              <w:t>4</w:t>
            </w:r>
            <w:r w:rsidRPr="003C1B8E">
              <w:t xml:space="preserve">, </w:t>
            </w:r>
            <w:r w:rsidRPr="003C1B8E">
              <w:rPr>
                <w:b/>
                <w:i/>
              </w:rPr>
              <w:t>včetně cílů</w:t>
            </w:r>
            <w:r w:rsidRPr="003C1B8E">
              <w:t xml:space="preserve"> v oblasti klimatu</w:t>
            </w:r>
            <w:r w:rsidRPr="003C1B8E">
              <w:rPr>
                <w:b/>
                <w:i/>
              </w:rPr>
              <w:t>,</w:t>
            </w:r>
            <w:r w:rsidRPr="003C1B8E">
              <w:t xml:space="preserve"> biologické rozmanitosti</w:t>
            </w:r>
            <w:r w:rsidRPr="003C1B8E">
              <w:rPr>
                <w:b/>
                <w:i/>
              </w:rPr>
              <w:t xml:space="preserve"> a udržitelného</w:t>
            </w:r>
            <w:r w:rsidRPr="003C1B8E">
              <w:t xml:space="preserve"> biohospodářství, vyžaduje</w:t>
            </w:r>
            <w:r w:rsidRPr="003C1B8E">
              <w:rPr>
                <w:b/>
                <w:i/>
              </w:rPr>
              <w:t xml:space="preserve"> inkluzivnější a lépe</w:t>
            </w:r>
            <w:r w:rsidRPr="003C1B8E">
              <w:t xml:space="preserve"> koordinovanou strukturu správy lesů v Unii, která bude </w:t>
            </w:r>
            <w:r w:rsidRPr="003C1B8E">
              <w:rPr>
                <w:b/>
                <w:i/>
              </w:rPr>
              <w:t>zohledňovat všechny</w:t>
            </w:r>
            <w:r w:rsidRPr="003C1B8E">
              <w:t xml:space="preserve"> cíle sdělení Komise ze dne 16. července 2021 nazvaného „Nová Lesní strategie EU do roku 2030“</w:t>
            </w:r>
            <w:r w:rsidRPr="003C1B8E">
              <w:rPr>
                <w:vertAlign w:val="superscript"/>
              </w:rPr>
              <w:t>5</w:t>
            </w:r>
            <w:r w:rsidRPr="003C1B8E">
              <w:t xml:space="preserve"> a jejich vzájemnou provázanost.</w:t>
            </w:r>
          </w:p>
        </w:tc>
        <w:tc>
          <w:tcPr>
            <w:tcW w:w="4876" w:type="dxa"/>
            <w:hideMark/>
          </w:tcPr>
          <w:p w14:paraId="2B619898" w14:textId="77777777" w:rsidR="00DA1400" w:rsidRPr="003C1B8E" w:rsidRDefault="00DA1400" w:rsidP="006245CB">
            <w:pPr>
              <w:pStyle w:val="Normal6"/>
              <w:rPr>
                <w:szCs w:val="24"/>
              </w:rPr>
            </w:pPr>
            <w:r w:rsidRPr="003C1B8E">
              <w:t>(2)</w:t>
            </w:r>
            <w:r w:rsidRPr="003C1B8E">
              <w:tab/>
              <w:t>Přispění lesů k cílům stanoveným ve sdělení Komise ze dne 11. prosince 2019 nazvaném „Zelená dohoda pro Evropu“</w:t>
            </w:r>
            <w:r w:rsidRPr="003C1B8E">
              <w:rPr>
                <w:vertAlign w:val="superscript"/>
              </w:rPr>
              <w:t>4</w:t>
            </w:r>
            <w:r w:rsidRPr="003C1B8E">
              <w:t xml:space="preserve">, </w:t>
            </w:r>
            <w:r w:rsidRPr="003C1B8E">
              <w:rPr>
                <w:b/>
                <w:i/>
              </w:rPr>
              <w:t>zejména k cílům</w:t>
            </w:r>
            <w:r w:rsidRPr="003C1B8E">
              <w:t xml:space="preserve"> v oblasti klimatu</w:t>
            </w:r>
            <w:r w:rsidRPr="003C1B8E">
              <w:rPr>
                <w:b/>
                <w:i/>
              </w:rPr>
              <w:t xml:space="preserve"> a </w:t>
            </w:r>
            <w:r w:rsidRPr="003C1B8E">
              <w:t>biologické rozmanitosti</w:t>
            </w:r>
            <w:r w:rsidRPr="003C1B8E">
              <w:rPr>
                <w:b/>
                <w:i/>
              </w:rPr>
              <w:t>, jakož i </w:t>
            </w:r>
            <w:r w:rsidRPr="003C1B8E">
              <w:t xml:space="preserve">biohospodářství, vyžaduje koordinovanou strukturu správy lesů v Unii, která bude </w:t>
            </w:r>
            <w:r w:rsidRPr="003C1B8E">
              <w:rPr>
                <w:b/>
                <w:i/>
              </w:rPr>
              <w:t>mimo jiné zohledňovat</w:t>
            </w:r>
            <w:r w:rsidRPr="003C1B8E">
              <w:t xml:space="preserve"> cíle sdělení Komise ze dne 16. července 2021 nazvaného „Nová Lesní strategie EU do roku 2030“</w:t>
            </w:r>
            <w:r w:rsidRPr="003C1B8E">
              <w:rPr>
                <w:vertAlign w:val="superscript"/>
              </w:rPr>
              <w:t>5</w:t>
            </w:r>
            <w:r w:rsidRPr="003C1B8E">
              <w:t xml:space="preserve"> a jejich vzájemnou provázanost</w:t>
            </w:r>
            <w:r w:rsidRPr="003C1B8E">
              <w:rPr>
                <w:b/>
                <w:i/>
              </w:rPr>
              <w:t xml:space="preserve"> a současně zajistí, aby tyto nové cíle měly jasný právní základ, nebyly v rozporu s pravomocemi členských států a byly podloženy komplexním posouzením jejich dopadů na odvětví lesnictví</w:t>
            </w:r>
            <w:r w:rsidRPr="003C1B8E">
              <w:t>.</w:t>
            </w:r>
          </w:p>
        </w:tc>
      </w:tr>
      <w:tr w:rsidR="00DA1400" w:rsidRPr="003C1B8E" w14:paraId="7F0FD477" w14:textId="77777777" w:rsidTr="006245CB">
        <w:trPr>
          <w:jc w:val="center"/>
        </w:trPr>
        <w:tc>
          <w:tcPr>
            <w:tcW w:w="4876" w:type="dxa"/>
            <w:hideMark/>
          </w:tcPr>
          <w:p w14:paraId="42664CA9" w14:textId="77777777" w:rsidR="00DA1400" w:rsidRPr="003C1B8E" w:rsidRDefault="00DA1400" w:rsidP="006245CB">
            <w:pPr>
              <w:pStyle w:val="Normal6"/>
            </w:pPr>
            <w:r w:rsidRPr="003C1B8E">
              <w:t>__________________</w:t>
            </w:r>
          </w:p>
        </w:tc>
        <w:tc>
          <w:tcPr>
            <w:tcW w:w="4876" w:type="dxa"/>
            <w:hideMark/>
          </w:tcPr>
          <w:p w14:paraId="6997C93B" w14:textId="77777777" w:rsidR="00DA1400" w:rsidRPr="003C1B8E" w:rsidRDefault="00DA1400" w:rsidP="006245CB">
            <w:pPr>
              <w:pStyle w:val="Normal6"/>
              <w:rPr>
                <w:szCs w:val="24"/>
              </w:rPr>
            </w:pPr>
            <w:r w:rsidRPr="003C1B8E">
              <w:t>__________________</w:t>
            </w:r>
          </w:p>
        </w:tc>
      </w:tr>
      <w:tr w:rsidR="00DA1400" w:rsidRPr="003C1B8E" w14:paraId="4CB99C8D" w14:textId="77777777" w:rsidTr="006245CB">
        <w:trPr>
          <w:jc w:val="center"/>
        </w:trPr>
        <w:tc>
          <w:tcPr>
            <w:tcW w:w="4876" w:type="dxa"/>
            <w:hideMark/>
          </w:tcPr>
          <w:p w14:paraId="1D56D8FC" w14:textId="77777777" w:rsidR="00DA1400" w:rsidRPr="003C1B8E" w:rsidRDefault="00DA1400" w:rsidP="006245CB">
            <w:pPr>
              <w:pStyle w:val="Normal6"/>
            </w:pPr>
            <w:r w:rsidRPr="003C1B8E">
              <w:rPr>
                <w:vertAlign w:val="superscript"/>
              </w:rPr>
              <w:t>4</w:t>
            </w:r>
            <w:r w:rsidRPr="003C1B8E">
              <w:t xml:space="preserve"> </w:t>
            </w:r>
            <w:proofErr w:type="gramStart"/>
            <w:r w:rsidRPr="003C1B8E">
              <w:t>COM(</w:t>
            </w:r>
            <w:proofErr w:type="gramEnd"/>
            <w:r w:rsidRPr="003C1B8E">
              <w:t>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27CF09D9" w14:textId="7A6CC8BF" w:rsidR="00DA1400" w:rsidRPr="003C1B8E" w:rsidRDefault="00DA1400" w:rsidP="006245CB">
            <w:pPr>
              <w:pStyle w:val="Normal6"/>
              <w:rPr>
                <w:szCs w:val="24"/>
              </w:rPr>
            </w:pPr>
            <w:r w:rsidRPr="003C1B8E">
              <w:rPr>
                <w:vertAlign w:val="superscript"/>
              </w:rPr>
              <w:t>4</w:t>
            </w:r>
            <w:r w:rsidRPr="003C1B8E">
              <w:t xml:space="preserve"> </w:t>
            </w:r>
            <w:proofErr w:type="gramStart"/>
            <w:r w:rsidRPr="003C1B8E">
              <w:t>COM(</w:t>
            </w:r>
            <w:proofErr w:type="gramEnd"/>
            <w:r w:rsidRPr="003C1B8E">
              <w:t>2019)</w:t>
            </w:r>
            <w:r w:rsidR="00D1258E" w:rsidRPr="00D1258E">
              <w:rPr>
                <w:b/>
                <w:bCs/>
                <w:i/>
                <w:iCs/>
              </w:rPr>
              <w:t>0</w:t>
            </w:r>
            <w:r w:rsidRPr="00D1258E">
              <w:rPr>
                <w:b/>
                <w:bCs/>
                <w:i/>
                <w:iCs/>
              </w:rPr>
              <w:t>640</w:t>
            </w:r>
            <w:r w:rsidRPr="003C1B8E">
              <w:t>.</w:t>
            </w:r>
          </w:p>
        </w:tc>
      </w:tr>
      <w:tr w:rsidR="00DA1400" w:rsidRPr="003C1B8E" w14:paraId="1B1E0AB3" w14:textId="77777777" w:rsidTr="006245CB">
        <w:trPr>
          <w:jc w:val="center"/>
        </w:trPr>
        <w:tc>
          <w:tcPr>
            <w:tcW w:w="4876" w:type="dxa"/>
            <w:hideMark/>
          </w:tcPr>
          <w:p w14:paraId="07B7BB72" w14:textId="77777777" w:rsidR="00DA1400" w:rsidRPr="003C1B8E" w:rsidRDefault="00DA1400" w:rsidP="006245CB">
            <w:pPr>
              <w:pStyle w:val="Normal6"/>
            </w:pPr>
            <w:r w:rsidRPr="003C1B8E">
              <w:rPr>
                <w:vertAlign w:val="superscript"/>
              </w:rPr>
              <w:t>5</w:t>
            </w:r>
            <w:r w:rsidRPr="003C1B8E">
              <w:t xml:space="preserve"> </w:t>
            </w:r>
            <w:proofErr w:type="gramStart"/>
            <w:r w:rsidRPr="003C1B8E">
              <w:t>COM(</w:t>
            </w:r>
            <w:proofErr w:type="gramEnd"/>
            <w:r w:rsidRPr="003C1B8E">
              <w:t>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2E9EBF4F" w14:textId="079BADF2" w:rsidR="00DA1400" w:rsidRPr="003C1B8E" w:rsidRDefault="00DA1400" w:rsidP="006245CB">
            <w:pPr>
              <w:pStyle w:val="Normal6"/>
              <w:rPr>
                <w:szCs w:val="24"/>
              </w:rPr>
            </w:pPr>
            <w:r w:rsidRPr="003C1B8E">
              <w:rPr>
                <w:vertAlign w:val="superscript"/>
              </w:rPr>
              <w:t>5</w:t>
            </w:r>
            <w:r w:rsidRPr="003C1B8E">
              <w:t xml:space="preserve"> </w:t>
            </w:r>
            <w:proofErr w:type="gramStart"/>
            <w:r w:rsidRPr="003C1B8E">
              <w:t>COM(</w:t>
            </w:r>
            <w:proofErr w:type="gramEnd"/>
            <w:r w:rsidRPr="003C1B8E">
              <w:t>2021)</w:t>
            </w:r>
            <w:r w:rsidR="00D1258E" w:rsidRPr="00D1258E">
              <w:rPr>
                <w:b/>
                <w:bCs/>
                <w:i/>
                <w:iCs/>
              </w:rPr>
              <w:t>0</w:t>
            </w:r>
            <w:r w:rsidRPr="00D1258E">
              <w:rPr>
                <w:b/>
                <w:bCs/>
                <w:i/>
                <w:iCs/>
              </w:rPr>
              <w:t>527</w:t>
            </w:r>
            <w:r w:rsidRPr="003C1B8E">
              <w:t>.</w:t>
            </w:r>
          </w:p>
        </w:tc>
      </w:tr>
    </w:tbl>
    <w:p w14:paraId="6A8D3610" w14:textId="77777777" w:rsidR="00DA1400" w:rsidRPr="003C1B8E" w:rsidRDefault="00DA1400" w:rsidP="00DA1400"/>
    <w:p w14:paraId="465FF721" w14:textId="77777777" w:rsidR="00DA1400" w:rsidRPr="003C1B8E" w:rsidRDefault="00DA1400" w:rsidP="00DA1400">
      <w:pPr>
        <w:pStyle w:val="AmNumberTabs"/>
      </w:pPr>
      <w:r w:rsidRPr="003C1B8E">
        <w:t>Pozměňovací návrh</w:t>
      </w:r>
      <w:r w:rsidRPr="003C1B8E">
        <w:tab/>
      </w:r>
      <w:r w:rsidRPr="003C1B8E">
        <w:tab/>
        <w:t>3</w:t>
      </w:r>
    </w:p>
    <w:p w14:paraId="6A98755E" w14:textId="77777777" w:rsidR="00DA1400" w:rsidRPr="003C1B8E" w:rsidRDefault="00DA1400" w:rsidP="00DA1400"/>
    <w:p w14:paraId="75DB82D1" w14:textId="77777777" w:rsidR="00DA1400" w:rsidRPr="003C1B8E" w:rsidRDefault="00DA1400" w:rsidP="00DA1400">
      <w:pPr>
        <w:pStyle w:val="NormalBold"/>
        <w:keepNext/>
      </w:pPr>
      <w:r w:rsidRPr="003C1B8E">
        <w:t>Návrh rozhodnutí</w:t>
      </w:r>
    </w:p>
    <w:p w14:paraId="01368CCE" w14:textId="77777777" w:rsidR="00DA1400" w:rsidRPr="003C1B8E" w:rsidRDefault="00DA1400" w:rsidP="00DA1400">
      <w:pPr>
        <w:pStyle w:val="NormalBold"/>
      </w:pPr>
      <w:r w:rsidRPr="003C1B8E">
        <w:t>Bod odůvodnění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2135A8CE" w14:textId="77777777" w:rsidTr="006245CB">
        <w:trPr>
          <w:jc w:val="center"/>
        </w:trPr>
        <w:tc>
          <w:tcPr>
            <w:tcW w:w="9752" w:type="dxa"/>
            <w:gridSpan w:val="2"/>
          </w:tcPr>
          <w:p w14:paraId="24C47E80" w14:textId="77777777" w:rsidR="00DA1400" w:rsidRPr="003C1B8E" w:rsidRDefault="00DA1400" w:rsidP="006245CB">
            <w:pPr>
              <w:keepNext/>
            </w:pPr>
          </w:p>
        </w:tc>
      </w:tr>
      <w:tr w:rsidR="00DA1400" w:rsidRPr="003C1B8E" w14:paraId="5602C3EE" w14:textId="77777777" w:rsidTr="006245CB">
        <w:trPr>
          <w:jc w:val="center"/>
        </w:trPr>
        <w:tc>
          <w:tcPr>
            <w:tcW w:w="4876" w:type="dxa"/>
            <w:hideMark/>
          </w:tcPr>
          <w:p w14:paraId="22999D93" w14:textId="77777777" w:rsidR="00DA1400" w:rsidRPr="003C1B8E" w:rsidRDefault="00DA1400" w:rsidP="006245CB">
            <w:pPr>
              <w:pStyle w:val="ColumnHeading"/>
              <w:keepNext/>
            </w:pPr>
            <w:r w:rsidRPr="003C1B8E">
              <w:t>Znění navržené Komisí</w:t>
            </w:r>
          </w:p>
        </w:tc>
        <w:tc>
          <w:tcPr>
            <w:tcW w:w="4876" w:type="dxa"/>
            <w:hideMark/>
          </w:tcPr>
          <w:p w14:paraId="7A3ECB1B" w14:textId="77777777" w:rsidR="00DA1400" w:rsidRPr="003C1B8E" w:rsidRDefault="00DA1400" w:rsidP="006245CB">
            <w:pPr>
              <w:pStyle w:val="ColumnHeading"/>
              <w:keepNext/>
            </w:pPr>
            <w:r w:rsidRPr="003C1B8E">
              <w:t>Pozměňovací návrh</w:t>
            </w:r>
          </w:p>
        </w:tc>
      </w:tr>
      <w:tr w:rsidR="00DA1400" w:rsidRPr="003C1B8E" w14:paraId="580C8E55" w14:textId="77777777" w:rsidTr="006245CB">
        <w:trPr>
          <w:jc w:val="center"/>
        </w:trPr>
        <w:tc>
          <w:tcPr>
            <w:tcW w:w="4876" w:type="dxa"/>
          </w:tcPr>
          <w:p w14:paraId="43236018" w14:textId="77777777" w:rsidR="00DA1400" w:rsidRPr="003C1B8E" w:rsidRDefault="00DA1400" w:rsidP="006245CB">
            <w:pPr>
              <w:pStyle w:val="Normal6"/>
            </w:pPr>
          </w:p>
        </w:tc>
        <w:tc>
          <w:tcPr>
            <w:tcW w:w="4876" w:type="dxa"/>
            <w:hideMark/>
          </w:tcPr>
          <w:p w14:paraId="3F2A625E" w14:textId="77777777" w:rsidR="00DA1400" w:rsidRPr="003C1B8E" w:rsidRDefault="00DA1400" w:rsidP="006245CB">
            <w:pPr>
              <w:pStyle w:val="Normal6"/>
              <w:rPr>
                <w:szCs w:val="24"/>
              </w:rPr>
            </w:pPr>
            <w:r w:rsidRPr="003C1B8E">
              <w:rPr>
                <w:b/>
                <w:i/>
              </w:rPr>
              <w:t>(</w:t>
            </w:r>
            <w:proofErr w:type="gramStart"/>
            <w:r w:rsidRPr="003C1B8E">
              <w:rPr>
                <w:b/>
                <w:i/>
              </w:rPr>
              <w:t>2a</w:t>
            </w:r>
            <w:proofErr w:type="gramEnd"/>
            <w:r w:rsidRPr="003C1B8E">
              <w:rPr>
                <w:b/>
                <w:i/>
              </w:rPr>
              <w:t>)</w:t>
            </w:r>
            <w:r w:rsidRPr="003C1B8E">
              <w:rPr>
                <w:b/>
                <w:i/>
              </w:rPr>
              <w:tab/>
              <w:t>Stálý lesnický výbor se od svého zřízení stal ústředním orgánem pro výměnu informací mezi členskými státy a s Komisí o všech aspektech týkajících se lesů, obhospodařování lesů a všech oblastí politiky souvisejících s lesy. Stálý lesnický výbor byl v minulosti pověřen i úkoly týkajícími se projednávání ve výborech, avšak platnost základního aktu, kterým se Stálému lesnickému výboru tyto úkoly svěřovaly, mezitím skončila. Stálý lesnický výbor by proto měl být přejmenován na Stálou skupinu odborníků na lesy a lesnictví („skupina odborníků“).</w:t>
            </w:r>
          </w:p>
        </w:tc>
      </w:tr>
    </w:tbl>
    <w:p w14:paraId="74BD3914" w14:textId="77777777" w:rsidR="00DA1400" w:rsidRPr="003C1B8E" w:rsidRDefault="00DA1400" w:rsidP="00DA1400"/>
    <w:p w14:paraId="1A43AB2E" w14:textId="77777777" w:rsidR="00DA1400" w:rsidRPr="003C1B8E" w:rsidRDefault="00DA1400" w:rsidP="00DA1400">
      <w:pPr>
        <w:pStyle w:val="AmNumberTabs"/>
      </w:pPr>
      <w:r w:rsidRPr="003C1B8E">
        <w:t>Pozměňovací návrh</w:t>
      </w:r>
      <w:r w:rsidRPr="003C1B8E">
        <w:tab/>
      </w:r>
      <w:r w:rsidRPr="003C1B8E">
        <w:tab/>
        <w:t>4</w:t>
      </w:r>
    </w:p>
    <w:p w14:paraId="310AC161" w14:textId="77777777" w:rsidR="00DA1400" w:rsidRPr="003C1B8E" w:rsidRDefault="00DA1400" w:rsidP="00DA1400"/>
    <w:p w14:paraId="04A96C86" w14:textId="77777777" w:rsidR="00DA1400" w:rsidRPr="003C1B8E" w:rsidRDefault="00DA1400" w:rsidP="00DA1400">
      <w:pPr>
        <w:pStyle w:val="NormalBold"/>
        <w:keepNext/>
      </w:pPr>
      <w:r w:rsidRPr="003C1B8E">
        <w:t>Návrh rozhodnutí</w:t>
      </w:r>
    </w:p>
    <w:p w14:paraId="72B512B0" w14:textId="77777777" w:rsidR="00DA1400" w:rsidRPr="003C1B8E" w:rsidRDefault="00DA1400" w:rsidP="00DA1400">
      <w:pPr>
        <w:pStyle w:val="NormalBold"/>
      </w:pPr>
      <w:r w:rsidRPr="003C1B8E">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7D3A9711" w14:textId="77777777" w:rsidTr="006245CB">
        <w:trPr>
          <w:jc w:val="center"/>
        </w:trPr>
        <w:tc>
          <w:tcPr>
            <w:tcW w:w="9752" w:type="dxa"/>
            <w:gridSpan w:val="2"/>
          </w:tcPr>
          <w:p w14:paraId="279AEB1E" w14:textId="77777777" w:rsidR="00DA1400" w:rsidRPr="003C1B8E" w:rsidRDefault="00DA1400" w:rsidP="006245CB">
            <w:pPr>
              <w:keepNext/>
            </w:pPr>
          </w:p>
        </w:tc>
      </w:tr>
      <w:tr w:rsidR="00DA1400" w:rsidRPr="003C1B8E" w14:paraId="56B2A1A0" w14:textId="77777777" w:rsidTr="006245CB">
        <w:trPr>
          <w:jc w:val="center"/>
        </w:trPr>
        <w:tc>
          <w:tcPr>
            <w:tcW w:w="4876" w:type="dxa"/>
            <w:hideMark/>
          </w:tcPr>
          <w:p w14:paraId="4BC257B8" w14:textId="77777777" w:rsidR="00DA1400" w:rsidRPr="003C1B8E" w:rsidRDefault="00DA1400" w:rsidP="006245CB">
            <w:pPr>
              <w:pStyle w:val="ColumnHeading"/>
              <w:keepNext/>
            </w:pPr>
            <w:r w:rsidRPr="003C1B8E">
              <w:t>Znění navržené Komisí</w:t>
            </w:r>
          </w:p>
        </w:tc>
        <w:tc>
          <w:tcPr>
            <w:tcW w:w="4876" w:type="dxa"/>
            <w:hideMark/>
          </w:tcPr>
          <w:p w14:paraId="79AC0116" w14:textId="77777777" w:rsidR="00DA1400" w:rsidRPr="003C1B8E" w:rsidRDefault="00DA1400" w:rsidP="006245CB">
            <w:pPr>
              <w:pStyle w:val="ColumnHeading"/>
              <w:keepNext/>
            </w:pPr>
            <w:r w:rsidRPr="003C1B8E">
              <w:t>Pozměňovací návrh</w:t>
            </w:r>
          </w:p>
        </w:tc>
      </w:tr>
      <w:tr w:rsidR="00DA1400" w:rsidRPr="003C1B8E" w14:paraId="7780C8E0" w14:textId="77777777" w:rsidTr="006245CB">
        <w:trPr>
          <w:jc w:val="center"/>
        </w:trPr>
        <w:tc>
          <w:tcPr>
            <w:tcW w:w="4876" w:type="dxa"/>
            <w:hideMark/>
          </w:tcPr>
          <w:p w14:paraId="1DEF620D" w14:textId="77777777" w:rsidR="00DA1400" w:rsidRPr="003C1B8E" w:rsidRDefault="00DA1400" w:rsidP="006245CB">
            <w:pPr>
              <w:pStyle w:val="Normal6"/>
            </w:pPr>
            <w:r w:rsidRPr="003C1B8E">
              <w:t>(4)</w:t>
            </w:r>
            <w:r w:rsidRPr="003C1B8E">
              <w:tab/>
            </w:r>
            <w:r w:rsidRPr="003C1B8E">
              <w:rPr>
                <w:b/>
                <w:i/>
              </w:rPr>
              <w:t>Nejúčinnějším způsobem, jak dosáhnout inkluzivnější a lépe koordinované struktury správy lesů na území Unie, je rozšířit působnost Stálého lesnického výboru a vyjasnit jeho úkoly a složení. Aby se tyto změny zohlednily, Stálý lesnický výbor by měl být rovněž přejmenován na Stálou skupinu odborníků na lesy a lesnictví.</w:t>
            </w:r>
            <w:r w:rsidRPr="003C1B8E">
              <w:t xml:space="preserve"> </w:t>
            </w:r>
            <w:r w:rsidRPr="003C1B8E">
              <w:rPr>
                <w:b/>
                <w:i/>
              </w:rPr>
              <w:t>Tato skupina</w:t>
            </w:r>
            <w:r w:rsidRPr="003C1B8E">
              <w:t xml:space="preserve"> by se na žádost Komise nebo členského státu měla zabývat veškerými </w:t>
            </w:r>
            <w:r w:rsidRPr="003C1B8E">
              <w:rPr>
                <w:b/>
                <w:i/>
              </w:rPr>
              <w:t xml:space="preserve">problémy nebo </w:t>
            </w:r>
            <w:r w:rsidRPr="003C1B8E">
              <w:t xml:space="preserve">aspekty týkajícími se lesů a odvětví lesnictví, které vyplynou z různých politik Unie. Je proto vhodné zajistit, aby </w:t>
            </w:r>
            <w:r w:rsidRPr="003C1B8E">
              <w:rPr>
                <w:b/>
                <w:i/>
              </w:rPr>
              <w:t>členské státy jmenovaly zástupce z orgánů, které jsou v oblastech konkrétních cílů příslušných politik kompetentní</w:t>
            </w:r>
            <w:r w:rsidRPr="003C1B8E">
              <w:t>.</w:t>
            </w:r>
          </w:p>
        </w:tc>
        <w:tc>
          <w:tcPr>
            <w:tcW w:w="4876" w:type="dxa"/>
            <w:hideMark/>
          </w:tcPr>
          <w:p w14:paraId="039147EC" w14:textId="77777777" w:rsidR="00DA1400" w:rsidRPr="003C1B8E" w:rsidRDefault="00DA1400" w:rsidP="006245CB">
            <w:pPr>
              <w:pStyle w:val="Normal6"/>
              <w:rPr>
                <w:szCs w:val="24"/>
              </w:rPr>
            </w:pPr>
            <w:r w:rsidRPr="003C1B8E">
              <w:t>(4)</w:t>
            </w:r>
            <w:r w:rsidRPr="003C1B8E">
              <w:tab/>
            </w:r>
            <w:r w:rsidRPr="003C1B8E">
              <w:rPr>
                <w:b/>
                <w:i/>
              </w:rPr>
              <w:t>Skupina</w:t>
            </w:r>
            <w:r w:rsidRPr="003C1B8E">
              <w:t xml:space="preserve"> odborníků by se na žádost Komise nebo členského státu měla zabývat veškerými aspekty týkajícími se lesů a odvětví lesnictví, které vyplynou z různých politik Unie. Je proto vhodné zajistit, aby </w:t>
            </w:r>
            <w:r w:rsidRPr="003C1B8E">
              <w:rPr>
                <w:b/>
                <w:i/>
              </w:rPr>
              <w:t>byli zúčastnění zástupci schopni zastupovat zájmy členských států, pokud jde o všechny relevantní cíle politik</w:t>
            </w:r>
            <w:r w:rsidRPr="003C1B8E">
              <w:t>.</w:t>
            </w:r>
          </w:p>
        </w:tc>
      </w:tr>
    </w:tbl>
    <w:p w14:paraId="22A736A8" w14:textId="77777777" w:rsidR="00DA1400" w:rsidRPr="003C1B8E" w:rsidRDefault="00DA1400" w:rsidP="00DA1400"/>
    <w:p w14:paraId="03E8997C" w14:textId="77777777" w:rsidR="00DA1400" w:rsidRPr="003C1B8E" w:rsidRDefault="00DA1400" w:rsidP="00DA1400">
      <w:pPr>
        <w:pStyle w:val="AmNumberTabs"/>
      </w:pPr>
      <w:r w:rsidRPr="003C1B8E">
        <w:t>Pozměňovací návrh</w:t>
      </w:r>
      <w:r w:rsidRPr="003C1B8E">
        <w:tab/>
      </w:r>
      <w:r w:rsidRPr="003C1B8E">
        <w:tab/>
        <w:t>5</w:t>
      </w:r>
    </w:p>
    <w:p w14:paraId="0D54E458" w14:textId="77777777" w:rsidR="00DA1400" w:rsidRPr="003C1B8E" w:rsidRDefault="00DA1400" w:rsidP="00DA1400"/>
    <w:p w14:paraId="0CC8C396" w14:textId="77777777" w:rsidR="00DA1400" w:rsidRPr="003C1B8E" w:rsidRDefault="00DA1400" w:rsidP="00DA1400">
      <w:pPr>
        <w:pStyle w:val="NormalBold"/>
        <w:keepNext/>
      </w:pPr>
      <w:r w:rsidRPr="003C1B8E">
        <w:t>Návrh rozhodnutí</w:t>
      </w:r>
    </w:p>
    <w:p w14:paraId="0D040D23" w14:textId="77777777" w:rsidR="00DA1400" w:rsidRPr="003C1B8E" w:rsidRDefault="00DA1400" w:rsidP="00DA1400">
      <w:pPr>
        <w:pStyle w:val="NormalBold"/>
      </w:pPr>
      <w:r w:rsidRPr="003C1B8E">
        <w:t>Čl. 1 – odst. 1 – bod 2</w:t>
      </w:r>
    </w:p>
    <w:p w14:paraId="6F78C1AB" w14:textId="77777777" w:rsidR="00DA1400" w:rsidRPr="003C1B8E" w:rsidRDefault="00DA1400" w:rsidP="00DA1400">
      <w:pPr>
        <w:keepNext/>
      </w:pPr>
      <w:r w:rsidRPr="003C1B8E">
        <w:t>Rozhodnutí Rady 89/367/EHS</w:t>
      </w:r>
    </w:p>
    <w:p w14:paraId="06AAA1AE" w14:textId="77777777" w:rsidR="00DA1400" w:rsidRPr="003C1B8E" w:rsidRDefault="00DA1400" w:rsidP="00DA1400">
      <w:r w:rsidRPr="003C1B8E">
        <w:t>Čl. 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0C1D9822" w14:textId="77777777" w:rsidTr="006245CB">
        <w:trPr>
          <w:jc w:val="center"/>
        </w:trPr>
        <w:tc>
          <w:tcPr>
            <w:tcW w:w="9752" w:type="dxa"/>
            <w:gridSpan w:val="2"/>
          </w:tcPr>
          <w:p w14:paraId="5B093AB2" w14:textId="77777777" w:rsidR="00DA1400" w:rsidRPr="003C1B8E" w:rsidRDefault="00DA1400" w:rsidP="006245CB">
            <w:pPr>
              <w:keepNext/>
            </w:pPr>
          </w:p>
        </w:tc>
      </w:tr>
      <w:tr w:rsidR="00DA1400" w:rsidRPr="003C1B8E" w14:paraId="5FBB6D1B" w14:textId="77777777" w:rsidTr="006245CB">
        <w:trPr>
          <w:jc w:val="center"/>
        </w:trPr>
        <w:tc>
          <w:tcPr>
            <w:tcW w:w="4876" w:type="dxa"/>
            <w:hideMark/>
          </w:tcPr>
          <w:p w14:paraId="6661FF2E" w14:textId="77777777" w:rsidR="00DA1400" w:rsidRPr="003C1B8E" w:rsidRDefault="00DA1400" w:rsidP="006245CB">
            <w:pPr>
              <w:pStyle w:val="ColumnHeading"/>
              <w:keepNext/>
            </w:pPr>
            <w:r w:rsidRPr="003C1B8E">
              <w:t>Znění navržené Komisí</w:t>
            </w:r>
          </w:p>
        </w:tc>
        <w:tc>
          <w:tcPr>
            <w:tcW w:w="4876" w:type="dxa"/>
            <w:hideMark/>
          </w:tcPr>
          <w:p w14:paraId="588775B4" w14:textId="77777777" w:rsidR="00DA1400" w:rsidRPr="003C1B8E" w:rsidRDefault="00DA1400" w:rsidP="006245CB">
            <w:pPr>
              <w:pStyle w:val="ColumnHeading"/>
              <w:keepNext/>
            </w:pPr>
            <w:r w:rsidRPr="003C1B8E">
              <w:t>Pozměňovací návrh</w:t>
            </w:r>
          </w:p>
        </w:tc>
      </w:tr>
      <w:tr w:rsidR="00DA1400" w:rsidRPr="003C1B8E" w14:paraId="063CFC13" w14:textId="77777777" w:rsidTr="006245CB">
        <w:trPr>
          <w:jc w:val="center"/>
        </w:trPr>
        <w:tc>
          <w:tcPr>
            <w:tcW w:w="4876" w:type="dxa"/>
            <w:hideMark/>
          </w:tcPr>
          <w:p w14:paraId="3455822C" w14:textId="77777777" w:rsidR="00DA1400" w:rsidRPr="003C1B8E" w:rsidRDefault="00DA1400" w:rsidP="006245CB">
            <w:pPr>
              <w:pStyle w:val="Normal6"/>
            </w:pPr>
            <w:r w:rsidRPr="003C1B8E">
              <w:t xml:space="preserve">S cílem zajistit </w:t>
            </w:r>
            <w:r w:rsidRPr="003C1B8E">
              <w:rPr>
                <w:b/>
                <w:i/>
              </w:rPr>
              <w:t>posílenou spolupráci</w:t>
            </w:r>
            <w:r w:rsidRPr="003C1B8E">
              <w:t xml:space="preserve"> a </w:t>
            </w:r>
            <w:r w:rsidRPr="003C1B8E">
              <w:rPr>
                <w:b/>
                <w:i/>
              </w:rPr>
              <w:t>víceoborovou výměnu</w:t>
            </w:r>
            <w:r w:rsidRPr="003C1B8E">
              <w:t xml:space="preserve"> mezi Komisí a členskými státy v oblasti lesů a lesnictví ve vztahu ke všem oblastem politiky Unie týkajícím se lesů se zřizuje Stálá skupina odborníků na lesy a lesnictví (dále jen „skupina odborníků“).</w:t>
            </w:r>
            <w:r w:rsidRPr="003C1B8E">
              <w:rPr>
                <w:b/>
                <w:i/>
              </w:rPr>
              <w:t>;</w:t>
            </w:r>
          </w:p>
        </w:tc>
        <w:tc>
          <w:tcPr>
            <w:tcW w:w="4876" w:type="dxa"/>
            <w:hideMark/>
          </w:tcPr>
          <w:p w14:paraId="4F6F91E6" w14:textId="77777777" w:rsidR="00DA1400" w:rsidRPr="003C1B8E" w:rsidRDefault="00DA1400" w:rsidP="006245CB">
            <w:pPr>
              <w:pStyle w:val="Normal6"/>
              <w:rPr>
                <w:szCs w:val="24"/>
              </w:rPr>
            </w:pPr>
            <w:r w:rsidRPr="003C1B8E">
              <w:t xml:space="preserve">S cílem zajistit </w:t>
            </w:r>
            <w:r w:rsidRPr="003C1B8E">
              <w:rPr>
                <w:b/>
                <w:i/>
              </w:rPr>
              <w:t>úzkou</w:t>
            </w:r>
            <w:r w:rsidRPr="003C1B8E">
              <w:t xml:space="preserve"> a </w:t>
            </w:r>
            <w:r w:rsidRPr="003C1B8E">
              <w:rPr>
                <w:b/>
                <w:i/>
              </w:rPr>
              <w:t>účinnou spolupráci</w:t>
            </w:r>
            <w:r w:rsidRPr="003C1B8E">
              <w:t xml:space="preserve"> mezi Komisí a členskými státy v oblasti lesů a lesnictví ve vztahu ke všem oblastem politiky Unie týkajícím se lesů se zřizuje Stálá skupina odborníků na lesy a lesnictví (dále jen „skupina odborníků“).</w:t>
            </w:r>
          </w:p>
        </w:tc>
      </w:tr>
    </w:tbl>
    <w:p w14:paraId="6C9F1E5F" w14:textId="77777777" w:rsidR="00DA1400" w:rsidRPr="003C1B8E" w:rsidRDefault="00DA1400" w:rsidP="00DA1400"/>
    <w:p w14:paraId="2F5D0891" w14:textId="77777777" w:rsidR="00DA1400" w:rsidRPr="003C1B8E" w:rsidRDefault="00DA1400" w:rsidP="00DA1400">
      <w:pPr>
        <w:pStyle w:val="AmNumberTabs"/>
      </w:pPr>
      <w:r w:rsidRPr="003C1B8E">
        <w:t>Pozměňovací návrh</w:t>
      </w:r>
      <w:r w:rsidRPr="003C1B8E">
        <w:tab/>
      </w:r>
      <w:r w:rsidRPr="003C1B8E">
        <w:tab/>
        <w:t>6</w:t>
      </w:r>
    </w:p>
    <w:p w14:paraId="1F1E6570" w14:textId="77777777" w:rsidR="00DA1400" w:rsidRPr="003C1B8E" w:rsidRDefault="00DA1400" w:rsidP="00DA1400"/>
    <w:p w14:paraId="6C264D74" w14:textId="77777777" w:rsidR="00DA1400" w:rsidRPr="003C1B8E" w:rsidRDefault="00DA1400" w:rsidP="00DA1400">
      <w:pPr>
        <w:pStyle w:val="NormalBold"/>
        <w:keepNext/>
      </w:pPr>
      <w:r w:rsidRPr="003C1B8E">
        <w:lastRenderedPageBreak/>
        <w:t>Návrh rozhodnutí</w:t>
      </w:r>
    </w:p>
    <w:p w14:paraId="14765E31" w14:textId="77777777" w:rsidR="00DA1400" w:rsidRPr="003C1B8E" w:rsidRDefault="00DA1400" w:rsidP="00DA1400">
      <w:pPr>
        <w:pStyle w:val="NormalBold"/>
      </w:pPr>
      <w:r w:rsidRPr="003C1B8E">
        <w:t>Čl. 1 – odst. 1 – bod 3</w:t>
      </w:r>
    </w:p>
    <w:p w14:paraId="1C084BCE" w14:textId="77777777" w:rsidR="00DA1400" w:rsidRPr="003C1B8E" w:rsidRDefault="00DA1400" w:rsidP="00DA1400">
      <w:pPr>
        <w:keepNext/>
      </w:pPr>
      <w:r w:rsidRPr="003C1B8E">
        <w:t>Rozhodnutí Rady 89/367/EHS</w:t>
      </w:r>
    </w:p>
    <w:p w14:paraId="0550D4B0" w14:textId="77777777" w:rsidR="00DA1400" w:rsidRPr="003C1B8E" w:rsidRDefault="00DA1400" w:rsidP="00DA1400">
      <w:r w:rsidRPr="003C1B8E">
        <w:t>Čl. 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49E191C4" w14:textId="77777777" w:rsidTr="006245CB">
        <w:trPr>
          <w:jc w:val="center"/>
        </w:trPr>
        <w:tc>
          <w:tcPr>
            <w:tcW w:w="9752" w:type="dxa"/>
            <w:gridSpan w:val="2"/>
          </w:tcPr>
          <w:p w14:paraId="08FC15EB" w14:textId="77777777" w:rsidR="00DA1400" w:rsidRPr="003C1B8E" w:rsidRDefault="00DA1400" w:rsidP="006245CB">
            <w:pPr>
              <w:keepNext/>
            </w:pPr>
          </w:p>
        </w:tc>
      </w:tr>
      <w:tr w:rsidR="00DA1400" w:rsidRPr="003C1B8E" w14:paraId="713E3EDB" w14:textId="77777777" w:rsidTr="006245CB">
        <w:trPr>
          <w:jc w:val="center"/>
        </w:trPr>
        <w:tc>
          <w:tcPr>
            <w:tcW w:w="4876" w:type="dxa"/>
            <w:hideMark/>
          </w:tcPr>
          <w:p w14:paraId="6DA1EB49" w14:textId="77777777" w:rsidR="00DA1400" w:rsidRPr="003C1B8E" w:rsidRDefault="00DA1400" w:rsidP="006245CB">
            <w:pPr>
              <w:pStyle w:val="ColumnHeading"/>
              <w:keepNext/>
            </w:pPr>
            <w:r w:rsidRPr="003C1B8E">
              <w:t>Znění navržené Komisí</w:t>
            </w:r>
          </w:p>
        </w:tc>
        <w:tc>
          <w:tcPr>
            <w:tcW w:w="4876" w:type="dxa"/>
            <w:hideMark/>
          </w:tcPr>
          <w:p w14:paraId="77CC3C9D" w14:textId="77777777" w:rsidR="00DA1400" w:rsidRPr="003C1B8E" w:rsidRDefault="00DA1400" w:rsidP="006245CB">
            <w:pPr>
              <w:pStyle w:val="ColumnHeading"/>
              <w:keepNext/>
            </w:pPr>
            <w:r w:rsidRPr="003C1B8E">
              <w:t>Pozměňovací návrh</w:t>
            </w:r>
          </w:p>
        </w:tc>
      </w:tr>
      <w:tr w:rsidR="00DA1400" w:rsidRPr="003C1B8E" w14:paraId="21E7967A" w14:textId="77777777" w:rsidTr="006245CB">
        <w:trPr>
          <w:jc w:val="center"/>
        </w:trPr>
        <w:tc>
          <w:tcPr>
            <w:tcW w:w="4876" w:type="dxa"/>
            <w:hideMark/>
          </w:tcPr>
          <w:p w14:paraId="7BFE4015" w14:textId="77777777" w:rsidR="00DA1400" w:rsidRPr="003C1B8E" w:rsidRDefault="00DA1400" w:rsidP="006245CB">
            <w:pPr>
              <w:pStyle w:val="Normal6"/>
            </w:pPr>
            <w:r w:rsidRPr="003C1B8E">
              <w:t>1.</w:t>
            </w:r>
            <w:r w:rsidRPr="003C1B8E">
              <w:tab/>
            </w:r>
            <w:r w:rsidRPr="003C1B8E">
              <w:rPr>
                <w:b/>
                <w:i/>
              </w:rPr>
              <w:t>Komise může buď</w:t>
            </w:r>
            <w:r w:rsidRPr="003C1B8E">
              <w:t xml:space="preserve"> z vlastního podnětu nebo na žádost zástupce některého členského státu </w:t>
            </w:r>
            <w:r w:rsidRPr="003C1B8E">
              <w:rPr>
                <w:b/>
                <w:i/>
              </w:rPr>
              <w:t>konzultovat skupinu odborníků</w:t>
            </w:r>
            <w:r w:rsidRPr="003C1B8E">
              <w:t xml:space="preserve"> ohledně veškerých otázek nebo aspektů týkajících se lesů a lesnictví, které vyplynou z různých politik Unie.</w:t>
            </w:r>
          </w:p>
        </w:tc>
        <w:tc>
          <w:tcPr>
            <w:tcW w:w="4876" w:type="dxa"/>
            <w:hideMark/>
          </w:tcPr>
          <w:p w14:paraId="63ED4E74" w14:textId="77777777" w:rsidR="00DA1400" w:rsidRPr="003C1B8E" w:rsidRDefault="00DA1400" w:rsidP="006245CB">
            <w:pPr>
              <w:pStyle w:val="Normal6"/>
              <w:rPr>
                <w:szCs w:val="24"/>
              </w:rPr>
            </w:pPr>
            <w:r w:rsidRPr="003C1B8E">
              <w:t>1.</w:t>
            </w:r>
            <w:r w:rsidRPr="003C1B8E">
              <w:tab/>
            </w:r>
            <w:r w:rsidRPr="003C1B8E">
              <w:rPr>
                <w:b/>
                <w:i/>
              </w:rPr>
              <w:t>Skupina odborníků poskytuje</w:t>
            </w:r>
            <w:r w:rsidRPr="003C1B8E">
              <w:t xml:space="preserve"> z vlastního podnětu nebo na žádost zástupce některého členského státu </w:t>
            </w:r>
            <w:r w:rsidRPr="003C1B8E">
              <w:rPr>
                <w:b/>
                <w:i/>
              </w:rPr>
              <w:t>Komisi poradenství</w:t>
            </w:r>
            <w:r w:rsidRPr="003C1B8E">
              <w:t xml:space="preserve"> ohledně veškerých otázek nebo aspektů týkajících se lesů a lesnictví, které vyplynou z různých</w:t>
            </w:r>
            <w:r w:rsidRPr="003C1B8E">
              <w:rPr>
                <w:b/>
                <w:i/>
              </w:rPr>
              <w:t xml:space="preserve"> relevantních</w:t>
            </w:r>
            <w:r w:rsidRPr="003C1B8E">
              <w:t xml:space="preserve"> politik Unie.</w:t>
            </w:r>
          </w:p>
        </w:tc>
      </w:tr>
    </w:tbl>
    <w:p w14:paraId="4C849418" w14:textId="77777777" w:rsidR="00DA1400" w:rsidRPr="003C1B8E" w:rsidRDefault="00DA1400" w:rsidP="00DA1400"/>
    <w:p w14:paraId="15324B64" w14:textId="77777777" w:rsidR="00DA1400" w:rsidRPr="003C1B8E" w:rsidRDefault="00DA1400" w:rsidP="00DA1400">
      <w:pPr>
        <w:pStyle w:val="AmNumberTabs"/>
      </w:pPr>
      <w:r w:rsidRPr="003C1B8E">
        <w:t>Pozměňovací návrh</w:t>
      </w:r>
      <w:r w:rsidRPr="003C1B8E">
        <w:tab/>
      </w:r>
      <w:r w:rsidRPr="003C1B8E">
        <w:tab/>
        <w:t>7</w:t>
      </w:r>
    </w:p>
    <w:p w14:paraId="4582F9AB" w14:textId="77777777" w:rsidR="00DA1400" w:rsidRPr="003C1B8E" w:rsidRDefault="00DA1400" w:rsidP="00DA1400"/>
    <w:p w14:paraId="4CB0F3C1" w14:textId="77777777" w:rsidR="00DA1400" w:rsidRPr="003C1B8E" w:rsidRDefault="00DA1400" w:rsidP="00DA1400">
      <w:pPr>
        <w:pStyle w:val="NormalBold"/>
        <w:keepNext/>
      </w:pPr>
      <w:r w:rsidRPr="003C1B8E">
        <w:t>Návrh rozhodnutí</w:t>
      </w:r>
    </w:p>
    <w:p w14:paraId="3B841CC3" w14:textId="77777777" w:rsidR="00DA1400" w:rsidRPr="003C1B8E" w:rsidRDefault="00DA1400" w:rsidP="00DA1400">
      <w:pPr>
        <w:pStyle w:val="NormalBold"/>
      </w:pPr>
      <w:r w:rsidRPr="003C1B8E">
        <w:t>Čl. 1 – odst. 1 – bod 3</w:t>
      </w:r>
    </w:p>
    <w:p w14:paraId="56504306" w14:textId="77777777" w:rsidR="00DA1400" w:rsidRPr="003C1B8E" w:rsidRDefault="00DA1400" w:rsidP="00DA1400">
      <w:pPr>
        <w:keepNext/>
      </w:pPr>
      <w:r w:rsidRPr="003C1B8E">
        <w:t xml:space="preserve"> Rozhodnutí Rady 89/367/EHS</w:t>
      </w:r>
    </w:p>
    <w:p w14:paraId="60282361" w14:textId="77777777" w:rsidR="00DA1400" w:rsidRPr="003C1B8E" w:rsidRDefault="00DA1400" w:rsidP="00DA1400">
      <w:r w:rsidRPr="003C1B8E">
        <w:t>Čl. 2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476A90C2" w14:textId="77777777" w:rsidTr="006245CB">
        <w:trPr>
          <w:jc w:val="center"/>
        </w:trPr>
        <w:tc>
          <w:tcPr>
            <w:tcW w:w="9752" w:type="dxa"/>
            <w:gridSpan w:val="2"/>
          </w:tcPr>
          <w:p w14:paraId="7EE23725" w14:textId="77777777" w:rsidR="00DA1400" w:rsidRPr="003C1B8E" w:rsidRDefault="00DA1400" w:rsidP="006245CB">
            <w:pPr>
              <w:keepNext/>
            </w:pPr>
          </w:p>
        </w:tc>
      </w:tr>
      <w:tr w:rsidR="00DA1400" w:rsidRPr="003C1B8E" w14:paraId="443CE3FA" w14:textId="77777777" w:rsidTr="006245CB">
        <w:trPr>
          <w:jc w:val="center"/>
        </w:trPr>
        <w:tc>
          <w:tcPr>
            <w:tcW w:w="4876" w:type="dxa"/>
            <w:hideMark/>
          </w:tcPr>
          <w:p w14:paraId="5E40484D" w14:textId="77777777" w:rsidR="00DA1400" w:rsidRPr="003C1B8E" w:rsidRDefault="00DA1400" w:rsidP="006245CB">
            <w:pPr>
              <w:pStyle w:val="ColumnHeading"/>
              <w:keepNext/>
            </w:pPr>
            <w:r w:rsidRPr="003C1B8E">
              <w:t>Znění navržené Komisí</w:t>
            </w:r>
          </w:p>
        </w:tc>
        <w:tc>
          <w:tcPr>
            <w:tcW w:w="4876" w:type="dxa"/>
            <w:hideMark/>
          </w:tcPr>
          <w:p w14:paraId="6322AC67" w14:textId="77777777" w:rsidR="00DA1400" w:rsidRPr="003C1B8E" w:rsidRDefault="00DA1400" w:rsidP="006245CB">
            <w:pPr>
              <w:pStyle w:val="ColumnHeading"/>
              <w:keepNext/>
            </w:pPr>
            <w:r w:rsidRPr="003C1B8E">
              <w:t>Pozměňovací návrh</w:t>
            </w:r>
          </w:p>
        </w:tc>
      </w:tr>
      <w:tr w:rsidR="00DA1400" w:rsidRPr="003C1B8E" w14:paraId="1B17191A" w14:textId="77777777" w:rsidTr="006245CB">
        <w:trPr>
          <w:jc w:val="center"/>
        </w:trPr>
        <w:tc>
          <w:tcPr>
            <w:tcW w:w="4876" w:type="dxa"/>
            <w:hideMark/>
          </w:tcPr>
          <w:p w14:paraId="6F02D19F" w14:textId="77777777" w:rsidR="00DA1400" w:rsidRPr="003C1B8E" w:rsidRDefault="00DA1400" w:rsidP="006245CB">
            <w:pPr>
              <w:pStyle w:val="Normal6"/>
            </w:pPr>
            <w:r w:rsidRPr="003C1B8E">
              <w:t>a)</w:t>
            </w:r>
            <w:r w:rsidRPr="003C1B8E">
              <w:tab/>
              <w:t>pomáhat Komisi při přípravě legislativních návrhů, pokynů nebo jiných politických iniciativ Unie</w:t>
            </w:r>
            <w:r w:rsidRPr="003C1B8E">
              <w:rPr>
                <w:b/>
                <w:i/>
              </w:rPr>
              <w:t xml:space="preserve"> týkajících</w:t>
            </w:r>
            <w:r w:rsidRPr="003C1B8E">
              <w:t xml:space="preserve"> se lesů a lesnictví</w:t>
            </w:r>
            <w:r w:rsidRPr="003C1B8E">
              <w:rPr>
                <w:b/>
                <w:i/>
              </w:rPr>
              <w:t>, včetně provádění nové Lesní strategie EU do roku 2030 a následných strategií Unie</w:t>
            </w:r>
            <w:r w:rsidRPr="003C1B8E">
              <w:t xml:space="preserve"> v </w:t>
            </w:r>
            <w:r w:rsidRPr="003C1B8E">
              <w:rPr>
                <w:b/>
                <w:i/>
              </w:rPr>
              <w:t>oblasti lesnictví</w:t>
            </w:r>
            <w:r w:rsidRPr="003C1B8E">
              <w:t>;</w:t>
            </w:r>
          </w:p>
        </w:tc>
        <w:tc>
          <w:tcPr>
            <w:tcW w:w="4876" w:type="dxa"/>
            <w:hideMark/>
          </w:tcPr>
          <w:p w14:paraId="5A30BEDD" w14:textId="77777777" w:rsidR="00DA1400" w:rsidRPr="003C1B8E" w:rsidRDefault="00DA1400" w:rsidP="006245CB">
            <w:pPr>
              <w:pStyle w:val="Normal6"/>
              <w:rPr>
                <w:szCs w:val="24"/>
              </w:rPr>
            </w:pPr>
            <w:r w:rsidRPr="003C1B8E">
              <w:t>a)</w:t>
            </w:r>
            <w:r w:rsidRPr="003C1B8E">
              <w:tab/>
              <w:t>pomáhat Komisi</w:t>
            </w:r>
            <w:r w:rsidRPr="003C1B8E">
              <w:rPr>
                <w:b/>
                <w:i/>
              </w:rPr>
              <w:t>, úzce s ní spolupracovat a poskytovat jí odborné poradenství a podněty</w:t>
            </w:r>
            <w:r w:rsidRPr="003C1B8E">
              <w:t xml:space="preserve"> při přípravě</w:t>
            </w:r>
            <w:r w:rsidRPr="003C1B8E">
              <w:rPr>
                <w:b/>
                <w:i/>
              </w:rPr>
              <w:t xml:space="preserve"> a provádění</w:t>
            </w:r>
            <w:r w:rsidRPr="003C1B8E">
              <w:t xml:space="preserve"> legislativních návrhů, </w:t>
            </w:r>
            <w:r w:rsidRPr="003C1B8E">
              <w:rPr>
                <w:b/>
                <w:i/>
              </w:rPr>
              <w:t xml:space="preserve">strategií, sdělení, </w:t>
            </w:r>
            <w:r w:rsidRPr="003C1B8E">
              <w:t>pokynů nebo jiných politických iniciativ Unie</w:t>
            </w:r>
            <w:r w:rsidRPr="003C1B8E">
              <w:rPr>
                <w:b/>
                <w:i/>
              </w:rPr>
              <w:t>, které</w:t>
            </w:r>
            <w:r w:rsidRPr="003C1B8E">
              <w:t xml:space="preserve"> se </w:t>
            </w:r>
            <w:r w:rsidRPr="003C1B8E">
              <w:rPr>
                <w:b/>
                <w:i/>
              </w:rPr>
              <w:t xml:space="preserve">týkají </w:t>
            </w:r>
            <w:r w:rsidRPr="003C1B8E">
              <w:t>lesů a lesnictví</w:t>
            </w:r>
            <w:r w:rsidRPr="003C1B8E">
              <w:rPr>
                <w:b/>
                <w:i/>
              </w:rPr>
              <w:t> nebo by měly významný dopad na lesy nebo lesnictví</w:t>
            </w:r>
            <w:r w:rsidRPr="003C1B8E">
              <w:t xml:space="preserve"> v </w:t>
            </w:r>
            <w:r w:rsidRPr="003C1B8E">
              <w:rPr>
                <w:b/>
                <w:i/>
              </w:rPr>
              <w:t>Unii</w:t>
            </w:r>
            <w:r w:rsidRPr="003C1B8E">
              <w:t>;</w:t>
            </w:r>
          </w:p>
        </w:tc>
      </w:tr>
    </w:tbl>
    <w:p w14:paraId="602AB4BD" w14:textId="77777777" w:rsidR="00DA1400" w:rsidRPr="003C1B8E" w:rsidRDefault="00DA1400" w:rsidP="00DA1400"/>
    <w:p w14:paraId="61649CA3" w14:textId="77777777" w:rsidR="00DA1400" w:rsidRPr="003C1B8E" w:rsidRDefault="00DA1400" w:rsidP="00DA1400">
      <w:pPr>
        <w:pStyle w:val="AmNumberTabs"/>
      </w:pPr>
      <w:r w:rsidRPr="003C1B8E">
        <w:t>Pozměňovací návrh</w:t>
      </w:r>
      <w:r w:rsidRPr="003C1B8E">
        <w:tab/>
      </w:r>
      <w:r w:rsidRPr="003C1B8E">
        <w:tab/>
        <w:t>8</w:t>
      </w:r>
    </w:p>
    <w:p w14:paraId="6BD9FB38" w14:textId="77777777" w:rsidR="00DA1400" w:rsidRPr="003C1B8E" w:rsidRDefault="00DA1400" w:rsidP="00DA1400"/>
    <w:p w14:paraId="248783AA" w14:textId="77777777" w:rsidR="00DA1400" w:rsidRPr="003C1B8E" w:rsidRDefault="00DA1400" w:rsidP="00DA1400">
      <w:pPr>
        <w:pStyle w:val="NormalBold"/>
        <w:keepNext/>
      </w:pPr>
      <w:r w:rsidRPr="003C1B8E">
        <w:t>Návrh rozhodnutí</w:t>
      </w:r>
    </w:p>
    <w:p w14:paraId="7DD2CF05" w14:textId="77777777" w:rsidR="00DA1400" w:rsidRPr="003C1B8E" w:rsidRDefault="00DA1400" w:rsidP="00DA1400">
      <w:pPr>
        <w:pStyle w:val="NormalBold"/>
      </w:pPr>
      <w:r w:rsidRPr="003C1B8E">
        <w:t>Čl. 1 – odst. 1 – bod 3</w:t>
      </w:r>
    </w:p>
    <w:p w14:paraId="1B5CF0D9" w14:textId="77777777" w:rsidR="00DA1400" w:rsidRPr="003C1B8E" w:rsidRDefault="00DA1400" w:rsidP="00DA1400">
      <w:pPr>
        <w:keepNext/>
      </w:pPr>
      <w:r w:rsidRPr="003C1B8E">
        <w:t>Rozhodnutí Rady 89/367/EHS</w:t>
      </w:r>
    </w:p>
    <w:p w14:paraId="57907C63" w14:textId="77777777" w:rsidR="00DA1400" w:rsidRPr="003C1B8E" w:rsidRDefault="00DA1400" w:rsidP="00DA1400">
      <w:r w:rsidRPr="003C1B8E">
        <w:t>Čl. 2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02E0A09A" w14:textId="77777777" w:rsidTr="006245CB">
        <w:trPr>
          <w:jc w:val="center"/>
        </w:trPr>
        <w:tc>
          <w:tcPr>
            <w:tcW w:w="9752" w:type="dxa"/>
            <w:gridSpan w:val="2"/>
          </w:tcPr>
          <w:p w14:paraId="5D00CDB6" w14:textId="77777777" w:rsidR="00DA1400" w:rsidRPr="003C1B8E" w:rsidRDefault="00DA1400" w:rsidP="006245CB">
            <w:pPr>
              <w:keepNext/>
            </w:pPr>
          </w:p>
        </w:tc>
      </w:tr>
      <w:tr w:rsidR="00DA1400" w:rsidRPr="003C1B8E" w14:paraId="3A66AC12" w14:textId="77777777" w:rsidTr="006245CB">
        <w:trPr>
          <w:jc w:val="center"/>
        </w:trPr>
        <w:tc>
          <w:tcPr>
            <w:tcW w:w="4876" w:type="dxa"/>
            <w:hideMark/>
          </w:tcPr>
          <w:p w14:paraId="7E7DF37B" w14:textId="77777777" w:rsidR="00DA1400" w:rsidRPr="003C1B8E" w:rsidRDefault="00DA1400" w:rsidP="006245CB">
            <w:pPr>
              <w:pStyle w:val="ColumnHeading"/>
              <w:keepNext/>
            </w:pPr>
            <w:r w:rsidRPr="003C1B8E">
              <w:t>Znění navržené Komisí</w:t>
            </w:r>
          </w:p>
        </w:tc>
        <w:tc>
          <w:tcPr>
            <w:tcW w:w="4876" w:type="dxa"/>
            <w:hideMark/>
          </w:tcPr>
          <w:p w14:paraId="40F2B716" w14:textId="77777777" w:rsidR="00DA1400" w:rsidRPr="003C1B8E" w:rsidRDefault="00DA1400" w:rsidP="006245CB">
            <w:pPr>
              <w:pStyle w:val="ColumnHeading"/>
              <w:keepNext/>
            </w:pPr>
            <w:r w:rsidRPr="003C1B8E">
              <w:t>Pozměňovací návrh</w:t>
            </w:r>
          </w:p>
        </w:tc>
      </w:tr>
      <w:tr w:rsidR="00DA1400" w:rsidRPr="003C1B8E" w14:paraId="221AC62D" w14:textId="77777777" w:rsidTr="006245CB">
        <w:trPr>
          <w:jc w:val="center"/>
        </w:trPr>
        <w:tc>
          <w:tcPr>
            <w:tcW w:w="4876" w:type="dxa"/>
            <w:hideMark/>
          </w:tcPr>
          <w:p w14:paraId="0FE409A8" w14:textId="77777777" w:rsidR="00DA1400" w:rsidRPr="003C1B8E" w:rsidRDefault="00DA1400" w:rsidP="006245CB">
            <w:pPr>
              <w:pStyle w:val="Normal6"/>
            </w:pPr>
            <w:r w:rsidRPr="003C1B8E">
              <w:t>b)</w:t>
            </w:r>
            <w:r w:rsidRPr="003C1B8E">
              <w:tab/>
              <w:t xml:space="preserve">poskytovat Komisi poradenství a odborné znalosti, a to buď z podnětu Komise, nebo na žádost členského státu, s cílem </w:t>
            </w:r>
            <w:r w:rsidRPr="003C1B8E">
              <w:rPr>
                <w:b/>
                <w:i/>
              </w:rPr>
              <w:t>podpořit širší</w:t>
            </w:r>
            <w:r w:rsidRPr="003C1B8E">
              <w:t xml:space="preserve"> přispění </w:t>
            </w:r>
            <w:r w:rsidRPr="003C1B8E">
              <w:rPr>
                <w:b/>
                <w:i/>
              </w:rPr>
              <w:t>lesů a odvětví lesnictví</w:t>
            </w:r>
            <w:r w:rsidRPr="003C1B8E">
              <w:t xml:space="preserve"> k dosažení</w:t>
            </w:r>
            <w:r w:rsidRPr="003C1B8E">
              <w:rPr>
                <w:b/>
                <w:i/>
              </w:rPr>
              <w:t xml:space="preserve"> klíčových</w:t>
            </w:r>
            <w:r w:rsidRPr="003C1B8E">
              <w:t xml:space="preserve"> cílů a k iniciativám Unie, </w:t>
            </w:r>
            <w:r w:rsidRPr="003C1B8E">
              <w:rPr>
                <w:b/>
                <w:i/>
              </w:rPr>
              <w:t xml:space="preserve">jako je například </w:t>
            </w:r>
            <w:proofErr w:type="gramStart"/>
            <w:r w:rsidRPr="003C1B8E">
              <w:rPr>
                <w:b/>
                <w:i/>
              </w:rPr>
              <w:lastRenderedPageBreak/>
              <w:t>Zelená</w:t>
            </w:r>
            <w:proofErr w:type="gramEnd"/>
            <w:r w:rsidRPr="003C1B8E">
              <w:rPr>
                <w:b/>
                <w:i/>
              </w:rPr>
              <w:t xml:space="preserve"> dohoda pro Evropu,</w:t>
            </w:r>
            <w:r w:rsidRPr="003C1B8E">
              <w:t xml:space="preserve"> a </w:t>
            </w:r>
            <w:r w:rsidRPr="003C1B8E">
              <w:rPr>
                <w:b/>
                <w:i/>
              </w:rPr>
              <w:t>podpořit soudržnost a součinnost</w:t>
            </w:r>
            <w:r w:rsidRPr="003C1B8E">
              <w:t xml:space="preserve"> mezi </w:t>
            </w:r>
            <w:r w:rsidRPr="003C1B8E">
              <w:rPr>
                <w:b/>
                <w:i/>
              </w:rPr>
              <w:t>politikami Unie</w:t>
            </w:r>
            <w:r w:rsidRPr="003C1B8E">
              <w:t xml:space="preserve">, </w:t>
            </w:r>
            <w:r w:rsidRPr="003C1B8E">
              <w:rPr>
                <w:b/>
                <w:i/>
              </w:rPr>
              <w:t>které</w:t>
            </w:r>
            <w:r w:rsidRPr="003C1B8E">
              <w:t xml:space="preserve"> se </w:t>
            </w:r>
            <w:r w:rsidRPr="003C1B8E">
              <w:rPr>
                <w:b/>
                <w:i/>
              </w:rPr>
              <w:t>týkají lesů</w:t>
            </w:r>
            <w:r w:rsidRPr="003C1B8E">
              <w:t xml:space="preserve"> a </w:t>
            </w:r>
            <w:r w:rsidRPr="003C1B8E">
              <w:rPr>
                <w:b/>
                <w:i/>
              </w:rPr>
              <w:t>lesnictví</w:t>
            </w:r>
            <w:r w:rsidRPr="003C1B8E">
              <w:t>;</w:t>
            </w:r>
          </w:p>
        </w:tc>
        <w:tc>
          <w:tcPr>
            <w:tcW w:w="4876" w:type="dxa"/>
            <w:hideMark/>
          </w:tcPr>
          <w:p w14:paraId="3A5320B6" w14:textId="77777777" w:rsidR="00DA1400" w:rsidRPr="003C1B8E" w:rsidRDefault="00DA1400" w:rsidP="006245CB">
            <w:pPr>
              <w:pStyle w:val="Normal6"/>
              <w:rPr>
                <w:szCs w:val="24"/>
              </w:rPr>
            </w:pPr>
            <w:r w:rsidRPr="003C1B8E">
              <w:lastRenderedPageBreak/>
              <w:t>b)</w:t>
            </w:r>
            <w:r w:rsidRPr="003C1B8E">
              <w:tab/>
              <w:t>poskytovat Komisi poradenství a odborné znalosti, a to buď z podnětu Komise</w:t>
            </w:r>
            <w:r w:rsidRPr="003C1B8E">
              <w:rPr>
                <w:b/>
                <w:i/>
              </w:rPr>
              <w:t xml:space="preserve"> či skupiny odborníků</w:t>
            </w:r>
            <w:r w:rsidRPr="003C1B8E">
              <w:t xml:space="preserve">, nebo na žádost členského státu, s cílem </w:t>
            </w:r>
            <w:r w:rsidRPr="003C1B8E">
              <w:rPr>
                <w:b/>
                <w:i/>
              </w:rPr>
              <w:t>zajistit dostatečné</w:t>
            </w:r>
            <w:r w:rsidRPr="003C1B8E">
              <w:t xml:space="preserve"> přispění </w:t>
            </w:r>
            <w:r w:rsidRPr="003C1B8E">
              <w:rPr>
                <w:b/>
                <w:i/>
              </w:rPr>
              <w:t>odvětví lesnictví členských států</w:t>
            </w:r>
            <w:r w:rsidRPr="003C1B8E">
              <w:t xml:space="preserve"> k dosažení cílů a </w:t>
            </w:r>
            <w:r w:rsidRPr="003C1B8E">
              <w:lastRenderedPageBreak/>
              <w:t xml:space="preserve">k iniciativám Unie, </w:t>
            </w:r>
            <w:r w:rsidRPr="003C1B8E">
              <w:rPr>
                <w:b/>
                <w:i/>
              </w:rPr>
              <w:t>podpořit soudržnost a součinnost mezi politikami Unie</w:t>
            </w:r>
            <w:r w:rsidRPr="003C1B8E">
              <w:t xml:space="preserve"> a </w:t>
            </w:r>
            <w:r w:rsidRPr="003C1B8E">
              <w:rPr>
                <w:b/>
                <w:i/>
              </w:rPr>
              <w:t>odstranit nesrovnalosti, které</w:t>
            </w:r>
            <w:r w:rsidRPr="003C1B8E">
              <w:t xml:space="preserve"> mezi </w:t>
            </w:r>
            <w:r w:rsidRPr="003C1B8E">
              <w:rPr>
                <w:b/>
                <w:i/>
              </w:rPr>
              <w:t>nimi existují</w:t>
            </w:r>
            <w:r w:rsidRPr="003C1B8E">
              <w:t>, a </w:t>
            </w:r>
            <w:r w:rsidRPr="003C1B8E">
              <w:rPr>
                <w:b/>
                <w:i/>
              </w:rPr>
              <w:t>řešit jejich kumulativní dopad a jejich slučitelnost</w:t>
            </w:r>
            <w:r w:rsidRPr="003C1B8E">
              <w:t xml:space="preserve"> se </w:t>
            </w:r>
            <w:r w:rsidRPr="003C1B8E">
              <w:rPr>
                <w:b/>
                <w:i/>
              </w:rPr>
              <w:t>zásadami subsidiarity</w:t>
            </w:r>
            <w:r w:rsidRPr="003C1B8E">
              <w:t xml:space="preserve"> a </w:t>
            </w:r>
            <w:r w:rsidRPr="003C1B8E">
              <w:rPr>
                <w:b/>
                <w:i/>
              </w:rPr>
              <w:t>proporcionality zakotvenými v článku 5 Smlouvy o Evropské unii</w:t>
            </w:r>
            <w:r w:rsidRPr="003C1B8E">
              <w:t>;</w:t>
            </w:r>
          </w:p>
        </w:tc>
      </w:tr>
    </w:tbl>
    <w:p w14:paraId="783180F0" w14:textId="77777777" w:rsidR="00DA1400" w:rsidRPr="003C1B8E" w:rsidRDefault="00DA1400" w:rsidP="00DA1400"/>
    <w:p w14:paraId="1E2C7A2A" w14:textId="77777777" w:rsidR="00DA1400" w:rsidRPr="003C1B8E" w:rsidRDefault="00DA1400" w:rsidP="00DA1400">
      <w:pPr>
        <w:pStyle w:val="AmNumberTabs"/>
      </w:pPr>
      <w:r w:rsidRPr="003C1B8E">
        <w:t>Pozměňovací návrh</w:t>
      </w:r>
      <w:r w:rsidRPr="003C1B8E">
        <w:tab/>
      </w:r>
      <w:r w:rsidRPr="003C1B8E">
        <w:tab/>
        <w:t>9</w:t>
      </w:r>
    </w:p>
    <w:p w14:paraId="2B576437" w14:textId="77777777" w:rsidR="00DA1400" w:rsidRPr="003C1B8E" w:rsidRDefault="00DA1400" w:rsidP="00DA1400"/>
    <w:p w14:paraId="52AC6C58" w14:textId="77777777" w:rsidR="00DA1400" w:rsidRPr="003C1B8E" w:rsidRDefault="00DA1400" w:rsidP="00DA1400">
      <w:pPr>
        <w:pStyle w:val="NormalBold"/>
        <w:keepNext/>
      </w:pPr>
      <w:r w:rsidRPr="003C1B8E">
        <w:t>Návrh rozhodnutí</w:t>
      </w:r>
    </w:p>
    <w:p w14:paraId="3BC5480E" w14:textId="77777777" w:rsidR="00DA1400" w:rsidRPr="003C1B8E" w:rsidRDefault="00DA1400" w:rsidP="00DA1400">
      <w:pPr>
        <w:pStyle w:val="NormalBold"/>
      </w:pPr>
      <w:r w:rsidRPr="003C1B8E">
        <w:t>Čl. 1 – odst. 1 – bod 3</w:t>
      </w:r>
    </w:p>
    <w:p w14:paraId="1A6A23FE" w14:textId="77777777" w:rsidR="00DA1400" w:rsidRPr="003C1B8E" w:rsidRDefault="00DA1400" w:rsidP="00DA1400">
      <w:pPr>
        <w:keepNext/>
      </w:pPr>
      <w:r w:rsidRPr="003C1B8E">
        <w:t>Rozhodnutí Rady 89/367/EHS</w:t>
      </w:r>
    </w:p>
    <w:p w14:paraId="74F3981E" w14:textId="77777777" w:rsidR="00DA1400" w:rsidRPr="003C1B8E" w:rsidRDefault="00DA1400" w:rsidP="00DA1400">
      <w:r w:rsidRPr="003C1B8E">
        <w:t>Čl. 2 – odst.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1BB1D2EB" w14:textId="77777777" w:rsidTr="006245CB">
        <w:trPr>
          <w:jc w:val="center"/>
        </w:trPr>
        <w:tc>
          <w:tcPr>
            <w:tcW w:w="9752" w:type="dxa"/>
            <w:gridSpan w:val="2"/>
          </w:tcPr>
          <w:p w14:paraId="401FB6BA" w14:textId="77777777" w:rsidR="00DA1400" w:rsidRPr="003C1B8E" w:rsidRDefault="00DA1400" w:rsidP="006245CB">
            <w:pPr>
              <w:keepNext/>
            </w:pPr>
          </w:p>
        </w:tc>
      </w:tr>
      <w:tr w:rsidR="00DA1400" w:rsidRPr="003C1B8E" w14:paraId="0298AC7D" w14:textId="77777777" w:rsidTr="006245CB">
        <w:trPr>
          <w:jc w:val="center"/>
        </w:trPr>
        <w:tc>
          <w:tcPr>
            <w:tcW w:w="4876" w:type="dxa"/>
            <w:hideMark/>
          </w:tcPr>
          <w:p w14:paraId="0FF53094" w14:textId="77777777" w:rsidR="00DA1400" w:rsidRPr="003C1B8E" w:rsidRDefault="00DA1400" w:rsidP="006245CB">
            <w:pPr>
              <w:pStyle w:val="ColumnHeading"/>
              <w:keepNext/>
            </w:pPr>
            <w:r w:rsidRPr="003C1B8E">
              <w:t>Znění navržené Komisí</w:t>
            </w:r>
          </w:p>
        </w:tc>
        <w:tc>
          <w:tcPr>
            <w:tcW w:w="4876" w:type="dxa"/>
            <w:hideMark/>
          </w:tcPr>
          <w:p w14:paraId="4C5561E0" w14:textId="77777777" w:rsidR="00DA1400" w:rsidRPr="003C1B8E" w:rsidRDefault="00DA1400" w:rsidP="006245CB">
            <w:pPr>
              <w:pStyle w:val="ColumnHeading"/>
              <w:keepNext/>
            </w:pPr>
            <w:r w:rsidRPr="003C1B8E">
              <w:t>Pozměňovací návrh</w:t>
            </w:r>
          </w:p>
        </w:tc>
      </w:tr>
      <w:tr w:rsidR="00DA1400" w:rsidRPr="003C1B8E" w14:paraId="1BE66F3D" w14:textId="77777777" w:rsidTr="006245CB">
        <w:trPr>
          <w:jc w:val="center"/>
        </w:trPr>
        <w:tc>
          <w:tcPr>
            <w:tcW w:w="4876" w:type="dxa"/>
            <w:hideMark/>
          </w:tcPr>
          <w:p w14:paraId="361DF048" w14:textId="77777777" w:rsidR="00DA1400" w:rsidRPr="003C1B8E" w:rsidRDefault="00DA1400" w:rsidP="006245CB">
            <w:pPr>
              <w:pStyle w:val="Normal6"/>
            </w:pPr>
            <w:r w:rsidRPr="003C1B8E">
              <w:t>c)</w:t>
            </w:r>
            <w:r w:rsidRPr="003C1B8E">
              <w:tab/>
            </w:r>
            <w:r w:rsidRPr="003C1B8E">
              <w:rPr>
                <w:b/>
                <w:i/>
              </w:rPr>
              <w:t>podporovat</w:t>
            </w:r>
            <w:r w:rsidRPr="003C1B8E">
              <w:t xml:space="preserve"> spolupráci mezi Komisí a členskými státy v oblasti lesů a lesnictví, včetně podpory opatření a intervencí v rámci společné zemědělské politiky;</w:t>
            </w:r>
          </w:p>
        </w:tc>
        <w:tc>
          <w:tcPr>
            <w:tcW w:w="4876" w:type="dxa"/>
            <w:hideMark/>
          </w:tcPr>
          <w:p w14:paraId="3597CED4" w14:textId="77777777" w:rsidR="00DA1400" w:rsidRPr="003C1B8E" w:rsidRDefault="00DA1400" w:rsidP="006245CB">
            <w:pPr>
              <w:pStyle w:val="Normal6"/>
              <w:rPr>
                <w:szCs w:val="24"/>
              </w:rPr>
            </w:pPr>
            <w:r w:rsidRPr="003C1B8E">
              <w:t>c)</w:t>
            </w:r>
            <w:r w:rsidRPr="003C1B8E">
              <w:tab/>
            </w:r>
            <w:r w:rsidRPr="003C1B8E">
              <w:rPr>
                <w:b/>
                <w:i/>
              </w:rPr>
              <w:t>posilovat a zvyšovat</w:t>
            </w:r>
            <w:r w:rsidRPr="003C1B8E">
              <w:t xml:space="preserve"> spolupráci mezi Komisí a členskými státy v oblasti lesů a lesnictví, včetně podpory opatření a intervencí v rámci společné zemědělské politiky</w:t>
            </w:r>
            <w:r w:rsidRPr="003C1B8E">
              <w:rPr>
                <w:b/>
                <w:i/>
              </w:rPr>
              <w:t>, zejména zohledňovat aspekty udržitelnosti a vytvářet synergie mezi lesy a zemědělstvím, jakož i posilovat sociálně-ekonomický rozvoj venkovských oblastí s převažujícími lesy</w:t>
            </w:r>
            <w:r w:rsidRPr="003C1B8E">
              <w:t>;</w:t>
            </w:r>
          </w:p>
        </w:tc>
      </w:tr>
    </w:tbl>
    <w:p w14:paraId="724630ED" w14:textId="77777777" w:rsidR="00DA1400" w:rsidRPr="003C1B8E" w:rsidRDefault="00DA1400" w:rsidP="00DA1400"/>
    <w:p w14:paraId="09CFF607" w14:textId="77777777" w:rsidR="00DA1400" w:rsidRPr="003C1B8E" w:rsidRDefault="00DA1400" w:rsidP="00DA1400">
      <w:pPr>
        <w:pStyle w:val="AmNumberTabs"/>
      </w:pPr>
      <w:r w:rsidRPr="003C1B8E">
        <w:t>Pozměňovací návrh</w:t>
      </w:r>
      <w:r w:rsidRPr="003C1B8E">
        <w:tab/>
      </w:r>
      <w:r w:rsidRPr="003C1B8E">
        <w:tab/>
        <w:t>10</w:t>
      </w:r>
    </w:p>
    <w:p w14:paraId="0A1E1CD3" w14:textId="77777777" w:rsidR="00DA1400" w:rsidRPr="003C1B8E" w:rsidRDefault="00DA1400" w:rsidP="00DA1400"/>
    <w:p w14:paraId="4044798F" w14:textId="77777777" w:rsidR="00DA1400" w:rsidRPr="003C1B8E" w:rsidRDefault="00DA1400" w:rsidP="00DA1400">
      <w:pPr>
        <w:pStyle w:val="NormalBold"/>
        <w:keepNext/>
      </w:pPr>
      <w:r w:rsidRPr="003C1B8E">
        <w:t>Návrh rozhodnutí</w:t>
      </w:r>
    </w:p>
    <w:p w14:paraId="1DF8318D" w14:textId="77777777" w:rsidR="00DA1400" w:rsidRPr="003C1B8E" w:rsidRDefault="00DA1400" w:rsidP="00DA1400">
      <w:pPr>
        <w:pStyle w:val="NormalBold"/>
      </w:pPr>
      <w:r w:rsidRPr="003C1B8E">
        <w:t>Čl. 1 – odst. 1 – bod 3</w:t>
      </w:r>
    </w:p>
    <w:p w14:paraId="5591B674" w14:textId="77777777" w:rsidR="00DA1400" w:rsidRPr="003C1B8E" w:rsidRDefault="00DA1400" w:rsidP="00DA1400">
      <w:pPr>
        <w:keepNext/>
      </w:pPr>
      <w:r w:rsidRPr="003C1B8E">
        <w:t>Rozhodnutí Rady 89/367/EHS</w:t>
      </w:r>
    </w:p>
    <w:p w14:paraId="52115DE0" w14:textId="77777777" w:rsidR="00DA1400" w:rsidRPr="003C1B8E" w:rsidRDefault="00DA1400" w:rsidP="00DA1400">
      <w:r w:rsidRPr="003C1B8E">
        <w:t>Čl. 2 – odst. 2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04750444" w14:textId="77777777" w:rsidTr="006245CB">
        <w:trPr>
          <w:jc w:val="center"/>
        </w:trPr>
        <w:tc>
          <w:tcPr>
            <w:tcW w:w="9752" w:type="dxa"/>
            <w:gridSpan w:val="2"/>
          </w:tcPr>
          <w:p w14:paraId="7F4B3D20" w14:textId="77777777" w:rsidR="00DA1400" w:rsidRPr="003C1B8E" w:rsidRDefault="00DA1400" w:rsidP="006245CB">
            <w:pPr>
              <w:keepNext/>
            </w:pPr>
          </w:p>
        </w:tc>
      </w:tr>
      <w:tr w:rsidR="00DA1400" w:rsidRPr="003C1B8E" w14:paraId="1C269767" w14:textId="77777777" w:rsidTr="006245CB">
        <w:trPr>
          <w:jc w:val="center"/>
        </w:trPr>
        <w:tc>
          <w:tcPr>
            <w:tcW w:w="4876" w:type="dxa"/>
            <w:hideMark/>
          </w:tcPr>
          <w:p w14:paraId="18316020" w14:textId="77777777" w:rsidR="00DA1400" w:rsidRPr="003C1B8E" w:rsidRDefault="00DA1400" w:rsidP="006245CB">
            <w:pPr>
              <w:pStyle w:val="ColumnHeading"/>
              <w:keepNext/>
            </w:pPr>
            <w:r w:rsidRPr="003C1B8E">
              <w:t>Znění navržené Komisí</w:t>
            </w:r>
          </w:p>
        </w:tc>
        <w:tc>
          <w:tcPr>
            <w:tcW w:w="4876" w:type="dxa"/>
            <w:hideMark/>
          </w:tcPr>
          <w:p w14:paraId="394160AD" w14:textId="77777777" w:rsidR="00DA1400" w:rsidRPr="003C1B8E" w:rsidRDefault="00DA1400" w:rsidP="006245CB">
            <w:pPr>
              <w:pStyle w:val="ColumnHeading"/>
              <w:keepNext/>
            </w:pPr>
            <w:r w:rsidRPr="003C1B8E">
              <w:t>Pozměňovací návrh</w:t>
            </w:r>
          </w:p>
        </w:tc>
      </w:tr>
      <w:tr w:rsidR="00DA1400" w:rsidRPr="003C1B8E" w14:paraId="176813AD" w14:textId="77777777" w:rsidTr="006245CB">
        <w:trPr>
          <w:jc w:val="center"/>
        </w:trPr>
        <w:tc>
          <w:tcPr>
            <w:tcW w:w="4876" w:type="dxa"/>
            <w:hideMark/>
          </w:tcPr>
          <w:p w14:paraId="0F8B19FF" w14:textId="77777777" w:rsidR="00DA1400" w:rsidRPr="003C1B8E" w:rsidRDefault="00DA1400" w:rsidP="006245CB">
            <w:pPr>
              <w:pStyle w:val="Normal6"/>
            </w:pPr>
            <w:r w:rsidRPr="003C1B8E">
              <w:t>d)</w:t>
            </w:r>
            <w:r w:rsidRPr="003C1B8E">
              <w:tab/>
              <w:t>podporovat výměnu znalostí, zkušeností a osvědčených postupů v oblasti lesů a lesnictví</w:t>
            </w:r>
            <w:r w:rsidRPr="003C1B8E">
              <w:rPr>
                <w:b/>
                <w:i/>
              </w:rPr>
              <w:t>.</w:t>
            </w:r>
          </w:p>
        </w:tc>
        <w:tc>
          <w:tcPr>
            <w:tcW w:w="4876" w:type="dxa"/>
            <w:hideMark/>
          </w:tcPr>
          <w:p w14:paraId="6670FB5D" w14:textId="77777777" w:rsidR="00DA1400" w:rsidRPr="003C1B8E" w:rsidRDefault="00DA1400" w:rsidP="006245CB">
            <w:pPr>
              <w:pStyle w:val="Normal6"/>
              <w:rPr>
                <w:szCs w:val="24"/>
              </w:rPr>
            </w:pPr>
            <w:r w:rsidRPr="003C1B8E">
              <w:t>d)</w:t>
            </w:r>
            <w:r w:rsidRPr="003C1B8E">
              <w:tab/>
              <w:t>podporovat výměnu znalostí, zkušeností a osvědčených postupů a </w:t>
            </w:r>
            <w:r w:rsidRPr="003C1B8E">
              <w:rPr>
                <w:b/>
                <w:i/>
              </w:rPr>
              <w:t>být fórem pro výměnu názorů na nově se objevující otázky a iniciativy v </w:t>
            </w:r>
            <w:r w:rsidRPr="003C1B8E">
              <w:t>oblasti lesů a lesnictví</w:t>
            </w:r>
            <w:r w:rsidRPr="003C1B8E">
              <w:rPr>
                <w:b/>
                <w:i/>
              </w:rPr>
              <w:t xml:space="preserve"> a na mnohočetné funkce lesů, včetně otázek týkajících se širšího odvětví založeného na lesnictví, jakož i podporovat výměnu názorů na použitelnost a důsledky politik Unie, které se týkají lesů a lesnictví;</w:t>
            </w:r>
          </w:p>
        </w:tc>
      </w:tr>
    </w:tbl>
    <w:p w14:paraId="0EC7951D" w14:textId="77777777" w:rsidR="00DA1400" w:rsidRPr="003C1B8E" w:rsidRDefault="00DA1400" w:rsidP="00DA1400"/>
    <w:p w14:paraId="19B03508" w14:textId="77777777" w:rsidR="00DA1400" w:rsidRPr="003C1B8E" w:rsidRDefault="00DA1400" w:rsidP="00DA1400">
      <w:pPr>
        <w:pStyle w:val="AmNumberTabs"/>
      </w:pPr>
      <w:r w:rsidRPr="003C1B8E">
        <w:lastRenderedPageBreak/>
        <w:t>Pozměňovací návrh</w:t>
      </w:r>
      <w:r w:rsidRPr="003C1B8E">
        <w:tab/>
      </w:r>
      <w:r w:rsidRPr="003C1B8E">
        <w:tab/>
        <w:t>11</w:t>
      </w:r>
    </w:p>
    <w:p w14:paraId="17EF2FED" w14:textId="77777777" w:rsidR="00DA1400" w:rsidRPr="003C1B8E" w:rsidRDefault="00DA1400" w:rsidP="00DA1400"/>
    <w:p w14:paraId="4E0E5D88" w14:textId="77777777" w:rsidR="00DA1400" w:rsidRPr="003C1B8E" w:rsidRDefault="00DA1400" w:rsidP="00DA1400">
      <w:pPr>
        <w:pStyle w:val="NormalBold"/>
        <w:keepNext/>
      </w:pPr>
      <w:r w:rsidRPr="003C1B8E">
        <w:t>Návrh rozhodnutí</w:t>
      </w:r>
    </w:p>
    <w:p w14:paraId="1826FA5C" w14:textId="77777777" w:rsidR="00DA1400" w:rsidRPr="003C1B8E" w:rsidRDefault="00DA1400" w:rsidP="00DA1400">
      <w:pPr>
        <w:pStyle w:val="NormalBold"/>
      </w:pPr>
      <w:r w:rsidRPr="003C1B8E">
        <w:t>Čl. 1 – odst. 1 – bod 3</w:t>
      </w:r>
    </w:p>
    <w:p w14:paraId="2A5F47A2" w14:textId="77777777" w:rsidR="00DA1400" w:rsidRPr="003C1B8E" w:rsidRDefault="00DA1400" w:rsidP="00DA1400">
      <w:pPr>
        <w:keepNext/>
      </w:pPr>
      <w:r w:rsidRPr="003C1B8E">
        <w:t>Rozhodnutí Rady 89/367/EHS</w:t>
      </w:r>
    </w:p>
    <w:p w14:paraId="244BCBC6" w14:textId="77777777" w:rsidR="00DA1400" w:rsidRPr="003C1B8E" w:rsidRDefault="00DA1400" w:rsidP="00DA1400">
      <w:r w:rsidRPr="003C1B8E">
        <w:t>Čl. 2 – odst. 2 – písm.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2F55126D" w14:textId="77777777" w:rsidTr="006245CB">
        <w:trPr>
          <w:jc w:val="center"/>
        </w:trPr>
        <w:tc>
          <w:tcPr>
            <w:tcW w:w="9752" w:type="dxa"/>
            <w:gridSpan w:val="2"/>
          </w:tcPr>
          <w:p w14:paraId="0AD52E12" w14:textId="77777777" w:rsidR="00DA1400" w:rsidRPr="003C1B8E" w:rsidRDefault="00DA1400" w:rsidP="006245CB">
            <w:pPr>
              <w:keepNext/>
            </w:pPr>
          </w:p>
        </w:tc>
      </w:tr>
      <w:tr w:rsidR="00DA1400" w:rsidRPr="003C1B8E" w14:paraId="61DDCDCC" w14:textId="77777777" w:rsidTr="006245CB">
        <w:trPr>
          <w:jc w:val="center"/>
        </w:trPr>
        <w:tc>
          <w:tcPr>
            <w:tcW w:w="4876" w:type="dxa"/>
            <w:hideMark/>
          </w:tcPr>
          <w:p w14:paraId="6DB0A7AD" w14:textId="77777777" w:rsidR="00DA1400" w:rsidRPr="003C1B8E" w:rsidRDefault="00DA1400" w:rsidP="006245CB">
            <w:pPr>
              <w:pStyle w:val="ColumnHeading"/>
              <w:keepNext/>
            </w:pPr>
            <w:r w:rsidRPr="003C1B8E">
              <w:t>Znění navržené Komisí</w:t>
            </w:r>
          </w:p>
        </w:tc>
        <w:tc>
          <w:tcPr>
            <w:tcW w:w="4876" w:type="dxa"/>
            <w:hideMark/>
          </w:tcPr>
          <w:p w14:paraId="2D1D8E03" w14:textId="77777777" w:rsidR="00DA1400" w:rsidRPr="003C1B8E" w:rsidRDefault="00DA1400" w:rsidP="006245CB">
            <w:pPr>
              <w:pStyle w:val="ColumnHeading"/>
              <w:keepNext/>
            </w:pPr>
            <w:r w:rsidRPr="003C1B8E">
              <w:t>Pozměňovací návrh</w:t>
            </w:r>
          </w:p>
        </w:tc>
      </w:tr>
      <w:tr w:rsidR="00DA1400" w:rsidRPr="003C1B8E" w14:paraId="28E64112" w14:textId="77777777" w:rsidTr="006245CB">
        <w:trPr>
          <w:jc w:val="center"/>
        </w:trPr>
        <w:tc>
          <w:tcPr>
            <w:tcW w:w="4876" w:type="dxa"/>
          </w:tcPr>
          <w:p w14:paraId="152CFA9B" w14:textId="77777777" w:rsidR="00DA1400" w:rsidRPr="003C1B8E" w:rsidRDefault="00DA1400" w:rsidP="006245CB">
            <w:pPr>
              <w:pStyle w:val="Normal6"/>
            </w:pPr>
          </w:p>
        </w:tc>
        <w:tc>
          <w:tcPr>
            <w:tcW w:w="4876" w:type="dxa"/>
            <w:hideMark/>
          </w:tcPr>
          <w:p w14:paraId="7996CA92" w14:textId="77777777" w:rsidR="00DA1400" w:rsidRPr="003C1B8E" w:rsidRDefault="00DA1400" w:rsidP="006245CB">
            <w:pPr>
              <w:pStyle w:val="Normal6"/>
              <w:rPr>
                <w:szCs w:val="24"/>
              </w:rPr>
            </w:pPr>
            <w:r w:rsidRPr="003C1B8E">
              <w:rPr>
                <w:b/>
                <w:i/>
              </w:rPr>
              <w:t>da)</w:t>
            </w:r>
            <w:r w:rsidRPr="003C1B8E">
              <w:rPr>
                <w:b/>
                <w:i/>
              </w:rPr>
              <w:tab/>
              <w:t>usilovat o synergie, spolupracovat na jejich dosažení a zabránit rozporům mezi vnitrostátními a unijními politikami, které se týkají lesů a lesnictví, a současně přihlížet k dalšímu mezinárodnímu vývoji;</w:t>
            </w:r>
          </w:p>
        </w:tc>
      </w:tr>
    </w:tbl>
    <w:p w14:paraId="245B1719" w14:textId="77777777" w:rsidR="00DA1400" w:rsidRPr="003C1B8E" w:rsidRDefault="00DA1400" w:rsidP="00DA1400"/>
    <w:p w14:paraId="5591DF77" w14:textId="77777777" w:rsidR="00DA1400" w:rsidRPr="003C1B8E" w:rsidRDefault="00DA1400" w:rsidP="00DA1400">
      <w:pPr>
        <w:pStyle w:val="AmNumberTabs"/>
      </w:pPr>
      <w:r w:rsidRPr="003C1B8E">
        <w:t>Pozměňovací návrh</w:t>
      </w:r>
      <w:r w:rsidRPr="003C1B8E">
        <w:tab/>
      </w:r>
      <w:r w:rsidRPr="003C1B8E">
        <w:tab/>
        <w:t>12</w:t>
      </w:r>
    </w:p>
    <w:p w14:paraId="5836B9B6" w14:textId="77777777" w:rsidR="00DA1400" w:rsidRPr="003C1B8E" w:rsidRDefault="00DA1400" w:rsidP="00DA1400"/>
    <w:p w14:paraId="467F6105" w14:textId="77777777" w:rsidR="00DA1400" w:rsidRPr="003C1B8E" w:rsidRDefault="00DA1400" w:rsidP="00DA1400">
      <w:pPr>
        <w:pStyle w:val="NormalBold"/>
        <w:keepNext/>
      </w:pPr>
      <w:r w:rsidRPr="003C1B8E">
        <w:t>Návrh rozhodnutí</w:t>
      </w:r>
    </w:p>
    <w:p w14:paraId="1FB9D7DB" w14:textId="77777777" w:rsidR="00DA1400" w:rsidRPr="003C1B8E" w:rsidRDefault="00DA1400" w:rsidP="00DA1400">
      <w:pPr>
        <w:pStyle w:val="NormalBold"/>
      </w:pPr>
      <w:r w:rsidRPr="003C1B8E">
        <w:t>Čl. 1 – odst. 1 – bod 3</w:t>
      </w:r>
    </w:p>
    <w:p w14:paraId="379ABAA2" w14:textId="77777777" w:rsidR="00DA1400" w:rsidRPr="003C1B8E" w:rsidRDefault="00DA1400" w:rsidP="00DA1400">
      <w:pPr>
        <w:keepNext/>
      </w:pPr>
      <w:r w:rsidRPr="003C1B8E">
        <w:t>Rozhodnutí Rady 89/367/EHS</w:t>
      </w:r>
    </w:p>
    <w:p w14:paraId="45F6BD08" w14:textId="77777777" w:rsidR="00DA1400" w:rsidRPr="003C1B8E" w:rsidRDefault="00DA1400" w:rsidP="00DA1400">
      <w:r w:rsidRPr="003C1B8E">
        <w:t>Čl. 2 – odst. 2 – písm. d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1F779BC3" w14:textId="77777777" w:rsidTr="006245CB">
        <w:trPr>
          <w:jc w:val="center"/>
        </w:trPr>
        <w:tc>
          <w:tcPr>
            <w:tcW w:w="9752" w:type="dxa"/>
            <w:gridSpan w:val="2"/>
          </w:tcPr>
          <w:p w14:paraId="25BEB021" w14:textId="77777777" w:rsidR="00DA1400" w:rsidRPr="003C1B8E" w:rsidRDefault="00DA1400" w:rsidP="006245CB">
            <w:pPr>
              <w:keepNext/>
            </w:pPr>
          </w:p>
        </w:tc>
      </w:tr>
      <w:tr w:rsidR="00DA1400" w:rsidRPr="003C1B8E" w14:paraId="3A676FF5" w14:textId="77777777" w:rsidTr="006245CB">
        <w:trPr>
          <w:jc w:val="center"/>
        </w:trPr>
        <w:tc>
          <w:tcPr>
            <w:tcW w:w="4876" w:type="dxa"/>
            <w:hideMark/>
          </w:tcPr>
          <w:p w14:paraId="4A9F3D0A" w14:textId="77777777" w:rsidR="00DA1400" w:rsidRPr="003C1B8E" w:rsidRDefault="00DA1400" w:rsidP="006245CB">
            <w:pPr>
              <w:pStyle w:val="ColumnHeading"/>
              <w:keepNext/>
            </w:pPr>
            <w:r w:rsidRPr="003C1B8E">
              <w:t>Znění navržené Komisí</w:t>
            </w:r>
          </w:p>
        </w:tc>
        <w:tc>
          <w:tcPr>
            <w:tcW w:w="4876" w:type="dxa"/>
            <w:hideMark/>
          </w:tcPr>
          <w:p w14:paraId="59F5811F" w14:textId="77777777" w:rsidR="00DA1400" w:rsidRPr="003C1B8E" w:rsidRDefault="00DA1400" w:rsidP="006245CB">
            <w:pPr>
              <w:pStyle w:val="ColumnHeading"/>
              <w:keepNext/>
            </w:pPr>
            <w:r w:rsidRPr="003C1B8E">
              <w:t>Pozměňovací návrh</w:t>
            </w:r>
          </w:p>
        </w:tc>
      </w:tr>
      <w:tr w:rsidR="00DA1400" w:rsidRPr="003C1B8E" w14:paraId="45935DD7" w14:textId="77777777" w:rsidTr="006245CB">
        <w:trPr>
          <w:jc w:val="center"/>
        </w:trPr>
        <w:tc>
          <w:tcPr>
            <w:tcW w:w="4876" w:type="dxa"/>
          </w:tcPr>
          <w:p w14:paraId="2D3EE0D9" w14:textId="77777777" w:rsidR="00DA1400" w:rsidRPr="003C1B8E" w:rsidRDefault="00DA1400" w:rsidP="006245CB">
            <w:pPr>
              <w:pStyle w:val="Normal6"/>
            </w:pPr>
          </w:p>
        </w:tc>
        <w:tc>
          <w:tcPr>
            <w:tcW w:w="4876" w:type="dxa"/>
            <w:hideMark/>
          </w:tcPr>
          <w:p w14:paraId="6044AC50" w14:textId="77777777" w:rsidR="00DA1400" w:rsidRPr="003C1B8E" w:rsidRDefault="00DA1400" w:rsidP="006245CB">
            <w:pPr>
              <w:pStyle w:val="Normal6"/>
              <w:rPr>
                <w:szCs w:val="24"/>
              </w:rPr>
            </w:pPr>
            <w:proofErr w:type="spellStart"/>
            <w:r w:rsidRPr="003C1B8E">
              <w:rPr>
                <w:b/>
                <w:i/>
              </w:rPr>
              <w:t>db</w:t>
            </w:r>
            <w:proofErr w:type="spellEnd"/>
            <w:r w:rsidRPr="003C1B8E">
              <w:rPr>
                <w:b/>
                <w:i/>
              </w:rPr>
              <w:t>)</w:t>
            </w:r>
            <w:r w:rsidRPr="003C1B8E">
              <w:rPr>
                <w:b/>
                <w:i/>
              </w:rPr>
              <w:tab/>
              <w:t>formulovat stanoviska k legislativním návrhům, strategiím, sdělením, pokynům nebo jiným politickým iniciativám Unie, které se týkají lesů a lesnictví nebo by měly významný dopad na lesy nebo lesnictví v Unii; Komise tato stanoviska zohlední při prosazování cílů politik v oblasti lesnictví a poskytne zpětnou vazbu ohledně toho, jak k těmto stanoviskům přihlédla.</w:t>
            </w:r>
          </w:p>
        </w:tc>
      </w:tr>
    </w:tbl>
    <w:p w14:paraId="4183E6B5" w14:textId="77777777" w:rsidR="00DA1400" w:rsidRPr="003C1B8E" w:rsidRDefault="00DA1400" w:rsidP="00DA1400"/>
    <w:p w14:paraId="7C369347" w14:textId="77777777" w:rsidR="00DA1400" w:rsidRPr="003C1B8E" w:rsidRDefault="00DA1400" w:rsidP="00DA1400">
      <w:pPr>
        <w:pStyle w:val="AmNumberTabs"/>
      </w:pPr>
      <w:r w:rsidRPr="003C1B8E">
        <w:t>Pozměňovací návrh</w:t>
      </w:r>
      <w:r w:rsidRPr="003C1B8E">
        <w:tab/>
      </w:r>
      <w:r w:rsidRPr="003C1B8E">
        <w:tab/>
        <w:t>13</w:t>
      </w:r>
    </w:p>
    <w:p w14:paraId="54BD0FB7" w14:textId="77777777" w:rsidR="00DA1400" w:rsidRPr="003C1B8E" w:rsidRDefault="00DA1400" w:rsidP="00DA1400"/>
    <w:p w14:paraId="7410C24F" w14:textId="77777777" w:rsidR="00DA1400" w:rsidRPr="003C1B8E" w:rsidRDefault="00DA1400" w:rsidP="00DA1400">
      <w:pPr>
        <w:pStyle w:val="NormalBold"/>
        <w:keepNext/>
      </w:pPr>
      <w:r w:rsidRPr="003C1B8E">
        <w:t>Návrh rozhodnutí</w:t>
      </w:r>
    </w:p>
    <w:p w14:paraId="41FB40F1" w14:textId="77777777" w:rsidR="00DA1400" w:rsidRPr="003C1B8E" w:rsidRDefault="00DA1400" w:rsidP="00DA1400">
      <w:pPr>
        <w:pStyle w:val="NormalBold"/>
      </w:pPr>
      <w:r w:rsidRPr="003C1B8E">
        <w:t>Čl. 1 – odst. 1 – bod 3</w:t>
      </w:r>
    </w:p>
    <w:p w14:paraId="5EF73B49" w14:textId="77777777" w:rsidR="00DA1400" w:rsidRPr="003C1B8E" w:rsidRDefault="00DA1400" w:rsidP="00DA1400">
      <w:pPr>
        <w:keepNext/>
      </w:pPr>
      <w:r w:rsidRPr="003C1B8E">
        <w:t>Rozhodnutí Rady 89/367/EHS</w:t>
      </w:r>
    </w:p>
    <w:p w14:paraId="4DAA4246" w14:textId="77777777" w:rsidR="00DA1400" w:rsidRPr="003C1B8E" w:rsidRDefault="00DA1400" w:rsidP="00DA1400">
      <w:r w:rsidRPr="003C1B8E">
        <w:t>Čl. 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5733BB19" w14:textId="77777777" w:rsidTr="006245CB">
        <w:trPr>
          <w:jc w:val="center"/>
        </w:trPr>
        <w:tc>
          <w:tcPr>
            <w:tcW w:w="9752" w:type="dxa"/>
            <w:gridSpan w:val="2"/>
          </w:tcPr>
          <w:p w14:paraId="17BD60B5" w14:textId="77777777" w:rsidR="00DA1400" w:rsidRPr="003C1B8E" w:rsidRDefault="00DA1400" w:rsidP="006245CB">
            <w:pPr>
              <w:keepNext/>
            </w:pPr>
          </w:p>
        </w:tc>
      </w:tr>
      <w:tr w:rsidR="00DA1400" w:rsidRPr="003C1B8E" w14:paraId="4623B931" w14:textId="77777777" w:rsidTr="006245CB">
        <w:trPr>
          <w:jc w:val="center"/>
        </w:trPr>
        <w:tc>
          <w:tcPr>
            <w:tcW w:w="4876" w:type="dxa"/>
            <w:hideMark/>
          </w:tcPr>
          <w:p w14:paraId="769D8286" w14:textId="77777777" w:rsidR="00DA1400" w:rsidRPr="003C1B8E" w:rsidRDefault="00DA1400" w:rsidP="006245CB">
            <w:pPr>
              <w:pStyle w:val="ColumnHeading"/>
              <w:keepNext/>
            </w:pPr>
            <w:r w:rsidRPr="003C1B8E">
              <w:t>Znění navržené Komisí</w:t>
            </w:r>
          </w:p>
        </w:tc>
        <w:tc>
          <w:tcPr>
            <w:tcW w:w="4876" w:type="dxa"/>
            <w:hideMark/>
          </w:tcPr>
          <w:p w14:paraId="13A543B9" w14:textId="77777777" w:rsidR="00DA1400" w:rsidRPr="003C1B8E" w:rsidRDefault="00DA1400" w:rsidP="006245CB">
            <w:pPr>
              <w:pStyle w:val="ColumnHeading"/>
              <w:keepNext/>
            </w:pPr>
            <w:r w:rsidRPr="003C1B8E">
              <w:t>Pozměňovací návrh</w:t>
            </w:r>
          </w:p>
        </w:tc>
      </w:tr>
      <w:tr w:rsidR="00DA1400" w:rsidRPr="003C1B8E" w14:paraId="5541E9A1" w14:textId="77777777" w:rsidTr="006245CB">
        <w:trPr>
          <w:jc w:val="center"/>
        </w:trPr>
        <w:tc>
          <w:tcPr>
            <w:tcW w:w="4876" w:type="dxa"/>
            <w:hideMark/>
          </w:tcPr>
          <w:p w14:paraId="6384745A" w14:textId="6F489393" w:rsidR="00DA1400" w:rsidRPr="003C1B8E" w:rsidRDefault="00DA1400" w:rsidP="006245CB">
            <w:pPr>
              <w:pStyle w:val="Normal6"/>
            </w:pPr>
            <w:r w:rsidRPr="003C1B8E">
              <w:t>3.</w:t>
            </w:r>
            <w:r w:rsidRPr="003C1B8E">
              <w:tab/>
              <w:t xml:space="preserve">Evropský parlament a Rada mohou na návrh Komise pověřit skupinu odborníků dalšími úkoly v souvislosti s politikami Unie týkajícími se lesů </w:t>
            </w:r>
            <w:r w:rsidRPr="003C1B8E">
              <w:lastRenderedPageBreak/>
              <w:t>a lesnictví.</w:t>
            </w:r>
          </w:p>
        </w:tc>
        <w:tc>
          <w:tcPr>
            <w:tcW w:w="4876" w:type="dxa"/>
            <w:hideMark/>
          </w:tcPr>
          <w:p w14:paraId="6B707B95" w14:textId="4E526F47" w:rsidR="00DA1400" w:rsidRPr="003C1B8E" w:rsidRDefault="00DA1400" w:rsidP="006245CB">
            <w:pPr>
              <w:pStyle w:val="Normal6"/>
              <w:rPr>
                <w:szCs w:val="24"/>
              </w:rPr>
            </w:pPr>
            <w:r w:rsidRPr="003C1B8E">
              <w:lastRenderedPageBreak/>
              <w:t>3.</w:t>
            </w:r>
            <w:r w:rsidRPr="003C1B8E">
              <w:tab/>
              <w:t xml:space="preserve">Evropský parlament a Rada mohou na návrh Komise pověřit skupinu odborníků dalšími </w:t>
            </w:r>
            <w:r w:rsidRPr="003C1B8E">
              <w:rPr>
                <w:b/>
                <w:i/>
              </w:rPr>
              <w:t xml:space="preserve">dočasnými </w:t>
            </w:r>
            <w:r w:rsidRPr="003C1B8E">
              <w:t xml:space="preserve">úkoly v souvislosti s politikami Unie týkajícími </w:t>
            </w:r>
            <w:r w:rsidRPr="003C1B8E">
              <w:lastRenderedPageBreak/>
              <w:t>se lesů a lesnictví.</w:t>
            </w:r>
          </w:p>
        </w:tc>
      </w:tr>
    </w:tbl>
    <w:p w14:paraId="5CACB1E8" w14:textId="77777777" w:rsidR="00DA1400" w:rsidRPr="003C1B8E" w:rsidRDefault="00DA1400" w:rsidP="00DA1400"/>
    <w:p w14:paraId="68320B1D" w14:textId="77777777" w:rsidR="00DA1400" w:rsidRPr="003C1B8E" w:rsidRDefault="00DA1400" w:rsidP="00DA1400">
      <w:pPr>
        <w:pStyle w:val="AmNumberTabs"/>
      </w:pPr>
      <w:r w:rsidRPr="003C1B8E">
        <w:t>Pozměňovací návrh</w:t>
      </w:r>
      <w:r w:rsidRPr="003C1B8E">
        <w:tab/>
      </w:r>
      <w:r w:rsidRPr="003C1B8E">
        <w:tab/>
        <w:t>14</w:t>
      </w:r>
    </w:p>
    <w:p w14:paraId="62E13EB6" w14:textId="77777777" w:rsidR="00DA1400" w:rsidRPr="003C1B8E" w:rsidRDefault="00DA1400" w:rsidP="00DA1400"/>
    <w:p w14:paraId="762FAA86" w14:textId="77777777" w:rsidR="00DA1400" w:rsidRPr="003C1B8E" w:rsidRDefault="00DA1400" w:rsidP="00DA1400">
      <w:pPr>
        <w:pStyle w:val="NormalBold"/>
        <w:keepNext/>
      </w:pPr>
      <w:r w:rsidRPr="003C1B8E">
        <w:t>Návrh rozhodnutí</w:t>
      </w:r>
    </w:p>
    <w:p w14:paraId="1DADD1CA" w14:textId="77777777" w:rsidR="00DA1400" w:rsidRPr="003C1B8E" w:rsidRDefault="00DA1400" w:rsidP="00DA1400">
      <w:pPr>
        <w:pStyle w:val="NormalBold"/>
      </w:pPr>
      <w:r w:rsidRPr="003C1B8E">
        <w:t>Čl. 1 – odst. 1 – bod 4</w:t>
      </w:r>
    </w:p>
    <w:p w14:paraId="3055F6A5" w14:textId="77777777" w:rsidR="00DA1400" w:rsidRPr="003C1B8E" w:rsidRDefault="00DA1400" w:rsidP="00DA1400">
      <w:pPr>
        <w:keepNext/>
      </w:pPr>
      <w:r w:rsidRPr="003C1B8E">
        <w:t>Rozhodnutí Rady 89/367/EHS</w:t>
      </w:r>
    </w:p>
    <w:p w14:paraId="6CE3DD9F" w14:textId="77777777" w:rsidR="00DA1400" w:rsidRPr="003C1B8E" w:rsidRDefault="00DA1400" w:rsidP="00DA1400">
      <w:r w:rsidRPr="003C1B8E">
        <w:t>Čl. 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0A88C665" w14:textId="77777777" w:rsidTr="006245CB">
        <w:trPr>
          <w:jc w:val="center"/>
        </w:trPr>
        <w:tc>
          <w:tcPr>
            <w:tcW w:w="9752" w:type="dxa"/>
            <w:gridSpan w:val="2"/>
          </w:tcPr>
          <w:p w14:paraId="7CBA1A1D" w14:textId="77777777" w:rsidR="00DA1400" w:rsidRPr="003C1B8E" w:rsidRDefault="00DA1400" w:rsidP="006245CB">
            <w:pPr>
              <w:keepNext/>
            </w:pPr>
          </w:p>
        </w:tc>
      </w:tr>
      <w:tr w:rsidR="00DA1400" w:rsidRPr="003C1B8E" w14:paraId="0E00176D" w14:textId="77777777" w:rsidTr="006245CB">
        <w:trPr>
          <w:jc w:val="center"/>
        </w:trPr>
        <w:tc>
          <w:tcPr>
            <w:tcW w:w="4876" w:type="dxa"/>
            <w:hideMark/>
          </w:tcPr>
          <w:p w14:paraId="3C2FCDE9" w14:textId="77777777" w:rsidR="00DA1400" w:rsidRPr="003C1B8E" w:rsidRDefault="00DA1400" w:rsidP="006245CB">
            <w:pPr>
              <w:pStyle w:val="ColumnHeading"/>
              <w:keepNext/>
            </w:pPr>
            <w:r w:rsidRPr="003C1B8E">
              <w:t>Znění navržené Komisí</w:t>
            </w:r>
          </w:p>
        </w:tc>
        <w:tc>
          <w:tcPr>
            <w:tcW w:w="4876" w:type="dxa"/>
            <w:hideMark/>
          </w:tcPr>
          <w:p w14:paraId="10FB267C" w14:textId="77777777" w:rsidR="00DA1400" w:rsidRPr="003C1B8E" w:rsidRDefault="00DA1400" w:rsidP="006245CB">
            <w:pPr>
              <w:pStyle w:val="ColumnHeading"/>
              <w:keepNext/>
            </w:pPr>
            <w:r w:rsidRPr="003C1B8E">
              <w:t>Pozměňovací návrh</w:t>
            </w:r>
          </w:p>
        </w:tc>
      </w:tr>
      <w:tr w:rsidR="00DA1400" w:rsidRPr="003C1B8E" w14:paraId="2DCC1EA7" w14:textId="77777777" w:rsidTr="006245CB">
        <w:trPr>
          <w:jc w:val="center"/>
        </w:trPr>
        <w:tc>
          <w:tcPr>
            <w:tcW w:w="4876" w:type="dxa"/>
            <w:hideMark/>
          </w:tcPr>
          <w:p w14:paraId="348F62CD" w14:textId="77777777" w:rsidR="00DA1400" w:rsidRPr="003C1B8E" w:rsidRDefault="00DA1400" w:rsidP="006245CB">
            <w:pPr>
              <w:pStyle w:val="Normal6"/>
            </w:pPr>
            <w:r w:rsidRPr="003C1B8E">
              <w:t>Skupina odborníků se skládá ze zástupců členských států.</w:t>
            </w:r>
          </w:p>
        </w:tc>
        <w:tc>
          <w:tcPr>
            <w:tcW w:w="4876" w:type="dxa"/>
            <w:hideMark/>
          </w:tcPr>
          <w:p w14:paraId="7BCE20C5" w14:textId="77777777" w:rsidR="00DA1400" w:rsidRPr="003C1B8E" w:rsidRDefault="00DA1400" w:rsidP="006245CB">
            <w:pPr>
              <w:pStyle w:val="Normal6"/>
              <w:rPr>
                <w:szCs w:val="24"/>
              </w:rPr>
            </w:pPr>
            <w:r w:rsidRPr="003C1B8E">
              <w:t>Skupina odborníků se skládá ze zástupců členských států. K </w:t>
            </w:r>
            <w:r w:rsidRPr="003C1B8E">
              <w:rPr>
                <w:b/>
                <w:i/>
              </w:rPr>
              <w:t>účasti je přizván každý členský stát, kterému je důrazně doporučeno, aby určil národní odborníky a usnadňoval jim účast na zasedáních této skupiny.</w:t>
            </w:r>
          </w:p>
        </w:tc>
      </w:tr>
    </w:tbl>
    <w:p w14:paraId="0AC0B487" w14:textId="77777777" w:rsidR="00DA1400" w:rsidRPr="003C1B8E" w:rsidRDefault="00DA1400" w:rsidP="00DA1400"/>
    <w:p w14:paraId="1DDA59F0" w14:textId="77777777" w:rsidR="00DA1400" w:rsidRPr="003C1B8E" w:rsidRDefault="00DA1400" w:rsidP="00DA1400">
      <w:pPr>
        <w:pStyle w:val="AmNumberTabs"/>
      </w:pPr>
      <w:r w:rsidRPr="003C1B8E">
        <w:t>Pozměňovací návrh</w:t>
      </w:r>
      <w:r w:rsidRPr="003C1B8E">
        <w:tab/>
      </w:r>
      <w:r w:rsidRPr="003C1B8E">
        <w:tab/>
        <w:t>15</w:t>
      </w:r>
    </w:p>
    <w:p w14:paraId="5CB91D2F" w14:textId="77777777" w:rsidR="00DA1400" w:rsidRPr="003C1B8E" w:rsidRDefault="00DA1400" w:rsidP="00DA1400"/>
    <w:p w14:paraId="44A17B7A" w14:textId="77777777" w:rsidR="00DA1400" w:rsidRPr="003C1B8E" w:rsidRDefault="00DA1400" w:rsidP="00DA1400">
      <w:pPr>
        <w:pStyle w:val="NormalBold"/>
        <w:keepNext/>
      </w:pPr>
      <w:r w:rsidRPr="003C1B8E">
        <w:t>Návrh rozhodnutí</w:t>
      </w:r>
    </w:p>
    <w:p w14:paraId="020AC447" w14:textId="77777777" w:rsidR="00DA1400" w:rsidRPr="003C1B8E" w:rsidRDefault="00DA1400" w:rsidP="00DA1400">
      <w:pPr>
        <w:pStyle w:val="NormalBold"/>
      </w:pPr>
      <w:r w:rsidRPr="003C1B8E">
        <w:t>Čl. 1 – odst. 1 – bod 4</w:t>
      </w:r>
    </w:p>
    <w:p w14:paraId="721879CF" w14:textId="77777777" w:rsidR="00DA1400" w:rsidRPr="003C1B8E" w:rsidRDefault="00DA1400" w:rsidP="00DA1400">
      <w:pPr>
        <w:keepNext/>
      </w:pPr>
      <w:r w:rsidRPr="003C1B8E">
        <w:t>Rozhodnutí Rady 89/367/EHS</w:t>
      </w:r>
    </w:p>
    <w:p w14:paraId="3005E5E0" w14:textId="77777777" w:rsidR="00DA1400" w:rsidRPr="003C1B8E" w:rsidRDefault="00DA1400" w:rsidP="00DA1400">
      <w:r w:rsidRPr="003C1B8E">
        <w:t>Čl. 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46525500" w14:textId="77777777" w:rsidTr="006245CB">
        <w:trPr>
          <w:jc w:val="center"/>
        </w:trPr>
        <w:tc>
          <w:tcPr>
            <w:tcW w:w="9752" w:type="dxa"/>
            <w:gridSpan w:val="2"/>
          </w:tcPr>
          <w:p w14:paraId="6D508D87" w14:textId="77777777" w:rsidR="00DA1400" w:rsidRPr="003C1B8E" w:rsidRDefault="00DA1400" w:rsidP="006245CB">
            <w:pPr>
              <w:keepNext/>
            </w:pPr>
          </w:p>
        </w:tc>
      </w:tr>
      <w:tr w:rsidR="00DA1400" w:rsidRPr="003C1B8E" w14:paraId="61C5E80E" w14:textId="77777777" w:rsidTr="006245CB">
        <w:trPr>
          <w:jc w:val="center"/>
        </w:trPr>
        <w:tc>
          <w:tcPr>
            <w:tcW w:w="4876" w:type="dxa"/>
            <w:hideMark/>
          </w:tcPr>
          <w:p w14:paraId="5F93BCA3" w14:textId="77777777" w:rsidR="00DA1400" w:rsidRPr="003C1B8E" w:rsidRDefault="00DA1400" w:rsidP="006245CB">
            <w:pPr>
              <w:pStyle w:val="ColumnHeading"/>
              <w:keepNext/>
            </w:pPr>
            <w:r w:rsidRPr="003C1B8E">
              <w:t>Znění navržené Komisí</w:t>
            </w:r>
          </w:p>
        </w:tc>
        <w:tc>
          <w:tcPr>
            <w:tcW w:w="4876" w:type="dxa"/>
            <w:hideMark/>
          </w:tcPr>
          <w:p w14:paraId="41B898AC" w14:textId="77777777" w:rsidR="00DA1400" w:rsidRPr="003C1B8E" w:rsidRDefault="00DA1400" w:rsidP="006245CB">
            <w:pPr>
              <w:pStyle w:val="ColumnHeading"/>
              <w:keepNext/>
            </w:pPr>
            <w:r w:rsidRPr="003C1B8E">
              <w:t>Pozměňovací návrh</w:t>
            </w:r>
          </w:p>
        </w:tc>
      </w:tr>
      <w:tr w:rsidR="00DA1400" w:rsidRPr="003C1B8E" w14:paraId="350E17CE" w14:textId="77777777" w:rsidTr="006245CB">
        <w:trPr>
          <w:jc w:val="center"/>
        </w:trPr>
        <w:tc>
          <w:tcPr>
            <w:tcW w:w="4876" w:type="dxa"/>
            <w:hideMark/>
          </w:tcPr>
          <w:p w14:paraId="00645EAC" w14:textId="77777777" w:rsidR="00DA1400" w:rsidRPr="003C1B8E" w:rsidRDefault="00DA1400" w:rsidP="006245CB">
            <w:pPr>
              <w:pStyle w:val="Normal6"/>
            </w:pPr>
            <w:r w:rsidRPr="003C1B8E">
              <w:t>Členské státy jmenují své zástupce a zajistí</w:t>
            </w:r>
            <w:r w:rsidRPr="003C1B8E">
              <w:rPr>
                <w:b/>
                <w:i/>
              </w:rPr>
              <w:t xml:space="preserve"> účast orgánů</w:t>
            </w:r>
            <w:r w:rsidRPr="003C1B8E">
              <w:t xml:space="preserve">, </w:t>
            </w:r>
            <w:r w:rsidRPr="003C1B8E">
              <w:rPr>
                <w:b/>
                <w:i/>
              </w:rPr>
              <w:t>které disponují kompetencemi pro různé politické cíle nové Lesní strategie EU do roku 2030, včetně cílů v oblasti klimatu, zdraví lesů, životního prostředí, lesnictví</w:t>
            </w:r>
            <w:r w:rsidRPr="003C1B8E">
              <w:t xml:space="preserve">, </w:t>
            </w:r>
            <w:r w:rsidRPr="003C1B8E">
              <w:rPr>
                <w:b/>
                <w:i/>
              </w:rPr>
              <w:t>rozvoje venkova a biohospodářství, a pro</w:t>
            </w:r>
            <w:r w:rsidRPr="003C1B8E">
              <w:t xml:space="preserve"> všechny </w:t>
            </w:r>
            <w:r w:rsidRPr="003C1B8E">
              <w:rPr>
                <w:b/>
                <w:i/>
              </w:rPr>
              <w:t>následné strategie Unie v oblasti lesnictví</w:t>
            </w:r>
            <w:r w:rsidRPr="003C1B8E">
              <w:t>.</w:t>
            </w:r>
          </w:p>
        </w:tc>
        <w:tc>
          <w:tcPr>
            <w:tcW w:w="4876" w:type="dxa"/>
            <w:hideMark/>
          </w:tcPr>
          <w:p w14:paraId="25908A15" w14:textId="77777777" w:rsidR="00DA1400" w:rsidRPr="003C1B8E" w:rsidRDefault="00DA1400" w:rsidP="006245CB">
            <w:pPr>
              <w:pStyle w:val="Normal6"/>
              <w:rPr>
                <w:szCs w:val="24"/>
              </w:rPr>
            </w:pPr>
            <w:r w:rsidRPr="003C1B8E">
              <w:t xml:space="preserve">Členské státy jmenují své zástupce a zajistí, </w:t>
            </w:r>
            <w:r w:rsidRPr="003C1B8E">
              <w:rPr>
                <w:b/>
                <w:i/>
              </w:rPr>
              <w:t>aby se jejich příslušné orgány aktivně zapojovaly a zúčastnění zástupci byli schopni zastupovat zájmy a zkušenosti svého členského státu</w:t>
            </w:r>
            <w:r w:rsidRPr="003C1B8E">
              <w:t xml:space="preserve">, </w:t>
            </w:r>
            <w:r w:rsidRPr="003C1B8E">
              <w:rPr>
                <w:b/>
                <w:i/>
              </w:rPr>
              <w:t>pokud jde o </w:t>
            </w:r>
            <w:r w:rsidRPr="003C1B8E">
              <w:t xml:space="preserve">všechny </w:t>
            </w:r>
            <w:r w:rsidRPr="003C1B8E">
              <w:rPr>
                <w:b/>
                <w:i/>
              </w:rPr>
              <w:t>relevantní cíle politik</w:t>
            </w:r>
            <w:r w:rsidRPr="003C1B8E">
              <w:t>.</w:t>
            </w:r>
          </w:p>
        </w:tc>
      </w:tr>
    </w:tbl>
    <w:p w14:paraId="78B40955" w14:textId="77777777" w:rsidR="00DA1400" w:rsidRPr="003C1B8E" w:rsidRDefault="00DA1400" w:rsidP="00DA1400"/>
    <w:p w14:paraId="2DD6F75E" w14:textId="77777777" w:rsidR="00DA1400" w:rsidRPr="003C1B8E" w:rsidRDefault="00DA1400" w:rsidP="00DA1400">
      <w:pPr>
        <w:pStyle w:val="AmNumberTabs"/>
      </w:pPr>
      <w:r w:rsidRPr="003C1B8E">
        <w:t>Pozměňovací návrh</w:t>
      </w:r>
      <w:r w:rsidRPr="003C1B8E">
        <w:tab/>
      </w:r>
      <w:r w:rsidRPr="003C1B8E">
        <w:tab/>
        <w:t>16</w:t>
      </w:r>
    </w:p>
    <w:p w14:paraId="2ADCA3CC" w14:textId="77777777" w:rsidR="00DA1400" w:rsidRPr="003C1B8E" w:rsidRDefault="00DA1400" w:rsidP="00DA1400"/>
    <w:p w14:paraId="6D8489FF" w14:textId="77777777" w:rsidR="00DA1400" w:rsidRPr="003C1B8E" w:rsidRDefault="00DA1400" w:rsidP="00DA1400">
      <w:pPr>
        <w:pStyle w:val="NormalBold"/>
        <w:keepNext/>
      </w:pPr>
      <w:r w:rsidRPr="003C1B8E">
        <w:t>Návrh rozhodnutí</w:t>
      </w:r>
    </w:p>
    <w:p w14:paraId="10AEE105" w14:textId="77777777" w:rsidR="00DA1400" w:rsidRPr="003C1B8E" w:rsidRDefault="00DA1400" w:rsidP="00DA1400">
      <w:pPr>
        <w:pStyle w:val="NormalBold"/>
      </w:pPr>
      <w:r w:rsidRPr="003C1B8E">
        <w:t>Čl. 1 – odst. 1 – bod 4</w:t>
      </w:r>
    </w:p>
    <w:p w14:paraId="1FFB2727" w14:textId="77777777" w:rsidR="00DA1400" w:rsidRPr="003C1B8E" w:rsidRDefault="00DA1400" w:rsidP="00DA1400">
      <w:pPr>
        <w:keepNext/>
      </w:pPr>
      <w:r w:rsidRPr="003C1B8E">
        <w:t>Rozhodnutí Rady 89/367/EHS</w:t>
      </w:r>
    </w:p>
    <w:p w14:paraId="0119CEB3" w14:textId="77777777" w:rsidR="00DA1400" w:rsidRPr="003C1B8E" w:rsidRDefault="00DA1400" w:rsidP="00DA1400">
      <w:r w:rsidRPr="003C1B8E">
        <w:t>Čl. 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400" w:rsidRPr="003C1B8E" w14:paraId="73428C53" w14:textId="77777777" w:rsidTr="006245CB">
        <w:trPr>
          <w:jc w:val="center"/>
        </w:trPr>
        <w:tc>
          <w:tcPr>
            <w:tcW w:w="9752" w:type="dxa"/>
            <w:gridSpan w:val="2"/>
          </w:tcPr>
          <w:p w14:paraId="561B6019" w14:textId="77777777" w:rsidR="00DA1400" w:rsidRPr="003C1B8E" w:rsidRDefault="00DA1400" w:rsidP="006245CB">
            <w:pPr>
              <w:keepNext/>
            </w:pPr>
          </w:p>
        </w:tc>
      </w:tr>
      <w:tr w:rsidR="00DA1400" w:rsidRPr="003C1B8E" w14:paraId="7DC625BC" w14:textId="77777777" w:rsidTr="006245CB">
        <w:trPr>
          <w:jc w:val="center"/>
        </w:trPr>
        <w:tc>
          <w:tcPr>
            <w:tcW w:w="4876" w:type="dxa"/>
            <w:hideMark/>
          </w:tcPr>
          <w:p w14:paraId="5B0E5160" w14:textId="77777777" w:rsidR="00DA1400" w:rsidRPr="003C1B8E" w:rsidRDefault="00DA1400" w:rsidP="006245CB">
            <w:pPr>
              <w:pStyle w:val="ColumnHeading"/>
              <w:keepNext/>
            </w:pPr>
            <w:r w:rsidRPr="003C1B8E">
              <w:t>Znění navržené Komisí</w:t>
            </w:r>
          </w:p>
        </w:tc>
        <w:tc>
          <w:tcPr>
            <w:tcW w:w="4876" w:type="dxa"/>
            <w:hideMark/>
          </w:tcPr>
          <w:p w14:paraId="4F54A837" w14:textId="77777777" w:rsidR="00DA1400" w:rsidRPr="003C1B8E" w:rsidRDefault="00DA1400" w:rsidP="006245CB">
            <w:pPr>
              <w:pStyle w:val="ColumnHeading"/>
              <w:keepNext/>
            </w:pPr>
            <w:r w:rsidRPr="003C1B8E">
              <w:t>Pozměňovací návrh</w:t>
            </w:r>
          </w:p>
        </w:tc>
      </w:tr>
      <w:tr w:rsidR="00DA1400" w:rsidRPr="003C1B8E" w14:paraId="2A8D8A98" w14:textId="77777777" w:rsidTr="006245CB">
        <w:trPr>
          <w:jc w:val="center"/>
        </w:trPr>
        <w:tc>
          <w:tcPr>
            <w:tcW w:w="4876" w:type="dxa"/>
            <w:hideMark/>
          </w:tcPr>
          <w:p w14:paraId="35A2A2BF" w14:textId="77777777" w:rsidR="00DA1400" w:rsidRPr="003C1B8E" w:rsidRDefault="00DA1400" w:rsidP="006245CB">
            <w:pPr>
              <w:pStyle w:val="Normal6"/>
            </w:pPr>
            <w:r w:rsidRPr="003C1B8E">
              <w:t xml:space="preserve">Skupině odborníků předsedá zástupce </w:t>
            </w:r>
            <w:r w:rsidRPr="003C1B8E">
              <w:lastRenderedPageBreak/>
              <w:t>Komise.</w:t>
            </w:r>
          </w:p>
        </w:tc>
        <w:tc>
          <w:tcPr>
            <w:tcW w:w="4876" w:type="dxa"/>
            <w:hideMark/>
          </w:tcPr>
          <w:p w14:paraId="3B4A4032" w14:textId="77777777" w:rsidR="00DA1400" w:rsidRPr="003C1B8E" w:rsidRDefault="00DA1400" w:rsidP="006245CB">
            <w:pPr>
              <w:pStyle w:val="Normal6"/>
              <w:rPr>
                <w:szCs w:val="24"/>
              </w:rPr>
            </w:pPr>
            <w:r w:rsidRPr="003C1B8E">
              <w:lastRenderedPageBreak/>
              <w:t xml:space="preserve">Skupině odborníků předsedá zástupce Komise. </w:t>
            </w:r>
            <w:r w:rsidRPr="003C1B8E">
              <w:rPr>
                <w:b/>
                <w:i/>
              </w:rPr>
              <w:t xml:space="preserve">Předseda skupiny odborníků </w:t>
            </w:r>
            <w:r w:rsidRPr="003C1B8E">
              <w:rPr>
                <w:b/>
                <w:i/>
              </w:rPr>
              <w:lastRenderedPageBreak/>
              <w:t>může předložit její roční pracovní plán Evropskému parlamentu.</w:t>
            </w:r>
          </w:p>
        </w:tc>
      </w:tr>
    </w:tbl>
    <w:p w14:paraId="3E82E65F" w14:textId="0C6ABCC7" w:rsidR="00E365E1" w:rsidRPr="003C1B8E" w:rsidRDefault="00E365E1" w:rsidP="00C454E9"/>
    <w:sectPr w:rsidR="00E365E1" w:rsidRPr="003C1B8E" w:rsidSect="003C1B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AAF27" w14:textId="77777777" w:rsidR="00C454E9" w:rsidRPr="003C1B8E" w:rsidRDefault="00C454E9">
      <w:r w:rsidRPr="003C1B8E">
        <w:separator/>
      </w:r>
    </w:p>
  </w:endnote>
  <w:endnote w:type="continuationSeparator" w:id="0">
    <w:p w14:paraId="3339FDBD" w14:textId="77777777" w:rsidR="00C454E9" w:rsidRPr="003C1B8E" w:rsidRDefault="00C454E9">
      <w:r w:rsidRPr="003C1B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D70B" w14:textId="77777777" w:rsidR="00064002" w:rsidRPr="003C1B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ED35" w14:textId="77777777" w:rsidR="00064002" w:rsidRPr="003C1B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C5E57" w14:textId="77777777" w:rsidR="00064002" w:rsidRPr="003C1B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8569D" w14:textId="77777777" w:rsidR="00C454E9" w:rsidRPr="003C1B8E" w:rsidRDefault="00C454E9">
      <w:r w:rsidRPr="003C1B8E">
        <w:separator/>
      </w:r>
    </w:p>
  </w:footnote>
  <w:footnote w:type="continuationSeparator" w:id="0">
    <w:p w14:paraId="4E496494" w14:textId="77777777" w:rsidR="00C454E9" w:rsidRPr="003C1B8E" w:rsidRDefault="00C454E9">
      <w:r w:rsidRPr="003C1B8E">
        <w:continuationSeparator/>
      </w:r>
    </w:p>
  </w:footnote>
  <w:footnote w:id="1">
    <w:p w14:paraId="02A1A2E3" w14:textId="7F3DFCDB" w:rsidR="00875B9F" w:rsidRPr="00041DC7" w:rsidRDefault="00875B9F" w:rsidP="00875B9F">
      <w:pPr>
        <w:pStyle w:val="FootnoteText"/>
        <w:ind w:left="600" w:hanging="600"/>
        <w:rPr>
          <w:sz w:val="24"/>
          <w:szCs w:val="24"/>
          <w:lang w:val="cs-CZ"/>
        </w:rPr>
      </w:pPr>
      <w:r>
        <w:rPr>
          <w:rStyle w:val="FootnoteReference"/>
        </w:rPr>
        <w:footnoteRef/>
      </w:r>
      <w:r>
        <w:t xml:space="preserve"> </w:t>
      </w:r>
      <w:r>
        <w:rPr>
          <w:lang w:val="cs-CZ"/>
        </w:rPr>
        <w:tab/>
      </w:r>
      <w:proofErr w:type="spellStart"/>
      <w:r w:rsidRPr="00041DC7">
        <w:rPr>
          <w:sz w:val="24"/>
          <w:szCs w:val="24"/>
        </w:rPr>
        <w:t>Věc</w:t>
      </w:r>
      <w:proofErr w:type="spellEnd"/>
      <w:r w:rsidRPr="00041DC7">
        <w:rPr>
          <w:sz w:val="24"/>
          <w:szCs w:val="24"/>
        </w:rPr>
        <w:t xml:space="preserve"> </w:t>
      </w:r>
      <w:proofErr w:type="spellStart"/>
      <w:r w:rsidRPr="00041DC7">
        <w:rPr>
          <w:sz w:val="24"/>
          <w:szCs w:val="24"/>
        </w:rPr>
        <w:t>byla</w:t>
      </w:r>
      <w:proofErr w:type="spellEnd"/>
      <w:r w:rsidRPr="00041DC7">
        <w:rPr>
          <w:sz w:val="24"/>
          <w:szCs w:val="24"/>
        </w:rPr>
        <w:t xml:space="preserve"> </w:t>
      </w:r>
      <w:proofErr w:type="spellStart"/>
      <w:r w:rsidRPr="00041DC7">
        <w:rPr>
          <w:sz w:val="24"/>
          <w:szCs w:val="24"/>
        </w:rPr>
        <w:t>vrácena</w:t>
      </w:r>
      <w:proofErr w:type="spellEnd"/>
      <w:r w:rsidRPr="00041DC7">
        <w:rPr>
          <w:sz w:val="24"/>
          <w:szCs w:val="24"/>
        </w:rPr>
        <w:t xml:space="preserve"> </w:t>
      </w:r>
      <w:proofErr w:type="spellStart"/>
      <w:r w:rsidRPr="00041DC7">
        <w:rPr>
          <w:sz w:val="24"/>
          <w:szCs w:val="24"/>
        </w:rPr>
        <w:t>příslušnému</w:t>
      </w:r>
      <w:proofErr w:type="spellEnd"/>
      <w:r w:rsidRPr="00041DC7">
        <w:rPr>
          <w:sz w:val="24"/>
          <w:szCs w:val="24"/>
        </w:rPr>
        <w:t xml:space="preserve"> </w:t>
      </w:r>
      <w:proofErr w:type="spellStart"/>
      <w:r w:rsidRPr="00041DC7">
        <w:rPr>
          <w:sz w:val="24"/>
          <w:szCs w:val="24"/>
        </w:rPr>
        <w:t>výboru</w:t>
      </w:r>
      <w:proofErr w:type="spellEnd"/>
      <w:r w:rsidRPr="00041DC7">
        <w:rPr>
          <w:sz w:val="24"/>
          <w:szCs w:val="24"/>
        </w:rPr>
        <w:t xml:space="preserve"> pro </w:t>
      </w:r>
      <w:proofErr w:type="spellStart"/>
      <w:r w:rsidRPr="00041DC7">
        <w:rPr>
          <w:sz w:val="24"/>
          <w:szCs w:val="24"/>
        </w:rPr>
        <w:t>účely</w:t>
      </w:r>
      <w:proofErr w:type="spellEnd"/>
      <w:r w:rsidRPr="00041DC7">
        <w:rPr>
          <w:sz w:val="24"/>
          <w:szCs w:val="24"/>
        </w:rPr>
        <w:t xml:space="preserve"> </w:t>
      </w:r>
      <w:proofErr w:type="spellStart"/>
      <w:r w:rsidRPr="00041DC7">
        <w:rPr>
          <w:sz w:val="24"/>
          <w:szCs w:val="24"/>
        </w:rPr>
        <w:t>interinstitucionálních</w:t>
      </w:r>
      <w:proofErr w:type="spellEnd"/>
      <w:r w:rsidRPr="00041DC7">
        <w:rPr>
          <w:sz w:val="24"/>
          <w:szCs w:val="24"/>
        </w:rPr>
        <w:t xml:space="preserve"> </w:t>
      </w:r>
      <w:proofErr w:type="spellStart"/>
      <w:r w:rsidRPr="00041DC7">
        <w:rPr>
          <w:sz w:val="24"/>
          <w:szCs w:val="24"/>
        </w:rPr>
        <w:t>jednání</w:t>
      </w:r>
      <w:proofErr w:type="spellEnd"/>
      <w:r w:rsidRPr="00041DC7">
        <w:rPr>
          <w:sz w:val="24"/>
          <w:szCs w:val="24"/>
        </w:rPr>
        <w:t xml:space="preserve"> </w:t>
      </w:r>
      <w:proofErr w:type="spellStart"/>
      <w:r w:rsidRPr="00041DC7">
        <w:rPr>
          <w:sz w:val="24"/>
          <w:szCs w:val="24"/>
        </w:rPr>
        <w:t>podle</w:t>
      </w:r>
      <w:proofErr w:type="spellEnd"/>
      <w:r w:rsidRPr="00041DC7">
        <w:rPr>
          <w:sz w:val="24"/>
          <w:szCs w:val="24"/>
        </w:rPr>
        <w:t xml:space="preserve"> </w:t>
      </w:r>
      <w:proofErr w:type="spellStart"/>
      <w:r w:rsidRPr="00041DC7">
        <w:rPr>
          <w:sz w:val="24"/>
          <w:szCs w:val="24"/>
        </w:rPr>
        <w:t>čl</w:t>
      </w:r>
      <w:proofErr w:type="spellEnd"/>
      <w:r w:rsidRPr="00041DC7">
        <w:rPr>
          <w:sz w:val="24"/>
          <w:szCs w:val="24"/>
        </w:rPr>
        <w:t xml:space="preserve">. </w:t>
      </w:r>
      <w:r>
        <w:rPr>
          <w:sz w:val="24"/>
          <w:szCs w:val="24"/>
        </w:rPr>
        <w:t>60</w:t>
      </w:r>
      <w:r w:rsidRPr="00041DC7">
        <w:rPr>
          <w:sz w:val="24"/>
          <w:szCs w:val="24"/>
        </w:rPr>
        <w:t xml:space="preserve"> </w:t>
      </w:r>
      <w:proofErr w:type="spellStart"/>
      <w:r w:rsidRPr="00041DC7">
        <w:rPr>
          <w:sz w:val="24"/>
          <w:szCs w:val="24"/>
        </w:rPr>
        <w:t>odst</w:t>
      </w:r>
      <w:proofErr w:type="spellEnd"/>
      <w:r w:rsidRPr="00041DC7">
        <w:rPr>
          <w:sz w:val="24"/>
          <w:szCs w:val="24"/>
        </w:rPr>
        <w:t xml:space="preserve">. 4 </w:t>
      </w:r>
      <w:proofErr w:type="spellStart"/>
      <w:r w:rsidRPr="00041DC7">
        <w:rPr>
          <w:sz w:val="24"/>
          <w:szCs w:val="24"/>
        </w:rPr>
        <w:t>čtvrtého</w:t>
      </w:r>
      <w:proofErr w:type="spellEnd"/>
      <w:r w:rsidRPr="00041DC7">
        <w:rPr>
          <w:sz w:val="24"/>
          <w:szCs w:val="24"/>
        </w:rPr>
        <w:t xml:space="preserve"> </w:t>
      </w:r>
      <w:proofErr w:type="spellStart"/>
      <w:r w:rsidRPr="00041DC7">
        <w:rPr>
          <w:sz w:val="24"/>
          <w:szCs w:val="24"/>
        </w:rPr>
        <w:t>pododstavce</w:t>
      </w:r>
      <w:proofErr w:type="spellEnd"/>
      <w:r w:rsidRPr="00041DC7">
        <w:rPr>
          <w:sz w:val="24"/>
          <w:szCs w:val="24"/>
        </w:rPr>
        <w:t xml:space="preserve"> (A</w:t>
      </w:r>
      <w:r>
        <w:rPr>
          <w:sz w:val="24"/>
          <w:szCs w:val="24"/>
        </w:rPr>
        <w:t>10</w:t>
      </w:r>
      <w:r w:rsidRPr="00041DC7">
        <w:rPr>
          <w:sz w:val="24"/>
          <w:szCs w:val="24"/>
        </w:rPr>
        <w:t>-0</w:t>
      </w:r>
      <w:r>
        <w:rPr>
          <w:sz w:val="24"/>
          <w:szCs w:val="24"/>
        </w:rPr>
        <w:t>175</w:t>
      </w:r>
      <w:r w:rsidRPr="00041DC7">
        <w:rPr>
          <w:sz w:val="24"/>
          <w:szCs w:val="24"/>
        </w:rPr>
        <w:t>/202</w:t>
      </w:r>
      <w:r>
        <w:rPr>
          <w:sz w:val="24"/>
          <w:szCs w:val="24"/>
        </w:rPr>
        <w:t>5</w:t>
      </w:r>
      <w:r w:rsidRPr="00041DC7">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7280" w14:textId="77777777" w:rsidR="00064002" w:rsidRPr="003C1B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FABEE" w14:textId="77777777" w:rsidR="00064002" w:rsidRPr="003C1B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CC79" w14:textId="77777777" w:rsidR="00064002" w:rsidRPr="003C1B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3839695">
    <w:abstractNumId w:val="9"/>
  </w:num>
  <w:num w:numId="2" w16cid:durableId="1076707793">
    <w:abstractNumId w:val="9"/>
  </w:num>
  <w:num w:numId="3" w16cid:durableId="193463796">
    <w:abstractNumId w:val="7"/>
  </w:num>
  <w:num w:numId="4" w16cid:durableId="656567722">
    <w:abstractNumId w:val="7"/>
  </w:num>
  <w:num w:numId="5" w16cid:durableId="1364477116">
    <w:abstractNumId w:val="6"/>
  </w:num>
  <w:num w:numId="6" w16cid:durableId="572743466">
    <w:abstractNumId w:val="6"/>
  </w:num>
  <w:num w:numId="7" w16cid:durableId="571702546">
    <w:abstractNumId w:val="5"/>
  </w:num>
  <w:num w:numId="8" w16cid:durableId="1534999484">
    <w:abstractNumId w:val="5"/>
  </w:num>
  <w:num w:numId="9" w16cid:durableId="1060249299">
    <w:abstractNumId w:val="4"/>
  </w:num>
  <w:num w:numId="10" w16cid:durableId="1855412450">
    <w:abstractNumId w:val="4"/>
  </w:num>
  <w:num w:numId="11" w16cid:durableId="2069568675">
    <w:abstractNumId w:val="8"/>
  </w:num>
  <w:num w:numId="12" w16cid:durableId="1098065964">
    <w:abstractNumId w:val="8"/>
  </w:num>
  <w:num w:numId="13" w16cid:durableId="814103145">
    <w:abstractNumId w:val="3"/>
  </w:num>
  <w:num w:numId="14" w16cid:durableId="328991018">
    <w:abstractNumId w:val="3"/>
  </w:num>
  <w:num w:numId="15" w16cid:durableId="1306815639">
    <w:abstractNumId w:val="2"/>
  </w:num>
  <w:num w:numId="16" w16cid:durableId="1453286123">
    <w:abstractNumId w:val="2"/>
  </w:num>
  <w:num w:numId="17" w16cid:durableId="1237473884">
    <w:abstractNumId w:val="1"/>
  </w:num>
  <w:num w:numId="18" w16cid:durableId="308871293">
    <w:abstractNumId w:val="1"/>
  </w:num>
  <w:num w:numId="19" w16cid:durableId="2002463231">
    <w:abstractNumId w:val="0"/>
  </w:num>
  <w:num w:numId="20" w16cid:durableId="436408343">
    <w:abstractNumId w:val="0"/>
  </w:num>
  <w:num w:numId="21" w16cid:durableId="1734042152">
    <w:abstractNumId w:val="9"/>
  </w:num>
  <w:num w:numId="22" w16cid:durableId="50008285">
    <w:abstractNumId w:val="7"/>
  </w:num>
  <w:num w:numId="23" w16cid:durableId="406928861">
    <w:abstractNumId w:val="6"/>
  </w:num>
  <w:num w:numId="24" w16cid:durableId="1550918166">
    <w:abstractNumId w:val="5"/>
  </w:num>
  <w:num w:numId="25" w16cid:durableId="93092870">
    <w:abstractNumId w:val="4"/>
  </w:num>
  <w:num w:numId="26" w16cid:durableId="1290935595">
    <w:abstractNumId w:val="8"/>
  </w:num>
  <w:num w:numId="27" w16cid:durableId="554699894">
    <w:abstractNumId w:val="3"/>
  </w:num>
  <w:num w:numId="28" w16cid:durableId="655115288">
    <w:abstractNumId w:val="2"/>
  </w:num>
  <w:num w:numId="29" w16cid:durableId="997422639">
    <w:abstractNumId w:val="1"/>
  </w:num>
  <w:num w:numId="30" w16cid:durableId="1166827989">
    <w:abstractNumId w:val="0"/>
  </w:num>
  <w:num w:numId="31" w16cid:durableId="1876120670">
    <w:abstractNumId w:val="9"/>
  </w:num>
  <w:num w:numId="32" w16cid:durableId="1487429253">
    <w:abstractNumId w:val="7"/>
  </w:num>
  <w:num w:numId="33" w16cid:durableId="582225463">
    <w:abstractNumId w:val="6"/>
  </w:num>
  <w:num w:numId="34" w16cid:durableId="377516824">
    <w:abstractNumId w:val="5"/>
  </w:num>
  <w:num w:numId="35" w16cid:durableId="1085028184">
    <w:abstractNumId w:val="4"/>
  </w:num>
  <w:num w:numId="36" w16cid:durableId="1324747414">
    <w:abstractNumId w:val="8"/>
  </w:num>
  <w:num w:numId="37" w16cid:durableId="218782321">
    <w:abstractNumId w:val="3"/>
  </w:num>
  <w:num w:numId="38" w16cid:durableId="443499403">
    <w:abstractNumId w:val="2"/>
  </w:num>
  <w:num w:numId="39" w16cid:durableId="1242258444">
    <w:abstractNumId w:val="1"/>
  </w:num>
  <w:num w:numId="40" w16cid:durableId="135146297">
    <w:abstractNumId w:val="0"/>
  </w:num>
  <w:num w:numId="41" w16cid:durableId="1547138885">
    <w:abstractNumId w:val="10"/>
  </w:num>
  <w:num w:numId="42" w16cid:durableId="318193231">
    <w:abstractNumId w:val="10"/>
  </w:num>
  <w:num w:numId="43" w16cid:durableId="61414005">
    <w:abstractNumId w:val="10"/>
  </w:num>
  <w:num w:numId="44" w16cid:durableId="1713573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CS"/>
    <w:docVar w:name="dvnumam" w:val="0"/>
    <w:docVar w:name="dvpe" w:val="766.936"/>
    <w:docVar w:name="dvrapporteur" w:val="Zpravodajové: "/>
    <w:docVar w:name="dvstar" w:val="***I"/>
    <w:docVar w:name="dvtitre" w:val="Legislativní usnesení Evropského parlamentu ze dne.... 2025 o návrhu rozhodnutí Evropského parlamentu a Rady, kterým se mění rozhodnutí Rady 89/367/EHS, kterým se zřizuje Stálý lesnický výbor(COM(2023)0727 – C9-0424/2023 – 2023/0410(COD))"/>
  </w:docVars>
  <w:rsids>
    <w:rsidRoot w:val="00C454E9"/>
    <w:rsid w:val="00002272"/>
    <w:rsid w:val="00064002"/>
    <w:rsid w:val="000677B9"/>
    <w:rsid w:val="000831BA"/>
    <w:rsid w:val="000A42CC"/>
    <w:rsid w:val="000E7DD9"/>
    <w:rsid w:val="0010095E"/>
    <w:rsid w:val="00125B37"/>
    <w:rsid w:val="00187494"/>
    <w:rsid w:val="001F32AE"/>
    <w:rsid w:val="002767FF"/>
    <w:rsid w:val="002B18FE"/>
    <w:rsid w:val="002B5493"/>
    <w:rsid w:val="00311FA9"/>
    <w:rsid w:val="00343214"/>
    <w:rsid w:val="0034620E"/>
    <w:rsid w:val="00361C00"/>
    <w:rsid w:val="00395FA1"/>
    <w:rsid w:val="003C1B8E"/>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774C9"/>
    <w:rsid w:val="005C2568"/>
    <w:rsid w:val="005D159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B9F"/>
    <w:rsid w:val="00881A7B"/>
    <w:rsid w:val="008840E5"/>
    <w:rsid w:val="00887B3E"/>
    <w:rsid w:val="008C2AC6"/>
    <w:rsid w:val="00930C23"/>
    <w:rsid w:val="0093193B"/>
    <w:rsid w:val="009509D8"/>
    <w:rsid w:val="00950B64"/>
    <w:rsid w:val="009563A5"/>
    <w:rsid w:val="00981893"/>
    <w:rsid w:val="00A105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4E9"/>
    <w:rsid w:val="00C61C0C"/>
    <w:rsid w:val="00C941CB"/>
    <w:rsid w:val="00CC2357"/>
    <w:rsid w:val="00CF071A"/>
    <w:rsid w:val="00D058B8"/>
    <w:rsid w:val="00D1258E"/>
    <w:rsid w:val="00D56C11"/>
    <w:rsid w:val="00D834A0"/>
    <w:rsid w:val="00D872DF"/>
    <w:rsid w:val="00D91E21"/>
    <w:rsid w:val="00DA1400"/>
    <w:rsid w:val="00DA7FCD"/>
    <w:rsid w:val="00E365E1"/>
    <w:rsid w:val="00E50AB2"/>
    <w:rsid w:val="00E740D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DA438"/>
  <w15:chartTrackingRefBased/>
  <w15:docId w15:val="{47F485BF-3310-4B56-8DF2-848902546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A1400"/>
    <w:rPr>
      <w:b/>
    </w:rPr>
  </w:style>
  <w:style w:type="paragraph" w:customStyle="1" w:styleId="NormalHanging12a">
    <w:name w:val="NormalHanging12a"/>
    <w:basedOn w:val="Normal"/>
    <w:rsid w:val="00DA1400"/>
    <w:pPr>
      <w:spacing w:after="240"/>
      <w:ind w:left="567" w:hanging="567"/>
    </w:pPr>
  </w:style>
  <w:style w:type="paragraph" w:customStyle="1" w:styleId="AmNumberTabs">
    <w:name w:val="AmNumberTabs"/>
    <w:basedOn w:val="Normal"/>
    <w:rsid w:val="00DA14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A1400"/>
    <w:pPr>
      <w:spacing w:before="480" w:after="240"/>
    </w:pPr>
  </w:style>
  <w:style w:type="character" w:customStyle="1" w:styleId="Normal6Char">
    <w:name w:val="Normal6 Char"/>
    <w:basedOn w:val="DefaultParagraphFont"/>
    <w:link w:val="Normal6"/>
    <w:locked/>
    <w:rsid w:val="00DA1400"/>
    <w:rPr>
      <w:sz w:val="24"/>
      <w:lang w:val="cs-CZ"/>
    </w:rPr>
  </w:style>
  <w:style w:type="paragraph" w:customStyle="1" w:styleId="Normal6">
    <w:name w:val="Normal6"/>
    <w:basedOn w:val="Normal"/>
    <w:link w:val="Normal6Char"/>
    <w:rsid w:val="00DA1400"/>
    <w:pPr>
      <w:spacing w:after="120"/>
    </w:pPr>
  </w:style>
  <w:style w:type="character" w:customStyle="1" w:styleId="NormalBoldChar">
    <w:name w:val="NormalBold Char"/>
    <w:basedOn w:val="DefaultParagraphFont"/>
    <w:link w:val="NormalBold"/>
    <w:locked/>
    <w:rsid w:val="00DA1400"/>
    <w:rPr>
      <w:b/>
      <w:sz w:val="24"/>
      <w:lang w:val="cs-CZ"/>
    </w:rPr>
  </w:style>
  <w:style w:type="paragraph" w:customStyle="1" w:styleId="ColumnHeading">
    <w:name w:val="ColumnHeading"/>
    <w:basedOn w:val="Normal"/>
    <w:rsid w:val="00DA1400"/>
    <w:pPr>
      <w:spacing w:after="240"/>
      <w:jc w:val="center"/>
    </w:pPr>
    <w:rPr>
      <w:i/>
    </w:rPr>
  </w:style>
  <w:style w:type="character" w:styleId="Hyperlink">
    <w:name w:val="Hyperlink"/>
    <w:basedOn w:val="DefaultParagraphFont"/>
    <w:unhideWhenUsed/>
    <w:rsid w:val="00DA1400"/>
    <w:rPr>
      <w:color w:val="0563C1"/>
      <w:u w:val="single"/>
    </w:rPr>
  </w:style>
  <w:style w:type="character" w:styleId="Emphasis">
    <w:name w:val="Emphasis"/>
    <w:basedOn w:val="DefaultParagraphFont"/>
    <w:uiPriority w:val="20"/>
    <w:qFormat/>
    <w:rsid w:val="00DA1400"/>
    <w:rPr>
      <w:i/>
      <w:iCs/>
    </w:rPr>
  </w:style>
  <w:style w:type="paragraph" w:styleId="Revision">
    <w:name w:val="Revision"/>
    <w:hidden/>
    <w:uiPriority w:val="99"/>
    <w:semiHidden/>
    <w:rsid w:val="0034620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1606</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ILLY_D</cp:lastModifiedBy>
  <cp:revision>3</cp:revision>
  <cp:lastPrinted>2004-11-19T15:42:00Z</cp:lastPrinted>
  <dcterms:created xsi:type="dcterms:W3CDTF">2025-10-21T12:03:00Z</dcterms:created>
  <dcterms:modified xsi:type="dcterms:W3CDTF">2026-01-28T10:36:00Z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A10-0175/2025</vt:lpwstr>
  </property>
  <property fmtid="{D5CDD505-2E9C-101B-9397-08002B2CF9AE}" pid="4" name="&lt;Type&gt;">
    <vt:lpwstr>RR</vt:lpwstr>
  </property>
</Properties>
</file>