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B73F5" w14:paraId="5E4EBDD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52032B8" w14:textId="69E6D403" w:rsidR="00751A4A" w:rsidRPr="00EB73F5" w:rsidRDefault="00D574A8" w:rsidP="0010095E">
            <w:pPr>
              <w:pStyle w:val="EPName"/>
              <w:rPr>
                <w:lang w:val="ga-IE"/>
              </w:rPr>
            </w:pPr>
            <w:r w:rsidRPr="00EB73F5">
              <w:rPr>
                <w:lang w:val="ga-IE"/>
              </w:rPr>
              <w:t>Parlaimint na hEorpa</w:t>
            </w:r>
          </w:p>
          <w:p w14:paraId="5F4689F2" w14:textId="77777777" w:rsidR="00751A4A" w:rsidRPr="00EB73F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EB73F5">
              <w:rPr>
                <w:lang w:val="ga-IE"/>
              </w:rPr>
              <w:t>2024</w:t>
            </w:r>
            <w:r w:rsidR="00817416" w:rsidRPr="00EB73F5">
              <w:rPr>
                <w:lang w:val="ga-IE"/>
              </w:rPr>
              <w:t>-202</w:t>
            </w:r>
            <w:r w:rsidRPr="00EB73F5">
              <w:rPr>
                <w:lang w:val="ga-IE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3026DF3C" w14:textId="77777777" w:rsidR="00751A4A" w:rsidRPr="00EB73F5" w:rsidRDefault="00187494" w:rsidP="0010095E">
            <w:pPr>
              <w:pStyle w:val="EPLogo"/>
              <w:rPr>
                <w:lang w:val="ga-IE"/>
              </w:rPr>
            </w:pPr>
            <w:r w:rsidRPr="00EB73F5">
              <w:rPr>
                <w:noProof/>
                <w:lang w:val="ga-IE" w:eastAsia="ja-JP"/>
              </w:rPr>
              <w:drawing>
                <wp:inline distT="0" distB="0" distL="0" distR="0" wp14:anchorId="6EAA50CB" wp14:editId="16EA80D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D6A28D" w14:textId="77777777" w:rsidR="00D058B8" w:rsidRPr="00EB73F5" w:rsidRDefault="00D058B8" w:rsidP="004C5D52">
      <w:pPr>
        <w:pStyle w:val="LineTop"/>
        <w:rPr>
          <w:lang w:val="ga-IE"/>
        </w:rPr>
      </w:pPr>
    </w:p>
    <w:p w14:paraId="7E26B7D6" w14:textId="15682579" w:rsidR="00680577" w:rsidRPr="00EB73F5" w:rsidRDefault="00D574A8" w:rsidP="00680577">
      <w:pPr>
        <w:pStyle w:val="EPBodyTA1"/>
        <w:rPr>
          <w:lang w:val="ga-IE"/>
        </w:rPr>
      </w:pPr>
      <w:r w:rsidRPr="00EB73F5">
        <w:rPr>
          <w:lang w:val="ga-IE"/>
        </w:rPr>
        <w:t xml:space="preserve">TÉACSANNA ARNA </w:t>
      </w:r>
      <w:proofErr w:type="spellStart"/>
      <w:r w:rsidRPr="00EB73F5">
        <w:rPr>
          <w:lang w:val="ga-IE"/>
        </w:rPr>
        <w:t>nGLACADH</w:t>
      </w:r>
      <w:proofErr w:type="spellEnd"/>
    </w:p>
    <w:p w14:paraId="2E678AEC" w14:textId="77777777" w:rsidR="00D058B8" w:rsidRPr="00EB73F5" w:rsidRDefault="00D058B8" w:rsidP="00D058B8">
      <w:pPr>
        <w:pStyle w:val="LineBottom"/>
        <w:rPr>
          <w:lang w:val="ga-IE"/>
        </w:rPr>
      </w:pPr>
    </w:p>
    <w:p w14:paraId="55495514" w14:textId="73300E6A" w:rsidR="0098422C" w:rsidRPr="00EB73F5" w:rsidRDefault="0098422C" w:rsidP="0098422C">
      <w:pPr>
        <w:pStyle w:val="ATHeading1"/>
        <w:rPr>
          <w:lang w:val="ga-IE"/>
        </w:rPr>
      </w:pPr>
      <w:bookmarkStart w:id="0" w:name="TANumber"/>
      <w:r w:rsidRPr="00EB73F5">
        <w:rPr>
          <w:lang w:val="ga-IE"/>
        </w:rPr>
        <w:t>P10_TA(2025)0</w:t>
      </w:r>
      <w:bookmarkEnd w:id="0"/>
      <w:r w:rsidR="00870EB1">
        <w:rPr>
          <w:lang w:val="ga-IE"/>
        </w:rPr>
        <w:t>253</w:t>
      </w:r>
    </w:p>
    <w:p w14:paraId="7951B5D5" w14:textId="0CFF4D7D" w:rsidR="0098422C" w:rsidRPr="00EB73F5" w:rsidRDefault="00D574A8" w:rsidP="0098422C">
      <w:pPr>
        <w:pStyle w:val="ATHeading2"/>
        <w:rPr>
          <w:lang w:val="ga-IE"/>
        </w:rPr>
      </w:pPr>
      <w:r w:rsidRPr="00EB73F5">
        <w:rPr>
          <w:lang w:val="ga-IE"/>
        </w:rPr>
        <w:t>An Chomhpháirtíocht idir an tAontas Eorpach agus an Afraic a athnuachan: tosaíochtaí coiteanna a fhorbairt roimh Chruinniú Mullaigh Angóla</w:t>
      </w:r>
    </w:p>
    <w:p w14:paraId="4EB996DA" w14:textId="7074CFDE" w:rsidR="0098422C" w:rsidRPr="00EB73F5" w:rsidRDefault="0098422C" w:rsidP="0098422C">
      <w:pPr>
        <w:rPr>
          <w:i/>
          <w:vanish/>
          <w:lang w:val="ga-IE"/>
        </w:rPr>
      </w:pPr>
      <w:r w:rsidRPr="00EB73F5">
        <w:rPr>
          <w:i/>
          <w:lang w:val="ga-IE"/>
        </w:rPr>
        <w:fldChar w:fldCharType="begin"/>
      </w:r>
      <w:r w:rsidRPr="00EB73F5">
        <w:rPr>
          <w:i/>
          <w:lang w:val="ga-IE"/>
        </w:rPr>
        <w:instrText xml:space="preserve"> TC"(</w:instrText>
      </w:r>
      <w:bookmarkStart w:id="1" w:name="DocNumber"/>
      <w:r w:rsidRPr="00EB73F5">
        <w:rPr>
          <w:i/>
          <w:lang w:val="ga-IE"/>
        </w:rPr>
        <w:instrText>B10-0471</w:instrText>
      </w:r>
      <w:r w:rsidR="00A7426F" w:rsidRPr="00EB73F5">
        <w:rPr>
          <w:i/>
          <w:lang w:val="ga-IE"/>
        </w:rPr>
        <w:instrText>, 0473, 0475 a</w:instrText>
      </w:r>
      <w:r w:rsidR="00D574A8" w:rsidRPr="00EB73F5">
        <w:rPr>
          <w:i/>
          <w:lang w:val="ga-IE"/>
        </w:rPr>
        <w:instrText>gus</w:instrText>
      </w:r>
      <w:r w:rsidR="00A7426F" w:rsidRPr="00EB73F5">
        <w:rPr>
          <w:i/>
          <w:lang w:val="ga-IE"/>
        </w:rPr>
        <w:instrText xml:space="preserve"> 0477</w:instrText>
      </w:r>
      <w:r w:rsidRPr="00EB73F5">
        <w:rPr>
          <w:i/>
          <w:lang w:val="ga-IE"/>
        </w:rPr>
        <w:instrText>/2025</w:instrText>
      </w:r>
      <w:bookmarkEnd w:id="1"/>
      <w:r w:rsidRPr="00EB73F5">
        <w:rPr>
          <w:i/>
          <w:lang w:val="ga-IE"/>
        </w:rPr>
        <w:instrText xml:space="preserve">)"\l3 \n&gt; \* MERGEFORMAT </w:instrText>
      </w:r>
      <w:r w:rsidRPr="00EB73F5">
        <w:rPr>
          <w:i/>
          <w:lang w:val="ga-IE"/>
        </w:rPr>
        <w:fldChar w:fldCharType="end"/>
      </w:r>
    </w:p>
    <w:p w14:paraId="40DD0761" w14:textId="77777777" w:rsidR="0098422C" w:rsidRPr="00EB73F5" w:rsidRDefault="0098422C" w:rsidP="0098422C">
      <w:pPr>
        <w:rPr>
          <w:vanish/>
          <w:lang w:val="ga-IE"/>
        </w:rPr>
      </w:pPr>
      <w:bookmarkStart w:id="2" w:name="PE"/>
      <w:r w:rsidRPr="00EB73F5">
        <w:rPr>
          <w:vanish/>
          <w:lang w:val="ga-IE"/>
        </w:rPr>
        <w:t>PE778.791</w:t>
      </w:r>
      <w:bookmarkEnd w:id="2"/>
    </w:p>
    <w:p w14:paraId="5B449199" w14:textId="59A3CF9E" w:rsidR="0098422C" w:rsidRPr="00EB73F5" w:rsidRDefault="00D574A8" w:rsidP="00596EB5">
      <w:pPr>
        <w:pStyle w:val="ATHeading3"/>
        <w:rPr>
          <w:lang w:val="ga-IE"/>
        </w:rPr>
      </w:pPr>
      <w:bookmarkStart w:id="3" w:name="Sujet"/>
      <w:r w:rsidRPr="00EB73F5">
        <w:rPr>
          <w:lang w:val="ga-IE"/>
        </w:rPr>
        <w:t xml:space="preserve">Rún ó Pharlaimint na hEorpa an 23 Deireadh Fómhair 2025 maidir leis an </w:t>
      </w:r>
      <w:r w:rsidR="00E651BF">
        <w:rPr>
          <w:lang w:val="ga-IE"/>
        </w:rPr>
        <w:t>g</w:t>
      </w:r>
      <w:r w:rsidRPr="00EB73F5">
        <w:rPr>
          <w:lang w:val="ga-IE"/>
        </w:rPr>
        <w:t>Comhpháirtíocht idir an tAontas Eorpach agus an Afraic a athnuachan: tosaíochtaí coiteanna a fhorbairt roimh Chruinniú Mullaigh Angóla</w:t>
      </w:r>
      <w:bookmarkStart w:id="4" w:name="References"/>
      <w:bookmarkEnd w:id="3"/>
      <w:r w:rsidRPr="00EB73F5">
        <w:rPr>
          <w:lang w:val="ga-IE"/>
        </w:rPr>
        <w:t xml:space="preserve"> </w:t>
      </w:r>
      <w:r w:rsidR="0098422C" w:rsidRPr="00EB73F5">
        <w:rPr>
          <w:lang w:val="ga-IE"/>
        </w:rPr>
        <w:t>(2025/2933(RSP))</w:t>
      </w:r>
      <w:bookmarkEnd w:id="4"/>
    </w:p>
    <w:p w14:paraId="57DC58D6" w14:textId="36CC55E2" w:rsidR="00D574A8" w:rsidRPr="00EB73F5" w:rsidRDefault="00D574A8" w:rsidP="00D574A8">
      <w:pPr>
        <w:rPr>
          <w:i/>
          <w:iCs/>
          <w:lang w:val="ga-IE" w:eastAsia="fr-FR"/>
        </w:rPr>
      </w:pPr>
      <w:r w:rsidRPr="00EB73F5">
        <w:rPr>
          <w:i/>
          <w:iCs/>
          <w:lang w:val="ga-IE" w:eastAsia="fr-FR"/>
        </w:rPr>
        <w:t>(Níl an téacs seo ar fáil as Gaeilge faoi láthair)</w:t>
      </w:r>
    </w:p>
    <w:sectPr w:rsidR="00D574A8" w:rsidRPr="00EB73F5" w:rsidSect="00E822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F25D04" w14:textId="77777777" w:rsidR="0098422C" w:rsidRPr="00E8227C" w:rsidRDefault="0098422C">
      <w:r w:rsidRPr="00E8227C">
        <w:separator/>
      </w:r>
    </w:p>
  </w:endnote>
  <w:endnote w:type="continuationSeparator" w:id="0">
    <w:p w14:paraId="6429191B" w14:textId="77777777" w:rsidR="0098422C" w:rsidRPr="00E8227C" w:rsidRDefault="0098422C">
      <w:r w:rsidRPr="00E822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EB97B" w14:textId="77777777" w:rsidR="00064002" w:rsidRPr="00E8227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73BB2" w14:textId="77777777" w:rsidR="00064002" w:rsidRPr="00E8227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04BD6" w14:textId="77777777" w:rsidR="00064002" w:rsidRPr="00E8227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02890" w14:textId="77777777" w:rsidR="0098422C" w:rsidRPr="00E8227C" w:rsidRDefault="0098422C">
      <w:r w:rsidRPr="00E8227C">
        <w:separator/>
      </w:r>
    </w:p>
  </w:footnote>
  <w:footnote w:type="continuationSeparator" w:id="0">
    <w:p w14:paraId="1C58F412" w14:textId="77777777" w:rsidR="0098422C" w:rsidRPr="00E8227C" w:rsidRDefault="0098422C">
      <w:r w:rsidRPr="00E8227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963E8" w14:textId="77777777" w:rsidR="00064002" w:rsidRPr="00E8227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78321" w14:textId="77777777" w:rsidR="00064002" w:rsidRPr="00E8227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7FE0A" w14:textId="77777777" w:rsidR="00064002" w:rsidRPr="00E8227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16070247">
    <w:abstractNumId w:val="9"/>
  </w:num>
  <w:num w:numId="2" w16cid:durableId="1485467415">
    <w:abstractNumId w:val="9"/>
  </w:num>
  <w:num w:numId="3" w16cid:durableId="1747528582">
    <w:abstractNumId w:val="7"/>
  </w:num>
  <w:num w:numId="4" w16cid:durableId="509949517">
    <w:abstractNumId w:val="7"/>
  </w:num>
  <w:num w:numId="5" w16cid:durableId="1363824490">
    <w:abstractNumId w:val="6"/>
  </w:num>
  <w:num w:numId="6" w16cid:durableId="466893982">
    <w:abstractNumId w:val="6"/>
  </w:num>
  <w:num w:numId="7" w16cid:durableId="745953799">
    <w:abstractNumId w:val="5"/>
  </w:num>
  <w:num w:numId="8" w16cid:durableId="152837616">
    <w:abstractNumId w:val="5"/>
  </w:num>
  <w:num w:numId="9" w16cid:durableId="579483397">
    <w:abstractNumId w:val="4"/>
  </w:num>
  <w:num w:numId="10" w16cid:durableId="466356003">
    <w:abstractNumId w:val="4"/>
  </w:num>
  <w:num w:numId="11" w16cid:durableId="312373141">
    <w:abstractNumId w:val="8"/>
  </w:num>
  <w:num w:numId="12" w16cid:durableId="1713768159">
    <w:abstractNumId w:val="8"/>
  </w:num>
  <w:num w:numId="13" w16cid:durableId="657685092">
    <w:abstractNumId w:val="3"/>
  </w:num>
  <w:num w:numId="14" w16cid:durableId="1420447036">
    <w:abstractNumId w:val="3"/>
  </w:num>
  <w:num w:numId="15" w16cid:durableId="2058315564">
    <w:abstractNumId w:val="2"/>
  </w:num>
  <w:num w:numId="16" w16cid:durableId="914897129">
    <w:abstractNumId w:val="2"/>
  </w:num>
  <w:num w:numId="17" w16cid:durableId="440759095">
    <w:abstractNumId w:val="1"/>
  </w:num>
  <w:num w:numId="18" w16cid:durableId="157843001">
    <w:abstractNumId w:val="1"/>
  </w:num>
  <w:num w:numId="19" w16cid:durableId="1956907711">
    <w:abstractNumId w:val="0"/>
  </w:num>
  <w:num w:numId="20" w16cid:durableId="1738892828">
    <w:abstractNumId w:val="0"/>
  </w:num>
  <w:num w:numId="21" w16cid:durableId="1270158735">
    <w:abstractNumId w:val="9"/>
  </w:num>
  <w:num w:numId="22" w16cid:durableId="1942689357">
    <w:abstractNumId w:val="7"/>
  </w:num>
  <w:num w:numId="23" w16cid:durableId="1001666314">
    <w:abstractNumId w:val="6"/>
  </w:num>
  <w:num w:numId="24" w16cid:durableId="1879006920">
    <w:abstractNumId w:val="5"/>
  </w:num>
  <w:num w:numId="25" w16cid:durableId="1077360604">
    <w:abstractNumId w:val="4"/>
  </w:num>
  <w:num w:numId="26" w16cid:durableId="1675449757">
    <w:abstractNumId w:val="8"/>
  </w:num>
  <w:num w:numId="27" w16cid:durableId="1173494405">
    <w:abstractNumId w:val="3"/>
  </w:num>
  <w:num w:numId="28" w16cid:durableId="1136295480">
    <w:abstractNumId w:val="2"/>
  </w:num>
  <w:num w:numId="29" w16cid:durableId="2071077088">
    <w:abstractNumId w:val="1"/>
  </w:num>
  <w:num w:numId="30" w16cid:durableId="515702884">
    <w:abstractNumId w:val="0"/>
  </w:num>
  <w:num w:numId="31" w16cid:durableId="90132468">
    <w:abstractNumId w:val="9"/>
  </w:num>
  <w:num w:numId="32" w16cid:durableId="1904949785">
    <w:abstractNumId w:val="7"/>
  </w:num>
  <w:num w:numId="33" w16cid:durableId="215817164">
    <w:abstractNumId w:val="6"/>
  </w:num>
  <w:num w:numId="34" w16cid:durableId="1945915543">
    <w:abstractNumId w:val="5"/>
  </w:num>
  <w:num w:numId="35" w16cid:durableId="655963133">
    <w:abstractNumId w:val="4"/>
  </w:num>
  <w:num w:numId="36" w16cid:durableId="1743989004">
    <w:abstractNumId w:val="8"/>
  </w:num>
  <w:num w:numId="37" w16cid:durableId="903761062">
    <w:abstractNumId w:val="3"/>
  </w:num>
  <w:num w:numId="38" w16cid:durableId="1780299944">
    <w:abstractNumId w:val="2"/>
  </w:num>
  <w:num w:numId="39" w16cid:durableId="1384602846">
    <w:abstractNumId w:val="1"/>
  </w:num>
  <w:num w:numId="40" w16cid:durableId="898058063">
    <w:abstractNumId w:val="0"/>
  </w:num>
  <w:num w:numId="41" w16cid:durableId="1482500092">
    <w:abstractNumId w:val="10"/>
  </w:num>
  <w:num w:numId="42" w16cid:durableId="1454866080">
    <w:abstractNumId w:val="10"/>
  </w:num>
  <w:num w:numId="43" w16cid:durableId="1198618942">
    <w:abstractNumId w:val="10"/>
  </w:num>
  <w:num w:numId="44" w16cid:durableId="17659559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71/2025"/>
    <w:docVar w:name="dvlangue" w:val="EN"/>
    <w:docVar w:name="dvnumam" w:val="0"/>
    <w:docVar w:name="dvpe" w:val="778.791"/>
    <w:docVar w:name="dvtitre" w:val="European Parliament resolution of 23 October 2025 on renewing the EU-Africa partnership: building common priorities ahead of the Angola Summit(2025/2933(RSP))"/>
  </w:docVars>
  <w:rsids>
    <w:rsidRoot w:val="0098422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A61A8"/>
    <w:rsid w:val="003E15D4"/>
    <w:rsid w:val="003F085F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6EB5"/>
    <w:rsid w:val="005C2568"/>
    <w:rsid w:val="005F1B17"/>
    <w:rsid w:val="006037C0"/>
    <w:rsid w:val="006631B6"/>
    <w:rsid w:val="00680577"/>
    <w:rsid w:val="006C05F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0EB1"/>
    <w:rsid w:val="00881A7B"/>
    <w:rsid w:val="008840E5"/>
    <w:rsid w:val="00887B3E"/>
    <w:rsid w:val="008C2AC6"/>
    <w:rsid w:val="00930C23"/>
    <w:rsid w:val="0093193B"/>
    <w:rsid w:val="009509D8"/>
    <w:rsid w:val="00950B64"/>
    <w:rsid w:val="00964CE9"/>
    <w:rsid w:val="00981893"/>
    <w:rsid w:val="0098422C"/>
    <w:rsid w:val="00A1687D"/>
    <w:rsid w:val="00A43E52"/>
    <w:rsid w:val="00A4678D"/>
    <w:rsid w:val="00A7426F"/>
    <w:rsid w:val="00A778C7"/>
    <w:rsid w:val="00AA34F4"/>
    <w:rsid w:val="00AB441E"/>
    <w:rsid w:val="00AB6293"/>
    <w:rsid w:val="00AE0928"/>
    <w:rsid w:val="00AF3B82"/>
    <w:rsid w:val="00B12E95"/>
    <w:rsid w:val="00B22876"/>
    <w:rsid w:val="00B33503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574A8"/>
    <w:rsid w:val="00D834A0"/>
    <w:rsid w:val="00D872DF"/>
    <w:rsid w:val="00D91E21"/>
    <w:rsid w:val="00DA7FCD"/>
    <w:rsid w:val="00DB2946"/>
    <w:rsid w:val="00E365E1"/>
    <w:rsid w:val="00E651BF"/>
    <w:rsid w:val="00E820A4"/>
    <w:rsid w:val="00E8227C"/>
    <w:rsid w:val="00EB006A"/>
    <w:rsid w:val="00EB4772"/>
    <w:rsid w:val="00EB73F5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0421F0"/>
  <w15:chartTrackingRefBased/>
  <w15:docId w15:val="{A43F0830-61AD-40A3-9E14-41C66B090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64CE9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964CE9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964CE9"/>
    <w:rPr>
      <w:sz w:val="24"/>
    </w:rPr>
  </w:style>
  <w:style w:type="paragraph" w:styleId="NormalWeb">
    <w:name w:val="Normal (Web)"/>
    <w:basedOn w:val="Normal"/>
    <w:uiPriority w:val="99"/>
    <w:unhideWhenUsed/>
    <w:rsid w:val="00964CE9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rsid w:val="00964CE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B3350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SMITH Lyndsey</cp:lastModifiedBy>
  <cp:revision>2</cp:revision>
  <cp:lastPrinted>2004-11-19T15:42:00Z</cp:lastPrinted>
  <dcterms:created xsi:type="dcterms:W3CDTF">2025-10-23T10:47:00Z</dcterms:created>
  <dcterms:modified xsi:type="dcterms:W3CDTF">2025-10-23T10:47:00Z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B10-0471/2025</vt:lpwstr>
  </property>
  <property fmtid="{D5CDD505-2E9C-101B-9397-08002B2CF9AE}" pid="4" name="&lt;Type&gt;">
    <vt:lpwstr>RR</vt:lpwstr>
  </property>
</Properties>
</file>