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594A" w14:paraId="7137CF40" w14:textId="77777777" w:rsidTr="0010095E">
        <w:trPr>
          <w:trHeight w:hRule="exact" w:val="1418"/>
        </w:trPr>
        <w:tc>
          <w:tcPr>
            <w:tcW w:w="6804" w:type="dxa"/>
            <w:shd w:val="clear" w:color="auto" w:fill="auto"/>
            <w:vAlign w:val="center"/>
          </w:tcPr>
          <w:p w14:paraId="6AA874B4" w14:textId="77777777" w:rsidR="00751A4A" w:rsidRPr="00A9594A" w:rsidRDefault="0015026E" w:rsidP="0010095E">
            <w:pPr>
              <w:pStyle w:val="EPName"/>
            </w:pPr>
            <w:r w:rsidRPr="00A9594A">
              <w:t>Europaparlamentet</w:t>
            </w:r>
          </w:p>
          <w:p w14:paraId="5B9207A3" w14:textId="77777777" w:rsidR="00751A4A" w:rsidRPr="00A9594A" w:rsidRDefault="005F1B17" w:rsidP="005F1B17">
            <w:pPr>
              <w:pStyle w:val="EPTerm"/>
              <w:rPr>
                <w:rStyle w:val="HideTWBExt"/>
                <w:noProof w:val="0"/>
                <w:vanish w:val="0"/>
                <w:color w:val="auto"/>
              </w:rPr>
            </w:pPr>
            <w:r w:rsidRPr="00A9594A">
              <w:t>2024</w:t>
            </w:r>
            <w:r w:rsidR="00817416" w:rsidRPr="00A9594A">
              <w:t>-202</w:t>
            </w:r>
            <w:r w:rsidRPr="00A9594A">
              <w:t>9</w:t>
            </w:r>
          </w:p>
        </w:tc>
        <w:tc>
          <w:tcPr>
            <w:tcW w:w="2268" w:type="dxa"/>
            <w:shd w:val="clear" w:color="auto" w:fill="auto"/>
          </w:tcPr>
          <w:p w14:paraId="0C3BE7C9" w14:textId="77777777" w:rsidR="00751A4A" w:rsidRPr="00A9594A" w:rsidRDefault="00187494" w:rsidP="0010095E">
            <w:pPr>
              <w:pStyle w:val="EPLogo"/>
            </w:pPr>
            <w:r w:rsidRPr="00A9594A">
              <w:rPr>
                <w:noProof/>
                <w:lang w:eastAsia="ja-JP"/>
              </w:rPr>
              <w:drawing>
                <wp:inline distT="0" distB="0" distL="0" distR="0" wp14:anchorId="1EB8643D" wp14:editId="22EA3D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16C42A" w14:textId="77777777" w:rsidR="00D058B8" w:rsidRPr="00A9594A" w:rsidRDefault="00D058B8" w:rsidP="004C5D52">
      <w:pPr>
        <w:pStyle w:val="LineTop"/>
      </w:pPr>
    </w:p>
    <w:p w14:paraId="557020C0" w14:textId="77777777" w:rsidR="00680577" w:rsidRPr="00A9594A" w:rsidRDefault="0015026E" w:rsidP="00680577">
      <w:pPr>
        <w:pStyle w:val="EPBodyTA1"/>
      </w:pPr>
      <w:r w:rsidRPr="00A9594A">
        <w:t>ANTAGNA TEXTER</w:t>
      </w:r>
    </w:p>
    <w:p w14:paraId="49A54702" w14:textId="77777777" w:rsidR="00D058B8" w:rsidRPr="00A9594A" w:rsidRDefault="00D058B8" w:rsidP="00D058B8">
      <w:pPr>
        <w:pStyle w:val="LineBottom"/>
      </w:pPr>
    </w:p>
    <w:p w14:paraId="64A1E8B9" w14:textId="3A34FA00" w:rsidR="0015026E" w:rsidRPr="00A9594A" w:rsidRDefault="0015026E" w:rsidP="0015026E">
      <w:pPr>
        <w:pStyle w:val="ATHeading1"/>
      </w:pPr>
      <w:bookmarkStart w:id="0" w:name="TANumber"/>
      <w:r w:rsidRPr="00A9594A">
        <w:t>P10_TA(2025)0</w:t>
      </w:r>
      <w:bookmarkEnd w:id="0"/>
      <w:r w:rsidR="00E2459E" w:rsidRPr="00A9594A">
        <w:t>262</w:t>
      </w:r>
    </w:p>
    <w:p w14:paraId="3269E89C" w14:textId="77777777" w:rsidR="0015026E" w:rsidRPr="00A9594A" w:rsidRDefault="0015026E" w:rsidP="0015026E">
      <w:pPr>
        <w:pStyle w:val="ATHeading2"/>
      </w:pPr>
      <w:bookmarkStart w:id="1" w:name="title"/>
      <w:r w:rsidRPr="00A9594A">
        <w:t>En ram för att uppnå klimatneutralitet</w:t>
      </w:r>
      <w:bookmarkEnd w:id="1"/>
    </w:p>
    <w:p w14:paraId="240D75A0" w14:textId="77777777" w:rsidR="0015026E" w:rsidRPr="00A9594A" w:rsidRDefault="0015026E" w:rsidP="0015026E">
      <w:pPr>
        <w:rPr>
          <w:i/>
          <w:vanish/>
        </w:rPr>
      </w:pPr>
      <w:r w:rsidRPr="00A9594A">
        <w:rPr>
          <w:i/>
        </w:rPr>
        <w:fldChar w:fldCharType="begin"/>
      </w:r>
      <w:r w:rsidRPr="00A9594A">
        <w:rPr>
          <w:i/>
        </w:rPr>
        <w:instrText xml:space="preserve"> TC"(</w:instrText>
      </w:r>
      <w:bookmarkStart w:id="2" w:name="DocNumber"/>
      <w:r w:rsidRPr="00A9594A">
        <w:rPr>
          <w:i/>
        </w:rPr>
        <w:instrText>A10-0223/2025</w:instrText>
      </w:r>
      <w:bookmarkEnd w:id="2"/>
      <w:r w:rsidRPr="00A9594A">
        <w:rPr>
          <w:i/>
        </w:rPr>
        <w:instrText xml:space="preserve"> - Föredragande: Ondřej Knotek)"\l3 \n&gt; \* MERGEFORMAT </w:instrText>
      </w:r>
      <w:r w:rsidRPr="00A9594A">
        <w:rPr>
          <w:i/>
        </w:rPr>
        <w:fldChar w:fldCharType="end"/>
      </w:r>
    </w:p>
    <w:p w14:paraId="33664382" w14:textId="77777777" w:rsidR="0015026E" w:rsidRPr="00A9594A" w:rsidRDefault="0015026E" w:rsidP="0015026E">
      <w:pPr>
        <w:rPr>
          <w:vanish/>
        </w:rPr>
      </w:pPr>
      <w:bookmarkStart w:id="3" w:name="Commission"/>
      <w:r w:rsidRPr="00A9594A">
        <w:rPr>
          <w:vanish/>
        </w:rPr>
        <w:t>Utskottet för miljö, klimat och livsmedelssäkerhet</w:t>
      </w:r>
      <w:bookmarkEnd w:id="3"/>
    </w:p>
    <w:p w14:paraId="75389788" w14:textId="77777777" w:rsidR="0015026E" w:rsidRPr="00A9594A" w:rsidRDefault="0015026E" w:rsidP="0015026E">
      <w:pPr>
        <w:rPr>
          <w:vanish/>
        </w:rPr>
      </w:pPr>
      <w:bookmarkStart w:id="4" w:name="PE"/>
      <w:r w:rsidRPr="00A9594A">
        <w:rPr>
          <w:vanish/>
        </w:rPr>
        <w:t>PE775.698</w:t>
      </w:r>
      <w:bookmarkEnd w:id="4"/>
    </w:p>
    <w:p w14:paraId="171A3D49" w14:textId="0A5EC7E6" w:rsidR="0015026E" w:rsidRPr="00A9594A" w:rsidRDefault="00A16085" w:rsidP="0015026E">
      <w:pPr>
        <w:pStyle w:val="ATHeading3"/>
      </w:pPr>
      <w:bookmarkStart w:id="5" w:name="Sujet"/>
      <w:r w:rsidRPr="00A9594A">
        <w:rPr>
          <w:bCs/>
          <w:lang w:eastAsia="en-GB"/>
        </w:rPr>
        <w:t>Europaparlamentets ändringar antagna</w:t>
      </w:r>
      <w:r w:rsidRPr="00A9594A">
        <w:rPr>
          <w:b w:val="0"/>
          <w:lang w:eastAsia="en-GB"/>
        </w:rPr>
        <w:t xml:space="preserve"> </w:t>
      </w:r>
      <w:r w:rsidR="0015026E" w:rsidRPr="00A9594A">
        <w:t xml:space="preserve">den </w:t>
      </w:r>
      <w:r w:rsidR="00835B60" w:rsidRPr="00A9594A">
        <w:t>13</w:t>
      </w:r>
      <w:r w:rsidR="0015026E" w:rsidRPr="00A9594A">
        <w:t xml:space="preserve"> </w:t>
      </w:r>
      <w:r w:rsidR="00835B60" w:rsidRPr="00A9594A">
        <w:t>november</w:t>
      </w:r>
      <w:r w:rsidR="0015026E" w:rsidRPr="00A9594A">
        <w:t xml:space="preserve"> 2025 </w:t>
      </w:r>
      <w:r w:rsidRPr="00A9594A">
        <w:t xml:space="preserve">av </w:t>
      </w:r>
      <w:r w:rsidR="0015026E" w:rsidRPr="00A9594A">
        <w:t>förslaget till Europaparlamentets och rådets förordning om ändring av förordning (EU) 2021/1119 om inrättande av en ram för att uppnå klimatneutralitet</w:t>
      </w:r>
      <w:bookmarkEnd w:id="5"/>
      <w:r w:rsidR="0015026E" w:rsidRPr="00A9594A">
        <w:t xml:space="preserve"> </w:t>
      </w:r>
      <w:bookmarkStart w:id="6" w:name="References"/>
      <w:r w:rsidR="0015026E" w:rsidRPr="00A9594A">
        <w:t>(COM(2025)0524 – C10-0137/2025 – 2025/0524(COD))</w:t>
      </w:r>
      <w:bookmarkEnd w:id="6"/>
      <w:r w:rsidRPr="00A9594A">
        <w:rPr>
          <w:bCs/>
          <w:szCs w:val="24"/>
          <w:vertAlign w:val="superscript"/>
          <w:lang w:val="fr-FR" w:eastAsia="en-GB"/>
        </w:rPr>
        <w:footnoteReference w:id="1"/>
      </w:r>
    </w:p>
    <w:p w14:paraId="337F9C97" w14:textId="77E270D4" w:rsidR="00947558" w:rsidRPr="00A9594A" w:rsidRDefault="00947558" w:rsidP="00947558">
      <w:pPr>
        <w:pStyle w:val="NormalBold"/>
      </w:pPr>
      <w:r w:rsidRPr="00A9594A">
        <w:t>(Ordinarie lagstiftningsförfarande: första behandlingen)</w:t>
      </w:r>
    </w:p>
    <w:p w14:paraId="63B87BBA" w14:textId="77777777" w:rsidR="00835B60" w:rsidRPr="00A9594A" w:rsidRDefault="00835B60" w:rsidP="00947558">
      <w:pPr>
        <w:pStyle w:val="NormalBold"/>
      </w:pPr>
    </w:p>
    <w:p w14:paraId="7F9E6C11" w14:textId="72606FF1" w:rsidR="00947558" w:rsidRPr="00A9594A" w:rsidRDefault="00E2459E" w:rsidP="00947558">
      <w:pPr>
        <w:pStyle w:val="AmNumberTabs"/>
      </w:pPr>
      <w:r w:rsidRPr="00A9594A">
        <w:t>Ändring</w:t>
      </w:r>
      <w:r w:rsidR="00947558" w:rsidRPr="00A9594A">
        <w:tab/>
      </w:r>
      <w:r w:rsidR="00947558" w:rsidRPr="00A9594A">
        <w:tab/>
        <w:t>1</w:t>
      </w:r>
    </w:p>
    <w:p w14:paraId="7BA4CF7E" w14:textId="77777777" w:rsidR="00947558" w:rsidRPr="00A9594A" w:rsidRDefault="00947558" w:rsidP="00947558">
      <w:pPr>
        <w:pStyle w:val="NormalBold12b"/>
      </w:pPr>
      <w:r w:rsidRPr="00A9594A">
        <w:t>Förslag till förordning</w:t>
      </w:r>
    </w:p>
    <w:p w14:paraId="7CB916C5" w14:textId="77777777" w:rsidR="00947558" w:rsidRPr="00A9594A" w:rsidRDefault="00947558" w:rsidP="00947558">
      <w:pPr>
        <w:pStyle w:val="NormalBold"/>
      </w:pPr>
      <w:r w:rsidRPr="00A9594A">
        <w:t>Skäl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46C5647C" w14:textId="77777777" w:rsidTr="004D16E0">
        <w:trPr>
          <w:jc w:val="center"/>
        </w:trPr>
        <w:tc>
          <w:tcPr>
            <w:tcW w:w="9752" w:type="dxa"/>
            <w:gridSpan w:val="2"/>
          </w:tcPr>
          <w:p w14:paraId="63AB8976" w14:textId="77777777" w:rsidR="00947558" w:rsidRPr="00A9594A" w:rsidRDefault="00947558" w:rsidP="004D16E0">
            <w:pPr>
              <w:keepNext/>
            </w:pPr>
          </w:p>
        </w:tc>
      </w:tr>
      <w:tr w:rsidR="00947558" w:rsidRPr="00A9594A" w14:paraId="4F8B65C7" w14:textId="77777777" w:rsidTr="004D16E0">
        <w:trPr>
          <w:jc w:val="center"/>
        </w:trPr>
        <w:tc>
          <w:tcPr>
            <w:tcW w:w="4876" w:type="dxa"/>
            <w:hideMark/>
          </w:tcPr>
          <w:p w14:paraId="1DACC31D"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07C5EFC1" w14:textId="78B35A92" w:rsidR="00947558" w:rsidRPr="00A9594A" w:rsidRDefault="00E2459E" w:rsidP="004D16E0">
            <w:pPr>
              <w:pStyle w:val="ColumnHeading"/>
              <w:keepNext/>
              <w:rPr>
                <w:lang w:val="sv-SE"/>
              </w:rPr>
            </w:pPr>
            <w:r w:rsidRPr="00A9594A">
              <w:rPr>
                <w:lang w:val="sv-SE"/>
              </w:rPr>
              <w:t>Ändring</w:t>
            </w:r>
          </w:p>
        </w:tc>
      </w:tr>
      <w:tr w:rsidR="00947558" w:rsidRPr="00A9594A" w14:paraId="27E7DDE1" w14:textId="77777777" w:rsidTr="004D16E0">
        <w:trPr>
          <w:jc w:val="center"/>
        </w:trPr>
        <w:tc>
          <w:tcPr>
            <w:tcW w:w="4876" w:type="dxa"/>
            <w:hideMark/>
          </w:tcPr>
          <w:p w14:paraId="31CC52A5" w14:textId="77777777" w:rsidR="00947558" w:rsidRPr="00A9594A" w:rsidRDefault="00947558" w:rsidP="004D16E0">
            <w:pPr>
              <w:pStyle w:val="Normal6"/>
              <w:rPr>
                <w:lang w:val="sv-SE"/>
              </w:rPr>
            </w:pPr>
            <w:r w:rsidRPr="00A9594A">
              <w:rPr>
                <w:lang w:val="sv-SE"/>
              </w:rPr>
              <w:t>(2)</w:t>
            </w:r>
            <w:r w:rsidRPr="00A9594A">
              <w:rPr>
                <w:lang w:val="sv-SE"/>
              </w:rPr>
              <w:tab/>
              <w:t>Genom antagandet av Europaparlamentets och rådets förordning (EU) 2021/1119</w:t>
            </w:r>
            <w:r w:rsidRPr="00A9594A">
              <w:rPr>
                <w:vertAlign w:val="superscript"/>
                <w:lang w:val="sv-SE"/>
              </w:rPr>
              <w:t>5</w:t>
            </w:r>
            <w:r w:rsidRPr="00A9594A">
              <w:rPr>
                <w:lang w:val="sv-SE"/>
              </w:rPr>
              <w:t xml:space="preserve"> har unionen i sin lagstiftning fastställt ett bindande mål om klimatneutralitet i hela ekonomin senast 2050, vilket innebär att utsläppen ska ha minskat till </w:t>
            </w:r>
            <w:proofErr w:type="spellStart"/>
            <w:r w:rsidRPr="00A9594A">
              <w:rPr>
                <w:lang w:val="sv-SE"/>
              </w:rPr>
              <w:t>nettonoll</w:t>
            </w:r>
            <w:proofErr w:type="spellEnd"/>
            <w:r w:rsidRPr="00A9594A">
              <w:rPr>
                <w:lang w:val="sv-SE"/>
              </w:rPr>
              <w:t xml:space="preserve"> senast det året, samt ett mål om att uppnå negativa utsläpp därefter</w:t>
            </w:r>
            <w:r w:rsidRPr="00A9594A">
              <w:rPr>
                <w:b/>
                <w:i/>
                <w:lang w:val="sv-SE"/>
              </w:rPr>
              <w:t>; genom</w:t>
            </w:r>
            <w:r w:rsidRPr="00A9594A">
              <w:rPr>
                <w:lang w:val="sv-SE"/>
              </w:rPr>
              <w:t xml:space="preserve"> förordningen</w:t>
            </w:r>
            <w:r w:rsidRPr="00A9594A">
              <w:rPr>
                <w:b/>
                <w:i/>
                <w:lang w:val="sv-SE"/>
              </w:rPr>
              <w:t xml:space="preserve"> fastställdes också</w:t>
            </w:r>
            <w:r w:rsidRPr="00A9594A">
              <w:rPr>
                <w:lang w:val="sv-SE"/>
              </w:rPr>
              <w:t xml:space="preserve"> ett bindande mellanliggande klimatmål för unionen för 2030 samtidigt som det</w:t>
            </w:r>
            <w:r w:rsidRPr="00A9594A">
              <w:rPr>
                <w:b/>
                <w:i/>
                <w:lang w:val="sv-SE"/>
              </w:rPr>
              <w:t xml:space="preserve"> beslutades</w:t>
            </w:r>
            <w:r w:rsidRPr="00A9594A">
              <w:rPr>
                <w:lang w:val="sv-SE"/>
              </w:rPr>
              <w:t xml:space="preserve"> att ett unionsomfattande mellanliggande klimatmål för 2040 </w:t>
            </w:r>
            <w:r w:rsidRPr="00A9594A">
              <w:rPr>
                <w:b/>
                <w:i/>
                <w:lang w:val="sv-SE"/>
              </w:rPr>
              <w:t>skulle komma att</w:t>
            </w:r>
            <w:r w:rsidRPr="00A9594A">
              <w:rPr>
                <w:lang w:val="sv-SE"/>
              </w:rPr>
              <w:t xml:space="preserve"> fastställas.</w:t>
            </w:r>
          </w:p>
        </w:tc>
        <w:tc>
          <w:tcPr>
            <w:tcW w:w="4876" w:type="dxa"/>
            <w:hideMark/>
          </w:tcPr>
          <w:p w14:paraId="068B4522" w14:textId="77777777" w:rsidR="00947558" w:rsidRPr="00A9594A" w:rsidRDefault="00947558" w:rsidP="004D16E0">
            <w:pPr>
              <w:pStyle w:val="Normal6"/>
              <w:rPr>
                <w:szCs w:val="24"/>
                <w:lang w:val="sv-SE"/>
              </w:rPr>
            </w:pPr>
            <w:r w:rsidRPr="00A9594A">
              <w:rPr>
                <w:lang w:val="sv-SE"/>
              </w:rPr>
              <w:t>(2)</w:t>
            </w:r>
            <w:r w:rsidRPr="00A9594A">
              <w:rPr>
                <w:lang w:val="sv-SE"/>
              </w:rPr>
              <w:tab/>
              <w:t xml:space="preserve">Genom antagandet av Europaparlamentets och rådets förordning (EU) 2021/1119 har unionen i sin lagstiftning fastställt ett bindande mål om klimatneutralitet i hela ekonomin senast 2050, vilket innebär att utsläppen </w:t>
            </w:r>
            <w:r w:rsidRPr="00A9594A">
              <w:rPr>
                <w:b/>
                <w:i/>
                <w:lang w:val="sv-SE"/>
              </w:rPr>
              <w:t>av växthusgaser</w:t>
            </w:r>
            <w:r w:rsidRPr="00A9594A">
              <w:rPr>
                <w:lang w:val="sv-SE"/>
              </w:rPr>
              <w:t xml:space="preserve"> senast vid den tidpunkten ska ha minskat till </w:t>
            </w:r>
            <w:proofErr w:type="spellStart"/>
            <w:r w:rsidRPr="00A9594A">
              <w:rPr>
                <w:lang w:val="sv-SE"/>
              </w:rPr>
              <w:t>nettonoll</w:t>
            </w:r>
            <w:proofErr w:type="spellEnd"/>
            <w:r w:rsidRPr="00A9594A">
              <w:rPr>
                <w:lang w:val="sv-SE"/>
              </w:rPr>
              <w:t>, samt ett mål om att uppnå negativa utsläpp därefter</w:t>
            </w:r>
            <w:r w:rsidRPr="00A9594A">
              <w:rPr>
                <w:b/>
                <w:i/>
                <w:lang w:val="sv-SE"/>
              </w:rPr>
              <w:t>. I den</w:t>
            </w:r>
            <w:r w:rsidRPr="00A9594A">
              <w:rPr>
                <w:lang w:val="sv-SE"/>
              </w:rPr>
              <w:t xml:space="preserve"> förordningen </w:t>
            </w:r>
            <w:r w:rsidRPr="00A9594A">
              <w:rPr>
                <w:b/>
                <w:i/>
                <w:lang w:val="sv-SE"/>
              </w:rPr>
              <w:t>fastställs även</w:t>
            </w:r>
            <w:r w:rsidRPr="00A9594A">
              <w:rPr>
                <w:lang w:val="sv-SE"/>
              </w:rPr>
              <w:t xml:space="preserve"> ett bindande mellanliggande klimatmål för unionen för 2030 samtidigt som det </w:t>
            </w:r>
            <w:r w:rsidRPr="00A9594A">
              <w:rPr>
                <w:b/>
                <w:i/>
                <w:lang w:val="sv-SE"/>
              </w:rPr>
              <w:t>krävs</w:t>
            </w:r>
            <w:r w:rsidRPr="00A9594A">
              <w:rPr>
                <w:lang w:val="sv-SE"/>
              </w:rPr>
              <w:t xml:space="preserve"> att ett unionsomfattande mellanliggande klimatmål för 2040 </w:t>
            </w:r>
            <w:r w:rsidRPr="00A9594A">
              <w:rPr>
                <w:b/>
                <w:i/>
                <w:lang w:val="sv-SE"/>
              </w:rPr>
              <w:t>ska</w:t>
            </w:r>
            <w:r w:rsidRPr="00A9594A">
              <w:rPr>
                <w:lang w:val="sv-SE"/>
              </w:rPr>
              <w:t xml:space="preserve"> fastställas.</w:t>
            </w:r>
          </w:p>
        </w:tc>
      </w:tr>
      <w:tr w:rsidR="00947558" w:rsidRPr="00A9594A" w14:paraId="63228E94" w14:textId="77777777" w:rsidTr="004D16E0">
        <w:trPr>
          <w:jc w:val="center"/>
        </w:trPr>
        <w:tc>
          <w:tcPr>
            <w:tcW w:w="4876" w:type="dxa"/>
            <w:hideMark/>
          </w:tcPr>
          <w:p w14:paraId="0537C0E1" w14:textId="77777777" w:rsidR="00947558" w:rsidRPr="00A9594A" w:rsidRDefault="00947558" w:rsidP="004D16E0">
            <w:pPr>
              <w:pStyle w:val="Normal6"/>
              <w:rPr>
                <w:lang w:val="sv-SE"/>
              </w:rPr>
            </w:pPr>
            <w:r w:rsidRPr="00A9594A">
              <w:rPr>
                <w:lang w:val="sv-SE"/>
              </w:rPr>
              <w:t>__________________</w:t>
            </w:r>
          </w:p>
        </w:tc>
        <w:tc>
          <w:tcPr>
            <w:tcW w:w="4876" w:type="dxa"/>
            <w:hideMark/>
          </w:tcPr>
          <w:p w14:paraId="46EF3DCC" w14:textId="77777777" w:rsidR="00947558" w:rsidRPr="00A9594A" w:rsidRDefault="00947558" w:rsidP="004D16E0">
            <w:pPr>
              <w:pStyle w:val="Normal6"/>
              <w:rPr>
                <w:szCs w:val="24"/>
                <w:lang w:val="sv-SE"/>
              </w:rPr>
            </w:pPr>
            <w:r w:rsidRPr="00A9594A">
              <w:rPr>
                <w:lang w:val="sv-SE"/>
              </w:rPr>
              <w:t>__________________</w:t>
            </w:r>
          </w:p>
        </w:tc>
      </w:tr>
      <w:tr w:rsidR="00947558" w:rsidRPr="00A9594A" w14:paraId="5A2A5B1C" w14:textId="77777777" w:rsidTr="004D16E0">
        <w:trPr>
          <w:jc w:val="center"/>
        </w:trPr>
        <w:tc>
          <w:tcPr>
            <w:tcW w:w="4876" w:type="dxa"/>
            <w:hideMark/>
          </w:tcPr>
          <w:p w14:paraId="3FC4AAF1" w14:textId="77777777" w:rsidR="00947558" w:rsidRPr="00A9594A" w:rsidRDefault="00947558" w:rsidP="004D16E0">
            <w:pPr>
              <w:pStyle w:val="Normal6"/>
              <w:rPr>
                <w:lang w:val="sv-SE"/>
              </w:rPr>
            </w:pPr>
            <w:r w:rsidRPr="00A9594A">
              <w:rPr>
                <w:vertAlign w:val="superscript"/>
                <w:lang w:val="sv-SE"/>
              </w:rPr>
              <w:lastRenderedPageBreak/>
              <w:t xml:space="preserve">5 </w:t>
            </w:r>
            <w:r w:rsidRPr="00A9594A">
              <w:rPr>
                <w:lang w:val="sv-SE"/>
              </w:rPr>
              <w:t>Europaparlamentets och rådets förordning (EU) 2021/1119 av den 30 juni 2021 om inrättande av en ram för att uppnå klimatneutralitet och om ändring av förordningarna (EG) nr 401/2009 och (EU) 2018/1999 (europeisk klimatlag) (EUT L 243, 9.7.2021, s. 1, ELI: http://data.europa.eu/eli/reg/2021/1119/oj).</w:t>
            </w:r>
          </w:p>
        </w:tc>
        <w:tc>
          <w:tcPr>
            <w:tcW w:w="4876" w:type="dxa"/>
            <w:hideMark/>
          </w:tcPr>
          <w:p w14:paraId="76DEBDF5" w14:textId="77777777" w:rsidR="00947558" w:rsidRPr="00A9594A" w:rsidRDefault="00947558" w:rsidP="004D16E0">
            <w:pPr>
              <w:pStyle w:val="Normal6"/>
              <w:rPr>
                <w:szCs w:val="24"/>
                <w:lang w:val="sv-SE"/>
              </w:rPr>
            </w:pPr>
            <w:r w:rsidRPr="00A9594A">
              <w:rPr>
                <w:vertAlign w:val="superscript"/>
                <w:lang w:val="sv-SE"/>
              </w:rPr>
              <w:t xml:space="preserve">5 </w:t>
            </w:r>
            <w:r w:rsidRPr="00A9594A">
              <w:rPr>
                <w:lang w:val="sv-SE"/>
              </w:rPr>
              <w:t>Europaparlamentets och rådets förordning (EU) 2021/1119 av den 30 juni 2021 om inrättande av en ram för att uppnå klimatneutralitet och om ändring av förordningarna (EG) nr 401/2009 och (EU) 2018/1999 (europeisk klimatlag) (EUT L 243, 9.7.2021, s. 1, ELI: http://data.europa.eu/eli/reg/2021/1119/oj).</w:t>
            </w:r>
          </w:p>
        </w:tc>
      </w:tr>
    </w:tbl>
    <w:p w14:paraId="25F62BCC" w14:textId="13A69425"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2</w:t>
      </w:r>
    </w:p>
    <w:p w14:paraId="6FFAF6CA" w14:textId="77777777" w:rsidR="00947558" w:rsidRPr="00A9594A" w:rsidRDefault="00947558" w:rsidP="00947558"/>
    <w:p w14:paraId="09DAA0BE" w14:textId="77777777" w:rsidR="00947558" w:rsidRPr="00A9594A" w:rsidRDefault="00947558" w:rsidP="00947558">
      <w:pPr>
        <w:pStyle w:val="NormalBold"/>
        <w:keepNext/>
      </w:pPr>
      <w:r w:rsidRPr="00A9594A">
        <w:t>Förslag till förordning</w:t>
      </w:r>
    </w:p>
    <w:p w14:paraId="23554828" w14:textId="77777777" w:rsidR="00947558" w:rsidRPr="00A9594A" w:rsidRDefault="00947558" w:rsidP="00947558">
      <w:pPr>
        <w:pStyle w:val="NormalBold"/>
      </w:pPr>
      <w:r w:rsidRPr="00A9594A">
        <w:t>Skäl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24D41FB8" w14:textId="77777777" w:rsidTr="004D16E0">
        <w:trPr>
          <w:jc w:val="center"/>
        </w:trPr>
        <w:tc>
          <w:tcPr>
            <w:tcW w:w="9752" w:type="dxa"/>
            <w:gridSpan w:val="2"/>
          </w:tcPr>
          <w:p w14:paraId="19BDE3AD" w14:textId="77777777" w:rsidR="00947558" w:rsidRPr="00A9594A" w:rsidRDefault="00947558" w:rsidP="004D16E0">
            <w:pPr>
              <w:keepNext/>
            </w:pPr>
          </w:p>
        </w:tc>
      </w:tr>
      <w:tr w:rsidR="00947558" w:rsidRPr="00A9594A" w14:paraId="4F569F01" w14:textId="77777777" w:rsidTr="004D16E0">
        <w:trPr>
          <w:jc w:val="center"/>
        </w:trPr>
        <w:tc>
          <w:tcPr>
            <w:tcW w:w="4876" w:type="dxa"/>
            <w:hideMark/>
          </w:tcPr>
          <w:p w14:paraId="78D18E56"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1A4E77CC" w14:textId="788E01B7" w:rsidR="00947558" w:rsidRPr="00A9594A" w:rsidRDefault="00E2459E" w:rsidP="004D16E0">
            <w:pPr>
              <w:pStyle w:val="ColumnHeading"/>
              <w:keepNext/>
              <w:rPr>
                <w:lang w:val="sv-SE"/>
              </w:rPr>
            </w:pPr>
            <w:r w:rsidRPr="00A9594A">
              <w:rPr>
                <w:lang w:val="sv-SE"/>
              </w:rPr>
              <w:t>Ändring</w:t>
            </w:r>
          </w:p>
        </w:tc>
      </w:tr>
      <w:tr w:rsidR="00947558" w:rsidRPr="00A9594A" w14:paraId="35FC20DB" w14:textId="77777777" w:rsidTr="004D16E0">
        <w:trPr>
          <w:jc w:val="center"/>
        </w:trPr>
        <w:tc>
          <w:tcPr>
            <w:tcW w:w="4876" w:type="dxa"/>
            <w:hideMark/>
          </w:tcPr>
          <w:p w14:paraId="491ED7A8" w14:textId="77777777" w:rsidR="00947558" w:rsidRPr="00A9594A" w:rsidRDefault="00947558" w:rsidP="004D16E0">
            <w:pPr>
              <w:pStyle w:val="Normal6"/>
              <w:rPr>
                <w:lang w:val="sv-SE"/>
              </w:rPr>
            </w:pPr>
            <w:r w:rsidRPr="00A9594A">
              <w:rPr>
                <w:lang w:val="sv-SE"/>
              </w:rPr>
              <w:t>(3)</w:t>
            </w:r>
            <w:r w:rsidRPr="00A9594A">
              <w:rPr>
                <w:lang w:val="sv-SE"/>
              </w:rPr>
              <w:tab/>
              <w:t>Med beaktande av de vetenskapliga utlåtandena från det europeiska vetenskapliga rådgivande organet för klimatförändringar och på grundval av en detaljerad konsekvensbedömning presenterade kommissionen ett rekommenderat mål för 2040 om att minska nettoutsläppen av växthusgaser med 90 % jämfört med 1990 års nivåer i sitt meddelande av den 6 februari 2024, ”Att säkra vår framtid: Europas klimatmål för 2040 och vägen mot klimatneutralitet senast 2050 genom att bygga ett hållbart, rättvist och välmående samhälle”</w:t>
            </w:r>
            <w:r w:rsidRPr="00A9594A">
              <w:rPr>
                <w:vertAlign w:val="superscript"/>
                <w:lang w:val="sv-SE"/>
              </w:rPr>
              <w:t>6</w:t>
            </w:r>
            <w:r w:rsidRPr="00A9594A">
              <w:rPr>
                <w:lang w:val="sv-SE"/>
              </w:rPr>
              <w:t>.</w:t>
            </w:r>
          </w:p>
        </w:tc>
        <w:tc>
          <w:tcPr>
            <w:tcW w:w="4876" w:type="dxa"/>
            <w:hideMark/>
          </w:tcPr>
          <w:p w14:paraId="3F443042" w14:textId="77777777" w:rsidR="00947558" w:rsidRPr="00A9594A" w:rsidRDefault="00947558" w:rsidP="004D16E0">
            <w:pPr>
              <w:pStyle w:val="Normal6"/>
              <w:rPr>
                <w:szCs w:val="24"/>
                <w:lang w:val="sv-SE"/>
              </w:rPr>
            </w:pPr>
            <w:r w:rsidRPr="00A9594A">
              <w:rPr>
                <w:lang w:val="sv-SE"/>
              </w:rPr>
              <w:t>(3)</w:t>
            </w:r>
            <w:r w:rsidRPr="00A9594A">
              <w:rPr>
                <w:lang w:val="sv-SE"/>
              </w:rPr>
              <w:tab/>
              <w:t xml:space="preserve">Med beaktande av de vetenskapliga utlåtandena från det europeiska vetenskapliga rådgivande organet för klimatförändringar </w:t>
            </w:r>
            <w:r w:rsidRPr="00A9594A">
              <w:rPr>
                <w:b/>
                <w:i/>
                <w:lang w:val="sv-SE"/>
              </w:rPr>
              <w:t>(det rådgivande organet)</w:t>
            </w:r>
            <w:r w:rsidRPr="00A9594A">
              <w:rPr>
                <w:i/>
                <w:lang w:val="sv-SE"/>
              </w:rPr>
              <w:t xml:space="preserve"> </w:t>
            </w:r>
            <w:r w:rsidRPr="00A9594A">
              <w:rPr>
                <w:lang w:val="sv-SE"/>
              </w:rPr>
              <w:t>och på grundval av en detaljerad konsekvensbedömning presenterade kommissionen ett rekommenderat mål för 2040 om att minska nettoutsläppen av växthusgaser med 90 % jämfört med 1990 års nivåer i sitt meddelande av den 6 februari 2024, ”Att säkra vår framtid: Europas klimatmål för 2040 och vägen mot klimatneutralitet senast 2050 genom att bygga ett hållbart, rättvist och välmående samhälle”</w:t>
            </w:r>
            <w:r w:rsidRPr="00A9594A">
              <w:rPr>
                <w:vertAlign w:val="superscript"/>
                <w:lang w:val="sv-SE"/>
              </w:rPr>
              <w:t>6</w:t>
            </w:r>
            <w:r w:rsidRPr="00A9594A">
              <w:rPr>
                <w:lang w:val="sv-SE"/>
              </w:rPr>
              <w:t>.</w:t>
            </w:r>
          </w:p>
        </w:tc>
      </w:tr>
      <w:tr w:rsidR="00947558" w:rsidRPr="00A9594A" w14:paraId="3C96359B" w14:textId="77777777" w:rsidTr="004D16E0">
        <w:trPr>
          <w:jc w:val="center"/>
        </w:trPr>
        <w:tc>
          <w:tcPr>
            <w:tcW w:w="4876" w:type="dxa"/>
            <w:hideMark/>
          </w:tcPr>
          <w:p w14:paraId="248532F9" w14:textId="77777777" w:rsidR="00947558" w:rsidRPr="00A9594A" w:rsidRDefault="00947558" w:rsidP="004D16E0">
            <w:pPr>
              <w:pStyle w:val="Normal6"/>
              <w:rPr>
                <w:lang w:val="sv-SE"/>
              </w:rPr>
            </w:pPr>
            <w:r w:rsidRPr="00A9594A">
              <w:rPr>
                <w:lang w:val="sv-SE"/>
              </w:rPr>
              <w:t>__________________</w:t>
            </w:r>
          </w:p>
        </w:tc>
        <w:tc>
          <w:tcPr>
            <w:tcW w:w="4876" w:type="dxa"/>
            <w:hideMark/>
          </w:tcPr>
          <w:p w14:paraId="250143E4" w14:textId="77777777" w:rsidR="00947558" w:rsidRPr="00A9594A" w:rsidRDefault="00947558" w:rsidP="004D16E0">
            <w:pPr>
              <w:pStyle w:val="Normal6"/>
              <w:rPr>
                <w:szCs w:val="24"/>
                <w:lang w:val="sv-SE"/>
              </w:rPr>
            </w:pPr>
            <w:r w:rsidRPr="00A9594A">
              <w:rPr>
                <w:lang w:val="sv-SE"/>
              </w:rPr>
              <w:t>__________________</w:t>
            </w:r>
          </w:p>
        </w:tc>
      </w:tr>
      <w:tr w:rsidR="00947558" w:rsidRPr="00A9594A" w14:paraId="033C76F0" w14:textId="77777777" w:rsidTr="004D16E0">
        <w:trPr>
          <w:jc w:val="center"/>
        </w:trPr>
        <w:tc>
          <w:tcPr>
            <w:tcW w:w="4876" w:type="dxa"/>
            <w:hideMark/>
          </w:tcPr>
          <w:p w14:paraId="6993427D" w14:textId="77777777" w:rsidR="00947558" w:rsidRPr="00A9594A" w:rsidRDefault="00947558" w:rsidP="004D16E0">
            <w:pPr>
              <w:pStyle w:val="Normal6"/>
              <w:rPr>
                <w:lang w:val="sv-SE"/>
              </w:rPr>
            </w:pPr>
            <w:r w:rsidRPr="00A9594A">
              <w:rPr>
                <w:vertAlign w:val="superscript"/>
                <w:lang w:val="sv-SE"/>
              </w:rPr>
              <w:t>6</w:t>
            </w:r>
            <w:r w:rsidRPr="00A9594A">
              <w:rPr>
                <w:lang w:val="sv-SE"/>
              </w:rPr>
              <w:t xml:space="preserve"> COM(2024) 63 final.</w:t>
            </w:r>
          </w:p>
        </w:tc>
        <w:tc>
          <w:tcPr>
            <w:tcW w:w="4876" w:type="dxa"/>
            <w:hideMark/>
          </w:tcPr>
          <w:p w14:paraId="516AA4AE" w14:textId="77777777" w:rsidR="00947558" w:rsidRPr="00A9594A" w:rsidRDefault="00947558" w:rsidP="004D16E0">
            <w:pPr>
              <w:pStyle w:val="Normal6"/>
              <w:rPr>
                <w:szCs w:val="24"/>
                <w:lang w:val="sv-SE"/>
              </w:rPr>
            </w:pPr>
            <w:r w:rsidRPr="00A9594A">
              <w:rPr>
                <w:vertAlign w:val="superscript"/>
                <w:lang w:val="sv-SE"/>
              </w:rPr>
              <w:t>6</w:t>
            </w:r>
            <w:r w:rsidRPr="00A9594A">
              <w:rPr>
                <w:lang w:val="sv-SE"/>
              </w:rPr>
              <w:t xml:space="preserve"> COM(2024) 63 final.</w:t>
            </w:r>
          </w:p>
        </w:tc>
      </w:tr>
    </w:tbl>
    <w:p w14:paraId="41AB92DB" w14:textId="77777777" w:rsidR="00947558" w:rsidRPr="00A9594A" w:rsidRDefault="00947558" w:rsidP="00947558"/>
    <w:p w14:paraId="6E2DA1D7" w14:textId="7AE4C51C"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3</w:t>
      </w:r>
    </w:p>
    <w:p w14:paraId="67A6B47B" w14:textId="77777777" w:rsidR="00947558" w:rsidRPr="00A9594A" w:rsidRDefault="00947558" w:rsidP="00947558"/>
    <w:p w14:paraId="0166CACC" w14:textId="77777777" w:rsidR="00947558" w:rsidRPr="00A9594A" w:rsidRDefault="00947558" w:rsidP="00947558">
      <w:pPr>
        <w:pStyle w:val="NormalBold"/>
        <w:keepNext/>
      </w:pPr>
      <w:r w:rsidRPr="00A9594A">
        <w:t>Förslag till förordning</w:t>
      </w:r>
    </w:p>
    <w:p w14:paraId="5F7EAE1A" w14:textId="77777777" w:rsidR="00947558" w:rsidRPr="00A9594A" w:rsidRDefault="00947558" w:rsidP="00947558">
      <w:pPr>
        <w:pStyle w:val="NormalBold"/>
      </w:pPr>
      <w:r w:rsidRPr="00A9594A">
        <w:t>Skäl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42D7E799" w14:textId="77777777" w:rsidTr="004D16E0">
        <w:trPr>
          <w:jc w:val="center"/>
        </w:trPr>
        <w:tc>
          <w:tcPr>
            <w:tcW w:w="9752" w:type="dxa"/>
            <w:gridSpan w:val="2"/>
          </w:tcPr>
          <w:p w14:paraId="19EA0BEB" w14:textId="77777777" w:rsidR="00947558" w:rsidRPr="00A9594A" w:rsidRDefault="00947558" w:rsidP="004D16E0">
            <w:pPr>
              <w:keepNext/>
            </w:pPr>
          </w:p>
        </w:tc>
      </w:tr>
      <w:tr w:rsidR="00947558" w:rsidRPr="00A9594A" w14:paraId="59FFEED4" w14:textId="77777777" w:rsidTr="004D16E0">
        <w:trPr>
          <w:jc w:val="center"/>
        </w:trPr>
        <w:tc>
          <w:tcPr>
            <w:tcW w:w="4876" w:type="dxa"/>
            <w:hideMark/>
          </w:tcPr>
          <w:p w14:paraId="6FDCBF62"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02A6F489" w14:textId="356AB849" w:rsidR="00947558" w:rsidRPr="00A9594A" w:rsidRDefault="00E2459E" w:rsidP="004D16E0">
            <w:pPr>
              <w:pStyle w:val="ColumnHeading"/>
              <w:keepNext/>
              <w:rPr>
                <w:lang w:val="sv-SE"/>
              </w:rPr>
            </w:pPr>
            <w:r w:rsidRPr="00A9594A">
              <w:rPr>
                <w:lang w:val="sv-SE"/>
              </w:rPr>
              <w:t>Ändring</w:t>
            </w:r>
          </w:p>
        </w:tc>
      </w:tr>
      <w:tr w:rsidR="00947558" w:rsidRPr="00A9594A" w14:paraId="24F6724E" w14:textId="77777777" w:rsidTr="004D16E0">
        <w:trPr>
          <w:jc w:val="center"/>
        </w:trPr>
        <w:tc>
          <w:tcPr>
            <w:tcW w:w="4876" w:type="dxa"/>
            <w:hideMark/>
          </w:tcPr>
          <w:p w14:paraId="4A7A2AA9" w14:textId="77777777" w:rsidR="00947558" w:rsidRPr="00A9594A" w:rsidRDefault="00947558" w:rsidP="004D16E0">
            <w:pPr>
              <w:pStyle w:val="Normal6"/>
              <w:rPr>
                <w:lang w:val="sv-SE"/>
              </w:rPr>
            </w:pPr>
            <w:r w:rsidRPr="00A9594A">
              <w:rPr>
                <w:lang w:val="sv-SE"/>
              </w:rPr>
              <w:t>(4)</w:t>
            </w:r>
            <w:r w:rsidRPr="00A9594A">
              <w:rPr>
                <w:lang w:val="sv-SE"/>
              </w:rPr>
              <w:tab/>
              <w:t xml:space="preserve">I syfte att föreslå ett klimatmål för unionen för 2040 beaktade kommissionen de bästa och mest aktuella vetenskapliga rön som finns att tillgå, inbegripet de senaste rapporterna från Mellanstatliga panelen för klimatförändringar (IPCC) och det rådgivande organet, de sociala, </w:t>
            </w:r>
            <w:r w:rsidRPr="00A9594A">
              <w:rPr>
                <w:lang w:val="sv-SE"/>
              </w:rPr>
              <w:lastRenderedPageBreak/>
              <w:t xml:space="preserve">ekonomiska och miljömässiga konsekvenserna, inbegripet kostnaderna för uteblivna åtgärder, behovet att säkerställa en rättvis och socialt jämlik omställning för alla. kostnadseffektivitet och ekonomisk effektivitet, konkurrenskraften hos unionens ekonomi, särskilt bland små och medelstora företag och de sektorer som är mest utsatta för koldioxidläckage, bästa tillgängliga teknik som är kostnadseffektiv, säker och skalbar, energieffektivitet </w:t>
            </w:r>
            <w:r w:rsidRPr="00A9594A">
              <w:rPr>
                <w:b/>
                <w:i/>
                <w:lang w:val="sv-SE"/>
              </w:rPr>
              <w:t>och</w:t>
            </w:r>
            <w:r w:rsidRPr="00A9594A">
              <w:rPr>
                <w:i/>
                <w:lang w:val="sv-SE"/>
              </w:rPr>
              <w:t xml:space="preserve"> </w:t>
            </w:r>
            <w:r w:rsidRPr="00A9594A">
              <w:rPr>
                <w:lang w:val="sv-SE"/>
              </w:rPr>
              <w:t>principen om energieffektivitet först, överkomliga energipriser och försörjningstrygghet, rättvisa och solidaritet mellan och inom medlemsstaterna, behovet att säkerställa miljöeffektivitet och höjd ambitionsnivå över tid. behovet att bevara, förvalta och förbättra naturliga sänkor på lång sikt och skydda och återställa den biologiska mångfalden, även i den marina miljön, investeringsbehov och investeringsmöjligheter, internationell utveckling och internationella insatser som gjorts för att uppnå de långsiktiga målen i Parisavtalet och det slutliga målet i Förenta nationernas ramkonvention om klimatförändringar (UNFCCC), samt befintlig information om unionens beräknade vägledande växthusgasbudget för perioden 2030–2050.</w:t>
            </w:r>
          </w:p>
        </w:tc>
        <w:tc>
          <w:tcPr>
            <w:tcW w:w="4876" w:type="dxa"/>
            <w:hideMark/>
          </w:tcPr>
          <w:p w14:paraId="4BC37899" w14:textId="77777777" w:rsidR="00947558" w:rsidRPr="00A9594A" w:rsidRDefault="00947558" w:rsidP="004D16E0">
            <w:pPr>
              <w:pStyle w:val="Normal6"/>
              <w:rPr>
                <w:szCs w:val="24"/>
                <w:lang w:val="sv-SE"/>
              </w:rPr>
            </w:pPr>
            <w:r w:rsidRPr="00A9594A">
              <w:rPr>
                <w:lang w:val="sv-SE"/>
              </w:rPr>
              <w:lastRenderedPageBreak/>
              <w:t>(4)</w:t>
            </w:r>
            <w:r w:rsidRPr="00A9594A">
              <w:rPr>
                <w:lang w:val="sv-SE"/>
              </w:rPr>
              <w:tab/>
              <w:t xml:space="preserve">I syfte att föreslå ett klimatmål för unionen för 2040 beaktade kommissionen de bästa och mest aktuella vetenskapliga rön som finns att tillgå, inbegripet de senaste rapporterna från Mellanstatliga panelen för klimatförändringar (IPCC) och det rådgivande organet, de sociala, </w:t>
            </w:r>
            <w:r w:rsidRPr="00A9594A">
              <w:rPr>
                <w:lang w:val="sv-SE"/>
              </w:rPr>
              <w:lastRenderedPageBreak/>
              <w:t>ekonomiska och miljömässiga konsekvenserna, inbegripet kostnaderna för uteblivna åtgärder, behovet att säkerställa en rättvis och socialt jämlik omställning för alla, kostnadseffektivitet och ekonomisk effektivitet, konkurrenskraften hos unionens ekonomi, särskilt bland små och medelstora företag och de sektorer som är mest utsatta för koldioxidläckage, bästa tillgängliga teknik som är kostnadseffektiv, säker och skalbar, energieffektivitet</w:t>
            </w:r>
            <w:r w:rsidRPr="00A9594A">
              <w:rPr>
                <w:b/>
                <w:i/>
                <w:lang w:val="sv-SE"/>
              </w:rPr>
              <w:t>, inbegripet</w:t>
            </w:r>
            <w:r w:rsidRPr="00A9594A">
              <w:rPr>
                <w:lang w:val="sv-SE"/>
              </w:rPr>
              <w:t xml:space="preserve"> principen om energieffektivitet först, överkomliga energipriser och försörjningstrygghet </w:t>
            </w:r>
            <w:r w:rsidRPr="00A9594A">
              <w:rPr>
                <w:b/>
                <w:i/>
                <w:lang w:val="sv-SE"/>
              </w:rPr>
              <w:t>för alla medlemsstater</w:t>
            </w:r>
            <w:r w:rsidRPr="00A9594A">
              <w:rPr>
                <w:lang w:val="sv-SE"/>
              </w:rPr>
              <w:t>, rättvisa och solidaritet mellan och inom medlemsstaterna, behovet att säkerställa miljöeffektivitet och höjd ambitionsnivå över tid, behovet att bevara, förvalta och förbättra naturliga sänkor på lång sikt och skydda och återställa den biologiska mångfalden, även i den marina miljön, investeringsbehov och investeringsmöjligheter, internationell utveckling och internationella insatser som gjorts för att uppnå de långsiktiga målen i Parisavtalet och det slutliga målet i Förenta nationernas ramkonvention om klimatförändringar (UNFCCC), samt befintlig information om unionens beräknade vägledande växthusgasbudget för perioden 2030–2050.</w:t>
            </w:r>
          </w:p>
        </w:tc>
      </w:tr>
    </w:tbl>
    <w:p w14:paraId="1D8BE352" w14:textId="77777777" w:rsidR="00947558" w:rsidRPr="00A9594A" w:rsidRDefault="00947558" w:rsidP="00947558"/>
    <w:p w14:paraId="1A9C711F" w14:textId="5A2C9EC3"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4</w:t>
      </w:r>
    </w:p>
    <w:p w14:paraId="7EAC6BCE" w14:textId="77777777" w:rsidR="00947558" w:rsidRPr="00A9594A" w:rsidRDefault="00947558" w:rsidP="00947558"/>
    <w:p w14:paraId="37B0AADC" w14:textId="77777777" w:rsidR="00947558" w:rsidRPr="00A9594A" w:rsidRDefault="00947558" w:rsidP="00947558">
      <w:pPr>
        <w:pStyle w:val="NormalBold"/>
        <w:keepNext/>
      </w:pPr>
      <w:r w:rsidRPr="00A9594A">
        <w:t>Förslag till förordning</w:t>
      </w:r>
    </w:p>
    <w:p w14:paraId="0F97787E" w14:textId="77777777" w:rsidR="00947558" w:rsidRPr="00A9594A" w:rsidRDefault="00947558" w:rsidP="00947558">
      <w:pPr>
        <w:pStyle w:val="NormalBold"/>
      </w:pPr>
      <w:r w:rsidRPr="00A9594A">
        <w:t>Skäl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3D4CF7C7" w14:textId="77777777" w:rsidTr="004D16E0">
        <w:trPr>
          <w:jc w:val="center"/>
        </w:trPr>
        <w:tc>
          <w:tcPr>
            <w:tcW w:w="9752" w:type="dxa"/>
            <w:gridSpan w:val="2"/>
          </w:tcPr>
          <w:p w14:paraId="40F62096" w14:textId="77777777" w:rsidR="00947558" w:rsidRPr="00A9594A" w:rsidRDefault="00947558" w:rsidP="004D16E0">
            <w:pPr>
              <w:keepNext/>
            </w:pPr>
          </w:p>
        </w:tc>
      </w:tr>
      <w:tr w:rsidR="00947558" w:rsidRPr="00A9594A" w14:paraId="1D55D297" w14:textId="77777777" w:rsidTr="004D16E0">
        <w:trPr>
          <w:jc w:val="center"/>
        </w:trPr>
        <w:tc>
          <w:tcPr>
            <w:tcW w:w="4876" w:type="dxa"/>
            <w:hideMark/>
          </w:tcPr>
          <w:p w14:paraId="4CCA6C9A"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0CB52B96" w14:textId="7CD37B4C" w:rsidR="00947558" w:rsidRPr="00A9594A" w:rsidRDefault="00E2459E" w:rsidP="004D16E0">
            <w:pPr>
              <w:pStyle w:val="ColumnHeading"/>
              <w:keepNext/>
              <w:rPr>
                <w:lang w:val="sv-SE"/>
              </w:rPr>
            </w:pPr>
            <w:r w:rsidRPr="00A9594A">
              <w:rPr>
                <w:lang w:val="sv-SE"/>
              </w:rPr>
              <w:t>Ändring</w:t>
            </w:r>
          </w:p>
        </w:tc>
      </w:tr>
      <w:tr w:rsidR="00947558" w:rsidRPr="00A9594A" w14:paraId="78BF7BA6" w14:textId="77777777" w:rsidTr="004D16E0">
        <w:trPr>
          <w:jc w:val="center"/>
        </w:trPr>
        <w:tc>
          <w:tcPr>
            <w:tcW w:w="4876" w:type="dxa"/>
            <w:hideMark/>
          </w:tcPr>
          <w:p w14:paraId="007CAE12" w14:textId="77777777" w:rsidR="00947558" w:rsidRPr="00A9594A" w:rsidRDefault="00947558" w:rsidP="004D16E0">
            <w:pPr>
              <w:pStyle w:val="Normal6"/>
              <w:rPr>
                <w:lang w:val="sv-SE"/>
              </w:rPr>
            </w:pPr>
            <w:r w:rsidRPr="00A9594A">
              <w:rPr>
                <w:lang w:val="sv-SE"/>
              </w:rPr>
              <w:t>(5)</w:t>
            </w:r>
            <w:r w:rsidRPr="00A9594A">
              <w:rPr>
                <w:lang w:val="sv-SE"/>
              </w:rPr>
              <w:tab/>
              <w:t xml:space="preserve">För att uppnå klimatmålet för 2040 är det viktigt att bland annat fullt ut genomföra den överenskomna ramen för 2030, säkerställa och </w:t>
            </w:r>
            <w:r w:rsidRPr="00A9594A">
              <w:rPr>
                <w:b/>
                <w:i/>
                <w:lang w:val="sv-SE"/>
              </w:rPr>
              <w:t>understödja</w:t>
            </w:r>
            <w:r w:rsidRPr="00A9594A">
              <w:rPr>
                <w:lang w:val="sv-SE"/>
              </w:rPr>
              <w:t xml:space="preserve"> den europeiska industrins konkurrenskraft och </w:t>
            </w:r>
            <w:proofErr w:type="spellStart"/>
            <w:r w:rsidRPr="00A9594A">
              <w:rPr>
                <w:lang w:val="sv-SE"/>
              </w:rPr>
              <w:t>resiliens</w:t>
            </w:r>
            <w:proofErr w:type="spellEnd"/>
            <w:r w:rsidRPr="00A9594A">
              <w:rPr>
                <w:lang w:val="sv-SE"/>
              </w:rPr>
              <w:t>, staka ut omställningsvägar som bygger på bästa tillgängliga kostnadseffektiva, säkra och skalbara teknik</w:t>
            </w:r>
            <w:r w:rsidRPr="00A9594A">
              <w:rPr>
                <w:b/>
                <w:i/>
                <w:lang w:val="sv-SE"/>
              </w:rPr>
              <w:t>,</w:t>
            </w:r>
            <w:r w:rsidRPr="00A9594A">
              <w:rPr>
                <w:lang w:val="sv-SE"/>
              </w:rPr>
              <w:t xml:space="preserve"> lägga större fokus på en rättvis omställning </w:t>
            </w:r>
            <w:r w:rsidRPr="00A9594A">
              <w:rPr>
                <w:b/>
                <w:i/>
                <w:lang w:val="sv-SE"/>
              </w:rPr>
              <w:t>som inte lämnar någon</w:t>
            </w:r>
            <w:r w:rsidRPr="00A9594A">
              <w:rPr>
                <w:lang w:val="sv-SE"/>
              </w:rPr>
              <w:t xml:space="preserve"> </w:t>
            </w:r>
            <w:r w:rsidRPr="00A9594A">
              <w:rPr>
                <w:lang w:val="sv-SE"/>
              </w:rPr>
              <w:lastRenderedPageBreak/>
              <w:t>utanför</w:t>
            </w:r>
            <w:r w:rsidRPr="00A9594A">
              <w:rPr>
                <w:b/>
                <w:i/>
                <w:lang w:val="sv-SE"/>
              </w:rPr>
              <w:t>,</w:t>
            </w:r>
            <w:r w:rsidRPr="00A9594A">
              <w:rPr>
                <w:i/>
                <w:lang w:val="sv-SE"/>
              </w:rPr>
              <w:t xml:space="preserve"> </w:t>
            </w:r>
            <w:r w:rsidRPr="00A9594A">
              <w:rPr>
                <w:lang w:val="sv-SE"/>
              </w:rPr>
              <w:t xml:space="preserve">säkerställa rättvis konkurrens med internationella partner, fasa ut fossila bränslen i energisystemet med hjälp av alla utsläppsfria och koldioxidsnåla energilösningar (inbegripet förnybara energikällor, kärnkraft, energieffektivitet, lagring, CCS, CCU, koldioxidupptag, geotermisk energi och vattenenergi samt all annan nuvarande och framtida </w:t>
            </w:r>
            <w:proofErr w:type="spellStart"/>
            <w:r w:rsidRPr="00A9594A">
              <w:rPr>
                <w:lang w:val="sv-SE"/>
              </w:rPr>
              <w:t>nettonollenergiteknik</w:t>
            </w:r>
            <w:proofErr w:type="spellEnd"/>
            <w:r w:rsidRPr="00A9594A">
              <w:rPr>
                <w:lang w:val="sv-SE"/>
              </w:rPr>
              <w:t>) samt organisera en strategisk dialog om ramen för perioden efter 2030 med alla berörda sektorer.</w:t>
            </w:r>
            <w:r w:rsidRPr="00A9594A">
              <w:rPr>
                <w:b/>
                <w:i/>
                <w:lang w:val="sv-SE"/>
              </w:rPr>
              <w:t xml:space="preserve"> Genom given för en ren industri skapar EU förutsättningar för en framgångsrik omställning, med fokus på både utfasning av fossila bränslen och industriell förnyelse, inbegripet stödmekanismer för europeisk industri, bättre tillgång till offentlig och privat finansiering, lika villkor på global nivå och tydliga nödvändiga villkor för ibruktagande och skalning av ren teknik i syfte att stärka industrins konkurrenskraft och innovation i EU.</w:t>
            </w:r>
          </w:p>
        </w:tc>
        <w:tc>
          <w:tcPr>
            <w:tcW w:w="4876" w:type="dxa"/>
            <w:hideMark/>
          </w:tcPr>
          <w:p w14:paraId="4A2E9964" w14:textId="4CE6CAD9" w:rsidR="00947558" w:rsidRPr="00A9594A" w:rsidRDefault="00947558" w:rsidP="004D16E0">
            <w:pPr>
              <w:pStyle w:val="Normal6"/>
              <w:rPr>
                <w:szCs w:val="24"/>
                <w:lang w:val="sv-SE"/>
              </w:rPr>
            </w:pPr>
            <w:r w:rsidRPr="00A9594A">
              <w:rPr>
                <w:lang w:val="sv-SE"/>
              </w:rPr>
              <w:lastRenderedPageBreak/>
              <w:t>(5)</w:t>
            </w:r>
            <w:r w:rsidRPr="00A9594A">
              <w:rPr>
                <w:lang w:val="sv-SE"/>
              </w:rPr>
              <w:tab/>
              <w:t xml:space="preserve">För att uppnå klimatmålet för 2040 är det viktigt att bland annat fullt ut genomföra den överenskomna </w:t>
            </w:r>
            <w:r w:rsidRPr="00A9594A">
              <w:rPr>
                <w:b/>
                <w:i/>
                <w:lang w:val="sv-SE"/>
              </w:rPr>
              <w:t>politiska</w:t>
            </w:r>
            <w:r w:rsidRPr="00A9594A">
              <w:rPr>
                <w:lang w:val="sv-SE"/>
              </w:rPr>
              <w:t xml:space="preserve"> ramen för 2030, säkerställa och </w:t>
            </w:r>
            <w:r w:rsidRPr="00A9594A">
              <w:rPr>
                <w:b/>
                <w:i/>
                <w:lang w:val="sv-SE"/>
              </w:rPr>
              <w:t>tillhandahålla stöd i syfte att förbättra och stärka</w:t>
            </w:r>
            <w:r w:rsidRPr="00A9594A">
              <w:rPr>
                <w:lang w:val="sv-SE"/>
              </w:rPr>
              <w:t xml:space="preserve"> den europeiska industrins konkurrenskraft och </w:t>
            </w:r>
            <w:proofErr w:type="spellStart"/>
            <w:r w:rsidRPr="00A9594A">
              <w:rPr>
                <w:lang w:val="sv-SE"/>
              </w:rPr>
              <w:t>resiliens</w:t>
            </w:r>
            <w:proofErr w:type="spellEnd"/>
            <w:r w:rsidRPr="00A9594A">
              <w:rPr>
                <w:lang w:val="sv-SE"/>
              </w:rPr>
              <w:t xml:space="preserve"> </w:t>
            </w:r>
            <w:r w:rsidRPr="00A9594A">
              <w:rPr>
                <w:b/>
                <w:i/>
                <w:lang w:val="sv-SE"/>
              </w:rPr>
              <w:t xml:space="preserve">och säkerställa hållbara livsmedelssystem samt </w:t>
            </w:r>
            <w:proofErr w:type="spellStart"/>
            <w:r w:rsidRPr="00A9594A">
              <w:rPr>
                <w:b/>
                <w:i/>
                <w:lang w:val="sv-SE"/>
              </w:rPr>
              <w:t>resiliens</w:t>
            </w:r>
            <w:proofErr w:type="spellEnd"/>
            <w:r w:rsidRPr="00A9594A">
              <w:rPr>
                <w:b/>
                <w:i/>
                <w:lang w:val="sv-SE"/>
              </w:rPr>
              <w:t xml:space="preserve"> i landsbygdssamhällen och livsmedelstrygghet genom en hållbar och </w:t>
            </w:r>
            <w:r w:rsidRPr="00A9594A">
              <w:rPr>
                <w:b/>
                <w:i/>
                <w:lang w:val="sv-SE"/>
              </w:rPr>
              <w:lastRenderedPageBreak/>
              <w:t>robust europeisk jordbrukssektor</w:t>
            </w:r>
            <w:r w:rsidRPr="00A9594A">
              <w:rPr>
                <w:lang w:val="sv-SE"/>
              </w:rPr>
              <w:t xml:space="preserve">, staka ut omställningsvägar som bygger på bästa tillgängliga kostnadseffektiva, säkra och skalbara teknik </w:t>
            </w:r>
            <w:r w:rsidRPr="00A9594A">
              <w:rPr>
                <w:b/>
                <w:i/>
                <w:lang w:val="sv-SE"/>
              </w:rPr>
              <w:t>samt</w:t>
            </w:r>
            <w:r w:rsidRPr="00A9594A">
              <w:rPr>
                <w:lang w:val="sv-SE"/>
              </w:rPr>
              <w:t xml:space="preserve"> lägga större fokus på en rättvis omställning </w:t>
            </w:r>
            <w:r w:rsidRPr="00A9594A">
              <w:rPr>
                <w:b/>
                <w:i/>
                <w:lang w:val="sv-SE"/>
              </w:rPr>
              <w:t>för drabbade regioner, sektorer och utsatta hushåll där ingen lämnas</w:t>
            </w:r>
            <w:r w:rsidRPr="00A9594A">
              <w:rPr>
                <w:lang w:val="sv-SE"/>
              </w:rPr>
              <w:t xml:space="preserve"> utanför</w:t>
            </w:r>
            <w:r w:rsidRPr="00A9594A">
              <w:rPr>
                <w:b/>
                <w:i/>
                <w:lang w:val="sv-SE"/>
              </w:rPr>
              <w:t>, till exempel genom stöd från Sociala klimatfonden vid omställningen till klimatneutralitet. Vidare är det nödvändigt att</w:t>
            </w:r>
            <w:r w:rsidRPr="00A9594A">
              <w:rPr>
                <w:lang w:val="sv-SE"/>
              </w:rPr>
              <w:t xml:space="preserve"> säkerställa rättvis konkurrens med internationella partner </w:t>
            </w:r>
            <w:r w:rsidRPr="00A9594A">
              <w:rPr>
                <w:b/>
                <w:i/>
                <w:lang w:val="sv-SE"/>
              </w:rPr>
              <w:t>och att effektivt utnyttja alla ekonomiska EU-instrument för att avhålla från och motverka illojala handelsmetoder</w:t>
            </w:r>
            <w:r w:rsidRPr="00A9594A">
              <w:rPr>
                <w:lang w:val="sv-SE"/>
              </w:rPr>
              <w:t xml:space="preserve">, fasa ut fossila bränslen i energisystemet med hjälp av en </w:t>
            </w:r>
            <w:r w:rsidRPr="00A9594A">
              <w:rPr>
                <w:b/>
                <w:i/>
                <w:lang w:val="sv-SE"/>
              </w:rPr>
              <w:t>teknikneutral strategi som inbegriper</w:t>
            </w:r>
            <w:r w:rsidRPr="00A9594A">
              <w:rPr>
                <w:lang w:val="sv-SE"/>
              </w:rPr>
              <w:t xml:space="preserve"> alla utsläppsfria och koldioxidsnåla energilösningar (inbegripet förnybara energikällor, kärnkraft, energieffektivitet, lagring, CCS, CCU, koldioxidupptag, geotermisk energi och vattenenergi</w:t>
            </w:r>
            <w:r w:rsidRPr="00A9594A">
              <w:rPr>
                <w:b/>
                <w:i/>
                <w:lang w:val="sv-SE"/>
              </w:rPr>
              <w:t>, hållbar bioenergi</w:t>
            </w:r>
            <w:r w:rsidRPr="00A9594A">
              <w:rPr>
                <w:lang w:val="sv-SE"/>
              </w:rPr>
              <w:t xml:space="preserve"> samt all annan nuvarande och framtida </w:t>
            </w:r>
            <w:proofErr w:type="spellStart"/>
            <w:r w:rsidRPr="00A9594A">
              <w:rPr>
                <w:lang w:val="sv-SE"/>
              </w:rPr>
              <w:t>nettonollenergiteknik</w:t>
            </w:r>
            <w:proofErr w:type="spellEnd"/>
            <w:r w:rsidRPr="00A9594A">
              <w:rPr>
                <w:lang w:val="sv-SE"/>
              </w:rPr>
              <w:t>)</w:t>
            </w:r>
            <w:r w:rsidRPr="00A9594A">
              <w:rPr>
                <w:b/>
                <w:i/>
                <w:lang w:val="sv-SE"/>
              </w:rPr>
              <w:t>, minska importberoendet och diversifiera EU:s källor för kritiska råvaror</w:t>
            </w:r>
            <w:r w:rsidRPr="00A9594A">
              <w:rPr>
                <w:lang w:val="sv-SE"/>
              </w:rPr>
              <w:t xml:space="preserve"> samt organisera en strategisk dialog om ramen för perioden efter 2030 med alla berörda sektorer</w:t>
            </w:r>
            <w:r w:rsidRPr="00A9594A">
              <w:rPr>
                <w:b/>
                <w:i/>
                <w:lang w:val="sv-SE"/>
              </w:rPr>
              <w:t>, däribland industrin och transportsektorn</w:t>
            </w:r>
            <w:r w:rsidRPr="00A9594A">
              <w:rPr>
                <w:lang w:val="sv-SE"/>
              </w:rPr>
              <w:t>.</w:t>
            </w:r>
          </w:p>
        </w:tc>
      </w:tr>
    </w:tbl>
    <w:p w14:paraId="64F7914E" w14:textId="77777777" w:rsidR="00947558" w:rsidRPr="00A9594A" w:rsidRDefault="00947558" w:rsidP="00947558"/>
    <w:p w14:paraId="088E3CE0" w14:textId="582E185B"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5</w:t>
      </w:r>
    </w:p>
    <w:p w14:paraId="53C20131" w14:textId="77777777" w:rsidR="00947558" w:rsidRPr="00A9594A" w:rsidRDefault="00947558" w:rsidP="00947558"/>
    <w:p w14:paraId="54B487E5" w14:textId="77777777" w:rsidR="00947558" w:rsidRPr="00A9594A" w:rsidRDefault="00947558" w:rsidP="00947558">
      <w:pPr>
        <w:pStyle w:val="NormalBold"/>
        <w:keepNext/>
      </w:pPr>
      <w:r w:rsidRPr="00A9594A">
        <w:t>Förslag till förordning</w:t>
      </w:r>
    </w:p>
    <w:p w14:paraId="2CCE46E4" w14:textId="77777777" w:rsidR="00947558" w:rsidRPr="00A9594A" w:rsidRDefault="00947558" w:rsidP="00947558">
      <w:pPr>
        <w:pStyle w:val="NormalBold"/>
      </w:pPr>
      <w:r w:rsidRPr="00A9594A">
        <w:t>Skäl 5a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257BF28E" w14:textId="77777777" w:rsidTr="004D16E0">
        <w:trPr>
          <w:jc w:val="center"/>
        </w:trPr>
        <w:tc>
          <w:tcPr>
            <w:tcW w:w="9752" w:type="dxa"/>
            <w:gridSpan w:val="2"/>
          </w:tcPr>
          <w:p w14:paraId="0082657C" w14:textId="77777777" w:rsidR="00947558" w:rsidRPr="00A9594A" w:rsidRDefault="00947558" w:rsidP="004D16E0">
            <w:pPr>
              <w:keepNext/>
            </w:pPr>
          </w:p>
        </w:tc>
      </w:tr>
      <w:tr w:rsidR="00947558" w:rsidRPr="00A9594A" w14:paraId="2CFBE483" w14:textId="77777777" w:rsidTr="004D16E0">
        <w:trPr>
          <w:jc w:val="center"/>
        </w:trPr>
        <w:tc>
          <w:tcPr>
            <w:tcW w:w="4876" w:type="dxa"/>
            <w:hideMark/>
          </w:tcPr>
          <w:p w14:paraId="1F150762"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04C8F8C2" w14:textId="7B693DBC" w:rsidR="00947558" w:rsidRPr="00A9594A" w:rsidRDefault="00E2459E" w:rsidP="004D16E0">
            <w:pPr>
              <w:pStyle w:val="ColumnHeading"/>
              <w:keepNext/>
              <w:rPr>
                <w:lang w:val="sv-SE"/>
              </w:rPr>
            </w:pPr>
            <w:r w:rsidRPr="00A9594A">
              <w:rPr>
                <w:lang w:val="sv-SE"/>
              </w:rPr>
              <w:t>Ändring</w:t>
            </w:r>
          </w:p>
        </w:tc>
      </w:tr>
      <w:tr w:rsidR="00947558" w:rsidRPr="00A9594A" w14:paraId="3D309B25" w14:textId="77777777" w:rsidTr="004D16E0">
        <w:trPr>
          <w:jc w:val="center"/>
        </w:trPr>
        <w:tc>
          <w:tcPr>
            <w:tcW w:w="4876" w:type="dxa"/>
          </w:tcPr>
          <w:p w14:paraId="567A2FFF" w14:textId="77777777" w:rsidR="00947558" w:rsidRPr="00A9594A" w:rsidRDefault="00947558" w:rsidP="004D16E0">
            <w:pPr>
              <w:pStyle w:val="Normal6"/>
              <w:rPr>
                <w:lang w:val="sv-SE"/>
              </w:rPr>
            </w:pPr>
          </w:p>
        </w:tc>
        <w:tc>
          <w:tcPr>
            <w:tcW w:w="4876" w:type="dxa"/>
            <w:hideMark/>
          </w:tcPr>
          <w:p w14:paraId="289026E3" w14:textId="32594D28" w:rsidR="00947558" w:rsidRPr="00A9594A" w:rsidRDefault="00947558" w:rsidP="004D16E0">
            <w:pPr>
              <w:pStyle w:val="Normal6"/>
              <w:rPr>
                <w:szCs w:val="24"/>
                <w:lang w:val="sv-SE"/>
              </w:rPr>
            </w:pPr>
            <w:r w:rsidRPr="00A9594A">
              <w:rPr>
                <w:b/>
                <w:i/>
                <w:lang w:val="sv-SE"/>
              </w:rPr>
              <w:t>(5a)</w:t>
            </w:r>
            <w:r w:rsidRPr="00A9594A">
              <w:rPr>
                <w:b/>
                <w:i/>
                <w:lang w:val="sv-SE"/>
              </w:rPr>
              <w:tab/>
              <w:t xml:space="preserve">I sina slutsatser av den 23 oktober 2025 konstaterade Europeiska rådet att stärkandet av unionens konkurrenskraft, förbättringen av dess </w:t>
            </w:r>
            <w:proofErr w:type="spellStart"/>
            <w:r w:rsidRPr="00A9594A">
              <w:rPr>
                <w:b/>
                <w:i/>
                <w:lang w:val="sv-SE"/>
              </w:rPr>
              <w:t>resiliens</w:t>
            </w:r>
            <w:proofErr w:type="spellEnd"/>
            <w:r w:rsidRPr="00A9594A">
              <w:rPr>
                <w:b/>
                <w:i/>
                <w:lang w:val="sv-SE"/>
              </w:rPr>
              <w:t xml:space="preserve"> och främjandet av den gröna omställningen är mål som förstärker varandra och som måste eftersträvas </w:t>
            </w:r>
            <w:r w:rsidR="00AD0BF1" w:rsidRPr="00A9594A">
              <w:rPr>
                <w:b/>
                <w:i/>
                <w:lang w:val="sv-SE"/>
              </w:rPr>
              <w:t>gemensamt</w:t>
            </w:r>
            <w:r w:rsidRPr="00A9594A">
              <w:rPr>
                <w:b/>
                <w:i/>
                <w:lang w:val="sv-SE"/>
              </w:rPr>
              <w:t xml:space="preserve">, och efterlyste en snarast genomförd intensifiering av insatserna för att trygga försörjningen av ekonomisk överkomlig och ren energi och en uppbyggnad av en </w:t>
            </w:r>
            <w:r w:rsidRPr="00A9594A">
              <w:rPr>
                <w:b/>
                <w:i/>
                <w:lang w:val="sv-SE"/>
              </w:rPr>
              <w:lastRenderedPageBreak/>
              <w:t xml:space="preserve">verklig energiunion före 2030, bland annat genom att utnyttja den nya arbetsgruppen för energiunionen, samt ett påskyndande av det arbete som syftar till att sänka energipriserna och stödja hållbar energiproduktion inom unionen. För att säkerställa en kostnadseffektiv, rättvis, pragmatisk och socialt balanserad övergång till klimatneutralitet, med beaktande av olika nationella omständigheter, kommer både privata och offentliga investeringar, bland annat genom unionsfinansiering, att vara en viktig drivkraft för omställningen till ren energi, till exempel genom att stödja och påskynda införandet och kommersialiseringen av innovativ teknik i medlemsstaterna, stödja tillgången till industriell förnyelse och utfasning av fossila bränslen inom industrin, tillverkning av ren teknik och modernisering av energisystemen samt tillhandahålla ekonomiskt överkomliga lösningar i hela ekonomin och för medborgare i hela unionen. Given för en ren industri skapar förutsättningar för en framgångsrik omställning, med fokus på </w:t>
            </w:r>
            <w:r w:rsidR="00AD0BF1" w:rsidRPr="00A9594A">
              <w:rPr>
                <w:b/>
                <w:i/>
                <w:lang w:val="sv-SE"/>
              </w:rPr>
              <w:t xml:space="preserve">såväl </w:t>
            </w:r>
            <w:r w:rsidRPr="00A9594A">
              <w:rPr>
                <w:b/>
                <w:i/>
                <w:lang w:val="sv-SE"/>
              </w:rPr>
              <w:t xml:space="preserve">utfasning av fossila bränslen </w:t>
            </w:r>
            <w:r w:rsidR="00AD0BF1" w:rsidRPr="00A9594A">
              <w:rPr>
                <w:b/>
                <w:i/>
                <w:lang w:val="sv-SE"/>
              </w:rPr>
              <w:t xml:space="preserve">som </w:t>
            </w:r>
            <w:r w:rsidRPr="00A9594A">
              <w:rPr>
                <w:b/>
                <w:i/>
                <w:lang w:val="sv-SE"/>
              </w:rPr>
              <w:t xml:space="preserve">industriell förnyelse, </w:t>
            </w:r>
            <w:r w:rsidR="00AD0BF1" w:rsidRPr="00A9594A">
              <w:rPr>
                <w:b/>
                <w:i/>
                <w:lang w:val="sv-SE"/>
              </w:rPr>
              <w:t xml:space="preserve">vilket </w:t>
            </w:r>
            <w:r w:rsidRPr="00A9594A">
              <w:rPr>
                <w:b/>
                <w:i/>
                <w:lang w:val="sv-SE"/>
              </w:rPr>
              <w:t>kommer att bidra till att öka efterfrågan på ”</w:t>
            </w:r>
            <w:proofErr w:type="spellStart"/>
            <w:r w:rsidRPr="00A9594A">
              <w:rPr>
                <w:b/>
                <w:i/>
                <w:lang w:val="sv-SE"/>
              </w:rPr>
              <w:t>made</w:t>
            </w:r>
            <w:proofErr w:type="spellEnd"/>
            <w:r w:rsidRPr="00A9594A">
              <w:rPr>
                <w:b/>
                <w:i/>
                <w:lang w:val="sv-SE"/>
              </w:rPr>
              <w:t xml:space="preserve"> in </w:t>
            </w:r>
            <w:proofErr w:type="spellStart"/>
            <w:r w:rsidRPr="00A9594A">
              <w:rPr>
                <w:b/>
                <w:i/>
                <w:lang w:val="sv-SE"/>
              </w:rPr>
              <w:t>Europe</w:t>
            </w:r>
            <w:proofErr w:type="spellEnd"/>
            <w:r w:rsidRPr="00A9594A">
              <w:rPr>
                <w:b/>
                <w:i/>
                <w:lang w:val="sv-SE"/>
              </w:rPr>
              <w:t>” och stödja mekanismer för europeisk industri, inbegripet banken för utfasning av fossila bränslen i industrin och den nya förenklade ramen för statligt stöd.</w:t>
            </w:r>
          </w:p>
        </w:tc>
      </w:tr>
    </w:tbl>
    <w:p w14:paraId="0CBCBBA0" w14:textId="77777777" w:rsidR="00947558" w:rsidRPr="00A9594A" w:rsidRDefault="00947558" w:rsidP="00947558"/>
    <w:p w14:paraId="3F76B328" w14:textId="0F725DF8"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6</w:t>
      </w:r>
    </w:p>
    <w:p w14:paraId="47C3CAB1" w14:textId="77777777" w:rsidR="00947558" w:rsidRPr="00A9594A" w:rsidRDefault="00947558" w:rsidP="00947558"/>
    <w:p w14:paraId="3D43B4E1" w14:textId="77777777" w:rsidR="00947558" w:rsidRPr="00A9594A" w:rsidRDefault="00947558" w:rsidP="00947558">
      <w:pPr>
        <w:pStyle w:val="NormalBold"/>
        <w:keepNext/>
      </w:pPr>
      <w:r w:rsidRPr="00A9594A">
        <w:t>Förslag till förordning</w:t>
      </w:r>
    </w:p>
    <w:p w14:paraId="697EE7A3" w14:textId="77777777" w:rsidR="00947558" w:rsidRPr="00A9594A" w:rsidRDefault="00947558" w:rsidP="00947558">
      <w:pPr>
        <w:pStyle w:val="NormalBold"/>
      </w:pPr>
      <w:r w:rsidRPr="00A9594A">
        <w:t>Skäl 5aa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6414B269" w14:textId="77777777" w:rsidTr="004D16E0">
        <w:trPr>
          <w:jc w:val="center"/>
        </w:trPr>
        <w:tc>
          <w:tcPr>
            <w:tcW w:w="9752" w:type="dxa"/>
            <w:gridSpan w:val="2"/>
          </w:tcPr>
          <w:p w14:paraId="4489587E" w14:textId="77777777" w:rsidR="00947558" w:rsidRPr="00A9594A" w:rsidRDefault="00947558" w:rsidP="004D16E0">
            <w:pPr>
              <w:keepNext/>
            </w:pPr>
          </w:p>
        </w:tc>
      </w:tr>
      <w:tr w:rsidR="00947558" w:rsidRPr="00A9594A" w14:paraId="2889626D" w14:textId="77777777" w:rsidTr="004D16E0">
        <w:trPr>
          <w:jc w:val="center"/>
        </w:trPr>
        <w:tc>
          <w:tcPr>
            <w:tcW w:w="4876" w:type="dxa"/>
            <w:hideMark/>
          </w:tcPr>
          <w:p w14:paraId="090D61C8"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616CDDE4" w14:textId="318BB28F" w:rsidR="00947558" w:rsidRPr="00A9594A" w:rsidRDefault="00E2459E" w:rsidP="004D16E0">
            <w:pPr>
              <w:pStyle w:val="ColumnHeading"/>
              <w:keepNext/>
              <w:rPr>
                <w:lang w:val="sv-SE"/>
              </w:rPr>
            </w:pPr>
            <w:r w:rsidRPr="00A9594A">
              <w:rPr>
                <w:lang w:val="sv-SE"/>
              </w:rPr>
              <w:t>Ändring</w:t>
            </w:r>
          </w:p>
        </w:tc>
      </w:tr>
      <w:tr w:rsidR="00947558" w:rsidRPr="00A9594A" w14:paraId="7F0D201A" w14:textId="77777777" w:rsidTr="004D16E0">
        <w:trPr>
          <w:jc w:val="center"/>
        </w:trPr>
        <w:tc>
          <w:tcPr>
            <w:tcW w:w="4876" w:type="dxa"/>
          </w:tcPr>
          <w:p w14:paraId="3991A6F8" w14:textId="77777777" w:rsidR="00947558" w:rsidRPr="00A9594A" w:rsidRDefault="00947558" w:rsidP="004D16E0">
            <w:pPr>
              <w:pStyle w:val="Normal6"/>
              <w:rPr>
                <w:lang w:val="sv-SE"/>
              </w:rPr>
            </w:pPr>
          </w:p>
        </w:tc>
        <w:tc>
          <w:tcPr>
            <w:tcW w:w="4876" w:type="dxa"/>
            <w:hideMark/>
          </w:tcPr>
          <w:p w14:paraId="23BF5ADA" w14:textId="77777777" w:rsidR="00947558" w:rsidRPr="00A9594A" w:rsidRDefault="00947558" w:rsidP="004D16E0">
            <w:pPr>
              <w:pStyle w:val="Normal6"/>
              <w:rPr>
                <w:szCs w:val="24"/>
                <w:lang w:val="sv-SE"/>
              </w:rPr>
            </w:pPr>
            <w:r w:rsidRPr="00A9594A">
              <w:rPr>
                <w:b/>
                <w:i/>
                <w:lang w:val="sv-SE"/>
              </w:rPr>
              <w:t>(5aa)</w:t>
            </w:r>
            <w:r w:rsidRPr="00A9594A">
              <w:rPr>
                <w:b/>
                <w:i/>
                <w:lang w:val="sv-SE"/>
              </w:rPr>
              <w:tab/>
              <w:t xml:space="preserve">Dessutom erinrade Europeiska rådet i sina slutsatser av den 23 oktober 2025 om det akuta behovet av att intensifiera de kollektiva ansträngningarna för att säkerställa Europas industriella förnyelse, </w:t>
            </w:r>
            <w:r w:rsidRPr="00A9594A">
              <w:rPr>
                <w:b/>
                <w:i/>
                <w:lang w:val="sv-SE"/>
              </w:rPr>
              <w:lastRenderedPageBreak/>
              <w:t>modernisering och utfasning av fossila bränslen på ett teknikneutralt sätt. Europeiska rådet underströk i detta sammanhang att särskild uppmärksamhet bör ägnas åt traditionella industrier, särskilt fordons-, sjöfarts- och luftfartsindustrin samt energiintensiva industrier, såsom stål och metaller, kemikalier, cement, glas och keramik samt pappersmassa och papper, så att de förblir resilienta och konkurrenskraftiga på en global marknad och i en utmanande geopolitisk miljö. I detta avseende välkomnade Europeiska rådet kommissionens nyligen framlagda förslag om att skydda den europeiska stålsektorn mot de orättvisa effekterna av global överkapacitet. Det välkomnade även kommissionens avsikt att fortsätta med den översyn som föreskrivs i förordningen om normer för koldioxidutsläpp för personbilar och lätta nyttofordon, och efterlyste ett snabbt framläggande av detta förslag, med beaktande av teknikneutralitet och europeiskt innehåll. I detta sammanhang välkomnade Europeiska rådet också den nyligen offentliggjorda skrivelsen från kommissionens ordförande om klimat och konkurrenskraft.</w:t>
            </w:r>
          </w:p>
        </w:tc>
      </w:tr>
    </w:tbl>
    <w:p w14:paraId="35958D84" w14:textId="77777777" w:rsidR="00947558" w:rsidRPr="00A9594A" w:rsidRDefault="00947558" w:rsidP="00947558"/>
    <w:p w14:paraId="4562D566" w14:textId="574DEC05"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7</w:t>
      </w:r>
    </w:p>
    <w:p w14:paraId="7BA178BA" w14:textId="77777777" w:rsidR="00947558" w:rsidRPr="00A9594A" w:rsidRDefault="00947558" w:rsidP="00947558"/>
    <w:p w14:paraId="7CA16D21" w14:textId="77777777" w:rsidR="00947558" w:rsidRPr="00A9594A" w:rsidRDefault="00947558" w:rsidP="00947558">
      <w:pPr>
        <w:pStyle w:val="NormalBold"/>
        <w:keepNext/>
      </w:pPr>
      <w:r w:rsidRPr="00A9594A">
        <w:t>Förslag till förordning</w:t>
      </w:r>
    </w:p>
    <w:p w14:paraId="57E48B0A" w14:textId="77777777" w:rsidR="00947558" w:rsidRPr="00A9594A" w:rsidRDefault="00947558" w:rsidP="00947558">
      <w:pPr>
        <w:pStyle w:val="NormalBold"/>
      </w:pPr>
      <w:r w:rsidRPr="00A9594A">
        <w:t>Skäl 5b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050E0F71" w14:textId="77777777" w:rsidTr="004D16E0">
        <w:trPr>
          <w:jc w:val="center"/>
        </w:trPr>
        <w:tc>
          <w:tcPr>
            <w:tcW w:w="9752" w:type="dxa"/>
            <w:gridSpan w:val="2"/>
          </w:tcPr>
          <w:p w14:paraId="75B6E8CE" w14:textId="77777777" w:rsidR="00947558" w:rsidRPr="00A9594A" w:rsidRDefault="00947558" w:rsidP="004D16E0">
            <w:pPr>
              <w:keepNext/>
            </w:pPr>
          </w:p>
        </w:tc>
      </w:tr>
      <w:tr w:rsidR="00947558" w:rsidRPr="00A9594A" w14:paraId="144B1EED" w14:textId="77777777" w:rsidTr="004D16E0">
        <w:trPr>
          <w:jc w:val="center"/>
        </w:trPr>
        <w:tc>
          <w:tcPr>
            <w:tcW w:w="4876" w:type="dxa"/>
            <w:hideMark/>
          </w:tcPr>
          <w:p w14:paraId="0773050C"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62954A2A" w14:textId="63644E03" w:rsidR="00947558" w:rsidRPr="00A9594A" w:rsidRDefault="00E2459E" w:rsidP="004D16E0">
            <w:pPr>
              <w:pStyle w:val="ColumnHeading"/>
              <w:keepNext/>
              <w:rPr>
                <w:lang w:val="sv-SE"/>
              </w:rPr>
            </w:pPr>
            <w:r w:rsidRPr="00A9594A">
              <w:rPr>
                <w:lang w:val="sv-SE"/>
              </w:rPr>
              <w:t>Ändring</w:t>
            </w:r>
          </w:p>
        </w:tc>
      </w:tr>
      <w:tr w:rsidR="00947558" w:rsidRPr="00A9594A" w14:paraId="77968791" w14:textId="77777777" w:rsidTr="004D16E0">
        <w:trPr>
          <w:jc w:val="center"/>
        </w:trPr>
        <w:tc>
          <w:tcPr>
            <w:tcW w:w="4876" w:type="dxa"/>
          </w:tcPr>
          <w:p w14:paraId="20EE32A1" w14:textId="77777777" w:rsidR="00947558" w:rsidRPr="00A9594A" w:rsidRDefault="00947558" w:rsidP="004D16E0">
            <w:pPr>
              <w:pStyle w:val="Normal6"/>
              <w:rPr>
                <w:lang w:val="sv-SE"/>
              </w:rPr>
            </w:pPr>
          </w:p>
        </w:tc>
        <w:tc>
          <w:tcPr>
            <w:tcW w:w="4876" w:type="dxa"/>
            <w:hideMark/>
          </w:tcPr>
          <w:p w14:paraId="6D191DBB" w14:textId="26F1B2F4" w:rsidR="00947558" w:rsidRPr="00A9594A" w:rsidRDefault="00947558" w:rsidP="004D16E0">
            <w:pPr>
              <w:pStyle w:val="Normal6"/>
              <w:rPr>
                <w:szCs w:val="24"/>
                <w:lang w:val="sv-SE"/>
              </w:rPr>
            </w:pPr>
            <w:r w:rsidRPr="00A9594A">
              <w:rPr>
                <w:b/>
                <w:i/>
                <w:lang w:val="sv-SE"/>
              </w:rPr>
              <w:t>(5b)</w:t>
            </w:r>
            <w:r w:rsidRPr="00A9594A">
              <w:rPr>
                <w:b/>
                <w:i/>
                <w:lang w:val="sv-SE"/>
              </w:rPr>
              <w:tab/>
              <w:t xml:space="preserve">Given för en ren </w:t>
            </w:r>
            <w:r w:rsidR="00AD0BF1" w:rsidRPr="00A9594A">
              <w:rPr>
                <w:b/>
                <w:i/>
                <w:lang w:val="sv-SE"/>
              </w:rPr>
              <w:t>fokuserar också</w:t>
            </w:r>
            <w:r w:rsidRPr="00A9594A">
              <w:rPr>
                <w:b/>
                <w:i/>
                <w:lang w:val="sv-SE"/>
              </w:rPr>
              <w:t xml:space="preserve"> på bättre tillgång till offentlig och privat finansiering, en integrerad och sammanlänkad energimarknad i unionen som säkerställer energitrygghet, främjande av cirkulär ekonomi, lika villkor på global nivå, bland annat genom effektivt genomförande och utökande av CBAM till varor i senare led, införande av åtgärder mot kringgående och åtgärder för att hantera koldioxidläckage samt </w:t>
            </w:r>
            <w:r w:rsidRPr="00A9594A">
              <w:rPr>
                <w:b/>
                <w:i/>
                <w:lang w:val="sv-SE"/>
              </w:rPr>
              <w:lastRenderedPageBreak/>
              <w:t>tydliga nödvändiga villkor såsom förenklad tillståndsgivning och ibruktagande och skalning av ren teknik i syfte att stärka unionens konkurrensfördelar och industrins konkurrenskraft samt innovation i EU med beaktande av den utmanande geopolitiska miljön.</w:t>
            </w:r>
          </w:p>
        </w:tc>
      </w:tr>
    </w:tbl>
    <w:p w14:paraId="64DBB099" w14:textId="77777777" w:rsidR="00947558" w:rsidRPr="00A9594A" w:rsidRDefault="00947558" w:rsidP="00947558"/>
    <w:p w14:paraId="5B12BF36" w14:textId="1A11ACE6"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8</w:t>
      </w:r>
    </w:p>
    <w:p w14:paraId="793E6E74" w14:textId="77777777" w:rsidR="00947558" w:rsidRPr="00A9594A" w:rsidRDefault="00947558" w:rsidP="00947558"/>
    <w:p w14:paraId="6B20514C" w14:textId="77777777" w:rsidR="00947558" w:rsidRPr="00A9594A" w:rsidRDefault="00947558" w:rsidP="00947558">
      <w:pPr>
        <w:pStyle w:val="NormalBold"/>
        <w:keepNext/>
      </w:pPr>
      <w:r w:rsidRPr="00A9594A">
        <w:t>Förslag till förordning</w:t>
      </w:r>
    </w:p>
    <w:p w14:paraId="51DBC5DF" w14:textId="77777777" w:rsidR="00947558" w:rsidRPr="00A9594A" w:rsidRDefault="00947558" w:rsidP="00947558">
      <w:pPr>
        <w:pStyle w:val="NormalBold"/>
      </w:pPr>
      <w:r w:rsidRPr="00A9594A">
        <w:t>Skäl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5B9F8C05" w14:textId="77777777" w:rsidTr="004D16E0">
        <w:trPr>
          <w:jc w:val="center"/>
        </w:trPr>
        <w:tc>
          <w:tcPr>
            <w:tcW w:w="9752" w:type="dxa"/>
            <w:gridSpan w:val="2"/>
          </w:tcPr>
          <w:p w14:paraId="7742E030" w14:textId="77777777" w:rsidR="00947558" w:rsidRPr="00A9594A" w:rsidRDefault="00947558" w:rsidP="004D16E0">
            <w:pPr>
              <w:keepNext/>
            </w:pPr>
          </w:p>
        </w:tc>
      </w:tr>
      <w:tr w:rsidR="00947558" w:rsidRPr="00A9594A" w14:paraId="0CE3B499" w14:textId="77777777" w:rsidTr="004D16E0">
        <w:trPr>
          <w:jc w:val="center"/>
        </w:trPr>
        <w:tc>
          <w:tcPr>
            <w:tcW w:w="4876" w:type="dxa"/>
            <w:hideMark/>
          </w:tcPr>
          <w:p w14:paraId="12CB7BF4"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235EF4D7" w14:textId="3322A4EF" w:rsidR="00947558" w:rsidRPr="00A9594A" w:rsidRDefault="00E2459E" w:rsidP="004D16E0">
            <w:pPr>
              <w:pStyle w:val="ColumnHeading"/>
              <w:keepNext/>
              <w:rPr>
                <w:lang w:val="sv-SE"/>
              </w:rPr>
            </w:pPr>
            <w:r w:rsidRPr="00A9594A">
              <w:rPr>
                <w:lang w:val="sv-SE"/>
              </w:rPr>
              <w:t>Ändring</w:t>
            </w:r>
          </w:p>
        </w:tc>
      </w:tr>
      <w:tr w:rsidR="00947558" w:rsidRPr="00A9594A" w14:paraId="0FDD35AE" w14:textId="77777777" w:rsidTr="004D16E0">
        <w:trPr>
          <w:jc w:val="center"/>
        </w:trPr>
        <w:tc>
          <w:tcPr>
            <w:tcW w:w="4876" w:type="dxa"/>
            <w:hideMark/>
          </w:tcPr>
          <w:p w14:paraId="169418EB" w14:textId="77777777" w:rsidR="00947558" w:rsidRPr="00A9594A" w:rsidRDefault="00947558" w:rsidP="004D16E0">
            <w:pPr>
              <w:pStyle w:val="Normal6"/>
              <w:rPr>
                <w:lang w:val="sv-SE"/>
              </w:rPr>
            </w:pPr>
            <w:r w:rsidRPr="00A9594A">
              <w:rPr>
                <w:lang w:val="sv-SE"/>
              </w:rPr>
              <w:t>(7)</w:t>
            </w:r>
            <w:r w:rsidRPr="00A9594A">
              <w:rPr>
                <w:lang w:val="sv-SE"/>
              </w:rPr>
              <w:tab/>
              <w:t xml:space="preserve">Arbetet med att minska inhemska utsläpp av växthusgaser bör ges prioritet och bör kompletteras av ökade upptag genom såväl naturliga som tekniska lösningar. Vid utarbetandet av åtgärdspaketet för perioden efter 2030 bör bidraget från bruttoutsläppsminskningar jämfört med naturliga och tekniska upptag ges vederbörlig uppmärksamhet. Med tanke på behovet av en balans mellan utsläpp och upptag av växthusgaser senast 2050 och negativa utsläpp därefter kommer </w:t>
            </w:r>
            <w:r w:rsidRPr="00A9594A">
              <w:rPr>
                <w:b/>
                <w:i/>
                <w:lang w:val="sv-SE"/>
              </w:rPr>
              <w:t>naturbaserade</w:t>
            </w:r>
            <w:r w:rsidRPr="00A9594A">
              <w:rPr>
                <w:i/>
                <w:lang w:val="sv-SE"/>
              </w:rPr>
              <w:t xml:space="preserve"> </w:t>
            </w:r>
            <w:r w:rsidRPr="00A9594A">
              <w:rPr>
                <w:lang w:val="sv-SE"/>
              </w:rPr>
              <w:t>och industriella upptag att spela en allt större roll i unionens ekonomi under de kommande årtiondena. Incitament kommer att utvecklas i samband med 2026 års översyn av Europaparlamentets och rådets direktiv 2003/87/EG, då kommissionen planerar att föreskriva inhemska permanenta koldioxidupptag i</w:t>
            </w:r>
            <w:r w:rsidRPr="00A9594A">
              <w:rPr>
                <w:b/>
                <w:bCs/>
                <w:i/>
                <w:iCs/>
                <w:lang w:val="sv-SE"/>
              </w:rPr>
              <w:t xml:space="preserve"> systemet för handel med utsläppsrätter för växthusgaser inom unionen (</w:t>
            </w:r>
            <w:r w:rsidRPr="00A9594A">
              <w:rPr>
                <w:lang w:val="sv-SE"/>
              </w:rPr>
              <w:t>EU:s utsläppshandelssystem</w:t>
            </w:r>
            <w:r w:rsidRPr="00A9594A">
              <w:rPr>
                <w:b/>
                <w:bCs/>
                <w:i/>
                <w:iCs/>
                <w:lang w:val="sv-SE"/>
              </w:rPr>
              <w:t>)</w:t>
            </w:r>
            <w:r w:rsidRPr="00A9594A">
              <w:rPr>
                <w:lang w:val="sv-SE"/>
              </w:rPr>
              <w:t xml:space="preserve"> i syfte att kompensera för restutsläpp</w:t>
            </w:r>
            <w:r w:rsidRPr="00A9594A">
              <w:rPr>
                <w:b/>
                <w:i/>
                <w:lang w:val="sv-SE"/>
              </w:rPr>
              <w:t xml:space="preserve"> </w:t>
            </w:r>
            <w:r w:rsidRPr="00A9594A">
              <w:rPr>
                <w:b/>
                <w:bCs/>
                <w:i/>
                <w:iCs/>
                <w:lang w:val="sv-SE"/>
              </w:rPr>
              <w:t>från sektorer där det</w:t>
            </w:r>
            <w:r w:rsidRPr="00A9594A">
              <w:rPr>
                <w:lang w:val="sv-SE"/>
              </w:rPr>
              <w:t xml:space="preserve"> är </w:t>
            </w:r>
            <w:r w:rsidRPr="00A9594A">
              <w:rPr>
                <w:b/>
                <w:bCs/>
                <w:i/>
                <w:iCs/>
                <w:lang w:val="sv-SE"/>
              </w:rPr>
              <w:t>svårt</w:t>
            </w:r>
            <w:r w:rsidRPr="00A9594A">
              <w:rPr>
                <w:lang w:val="sv-SE"/>
              </w:rPr>
              <w:t xml:space="preserve"> att minska </w:t>
            </w:r>
            <w:r w:rsidRPr="00A9594A">
              <w:rPr>
                <w:b/>
                <w:bCs/>
                <w:i/>
                <w:iCs/>
                <w:lang w:val="sv-SE"/>
              </w:rPr>
              <w:t>utsläppen</w:t>
            </w:r>
            <w:r w:rsidRPr="00A9594A">
              <w:rPr>
                <w:lang w:val="sv-SE"/>
              </w:rPr>
              <w:t>.</w:t>
            </w:r>
          </w:p>
        </w:tc>
        <w:tc>
          <w:tcPr>
            <w:tcW w:w="4876" w:type="dxa"/>
            <w:hideMark/>
          </w:tcPr>
          <w:p w14:paraId="4A8C9FD9" w14:textId="77777777" w:rsidR="00947558" w:rsidRPr="00A9594A" w:rsidRDefault="00947558" w:rsidP="004D16E0">
            <w:pPr>
              <w:pStyle w:val="Normal6"/>
              <w:rPr>
                <w:szCs w:val="24"/>
                <w:lang w:val="sv-SE"/>
              </w:rPr>
            </w:pPr>
            <w:r w:rsidRPr="00A9594A">
              <w:rPr>
                <w:lang w:val="sv-SE"/>
              </w:rPr>
              <w:t>(7)</w:t>
            </w:r>
            <w:r w:rsidRPr="00A9594A">
              <w:rPr>
                <w:lang w:val="sv-SE"/>
              </w:rPr>
              <w:tab/>
              <w:t xml:space="preserve">Arbetet med att minska inhemska utsläpp av växthusgaser bör ges prioritet och bör kompletteras av ökade upptag genom såväl naturliga som tekniska lösningar. Vid utarbetandet av åtgärdspaketet för perioden efter 2030 bör bidraget från bruttoutsläppsminskningar jämfört med naturliga och tekniska upptag ges vederbörlig uppmärksamhet. </w:t>
            </w:r>
            <w:r w:rsidRPr="00A9594A">
              <w:rPr>
                <w:b/>
                <w:i/>
                <w:lang w:val="sv-SE"/>
              </w:rPr>
              <w:t xml:space="preserve">Naturliga upptag har egenskaper som bör beaktas, såsom skogens åldersstruktur, andelen organiska jordarter, naturliga variationer och osäkerhet som har samband med klimatförändringarnas påverkan, med naturliga störningar och med ändrade metoder. </w:t>
            </w:r>
            <w:r w:rsidRPr="00A9594A">
              <w:rPr>
                <w:lang w:val="sv-SE"/>
              </w:rPr>
              <w:t xml:space="preserve">Med tanke på behovet av en balans mellan utsläpp och upptag av växthusgaser senast 2050 och negativa utsläpp därefter kommer </w:t>
            </w:r>
            <w:r w:rsidRPr="00A9594A">
              <w:rPr>
                <w:b/>
                <w:i/>
                <w:lang w:val="sv-SE"/>
              </w:rPr>
              <w:t>naturliga</w:t>
            </w:r>
            <w:r w:rsidRPr="00A9594A">
              <w:rPr>
                <w:i/>
                <w:lang w:val="sv-SE"/>
              </w:rPr>
              <w:t xml:space="preserve"> </w:t>
            </w:r>
            <w:r w:rsidRPr="00A9594A">
              <w:rPr>
                <w:lang w:val="sv-SE"/>
              </w:rPr>
              <w:t xml:space="preserve">och industriella upptag att spela en allt större roll i unionens ekonomi under de kommande årtiondena. Incitament kommer att utvecklas i samband med 2026 års översyn av Europaparlamentets och rådets direktiv 2003/87/EG, då kommissionen planerar att föreskriva </w:t>
            </w:r>
            <w:r w:rsidRPr="00A9594A">
              <w:rPr>
                <w:b/>
                <w:i/>
                <w:lang w:val="sv-SE"/>
              </w:rPr>
              <w:t>att</w:t>
            </w:r>
            <w:r w:rsidRPr="00A9594A">
              <w:rPr>
                <w:i/>
                <w:lang w:val="sv-SE"/>
              </w:rPr>
              <w:t xml:space="preserve"> </w:t>
            </w:r>
            <w:r w:rsidRPr="00A9594A">
              <w:rPr>
                <w:lang w:val="sv-SE"/>
              </w:rPr>
              <w:t xml:space="preserve">inhemska permanenta koldioxidupptag </w:t>
            </w:r>
            <w:r w:rsidRPr="00A9594A">
              <w:rPr>
                <w:b/>
                <w:i/>
                <w:lang w:val="sv-SE"/>
              </w:rPr>
              <w:t>inkluderas</w:t>
            </w:r>
            <w:r w:rsidRPr="00A9594A">
              <w:rPr>
                <w:lang w:val="sv-SE"/>
              </w:rPr>
              <w:t xml:space="preserve"> i EU:s utsläppshandelssystem i syfte att kompensera för restutsläpp </w:t>
            </w:r>
            <w:r w:rsidRPr="00A9594A">
              <w:rPr>
                <w:b/>
                <w:i/>
                <w:lang w:val="sv-SE"/>
              </w:rPr>
              <w:t>som</w:t>
            </w:r>
            <w:r w:rsidRPr="00A9594A">
              <w:rPr>
                <w:lang w:val="sv-SE"/>
              </w:rPr>
              <w:t xml:space="preserve"> är </w:t>
            </w:r>
            <w:r w:rsidRPr="00A9594A">
              <w:rPr>
                <w:b/>
                <w:i/>
                <w:lang w:val="sv-SE"/>
              </w:rPr>
              <w:t>svåra</w:t>
            </w:r>
            <w:r w:rsidRPr="00A9594A">
              <w:rPr>
                <w:lang w:val="sv-SE"/>
              </w:rPr>
              <w:t xml:space="preserve"> att minska. </w:t>
            </w:r>
            <w:r w:rsidRPr="00A9594A">
              <w:rPr>
                <w:b/>
                <w:i/>
                <w:lang w:val="sv-SE"/>
              </w:rPr>
              <w:t xml:space="preserve">Sektorn för markanvändning, förändrad markanvändning och skogsbruk har en central roll i en hållbar och cirkulär bioekonomi och har potential </w:t>
            </w:r>
            <w:r w:rsidRPr="00A9594A">
              <w:rPr>
                <w:b/>
                <w:i/>
                <w:lang w:val="sv-SE"/>
              </w:rPr>
              <w:lastRenderedPageBreak/>
              <w:t>att ge långsiktiga klimat- och miljöfördelar som bidrar till EU-ekonomins omställning till ren energi och minskar beroendet genom att fossilbaserade material ersätts.</w:t>
            </w:r>
          </w:p>
        </w:tc>
      </w:tr>
      <w:tr w:rsidR="00947558" w:rsidRPr="00A9594A" w14:paraId="2928EA1A" w14:textId="77777777" w:rsidTr="004D16E0">
        <w:trPr>
          <w:jc w:val="center"/>
        </w:trPr>
        <w:tc>
          <w:tcPr>
            <w:tcW w:w="4876" w:type="dxa"/>
            <w:hideMark/>
          </w:tcPr>
          <w:p w14:paraId="346112A1" w14:textId="77777777" w:rsidR="00947558" w:rsidRPr="00A9594A" w:rsidRDefault="00947558" w:rsidP="004D16E0">
            <w:pPr>
              <w:pStyle w:val="Normal6"/>
              <w:rPr>
                <w:lang w:val="sv-SE"/>
              </w:rPr>
            </w:pPr>
            <w:r w:rsidRPr="00A9594A">
              <w:rPr>
                <w:lang w:val="sv-SE"/>
              </w:rPr>
              <w:lastRenderedPageBreak/>
              <w:t>__________________</w:t>
            </w:r>
          </w:p>
        </w:tc>
        <w:tc>
          <w:tcPr>
            <w:tcW w:w="4876" w:type="dxa"/>
            <w:hideMark/>
          </w:tcPr>
          <w:p w14:paraId="0B1469BB" w14:textId="77777777" w:rsidR="00947558" w:rsidRPr="00A9594A" w:rsidRDefault="00947558" w:rsidP="004D16E0">
            <w:pPr>
              <w:pStyle w:val="Normal6"/>
              <w:rPr>
                <w:szCs w:val="24"/>
                <w:lang w:val="sv-SE"/>
              </w:rPr>
            </w:pPr>
            <w:r w:rsidRPr="00A9594A">
              <w:rPr>
                <w:lang w:val="sv-SE"/>
              </w:rPr>
              <w:t>__________________</w:t>
            </w:r>
          </w:p>
        </w:tc>
      </w:tr>
      <w:tr w:rsidR="00947558" w:rsidRPr="00A9594A" w14:paraId="50C77B48" w14:textId="77777777" w:rsidTr="004D16E0">
        <w:trPr>
          <w:jc w:val="center"/>
        </w:trPr>
        <w:tc>
          <w:tcPr>
            <w:tcW w:w="4876" w:type="dxa"/>
            <w:hideMark/>
          </w:tcPr>
          <w:p w14:paraId="21A99FA5" w14:textId="77777777" w:rsidR="00947558" w:rsidRPr="00A9594A" w:rsidRDefault="00947558" w:rsidP="004D16E0">
            <w:pPr>
              <w:pStyle w:val="Normal6"/>
              <w:rPr>
                <w:lang w:val="sv-SE"/>
              </w:rPr>
            </w:pPr>
            <w:r w:rsidRPr="00A9594A">
              <w:rPr>
                <w:vertAlign w:val="superscript"/>
                <w:lang w:val="sv-SE"/>
              </w:rPr>
              <w:t xml:space="preserve">7 </w:t>
            </w:r>
            <w:r w:rsidRPr="00A9594A">
              <w:rPr>
                <w:lang w:val="sv-SE"/>
              </w:rPr>
              <w:t>Europaparlamentets och rådets direktiv 2003/87/EG av den 13 oktober 2003 om ett system för handel med utsläppsrätter för växthusgaser inom unionen och om ändring av rådets direktiv 96/61/EG (EUT L 275, 25.10.2003, s. 32, ELI: http://data.europa.eu/eli/dir/2003/87/oj).</w:t>
            </w:r>
          </w:p>
        </w:tc>
        <w:tc>
          <w:tcPr>
            <w:tcW w:w="4876" w:type="dxa"/>
            <w:hideMark/>
          </w:tcPr>
          <w:p w14:paraId="035E3943" w14:textId="77777777" w:rsidR="00947558" w:rsidRPr="00A9594A" w:rsidRDefault="00947558" w:rsidP="004D16E0">
            <w:pPr>
              <w:pStyle w:val="Normal6"/>
              <w:rPr>
                <w:szCs w:val="24"/>
                <w:lang w:val="sv-SE"/>
              </w:rPr>
            </w:pPr>
            <w:r w:rsidRPr="00A9594A">
              <w:rPr>
                <w:vertAlign w:val="superscript"/>
                <w:lang w:val="sv-SE"/>
              </w:rPr>
              <w:t xml:space="preserve">7 </w:t>
            </w:r>
            <w:r w:rsidRPr="00A9594A">
              <w:rPr>
                <w:lang w:val="sv-SE"/>
              </w:rPr>
              <w:t>Europaparlamentets och rådets direktiv 2003/87/EG av den 13 oktober 2003 om ett system för handel med utsläppsrätter för växthusgaser inom unionen och om ändring av rådets direktiv 96/61/EG (EUT L 275, 25.10.2003, s. 32, ELI: http://data.europa.eu/eli/dir/2003/87/oj).</w:t>
            </w:r>
          </w:p>
        </w:tc>
      </w:tr>
    </w:tbl>
    <w:p w14:paraId="0FD15EFD" w14:textId="77777777" w:rsidR="00947558" w:rsidRPr="00A9594A" w:rsidRDefault="00947558" w:rsidP="00947558"/>
    <w:p w14:paraId="6E35BD9D" w14:textId="531E3333"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9</w:t>
      </w:r>
    </w:p>
    <w:p w14:paraId="1EB82899" w14:textId="77777777" w:rsidR="00947558" w:rsidRPr="00A9594A" w:rsidRDefault="00947558" w:rsidP="00947558"/>
    <w:p w14:paraId="19FA331A" w14:textId="77777777" w:rsidR="00947558" w:rsidRPr="00A9594A" w:rsidRDefault="00947558" w:rsidP="00947558">
      <w:pPr>
        <w:pStyle w:val="NormalBold"/>
        <w:keepNext/>
      </w:pPr>
      <w:r w:rsidRPr="00A9594A">
        <w:t>Förslag till förordning</w:t>
      </w:r>
    </w:p>
    <w:p w14:paraId="2E8724CB" w14:textId="77777777" w:rsidR="00947558" w:rsidRPr="00A9594A" w:rsidRDefault="00947558" w:rsidP="00947558">
      <w:pPr>
        <w:pStyle w:val="NormalBold"/>
      </w:pPr>
      <w:r w:rsidRPr="00A9594A">
        <w:t>Skäl 7a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0D72BC11" w14:textId="77777777" w:rsidTr="004D16E0">
        <w:trPr>
          <w:jc w:val="center"/>
        </w:trPr>
        <w:tc>
          <w:tcPr>
            <w:tcW w:w="9752" w:type="dxa"/>
            <w:gridSpan w:val="2"/>
          </w:tcPr>
          <w:p w14:paraId="119B4A01" w14:textId="77777777" w:rsidR="00947558" w:rsidRPr="00A9594A" w:rsidRDefault="00947558" w:rsidP="004D16E0">
            <w:pPr>
              <w:keepNext/>
            </w:pPr>
          </w:p>
        </w:tc>
      </w:tr>
      <w:tr w:rsidR="00947558" w:rsidRPr="00A9594A" w14:paraId="2C44CF69" w14:textId="77777777" w:rsidTr="004D16E0">
        <w:trPr>
          <w:jc w:val="center"/>
        </w:trPr>
        <w:tc>
          <w:tcPr>
            <w:tcW w:w="4876" w:type="dxa"/>
            <w:hideMark/>
          </w:tcPr>
          <w:p w14:paraId="05A59865"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3CD4015B" w14:textId="489F0537" w:rsidR="00947558" w:rsidRPr="00A9594A" w:rsidRDefault="00E2459E" w:rsidP="004D16E0">
            <w:pPr>
              <w:pStyle w:val="ColumnHeading"/>
              <w:keepNext/>
              <w:rPr>
                <w:lang w:val="sv-SE"/>
              </w:rPr>
            </w:pPr>
            <w:r w:rsidRPr="00A9594A">
              <w:rPr>
                <w:lang w:val="sv-SE"/>
              </w:rPr>
              <w:t>Ändring</w:t>
            </w:r>
          </w:p>
        </w:tc>
      </w:tr>
      <w:tr w:rsidR="00947558" w:rsidRPr="00A9594A" w14:paraId="109750B5" w14:textId="77777777" w:rsidTr="004D16E0">
        <w:trPr>
          <w:jc w:val="center"/>
        </w:trPr>
        <w:tc>
          <w:tcPr>
            <w:tcW w:w="4876" w:type="dxa"/>
          </w:tcPr>
          <w:p w14:paraId="66D5B055" w14:textId="77777777" w:rsidR="00947558" w:rsidRPr="00A9594A" w:rsidRDefault="00947558" w:rsidP="004D16E0">
            <w:pPr>
              <w:pStyle w:val="Normal6"/>
              <w:rPr>
                <w:lang w:val="sv-SE"/>
              </w:rPr>
            </w:pPr>
          </w:p>
        </w:tc>
        <w:tc>
          <w:tcPr>
            <w:tcW w:w="4876" w:type="dxa"/>
            <w:hideMark/>
          </w:tcPr>
          <w:p w14:paraId="2EDA87C5" w14:textId="77777777" w:rsidR="00947558" w:rsidRPr="00A9594A" w:rsidRDefault="00947558" w:rsidP="004D16E0">
            <w:pPr>
              <w:pStyle w:val="Normal6"/>
              <w:rPr>
                <w:szCs w:val="24"/>
                <w:lang w:val="sv-SE"/>
              </w:rPr>
            </w:pPr>
            <w:r w:rsidRPr="00A9594A">
              <w:rPr>
                <w:b/>
                <w:i/>
                <w:lang w:val="sv-SE"/>
              </w:rPr>
              <w:t>(7a)</w:t>
            </w:r>
            <w:r w:rsidRPr="00A9594A">
              <w:rPr>
                <w:b/>
                <w:i/>
                <w:lang w:val="sv-SE"/>
              </w:rPr>
              <w:tab/>
              <w:t>Vissa möjliggörande strategier har redan genomförts och deras effekter är redan synliga, men det gäller ännu inte alla. Kommissionen bör fortsätta att stärka initiativen rörande den möjliggörande ramen och sikta på att påskynda antagandet av dessa för att säkerställa att det finns förutsättningar för att stödja europeisk industri och europeiska medborgare under hela omställningen, med full respekt för unionsrätten.</w:t>
            </w:r>
          </w:p>
        </w:tc>
      </w:tr>
    </w:tbl>
    <w:p w14:paraId="17FFF5D1" w14:textId="77777777" w:rsidR="00947558" w:rsidRPr="00A9594A" w:rsidRDefault="00947558" w:rsidP="00947558"/>
    <w:p w14:paraId="51860008" w14:textId="1797F915"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10</w:t>
      </w:r>
    </w:p>
    <w:p w14:paraId="1CBC1A16" w14:textId="77777777" w:rsidR="00947558" w:rsidRPr="00A9594A" w:rsidRDefault="00947558" w:rsidP="00947558"/>
    <w:p w14:paraId="77417609" w14:textId="77777777" w:rsidR="00947558" w:rsidRPr="00A9594A" w:rsidRDefault="00947558" w:rsidP="00947558">
      <w:pPr>
        <w:pStyle w:val="NormalBold"/>
        <w:keepNext/>
      </w:pPr>
      <w:r w:rsidRPr="00A9594A">
        <w:t>Förslag till förordning</w:t>
      </w:r>
    </w:p>
    <w:p w14:paraId="255A3261" w14:textId="77777777" w:rsidR="00947558" w:rsidRPr="00A9594A" w:rsidRDefault="00947558" w:rsidP="00947558">
      <w:pPr>
        <w:pStyle w:val="NormalBold"/>
      </w:pPr>
      <w:r w:rsidRPr="00A9594A">
        <w:t>Skäl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3A342F2F" w14:textId="77777777" w:rsidTr="004D16E0">
        <w:trPr>
          <w:jc w:val="center"/>
        </w:trPr>
        <w:tc>
          <w:tcPr>
            <w:tcW w:w="9752" w:type="dxa"/>
            <w:gridSpan w:val="2"/>
          </w:tcPr>
          <w:p w14:paraId="104B7780" w14:textId="77777777" w:rsidR="00947558" w:rsidRPr="00A9594A" w:rsidRDefault="00947558" w:rsidP="004D16E0">
            <w:pPr>
              <w:keepNext/>
            </w:pPr>
          </w:p>
        </w:tc>
      </w:tr>
      <w:tr w:rsidR="00947558" w:rsidRPr="00A9594A" w14:paraId="6B533DC1" w14:textId="77777777" w:rsidTr="004D16E0">
        <w:trPr>
          <w:jc w:val="center"/>
        </w:trPr>
        <w:tc>
          <w:tcPr>
            <w:tcW w:w="4876" w:type="dxa"/>
            <w:hideMark/>
          </w:tcPr>
          <w:p w14:paraId="7F02F510"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2F806298" w14:textId="3C3B55E6" w:rsidR="00947558" w:rsidRPr="00A9594A" w:rsidRDefault="00E2459E" w:rsidP="004D16E0">
            <w:pPr>
              <w:pStyle w:val="ColumnHeading"/>
              <w:keepNext/>
              <w:rPr>
                <w:lang w:val="sv-SE"/>
              </w:rPr>
            </w:pPr>
            <w:r w:rsidRPr="00A9594A">
              <w:rPr>
                <w:lang w:val="sv-SE"/>
              </w:rPr>
              <w:t>Ändring</w:t>
            </w:r>
          </w:p>
        </w:tc>
      </w:tr>
      <w:tr w:rsidR="00947558" w:rsidRPr="00A9594A" w14:paraId="4D0F2202" w14:textId="77777777" w:rsidTr="004D16E0">
        <w:trPr>
          <w:jc w:val="center"/>
        </w:trPr>
        <w:tc>
          <w:tcPr>
            <w:tcW w:w="4876" w:type="dxa"/>
            <w:hideMark/>
          </w:tcPr>
          <w:p w14:paraId="7374FB76" w14:textId="77777777" w:rsidR="00947558" w:rsidRPr="00A9594A" w:rsidRDefault="00947558" w:rsidP="004D16E0">
            <w:pPr>
              <w:pStyle w:val="Normal6"/>
              <w:rPr>
                <w:lang w:val="sv-SE"/>
              </w:rPr>
            </w:pPr>
            <w:r w:rsidRPr="00A9594A">
              <w:rPr>
                <w:lang w:val="sv-SE"/>
              </w:rPr>
              <w:t>(8)</w:t>
            </w:r>
            <w:r w:rsidRPr="00A9594A">
              <w:rPr>
                <w:lang w:val="sv-SE"/>
              </w:rPr>
              <w:tab/>
              <w:t xml:space="preserve">Unionen har ett regelverk för att uppnå klimatmålet för 2030. Den lagstiftning som ska bidra till att uppfylla målet utgörs bland annat av direktiv 2003/87/EG, genom vilket EU:s </w:t>
            </w:r>
            <w:r w:rsidRPr="00A9594A">
              <w:rPr>
                <w:lang w:val="sv-SE"/>
              </w:rPr>
              <w:lastRenderedPageBreak/>
              <w:t>utsläppshandelssystem inrättas, Europaparlamentets och rådets förordning (EU) 2018/842</w:t>
            </w:r>
            <w:r w:rsidRPr="00A9594A">
              <w:rPr>
                <w:vertAlign w:val="superscript"/>
                <w:lang w:val="sv-SE"/>
              </w:rPr>
              <w:t>8</w:t>
            </w:r>
            <w:r w:rsidRPr="00A9594A">
              <w:rPr>
                <w:lang w:val="sv-SE"/>
              </w:rPr>
              <w:t>, genom vilken nationella mål för minskning av växthusgasutsläpp fram till 2030 infördes, och Europaparlamentets och rådets förordning (EU) 2018/841</w:t>
            </w:r>
            <w:r w:rsidRPr="00A9594A">
              <w:rPr>
                <w:vertAlign w:val="superscript"/>
                <w:lang w:val="sv-SE"/>
              </w:rPr>
              <w:t>9</w:t>
            </w:r>
            <w:r w:rsidRPr="00A9594A">
              <w:rPr>
                <w:lang w:val="sv-SE"/>
              </w:rPr>
              <w:t xml:space="preserve">, genom vilken nettomål för koldioxidupptag fastställs för markanvändningssektorn. Kommissionen bör utvärdera hur den aktuella unionslagstiftningen skulle behöva ändras för att uppnå klimatmålet för 2040. Vid utformningen av </w:t>
            </w:r>
            <w:r w:rsidRPr="00A9594A">
              <w:rPr>
                <w:b/>
                <w:i/>
                <w:lang w:val="sv-SE"/>
              </w:rPr>
              <w:t>det framtida upplägget</w:t>
            </w:r>
            <w:r w:rsidRPr="00A9594A">
              <w:rPr>
                <w:lang w:val="sv-SE"/>
              </w:rPr>
              <w:t xml:space="preserve"> bör kommissionen utarbeta detaljerade konsekvensbedömningar, bland annat av konsekvenserna för konkurrenskraft </w:t>
            </w:r>
            <w:r w:rsidRPr="00A9594A">
              <w:rPr>
                <w:b/>
                <w:i/>
                <w:lang w:val="sv-SE"/>
              </w:rPr>
              <w:t>och</w:t>
            </w:r>
            <w:r w:rsidRPr="00A9594A">
              <w:rPr>
                <w:lang w:val="sv-SE"/>
              </w:rPr>
              <w:t xml:space="preserve"> för små och medelstora företag</w:t>
            </w:r>
            <w:r w:rsidRPr="00A9594A">
              <w:rPr>
                <w:b/>
                <w:i/>
                <w:lang w:val="sv-SE"/>
              </w:rPr>
              <w:t>,</w:t>
            </w:r>
            <w:r w:rsidRPr="00A9594A">
              <w:rPr>
                <w:i/>
                <w:lang w:val="sv-SE"/>
              </w:rPr>
              <w:t xml:space="preserve"> </w:t>
            </w:r>
            <w:r w:rsidRPr="00A9594A">
              <w:rPr>
                <w:lang w:val="sv-SE"/>
              </w:rPr>
              <w:t xml:space="preserve">samt överväga att vidta nödvändiga åtgärder, inbegripet lagstiftningsförslag när så är lämpligt. </w:t>
            </w:r>
            <w:r w:rsidRPr="00A9594A">
              <w:rPr>
                <w:b/>
                <w:i/>
                <w:lang w:val="sv-SE"/>
              </w:rPr>
              <w:t>Hänsyn bör tas till ett antal faktorer som skulle göra det lättare att uppnå målet för 2040, bland annat ett potentiellt begränsat bidrag från internationella reduktionsenheter av hög kvalitet enligt artikel 6 i Parisavtalet, vilka skulle kunna bidra till målet för 2040 under den senare delen av årtiondet 2030–2040, i linje med Parisavtalets bokföringsregler, betydelsen av inhemska permanenta upptag (avskiljning av biogena utsläpp och koldioxidlagring (bio-CCS) och avskiljning och lagring av atmosfärisk koldioxid (DACCS)) i EU:s utsläppshandelssystem, samt ökad flexibilitet i olika sektorer. För att de sociala, ekonomiska och miljömässiga konsekvenserna ska kunna bedömas, bör det framtida upplägget baseras på gedigna konsekvensbedömningar. Det framtida upplägget bör också främja konvergens, vara rättvist och ta hänsyn till medlemsstaternas särdrag, bland annat öars och randområdens särdrag.</w:t>
            </w:r>
          </w:p>
        </w:tc>
        <w:tc>
          <w:tcPr>
            <w:tcW w:w="4876" w:type="dxa"/>
            <w:hideMark/>
          </w:tcPr>
          <w:p w14:paraId="69DFE2DD" w14:textId="77777777" w:rsidR="00947558" w:rsidRPr="00A9594A" w:rsidRDefault="00947558" w:rsidP="004D16E0">
            <w:pPr>
              <w:pStyle w:val="Normal6"/>
              <w:rPr>
                <w:szCs w:val="24"/>
                <w:lang w:val="sv-SE"/>
              </w:rPr>
            </w:pPr>
            <w:r w:rsidRPr="00A9594A">
              <w:rPr>
                <w:lang w:val="sv-SE"/>
              </w:rPr>
              <w:lastRenderedPageBreak/>
              <w:t>(8)</w:t>
            </w:r>
            <w:r w:rsidRPr="00A9594A">
              <w:rPr>
                <w:lang w:val="sv-SE"/>
              </w:rPr>
              <w:tab/>
              <w:t xml:space="preserve">Unionen har ett regelverk för att uppnå klimatmålet för 2030. Den lagstiftning som ska bidra till att uppfylla målet utgörs bland annat av direktiv 2003/87/EG, genom vilket EU:s </w:t>
            </w:r>
            <w:r w:rsidRPr="00A9594A">
              <w:rPr>
                <w:lang w:val="sv-SE"/>
              </w:rPr>
              <w:lastRenderedPageBreak/>
              <w:t>utsläppshandelssystem inrättas, Europaparlamentets och rådets förordning (EU) 2018/842</w:t>
            </w:r>
            <w:r w:rsidRPr="00A9594A">
              <w:rPr>
                <w:vertAlign w:val="superscript"/>
                <w:lang w:val="sv-SE"/>
              </w:rPr>
              <w:t>8</w:t>
            </w:r>
            <w:r w:rsidRPr="00A9594A">
              <w:rPr>
                <w:lang w:val="sv-SE"/>
              </w:rPr>
              <w:t>, genom vilken nationella mål för minskning av växthusgasutsläpp fram till 2030 infördes, och Europaparlamentets och rådets förordning (EU) 2018/841</w:t>
            </w:r>
            <w:r w:rsidRPr="00A9594A">
              <w:rPr>
                <w:vertAlign w:val="superscript"/>
                <w:lang w:val="sv-SE"/>
              </w:rPr>
              <w:t>9</w:t>
            </w:r>
            <w:r w:rsidRPr="00A9594A">
              <w:rPr>
                <w:lang w:val="sv-SE"/>
              </w:rPr>
              <w:t xml:space="preserve">, genom vilken nettomål för koldioxidupptag fastställs för markanvändningssektorn. </w:t>
            </w:r>
            <w:r w:rsidRPr="00A9594A">
              <w:rPr>
                <w:b/>
                <w:i/>
                <w:lang w:val="sv-SE"/>
              </w:rPr>
              <w:t>För att säkerställa en smidig övergång till EU:s utsläppshandelssystem för byggnads- och vägtransportsektorerna, ETS2, bör tillämpningen av artikel 30.k.2 a-e i direktiv 2003/87/EG senareläggas med ett år.</w:t>
            </w:r>
            <w:r w:rsidRPr="00A9594A">
              <w:rPr>
                <w:lang w:val="sv-SE"/>
              </w:rPr>
              <w:t xml:space="preserve"> Kommissionen bör utvärdera hur den aktuella unionslagstiftningen skulle behöva ändras för att uppnå klimatmålet för 2040</w:t>
            </w:r>
            <w:r w:rsidRPr="00A9594A">
              <w:rPr>
                <w:b/>
                <w:i/>
                <w:lang w:val="sv-SE"/>
              </w:rPr>
              <w:t>, även med hänsyn tagen till naturliga sänkors minskande kapacitet</w:t>
            </w:r>
            <w:r w:rsidRPr="00A9594A">
              <w:rPr>
                <w:lang w:val="sv-SE"/>
              </w:rPr>
              <w:t>. Vid utformningen av</w:t>
            </w:r>
            <w:r w:rsidRPr="00A9594A">
              <w:rPr>
                <w:b/>
                <w:i/>
                <w:lang w:val="sv-SE"/>
              </w:rPr>
              <w:t xml:space="preserve"> ramen för perioden efter 2030</w:t>
            </w:r>
            <w:r w:rsidRPr="00A9594A">
              <w:rPr>
                <w:lang w:val="sv-SE"/>
              </w:rPr>
              <w:t xml:space="preserve"> bör kommissionen utarbeta detaljerade konsekvensbedömningar, </w:t>
            </w:r>
            <w:r w:rsidRPr="00A9594A">
              <w:rPr>
                <w:b/>
                <w:i/>
                <w:lang w:val="sv-SE"/>
              </w:rPr>
              <w:t>med beaktande av sin analys av de integrerade nationella energi- och klimatplanerna, den geopolitiska miljön,</w:t>
            </w:r>
            <w:r w:rsidRPr="00A9594A">
              <w:rPr>
                <w:lang w:val="sv-SE"/>
              </w:rPr>
              <w:t xml:space="preserve"> bland annat</w:t>
            </w:r>
            <w:r w:rsidRPr="00A9594A">
              <w:rPr>
                <w:b/>
                <w:i/>
                <w:lang w:val="sv-SE"/>
              </w:rPr>
              <w:t xml:space="preserve"> behovet</w:t>
            </w:r>
            <w:r w:rsidRPr="00A9594A">
              <w:rPr>
                <w:lang w:val="sv-SE"/>
              </w:rPr>
              <w:t xml:space="preserve"> av </w:t>
            </w:r>
            <w:r w:rsidRPr="00A9594A">
              <w:rPr>
                <w:b/>
                <w:i/>
                <w:lang w:val="sv-SE"/>
              </w:rPr>
              <w:t>att säkerställa unionens och dess medlemsstaters kapacitet att snabbt öka och stärka sin försvarskapacitet genom att hantera eventuella bördor samtidigt som incitamenten för industriell utfasning av fossila bränslen bibehålls,</w:t>
            </w:r>
            <w:r w:rsidRPr="00A9594A">
              <w:rPr>
                <w:lang w:val="sv-SE"/>
              </w:rPr>
              <w:t xml:space="preserve"> konsekvenserna för konkurrenskraft</w:t>
            </w:r>
            <w:r w:rsidRPr="00A9594A">
              <w:rPr>
                <w:b/>
                <w:i/>
                <w:lang w:val="sv-SE"/>
              </w:rPr>
              <w:t>,</w:t>
            </w:r>
            <w:r w:rsidRPr="00A9594A">
              <w:rPr>
                <w:i/>
                <w:lang w:val="sv-SE"/>
              </w:rPr>
              <w:t xml:space="preserve"> </w:t>
            </w:r>
            <w:r w:rsidRPr="00A9594A">
              <w:rPr>
                <w:lang w:val="sv-SE"/>
              </w:rPr>
              <w:t xml:space="preserve">för små och medelstora företag </w:t>
            </w:r>
            <w:r w:rsidRPr="00A9594A">
              <w:rPr>
                <w:b/>
                <w:i/>
                <w:lang w:val="sv-SE"/>
              </w:rPr>
              <w:t xml:space="preserve">och för energiintensiva industrier </w:t>
            </w:r>
            <w:r w:rsidRPr="00A9594A">
              <w:rPr>
                <w:lang w:val="sv-SE"/>
              </w:rPr>
              <w:t xml:space="preserve">samt </w:t>
            </w:r>
            <w:r w:rsidRPr="00A9594A">
              <w:rPr>
                <w:b/>
                <w:i/>
                <w:lang w:val="sv-SE"/>
              </w:rPr>
              <w:t>påverkan på energikostnaderna och investeringsbehoven i medlemsstaterna, och</w:t>
            </w:r>
            <w:r w:rsidRPr="00A9594A">
              <w:rPr>
                <w:lang w:val="sv-SE"/>
              </w:rPr>
              <w:t xml:space="preserve"> överväga att vidta nödvändiga åtgärder, inbegripet lagstiftningsförslag när så är lämpligt.</w:t>
            </w:r>
          </w:p>
        </w:tc>
      </w:tr>
      <w:tr w:rsidR="00947558" w:rsidRPr="00A9594A" w14:paraId="49340136" w14:textId="77777777" w:rsidTr="004D16E0">
        <w:trPr>
          <w:jc w:val="center"/>
        </w:trPr>
        <w:tc>
          <w:tcPr>
            <w:tcW w:w="4876" w:type="dxa"/>
            <w:hideMark/>
          </w:tcPr>
          <w:p w14:paraId="58988BE1" w14:textId="77777777" w:rsidR="00947558" w:rsidRPr="00A9594A" w:rsidRDefault="00947558" w:rsidP="004D16E0">
            <w:pPr>
              <w:pStyle w:val="Normal6"/>
              <w:rPr>
                <w:lang w:val="sv-SE"/>
              </w:rPr>
            </w:pPr>
            <w:r w:rsidRPr="00A9594A">
              <w:rPr>
                <w:lang w:val="sv-SE"/>
              </w:rPr>
              <w:lastRenderedPageBreak/>
              <w:t>__________________</w:t>
            </w:r>
          </w:p>
        </w:tc>
        <w:tc>
          <w:tcPr>
            <w:tcW w:w="4876" w:type="dxa"/>
            <w:hideMark/>
          </w:tcPr>
          <w:p w14:paraId="6F3B18D1" w14:textId="77777777" w:rsidR="00947558" w:rsidRPr="00A9594A" w:rsidRDefault="00947558" w:rsidP="004D16E0">
            <w:pPr>
              <w:pStyle w:val="Normal6"/>
              <w:rPr>
                <w:szCs w:val="24"/>
                <w:lang w:val="sv-SE"/>
              </w:rPr>
            </w:pPr>
            <w:r w:rsidRPr="00A9594A">
              <w:rPr>
                <w:lang w:val="sv-SE"/>
              </w:rPr>
              <w:t>__________________</w:t>
            </w:r>
          </w:p>
        </w:tc>
      </w:tr>
      <w:tr w:rsidR="00947558" w:rsidRPr="00A9594A" w14:paraId="48D4EE44" w14:textId="77777777" w:rsidTr="004D16E0">
        <w:trPr>
          <w:jc w:val="center"/>
        </w:trPr>
        <w:tc>
          <w:tcPr>
            <w:tcW w:w="4876" w:type="dxa"/>
            <w:hideMark/>
          </w:tcPr>
          <w:p w14:paraId="6B1F550C" w14:textId="77777777" w:rsidR="00947558" w:rsidRPr="00A9594A" w:rsidRDefault="00947558" w:rsidP="004D16E0">
            <w:pPr>
              <w:pStyle w:val="Normal6"/>
              <w:rPr>
                <w:lang w:val="sv-SE"/>
              </w:rPr>
            </w:pPr>
            <w:r w:rsidRPr="00A9594A">
              <w:rPr>
                <w:vertAlign w:val="superscript"/>
                <w:lang w:val="sv-SE"/>
              </w:rPr>
              <w:t>8</w:t>
            </w:r>
            <w:r w:rsidRPr="00A9594A">
              <w:rPr>
                <w:lang w:val="sv-SE"/>
              </w:rPr>
              <w:t xml:space="preserve"> Europaparlamentets och rådets förordning (EU) 2018/842 av den 30 maj 2018 om medlemsstaternas bindande årliga minskningar av växthusgasutsläpp under perioden 2021–2030 som bidrar till </w:t>
            </w:r>
            <w:r w:rsidRPr="00A9594A">
              <w:rPr>
                <w:lang w:val="sv-SE"/>
              </w:rPr>
              <w:lastRenderedPageBreak/>
              <w:t>klimatåtgärder för att fullgöra åtagandena enligt Parisavtalet samt om ändring av förordning (EU) nr 525/2013 (EUT L 156, 19.6.2018, s. 26, ELI: http://data.europa.eu/eli/reg/2018/842/oj).</w:t>
            </w:r>
          </w:p>
        </w:tc>
        <w:tc>
          <w:tcPr>
            <w:tcW w:w="4876" w:type="dxa"/>
            <w:hideMark/>
          </w:tcPr>
          <w:p w14:paraId="2C0EA4CC" w14:textId="77777777" w:rsidR="00947558" w:rsidRPr="00A9594A" w:rsidRDefault="00947558" w:rsidP="004D16E0">
            <w:pPr>
              <w:pStyle w:val="Normal6"/>
              <w:rPr>
                <w:szCs w:val="24"/>
                <w:lang w:val="sv-SE"/>
              </w:rPr>
            </w:pPr>
            <w:r w:rsidRPr="00A9594A">
              <w:rPr>
                <w:vertAlign w:val="superscript"/>
                <w:lang w:val="sv-SE"/>
              </w:rPr>
              <w:lastRenderedPageBreak/>
              <w:t>8</w:t>
            </w:r>
            <w:r w:rsidRPr="00A9594A">
              <w:rPr>
                <w:lang w:val="sv-SE"/>
              </w:rPr>
              <w:t xml:space="preserve"> Europaparlamentets och rådets förordning (EU) 2018/842 av den 30 maj 2018 om medlemsstaternas bindande årliga minskningar av växthusgasutsläpp under perioden 2021–2030 som bidrar till </w:t>
            </w:r>
            <w:r w:rsidRPr="00A9594A">
              <w:rPr>
                <w:lang w:val="sv-SE"/>
              </w:rPr>
              <w:lastRenderedPageBreak/>
              <w:t>klimatåtgärder för att fullgöra åtagandena enligt Parisavtalet samt om ändring av förordning (EU) nr 525/2013 (EUT L 156, 19.6.2018, s. 26, ELI: http://data.europa.eu/eli/reg/2018/842/oj).</w:t>
            </w:r>
          </w:p>
        </w:tc>
      </w:tr>
      <w:tr w:rsidR="00947558" w:rsidRPr="00A9594A" w14:paraId="793B237D" w14:textId="77777777" w:rsidTr="004D16E0">
        <w:trPr>
          <w:jc w:val="center"/>
        </w:trPr>
        <w:tc>
          <w:tcPr>
            <w:tcW w:w="4876" w:type="dxa"/>
            <w:hideMark/>
          </w:tcPr>
          <w:p w14:paraId="2BC57D79" w14:textId="77777777" w:rsidR="00947558" w:rsidRPr="00A9594A" w:rsidRDefault="00947558" w:rsidP="004D16E0">
            <w:pPr>
              <w:pStyle w:val="Normal6"/>
              <w:rPr>
                <w:lang w:val="sv-SE"/>
              </w:rPr>
            </w:pPr>
            <w:r w:rsidRPr="00A9594A">
              <w:rPr>
                <w:vertAlign w:val="superscript"/>
                <w:lang w:val="sv-SE"/>
              </w:rPr>
              <w:lastRenderedPageBreak/>
              <w:t xml:space="preserve">9 </w:t>
            </w:r>
            <w:r w:rsidRPr="00A9594A">
              <w:rPr>
                <w:lang w:val="sv-SE"/>
              </w:rPr>
              <w:t>Europaparlamentets och rådets förordning (EU) 2018/841 av den 30 maj 2018 om inbegripande av utsläpp och upptag av växthusgaser från markanvändning, förändrad markanvändning och skogsbruk i ramen för klimat- och energipolitiken fram till 2030 och om ändring av förordning (EU) nr 525/2013 och beslut nr 529/2013/EU (EUT L 156, 19.6.2018, s. 1, ELI: http://data.europa.eu/eli/reg/2018/841/oj).</w:t>
            </w:r>
          </w:p>
        </w:tc>
        <w:tc>
          <w:tcPr>
            <w:tcW w:w="4876" w:type="dxa"/>
            <w:hideMark/>
          </w:tcPr>
          <w:p w14:paraId="526B4B78" w14:textId="77777777" w:rsidR="00947558" w:rsidRPr="00A9594A" w:rsidRDefault="00947558" w:rsidP="004D16E0">
            <w:pPr>
              <w:pStyle w:val="Normal6"/>
              <w:rPr>
                <w:szCs w:val="24"/>
                <w:lang w:val="sv-SE"/>
              </w:rPr>
            </w:pPr>
            <w:r w:rsidRPr="00A9594A">
              <w:rPr>
                <w:vertAlign w:val="superscript"/>
                <w:lang w:val="sv-SE"/>
              </w:rPr>
              <w:t xml:space="preserve">9 </w:t>
            </w:r>
            <w:r w:rsidRPr="00A9594A">
              <w:rPr>
                <w:lang w:val="sv-SE"/>
              </w:rPr>
              <w:t>Europaparlamentets och rådets förordning (EU) 2018/841 av den 30 maj 2018 om inbegripande av utsläpp och upptag av växthusgaser från markanvändning, förändrad markanvändning och skogsbruk i ramen för klimat- och energipolitiken fram till 2030 och om ändring av förordning (EU) nr 525/2013 och beslut nr 529/2013/EU (EUT L 156, 19.6.2018, s. 1, ELI: http://data.europa.eu/eli/reg/2018/841/oj).</w:t>
            </w:r>
          </w:p>
        </w:tc>
      </w:tr>
    </w:tbl>
    <w:p w14:paraId="6CCD7E00" w14:textId="77777777" w:rsidR="00947558" w:rsidRPr="00A9594A" w:rsidRDefault="00947558" w:rsidP="00947558"/>
    <w:p w14:paraId="2267AF20" w14:textId="4B5B2608"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11</w:t>
      </w:r>
    </w:p>
    <w:p w14:paraId="7EB63277" w14:textId="77777777" w:rsidR="00947558" w:rsidRPr="00A9594A" w:rsidRDefault="00947558" w:rsidP="00947558"/>
    <w:p w14:paraId="2EBB0940" w14:textId="77777777" w:rsidR="00947558" w:rsidRPr="00A9594A" w:rsidRDefault="00947558" w:rsidP="00947558">
      <w:pPr>
        <w:pStyle w:val="NormalBold"/>
        <w:keepNext/>
      </w:pPr>
      <w:r w:rsidRPr="00A9594A">
        <w:t>Förslag till förordning</w:t>
      </w:r>
    </w:p>
    <w:p w14:paraId="585EA634" w14:textId="77777777" w:rsidR="00947558" w:rsidRPr="00A9594A" w:rsidRDefault="00947558" w:rsidP="00947558">
      <w:pPr>
        <w:pStyle w:val="NormalBold"/>
      </w:pPr>
      <w:r w:rsidRPr="00A9594A">
        <w:t>Skäl 8a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2079CF1D" w14:textId="77777777" w:rsidTr="004D16E0">
        <w:trPr>
          <w:jc w:val="center"/>
        </w:trPr>
        <w:tc>
          <w:tcPr>
            <w:tcW w:w="9752" w:type="dxa"/>
            <w:gridSpan w:val="2"/>
          </w:tcPr>
          <w:p w14:paraId="421AFD72" w14:textId="77777777" w:rsidR="00947558" w:rsidRPr="00A9594A" w:rsidRDefault="00947558" w:rsidP="004D16E0">
            <w:pPr>
              <w:keepNext/>
            </w:pPr>
          </w:p>
        </w:tc>
      </w:tr>
      <w:tr w:rsidR="00947558" w:rsidRPr="00A9594A" w14:paraId="60B60435" w14:textId="77777777" w:rsidTr="004D16E0">
        <w:trPr>
          <w:jc w:val="center"/>
        </w:trPr>
        <w:tc>
          <w:tcPr>
            <w:tcW w:w="4876" w:type="dxa"/>
            <w:hideMark/>
          </w:tcPr>
          <w:p w14:paraId="7C0B570F"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5A17DE3F" w14:textId="02CED3B5" w:rsidR="00947558" w:rsidRPr="00A9594A" w:rsidRDefault="00E2459E" w:rsidP="004D16E0">
            <w:pPr>
              <w:pStyle w:val="ColumnHeading"/>
              <w:keepNext/>
              <w:rPr>
                <w:lang w:val="sv-SE"/>
              </w:rPr>
            </w:pPr>
            <w:r w:rsidRPr="00A9594A">
              <w:rPr>
                <w:lang w:val="sv-SE"/>
              </w:rPr>
              <w:t>Ändring</w:t>
            </w:r>
          </w:p>
        </w:tc>
      </w:tr>
      <w:tr w:rsidR="00947558" w:rsidRPr="00A9594A" w14:paraId="589BB3F3" w14:textId="77777777" w:rsidTr="004D16E0">
        <w:trPr>
          <w:jc w:val="center"/>
        </w:trPr>
        <w:tc>
          <w:tcPr>
            <w:tcW w:w="4876" w:type="dxa"/>
          </w:tcPr>
          <w:p w14:paraId="41CC3F9E" w14:textId="77777777" w:rsidR="00947558" w:rsidRPr="00A9594A" w:rsidRDefault="00947558" w:rsidP="004D16E0">
            <w:pPr>
              <w:pStyle w:val="Normal6"/>
              <w:rPr>
                <w:lang w:val="sv-SE"/>
              </w:rPr>
            </w:pPr>
          </w:p>
        </w:tc>
        <w:tc>
          <w:tcPr>
            <w:tcW w:w="4876" w:type="dxa"/>
            <w:hideMark/>
          </w:tcPr>
          <w:p w14:paraId="53B16C7C" w14:textId="77777777" w:rsidR="00947558" w:rsidRPr="00A9594A" w:rsidRDefault="00947558" w:rsidP="004D16E0">
            <w:pPr>
              <w:pStyle w:val="Normal6"/>
              <w:rPr>
                <w:szCs w:val="24"/>
                <w:lang w:val="sv-SE"/>
              </w:rPr>
            </w:pPr>
            <w:r w:rsidRPr="00A9594A">
              <w:rPr>
                <w:b/>
                <w:i/>
                <w:lang w:val="sv-SE"/>
              </w:rPr>
              <w:t>(8a)</w:t>
            </w:r>
            <w:r w:rsidRPr="00A9594A">
              <w:rPr>
                <w:b/>
                <w:i/>
                <w:lang w:val="sv-SE"/>
              </w:rPr>
              <w:tab/>
              <w:t xml:space="preserve">Hänsyn bör tas till ett antal faktorer som skulle göra det lättare att uppnå klimatmålet för 2040, bland annat ett bidrag från internationella reduktionsenheter av tillräcklig storlek och av hög kvalitet enligt artikel 6 i Parisavtalet, vilka skulle kunna bidra till klimatmålet för 2040 under den senare delen av årtiondet 2031–2040, på ett sätt som både är ambitiöst och kostnadseffektivt och i linje med Parisavtalets bokföringsregler, inbegripet en pilotperiod för att initiera en internationell marknad för reduktionsenheter av hög kvalitet och med hög integritet under perioden 2031–2035, betydelsen av inhemska permanenta upptag (såsom avskiljning av biogena utsläpp och koldioxidlagring (bio-CCS) och avskiljning och lagring av atmosfärisk koldioxid (DACCS)) i EU:s utsläppshandelssystem samtidigt som miljöintegriteten i EU:s utsläppshandelssystem säkerställs, inbegripet möjligheten att lagra koldioxid </w:t>
            </w:r>
            <w:r w:rsidRPr="00A9594A">
              <w:rPr>
                <w:b/>
                <w:i/>
                <w:lang w:val="sv-SE"/>
              </w:rPr>
              <w:lastRenderedPageBreak/>
              <w:t xml:space="preserve">utanför unionen, när så är lämpligt, med förbehåll för förekomsten av internationella avtal och med föreskrivande av likvärdiga villkor i förhållande till dem som fastställs i unionsrätten, samt ökad och tillgänglig flexibilitet mellan och inom sektorer och instrument för att stödja en kostnadseffektiv strategi varvid exempelvis medlemsstaters framgångar inom en sektor kan uppväga luckor i en annan på ett kostnadseffektivt sätt samtidigt som man säkerställer att varje sektor bidrar till insatserna och säkerställer att eventuella brister i en sektor inte inverkar negativt på andra ekonomiska sektorer, utan att det påverkar varje medlemsstats möjlighet att utnyttja </w:t>
            </w:r>
            <w:proofErr w:type="spellStart"/>
            <w:r w:rsidRPr="00A9594A">
              <w:rPr>
                <w:b/>
                <w:i/>
                <w:lang w:val="sv-SE"/>
              </w:rPr>
              <w:t>flexibiliteterna</w:t>
            </w:r>
            <w:proofErr w:type="spellEnd"/>
            <w:r w:rsidRPr="00A9594A">
              <w:rPr>
                <w:b/>
                <w:i/>
                <w:lang w:val="sv-SE"/>
              </w:rPr>
              <w:t xml:space="preserve">. När internationella reduktionsenheter börjar användas bör kommissionen beakta behovet av att säkerställa lika villkor i alla medlemsstater och möjligheten att stödja strategiska EU-partnerskap. Internationella reduktionsenheter bör inte spela någon roll för efterlevnaden i EU:s utsläppshandelssystem. Den nuvarande utvecklingsbanan för EU:s utsläppshandelssystem bör ses över i den kommande översynen av direktivet om utsläppshandelssystemet för att ta hänsyn till det överenskomna målet för 2040 på ett sätt som möjliggör en begränsad mängd utsläpp efter 2039. Kommissionen bör i god tid överväga en långsammare utfasningsväg för kostnadsfri tilldelning av utsläppsrätter från och med 2028 för att stödja utfasning av fossila bränslen, investeringar och sysselsättning i Europa, bland annat genom banken för utfasning av fossila bränslen i industrin och en översyn av reserven för marknadsstabilitet, samtidigt som risken för koldioxidläckage minimeras. För att de sociala, ekonomiska och miljömässiga konsekvenserna ska kunna bedömas, bör ramen efter 2030 baseras på gedigna konsekvensbedömningar. Ramen för perioden efter 2030 bör också främja konvergens, vara rättvis och ta hänsyn till </w:t>
            </w:r>
            <w:r w:rsidRPr="00A9594A">
              <w:rPr>
                <w:b/>
                <w:i/>
                <w:lang w:val="sv-SE"/>
              </w:rPr>
              <w:lastRenderedPageBreak/>
              <w:t xml:space="preserve">nationella omständigheter och särdrag i medlemsstaterna, bland annat på öar, i </w:t>
            </w:r>
            <w:proofErr w:type="spellStart"/>
            <w:r w:rsidRPr="00A9594A">
              <w:rPr>
                <w:b/>
                <w:i/>
                <w:lang w:val="sv-SE"/>
              </w:rPr>
              <w:t>ömedlemsstater</w:t>
            </w:r>
            <w:proofErr w:type="spellEnd"/>
            <w:r w:rsidRPr="00A9594A">
              <w:rPr>
                <w:b/>
                <w:i/>
                <w:lang w:val="sv-SE"/>
              </w:rPr>
              <w:t xml:space="preserve"> och i de yttersta randområdena.</w:t>
            </w:r>
          </w:p>
        </w:tc>
      </w:tr>
    </w:tbl>
    <w:p w14:paraId="6853687C" w14:textId="77777777" w:rsidR="00947558" w:rsidRPr="00A9594A" w:rsidRDefault="00947558" w:rsidP="00947558"/>
    <w:p w14:paraId="62DC5CDF" w14:textId="539C6F37"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12</w:t>
      </w:r>
    </w:p>
    <w:p w14:paraId="3AE3D292" w14:textId="77777777" w:rsidR="00947558" w:rsidRPr="00A9594A" w:rsidRDefault="00947558" w:rsidP="00947558"/>
    <w:p w14:paraId="5111F2AB" w14:textId="77777777" w:rsidR="00947558" w:rsidRPr="00A9594A" w:rsidRDefault="00947558" w:rsidP="00947558">
      <w:pPr>
        <w:pStyle w:val="NormalBold"/>
        <w:keepNext/>
      </w:pPr>
      <w:r w:rsidRPr="00A9594A">
        <w:t>Förslag till förordning</w:t>
      </w:r>
    </w:p>
    <w:p w14:paraId="38977CD6" w14:textId="77777777" w:rsidR="00947558" w:rsidRPr="00A9594A" w:rsidRDefault="00947558" w:rsidP="00947558">
      <w:pPr>
        <w:pStyle w:val="NormalBold"/>
      </w:pPr>
      <w:r w:rsidRPr="00A9594A">
        <w:t>Artikel 1 – stycke 1 – led 2</w:t>
      </w:r>
    </w:p>
    <w:p w14:paraId="269CFB1B" w14:textId="77777777" w:rsidR="00947558" w:rsidRPr="00A9594A" w:rsidRDefault="00947558" w:rsidP="00947558">
      <w:pPr>
        <w:keepNext/>
      </w:pPr>
      <w:r w:rsidRPr="00A9594A">
        <w:t>Förordning (EU) 2021/1119</w:t>
      </w:r>
    </w:p>
    <w:p w14:paraId="6F59FAB8" w14:textId="77777777" w:rsidR="00947558" w:rsidRPr="00A9594A" w:rsidRDefault="00947558" w:rsidP="00947558">
      <w:r w:rsidRPr="00A9594A">
        <w:t>Artikel 4 – punkt 4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5F7C330A" w14:textId="77777777" w:rsidTr="004D16E0">
        <w:trPr>
          <w:jc w:val="center"/>
        </w:trPr>
        <w:tc>
          <w:tcPr>
            <w:tcW w:w="9752" w:type="dxa"/>
            <w:gridSpan w:val="2"/>
          </w:tcPr>
          <w:p w14:paraId="69F462B9" w14:textId="77777777" w:rsidR="00947558" w:rsidRPr="00A9594A" w:rsidRDefault="00947558" w:rsidP="004D16E0">
            <w:pPr>
              <w:keepNext/>
            </w:pPr>
          </w:p>
        </w:tc>
      </w:tr>
      <w:tr w:rsidR="00947558" w:rsidRPr="00A9594A" w14:paraId="6F888D0E" w14:textId="77777777" w:rsidTr="004D16E0">
        <w:trPr>
          <w:jc w:val="center"/>
        </w:trPr>
        <w:tc>
          <w:tcPr>
            <w:tcW w:w="4876" w:type="dxa"/>
            <w:hideMark/>
          </w:tcPr>
          <w:p w14:paraId="3ABEECB0"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498ADE8C" w14:textId="33636E1F" w:rsidR="00947558" w:rsidRPr="00A9594A" w:rsidRDefault="00E2459E" w:rsidP="004D16E0">
            <w:pPr>
              <w:pStyle w:val="ColumnHeading"/>
              <w:keepNext/>
              <w:rPr>
                <w:lang w:val="sv-SE"/>
              </w:rPr>
            </w:pPr>
            <w:r w:rsidRPr="00A9594A">
              <w:rPr>
                <w:lang w:val="sv-SE"/>
              </w:rPr>
              <w:t>Ändring</w:t>
            </w:r>
          </w:p>
        </w:tc>
      </w:tr>
      <w:tr w:rsidR="00947558" w:rsidRPr="00A9594A" w14:paraId="51481AA5" w14:textId="77777777" w:rsidTr="004D16E0">
        <w:trPr>
          <w:jc w:val="center"/>
        </w:trPr>
        <w:tc>
          <w:tcPr>
            <w:tcW w:w="4876" w:type="dxa"/>
            <w:hideMark/>
          </w:tcPr>
          <w:p w14:paraId="64983703" w14:textId="77777777" w:rsidR="00947558" w:rsidRPr="00A9594A" w:rsidRDefault="00947558" w:rsidP="004D16E0">
            <w:pPr>
              <w:pStyle w:val="Normal6"/>
              <w:rPr>
                <w:lang w:val="sv-SE"/>
              </w:rPr>
            </w:pPr>
            <w:r w:rsidRPr="00A9594A">
              <w:rPr>
                <w:b/>
                <w:i/>
                <w:lang w:val="sv-SE"/>
              </w:rPr>
              <w:t>Vissa möjliggörande strategier har redan genomförts och deras effekter är redan synliga, men det gäller ännu inte alla.</w:t>
            </w:r>
            <w:r w:rsidRPr="00A9594A">
              <w:rPr>
                <w:lang w:val="sv-SE"/>
              </w:rPr>
              <w:t xml:space="preserve"> Kommissionen ska </w:t>
            </w:r>
            <w:r w:rsidRPr="00A9594A">
              <w:rPr>
                <w:b/>
                <w:i/>
                <w:lang w:val="sv-SE"/>
              </w:rPr>
              <w:t>sträva efter</w:t>
            </w:r>
            <w:r w:rsidRPr="00A9594A">
              <w:rPr>
                <w:lang w:val="sv-SE"/>
              </w:rPr>
              <w:t xml:space="preserve"> att </w:t>
            </w:r>
            <w:r w:rsidRPr="00A9594A">
              <w:rPr>
                <w:b/>
                <w:i/>
                <w:lang w:val="sv-SE"/>
              </w:rPr>
              <w:t>påskynda och</w:t>
            </w:r>
            <w:r w:rsidRPr="00A9594A">
              <w:rPr>
                <w:lang w:val="sv-SE"/>
              </w:rPr>
              <w:t xml:space="preserve"> stärka den möjliggörande ramen för att säkerställa att det finns förutsättningar för att stödja europeisk industri och europeiska medborgare under hela omställningen</w:t>
            </w:r>
            <w:r w:rsidRPr="00A9594A">
              <w:rPr>
                <w:b/>
                <w:i/>
                <w:lang w:val="sv-SE"/>
              </w:rPr>
              <w:t>, samtidigt som EU-rätten respekteras fullt ut</w:t>
            </w:r>
            <w:r w:rsidRPr="00A9594A">
              <w:rPr>
                <w:lang w:val="sv-SE"/>
              </w:rPr>
              <w:t>.</w:t>
            </w:r>
          </w:p>
        </w:tc>
        <w:tc>
          <w:tcPr>
            <w:tcW w:w="4876" w:type="dxa"/>
            <w:hideMark/>
          </w:tcPr>
          <w:p w14:paraId="3E8361B4" w14:textId="77777777" w:rsidR="00947558" w:rsidRPr="00A9594A" w:rsidRDefault="00947558" w:rsidP="004D16E0">
            <w:pPr>
              <w:pStyle w:val="Normal6"/>
              <w:rPr>
                <w:szCs w:val="24"/>
                <w:lang w:val="sv-SE"/>
              </w:rPr>
            </w:pPr>
            <w:r w:rsidRPr="00A9594A">
              <w:rPr>
                <w:lang w:val="sv-SE"/>
              </w:rPr>
              <w:t xml:space="preserve">Kommissionen ska </w:t>
            </w:r>
            <w:r w:rsidRPr="00A9594A">
              <w:rPr>
                <w:b/>
                <w:i/>
                <w:lang w:val="sv-SE"/>
              </w:rPr>
              <w:t>fortsätta</w:t>
            </w:r>
            <w:r w:rsidRPr="00A9594A">
              <w:rPr>
                <w:lang w:val="sv-SE"/>
              </w:rPr>
              <w:t xml:space="preserve"> att stärka </w:t>
            </w:r>
            <w:r w:rsidRPr="00A9594A">
              <w:rPr>
                <w:b/>
                <w:i/>
                <w:lang w:val="sv-SE"/>
              </w:rPr>
              <w:t>initiativen rörande</w:t>
            </w:r>
            <w:r w:rsidRPr="00A9594A">
              <w:rPr>
                <w:lang w:val="sv-SE"/>
              </w:rPr>
              <w:t xml:space="preserve"> den möjliggörande ramen </w:t>
            </w:r>
            <w:r w:rsidRPr="00A9594A">
              <w:rPr>
                <w:b/>
                <w:i/>
                <w:lang w:val="sv-SE"/>
              </w:rPr>
              <w:t>och sträva efter att påskynda deras antagande och genomförande</w:t>
            </w:r>
            <w:r w:rsidRPr="00A9594A">
              <w:rPr>
                <w:lang w:val="sv-SE"/>
              </w:rPr>
              <w:t xml:space="preserve"> för att säkerställa att det finns förutsättningar för att stödja </w:t>
            </w:r>
            <w:r w:rsidRPr="00A9594A">
              <w:rPr>
                <w:b/>
                <w:i/>
                <w:lang w:val="sv-SE"/>
              </w:rPr>
              <w:t>berörda juridiska och fysiska personer, såsom</w:t>
            </w:r>
            <w:r w:rsidRPr="00A9594A">
              <w:rPr>
                <w:lang w:val="sv-SE"/>
              </w:rPr>
              <w:t xml:space="preserve"> europeisk industri och europeiska medborgare</w:t>
            </w:r>
            <w:r w:rsidRPr="00A9594A">
              <w:rPr>
                <w:b/>
                <w:i/>
                <w:lang w:val="sv-SE"/>
              </w:rPr>
              <w:t>,</w:t>
            </w:r>
            <w:r w:rsidRPr="00A9594A">
              <w:rPr>
                <w:lang w:val="sv-SE"/>
              </w:rPr>
              <w:t xml:space="preserve"> under hela omställningen </w:t>
            </w:r>
            <w:r w:rsidRPr="00A9594A">
              <w:rPr>
                <w:b/>
                <w:i/>
                <w:lang w:val="sv-SE"/>
              </w:rPr>
              <w:t>på vägen mot målen i punkterna 1 och 3 i denna artikel, målet i artikel 2.1 och en klimatneutral ekonomi</w:t>
            </w:r>
            <w:r w:rsidRPr="00A9594A">
              <w:rPr>
                <w:lang w:val="sv-SE"/>
              </w:rPr>
              <w:t>.</w:t>
            </w:r>
          </w:p>
        </w:tc>
      </w:tr>
    </w:tbl>
    <w:p w14:paraId="56330721" w14:textId="77777777" w:rsidR="00947558" w:rsidRPr="00A9594A" w:rsidRDefault="00947558" w:rsidP="00947558"/>
    <w:p w14:paraId="7EA558FF" w14:textId="08845D47"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13</w:t>
      </w:r>
    </w:p>
    <w:p w14:paraId="285430F0" w14:textId="77777777" w:rsidR="00947558" w:rsidRPr="00A9594A" w:rsidRDefault="00947558" w:rsidP="00947558"/>
    <w:p w14:paraId="40E63C3B" w14:textId="77777777" w:rsidR="00947558" w:rsidRPr="00A9594A" w:rsidRDefault="00947558" w:rsidP="00947558">
      <w:pPr>
        <w:pStyle w:val="NormalBold"/>
        <w:keepNext/>
      </w:pPr>
      <w:r w:rsidRPr="00A9594A">
        <w:t>Förslag till förordning</w:t>
      </w:r>
    </w:p>
    <w:p w14:paraId="5BA1837E" w14:textId="77777777" w:rsidR="00947558" w:rsidRPr="00A9594A" w:rsidRDefault="00947558" w:rsidP="00947558">
      <w:pPr>
        <w:pStyle w:val="NormalBold"/>
      </w:pPr>
      <w:r w:rsidRPr="00A9594A">
        <w:t>Artikel 1 – stycke 1 – led 2</w:t>
      </w:r>
    </w:p>
    <w:p w14:paraId="5E3E4D5E" w14:textId="77777777" w:rsidR="00947558" w:rsidRPr="00A9594A" w:rsidRDefault="00947558" w:rsidP="00947558">
      <w:pPr>
        <w:keepNext/>
      </w:pPr>
      <w:r w:rsidRPr="00A9594A">
        <w:t>Förordning (EU) 2021/1119</w:t>
      </w:r>
    </w:p>
    <w:p w14:paraId="172AEBC3" w14:textId="77777777" w:rsidR="00947558" w:rsidRPr="00A9594A" w:rsidRDefault="00947558" w:rsidP="00947558">
      <w:r w:rsidRPr="00A9594A">
        <w:t>Artikel 4 – punkt 5 – inledningen</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6A789278" w14:textId="77777777" w:rsidTr="004D16E0">
        <w:trPr>
          <w:jc w:val="center"/>
        </w:trPr>
        <w:tc>
          <w:tcPr>
            <w:tcW w:w="9752" w:type="dxa"/>
            <w:gridSpan w:val="2"/>
          </w:tcPr>
          <w:p w14:paraId="64A35ECC" w14:textId="77777777" w:rsidR="00947558" w:rsidRPr="00A9594A" w:rsidRDefault="00947558" w:rsidP="004D16E0">
            <w:pPr>
              <w:keepNext/>
            </w:pPr>
          </w:p>
        </w:tc>
      </w:tr>
      <w:tr w:rsidR="00947558" w:rsidRPr="00A9594A" w14:paraId="62ED1EC4" w14:textId="77777777" w:rsidTr="004D16E0">
        <w:trPr>
          <w:jc w:val="center"/>
        </w:trPr>
        <w:tc>
          <w:tcPr>
            <w:tcW w:w="4876" w:type="dxa"/>
            <w:hideMark/>
          </w:tcPr>
          <w:p w14:paraId="2E98080C"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197970E7" w14:textId="58FB213E" w:rsidR="00947558" w:rsidRPr="00A9594A" w:rsidRDefault="00E2459E" w:rsidP="004D16E0">
            <w:pPr>
              <w:pStyle w:val="ColumnHeading"/>
              <w:keepNext/>
              <w:rPr>
                <w:lang w:val="sv-SE"/>
              </w:rPr>
            </w:pPr>
            <w:r w:rsidRPr="00A9594A">
              <w:rPr>
                <w:lang w:val="sv-SE"/>
              </w:rPr>
              <w:t>Ändring</w:t>
            </w:r>
          </w:p>
        </w:tc>
      </w:tr>
      <w:tr w:rsidR="00947558" w:rsidRPr="00A9594A" w14:paraId="5CFEFA0E" w14:textId="77777777" w:rsidTr="004D16E0">
        <w:trPr>
          <w:jc w:val="center"/>
        </w:trPr>
        <w:tc>
          <w:tcPr>
            <w:tcW w:w="4876" w:type="dxa"/>
            <w:hideMark/>
          </w:tcPr>
          <w:p w14:paraId="3DC21EAB" w14:textId="77777777" w:rsidR="00947558" w:rsidRPr="00A9594A" w:rsidRDefault="00947558" w:rsidP="004D16E0">
            <w:pPr>
              <w:pStyle w:val="Normal6"/>
              <w:rPr>
                <w:lang w:val="sv-SE"/>
              </w:rPr>
            </w:pPr>
            <w:r w:rsidRPr="00A9594A">
              <w:rPr>
                <w:lang w:val="sv-SE"/>
              </w:rPr>
              <w:t>Inom ramen för den översyn som avses i första stycket ska kommissionen, för att göra det lättare att uppnå det mål som anges i punkt 3 i denna artikel, säkerställa att följande aspekter återspeglas på lämpligt sätt i</w:t>
            </w:r>
            <w:r w:rsidRPr="00A9594A">
              <w:rPr>
                <w:b/>
                <w:i/>
                <w:lang w:val="sv-SE"/>
              </w:rPr>
              <w:t xml:space="preserve"> lagförslagen</w:t>
            </w:r>
            <w:r w:rsidRPr="00A9594A">
              <w:rPr>
                <w:lang w:val="sv-SE"/>
              </w:rPr>
              <w:t>:</w:t>
            </w:r>
          </w:p>
        </w:tc>
        <w:tc>
          <w:tcPr>
            <w:tcW w:w="4876" w:type="dxa"/>
            <w:hideMark/>
          </w:tcPr>
          <w:p w14:paraId="5B1F5B50" w14:textId="77777777" w:rsidR="00947558" w:rsidRPr="00A9594A" w:rsidRDefault="00947558" w:rsidP="004D16E0">
            <w:pPr>
              <w:pStyle w:val="Normal6"/>
              <w:rPr>
                <w:szCs w:val="24"/>
                <w:lang w:val="sv-SE"/>
              </w:rPr>
            </w:pPr>
            <w:r w:rsidRPr="00A9594A">
              <w:rPr>
                <w:lang w:val="sv-SE"/>
              </w:rPr>
              <w:t xml:space="preserve">Inom ramen för den översyn som avses i </w:t>
            </w:r>
            <w:r w:rsidRPr="00A9594A">
              <w:rPr>
                <w:b/>
                <w:i/>
                <w:lang w:val="sv-SE"/>
              </w:rPr>
              <w:t>punkt 4</w:t>
            </w:r>
            <w:r w:rsidRPr="00A9594A">
              <w:rPr>
                <w:lang w:val="sv-SE"/>
              </w:rPr>
              <w:t xml:space="preserve"> första stycket ska kommissionen, för att göra det lättare att uppnå det mål som anges i punkt 3 i denna artikel, säkerställa att följande aspekter återspeglas på lämpligt sätt i </w:t>
            </w:r>
            <w:r w:rsidRPr="00A9594A">
              <w:rPr>
                <w:b/>
                <w:i/>
                <w:lang w:val="sv-SE"/>
              </w:rPr>
              <w:t>lagstiftningsförslagen</w:t>
            </w:r>
            <w:r w:rsidRPr="00A9594A">
              <w:rPr>
                <w:lang w:val="sv-SE"/>
              </w:rPr>
              <w:t>:</w:t>
            </w:r>
          </w:p>
        </w:tc>
      </w:tr>
    </w:tbl>
    <w:p w14:paraId="3CCBDDCD" w14:textId="77777777" w:rsidR="00947558" w:rsidRPr="00A9594A" w:rsidRDefault="00947558" w:rsidP="00947558"/>
    <w:p w14:paraId="7408DED5" w14:textId="3537270F"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14</w:t>
      </w:r>
    </w:p>
    <w:p w14:paraId="135977A9" w14:textId="77777777" w:rsidR="00947558" w:rsidRPr="00A9594A" w:rsidRDefault="00947558" w:rsidP="00947558"/>
    <w:p w14:paraId="6A503F9F" w14:textId="77777777" w:rsidR="00947558" w:rsidRPr="00A9594A" w:rsidRDefault="00947558" w:rsidP="00947558">
      <w:pPr>
        <w:pStyle w:val="NormalBold"/>
        <w:keepNext/>
      </w:pPr>
      <w:r w:rsidRPr="00A9594A">
        <w:t>Förslag till förordning</w:t>
      </w:r>
    </w:p>
    <w:p w14:paraId="23A59D91" w14:textId="77777777" w:rsidR="00947558" w:rsidRPr="00A9594A" w:rsidRDefault="00947558" w:rsidP="00947558">
      <w:pPr>
        <w:pStyle w:val="NormalBold"/>
      </w:pPr>
      <w:r w:rsidRPr="00A9594A">
        <w:t>Artikel 1 – stycke 1 – led 2</w:t>
      </w:r>
    </w:p>
    <w:p w14:paraId="239A7F3F" w14:textId="77777777" w:rsidR="00947558" w:rsidRPr="00A9594A" w:rsidRDefault="00947558" w:rsidP="00947558">
      <w:pPr>
        <w:keepNext/>
      </w:pPr>
      <w:r w:rsidRPr="00A9594A">
        <w:lastRenderedPageBreak/>
        <w:t>Förordning (EU) 2021/1119</w:t>
      </w:r>
    </w:p>
    <w:p w14:paraId="791056DF" w14:textId="77777777" w:rsidR="00947558" w:rsidRPr="00A9594A" w:rsidRDefault="00947558" w:rsidP="00947558">
      <w:r w:rsidRPr="00A9594A">
        <w:t>Artikel 4 – punkt 5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229EDD56" w14:textId="77777777" w:rsidTr="004D16E0">
        <w:trPr>
          <w:jc w:val="center"/>
        </w:trPr>
        <w:tc>
          <w:tcPr>
            <w:tcW w:w="9752" w:type="dxa"/>
            <w:gridSpan w:val="2"/>
          </w:tcPr>
          <w:p w14:paraId="02E191B1" w14:textId="77777777" w:rsidR="00947558" w:rsidRPr="00A9594A" w:rsidRDefault="00947558" w:rsidP="004D16E0">
            <w:pPr>
              <w:keepNext/>
            </w:pPr>
          </w:p>
        </w:tc>
      </w:tr>
      <w:tr w:rsidR="00947558" w:rsidRPr="00A9594A" w14:paraId="157B343D" w14:textId="77777777" w:rsidTr="004D16E0">
        <w:trPr>
          <w:jc w:val="center"/>
        </w:trPr>
        <w:tc>
          <w:tcPr>
            <w:tcW w:w="4876" w:type="dxa"/>
            <w:hideMark/>
          </w:tcPr>
          <w:p w14:paraId="439E0243"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1FC9A2E7" w14:textId="1FE234A1" w:rsidR="00947558" w:rsidRPr="00A9594A" w:rsidRDefault="00E2459E" w:rsidP="004D16E0">
            <w:pPr>
              <w:pStyle w:val="ColumnHeading"/>
              <w:keepNext/>
              <w:rPr>
                <w:lang w:val="sv-SE"/>
              </w:rPr>
            </w:pPr>
            <w:r w:rsidRPr="00A9594A">
              <w:rPr>
                <w:lang w:val="sv-SE"/>
              </w:rPr>
              <w:t>Ändring</w:t>
            </w:r>
          </w:p>
        </w:tc>
      </w:tr>
      <w:tr w:rsidR="00947558" w:rsidRPr="00A9594A" w14:paraId="00E7F481" w14:textId="77777777" w:rsidTr="004D16E0">
        <w:trPr>
          <w:jc w:val="center"/>
        </w:trPr>
        <w:tc>
          <w:tcPr>
            <w:tcW w:w="4876" w:type="dxa"/>
            <w:hideMark/>
          </w:tcPr>
          <w:p w14:paraId="328FC41B" w14:textId="77777777" w:rsidR="00947558" w:rsidRPr="00A9594A" w:rsidRDefault="00947558" w:rsidP="004D16E0">
            <w:pPr>
              <w:pStyle w:val="Normal6"/>
              <w:rPr>
                <w:lang w:val="sv-SE"/>
              </w:rPr>
            </w:pPr>
            <w:r w:rsidRPr="00A9594A">
              <w:rPr>
                <w:lang w:val="sv-SE"/>
              </w:rPr>
              <w:t>a)</w:t>
            </w:r>
            <w:r w:rsidRPr="00A9594A">
              <w:rPr>
                <w:lang w:val="sv-SE"/>
              </w:rPr>
              <w:tab/>
              <w:t xml:space="preserve">Från och med 2036: ett </w:t>
            </w:r>
            <w:r w:rsidRPr="00A9594A">
              <w:rPr>
                <w:b/>
                <w:i/>
                <w:lang w:val="sv-SE"/>
              </w:rPr>
              <w:t>eventuellt begränsat</w:t>
            </w:r>
            <w:r w:rsidRPr="00A9594A">
              <w:rPr>
                <w:lang w:val="sv-SE"/>
              </w:rPr>
              <w:t xml:space="preserve"> bidrag till arbetet med att uppnå </w:t>
            </w:r>
            <w:r w:rsidRPr="00A9594A">
              <w:rPr>
                <w:b/>
                <w:i/>
                <w:lang w:val="sv-SE"/>
              </w:rPr>
              <w:t>målet</w:t>
            </w:r>
            <w:r w:rsidRPr="00A9594A">
              <w:rPr>
                <w:lang w:val="sv-SE"/>
              </w:rPr>
              <w:t xml:space="preserve"> för 2040 i form av internationella reduktionsenheter av hög kvalitet enligt artikel 6 i Parisavtalet; dessa får uppgå till </w:t>
            </w:r>
            <w:r w:rsidRPr="00A9594A">
              <w:rPr>
                <w:b/>
                <w:i/>
                <w:lang w:val="sv-SE"/>
              </w:rPr>
              <w:t xml:space="preserve">3 </w:t>
            </w:r>
            <w:r w:rsidRPr="00A9594A">
              <w:rPr>
                <w:lang w:val="sv-SE"/>
              </w:rPr>
              <w:t>% av EU:s nettoutsläpp 1990 och fungerar som ett stöd åt EU och tredjeländer i deras ansträngningar att uppnå utvecklingsbanor som leder till en nettominskning av växthusgaser i enlighet med det mål som definieras i Parisavtalet om att begränsa ökningen av den globala medeltemperaturen till väl under 2 °C och verka för att temperaturökningen begränsas till 1,5</w:t>
            </w:r>
            <w:r w:rsidRPr="00A9594A">
              <w:rPr>
                <w:b/>
                <w:i/>
                <w:lang w:val="sv-SE"/>
              </w:rPr>
              <w:t xml:space="preserve"> </w:t>
            </w:r>
            <w:r w:rsidRPr="00A9594A">
              <w:rPr>
                <w:lang w:val="sv-SE"/>
              </w:rPr>
              <w:t>°C över förindustriella nivåer – ursprung, kvalitetskriterier och andra villkor rörande förvärv och användning av sådana reduktionsenheter ska regleras i unionsrätten.</w:t>
            </w:r>
          </w:p>
        </w:tc>
        <w:tc>
          <w:tcPr>
            <w:tcW w:w="4876" w:type="dxa"/>
            <w:hideMark/>
          </w:tcPr>
          <w:p w14:paraId="5062FF46" w14:textId="77777777" w:rsidR="00947558" w:rsidRPr="00A9594A" w:rsidRDefault="00947558" w:rsidP="004D16E0">
            <w:pPr>
              <w:pStyle w:val="Normal6"/>
              <w:rPr>
                <w:szCs w:val="24"/>
                <w:lang w:val="sv-SE"/>
              </w:rPr>
            </w:pPr>
            <w:r w:rsidRPr="00A9594A">
              <w:rPr>
                <w:lang w:val="sv-SE"/>
              </w:rPr>
              <w:t>a)</w:t>
            </w:r>
            <w:r w:rsidRPr="00A9594A">
              <w:rPr>
                <w:lang w:val="sv-SE"/>
              </w:rPr>
              <w:tab/>
              <w:t xml:space="preserve">Från och med 2036: ett </w:t>
            </w:r>
            <w:r w:rsidRPr="00A9594A">
              <w:rPr>
                <w:b/>
                <w:i/>
                <w:lang w:val="sv-SE"/>
              </w:rPr>
              <w:t>tillräckligt</w:t>
            </w:r>
            <w:r w:rsidRPr="00A9594A">
              <w:rPr>
                <w:lang w:val="sv-SE"/>
              </w:rPr>
              <w:t xml:space="preserve"> bidrag till arbetet med att uppnå </w:t>
            </w:r>
            <w:r w:rsidRPr="00A9594A">
              <w:rPr>
                <w:b/>
                <w:i/>
                <w:lang w:val="sv-SE"/>
              </w:rPr>
              <w:t>klimatmålet</w:t>
            </w:r>
            <w:r w:rsidRPr="00A9594A">
              <w:rPr>
                <w:lang w:val="sv-SE"/>
              </w:rPr>
              <w:t xml:space="preserve"> för 2040 i form av internationella reduktionsenheter av hög kvalitet enligt artikel 6 i Parisavtalet; dessa får uppgå till </w:t>
            </w:r>
            <w:r w:rsidRPr="00A9594A">
              <w:rPr>
                <w:b/>
                <w:i/>
                <w:lang w:val="sv-SE"/>
              </w:rPr>
              <w:t>5 </w:t>
            </w:r>
            <w:r w:rsidRPr="00A9594A">
              <w:rPr>
                <w:lang w:val="sv-SE"/>
              </w:rPr>
              <w:t xml:space="preserve">% av EU:s nettoutsläpp 1990 </w:t>
            </w:r>
            <w:r w:rsidRPr="00A9594A">
              <w:rPr>
                <w:b/>
                <w:i/>
                <w:lang w:val="sv-SE"/>
              </w:rPr>
              <w:t xml:space="preserve">vilket motsvarar en inhemsk minskning innan 2040 av nettoutsläppen av växthusgaser med 85 % jämfört med nivåerna 1990 på ett sätt som är både ambitiöst och kostnadseffektivt </w:t>
            </w:r>
            <w:r w:rsidRPr="00A9594A">
              <w:rPr>
                <w:lang w:val="sv-SE"/>
              </w:rPr>
              <w:t>och fungerar som ett stöd åt EU och tredjeländer i deras ansträngningar att uppnå utvecklingsbanor som leder till en nettominskning av växthusgaser i enlighet med det mål som definieras i Parisavtalet om att begränsa ökningen av den globala medeltemperaturen till väl under 2 °C och verka för att temperaturökningen begränsas till 1,5</w:t>
            </w:r>
            <w:r w:rsidRPr="00A9594A">
              <w:rPr>
                <w:b/>
                <w:i/>
                <w:lang w:val="sv-SE"/>
              </w:rPr>
              <w:t> </w:t>
            </w:r>
            <w:r w:rsidRPr="00A9594A">
              <w:rPr>
                <w:lang w:val="sv-SE"/>
              </w:rPr>
              <w:t>°C över förindustriella nivåer</w:t>
            </w:r>
            <w:r w:rsidRPr="00A9594A">
              <w:rPr>
                <w:b/>
                <w:i/>
                <w:lang w:val="sv-SE"/>
              </w:rPr>
              <w:t>,</w:t>
            </w:r>
            <w:r w:rsidRPr="00A9594A">
              <w:rPr>
                <w:lang w:val="sv-SE"/>
              </w:rPr>
              <w:t xml:space="preserve"> </w:t>
            </w:r>
            <w:r w:rsidRPr="00A9594A">
              <w:rPr>
                <w:b/>
                <w:i/>
                <w:lang w:val="sv-SE"/>
              </w:rPr>
              <w:t xml:space="preserve">för att säkerställa dessa reduktionsenheters miljömässiga integritet, samtidigt som EU:s tekniska ledarskap främjas. En pilotperiod för att sätta </w:t>
            </w:r>
            <w:proofErr w:type="gramStart"/>
            <w:r w:rsidRPr="00A9594A">
              <w:rPr>
                <w:b/>
                <w:i/>
                <w:lang w:val="sv-SE"/>
              </w:rPr>
              <w:t>igång</w:t>
            </w:r>
            <w:proofErr w:type="gramEnd"/>
            <w:r w:rsidRPr="00A9594A">
              <w:rPr>
                <w:b/>
                <w:i/>
                <w:lang w:val="sv-SE"/>
              </w:rPr>
              <w:t xml:space="preserve"> en internationell marknad för reduktionsenheter av hög kvalitet och med hög integritet kan övervägas för perioden 2031</w:t>
            </w:r>
            <w:r w:rsidRPr="00A9594A">
              <w:rPr>
                <w:lang w:val="sv-SE"/>
              </w:rPr>
              <w:t>–</w:t>
            </w:r>
            <w:r w:rsidRPr="00A9594A">
              <w:rPr>
                <w:b/>
                <w:i/>
                <w:lang w:val="sv-SE"/>
              </w:rPr>
              <w:t>2035.</w:t>
            </w:r>
            <w:r w:rsidRPr="00A9594A">
              <w:rPr>
                <w:lang w:val="sv-SE"/>
              </w:rPr>
              <w:t xml:space="preserve"> Ursprung, kvalitetskriterier och andra villkor rörande förvärv och användning av sådana reduktionsenheter ska regleras i unionsrätten</w:t>
            </w:r>
            <w:r w:rsidRPr="00A9594A">
              <w:rPr>
                <w:b/>
                <w:i/>
                <w:lang w:val="sv-SE"/>
              </w:rPr>
              <w:t xml:space="preserve"> för att säkerställa att de bygger på trovärdig och banbrytande verksamhet i partnerländer vars klimatmål och </w:t>
            </w:r>
            <w:proofErr w:type="spellStart"/>
            <w:r w:rsidRPr="00A9594A">
              <w:rPr>
                <w:b/>
                <w:i/>
                <w:lang w:val="sv-SE"/>
              </w:rPr>
              <w:t>klimatpolitik</w:t>
            </w:r>
            <w:proofErr w:type="spellEnd"/>
            <w:r w:rsidRPr="00A9594A">
              <w:rPr>
                <w:b/>
                <w:i/>
                <w:lang w:val="sv-SE"/>
              </w:rPr>
              <w:t xml:space="preserve"> är förenliga med målen i Parisavtalet och omfattas av robusta skyddsåtgärder som säkerställer integritet, undvikande av dubbelräkning, </w:t>
            </w:r>
            <w:proofErr w:type="spellStart"/>
            <w:r w:rsidRPr="00A9594A">
              <w:rPr>
                <w:b/>
                <w:i/>
                <w:lang w:val="sv-SE"/>
              </w:rPr>
              <w:t>additionalitet</w:t>
            </w:r>
            <w:proofErr w:type="spellEnd"/>
            <w:r w:rsidRPr="00A9594A">
              <w:rPr>
                <w:b/>
                <w:i/>
                <w:lang w:val="sv-SE"/>
              </w:rPr>
              <w:t xml:space="preserve">, varaktighet, transparent styrning, starka övervaknings-, rapporterings- och kontrollmetoder samt ekonomiska, sociala och miljömässiga </w:t>
            </w:r>
            <w:proofErr w:type="spellStart"/>
            <w:r w:rsidRPr="00A9594A">
              <w:rPr>
                <w:b/>
                <w:i/>
                <w:lang w:val="sv-SE"/>
              </w:rPr>
              <w:t>sidovinster</w:t>
            </w:r>
            <w:proofErr w:type="spellEnd"/>
            <w:r w:rsidRPr="00A9594A">
              <w:rPr>
                <w:b/>
                <w:i/>
                <w:lang w:val="sv-SE"/>
              </w:rPr>
              <w:t xml:space="preserve"> och skyddsåtgärder för mänskliga rättigheter, skyddsåtgärder för att förhindra finansiering av projekt som strider mot </w:t>
            </w:r>
            <w:r w:rsidRPr="00A9594A">
              <w:rPr>
                <w:b/>
                <w:i/>
                <w:lang w:val="sv-SE"/>
              </w:rPr>
              <w:lastRenderedPageBreak/>
              <w:t>unionens strategiska intressen och en hög ambitionsnivå när det gäller andelen intäkter som används för anpassning, andelen begränsningsfördelar med berörda länder och den övergripande begränsningen av globala utsläpp.</w:t>
            </w:r>
            <w:r w:rsidRPr="00A9594A">
              <w:rPr>
                <w:lang w:val="sv-SE"/>
              </w:rPr>
              <w:t xml:space="preserve"> </w:t>
            </w:r>
            <w:r w:rsidRPr="00A9594A">
              <w:rPr>
                <w:b/>
                <w:i/>
                <w:lang w:val="sv-SE"/>
              </w:rPr>
              <w:t>När kommissionen fastställer kriterierna ska den överväga att fastställa strängare kriterier än de som slås fast i artikel 6.4 i Parisavtalet.</w:t>
            </w:r>
          </w:p>
        </w:tc>
      </w:tr>
    </w:tbl>
    <w:p w14:paraId="5D9BA4B2" w14:textId="77777777" w:rsidR="00947558" w:rsidRPr="00A9594A" w:rsidRDefault="00947558" w:rsidP="00947558"/>
    <w:p w14:paraId="370A2478" w14:textId="4409D795"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15</w:t>
      </w:r>
    </w:p>
    <w:p w14:paraId="1B25F2CD" w14:textId="77777777" w:rsidR="00947558" w:rsidRPr="00A9594A" w:rsidRDefault="00947558" w:rsidP="00947558"/>
    <w:p w14:paraId="19E068D5" w14:textId="77777777" w:rsidR="00947558" w:rsidRPr="00A9594A" w:rsidRDefault="00947558" w:rsidP="00947558">
      <w:pPr>
        <w:pStyle w:val="NormalBold"/>
        <w:keepNext/>
      </w:pPr>
      <w:r w:rsidRPr="00A9594A">
        <w:t>Förslag till förordning</w:t>
      </w:r>
    </w:p>
    <w:p w14:paraId="51227C5C" w14:textId="77777777" w:rsidR="00947558" w:rsidRPr="00A9594A" w:rsidRDefault="00947558" w:rsidP="00947558">
      <w:pPr>
        <w:pStyle w:val="NormalBold"/>
      </w:pPr>
      <w:r w:rsidRPr="00A9594A">
        <w:t>Artikel 1 – stycke 1 – led 2</w:t>
      </w:r>
    </w:p>
    <w:p w14:paraId="3309AC1D" w14:textId="77777777" w:rsidR="00947558" w:rsidRPr="00A9594A" w:rsidRDefault="00947558" w:rsidP="00947558">
      <w:pPr>
        <w:keepNext/>
      </w:pPr>
      <w:r w:rsidRPr="00A9594A">
        <w:t>Förordning (EU) 2021/1119</w:t>
      </w:r>
    </w:p>
    <w:p w14:paraId="151CB472" w14:textId="77777777" w:rsidR="00947558" w:rsidRPr="00A9594A" w:rsidRDefault="00947558" w:rsidP="00947558">
      <w:r w:rsidRPr="00A9594A">
        <w:t>Artikel 4 – punkt 5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73FDD764" w14:textId="77777777" w:rsidTr="004D16E0">
        <w:trPr>
          <w:jc w:val="center"/>
        </w:trPr>
        <w:tc>
          <w:tcPr>
            <w:tcW w:w="9752" w:type="dxa"/>
            <w:gridSpan w:val="2"/>
          </w:tcPr>
          <w:p w14:paraId="09434013" w14:textId="77777777" w:rsidR="00947558" w:rsidRPr="00A9594A" w:rsidRDefault="00947558" w:rsidP="004D16E0">
            <w:pPr>
              <w:keepNext/>
            </w:pPr>
          </w:p>
        </w:tc>
      </w:tr>
      <w:tr w:rsidR="00947558" w:rsidRPr="00A9594A" w14:paraId="4695EF3F" w14:textId="77777777" w:rsidTr="004D16E0">
        <w:trPr>
          <w:jc w:val="center"/>
        </w:trPr>
        <w:tc>
          <w:tcPr>
            <w:tcW w:w="4876" w:type="dxa"/>
            <w:hideMark/>
          </w:tcPr>
          <w:p w14:paraId="6C3D03E6"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7BCB7008" w14:textId="48A059D4" w:rsidR="00947558" w:rsidRPr="00A9594A" w:rsidRDefault="00E2459E" w:rsidP="004D16E0">
            <w:pPr>
              <w:pStyle w:val="ColumnHeading"/>
              <w:keepNext/>
              <w:rPr>
                <w:lang w:val="sv-SE"/>
              </w:rPr>
            </w:pPr>
            <w:r w:rsidRPr="00A9594A">
              <w:rPr>
                <w:lang w:val="sv-SE"/>
              </w:rPr>
              <w:t>Ändring</w:t>
            </w:r>
          </w:p>
        </w:tc>
      </w:tr>
      <w:tr w:rsidR="00947558" w:rsidRPr="00A9594A" w14:paraId="552DB5E3" w14:textId="77777777" w:rsidTr="004D16E0">
        <w:trPr>
          <w:jc w:val="center"/>
        </w:trPr>
        <w:tc>
          <w:tcPr>
            <w:tcW w:w="4876" w:type="dxa"/>
            <w:hideMark/>
          </w:tcPr>
          <w:p w14:paraId="010825F9" w14:textId="77777777" w:rsidR="00947558" w:rsidRPr="00A9594A" w:rsidRDefault="00947558" w:rsidP="004D16E0">
            <w:pPr>
              <w:pStyle w:val="Normal6"/>
              <w:rPr>
                <w:lang w:val="sv-SE"/>
              </w:rPr>
            </w:pPr>
            <w:r w:rsidRPr="00A9594A">
              <w:rPr>
                <w:lang w:val="sv-SE"/>
              </w:rPr>
              <w:t>b)</w:t>
            </w:r>
            <w:r w:rsidRPr="00A9594A">
              <w:rPr>
                <w:lang w:val="sv-SE"/>
              </w:rPr>
              <w:tab/>
              <w:t xml:space="preserve">Betydelsen av inhemska permanenta upptag inom ramen för systemet för handel med utsläppsrätter för växthusgaser inom unionen (EU:s utsläppshandelssystem) i syfte att kompensera för restutsläpp </w:t>
            </w:r>
            <w:r w:rsidRPr="00A9594A">
              <w:rPr>
                <w:b/>
                <w:i/>
                <w:lang w:val="sv-SE"/>
              </w:rPr>
              <w:t>från sektorer där det</w:t>
            </w:r>
            <w:r w:rsidRPr="00A9594A">
              <w:rPr>
                <w:lang w:val="sv-SE"/>
              </w:rPr>
              <w:t xml:space="preserve"> är </w:t>
            </w:r>
            <w:r w:rsidRPr="00A9594A">
              <w:rPr>
                <w:b/>
                <w:i/>
                <w:lang w:val="sv-SE"/>
              </w:rPr>
              <w:t>svårt</w:t>
            </w:r>
            <w:r w:rsidRPr="00A9594A">
              <w:rPr>
                <w:lang w:val="sv-SE"/>
              </w:rPr>
              <w:t xml:space="preserve"> att minska</w:t>
            </w:r>
            <w:r w:rsidRPr="00A9594A">
              <w:rPr>
                <w:b/>
                <w:i/>
                <w:lang w:val="sv-SE"/>
              </w:rPr>
              <w:t xml:space="preserve"> utsläppen</w:t>
            </w:r>
            <w:r w:rsidRPr="00A9594A">
              <w:rPr>
                <w:lang w:val="sv-SE"/>
              </w:rPr>
              <w:t>.</w:t>
            </w:r>
          </w:p>
        </w:tc>
        <w:tc>
          <w:tcPr>
            <w:tcW w:w="4876" w:type="dxa"/>
            <w:hideMark/>
          </w:tcPr>
          <w:p w14:paraId="30A56C04" w14:textId="77777777" w:rsidR="00947558" w:rsidRPr="00A9594A" w:rsidRDefault="00947558" w:rsidP="004D16E0">
            <w:pPr>
              <w:pStyle w:val="Normal6"/>
              <w:rPr>
                <w:szCs w:val="24"/>
                <w:lang w:val="sv-SE"/>
              </w:rPr>
            </w:pPr>
            <w:r w:rsidRPr="00A9594A">
              <w:rPr>
                <w:lang w:val="sv-SE"/>
              </w:rPr>
              <w:t>b)</w:t>
            </w:r>
            <w:r w:rsidRPr="00A9594A">
              <w:rPr>
                <w:lang w:val="sv-SE"/>
              </w:rPr>
              <w:tab/>
              <w:t xml:space="preserve">Betydelsen av inhemska permanenta upptag inom ramen för systemet för handel med utsläppsrätter för växthusgaser inom unionen (EU:s utsläppshandelssystem) i syfte att kompensera för restutsläpp </w:t>
            </w:r>
            <w:r w:rsidRPr="00A9594A">
              <w:rPr>
                <w:b/>
                <w:i/>
                <w:lang w:val="sv-SE"/>
              </w:rPr>
              <w:t>som</w:t>
            </w:r>
            <w:r w:rsidRPr="00A9594A">
              <w:rPr>
                <w:lang w:val="sv-SE"/>
              </w:rPr>
              <w:t xml:space="preserve"> är </w:t>
            </w:r>
            <w:r w:rsidRPr="00A9594A">
              <w:rPr>
                <w:b/>
                <w:i/>
                <w:lang w:val="sv-SE"/>
              </w:rPr>
              <w:t>svåra</w:t>
            </w:r>
            <w:r w:rsidRPr="00A9594A">
              <w:rPr>
                <w:lang w:val="sv-SE"/>
              </w:rPr>
              <w:t xml:space="preserve"> att minska.</w:t>
            </w:r>
          </w:p>
        </w:tc>
      </w:tr>
    </w:tbl>
    <w:p w14:paraId="55A7A20A" w14:textId="77777777" w:rsidR="00947558" w:rsidRPr="00A9594A" w:rsidRDefault="00947558" w:rsidP="00947558"/>
    <w:p w14:paraId="1B003041" w14:textId="4AA2E6AB"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16</w:t>
      </w:r>
    </w:p>
    <w:p w14:paraId="7147E030" w14:textId="77777777" w:rsidR="00947558" w:rsidRPr="00A9594A" w:rsidRDefault="00947558" w:rsidP="00947558"/>
    <w:p w14:paraId="6D708294" w14:textId="77777777" w:rsidR="00947558" w:rsidRPr="00A9594A" w:rsidRDefault="00947558" w:rsidP="00947558">
      <w:pPr>
        <w:pStyle w:val="NormalBold"/>
        <w:keepNext/>
      </w:pPr>
      <w:r w:rsidRPr="00A9594A">
        <w:t>Förslag till förordning</w:t>
      </w:r>
    </w:p>
    <w:p w14:paraId="104E4C66" w14:textId="77777777" w:rsidR="00947558" w:rsidRPr="00A9594A" w:rsidRDefault="00947558" w:rsidP="00947558">
      <w:pPr>
        <w:pStyle w:val="NormalBold"/>
      </w:pPr>
      <w:r w:rsidRPr="00A9594A">
        <w:t>Artikel 1 – stycke 1 – led 2</w:t>
      </w:r>
    </w:p>
    <w:p w14:paraId="26D5966F" w14:textId="77777777" w:rsidR="00947558" w:rsidRPr="00A9594A" w:rsidRDefault="00947558" w:rsidP="00947558">
      <w:pPr>
        <w:keepNext/>
      </w:pPr>
      <w:r w:rsidRPr="00A9594A">
        <w:t>Förordning (EU) 2021/1119</w:t>
      </w:r>
    </w:p>
    <w:p w14:paraId="6AF8EEB2" w14:textId="77777777" w:rsidR="00947558" w:rsidRPr="00A9594A" w:rsidRDefault="00947558" w:rsidP="00947558">
      <w:r w:rsidRPr="00A9594A">
        <w:t>Artikel 4 – punkt 5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3342B0A8" w14:textId="77777777" w:rsidTr="004D16E0">
        <w:trPr>
          <w:jc w:val="center"/>
        </w:trPr>
        <w:tc>
          <w:tcPr>
            <w:tcW w:w="9752" w:type="dxa"/>
            <w:gridSpan w:val="2"/>
          </w:tcPr>
          <w:p w14:paraId="6AEA22B7" w14:textId="77777777" w:rsidR="00947558" w:rsidRPr="00A9594A" w:rsidRDefault="00947558" w:rsidP="004D16E0">
            <w:pPr>
              <w:keepNext/>
            </w:pPr>
          </w:p>
        </w:tc>
      </w:tr>
      <w:tr w:rsidR="00947558" w:rsidRPr="00A9594A" w14:paraId="1C93234C" w14:textId="77777777" w:rsidTr="004D16E0">
        <w:trPr>
          <w:jc w:val="center"/>
        </w:trPr>
        <w:tc>
          <w:tcPr>
            <w:tcW w:w="4876" w:type="dxa"/>
            <w:hideMark/>
          </w:tcPr>
          <w:p w14:paraId="207FDF58"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64A8034A" w14:textId="667800FD" w:rsidR="00947558" w:rsidRPr="00A9594A" w:rsidRDefault="00E2459E" w:rsidP="004D16E0">
            <w:pPr>
              <w:pStyle w:val="ColumnHeading"/>
              <w:keepNext/>
              <w:rPr>
                <w:lang w:val="sv-SE"/>
              </w:rPr>
            </w:pPr>
            <w:r w:rsidRPr="00A9594A">
              <w:rPr>
                <w:lang w:val="sv-SE"/>
              </w:rPr>
              <w:t>Ändring</w:t>
            </w:r>
          </w:p>
        </w:tc>
      </w:tr>
      <w:tr w:rsidR="00947558" w:rsidRPr="00A9594A" w14:paraId="0A4334D6" w14:textId="77777777" w:rsidTr="004D16E0">
        <w:trPr>
          <w:jc w:val="center"/>
        </w:trPr>
        <w:tc>
          <w:tcPr>
            <w:tcW w:w="4876" w:type="dxa"/>
            <w:hideMark/>
          </w:tcPr>
          <w:p w14:paraId="53BDE649" w14:textId="77777777" w:rsidR="00947558" w:rsidRPr="00A9594A" w:rsidRDefault="00947558" w:rsidP="004D16E0">
            <w:pPr>
              <w:pStyle w:val="Normal6"/>
              <w:rPr>
                <w:lang w:val="sv-SE"/>
              </w:rPr>
            </w:pPr>
            <w:r w:rsidRPr="00A9594A">
              <w:rPr>
                <w:lang w:val="sv-SE"/>
              </w:rPr>
              <w:t>c)</w:t>
            </w:r>
            <w:r w:rsidRPr="00A9594A">
              <w:rPr>
                <w:lang w:val="sv-SE"/>
              </w:rPr>
              <w:tab/>
              <w:t>Ökad flexibilitet i olika sektorer i syfte att göra det lättare att uppnå målen på ett kostnadseffektivt sätt.</w:t>
            </w:r>
          </w:p>
        </w:tc>
        <w:tc>
          <w:tcPr>
            <w:tcW w:w="4876" w:type="dxa"/>
            <w:hideMark/>
          </w:tcPr>
          <w:p w14:paraId="373869E5" w14:textId="77777777" w:rsidR="00947558" w:rsidRPr="00A9594A" w:rsidRDefault="00947558" w:rsidP="004D16E0">
            <w:pPr>
              <w:pStyle w:val="Normal6"/>
              <w:rPr>
                <w:szCs w:val="24"/>
                <w:lang w:val="sv-SE"/>
              </w:rPr>
            </w:pPr>
            <w:r w:rsidRPr="00A9594A">
              <w:rPr>
                <w:lang w:val="sv-SE"/>
              </w:rPr>
              <w:t>c)</w:t>
            </w:r>
            <w:r w:rsidRPr="00A9594A">
              <w:rPr>
                <w:lang w:val="sv-SE"/>
              </w:rPr>
              <w:tab/>
              <w:t xml:space="preserve">Ökad flexibilitet i </w:t>
            </w:r>
            <w:r w:rsidRPr="00A9594A">
              <w:rPr>
                <w:b/>
                <w:i/>
                <w:lang w:val="sv-SE"/>
              </w:rPr>
              <w:t xml:space="preserve">och mellan </w:t>
            </w:r>
            <w:r w:rsidRPr="00A9594A">
              <w:rPr>
                <w:lang w:val="sv-SE"/>
              </w:rPr>
              <w:t>olika sektorer</w:t>
            </w:r>
            <w:r w:rsidRPr="00A9594A">
              <w:rPr>
                <w:b/>
                <w:i/>
                <w:lang w:val="sv-SE"/>
              </w:rPr>
              <w:t xml:space="preserve"> och instrument</w:t>
            </w:r>
            <w:r w:rsidRPr="00A9594A">
              <w:rPr>
                <w:lang w:val="sv-SE"/>
              </w:rPr>
              <w:t xml:space="preserve"> i syfte att göra det lättare att uppnå målen på ett</w:t>
            </w:r>
            <w:r w:rsidRPr="00A9594A">
              <w:rPr>
                <w:b/>
                <w:i/>
                <w:lang w:val="sv-SE"/>
              </w:rPr>
              <w:t xml:space="preserve"> enkelt och</w:t>
            </w:r>
            <w:r w:rsidRPr="00A9594A">
              <w:rPr>
                <w:lang w:val="sv-SE"/>
              </w:rPr>
              <w:t xml:space="preserve"> kostnadseffektivt sätt.</w:t>
            </w:r>
          </w:p>
        </w:tc>
      </w:tr>
    </w:tbl>
    <w:p w14:paraId="4F4EA386" w14:textId="77777777" w:rsidR="00947558" w:rsidRPr="00A9594A" w:rsidRDefault="00947558" w:rsidP="00947558"/>
    <w:p w14:paraId="16E424D9" w14:textId="24CAE611"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17</w:t>
      </w:r>
    </w:p>
    <w:p w14:paraId="49665227" w14:textId="77777777" w:rsidR="00947558" w:rsidRPr="00A9594A" w:rsidRDefault="00947558" w:rsidP="00947558"/>
    <w:p w14:paraId="756A7A48" w14:textId="77777777" w:rsidR="00947558" w:rsidRPr="00A9594A" w:rsidRDefault="00947558" w:rsidP="00947558">
      <w:pPr>
        <w:pStyle w:val="NormalBold"/>
        <w:keepNext/>
      </w:pPr>
      <w:r w:rsidRPr="00A9594A">
        <w:t>Förslag till förordning</w:t>
      </w:r>
    </w:p>
    <w:p w14:paraId="10E20D60" w14:textId="77777777" w:rsidR="00947558" w:rsidRPr="00A9594A" w:rsidRDefault="00947558" w:rsidP="00947558">
      <w:pPr>
        <w:pStyle w:val="NormalBold"/>
      </w:pPr>
      <w:r w:rsidRPr="00A9594A">
        <w:t>Artikel 1 – stycke 1 – led 2</w:t>
      </w:r>
    </w:p>
    <w:p w14:paraId="4B27E109" w14:textId="77777777" w:rsidR="00947558" w:rsidRPr="00A9594A" w:rsidRDefault="00947558" w:rsidP="00947558">
      <w:pPr>
        <w:keepNext/>
      </w:pPr>
      <w:r w:rsidRPr="00A9594A">
        <w:lastRenderedPageBreak/>
        <w:t>Förordning (EU) 2021/1119</w:t>
      </w:r>
    </w:p>
    <w:p w14:paraId="53F0E2D8" w14:textId="77777777" w:rsidR="00947558" w:rsidRPr="00A9594A" w:rsidRDefault="00947558" w:rsidP="00947558">
      <w:r w:rsidRPr="00A9594A">
        <w:t>Artikel 4 – punkt 5 – led ca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117A8837" w14:textId="77777777" w:rsidTr="004D16E0">
        <w:trPr>
          <w:jc w:val="center"/>
        </w:trPr>
        <w:tc>
          <w:tcPr>
            <w:tcW w:w="9752" w:type="dxa"/>
            <w:gridSpan w:val="2"/>
          </w:tcPr>
          <w:p w14:paraId="5B3B6ABC" w14:textId="77777777" w:rsidR="00947558" w:rsidRPr="00A9594A" w:rsidRDefault="00947558" w:rsidP="004D16E0">
            <w:pPr>
              <w:keepNext/>
            </w:pPr>
          </w:p>
        </w:tc>
      </w:tr>
      <w:tr w:rsidR="00947558" w:rsidRPr="00A9594A" w14:paraId="44128C7D" w14:textId="77777777" w:rsidTr="004D16E0">
        <w:trPr>
          <w:jc w:val="center"/>
        </w:trPr>
        <w:tc>
          <w:tcPr>
            <w:tcW w:w="4876" w:type="dxa"/>
            <w:hideMark/>
          </w:tcPr>
          <w:p w14:paraId="24C85842"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34EEB13F" w14:textId="16E8F332" w:rsidR="00947558" w:rsidRPr="00A9594A" w:rsidRDefault="00E2459E" w:rsidP="004D16E0">
            <w:pPr>
              <w:pStyle w:val="ColumnHeading"/>
              <w:keepNext/>
              <w:rPr>
                <w:lang w:val="sv-SE"/>
              </w:rPr>
            </w:pPr>
            <w:r w:rsidRPr="00A9594A">
              <w:rPr>
                <w:lang w:val="sv-SE"/>
              </w:rPr>
              <w:t>Ändring</w:t>
            </w:r>
          </w:p>
        </w:tc>
      </w:tr>
      <w:tr w:rsidR="00947558" w:rsidRPr="00A9594A" w14:paraId="08AA83D2" w14:textId="77777777" w:rsidTr="004D16E0">
        <w:trPr>
          <w:jc w:val="center"/>
        </w:trPr>
        <w:tc>
          <w:tcPr>
            <w:tcW w:w="4876" w:type="dxa"/>
          </w:tcPr>
          <w:p w14:paraId="16A45FA5" w14:textId="77777777" w:rsidR="00947558" w:rsidRPr="00A9594A" w:rsidRDefault="00947558" w:rsidP="004D16E0">
            <w:pPr>
              <w:pStyle w:val="Normal6"/>
              <w:rPr>
                <w:lang w:val="sv-SE"/>
              </w:rPr>
            </w:pPr>
          </w:p>
        </w:tc>
        <w:tc>
          <w:tcPr>
            <w:tcW w:w="4876" w:type="dxa"/>
            <w:hideMark/>
          </w:tcPr>
          <w:p w14:paraId="3AF5F450" w14:textId="77777777" w:rsidR="00947558" w:rsidRPr="00A9594A" w:rsidRDefault="00947558" w:rsidP="004D16E0">
            <w:pPr>
              <w:pStyle w:val="Normal6"/>
              <w:rPr>
                <w:szCs w:val="24"/>
                <w:lang w:val="sv-SE"/>
              </w:rPr>
            </w:pPr>
            <w:r w:rsidRPr="00A9594A">
              <w:rPr>
                <w:b/>
                <w:i/>
                <w:lang w:val="sv-SE"/>
              </w:rPr>
              <w:t>ca)</w:t>
            </w:r>
            <w:r w:rsidRPr="00A9594A">
              <w:rPr>
                <w:b/>
                <w:i/>
                <w:lang w:val="sv-SE"/>
              </w:rPr>
              <w:tab/>
              <w:t>Koldioxidupptagens realistiska bidrag till de totala utsläppsminskande insatserna, samtidigt som osäkerheterna i samband med naturliga upptag beaktas och det säkerställs att eventuella brister inte inverkar negativt på andra ekonomiska sektorer, utan att det påverkar medlemsstaternas möjlighet att använda överskott av naturliga upptag för att kompensera för sina utsläpp i andra sektorer.</w:t>
            </w:r>
          </w:p>
        </w:tc>
      </w:tr>
    </w:tbl>
    <w:p w14:paraId="108FD234" w14:textId="77777777" w:rsidR="00947558" w:rsidRPr="00A9594A" w:rsidRDefault="00947558" w:rsidP="00947558"/>
    <w:p w14:paraId="787FD03B" w14:textId="01C6708D"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18</w:t>
      </w:r>
    </w:p>
    <w:p w14:paraId="5A64623D" w14:textId="77777777" w:rsidR="00947558" w:rsidRPr="00A9594A" w:rsidRDefault="00947558" w:rsidP="00947558"/>
    <w:p w14:paraId="5819B346" w14:textId="77777777" w:rsidR="00947558" w:rsidRPr="00A9594A" w:rsidRDefault="00947558" w:rsidP="00947558">
      <w:pPr>
        <w:pStyle w:val="NormalBold"/>
        <w:keepNext/>
      </w:pPr>
      <w:r w:rsidRPr="00A9594A">
        <w:t>Förslag till förordning</w:t>
      </w:r>
    </w:p>
    <w:p w14:paraId="6CFF5A98" w14:textId="77777777" w:rsidR="00947558" w:rsidRPr="00A9594A" w:rsidRDefault="00947558" w:rsidP="00947558">
      <w:pPr>
        <w:pStyle w:val="NormalBold"/>
      </w:pPr>
      <w:r w:rsidRPr="00A9594A">
        <w:t>Artikel 1 – stycke 1 – led 2</w:t>
      </w:r>
    </w:p>
    <w:p w14:paraId="1B437514" w14:textId="77777777" w:rsidR="00947558" w:rsidRPr="00A9594A" w:rsidRDefault="00947558" w:rsidP="00947558">
      <w:pPr>
        <w:keepNext/>
      </w:pPr>
      <w:r w:rsidRPr="00A9594A">
        <w:t>Förordning (EU) 2021/1119</w:t>
      </w:r>
    </w:p>
    <w:p w14:paraId="05EF3D7C" w14:textId="77777777" w:rsidR="00947558" w:rsidRPr="00A9594A" w:rsidRDefault="00947558" w:rsidP="00947558">
      <w:r w:rsidRPr="00A9594A">
        <w:t xml:space="preserve">Artikel 4 – punkt 5 – led </w:t>
      </w:r>
      <w:proofErr w:type="spellStart"/>
      <w:r w:rsidRPr="00A9594A">
        <w:t>cb</w:t>
      </w:r>
      <w:proofErr w:type="spellEnd"/>
      <w:r w:rsidRPr="00A9594A">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685B38D6" w14:textId="77777777" w:rsidTr="004D16E0">
        <w:trPr>
          <w:jc w:val="center"/>
        </w:trPr>
        <w:tc>
          <w:tcPr>
            <w:tcW w:w="9752" w:type="dxa"/>
            <w:gridSpan w:val="2"/>
          </w:tcPr>
          <w:p w14:paraId="461680E2" w14:textId="77777777" w:rsidR="00947558" w:rsidRPr="00A9594A" w:rsidRDefault="00947558" w:rsidP="004D16E0">
            <w:pPr>
              <w:keepNext/>
            </w:pPr>
          </w:p>
        </w:tc>
      </w:tr>
      <w:tr w:rsidR="00947558" w:rsidRPr="00A9594A" w14:paraId="32E05DBE" w14:textId="77777777" w:rsidTr="004D16E0">
        <w:trPr>
          <w:jc w:val="center"/>
        </w:trPr>
        <w:tc>
          <w:tcPr>
            <w:tcW w:w="4876" w:type="dxa"/>
            <w:hideMark/>
          </w:tcPr>
          <w:p w14:paraId="0EA068AD"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3ADC5CC9" w14:textId="34D88B38" w:rsidR="00947558" w:rsidRPr="00A9594A" w:rsidRDefault="00E2459E" w:rsidP="004D16E0">
            <w:pPr>
              <w:pStyle w:val="ColumnHeading"/>
              <w:keepNext/>
              <w:rPr>
                <w:lang w:val="sv-SE"/>
              </w:rPr>
            </w:pPr>
            <w:r w:rsidRPr="00A9594A">
              <w:rPr>
                <w:lang w:val="sv-SE"/>
              </w:rPr>
              <w:t>Ändring</w:t>
            </w:r>
          </w:p>
        </w:tc>
      </w:tr>
      <w:tr w:rsidR="00947558" w:rsidRPr="00A9594A" w14:paraId="5B5D50A2" w14:textId="77777777" w:rsidTr="004D16E0">
        <w:trPr>
          <w:jc w:val="center"/>
        </w:trPr>
        <w:tc>
          <w:tcPr>
            <w:tcW w:w="4876" w:type="dxa"/>
          </w:tcPr>
          <w:p w14:paraId="647909E1" w14:textId="77777777" w:rsidR="00947558" w:rsidRPr="00A9594A" w:rsidRDefault="00947558" w:rsidP="004D16E0">
            <w:pPr>
              <w:pStyle w:val="Normal6"/>
              <w:rPr>
                <w:lang w:val="sv-SE"/>
              </w:rPr>
            </w:pPr>
          </w:p>
        </w:tc>
        <w:tc>
          <w:tcPr>
            <w:tcW w:w="4876" w:type="dxa"/>
            <w:hideMark/>
          </w:tcPr>
          <w:p w14:paraId="127CDE00" w14:textId="77777777" w:rsidR="00947558" w:rsidRPr="00A9594A" w:rsidRDefault="00947558" w:rsidP="004D16E0">
            <w:pPr>
              <w:pStyle w:val="Normal6"/>
              <w:rPr>
                <w:szCs w:val="24"/>
                <w:lang w:val="sv-SE"/>
              </w:rPr>
            </w:pPr>
            <w:proofErr w:type="spellStart"/>
            <w:r w:rsidRPr="00A9594A">
              <w:rPr>
                <w:b/>
                <w:i/>
                <w:lang w:val="sv-SE"/>
              </w:rPr>
              <w:t>cb</w:t>
            </w:r>
            <w:proofErr w:type="spellEnd"/>
            <w:r w:rsidRPr="00A9594A">
              <w:rPr>
                <w:b/>
                <w:i/>
                <w:lang w:val="sv-SE"/>
              </w:rPr>
              <w:t>)</w:t>
            </w:r>
            <w:r w:rsidRPr="00A9594A">
              <w:rPr>
                <w:b/>
                <w:i/>
                <w:lang w:val="sv-SE"/>
              </w:rPr>
              <w:tab/>
              <w:t>Behovet att upprätthålla, förvalta och vid behov förbättra naturliga sänkor på lång sikt och skydda och återställa biologisk mångfald, främja en hållbar och cirkulär bioekonomi samt ta hänsyn till effekterna av skillnader i skogens åldersstruktur, naturliga variationer och osäkerheter, i synnerhet osäkerheter som är kopplade till klimatförändringarnas effekter och naturliga störningar inom markanvändningssektorn, sektorn för förändrad markanvändning och skogsbrukssektorn.</w:t>
            </w:r>
          </w:p>
        </w:tc>
      </w:tr>
    </w:tbl>
    <w:p w14:paraId="25EB3E41" w14:textId="77777777" w:rsidR="00947558" w:rsidRPr="00A9594A" w:rsidRDefault="00947558" w:rsidP="00947558"/>
    <w:p w14:paraId="4CC01090" w14:textId="7261AD73"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19</w:t>
      </w:r>
    </w:p>
    <w:p w14:paraId="7F48530E" w14:textId="77777777" w:rsidR="00947558" w:rsidRPr="00A9594A" w:rsidRDefault="00947558" w:rsidP="00947558"/>
    <w:p w14:paraId="14A72BC3" w14:textId="77777777" w:rsidR="00947558" w:rsidRPr="00A9594A" w:rsidRDefault="00947558" w:rsidP="00947558">
      <w:pPr>
        <w:pStyle w:val="NormalBold"/>
        <w:keepNext/>
      </w:pPr>
      <w:r w:rsidRPr="00A9594A">
        <w:t>Förslag till förordning</w:t>
      </w:r>
    </w:p>
    <w:p w14:paraId="6C468C10" w14:textId="77777777" w:rsidR="00947558" w:rsidRPr="00A9594A" w:rsidRDefault="00947558" w:rsidP="00947558">
      <w:pPr>
        <w:pStyle w:val="NormalBold"/>
      </w:pPr>
      <w:r w:rsidRPr="00A9594A">
        <w:t>Artikel 1 – stycke 1 – led 2</w:t>
      </w:r>
    </w:p>
    <w:p w14:paraId="697832CD" w14:textId="77777777" w:rsidR="00947558" w:rsidRPr="00A9594A" w:rsidRDefault="00947558" w:rsidP="00947558">
      <w:pPr>
        <w:keepNext/>
      </w:pPr>
      <w:r w:rsidRPr="00A9594A">
        <w:t>Förordning (EU) 2021/1119</w:t>
      </w:r>
    </w:p>
    <w:p w14:paraId="4341DF61" w14:textId="77777777" w:rsidR="00947558" w:rsidRPr="00A9594A" w:rsidRDefault="00947558" w:rsidP="00947558">
      <w:r w:rsidRPr="00A9594A">
        <w:t>Artikel 4 – punkt 5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54E20C84" w14:textId="77777777" w:rsidTr="004D16E0">
        <w:trPr>
          <w:jc w:val="center"/>
        </w:trPr>
        <w:tc>
          <w:tcPr>
            <w:tcW w:w="9752" w:type="dxa"/>
            <w:gridSpan w:val="2"/>
          </w:tcPr>
          <w:p w14:paraId="51235E36" w14:textId="77777777" w:rsidR="00947558" w:rsidRPr="00A9594A" w:rsidRDefault="00947558" w:rsidP="004D16E0">
            <w:pPr>
              <w:keepNext/>
            </w:pPr>
          </w:p>
        </w:tc>
      </w:tr>
      <w:tr w:rsidR="00947558" w:rsidRPr="00A9594A" w14:paraId="10D45B5C" w14:textId="77777777" w:rsidTr="004D16E0">
        <w:trPr>
          <w:jc w:val="center"/>
        </w:trPr>
        <w:tc>
          <w:tcPr>
            <w:tcW w:w="4876" w:type="dxa"/>
            <w:hideMark/>
          </w:tcPr>
          <w:p w14:paraId="7F07080E"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4BCCF4B3" w14:textId="2847F7E9" w:rsidR="00947558" w:rsidRPr="00A9594A" w:rsidRDefault="00E2459E" w:rsidP="004D16E0">
            <w:pPr>
              <w:pStyle w:val="ColumnHeading"/>
              <w:keepNext/>
              <w:rPr>
                <w:lang w:val="sv-SE"/>
              </w:rPr>
            </w:pPr>
            <w:r w:rsidRPr="00A9594A">
              <w:rPr>
                <w:lang w:val="sv-SE"/>
              </w:rPr>
              <w:t>Ändring</w:t>
            </w:r>
          </w:p>
        </w:tc>
      </w:tr>
      <w:tr w:rsidR="00947558" w:rsidRPr="00A9594A" w14:paraId="66361C52" w14:textId="77777777" w:rsidTr="004D16E0">
        <w:trPr>
          <w:jc w:val="center"/>
        </w:trPr>
        <w:tc>
          <w:tcPr>
            <w:tcW w:w="4876" w:type="dxa"/>
            <w:hideMark/>
          </w:tcPr>
          <w:p w14:paraId="3DC19437" w14:textId="77777777" w:rsidR="00947558" w:rsidRPr="00A9594A" w:rsidRDefault="00947558" w:rsidP="004D16E0">
            <w:pPr>
              <w:pStyle w:val="Normal6"/>
              <w:rPr>
                <w:lang w:val="sv-SE"/>
              </w:rPr>
            </w:pPr>
            <w:r w:rsidRPr="00A9594A">
              <w:rPr>
                <w:lang w:val="sv-SE"/>
              </w:rPr>
              <w:t>d)</w:t>
            </w:r>
            <w:r w:rsidRPr="00A9594A">
              <w:rPr>
                <w:lang w:val="sv-SE"/>
              </w:rPr>
              <w:tab/>
              <w:t>Medlemsstaternas mål och insatser för tiden efter 2030 bör vägledas av kostnadseffektivitet och solidaritet</w:t>
            </w:r>
            <w:r w:rsidRPr="00A9594A">
              <w:rPr>
                <w:b/>
                <w:i/>
                <w:lang w:val="sv-SE"/>
              </w:rPr>
              <w:t xml:space="preserve"> och</w:t>
            </w:r>
            <w:r w:rsidRPr="00A9594A">
              <w:rPr>
                <w:lang w:val="sv-SE"/>
              </w:rPr>
              <w:t xml:space="preserve"> ta hänsyn till nationella omständigheter.</w:t>
            </w:r>
          </w:p>
        </w:tc>
        <w:tc>
          <w:tcPr>
            <w:tcW w:w="4876" w:type="dxa"/>
            <w:hideMark/>
          </w:tcPr>
          <w:p w14:paraId="465FD9DF" w14:textId="77777777" w:rsidR="00947558" w:rsidRPr="00A9594A" w:rsidRDefault="00947558" w:rsidP="004D16E0">
            <w:pPr>
              <w:pStyle w:val="Normal6"/>
              <w:rPr>
                <w:szCs w:val="24"/>
                <w:lang w:val="sv-SE"/>
              </w:rPr>
            </w:pPr>
            <w:r w:rsidRPr="00A9594A">
              <w:rPr>
                <w:lang w:val="sv-SE"/>
              </w:rPr>
              <w:t>d)</w:t>
            </w:r>
            <w:r w:rsidRPr="00A9594A">
              <w:rPr>
                <w:lang w:val="sv-SE"/>
              </w:rPr>
              <w:tab/>
              <w:t>Medlemsstaternas mål och insatser för tiden efter 2030 bör vägledas av kostnadseffektivitet och solidaritet</w:t>
            </w:r>
            <w:r w:rsidRPr="00A9594A">
              <w:rPr>
                <w:b/>
                <w:i/>
                <w:lang w:val="sv-SE"/>
              </w:rPr>
              <w:t>,</w:t>
            </w:r>
            <w:r w:rsidRPr="00A9594A">
              <w:rPr>
                <w:lang w:val="sv-SE"/>
              </w:rPr>
              <w:t xml:space="preserve"> ta hänsyn till </w:t>
            </w:r>
            <w:r w:rsidRPr="00A9594A">
              <w:rPr>
                <w:b/>
                <w:i/>
                <w:lang w:val="sv-SE"/>
              </w:rPr>
              <w:t xml:space="preserve">olika </w:t>
            </w:r>
            <w:r w:rsidRPr="00A9594A">
              <w:rPr>
                <w:lang w:val="sv-SE"/>
              </w:rPr>
              <w:t>nationella omständigheter</w:t>
            </w:r>
            <w:r w:rsidRPr="00A9594A">
              <w:rPr>
                <w:b/>
                <w:i/>
                <w:lang w:val="sv-SE"/>
              </w:rPr>
              <w:t xml:space="preserve"> och särdrag, inbegripet på öar och i de yttersta randområdena</w:t>
            </w:r>
            <w:r w:rsidRPr="00A9594A">
              <w:rPr>
                <w:lang w:val="sv-SE"/>
              </w:rPr>
              <w:t>.</w:t>
            </w:r>
          </w:p>
        </w:tc>
      </w:tr>
    </w:tbl>
    <w:p w14:paraId="44E96D99" w14:textId="77777777" w:rsidR="00947558" w:rsidRPr="00A9594A" w:rsidRDefault="00947558" w:rsidP="00947558"/>
    <w:p w14:paraId="4A1E716E" w14:textId="6BFE651B"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20</w:t>
      </w:r>
    </w:p>
    <w:p w14:paraId="0CF2638D" w14:textId="77777777" w:rsidR="00947558" w:rsidRPr="00A9594A" w:rsidRDefault="00947558" w:rsidP="00947558"/>
    <w:p w14:paraId="49E1E2DA" w14:textId="77777777" w:rsidR="00947558" w:rsidRPr="00A9594A" w:rsidRDefault="00947558" w:rsidP="00947558">
      <w:pPr>
        <w:pStyle w:val="NormalBold"/>
        <w:keepNext/>
      </w:pPr>
      <w:r w:rsidRPr="00A9594A">
        <w:t>Förslag till förordning</w:t>
      </w:r>
    </w:p>
    <w:p w14:paraId="79C89BBC" w14:textId="77777777" w:rsidR="00947558" w:rsidRPr="00A9594A" w:rsidRDefault="00947558" w:rsidP="00947558">
      <w:pPr>
        <w:pStyle w:val="NormalBold"/>
      </w:pPr>
      <w:r w:rsidRPr="00A9594A">
        <w:t>Artikel 1 – stycke 1 – led 2</w:t>
      </w:r>
    </w:p>
    <w:p w14:paraId="200B73A2" w14:textId="77777777" w:rsidR="00947558" w:rsidRPr="00A9594A" w:rsidRDefault="00947558" w:rsidP="00947558">
      <w:pPr>
        <w:keepNext/>
      </w:pPr>
      <w:r w:rsidRPr="00A9594A">
        <w:t>Förordning (EU) 2021/1119</w:t>
      </w:r>
    </w:p>
    <w:p w14:paraId="725FDCE6" w14:textId="77777777" w:rsidR="00947558" w:rsidRPr="00A9594A" w:rsidRDefault="00947558" w:rsidP="00947558">
      <w:r w:rsidRPr="00A9594A">
        <w:t>Artikel 4 – punkt 5 – led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3BA293BE" w14:textId="77777777" w:rsidTr="004D16E0">
        <w:trPr>
          <w:jc w:val="center"/>
        </w:trPr>
        <w:tc>
          <w:tcPr>
            <w:tcW w:w="9752" w:type="dxa"/>
            <w:gridSpan w:val="2"/>
          </w:tcPr>
          <w:p w14:paraId="62AA5598" w14:textId="77777777" w:rsidR="00947558" w:rsidRPr="00A9594A" w:rsidRDefault="00947558" w:rsidP="004D16E0">
            <w:pPr>
              <w:keepNext/>
            </w:pPr>
          </w:p>
        </w:tc>
      </w:tr>
      <w:tr w:rsidR="00947558" w:rsidRPr="00A9594A" w14:paraId="66AC6DBE" w14:textId="77777777" w:rsidTr="004D16E0">
        <w:trPr>
          <w:jc w:val="center"/>
        </w:trPr>
        <w:tc>
          <w:tcPr>
            <w:tcW w:w="4876" w:type="dxa"/>
            <w:hideMark/>
          </w:tcPr>
          <w:p w14:paraId="670AAC99"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1F8C5BDA" w14:textId="1979B73E" w:rsidR="00947558" w:rsidRPr="00A9594A" w:rsidRDefault="00E2459E" w:rsidP="004D16E0">
            <w:pPr>
              <w:pStyle w:val="ColumnHeading"/>
              <w:keepNext/>
              <w:rPr>
                <w:lang w:val="sv-SE"/>
              </w:rPr>
            </w:pPr>
            <w:r w:rsidRPr="00A9594A">
              <w:rPr>
                <w:lang w:val="sv-SE"/>
              </w:rPr>
              <w:t>Ändring</w:t>
            </w:r>
          </w:p>
        </w:tc>
      </w:tr>
      <w:tr w:rsidR="00947558" w:rsidRPr="00A9594A" w14:paraId="054A1051" w14:textId="77777777" w:rsidTr="004D16E0">
        <w:trPr>
          <w:jc w:val="center"/>
        </w:trPr>
        <w:tc>
          <w:tcPr>
            <w:tcW w:w="4876" w:type="dxa"/>
            <w:hideMark/>
          </w:tcPr>
          <w:p w14:paraId="7FFB1106" w14:textId="77777777" w:rsidR="00947558" w:rsidRPr="00A9594A" w:rsidRDefault="00947558" w:rsidP="004D16E0">
            <w:pPr>
              <w:pStyle w:val="Normal6"/>
              <w:rPr>
                <w:lang w:val="sv-SE"/>
              </w:rPr>
            </w:pPr>
            <w:r w:rsidRPr="00A9594A">
              <w:rPr>
                <w:lang w:val="sv-SE"/>
              </w:rPr>
              <w:t>f)</w:t>
            </w:r>
            <w:r w:rsidRPr="00A9594A">
              <w:rPr>
                <w:lang w:val="sv-SE"/>
              </w:rPr>
              <w:tab/>
              <w:t>De sociala, ekonomiska och miljömässiga konsekvenserna.</w:t>
            </w:r>
          </w:p>
        </w:tc>
        <w:tc>
          <w:tcPr>
            <w:tcW w:w="4876" w:type="dxa"/>
            <w:hideMark/>
          </w:tcPr>
          <w:p w14:paraId="5DC90ECF" w14:textId="77777777" w:rsidR="00947558" w:rsidRPr="00A9594A" w:rsidRDefault="00947558" w:rsidP="004D16E0">
            <w:pPr>
              <w:pStyle w:val="Normal6"/>
              <w:rPr>
                <w:szCs w:val="24"/>
                <w:lang w:val="sv-SE"/>
              </w:rPr>
            </w:pPr>
            <w:r w:rsidRPr="00A9594A">
              <w:rPr>
                <w:lang w:val="sv-SE"/>
              </w:rPr>
              <w:t>f)</w:t>
            </w:r>
            <w:r w:rsidRPr="00A9594A">
              <w:rPr>
                <w:lang w:val="sv-SE"/>
              </w:rPr>
              <w:tab/>
              <w:t>De sociala, ekonomiska och miljömässiga konsekvenserna</w:t>
            </w:r>
            <w:r w:rsidRPr="00A9594A">
              <w:rPr>
                <w:b/>
                <w:i/>
                <w:lang w:val="sv-SE"/>
              </w:rPr>
              <w:t xml:space="preserve"> i medlemsstaterna, bland annat i förhållande till målen rörande utfasningen av fossila bränslen och den europeiska industrins konkurrenskraft</w:t>
            </w:r>
            <w:r w:rsidRPr="00A9594A">
              <w:rPr>
                <w:lang w:val="sv-SE"/>
              </w:rPr>
              <w:t>.</w:t>
            </w:r>
          </w:p>
        </w:tc>
      </w:tr>
    </w:tbl>
    <w:p w14:paraId="0560A33C" w14:textId="77777777" w:rsidR="00947558" w:rsidRPr="00A9594A" w:rsidRDefault="00947558" w:rsidP="00947558"/>
    <w:p w14:paraId="6762E3ED" w14:textId="6D7797DE"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21</w:t>
      </w:r>
    </w:p>
    <w:p w14:paraId="57CEDE9A" w14:textId="77777777" w:rsidR="00947558" w:rsidRPr="00A9594A" w:rsidRDefault="00947558" w:rsidP="00947558"/>
    <w:p w14:paraId="363E9C2D" w14:textId="77777777" w:rsidR="00947558" w:rsidRPr="00A9594A" w:rsidRDefault="00947558" w:rsidP="00947558">
      <w:pPr>
        <w:pStyle w:val="NormalBold"/>
        <w:keepNext/>
      </w:pPr>
      <w:r w:rsidRPr="00A9594A">
        <w:t>Förslag till förordning</w:t>
      </w:r>
    </w:p>
    <w:p w14:paraId="1AFA4936" w14:textId="77777777" w:rsidR="00947558" w:rsidRPr="00A9594A" w:rsidRDefault="00947558" w:rsidP="00947558">
      <w:pPr>
        <w:pStyle w:val="NormalBold"/>
      </w:pPr>
      <w:r w:rsidRPr="00A9594A">
        <w:t>Artikel 1 – stycke 1 – led 2</w:t>
      </w:r>
    </w:p>
    <w:p w14:paraId="0ED74E73" w14:textId="77777777" w:rsidR="00947558" w:rsidRPr="00A9594A" w:rsidRDefault="00947558" w:rsidP="00947558">
      <w:pPr>
        <w:keepNext/>
      </w:pPr>
      <w:r w:rsidRPr="00A9594A">
        <w:t>Förordning (EU) 2021/1119</w:t>
      </w:r>
    </w:p>
    <w:p w14:paraId="74E93D3C" w14:textId="77777777" w:rsidR="00947558" w:rsidRPr="00A9594A" w:rsidRDefault="00947558" w:rsidP="00947558">
      <w:r w:rsidRPr="00A9594A">
        <w:t>Artikel 4 – punkt 5 – led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322DA7AF" w14:textId="77777777" w:rsidTr="004D16E0">
        <w:trPr>
          <w:jc w:val="center"/>
        </w:trPr>
        <w:tc>
          <w:tcPr>
            <w:tcW w:w="9752" w:type="dxa"/>
            <w:gridSpan w:val="2"/>
          </w:tcPr>
          <w:p w14:paraId="32DF0E20" w14:textId="77777777" w:rsidR="00947558" w:rsidRPr="00A9594A" w:rsidRDefault="00947558" w:rsidP="004D16E0">
            <w:pPr>
              <w:keepNext/>
            </w:pPr>
          </w:p>
        </w:tc>
      </w:tr>
      <w:tr w:rsidR="00947558" w:rsidRPr="00A9594A" w14:paraId="3BE92765" w14:textId="77777777" w:rsidTr="004D16E0">
        <w:trPr>
          <w:jc w:val="center"/>
        </w:trPr>
        <w:tc>
          <w:tcPr>
            <w:tcW w:w="4876" w:type="dxa"/>
            <w:hideMark/>
          </w:tcPr>
          <w:p w14:paraId="1C86B80C"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774F652B" w14:textId="200A1164" w:rsidR="00947558" w:rsidRPr="00A9594A" w:rsidRDefault="00E2459E" w:rsidP="004D16E0">
            <w:pPr>
              <w:pStyle w:val="ColumnHeading"/>
              <w:keepNext/>
              <w:rPr>
                <w:lang w:val="sv-SE"/>
              </w:rPr>
            </w:pPr>
            <w:r w:rsidRPr="00A9594A">
              <w:rPr>
                <w:lang w:val="sv-SE"/>
              </w:rPr>
              <w:t>Ändring</w:t>
            </w:r>
          </w:p>
        </w:tc>
      </w:tr>
      <w:tr w:rsidR="00947558" w:rsidRPr="00A9594A" w14:paraId="0607DE3E" w14:textId="77777777" w:rsidTr="004D16E0">
        <w:trPr>
          <w:jc w:val="center"/>
        </w:trPr>
        <w:tc>
          <w:tcPr>
            <w:tcW w:w="4876" w:type="dxa"/>
            <w:hideMark/>
          </w:tcPr>
          <w:p w14:paraId="7A99226F" w14:textId="77777777" w:rsidR="00947558" w:rsidRPr="00A9594A" w:rsidRDefault="00947558" w:rsidP="004D16E0">
            <w:pPr>
              <w:pStyle w:val="Normal6"/>
              <w:rPr>
                <w:lang w:val="sv-SE"/>
              </w:rPr>
            </w:pPr>
            <w:r w:rsidRPr="00A9594A">
              <w:rPr>
                <w:lang w:val="sv-SE"/>
              </w:rPr>
              <w:t>h)</w:t>
            </w:r>
            <w:r w:rsidRPr="00A9594A">
              <w:rPr>
                <w:lang w:val="sv-SE"/>
              </w:rPr>
              <w:tab/>
              <w:t xml:space="preserve">Behovet att säkerställa en rättvis och socialt </w:t>
            </w:r>
            <w:r w:rsidRPr="00A9594A">
              <w:rPr>
                <w:b/>
                <w:i/>
                <w:lang w:val="sv-SE"/>
              </w:rPr>
              <w:t>jämlik</w:t>
            </w:r>
            <w:r w:rsidRPr="00A9594A">
              <w:rPr>
                <w:lang w:val="sv-SE"/>
              </w:rPr>
              <w:t xml:space="preserve"> omställning för alla.</w:t>
            </w:r>
          </w:p>
        </w:tc>
        <w:tc>
          <w:tcPr>
            <w:tcW w:w="4876" w:type="dxa"/>
            <w:hideMark/>
          </w:tcPr>
          <w:p w14:paraId="5FCAE6DF" w14:textId="77777777" w:rsidR="00947558" w:rsidRPr="00A9594A" w:rsidRDefault="00947558" w:rsidP="004D16E0">
            <w:pPr>
              <w:pStyle w:val="Normal6"/>
              <w:rPr>
                <w:szCs w:val="24"/>
                <w:lang w:val="sv-SE"/>
              </w:rPr>
            </w:pPr>
            <w:r w:rsidRPr="00A9594A">
              <w:rPr>
                <w:lang w:val="sv-SE"/>
              </w:rPr>
              <w:t>h)</w:t>
            </w:r>
            <w:r w:rsidRPr="00A9594A">
              <w:rPr>
                <w:lang w:val="sv-SE"/>
              </w:rPr>
              <w:tab/>
              <w:t xml:space="preserve">Behovet att säkerställa </w:t>
            </w:r>
            <w:r w:rsidRPr="00A9594A">
              <w:rPr>
                <w:b/>
                <w:i/>
                <w:lang w:val="sv-SE"/>
              </w:rPr>
              <w:t xml:space="preserve">och stödja </w:t>
            </w:r>
            <w:r w:rsidRPr="00A9594A">
              <w:rPr>
                <w:lang w:val="sv-SE"/>
              </w:rPr>
              <w:t>en rättvis</w:t>
            </w:r>
            <w:r w:rsidRPr="00A9594A">
              <w:rPr>
                <w:b/>
                <w:i/>
                <w:lang w:val="sv-SE"/>
              </w:rPr>
              <w:t>, pragmatisk, kostnadseffektiv</w:t>
            </w:r>
            <w:r w:rsidRPr="00A9594A">
              <w:rPr>
                <w:lang w:val="sv-SE"/>
              </w:rPr>
              <w:t xml:space="preserve"> och socialt </w:t>
            </w:r>
            <w:r w:rsidRPr="00A9594A">
              <w:rPr>
                <w:b/>
                <w:i/>
                <w:lang w:val="sv-SE"/>
              </w:rPr>
              <w:t>balanserad</w:t>
            </w:r>
            <w:r w:rsidRPr="00A9594A">
              <w:rPr>
                <w:lang w:val="sv-SE"/>
              </w:rPr>
              <w:t xml:space="preserve"> omställning för alla</w:t>
            </w:r>
            <w:r w:rsidRPr="00A9594A">
              <w:rPr>
                <w:b/>
                <w:i/>
                <w:lang w:val="sv-SE"/>
              </w:rPr>
              <w:t>, med beaktande av olika nationella omständigheter och med särskilt fokus på påverkan på konsumentpriser samt energi- och transportfattigdom och på regioner och sektorer, inbegripet deras investeringskapacitet, små och medelstora företag, jordbrukare och utsatta hushåll som påverkas av omställningen till klimatneutralitet</w:t>
            </w:r>
            <w:r w:rsidRPr="00A9594A">
              <w:rPr>
                <w:lang w:val="sv-SE"/>
              </w:rPr>
              <w:t>.</w:t>
            </w:r>
          </w:p>
        </w:tc>
      </w:tr>
    </w:tbl>
    <w:p w14:paraId="76E5B335" w14:textId="77777777" w:rsidR="00947558" w:rsidRPr="00A9594A" w:rsidRDefault="00947558" w:rsidP="00947558"/>
    <w:p w14:paraId="6518EB6B" w14:textId="3D49F8FA" w:rsidR="00947558" w:rsidRPr="00A9594A" w:rsidRDefault="00E2459E" w:rsidP="00947558">
      <w:pPr>
        <w:pStyle w:val="AMNumberTabs0"/>
        <w:keepNext/>
        <w:rPr>
          <w:lang w:val="sv-SE"/>
        </w:rPr>
      </w:pPr>
      <w:r w:rsidRPr="00A9594A">
        <w:rPr>
          <w:lang w:val="sv-SE"/>
        </w:rPr>
        <w:lastRenderedPageBreak/>
        <w:t>Ändring</w:t>
      </w:r>
      <w:r w:rsidR="00947558" w:rsidRPr="00A9594A">
        <w:rPr>
          <w:lang w:val="sv-SE"/>
        </w:rPr>
        <w:tab/>
      </w:r>
      <w:r w:rsidR="00947558" w:rsidRPr="00A9594A">
        <w:rPr>
          <w:lang w:val="sv-SE"/>
        </w:rPr>
        <w:tab/>
        <w:t>22</w:t>
      </w:r>
    </w:p>
    <w:p w14:paraId="080C48C2" w14:textId="77777777" w:rsidR="00947558" w:rsidRPr="00A9594A" w:rsidRDefault="00947558" w:rsidP="00947558"/>
    <w:p w14:paraId="5A4FE8A2" w14:textId="77777777" w:rsidR="00947558" w:rsidRPr="00A9594A" w:rsidRDefault="00947558" w:rsidP="00947558">
      <w:pPr>
        <w:pStyle w:val="NormalBold"/>
        <w:keepNext/>
      </w:pPr>
      <w:r w:rsidRPr="00A9594A">
        <w:t>Förslag till förordning</w:t>
      </w:r>
    </w:p>
    <w:p w14:paraId="469C647F" w14:textId="77777777" w:rsidR="00947558" w:rsidRPr="00A9594A" w:rsidRDefault="00947558" w:rsidP="00947558">
      <w:pPr>
        <w:pStyle w:val="NormalBold"/>
      </w:pPr>
      <w:r w:rsidRPr="00A9594A">
        <w:t>Artikel 1 – stycke 1 – led 2</w:t>
      </w:r>
    </w:p>
    <w:p w14:paraId="78C82736" w14:textId="77777777" w:rsidR="00947558" w:rsidRPr="00A9594A" w:rsidRDefault="00947558" w:rsidP="00947558">
      <w:pPr>
        <w:keepNext/>
      </w:pPr>
      <w:r w:rsidRPr="00A9594A">
        <w:t>Förordning (EU) 2021/1119</w:t>
      </w:r>
    </w:p>
    <w:p w14:paraId="319542F8" w14:textId="77777777" w:rsidR="00947558" w:rsidRPr="00A9594A" w:rsidRDefault="00947558" w:rsidP="00947558">
      <w:r w:rsidRPr="00A9594A">
        <w:t>Artikel 4 – punkt 5 – led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4798C169" w14:textId="77777777" w:rsidTr="004D16E0">
        <w:trPr>
          <w:jc w:val="center"/>
        </w:trPr>
        <w:tc>
          <w:tcPr>
            <w:tcW w:w="9752" w:type="dxa"/>
            <w:gridSpan w:val="2"/>
          </w:tcPr>
          <w:p w14:paraId="463703C7" w14:textId="77777777" w:rsidR="00947558" w:rsidRPr="00A9594A" w:rsidRDefault="00947558" w:rsidP="004D16E0">
            <w:pPr>
              <w:keepNext/>
            </w:pPr>
          </w:p>
        </w:tc>
      </w:tr>
      <w:tr w:rsidR="00947558" w:rsidRPr="00A9594A" w14:paraId="35C6669A" w14:textId="77777777" w:rsidTr="004D16E0">
        <w:trPr>
          <w:jc w:val="center"/>
        </w:trPr>
        <w:tc>
          <w:tcPr>
            <w:tcW w:w="4876" w:type="dxa"/>
            <w:hideMark/>
          </w:tcPr>
          <w:p w14:paraId="4A40A3FF"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2CE05916" w14:textId="59E16BE1" w:rsidR="00947558" w:rsidRPr="00A9594A" w:rsidRDefault="00E2459E" w:rsidP="004D16E0">
            <w:pPr>
              <w:pStyle w:val="ColumnHeading"/>
              <w:keepNext/>
              <w:rPr>
                <w:lang w:val="sv-SE"/>
              </w:rPr>
            </w:pPr>
            <w:r w:rsidRPr="00A9594A">
              <w:rPr>
                <w:lang w:val="sv-SE"/>
              </w:rPr>
              <w:t>Ändring</w:t>
            </w:r>
          </w:p>
        </w:tc>
      </w:tr>
      <w:tr w:rsidR="00947558" w:rsidRPr="00A9594A" w14:paraId="32167304" w14:textId="77777777" w:rsidTr="004D16E0">
        <w:trPr>
          <w:jc w:val="center"/>
        </w:trPr>
        <w:tc>
          <w:tcPr>
            <w:tcW w:w="4876" w:type="dxa"/>
            <w:hideMark/>
          </w:tcPr>
          <w:p w14:paraId="175AF1F9" w14:textId="77777777" w:rsidR="00947558" w:rsidRPr="00A9594A" w:rsidRDefault="00947558" w:rsidP="004D16E0">
            <w:pPr>
              <w:pStyle w:val="Normal6"/>
              <w:rPr>
                <w:lang w:val="sv-SE"/>
              </w:rPr>
            </w:pPr>
            <w:r w:rsidRPr="00A9594A">
              <w:rPr>
                <w:lang w:val="sv-SE"/>
              </w:rPr>
              <w:t>i)</w:t>
            </w:r>
            <w:r w:rsidRPr="00A9594A">
              <w:rPr>
                <w:lang w:val="sv-SE"/>
              </w:rPr>
              <w:tab/>
              <w:t>Förenkling, teknikneutralitet, kostnadseffektivitet, ekonomisk effektivitet och ekonomisk säkerhet.</w:t>
            </w:r>
          </w:p>
        </w:tc>
        <w:tc>
          <w:tcPr>
            <w:tcW w:w="4876" w:type="dxa"/>
            <w:hideMark/>
          </w:tcPr>
          <w:p w14:paraId="170190A3" w14:textId="77777777" w:rsidR="00947558" w:rsidRPr="00A9594A" w:rsidRDefault="00947558" w:rsidP="004D16E0">
            <w:pPr>
              <w:pStyle w:val="Normal6"/>
              <w:rPr>
                <w:szCs w:val="24"/>
                <w:lang w:val="sv-SE"/>
              </w:rPr>
            </w:pPr>
            <w:r w:rsidRPr="00A9594A">
              <w:rPr>
                <w:lang w:val="sv-SE"/>
              </w:rPr>
              <w:t>i)</w:t>
            </w:r>
            <w:r w:rsidRPr="00A9594A">
              <w:rPr>
                <w:lang w:val="sv-SE"/>
              </w:rPr>
              <w:tab/>
              <w:t>Förenkling</w:t>
            </w:r>
            <w:r w:rsidRPr="00A9594A">
              <w:rPr>
                <w:b/>
                <w:i/>
                <w:lang w:val="sv-SE"/>
              </w:rPr>
              <w:t xml:space="preserve"> och minskning av den administrativa bördan</w:t>
            </w:r>
            <w:r w:rsidRPr="00A9594A">
              <w:rPr>
                <w:lang w:val="sv-SE"/>
              </w:rPr>
              <w:t>, teknikneutralitet, kostnadseffektivitet, ekonomisk effektivitet och ekonomisk säkerhet.</w:t>
            </w:r>
          </w:p>
        </w:tc>
      </w:tr>
    </w:tbl>
    <w:p w14:paraId="224723F7" w14:textId="77777777" w:rsidR="00947558" w:rsidRPr="00A9594A" w:rsidRDefault="00947558" w:rsidP="00947558"/>
    <w:p w14:paraId="1E3B8776" w14:textId="37F48782"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23</w:t>
      </w:r>
    </w:p>
    <w:p w14:paraId="6CC86D57" w14:textId="77777777" w:rsidR="00947558" w:rsidRPr="00A9594A" w:rsidRDefault="00947558" w:rsidP="00947558"/>
    <w:p w14:paraId="60179AA4" w14:textId="77777777" w:rsidR="00947558" w:rsidRPr="00A9594A" w:rsidRDefault="00947558" w:rsidP="00947558">
      <w:pPr>
        <w:pStyle w:val="NormalBold"/>
        <w:keepNext/>
      </w:pPr>
      <w:r w:rsidRPr="00A9594A">
        <w:t>Förslag till förordning</w:t>
      </w:r>
    </w:p>
    <w:p w14:paraId="04945F1F" w14:textId="77777777" w:rsidR="00947558" w:rsidRPr="00A9594A" w:rsidRDefault="00947558" w:rsidP="00947558">
      <w:pPr>
        <w:pStyle w:val="NormalBold"/>
      </w:pPr>
      <w:r w:rsidRPr="00A9594A">
        <w:t>Artikel 1 – stycke 1 – led 2</w:t>
      </w:r>
    </w:p>
    <w:p w14:paraId="4B11DE0F" w14:textId="77777777" w:rsidR="00947558" w:rsidRPr="00A9594A" w:rsidRDefault="00947558" w:rsidP="00947558">
      <w:pPr>
        <w:keepNext/>
      </w:pPr>
      <w:r w:rsidRPr="00A9594A">
        <w:t>Förordning (EU) 2021/1119</w:t>
      </w:r>
    </w:p>
    <w:p w14:paraId="0780CF54" w14:textId="77777777" w:rsidR="00947558" w:rsidRPr="00A9594A" w:rsidRDefault="00947558" w:rsidP="00947558">
      <w:r w:rsidRPr="00A9594A">
        <w:t>Artikel 4 – punkt 5 – led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2036E494" w14:textId="77777777" w:rsidTr="004D16E0">
        <w:trPr>
          <w:jc w:val="center"/>
        </w:trPr>
        <w:tc>
          <w:tcPr>
            <w:tcW w:w="9752" w:type="dxa"/>
            <w:gridSpan w:val="2"/>
          </w:tcPr>
          <w:p w14:paraId="739E6FE0" w14:textId="77777777" w:rsidR="00947558" w:rsidRPr="00A9594A" w:rsidRDefault="00947558" w:rsidP="004D16E0">
            <w:pPr>
              <w:keepNext/>
            </w:pPr>
          </w:p>
        </w:tc>
      </w:tr>
      <w:tr w:rsidR="00947558" w:rsidRPr="00A9594A" w14:paraId="1E15BC89" w14:textId="77777777" w:rsidTr="004D16E0">
        <w:trPr>
          <w:jc w:val="center"/>
        </w:trPr>
        <w:tc>
          <w:tcPr>
            <w:tcW w:w="4876" w:type="dxa"/>
            <w:hideMark/>
          </w:tcPr>
          <w:p w14:paraId="74EBD382"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161E28F3" w14:textId="3AFF47DD" w:rsidR="00947558" w:rsidRPr="00A9594A" w:rsidRDefault="00E2459E" w:rsidP="004D16E0">
            <w:pPr>
              <w:pStyle w:val="ColumnHeading"/>
              <w:keepNext/>
              <w:rPr>
                <w:lang w:val="sv-SE"/>
              </w:rPr>
            </w:pPr>
            <w:r w:rsidRPr="00A9594A">
              <w:rPr>
                <w:lang w:val="sv-SE"/>
              </w:rPr>
              <w:t>Ändring</w:t>
            </w:r>
          </w:p>
        </w:tc>
      </w:tr>
      <w:tr w:rsidR="00947558" w:rsidRPr="00A9594A" w14:paraId="6ACA7E02" w14:textId="77777777" w:rsidTr="004D16E0">
        <w:trPr>
          <w:jc w:val="center"/>
        </w:trPr>
        <w:tc>
          <w:tcPr>
            <w:tcW w:w="4876" w:type="dxa"/>
            <w:hideMark/>
          </w:tcPr>
          <w:p w14:paraId="42EE8778" w14:textId="77777777" w:rsidR="00947558" w:rsidRPr="00A9594A" w:rsidRDefault="00947558" w:rsidP="004D16E0">
            <w:pPr>
              <w:pStyle w:val="Normal6"/>
              <w:rPr>
                <w:lang w:val="sv-SE"/>
              </w:rPr>
            </w:pPr>
            <w:r w:rsidRPr="00A9594A">
              <w:rPr>
                <w:lang w:val="sv-SE"/>
              </w:rPr>
              <w:t>j)</w:t>
            </w:r>
            <w:r w:rsidRPr="00A9594A">
              <w:rPr>
                <w:lang w:val="sv-SE"/>
              </w:rPr>
              <w:tab/>
              <w:t xml:space="preserve">Klimatåtgärder som en drivkraft för investeringar och </w:t>
            </w:r>
            <w:r w:rsidRPr="00A9594A">
              <w:rPr>
                <w:b/>
                <w:i/>
                <w:lang w:val="sv-SE"/>
              </w:rPr>
              <w:t>innovation</w:t>
            </w:r>
            <w:r w:rsidRPr="00A9594A">
              <w:rPr>
                <w:lang w:val="sv-SE"/>
              </w:rPr>
              <w:t>.</w:t>
            </w:r>
          </w:p>
        </w:tc>
        <w:tc>
          <w:tcPr>
            <w:tcW w:w="4876" w:type="dxa"/>
            <w:hideMark/>
          </w:tcPr>
          <w:p w14:paraId="53CFED2B" w14:textId="77777777" w:rsidR="00947558" w:rsidRPr="00A9594A" w:rsidRDefault="00947558" w:rsidP="004D16E0">
            <w:pPr>
              <w:pStyle w:val="Normal6"/>
              <w:rPr>
                <w:szCs w:val="24"/>
                <w:lang w:val="sv-SE"/>
              </w:rPr>
            </w:pPr>
            <w:r w:rsidRPr="00A9594A">
              <w:rPr>
                <w:lang w:val="sv-SE"/>
              </w:rPr>
              <w:t>j)</w:t>
            </w:r>
            <w:r w:rsidRPr="00A9594A">
              <w:rPr>
                <w:lang w:val="sv-SE"/>
              </w:rPr>
              <w:tab/>
              <w:t>Klimatåtgärder som en drivkraft för investeringar</w:t>
            </w:r>
            <w:r w:rsidRPr="00A9594A">
              <w:rPr>
                <w:b/>
                <w:i/>
                <w:lang w:val="sv-SE"/>
              </w:rPr>
              <w:t>, innovation</w:t>
            </w:r>
            <w:r w:rsidRPr="00A9594A">
              <w:rPr>
                <w:lang w:val="sv-SE"/>
              </w:rPr>
              <w:t xml:space="preserve"> och </w:t>
            </w:r>
            <w:r w:rsidRPr="00A9594A">
              <w:rPr>
                <w:b/>
                <w:i/>
                <w:lang w:val="sv-SE"/>
              </w:rPr>
              <w:t>ökad konkurrenskraft</w:t>
            </w:r>
            <w:r w:rsidRPr="00A9594A">
              <w:rPr>
                <w:lang w:val="sv-SE"/>
              </w:rPr>
              <w:t>.</w:t>
            </w:r>
          </w:p>
        </w:tc>
      </w:tr>
    </w:tbl>
    <w:p w14:paraId="75510870" w14:textId="77777777" w:rsidR="00947558" w:rsidRPr="00A9594A" w:rsidRDefault="00947558" w:rsidP="00947558"/>
    <w:p w14:paraId="40BD9850" w14:textId="6E74C79E"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24</w:t>
      </w:r>
    </w:p>
    <w:p w14:paraId="448916FE" w14:textId="77777777" w:rsidR="00947558" w:rsidRPr="00A9594A" w:rsidRDefault="00947558" w:rsidP="00947558"/>
    <w:p w14:paraId="5A43F79F" w14:textId="77777777" w:rsidR="00947558" w:rsidRPr="00A9594A" w:rsidRDefault="00947558" w:rsidP="00947558">
      <w:pPr>
        <w:pStyle w:val="NormalBold"/>
        <w:keepNext/>
      </w:pPr>
      <w:r w:rsidRPr="00A9594A">
        <w:t>Förslag till förordning</w:t>
      </w:r>
    </w:p>
    <w:p w14:paraId="7C7F776F" w14:textId="77777777" w:rsidR="00947558" w:rsidRPr="00A9594A" w:rsidRDefault="00947558" w:rsidP="00947558">
      <w:pPr>
        <w:pStyle w:val="NormalBold"/>
      </w:pPr>
      <w:r w:rsidRPr="00A9594A">
        <w:t>Artikel 1 – stycke 1 – led 2</w:t>
      </w:r>
    </w:p>
    <w:p w14:paraId="4115D403" w14:textId="77777777" w:rsidR="00947558" w:rsidRPr="00A9594A" w:rsidRDefault="00947558" w:rsidP="00947558">
      <w:pPr>
        <w:keepNext/>
      </w:pPr>
      <w:r w:rsidRPr="00A9594A">
        <w:t>Förordning (EU) 2021/1119</w:t>
      </w:r>
    </w:p>
    <w:p w14:paraId="7D734623" w14:textId="77777777" w:rsidR="00947558" w:rsidRPr="00A9594A" w:rsidRDefault="00947558" w:rsidP="00947558">
      <w:r w:rsidRPr="00A9594A">
        <w:t>Artikel 4 – punkt 5 – led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78153DA2" w14:textId="77777777" w:rsidTr="004D16E0">
        <w:trPr>
          <w:jc w:val="center"/>
        </w:trPr>
        <w:tc>
          <w:tcPr>
            <w:tcW w:w="9752" w:type="dxa"/>
            <w:gridSpan w:val="2"/>
          </w:tcPr>
          <w:p w14:paraId="4A569EC1" w14:textId="77777777" w:rsidR="00947558" w:rsidRPr="00A9594A" w:rsidRDefault="00947558" w:rsidP="004D16E0">
            <w:pPr>
              <w:keepNext/>
            </w:pPr>
          </w:p>
        </w:tc>
      </w:tr>
      <w:tr w:rsidR="00947558" w:rsidRPr="00A9594A" w14:paraId="6D6966F5" w14:textId="77777777" w:rsidTr="004D16E0">
        <w:trPr>
          <w:jc w:val="center"/>
        </w:trPr>
        <w:tc>
          <w:tcPr>
            <w:tcW w:w="4876" w:type="dxa"/>
            <w:hideMark/>
          </w:tcPr>
          <w:p w14:paraId="61EA62CA"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77DCD1CC" w14:textId="111AEC8A" w:rsidR="00947558" w:rsidRPr="00A9594A" w:rsidRDefault="00E2459E" w:rsidP="004D16E0">
            <w:pPr>
              <w:pStyle w:val="ColumnHeading"/>
              <w:keepNext/>
              <w:rPr>
                <w:lang w:val="sv-SE"/>
              </w:rPr>
            </w:pPr>
            <w:r w:rsidRPr="00A9594A">
              <w:rPr>
                <w:lang w:val="sv-SE"/>
              </w:rPr>
              <w:t>Ändring</w:t>
            </w:r>
          </w:p>
        </w:tc>
      </w:tr>
      <w:tr w:rsidR="00947558" w:rsidRPr="00A9594A" w14:paraId="405119FE" w14:textId="77777777" w:rsidTr="004D16E0">
        <w:trPr>
          <w:jc w:val="center"/>
        </w:trPr>
        <w:tc>
          <w:tcPr>
            <w:tcW w:w="4876" w:type="dxa"/>
            <w:hideMark/>
          </w:tcPr>
          <w:p w14:paraId="7F9FBBE9" w14:textId="77777777" w:rsidR="00947558" w:rsidRPr="00A9594A" w:rsidRDefault="00947558" w:rsidP="004D16E0">
            <w:pPr>
              <w:pStyle w:val="Normal6"/>
              <w:rPr>
                <w:lang w:val="sv-SE"/>
              </w:rPr>
            </w:pPr>
            <w:r w:rsidRPr="00A9594A">
              <w:rPr>
                <w:lang w:val="sv-SE"/>
              </w:rPr>
              <w:t>k)</w:t>
            </w:r>
            <w:r w:rsidRPr="00A9594A">
              <w:rPr>
                <w:lang w:val="sv-SE"/>
              </w:rPr>
              <w:tab/>
              <w:t xml:space="preserve">Behovet att stärka konkurrenskraften hos unionens ekonomi på global nivå, särskilt </w:t>
            </w:r>
            <w:r w:rsidRPr="00A9594A">
              <w:rPr>
                <w:b/>
                <w:i/>
                <w:lang w:val="sv-SE"/>
              </w:rPr>
              <w:t>bland</w:t>
            </w:r>
            <w:r w:rsidRPr="00A9594A">
              <w:rPr>
                <w:lang w:val="sv-SE"/>
              </w:rPr>
              <w:t xml:space="preserve"> små och medelstora företag och de industrisektorer som är mest utsatta för koldioxidläckage, för att på så vis säkerställa rättvis konkurrens.</w:t>
            </w:r>
          </w:p>
        </w:tc>
        <w:tc>
          <w:tcPr>
            <w:tcW w:w="4876" w:type="dxa"/>
            <w:hideMark/>
          </w:tcPr>
          <w:p w14:paraId="2DF8E40A" w14:textId="77777777" w:rsidR="00947558" w:rsidRPr="00A9594A" w:rsidRDefault="00947558" w:rsidP="004D16E0">
            <w:pPr>
              <w:pStyle w:val="Normal6"/>
              <w:rPr>
                <w:szCs w:val="24"/>
                <w:lang w:val="sv-SE"/>
              </w:rPr>
            </w:pPr>
            <w:r w:rsidRPr="00A9594A">
              <w:rPr>
                <w:lang w:val="sv-SE"/>
              </w:rPr>
              <w:t>k)</w:t>
            </w:r>
            <w:r w:rsidRPr="00A9594A">
              <w:rPr>
                <w:lang w:val="sv-SE"/>
              </w:rPr>
              <w:tab/>
              <w:t xml:space="preserve">Behovet att stärka </w:t>
            </w:r>
            <w:r w:rsidRPr="00A9594A">
              <w:rPr>
                <w:b/>
                <w:i/>
                <w:lang w:val="sv-SE"/>
              </w:rPr>
              <w:t xml:space="preserve">resiliensen och </w:t>
            </w:r>
            <w:r w:rsidRPr="00A9594A">
              <w:rPr>
                <w:lang w:val="sv-SE"/>
              </w:rPr>
              <w:t>konkurrenskraften hos unionens ekonomi på global nivå</w:t>
            </w:r>
            <w:r w:rsidRPr="00A9594A">
              <w:rPr>
                <w:b/>
                <w:i/>
                <w:lang w:val="sv-SE"/>
              </w:rPr>
              <w:t xml:space="preserve"> och minska risken för koldioxidläckage</w:t>
            </w:r>
            <w:r w:rsidRPr="00A9594A">
              <w:rPr>
                <w:lang w:val="sv-SE"/>
              </w:rPr>
              <w:t xml:space="preserve">, särskilt </w:t>
            </w:r>
            <w:r w:rsidRPr="00A9594A">
              <w:rPr>
                <w:b/>
                <w:i/>
                <w:lang w:val="sv-SE"/>
              </w:rPr>
              <w:t>för</w:t>
            </w:r>
            <w:r w:rsidRPr="00A9594A">
              <w:rPr>
                <w:lang w:val="sv-SE"/>
              </w:rPr>
              <w:t xml:space="preserve"> små och medelstora företag och de industrisektorer som är mest utsatta för koldioxidläckage</w:t>
            </w:r>
            <w:r w:rsidRPr="00A9594A">
              <w:rPr>
                <w:b/>
                <w:i/>
                <w:lang w:val="sv-SE"/>
              </w:rPr>
              <w:t>, inbegripet i samband med export</w:t>
            </w:r>
            <w:r w:rsidRPr="00A9594A">
              <w:rPr>
                <w:lang w:val="sv-SE"/>
              </w:rPr>
              <w:t>, för att på så vis säkerställa rättvis konkurrens.</w:t>
            </w:r>
          </w:p>
        </w:tc>
      </w:tr>
    </w:tbl>
    <w:p w14:paraId="025EEE42" w14:textId="77777777" w:rsidR="00947558" w:rsidRPr="00A9594A" w:rsidRDefault="00947558" w:rsidP="00947558"/>
    <w:p w14:paraId="0EE70A4F" w14:textId="50F13296"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25</w:t>
      </w:r>
    </w:p>
    <w:p w14:paraId="5083323F" w14:textId="77777777" w:rsidR="00947558" w:rsidRPr="00A9594A" w:rsidRDefault="00947558" w:rsidP="00947558"/>
    <w:p w14:paraId="542B788C" w14:textId="77777777" w:rsidR="00947558" w:rsidRPr="00A9594A" w:rsidRDefault="00947558" w:rsidP="00947558">
      <w:pPr>
        <w:pStyle w:val="NormalBold"/>
        <w:keepNext/>
      </w:pPr>
      <w:r w:rsidRPr="00A9594A">
        <w:lastRenderedPageBreak/>
        <w:t>Förslag till förordning</w:t>
      </w:r>
    </w:p>
    <w:p w14:paraId="22BC6EA6" w14:textId="77777777" w:rsidR="00947558" w:rsidRPr="00A9594A" w:rsidRDefault="00947558" w:rsidP="00947558">
      <w:pPr>
        <w:pStyle w:val="NormalBold"/>
      </w:pPr>
      <w:r w:rsidRPr="00A9594A">
        <w:t>Artikel 1 – stycke 1 – led 2</w:t>
      </w:r>
    </w:p>
    <w:p w14:paraId="31ED9D57" w14:textId="77777777" w:rsidR="00947558" w:rsidRPr="00A9594A" w:rsidRDefault="00947558" w:rsidP="00947558">
      <w:pPr>
        <w:keepNext/>
      </w:pPr>
      <w:r w:rsidRPr="00A9594A">
        <w:t>Förordning (EU) 2021/1119</w:t>
      </w:r>
    </w:p>
    <w:p w14:paraId="03B9CD94" w14:textId="77777777" w:rsidR="00947558" w:rsidRPr="00A9594A" w:rsidRDefault="00947558" w:rsidP="00947558">
      <w:r w:rsidRPr="00A9594A">
        <w:t>Artikel 4 – punkt 5 – led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301AF16E" w14:textId="77777777" w:rsidTr="004D16E0">
        <w:trPr>
          <w:jc w:val="center"/>
        </w:trPr>
        <w:tc>
          <w:tcPr>
            <w:tcW w:w="9752" w:type="dxa"/>
            <w:gridSpan w:val="2"/>
          </w:tcPr>
          <w:p w14:paraId="0A10585F" w14:textId="77777777" w:rsidR="00947558" w:rsidRPr="00A9594A" w:rsidRDefault="00947558" w:rsidP="004D16E0">
            <w:pPr>
              <w:keepNext/>
            </w:pPr>
          </w:p>
        </w:tc>
      </w:tr>
      <w:tr w:rsidR="00947558" w:rsidRPr="00A9594A" w14:paraId="7D07E516" w14:textId="77777777" w:rsidTr="004D16E0">
        <w:trPr>
          <w:jc w:val="center"/>
        </w:trPr>
        <w:tc>
          <w:tcPr>
            <w:tcW w:w="4876" w:type="dxa"/>
            <w:hideMark/>
          </w:tcPr>
          <w:p w14:paraId="14ACD64A"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45A599BE" w14:textId="502E9722" w:rsidR="00947558" w:rsidRPr="00A9594A" w:rsidRDefault="00E2459E" w:rsidP="004D16E0">
            <w:pPr>
              <w:pStyle w:val="ColumnHeading"/>
              <w:keepNext/>
              <w:rPr>
                <w:lang w:val="sv-SE"/>
              </w:rPr>
            </w:pPr>
            <w:r w:rsidRPr="00A9594A">
              <w:rPr>
                <w:lang w:val="sv-SE"/>
              </w:rPr>
              <w:t>Ändring</w:t>
            </w:r>
          </w:p>
        </w:tc>
      </w:tr>
      <w:tr w:rsidR="00947558" w:rsidRPr="00A9594A" w14:paraId="719BB348" w14:textId="77777777" w:rsidTr="004D16E0">
        <w:trPr>
          <w:jc w:val="center"/>
        </w:trPr>
        <w:tc>
          <w:tcPr>
            <w:tcW w:w="4876" w:type="dxa"/>
            <w:hideMark/>
          </w:tcPr>
          <w:p w14:paraId="32EC7FBE" w14:textId="77777777" w:rsidR="00947558" w:rsidRPr="00A9594A" w:rsidRDefault="00947558" w:rsidP="004D16E0">
            <w:pPr>
              <w:pStyle w:val="Normal6"/>
              <w:rPr>
                <w:lang w:val="sv-SE"/>
              </w:rPr>
            </w:pPr>
            <w:r w:rsidRPr="00A9594A">
              <w:rPr>
                <w:lang w:val="sv-SE"/>
              </w:rPr>
              <w:t>m)</w:t>
            </w:r>
            <w:r w:rsidRPr="00A9594A">
              <w:rPr>
                <w:lang w:val="sv-SE"/>
              </w:rPr>
              <w:tab/>
              <w:t>Överkomliga energipriser, försörjningstrygghet, energieffektivitet</w:t>
            </w:r>
            <w:r w:rsidRPr="00A9594A">
              <w:rPr>
                <w:b/>
                <w:i/>
                <w:lang w:val="sv-SE"/>
              </w:rPr>
              <w:t xml:space="preserve"> och</w:t>
            </w:r>
            <w:r w:rsidRPr="00A9594A">
              <w:rPr>
                <w:lang w:val="sv-SE"/>
              </w:rPr>
              <w:t xml:space="preserve"> principen om energieffektivitet först.</w:t>
            </w:r>
          </w:p>
        </w:tc>
        <w:tc>
          <w:tcPr>
            <w:tcW w:w="4876" w:type="dxa"/>
            <w:hideMark/>
          </w:tcPr>
          <w:p w14:paraId="35ED7484" w14:textId="77777777" w:rsidR="00947558" w:rsidRPr="00A9594A" w:rsidRDefault="00947558" w:rsidP="004D16E0">
            <w:pPr>
              <w:pStyle w:val="Normal6"/>
              <w:rPr>
                <w:szCs w:val="24"/>
                <w:lang w:val="sv-SE"/>
              </w:rPr>
            </w:pPr>
            <w:r w:rsidRPr="00A9594A">
              <w:rPr>
                <w:lang w:val="sv-SE"/>
              </w:rPr>
              <w:t>m)</w:t>
            </w:r>
            <w:r w:rsidRPr="00A9594A">
              <w:rPr>
                <w:lang w:val="sv-SE"/>
              </w:rPr>
              <w:tab/>
            </w:r>
            <w:r w:rsidRPr="00A9594A">
              <w:rPr>
                <w:b/>
                <w:i/>
                <w:lang w:val="sv-SE"/>
              </w:rPr>
              <w:t xml:space="preserve">Energitillgänglighet och </w:t>
            </w:r>
            <w:r w:rsidRPr="00A9594A">
              <w:rPr>
                <w:lang w:val="sv-SE"/>
              </w:rPr>
              <w:t>överkomliga energipriser, försörjningstrygghet</w:t>
            </w:r>
            <w:r w:rsidRPr="00A9594A">
              <w:rPr>
                <w:b/>
                <w:i/>
                <w:lang w:val="sv-SE"/>
              </w:rPr>
              <w:t>, energitrygghet</w:t>
            </w:r>
            <w:r w:rsidRPr="00A9594A">
              <w:rPr>
                <w:lang w:val="sv-SE"/>
              </w:rPr>
              <w:t>, energieffektivitet</w:t>
            </w:r>
            <w:r w:rsidRPr="00A9594A">
              <w:rPr>
                <w:b/>
                <w:i/>
                <w:lang w:val="sv-SE"/>
              </w:rPr>
              <w:t>, inbegripet</w:t>
            </w:r>
            <w:r w:rsidRPr="00A9594A">
              <w:rPr>
                <w:lang w:val="sv-SE"/>
              </w:rPr>
              <w:t xml:space="preserve"> principen om energieffektivitet först</w:t>
            </w:r>
            <w:r w:rsidRPr="00A9594A">
              <w:rPr>
                <w:b/>
                <w:i/>
                <w:lang w:val="sv-SE"/>
              </w:rPr>
              <w:t>, samt förstärkning av elnät och sammanlänkningar med sikte på att bygga en verklig energiunion och främja inhemskt producerad energi</w:t>
            </w:r>
            <w:r w:rsidRPr="00A9594A">
              <w:rPr>
                <w:lang w:val="sv-SE"/>
              </w:rPr>
              <w:t>.</w:t>
            </w:r>
          </w:p>
        </w:tc>
      </w:tr>
    </w:tbl>
    <w:p w14:paraId="7D39CE5C" w14:textId="77777777" w:rsidR="00947558" w:rsidRPr="00A9594A" w:rsidRDefault="00947558" w:rsidP="00947558"/>
    <w:p w14:paraId="2DAE8D58" w14:textId="2668C9BF"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26</w:t>
      </w:r>
    </w:p>
    <w:p w14:paraId="1C712E6E" w14:textId="77777777" w:rsidR="00947558" w:rsidRPr="00A9594A" w:rsidRDefault="00947558" w:rsidP="00947558"/>
    <w:p w14:paraId="3D0EF40C" w14:textId="77777777" w:rsidR="00947558" w:rsidRPr="00A9594A" w:rsidRDefault="00947558" w:rsidP="00947558">
      <w:pPr>
        <w:pStyle w:val="NormalBold"/>
        <w:keepNext/>
      </w:pPr>
      <w:r w:rsidRPr="00A9594A">
        <w:t>Förslag till förordning</w:t>
      </w:r>
    </w:p>
    <w:p w14:paraId="01B55225" w14:textId="77777777" w:rsidR="00947558" w:rsidRPr="00A9594A" w:rsidRDefault="00947558" w:rsidP="00947558">
      <w:pPr>
        <w:pStyle w:val="NormalBold"/>
      </w:pPr>
      <w:r w:rsidRPr="00A9594A">
        <w:t>Artikel 1 – stycke 1 – led 2</w:t>
      </w:r>
    </w:p>
    <w:p w14:paraId="241D0A7E" w14:textId="77777777" w:rsidR="00947558" w:rsidRPr="00A9594A" w:rsidRDefault="00947558" w:rsidP="00947558">
      <w:pPr>
        <w:keepNext/>
      </w:pPr>
      <w:r w:rsidRPr="00A9594A">
        <w:t>Förordning (EU) 2021/1119</w:t>
      </w:r>
    </w:p>
    <w:p w14:paraId="09284E55" w14:textId="77777777" w:rsidR="00947558" w:rsidRPr="00A9594A" w:rsidRDefault="00947558" w:rsidP="00947558">
      <w:r w:rsidRPr="00A9594A">
        <w:t xml:space="preserve">Artikel 4 – punkt 5 – led </w:t>
      </w:r>
      <w:proofErr w:type="spellStart"/>
      <w:r w:rsidRPr="00A9594A">
        <w:t>ma</w:t>
      </w:r>
      <w:proofErr w:type="spellEnd"/>
      <w:r w:rsidRPr="00A9594A">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601C0CBE" w14:textId="77777777" w:rsidTr="004D16E0">
        <w:trPr>
          <w:jc w:val="center"/>
        </w:trPr>
        <w:tc>
          <w:tcPr>
            <w:tcW w:w="9752" w:type="dxa"/>
            <w:gridSpan w:val="2"/>
          </w:tcPr>
          <w:p w14:paraId="6A51D317" w14:textId="77777777" w:rsidR="00947558" w:rsidRPr="00A9594A" w:rsidRDefault="00947558" w:rsidP="004D16E0">
            <w:pPr>
              <w:keepNext/>
            </w:pPr>
          </w:p>
        </w:tc>
      </w:tr>
      <w:tr w:rsidR="00947558" w:rsidRPr="00A9594A" w14:paraId="3B94E0B8" w14:textId="77777777" w:rsidTr="004D16E0">
        <w:trPr>
          <w:jc w:val="center"/>
        </w:trPr>
        <w:tc>
          <w:tcPr>
            <w:tcW w:w="4876" w:type="dxa"/>
            <w:hideMark/>
          </w:tcPr>
          <w:p w14:paraId="2F21CABD"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3E6B75D9" w14:textId="1D10686D" w:rsidR="00947558" w:rsidRPr="00A9594A" w:rsidRDefault="00E2459E" w:rsidP="004D16E0">
            <w:pPr>
              <w:pStyle w:val="ColumnHeading"/>
              <w:keepNext/>
              <w:rPr>
                <w:lang w:val="sv-SE"/>
              </w:rPr>
            </w:pPr>
            <w:r w:rsidRPr="00A9594A">
              <w:rPr>
                <w:lang w:val="sv-SE"/>
              </w:rPr>
              <w:t>Ändring</w:t>
            </w:r>
          </w:p>
        </w:tc>
      </w:tr>
      <w:tr w:rsidR="00947558" w:rsidRPr="00A9594A" w14:paraId="67C45CCC" w14:textId="77777777" w:rsidTr="004D16E0">
        <w:trPr>
          <w:jc w:val="center"/>
        </w:trPr>
        <w:tc>
          <w:tcPr>
            <w:tcW w:w="4876" w:type="dxa"/>
          </w:tcPr>
          <w:p w14:paraId="597DD958" w14:textId="77777777" w:rsidR="00947558" w:rsidRPr="00A9594A" w:rsidRDefault="00947558" w:rsidP="004D16E0">
            <w:pPr>
              <w:pStyle w:val="Normal6"/>
              <w:rPr>
                <w:lang w:val="sv-SE"/>
              </w:rPr>
            </w:pPr>
          </w:p>
        </w:tc>
        <w:tc>
          <w:tcPr>
            <w:tcW w:w="4876" w:type="dxa"/>
            <w:hideMark/>
          </w:tcPr>
          <w:p w14:paraId="4C07F164" w14:textId="77777777" w:rsidR="00947558" w:rsidRPr="00A9594A" w:rsidRDefault="00947558" w:rsidP="004D16E0">
            <w:pPr>
              <w:pStyle w:val="Normal6"/>
              <w:rPr>
                <w:szCs w:val="24"/>
                <w:lang w:val="sv-SE"/>
              </w:rPr>
            </w:pPr>
            <w:proofErr w:type="spellStart"/>
            <w:r w:rsidRPr="00A9594A">
              <w:rPr>
                <w:b/>
                <w:i/>
                <w:lang w:val="sv-SE"/>
              </w:rPr>
              <w:t>ma</w:t>
            </w:r>
            <w:proofErr w:type="spellEnd"/>
            <w:r w:rsidRPr="00A9594A">
              <w:rPr>
                <w:b/>
                <w:i/>
                <w:lang w:val="sv-SE"/>
              </w:rPr>
              <w:t>)</w:t>
            </w:r>
            <w:r w:rsidRPr="00A9594A">
              <w:rPr>
                <w:b/>
                <w:i/>
                <w:lang w:val="sv-SE"/>
              </w:rPr>
              <w:tab/>
              <w:t>Den roll som utsläppsfria, koldioxidsnåla och förnybara bränslen spelar för utfasningen av fossila bränslen inom transportsektorn, inbegripet vägtransporter efter 2030, och konkreta åtgärder för att hjälpa tillverkare av tunga fordon att uppnå sina mål, med beaktande av europeiskt innehåll.</w:t>
            </w:r>
          </w:p>
        </w:tc>
      </w:tr>
    </w:tbl>
    <w:p w14:paraId="7328E548" w14:textId="77777777" w:rsidR="00947558" w:rsidRPr="00A9594A" w:rsidRDefault="00947558" w:rsidP="00947558"/>
    <w:p w14:paraId="02F0FFEF" w14:textId="1982CE61"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27</w:t>
      </w:r>
    </w:p>
    <w:p w14:paraId="72972234" w14:textId="77777777" w:rsidR="00947558" w:rsidRPr="00A9594A" w:rsidRDefault="00947558" w:rsidP="00947558"/>
    <w:p w14:paraId="2B080F71" w14:textId="77777777" w:rsidR="00947558" w:rsidRPr="00A9594A" w:rsidRDefault="00947558" w:rsidP="00947558">
      <w:pPr>
        <w:pStyle w:val="NormalBold"/>
        <w:keepNext/>
      </w:pPr>
      <w:r w:rsidRPr="00A9594A">
        <w:t>Förslag till förordning</w:t>
      </w:r>
    </w:p>
    <w:p w14:paraId="6F4537D7" w14:textId="77777777" w:rsidR="00947558" w:rsidRPr="00A9594A" w:rsidRDefault="00947558" w:rsidP="00947558">
      <w:pPr>
        <w:pStyle w:val="NormalBold"/>
      </w:pPr>
      <w:r w:rsidRPr="00A9594A">
        <w:t>Artikel 1 – stycke 1 – led 2</w:t>
      </w:r>
    </w:p>
    <w:p w14:paraId="4D7C327C" w14:textId="77777777" w:rsidR="00947558" w:rsidRPr="00A9594A" w:rsidRDefault="00947558" w:rsidP="00947558">
      <w:pPr>
        <w:keepNext/>
      </w:pPr>
      <w:r w:rsidRPr="00A9594A">
        <w:t>Förordning (EU) 2021/1119</w:t>
      </w:r>
    </w:p>
    <w:p w14:paraId="30A990CB" w14:textId="77777777" w:rsidR="00947558" w:rsidRPr="00A9594A" w:rsidRDefault="00947558" w:rsidP="00947558">
      <w:r w:rsidRPr="00A9594A">
        <w:t>Artikel 4 – punkt 5 – led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3B8581EA" w14:textId="77777777" w:rsidTr="004D16E0">
        <w:trPr>
          <w:jc w:val="center"/>
        </w:trPr>
        <w:tc>
          <w:tcPr>
            <w:tcW w:w="9752" w:type="dxa"/>
            <w:gridSpan w:val="2"/>
          </w:tcPr>
          <w:p w14:paraId="74249C1A" w14:textId="77777777" w:rsidR="00947558" w:rsidRPr="00A9594A" w:rsidRDefault="00947558" w:rsidP="004D16E0">
            <w:pPr>
              <w:keepNext/>
            </w:pPr>
          </w:p>
        </w:tc>
      </w:tr>
      <w:tr w:rsidR="00947558" w:rsidRPr="00A9594A" w14:paraId="67116326" w14:textId="77777777" w:rsidTr="004D16E0">
        <w:trPr>
          <w:jc w:val="center"/>
        </w:trPr>
        <w:tc>
          <w:tcPr>
            <w:tcW w:w="4876" w:type="dxa"/>
            <w:hideMark/>
          </w:tcPr>
          <w:p w14:paraId="0BD5BA37"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2155790B" w14:textId="4A341C3B" w:rsidR="00947558" w:rsidRPr="00A9594A" w:rsidRDefault="00E2459E" w:rsidP="004D16E0">
            <w:pPr>
              <w:pStyle w:val="ColumnHeading"/>
              <w:keepNext/>
              <w:rPr>
                <w:lang w:val="sv-SE"/>
              </w:rPr>
            </w:pPr>
            <w:r w:rsidRPr="00A9594A">
              <w:rPr>
                <w:lang w:val="sv-SE"/>
              </w:rPr>
              <w:t>Ändring</w:t>
            </w:r>
          </w:p>
        </w:tc>
      </w:tr>
      <w:tr w:rsidR="00947558" w:rsidRPr="00A9594A" w14:paraId="46D3C3ED" w14:textId="77777777" w:rsidTr="004D16E0">
        <w:trPr>
          <w:jc w:val="center"/>
        </w:trPr>
        <w:tc>
          <w:tcPr>
            <w:tcW w:w="4876" w:type="dxa"/>
            <w:hideMark/>
          </w:tcPr>
          <w:p w14:paraId="2115A5F0" w14:textId="77777777" w:rsidR="00947558" w:rsidRPr="00A9594A" w:rsidRDefault="00947558" w:rsidP="004D16E0">
            <w:pPr>
              <w:pStyle w:val="Normal6"/>
              <w:rPr>
                <w:lang w:val="sv-SE"/>
              </w:rPr>
            </w:pPr>
            <w:r w:rsidRPr="00A9594A">
              <w:rPr>
                <w:lang w:val="sv-SE"/>
              </w:rPr>
              <w:t>o)</w:t>
            </w:r>
            <w:r w:rsidRPr="00A9594A">
              <w:rPr>
                <w:lang w:val="sv-SE"/>
              </w:rPr>
              <w:tab/>
              <w:t>Behovet att säkerställa miljöeffektivitet och höjd ambitionsnivå över tid.</w:t>
            </w:r>
          </w:p>
        </w:tc>
        <w:tc>
          <w:tcPr>
            <w:tcW w:w="4876" w:type="dxa"/>
            <w:hideMark/>
          </w:tcPr>
          <w:p w14:paraId="568BA8B3" w14:textId="77777777" w:rsidR="00947558" w:rsidRPr="00A9594A" w:rsidRDefault="00947558" w:rsidP="004D16E0">
            <w:pPr>
              <w:pStyle w:val="Normal6"/>
              <w:rPr>
                <w:szCs w:val="24"/>
                <w:lang w:val="sv-SE"/>
              </w:rPr>
            </w:pPr>
            <w:r w:rsidRPr="00A9594A">
              <w:rPr>
                <w:lang w:val="sv-SE"/>
              </w:rPr>
              <w:t>o)</w:t>
            </w:r>
            <w:r w:rsidRPr="00A9594A">
              <w:rPr>
                <w:lang w:val="sv-SE"/>
              </w:rPr>
              <w:tab/>
              <w:t>Behovet att säkerställa miljöeffektivitet och höjd ambitionsnivå över tid</w:t>
            </w:r>
            <w:r w:rsidRPr="00A9594A">
              <w:rPr>
                <w:b/>
                <w:i/>
                <w:lang w:val="sv-SE"/>
              </w:rPr>
              <w:t xml:space="preserve">, samtidigt som både den sociala sammanhållningen skyddas och livsmedelstrygghet och en rättvis </w:t>
            </w:r>
            <w:r w:rsidRPr="00A9594A">
              <w:rPr>
                <w:b/>
                <w:i/>
                <w:lang w:val="sv-SE"/>
              </w:rPr>
              <w:lastRenderedPageBreak/>
              <w:t>omställning säkerställs</w:t>
            </w:r>
            <w:r w:rsidRPr="00A9594A">
              <w:rPr>
                <w:lang w:val="sv-SE"/>
              </w:rPr>
              <w:t>.</w:t>
            </w:r>
          </w:p>
        </w:tc>
      </w:tr>
    </w:tbl>
    <w:p w14:paraId="45104053" w14:textId="77777777" w:rsidR="00947558" w:rsidRPr="00A9594A" w:rsidRDefault="00947558" w:rsidP="00947558"/>
    <w:p w14:paraId="1B809934" w14:textId="4C2BD7BA"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28</w:t>
      </w:r>
    </w:p>
    <w:p w14:paraId="2F822CB2" w14:textId="77777777" w:rsidR="00947558" w:rsidRPr="00A9594A" w:rsidRDefault="00947558" w:rsidP="00947558"/>
    <w:p w14:paraId="2FF9631C" w14:textId="77777777" w:rsidR="00947558" w:rsidRPr="00A9594A" w:rsidRDefault="00947558" w:rsidP="00947558">
      <w:pPr>
        <w:pStyle w:val="NormalBold"/>
        <w:keepNext/>
      </w:pPr>
      <w:r w:rsidRPr="00A9594A">
        <w:t>Förslag till förordning</w:t>
      </w:r>
    </w:p>
    <w:p w14:paraId="0D5BF6BA" w14:textId="77777777" w:rsidR="00947558" w:rsidRPr="00A9594A" w:rsidRDefault="00947558" w:rsidP="00947558">
      <w:pPr>
        <w:pStyle w:val="NormalBold"/>
      </w:pPr>
      <w:r w:rsidRPr="00A9594A">
        <w:t>Artikel 1 – stycke 1 – led 2</w:t>
      </w:r>
    </w:p>
    <w:p w14:paraId="1C14F0F9" w14:textId="77777777" w:rsidR="00947558" w:rsidRPr="00A9594A" w:rsidRDefault="00947558" w:rsidP="00947558">
      <w:pPr>
        <w:keepNext/>
      </w:pPr>
      <w:r w:rsidRPr="00A9594A">
        <w:t>Förordning (EU) 2021/1119</w:t>
      </w:r>
    </w:p>
    <w:p w14:paraId="6A6D4B29" w14:textId="77777777" w:rsidR="00947558" w:rsidRPr="00A9594A" w:rsidRDefault="00947558" w:rsidP="00947558">
      <w:r w:rsidRPr="00A9594A">
        <w:t>Artikel 4 – punkt 5 – led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787F00A1" w14:textId="77777777" w:rsidTr="004D16E0">
        <w:trPr>
          <w:jc w:val="center"/>
        </w:trPr>
        <w:tc>
          <w:tcPr>
            <w:tcW w:w="9752" w:type="dxa"/>
            <w:gridSpan w:val="2"/>
          </w:tcPr>
          <w:p w14:paraId="7DE94167" w14:textId="77777777" w:rsidR="00947558" w:rsidRPr="00A9594A" w:rsidRDefault="00947558" w:rsidP="004D16E0">
            <w:pPr>
              <w:keepNext/>
            </w:pPr>
          </w:p>
        </w:tc>
      </w:tr>
      <w:tr w:rsidR="00947558" w:rsidRPr="00A9594A" w14:paraId="2C28DC07" w14:textId="77777777" w:rsidTr="004D16E0">
        <w:trPr>
          <w:jc w:val="center"/>
        </w:trPr>
        <w:tc>
          <w:tcPr>
            <w:tcW w:w="4876" w:type="dxa"/>
            <w:hideMark/>
          </w:tcPr>
          <w:p w14:paraId="3B481634"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57888A27" w14:textId="48FFE1AC" w:rsidR="00947558" w:rsidRPr="00A9594A" w:rsidRDefault="00E2459E" w:rsidP="004D16E0">
            <w:pPr>
              <w:pStyle w:val="ColumnHeading"/>
              <w:keepNext/>
              <w:rPr>
                <w:lang w:val="sv-SE"/>
              </w:rPr>
            </w:pPr>
            <w:r w:rsidRPr="00A9594A">
              <w:rPr>
                <w:lang w:val="sv-SE"/>
              </w:rPr>
              <w:t>Ändring</w:t>
            </w:r>
          </w:p>
        </w:tc>
      </w:tr>
      <w:tr w:rsidR="00947558" w:rsidRPr="00A9594A" w14:paraId="4F267556" w14:textId="77777777" w:rsidTr="004D16E0">
        <w:trPr>
          <w:jc w:val="center"/>
        </w:trPr>
        <w:tc>
          <w:tcPr>
            <w:tcW w:w="4876" w:type="dxa"/>
            <w:hideMark/>
          </w:tcPr>
          <w:p w14:paraId="368DB490" w14:textId="77777777" w:rsidR="00947558" w:rsidRPr="00A9594A" w:rsidRDefault="00947558" w:rsidP="004D16E0">
            <w:pPr>
              <w:pStyle w:val="Normal6"/>
              <w:rPr>
                <w:lang w:val="sv-SE"/>
              </w:rPr>
            </w:pPr>
            <w:r w:rsidRPr="00A9594A">
              <w:rPr>
                <w:b/>
                <w:i/>
                <w:lang w:val="sv-SE"/>
              </w:rPr>
              <w:t>p)</w:t>
            </w:r>
            <w:r w:rsidRPr="00A9594A">
              <w:rPr>
                <w:b/>
                <w:i/>
                <w:lang w:val="sv-SE"/>
              </w:rPr>
              <w:tab/>
              <w:t>Behovet att upprätthålla, förvalta och förbättra naturliga sänkor på lång sikt och skydda och återställa biologisk mångfald samt ta hänsyn till osäkerheter, i synnerhet osäkerheter som är kopplade till klimatförändringarnas effekter inom markanvändningssektorn.</w:t>
            </w:r>
          </w:p>
        </w:tc>
        <w:tc>
          <w:tcPr>
            <w:tcW w:w="4876" w:type="dxa"/>
            <w:hideMark/>
          </w:tcPr>
          <w:p w14:paraId="7554BEBE" w14:textId="77777777" w:rsidR="00947558" w:rsidRPr="00A9594A" w:rsidRDefault="00947558" w:rsidP="004D16E0">
            <w:pPr>
              <w:pStyle w:val="Normal6"/>
              <w:rPr>
                <w:szCs w:val="24"/>
                <w:lang w:val="sv-SE"/>
              </w:rPr>
            </w:pPr>
            <w:r w:rsidRPr="00A9594A">
              <w:rPr>
                <w:b/>
                <w:i/>
                <w:lang w:val="sv-SE"/>
              </w:rPr>
              <w:t>utgår</w:t>
            </w:r>
          </w:p>
        </w:tc>
      </w:tr>
    </w:tbl>
    <w:p w14:paraId="117036E4" w14:textId="77777777" w:rsidR="00947558" w:rsidRPr="00A9594A" w:rsidRDefault="00947558" w:rsidP="00947558"/>
    <w:p w14:paraId="18F689B8" w14:textId="1B815AEE"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29</w:t>
      </w:r>
    </w:p>
    <w:p w14:paraId="450E16DC" w14:textId="77777777" w:rsidR="00947558" w:rsidRPr="00A9594A" w:rsidRDefault="00947558" w:rsidP="00947558"/>
    <w:p w14:paraId="488FC68B" w14:textId="77777777" w:rsidR="00947558" w:rsidRPr="00A9594A" w:rsidRDefault="00947558" w:rsidP="00947558">
      <w:pPr>
        <w:pStyle w:val="NormalBold"/>
        <w:keepNext/>
      </w:pPr>
      <w:r w:rsidRPr="00A9594A">
        <w:t>Förslag till förordning</w:t>
      </w:r>
    </w:p>
    <w:p w14:paraId="4EC0AD6B" w14:textId="77777777" w:rsidR="00947558" w:rsidRPr="00A9594A" w:rsidRDefault="00947558" w:rsidP="00947558">
      <w:pPr>
        <w:pStyle w:val="NormalBold"/>
      </w:pPr>
      <w:r w:rsidRPr="00A9594A">
        <w:t>Artikel 1 – stycke 1 – led 2</w:t>
      </w:r>
    </w:p>
    <w:p w14:paraId="50C9C36D" w14:textId="77777777" w:rsidR="00947558" w:rsidRPr="00A9594A" w:rsidRDefault="00947558" w:rsidP="00947558">
      <w:pPr>
        <w:keepNext/>
      </w:pPr>
      <w:r w:rsidRPr="00A9594A">
        <w:t>Förordning (EU) 2021/1119</w:t>
      </w:r>
    </w:p>
    <w:p w14:paraId="675B1977" w14:textId="77777777" w:rsidR="00947558" w:rsidRPr="00A9594A" w:rsidRDefault="00947558" w:rsidP="00947558">
      <w:r w:rsidRPr="00A9594A">
        <w:t>Artikel 4 – punkt 5 – led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177A5B0B" w14:textId="77777777" w:rsidTr="004D16E0">
        <w:trPr>
          <w:jc w:val="center"/>
        </w:trPr>
        <w:tc>
          <w:tcPr>
            <w:tcW w:w="9752" w:type="dxa"/>
            <w:gridSpan w:val="2"/>
          </w:tcPr>
          <w:p w14:paraId="2CECE783" w14:textId="77777777" w:rsidR="00947558" w:rsidRPr="00A9594A" w:rsidRDefault="00947558" w:rsidP="004D16E0">
            <w:pPr>
              <w:keepNext/>
            </w:pPr>
          </w:p>
        </w:tc>
      </w:tr>
      <w:tr w:rsidR="00947558" w:rsidRPr="00A9594A" w14:paraId="0AF18CEF" w14:textId="77777777" w:rsidTr="004D16E0">
        <w:trPr>
          <w:jc w:val="center"/>
        </w:trPr>
        <w:tc>
          <w:tcPr>
            <w:tcW w:w="4876" w:type="dxa"/>
            <w:hideMark/>
          </w:tcPr>
          <w:p w14:paraId="4C036F4A"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3AD14FDC" w14:textId="4C8A0EF6" w:rsidR="00947558" w:rsidRPr="00A9594A" w:rsidRDefault="00E2459E" w:rsidP="004D16E0">
            <w:pPr>
              <w:pStyle w:val="ColumnHeading"/>
              <w:keepNext/>
              <w:rPr>
                <w:lang w:val="sv-SE"/>
              </w:rPr>
            </w:pPr>
            <w:r w:rsidRPr="00A9594A">
              <w:rPr>
                <w:lang w:val="sv-SE"/>
              </w:rPr>
              <w:t>Ändring</w:t>
            </w:r>
          </w:p>
        </w:tc>
      </w:tr>
      <w:tr w:rsidR="00947558" w:rsidRPr="00A9594A" w14:paraId="34D451A9" w14:textId="77777777" w:rsidTr="004D16E0">
        <w:trPr>
          <w:jc w:val="center"/>
        </w:trPr>
        <w:tc>
          <w:tcPr>
            <w:tcW w:w="4876" w:type="dxa"/>
            <w:hideMark/>
          </w:tcPr>
          <w:p w14:paraId="6FB8506A" w14:textId="77777777" w:rsidR="00947558" w:rsidRPr="00A9594A" w:rsidRDefault="00947558" w:rsidP="004D16E0">
            <w:pPr>
              <w:pStyle w:val="Normal6"/>
              <w:rPr>
                <w:lang w:val="sv-SE"/>
              </w:rPr>
            </w:pPr>
            <w:r w:rsidRPr="00A9594A">
              <w:rPr>
                <w:lang w:val="sv-SE"/>
              </w:rPr>
              <w:t>q)</w:t>
            </w:r>
            <w:r w:rsidRPr="00A9594A">
              <w:rPr>
                <w:lang w:val="sv-SE"/>
              </w:rPr>
              <w:tab/>
              <w:t>Investeringsbehov och investeringsmöjligheter, inbegripet tillgång till offentlig och privat finansiering.</w:t>
            </w:r>
          </w:p>
        </w:tc>
        <w:tc>
          <w:tcPr>
            <w:tcW w:w="4876" w:type="dxa"/>
            <w:hideMark/>
          </w:tcPr>
          <w:p w14:paraId="0CF1D711" w14:textId="77777777" w:rsidR="00947558" w:rsidRPr="00A9594A" w:rsidRDefault="00947558" w:rsidP="004D16E0">
            <w:pPr>
              <w:pStyle w:val="Normal6"/>
              <w:rPr>
                <w:szCs w:val="24"/>
                <w:lang w:val="sv-SE"/>
              </w:rPr>
            </w:pPr>
            <w:r w:rsidRPr="00A9594A">
              <w:rPr>
                <w:lang w:val="sv-SE"/>
              </w:rPr>
              <w:t>q)</w:t>
            </w:r>
            <w:r w:rsidRPr="00A9594A">
              <w:rPr>
                <w:lang w:val="sv-SE"/>
              </w:rPr>
              <w:tab/>
              <w:t>Investeringsbehov och investeringsmöjligheter, inbegripet tillgång till offentlig och privat finansiering</w:t>
            </w:r>
            <w:r w:rsidRPr="00A9594A">
              <w:rPr>
                <w:b/>
                <w:i/>
                <w:lang w:val="sv-SE"/>
              </w:rPr>
              <w:t xml:space="preserve"> samt stöd till innovation och tillgång till innovativ teknik i alla medlemsstater och med beaktande av den geografiska balansen</w:t>
            </w:r>
            <w:r w:rsidRPr="00A9594A">
              <w:rPr>
                <w:lang w:val="sv-SE"/>
              </w:rPr>
              <w:t>.</w:t>
            </w:r>
          </w:p>
        </w:tc>
      </w:tr>
    </w:tbl>
    <w:p w14:paraId="504D99DC" w14:textId="77777777" w:rsidR="00947558" w:rsidRPr="00A9594A" w:rsidRDefault="00947558" w:rsidP="00947558"/>
    <w:p w14:paraId="4C14621D" w14:textId="676CDD8A"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30</w:t>
      </w:r>
    </w:p>
    <w:p w14:paraId="4504E088" w14:textId="77777777" w:rsidR="00947558" w:rsidRPr="00A9594A" w:rsidRDefault="00947558" w:rsidP="00947558"/>
    <w:p w14:paraId="67268DC2" w14:textId="77777777" w:rsidR="00947558" w:rsidRPr="00A9594A" w:rsidRDefault="00947558" w:rsidP="00947558">
      <w:pPr>
        <w:pStyle w:val="NormalBold"/>
        <w:keepNext/>
      </w:pPr>
      <w:r w:rsidRPr="00A9594A">
        <w:t>Förslag till förordning</w:t>
      </w:r>
    </w:p>
    <w:p w14:paraId="4D1928D6" w14:textId="77777777" w:rsidR="00947558" w:rsidRPr="00A9594A" w:rsidRDefault="00947558" w:rsidP="00947558">
      <w:pPr>
        <w:pStyle w:val="NormalBold"/>
      </w:pPr>
      <w:r w:rsidRPr="00A9594A">
        <w:t>Artikel 1 – stycke 1 – led 2</w:t>
      </w:r>
    </w:p>
    <w:p w14:paraId="59408005" w14:textId="77777777" w:rsidR="00947558" w:rsidRPr="00A9594A" w:rsidRDefault="00947558" w:rsidP="00947558">
      <w:pPr>
        <w:keepNext/>
      </w:pPr>
      <w:r w:rsidRPr="00A9594A">
        <w:t>Förordning (EU) 2021/1119</w:t>
      </w:r>
    </w:p>
    <w:p w14:paraId="1A7C1756" w14:textId="77777777" w:rsidR="00947558" w:rsidRPr="00A9594A" w:rsidRDefault="00947558" w:rsidP="00947558">
      <w:r w:rsidRPr="00A9594A">
        <w:t>Artikel 4 – punkt 5 – led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5206E72B" w14:textId="77777777" w:rsidTr="004D16E0">
        <w:trPr>
          <w:jc w:val="center"/>
        </w:trPr>
        <w:tc>
          <w:tcPr>
            <w:tcW w:w="9752" w:type="dxa"/>
            <w:gridSpan w:val="2"/>
          </w:tcPr>
          <w:p w14:paraId="2597F7B7" w14:textId="77777777" w:rsidR="00947558" w:rsidRPr="00A9594A" w:rsidRDefault="00947558" w:rsidP="004D16E0">
            <w:pPr>
              <w:keepNext/>
            </w:pPr>
          </w:p>
        </w:tc>
      </w:tr>
      <w:tr w:rsidR="00947558" w:rsidRPr="00A9594A" w14:paraId="58E4FB6F" w14:textId="77777777" w:rsidTr="004D16E0">
        <w:trPr>
          <w:jc w:val="center"/>
        </w:trPr>
        <w:tc>
          <w:tcPr>
            <w:tcW w:w="4876" w:type="dxa"/>
            <w:hideMark/>
          </w:tcPr>
          <w:p w14:paraId="6DDF4598"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297DC46B" w14:textId="567BDFBB" w:rsidR="00947558" w:rsidRPr="00A9594A" w:rsidRDefault="00E2459E" w:rsidP="004D16E0">
            <w:pPr>
              <w:pStyle w:val="ColumnHeading"/>
              <w:keepNext/>
              <w:rPr>
                <w:lang w:val="sv-SE"/>
              </w:rPr>
            </w:pPr>
            <w:r w:rsidRPr="00A9594A">
              <w:rPr>
                <w:lang w:val="sv-SE"/>
              </w:rPr>
              <w:t>Ändring</w:t>
            </w:r>
          </w:p>
        </w:tc>
      </w:tr>
      <w:tr w:rsidR="00947558" w:rsidRPr="00A9594A" w14:paraId="1BE4D35A" w14:textId="77777777" w:rsidTr="004D16E0">
        <w:trPr>
          <w:jc w:val="center"/>
        </w:trPr>
        <w:tc>
          <w:tcPr>
            <w:tcW w:w="4876" w:type="dxa"/>
            <w:hideMark/>
          </w:tcPr>
          <w:p w14:paraId="638EC4DD" w14:textId="77777777" w:rsidR="00947558" w:rsidRPr="00A9594A" w:rsidRDefault="00947558" w:rsidP="004D16E0">
            <w:pPr>
              <w:pStyle w:val="Normal6"/>
              <w:rPr>
                <w:lang w:val="sv-SE"/>
              </w:rPr>
            </w:pPr>
            <w:r w:rsidRPr="00A9594A">
              <w:rPr>
                <w:lang w:val="sv-SE"/>
              </w:rPr>
              <w:t>r)</w:t>
            </w:r>
            <w:r w:rsidRPr="00A9594A">
              <w:rPr>
                <w:lang w:val="sv-SE"/>
              </w:rPr>
              <w:tab/>
              <w:t xml:space="preserve">Internationell utveckling och internationella insatser som gjorts för att </w:t>
            </w:r>
            <w:r w:rsidRPr="00A9594A">
              <w:rPr>
                <w:lang w:val="sv-SE"/>
              </w:rPr>
              <w:lastRenderedPageBreak/>
              <w:t>uppnå de långsiktiga målen i Parisavtalet och det slutliga målet i UNFCCC, samt unionens stöd till sina partner när det gäller att ta itu med klimatförändringarna och deras konsekvenser.</w:t>
            </w:r>
          </w:p>
        </w:tc>
        <w:tc>
          <w:tcPr>
            <w:tcW w:w="4876" w:type="dxa"/>
            <w:hideMark/>
          </w:tcPr>
          <w:p w14:paraId="77232F91" w14:textId="77777777" w:rsidR="00947558" w:rsidRPr="00A9594A" w:rsidRDefault="00947558" w:rsidP="004D16E0">
            <w:pPr>
              <w:pStyle w:val="Normal6"/>
              <w:rPr>
                <w:szCs w:val="24"/>
                <w:lang w:val="sv-SE"/>
              </w:rPr>
            </w:pPr>
            <w:r w:rsidRPr="00A9594A">
              <w:rPr>
                <w:lang w:val="sv-SE"/>
              </w:rPr>
              <w:lastRenderedPageBreak/>
              <w:t>r)</w:t>
            </w:r>
            <w:r w:rsidRPr="00A9594A">
              <w:rPr>
                <w:lang w:val="sv-SE"/>
              </w:rPr>
              <w:tab/>
              <w:t xml:space="preserve">Internationell utveckling och internationella insatser som gjorts för att </w:t>
            </w:r>
            <w:r w:rsidRPr="00A9594A">
              <w:rPr>
                <w:lang w:val="sv-SE"/>
              </w:rPr>
              <w:lastRenderedPageBreak/>
              <w:t xml:space="preserve">uppnå de långsiktiga målen i Parisavtalet och det slutliga målet i </w:t>
            </w:r>
            <w:r w:rsidRPr="00A9594A">
              <w:rPr>
                <w:b/>
                <w:i/>
                <w:lang w:val="sv-SE"/>
              </w:rPr>
              <w:t>Förenta nationernas ramkonvention om klimatförändringar (</w:t>
            </w:r>
            <w:r w:rsidRPr="00A9594A">
              <w:rPr>
                <w:lang w:val="sv-SE"/>
              </w:rPr>
              <w:t>UNFCCC</w:t>
            </w:r>
            <w:r w:rsidRPr="00A9594A">
              <w:rPr>
                <w:b/>
                <w:i/>
                <w:lang w:val="sv-SE"/>
              </w:rPr>
              <w:t>)</w:t>
            </w:r>
            <w:r w:rsidRPr="00A9594A">
              <w:rPr>
                <w:lang w:val="sv-SE"/>
              </w:rPr>
              <w:t>, samt unionens stöd till sina partner när det gäller att ta itu med klimatförändringarna och deras konsekvenser.</w:t>
            </w:r>
          </w:p>
        </w:tc>
      </w:tr>
    </w:tbl>
    <w:p w14:paraId="348CD8F8" w14:textId="77777777" w:rsidR="00947558" w:rsidRPr="00A9594A" w:rsidRDefault="00947558" w:rsidP="00947558"/>
    <w:p w14:paraId="1A6C818E" w14:textId="6942F8A6"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31</w:t>
      </w:r>
    </w:p>
    <w:p w14:paraId="4FB2E7CC" w14:textId="77777777" w:rsidR="00947558" w:rsidRPr="00A9594A" w:rsidRDefault="00947558" w:rsidP="00947558"/>
    <w:p w14:paraId="1D735454" w14:textId="77777777" w:rsidR="00947558" w:rsidRPr="00A9594A" w:rsidRDefault="00947558" w:rsidP="00947558">
      <w:pPr>
        <w:pStyle w:val="NormalBold"/>
        <w:keepNext/>
      </w:pPr>
      <w:r w:rsidRPr="00A9594A">
        <w:t>Förslag till förordning</w:t>
      </w:r>
    </w:p>
    <w:p w14:paraId="6C76DE79" w14:textId="77777777" w:rsidR="00947558" w:rsidRPr="00A9594A" w:rsidRDefault="00947558" w:rsidP="00947558">
      <w:pPr>
        <w:pStyle w:val="NormalBold"/>
      </w:pPr>
      <w:r w:rsidRPr="00A9594A">
        <w:t>Artikel 1 – stycke 1 – led 2a (nytt)</w:t>
      </w:r>
    </w:p>
    <w:p w14:paraId="2741BE7F" w14:textId="77777777" w:rsidR="00947558" w:rsidRPr="00A9594A" w:rsidRDefault="00947558" w:rsidP="00947558">
      <w:pPr>
        <w:keepNext/>
      </w:pPr>
      <w:r w:rsidRPr="00A9594A">
        <w:t>Förordning (EU) 2021/1119</w:t>
      </w:r>
    </w:p>
    <w:p w14:paraId="2035CF67" w14:textId="77777777" w:rsidR="00947558" w:rsidRPr="00A9594A" w:rsidRDefault="00947558" w:rsidP="00947558">
      <w:r w:rsidRPr="00A9594A">
        <w:t>Artikel 4 – punkt 8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17B99607" w14:textId="77777777" w:rsidTr="004D16E0">
        <w:trPr>
          <w:jc w:val="center"/>
        </w:trPr>
        <w:tc>
          <w:tcPr>
            <w:tcW w:w="9752" w:type="dxa"/>
            <w:gridSpan w:val="2"/>
          </w:tcPr>
          <w:p w14:paraId="4B625DE9" w14:textId="77777777" w:rsidR="00947558" w:rsidRPr="00A9594A" w:rsidRDefault="00947558" w:rsidP="004D16E0">
            <w:pPr>
              <w:keepNext/>
            </w:pPr>
          </w:p>
        </w:tc>
      </w:tr>
      <w:tr w:rsidR="00947558" w:rsidRPr="00A9594A" w14:paraId="28859624" w14:textId="77777777" w:rsidTr="004D16E0">
        <w:trPr>
          <w:jc w:val="center"/>
        </w:trPr>
        <w:tc>
          <w:tcPr>
            <w:tcW w:w="4876" w:type="dxa"/>
            <w:hideMark/>
          </w:tcPr>
          <w:p w14:paraId="45BD50FA"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0AD856C6" w14:textId="4949F1D7" w:rsidR="00947558" w:rsidRPr="00A9594A" w:rsidRDefault="00E2459E" w:rsidP="004D16E0">
            <w:pPr>
              <w:pStyle w:val="ColumnHeading"/>
              <w:keepNext/>
              <w:rPr>
                <w:lang w:val="sv-SE"/>
              </w:rPr>
            </w:pPr>
            <w:r w:rsidRPr="00A9594A">
              <w:rPr>
                <w:lang w:val="sv-SE"/>
              </w:rPr>
              <w:t>Ändring</w:t>
            </w:r>
          </w:p>
        </w:tc>
      </w:tr>
      <w:tr w:rsidR="00947558" w:rsidRPr="00A9594A" w14:paraId="60902AF6" w14:textId="77777777" w:rsidTr="004D16E0">
        <w:trPr>
          <w:jc w:val="center"/>
        </w:trPr>
        <w:tc>
          <w:tcPr>
            <w:tcW w:w="4876" w:type="dxa"/>
          </w:tcPr>
          <w:p w14:paraId="27DD9D00" w14:textId="77777777" w:rsidR="00947558" w:rsidRPr="00A9594A" w:rsidRDefault="00947558" w:rsidP="004D16E0">
            <w:pPr>
              <w:pStyle w:val="Normal6"/>
              <w:rPr>
                <w:lang w:val="sv-SE"/>
              </w:rPr>
            </w:pPr>
          </w:p>
        </w:tc>
        <w:tc>
          <w:tcPr>
            <w:tcW w:w="4876" w:type="dxa"/>
            <w:hideMark/>
          </w:tcPr>
          <w:p w14:paraId="7BDCCC22" w14:textId="77777777" w:rsidR="00947558" w:rsidRPr="00A9594A" w:rsidRDefault="00947558" w:rsidP="004D16E0">
            <w:pPr>
              <w:pStyle w:val="Normal6"/>
              <w:rPr>
                <w:szCs w:val="24"/>
                <w:lang w:val="sv-SE"/>
              </w:rPr>
            </w:pPr>
            <w:r w:rsidRPr="00A9594A">
              <w:rPr>
                <w:b/>
                <w:i/>
                <w:lang w:val="sv-SE"/>
              </w:rPr>
              <w:t>2a.</w:t>
            </w:r>
            <w:r w:rsidRPr="00A9594A">
              <w:rPr>
                <w:b/>
                <w:i/>
                <w:lang w:val="sv-SE"/>
              </w:rPr>
              <w:tab/>
              <w:t>I artikel 4 ska följande stycke läggas till:</w:t>
            </w:r>
          </w:p>
        </w:tc>
      </w:tr>
      <w:tr w:rsidR="00947558" w:rsidRPr="00A9594A" w14:paraId="23358250" w14:textId="77777777" w:rsidTr="004D16E0">
        <w:trPr>
          <w:jc w:val="center"/>
        </w:trPr>
        <w:tc>
          <w:tcPr>
            <w:tcW w:w="4876" w:type="dxa"/>
          </w:tcPr>
          <w:p w14:paraId="15CD0DE4" w14:textId="77777777" w:rsidR="00947558" w:rsidRPr="00A9594A" w:rsidRDefault="00947558" w:rsidP="004D16E0">
            <w:pPr>
              <w:pStyle w:val="Normal6"/>
              <w:rPr>
                <w:lang w:val="sv-SE"/>
              </w:rPr>
            </w:pPr>
          </w:p>
        </w:tc>
        <w:tc>
          <w:tcPr>
            <w:tcW w:w="4876" w:type="dxa"/>
            <w:hideMark/>
          </w:tcPr>
          <w:p w14:paraId="769A943B" w14:textId="77777777" w:rsidR="00947558" w:rsidRPr="00A9594A" w:rsidRDefault="00947558" w:rsidP="004D16E0">
            <w:pPr>
              <w:pStyle w:val="Normal6"/>
              <w:rPr>
                <w:szCs w:val="24"/>
                <w:lang w:val="sv-SE"/>
              </w:rPr>
            </w:pPr>
            <w:r w:rsidRPr="00A9594A">
              <w:rPr>
                <w:b/>
                <w:i/>
                <w:lang w:val="sv-SE"/>
              </w:rPr>
              <w:t>”8. Med början ett år efter antagandet av denna förordning ska kommissionen vartannat år bedöma och rapportera om genomförandet av de mellanliggande mål och utvecklingsbanor för minskade koldioxidutsläpp som fastställs i denna förordning, med beaktande av de senaste vetenskapliga rönen, tekniska framsteg och föränderliga utmaningar och möjligheter för EU:s globala konkurrenskraft. Bedömningen kan vid behov åtföljas av lagstiftningsförslag.”</w:t>
            </w:r>
          </w:p>
        </w:tc>
      </w:tr>
    </w:tbl>
    <w:p w14:paraId="56D4F9AC" w14:textId="77777777" w:rsidR="00947558" w:rsidRPr="00A9594A" w:rsidRDefault="00947558" w:rsidP="00947558"/>
    <w:p w14:paraId="437B27AE" w14:textId="34CF9069"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32</w:t>
      </w:r>
    </w:p>
    <w:p w14:paraId="66AE2323" w14:textId="77777777" w:rsidR="00947558" w:rsidRPr="00A9594A" w:rsidRDefault="00947558" w:rsidP="00947558"/>
    <w:p w14:paraId="4186E941" w14:textId="77777777" w:rsidR="00947558" w:rsidRPr="00A9594A" w:rsidRDefault="00947558" w:rsidP="00947558">
      <w:pPr>
        <w:pStyle w:val="NormalBold"/>
        <w:keepNext/>
      </w:pPr>
      <w:r w:rsidRPr="00A9594A">
        <w:t>Förslag till förordning</w:t>
      </w:r>
    </w:p>
    <w:p w14:paraId="6FAF3FE5" w14:textId="77777777" w:rsidR="00947558" w:rsidRPr="00A9594A" w:rsidRDefault="00947558" w:rsidP="00947558">
      <w:pPr>
        <w:pStyle w:val="NormalBold"/>
      </w:pPr>
      <w:r w:rsidRPr="00A9594A">
        <w:t>Artikel 1 – stycke 1 – led 3 (nytt)</w:t>
      </w:r>
    </w:p>
    <w:p w14:paraId="313339DD" w14:textId="77777777" w:rsidR="00947558" w:rsidRPr="00A9594A" w:rsidRDefault="00947558" w:rsidP="00947558">
      <w:pPr>
        <w:keepNext/>
      </w:pPr>
      <w:r w:rsidRPr="00A9594A">
        <w:t>Förordning (EU) 2021/1119</w:t>
      </w:r>
    </w:p>
    <w:p w14:paraId="153FAEED" w14:textId="77777777" w:rsidR="00947558" w:rsidRPr="00A9594A" w:rsidRDefault="00947558" w:rsidP="00947558">
      <w:r w:rsidRPr="00A9594A">
        <w:t>Artikel 11 – stycke 1 – led c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291E0860" w14:textId="77777777" w:rsidTr="004D16E0">
        <w:trPr>
          <w:jc w:val="center"/>
        </w:trPr>
        <w:tc>
          <w:tcPr>
            <w:tcW w:w="9752" w:type="dxa"/>
            <w:gridSpan w:val="2"/>
          </w:tcPr>
          <w:p w14:paraId="47267331" w14:textId="77777777" w:rsidR="00947558" w:rsidRPr="00A9594A" w:rsidRDefault="00947558" w:rsidP="004D16E0">
            <w:pPr>
              <w:keepNext/>
            </w:pPr>
          </w:p>
        </w:tc>
      </w:tr>
      <w:tr w:rsidR="00947558" w:rsidRPr="00A9594A" w14:paraId="61C90162" w14:textId="77777777" w:rsidTr="004D16E0">
        <w:trPr>
          <w:jc w:val="center"/>
        </w:trPr>
        <w:tc>
          <w:tcPr>
            <w:tcW w:w="4876" w:type="dxa"/>
            <w:hideMark/>
          </w:tcPr>
          <w:p w14:paraId="00342219"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6B0CB6AD" w14:textId="19E3D4AE" w:rsidR="00947558" w:rsidRPr="00A9594A" w:rsidRDefault="00E2459E" w:rsidP="004D16E0">
            <w:pPr>
              <w:pStyle w:val="ColumnHeading"/>
              <w:keepNext/>
              <w:rPr>
                <w:lang w:val="sv-SE"/>
              </w:rPr>
            </w:pPr>
            <w:r w:rsidRPr="00A9594A">
              <w:rPr>
                <w:lang w:val="sv-SE"/>
              </w:rPr>
              <w:t>Ändring</w:t>
            </w:r>
          </w:p>
        </w:tc>
      </w:tr>
      <w:tr w:rsidR="00947558" w:rsidRPr="00A9594A" w14:paraId="12CE9BB5" w14:textId="77777777" w:rsidTr="004D16E0">
        <w:trPr>
          <w:jc w:val="center"/>
        </w:trPr>
        <w:tc>
          <w:tcPr>
            <w:tcW w:w="4876" w:type="dxa"/>
          </w:tcPr>
          <w:p w14:paraId="77470276" w14:textId="77777777" w:rsidR="00947558" w:rsidRPr="00A9594A" w:rsidRDefault="00947558" w:rsidP="004D16E0">
            <w:pPr>
              <w:pStyle w:val="Normal6"/>
              <w:rPr>
                <w:lang w:val="sv-SE"/>
              </w:rPr>
            </w:pPr>
          </w:p>
        </w:tc>
        <w:tc>
          <w:tcPr>
            <w:tcW w:w="4876" w:type="dxa"/>
            <w:hideMark/>
          </w:tcPr>
          <w:p w14:paraId="7A365E5A" w14:textId="77777777" w:rsidR="00947558" w:rsidRPr="00A9594A" w:rsidRDefault="00947558" w:rsidP="004D16E0">
            <w:pPr>
              <w:pStyle w:val="Normal6"/>
              <w:rPr>
                <w:szCs w:val="24"/>
                <w:lang w:val="sv-SE"/>
              </w:rPr>
            </w:pPr>
            <w:r w:rsidRPr="00A9594A">
              <w:rPr>
                <w:b/>
                <w:i/>
                <w:lang w:val="sv-SE"/>
              </w:rPr>
              <w:t>3.</w:t>
            </w:r>
            <w:r w:rsidRPr="00A9594A">
              <w:rPr>
                <w:b/>
                <w:i/>
                <w:lang w:val="sv-SE"/>
              </w:rPr>
              <w:tab/>
              <w:t>I artikel 11 första stycket ska följande led läggas till:</w:t>
            </w:r>
          </w:p>
        </w:tc>
      </w:tr>
      <w:tr w:rsidR="00947558" w:rsidRPr="00A9594A" w14:paraId="60B47084" w14:textId="77777777" w:rsidTr="004D16E0">
        <w:trPr>
          <w:jc w:val="center"/>
        </w:trPr>
        <w:tc>
          <w:tcPr>
            <w:tcW w:w="4876" w:type="dxa"/>
          </w:tcPr>
          <w:p w14:paraId="1B382FB8" w14:textId="77777777" w:rsidR="00947558" w:rsidRPr="00A9594A" w:rsidRDefault="00947558" w:rsidP="004D16E0">
            <w:pPr>
              <w:pStyle w:val="Normal6"/>
              <w:rPr>
                <w:lang w:val="sv-SE"/>
              </w:rPr>
            </w:pPr>
          </w:p>
        </w:tc>
        <w:tc>
          <w:tcPr>
            <w:tcW w:w="4876" w:type="dxa"/>
            <w:hideMark/>
          </w:tcPr>
          <w:p w14:paraId="558B6BD3" w14:textId="77777777" w:rsidR="00947558" w:rsidRPr="00A9594A" w:rsidRDefault="00947558" w:rsidP="004D16E0">
            <w:pPr>
              <w:pStyle w:val="Normal6"/>
              <w:rPr>
                <w:szCs w:val="24"/>
                <w:lang w:val="sv-SE"/>
              </w:rPr>
            </w:pPr>
            <w:r w:rsidRPr="00A9594A">
              <w:rPr>
                <w:b/>
                <w:i/>
                <w:lang w:val="sv-SE"/>
              </w:rPr>
              <w:t xml:space="preserve">”c) de föränderliga utmaningarna och möjligheterna vad gäller den globala konkurrenskraften för de europeiska industrierna i medlemsstaterna, särskilt </w:t>
            </w:r>
            <w:r w:rsidRPr="00A9594A">
              <w:rPr>
                <w:b/>
                <w:i/>
                <w:lang w:val="sv-SE"/>
              </w:rPr>
              <w:lastRenderedPageBreak/>
              <w:t>avseende energiintensiva industrier och små och medelstora företag,”</w:t>
            </w:r>
          </w:p>
        </w:tc>
      </w:tr>
    </w:tbl>
    <w:p w14:paraId="054D6341" w14:textId="77777777" w:rsidR="00947558" w:rsidRPr="00A9594A" w:rsidRDefault="00947558" w:rsidP="00947558"/>
    <w:p w14:paraId="04E56C4A" w14:textId="5462C418"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33</w:t>
      </w:r>
    </w:p>
    <w:p w14:paraId="707804C8" w14:textId="77777777" w:rsidR="00947558" w:rsidRPr="00A9594A" w:rsidRDefault="00947558" w:rsidP="00947558"/>
    <w:p w14:paraId="475C6BCF" w14:textId="77777777" w:rsidR="00947558" w:rsidRPr="00A9594A" w:rsidRDefault="00947558" w:rsidP="00947558">
      <w:pPr>
        <w:pStyle w:val="NormalBold"/>
        <w:keepNext/>
      </w:pPr>
      <w:r w:rsidRPr="00A9594A">
        <w:t>Förslag till förordning</w:t>
      </w:r>
    </w:p>
    <w:p w14:paraId="3FA0C77B" w14:textId="77777777" w:rsidR="00947558" w:rsidRPr="00A9594A" w:rsidRDefault="00947558" w:rsidP="00947558">
      <w:pPr>
        <w:pStyle w:val="NormalBold"/>
      </w:pPr>
      <w:r w:rsidRPr="00A9594A">
        <w:t>Artikel 1 – stycke 1 – led 3 (nytt)</w:t>
      </w:r>
    </w:p>
    <w:p w14:paraId="16118703" w14:textId="77777777" w:rsidR="00947558" w:rsidRPr="00A9594A" w:rsidRDefault="00947558" w:rsidP="00947558">
      <w:pPr>
        <w:keepNext/>
      </w:pPr>
      <w:r w:rsidRPr="00A9594A">
        <w:t>Förordning (EU) 2021/1119</w:t>
      </w:r>
    </w:p>
    <w:p w14:paraId="397542F3" w14:textId="77777777" w:rsidR="00947558" w:rsidRPr="00A9594A" w:rsidRDefault="00947558" w:rsidP="00947558">
      <w:r w:rsidRPr="00A9594A">
        <w:t>Artikel 11 – stycke 1 – led ca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386F7B5B" w14:textId="77777777" w:rsidTr="004D16E0">
        <w:trPr>
          <w:jc w:val="center"/>
        </w:trPr>
        <w:tc>
          <w:tcPr>
            <w:tcW w:w="9752" w:type="dxa"/>
            <w:gridSpan w:val="2"/>
          </w:tcPr>
          <w:p w14:paraId="62963B58" w14:textId="77777777" w:rsidR="00947558" w:rsidRPr="00A9594A" w:rsidRDefault="00947558" w:rsidP="004D16E0">
            <w:pPr>
              <w:keepNext/>
            </w:pPr>
          </w:p>
        </w:tc>
      </w:tr>
      <w:tr w:rsidR="00947558" w:rsidRPr="00A9594A" w14:paraId="3D7BF68A" w14:textId="77777777" w:rsidTr="004D16E0">
        <w:trPr>
          <w:jc w:val="center"/>
        </w:trPr>
        <w:tc>
          <w:tcPr>
            <w:tcW w:w="4876" w:type="dxa"/>
            <w:hideMark/>
          </w:tcPr>
          <w:p w14:paraId="27DC2A7A"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44564AAF" w14:textId="6C099EFD" w:rsidR="00947558" w:rsidRPr="00A9594A" w:rsidRDefault="00E2459E" w:rsidP="004D16E0">
            <w:pPr>
              <w:pStyle w:val="ColumnHeading"/>
              <w:keepNext/>
              <w:rPr>
                <w:lang w:val="sv-SE"/>
              </w:rPr>
            </w:pPr>
            <w:r w:rsidRPr="00A9594A">
              <w:rPr>
                <w:lang w:val="sv-SE"/>
              </w:rPr>
              <w:t>Ändring</w:t>
            </w:r>
          </w:p>
        </w:tc>
      </w:tr>
      <w:tr w:rsidR="00947558" w:rsidRPr="00A9594A" w14:paraId="512A89B6" w14:textId="77777777" w:rsidTr="004D16E0">
        <w:trPr>
          <w:jc w:val="center"/>
        </w:trPr>
        <w:tc>
          <w:tcPr>
            <w:tcW w:w="4876" w:type="dxa"/>
          </w:tcPr>
          <w:p w14:paraId="57ADD33D" w14:textId="77777777" w:rsidR="00947558" w:rsidRPr="00A9594A" w:rsidRDefault="00947558" w:rsidP="004D16E0">
            <w:pPr>
              <w:pStyle w:val="Normal6"/>
              <w:rPr>
                <w:lang w:val="sv-SE"/>
              </w:rPr>
            </w:pPr>
          </w:p>
        </w:tc>
        <w:tc>
          <w:tcPr>
            <w:tcW w:w="4876" w:type="dxa"/>
            <w:hideMark/>
          </w:tcPr>
          <w:p w14:paraId="428DB376" w14:textId="77777777" w:rsidR="00947558" w:rsidRPr="00A9594A" w:rsidRDefault="00947558" w:rsidP="004D16E0">
            <w:pPr>
              <w:pStyle w:val="Normal6"/>
              <w:rPr>
                <w:szCs w:val="24"/>
                <w:lang w:val="sv-SE"/>
              </w:rPr>
            </w:pPr>
            <w:r w:rsidRPr="00A9594A">
              <w:rPr>
                <w:b/>
                <w:i/>
                <w:lang w:val="sv-SE"/>
              </w:rPr>
              <w:t>ca)</w:t>
            </w:r>
            <w:r w:rsidRPr="00A9594A">
              <w:rPr>
                <w:b/>
                <w:i/>
                <w:lang w:val="sv-SE"/>
              </w:rPr>
              <w:tab/>
            </w:r>
          </w:p>
        </w:tc>
      </w:tr>
    </w:tbl>
    <w:p w14:paraId="67F1EEC5" w14:textId="77777777" w:rsidR="00947558" w:rsidRPr="00A9594A" w:rsidRDefault="00947558" w:rsidP="00947558"/>
    <w:p w14:paraId="4761EBBC" w14:textId="48253AAF"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34</w:t>
      </w:r>
    </w:p>
    <w:p w14:paraId="129D61EB" w14:textId="77777777" w:rsidR="00947558" w:rsidRPr="00A9594A" w:rsidRDefault="00947558" w:rsidP="00947558"/>
    <w:p w14:paraId="3AC226F3" w14:textId="77777777" w:rsidR="00947558" w:rsidRPr="00A9594A" w:rsidRDefault="00947558" w:rsidP="00947558">
      <w:pPr>
        <w:pStyle w:val="NormalBold"/>
        <w:keepNext/>
      </w:pPr>
      <w:r w:rsidRPr="00A9594A">
        <w:t>Förslag till förordning</w:t>
      </w:r>
    </w:p>
    <w:p w14:paraId="455D030E" w14:textId="77777777" w:rsidR="00947558" w:rsidRPr="00A9594A" w:rsidRDefault="00947558" w:rsidP="00947558">
      <w:pPr>
        <w:pStyle w:val="NormalBold"/>
      </w:pPr>
      <w:r w:rsidRPr="00A9594A">
        <w:t>Artikel 1 – stycke 1 – led 3 (nytt)</w:t>
      </w:r>
    </w:p>
    <w:p w14:paraId="1C4B1491" w14:textId="77777777" w:rsidR="00947558" w:rsidRPr="00A9594A" w:rsidRDefault="00947558" w:rsidP="00947558">
      <w:pPr>
        <w:keepNext/>
      </w:pPr>
      <w:r w:rsidRPr="00A9594A">
        <w:t>Förordning (EU) 2021/1119</w:t>
      </w:r>
    </w:p>
    <w:p w14:paraId="0760C869" w14:textId="77777777" w:rsidR="00947558" w:rsidRPr="00A9594A" w:rsidRDefault="00947558" w:rsidP="00947558">
      <w:r w:rsidRPr="00A9594A">
        <w:t xml:space="preserve">Artikel 11 – stycke 1 – led </w:t>
      </w:r>
      <w:proofErr w:type="spellStart"/>
      <w:r w:rsidRPr="00A9594A">
        <w:t>cb</w:t>
      </w:r>
      <w:proofErr w:type="spellEnd"/>
      <w:r w:rsidRPr="00A9594A">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22111206" w14:textId="77777777" w:rsidTr="004D16E0">
        <w:trPr>
          <w:jc w:val="center"/>
        </w:trPr>
        <w:tc>
          <w:tcPr>
            <w:tcW w:w="9752" w:type="dxa"/>
            <w:gridSpan w:val="2"/>
          </w:tcPr>
          <w:p w14:paraId="26F50D6F" w14:textId="77777777" w:rsidR="00947558" w:rsidRPr="00A9594A" w:rsidRDefault="00947558" w:rsidP="004D16E0">
            <w:pPr>
              <w:keepNext/>
            </w:pPr>
          </w:p>
        </w:tc>
      </w:tr>
      <w:tr w:rsidR="00947558" w:rsidRPr="00A9594A" w14:paraId="30DB2653" w14:textId="77777777" w:rsidTr="004D16E0">
        <w:trPr>
          <w:jc w:val="center"/>
        </w:trPr>
        <w:tc>
          <w:tcPr>
            <w:tcW w:w="4876" w:type="dxa"/>
            <w:hideMark/>
          </w:tcPr>
          <w:p w14:paraId="03ED3A96"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3EED4E21" w14:textId="57491F45" w:rsidR="00947558" w:rsidRPr="00A9594A" w:rsidRDefault="00E2459E" w:rsidP="004D16E0">
            <w:pPr>
              <w:pStyle w:val="ColumnHeading"/>
              <w:keepNext/>
              <w:rPr>
                <w:lang w:val="sv-SE"/>
              </w:rPr>
            </w:pPr>
            <w:r w:rsidRPr="00A9594A">
              <w:rPr>
                <w:lang w:val="sv-SE"/>
              </w:rPr>
              <w:t>Ändring</w:t>
            </w:r>
          </w:p>
        </w:tc>
      </w:tr>
      <w:tr w:rsidR="00947558" w:rsidRPr="00A9594A" w14:paraId="148150E9" w14:textId="77777777" w:rsidTr="004D16E0">
        <w:trPr>
          <w:jc w:val="center"/>
        </w:trPr>
        <w:tc>
          <w:tcPr>
            <w:tcW w:w="4876" w:type="dxa"/>
          </w:tcPr>
          <w:p w14:paraId="625A0BED" w14:textId="77777777" w:rsidR="00947558" w:rsidRPr="00A9594A" w:rsidRDefault="00947558" w:rsidP="004D16E0">
            <w:pPr>
              <w:pStyle w:val="Normal6"/>
              <w:rPr>
                <w:lang w:val="sv-SE"/>
              </w:rPr>
            </w:pPr>
          </w:p>
        </w:tc>
        <w:tc>
          <w:tcPr>
            <w:tcW w:w="4876" w:type="dxa"/>
            <w:hideMark/>
          </w:tcPr>
          <w:p w14:paraId="338871C5" w14:textId="77777777" w:rsidR="00947558" w:rsidRPr="00A9594A" w:rsidRDefault="00947558" w:rsidP="004D16E0">
            <w:pPr>
              <w:pStyle w:val="Normal6"/>
              <w:rPr>
                <w:szCs w:val="24"/>
                <w:lang w:val="sv-SE"/>
              </w:rPr>
            </w:pPr>
            <w:proofErr w:type="spellStart"/>
            <w:r w:rsidRPr="00A9594A">
              <w:rPr>
                <w:b/>
                <w:i/>
                <w:lang w:val="sv-SE"/>
              </w:rPr>
              <w:t>cb</w:t>
            </w:r>
            <w:proofErr w:type="spellEnd"/>
            <w:r w:rsidRPr="00A9594A">
              <w:rPr>
                <w:b/>
                <w:i/>
                <w:lang w:val="sv-SE"/>
              </w:rPr>
              <w:t>)</w:t>
            </w:r>
            <w:r w:rsidRPr="00A9594A">
              <w:rPr>
                <w:b/>
                <w:i/>
                <w:lang w:val="sv-SE"/>
              </w:rPr>
              <w:tab/>
              <w:t>de socioekonomiska effekterna, inbegripet effekterna på sysselsättningen,</w:t>
            </w:r>
          </w:p>
        </w:tc>
      </w:tr>
    </w:tbl>
    <w:p w14:paraId="4009B2EA" w14:textId="77777777" w:rsidR="00947558" w:rsidRPr="00A9594A" w:rsidRDefault="00947558" w:rsidP="00947558"/>
    <w:p w14:paraId="4F21A4A8" w14:textId="2B416FC9"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35</w:t>
      </w:r>
    </w:p>
    <w:p w14:paraId="58B69F37" w14:textId="77777777" w:rsidR="00947558" w:rsidRPr="00A9594A" w:rsidRDefault="00947558" w:rsidP="00947558"/>
    <w:p w14:paraId="7106E72E" w14:textId="77777777" w:rsidR="00947558" w:rsidRPr="00A9594A" w:rsidRDefault="00947558" w:rsidP="00947558">
      <w:pPr>
        <w:pStyle w:val="NormalBold"/>
        <w:keepNext/>
      </w:pPr>
      <w:r w:rsidRPr="00A9594A">
        <w:t>Förslag till förordning</w:t>
      </w:r>
    </w:p>
    <w:p w14:paraId="30DFC6A0" w14:textId="77777777" w:rsidR="00947558" w:rsidRPr="00A9594A" w:rsidRDefault="00947558" w:rsidP="00947558">
      <w:pPr>
        <w:pStyle w:val="NormalBold"/>
      </w:pPr>
      <w:r w:rsidRPr="00A9594A">
        <w:t>Artikel 1 – stycke 1 – led 3 (nytt)</w:t>
      </w:r>
    </w:p>
    <w:p w14:paraId="13D3A5CB" w14:textId="77777777" w:rsidR="00947558" w:rsidRPr="00A9594A" w:rsidRDefault="00947558" w:rsidP="00947558">
      <w:pPr>
        <w:keepNext/>
      </w:pPr>
      <w:r w:rsidRPr="00A9594A">
        <w:t>Förordning (EU) 2021/1119</w:t>
      </w:r>
    </w:p>
    <w:p w14:paraId="398C2308" w14:textId="77777777" w:rsidR="00947558" w:rsidRPr="00A9594A" w:rsidRDefault="00947558" w:rsidP="00947558">
      <w:r w:rsidRPr="00A9594A">
        <w:t>Artikel 11 – stycke 1 – led d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4358312F" w14:textId="77777777" w:rsidTr="004D16E0">
        <w:trPr>
          <w:jc w:val="center"/>
        </w:trPr>
        <w:tc>
          <w:tcPr>
            <w:tcW w:w="9752" w:type="dxa"/>
            <w:gridSpan w:val="2"/>
          </w:tcPr>
          <w:p w14:paraId="5028ABEB" w14:textId="77777777" w:rsidR="00947558" w:rsidRPr="00A9594A" w:rsidRDefault="00947558" w:rsidP="004D16E0">
            <w:pPr>
              <w:keepNext/>
            </w:pPr>
          </w:p>
        </w:tc>
      </w:tr>
      <w:tr w:rsidR="00947558" w:rsidRPr="00A9594A" w14:paraId="7BF26F4A" w14:textId="77777777" w:rsidTr="004D16E0">
        <w:trPr>
          <w:jc w:val="center"/>
        </w:trPr>
        <w:tc>
          <w:tcPr>
            <w:tcW w:w="4876" w:type="dxa"/>
            <w:hideMark/>
          </w:tcPr>
          <w:p w14:paraId="2963B79C"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7187A5D9" w14:textId="086A4412" w:rsidR="00947558" w:rsidRPr="00A9594A" w:rsidRDefault="00E2459E" w:rsidP="004D16E0">
            <w:pPr>
              <w:pStyle w:val="ColumnHeading"/>
              <w:keepNext/>
              <w:rPr>
                <w:lang w:val="sv-SE"/>
              </w:rPr>
            </w:pPr>
            <w:r w:rsidRPr="00A9594A">
              <w:rPr>
                <w:lang w:val="sv-SE"/>
              </w:rPr>
              <w:t>Ändring</w:t>
            </w:r>
          </w:p>
        </w:tc>
      </w:tr>
      <w:tr w:rsidR="00947558" w:rsidRPr="00A9594A" w14:paraId="2900A94A" w14:textId="77777777" w:rsidTr="004D16E0">
        <w:trPr>
          <w:jc w:val="center"/>
        </w:trPr>
        <w:tc>
          <w:tcPr>
            <w:tcW w:w="4876" w:type="dxa"/>
          </w:tcPr>
          <w:p w14:paraId="1EA454A8" w14:textId="77777777" w:rsidR="00947558" w:rsidRPr="00A9594A" w:rsidRDefault="00947558" w:rsidP="004D16E0">
            <w:pPr>
              <w:pStyle w:val="Normal6"/>
              <w:rPr>
                <w:lang w:val="sv-SE"/>
              </w:rPr>
            </w:pPr>
          </w:p>
        </w:tc>
        <w:tc>
          <w:tcPr>
            <w:tcW w:w="4876" w:type="dxa"/>
            <w:hideMark/>
          </w:tcPr>
          <w:p w14:paraId="215084BA" w14:textId="77777777" w:rsidR="00947558" w:rsidRPr="00A9594A" w:rsidRDefault="00947558" w:rsidP="004D16E0">
            <w:pPr>
              <w:pStyle w:val="Normal6"/>
              <w:rPr>
                <w:szCs w:val="24"/>
                <w:lang w:val="sv-SE"/>
              </w:rPr>
            </w:pPr>
            <w:r w:rsidRPr="00A9594A">
              <w:rPr>
                <w:b/>
                <w:i/>
                <w:lang w:val="sv-SE"/>
              </w:rPr>
              <w:t>d)</w:t>
            </w:r>
            <w:r w:rsidRPr="00A9594A">
              <w:rPr>
                <w:b/>
                <w:i/>
                <w:lang w:val="sv-SE"/>
              </w:rPr>
              <w:tab/>
              <w:t>tekniska framsteg och spridning av innovativ teknik i alla medlemsstater och sektorer,</w:t>
            </w:r>
          </w:p>
        </w:tc>
      </w:tr>
    </w:tbl>
    <w:p w14:paraId="196B4DEF" w14:textId="77777777" w:rsidR="00947558" w:rsidRPr="00A9594A" w:rsidRDefault="00947558" w:rsidP="00947558"/>
    <w:p w14:paraId="44997954" w14:textId="6FC2160A"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36</w:t>
      </w:r>
    </w:p>
    <w:p w14:paraId="4ED06B80" w14:textId="77777777" w:rsidR="00947558" w:rsidRPr="00A9594A" w:rsidRDefault="00947558" w:rsidP="00947558"/>
    <w:p w14:paraId="2CB8DB21" w14:textId="77777777" w:rsidR="00947558" w:rsidRPr="00A9594A" w:rsidRDefault="00947558" w:rsidP="00947558">
      <w:pPr>
        <w:pStyle w:val="NormalBold"/>
        <w:keepNext/>
      </w:pPr>
      <w:r w:rsidRPr="00A9594A">
        <w:t>Förslag till förordning</w:t>
      </w:r>
    </w:p>
    <w:p w14:paraId="4ABB3B5B" w14:textId="77777777" w:rsidR="00947558" w:rsidRPr="00A9594A" w:rsidRDefault="00947558" w:rsidP="00947558">
      <w:pPr>
        <w:pStyle w:val="NormalBold"/>
      </w:pPr>
      <w:r w:rsidRPr="00A9594A">
        <w:t>Artikel 1 – stycke 1 – led 3 (nytt)</w:t>
      </w:r>
    </w:p>
    <w:p w14:paraId="0BE0FF02" w14:textId="77777777" w:rsidR="00947558" w:rsidRPr="00A9594A" w:rsidRDefault="00947558" w:rsidP="00947558">
      <w:pPr>
        <w:keepNext/>
      </w:pPr>
      <w:r w:rsidRPr="00A9594A">
        <w:t>Förordning (EU) 2021/1119</w:t>
      </w:r>
    </w:p>
    <w:p w14:paraId="51A3A73F" w14:textId="77777777" w:rsidR="00947558" w:rsidRPr="00A9594A" w:rsidRDefault="00947558" w:rsidP="00947558">
      <w:r w:rsidRPr="00A9594A">
        <w:t>Artikel 11 – stycke 1 – led 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49736ACC" w14:textId="77777777" w:rsidTr="004D16E0">
        <w:trPr>
          <w:jc w:val="center"/>
        </w:trPr>
        <w:tc>
          <w:tcPr>
            <w:tcW w:w="9752" w:type="dxa"/>
            <w:gridSpan w:val="2"/>
          </w:tcPr>
          <w:p w14:paraId="0E540C95" w14:textId="77777777" w:rsidR="00947558" w:rsidRPr="00A9594A" w:rsidRDefault="00947558" w:rsidP="004D16E0">
            <w:pPr>
              <w:keepNext/>
            </w:pPr>
          </w:p>
        </w:tc>
      </w:tr>
      <w:tr w:rsidR="00947558" w:rsidRPr="00A9594A" w14:paraId="049E592C" w14:textId="77777777" w:rsidTr="004D16E0">
        <w:trPr>
          <w:jc w:val="center"/>
        </w:trPr>
        <w:tc>
          <w:tcPr>
            <w:tcW w:w="4876" w:type="dxa"/>
            <w:hideMark/>
          </w:tcPr>
          <w:p w14:paraId="6BD4F690"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6403E613" w14:textId="03D483FC" w:rsidR="00947558" w:rsidRPr="00A9594A" w:rsidRDefault="00E2459E" w:rsidP="004D16E0">
            <w:pPr>
              <w:pStyle w:val="ColumnHeading"/>
              <w:keepNext/>
              <w:rPr>
                <w:lang w:val="sv-SE"/>
              </w:rPr>
            </w:pPr>
            <w:r w:rsidRPr="00A9594A">
              <w:rPr>
                <w:lang w:val="sv-SE"/>
              </w:rPr>
              <w:t>Ändring</w:t>
            </w:r>
          </w:p>
        </w:tc>
      </w:tr>
      <w:tr w:rsidR="00947558" w:rsidRPr="00A9594A" w14:paraId="07A1116B" w14:textId="77777777" w:rsidTr="004D16E0">
        <w:trPr>
          <w:jc w:val="center"/>
        </w:trPr>
        <w:tc>
          <w:tcPr>
            <w:tcW w:w="4876" w:type="dxa"/>
          </w:tcPr>
          <w:p w14:paraId="49CFA089" w14:textId="77777777" w:rsidR="00947558" w:rsidRPr="00A9594A" w:rsidRDefault="00947558" w:rsidP="004D16E0">
            <w:pPr>
              <w:pStyle w:val="Normal6"/>
              <w:rPr>
                <w:lang w:val="sv-SE"/>
              </w:rPr>
            </w:pPr>
          </w:p>
        </w:tc>
        <w:tc>
          <w:tcPr>
            <w:tcW w:w="4876" w:type="dxa"/>
            <w:hideMark/>
          </w:tcPr>
          <w:p w14:paraId="3D4E8069" w14:textId="77777777" w:rsidR="00947558" w:rsidRPr="00A9594A" w:rsidRDefault="00947558" w:rsidP="004D16E0">
            <w:pPr>
              <w:pStyle w:val="Normal6"/>
              <w:rPr>
                <w:szCs w:val="24"/>
                <w:lang w:val="sv-SE"/>
              </w:rPr>
            </w:pPr>
            <w:r w:rsidRPr="00A9594A">
              <w:rPr>
                <w:b/>
                <w:i/>
                <w:lang w:val="sv-SE"/>
              </w:rPr>
              <w:t>e)</w:t>
            </w:r>
            <w:r w:rsidRPr="00A9594A">
              <w:rPr>
                <w:b/>
                <w:i/>
                <w:lang w:val="sv-SE"/>
              </w:rPr>
              <w:tab/>
              <w:t>den uppskattade nivån av nettoupptag på unionsnivå i förhållande till målen i denna förordning. Om kommissionen finner att den uppskattade nivån av det naturliga nettoupptaget för 2040 avsevärt avviker från vad som skulle krävas för att uppnå delmålet för 2040, inbegripet fall där det beror på naturliga störningar, ska kommissionen vid behov föreslå åtgärder på unionsnivå, inbegripet vid behov en justering av det mellanliggande målet för 2040 motsvarande och inom gränserna för de eventuella bristerna och säkerställa att eventuella brister inte inverkar negativt på andra ekonomiska sektorer.</w:t>
            </w:r>
          </w:p>
        </w:tc>
      </w:tr>
    </w:tbl>
    <w:p w14:paraId="4925DE1B" w14:textId="77777777" w:rsidR="00947558" w:rsidRPr="00A9594A" w:rsidRDefault="00947558" w:rsidP="00947558"/>
    <w:p w14:paraId="4CC6A067" w14:textId="0AD801E3"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37</w:t>
      </w:r>
    </w:p>
    <w:p w14:paraId="7B046D26" w14:textId="77777777" w:rsidR="00947558" w:rsidRPr="00A9594A" w:rsidRDefault="00947558" w:rsidP="00947558"/>
    <w:p w14:paraId="73DC53EC" w14:textId="77777777" w:rsidR="00947558" w:rsidRPr="00A9594A" w:rsidRDefault="00947558" w:rsidP="00947558">
      <w:pPr>
        <w:pStyle w:val="NormalBold"/>
        <w:keepNext/>
      </w:pPr>
      <w:r w:rsidRPr="00A9594A">
        <w:t>Förslag till förordning</w:t>
      </w:r>
    </w:p>
    <w:p w14:paraId="668C6E28" w14:textId="77777777" w:rsidR="00947558" w:rsidRPr="00A9594A" w:rsidRDefault="00947558" w:rsidP="00947558">
      <w:pPr>
        <w:pStyle w:val="NormalBold"/>
      </w:pPr>
      <w:r w:rsidRPr="00A9594A">
        <w:t>Artikel 1 – stycke 1 – led 3 (nytt)</w:t>
      </w:r>
    </w:p>
    <w:p w14:paraId="346AE440" w14:textId="77777777" w:rsidR="00947558" w:rsidRPr="00A9594A" w:rsidRDefault="00947558" w:rsidP="00947558">
      <w:pPr>
        <w:keepNext/>
      </w:pPr>
      <w:r w:rsidRPr="00A9594A">
        <w:t>Förordning (EU) 2021/1119</w:t>
      </w:r>
    </w:p>
    <w:p w14:paraId="03C33E6D" w14:textId="77777777" w:rsidR="00947558" w:rsidRPr="00A9594A" w:rsidRDefault="00947558" w:rsidP="00947558">
      <w:r w:rsidRPr="00A9594A">
        <w:t>Artikel 11 – stycke 1 – led f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1CD5F6AA" w14:textId="77777777" w:rsidTr="004D16E0">
        <w:trPr>
          <w:jc w:val="center"/>
        </w:trPr>
        <w:tc>
          <w:tcPr>
            <w:tcW w:w="9752" w:type="dxa"/>
            <w:gridSpan w:val="2"/>
          </w:tcPr>
          <w:p w14:paraId="743E8089" w14:textId="77777777" w:rsidR="00947558" w:rsidRPr="00A9594A" w:rsidRDefault="00947558" w:rsidP="004D16E0">
            <w:pPr>
              <w:keepNext/>
            </w:pPr>
          </w:p>
        </w:tc>
      </w:tr>
      <w:tr w:rsidR="00947558" w:rsidRPr="00A9594A" w14:paraId="60F48C9F" w14:textId="77777777" w:rsidTr="004D16E0">
        <w:trPr>
          <w:jc w:val="center"/>
        </w:trPr>
        <w:tc>
          <w:tcPr>
            <w:tcW w:w="4876" w:type="dxa"/>
            <w:hideMark/>
          </w:tcPr>
          <w:p w14:paraId="5764AB01"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4C0117A2" w14:textId="1BCD22CE" w:rsidR="00947558" w:rsidRPr="00A9594A" w:rsidRDefault="00E2459E" w:rsidP="004D16E0">
            <w:pPr>
              <w:pStyle w:val="ColumnHeading"/>
              <w:keepNext/>
              <w:rPr>
                <w:lang w:val="sv-SE"/>
              </w:rPr>
            </w:pPr>
            <w:r w:rsidRPr="00A9594A">
              <w:rPr>
                <w:lang w:val="sv-SE"/>
              </w:rPr>
              <w:t>Ändring</w:t>
            </w:r>
          </w:p>
        </w:tc>
      </w:tr>
      <w:tr w:rsidR="00947558" w:rsidRPr="00A9594A" w14:paraId="63D7BBE1" w14:textId="77777777" w:rsidTr="004D16E0">
        <w:trPr>
          <w:jc w:val="center"/>
        </w:trPr>
        <w:tc>
          <w:tcPr>
            <w:tcW w:w="4876" w:type="dxa"/>
          </w:tcPr>
          <w:p w14:paraId="20C3A9BF" w14:textId="77777777" w:rsidR="00947558" w:rsidRPr="00A9594A" w:rsidRDefault="00947558" w:rsidP="004D16E0">
            <w:pPr>
              <w:pStyle w:val="Normal6"/>
              <w:rPr>
                <w:lang w:val="sv-SE"/>
              </w:rPr>
            </w:pPr>
          </w:p>
        </w:tc>
        <w:tc>
          <w:tcPr>
            <w:tcW w:w="4876" w:type="dxa"/>
            <w:hideMark/>
          </w:tcPr>
          <w:p w14:paraId="0D53D324" w14:textId="77777777" w:rsidR="00947558" w:rsidRPr="00A9594A" w:rsidRDefault="00947558" w:rsidP="004D16E0">
            <w:pPr>
              <w:pStyle w:val="Normal6"/>
              <w:rPr>
                <w:szCs w:val="24"/>
                <w:lang w:val="sv-SE"/>
              </w:rPr>
            </w:pPr>
            <w:r w:rsidRPr="00A9594A">
              <w:rPr>
                <w:b/>
                <w:i/>
                <w:lang w:val="sv-SE"/>
              </w:rPr>
              <w:t>f)</w:t>
            </w:r>
            <w:r w:rsidRPr="00A9594A">
              <w:rPr>
                <w:b/>
                <w:i/>
                <w:lang w:val="sv-SE"/>
              </w:rPr>
              <w:tab/>
              <w:t>framstegen mot de delmål som fastställs i denna förordning,</w:t>
            </w:r>
          </w:p>
        </w:tc>
      </w:tr>
    </w:tbl>
    <w:p w14:paraId="664FA298" w14:textId="77777777" w:rsidR="00947558" w:rsidRPr="00A9594A" w:rsidRDefault="00947558" w:rsidP="00947558"/>
    <w:p w14:paraId="181D84BA" w14:textId="27BCFB4D"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38</w:t>
      </w:r>
    </w:p>
    <w:p w14:paraId="3F798F70" w14:textId="77777777" w:rsidR="00947558" w:rsidRPr="00A9594A" w:rsidRDefault="00947558" w:rsidP="00947558"/>
    <w:p w14:paraId="35809A8C" w14:textId="77777777" w:rsidR="00947558" w:rsidRPr="00A9594A" w:rsidRDefault="00947558" w:rsidP="00947558">
      <w:pPr>
        <w:pStyle w:val="NormalBold"/>
        <w:keepNext/>
      </w:pPr>
      <w:r w:rsidRPr="00A9594A">
        <w:t>Förslag till förordning</w:t>
      </w:r>
    </w:p>
    <w:p w14:paraId="21B5C50D" w14:textId="77777777" w:rsidR="00947558" w:rsidRPr="00A9594A" w:rsidRDefault="00947558" w:rsidP="00947558">
      <w:pPr>
        <w:pStyle w:val="NormalBold"/>
      </w:pPr>
      <w:r w:rsidRPr="00A9594A">
        <w:t>Artikel 1 – stycke 1 – led 3 (nytt)</w:t>
      </w:r>
    </w:p>
    <w:p w14:paraId="5555558B" w14:textId="77777777" w:rsidR="00947558" w:rsidRPr="00A9594A" w:rsidRDefault="00947558" w:rsidP="00947558">
      <w:pPr>
        <w:keepNext/>
      </w:pPr>
      <w:r w:rsidRPr="00A9594A">
        <w:t>Förordning (EU) 2021/1119</w:t>
      </w:r>
    </w:p>
    <w:p w14:paraId="45BF9CD2" w14:textId="77777777" w:rsidR="00947558" w:rsidRPr="00A9594A" w:rsidRDefault="00947558" w:rsidP="00947558">
      <w:r w:rsidRPr="00A9594A">
        <w:t>Artikel 11 – stycke 1 – led g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2EBB09B8" w14:textId="77777777" w:rsidTr="004D16E0">
        <w:trPr>
          <w:jc w:val="center"/>
        </w:trPr>
        <w:tc>
          <w:tcPr>
            <w:tcW w:w="9752" w:type="dxa"/>
            <w:gridSpan w:val="2"/>
          </w:tcPr>
          <w:p w14:paraId="62F010A2" w14:textId="77777777" w:rsidR="00947558" w:rsidRPr="00A9594A" w:rsidRDefault="00947558" w:rsidP="004D16E0">
            <w:pPr>
              <w:keepNext/>
            </w:pPr>
          </w:p>
        </w:tc>
      </w:tr>
      <w:tr w:rsidR="00947558" w:rsidRPr="00A9594A" w14:paraId="4751DAC8" w14:textId="77777777" w:rsidTr="004D16E0">
        <w:trPr>
          <w:jc w:val="center"/>
        </w:trPr>
        <w:tc>
          <w:tcPr>
            <w:tcW w:w="4876" w:type="dxa"/>
            <w:hideMark/>
          </w:tcPr>
          <w:p w14:paraId="58709CC7"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733B5C53" w14:textId="180170DF" w:rsidR="00947558" w:rsidRPr="00A9594A" w:rsidRDefault="00E2459E" w:rsidP="004D16E0">
            <w:pPr>
              <w:pStyle w:val="ColumnHeading"/>
              <w:keepNext/>
              <w:rPr>
                <w:lang w:val="sv-SE"/>
              </w:rPr>
            </w:pPr>
            <w:r w:rsidRPr="00A9594A">
              <w:rPr>
                <w:lang w:val="sv-SE"/>
              </w:rPr>
              <w:t>Ändring</w:t>
            </w:r>
          </w:p>
        </w:tc>
      </w:tr>
      <w:tr w:rsidR="00947558" w:rsidRPr="00A9594A" w14:paraId="2938E0E7" w14:textId="77777777" w:rsidTr="004D16E0">
        <w:trPr>
          <w:jc w:val="center"/>
        </w:trPr>
        <w:tc>
          <w:tcPr>
            <w:tcW w:w="4876" w:type="dxa"/>
          </w:tcPr>
          <w:p w14:paraId="2A430399" w14:textId="77777777" w:rsidR="00947558" w:rsidRPr="00A9594A" w:rsidRDefault="00947558" w:rsidP="004D16E0">
            <w:pPr>
              <w:pStyle w:val="Normal6"/>
              <w:rPr>
                <w:lang w:val="sv-SE"/>
              </w:rPr>
            </w:pPr>
          </w:p>
        </w:tc>
        <w:tc>
          <w:tcPr>
            <w:tcW w:w="4876" w:type="dxa"/>
            <w:hideMark/>
          </w:tcPr>
          <w:p w14:paraId="67EDCF5C" w14:textId="77777777" w:rsidR="00947558" w:rsidRPr="00A9594A" w:rsidRDefault="00947558" w:rsidP="004D16E0">
            <w:pPr>
              <w:pStyle w:val="Normal6"/>
              <w:rPr>
                <w:szCs w:val="24"/>
                <w:lang w:val="sv-SE"/>
              </w:rPr>
            </w:pPr>
            <w:r w:rsidRPr="00A9594A">
              <w:rPr>
                <w:b/>
                <w:i/>
                <w:lang w:val="sv-SE"/>
              </w:rPr>
              <w:t>g)</w:t>
            </w:r>
            <w:r w:rsidRPr="00A9594A">
              <w:rPr>
                <w:b/>
                <w:i/>
                <w:lang w:val="sv-SE"/>
              </w:rPr>
              <w:tab/>
              <w:t>medlemsstaternas flexibilitet att använda internationella reduktionsenheter av hög kvalitet för att uppfylla upp till 5 % av sina mål och insatser efter 2030 i sektorer som inte regleras i EU:s utsläppshandelssystem.</w:t>
            </w:r>
          </w:p>
        </w:tc>
      </w:tr>
    </w:tbl>
    <w:p w14:paraId="0618C7A7" w14:textId="77777777" w:rsidR="00947558" w:rsidRPr="00A9594A" w:rsidRDefault="00947558" w:rsidP="00947558"/>
    <w:p w14:paraId="7FAFFAF3" w14:textId="0A53E1D3" w:rsidR="00947558" w:rsidRPr="00A9594A" w:rsidRDefault="00E2459E" w:rsidP="00947558">
      <w:pPr>
        <w:pStyle w:val="AMNumberTabs0"/>
        <w:keepNext/>
        <w:rPr>
          <w:lang w:val="sv-SE"/>
        </w:rPr>
      </w:pPr>
      <w:r w:rsidRPr="00A9594A">
        <w:rPr>
          <w:lang w:val="sv-SE"/>
        </w:rPr>
        <w:lastRenderedPageBreak/>
        <w:t>Ändring</w:t>
      </w:r>
      <w:r w:rsidR="00947558" w:rsidRPr="00A9594A">
        <w:rPr>
          <w:lang w:val="sv-SE"/>
        </w:rPr>
        <w:tab/>
      </w:r>
      <w:r w:rsidR="00947558" w:rsidRPr="00A9594A">
        <w:rPr>
          <w:lang w:val="sv-SE"/>
        </w:rPr>
        <w:tab/>
        <w:t>39</w:t>
      </w:r>
    </w:p>
    <w:p w14:paraId="1D3B3FB4" w14:textId="77777777" w:rsidR="00947558" w:rsidRPr="00A9594A" w:rsidRDefault="00947558" w:rsidP="00947558"/>
    <w:p w14:paraId="0507A6F3" w14:textId="77777777" w:rsidR="00947558" w:rsidRPr="00A9594A" w:rsidRDefault="00947558" w:rsidP="00947558">
      <w:pPr>
        <w:pStyle w:val="NormalBold"/>
        <w:keepNext/>
      </w:pPr>
      <w:r w:rsidRPr="00A9594A">
        <w:t>Förslag till förordning</w:t>
      </w:r>
    </w:p>
    <w:p w14:paraId="119C617E" w14:textId="77777777" w:rsidR="00947558" w:rsidRPr="00A9594A" w:rsidRDefault="00947558" w:rsidP="00947558">
      <w:pPr>
        <w:pStyle w:val="NormalBold"/>
      </w:pPr>
      <w:r w:rsidRPr="00A9594A">
        <w:t>Artikel 1 – stycke 1 – led 4 (nytt)</w:t>
      </w:r>
    </w:p>
    <w:p w14:paraId="3754CE81" w14:textId="77777777" w:rsidR="00947558" w:rsidRPr="00A9594A" w:rsidRDefault="00947558" w:rsidP="00947558">
      <w:pPr>
        <w:keepNext/>
      </w:pPr>
      <w:r w:rsidRPr="00A9594A">
        <w:t>Förordning (EU) 2021/1119</w:t>
      </w:r>
    </w:p>
    <w:p w14:paraId="4B82F963" w14:textId="77777777" w:rsidR="00947558" w:rsidRPr="00A9594A" w:rsidRDefault="00947558" w:rsidP="00947558">
      <w:r w:rsidRPr="00A9594A">
        <w:t>Artikel 11 – stycke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54EFACB6" w14:textId="77777777" w:rsidTr="004D16E0">
        <w:trPr>
          <w:jc w:val="center"/>
        </w:trPr>
        <w:tc>
          <w:tcPr>
            <w:tcW w:w="9752" w:type="dxa"/>
            <w:gridSpan w:val="2"/>
          </w:tcPr>
          <w:p w14:paraId="7AA63296" w14:textId="77777777" w:rsidR="00947558" w:rsidRPr="00A9594A" w:rsidRDefault="00947558" w:rsidP="004D16E0">
            <w:pPr>
              <w:keepNext/>
            </w:pPr>
          </w:p>
        </w:tc>
      </w:tr>
      <w:tr w:rsidR="00947558" w:rsidRPr="00A9594A" w14:paraId="0BAEDC8F" w14:textId="77777777" w:rsidTr="004D16E0">
        <w:trPr>
          <w:jc w:val="center"/>
        </w:trPr>
        <w:tc>
          <w:tcPr>
            <w:tcW w:w="4876" w:type="dxa"/>
            <w:hideMark/>
          </w:tcPr>
          <w:p w14:paraId="09C1A4A7" w14:textId="77777777" w:rsidR="00947558" w:rsidRPr="00A9594A" w:rsidRDefault="00947558" w:rsidP="004D16E0">
            <w:pPr>
              <w:pStyle w:val="ColumnHeading"/>
              <w:keepNext/>
              <w:rPr>
                <w:lang w:val="sv-SE"/>
              </w:rPr>
            </w:pPr>
            <w:r w:rsidRPr="00A9594A">
              <w:rPr>
                <w:lang w:val="sv-SE"/>
              </w:rPr>
              <w:t>Nuvarande lydelse</w:t>
            </w:r>
          </w:p>
        </w:tc>
        <w:tc>
          <w:tcPr>
            <w:tcW w:w="4876" w:type="dxa"/>
            <w:hideMark/>
          </w:tcPr>
          <w:p w14:paraId="64D648AC" w14:textId="4F0B01B7" w:rsidR="00947558" w:rsidRPr="00A9594A" w:rsidRDefault="00E2459E" w:rsidP="004D16E0">
            <w:pPr>
              <w:pStyle w:val="ColumnHeading"/>
              <w:keepNext/>
              <w:rPr>
                <w:lang w:val="sv-SE"/>
              </w:rPr>
            </w:pPr>
            <w:r w:rsidRPr="00A9594A">
              <w:rPr>
                <w:lang w:val="sv-SE"/>
              </w:rPr>
              <w:t>Ändring</w:t>
            </w:r>
          </w:p>
        </w:tc>
      </w:tr>
      <w:tr w:rsidR="00947558" w:rsidRPr="00A9594A" w14:paraId="17FD93F9" w14:textId="77777777" w:rsidTr="004D16E0">
        <w:trPr>
          <w:jc w:val="center"/>
        </w:trPr>
        <w:tc>
          <w:tcPr>
            <w:tcW w:w="4876" w:type="dxa"/>
          </w:tcPr>
          <w:p w14:paraId="4E5006E8" w14:textId="77777777" w:rsidR="00947558" w:rsidRPr="00A9594A" w:rsidRDefault="00947558" w:rsidP="004D16E0">
            <w:pPr>
              <w:pStyle w:val="Normal6"/>
              <w:rPr>
                <w:lang w:val="sv-SE"/>
              </w:rPr>
            </w:pPr>
          </w:p>
        </w:tc>
        <w:tc>
          <w:tcPr>
            <w:tcW w:w="4876" w:type="dxa"/>
            <w:hideMark/>
          </w:tcPr>
          <w:p w14:paraId="6F25CB85" w14:textId="77777777" w:rsidR="00947558" w:rsidRPr="00A9594A" w:rsidRDefault="00947558" w:rsidP="004D16E0">
            <w:pPr>
              <w:pStyle w:val="Normal6"/>
              <w:rPr>
                <w:szCs w:val="24"/>
                <w:lang w:val="sv-SE"/>
              </w:rPr>
            </w:pPr>
            <w:r w:rsidRPr="00A9594A">
              <w:rPr>
                <w:b/>
                <w:i/>
                <w:lang w:val="sv-SE"/>
              </w:rPr>
              <w:t>4.</w:t>
            </w:r>
            <w:r w:rsidRPr="00A9594A">
              <w:rPr>
                <w:b/>
                <w:i/>
                <w:lang w:val="sv-SE"/>
              </w:rPr>
              <w:tab/>
              <w:t>I artikel 11 ska andra stycket ersättas med följande:</w:t>
            </w:r>
          </w:p>
        </w:tc>
      </w:tr>
      <w:tr w:rsidR="00947558" w:rsidRPr="00A9594A" w14:paraId="363685FD" w14:textId="77777777" w:rsidTr="004D16E0">
        <w:trPr>
          <w:jc w:val="center"/>
        </w:trPr>
        <w:tc>
          <w:tcPr>
            <w:tcW w:w="4876" w:type="dxa"/>
            <w:hideMark/>
          </w:tcPr>
          <w:p w14:paraId="7622653C" w14:textId="77777777" w:rsidR="00947558" w:rsidRPr="00A9594A" w:rsidRDefault="00947558" w:rsidP="004D16E0">
            <w:pPr>
              <w:pStyle w:val="Normal6"/>
              <w:rPr>
                <w:lang w:val="sv-SE"/>
              </w:rPr>
            </w:pPr>
            <w:r w:rsidRPr="00A9594A">
              <w:rPr>
                <w:b/>
                <w:i/>
                <w:lang w:val="sv-SE"/>
              </w:rPr>
              <w:t>Kommissionens</w:t>
            </w:r>
            <w:r w:rsidRPr="00A9594A">
              <w:rPr>
                <w:lang w:val="sv-SE"/>
              </w:rPr>
              <w:t xml:space="preserve"> rapport </w:t>
            </w:r>
            <w:r w:rsidRPr="00A9594A">
              <w:rPr>
                <w:b/>
                <w:i/>
                <w:lang w:val="sv-SE"/>
              </w:rPr>
              <w:t>får</w:t>
            </w:r>
            <w:r w:rsidRPr="00A9594A">
              <w:rPr>
                <w:lang w:val="sv-SE"/>
              </w:rPr>
              <w:t xml:space="preserve"> vid behov åtföljas av lagstiftningsförslag om </w:t>
            </w:r>
            <w:r w:rsidRPr="00A9594A">
              <w:rPr>
                <w:b/>
                <w:i/>
                <w:lang w:val="sv-SE"/>
              </w:rPr>
              <w:t>ändring</w:t>
            </w:r>
            <w:r w:rsidRPr="00A9594A">
              <w:rPr>
                <w:lang w:val="sv-SE"/>
              </w:rPr>
              <w:t xml:space="preserve"> av denna förordning.</w:t>
            </w:r>
          </w:p>
        </w:tc>
        <w:tc>
          <w:tcPr>
            <w:tcW w:w="4876" w:type="dxa"/>
            <w:hideMark/>
          </w:tcPr>
          <w:p w14:paraId="2092AE54" w14:textId="77777777" w:rsidR="00947558" w:rsidRPr="00A9594A" w:rsidRDefault="00947558" w:rsidP="004D16E0">
            <w:pPr>
              <w:pStyle w:val="Normal6"/>
              <w:rPr>
                <w:szCs w:val="24"/>
                <w:lang w:val="sv-SE"/>
              </w:rPr>
            </w:pPr>
            <w:r w:rsidRPr="00A9594A">
              <w:rPr>
                <w:b/>
                <w:i/>
                <w:lang w:val="sv-SE"/>
              </w:rPr>
              <w:t>”Kommissionens</w:t>
            </w:r>
            <w:r w:rsidRPr="00A9594A">
              <w:rPr>
                <w:lang w:val="sv-SE"/>
              </w:rPr>
              <w:t xml:space="preserve"> rapport </w:t>
            </w:r>
            <w:r w:rsidRPr="00A9594A">
              <w:rPr>
                <w:b/>
                <w:i/>
                <w:lang w:val="sv-SE"/>
              </w:rPr>
              <w:t>ska</w:t>
            </w:r>
            <w:r w:rsidRPr="00A9594A">
              <w:rPr>
                <w:lang w:val="sv-SE"/>
              </w:rPr>
              <w:t xml:space="preserve"> vid behov åtföljas av lagstiftningsförslag om </w:t>
            </w:r>
            <w:r w:rsidRPr="00A9594A">
              <w:rPr>
                <w:b/>
                <w:i/>
                <w:lang w:val="sv-SE"/>
              </w:rPr>
              <w:t>översyn</w:t>
            </w:r>
            <w:r w:rsidRPr="00A9594A">
              <w:rPr>
                <w:lang w:val="sv-SE"/>
              </w:rPr>
              <w:t xml:space="preserve"> av denna förordning</w:t>
            </w:r>
            <w:r w:rsidRPr="00A9594A">
              <w:rPr>
                <w:b/>
                <w:i/>
                <w:lang w:val="sv-SE"/>
              </w:rPr>
              <w:t>, inbegripet delmålet 2040, och av ytterligare åtgärder för att stärka initiativen rörande den möjliggörande ramen till stöd för ett fortsatt ändamålsenligt genomförande av denna förordning i enlighet med artikel 4</w:t>
            </w:r>
            <w:r w:rsidRPr="00A9594A">
              <w:rPr>
                <w:lang w:val="sv-SE"/>
              </w:rPr>
              <w:t>.</w:t>
            </w:r>
            <w:r w:rsidRPr="00A9594A">
              <w:rPr>
                <w:b/>
                <w:i/>
                <w:lang w:val="sv-SE"/>
              </w:rPr>
              <w:t>5 och för att säkra EU:s konkurrenskraft, välstånd och sociala sammanhållning.”</w:t>
            </w:r>
          </w:p>
        </w:tc>
      </w:tr>
    </w:tbl>
    <w:p w14:paraId="64BEFA99" w14:textId="1E7A23DB" w:rsidR="00947558" w:rsidRPr="00A9594A" w:rsidRDefault="00947558" w:rsidP="00947558">
      <w:pPr>
        <w:pStyle w:val="CrossRef"/>
        <w:rPr>
          <w:lang w:val="sv-SE"/>
        </w:rPr>
      </w:pPr>
    </w:p>
    <w:p w14:paraId="0DA0A88F" w14:textId="77777777" w:rsidR="00947558" w:rsidRPr="00A9594A" w:rsidRDefault="00947558" w:rsidP="00947558"/>
    <w:p w14:paraId="676F3BC8" w14:textId="744DADCE" w:rsidR="00947558" w:rsidRPr="00A9594A" w:rsidRDefault="00E2459E" w:rsidP="00947558">
      <w:pPr>
        <w:pStyle w:val="AMNumberTabs0"/>
        <w:keepNext/>
        <w:rPr>
          <w:lang w:val="sv-SE"/>
        </w:rPr>
      </w:pPr>
      <w:r w:rsidRPr="00A9594A">
        <w:rPr>
          <w:lang w:val="sv-SE"/>
        </w:rPr>
        <w:t>Ändring</w:t>
      </w:r>
      <w:r w:rsidR="00947558" w:rsidRPr="00A9594A">
        <w:rPr>
          <w:lang w:val="sv-SE"/>
        </w:rPr>
        <w:tab/>
      </w:r>
      <w:r w:rsidR="00947558" w:rsidRPr="00A9594A">
        <w:rPr>
          <w:lang w:val="sv-SE"/>
        </w:rPr>
        <w:tab/>
        <w:t>40</w:t>
      </w:r>
    </w:p>
    <w:p w14:paraId="31554C96" w14:textId="77777777" w:rsidR="00947558" w:rsidRPr="00A9594A" w:rsidRDefault="00947558" w:rsidP="00947558"/>
    <w:p w14:paraId="3067E3AB" w14:textId="77777777" w:rsidR="00947558" w:rsidRPr="00A9594A" w:rsidRDefault="00947558" w:rsidP="00947558">
      <w:pPr>
        <w:pStyle w:val="NormalBold"/>
        <w:keepNext/>
      </w:pPr>
      <w:r w:rsidRPr="00A9594A">
        <w:t>Förslag till förordning</w:t>
      </w:r>
    </w:p>
    <w:p w14:paraId="1C95F469" w14:textId="77777777" w:rsidR="00947558" w:rsidRPr="00A9594A" w:rsidRDefault="00947558" w:rsidP="00947558">
      <w:pPr>
        <w:pStyle w:val="NormalBold"/>
      </w:pPr>
      <w:r w:rsidRPr="00A9594A">
        <w:t>Artikel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7558" w:rsidRPr="00A9594A" w14:paraId="60A562FE" w14:textId="77777777" w:rsidTr="004D16E0">
        <w:trPr>
          <w:jc w:val="center"/>
        </w:trPr>
        <w:tc>
          <w:tcPr>
            <w:tcW w:w="9752" w:type="dxa"/>
            <w:gridSpan w:val="2"/>
          </w:tcPr>
          <w:p w14:paraId="3FCE1917" w14:textId="77777777" w:rsidR="00947558" w:rsidRPr="00A9594A" w:rsidRDefault="00947558" w:rsidP="004D16E0">
            <w:pPr>
              <w:keepNext/>
            </w:pPr>
          </w:p>
        </w:tc>
      </w:tr>
      <w:tr w:rsidR="00947558" w:rsidRPr="00A9594A" w14:paraId="30B4B672" w14:textId="77777777" w:rsidTr="004D16E0">
        <w:trPr>
          <w:jc w:val="center"/>
        </w:trPr>
        <w:tc>
          <w:tcPr>
            <w:tcW w:w="4876" w:type="dxa"/>
            <w:hideMark/>
          </w:tcPr>
          <w:p w14:paraId="43D389BB" w14:textId="77777777" w:rsidR="00947558" w:rsidRPr="00A9594A" w:rsidRDefault="00947558" w:rsidP="004D16E0">
            <w:pPr>
              <w:pStyle w:val="ColumnHeading"/>
              <w:keepNext/>
              <w:rPr>
                <w:lang w:val="sv-SE"/>
              </w:rPr>
            </w:pPr>
            <w:r w:rsidRPr="00A9594A">
              <w:rPr>
                <w:lang w:val="sv-SE"/>
              </w:rPr>
              <w:t>Kommissionens förslag</w:t>
            </w:r>
          </w:p>
        </w:tc>
        <w:tc>
          <w:tcPr>
            <w:tcW w:w="4876" w:type="dxa"/>
            <w:hideMark/>
          </w:tcPr>
          <w:p w14:paraId="2557B482" w14:textId="6311C05A" w:rsidR="00947558" w:rsidRPr="00A9594A" w:rsidRDefault="00E2459E" w:rsidP="004D16E0">
            <w:pPr>
              <w:pStyle w:val="ColumnHeading"/>
              <w:keepNext/>
              <w:rPr>
                <w:lang w:val="sv-SE"/>
              </w:rPr>
            </w:pPr>
            <w:r w:rsidRPr="00A9594A">
              <w:rPr>
                <w:lang w:val="sv-SE"/>
              </w:rPr>
              <w:t>Ändring</w:t>
            </w:r>
          </w:p>
        </w:tc>
      </w:tr>
      <w:tr w:rsidR="00947558" w:rsidRPr="00A9594A" w14:paraId="5BDE29D5" w14:textId="77777777" w:rsidTr="004D16E0">
        <w:trPr>
          <w:jc w:val="center"/>
        </w:trPr>
        <w:tc>
          <w:tcPr>
            <w:tcW w:w="4876" w:type="dxa"/>
          </w:tcPr>
          <w:p w14:paraId="1FC7F760" w14:textId="77777777" w:rsidR="00947558" w:rsidRPr="00A9594A" w:rsidRDefault="00947558" w:rsidP="004D16E0">
            <w:pPr>
              <w:pStyle w:val="Normal6"/>
              <w:rPr>
                <w:lang w:val="sv-SE"/>
              </w:rPr>
            </w:pPr>
          </w:p>
        </w:tc>
        <w:tc>
          <w:tcPr>
            <w:tcW w:w="4876" w:type="dxa"/>
            <w:hideMark/>
          </w:tcPr>
          <w:p w14:paraId="5569EE0C" w14:textId="77777777" w:rsidR="00947558" w:rsidRPr="00A9594A" w:rsidRDefault="00947558" w:rsidP="004D16E0">
            <w:pPr>
              <w:pStyle w:val="Normal6"/>
              <w:jc w:val="center"/>
              <w:rPr>
                <w:szCs w:val="24"/>
                <w:lang w:val="sv-SE"/>
              </w:rPr>
            </w:pPr>
            <w:r w:rsidRPr="00A9594A">
              <w:rPr>
                <w:b/>
                <w:i/>
                <w:lang w:val="sv-SE"/>
              </w:rPr>
              <w:t>Artikel 1a</w:t>
            </w:r>
          </w:p>
        </w:tc>
      </w:tr>
      <w:tr w:rsidR="00947558" w:rsidRPr="00A9594A" w14:paraId="21D5A594" w14:textId="77777777" w:rsidTr="004D16E0">
        <w:trPr>
          <w:jc w:val="center"/>
        </w:trPr>
        <w:tc>
          <w:tcPr>
            <w:tcW w:w="4876" w:type="dxa"/>
          </w:tcPr>
          <w:p w14:paraId="74F7CAA9" w14:textId="77777777" w:rsidR="00947558" w:rsidRPr="00A9594A" w:rsidRDefault="00947558" w:rsidP="004D16E0">
            <w:pPr>
              <w:pStyle w:val="Normal6"/>
              <w:rPr>
                <w:lang w:val="sv-SE"/>
              </w:rPr>
            </w:pPr>
          </w:p>
        </w:tc>
        <w:tc>
          <w:tcPr>
            <w:tcW w:w="4876" w:type="dxa"/>
            <w:hideMark/>
          </w:tcPr>
          <w:p w14:paraId="6126A004" w14:textId="77777777" w:rsidR="00947558" w:rsidRPr="00A9594A" w:rsidRDefault="00947558" w:rsidP="004D16E0">
            <w:pPr>
              <w:pStyle w:val="Normal6"/>
              <w:jc w:val="center"/>
              <w:rPr>
                <w:szCs w:val="24"/>
                <w:lang w:val="sv-SE"/>
              </w:rPr>
            </w:pPr>
            <w:r w:rsidRPr="00A9594A">
              <w:rPr>
                <w:b/>
                <w:i/>
                <w:lang w:val="sv-SE"/>
              </w:rPr>
              <w:t>Uppskjutande av handeln med utsläppsrätter för byggnader, vägtransporter och ytterligare sektorer</w:t>
            </w:r>
          </w:p>
        </w:tc>
      </w:tr>
      <w:tr w:rsidR="00947558" w:rsidRPr="00A9594A" w14:paraId="69F9258A" w14:textId="77777777" w:rsidTr="004D16E0">
        <w:trPr>
          <w:jc w:val="center"/>
        </w:trPr>
        <w:tc>
          <w:tcPr>
            <w:tcW w:w="4876" w:type="dxa"/>
          </w:tcPr>
          <w:p w14:paraId="1C3DD65D" w14:textId="77777777" w:rsidR="00947558" w:rsidRPr="00A9594A" w:rsidRDefault="00947558" w:rsidP="004D16E0">
            <w:pPr>
              <w:pStyle w:val="Normal6"/>
              <w:rPr>
                <w:lang w:val="sv-SE"/>
              </w:rPr>
            </w:pPr>
          </w:p>
        </w:tc>
        <w:tc>
          <w:tcPr>
            <w:tcW w:w="4876" w:type="dxa"/>
            <w:hideMark/>
          </w:tcPr>
          <w:p w14:paraId="0B557F16" w14:textId="4EBE5822" w:rsidR="00947558" w:rsidRPr="00A9594A" w:rsidRDefault="00947558" w:rsidP="004D16E0">
            <w:pPr>
              <w:pStyle w:val="Normal6"/>
              <w:rPr>
                <w:szCs w:val="24"/>
                <w:lang w:val="sv-SE"/>
              </w:rPr>
            </w:pPr>
            <w:r w:rsidRPr="00A9594A">
              <w:rPr>
                <w:b/>
                <w:i/>
                <w:lang w:val="sv-SE"/>
              </w:rPr>
              <w:t xml:space="preserve">Driften av handeln med utsläppsrätter för byggnader, vägtransporter och ytterligare sektorer som anges i kapitel </w:t>
            </w:r>
            <w:proofErr w:type="spellStart"/>
            <w:r w:rsidRPr="00A9594A">
              <w:rPr>
                <w:b/>
                <w:i/>
                <w:lang w:val="sv-SE"/>
              </w:rPr>
              <w:t>IVa</w:t>
            </w:r>
            <w:proofErr w:type="spellEnd"/>
            <w:r w:rsidRPr="00A9594A">
              <w:rPr>
                <w:b/>
                <w:i/>
                <w:lang w:val="sv-SE"/>
              </w:rPr>
              <w:t xml:space="preserve"> i direktiv 2003/87 skjuts upp till 2028. Bestämmelserna i artikel 30.k.2 led </w:t>
            </w:r>
            <w:proofErr w:type="spellStart"/>
            <w:r w:rsidRPr="00A9594A">
              <w:rPr>
                <w:b/>
                <w:i/>
                <w:lang w:val="sv-SE"/>
              </w:rPr>
              <w:t>a</w:t>
            </w:r>
            <w:r w:rsidR="00193EE8" w:rsidRPr="00A9594A">
              <w:rPr>
                <w:b/>
                <w:i/>
                <w:lang w:val="sv-SE"/>
              </w:rPr>
              <w:t>˗</w:t>
            </w:r>
            <w:r w:rsidRPr="00A9594A">
              <w:rPr>
                <w:b/>
                <w:i/>
                <w:lang w:val="sv-SE"/>
              </w:rPr>
              <w:t>e</w:t>
            </w:r>
            <w:proofErr w:type="spellEnd"/>
            <w:r w:rsidRPr="00A9594A">
              <w:rPr>
                <w:b/>
                <w:i/>
                <w:lang w:val="sv-SE"/>
              </w:rPr>
              <w:t xml:space="preserve"> i direktiv 2003/87 ska tillämpas. Bestämmelserna i artikel 10a.8b i direktiv 2003/87 ska tillämpas även under 2026.</w:t>
            </w:r>
          </w:p>
        </w:tc>
      </w:tr>
    </w:tbl>
    <w:p w14:paraId="2B4D1C79" w14:textId="391776BF" w:rsidR="00E365E1" w:rsidRPr="00A9594A" w:rsidRDefault="00E365E1" w:rsidP="0015026E"/>
    <w:sectPr w:rsidR="00E365E1" w:rsidRPr="00A9594A" w:rsidSect="004C7C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014" w14:textId="77777777" w:rsidR="0015026E" w:rsidRPr="004C7C28" w:rsidRDefault="0015026E">
      <w:r w:rsidRPr="004C7C28">
        <w:separator/>
      </w:r>
    </w:p>
  </w:endnote>
  <w:endnote w:type="continuationSeparator" w:id="0">
    <w:p w14:paraId="1F87479F" w14:textId="77777777" w:rsidR="0015026E" w:rsidRPr="004C7C28" w:rsidRDefault="0015026E">
      <w:r w:rsidRPr="004C7C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1EDE" w14:textId="77777777" w:rsidR="00064002" w:rsidRPr="004C7C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CC803" w14:textId="77777777" w:rsidR="00064002" w:rsidRPr="004C7C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A88CA" w14:textId="77777777" w:rsidR="00064002" w:rsidRPr="004C7C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202B9" w14:textId="77777777" w:rsidR="0015026E" w:rsidRPr="004C7C28" w:rsidRDefault="0015026E">
      <w:r w:rsidRPr="004C7C28">
        <w:separator/>
      </w:r>
    </w:p>
  </w:footnote>
  <w:footnote w:type="continuationSeparator" w:id="0">
    <w:p w14:paraId="171994F7" w14:textId="77777777" w:rsidR="0015026E" w:rsidRPr="004C7C28" w:rsidRDefault="0015026E">
      <w:r w:rsidRPr="004C7C28">
        <w:continuationSeparator/>
      </w:r>
    </w:p>
  </w:footnote>
  <w:footnote w:id="1">
    <w:p w14:paraId="529DF334" w14:textId="1B3288E0" w:rsidR="00A16085" w:rsidRPr="008D0878" w:rsidRDefault="00A16085" w:rsidP="00A16085">
      <w:pPr>
        <w:pStyle w:val="FootnoteText"/>
        <w:ind w:left="567" w:hanging="567"/>
        <w:rPr>
          <w:lang w:val="cs-CZ"/>
        </w:rPr>
      </w:pPr>
      <w:r w:rsidRPr="00A16085">
        <w:rPr>
          <w:rStyle w:val="FootnoteReference"/>
        </w:rPr>
        <w:footnoteRef/>
      </w:r>
      <w:r w:rsidRPr="00A16085">
        <w:rPr>
          <w:lang w:val="sv-SE"/>
        </w:rPr>
        <w:t xml:space="preserve"> </w:t>
      </w:r>
      <w:r w:rsidRPr="00A16085">
        <w:rPr>
          <w:lang w:val="sv-SE"/>
        </w:rPr>
        <w:tab/>
      </w:r>
      <w:r w:rsidRPr="00A9594A">
        <w:rPr>
          <w:sz w:val="24"/>
          <w:szCs w:val="24"/>
          <w:lang w:val="sv-SE"/>
        </w:rPr>
        <w:t>Ärendet återförvisades för interinstitutionella förhandlingar till det ansvariga utskottet, i enlighet med artikel 60.4 fjärde stycket i arbetsordningen (A</w:t>
      </w:r>
      <w:r>
        <w:rPr>
          <w:sz w:val="24"/>
          <w:szCs w:val="24"/>
          <w:lang w:val="sv-SE"/>
        </w:rPr>
        <w:t>10</w:t>
      </w:r>
      <w:r w:rsidRPr="00A9594A">
        <w:rPr>
          <w:sz w:val="24"/>
          <w:szCs w:val="24"/>
          <w:lang w:val="sv-SE"/>
        </w:rPr>
        <w:t>-0</w:t>
      </w:r>
      <w:r>
        <w:rPr>
          <w:sz w:val="24"/>
          <w:szCs w:val="24"/>
          <w:lang w:val="sv-SE"/>
        </w:rPr>
        <w:t>223</w:t>
      </w:r>
      <w:r w:rsidRPr="00A9594A">
        <w:rPr>
          <w:sz w:val="24"/>
          <w:szCs w:val="24"/>
          <w:lang w:val="sv-S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8C1E6" w14:textId="77777777" w:rsidR="00064002" w:rsidRPr="004C7C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F7BA0" w14:textId="77777777" w:rsidR="00064002" w:rsidRPr="004C7C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AC94C" w14:textId="77777777" w:rsidR="00064002" w:rsidRPr="004C7C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4304341">
    <w:abstractNumId w:val="9"/>
  </w:num>
  <w:num w:numId="2" w16cid:durableId="1631201006">
    <w:abstractNumId w:val="9"/>
  </w:num>
  <w:num w:numId="3" w16cid:durableId="950747994">
    <w:abstractNumId w:val="7"/>
  </w:num>
  <w:num w:numId="4" w16cid:durableId="592249991">
    <w:abstractNumId w:val="7"/>
  </w:num>
  <w:num w:numId="5" w16cid:durableId="733352718">
    <w:abstractNumId w:val="6"/>
  </w:num>
  <w:num w:numId="6" w16cid:durableId="610361391">
    <w:abstractNumId w:val="6"/>
  </w:num>
  <w:num w:numId="7" w16cid:durableId="286011347">
    <w:abstractNumId w:val="5"/>
  </w:num>
  <w:num w:numId="8" w16cid:durableId="1595433025">
    <w:abstractNumId w:val="5"/>
  </w:num>
  <w:num w:numId="9" w16cid:durableId="594944761">
    <w:abstractNumId w:val="4"/>
  </w:num>
  <w:num w:numId="10" w16cid:durableId="790251054">
    <w:abstractNumId w:val="4"/>
  </w:num>
  <w:num w:numId="11" w16cid:durableId="1851530477">
    <w:abstractNumId w:val="8"/>
  </w:num>
  <w:num w:numId="12" w16cid:durableId="696349954">
    <w:abstractNumId w:val="8"/>
  </w:num>
  <w:num w:numId="13" w16cid:durableId="1633439340">
    <w:abstractNumId w:val="3"/>
  </w:num>
  <w:num w:numId="14" w16cid:durableId="503322057">
    <w:abstractNumId w:val="3"/>
  </w:num>
  <w:num w:numId="15" w16cid:durableId="1247806570">
    <w:abstractNumId w:val="2"/>
  </w:num>
  <w:num w:numId="16" w16cid:durableId="1728410158">
    <w:abstractNumId w:val="2"/>
  </w:num>
  <w:num w:numId="17" w16cid:durableId="1426339856">
    <w:abstractNumId w:val="1"/>
  </w:num>
  <w:num w:numId="18" w16cid:durableId="1727144127">
    <w:abstractNumId w:val="1"/>
  </w:num>
  <w:num w:numId="19" w16cid:durableId="867991208">
    <w:abstractNumId w:val="0"/>
  </w:num>
  <w:num w:numId="20" w16cid:durableId="1841037842">
    <w:abstractNumId w:val="0"/>
  </w:num>
  <w:num w:numId="21" w16cid:durableId="860247134">
    <w:abstractNumId w:val="9"/>
  </w:num>
  <w:num w:numId="22" w16cid:durableId="410086451">
    <w:abstractNumId w:val="7"/>
  </w:num>
  <w:num w:numId="23" w16cid:durableId="403601135">
    <w:abstractNumId w:val="6"/>
  </w:num>
  <w:num w:numId="24" w16cid:durableId="568346567">
    <w:abstractNumId w:val="5"/>
  </w:num>
  <w:num w:numId="25" w16cid:durableId="1636444060">
    <w:abstractNumId w:val="4"/>
  </w:num>
  <w:num w:numId="26" w16cid:durableId="1872839369">
    <w:abstractNumId w:val="8"/>
  </w:num>
  <w:num w:numId="27" w16cid:durableId="1100368188">
    <w:abstractNumId w:val="3"/>
  </w:num>
  <w:num w:numId="28" w16cid:durableId="1219631485">
    <w:abstractNumId w:val="2"/>
  </w:num>
  <w:num w:numId="29" w16cid:durableId="1492260389">
    <w:abstractNumId w:val="1"/>
  </w:num>
  <w:num w:numId="30" w16cid:durableId="1198931074">
    <w:abstractNumId w:val="0"/>
  </w:num>
  <w:num w:numId="31" w16cid:durableId="1012729048">
    <w:abstractNumId w:val="9"/>
  </w:num>
  <w:num w:numId="32" w16cid:durableId="840972406">
    <w:abstractNumId w:val="7"/>
  </w:num>
  <w:num w:numId="33" w16cid:durableId="1080641560">
    <w:abstractNumId w:val="6"/>
  </w:num>
  <w:num w:numId="34" w16cid:durableId="1162544014">
    <w:abstractNumId w:val="5"/>
  </w:num>
  <w:num w:numId="35" w16cid:durableId="1109084119">
    <w:abstractNumId w:val="4"/>
  </w:num>
  <w:num w:numId="36" w16cid:durableId="281040994">
    <w:abstractNumId w:val="8"/>
  </w:num>
  <w:num w:numId="37" w16cid:durableId="999969840">
    <w:abstractNumId w:val="3"/>
  </w:num>
  <w:num w:numId="38" w16cid:durableId="104928715">
    <w:abstractNumId w:val="2"/>
  </w:num>
  <w:num w:numId="39" w16cid:durableId="1685784415">
    <w:abstractNumId w:val="1"/>
  </w:num>
  <w:num w:numId="40" w16cid:durableId="1631547146">
    <w:abstractNumId w:val="0"/>
  </w:num>
  <w:num w:numId="41" w16cid:durableId="2058895568">
    <w:abstractNumId w:val="10"/>
  </w:num>
  <w:num w:numId="42" w16cid:durableId="360742733">
    <w:abstractNumId w:val="10"/>
  </w:num>
  <w:num w:numId="43" w16cid:durableId="541134853">
    <w:abstractNumId w:val="10"/>
  </w:num>
  <w:num w:numId="44" w16cid:durableId="10514671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SV"/>
    <w:docVar w:name="dvnumam" w:val="68"/>
    <w:docVar w:name="dvpe" w:val="775.698"/>
    <w:docVar w:name="dvrapporteur" w:val="Föredragande: "/>
    <w:docVar w:name="dvstar" w:val="***I"/>
    <w:docVar w:name="dvtitre" w:val="Europaparlamentets lagstiftningsresolution av den xx xx 2025 om förslaget till Europaparlamentets och rådets förordning om ändring av förordning (EU) 2021/1119 om inrättande av en ram för att uppnå klimatneutralitet(COM(2025)0524 – C10-0137/2025 – 2025/0524(COD))"/>
  </w:docVars>
  <w:rsids>
    <w:rsidRoot w:val="0015026E"/>
    <w:rsid w:val="00002272"/>
    <w:rsid w:val="00064002"/>
    <w:rsid w:val="000677B9"/>
    <w:rsid w:val="000831BA"/>
    <w:rsid w:val="000A42CC"/>
    <w:rsid w:val="000E7DD9"/>
    <w:rsid w:val="000E7E9F"/>
    <w:rsid w:val="0010095E"/>
    <w:rsid w:val="00125B37"/>
    <w:rsid w:val="0015026E"/>
    <w:rsid w:val="00187494"/>
    <w:rsid w:val="00193EE8"/>
    <w:rsid w:val="001C244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7C28"/>
    <w:rsid w:val="0050519A"/>
    <w:rsid w:val="005072A1"/>
    <w:rsid w:val="00514517"/>
    <w:rsid w:val="00545827"/>
    <w:rsid w:val="00560270"/>
    <w:rsid w:val="005C1BAB"/>
    <w:rsid w:val="005C2568"/>
    <w:rsid w:val="005E50D1"/>
    <w:rsid w:val="005F1B17"/>
    <w:rsid w:val="006037C0"/>
    <w:rsid w:val="006631B6"/>
    <w:rsid w:val="00680577"/>
    <w:rsid w:val="006A3162"/>
    <w:rsid w:val="006E0F5D"/>
    <w:rsid w:val="006F74FA"/>
    <w:rsid w:val="00731ADD"/>
    <w:rsid w:val="00734777"/>
    <w:rsid w:val="00747932"/>
    <w:rsid w:val="00751A4A"/>
    <w:rsid w:val="00756632"/>
    <w:rsid w:val="00762C74"/>
    <w:rsid w:val="00786EC0"/>
    <w:rsid w:val="007C7DF8"/>
    <w:rsid w:val="007D1690"/>
    <w:rsid w:val="007E20AF"/>
    <w:rsid w:val="007E22AD"/>
    <w:rsid w:val="00817416"/>
    <w:rsid w:val="00835B60"/>
    <w:rsid w:val="00842779"/>
    <w:rsid w:val="00865F67"/>
    <w:rsid w:val="00881A7B"/>
    <w:rsid w:val="008840E5"/>
    <w:rsid w:val="00887B3E"/>
    <w:rsid w:val="008C2AC6"/>
    <w:rsid w:val="00930C23"/>
    <w:rsid w:val="0093193B"/>
    <w:rsid w:val="00947558"/>
    <w:rsid w:val="009509D8"/>
    <w:rsid w:val="00950B64"/>
    <w:rsid w:val="00981893"/>
    <w:rsid w:val="00A16085"/>
    <w:rsid w:val="00A1687D"/>
    <w:rsid w:val="00A43E52"/>
    <w:rsid w:val="00A4678D"/>
    <w:rsid w:val="00A778C7"/>
    <w:rsid w:val="00A9594A"/>
    <w:rsid w:val="00AB441E"/>
    <w:rsid w:val="00AB6293"/>
    <w:rsid w:val="00AD0BF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59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91A4E"/>
  <w15:chartTrackingRefBased/>
  <w15:docId w15:val="{BFD3C9CD-8942-4AF8-B1CA-E605727A5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4755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47558"/>
    <w:pPr>
      <w:keepNext/>
      <w:spacing w:after="480"/>
      <w:jc w:val="center"/>
    </w:pPr>
    <w:rPr>
      <w:rFonts w:ascii="Arial" w:hAnsi="Arial" w:cs="Arial"/>
      <w:b/>
    </w:rPr>
  </w:style>
  <w:style w:type="paragraph" w:customStyle="1" w:styleId="NormalBold">
    <w:name w:val="NormalBold"/>
    <w:basedOn w:val="Normal"/>
    <w:link w:val="NormalBoldChar"/>
    <w:rsid w:val="00947558"/>
    <w:rPr>
      <w:b/>
    </w:rPr>
  </w:style>
  <w:style w:type="paragraph" w:customStyle="1" w:styleId="NormalBold12a">
    <w:name w:val="NormalBold12a"/>
    <w:basedOn w:val="Normal"/>
    <w:rsid w:val="00947558"/>
    <w:pPr>
      <w:spacing w:after="240"/>
    </w:pPr>
    <w:rPr>
      <w:b/>
    </w:rPr>
  </w:style>
  <w:style w:type="paragraph" w:styleId="Header">
    <w:name w:val="header"/>
    <w:basedOn w:val="Normal"/>
    <w:link w:val="HeaderChar"/>
    <w:rsid w:val="00947558"/>
    <w:pPr>
      <w:tabs>
        <w:tab w:val="center" w:pos="4513"/>
        <w:tab w:val="right" w:pos="9026"/>
      </w:tabs>
    </w:pPr>
  </w:style>
  <w:style w:type="character" w:customStyle="1" w:styleId="HeaderChar">
    <w:name w:val="Header Char"/>
    <w:basedOn w:val="DefaultParagraphFont"/>
    <w:link w:val="Header"/>
    <w:rsid w:val="00947558"/>
    <w:rPr>
      <w:sz w:val="24"/>
      <w:lang w:val="sv-SE"/>
    </w:rPr>
  </w:style>
  <w:style w:type="paragraph" w:customStyle="1" w:styleId="AmNumberTabs">
    <w:name w:val="AmNumberTabs"/>
    <w:basedOn w:val="Normal"/>
    <w:rsid w:val="009475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47558"/>
    <w:pPr>
      <w:spacing w:before="240"/>
    </w:pPr>
    <w:rPr>
      <w:b/>
    </w:rPr>
  </w:style>
  <w:style w:type="paragraph" w:customStyle="1" w:styleId="EPFooter">
    <w:name w:val="EPFooter"/>
    <w:basedOn w:val="Normal"/>
    <w:rsid w:val="00947558"/>
    <w:pPr>
      <w:tabs>
        <w:tab w:val="center" w:pos="4535"/>
        <w:tab w:val="right" w:pos="9071"/>
      </w:tabs>
      <w:spacing w:before="240" w:after="240"/>
    </w:pPr>
    <w:rPr>
      <w:color w:val="010000"/>
      <w:sz w:val="22"/>
    </w:rPr>
  </w:style>
  <w:style w:type="paragraph" w:customStyle="1" w:styleId="EPComma">
    <w:name w:val="EPComma"/>
    <w:basedOn w:val="Normal"/>
    <w:rsid w:val="00947558"/>
    <w:pPr>
      <w:spacing w:before="480" w:after="240"/>
    </w:pPr>
  </w:style>
  <w:style w:type="character" w:customStyle="1" w:styleId="Normal6Char">
    <w:name w:val="Normal6 Char"/>
    <w:basedOn w:val="DefaultParagraphFont"/>
    <w:link w:val="Normal6"/>
    <w:locked/>
    <w:rsid w:val="00947558"/>
    <w:rPr>
      <w:sz w:val="24"/>
      <w:lang w:val="fr-FR"/>
    </w:rPr>
  </w:style>
  <w:style w:type="paragraph" w:customStyle="1" w:styleId="Normal6">
    <w:name w:val="Normal6"/>
    <w:basedOn w:val="Normal"/>
    <w:link w:val="Normal6Char"/>
    <w:rsid w:val="00947558"/>
    <w:pPr>
      <w:spacing w:after="120"/>
    </w:pPr>
    <w:rPr>
      <w:lang w:val="fr-FR"/>
    </w:rPr>
  </w:style>
  <w:style w:type="character" w:customStyle="1" w:styleId="NormalBoldChar">
    <w:name w:val="NormalBold Char"/>
    <w:basedOn w:val="DefaultParagraphFont"/>
    <w:link w:val="NormalBold"/>
    <w:locked/>
    <w:rsid w:val="00947558"/>
    <w:rPr>
      <w:b/>
      <w:sz w:val="24"/>
      <w:lang w:val="sv-SE"/>
    </w:rPr>
  </w:style>
  <w:style w:type="paragraph" w:customStyle="1" w:styleId="ColumnHeading">
    <w:name w:val="ColumnHeading"/>
    <w:basedOn w:val="Normal"/>
    <w:rsid w:val="00947558"/>
    <w:pPr>
      <w:spacing w:after="240"/>
      <w:jc w:val="center"/>
    </w:pPr>
    <w:rPr>
      <w:i/>
      <w:lang w:val="fr-FR"/>
    </w:rPr>
  </w:style>
  <w:style w:type="character" w:styleId="Hyperlink">
    <w:name w:val="Hyperlink"/>
    <w:basedOn w:val="DefaultParagraphFont"/>
    <w:uiPriority w:val="99"/>
    <w:unhideWhenUsed/>
    <w:rsid w:val="00947558"/>
    <w:rPr>
      <w:color w:val="0563C1" w:themeColor="hyperlink"/>
      <w:u w:val="single"/>
    </w:rPr>
  </w:style>
  <w:style w:type="paragraph" w:customStyle="1" w:styleId="AMNumberTabs0">
    <w:name w:val="AMNumberTabs"/>
    <w:basedOn w:val="Normal"/>
    <w:rsid w:val="009475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947558"/>
    <w:pPr>
      <w:spacing w:before="240"/>
      <w:jc w:val="center"/>
    </w:pPr>
    <w:rPr>
      <w:i/>
      <w:lang w:val="fr-FR"/>
    </w:rPr>
  </w:style>
  <w:style w:type="paragraph" w:customStyle="1" w:styleId="Normal24a">
    <w:name w:val="Normal24a"/>
    <w:basedOn w:val="Normal"/>
    <w:rsid w:val="00947558"/>
    <w:pPr>
      <w:spacing w:after="480"/>
    </w:pPr>
  </w:style>
  <w:style w:type="paragraph" w:customStyle="1" w:styleId="NormalBoldCenter">
    <w:name w:val="NormalBoldCenter"/>
    <w:basedOn w:val="Normal"/>
    <w:rsid w:val="00947558"/>
    <w:pPr>
      <w:jc w:val="center"/>
    </w:pPr>
    <w:rPr>
      <w:b/>
    </w:rPr>
  </w:style>
  <w:style w:type="paragraph" w:customStyle="1" w:styleId="Footprint12b">
    <w:name w:val="Footprint12b"/>
    <w:basedOn w:val="Normal"/>
    <w:rsid w:val="00947558"/>
    <w:pPr>
      <w:spacing w:before="240"/>
    </w:pPr>
    <w:rPr>
      <w:szCs w:val="24"/>
    </w:rPr>
  </w:style>
  <w:style w:type="paragraph" w:customStyle="1" w:styleId="NormalSingle">
    <w:name w:val="NormalSingle"/>
    <w:basedOn w:val="Normal"/>
    <w:qFormat/>
    <w:rsid w:val="00947558"/>
    <w:rPr>
      <w:szCs w:val="24"/>
    </w:rPr>
  </w:style>
  <w:style w:type="paragraph" w:customStyle="1" w:styleId="Normal12a">
    <w:name w:val="Normal12a"/>
    <w:basedOn w:val="Normal"/>
    <w:rsid w:val="00947558"/>
    <w:pPr>
      <w:spacing w:after="240"/>
    </w:pPr>
  </w:style>
  <w:style w:type="paragraph" w:styleId="Revision">
    <w:name w:val="Revision"/>
    <w:hidden/>
    <w:uiPriority w:val="99"/>
    <w:semiHidden/>
    <w:rsid w:val="00835B60"/>
    <w:rPr>
      <w:sz w:val="24"/>
      <w:lang w:val="sv-SE"/>
    </w:rPr>
  </w:style>
  <w:style w:type="character" w:styleId="CommentReference">
    <w:name w:val="annotation reference"/>
    <w:basedOn w:val="DefaultParagraphFont"/>
    <w:rsid w:val="00835B60"/>
    <w:rPr>
      <w:sz w:val="16"/>
      <w:szCs w:val="16"/>
    </w:rPr>
  </w:style>
  <w:style w:type="paragraph" w:styleId="CommentText">
    <w:name w:val="annotation text"/>
    <w:basedOn w:val="Normal"/>
    <w:link w:val="CommentTextChar"/>
    <w:rsid w:val="00835B60"/>
    <w:rPr>
      <w:sz w:val="20"/>
    </w:rPr>
  </w:style>
  <w:style w:type="character" w:customStyle="1" w:styleId="CommentTextChar">
    <w:name w:val="Comment Text Char"/>
    <w:basedOn w:val="DefaultParagraphFont"/>
    <w:link w:val="CommentText"/>
    <w:rsid w:val="00835B60"/>
    <w:rPr>
      <w:lang w:val="sv-SE"/>
    </w:rPr>
  </w:style>
  <w:style w:type="paragraph" w:styleId="CommentSubject">
    <w:name w:val="annotation subject"/>
    <w:basedOn w:val="CommentText"/>
    <w:next w:val="CommentText"/>
    <w:link w:val="CommentSubjectChar"/>
    <w:rsid w:val="00835B60"/>
    <w:rPr>
      <w:b/>
      <w:bCs/>
    </w:rPr>
  </w:style>
  <w:style w:type="character" w:customStyle="1" w:styleId="CommentSubjectChar">
    <w:name w:val="Comment Subject Char"/>
    <w:basedOn w:val="CommentTextChar"/>
    <w:link w:val="CommentSubject"/>
    <w:rsid w:val="00835B60"/>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5742</Words>
  <Characters>36894</Characters>
  <Application>Microsoft Office Word</Application>
  <DocSecurity>0</DocSecurity>
  <Lines>307</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2025-11-13T13:13:00Z</dcterms:created>
  <dcterms:modified xsi:type="dcterms:W3CDTF">2025-11-13T13:13:00Z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A10-0223/2025</vt:lpwstr>
  </property>
  <property fmtid="{D5CDD505-2E9C-101B-9397-08002B2CF9AE}" pid="4" name="&lt;Type&gt;">
    <vt:lpwstr>RR</vt:lpwstr>
  </property>
</Properties>
</file>