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0B8B" w14:paraId="7BDFB766" w14:textId="77777777" w:rsidTr="0010095E">
        <w:trPr>
          <w:trHeight w:hRule="exact" w:val="1418"/>
        </w:trPr>
        <w:tc>
          <w:tcPr>
            <w:tcW w:w="6804" w:type="dxa"/>
            <w:shd w:val="clear" w:color="auto" w:fill="auto"/>
            <w:vAlign w:val="center"/>
          </w:tcPr>
          <w:p w14:paraId="20620751" w14:textId="77777777" w:rsidR="00751A4A" w:rsidRPr="00BA0B8B" w:rsidRDefault="00F01597" w:rsidP="0010095E">
            <w:pPr>
              <w:pStyle w:val="EPName"/>
            </w:pPr>
            <w:r w:rsidRPr="00BA0B8B">
              <w:t>Europos Parlamentas</w:t>
            </w:r>
          </w:p>
          <w:p w14:paraId="6BBF63D9" w14:textId="77777777" w:rsidR="00751A4A" w:rsidRPr="00BA0B8B" w:rsidRDefault="005F1B17" w:rsidP="005F1B17">
            <w:pPr>
              <w:pStyle w:val="EPTerm"/>
              <w:rPr>
                <w:rStyle w:val="HideTWBExt"/>
                <w:noProof w:val="0"/>
                <w:vanish w:val="0"/>
                <w:color w:val="auto"/>
              </w:rPr>
            </w:pPr>
            <w:r w:rsidRPr="00BA0B8B">
              <w:t>2024</w:t>
            </w:r>
            <w:r w:rsidR="00817416" w:rsidRPr="00BA0B8B">
              <w:t>-202</w:t>
            </w:r>
            <w:r w:rsidRPr="00BA0B8B">
              <w:t>9</w:t>
            </w:r>
          </w:p>
        </w:tc>
        <w:tc>
          <w:tcPr>
            <w:tcW w:w="2268" w:type="dxa"/>
            <w:shd w:val="clear" w:color="auto" w:fill="auto"/>
          </w:tcPr>
          <w:p w14:paraId="2866693B" w14:textId="77777777" w:rsidR="00751A4A" w:rsidRPr="00BA0B8B" w:rsidRDefault="00187494" w:rsidP="0010095E">
            <w:pPr>
              <w:pStyle w:val="EPLogo"/>
            </w:pPr>
            <w:r w:rsidRPr="00BA0B8B">
              <w:rPr>
                <w:noProof/>
                <w:lang w:eastAsia="ja-JP"/>
              </w:rPr>
              <w:drawing>
                <wp:inline distT="0" distB="0" distL="0" distR="0" wp14:anchorId="5B462EAA" wp14:editId="2E790B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8BC262" w14:textId="77777777" w:rsidR="00D058B8" w:rsidRPr="00BA0B8B" w:rsidRDefault="00D058B8" w:rsidP="004C5D52">
      <w:pPr>
        <w:pStyle w:val="LineTop"/>
      </w:pPr>
    </w:p>
    <w:p w14:paraId="1CAD0D09" w14:textId="77777777" w:rsidR="00680577" w:rsidRPr="00BA0B8B" w:rsidRDefault="00F01597" w:rsidP="00680577">
      <w:pPr>
        <w:pStyle w:val="EPBodyTA1"/>
      </w:pPr>
      <w:r w:rsidRPr="00BA0B8B">
        <w:t>PRIIMTI TEKSTAI</w:t>
      </w:r>
    </w:p>
    <w:p w14:paraId="35D9C72B" w14:textId="77777777" w:rsidR="00D058B8" w:rsidRPr="00BA0B8B" w:rsidRDefault="00D058B8" w:rsidP="00D058B8">
      <w:pPr>
        <w:pStyle w:val="LineBottom"/>
      </w:pPr>
    </w:p>
    <w:p w14:paraId="7EBA9F99" w14:textId="542C01A5" w:rsidR="00F01597" w:rsidRPr="00BA0B8B" w:rsidRDefault="00F01597" w:rsidP="00F01597">
      <w:pPr>
        <w:pStyle w:val="ATHeading1"/>
      </w:pPr>
      <w:bookmarkStart w:id="0" w:name="TANumber"/>
      <w:r w:rsidRPr="00BA0B8B">
        <w:t>P10_TA(2025)0</w:t>
      </w:r>
      <w:r w:rsidR="009A2D20">
        <w:t>264</w:t>
      </w:r>
      <w:bookmarkEnd w:id="0"/>
    </w:p>
    <w:p w14:paraId="5889AEC3" w14:textId="6070DCE6" w:rsidR="00F01597" w:rsidRPr="00BA0B8B" w:rsidRDefault="00973D4E" w:rsidP="00F01597">
      <w:pPr>
        <w:pStyle w:val="ATHeading2"/>
      </w:pPr>
      <w:bookmarkStart w:id="1" w:name="title"/>
      <w:r>
        <w:t>Tam t</w:t>
      </w:r>
      <w:r w:rsidRPr="00973D4E">
        <w:t>ikr</w:t>
      </w:r>
      <w:r>
        <w:t>i</w:t>
      </w:r>
      <w:r w:rsidRPr="00973D4E">
        <w:t xml:space="preserve"> įmonių informacijos apie tvarumą teikimo ir įmonių tvarumo išsamaus patikrinimo reikalavim</w:t>
      </w:r>
      <w:bookmarkEnd w:id="1"/>
      <w:r>
        <w:t>ai</w:t>
      </w:r>
    </w:p>
    <w:p w14:paraId="3502442F" w14:textId="77777777" w:rsidR="00F01597" w:rsidRPr="00BA0B8B" w:rsidRDefault="00F01597" w:rsidP="00F01597">
      <w:pPr>
        <w:rPr>
          <w:i/>
          <w:vanish/>
        </w:rPr>
      </w:pPr>
      <w:r w:rsidRPr="00BA0B8B">
        <w:rPr>
          <w:i/>
        </w:rPr>
        <w:fldChar w:fldCharType="begin"/>
      </w:r>
      <w:r w:rsidRPr="00BA0B8B">
        <w:rPr>
          <w:i/>
        </w:rPr>
        <w:instrText xml:space="preserve"> TC"(</w:instrText>
      </w:r>
      <w:bookmarkStart w:id="2" w:name="DocNumber"/>
      <w:r w:rsidRPr="00BA0B8B">
        <w:rPr>
          <w:i/>
        </w:rPr>
        <w:instrText>A10-0197/2025</w:instrText>
      </w:r>
      <w:bookmarkEnd w:id="2"/>
      <w:r w:rsidRPr="00BA0B8B">
        <w:rPr>
          <w:i/>
        </w:rPr>
        <w:instrText xml:space="preserve"> - Pranešėjas: Jörgen Warborn)"\l3 \n&gt; \* MERGEFORMAT </w:instrText>
      </w:r>
      <w:r w:rsidRPr="00BA0B8B">
        <w:rPr>
          <w:i/>
        </w:rPr>
        <w:fldChar w:fldCharType="end"/>
      </w:r>
    </w:p>
    <w:p w14:paraId="32FE94A5" w14:textId="77777777" w:rsidR="00F01597" w:rsidRPr="00BA0B8B" w:rsidRDefault="00F01597" w:rsidP="00F01597">
      <w:pPr>
        <w:rPr>
          <w:vanish/>
        </w:rPr>
      </w:pPr>
      <w:bookmarkStart w:id="3" w:name="Commission"/>
      <w:r w:rsidRPr="00BA0B8B">
        <w:rPr>
          <w:vanish/>
        </w:rPr>
        <w:t>Teisės reikalų komitetas</w:t>
      </w:r>
      <w:bookmarkEnd w:id="3"/>
    </w:p>
    <w:p w14:paraId="6B99420D" w14:textId="77777777" w:rsidR="00F01597" w:rsidRPr="00BA0B8B" w:rsidRDefault="00F01597" w:rsidP="00F01597">
      <w:pPr>
        <w:rPr>
          <w:vanish/>
        </w:rPr>
      </w:pPr>
      <w:bookmarkStart w:id="4" w:name="PE"/>
      <w:r w:rsidRPr="00BA0B8B">
        <w:rPr>
          <w:vanish/>
        </w:rPr>
        <w:t>PE774.282</w:t>
      </w:r>
      <w:bookmarkEnd w:id="4"/>
    </w:p>
    <w:p w14:paraId="7187CAD4" w14:textId="51877B75" w:rsidR="00F01597" w:rsidRPr="00BA0B8B" w:rsidRDefault="00973D4E" w:rsidP="00F01597">
      <w:pPr>
        <w:pStyle w:val="ATHeading3"/>
      </w:pPr>
      <w:bookmarkStart w:id="5" w:name="Sujet"/>
      <w:r>
        <w:t xml:space="preserve">2025 m. lapkričio 13 d. </w:t>
      </w:r>
      <w:r w:rsidR="004B2DDF">
        <w:t xml:space="preserve">priimti </w:t>
      </w:r>
      <w:r w:rsidR="00F01597" w:rsidRPr="00BA0B8B">
        <w:t xml:space="preserve">Europos Parlamento </w:t>
      </w:r>
      <w:r w:rsidR="004B2DDF">
        <w:t>pakeitimai</w:t>
      </w:r>
      <w:r w:rsidR="00EB641F">
        <w:rPr>
          <w:rStyle w:val="FootnoteReference"/>
        </w:rPr>
        <w:footnoteReference w:customMarkFollows="1" w:id="1"/>
        <w:t>*</w:t>
      </w:r>
      <w:r w:rsidR="00F01597" w:rsidRPr="00BA0B8B">
        <w:t xml:space="preserve"> dėl pasiūlymo dėl Europos Parlamento ir Tarybos direktyvos, kuria dėl tam tikrų įmonių informacijos apie tvarumą teikimo ir įmonių tvarumo išsamaus patikrinimo reikalavimų iš dalies keičiamos direktyvos 2006/43/EB, 2013/34/ES, (ES) 2022/2464 ir (ES) 2024/1760</w:t>
      </w:r>
      <w:bookmarkEnd w:id="5"/>
      <w:r w:rsidR="00F01597" w:rsidRPr="00BA0B8B">
        <w:t xml:space="preserve"> </w:t>
      </w:r>
      <w:bookmarkStart w:id="6" w:name="References"/>
      <w:r w:rsidR="00F01597" w:rsidRPr="00BA0B8B">
        <w:t>(COM(2025)0081 – C10-0037/2025 – 2025/0045(COD))</w:t>
      </w:r>
      <w:bookmarkEnd w:id="6"/>
      <w:r w:rsidR="000D62A6" w:rsidRPr="000D62A6">
        <w:rPr>
          <w:vertAlign w:val="superscript"/>
          <w:lang w:val="en-GB"/>
        </w:rPr>
        <w:footnoteReference w:id="2"/>
      </w:r>
      <w:r w:rsidR="000D62A6" w:rsidRPr="00EB641F">
        <w:t xml:space="preserve"> </w:t>
      </w:r>
    </w:p>
    <w:p w14:paraId="017D2C9E" w14:textId="77777777" w:rsidR="00F01597" w:rsidRPr="00BA0B8B" w:rsidRDefault="00F01597" w:rsidP="00F01597"/>
    <w:p w14:paraId="38A71D7E" w14:textId="77777777" w:rsidR="0080603C" w:rsidRPr="00BA0B8B" w:rsidRDefault="0080603C" w:rsidP="0080603C">
      <w:pPr>
        <w:pStyle w:val="NormalBold"/>
      </w:pPr>
      <w:bookmarkStart w:id="7" w:name="TextBodyBegin"/>
      <w:bookmarkEnd w:id="7"/>
      <w:r w:rsidRPr="00BA0B8B">
        <w:t>(Įprasta teisėkūros procedūra: pirmasis svarstymas)</w:t>
      </w:r>
    </w:p>
    <w:p w14:paraId="37B4E8B5" w14:textId="0122D058" w:rsidR="0080603C" w:rsidRPr="00BA0B8B" w:rsidRDefault="0080603C" w:rsidP="0080603C">
      <w:pPr>
        <w:pStyle w:val="AmNumberTabs"/>
      </w:pPr>
      <w:r w:rsidRPr="00BA0B8B">
        <w:t>Pakeitimas</w:t>
      </w:r>
      <w:r w:rsidRPr="00BA0B8B">
        <w:tab/>
      </w:r>
      <w:r w:rsidRPr="00BA0B8B">
        <w:tab/>
        <w:t>1</w:t>
      </w:r>
    </w:p>
    <w:p w14:paraId="32504AF6" w14:textId="77777777" w:rsidR="0080603C" w:rsidRPr="00BA0B8B" w:rsidRDefault="0080603C" w:rsidP="0080603C"/>
    <w:p w14:paraId="4D5885B9" w14:textId="77777777" w:rsidR="0080603C" w:rsidRPr="00BA0B8B" w:rsidRDefault="0080603C" w:rsidP="0080603C">
      <w:pPr>
        <w:pStyle w:val="NormalBold"/>
        <w:keepNext/>
      </w:pPr>
      <w:r w:rsidRPr="00BA0B8B">
        <w:t>Pasiūlymas dėl direktyvos</w:t>
      </w:r>
    </w:p>
    <w:p w14:paraId="580EF98D" w14:textId="77777777" w:rsidR="0080603C" w:rsidRPr="00BA0B8B" w:rsidRDefault="0080603C" w:rsidP="0080603C">
      <w:pPr>
        <w:pStyle w:val="NormalBold"/>
      </w:pPr>
      <w:r w:rsidRPr="00BA0B8B">
        <w:t>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79C72CEA" w14:textId="77777777" w:rsidTr="009B4821">
        <w:trPr>
          <w:jc w:val="center"/>
        </w:trPr>
        <w:tc>
          <w:tcPr>
            <w:tcW w:w="9752" w:type="dxa"/>
            <w:gridSpan w:val="2"/>
          </w:tcPr>
          <w:p w14:paraId="51886CEA" w14:textId="77777777" w:rsidR="0080603C" w:rsidRPr="00BA0B8B" w:rsidRDefault="0080603C" w:rsidP="009B4821">
            <w:pPr>
              <w:keepNext/>
            </w:pPr>
          </w:p>
        </w:tc>
      </w:tr>
      <w:tr w:rsidR="0080603C" w:rsidRPr="00BA0B8B" w14:paraId="096DC623" w14:textId="77777777" w:rsidTr="009B4821">
        <w:trPr>
          <w:jc w:val="center"/>
        </w:trPr>
        <w:tc>
          <w:tcPr>
            <w:tcW w:w="4876" w:type="dxa"/>
          </w:tcPr>
          <w:p w14:paraId="6912FA07" w14:textId="77777777" w:rsidR="0080603C" w:rsidRPr="00BA0B8B" w:rsidRDefault="0080603C" w:rsidP="009B4821">
            <w:pPr>
              <w:pStyle w:val="ColumnHeading"/>
              <w:keepNext/>
            </w:pPr>
            <w:r w:rsidRPr="00BA0B8B">
              <w:t>Komisijos siūlomas tekstas</w:t>
            </w:r>
          </w:p>
        </w:tc>
        <w:tc>
          <w:tcPr>
            <w:tcW w:w="4876" w:type="dxa"/>
          </w:tcPr>
          <w:p w14:paraId="180EC379" w14:textId="77777777" w:rsidR="0080603C" w:rsidRPr="00BA0B8B" w:rsidRDefault="0080603C" w:rsidP="009B4821">
            <w:pPr>
              <w:pStyle w:val="ColumnHeading"/>
              <w:keepNext/>
            </w:pPr>
            <w:r w:rsidRPr="00BA0B8B">
              <w:t>Pakeitimas</w:t>
            </w:r>
          </w:p>
        </w:tc>
      </w:tr>
      <w:tr w:rsidR="0080603C" w:rsidRPr="00BA0B8B" w14:paraId="72C4C750" w14:textId="77777777" w:rsidTr="009B4821">
        <w:trPr>
          <w:jc w:val="center"/>
        </w:trPr>
        <w:tc>
          <w:tcPr>
            <w:tcW w:w="4876" w:type="dxa"/>
          </w:tcPr>
          <w:p w14:paraId="5356E3A3" w14:textId="77777777" w:rsidR="0080603C" w:rsidRPr="00BA0B8B" w:rsidRDefault="0080603C" w:rsidP="009B4821">
            <w:pPr>
              <w:pStyle w:val="Normal6"/>
            </w:pPr>
            <w:r w:rsidRPr="00BA0B8B">
              <w:t>(3)</w:t>
            </w:r>
            <w:r w:rsidRPr="00BA0B8B">
              <w:tab/>
              <w:t xml:space="preserve">Direktyvos 2006/43/EB 26a straipsnio 1 dalyje reikalaujama, kad valstybės narės užtikrintų, kad teisės aktų nustatytą auditą atliekantys auditoriai ir audito įmonės informacijos apie tvarumą teikimo užtikrinimą atliktų laikydamiesi riboto užtikrinimo standartų, kuriuos turi priimti Komisija. Tos direktyvos 26a straipsnio 3 dalyje reikalaujama, kad Komisija tuos standartus priimtų ne vėliau kaip 2026 m. spalio 1 d. Įmonės išreiškė susirūpinimą dėl užtikrinimo paslaugų teikėjų atliekamo darbo ir nurodė, kad </w:t>
            </w:r>
            <w:r w:rsidRPr="00BA0B8B">
              <w:lastRenderedPageBreak/>
              <w:t xml:space="preserve">šalinant tvarumo atskaitomybės užtikrinimo srityse nustatytą konkrečią riziką ir esmines problemas reikia lankstumo. </w:t>
            </w:r>
            <w:r w:rsidRPr="00BA0B8B">
              <w:rPr>
                <w:b/>
                <w:i/>
              </w:rPr>
              <w:t xml:space="preserve">Kad </w:t>
            </w:r>
            <w:r w:rsidRPr="00BA0B8B">
              <w:t>Komisija</w:t>
            </w:r>
            <w:r w:rsidRPr="00BA0B8B">
              <w:rPr>
                <w:b/>
                <w:i/>
              </w:rPr>
              <w:t xml:space="preserve"> galėtų atsižvelgti į šiuos susirūpinimą keliančius klausimus</w:t>
            </w:r>
            <w:r w:rsidRPr="00BA0B8B">
              <w:t xml:space="preserve">, </w:t>
            </w:r>
            <w:r w:rsidRPr="00BA0B8B">
              <w:rPr>
                <w:b/>
                <w:i/>
              </w:rPr>
              <w:t xml:space="preserve">jai </w:t>
            </w:r>
            <w:r w:rsidRPr="00BA0B8B">
              <w:t xml:space="preserve">turėtų </w:t>
            </w:r>
            <w:r w:rsidRPr="00BA0B8B">
              <w:rPr>
                <w:b/>
                <w:i/>
              </w:rPr>
              <w:t>būti suteikta daugiau lankstumo priimant tuos standartus</w:t>
            </w:r>
            <w:r w:rsidRPr="00BA0B8B">
              <w:t>.</w:t>
            </w:r>
            <w:r w:rsidRPr="00BA0B8B">
              <w:rPr>
                <w:b/>
                <w:i/>
              </w:rPr>
              <w:t xml:space="preserve"> Bet kuriuo atveju ne vėliau kaip 2026 m. Komisija</w:t>
            </w:r>
            <w:r w:rsidRPr="00BA0B8B">
              <w:t xml:space="preserve">, </w:t>
            </w:r>
            <w:r w:rsidRPr="00BA0B8B">
              <w:rPr>
                <w:b/>
                <w:i/>
              </w:rPr>
              <w:t>prieš deleguotuoju aktu priimdama standartus</w:t>
            </w:r>
            <w:r w:rsidRPr="00BA0B8B">
              <w:t xml:space="preserve">, </w:t>
            </w:r>
            <w:r w:rsidRPr="00BA0B8B">
              <w:rPr>
                <w:b/>
                <w:i/>
              </w:rPr>
              <w:t>paskelbs tikslines užtikrinimo gaires</w:t>
            </w:r>
            <w:r w:rsidRPr="00BA0B8B">
              <w:t xml:space="preserve">, </w:t>
            </w:r>
            <w:r w:rsidRPr="00BA0B8B">
              <w:rPr>
                <w:b/>
                <w:i/>
              </w:rPr>
              <w:t>kuriose bus paaiškintos būtinos procedūros, kurias užtikrinimo paslaugų teikėjai turi atlikti vykdydami riboto užtikrinimo užduotį</w:t>
            </w:r>
            <w:r w:rsidRPr="00BA0B8B">
              <w:t>;</w:t>
            </w:r>
          </w:p>
        </w:tc>
        <w:tc>
          <w:tcPr>
            <w:tcW w:w="4876" w:type="dxa"/>
          </w:tcPr>
          <w:p w14:paraId="4767C386" w14:textId="77777777" w:rsidR="0080603C" w:rsidRPr="00BA0B8B" w:rsidRDefault="0080603C" w:rsidP="009B4821">
            <w:pPr>
              <w:pStyle w:val="Normal6"/>
              <w:rPr>
                <w:szCs w:val="24"/>
              </w:rPr>
            </w:pPr>
            <w:r w:rsidRPr="00BA0B8B">
              <w:lastRenderedPageBreak/>
              <w:t>(3)</w:t>
            </w:r>
            <w:r w:rsidRPr="00BA0B8B">
              <w:tab/>
              <w:t xml:space="preserve">Direktyvos 2006/43/EB 26a straipsnio 1 dalyje reikalaujama, kad valstybės narės užtikrintų, kad teisės aktų nustatytą auditą atliekantys auditoriai ir audito įmonės informacijos apie tvarumą teikimo užtikrinimą atliktų laikydamiesi riboto užtikrinimo standartų, kuriuos turi priimti Komisija. Tos direktyvos 26a straipsnio 3 dalyje reikalaujama, kad Komisija tuos standartus priimtų ne vėliau kaip 2026 m. spalio 1 d. Įmonės išreiškė susirūpinimą dėl užtikrinimo paslaugų teikėjų atliekamo darbo ir nurodė, kad </w:t>
            </w:r>
            <w:r w:rsidRPr="00BA0B8B">
              <w:lastRenderedPageBreak/>
              <w:t>šalinant tvarumo atskaitomybės užtikrinimo srityse nustatytą konkrečią riziką ir esmines problemas reikia lankstumo. Komisija</w:t>
            </w:r>
            <w:r w:rsidRPr="00BA0B8B">
              <w:rPr>
                <w:b/>
                <w:i/>
              </w:rPr>
              <w:t>, rengdama riboto užtikrinimo standartus</w:t>
            </w:r>
            <w:r w:rsidRPr="00BA0B8B">
              <w:t xml:space="preserve">, turėtų </w:t>
            </w:r>
            <w:r w:rsidRPr="00BA0B8B">
              <w:rPr>
                <w:b/>
                <w:i/>
              </w:rPr>
              <w:t>tinkamai atsižvelgti į šiuos susirūpinimą keliančius klausimus</w:t>
            </w:r>
            <w:r w:rsidRPr="00BA0B8B">
              <w:t>.</w:t>
            </w:r>
            <w:r w:rsidRPr="00BA0B8B">
              <w:rPr>
                <w:b/>
                <w:i/>
              </w:rPr>
              <w:t xml:space="preserve"> Tai</w:t>
            </w:r>
            <w:r w:rsidRPr="00BA0B8B">
              <w:t xml:space="preserve">, </w:t>
            </w:r>
            <w:r w:rsidRPr="00BA0B8B">
              <w:rPr>
                <w:b/>
                <w:i/>
              </w:rPr>
              <w:t>kad nesama suderintų užtikrinimo standartų</w:t>
            </w:r>
            <w:r w:rsidRPr="00BA0B8B">
              <w:t xml:space="preserve">, </w:t>
            </w:r>
            <w:r w:rsidRPr="00BA0B8B">
              <w:rPr>
                <w:b/>
                <w:i/>
              </w:rPr>
              <w:t>prisideda prie įmonių problemų</w:t>
            </w:r>
            <w:r w:rsidRPr="00BA0B8B">
              <w:t xml:space="preserve">, </w:t>
            </w:r>
            <w:r w:rsidRPr="00BA0B8B">
              <w:rPr>
                <w:b/>
                <w:i/>
              </w:rPr>
              <w:t>todėl Komisija turi kuo skubiau priimti tinkamą deleguotąjį aktą, kaip planuota</w:t>
            </w:r>
            <w:r w:rsidRPr="00BA0B8B">
              <w:t>;</w:t>
            </w:r>
          </w:p>
        </w:tc>
      </w:tr>
    </w:tbl>
    <w:p w14:paraId="021F4DE3" w14:textId="77777777" w:rsidR="0080603C" w:rsidRPr="00BA0B8B" w:rsidRDefault="0080603C" w:rsidP="0080603C"/>
    <w:p w14:paraId="45DD19EA" w14:textId="2588DA40" w:rsidR="00B97879" w:rsidRDefault="00B97879" w:rsidP="00B97879">
      <w:pPr>
        <w:pStyle w:val="AmNumberTabs"/>
      </w:pPr>
      <w:r>
        <w:t>Pakeitimai</w:t>
      </w:r>
      <w:r>
        <w:tab/>
      </w:r>
      <w:r>
        <w:tab/>
        <w:t>221 ir 279</w:t>
      </w:r>
    </w:p>
    <w:p w14:paraId="377F3822" w14:textId="22DA0C3D" w:rsidR="00B97879" w:rsidRDefault="00B97879" w:rsidP="00EB641F">
      <w:pPr>
        <w:pStyle w:val="NormalBold"/>
        <w:spacing w:before="240"/>
      </w:pPr>
      <w:r>
        <w:t>Pasiūlymas dėl direktyvos</w:t>
      </w:r>
    </w:p>
    <w:p w14:paraId="269941BA" w14:textId="10C4D129" w:rsidR="00B97879" w:rsidRDefault="00B97879" w:rsidP="00B97879">
      <w:pPr>
        <w:pStyle w:val="NormalBold"/>
      </w:pPr>
      <w:r>
        <w:t>5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879" w14:paraId="72703CB3" w14:textId="77777777" w:rsidTr="00B97879">
        <w:trPr>
          <w:trHeight w:val="240"/>
          <w:jc w:val="center"/>
        </w:trPr>
        <w:tc>
          <w:tcPr>
            <w:tcW w:w="9752" w:type="dxa"/>
            <w:gridSpan w:val="2"/>
            <w:tcBorders>
              <w:top w:val="nil"/>
              <w:left w:val="nil"/>
              <w:bottom w:val="nil"/>
              <w:right w:val="nil"/>
            </w:tcBorders>
          </w:tcPr>
          <w:p w14:paraId="607B3A16" w14:textId="77777777" w:rsidR="00B97879" w:rsidRDefault="00B97879"/>
        </w:tc>
      </w:tr>
      <w:tr w:rsidR="00B97879" w14:paraId="14EEF7D0" w14:textId="77777777" w:rsidTr="00B97879">
        <w:trPr>
          <w:trHeight w:val="240"/>
          <w:jc w:val="center"/>
        </w:trPr>
        <w:tc>
          <w:tcPr>
            <w:tcW w:w="4876" w:type="dxa"/>
            <w:tcBorders>
              <w:top w:val="nil"/>
              <w:left w:val="nil"/>
              <w:bottom w:val="nil"/>
              <w:right w:val="nil"/>
            </w:tcBorders>
            <w:hideMark/>
          </w:tcPr>
          <w:p w14:paraId="56D58FA5" w14:textId="77777777" w:rsidR="00B97879" w:rsidRDefault="00B97879">
            <w:pPr>
              <w:pStyle w:val="AmColumnHeading"/>
            </w:pPr>
            <w:r>
              <w:t>Komisijos siūlomas tekstas</w:t>
            </w:r>
          </w:p>
        </w:tc>
        <w:tc>
          <w:tcPr>
            <w:tcW w:w="4876" w:type="dxa"/>
            <w:tcBorders>
              <w:top w:val="nil"/>
              <w:left w:val="nil"/>
              <w:bottom w:val="nil"/>
              <w:right w:val="nil"/>
            </w:tcBorders>
            <w:hideMark/>
          </w:tcPr>
          <w:p w14:paraId="59F48714" w14:textId="77777777" w:rsidR="00B97879" w:rsidRDefault="00B97879">
            <w:pPr>
              <w:pStyle w:val="AmColumnHeading"/>
            </w:pPr>
            <w:r>
              <w:t>Pakeitimas</w:t>
            </w:r>
          </w:p>
        </w:tc>
      </w:tr>
      <w:tr w:rsidR="00B97879" w14:paraId="0AB42D75" w14:textId="77777777" w:rsidTr="00B97879">
        <w:trPr>
          <w:jc w:val="center"/>
        </w:trPr>
        <w:tc>
          <w:tcPr>
            <w:tcW w:w="4876" w:type="dxa"/>
            <w:tcBorders>
              <w:top w:val="nil"/>
              <w:left w:val="nil"/>
              <w:bottom w:val="nil"/>
              <w:right w:val="nil"/>
            </w:tcBorders>
            <w:hideMark/>
          </w:tcPr>
          <w:p w14:paraId="2EA5AF78" w14:textId="77777777" w:rsidR="00B97879" w:rsidRDefault="00B97879">
            <w:pPr>
              <w:pStyle w:val="Normal6a"/>
            </w:pPr>
            <w:r>
              <w:t>(5)</w:t>
            </w:r>
            <w:r>
              <w:tab/>
              <w:t xml:space="preserve">Direktyvos 2013/34/ES 19a straipsnio 1 dalyje reikalaujama, kad didžiosios įmonės ir mažosios bei vidutinės įmonės, kurių vertybiniais popieriais leidžiama prekiauti ES reguliuojamoje rinkoje, išskyrus labai mažas įmones, rengtų ir skelbtų tvarumo ataskaitą įmonės lygmeniu. Siekiant sumažinti įmonėms tenkančią informacijos teikimo naštą, pareiga rengti ir skelbti tvarumo ataskaitą įmonės lygmeniu turėtų būti apribota ir taikoma tik </w:t>
            </w:r>
            <w:r>
              <w:rPr>
                <w:b/>
                <w:i/>
              </w:rPr>
              <w:t xml:space="preserve">didžiosioms </w:t>
            </w:r>
            <w:r>
              <w:t xml:space="preserve">įmonėms, kuriose per finansinius metus dirba vidutiniškai daugiau kaip </w:t>
            </w:r>
            <w:r>
              <w:rPr>
                <w:b/>
                <w:i/>
              </w:rPr>
              <w:t>1 000</w:t>
            </w:r>
            <w:r>
              <w:t xml:space="preserve"> darbuotojų</w:t>
            </w:r>
            <w:r>
              <w:rPr>
                <w:b/>
                <w:i/>
              </w:rPr>
              <w:t>.</w:t>
            </w:r>
            <w:r>
              <w:t xml:space="preserve"> </w:t>
            </w:r>
            <w:r>
              <w:rPr>
                <w:b/>
                <w:i/>
              </w:rPr>
              <w:t>Atsižvelgiant į tai</w:t>
            </w:r>
            <w:r>
              <w:t xml:space="preserve">, </w:t>
            </w:r>
            <w:r>
              <w:rPr>
                <w:b/>
                <w:i/>
              </w:rPr>
              <w:t>kad tam, kad įmonė būtų laikoma didžiąja, ji turi viršyti du iš trijų Direktyvos 2013/34/ES 3 straipsnio 4 dalyje nustatytų kriterijų</w:t>
            </w:r>
            <w:r>
              <w:t xml:space="preserve">, </w:t>
            </w:r>
            <w:r>
              <w:rPr>
                <w:b/>
                <w:i/>
              </w:rPr>
              <w:t>tai reiškia, kad tam, kad įmonėms būtų taikomi informacijos teikimo reikalavimai, jų vidutinis darbuotojų skaičius finansiniais metais turi būti didesnis nei 1 000 ir arba grynoji apyvarta turi viršyti 50 mln. EUR</w:t>
            </w:r>
            <w:r>
              <w:t xml:space="preserve">, </w:t>
            </w:r>
            <w:r>
              <w:rPr>
                <w:b/>
                <w:i/>
              </w:rPr>
              <w:t>arba bendra balanso suma turi viršyti 25 mln. EUR</w:t>
            </w:r>
            <w:r>
              <w:t>;</w:t>
            </w:r>
          </w:p>
        </w:tc>
        <w:tc>
          <w:tcPr>
            <w:tcW w:w="4876" w:type="dxa"/>
            <w:tcBorders>
              <w:top w:val="nil"/>
              <w:left w:val="nil"/>
              <w:bottom w:val="nil"/>
              <w:right w:val="nil"/>
            </w:tcBorders>
            <w:hideMark/>
          </w:tcPr>
          <w:p w14:paraId="25495E52" w14:textId="77777777" w:rsidR="00B97879" w:rsidRDefault="00B97879">
            <w:pPr>
              <w:pStyle w:val="Normal6a"/>
            </w:pPr>
            <w:r>
              <w:t>(5)</w:t>
            </w:r>
            <w:r>
              <w:tab/>
              <w:t>Direktyvos 2013/34/ES 19a straipsnio 1 dalyje reikalaujama, kad didžiosios įmonės ir mažosios bei vidutinės įmonės, kurių vertybiniais popieriais leidžiama prekiauti ES reguliuojamoje rinkoje, išskyrus labai mažas įmones, rengtų ir skelbtų tvarumo ataskaitą įmonės lygmeniu. Siekiant sumažinti įmonėms tenkančią informacijos teikimo naštą, pareiga rengti ir skelbti tvarumo ataskaitą įmonės lygmeniu turėtų būti apribota ir taikoma tik įmonėms, kuriose per finansinius metus dirba vidutiniškai daugiau kaip </w:t>
            </w:r>
            <w:r>
              <w:rPr>
                <w:b/>
                <w:i/>
              </w:rPr>
              <w:t>1 750</w:t>
            </w:r>
            <w:r>
              <w:t xml:space="preserve"> darbuotojų, </w:t>
            </w:r>
            <w:r>
              <w:rPr>
                <w:b/>
                <w:i/>
              </w:rPr>
              <w:t>o grynoji apyvarta viršija 450 000 000 EUR.</w:t>
            </w:r>
            <w:r>
              <w:t xml:space="preserve"> </w:t>
            </w:r>
            <w:r>
              <w:rPr>
                <w:b/>
                <w:i/>
              </w:rPr>
              <w:t>Turėtų būti galima atleisti pagrindines patronuojančiąsias įmones</w:t>
            </w:r>
            <w:r>
              <w:t xml:space="preserve">, </w:t>
            </w:r>
            <w:r>
              <w:rPr>
                <w:b/>
                <w:i/>
              </w:rPr>
              <w:t>kurios yra valdymo veikloje nedalyvaujančios finansų kontroliuojančiosios įmonės</w:t>
            </w:r>
            <w:r>
              <w:t xml:space="preserve">, </w:t>
            </w:r>
            <w:r>
              <w:rPr>
                <w:b/>
                <w:i/>
              </w:rPr>
              <w:t>nuo pareigos teikti informaciją vykdymo</w:t>
            </w:r>
            <w:r>
              <w:t>;</w:t>
            </w:r>
          </w:p>
        </w:tc>
      </w:tr>
    </w:tbl>
    <w:p w14:paraId="6E3E46A1" w14:textId="77777777" w:rsidR="0080603C" w:rsidRPr="00BA0B8B" w:rsidRDefault="0080603C" w:rsidP="0080603C"/>
    <w:p w14:paraId="66287A29" w14:textId="77777777" w:rsidR="0080603C" w:rsidRPr="00BA0B8B" w:rsidRDefault="0080603C" w:rsidP="0080603C">
      <w:pPr>
        <w:pStyle w:val="AmNumberTabs"/>
      </w:pPr>
      <w:r w:rsidRPr="00BA0B8B">
        <w:t>Pakeitimas</w:t>
      </w:r>
      <w:r w:rsidRPr="00BA0B8B">
        <w:tab/>
      </w:r>
      <w:r w:rsidRPr="00BA0B8B">
        <w:tab/>
        <w:t>3</w:t>
      </w:r>
    </w:p>
    <w:p w14:paraId="39E3517C" w14:textId="77777777" w:rsidR="0080603C" w:rsidRPr="00BA0B8B" w:rsidRDefault="0080603C" w:rsidP="0080603C"/>
    <w:p w14:paraId="60B9CCAC" w14:textId="77777777" w:rsidR="0080603C" w:rsidRPr="00BA0B8B" w:rsidRDefault="0080603C" w:rsidP="0080603C">
      <w:pPr>
        <w:pStyle w:val="NormalBold"/>
        <w:keepNext/>
      </w:pPr>
      <w:r w:rsidRPr="00BA0B8B">
        <w:t>Pasiūlymas dėl direktyvos</w:t>
      </w:r>
    </w:p>
    <w:p w14:paraId="52EDDF64" w14:textId="77777777" w:rsidR="0080603C" w:rsidRPr="00BA0B8B" w:rsidRDefault="0080603C" w:rsidP="0080603C">
      <w:pPr>
        <w:pStyle w:val="NormalBold"/>
      </w:pPr>
      <w:r w:rsidRPr="00BA0B8B">
        <w:t>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302D45E0" w14:textId="77777777" w:rsidTr="009B4821">
        <w:trPr>
          <w:jc w:val="center"/>
        </w:trPr>
        <w:tc>
          <w:tcPr>
            <w:tcW w:w="9752" w:type="dxa"/>
            <w:gridSpan w:val="2"/>
          </w:tcPr>
          <w:p w14:paraId="0A9FD14E" w14:textId="77777777" w:rsidR="0080603C" w:rsidRPr="00BA0B8B" w:rsidRDefault="0080603C" w:rsidP="009B4821">
            <w:pPr>
              <w:keepNext/>
            </w:pPr>
          </w:p>
        </w:tc>
      </w:tr>
      <w:tr w:rsidR="0080603C" w:rsidRPr="00BA0B8B" w14:paraId="281C920F" w14:textId="77777777" w:rsidTr="009B4821">
        <w:trPr>
          <w:jc w:val="center"/>
        </w:trPr>
        <w:tc>
          <w:tcPr>
            <w:tcW w:w="4876" w:type="dxa"/>
          </w:tcPr>
          <w:p w14:paraId="53DE601D" w14:textId="77777777" w:rsidR="0080603C" w:rsidRPr="00BA0B8B" w:rsidRDefault="0080603C" w:rsidP="009B4821">
            <w:pPr>
              <w:pStyle w:val="ColumnHeading"/>
              <w:keepNext/>
            </w:pPr>
            <w:r w:rsidRPr="00BA0B8B">
              <w:t>Komisijos siūlomas tekstas</w:t>
            </w:r>
          </w:p>
        </w:tc>
        <w:tc>
          <w:tcPr>
            <w:tcW w:w="4876" w:type="dxa"/>
          </w:tcPr>
          <w:p w14:paraId="151A2C27" w14:textId="77777777" w:rsidR="0080603C" w:rsidRPr="00BA0B8B" w:rsidRDefault="0080603C" w:rsidP="009B4821">
            <w:pPr>
              <w:pStyle w:val="ColumnHeading"/>
              <w:keepNext/>
            </w:pPr>
            <w:r w:rsidRPr="00BA0B8B">
              <w:t>Pakeitimas</w:t>
            </w:r>
          </w:p>
        </w:tc>
      </w:tr>
      <w:tr w:rsidR="0080603C" w:rsidRPr="00BA0B8B" w14:paraId="3C235602" w14:textId="77777777" w:rsidTr="009B4821">
        <w:trPr>
          <w:jc w:val="center"/>
        </w:trPr>
        <w:tc>
          <w:tcPr>
            <w:tcW w:w="4876" w:type="dxa"/>
          </w:tcPr>
          <w:p w14:paraId="6B1C24A2" w14:textId="77777777" w:rsidR="0080603C" w:rsidRPr="00BA0B8B" w:rsidRDefault="0080603C" w:rsidP="009B4821">
            <w:pPr>
              <w:pStyle w:val="Normal6"/>
            </w:pPr>
            <w:r w:rsidRPr="00BA0B8B">
              <w:rPr>
                <w:b/>
                <w:i/>
              </w:rPr>
              <w:t>(6)</w:t>
            </w:r>
            <w:r w:rsidRPr="00BA0B8B">
              <w:rPr>
                <w:b/>
                <w:i/>
              </w:rPr>
              <w:tab/>
              <w:t>reikia rasti pusiausvyrą tarp duomenų rengimo ir administracinės naštos mažinimo tikslų. Didžiųjų įmonių, kuriose per finansinius metus dirba vidutiniškai daugiau kaip 1 000 darbuotojų, informacijos apie tvarumą, įskaitant Europos Parlamento ir Tarybos reglamento (ES) 2020/852</w:t>
            </w:r>
            <w:r w:rsidRPr="00BA0B8B">
              <w:rPr>
                <w:b/>
                <w:i/>
                <w:vertAlign w:val="superscript"/>
              </w:rPr>
              <w:t>9</w:t>
            </w:r>
            <w:r w:rsidRPr="00BA0B8B">
              <w:rPr>
                <w:b/>
                <w:i/>
              </w:rPr>
              <w:t xml:space="preserve"> 8 straipsnyje nurodytą informaciją, teikimas yra būtinas norint suprasti perėjimą prie neutralaus poveikio klimatui ekonomikos. Atsižvelgiant į poreikį rasti duomenų rengimo ir administracinės naštos mažinimo tikslų pusiausvyrą, į naują informacijos apie tvarumą reikalavimų taikymo sritį įtrauktos didžiosios įmonės, kurių grynoji apyvarta finansiniais metais neviršija 450 000 000 EUR, Reglamento (ES) 2020/852 8 straipsnyje nurodytą informaciją turėtų galėti atskleisti lanksčiau. Komisijai turėtų būti suteikti įgaliojimai nustatyti taisykles, kuriomis papildoma toms įmonėms taikoma informacijos teikimo tvarka. Visų pirma turėtų būti paaiškinta, kad Komisijai suteikiami įgaliojimai nustatyti informacijos teikimo tvarką, taikomą veiklai, kuri yra tik iš dalies atitinka taksonomiją;</w:t>
            </w:r>
          </w:p>
        </w:tc>
        <w:tc>
          <w:tcPr>
            <w:tcW w:w="4876" w:type="dxa"/>
          </w:tcPr>
          <w:p w14:paraId="31B65D3A" w14:textId="77777777" w:rsidR="0080603C" w:rsidRPr="00BA0B8B" w:rsidRDefault="0080603C" w:rsidP="009B4821">
            <w:pPr>
              <w:pStyle w:val="Normal6"/>
              <w:rPr>
                <w:szCs w:val="24"/>
              </w:rPr>
            </w:pPr>
            <w:r w:rsidRPr="00BA0B8B">
              <w:rPr>
                <w:b/>
                <w:i/>
              </w:rPr>
              <w:t>Išbraukta.</w:t>
            </w:r>
          </w:p>
        </w:tc>
      </w:tr>
      <w:tr w:rsidR="0080603C" w:rsidRPr="00BA0B8B" w14:paraId="0DCFACD5" w14:textId="77777777" w:rsidTr="009B4821">
        <w:trPr>
          <w:jc w:val="center"/>
        </w:trPr>
        <w:tc>
          <w:tcPr>
            <w:tcW w:w="4876" w:type="dxa"/>
          </w:tcPr>
          <w:p w14:paraId="32A75FB2" w14:textId="77777777" w:rsidR="0080603C" w:rsidRPr="00BA0B8B" w:rsidRDefault="0080603C" w:rsidP="009B4821">
            <w:pPr>
              <w:pStyle w:val="Normal6"/>
            </w:pPr>
            <w:r w:rsidRPr="00BA0B8B">
              <w:rPr>
                <w:b/>
                <w:i/>
              </w:rPr>
              <w:t>__________________</w:t>
            </w:r>
          </w:p>
        </w:tc>
        <w:tc>
          <w:tcPr>
            <w:tcW w:w="4876" w:type="dxa"/>
          </w:tcPr>
          <w:p w14:paraId="5A0F08C1" w14:textId="77777777" w:rsidR="0080603C" w:rsidRPr="00BA0B8B" w:rsidRDefault="0080603C" w:rsidP="009B4821">
            <w:pPr>
              <w:pStyle w:val="Normal6"/>
              <w:rPr>
                <w:szCs w:val="24"/>
              </w:rPr>
            </w:pPr>
          </w:p>
        </w:tc>
      </w:tr>
      <w:tr w:rsidR="0080603C" w:rsidRPr="00BA0B8B" w14:paraId="79C58E79" w14:textId="77777777" w:rsidTr="009B4821">
        <w:trPr>
          <w:jc w:val="center"/>
        </w:trPr>
        <w:tc>
          <w:tcPr>
            <w:tcW w:w="4876" w:type="dxa"/>
          </w:tcPr>
          <w:p w14:paraId="73261D40" w14:textId="77777777" w:rsidR="0080603C" w:rsidRPr="00BA0B8B" w:rsidRDefault="0080603C" w:rsidP="009B4821">
            <w:pPr>
              <w:pStyle w:val="Normal6"/>
            </w:pPr>
            <w:r w:rsidRPr="00BA0B8B">
              <w:rPr>
                <w:b/>
                <w:i/>
                <w:vertAlign w:val="superscript"/>
              </w:rPr>
              <w:t>9</w:t>
            </w:r>
            <w:r w:rsidRPr="00BA0B8B">
              <w:t xml:space="preserve"> </w:t>
            </w:r>
            <w:r w:rsidRPr="00BA0B8B">
              <w:rPr>
                <w:b/>
                <w:i/>
              </w:rPr>
              <w:t>2020 m. birželio 18 d. Europos Parlamento ir Tarybos reglamentas (ES) 2020/852 dėl sistemos tvariam investavimui palengvinti sukūrimo, kuriuo iš dalies keičiamas Reglamentas (ES) 2019/2088, (OL L 198, 2020 6 22, p. 13, ELI: http://data.europa.eu/eli/reg/2020/852/oj).</w:t>
            </w:r>
          </w:p>
        </w:tc>
        <w:tc>
          <w:tcPr>
            <w:tcW w:w="4876" w:type="dxa"/>
          </w:tcPr>
          <w:p w14:paraId="183D1118" w14:textId="77777777" w:rsidR="0080603C" w:rsidRPr="00BA0B8B" w:rsidRDefault="0080603C" w:rsidP="009B4821">
            <w:pPr>
              <w:pStyle w:val="Normal6"/>
              <w:rPr>
                <w:szCs w:val="24"/>
              </w:rPr>
            </w:pPr>
          </w:p>
        </w:tc>
      </w:tr>
    </w:tbl>
    <w:p w14:paraId="2AF7A01C" w14:textId="77777777" w:rsidR="0080603C" w:rsidRPr="00BA0B8B" w:rsidRDefault="0080603C" w:rsidP="0080603C"/>
    <w:p w14:paraId="555315BD" w14:textId="6D43B29C" w:rsidR="00B97879" w:rsidRDefault="00B97879" w:rsidP="00B97879">
      <w:pPr>
        <w:pStyle w:val="AmNumberTabs"/>
      </w:pPr>
      <w:r>
        <w:t>Pakeitimai</w:t>
      </w:r>
      <w:r>
        <w:tab/>
      </w:r>
      <w:r>
        <w:tab/>
        <w:t>222 ir 280</w:t>
      </w:r>
    </w:p>
    <w:p w14:paraId="01DD851F" w14:textId="46C28A68" w:rsidR="00B97879" w:rsidRDefault="00B97879" w:rsidP="00EB641F">
      <w:pPr>
        <w:pStyle w:val="NormalBold"/>
        <w:spacing w:before="240"/>
      </w:pPr>
      <w:r>
        <w:t>Pasiūlymas dėl direktyvos</w:t>
      </w:r>
    </w:p>
    <w:p w14:paraId="2A489595" w14:textId="737B34F0" w:rsidR="00B97879" w:rsidRDefault="00B97879" w:rsidP="00B97879">
      <w:pPr>
        <w:pStyle w:val="NormalBold"/>
      </w:pPr>
      <w:r>
        <w:t>7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879" w14:paraId="23382DAF" w14:textId="77777777" w:rsidTr="00B97879">
        <w:trPr>
          <w:trHeight w:val="240"/>
          <w:jc w:val="center"/>
        </w:trPr>
        <w:tc>
          <w:tcPr>
            <w:tcW w:w="9752" w:type="dxa"/>
            <w:gridSpan w:val="2"/>
            <w:tcBorders>
              <w:top w:val="nil"/>
              <w:left w:val="nil"/>
              <w:bottom w:val="nil"/>
              <w:right w:val="nil"/>
            </w:tcBorders>
          </w:tcPr>
          <w:p w14:paraId="3D9F4C20" w14:textId="77777777" w:rsidR="00B97879" w:rsidRDefault="00B97879"/>
        </w:tc>
      </w:tr>
      <w:tr w:rsidR="00B97879" w14:paraId="1BCDC566" w14:textId="77777777" w:rsidTr="00B97879">
        <w:trPr>
          <w:trHeight w:val="240"/>
          <w:jc w:val="center"/>
        </w:trPr>
        <w:tc>
          <w:tcPr>
            <w:tcW w:w="4876" w:type="dxa"/>
            <w:tcBorders>
              <w:top w:val="nil"/>
              <w:left w:val="nil"/>
              <w:bottom w:val="nil"/>
              <w:right w:val="nil"/>
            </w:tcBorders>
            <w:hideMark/>
          </w:tcPr>
          <w:p w14:paraId="3D3D660B" w14:textId="77777777" w:rsidR="00B97879" w:rsidRDefault="00B97879">
            <w:pPr>
              <w:pStyle w:val="AmColumnHeading"/>
            </w:pPr>
            <w:r>
              <w:t>Komisijos siūlomas tekstas</w:t>
            </w:r>
          </w:p>
        </w:tc>
        <w:tc>
          <w:tcPr>
            <w:tcW w:w="4876" w:type="dxa"/>
            <w:tcBorders>
              <w:top w:val="nil"/>
              <w:left w:val="nil"/>
              <w:bottom w:val="nil"/>
              <w:right w:val="nil"/>
            </w:tcBorders>
            <w:hideMark/>
          </w:tcPr>
          <w:p w14:paraId="77809B2B" w14:textId="77777777" w:rsidR="00B97879" w:rsidRDefault="00B97879">
            <w:pPr>
              <w:pStyle w:val="AmColumnHeading"/>
            </w:pPr>
            <w:r>
              <w:t>Pakeitimas</w:t>
            </w:r>
          </w:p>
        </w:tc>
      </w:tr>
      <w:tr w:rsidR="00B97879" w14:paraId="3AEEF417" w14:textId="77777777" w:rsidTr="00B97879">
        <w:trPr>
          <w:jc w:val="center"/>
        </w:trPr>
        <w:tc>
          <w:tcPr>
            <w:tcW w:w="4876" w:type="dxa"/>
            <w:tcBorders>
              <w:top w:val="nil"/>
              <w:left w:val="nil"/>
              <w:bottom w:val="nil"/>
              <w:right w:val="nil"/>
            </w:tcBorders>
            <w:hideMark/>
          </w:tcPr>
          <w:p w14:paraId="401A8870" w14:textId="77777777" w:rsidR="00B97879" w:rsidRDefault="00B97879">
            <w:pPr>
              <w:pStyle w:val="Normal6a"/>
            </w:pPr>
            <w:r>
              <w:t>(7)</w:t>
            </w:r>
            <w:r>
              <w:tab/>
              <w:t xml:space="preserve">Direktyvos 2013/34/ES 1 straipsnio 3 dalyje nustatyta, kad kredito įstaigoms ir draudimo įmonėms, kurios yra didžiosios įmonės arba mažosios ir vidutinės įmonės, išskyrus labai mažas įmones, kurių vertybiniais popieriais leidžiama prekiauti ES reguliuojamoje rinkoje, taikomi toje direktyvoje nustatyti informacijos apie tvarumą teikimo reikalavimai, neatsižvelgiant į jų teisinę formą. Atsižvelgiant į tai, kad informacijos apie tvarumą teikimo įmonės lygmeniu reikalavimų taikymo sritis turėtų būti sumažinta ir apimti tik </w:t>
            </w:r>
            <w:r>
              <w:rPr>
                <w:b/>
                <w:i/>
              </w:rPr>
              <w:t xml:space="preserve">didžiąsias </w:t>
            </w:r>
            <w:r>
              <w:t xml:space="preserve">įmones, kuriose per finansinius metus dirba vidutiniškai daugiau kaip </w:t>
            </w:r>
            <w:r>
              <w:rPr>
                <w:b/>
                <w:i/>
              </w:rPr>
              <w:t>1 000</w:t>
            </w:r>
            <w:r>
              <w:t xml:space="preserve"> darbuotojų, tas taikymo srities sumažinimas taip pat turėtų būti taikomas kredito įstaigoms ir draudimo įmonėms;</w:t>
            </w:r>
          </w:p>
        </w:tc>
        <w:tc>
          <w:tcPr>
            <w:tcW w:w="4876" w:type="dxa"/>
            <w:tcBorders>
              <w:top w:val="nil"/>
              <w:left w:val="nil"/>
              <w:bottom w:val="nil"/>
              <w:right w:val="nil"/>
            </w:tcBorders>
            <w:hideMark/>
          </w:tcPr>
          <w:p w14:paraId="54F0F4DF" w14:textId="77777777" w:rsidR="00B97879" w:rsidRDefault="00B97879">
            <w:pPr>
              <w:pStyle w:val="Normal6a"/>
            </w:pPr>
            <w:r>
              <w:t>(7)</w:t>
            </w:r>
            <w:r>
              <w:tab/>
              <w:t xml:space="preserve">Direktyvos 2013/34/ES 1 straipsnio 3 dalyje nustatyta, kad kredito įstaigoms ir draudimo įmonėms, kurios yra didžiosios įmonės arba mažosios ir vidutinės įmonės, išskyrus labai mažas įmones, kurių vertybiniais popieriais leidžiama prekiauti ES reguliuojamoje rinkoje, taikomi toje direktyvoje nustatyti informacijos apie tvarumą teikimo reikalavimai, neatsižvelgiant į jų teisinę formą. Atsižvelgiant į tai, kad informacijos apie tvarumą teikimo įmonės lygmeniu reikalavimų taikymo sritis turėtų būti sumažinta ir apimti tik įmones, kuriose per finansinius metus dirba vidutiniškai daugiau kaip </w:t>
            </w:r>
            <w:r>
              <w:rPr>
                <w:b/>
                <w:i/>
              </w:rPr>
              <w:t>1 750</w:t>
            </w:r>
            <w:r>
              <w:t xml:space="preserve"> darbuotojų</w:t>
            </w:r>
            <w:r>
              <w:rPr>
                <w:b/>
                <w:i/>
              </w:rPr>
              <w:t>, o grynoji apyvarta viršija 450 000 000 EUR</w:t>
            </w:r>
            <w:r>
              <w:t>, tas taikymo srities sumažinimas taip pat turėtų būti taikomas kredito įstaigoms ir draudimo įmonėms;</w:t>
            </w:r>
          </w:p>
        </w:tc>
      </w:tr>
    </w:tbl>
    <w:p w14:paraId="24D62E63" w14:textId="77777777" w:rsidR="0080603C" w:rsidRPr="00BA0B8B" w:rsidRDefault="0080603C" w:rsidP="0080603C"/>
    <w:p w14:paraId="47BE4163" w14:textId="77777777" w:rsidR="0080603C" w:rsidRPr="00BA0B8B" w:rsidRDefault="0080603C" w:rsidP="0080603C">
      <w:pPr>
        <w:pStyle w:val="AmNumberTabs"/>
      </w:pPr>
      <w:r w:rsidRPr="00BA0B8B">
        <w:t>Pakeitimas</w:t>
      </w:r>
      <w:r w:rsidRPr="00BA0B8B">
        <w:tab/>
      </w:r>
      <w:r w:rsidRPr="00BA0B8B">
        <w:tab/>
        <w:t>5</w:t>
      </w:r>
    </w:p>
    <w:p w14:paraId="68DF605C" w14:textId="77777777" w:rsidR="0080603C" w:rsidRPr="00BA0B8B" w:rsidRDefault="0080603C" w:rsidP="0080603C"/>
    <w:p w14:paraId="5C808AC1" w14:textId="77777777" w:rsidR="0080603C" w:rsidRPr="00BA0B8B" w:rsidRDefault="0080603C" w:rsidP="0080603C">
      <w:pPr>
        <w:pStyle w:val="NormalBold"/>
        <w:keepNext/>
      </w:pPr>
      <w:r w:rsidRPr="00BA0B8B">
        <w:t>Pasiūlymas dėl direktyvos</w:t>
      </w:r>
    </w:p>
    <w:p w14:paraId="4A57E614" w14:textId="77777777" w:rsidR="0080603C" w:rsidRPr="00BA0B8B" w:rsidRDefault="0080603C" w:rsidP="0080603C">
      <w:pPr>
        <w:pStyle w:val="NormalBold"/>
      </w:pPr>
      <w:r w:rsidRPr="00BA0B8B">
        <w:t>7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29447830" w14:textId="77777777" w:rsidTr="009B4821">
        <w:trPr>
          <w:jc w:val="center"/>
        </w:trPr>
        <w:tc>
          <w:tcPr>
            <w:tcW w:w="9752" w:type="dxa"/>
            <w:gridSpan w:val="2"/>
          </w:tcPr>
          <w:p w14:paraId="2922708C" w14:textId="77777777" w:rsidR="0080603C" w:rsidRPr="00BA0B8B" w:rsidRDefault="0080603C" w:rsidP="009B4821">
            <w:pPr>
              <w:keepNext/>
            </w:pPr>
          </w:p>
        </w:tc>
      </w:tr>
      <w:tr w:rsidR="0080603C" w:rsidRPr="00BA0B8B" w14:paraId="48F0593C" w14:textId="77777777" w:rsidTr="009B4821">
        <w:trPr>
          <w:jc w:val="center"/>
        </w:trPr>
        <w:tc>
          <w:tcPr>
            <w:tcW w:w="4876" w:type="dxa"/>
          </w:tcPr>
          <w:p w14:paraId="42C38E4C" w14:textId="77777777" w:rsidR="0080603C" w:rsidRPr="00BA0B8B" w:rsidRDefault="0080603C" w:rsidP="009B4821">
            <w:pPr>
              <w:pStyle w:val="ColumnHeading"/>
              <w:keepNext/>
            </w:pPr>
            <w:r w:rsidRPr="00BA0B8B">
              <w:t>Komisijos siūlomas tekstas</w:t>
            </w:r>
          </w:p>
        </w:tc>
        <w:tc>
          <w:tcPr>
            <w:tcW w:w="4876" w:type="dxa"/>
          </w:tcPr>
          <w:p w14:paraId="6336D0AD" w14:textId="77777777" w:rsidR="0080603C" w:rsidRPr="00BA0B8B" w:rsidRDefault="0080603C" w:rsidP="009B4821">
            <w:pPr>
              <w:pStyle w:val="ColumnHeading"/>
              <w:keepNext/>
            </w:pPr>
            <w:r w:rsidRPr="00BA0B8B">
              <w:t>Pakeitimas</w:t>
            </w:r>
          </w:p>
        </w:tc>
      </w:tr>
      <w:tr w:rsidR="0080603C" w:rsidRPr="00BA0B8B" w14:paraId="29CB13EF" w14:textId="77777777" w:rsidTr="009B4821">
        <w:trPr>
          <w:jc w:val="center"/>
        </w:trPr>
        <w:tc>
          <w:tcPr>
            <w:tcW w:w="4876" w:type="dxa"/>
          </w:tcPr>
          <w:p w14:paraId="479C2B36" w14:textId="77777777" w:rsidR="0080603C" w:rsidRPr="00BA0B8B" w:rsidRDefault="0080603C" w:rsidP="009B4821">
            <w:pPr>
              <w:pStyle w:val="Normal6"/>
            </w:pPr>
          </w:p>
        </w:tc>
        <w:tc>
          <w:tcPr>
            <w:tcW w:w="4876" w:type="dxa"/>
          </w:tcPr>
          <w:p w14:paraId="4D329D58" w14:textId="77777777" w:rsidR="0080603C" w:rsidRPr="00BA0B8B" w:rsidRDefault="0080603C" w:rsidP="009B4821">
            <w:pPr>
              <w:pStyle w:val="Normal6"/>
              <w:rPr>
                <w:szCs w:val="24"/>
              </w:rPr>
            </w:pPr>
            <w:r w:rsidRPr="00BA0B8B">
              <w:rPr>
                <w:b/>
                <w:i/>
              </w:rPr>
              <w:t>(7a)</w:t>
            </w:r>
            <w:r w:rsidRPr="00BA0B8B">
              <w:rPr>
                <w:b/>
                <w:i/>
              </w:rPr>
              <w:tab/>
              <w:t>siekiant nuoseklumo su šia direktyva, svarbu, kad finansų sektoriaus teisės aktai ir toliau būtų suderinti su jos nuostatomis. Šiuo atžvilgiu reikėtų apsvarstyti, ar finansų sektoriui taikomi reikalavimai turėtų būti suformuluoti taip, kad jais nebūtų nustatoma pareiga finansinėms įmonėms gauti bet kokią informaciją iš įmonių, kurios neprivalo skelbti nefinansinės informacijos pagal Direktyvos 2013/34/ES 19a arba 29a straipsnį. Taip pat reikėtų apsvarstyti, ar konkretiems sektoriams skirti finansinių paslaugų teisės aktai, įskaitant deleguotuosius aktus, Europos priežiūros institucijų gaires ir priežiūros lūkesčius, turėtų būti pritaikyti, kad atspindėtų šios direktyvos turinį;</w:t>
            </w:r>
          </w:p>
        </w:tc>
      </w:tr>
    </w:tbl>
    <w:p w14:paraId="6EC87EEE" w14:textId="77777777" w:rsidR="0080603C" w:rsidRPr="00BA0B8B" w:rsidRDefault="0080603C" w:rsidP="0080603C"/>
    <w:p w14:paraId="6D780023" w14:textId="31707CBB" w:rsidR="00B97879" w:rsidRDefault="00B97879" w:rsidP="00B97879">
      <w:pPr>
        <w:pStyle w:val="AmNumberTabs"/>
      </w:pPr>
      <w:r>
        <w:lastRenderedPageBreak/>
        <w:t>Pakeitimai</w:t>
      </w:r>
      <w:r>
        <w:tab/>
      </w:r>
      <w:r>
        <w:tab/>
        <w:t>223 ir 281</w:t>
      </w:r>
    </w:p>
    <w:p w14:paraId="47B734E8" w14:textId="29792231" w:rsidR="00B97879" w:rsidRDefault="00B97879" w:rsidP="00EB641F">
      <w:pPr>
        <w:pStyle w:val="NormalBold"/>
        <w:spacing w:before="240"/>
      </w:pPr>
      <w:r>
        <w:t>Pasiūlymas dėl direktyvos</w:t>
      </w:r>
    </w:p>
    <w:p w14:paraId="5A758963" w14:textId="400D1E81" w:rsidR="00B97879" w:rsidRDefault="00B97879" w:rsidP="00B97879">
      <w:pPr>
        <w:pStyle w:val="NormalBold"/>
      </w:pPr>
      <w:r>
        <w:t>9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879" w14:paraId="15F7B99C" w14:textId="77777777" w:rsidTr="00B97879">
        <w:trPr>
          <w:trHeight w:val="240"/>
          <w:jc w:val="center"/>
        </w:trPr>
        <w:tc>
          <w:tcPr>
            <w:tcW w:w="9752" w:type="dxa"/>
            <w:gridSpan w:val="2"/>
            <w:tcBorders>
              <w:top w:val="nil"/>
              <w:left w:val="nil"/>
              <w:bottom w:val="nil"/>
              <w:right w:val="nil"/>
            </w:tcBorders>
          </w:tcPr>
          <w:p w14:paraId="6A248463" w14:textId="77777777" w:rsidR="00B97879" w:rsidRDefault="00B97879"/>
        </w:tc>
      </w:tr>
      <w:tr w:rsidR="00B97879" w14:paraId="268589A1" w14:textId="77777777" w:rsidTr="00B97879">
        <w:trPr>
          <w:trHeight w:val="240"/>
          <w:jc w:val="center"/>
        </w:trPr>
        <w:tc>
          <w:tcPr>
            <w:tcW w:w="4876" w:type="dxa"/>
            <w:tcBorders>
              <w:top w:val="nil"/>
              <w:left w:val="nil"/>
              <w:bottom w:val="nil"/>
              <w:right w:val="nil"/>
            </w:tcBorders>
            <w:hideMark/>
          </w:tcPr>
          <w:p w14:paraId="5B9861DF" w14:textId="77777777" w:rsidR="00B97879" w:rsidRDefault="00B97879">
            <w:pPr>
              <w:pStyle w:val="AmColumnHeading"/>
            </w:pPr>
            <w:r>
              <w:t>Komisijos siūlomas tekstas</w:t>
            </w:r>
          </w:p>
        </w:tc>
        <w:tc>
          <w:tcPr>
            <w:tcW w:w="4876" w:type="dxa"/>
            <w:tcBorders>
              <w:top w:val="nil"/>
              <w:left w:val="nil"/>
              <w:bottom w:val="nil"/>
              <w:right w:val="nil"/>
            </w:tcBorders>
            <w:hideMark/>
          </w:tcPr>
          <w:p w14:paraId="7FEF9DCC" w14:textId="77777777" w:rsidR="00B97879" w:rsidRDefault="00B97879">
            <w:pPr>
              <w:pStyle w:val="AmColumnHeading"/>
            </w:pPr>
            <w:r>
              <w:t>Pakeitimas</w:t>
            </w:r>
          </w:p>
        </w:tc>
      </w:tr>
      <w:tr w:rsidR="00B97879" w14:paraId="1EFC3E5A" w14:textId="77777777" w:rsidTr="00B97879">
        <w:trPr>
          <w:jc w:val="center"/>
        </w:trPr>
        <w:tc>
          <w:tcPr>
            <w:tcW w:w="4876" w:type="dxa"/>
            <w:tcBorders>
              <w:top w:val="nil"/>
              <w:left w:val="nil"/>
              <w:bottom w:val="nil"/>
              <w:right w:val="nil"/>
            </w:tcBorders>
            <w:hideMark/>
          </w:tcPr>
          <w:p w14:paraId="6BFDBC54" w14:textId="77777777" w:rsidR="00B97879" w:rsidRDefault="00B97879">
            <w:pPr>
              <w:pStyle w:val="Normal6a"/>
            </w:pPr>
            <w:r>
              <w:t>(9)</w:t>
            </w:r>
            <w:r>
              <w:tab/>
              <w:t xml:space="preserve">Direktyvos 2013/34/ES 19a straipsnio 3 dalyje reikalaujama, kad įmonės teiktų informaciją apie pačios įmonės veiklą ir jos vertės grandinę. Būtina sumažinti informacijos teikimo naštą vertės grandinės įmonėms, kurios neprivalo teikti informacijos apie savo tvarumą. Todėl, teikdama informaciją apie tvarumą įmonės arba konsoliduotu lygmeniu, kaip reikalaujama Direktyvoje 2013/34/ES, ir nedarant poveikio Sąjungos reikalavimams atlikti išsamų patikrinimą, informaciją teikianti įmonė neturėtų siekti iš </w:t>
            </w:r>
            <w:r>
              <w:rPr>
                <w:b/>
                <w:i/>
              </w:rPr>
              <w:t xml:space="preserve">Sąjungoje arba už jos ribų įsisteigusių savo vertės grandinės </w:t>
            </w:r>
            <w:r>
              <w:t xml:space="preserve">įmonių, kuriose per finansinius metus dirba vidutiniškai </w:t>
            </w:r>
            <w:r>
              <w:rPr>
                <w:b/>
                <w:i/>
              </w:rPr>
              <w:t>iki</w:t>
            </w:r>
            <w:r>
              <w:t xml:space="preserve"> 1 </w:t>
            </w:r>
            <w:r>
              <w:rPr>
                <w:b/>
                <w:i/>
              </w:rPr>
              <w:t>000</w:t>
            </w:r>
            <w:r>
              <w:t xml:space="preserve"> darbuotojų, gauti platesnės apimties informacijos nei ta, kuri nurodyta informacijos apie savo tvarumą neprivalančių teikti įmonių savanoriškai taikomuose standartuose. </w:t>
            </w:r>
            <w:r>
              <w:rPr>
                <w:b/>
                <w:i/>
              </w:rPr>
              <w:t>Tačiau</w:t>
            </w:r>
            <w:r>
              <w:t xml:space="preserve"> informaciją </w:t>
            </w:r>
            <w:r>
              <w:rPr>
                <w:b/>
                <w:i/>
              </w:rPr>
              <w:t>teikiančiai įmonei</w:t>
            </w:r>
            <w:r>
              <w:t xml:space="preserve"> turėtų būti leidžiama iš tokių jos vertės grandinės įmonių rinkti bet kokią papildomą informaciją apie tvarumą, kuria paprastai dalijasi atitinkamo sektoriaus įmonės. Turėtų būti laikoma, kad įmonės, teikiančios informaciją apie savo vertės grandinę laikydamosi tų apribojimų, laikosi informacijos apie savo tvarumą teikimo reikalavimų. Užtikrinimo paslaugų teikėjai savo užtikrinimo nuomonę turėtų rengti paisydami įmonėms nustatytos pareigos nesiekti iš savo vertės grandinės įmonių, kuriose per finansinius metus dirba vidutiniškai iki 1 </w:t>
            </w:r>
            <w:r>
              <w:rPr>
                <w:b/>
                <w:i/>
              </w:rPr>
              <w:t>000</w:t>
            </w:r>
            <w:r>
              <w:t xml:space="preserve"> darbuotojų, gauti platesnės apimties informacijos nei ta, kuri nurodyta informacijos apie savo tvarumą neprivalančių teikti įmonių savanoriškai taikomuose standartuose. Tuo tikslu Komisijai turėtų būti suteikti įgaliojimai priimti deleguotąjį aktą, kuriuo būtų nustatyti informacijos apie tvarumą teikimo standartai, kuriuos informacijos apie savo tvarumą neprivalančios teikti </w:t>
            </w:r>
            <w:r>
              <w:lastRenderedPageBreak/>
              <w:t>įmonės taikytų savanoriškai. Tie standartai turėtų būti proporcingi ir atitikti tų įmonių pajėgumus ir ypatybes, taip pat jų veiklos mastą ir sudėtingumą. Tuose standartuose taip pat, kai įmanoma, turėtų būti nurodyta tos informacijos pateikimo struktūra;</w:t>
            </w:r>
          </w:p>
        </w:tc>
        <w:tc>
          <w:tcPr>
            <w:tcW w:w="4876" w:type="dxa"/>
            <w:tcBorders>
              <w:top w:val="nil"/>
              <w:left w:val="nil"/>
              <w:bottom w:val="nil"/>
              <w:right w:val="nil"/>
            </w:tcBorders>
            <w:hideMark/>
          </w:tcPr>
          <w:p w14:paraId="002ED05D" w14:textId="77777777" w:rsidR="00B97879" w:rsidRDefault="00B97879">
            <w:pPr>
              <w:pStyle w:val="Normal6a"/>
            </w:pPr>
            <w:r>
              <w:lastRenderedPageBreak/>
              <w:t>(9)</w:t>
            </w:r>
            <w:r>
              <w:tab/>
              <w:t xml:space="preserve">Direktyvos 2013/34/ES 19a straipsnio 3 dalyje reikalaujama, kad įmonės teiktų informaciją apie pačios įmonės veiklą ir jos vertės grandinę. Būtina </w:t>
            </w:r>
            <w:r>
              <w:rPr>
                <w:b/>
                <w:i/>
              </w:rPr>
              <w:t xml:space="preserve">suteikti aiškumo ir </w:t>
            </w:r>
            <w:r>
              <w:t xml:space="preserve">sumažinti informacijos teikimo naštą vertės grandinės įmonėms, kurios neprivalo teikti informacijos apie savo tvarumą. Todėl, teikdama informaciją apie tvarumą įmonės arba konsoliduotu lygmeniu, kaip reikalaujama Direktyvoje 2013/34/ES, ir nedarant poveikio Sąjungos reikalavimams atlikti išsamų patikrinimą, informaciją teikianti įmonė neturėtų siekti iš įmonių, kuriose per finansinius metus dirba vidutiniškai </w:t>
            </w:r>
            <w:r>
              <w:rPr>
                <w:b/>
                <w:i/>
              </w:rPr>
              <w:t>daugiau kaip</w:t>
            </w:r>
            <w:r>
              <w:t xml:space="preserve"> 1 </w:t>
            </w:r>
            <w:r>
              <w:rPr>
                <w:b/>
                <w:i/>
              </w:rPr>
              <w:t>750</w:t>
            </w:r>
            <w:r>
              <w:t xml:space="preserve"> darbuotojų, </w:t>
            </w:r>
            <w:r>
              <w:rPr>
                <w:b/>
                <w:i/>
              </w:rPr>
              <w:t xml:space="preserve">o grynoji apyvarta viršija 450 000 000 EUR, </w:t>
            </w:r>
            <w:r>
              <w:t xml:space="preserve">gauti platesnės apimties informacijos nei ta, kuri nurodyta informacijos apie savo tvarumą neprivalančių teikti įmonių savanoriškai taikomuose standartuose. </w:t>
            </w:r>
            <w:r>
              <w:rPr>
                <w:b/>
                <w:i/>
              </w:rPr>
              <w:t>Informaciją teikianti įmonė turėtų taikyti rizika grindžiamą požiūrį, pirmenybę teikdama pastangoms rinkti</w:t>
            </w:r>
            <w:r>
              <w:t xml:space="preserve"> informaciją </w:t>
            </w:r>
            <w:r>
              <w:rPr>
                <w:b/>
                <w:i/>
              </w:rPr>
              <w:t>apie didelės rizikos poveikį ir tvarumo problemas, įprastai siejamas su jos sektoriumi, ir jai</w:t>
            </w:r>
            <w:r>
              <w:t xml:space="preserve"> turėtų būti leidžiama iš tokių jos vertės grandinės įmonių rinkti bet kokią papildomą informaciją apie tvarumą, kuria paprastai dalijasi atitinkamo sektoriaus įmonės.</w:t>
            </w:r>
            <w:r>
              <w:rPr>
                <w:b/>
                <w:i/>
              </w:rPr>
              <w:t xml:space="preserve"> Tais atvejais, kai turima ne visa būtina informacija apie jų vertės grandinę arba tokia informacija yra neišsami, arba jai taikomi teisiniai apribojimai, įmonėms turėtų būti leidžiama paaiškinti įdėtas pastangas gauti būtiną informaciją apie jų vertės grandinę, priežastis, dėl kurių tos informacijos nebuvo galima gauti, ir jų planus gauti tokią informaciją ateityje.</w:t>
            </w:r>
            <w:r>
              <w:t xml:space="preserve"> Turėtų būti laikoma, kad įmonės, teikiančios informaciją apie savo vertės grandinę laikydamosi tų apribojimų, laikosi informacijos apie savo tvarumą teikimo reikalavimų. Užtikrinimo paslaugų teikėjai savo užtikrinimo nuomonę turėtų rengti </w:t>
            </w:r>
            <w:r>
              <w:lastRenderedPageBreak/>
              <w:t xml:space="preserve">paisydami įmonėms nustatytos pareigos nesiekti iš savo vertės grandinės įmonių, kuriose per finansinius metus dirba vidutiniškai iki </w:t>
            </w:r>
            <w:r>
              <w:rPr>
                <w:b/>
                <w:i/>
              </w:rPr>
              <w:t>1 750</w:t>
            </w:r>
            <w:r>
              <w:t xml:space="preserve"> darbuotojų, </w:t>
            </w:r>
            <w:r>
              <w:rPr>
                <w:b/>
                <w:i/>
              </w:rPr>
              <w:t xml:space="preserve">o grynoji apyvarta neviršija 450 000 000 EUR, </w:t>
            </w:r>
            <w:r>
              <w:t>gauti platesnės apimties informacijos nei ta, kuri nurodyta informacijos apie savo tvarumą neprivalančių teikti įmonių savanoriškai taikomuose standartuose. Tuo tikslu Komisijai turėtų būti suteikti įgaliojimai priimti deleguotąjį aktą, kuriuo būtų nustatyti informacijos apie tvarumą teikimo standartai, kuriuos informacijos apie savo tvarumą neprivalančios teikti įmonės taikytų savanoriškai. Tie standartai turėtų būti proporcingi ir atitikti tų įmonių pajėgumus ir ypatybes, taip pat jų veiklos mastą ir sudėtingumą. Tuose standartuose taip pat, kai įmanoma, turėtų būti nurodyta tos informacijos pateikimo struktūra</w:t>
            </w:r>
            <w:r>
              <w:rPr>
                <w:b/>
                <w:i/>
              </w:rPr>
              <w:t>.</w:t>
            </w:r>
            <w:r>
              <w:t xml:space="preserve"> </w:t>
            </w:r>
            <w:r>
              <w:rPr>
                <w:b/>
                <w:i/>
              </w:rPr>
              <w:t>Vertės grandinės įmonėms turėtų būti leidžiama pasirinkti šabloną informacijai apie tvarumą teikti savanoriškai, kad informacijos prašančioms įmonėms nereikėtų vertinti ar nustatyti visų jų vertės grandinės subjektų dydžio kategorijų;</w:t>
            </w:r>
          </w:p>
        </w:tc>
      </w:tr>
    </w:tbl>
    <w:p w14:paraId="5CD55880" w14:textId="77777777" w:rsidR="0080603C" w:rsidRPr="00BA0B8B" w:rsidRDefault="0080603C" w:rsidP="0080603C"/>
    <w:p w14:paraId="7FB1170A" w14:textId="77777777" w:rsidR="0080603C" w:rsidRPr="00BA0B8B" w:rsidRDefault="0080603C" w:rsidP="0080603C">
      <w:pPr>
        <w:pStyle w:val="AmNumberTabs"/>
      </w:pPr>
      <w:r w:rsidRPr="00BA0B8B">
        <w:t>Pakeitimas</w:t>
      </w:r>
      <w:r w:rsidRPr="00BA0B8B">
        <w:tab/>
      </w:r>
      <w:r w:rsidRPr="00BA0B8B">
        <w:tab/>
        <w:t>7</w:t>
      </w:r>
    </w:p>
    <w:p w14:paraId="47CDD417" w14:textId="77777777" w:rsidR="0080603C" w:rsidRPr="00BA0B8B" w:rsidRDefault="0080603C" w:rsidP="0080603C"/>
    <w:p w14:paraId="3E4E6121" w14:textId="77777777" w:rsidR="0080603C" w:rsidRPr="00BA0B8B" w:rsidRDefault="0080603C" w:rsidP="0080603C">
      <w:pPr>
        <w:pStyle w:val="NormalBold"/>
        <w:keepNext/>
      </w:pPr>
      <w:r w:rsidRPr="00BA0B8B">
        <w:t>Pasiūlymas dėl direktyvos</w:t>
      </w:r>
    </w:p>
    <w:p w14:paraId="5FF1029B" w14:textId="77777777" w:rsidR="0080603C" w:rsidRPr="00BA0B8B" w:rsidRDefault="0080603C" w:rsidP="0080603C">
      <w:pPr>
        <w:pStyle w:val="NormalBold"/>
      </w:pPr>
      <w:r w:rsidRPr="00BA0B8B">
        <w:t>9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16F0AA68" w14:textId="77777777" w:rsidTr="009B4821">
        <w:trPr>
          <w:jc w:val="center"/>
        </w:trPr>
        <w:tc>
          <w:tcPr>
            <w:tcW w:w="9752" w:type="dxa"/>
            <w:gridSpan w:val="2"/>
          </w:tcPr>
          <w:p w14:paraId="3BFDE96C" w14:textId="77777777" w:rsidR="0080603C" w:rsidRPr="00BA0B8B" w:rsidRDefault="0080603C" w:rsidP="009B4821">
            <w:pPr>
              <w:keepNext/>
            </w:pPr>
          </w:p>
        </w:tc>
      </w:tr>
      <w:tr w:rsidR="0080603C" w:rsidRPr="00BA0B8B" w14:paraId="0CED200A" w14:textId="77777777" w:rsidTr="009B4821">
        <w:trPr>
          <w:jc w:val="center"/>
        </w:trPr>
        <w:tc>
          <w:tcPr>
            <w:tcW w:w="4876" w:type="dxa"/>
          </w:tcPr>
          <w:p w14:paraId="29C606EA" w14:textId="77777777" w:rsidR="0080603C" w:rsidRPr="00BA0B8B" w:rsidRDefault="0080603C" w:rsidP="009B4821">
            <w:pPr>
              <w:pStyle w:val="ColumnHeading"/>
              <w:keepNext/>
            </w:pPr>
            <w:r w:rsidRPr="00BA0B8B">
              <w:t>Komisijos siūlomas tekstas</w:t>
            </w:r>
          </w:p>
        </w:tc>
        <w:tc>
          <w:tcPr>
            <w:tcW w:w="4876" w:type="dxa"/>
          </w:tcPr>
          <w:p w14:paraId="2D03FC27" w14:textId="77777777" w:rsidR="0080603C" w:rsidRPr="00BA0B8B" w:rsidRDefault="0080603C" w:rsidP="009B4821">
            <w:pPr>
              <w:pStyle w:val="ColumnHeading"/>
              <w:keepNext/>
            </w:pPr>
            <w:r w:rsidRPr="00BA0B8B">
              <w:t>Pakeitimas</w:t>
            </w:r>
          </w:p>
        </w:tc>
      </w:tr>
      <w:tr w:rsidR="0080603C" w:rsidRPr="00BA0B8B" w14:paraId="7BA9B09B" w14:textId="77777777" w:rsidTr="009B4821">
        <w:trPr>
          <w:jc w:val="center"/>
        </w:trPr>
        <w:tc>
          <w:tcPr>
            <w:tcW w:w="4876" w:type="dxa"/>
          </w:tcPr>
          <w:p w14:paraId="7FF2D820" w14:textId="77777777" w:rsidR="0080603C" w:rsidRPr="00BA0B8B" w:rsidRDefault="0080603C" w:rsidP="009B4821">
            <w:pPr>
              <w:pStyle w:val="Normal6"/>
            </w:pPr>
          </w:p>
        </w:tc>
        <w:tc>
          <w:tcPr>
            <w:tcW w:w="4876" w:type="dxa"/>
          </w:tcPr>
          <w:p w14:paraId="225A422E" w14:textId="77777777" w:rsidR="0080603C" w:rsidRPr="00BA0B8B" w:rsidRDefault="0080603C" w:rsidP="009B4821">
            <w:pPr>
              <w:pStyle w:val="Normal6"/>
              <w:rPr>
                <w:szCs w:val="24"/>
              </w:rPr>
            </w:pPr>
            <w:r w:rsidRPr="00BA0B8B">
              <w:rPr>
                <w:b/>
                <w:i/>
              </w:rPr>
              <w:t>(9a)</w:t>
            </w:r>
            <w:r w:rsidRPr="00BA0B8B">
              <w:rPr>
                <w:b/>
                <w:i/>
              </w:rPr>
              <w:tab/>
              <w:t xml:space="preserve">kol Komisija priims savanoriškai taikomus informacijos apie tvarumą teikimo standartus, savanoriškai informaciją apie tvarumą teikiančios įmonės gali tai daryti pagal Komisijos rekomendaciją 2025/4984, kuri grindžiama EFRAG parengtu savanorišku MVĮ (SMVĮ) standartu. Siekiant užtikrinti tęstinumą ir proporcingumą, savanoriškai taikomi informacijos apie tvarumą teikimo standartai, Komisijos priimami kaip deleguotasis aktas, turėtų būti paremti ta rekomendacija, turėtų būti proporcingi ir jais turėtų būti atsižvelgiama į principą </w:t>
            </w:r>
            <w:r w:rsidRPr="00BA0B8B">
              <w:rPr>
                <w:b/>
                <w:i/>
              </w:rPr>
              <w:lastRenderedPageBreak/>
              <w:t>„visų pirma galvokime apie mažuosius“, juose taip pat turėtų būti vartojama supaprastinta kalba ir moduliškumo principai, kad atskleidžiant informaciją būtų vietos lankstumui ir progresijai. Šio savanoriško standarto tikslas turėtų būti padėti įmonėms: a) teikti informaciją, kuri padėtų patenkinti įmonių, prašančių iš savo tiekėjų informacijos apie tvarumą, duomenų poreikius; b) teikti informaciją, kuri padėtų patenkinti bankų ir investuotojų duomenų poreikius, taip padedant įmonėms gauti finansavimą; c) gerinti tvarumo problemų, su kuriomis jos susiduria, t. y. aplinkos ir socialinių iššūkių, tokių kaip tarša ar darbuotojų sveikata ir sauga, valdymą, taip remiant jų konkurencingą augimą ir didinant jų atsparumą trumpuoju, vidutinės trukmės ir ilguoju laikotarpiais, ir d) prisidėti prie tvaresnės ir įtraukesnės ekonomikos;</w:t>
            </w:r>
          </w:p>
        </w:tc>
      </w:tr>
    </w:tbl>
    <w:p w14:paraId="37E9189B" w14:textId="77777777" w:rsidR="0080603C" w:rsidRPr="00BA0B8B" w:rsidRDefault="0080603C" w:rsidP="0080603C"/>
    <w:p w14:paraId="0461B42D" w14:textId="77777777" w:rsidR="0080603C" w:rsidRPr="00BA0B8B" w:rsidRDefault="0080603C" w:rsidP="0080603C">
      <w:pPr>
        <w:pStyle w:val="AmNumberTabs"/>
      </w:pPr>
      <w:r w:rsidRPr="00BA0B8B">
        <w:t>Pakeitimas</w:t>
      </w:r>
      <w:r w:rsidRPr="00BA0B8B">
        <w:tab/>
      </w:r>
      <w:r w:rsidRPr="00BA0B8B">
        <w:tab/>
        <w:t>8</w:t>
      </w:r>
    </w:p>
    <w:p w14:paraId="3349C8DD" w14:textId="77777777" w:rsidR="0080603C" w:rsidRPr="00BA0B8B" w:rsidRDefault="0080603C" w:rsidP="0080603C"/>
    <w:p w14:paraId="30AB87B3" w14:textId="77777777" w:rsidR="0080603C" w:rsidRPr="00BA0B8B" w:rsidRDefault="0080603C" w:rsidP="0080603C">
      <w:pPr>
        <w:pStyle w:val="NormalBold"/>
        <w:keepNext/>
      </w:pPr>
      <w:r w:rsidRPr="00BA0B8B">
        <w:t>Pasiūlymas dėl direktyvos</w:t>
      </w:r>
    </w:p>
    <w:p w14:paraId="3F81A775" w14:textId="77777777" w:rsidR="0080603C" w:rsidRPr="00BA0B8B" w:rsidRDefault="0080603C" w:rsidP="0080603C">
      <w:pPr>
        <w:pStyle w:val="NormalBold"/>
      </w:pPr>
      <w:r w:rsidRPr="00BA0B8B">
        <w:t>9 b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25D23A20" w14:textId="77777777" w:rsidTr="009B4821">
        <w:trPr>
          <w:jc w:val="center"/>
        </w:trPr>
        <w:tc>
          <w:tcPr>
            <w:tcW w:w="9752" w:type="dxa"/>
            <w:gridSpan w:val="2"/>
          </w:tcPr>
          <w:p w14:paraId="6C020DA4" w14:textId="77777777" w:rsidR="0080603C" w:rsidRPr="00BA0B8B" w:rsidRDefault="0080603C" w:rsidP="009B4821">
            <w:pPr>
              <w:keepNext/>
            </w:pPr>
          </w:p>
        </w:tc>
      </w:tr>
      <w:tr w:rsidR="0080603C" w:rsidRPr="00BA0B8B" w14:paraId="2F6FCCCD" w14:textId="77777777" w:rsidTr="009B4821">
        <w:trPr>
          <w:jc w:val="center"/>
        </w:trPr>
        <w:tc>
          <w:tcPr>
            <w:tcW w:w="4876" w:type="dxa"/>
          </w:tcPr>
          <w:p w14:paraId="0D0CA6AF" w14:textId="77777777" w:rsidR="0080603C" w:rsidRPr="00BA0B8B" w:rsidRDefault="0080603C" w:rsidP="009B4821">
            <w:pPr>
              <w:pStyle w:val="ColumnHeading"/>
              <w:keepNext/>
            </w:pPr>
            <w:r w:rsidRPr="00BA0B8B">
              <w:t>Komisijos siūlomas tekstas</w:t>
            </w:r>
          </w:p>
        </w:tc>
        <w:tc>
          <w:tcPr>
            <w:tcW w:w="4876" w:type="dxa"/>
          </w:tcPr>
          <w:p w14:paraId="39633EDF" w14:textId="77777777" w:rsidR="0080603C" w:rsidRPr="00BA0B8B" w:rsidRDefault="0080603C" w:rsidP="009B4821">
            <w:pPr>
              <w:pStyle w:val="ColumnHeading"/>
              <w:keepNext/>
            </w:pPr>
            <w:r w:rsidRPr="00BA0B8B">
              <w:t>Pakeitimas</w:t>
            </w:r>
          </w:p>
        </w:tc>
      </w:tr>
      <w:tr w:rsidR="0080603C" w:rsidRPr="00BA0B8B" w14:paraId="5944A734" w14:textId="77777777" w:rsidTr="009B4821">
        <w:trPr>
          <w:jc w:val="center"/>
        </w:trPr>
        <w:tc>
          <w:tcPr>
            <w:tcW w:w="4876" w:type="dxa"/>
          </w:tcPr>
          <w:p w14:paraId="6F109B81" w14:textId="77777777" w:rsidR="0080603C" w:rsidRPr="00BA0B8B" w:rsidRDefault="0080603C" w:rsidP="009B4821">
            <w:pPr>
              <w:pStyle w:val="Normal6"/>
            </w:pPr>
          </w:p>
        </w:tc>
        <w:tc>
          <w:tcPr>
            <w:tcW w:w="4876" w:type="dxa"/>
          </w:tcPr>
          <w:p w14:paraId="6B2A8531" w14:textId="77777777" w:rsidR="0080603C" w:rsidRPr="00BA0B8B" w:rsidRDefault="0080603C" w:rsidP="009B4821">
            <w:pPr>
              <w:pStyle w:val="Normal6"/>
              <w:rPr>
                <w:szCs w:val="24"/>
              </w:rPr>
            </w:pPr>
            <w:r w:rsidRPr="00BA0B8B">
              <w:rPr>
                <w:b/>
                <w:i/>
              </w:rPr>
              <w:t>(9b)</w:t>
            </w:r>
            <w:r w:rsidRPr="00BA0B8B">
              <w:rPr>
                <w:b/>
                <w:i/>
              </w:rPr>
              <w:tab/>
              <w:t>informacijos apie tvarumą teikimo reikalavimais neturėtų būti nustatyta pareiga įmonėms atskleisti informaciją, pavyzdžiui, susijusią su intelektiniu kapitalu, intelektine nuosavybe, praktine patirtimi arba inovacijų rezultatus, kuri būtų laikoma komercinėmis paslaptimis, kaip apibrėžta Europos Parlamento ir Tarybos direktyvoje (ES) 2016/943. Todėl šioje dalinio keitimo direktyvoje nustatyti informacijos teikimo reikalavimai turėtų nedaryti poveikio Direktyvai (ES) 2016/943;</w:t>
            </w:r>
          </w:p>
        </w:tc>
      </w:tr>
    </w:tbl>
    <w:p w14:paraId="39CF6037" w14:textId="77777777" w:rsidR="0080603C" w:rsidRPr="00BA0B8B" w:rsidRDefault="0080603C" w:rsidP="0080603C"/>
    <w:p w14:paraId="7AC381D3" w14:textId="7B260C0A" w:rsidR="00463D03" w:rsidRDefault="00463D03" w:rsidP="00463D03">
      <w:pPr>
        <w:pStyle w:val="AmNumberTabs"/>
      </w:pPr>
      <w:r>
        <w:t>Pakeitimai</w:t>
      </w:r>
      <w:r>
        <w:tab/>
      </w:r>
      <w:r>
        <w:tab/>
        <w:t>224 ir 282</w:t>
      </w:r>
    </w:p>
    <w:p w14:paraId="5014A2E9" w14:textId="3EE0724D" w:rsidR="00463D03" w:rsidRDefault="00463D03" w:rsidP="00EB641F">
      <w:pPr>
        <w:pStyle w:val="NormalBold"/>
        <w:spacing w:before="240"/>
      </w:pPr>
      <w:r>
        <w:t>Pasiūlymas dėl direktyvos</w:t>
      </w:r>
    </w:p>
    <w:p w14:paraId="42BAA334" w14:textId="4535602E" w:rsidR="00463D03" w:rsidRDefault="00463D03" w:rsidP="00463D03">
      <w:pPr>
        <w:pStyle w:val="NormalBold"/>
      </w:pPr>
      <w:r>
        <w:t>12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D03" w14:paraId="4F349758" w14:textId="77777777" w:rsidTr="00463D03">
        <w:trPr>
          <w:trHeight w:val="240"/>
          <w:jc w:val="center"/>
        </w:trPr>
        <w:tc>
          <w:tcPr>
            <w:tcW w:w="9752" w:type="dxa"/>
            <w:gridSpan w:val="2"/>
            <w:tcBorders>
              <w:top w:val="nil"/>
              <w:left w:val="nil"/>
              <w:bottom w:val="nil"/>
              <w:right w:val="nil"/>
            </w:tcBorders>
          </w:tcPr>
          <w:p w14:paraId="0D13E493" w14:textId="77777777" w:rsidR="00463D03" w:rsidRDefault="00463D03"/>
        </w:tc>
      </w:tr>
      <w:tr w:rsidR="00463D03" w14:paraId="35F634E9" w14:textId="77777777" w:rsidTr="00463D03">
        <w:trPr>
          <w:trHeight w:val="240"/>
          <w:jc w:val="center"/>
        </w:trPr>
        <w:tc>
          <w:tcPr>
            <w:tcW w:w="4876" w:type="dxa"/>
            <w:tcBorders>
              <w:top w:val="nil"/>
              <w:left w:val="nil"/>
              <w:bottom w:val="nil"/>
              <w:right w:val="nil"/>
            </w:tcBorders>
            <w:hideMark/>
          </w:tcPr>
          <w:p w14:paraId="2F9EF0CC" w14:textId="77777777" w:rsidR="00463D03" w:rsidRDefault="00463D03">
            <w:pPr>
              <w:pStyle w:val="AmColumnHeading"/>
            </w:pPr>
            <w:r>
              <w:lastRenderedPageBreak/>
              <w:t>Komisijos siūlomas tekstas</w:t>
            </w:r>
          </w:p>
        </w:tc>
        <w:tc>
          <w:tcPr>
            <w:tcW w:w="4876" w:type="dxa"/>
            <w:tcBorders>
              <w:top w:val="nil"/>
              <w:left w:val="nil"/>
              <w:bottom w:val="nil"/>
              <w:right w:val="nil"/>
            </w:tcBorders>
            <w:hideMark/>
          </w:tcPr>
          <w:p w14:paraId="7F88962D" w14:textId="77777777" w:rsidR="00463D03" w:rsidRDefault="00463D03">
            <w:pPr>
              <w:pStyle w:val="AmColumnHeading"/>
            </w:pPr>
            <w:r>
              <w:t>Pakeitimas</w:t>
            </w:r>
          </w:p>
        </w:tc>
      </w:tr>
      <w:tr w:rsidR="00463D03" w14:paraId="65600790" w14:textId="77777777" w:rsidTr="00463D03">
        <w:trPr>
          <w:jc w:val="center"/>
        </w:trPr>
        <w:tc>
          <w:tcPr>
            <w:tcW w:w="4876" w:type="dxa"/>
            <w:tcBorders>
              <w:top w:val="nil"/>
              <w:left w:val="nil"/>
              <w:bottom w:val="nil"/>
              <w:right w:val="nil"/>
            </w:tcBorders>
            <w:hideMark/>
          </w:tcPr>
          <w:p w14:paraId="41588C29" w14:textId="77777777" w:rsidR="00463D03" w:rsidRDefault="00463D03">
            <w:pPr>
              <w:pStyle w:val="Normal6a"/>
            </w:pPr>
            <w:r>
              <w:t>(12)</w:t>
            </w:r>
            <w:r>
              <w:tab/>
              <w:t xml:space="preserve">Direktyvos 2013/34/ES 29a straipsnio 1 dalyje reikalaujama, kad didžiųjų grupių patronuojančiosios įmonės rengtų ir skelbtų tvarumo ataskaitą konsoliduotu lygmeniu. Siekiant sumažinti toms patronuojančiosioms įmonėms tenkančią informacijos teikimo naštą, tos pareigos taikymo sritis turėtų būti sumažinta ir apimti tik </w:t>
            </w:r>
            <w:r>
              <w:rPr>
                <w:b/>
                <w:i/>
              </w:rPr>
              <w:t xml:space="preserve">didžiųjų </w:t>
            </w:r>
            <w:r>
              <w:t xml:space="preserve">grupių, kuriose per finansinius metus, vertinant konsoliduotai, dirba vidutiniškai daugiau kaip </w:t>
            </w:r>
            <w:r>
              <w:rPr>
                <w:b/>
                <w:i/>
              </w:rPr>
              <w:t>1 000</w:t>
            </w:r>
            <w:r>
              <w:t xml:space="preserve"> darbuotojų, patronuojančiąsias įmones;</w:t>
            </w:r>
          </w:p>
        </w:tc>
        <w:tc>
          <w:tcPr>
            <w:tcW w:w="4876" w:type="dxa"/>
            <w:tcBorders>
              <w:top w:val="nil"/>
              <w:left w:val="nil"/>
              <w:bottom w:val="nil"/>
              <w:right w:val="nil"/>
            </w:tcBorders>
            <w:hideMark/>
          </w:tcPr>
          <w:p w14:paraId="7D05DF9A" w14:textId="77777777" w:rsidR="00463D03" w:rsidRDefault="00463D03">
            <w:pPr>
              <w:pStyle w:val="Normal6a"/>
            </w:pPr>
            <w:r>
              <w:t>(12)</w:t>
            </w:r>
            <w:r>
              <w:tab/>
              <w:t xml:space="preserve">Direktyvos 2013/34/ES 29a straipsnio 1 dalyje reikalaujama, kad didžiųjų grupių patronuojančiosios įmonės rengtų ir skelbtų tvarumo ataskaitą konsoliduotu lygmeniu. Siekiant sumažinti toms patronuojančiosioms įmonėms tenkančią informacijos teikimo naštą, tos pareigos taikymo sritis turėtų būti sumažinta ir apimti tik grupių, kuriose per finansinius metus, vertinant konsoliduotai, dirba vidutiniškai daugiau kaip </w:t>
            </w:r>
            <w:r>
              <w:rPr>
                <w:b/>
                <w:i/>
              </w:rPr>
              <w:t>1 750</w:t>
            </w:r>
            <w:r>
              <w:t xml:space="preserve"> darbuotojų</w:t>
            </w:r>
            <w:r>
              <w:rPr>
                <w:b/>
                <w:i/>
              </w:rPr>
              <w:t>, o grynoji apyvarta viršija 450 000 000 EUR</w:t>
            </w:r>
            <w:r>
              <w:t>, patronuojančiąsias įmones;</w:t>
            </w:r>
          </w:p>
        </w:tc>
      </w:tr>
    </w:tbl>
    <w:p w14:paraId="1C756F9A" w14:textId="77777777" w:rsidR="0080603C" w:rsidRPr="00BA0B8B" w:rsidRDefault="0080603C" w:rsidP="0080603C"/>
    <w:p w14:paraId="60472B51" w14:textId="77777777" w:rsidR="0080603C" w:rsidRPr="00BA0B8B" w:rsidRDefault="0080603C" w:rsidP="0080603C">
      <w:pPr>
        <w:pStyle w:val="AmNumberTabs"/>
      </w:pPr>
      <w:r w:rsidRPr="00BA0B8B">
        <w:t>Pakeitimas</w:t>
      </w:r>
      <w:r w:rsidRPr="00BA0B8B">
        <w:tab/>
      </w:r>
      <w:r w:rsidRPr="00BA0B8B">
        <w:tab/>
        <w:t>10</w:t>
      </w:r>
    </w:p>
    <w:p w14:paraId="2555A5BF" w14:textId="77777777" w:rsidR="0080603C" w:rsidRPr="00BA0B8B" w:rsidRDefault="0080603C" w:rsidP="0080603C"/>
    <w:p w14:paraId="61C44DFA" w14:textId="77777777" w:rsidR="0080603C" w:rsidRPr="00BA0B8B" w:rsidRDefault="0080603C" w:rsidP="0080603C">
      <w:pPr>
        <w:pStyle w:val="NormalBold"/>
        <w:keepNext/>
      </w:pPr>
      <w:r w:rsidRPr="00BA0B8B">
        <w:t>Pasiūlymas dėl direktyvos</w:t>
      </w:r>
    </w:p>
    <w:p w14:paraId="42F05580" w14:textId="77777777" w:rsidR="0080603C" w:rsidRPr="00BA0B8B" w:rsidRDefault="0080603C" w:rsidP="0080603C">
      <w:pPr>
        <w:pStyle w:val="NormalBold"/>
      </w:pPr>
      <w:r w:rsidRPr="00BA0B8B">
        <w:t>12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1C6C824B" w14:textId="77777777" w:rsidTr="009B4821">
        <w:trPr>
          <w:jc w:val="center"/>
        </w:trPr>
        <w:tc>
          <w:tcPr>
            <w:tcW w:w="9752" w:type="dxa"/>
            <w:gridSpan w:val="2"/>
          </w:tcPr>
          <w:p w14:paraId="190CD5A3" w14:textId="77777777" w:rsidR="0080603C" w:rsidRPr="00BA0B8B" w:rsidRDefault="0080603C" w:rsidP="009B4821">
            <w:pPr>
              <w:keepNext/>
            </w:pPr>
          </w:p>
        </w:tc>
      </w:tr>
      <w:tr w:rsidR="0080603C" w:rsidRPr="00BA0B8B" w14:paraId="74E38DAD" w14:textId="77777777" w:rsidTr="009B4821">
        <w:trPr>
          <w:jc w:val="center"/>
        </w:trPr>
        <w:tc>
          <w:tcPr>
            <w:tcW w:w="4876" w:type="dxa"/>
          </w:tcPr>
          <w:p w14:paraId="09CF33F1" w14:textId="77777777" w:rsidR="0080603C" w:rsidRPr="00BA0B8B" w:rsidRDefault="0080603C" w:rsidP="009B4821">
            <w:pPr>
              <w:pStyle w:val="ColumnHeading"/>
              <w:keepNext/>
            </w:pPr>
            <w:r w:rsidRPr="00BA0B8B">
              <w:t>Komisijos siūlomas tekstas</w:t>
            </w:r>
          </w:p>
        </w:tc>
        <w:tc>
          <w:tcPr>
            <w:tcW w:w="4876" w:type="dxa"/>
          </w:tcPr>
          <w:p w14:paraId="6D085CF8" w14:textId="77777777" w:rsidR="0080603C" w:rsidRPr="00BA0B8B" w:rsidRDefault="0080603C" w:rsidP="009B4821">
            <w:pPr>
              <w:pStyle w:val="ColumnHeading"/>
              <w:keepNext/>
            </w:pPr>
            <w:r w:rsidRPr="00BA0B8B">
              <w:t>Pakeitimas</w:t>
            </w:r>
          </w:p>
        </w:tc>
      </w:tr>
      <w:tr w:rsidR="0080603C" w:rsidRPr="00BA0B8B" w14:paraId="616963A3" w14:textId="77777777" w:rsidTr="009B4821">
        <w:trPr>
          <w:jc w:val="center"/>
        </w:trPr>
        <w:tc>
          <w:tcPr>
            <w:tcW w:w="4876" w:type="dxa"/>
          </w:tcPr>
          <w:p w14:paraId="58BF2227" w14:textId="77777777" w:rsidR="0080603C" w:rsidRPr="00BA0B8B" w:rsidRDefault="0080603C" w:rsidP="009B4821">
            <w:pPr>
              <w:pStyle w:val="Normal6"/>
            </w:pPr>
          </w:p>
        </w:tc>
        <w:tc>
          <w:tcPr>
            <w:tcW w:w="4876" w:type="dxa"/>
          </w:tcPr>
          <w:p w14:paraId="378E1932" w14:textId="77777777" w:rsidR="0080603C" w:rsidRPr="00BA0B8B" w:rsidRDefault="0080603C" w:rsidP="009B4821">
            <w:pPr>
              <w:pStyle w:val="Normal6"/>
              <w:rPr>
                <w:szCs w:val="24"/>
              </w:rPr>
            </w:pPr>
            <w:r w:rsidRPr="00BA0B8B">
              <w:rPr>
                <w:b/>
                <w:i/>
              </w:rPr>
              <w:t>(12a)</w:t>
            </w:r>
            <w:r w:rsidRPr="00BA0B8B">
              <w:rPr>
                <w:b/>
                <w:i/>
              </w:rPr>
              <w:tab/>
              <w:t xml:space="preserve">Direktyvoje (ES) 2022/2464 reikalaujama, kad į taikymo sritį patenkančios įmonės teiktų informaciją apie tvarumą pagal privalomus Europos tvarumo atskaitomybės standartus (ETAS). 2023 m. liepos mėn. Komisija priėmė pirmąjį ETAS rinkinį. Kad greitai supaprastintų ir racionalizuotų informacijos apie tvarumą teikimą, Komisija kuo greičiau ir ne vėliau kaip per šešis mėnesius po šios direktyvos įsigaliojimo turėtų priimti deleguotąjį aktą, kad peržiūrėtų pirmąjį ETAS rinkinį ir iš esmės pertvarkytų standartus: i) pašalindama tuos duomenų vienetų skaičius, kurie laikomi mažiausiai svarbiais bendrosios paskirties informacijos apie tvarumą teikimui, ii) pirmenybę teikdama kiekybiniams rodikliams, o ne aprašomajam tekstui, iii) pateikdama aiškius nurodymus, kaip taikyti reikšmingumo principą, siekiant užtikrinti, kad iš įmonių būtų reikalaujama teikti tik reikšmingą informaciją, ir sumažinti riziką, kad užtikrinimo paslaugų teikėjai netyčia </w:t>
            </w:r>
            <w:r w:rsidRPr="00BA0B8B">
              <w:rPr>
                <w:b/>
                <w:i/>
              </w:rPr>
              <w:lastRenderedPageBreak/>
              <w:t>paskatins įmones teikti informaciją, kuri nėra būtina, arba skirti pernelyg daug išteklių reikšmingumo vertinimo procesui, iv) padidindama nuoseklumą su kitais ES teisės aktais, įskaitant finansinių paslaugų teisės aktus, v) kuo labiau užtikrindama sąveikumą su pasauliniais informacijos apie tvarumą teikimo standartais;</w:t>
            </w:r>
          </w:p>
        </w:tc>
      </w:tr>
    </w:tbl>
    <w:p w14:paraId="23204134" w14:textId="77777777" w:rsidR="0080603C" w:rsidRPr="00BA0B8B" w:rsidRDefault="0080603C" w:rsidP="0080603C"/>
    <w:p w14:paraId="27722B54" w14:textId="77777777" w:rsidR="0080603C" w:rsidRPr="00BA0B8B" w:rsidRDefault="0080603C" w:rsidP="0080603C">
      <w:pPr>
        <w:pStyle w:val="AmNumberTabs"/>
      </w:pPr>
      <w:r w:rsidRPr="00BA0B8B">
        <w:t>Pakeitimas</w:t>
      </w:r>
      <w:r w:rsidRPr="00BA0B8B">
        <w:tab/>
      </w:r>
      <w:r w:rsidRPr="00BA0B8B">
        <w:tab/>
        <w:t>11</w:t>
      </w:r>
    </w:p>
    <w:p w14:paraId="61F4FB46" w14:textId="77777777" w:rsidR="0080603C" w:rsidRPr="00BA0B8B" w:rsidRDefault="0080603C" w:rsidP="0080603C"/>
    <w:p w14:paraId="0E588A65" w14:textId="77777777" w:rsidR="0080603C" w:rsidRPr="00BA0B8B" w:rsidRDefault="0080603C" w:rsidP="0080603C">
      <w:pPr>
        <w:pStyle w:val="NormalBold"/>
        <w:keepNext/>
      </w:pPr>
      <w:r w:rsidRPr="00BA0B8B">
        <w:t>Pasiūlymas dėl direktyvos</w:t>
      </w:r>
    </w:p>
    <w:p w14:paraId="75C1EF9F" w14:textId="77777777" w:rsidR="0080603C" w:rsidRPr="00BA0B8B" w:rsidRDefault="0080603C" w:rsidP="0080603C">
      <w:pPr>
        <w:pStyle w:val="NormalBold"/>
      </w:pPr>
      <w:r w:rsidRPr="00BA0B8B">
        <w:t>12 b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6311FE19" w14:textId="77777777" w:rsidTr="009B4821">
        <w:trPr>
          <w:jc w:val="center"/>
        </w:trPr>
        <w:tc>
          <w:tcPr>
            <w:tcW w:w="9752" w:type="dxa"/>
            <w:gridSpan w:val="2"/>
          </w:tcPr>
          <w:p w14:paraId="2C12AA0A" w14:textId="77777777" w:rsidR="0080603C" w:rsidRPr="00BA0B8B" w:rsidRDefault="0080603C" w:rsidP="009B4821">
            <w:pPr>
              <w:keepNext/>
            </w:pPr>
          </w:p>
        </w:tc>
      </w:tr>
      <w:tr w:rsidR="0080603C" w:rsidRPr="00BA0B8B" w14:paraId="2EDE7D7B" w14:textId="77777777" w:rsidTr="009B4821">
        <w:trPr>
          <w:jc w:val="center"/>
        </w:trPr>
        <w:tc>
          <w:tcPr>
            <w:tcW w:w="4876" w:type="dxa"/>
          </w:tcPr>
          <w:p w14:paraId="444DF553" w14:textId="77777777" w:rsidR="0080603C" w:rsidRPr="00BA0B8B" w:rsidRDefault="0080603C" w:rsidP="009B4821">
            <w:pPr>
              <w:pStyle w:val="ColumnHeading"/>
              <w:keepNext/>
            </w:pPr>
            <w:r w:rsidRPr="00BA0B8B">
              <w:t>Komisijos siūlomas tekstas</w:t>
            </w:r>
          </w:p>
        </w:tc>
        <w:tc>
          <w:tcPr>
            <w:tcW w:w="4876" w:type="dxa"/>
          </w:tcPr>
          <w:p w14:paraId="7DC94EBC" w14:textId="77777777" w:rsidR="0080603C" w:rsidRPr="00BA0B8B" w:rsidRDefault="0080603C" w:rsidP="009B4821">
            <w:pPr>
              <w:pStyle w:val="ColumnHeading"/>
              <w:keepNext/>
            </w:pPr>
            <w:r w:rsidRPr="00BA0B8B">
              <w:t>Pakeitimas</w:t>
            </w:r>
          </w:p>
        </w:tc>
      </w:tr>
      <w:tr w:rsidR="0080603C" w:rsidRPr="00BA0B8B" w14:paraId="4900CA84" w14:textId="77777777" w:rsidTr="009B4821">
        <w:trPr>
          <w:jc w:val="center"/>
        </w:trPr>
        <w:tc>
          <w:tcPr>
            <w:tcW w:w="4876" w:type="dxa"/>
          </w:tcPr>
          <w:p w14:paraId="2880A2D7" w14:textId="77777777" w:rsidR="0080603C" w:rsidRPr="00BA0B8B" w:rsidRDefault="0080603C" w:rsidP="009B4821">
            <w:pPr>
              <w:pStyle w:val="Normal6"/>
            </w:pPr>
          </w:p>
        </w:tc>
        <w:tc>
          <w:tcPr>
            <w:tcW w:w="4876" w:type="dxa"/>
          </w:tcPr>
          <w:p w14:paraId="69F3CCB2" w14:textId="77777777" w:rsidR="0080603C" w:rsidRPr="00BA0B8B" w:rsidRDefault="0080603C" w:rsidP="009B4821">
            <w:pPr>
              <w:pStyle w:val="Normal6"/>
              <w:rPr>
                <w:szCs w:val="24"/>
              </w:rPr>
            </w:pPr>
            <w:r w:rsidRPr="00BA0B8B">
              <w:rPr>
                <w:b/>
                <w:i/>
              </w:rPr>
              <w:t>(12b)</w:t>
            </w:r>
            <w:r w:rsidRPr="00BA0B8B">
              <w:rPr>
                <w:b/>
                <w:i/>
              </w:rPr>
              <w:tab/>
              <w:t>siekiant labiau patikslinti reikalavimus, keliamus finansų kontroliuojančiosioms įmonėms, kurios yra patronuojančiosios įmonės, tik joms netaikomos šioje direktyvoje nustatytos pareigos. Be to, siekiant sumažinti įmonėms tenkančią administracinę naštą, neseniai įsigijus patronuojamąją įmonę, kuri dar neteikia informacijos, patronuojančiajai įmonei turėtų būti taikomas 24 mėnesių pereinamasis laikotarpis;</w:t>
            </w:r>
          </w:p>
        </w:tc>
      </w:tr>
    </w:tbl>
    <w:p w14:paraId="3E65FB7A" w14:textId="77777777" w:rsidR="0080603C" w:rsidRPr="00BA0B8B" w:rsidRDefault="0080603C" w:rsidP="0080603C"/>
    <w:p w14:paraId="696D42C5" w14:textId="77777777" w:rsidR="0080603C" w:rsidRPr="00BA0B8B" w:rsidRDefault="0080603C" w:rsidP="0080603C">
      <w:pPr>
        <w:pStyle w:val="AmNumberTabs"/>
      </w:pPr>
      <w:r w:rsidRPr="00BA0B8B">
        <w:t>Pakeitimas</w:t>
      </w:r>
      <w:r w:rsidRPr="00BA0B8B">
        <w:tab/>
      </w:r>
      <w:r w:rsidRPr="00BA0B8B">
        <w:tab/>
        <w:t>12</w:t>
      </w:r>
    </w:p>
    <w:p w14:paraId="1FA77C66" w14:textId="77777777" w:rsidR="0080603C" w:rsidRPr="00BA0B8B" w:rsidRDefault="0080603C" w:rsidP="0080603C"/>
    <w:p w14:paraId="775C200E" w14:textId="77777777" w:rsidR="0080603C" w:rsidRPr="00BA0B8B" w:rsidRDefault="0080603C" w:rsidP="0080603C">
      <w:pPr>
        <w:pStyle w:val="NormalBold"/>
        <w:keepNext/>
      </w:pPr>
      <w:r w:rsidRPr="00BA0B8B">
        <w:t>Pasiūlymas dėl direktyvos</w:t>
      </w:r>
    </w:p>
    <w:p w14:paraId="2446B279" w14:textId="77777777" w:rsidR="0080603C" w:rsidRPr="00BA0B8B" w:rsidRDefault="0080603C" w:rsidP="0080603C">
      <w:pPr>
        <w:pStyle w:val="NormalBold"/>
      </w:pPr>
      <w:r w:rsidRPr="00BA0B8B">
        <w:t>13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055605EE" w14:textId="77777777" w:rsidTr="00463D03">
        <w:trPr>
          <w:jc w:val="center"/>
        </w:trPr>
        <w:tc>
          <w:tcPr>
            <w:tcW w:w="9752" w:type="dxa"/>
            <w:gridSpan w:val="2"/>
          </w:tcPr>
          <w:p w14:paraId="47398953" w14:textId="77777777" w:rsidR="0080603C" w:rsidRPr="00BA0B8B" w:rsidRDefault="0080603C" w:rsidP="009B4821">
            <w:pPr>
              <w:keepNext/>
            </w:pPr>
          </w:p>
        </w:tc>
      </w:tr>
      <w:tr w:rsidR="0080603C" w:rsidRPr="00BA0B8B" w14:paraId="60DA0E06" w14:textId="77777777" w:rsidTr="00463D03">
        <w:trPr>
          <w:jc w:val="center"/>
        </w:trPr>
        <w:tc>
          <w:tcPr>
            <w:tcW w:w="4876" w:type="dxa"/>
          </w:tcPr>
          <w:p w14:paraId="502E2798" w14:textId="77777777" w:rsidR="0080603C" w:rsidRPr="00BA0B8B" w:rsidRDefault="0080603C" w:rsidP="009B4821">
            <w:pPr>
              <w:pStyle w:val="ColumnHeading"/>
              <w:keepNext/>
            </w:pPr>
            <w:r w:rsidRPr="00BA0B8B">
              <w:t>Komisijos siūlomas tekstas</w:t>
            </w:r>
          </w:p>
        </w:tc>
        <w:tc>
          <w:tcPr>
            <w:tcW w:w="4876" w:type="dxa"/>
          </w:tcPr>
          <w:p w14:paraId="15B1CB89" w14:textId="77777777" w:rsidR="0080603C" w:rsidRPr="00BA0B8B" w:rsidRDefault="0080603C" w:rsidP="009B4821">
            <w:pPr>
              <w:pStyle w:val="ColumnHeading"/>
              <w:keepNext/>
            </w:pPr>
            <w:r w:rsidRPr="00BA0B8B">
              <w:t>Pakeitimas</w:t>
            </w:r>
          </w:p>
        </w:tc>
      </w:tr>
      <w:tr w:rsidR="0080603C" w:rsidRPr="00BA0B8B" w14:paraId="22900C5D" w14:textId="77777777" w:rsidTr="00463D03">
        <w:trPr>
          <w:jc w:val="center"/>
        </w:trPr>
        <w:tc>
          <w:tcPr>
            <w:tcW w:w="4876" w:type="dxa"/>
          </w:tcPr>
          <w:p w14:paraId="2858F26B" w14:textId="77777777" w:rsidR="0080603C" w:rsidRPr="00BA0B8B" w:rsidRDefault="0080603C" w:rsidP="009B4821">
            <w:pPr>
              <w:pStyle w:val="Normal6"/>
            </w:pPr>
            <w:r w:rsidRPr="00BA0B8B">
              <w:t>(13)</w:t>
            </w:r>
            <w:r w:rsidRPr="00BA0B8B">
              <w:tab/>
              <w:t>Direktyvos 2013/34/ES 29b straipsnio 1 dalies trečia pastraipa Komisijai suteikiami įgaliojimai deleguotaisiais aktais priimti konkretiems sektoriams taikomus informacijos teikimo standartus, o pirmasis tokių standartų rinkinys turi būti priimtas ne vėliau kaip 2026 m. birželio 30 d. Kad būtų išvengta privalomų duomenų vienetų, kuriuos įmonės turėtų teikti, skaičiaus padidėjimo, tie įgaliojimai turėtų būti išbraukti;</w:t>
            </w:r>
          </w:p>
        </w:tc>
        <w:tc>
          <w:tcPr>
            <w:tcW w:w="4876" w:type="dxa"/>
          </w:tcPr>
          <w:p w14:paraId="7758BE78" w14:textId="77777777" w:rsidR="0080603C" w:rsidRPr="00BA0B8B" w:rsidRDefault="0080603C" w:rsidP="009B4821">
            <w:pPr>
              <w:pStyle w:val="Normal6"/>
              <w:rPr>
                <w:szCs w:val="24"/>
              </w:rPr>
            </w:pPr>
            <w:r w:rsidRPr="00BA0B8B">
              <w:t>(13)</w:t>
            </w:r>
            <w:r w:rsidRPr="00BA0B8B">
              <w:tab/>
              <w:t>Direktyvos 2013/34/ES 29b straipsnio 1 dalies trečia pastraipa Komisijai suteikiami įgaliojimai deleguotaisiais aktais priimti konkretiems sektoriams taikomus informacijos teikimo standartus, o pirmasis tokių standartų rinkinys turi būti priimtas ne vėliau kaip 2026 m. birželio 30 d. Kad būtų išvengta privalomų duomenų vienetų, kuriuos įmonės turėtų teikti, skaičiaus padidėjimo, tie įgaliojimai turėtų būti išbraukti</w:t>
            </w:r>
            <w:r w:rsidRPr="00BA0B8B">
              <w:rPr>
                <w:b/>
                <w:i/>
              </w:rPr>
              <w:t>.</w:t>
            </w:r>
            <w:r w:rsidRPr="00BA0B8B">
              <w:t xml:space="preserve"> </w:t>
            </w:r>
            <w:r w:rsidRPr="00BA0B8B">
              <w:rPr>
                <w:b/>
                <w:i/>
              </w:rPr>
              <w:t xml:space="preserve">Vietoje jų Komisija turėtų paskelbti savanoriškas </w:t>
            </w:r>
            <w:r w:rsidRPr="00BA0B8B">
              <w:rPr>
                <w:b/>
                <w:i/>
              </w:rPr>
              <w:lastRenderedPageBreak/>
              <w:t>konkretiems sektoriams skirtas gaires, kad padėtų įmonėms ir auditoriams įvertinti jų riziką, galimybes ir poveikį konkrečiuose sektoriuose, palengvintų ETAS taikymą konkrečiuose sektoriuose, nustatytų tvarumo klausimus, kurie gali būti reikšmingi konkretiems sektoriams, ir sumažintų informacijos teikimo naštą. Tos gairės turėtų būti pagrįstos konsultacijomis su atitinkamais suinteresuotaisiais subjektais</w:t>
            </w:r>
            <w:r w:rsidRPr="00BA0B8B">
              <w:t>;</w:t>
            </w:r>
          </w:p>
        </w:tc>
      </w:tr>
    </w:tbl>
    <w:p w14:paraId="64B9787F" w14:textId="72459B9A" w:rsidR="00463D03" w:rsidRDefault="00463D03" w:rsidP="00463D03">
      <w:pPr>
        <w:pStyle w:val="AmNumberTabs"/>
      </w:pPr>
      <w:r>
        <w:lastRenderedPageBreak/>
        <w:t>Pakeitimai</w:t>
      </w:r>
      <w:r>
        <w:tab/>
      </w:r>
      <w:r>
        <w:tab/>
        <w:t>225 ir 283</w:t>
      </w:r>
    </w:p>
    <w:p w14:paraId="6ADDB1A4" w14:textId="5A03F569" w:rsidR="00463D03" w:rsidRDefault="00463D03" w:rsidP="00EB641F">
      <w:pPr>
        <w:pStyle w:val="AmNumberTabs"/>
      </w:pPr>
      <w:r>
        <w:t>Pasiūlymas dėl direktyvos</w:t>
      </w:r>
    </w:p>
    <w:p w14:paraId="55F4CC8C" w14:textId="6BD148D7" w:rsidR="00463D03" w:rsidRDefault="00463D03" w:rsidP="00463D03">
      <w:pPr>
        <w:pStyle w:val="NormalBold"/>
      </w:pPr>
      <w:r>
        <w:t>14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D03" w14:paraId="6C03E34B" w14:textId="77777777" w:rsidTr="00463D03">
        <w:trPr>
          <w:trHeight w:val="240"/>
          <w:jc w:val="center"/>
        </w:trPr>
        <w:tc>
          <w:tcPr>
            <w:tcW w:w="9752" w:type="dxa"/>
            <w:gridSpan w:val="2"/>
            <w:tcBorders>
              <w:top w:val="nil"/>
              <w:left w:val="nil"/>
              <w:bottom w:val="nil"/>
              <w:right w:val="nil"/>
            </w:tcBorders>
          </w:tcPr>
          <w:p w14:paraId="2B580D53" w14:textId="77777777" w:rsidR="00463D03" w:rsidRDefault="00463D03"/>
        </w:tc>
      </w:tr>
      <w:tr w:rsidR="00463D03" w14:paraId="00DC14BE" w14:textId="77777777" w:rsidTr="00463D03">
        <w:trPr>
          <w:trHeight w:val="240"/>
          <w:jc w:val="center"/>
        </w:trPr>
        <w:tc>
          <w:tcPr>
            <w:tcW w:w="4876" w:type="dxa"/>
            <w:tcBorders>
              <w:top w:val="nil"/>
              <w:left w:val="nil"/>
              <w:bottom w:val="nil"/>
              <w:right w:val="nil"/>
            </w:tcBorders>
            <w:hideMark/>
          </w:tcPr>
          <w:p w14:paraId="6C33B2A6" w14:textId="77777777" w:rsidR="00463D03" w:rsidRDefault="00463D03">
            <w:pPr>
              <w:pStyle w:val="AmColumnHeading"/>
            </w:pPr>
            <w:r>
              <w:t>Komisijos siūlomas tekstas</w:t>
            </w:r>
          </w:p>
        </w:tc>
        <w:tc>
          <w:tcPr>
            <w:tcW w:w="4876" w:type="dxa"/>
            <w:tcBorders>
              <w:top w:val="nil"/>
              <w:left w:val="nil"/>
              <w:bottom w:val="nil"/>
              <w:right w:val="nil"/>
            </w:tcBorders>
            <w:hideMark/>
          </w:tcPr>
          <w:p w14:paraId="165974A1" w14:textId="77777777" w:rsidR="00463D03" w:rsidRDefault="00463D03">
            <w:pPr>
              <w:pStyle w:val="AmColumnHeading"/>
            </w:pPr>
            <w:r>
              <w:t>Pakeitimas</w:t>
            </w:r>
          </w:p>
        </w:tc>
      </w:tr>
      <w:tr w:rsidR="00463D03" w14:paraId="1B3F64CA" w14:textId="77777777" w:rsidTr="00463D03">
        <w:trPr>
          <w:jc w:val="center"/>
        </w:trPr>
        <w:tc>
          <w:tcPr>
            <w:tcW w:w="4876" w:type="dxa"/>
            <w:tcBorders>
              <w:top w:val="nil"/>
              <w:left w:val="nil"/>
              <w:bottom w:val="nil"/>
              <w:right w:val="nil"/>
            </w:tcBorders>
            <w:hideMark/>
          </w:tcPr>
          <w:p w14:paraId="16145EBE" w14:textId="77777777" w:rsidR="00463D03" w:rsidRDefault="00463D03">
            <w:pPr>
              <w:pStyle w:val="Normal6a"/>
            </w:pPr>
            <w:r>
              <w:t>(14)</w:t>
            </w:r>
            <w:r>
              <w:tab/>
              <w:t xml:space="preserve">Direktyvos 2013/34/ES 29b straipsnio 4 dalyje reikalaujama, kad informacijos apie tvarumą teikimo standartuose nebūtų nurodoma atskleistina informacija, dėl kurios įmonėms tektų iš savo vertės grandinės mažųjų ir vidutinių įmonių gauti platesnės apimties informaciją nei ta, kurią reikia atskleisti pagal mažosioms ir vidutinėms įmonėms, kurių vertybiniais popieriais leidžiama prekiauti ES reguliuojamoje rinkoje, taikomus informacijos apie tvarumą teikimo standartus. Atsižvelgiant į tai, kad mažosioms ir vidutinėms įmonėms, kurių vertybiniais popieriais leidžiama prekiauti ES reguliuojamoje rinkoje, neturėtų būti taikomas reikalavimas teikti informaciją apie tvarumą, ir siekiant sumažinti informacijos teikimo naštą, tenkančią vertės grandinės įmonėms, kurios neprivalo teikti informacijos apie savo tvarumą, informacijos apie tvarumą teikimo standartuose neturėtų būti nurodoma atskleistina informacija, dėl kurios įmonėms iš savo vertės grandinės įmonių, kuriose per finansinius metus dirba vidutiniškai iki </w:t>
            </w:r>
            <w:r>
              <w:rPr>
                <w:b/>
                <w:i/>
              </w:rPr>
              <w:t>1 000</w:t>
            </w:r>
            <w:r>
              <w:t xml:space="preserve"> darbuotojų, tektų gauti platesnės apimties informaciją nei ta, kurią reikia atskleisti pagal informacijos apie savo tvarumą neprivalančių teikti įmonių savanoriškai taikomus informacijos apie tvarumą teikimo standartus;</w:t>
            </w:r>
          </w:p>
        </w:tc>
        <w:tc>
          <w:tcPr>
            <w:tcW w:w="4876" w:type="dxa"/>
            <w:tcBorders>
              <w:top w:val="nil"/>
              <w:left w:val="nil"/>
              <w:bottom w:val="nil"/>
              <w:right w:val="nil"/>
            </w:tcBorders>
            <w:hideMark/>
          </w:tcPr>
          <w:p w14:paraId="26836ED3" w14:textId="77777777" w:rsidR="00463D03" w:rsidRDefault="00463D03">
            <w:pPr>
              <w:pStyle w:val="Normal6a"/>
            </w:pPr>
            <w:r>
              <w:t>(14)</w:t>
            </w:r>
            <w:r>
              <w:tab/>
              <w:t xml:space="preserve">Direktyvos 2013/34/ES 29b straipsnio 4 dalyje reikalaujama, kad informacijos apie tvarumą teikimo standartuose nebūtų nurodoma atskleistina informacija, dėl kurios įmonėms tektų iš savo vertės grandinės mažųjų ir vidutinių įmonių gauti platesnės apimties informaciją nei ta, kurią reikia atskleisti pagal mažosioms ir vidutinėms įmonėms, kurių vertybiniais popieriais leidžiama prekiauti ES reguliuojamoje rinkoje, taikomus informacijos apie tvarumą teikimo standartus. Atsižvelgiant į tai, kad mažosioms ir vidutinėms įmonėms, kurių vertybiniais popieriais leidžiama prekiauti ES reguliuojamoje rinkoje, neturėtų būti taikomas reikalavimas teikti informaciją apie tvarumą, ir siekiant sumažinti informacijos teikimo naštą, tenkančią vertės grandinės įmonėms, kurios neprivalo teikti informacijos apie savo tvarumą, informacijos apie tvarumą teikimo standartuose neturėtų būti nurodoma atskleistina informacija, dėl kurios įmonėms iš savo vertės grandinės įmonių, kuriose per finansinius metus dirba vidutiniškai iki </w:t>
            </w:r>
            <w:r>
              <w:rPr>
                <w:b/>
                <w:i/>
              </w:rPr>
              <w:t>1 750</w:t>
            </w:r>
            <w:r>
              <w:t xml:space="preserve"> darbuotojų</w:t>
            </w:r>
            <w:r>
              <w:rPr>
                <w:b/>
                <w:i/>
              </w:rPr>
              <w:t>, o grynoji apyvarta nesiekia 450 000 000 EUR</w:t>
            </w:r>
            <w:r>
              <w:t xml:space="preserve">, tektų gauti platesnės apimties informaciją nei ta, kurią reikia atskleisti pagal informacijos apie savo tvarumą neprivalančių teikti įmonių savanoriškai taikomus informacijos </w:t>
            </w:r>
            <w:r>
              <w:lastRenderedPageBreak/>
              <w:t>apie tvarumą teikimo standartus;</w:t>
            </w:r>
          </w:p>
        </w:tc>
      </w:tr>
    </w:tbl>
    <w:p w14:paraId="61D0257C" w14:textId="77777777" w:rsidR="0080603C" w:rsidRPr="00BA0B8B" w:rsidRDefault="0080603C" w:rsidP="0080603C"/>
    <w:p w14:paraId="03409C57" w14:textId="77777777" w:rsidR="0080603C" w:rsidRPr="00BA0B8B" w:rsidRDefault="0080603C" w:rsidP="0080603C">
      <w:pPr>
        <w:pStyle w:val="AmNumberTabs"/>
      </w:pPr>
      <w:r w:rsidRPr="00BA0B8B">
        <w:t>Pakeitimas</w:t>
      </w:r>
      <w:r w:rsidRPr="00BA0B8B">
        <w:tab/>
      </w:r>
      <w:r w:rsidRPr="00BA0B8B">
        <w:tab/>
        <w:t>15</w:t>
      </w:r>
    </w:p>
    <w:p w14:paraId="60BA7A17" w14:textId="77777777" w:rsidR="0080603C" w:rsidRPr="00BA0B8B" w:rsidRDefault="0080603C" w:rsidP="0080603C"/>
    <w:p w14:paraId="6CEA9EF2" w14:textId="77777777" w:rsidR="0080603C" w:rsidRPr="00BA0B8B" w:rsidRDefault="0080603C" w:rsidP="0080603C">
      <w:pPr>
        <w:pStyle w:val="NormalBold"/>
        <w:keepNext/>
      </w:pPr>
      <w:r w:rsidRPr="00BA0B8B">
        <w:t>Pasiūlymas dėl direktyvos</w:t>
      </w:r>
    </w:p>
    <w:p w14:paraId="7FE08B8B" w14:textId="77777777" w:rsidR="0080603C" w:rsidRPr="00BA0B8B" w:rsidRDefault="0080603C" w:rsidP="0080603C">
      <w:pPr>
        <w:pStyle w:val="NormalBold"/>
      </w:pPr>
      <w:r w:rsidRPr="00BA0B8B">
        <w:t>15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5CFE60FB" w14:textId="77777777" w:rsidTr="009B4821">
        <w:trPr>
          <w:jc w:val="center"/>
        </w:trPr>
        <w:tc>
          <w:tcPr>
            <w:tcW w:w="9752" w:type="dxa"/>
            <w:gridSpan w:val="2"/>
          </w:tcPr>
          <w:p w14:paraId="64564769" w14:textId="77777777" w:rsidR="0080603C" w:rsidRPr="00BA0B8B" w:rsidRDefault="0080603C" w:rsidP="009B4821">
            <w:pPr>
              <w:keepNext/>
            </w:pPr>
          </w:p>
        </w:tc>
      </w:tr>
      <w:tr w:rsidR="0080603C" w:rsidRPr="00BA0B8B" w14:paraId="229E0086" w14:textId="77777777" w:rsidTr="009B4821">
        <w:trPr>
          <w:jc w:val="center"/>
        </w:trPr>
        <w:tc>
          <w:tcPr>
            <w:tcW w:w="4876" w:type="dxa"/>
          </w:tcPr>
          <w:p w14:paraId="25DB7538" w14:textId="77777777" w:rsidR="0080603C" w:rsidRPr="00BA0B8B" w:rsidRDefault="0080603C" w:rsidP="009B4821">
            <w:pPr>
              <w:pStyle w:val="ColumnHeading"/>
              <w:keepNext/>
            </w:pPr>
            <w:r w:rsidRPr="00BA0B8B">
              <w:t>Komisijos siūlomas tekstas</w:t>
            </w:r>
          </w:p>
        </w:tc>
        <w:tc>
          <w:tcPr>
            <w:tcW w:w="4876" w:type="dxa"/>
          </w:tcPr>
          <w:p w14:paraId="6F2CBEBB" w14:textId="77777777" w:rsidR="0080603C" w:rsidRPr="00BA0B8B" w:rsidRDefault="0080603C" w:rsidP="009B4821">
            <w:pPr>
              <w:pStyle w:val="ColumnHeading"/>
              <w:keepNext/>
            </w:pPr>
            <w:r w:rsidRPr="00BA0B8B">
              <w:t>Pakeitimas</w:t>
            </w:r>
          </w:p>
        </w:tc>
      </w:tr>
      <w:tr w:rsidR="0080603C" w:rsidRPr="00BA0B8B" w14:paraId="226340DB" w14:textId="77777777" w:rsidTr="009B4821">
        <w:trPr>
          <w:jc w:val="center"/>
        </w:trPr>
        <w:tc>
          <w:tcPr>
            <w:tcW w:w="4876" w:type="dxa"/>
          </w:tcPr>
          <w:p w14:paraId="2286E06F" w14:textId="1D883A93" w:rsidR="0080603C" w:rsidRPr="00BA0B8B" w:rsidRDefault="0080603C" w:rsidP="009B4821">
            <w:pPr>
              <w:pStyle w:val="Normal6"/>
            </w:pPr>
            <w:r w:rsidRPr="00BA0B8B">
              <w:t>(15)</w:t>
            </w:r>
            <w:r w:rsidRPr="00BA0B8B">
              <w:tab/>
              <w:t>Direktyvos 2013/34/ES 29d straipsnyje reikalaujama, kad įmonės, kurioms taikomi tos direktyvos 19a ir 29a straipsnių reikalavimai, savo vadovybės pranešimą arba, kai taikytina, konsoliduotąjį vadovybės pranešimą rengtų pagal elektroninio ataskaitų teikimo formatą, nurodytą Komisijos deleguotojo reglamento (ES) 201</w:t>
            </w:r>
            <w:r w:rsidR="00E27132">
              <w:t>8</w:t>
            </w:r>
            <w:r w:rsidRPr="00BA0B8B">
              <w:t>/815</w:t>
            </w:r>
            <w:r w:rsidRPr="00BA0B8B">
              <w:rPr>
                <w:vertAlign w:val="superscript"/>
              </w:rPr>
              <w:t>11</w:t>
            </w:r>
            <w:r w:rsidRPr="00BA0B8B">
              <w:t xml:space="preserve"> 3 straipsnyje, ir savo teikiamą informaciją apie tvarumą, įskaitant Europos Parlamento ir Tarybos reglamento (ES) 2020/852</w:t>
            </w:r>
            <w:r w:rsidRPr="00BA0B8B">
              <w:rPr>
                <w:vertAlign w:val="superscript"/>
              </w:rPr>
              <w:t>12</w:t>
            </w:r>
            <w:r w:rsidRPr="00BA0B8B">
              <w:t xml:space="preserve"> 8 straipsnyje nustatytą atskleistiną informaciją, ženklintų pagal tame deleguotajame reglamente nurodytą elektroninį ataskaitų teikimo formatą. Siekiant suteikti įmonėms aiškumo, turėtų būti nurodyta, kad kol pagal tą deleguotąjį reglamentą bus priimtos tokios ženklinimo taisyklės, neturėtų būti reikalaujama, kad įmonės ženklintų savo teikiamą informaciją apie tvarumą;</w:t>
            </w:r>
          </w:p>
        </w:tc>
        <w:tc>
          <w:tcPr>
            <w:tcW w:w="4876" w:type="dxa"/>
          </w:tcPr>
          <w:p w14:paraId="2B5CCE4E" w14:textId="27916104" w:rsidR="0080603C" w:rsidRPr="00BA0B8B" w:rsidRDefault="0080603C" w:rsidP="009B4821">
            <w:pPr>
              <w:pStyle w:val="Normal6"/>
              <w:rPr>
                <w:szCs w:val="24"/>
              </w:rPr>
            </w:pPr>
            <w:r w:rsidRPr="00BA0B8B">
              <w:t>(15)</w:t>
            </w:r>
            <w:r w:rsidRPr="00BA0B8B">
              <w:tab/>
              <w:t>Direktyvos 2013/34/ES 29d straipsnyje reikalaujama, kad įmonės, kurioms taikomi tos direktyvos 19a ir 29a straipsnių reikalavimai, savo vadovybės pranešimą arba, kai taikytina, konsoliduotąjį vadovybės pranešimą rengtų pagal elektroninio ataskaitų teikimo formatą, nurodytą Komisijos deleguotojo reglamento (ES) 201</w:t>
            </w:r>
            <w:r w:rsidR="00E27132">
              <w:t>8</w:t>
            </w:r>
            <w:r w:rsidRPr="00BA0B8B">
              <w:t>/815</w:t>
            </w:r>
            <w:r w:rsidRPr="00BA0B8B">
              <w:rPr>
                <w:vertAlign w:val="superscript"/>
              </w:rPr>
              <w:t>11</w:t>
            </w:r>
            <w:r w:rsidRPr="00BA0B8B">
              <w:t xml:space="preserve"> 3 straipsnyje, ir savo teikiamą informaciją apie tvarumą, įskaitant Europos Parlamento ir Tarybos reglamento (ES) 2020/852</w:t>
            </w:r>
            <w:r w:rsidRPr="00BA0B8B">
              <w:rPr>
                <w:vertAlign w:val="superscript"/>
              </w:rPr>
              <w:t>12</w:t>
            </w:r>
            <w:r w:rsidRPr="00BA0B8B">
              <w:t xml:space="preserve"> 8 straipsnyje nustatytą atskleistiną informaciją, ženklintų pagal tame deleguotajame reglamente nurodytą elektroninį ataskaitų teikimo formatą. Siekiant suteikti įmonėms aiškumo, turėtų būti nurodyta, kad kol pagal tą deleguotąjį reglamentą bus priimtos tokios </w:t>
            </w:r>
            <w:r w:rsidRPr="00BA0B8B">
              <w:rPr>
                <w:b/>
                <w:i/>
              </w:rPr>
              <w:t xml:space="preserve">informacijos apie tvarumą </w:t>
            </w:r>
            <w:r w:rsidRPr="00BA0B8B">
              <w:t>ženklinimo taisyklės, neturėtų būti reikalaujama, kad įmonės ženklintų savo teikiamą informaciją apie tvarumą;</w:t>
            </w:r>
          </w:p>
        </w:tc>
      </w:tr>
      <w:tr w:rsidR="0080603C" w:rsidRPr="00BA0B8B" w14:paraId="23BD4FBA" w14:textId="77777777" w:rsidTr="009B4821">
        <w:trPr>
          <w:jc w:val="center"/>
        </w:trPr>
        <w:tc>
          <w:tcPr>
            <w:tcW w:w="4876" w:type="dxa"/>
          </w:tcPr>
          <w:p w14:paraId="54BBE614" w14:textId="77777777" w:rsidR="0080603C" w:rsidRPr="00BA0B8B" w:rsidRDefault="0080603C" w:rsidP="009B4821">
            <w:pPr>
              <w:pStyle w:val="Normal6"/>
            </w:pPr>
            <w:r w:rsidRPr="00BA0B8B">
              <w:t>__________________</w:t>
            </w:r>
          </w:p>
        </w:tc>
        <w:tc>
          <w:tcPr>
            <w:tcW w:w="4876" w:type="dxa"/>
          </w:tcPr>
          <w:p w14:paraId="477662E9" w14:textId="77777777" w:rsidR="0080603C" w:rsidRPr="00BA0B8B" w:rsidRDefault="0080603C" w:rsidP="009B4821">
            <w:pPr>
              <w:pStyle w:val="Normal6"/>
              <w:rPr>
                <w:szCs w:val="24"/>
              </w:rPr>
            </w:pPr>
            <w:r w:rsidRPr="00BA0B8B">
              <w:t>__________________</w:t>
            </w:r>
          </w:p>
        </w:tc>
      </w:tr>
      <w:tr w:rsidR="0080603C" w:rsidRPr="00BA0B8B" w14:paraId="212B3C14" w14:textId="77777777" w:rsidTr="009B4821">
        <w:trPr>
          <w:jc w:val="center"/>
        </w:trPr>
        <w:tc>
          <w:tcPr>
            <w:tcW w:w="4876" w:type="dxa"/>
          </w:tcPr>
          <w:p w14:paraId="30A84632" w14:textId="77777777" w:rsidR="0080603C" w:rsidRPr="00BA0B8B" w:rsidRDefault="0080603C" w:rsidP="009B4821">
            <w:pPr>
              <w:pStyle w:val="Normal6"/>
            </w:pPr>
            <w:r w:rsidRPr="00BA0B8B">
              <w:rPr>
                <w:vertAlign w:val="superscript"/>
              </w:rPr>
              <w:t>11</w:t>
            </w:r>
            <w:r w:rsidRPr="00BA0B8B">
              <w:t xml:space="preserve"> 2018 m. gruodžio 17 d. Komisijos deleguotasis reglamentas (ES) 2018/815, kuriuo Europos Parlamento ir Tarybos direktyva 2004/109/EB papildoma techniniais reguliavimo standartais, kuriais nustatomas vienas elektroninio ataskaitų teikimo formatas (OL L 143, 2019 5 29, p. 1, ELI: http://data.europa.eu/eli/reg_del/2019/815/oj).</w:t>
            </w:r>
          </w:p>
        </w:tc>
        <w:tc>
          <w:tcPr>
            <w:tcW w:w="4876" w:type="dxa"/>
          </w:tcPr>
          <w:p w14:paraId="4299CBC6" w14:textId="77777777" w:rsidR="0080603C" w:rsidRPr="00BA0B8B" w:rsidRDefault="0080603C" w:rsidP="009B4821">
            <w:pPr>
              <w:pStyle w:val="Normal6"/>
              <w:rPr>
                <w:szCs w:val="24"/>
              </w:rPr>
            </w:pPr>
            <w:r w:rsidRPr="00BA0B8B">
              <w:rPr>
                <w:vertAlign w:val="superscript"/>
              </w:rPr>
              <w:t>11</w:t>
            </w:r>
            <w:r w:rsidRPr="00BA0B8B">
              <w:t xml:space="preserve"> 2018 m. gruodžio 17 d. Komisijos deleguotasis reglamentas (ES) 2018/815, kuriuo Europos Parlamento ir Tarybos direktyva 2004/109/EB papildoma techniniais reguliavimo standartais, kuriais nustatomas vienas elektroninio ataskaitų teikimo formatas (OL L 143, 2019 5 29, p. 1, ELI: http://data.europa.eu/eli/reg_del/2019/815/oj).</w:t>
            </w:r>
          </w:p>
        </w:tc>
      </w:tr>
      <w:tr w:rsidR="0080603C" w:rsidRPr="00BA0B8B" w14:paraId="358A23EE" w14:textId="77777777" w:rsidTr="009B4821">
        <w:trPr>
          <w:jc w:val="center"/>
        </w:trPr>
        <w:tc>
          <w:tcPr>
            <w:tcW w:w="4876" w:type="dxa"/>
          </w:tcPr>
          <w:p w14:paraId="12AC9A3E" w14:textId="77777777" w:rsidR="0080603C" w:rsidRPr="00BA0B8B" w:rsidRDefault="0080603C" w:rsidP="009B4821">
            <w:pPr>
              <w:pStyle w:val="Normal6"/>
            </w:pPr>
            <w:r w:rsidRPr="00BA0B8B">
              <w:rPr>
                <w:vertAlign w:val="superscript"/>
              </w:rPr>
              <w:t>12</w:t>
            </w:r>
            <w:r w:rsidRPr="00BA0B8B">
              <w:t xml:space="preserve"> 2020 m. birželio 18 d. Europos Parlamento ir Tarybos reglamentas (ES) 2020/852 dėl sistemos tvariam investavimui palengvinti sukūrimo, kuriuo iš dalies keičiamas Reglamentas (ES) 2019/2088, (OL L 198, 2020 6 22, p. 13, ELI: </w:t>
            </w:r>
            <w:r w:rsidRPr="00BA0B8B">
              <w:lastRenderedPageBreak/>
              <w:t>http://data.europa.eu/eli/reg/2020/852/oj).</w:t>
            </w:r>
          </w:p>
        </w:tc>
        <w:tc>
          <w:tcPr>
            <w:tcW w:w="4876" w:type="dxa"/>
          </w:tcPr>
          <w:p w14:paraId="02A6013D" w14:textId="77777777" w:rsidR="0080603C" w:rsidRPr="00BA0B8B" w:rsidRDefault="0080603C" w:rsidP="009B4821">
            <w:pPr>
              <w:pStyle w:val="Normal6"/>
              <w:rPr>
                <w:szCs w:val="24"/>
              </w:rPr>
            </w:pPr>
            <w:r w:rsidRPr="00BA0B8B">
              <w:rPr>
                <w:vertAlign w:val="superscript"/>
              </w:rPr>
              <w:lastRenderedPageBreak/>
              <w:t>12</w:t>
            </w:r>
            <w:r w:rsidRPr="00BA0B8B">
              <w:t xml:space="preserve"> 2020 m. birželio 18 d. Europos Parlamento ir Tarybos reglamentas (ES) 2020/852 dėl sistemos tvariam investavimui palengvinti sukūrimo, kuriuo iš dalies keičiamas Reglamentas (ES) 2019/2088, (OL L 198, 2020 6 22, p. 13, ELI: </w:t>
            </w:r>
            <w:r w:rsidRPr="00BA0B8B">
              <w:lastRenderedPageBreak/>
              <w:t>http://data.europa.eu/eli/reg/2020/852/oj).</w:t>
            </w:r>
          </w:p>
        </w:tc>
      </w:tr>
    </w:tbl>
    <w:p w14:paraId="0F911FBB" w14:textId="77777777" w:rsidR="0080603C" w:rsidRPr="00BA0B8B" w:rsidRDefault="0080603C" w:rsidP="0080603C"/>
    <w:p w14:paraId="4D7B113D" w14:textId="77777777" w:rsidR="0080603C" w:rsidRPr="00BA0B8B" w:rsidRDefault="0080603C" w:rsidP="0080603C">
      <w:pPr>
        <w:pStyle w:val="AmNumberTabs"/>
      </w:pPr>
      <w:r w:rsidRPr="00BA0B8B">
        <w:t>Pakeitimas</w:t>
      </w:r>
      <w:r w:rsidRPr="00BA0B8B">
        <w:tab/>
      </w:r>
      <w:r w:rsidRPr="00BA0B8B">
        <w:tab/>
        <w:t>16</w:t>
      </w:r>
    </w:p>
    <w:p w14:paraId="055135DE" w14:textId="77777777" w:rsidR="0080603C" w:rsidRPr="00BA0B8B" w:rsidRDefault="0080603C" w:rsidP="0080603C"/>
    <w:p w14:paraId="178C3DEC" w14:textId="77777777" w:rsidR="0080603C" w:rsidRPr="00BA0B8B" w:rsidRDefault="0080603C" w:rsidP="0080603C">
      <w:pPr>
        <w:pStyle w:val="NormalBold"/>
        <w:keepNext/>
      </w:pPr>
      <w:r w:rsidRPr="00BA0B8B">
        <w:t>Pasiūlymas dėl direktyvos</w:t>
      </w:r>
    </w:p>
    <w:p w14:paraId="7A304A04" w14:textId="77777777" w:rsidR="0080603C" w:rsidRPr="00BA0B8B" w:rsidRDefault="0080603C" w:rsidP="0080603C">
      <w:pPr>
        <w:pStyle w:val="NormalBold"/>
      </w:pPr>
      <w:r w:rsidRPr="00BA0B8B">
        <w:t>16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40FF6647" w14:textId="77777777" w:rsidTr="009B4821">
        <w:trPr>
          <w:jc w:val="center"/>
        </w:trPr>
        <w:tc>
          <w:tcPr>
            <w:tcW w:w="9752" w:type="dxa"/>
            <w:gridSpan w:val="2"/>
          </w:tcPr>
          <w:p w14:paraId="29948001" w14:textId="77777777" w:rsidR="0080603C" w:rsidRPr="00BA0B8B" w:rsidRDefault="0080603C" w:rsidP="009B4821">
            <w:pPr>
              <w:keepNext/>
            </w:pPr>
          </w:p>
        </w:tc>
      </w:tr>
      <w:tr w:rsidR="0080603C" w:rsidRPr="00BA0B8B" w14:paraId="5D0AF675" w14:textId="77777777" w:rsidTr="009B4821">
        <w:trPr>
          <w:jc w:val="center"/>
        </w:trPr>
        <w:tc>
          <w:tcPr>
            <w:tcW w:w="4876" w:type="dxa"/>
          </w:tcPr>
          <w:p w14:paraId="21038950" w14:textId="77777777" w:rsidR="0080603C" w:rsidRPr="00BA0B8B" w:rsidRDefault="0080603C" w:rsidP="009B4821">
            <w:pPr>
              <w:pStyle w:val="ColumnHeading"/>
              <w:keepNext/>
            </w:pPr>
            <w:r w:rsidRPr="00BA0B8B">
              <w:t>Komisijos siūlomas tekstas</w:t>
            </w:r>
          </w:p>
        </w:tc>
        <w:tc>
          <w:tcPr>
            <w:tcW w:w="4876" w:type="dxa"/>
          </w:tcPr>
          <w:p w14:paraId="1FB77B89" w14:textId="77777777" w:rsidR="0080603C" w:rsidRPr="00BA0B8B" w:rsidRDefault="0080603C" w:rsidP="009B4821">
            <w:pPr>
              <w:pStyle w:val="ColumnHeading"/>
              <w:keepNext/>
            </w:pPr>
            <w:r w:rsidRPr="00BA0B8B">
              <w:t>Pakeitimas</w:t>
            </w:r>
          </w:p>
        </w:tc>
      </w:tr>
      <w:tr w:rsidR="0080603C" w:rsidRPr="00BA0B8B" w14:paraId="4DE917E2" w14:textId="77777777" w:rsidTr="009B4821">
        <w:trPr>
          <w:jc w:val="center"/>
        </w:trPr>
        <w:tc>
          <w:tcPr>
            <w:tcW w:w="4876" w:type="dxa"/>
          </w:tcPr>
          <w:p w14:paraId="089DCF7B" w14:textId="77777777" w:rsidR="0080603C" w:rsidRPr="00BA0B8B" w:rsidRDefault="0080603C" w:rsidP="009B4821">
            <w:pPr>
              <w:pStyle w:val="Normal6"/>
            </w:pPr>
            <w:r w:rsidRPr="00BA0B8B">
              <w:t>(16)</w:t>
            </w:r>
            <w:r w:rsidRPr="00BA0B8B">
              <w:tab/>
              <w:t xml:space="preserve">Direktyvos 2013/34/ES 33 straipsnio 1 dalyje nustatyta, kad įmonės administracinio, valdymo ir priežiūros organų nariai turi kolektyvinę pareigą užtikrinti, kad </w:t>
            </w:r>
            <w:r w:rsidRPr="00BA0B8B">
              <w:rPr>
                <w:b/>
                <w:i/>
              </w:rPr>
              <w:t>toliau nurodyti</w:t>
            </w:r>
            <w:r w:rsidRPr="00BA0B8B">
              <w:t xml:space="preserve"> dokumentai būtų rengiami ir skelbiami laikantis tos direktyvos reikalavimų. Siekiant suteikti įmonėms lankstumo ir sumažinti joms tenkančią informacijos teikimo naštą, </w:t>
            </w:r>
            <w:r w:rsidRPr="00BA0B8B">
              <w:rPr>
                <w:b/>
                <w:i/>
              </w:rPr>
              <w:t>turėtų būti nurodyta</w:t>
            </w:r>
            <w:r w:rsidRPr="00BA0B8B">
              <w:t>, kad įmonės administracinio, valdymo ir priežiūros organų narių kolektyvinė atsakomybė už tos direktyvos 29d straipsnio reikalavimų, susijusių su vadovybės pranešimo skaitmenizavimu, laikymąsi apsiriboja jo paskelbimu vienu elektroniniu formatu, įskaitant jame teikiamos informacijos apie tvarumą ženklinimą;</w:t>
            </w:r>
          </w:p>
        </w:tc>
        <w:tc>
          <w:tcPr>
            <w:tcW w:w="4876" w:type="dxa"/>
          </w:tcPr>
          <w:p w14:paraId="292D6785" w14:textId="77777777" w:rsidR="0080603C" w:rsidRPr="00BA0B8B" w:rsidRDefault="0080603C" w:rsidP="009B4821">
            <w:pPr>
              <w:pStyle w:val="Normal6"/>
              <w:rPr>
                <w:szCs w:val="24"/>
              </w:rPr>
            </w:pPr>
            <w:r w:rsidRPr="00BA0B8B">
              <w:t>(16)</w:t>
            </w:r>
            <w:r w:rsidRPr="00BA0B8B">
              <w:tab/>
              <w:t xml:space="preserve">Direktyvos 2013/34/ES 33 straipsnio 1 dalyje nustatyta, kad įmonės administracinio, valdymo ir priežiūros organų nariai turi kolektyvinę pareigą užtikrinti, kad </w:t>
            </w:r>
            <w:r w:rsidRPr="00BA0B8B">
              <w:rPr>
                <w:b/>
                <w:i/>
              </w:rPr>
              <w:t>tam tikri</w:t>
            </w:r>
            <w:r w:rsidRPr="00BA0B8B">
              <w:t xml:space="preserve"> dokumentai būtų rengiami ir skelbiami laikantis tos direktyvos reikalavimų. Siekiant suteikti įmonėms lankstumo ir sumažinti joms tenkančią informacijos teikimo naštą, </w:t>
            </w:r>
            <w:r w:rsidRPr="00BA0B8B">
              <w:rPr>
                <w:b/>
                <w:i/>
              </w:rPr>
              <w:t>valstybės narės gali nustatyti</w:t>
            </w:r>
            <w:r w:rsidRPr="00BA0B8B">
              <w:t>, kad įmonės administracinio, valdymo ir priežiūros organų narių kolektyvinė atsakomybė už tos direktyvos 29d straipsnio reikalavimų, susijusių su vadovybės pranešimo skaitmenizavimu, laikymąsi apsiriboja jo paskelbimu vienu elektroniniu formatu, įskaitant jame teikiamos informacijos apie tvarumą ženklinimą;</w:t>
            </w:r>
          </w:p>
        </w:tc>
      </w:tr>
    </w:tbl>
    <w:p w14:paraId="02460648" w14:textId="77777777" w:rsidR="0080603C" w:rsidRPr="00BA0B8B" w:rsidRDefault="0080603C" w:rsidP="0080603C"/>
    <w:p w14:paraId="536BAF14" w14:textId="77777777" w:rsidR="0080603C" w:rsidRPr="00BA0B8B" w:rsidRDefault="0080603C" w:rsidP="0080603C">
      <w:pPr>
        <w:pStyle w:val="AmNumberTabs"/>
      </w:pPr>
      <w:r w:rsidRPr="00BA0B8B">
        <w:t>Pakeitimas</w:t>
      </w:r>
      <w:r w:rsidRPr="00BA0B8B">
        <w:tab/>
      </w:r>
      <w:r w:rsidRPr="00BA0B8B">
        <w:tab/>
        <w:t>17</w:t>
      </w:r>
    </w:p>
    <w:p w14:paraId="65287193" w14:textId="77777777" w:rsidR="0080603C" w:rsidRPr="00BA0B8B" w:rsidRDefault="0080603C" w:rsidP="0080603C"/>
    <w:p w14:paraId="5B9A070B" w14:textId="77777777" w:rsidR="0080603C" w:rsidRPr="00BA0B8B" w:rsidRDefault="0080603C" w:rsidP="0080603C">
      <w:pPr>
        <w:pStyle w:val="NormalBold"/>
        <w:keepNext/>
      </w:pPr>
      <w:r w:rsidRPr="00BA0B8B">
        <w:t>Pasiūlymas dėl direktyvos</w:t>
      </w:r>
    </w:p>
    <w:p w14:paraId="3F0D0764" w14:textId="77777777" w:rsidR="0080603C" w:rsidRPr="00BA0B8B" w:rsidRDefault="0080603C" w:rsidP="0080603C">
      <w:pPr>
        <w:pStyle w:val="NormalBold"/>
      </w:pPr>
      <w:r w:rsidRPr="00BA0B8B">
        <w:t>17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6B1505ED" w14:textId="77777777" w:rsidTr="009B4821">
        <w:trPr>
          <w:jc w:val="center"/>
        </w:trPr>
        <w:tc>
          <w:tcPr>
            <w:tcW w:w="9752" w:type="dxa"/>
            <w:gridSpan w:val="2"/>
          </w:tcPr>
          <w:p w14:paraId="71E14B5C" w14:textId="77777777" w:rsidR="0080603C" w:rsidRPr="00BA0B8B" w:rsidRDefault="0080603C" w:rsidP="009B4821">
            <w:pPr>
              <w:keepNext/>
            </w:pPr>
          </w:p>
        </w:tc>
      </w:tr>
      <w:tr w:rsidR="0080603C" w:rsidRPr="00BA0B8B" w14:paraId="6FC1692F" w14:textId="77777777" w:rsidTr="009B4821">
        <w:trPr>
          <w:jc w:val="center"/>
        </w:trPr>
        <w:tc>
          <w:tcPr>
            <w:tcW w:w="4876" w:type="dxa"/>
          </w:tcPr>
          <w:p w14:paraId="20913888" w14:textId="77777777" w:rsidR="0080603C" w:rsidRPr="00BA0B8B" w:rsidRDefault="0080603C" w:rsidP="009B4821">
            <w:pPr>
              <w:pStyle w:val="ColumnHeading"/>
              <w:keepNext/>
            </w:pPr>
            <w:r w:rsidRPr="00BA0B8B">
              <w:t>Komisijos siūlomas tekstas</w:t>
            </w:r>
          </w:p>
        </w:tc>
        <w:tc>
          <w:tcPr>
            <w:tcW w:w="4876" w:type="dxa"/>
          </w:tcPr>
          <w:p w14:paraId="7E326E61" w14:textId="77777777" w:rsidR="0080603C" w:rsidRPr="00BA0B8B" w:rsidRDefault="0080603C" w:rsidP="009B4821">
            <w:pPr>
              <w:pStyle w:val="ColumnHeading"/>
              <w:keepNext/>
            </w:pPr>
            <w:r w:rsidRPr="00BA0B8B">
              <w:t>Pakeitimas</w:t>
            </w:r>
          </w:p>
        </w:tc>
      </w:tr>
      <w:tr w:rsidR="0080603C" w:rsidRPr="00BA0B8B" w14:paraId="0FAEA83E" w14:textId="77777777" w:rsidTr="009B4821">
        <w:trPr>
          <w:jc w:val="center"/>
        </w:trPr>
        <w:tc>
          <w:tcPr>
            <w:tcW w:w="4876" w:type="dxa"/>
          </w:tcPr>
          <w:p w14:paraId="69ED2A48" w14:textId="77777777" w:rsidR="0080603C" w:rsidRPr="00BA0B8B" w:rsidRDefault="0080603C" w:rsidP="009B4821">
            <w:pPr>
              <w:pStyle w:val="Normal6"/>
            </w:pPr>
            <w:r w:rsidRPr="00BA0B8B">
              <w:t>(17)</w:t>
            </w:r>
            <w:r w:rsidRPr="00BA0B8B">
              <w:tab/>
              <w:t>pagal Direktyvos 2013/34/ES 40a straipsnio 1 dalies ketvirtą ir penktą pastraipas, trečiosios valstybės įmonės, kurios grynoji apyvarta Sąjungoje yra didesnė nei 150 mln. EUR, patronuojamoji įmonė arba, jei tokios patronuojamosios įmonės nėra, filialas Sąjungoje, kurio grynoji apyvarta yra didesnė nei 40 mln. EUR, turi skelbti informaciją apie tvarumą trečiosios valstybės patronuojančiosios įmonės grupės lygmeniu ir užtikrinti jos prieinamumą. Siekiant</w:t>
            </w:r>
            <w:r w:rsidRPr="00BA0B8B">
              <w:rPr>
                <w:b/>
                <w:i/>
              </w:rPr>
              <w:t xml:space="preserve"> didesnio suderinimo su kriterijais, taikomais apibrėžiant, kurios įmonės patenka į </w:t>
            </w:r>
            <w:r w:rsidRPr="00BA0B8B">
              <w:rPr>
                <w:b/>
                <w:i/>
              </w:rPr>
              <w:lastRenderedPageBreak/>
              <w:t>Direktyvos (ES) 2024/1760 taikymo sritį</w:t>
            </w:r>
            <w:r w:rsidRPr="00BA0B8B">
              <w:t>,</w:t>
            </w:r>
            <w:r w:rsidRPr="00BA0B8B">
              <w:rPr>
                <w:b/>
                <w:i/>
              </w:rPr>
              <w:t xml:space="preserve"> trečiosios valstybės įmonės grynajai apyvartai taikoma riba turėtų būti padidinta nuo 150 000 000 EUR iki 450 000 000 EUR.</w:t>
            </w:r>
            <w:r w:rsidRPr="00BA0B8B">
              <w:t xml:space="preserve"> Siekiant </w:t>
            </w:r>
            <w:r w:rsidRPr="00BA0B8B">
              <w:rPr>
                <w:b/>
                <w:i/>
              </w:rPr>
              <w:t>nuoseklumo ir naštos sumažinimo</w:t>
            </w:r>
            <w:r w:rsidRPr="00BA0B8B">
              <w:t xml:space="preserve">, reikėtų pakoreguoti patronuojamosios įmonės ir filialo, kuriems turi būti taikomas 40a straipsnis, dydį. Patronuojamosios įmonės </w:t>
            </w:r>
            <w:r w:rsidRPr="00BA0B8B">
              <w:rPr>
                <w:b/>
                <w:i/>
              </w:rPr>
              <w:t>dydis turėtų būti didžiosios įmonės</w:t>
            </w:r>
            <w:r w:rsidRPr="00BA0B8B">
              <w:t xml:space="preserve"> dydis</w:t>
            </w:r>
            <w:r w:rsidRPr="00BA0B8B">
              <w:rPr>
                <w:b/>
                <w:i/>
              </w:rPr>
              <w:t>, o filialo grynosios apyvartos kriterijai</w:t>
            </w:r>
            <w:r w:rsidRPr="00BA0B8B">
              <w:t xml:space="preserve"> turėtų būti </w:t>
            </w:r>
            <w:r w:rsidRPr="00BA0B8B">
              <w:rPr>
                <w:b/>
                <w:i/>
              </w:rPr>
              <w:t>padidinti nuo 40</w:t>
            </w:r>
            <w:r w:rsidRPr="00BA0B8B">
              <w:t xml:space="preserve"> 000 000 EUR </w:t>
            </w:r>
            <w:r w:rsidRPr="00BA0B8B">
              <w:rPr>
                <w:b/>
                <w:i/>
              </w:rPr>
              <w:t>iki 50 000 000 EUR, kad atitiktų didžiosioms įmonėms taikomą grynosios apyvartos ribą</w:t>
            </w:r>
            <w:r w:rsidRPr="00BA0B8B">
              <w:t>;</w:t>
            </w:r>
          </w:p>
        </w:tc>
        <w:tc>
          <w:tcPr>
            <w:tcW w:w="4876" w:type="dxa"/>
          </w:tcPr>
          <w:p w14:paraId="4A7BEFE3" w14:textId="77777777" w:rsidR="0080603C" w:rsidRPr="00BA0B8B" w:rsidRDefault="0080603C" w:rsidP="009B4821">
            <w:pPr>
              <w:pStyle w:val="Normal6"/>
              <w:rPr>
                <w:szCs w:val="24"/>
              </w:rPr>
            </w:pPr>
            <w:r w:rsidRPr="00BA0B8B">
              <w:lastRenderedPageBreak/>
              <w:t>(17)</w:t>
            </w:r>
            <w:r w:rsidRPr="00BA0B8B">
              <w:tab/>
              <w:t xml:space="preserve">pagal Direktyvos 2013/34/ES 40a straipsnio 1 dalies ketvirtą ir penktą pastraipas, trečiosios valstybės įmonės, kurios grynoji apyvarta Sąjungoje yra didesnė nei 150 mln. EUR, patronuojamoji įmonė arba, jei tokios patronuojamosios įmonės nėra, filialas Sąjungoje, kurio grynoji apyvarta yra didesnė nei 40 mln. EUR, turi skelbti informaciją apie tvarumą trečiosios valstybės patronuojančiosios įmonės grupės lygmeniu ir užtikrinti jos prieinamumą. Siekiant </w:t>
            </w:r>
            <w:r w:rsidRPr="00BA0B8B">
              <w:rPr>
                <w:b/>
                <w:i/>
              </w:rPr>
              <w:t>nuoseklumo ir naštos sumažinimo</w:t>
            </w:r>
            <w:r w:rsidRPr="00BA0B8B">
              <w:t xml:space="preserve">, </w:t>
            </w:r>
            <w:r w:rsidRPr="00BA0B8B">
              <w:rPr>
                <w:b/>
                <w:i/>
              </w:rPr>
              <w:t>taip pat</w:t>
            </w:r>
            <w:r w:rsidRPr="00BA0B8B">
              <w:t xml:space="preserve"> siekiant </w:t>
            </w:r>
            <w:r w:rsidRPr="00BA0B8B">
              <w:rPr>
                <w:b/>
                <w:i/>
              </w:rPr>
              <w:t>užtikrinti lygias galimybes</w:t>
            </w:r>
            <w:r w:rsidRPr="00BA0B8B">
              <w:t xml:space="preserve">, reikėtų </w:t>
            </w:r>
            <w:r w:rsidRPr="00BA0B8B">
              <w:lastRenderedPageBreak/>
              <w:t xml:space="preserve">pakoreguoti patronuojamosios įmonės ir filialo, kuriems turi būti taikomas 40a straipsnis, dydį. Patronuojamosios įmonės </w:t>
            </w:r>
            <w:r w:rsidRPr="00BA0B8B">
              <w:rPr>
                <w:b/>
                <w:i/>
              </w:rPr>
              <w:t>ir filialo</w:t>
            </w:r>
            <w:r w:rsidRPr="00BA0B8B">
              <w:t xml:space="preserve"> dydis turėtų būti </w:t>
            </w:r>
            <w:r w:rsidRPr="00BA0B8B">
              <w:rPr>
                <w:b/>
                <w:i/>
              </w:rPr>
              <w:t>nustatytas kaip 450</w:t>
            </w:r>
            <w:r w:rsidRPr="00BA0B8B">
              <w:t xml:space="preserve"> 000 000 EUR </w:t>
            </w:r>
            <w:r w:rsidRPr="00BA0B8B">
              <w:rPr>
                <w:b/>
                <w:i/>
              </w:rPr>
              <w:t>viršijanti grynoji apyvarta</w:t>
            </w:r>
            <w:r w:rsidRPr="00BA0B8B">
              <w:t>;</w:t>
            </w:r>
          </w:p>
        </w:tc>
      </w:tr>
    </w:tbl>
    <w:p w14:paraId="3A78FEA8" w14:textId="77777777" w:rsidR="0080603C" w:rsidRPr="00BA0B8B" w:rsidRDefault="0080603C" w:rsidP="0080603C"/>
    <w:p w14:paraId="2FE7468F" w14:textId="2957D02A" w:rsidR="00463D03" w:rsidRDefault="00463D03" w:rsidP="00463D03">
      <w:pPr>
        <w:pStyle w:val="AmNumberTabs"/>
      </w:pPr>
      <w:r>
        <w:t>Pakeitimai</w:t>
      </w:r>
      <w:r>
        <w:tab/>
      </w:r>
      <w:r>
        <w:tab/>
        <w:t>226 ir 284</w:t>
      </w:r>
    </w:p>
    <w:p w14:paraId="1032D6BA" w14:textId="77777777" w:rsidR="00B92D9C" w:rsidRDefault="00B92D9C" w:rsidP="00463D03">
      <w:pPr>
        <w:pStyle w:val="AmNumberTabs"/>
        <w:rPr>
          <w:rStyle w:val="HideTWBExt"/>
        </w:rPr>
      </w:pPr>
    </w:p>
    <w:p w14:paraId="2F480AF5" w14:textId="0EED5B2E" w:rsidR="00463D03" w:rsidRDefault="00463D03" w:rsidP="00EB641F">
      <w:pPr>
        <w:pStyle w:val="AmNumberTabs"/>
      </w:pPr>
      <w:r>
        <w:t>Pasiūlymas dėl direktyvos</w:t>
      </w:r>
    </w:p>
    <w:p w14:paraId="79D931DE" w14:textId="7CFFA786" w:rsidR="00463D03" w:rsidRDefault="00463D03" w:rsidP="00463D03">
      <w:pPr>
        <w:pStyle w:val="NormalBold"/>
      </w:pPr>
      <w:r>
        <w:t>18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D03" w14:paraId="697B8FF6" w14:textId="77777777" w:rsidTr="00463D03">
        <w:trPr>
          <w:trHeight w:val="240"/>
          <w:jc w:val="center"/>
        </w:trPr>
        <w:tc>
          <w:tcPr>
            <w:tcW w:w="9752" w:type="dxa"/>
            <w:gridSpan w:val="2"/>
            <w:tcBorders>
              <w:top w:val="nil"/>
              <w:left w:val="nil"/>
              <w:bottom w:val="nil"/>
              <w:right w:val="nil"/>
            </w:tcBorders>
          </w:tcPr>
          <w:p w14:paraId="1C5AFBD3" w14:textId="77777777" w:rsidR="00463D03" w:rsidRDefault="00463D03"/>
        </w:tc>
      </w:tr>
      <w:tr w:rsidR="00463D03" w14:paraId="69B19164" w14:textId="77777777" w:rsidTr="00463D03">
        <w:trPr>
          <w:trHeight w:val="240"/>
          <w:jc w:val="center"/>
        </w:trPr>
        <w:tc>
          <w:tcPr>
            <w:tcW w:w="4876" w:type="dxa"/>
            <w:tcBorders>
              <w:top w:val="nil"/>
              <w:left w:val="nil"/>
              <w:bottom w:val="nil"/>
              <w:right w:val="nil"/>
            </w:tcBorders>
            <w:hideMark/>
          </w:tcPr>
          <w:p w14:paraId="444EC70E" w14:textId="77777777" w:rsidR="00463D03" w:rsidRDefault="00463D03">
            <w:pPr>
              <w:pStyle w:val="AmColumnHeading"/>
            </w:pPr>
            <w:r>
              <w:t>Komisijos siūlomas tekstas</w:t>
            </w:r>
          </w:p>
        </w:tc>
        <w:tc>
          <w:tcPr>
            <w:tcW w:w="4876" w:type="dxa"/>
            <w:tcBorders>
              <w:top w:val="nil"/>
              <w:left w:val="nil"/>
              <w:bottom w:val="nil"/>
              <w:right w:val="nil"/>
            </w:tcBorders>
            <w:hideMark/>
          </w:tcPr>
          <w:p w14:paraId="1D373323" w14:textId="77777777" w:rsidR="00463D03" w:rsidRDefault="00463D03">
            <w:pPr>
              <w:pStyle w:val="AmColumnHeading"/>
            </w:pPr>
            <w:r>
              <w:t>Pakeitimas</w:t>
            </w:r>
          </w:p>
        </w:tc>
      </w:tr>
      <w:tr w:rsidR="00463D03" w14:paraId="65FF130C" w14:textId="77777777" w:rsidTr="00463D03">
        <w:trPr>
          <w:jc w:val="center"/>
        </w:trPr>
        <w:tc>
          <w:tcPr>
            <w:tcW w:w="4876" w:type="dxa"/>
            <w:tcBorders>
              <w:top w:val="nil"/>
              <w:left w:val="nil"/>
              <w:bottom w:val="nil"/>
              <w:right w:val="nil"/>
            </w:tcBorders>
            <w:hideMark/>
          </w:tcPr>
          <w:p w14:paraId="5C2394B3" w14:textId="77777777" w:rsidR="00463D03" w:rsidRDefault="00463D03">
            <w:pPr>
              <w:pStyle w:val="Normal6a"/>
            </w:pPr>
            <w:r>
              <w:t>(18)</w:t>
            </w:r>
            <w:r>
              <w:tab/>
              <w:t xml:space="preserve">Direktyvos (ES) 2022/2464 5 straipsnio 2 dalies pirmoje pastraipoje nurodytos datos, iki kurių valstybės narės turi pradėti taikyti Direktyvoje 2013/34/ES nustatytus informacijos apie tvarumą teikimo reikalavimus, nurodant skirtingas datas, priklausomai nuo atitinkamos įmonės dydžio. Atsižvelgiant į tai, kad informacijos apie tvarumą teikimo įmonės lygmeniu reikalavimų taikymo sritis turėtų būti sumažinta, kad apimtų tik </w:t>
            </w:r>
            <w:r>
              <w:rPr>
                <w:b/>
                <w:i/>
              </w:rPr>
              <w:t xml:space="preserve">didžiąsias </w:t>
            </w:r>
            <w:r>
              <w:t xml:space="preserve">įmones, kuriose per finansinius metus dirba vidutiniškai daugiau kaip </w:t>
            </w:r>
            <w:r>
              <w:rPr>
                <w:b/>
                <w:i/>
              </w:rPr>
              <w:t>1 000</w:t>
            </w:r>
            <w:r>
              <w:t xml:space="preserve"> darbuotojų, ir į tai, kad turėtų būti atitinkamai sumažinta konsoliduotosios informacijos apie tvarumą teikimo reikalavimų taikymo sritis, taikymo pradžios datų nustatymo kriterijai turėtų būti pakoreguoti, o nuoroda į mažąsias ir vidutines įmones, kurių vertybiniais popieriais leidžiama prekiauti ES reguliuojamoje rinkoje, turėtų būti išbraukta;</w:t>
            </w:r>
          </w:p>
        </w:tc>
        <w:tc>
          <w:tcPr>
            <w:tcW w:w="4876" w:type="dxa"/>
            <w:tcBorders>
              <w:top w:val="nil"/>
              <w:left w:val="nil"/>
              <w:bottom w:val="nil"/>
              <w:right w:val="nil"/>
            </w:tcBorders>
            <w:hideMark/>
          </w:tcPr>
          <w:p w14:paraId="5C0C7C07" w14:textId="77777777" w:rsidR="00463D03" w:rsidRDefault="00463D03">
            <w:pPr>
              <w:pStyle w:val="Normal6a"/>
            </w:pPr>
            <w:r>
              <w:t>(18)</w:t>
            </w:r>
            <w:r>
              <w:tab/>
              <w:t xml:space="preserve">Direktyvos (ES) 2022/2464 5 straipsnio 2 dalies pirmoje pastraipoje nurodytos datos, iki kurių valstybės narės turi pradėti taikyti Direktyvoje 2013/34/ES nustatytus informacijos apie tvarumą teikimo reikalavimus, nurodant skirtingas datas, priklausomai nuo atitinkamos įmonės dydžio. Atsižvelgiant į tai, kad informacijos apie tvarumą teikimo įmonės lygmeniu reikalavimų taikymo sritis turėtų būti sumažinta, kad apimtų tik įmones, kuriose per finansinius metus dirba vidutiniškai daugiau kaip </w:t>
            </w:r>
            <w:r>
              <w:rPr>
                <w:b/>
                <w:i/>
              </w:rPr>
              <w:t>1 750</w:t>
            </w:r>
            <w:r>
              <w:t xml:space="preserve"> darbuotojų</w:t>
            </w:r>
            <w:r>
              <w:rPr>
                <w:b/>
                <w:i/>
              </w:rPr>
              <w:t>, o grynoji apyvarta viršija 450 000 000 EUR</w:t>
            </w:r>
            <w:r>
              <w:t>, ir į tai, kad turėtų būti atitinkamai sumažinta konsoliduotosios informacijos apie tvarumą teikimo reikalavimų taikymo sritis, taikymo pradžios datų nustatymo kriterijai turėtų būti pakoreguoti, o nuoroda į mažąsias ir vidutines įmones, kurių vertybiniais popieriais leidžiama prekiauti ES reguliuojamoje rinkoje, turėtų būti išbraukta;</w:t>
            </w:r>
          </w:p>
        </w:tc>
      </w:tr>
    </w:tbl>
    <w:p w14:paraId="0A316B65" w14:textId="77777777" w:rsidR="0080603C" w:rsidRDefault="0080603C" w:rsidP="0080603C"/>
    <w:p w14:paraId="23370CB4" w14:textId="62C54B88" w:rsidR="00463D03" w:rsidRDefault="00463D03" w:rsidP="00463D03">
      <w:pPr>
        <w:pStyle w:val="AmNumberTabs"/>
      </w:pPr>
      <w:r>
        <w:lastRenderedPageBreak/>
        <w:t>Pakeitimai</w:t>
      </w:r>
      <w:r>
        <w:tab/>
      </w:r>
      <w:r>
        <w:tab/>
        <w:t>227 ir 285</w:t>
      </w:r>
    </w:p>
    <w:p w14:paraId="40A96868" w14:textId="77777777" w:rsidR="00B92D9C" w:rsidRDefault="00B92D9C" w:rsidP="00463D03">
      <w:pPr>
        <w:pStyle w:val="AmNumberTabs"/>
        <w:rPr>
          <w:rStyle w:val="HideTWBExt"/>
        </w:rPr>
      </w:pPr>
    </w:p>
    <w:p w14:paraId="71D7D82F" w14:textId="187ED823" w:rsidR="00463D03" w:rsidRDefault="00463D03" w:rsidP="00EB641F">
      <w:pPr>
        <w:pStyle w:val="AmNumberTabs"/>
      </w:pPr>
      <w:r>
        <w:t>Pasiūlymas dėl direktyvos</w:t>
      </w:r>
    </w:p>
    <w:p w14:paraId="008D7AD0" w14:textId="745C64E4" w:rsidR="00463D03" w:rsidRDefault="00463D03" w:rsidP="00463D03">
      <w:pPr>
        <w:pStyle w:val="NormalBold"/>
      </w:pPr>
      <w:r>
        <w:t>19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D03" w14:paraId="66C60CB7" w14:textId="77777777" w:rsidTr="00463D03">
        <w:trPr>
          <w:trHeight w:val="240"/>
          <w:jc w:val="center"/>
        </w:trPr>
        <w:tc>
          <w:tcPr>
            <w:tcW w:w="9752" w:type="dxa"/>
            <w:gridSpan w:val="2"/>
            <w:tcBorders>
              <w:top w:val="nil"/>
              <w:left w:val="nil"/>
              <w:bottom w:val="nil"/>
              <w:right w:val="nil"/>
            </w:tcBorders>
          </w:tcPr>
          <w:p w14:paraId="4EAD3B3A" w14:textId="77777777" w:rsidR="00463D03" w:rsidRDefault="00463D03"/>
        </w:tc>
      </w:tr>
      <w:tr w:rsidR="00463D03" w14:paraId="0E3C1152" w14:textId="77777777" w:rsidTr="00463D03">
        <w:trPr>
          <w:trHeight w:val="240"/>
          <w:jc w:val="center"/>
        </w:trPr>
        <w:tc>
          <w:tcPr>
            <w:tcW w:w="4876" w:type="dxa"/>
            <w:tcBorders>
              <w:top w:val="nil"/>
              <w:left w:val="nil"/>
              <w:bottom w:val="nil"/>
              <w:right w:val="nil"/>
            </w:tcBorders>
            <w:hideMark/>
          </w:tcPr>
          <w:p w14:paraId="56E2BC52" w14:textId="77777777" w:rsidR="00463D03" w:rsidRDefault="00463D03">
            <w:pPr>
              <w:pStyle w:val="AmColumnHeading"/>
            </w:pPr>
            <w:r>
              <w:t>Komisijos siūlomas tekstas</w:t>
            </w:r>
          </w:p>
        </w:tc>
        <w:tc>
          <w:tcPr>
            <w:tcW w:w="4876" w:type="dxa"/>
            <w:tcBorders>
              <w:top w:val="nil"/>
              <w:left w:val="nil"/>
              <w:bottom w:val="nil"/>
              <w:right w:val="nil"/>
            </w:tcBorders>
            <w:hideMark/>
          </w:tcPr>
          <w:p w14:paraId="535F6895" w14:textId="77777777" w:rsidR="00463D03" w:rsidRDefault="00463D03">
            <w:pPr>
              <w:pStyle w:val="AmColumnHeading"/>
            </w:pPr>
            <w:r>
              <w:t>Pakeitimas</w:t>
            </w:r>
          </w:p>
        </w:tc>
      </w:tr>
      <w:tr w:rsidR="00463D03" w14:paraId="04B92375" w14:textId="77777777" w:rsidTr="00463D03">
        <w:trPr>
          <w:jc w:val="center"/>
        </w:trPr>
        <w:tc>
          <w:tcPr>
            <w:tcW w:w="4876" w:type="dxa"/>
            <w:tcBorders>
              <w:top w:val="nil"/>
              <w:left w:val="nil"/>
              <w:bottom w:val="nil"/>
              <w:right w:val="nil"/>
            </w:tcBorders>
            <w:hideMark/>
          </w:tcPr>
          <w:p w14:paraId="31712D90" w14:textId="77777777" w:rsidR="00463D03" w:rsidRDefault="00463D03">
            <w:pPr>
              <w:pStyle w:val="Normal6a"/>
            </w:pPr>
            <w:r>
              <w:t>(19)</w:t>
            </w:r>
            <w:r>
              <w:tab/>
              <w:t xml:space="preserve">Direktyvos (ES) 2022/2464 5 straipsnio 2 dalies trečioje pastraipoje nurodytos datos, iki kurių valstybės narės turi pradėti taikyti Direktyvoje 2004/109/EB nustatytus informacijos apie tvarumą teikimo reikalavimus, nurodant skirtingas datas, priklausomai nuo atitinkamo emitento dydžio. Atsižvelgiant į tai, kad informacijos apie tvarumą teikimo įmonės lygmeniu reikalavimų taikymo sritis turėtų būti sumažinta, kad apimtų tik </w:t>
            </w:r>
            <w:r>
              <w:rPr>
                <w:b/>
                <w:i/>
              </w:rPr>
              <w:t xml:space="preserve">didžiąsias </w:t>
            </w:r>
            <w:r>
              <w:t xml:space="preserve">įmones, kuriose per finansinius metus dirba vidutiniškai daugiau kaip </w:t>
            </w:r>
            <w:r>
              <w:rPr>
                <w:b/>
                <w:i/>
              </w:rPr>
              <w:t>1 000</w:t>
            </w:r>
            <w:r>
              <w:t xml:space="preserve"> darbuotojų, ir į tai, kad turėtų būti atitinkamai sumažinta konsoliduotosios informacijos apie tvarumą teikimo reikalavimų taikymo sritis, taikymo pradžios datų nustatymo kriterijai turėtų būti pakoreguoti, o nuoroda į mažąsias ir vidutines įmones turėtų būti išbraukta;</w:t>
            </w:r>
          </w:p>
        </w:tc>
        <w:tc>
          <w:tcPr>
            <w:tcW w:w="4876" w:type="dxa"/>
            <w:tcBorders>
              <w:top w:val="nil"/>
              <w:left w:val="nil"/>
              <w:bottom w:val="nil"/>
              <w:right w:val="nil"/>
            </w:tcBorders>
            <w:hideMark/>
          </w:tcPr>
          <w:p w14:paraId="5DEDBEAF" w14:textId="77777777" w:rsidR="00463D03" w:rsidRDefault="00463D03">
            <w:pPr>
              <w:pStyle w:val="Normal6a"/>
            </w:pPr>
            <w:r>
              <w:t>(19)</w:t>
            </w:r>
            <w:r>
              <w:tab/>
              <w:t xml:space="preserve">Direktyvos (ES) 2022/2464 5 straipsnio 2 dalies trečioje pastraipoje nurodytos datos, iki kurių valstybės narės turi pradėti taikyti Direktyvoje 2004/109/EB nustatytus informacijos apie tvarumą teikimo reikalavimus, nurodant skirtingas datas, priklausomai nuo atitinkamo emitento dydžio. Atsižvelgiant į tai, kad informacijos apie tvarumą teikimo įmonės lygmeniu reikalavimų taikymo sritis turėtų būti sumažinta, kad apimtų tik įmones, kuriose per finansinius metus dirba vidutiniškai daugiau kaip </w:t>
            </w:r>
            <w:r>
              <w:rPr>
                <w:b/>
                <w:i/>
              </w:rPr>
              <w:t>1 750</w:t>
            </w:r>
            <w:r>
              <w:t xml:space="preserve"> darbuotojų</w:t>
            </w:r>
            <w:r>
              <w:rPr>
                <w:b/>
                <w:i/>
              </w:rPr>
              <w:t>, o grynoji apyvarta viršija 450 000 000 EUR</w:t>
            </w:r>
            <w:r>
              <w:t>, ir į tai, kad turėtų būti atitinkamai sumažinta konsoliduotosios informacijos apie tvarumą teikimo reikalavimų taikymo sritis, taikymo pradžios datų nustatymo kriterijai turėtų būti pakoreguoti, o nuoroda į mažąsias ir vidutines įmones turėtų būti išbraukta;</w:t>
            </w:r>
          </w:p>
        </w:tc>
      </w:tr>
    </w:tbl>
    <w:p w14:paraId="21CF33EE" w14:textId="77777777" w:rsidR="00463D03" w:rsidRPr="00BA0B8B" w:rsidRDefault="00463D03" w:rsidP="0080603C"/>
    <w:p w14:paraId="24F1B8B1" w14:textId="77777777" w:rsidR="0080603C" w:rsidRPr="00BA0B8B" w:rsidRDefault="0080603C" w:rsidP="0080603C">
      <w:pPr>
        <w:pStyle w:val="AmNumberTabs"/>
      </w:pPr>
      <w:r w:rsidRPr="00BA0B8B">
        <w:t>Pakeitimas</w:t>
      </w:r>
      <w:r w:rsidRPr="00BA0B8B">
        <w:tab/>
      </w:r>
      <w:r w:rsidRPr="00BA0B8B">
        <w:tab/>
        <w:t>20</w:t>
      </w:r>
    </w:p>
    <w:p w14:paraId="684729B7" w14:textId="77777777" w:rsidR="0080603C" w:rsidRPr="00BA0B8B" w:rsidRDefault="0080603C" w:rsidP="0080603C"/>
    <w:p w14:paraId="0D1837A6" w14:textId="77777777" w:rsidR="0080603C" w:rsidRPr="00BA0B8B" w:rsidRDefault="0080603C" w:rsidP="0080603C">
      <w:pPr>
        <w:pStyle w:val="NormalBold"/>
        <w:keepNext/>
      </w:pPr>
      <w:r w:rsidRPr="00BA0B8B">
        <w:t>Pasiūlymas dėl direktyvos</w:t>
      </w:r>
    </w:p>
    <w:p w14:paraId="751B9525" w14:textId="77777777" w:rsidR="0080603C" w:rsidRPr="00BA0B8B" w:rsidRDefault="0080603C" w:rsidP="0080603C">
      <w:pPr>
        <w:pStyle w:val="NormalBold"/>
      </w:pPr>
      <w:r w:rsidRPr="00BA0B8B">
        <w:t>20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2D7A78B0" w14:textId="77777777" w:rsidTr="009B4821">
        <w:trPr>
          <w:jc w:val="center"/>
        </w:trPr>
        <w:tc>
          <w:tcPr>
            <w:tcW w:w="9752" w:type="dxa"/>
            <w:gridSpan w:val="2"/>
          </w:tcPr>
          <w:p w14:paraId="3E35B556" w14:textId="77777777" w:rsidR="0080603C" w:rsidRPr="00BA0B8B" w:rsidRDefault="0080603C" w:rsidP="009B4821">
            <w:pPr>
              <w:keepNext/>
            </w:pPr>
          </w:p>
        </w:tc>
      </w:tr>
      <w:tr w:rsidR="0080603C" w:rsidRPr="00BA0B8B" w14:paraId="65EA8B69" w14:textId="77777777" w:rsidTr="009B4821">
        <w:trPr>
          <w:jc w:val="center"/>
        </w:trPr>
        <w:tc>
          <w:tcPr>
            <w:tcW w:w="4876" w:type="dxa"/>
          </w:tcPr>
          <w:p w14:paraId="4E74C69D" w14:textId="77777777" w:rsidR="0080603C" w:rsidRPr="00BA0B8B" w:rsidRDefault="0080603C" w:rsidP="009B4821">
            <w:pPr>
              <w:pStyle w:val="ColumnHeading"/>
              <w:keepNext/>
            </w:pPr>
            <w:r w:rsidRPr="00BA0B8B">
              <w:t>Komisijos siūlomas tekstas</w:t>
            </w:r>
          </w:p>
        </w:tc>
        <w:tc>
          <w:tcPr>
            <w:tcW w:w="4876" w:type="dxa"/>
          </w:tcPr>
          <w:p w14:paraId="70F4443B" w14:textId="77777777" w:rsidR="0080603C" w:rsidRPr="00BA0B8B" w:rsidRDefault="0080603C" w:rsidP="009B4821">
            <w:pPr>
              <w:pStyle w:val="ColumnHeading"/>
              <w:keepNext/>
            </w:pPr>
            <w:r w:rsidRPr="00BA0B8B">
              <w:t>Pakeitimas</w:t>
            </w:r>
          </w:p>
        </w:tc>
      </w:tr>
      <w:tr w:rsidR="0080603C" w:rsidRPr="00BA0B8B" w14:paraId="424D5D53" w14:textId="77777777" w:rsidTr="009B4821">
        <w:trPr>
          <w:jc w:val="center"/>
        </w:trPr>
        <w:tc>
          <w:tcPr>
            <w:tcW w:w="4876" w:type="dxa"/>
          </w:tcPr>
          <w:p w14:paraId="71F31E46" w14:textId="77777777" w:rsidR="0080603C" w:rsidRPr="00BA0B8B" w:rsidRDefault="0080603C" w:rsidP="009B4821">
            <w:pPr>
              <w:pStyle w:val="Normal6"/>
            </w:pPr>
            <w:r w:rsidRPr="00BA0B8B">
              <w:t>(20)</w:t>
            </w:r>
            <w:r w:rsidRPr="00BA0B8B">
              <w:tab/>
              <w:t xml:space="preserve">Direktyvos (ES) 2024/1760 4 straipsnio 1 dalis valstybėms narėms draudžia į savo nacionalinę teisę įtraukti direktyvos taikymo srities nuostatas, kuriomis būtų nustatomos tokios su išsamiu patikrinimu žmogaus teisių ir aplinkos apsaugos srityse susijusios pareigos, kuriomis būtų nukrypstama nuo tos direktyvos 8 straipsnio 1 ir 2 dalyse ir 10 straipsnio 1 dalyje nustatytų pareigų. Siekiant užtikrinti, kad valstybės narės neaprėptų daugiau nei tos direktyvos nuostatos, ir išvengti suskaidytos </w:t>
            </w:r>
            <w:r w:rsidRPr="00BA0B8B">
              <w:lastRenderedPageBreak/>
              <w:t xml:space="preserve">reglamentavimo aplinkos, lemiančios teisinį netikrumą ir nereikalingą naštą, Direktyvos (ES) 2024/1760 visiško suderinimo nuostatos turėtų būti išplėstos įtraukiant papildomas nuostatas, kuriomis reglamentuojami pagrindiniai išsamaus patikrinimo proceso aspektai. Tai visų pirma apima pareigą nustatyti, pareigą reaguoti į neigiamą poveikį, kuris buvo arba turėjo būti nustatytas, pareigą tam tikrais atvejais užmegzti dialogą su suinteresuotaisiais subjektais ir pareigą numatyti skundų ir pranešimo mechanizmą. Kartu valstybėms narėms turėtų būti leidžiama nustatyti </w:t>
            </w:r>
            <w:r w:rsidRPr="00BA0B8B">
              <w:rPr>
                <w:b/>
                <w:i/>
              </w:rPr>
              <w:t>griežtesnes ar konkretesnes</w:t>
            </w:r>
            <w:r w:rsidRPr="00BA0B8B">
              <w:t xml:space="preserve"> nuostatas</w:t>
            </w:r>
            <w:r w:rsidRPr="00BA0B8B">
              <w:rPr>
                <w:b/>
                <w:i/>
              </w:rPr>
              <w:t xml:space="preserve"> dėl kitų aspektų</w:t>
            </w:r>
            <w:r w:rsidRPr="00BA0B8B">
              <w:t xml:space="preserve">, </w:t>
            </w:r>
            <w:r w:rsidRPr="00BA0B8B">
              <w:rPr>
                <w:b/>
                <w:i/>
              </w:rPr>
              <w:t>be kita ko</w:t>
            </w:r>
            <w:r w:rsidRPr="00BA0B8B">
              <w:t xml:space="preserve">, </w:t>
            </w:r>
            <w:r w:rsidRPr="00BA0B8B">
              <w:rPr>
                <w:b/>
                <w:i/>
              </w:rPr>
              <w:t>siekiant mažinti kylančią riziką</w:t>
            </w:r>
            <w:r w:rsidRPr="00BA0B8B">
              <w:t xml:space="preserve">, </w:t>
            </w:r>
            <w:r w:rsidRPr="00BA0B8B">
              <w:rPr>
                <w:b/>
                <w:i/>
              </w:rPr>
              <w:t>susijusią su naujais produktais</w:t>
            </w:r>
            <w:r w:rsidRPr="00BA0B8B">
              <w:t xml:space="preserve"> ar </w:t>
            </w:r>
            <w:r w:rsidRPr="00BA0B8B">
              <w:rPr>
                <w:b/>
                <w:i/>
              </w:rPr>
              <w:t>paslaugomis</w:t>
            </w:r>
            <w:r w:rsidRPr="00BA0B8B">
              <w:t>;</w:t>
            </w:r>
          </w:p>
        </w:tc>
        <w:tc>
          <w:tcPr>
            <w:tcW w:w="4876" w:type="dxa"/>
          </w:tcPr>
          <w:p w14:paraId="16DD492F" w14:textId="77777777" w:rsidR="0080603C" w:rsidRPr="00BA0B8B" w:rsidRDefault="0080603C" w:rsidP="009B4821">
            <w:pPr>
              <w:pStyle w:val="Normal6"/>
              <w:rPr>
                <w:szCs w:val="24"/>
              </w:rPr>
            </w:pPr>
            <w:r w:rsidRPr="00BA0B8B">
              <w:lastRenderedPageBreak/>
              <w:t>(20)</w:t>
            </w:r>
            <w:r w:rsidRPr="00BA0B8B">
              <w:tab/>
              <w:t xml:space="preserve">Direktyvos (ES) 2024/1760 4 straipsnio 1 dalis valstybėms narėms draudžia į savo nacionalinę teisę įtraukti direktyvos taikymo srities nuostatas, kuriomis būtų nustatomos tokios su išsamiu patikrinimu žmogaus teisių ir aplinkos apsaugos srityse susijusios pareigos, kuriomis būtų nukrypstama nuo tos direktyvos 8 straipsnio 1 ir 2 dalyse ir 10 straipsnio 1 dalyje nustatytų pareigų. Siekiant užtikrinti, kad valstybės narės neaprėptų daugiau nei tos direktyvos nuostatos, ir išvengti suskaidytos </w:t>
            </w:r>
            <w:r w:rsidRPr="00BA0B8B">
              <w:lastRenderedPageBreak/>
              <w:t xml:space="preserve">reglamentavimo aplinkos, lemiančios teisinį netikrumą ir nereikalingą naštą, Direktyvos (ES) 2024/1760 visiško suderinimo nuostatos turėtų būti išplėstos įtraukiant papildomas nuostatas, kuriomis reglamentuojami pagrindiniai išsamaus patikrinimo proceso aspektai. Tai visų pirma apima </w:t>
            </w:r>
            <w:r w:rsidRPr="00BA0B8B">
              <w:rPr>
                <w:b/>
                <w:i/>
              </w:rPr>
              <w:t xml:space="preserve">nuostatas dėl išsamaus patikrinimo grupės lygmeniu, </w:t>
            </w:r>
            <w:r w:rsidRPr="00BA0B8B">
              <w:t>pareigą nustatyti, pareigą reaguoti į neigiamą poveikį, kuris buvo arba turėjo būti nustatytas</w:t>
            </w:r>
            <w:r w:rsidRPr="00BA0B8B">
              <w:rPr>
                <w:b/>
                <w:i/>
              </w:rPr>
              <w:t>, prioritetų nustatymą</w:t>
            </w:r>
            <w:r w:rsidRPr="00BA0B8B">
              <w:t>, pareigą tam tikrais atvejais užmegzti dialogą su suinteresuotaisiais subjektais ir pareigą numatyti skundų ir pranešimo mechanizmą. Kartu valstybėms narėms turėtų būti</w:t>
            </w:r>
            <w:r w:rsidRPr="00BA0B8B">
              <w:rPr>
                <w:b/>
                <w:i/>
              </w:rPr>
              <w:t xml:space="preserve"> ir toliau</w:t>
            </w:r>
            <w:r w:rsidRPr="00BA0B8B">
              <w:t xml:space="preserve"> leidžiama nustatyti </w:t>
            </w:r>
            <w:r w:rsidRPr="00BA0B8B">
              <w:rPr>
                <w:b/>
                <w:i/>
              </w:rPr>
              <w:t>arba toliau taikyti nacionalinės teisės</w:t>
            </w:r>
            <w:r w:rsidRPr="00BA0B8B">
              <w:t xml:space="preserve"> nuostatas</w:t>
            </w:r>
            <w:r w:rsidRPr="00BA0B8B">
              <w:rPr>
                <w:b/>
                <w:i/>
              </w:rPr>
              <w:t>, kuriomis reglamentuojamas konkretus neigiamas poveikis arba konkretūs veiklos sektoriai</w:t>
            </w:r>
            <w:r w:rsidRPr="00BA0B8B">
              <w:t xml:space="preserve">, </w:t>
            </w:r>
            <w:r w:rsidRPr="00BA0B8B">
              <w:rPr>
                <w:b/>
                <w:i/>
              </w:rPr>
              <w:t>konkretūs produktai ar paslaugos</w:t>
            </w:r>
            <w:r w:rsidRPr="00BA0B8B">
              <w:t xml:space="preserve">, </w:t>
            </w:r>
            <w:r w:rsidRPr="00BA0B8B">
              <w:rPr>
                <w:b/>
                <w:i/>
              </w:rPr>
              <w:t>kad būtų pasiektas kitoks žmogaus</w:t>
            </w:r>
            <w:r w:rsidRPr="00BA0B8B">
              <w:t xml:space="preserve">, </w:t>
            </w:r>
            <w:r w:rsidRPr="00BA0B8B">
              <w:rPr>
                <w:b/>
                <w:i/>
              </w:rPr>
              <w:t>užimtumo ir socialinių teisių, aplinkos</w:t>
            </w:r>
            <w:r w:rsidRPr="00BA0B8B">
              <w:t xml:space="preserve"> ar </w:t>
            </w:r>
            <w:r w:rsidRPr="00BA0B8B">
              <w:rPr>
                <w:b/>
                <w:i/>
              </w:rPr>
              <w:t>klimato apsaugos lygis</w:t>
            </w:r>
            <w:r w:rsidRPr="00BA0B8B">
              <w:t>;</w:t>
            </w:r>
          </w:p>
        </w:tc>
      </w:tr>
    </w:tbl>
    <w:p w14:paraId="2D021D68" w14:textId="77777777" w:rsidR="0080603C" w:rsidRPr="00BA0B8B" w:rsidRDefault="0080603C" w:rsidP="0080603C"/>
    <w:p w14:paraId="452EF9F8" w14:textId="77777777" w:rsidR="0080603C" w:rsidRPr="00BA0B8B" w:rsidRDefault="0080603C" w:rsidP="0080603C">
      <w:pPr>
        <w:pStyle w:val="AmNumberTabs"/>
      </w:pPr>
      <w:r w:rsidRPr="00BA0B8B">
        <w:t>Pakeitimas</w:t>
      </w:r>
      <w:r w:rsidRPr="00BA0B8B">
        <w:tab/>
      </w:r>
      <w:r w:rsidRPr="00BA0B8B">
        <w:tab/>
        <w:t>21</w:t>
      </w:r>
    </w:p>
    <w:p w14:paraId="36387B1B" w14:textId="77777777" w:rsidR="0080603C" w:rsidRPr="00BA0B8B" w:rsidRDefault="0080603C" w:rsidP="0080603C"/>
    <w:p w14:paraId="2FD796BF" w14:textId="77777777" w:rsidR="0080603C" w:rsidRPr="00BA0B8B" w:rsidRDefault="0080603C" w:rsidP="0080603C">
      <w:pPr>
        <w:pStyle w:val="NormalBold"/>
        <w:keepNext/>
      </w:pPr>
      <w:r w:rsidRPr="00BA0B8B">
        <w:t>Pasiūlymas dėl direktyvos</w:t>
      </w:r>
    </w:p>
    <w:p w14:paraId="7CBEF25A" w14:textId="77777777" w:rsidR="0080603C" w:rsidRPr="00BA0B8B" w:rsidRDefault="0080603C" w:rsidP="0080603C">
      <w:pPr>
        <w:pStyle w:val="NormalBold"/>
      </w:pPr>
      <w:r w:rsidRPr="00BA0B8B">
        <w:t>21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5AAF9898" w14:textId="77777777" w:rsidTr="009B4821">
        <w:trPr>
          <w:jc w:val="center"/>
        </w:trPr>
        <w:tc>
          <w:tcPr>
            <w:tcW w:w="9752" w:type="dxa"/>
            <w:gridSpan w:val="2"/>
          </w:tcPr>
          <w:p w14:paraId="44646626" w14:textId="77777777" w:rsidR="0080603C" w:rsidRPr="00BA0B8B" w:rsidRDefault="0080603C" w:rsidP="009B4821">
            <w:pPr>
              <w:keepNext/>
            </w:pPr>
          </w:p>
        </w:tc>
      </w:tr>
      <w:tr w:rsidR="0080603C" w:rsidRPr="00BA0B8B" w14:paraId="7C76C0FB" w14:textId="77777777" w:rsidTr="009B4821">
        <w:trPr>
          <w:jc w:val="center"/>
        </w:trPr>
        <w:tc>
          <w:tcPr>
            <w:tcW w:w="4876" w:type="dxa"/>
          </w:tcPr>
          <w:p w14:paraId="1D7DE26D" w14:textId="77777777" w:rsidR="0080603C" w:rsidRPr="00BA0B8B" w:rsidRDefault="0080603C" w:rsidP="009B4821">
            <w:pPr>
              <w:pStyle w:val="ColumnHeading"/>
              <w:keepNext/>
            </w:pPr>
            <w:r w:rsidRPr="00BA0B8B">
              <w:t>Komisijos siūlomas tekstas</w:t>
            </w:r>
          </w:p>
        </w:tc>
        <w:tc>
          <w:tcPr>
            <w:tcW w:w="4876" w:type="dxa"/>
          </w:tcPr>
          <w:p w14:paraId="016435F6" w14:textId="77777777" w:rsidR="0080603C" w:rsidRPr="00BA0B8B" w:rsidRDefault="0080603C" w:rsidP="009B4821">
            <w:pPr>
              <w:pStyle w:val="ColumnHeading"/>
              <w:keepNext/>
            </w:pPr>
            <w:r w:rsidRPr="00BA0B8B">
              <w:t>Pakeitimas</w:t>
            </w:r>
          </w:p>
        </w:tc>
      </w:tr>
      <w:tr w:rsidR="0080603C" w:rsidRPr="00BA0B8B" w14:paraId="4923233A" w14:textId="77777777" w:rsidTr="009B4821">
        <w:trPr>
          <w:jc w:val="center"/>
        </w:trPr>
        <w:tc>
          <w:tcPr>
            <w:tcW w:w="4876" w:type="dxa"/>
          </w:tcPr>
          <w:p w14:paraId="72D65A3D" w14:textId="77777777" w:rsidR="0080603C" w:rsidRPr="00BA0B8B" w:rsidRDefault="0080603C" w:rsidP="009B4821">
            <w:pPr>
              <w:pStyle w:val="Normal6"/>
            </w:pPr>
            <w:r w:rsidRPr="00BA0B8B">
              <w:t>(21)</w:t>
            </w:r>
            <w:r w:rsidRPr="00BA0B8B">
              <w:tab/>
              <w:t>Direktyvos (ES) 2024/1760 5 straipsniu valstybės narės įpareigojamos užtikrinti, kad tam tikrą dydžio ribą viršijančios didžiosios įmonės atliktų rizika pagrįstą išsamų patikrinimą žmogaus teisių ir aplinkos apsaugos srityse. Siekiant sumažinti įmonėms, kurios turi laikytis tos pareigos</w:t>
            </w:r>
            <w:r w:rsidRPr="00BA0B8B">
              <w:rPr>
                <w:b/>
                <w:i/>
              </w:rPr>
              <w:t>, tenkančią naštą</w:t>
            </w:r>
            <w:r w:rsidRPr="00BA0B8B">
              <w:t xml:space="preserve">, </w:t>
            </w:r>
            <w:r w:rsidRPr="00BA0B8B">
              <w:rPr>
                <w:b/>
                <w:i/>
              </w:rPr>
              <w:t>reikalaujamas išsamus patikrinimas paprastai turėtų apsiriboti pačios įmonės</w:t>
            </w:r>
            <w:r w:rsidRPr="00BA0B8B">
              <w:t xml:space="preserve">, </w:t>
            </w:r>
            <w:r w:rsidRPr="00BA0B8B">
              <w:rPr>
                <w:b/>
                <w:i/>
              </w:rPr>
              <w:t>jos patronuojamųjų įmonių</w:t>
            </w:r>
            <w:r w:rsidRPr="00BA0B8B">
              <w:t xml:space="preserve"> ir </w:t>
            </w:r>
            <w:r w:rsidRPr="00BA0B8B">
              <w:rPr>
                <w:b/>
                <w:i/>
              </w:rPr>
              <w:t>jos tiesioginių verslo partnerių veikla (toliau – 1 pakopa). Todėl</w:t>
            </w:r>
            <w:r w:rsidRPr="00BA0B8B">
              <w:t xml:space="preserve">, </w:t>
            </w:r>
            <w:r w:rsidRPr="00BA0B8B">
              <w:rPr>
                <w:b/>
                <w:i/>
              </w:rPr>
              <w:t>kalbant apie verslo santykius</w:t>
            </w:r>
            <w:r w:rsidRPr="00BA0B8B">
              <w:t xml:space="preserve">, turėtų būti </w:t>
            </w:r>
            <w:r w:rsidRPr="00BA0B8B">
              <w:rPr>
                <w:b/>
                <w:i/>
              </w:rPr>
              <w:t>reikalaujama, kad įmonės, sudariusios savo veiklos grandinių sąrašus</w:t>
            </w:r>
            <w:r w:rsidRPr="00BA0B8B">
              <w:t xml:space="preserve">, </w:t>
            </w:r>
            <w:r w:rsidRPr="00BA0B8B">
              <w:rPr>
                <w:b/>
                <w:i/>
              </w:rPr>
              <w:t xml:space="preserve">atliktų tik su tiesioginiais verslo partneriais susijusius </w:t>
            </w:r>
            <w:r w:rsidRPr="00BA0B8B">
              <w:rPr>
                <w:b/>
                <w:i/>
              </w:rPr>
              <w:lastRenderedPageBreak/>
              <w:t>nuodugnius vertinimus. Tačiau</w:t>
            </w:r>
            <w:r w:rsidRPr="00BA0B8B">
              <w:t xml:space="preserve"> įmonės </w:t>
            </w:r>
            <w:r w:rsidRPr="00BA0B8B">
              <w:rPr>
                <w:b/>
                <w:i/>
              </w:rPr>
              <w:t>turėtų neapsiriboti tiesioginiais verslo santykiais</w:t>
            </w:r>
            <w:r w:rsidRPr="00BA0B8B">
              <w:t xml:space="preserve">, </w:t>
            </w:r>
            <w:r w:rsidRPr="00BA0B8B">
              <w:rPr>
                <w:b/>
                <w:i/>
              </w:rPr>
              <w:t>jei jos turi patikimos informacijos</w:t>
            </w:r>
            <w:r w:rsidRPr="00BA0B8B">
              <w:t xml:space="preserve">, </w:t>
            </w:r>
            <w:r w:rsidRPr="00BA0B8B">
              <w:rPr>
                <w:b/>
                <w:i/>
              </w:rPr>
              <w:t>iš kurios galima numanyti neigiamą poveikį netiesioginio</w:t>
            </w:r>
            <w:r w:rsidRPr="00BA0B8B">
              <w:t xml:space="preserve"> verslo </w:t>
            </w:r>
            <w:r w:rsidRPr="00BA0B8B">
              <w:rPr>
                <w:b/>
                <w:i/>
              </w:rPr>
              <w:t>partnerio lygmeniu. Patikima informacija – objektyvaus pobūdžio informacija</w:t>
            </w:r>
            <w:r w:rsidRPr="00BA0B8B">
              <w:t xml:space="preserve">, </w:t>
            </w:r>
            <w:r w:rsidRPr="00BA0B8B">
              <w:rPr>
                <w:b/>
                <w:i/>
              </w:rPr>
              <w:t>leidžianti įmonei padaryti išvadą</w:t>
            </w:r>
            <w:r w:rsidRPr="00BA0B8B">
              <w:t xml:space="preserve">, </w:t>
            </w:r>
            <w:r w:rsidRPr="00BA0B8B">
              <w:rPr>
                <w:b/>
                <w:i/>
              </w:rPr>
              <w:t>kad yra pagrįsta tikimybė, jog informacija yra teisinga. Taip gali būti tuo atveju</w:t>
            </w:r>
            <w:r w:rsidRPr="00BA0B8B">
              <w:t xml:space="preserve">, </w:t>
            </w:r>
            <w:r w:rsidRPr="00BA0B8B">
              <w:rPr>
                <w:b/>
                <w:i/>
              </w:rPr>
              <w:t>kai atitinkama įmonė gavo skundą arba turi informacijos</w:t>
            </w:r>
            <w:r w:rsidRPr="00BA0B8B">
              <w:t xml:space="preserve">, pavyzdžiui, </w:t>
            </w:r>
            <w:r w:rsidRPr="00BA0B8B">
              <w:rPr>
                <w:b/>
                <w:i/>
              </w:rPr>
              <w:t>iš patikimų žiniasklaidos ar NVO pranešimų</w:t>
            </w:r>
            <w:r w:rsidRPr="00BA0B8B">
              <w:t xml:space="preserve">, </w:t>
            </w:r>
            <w:r w:rsidRPr="00BA0B8B">
              <w:rPr>
                <w:b/>
                <w:i/>
              </w:rPr>
              <w:t>pranešimų apie pastarojo meto incidentus arba pasikartojančias problemas tam tikrose vietose bei apie galimą ar faktinę žalingą veiklą netiesioginio verslo partnerio lygmeniu</w:t>
            </w:r>
            <w:r w:rsidRPr="00BA0B8B">
              <w:t>.</w:t>
            </w:r>
            <w:r w:rsidRPr="00BA0B8B">
              <w:rPr>
                <w:b/>
                <w:i/>
              </w:rPr>
              <w:t xml:space="preserve"> Jei įmonė turi tokios informacijos, ji turėtų atlikti nuodugnų vertinimą</w:t>
            </w:r>
            <w:r w:rsidRPr="00BA0B8B">
              <w:t xml:space="preserve">. Įmonės </w:t>
            </w:r>
            <w:r w:rsidRPr="00BA0B8B">
              <w:rPr>
                <w:b/>
                <w:i/>
              </w:rPr>
              <w:t xml:space="preserve">taip pat </w:t>
            </w:r>
            <w:r w:rsidRPr="00BA0B8B">
              <w:t xml:space="preserve">turėtų </w:t>
            </w:r>
            <w:r w:rsidRPr="00BA0B8B">
              <w:rPr>
                <w:b/>
                <w:i/>
              </w:rPr>
              <w:t>atlikti nuodugnius neigiamo poveikio</w:t>
            </w:r>
            <w:r w:rsidRPr="00BA0B8B">
              <w:t xml:space="preserve">, </w:t>
            </w:r>
            <w:r w:rsidRPr="00BA0B8B">
              <w:rPr>
                <w:b/>
                <w:i/>
              </w:rPr>
              <w:t>nesusijusio su jų tiesioginiu verslo partneriu</w:t>
            </w:r>
            <w:r w:rsidRPr="00BA0B8B">
              <w:t xml:space="preserve">, </w:t>
            </w:r>
            <w:r w:rsidRPr="00BA0B8B">
              <w:rPr>
                <w:b/>
                <w:i/>
              </w:rPr>
              <w:t>vertinimus, kai šių verslo santykių struktūra nėra ekonomiškai pagrįsta</w:t>
            </w:r>
            <w:r w:rsidRPr="00BA0B8B">
              <w:t xml:space="preserve"> ir </w:t>
            </w:r>
            <w:r w:rsidRPr="00BA0B8B">
              <w:rPr>
                <w:b/>
                <w:i/>
              </w:rPr>
              <w:t>iš jos galima numanyti, kad ji buvo pasirinkta siekiant iš</w:t>
            </w:r>
            <w:r w:rsidRPr="00BA0B8B">
              <w:t xml:space="preserve"> įmonės </w:t>
            </w:r>
            <w:r w:rsidRPr="00BA0B8B">
              <w:rPr>
                <w:b/>
                <w:i/>
              </w:rPr>
              <w:t>kompetencijos srities pašalinti tiekėją</w:t>
            </w:r>
            <w:r w:rsidRPr="00BA0B8B">
              <w:t xml:space="preserve">, </w:t>
            </w:r>
            <w:r w:rsidRPr="00BA0B8B">
              <w:rPr>
                <w:b/>
                <w:i/>
              </w:rPr>
              <w:t>susijusį su žalinga veikla</w:t>
            </w:r>
            <w:r w:rsidRPr="00BA0B8B">
              <w:t xml:space="preserve">, </w:t>
            </w:r>
            <w:r w:rsidRPr="00BA0B8B">
              <w:rPr>
                <w:b/>
                <w:i/>
              </w:rPr>
              <w:t>kuris antraip būtų tiesioginis tiekėjas. Jei atlikus nuodugnų vertinimą patvirtinama neigiamo poveikio tikimybė</w:t>
            </w:r>
            <w:r w:rsidRPr="00BA0B8B">
              <w:t xml:space="preserve"> arba </w:t>
            </w:r>
            <w:r w:rsidRPr="00BA0B8B">
              <w:rPr>
                <w:b/>
                <w:i/>
              </w:rPr>
              <w:t>buvimas, turėtų</w:t>
            </w:r>
            <w:r w:rsidRPr="00BA0B8B">
              <w:t xml:space="preserve"> būti </w:t>
            </w:r>
            <w:r w:rsidRPr="00BA0B8B">
              <w:rPr>
                <w:b/>
                <w:i/>
              </w:rPr>
              <w:t>laikoma, kad jis nustatytas. Be to</w:t>
            </w:r>
            <w:r w:rsidRPr="00BA0B8B">
              <w:t xml:space="preserve">, </w:t>
            </w:r>
            <w:r w:rsidRPr="00BA0B8B">
              <w:rPr>
                <w:b/>
                <w:i/>
              </w:rPr>
              <w:t>įmonės turėtų siekti užtikrinti, kad jų elgesio kodekso</w:t>
            </w:r>
            <w:r w:rsidRPr="00BA0B8B">
              <w:t xml:space="preserve">, </w:t>
            </w:r>
            <w:r w:rsidRPr="00BA0B8B">
              <w:rPr>
                <w:b/>
                <w:i/>
              </w:rPr>
              <w:t>kuris yra jų išsamaus patikrinimo politikos dalis ir kuriame išdėstyti lūkesčiai</w:t>
            </w:r>
            <w:r w:rsidRPr="00BA0B8B">
              <w:t xml:space="preserve">, kaip </w:t>
            </w:r>
            <w:r w:rsidRPr="00BA0B8B">
              <w:rPr>
                <w:b/>
                <w:i/>
              </w:rPr>
              <w:t>apsaugoti žmogaus teises, įskaitant darbuotojų teises, ir aplinką vykdant verslo veiklą</w:t>
            </w:r>
            <w:r w:rsidRPr="00BA0B8B">
              <w:t xml:space="preserve">, </w:t>
            </w:r>
            <w:r w:rsidRPr="00BA0B8B">
              <w:rPr>
                <w:b/>
                <w:i/>
              </w:rPr>
              <w:t>būtų laikomasi visoje veiklos grandinėje pagal pakopinio sutarčių sudarymo</w:t>
            </w:r>
            <w:r w:rsidRPr="00BA0B8B">
              <w:t xml:space="preserve"> ir </w:t>
            </w:r>
            <w:r w:rsidRPr="00BA0B8B">
              <w:rPr>
                <w:b/>
                <w:i/>
              </w:rPr>
              <w:t>paramos MVĮ principus</w:t>
            </w:r>
            <w:r w:rsidRPr="00BA0B8B">
              <w:t>;</w:t>
            </w:r>
          </w:p>
        </w:tc>
        <w:tc>
          <w:tcPr>
            <w:tcW w:w="4876" w:type="dxa"/>
          </w:tcPr>
          <w:p w14:paraId="2450C1AF" w14:textId="77777777" w:rsidR="0080603C" w:rsidRPr="00BA0B8B" w:rsidRDefault="0080603C" w:rsidP="009B4821">
            <w:pPr>
              <w:pStyle w:val="Normal6"/>
              <w:rPr>
                <w:szCs w:val="24"/>
              </w:rPr>
            </w:pPr>
            <w:r w:rsidRPr="00BA0B8B">
              <w:lastRenderedPageBreak/>
              <w:t>(21)</w:t>
            </w:r>
            <w:r w:rsidRPr="00BA0B8B">
              <w:tab/>
              <w:t xml:space="preserve">Direktyvos (ES) 2024/1760 5 straipsniu valstybės narės įpareigojamos užtikrinti, kad tam tikrą dydžio ribą viršijančios didžiosios įmonės atliktų rizika pagrįstą išsamų patikrinimą žmogaus teisių ir aplinkos apsaugos srityse. Siekiant </w:t>
            </w:r>
            <w:r w:rsidRPr="00BA0B8B">
              <w:rPr>
                <w:b/>
                <w:i/>
              </w:rPr>
              <w:t xml:space="preserve">užtikrinti veiksmingumą ir </w:t>
            </w:r>
            <w:r w:rsidRPr="00BA0B8B">
              <w:t>sumažinti įmonėms, kurios turi laikytis tos pareigos</w:t>
            </w:r>
            <w:r w:rsidRPr="00BA0B8B">
              <w:rPr>
                <w:b/>
                <w:i/>
              </w:rPr>
              <w:t xml:space="preserve"> ir užtikrinti</w:t>
            </w:r>
            <w:r w:rsidRPr="00BA0B8B">
              <w:t xml:space="preserve">, </w:t>
            </w:r>
            <w:r w:rsidRPr="00BA0B8B">
              <w:rPr>
                <w:b/>
                <w:i/>
              </w:rPr>
              <w:t>kad jų ištekliai būtų naudojami tikslingai, tenkančią naštą</w:t>
            </w:r>
            <w:r w:rsidRPr="00BA0B8B">
              <w:t xml:space="preserve">, </w:t>
            </w:r>
            <w:r w:rsidRPr="00BA0B8B">
              <w:rPr>
                <w:b/>
                <w:i/>
              </w:rPr>
              <w:t>reikalaujamu išsamiu patikrinimu</w:t>
            </w:r>
            <w:r w:rsidRPr="00BA0B8B">
              <w:t xml:space="preserve"> ir </w:t>
            </w:r>
            <w:r w:rsidRPr="00BA0B8B">
              <w:rPr>
                <w:b/>
                <w:i/>
              </w:rPr>
              <w:t>priemonėmis</w:t>
            </w:r>
            <w:r w:rsidRPr="00BA0B8B">
              <w:t xml:space="preserve">, </w:t>
            </w:r>
            <w:r w:rsidRPr="00BA0B8B">
              <w:rPr>
                <w:b/>
                <w:i/>
              </w:rPr>
              <w:t>kurių imamasi</w:t>
            </w:r>
            <w:r w:rsidRPr="00BA0B8B">
              <w:t xml:space="preserve">, turėtų būti </w:t>
            </w:r>
            <w:r w:rsidRPr="00BA0B8B">
              <w:rPr>
                <w:b/>
                <w:i/>
              </w:rPr>
              <w:t>atsižvelgiama į atitinkamus rizikos veiksnius</w:t>
            </w:r>
            <w:r w:rsidRPr="00BA0B8B">
              <w:t xml:space="preserve">, </w:t>
            </w:r>
            <w:r w:rsidRPr="00BA0B8B">
              <w:rPr>
                <w:b/>
                <w:i/>
              </w:rPr>
              <w:t>įskaitant</w:t>
            </w:r>
            <w:r w:rsidRPr="00BA0B8B">
              <w:t xml:space="preserve"> įmonės </w:t>
            </w:r>
            <w:r w:rsidRPr="00BA0B8B">
              <w:rPr>
                <w:b/>
                <w:i/>
              </w:rPr>
              <w:t>lygmens rizikos veiksnius</w:t>
            </w:r>
            <w:r w:rsidRPr="00BA0B8B">
              <w:t xml:space="preserve">, </w:t>
            </w:r>
            <w:r w:rsidRPr="00BA0B8B">
              <w:rPr>
                <w:b/>
                <w:i/>
              </w:rPr>
              <w:t>pavyzdžiui</w:t>
            </w:r>
            <w:r w:rsidRPr="00BA0B8B">
              <w:t xml:space="preserve">, </w:t>
            </w:r>
            <w:r w:rsidRPr="00BA0B8B">
              <w:rPr>
                <w:b/>
                <w:i/>
              </w:rPr>
              <w:t>tai, ar</w:t>
            </w:r>
            <w:r w:rsidRPr="00BA0B8B">
              <w:t xml:space="preserve"> verslo </w:t>
            </w:r>
            <w:r w:rsidRPr="00BA0B8B">
              <w:rPr>
                <w:b/>
                <w:i/>
              </w:rPr>
              <w:t>partneris nėra įmonė</w:t>
            </w:r>
            <w:r w:rsidRPr="00BA0B8B">
              <w:t xml:space="preserve">, </w:t>
            </w:r>
            <w:r w:rsidRPr="00BA0B8B">
              <w:rPr>
                <w:b/>
                <w:i/>
              </w:rPr>
              <w:t>kuriai taikoma ši direktyva</w:t>
            </w:r>
            <w:r w:rsidRPr="00BA0B8B">
              <w:t xml:space="preserve">, </w:t>
            </w:r>
            <w:r w:rsidRPr="00BA0B8B">
              <w:rPr>
                <w:b/>
                <w:i/>
              </w:rPr>
              <w:t>verslo veiklos rizikos veiksnius</w:t>
            </w:r>
            <w:r w:rsidRPr="00BA0B8B">
              <w:t xml:space="preserve">, </w:t>
            </w:r>
            <w:r w:rsidRPr="00BA0B8B">
              <w:rPr>
                <w:b/>
                <w:i/>
              </w:rPr>
              <w:t xml:space="preserve">geografinius ir </w:t>
            </w:r>
            <w:r w:rsidRPr="00BA0B8B">
              <w:rPr>
                <w:b/>
                <w:i/>
              </w:rPr>
              <w:lastRenderedPageBreak/>
              <w:t>kontekstinius rizikos veiksnius</w:t>
            </w:r>
            <w:r w:rsidRPr="00BA0B8B">
              <w:t xml:space="preserve">, pavyzdžiui, </w:t>
            </w:r>
            <w:r w:rsidRPr="00BA0B8B">
              <w:rPr>
                <w:b/>
                <w:i/>
              </w:rPr>
              <w:t>teisėsaugos lygį</w:t>
            </w:r>
            <w:r w:rsidRPr="00BA0B8B">
              <w:t xml:space="preserve">, </w:t>
            </w:r>
            <w:r w:rsidRPr="00BA0B8B">
              <w:rPr>
                <w:b/>
                <w:i/>
              </w:rPr>
              <w:t>susijusį su neigiamo poveikio rūšimi, taip pat produktų ir paslaugų rizikos veiksnius ir sektorių rizikos veiksnius</w:t>
            </w:r>
            <w:r w:rsidRPr="00BA0B8B">
              <w:t xml:space="preserve">. Įmonės turėtų </w:t>
            </w:r>
            <w:r w:rsidRPr="00BA0B8B">
              <w:rPr>
                <w:b/>
                <w:i/>
              </w:rPr>
              <w:t>nustatyti aprėptį</w:t>
            </w:r>
            <w:r w:rsidRPr="00BA0B8B">
              <w:t xml:space="preserve">, </w:t>
            </w:r>
            <w:r w:rsidRPr="00BA0B8B">
              <w:rPr>
                <w:b/>
                <w:i/>
              </w:rPr>
              <w:t>kad nustatytų bendras sritis</w:t>
            </w:r>
            <w:r w:rsidRPr="00BA0B8B">
              <w:t xml:space="preserve">, </w:t>
            </w:r>
            <w:r w:rsidRPr="00BA0B8B">
              <w:rPr>
                <w:b/>
                <w:i/>
              </w:rPr>
              <w:t>kuriose neigiamas poveikis labiausiai tikėtinas</w:t>
            </w:r>
            <w:r w:rsidRPr="00BA0B8B">
              <w:t xml:space="preserve"> ir </w:t>
            </w:r>
            <w:r w:rsidRPr="00BA0B8B">
              <w:rPr>
                <w:b/>
                <w:i/>
              </w:rPr>
              <w:t>būtų didžiausias. Remdamosi aprėpties nustatymo rezultatais,</w:t>
            </w:r>
            <w:r w:rsidRPr="00BA0B8B">
              <w:t xml:space="preserve"> įmonės </w:t>
            </w:r>
            <w:r w:rsidRPr="00BA0B8B">
              <w:rPr>
                <w:b/>
                <w:i/>
              </w:rPr>
              <w:t>turėtų</w:t>
            </w:r>
            <w:r w:rsidRPr="00BA0B8B">
              <w:t xml:space="preserve">, </w:t>
            </w:r>
            <w:r w:rsidRPr="00BA0B8B">
              <w:rPr>
                <w:b/>
                <w:i/>
              </w:rPr>
              <w:t>kai</w:t>
            </w:r>
            <w:r w:rsidRPr="00BA0B8B">
              <w:t xml:space="preserve">, </w:t>
            </w:r>
            <w:r w:rsidRPr="00BA0B8B">
              <w:rPr>
                <w:b/>
                <w:i/>
              </w:rPr>
              <w:t>remdamosi aktualia ir patikima informacija, jos turi pagrindo manyti, kad buvo padarytas</w:t>
            </w:r>
            <w:r w:rsidRPr="00BA0B8B">
              <w:t xml:space="preserve"> arba </w:t>
            </w:r>
            <w:r w:rsidRPr="00BA0B8B">
              <w:rPr>
                <w:b/>
                <w:i/>
              </w:rPr>
              <w:t>gali</w:t>
            </w:r>
            <w:r w:rsidRPr="00BA0B8B">
              <w:t xml:space="preserve"> būti </w:t>
            </w:r>
            <w:r w:rsidRPr="00BA0B8B">
              <w:rPr>
                <w:b/>
                <w:i/>
              </w:rPr>
              <w:t>padarytas neigiamas poveikis</w:t>
            </w:r>
            <w:r w:rsidRPr="00BA0B8B">
              <w:t xml:space="preserve">, </w:t>
            </w:r>
            <w:r w:rsidRPr="00BA0B8B">
              <w:rPr>
                <w:b/>
                <w:i/>
              </w:rPr>
              <w:t>turėti atlikti tolesnius vertinimus tik tose srityse</w:t>
            </w:r>
            <w:r w:rsidRPr="00BA0B8B">
              <w:t xml:space="preserve">, </w:t>
            </w:r>
            <w:r w:rsidRPr="00BA0B8B">
              <w:rPr>
                <w:b/>
                <w:i/>
              </w:rPr>
              <w:t>kuriose</w:t>
            </w:r>
            <w:r w:rsidRPr="00BA0B8B">
              <w:t xml:space="preserve">, kaip </w:t>
            </w:r>
            <w:r w:rsidRPr="00BA0B8B">
              <w:rPr>
                <w:b/>
                <w:i/>
              </w:rPr>
              <w:t>buvo nustatyta</w:t>
            </w:r>
            <w:r w:rsidRPr="00BA0B8B">
              <w:t xml:space="preserve">, </w:t>
            </w:r>
            <w:r w:rsidRPr="00BA0B8B">
              <w:rPr>
                <w:b/>
                <w:i/>
              </w:rPr>
              <w:t>neigiamas poveikis yra labiausiai tikėtinas</w:t>
            </w:r>
            <w:r w:rsidRPr="00BA0B8B">
              <w:t xml:space="preserve"> ir </w:t>
            </w:r>
            <w:r w:rsidRPr="00BA0B8B">
              <w:rPr>
                <w:b/>
                <w:i/>
              </w:rPr>
              <w:t>būtų didžiausias</w:t>
            </w:r>
            <w:r w:rsidRPr="00BA0B8B">
              <w:t>;</w:t>
            </w:r>
          </w:p>
        </w:tc>
      </w:tr>
    </w:tbl>
    <w:p w14:paraId="640B3AF0" w14:textId="77777777" w:rsidR="0080603C" w:rsidRPr="00BA0B8B" w:rsidRDefault="0080603C" w:rsidP="0080603C"/>
    <w:p w14:paraId="1DE10559" w14:textId="77777777" w:rsidR="0080603C" w:rsidRPr="00BA0B8B" w:rsidRDefault="0080603C" w:rsidP="0080603C">
      <w:pPr>
        <w:pStyle w:val="AmNumberTabs"/>
      </w:pPr>
      <w:r w:rsidRPr="00BA0B8B">
        <w:t>Pakeitimas</w:t>
      </w:r>
      <w:r w:rsidRPr="00BA0B8B">
        <w:tab/>
      </w:r>
      <w:r w:rsidRPr="00BA0B8B">
        <w:tab/>
        <w:t>22</w:t>
      </w:r>
    </w:p>
    <w:p w14:paraId="5C96D9FB" w14:textId="77777777" w:rsidR="0080603C" w:rsidRPr="00BA0B8B" w:rsidRDefault="0080603C" w:rsidP="0080603C"/>
    <w:p w14:paraId="22356A4C" w14:textId="77777777" w:rsidR="0080603C" w:rsidRPr="00BA0B8B" w:rsidRDefault="0080603C" w:rsidP="0080603C">
      <w:pPr>
        <w:pStyle w:val="NormalBold"/>
        <w:keepNext/>
      </w:pPr>
      <w:r w:rsidRPr="00BA0B8B">
        <w:t>Pasiūlymas dėl direktyvos</w:t>
      </w:r>
    </w:p>
    <w:p w14:paraId="763B9F9A" w14:textId="77777777" w:rsidR="0080603C" w:rsidRPr="00BA0B8B" w:rsidRDefault="0080603C" w:rsidP="0080603C">
      <w:pPr>
        <w:pStyle w:val="NormalBold"/>
      </w:pPr>
      <w:r w:rsidRPr="00BA0B8B">
        <w:t>22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49FCF9B6" w14:textId="77777777" w:rsidTr="009B4821">
        <w:trPr>
          <w:jc w:val="center"/>
        </w:trPr>
        <w:tc>
          <w:tcPr>
            <w:tcW w:w="9752" w:type="dxa"/>
            <w:gridSpan w:val="2"/>
          </w:tcPr>
          <w:p w14:paraId="6866C769" w14:textId="77777777" w:rsidR="0080603C" w:rsidRPr="00BA0B8B" w:rsidRDefault="0080603C" w:rsidP="009B4821">
            <w:pPr>
              <w:keepNext/>
            </w:pPr>
          </w:p>
        </w:tc>
      </w:tr>
      <w:tr w:rsidR="0080603C" w:rsidRPr="00BA0B8B" w14:paraId="57F5E36F" w14:textId="77777777" w:rsidTr="009B4821">
        <w:trPr>
          <w:jc w:val="center"/>
        </w:trPr>
        <w:tc>
          <w:tcPr>
            <w:tcW w:w="4876" w:type="dxa"/>
          </w:tcPr>
          <w:p w14:paraId="09048A8B" w14:textId="77777777" w:rsidR="0080603C" w:rsidRPr="00BA0B8B" w:rsidRDefault="0080603C" w:rsidP="009B4821">
            <w:pPr>
              <w:pStyle w:val="ColumnHeading"/>
              <w:keepNext/>
            </w:pPr>
            <w:r w:rsidRPr="00BA0B8B">
              <w:t>Komisijos siūlomas tekstas</w:t>
            </w:r>
          </w:p>
        </w:tc>
        <w:tc>
          <w:tcPr>
            <w:tcW w:w="4876" w:type="dxa"/>
          </w:tcPr>
          <w:p w14:paraId="0E43BEA8" w14:textId="77777777" w:rsidR="0080603C" w:rsidRPr="00BA0B8B" w:rsidRDefault="0080603C" w:rsidP="009B4821">
            <w:pPr>
              <w:pStyle w:val="ColumnHeading"/>
              <w:keepNext/>
            </w:pPr>
            <w:r w:rsidRPr="00BA0B8B">
              <w:t>Pakeitimas</w:t>
            </w:r>
          </w:p>
        </w:tc>
      </w:tr>
      <w:tr w:rsidR="0080603C" w:rsidRPr="00BA0B8B" w14:paraId="37FD73D4" w14:textId="77777777" w:rsidTr="009B4821">
        <w:trPr>
          <w:jc w:val="center"/>
        </w:trPr>
        <w:tc>
          <w:tcPr>
            <w:tcW w:w="4876" w:type="dxa"/>
          </w:tcPr>
          <w:p w14:paraId="0F230034" w14:textId="77777777" w:rsidR="0080603C" w:rsidRPr="00BA0B8B" w:rsidRDefault="0080603C" w:rsidP="009B4821">
            <w:pPr>
              <w:pStyle w:val="Normal6"/>
            </w:pPr>
            <w:r w:rsidRPr="00BA0B8B">
              <w:t>(22)</w:t>
            </w:r>
            <w:r w:rsidRPr="00BA0B8B">
              <w:tab/>
              <w:t xml:space="preserve">siekiant apriboti grandininį poveikį </w:t>
            </w:r>
            <w:r w:rsidRPr="00BA0B8B">
              <w:rPr>
                <w:b/>
                <w:i/>
              </w:rPr>
              <w:t>mažosioms</w:t>
            </w:r>
            <w:r w:rsidRPr="00BA0B8B">
              <w:t xml:space="preserve"> ir </w:t>
            </w:r>
            <w:r w:rsidRPr="00BA0B8B">
              <w:rPr>
                <w:b/>
                <w:i/>
              </w:rPr>
              <w:t>vidutinėms įmonėms</w:t>
            </w:r>
            <w:r w:rsidRPr="00BA0B8B">
              <w:t xml:space="preserve"> ir </w:t>
            </w:r>
            <w:r w:rsidRPr="00BA0B8B">
              <w:rPr>
                <w:b/>
                <w:i/>
              </w:rPr>
              <w:t>mažosioms</w:t>
            </w:r>
            <w:r w:rsidRPr="00BA0B8B">
              <w:t xml:space="preserve"> vidutinės kapitalizacijos </w:t>
            </w:r>
            <w:r w:rsidRPr="00BA0B8B">
              <w:rPr>
                <w:b/>
                <w:i/>
              </w:rPr>
              <w:t>įmonėms</w:t>
            </w:r>
            <w:r w:rsidRPr="00BA0B8B">
              <w:t xml:space="preserve">, kai </w:t>
            </w:r>
            <w:r w:rsidRPr="00BA0B8B">
              <w:rPr>
                <w:b/>
                <w:i/>
              </w:rPr>
              <w:t>sudaromi vertės</w:t>
            </w:r>
            <w:r w:rsidRPr="00BA0B8B">
              <w:t xml:space="preserve"> grandinės </w:t>
            </w:r>
            <w:r w:rsidRPr="00BA0B8B">
              <w:rPr>
                <w:b/>
                <w:i/>
              </w:rPr>
              <w:t>sąrašai</w:t>
            </w:r>
            <w:r w:rsidRPr="00BA0B8B">
              <w:t xml:space="preserve"> neigiamam poveikiui nustatyti, </w:t>
            </w:r>
            <w:r w:rsidRPr="00BA0B8B">
              <w:rPr>
                <w:b/>
                <w:i/>
              </w:rPr>
              <w:t>didžiosios</w:t>
            </w:r>
            <w:r w:rsidRPr="00BA0B8B">
              <w:t xml:space="preserve"> įmonės </w:t>
            </w:r>
            <w:r w:rsidRPr="00BA0B8B">
              <w:rPr>
                <w:b/>
                <w:i/>
              </w:rPr>
              <w:t>turėtų prašyti pateikti</w:t>
            </w:r>
            <w:r w:rsidRPr="00BA0B8B">
              <w:t xml:space="preserve"> tik </w:t>
            </w:r>
            <w:r w:rsidRPr="00BA0B8B">
              <w:rPr>
                <w:b/>
                <w:i/>
              </w:rPr>
              <w:t>informaciją</w:t>
            </w:r>
            <w:r w:rsidRPr="00BA0B8B">
              <w:t xml:space="preserve">, </w:t>
            </w:r>
            <w:r w:rsidRPr="00BA0B8B">
              <w:rPr>
                <w:b/>
                <w:i/>
              </w:rPr>
              <w:t>nurodytą savanoriškai taikomuose standartuose</w:t>
            </w:r>
            <w:r w:rsidRPr="00BA0B8B">
              <w:t xml:space="preserve">, </w:t>
            </w:r>
            <w:r w:rsidRPr="00BA0B8B">
              <w:rPr>
                <w:b/>
                <w:i/>
              </w:rPr>
              <w:t>nurodytuose Direktyvos (ES) 2013/34/ES 29a straipsnyje</w:t>
            </w:r>
            <w:r w:rsidRPr="00BA0B8B">
              <w:t xml:space="preserve">, </w:t>
            </w:r>
            <w:r w:rsidRPr="00BA0B8B">
              <w:rPr>
                <w:b/>
                <w:i/>
              </w:rPr>
              <w:t>nebent</w:t>
            </w:r>
            <w:r w:rsidRPr="00BA0B8B">
              <w:t xml:space="preserve"> tam, </w:t>
            </w:r>
            <w:r w:rsidRPr="00BA0B8B">
              <w:rPr>
                <w:b/>
                <w:i/>
              </w:rPr>
              <w:t>kad galėtų sudaryti sąrašus</w:t>
            </w:r>
            <w:r w:rsidRPr="00BA0B8B">
              <w:t xml:space="preserve">, </w:t>
            </w:r>
            <w:r w:rsidRPr="00BA0B8B">
              <w:rPr>
                <w:b/>
                <w:i/>
              </w:rPr>
              <w:t>joms reikia papildomos informacijos</w:t>
            </w:r>
            <w:r w:rsidRPr="00BA0B8B">
              <w:t xml:space="preserve"> ir </w:t>
            </w:r>
            <w:r w:rsidRPr="00BA0B8B">
              <w:rPr>
                <w:b/>
                <w:i/>
              </w:rPr>
              <w:t>tos</w:t>
            </w:r>
            <w:r w:rsidRPr="00BA0B8B">
              <w:t xml:space="preserve"> informacijos </w:t>
            </w:r>
            <w:r w:rsidRPr="00BA0B8B">
              <w:rPr>
                <w:b/>
                <w:i/>
              </w:rPr>
              <w:t>jos</w:t>
            </w:r>
            <w:r w:rsidRPr="00BA0B8B">
              <w:t xml:space="preserve"> jokiu kitu pagrįstu būdu</w:t>
            </w:r>
            <w:r w:rsidRPr="00BA0B8B">
              <w:rPr>
                <w:b/>
                <w:i/>
              </w:rPr>
              <w:t xml:space="preserve"> negali</w:t>
            </w:r>
            <w:r w:rsidRPr="00BA0B8B">
              <w:t xml:space="preserve"> gauti;</w:t>
            </w:r>
          </w:p>
        </w:tc>
        <w:tc>
          <w:tcPr>
            <w:tcW w:w="4876" w:type="dxa"/>
          </w:tcPr>
          <w:p w14:paraId="4CCB8D6D" w14:textId="77777777" w:rsidR="0080603C" w:rsidRPr="00BA0B8B" w:rsidRDefault="0080603C" w:rsidP="009B4821">
            <w:pPr>
              <w:pStyle w:val="Normal6"/>
              <w:rPr>
                <w:szCs w:val="24"/>
              </w:rPr>
            </w:pPr>
            <w:r w:rsidRPr="00BA0B8B">
              <w:t>(22)</w:t>
            </w:r>
            <w:r w:rsidRPr="00BA0B8B">
              <w:tab/>
              <w:t xml:space="preserve">siekiant apriboti grandininį poveikį </w:t>
            </w:r>
            <w:r w:rsidRPr="00BA0B8B">
              <w:rPr>
                <w:b/>
                <w:i/>
              </w:rPr>
              <w:t>kitoms įmonėms, įskaitant mažąsias</w:t>
            </w:r>
            <w:r w:rsidRPr="00BA0B8B">
              <w:t xml:space="preserve"> ir </w:t>
            </w:r>
            <w:r w:rsidRPr="00BA0B8B">
              <w:rPr>
                <w:b/>
                <w:i/>
              </w:rPr>
              <w:t>vidutines įmones</w:t>
            </w:r>
            <w:r w:rsidRPr="00BA0B8B">
              <w:t xml:space="preserve"> ir </w:t>
            </w:r>
            <w:r w:rsidRPr="00BA0B8B">
              <w:rPr>
                <w:b/>
                <w:i/>
              </w:rPr>
              <w:t>mažąsias</w:t>
            </w:r>
            <w:r w:rsidRPr="00BA0B8B">
              <w:t xml:space="preserve"> vidutinės kapitalizacijos </w:t>
            </w:r>
            <w:r w:rsidRPr="00BA0B8B">
              <w:rPr>
                <w:b/>
                <w:i/>
              </w:rPr>
              <w:t>įmones</w:t>
            </w:r>
            <w:r w:rsidRPr="00BA0B8B">
              <w:t xml:space="preserve">, kai </w:t>
            </w:r>
            <w:r w:rsidRPr="00BA0B8B">
              <w:rPr>
                <w:b/>
                <w:i/>
              </w:rPr>
              <w:t>nustatoma veiklos</w:t>
            </w:r>
            <w:r w:rsidRPr="00BA0B8B">
              <w:t xml:space="preserve"> grandinės </w:t>
            </w:r>
            <w:r w:rsidRPr="00BA0B8B">
              <w:rPr>
                <w:b/>
                <w:i/>
              </w:rPr>
              <w:t>aprėptis</w:t>
            </w:r>
            <w:r w:rsidRPr="00BA0B8B">
              <w:t xml:space="preserve"> neigiamam poveikiui nustatyti, </w:t>
            </w:r>
            <w:r w:rsidRPr="00BA0B8B">
              <w:rPr>
                <w:b/>
                <w:i/>
              </w:rPr>
              <w:t>į aprėptį patenkančios</w:t>
            </w:r>
            <w:r w:rsidRPr="00BA0B8B">
              <w:t xml:space="preserve"> įmonės </w:t>
            </w:r>
            <w:r w:rsidRPr="00BA0B8B">
              <w:rPr>
                <w:b/>
                <w:i/>
              </w:rPr>
              <w:t>neturėtų siekti gauti informacijos iš savo verslo partnerių, o turėtų remtis</w:t>
            </w:r>
            <w:r w:rsidRPr="00BA0B8B">
              <w:t xml:space="preserve"> tik </w:t>
            </w:r>
            <w:r w:rsidRPr="00BA0B8B">
              <w:rPr>
                <w:b/>
                <w:i/>
              </w:rPr>
              <w:t>jau pagrįstai prieinama informacija</w:t>
            </w:r>
            <w:r w:rsidRPr="00BA0B8B">
              <w:t xml:space="preserve">, </w:t>
            </w:r>
            <w:r w:rsidRPr="00BA0B8B">
              <w:rPr>
                <w:b/>
                <w:i/>
              </w:rPr>
              <w:t>pavyzdžiui, viešai žinoma informacija</w:t>
            </w:r>
            <w:r w:rsidRPr="00BA0B8B">
              <w:t xml:space="preserve">, </w:t>
            </w:r>
            <w:r w:rsidRPr="00BA0B8B">
              <w:rPr>
                <w:b/>
                <w:i/>
              </w:rPr>
              <w:t>iš paieškų gauta informacija ir informacija</w:t>
            </w:r>
            <w:r w:rsidRPr="00BA0B8B">
              <w:t xml:space="preserve">, </w:t>
            </w:r>
            <w:r w:rsidRPr="00BA0B8B">
              <w:rPr>
                <w:b/>
                <w:i/>
              </w:rPr>
              <w:t>gauta anksčiau bendradarbiaujant. Subjekto lygmens informacija ir komunikacija su verslo partneriais šiuo etapu nėra aktuali. Tokios informacijos ieškoti tolesniems vertinimams atlikti turėtų būti galima tik</w:t>
            </w:r>
            <w:r w:rsidRPr="00BA0B8B">
              <w:t xml:space="preserve"> tam</w:t>
            </w:r>
            <w:r w:rsidRPr="00BA0B8B">
              <w:rPr>
                <w:b/>
                <w:i/>
              </w:rPr>
              <w:t xml:space="preserve"> tikromis sąlygomis. Tokiu atveju turėtų būti įmanoma prašyti informacijos iš verslo partnerių tik jei</w:t>
            </w:r>
            <w:r w:rsidRPr="00BA0B8B">
              <w:t xml:space="preserve">, </w:t>
            </w:r>
            <w:r w:rsidRPr="00BA0B8B">
              <w:rPr>
                <w:b/>
                <w:i/>
              </w:rPr>
              <w:t>laikantis rizika grindžiamo požiūrio</w:t>
            </w:r>
            <w:r w:rsidRPr="00BA0B8B">
              <w:t xml:space="preserve">, </w:t>
            </w:r>
            <w:r w:rsidRPr="00BA0B8B">
              <w:rPr>
                <w:b/>
                <w:i/>
              </w:rPr>
              <w:t>tokia informacija iš verslo partnerių, kuriuose dirba mažiau nei 5 000 darbuotojų, yra būtina atsižvelgiant į tikėtino neigiamo poveikio požymius</w:t>
            </w:r>
            <w:r w:rsidRPr="00BA0B8B">
              <w:t xml:space="preserve"> ir </w:t>
            </w:r>
            <w:r w:rsidRPr="00BA0B8B">
              <w:rPr>
                <w:b/>
                <w:i/>
              </w:rPr>
              <w:t>jei tokios papildomos</w:t>
            </w:r>
            <w:r w:rsidRPr="00BA0B8B">
              <w:t xml:space="preserve"> informacijos </w:t>
            </w:r>
            <w:r w:rsidRPr="00BA0B8B">
              <w:rPr>
                <w:b/>
                <w:i/>
              </w:rPr>
              <w:t>negalima gauti</w:t>
            </w:r>
            <w:r w:rsidRPr="00BA0B8B">
              <w:t xml:space="preserve"> jokiu kitu pagrįstu būdu</w:t>
            </w:r>
            <w:r w:rsidRPr="00BA0B8B">
              <w:rPr>
                <w:b/>
                <w:i/>
              </w:rPr>
              <w:t>, visų pirma iš esamų ar antrinių šaltinių. Bet kuriuo atveju bet koks prašymas turėtų būti tikslinis, pagrįstas ir proporcingas. Siekiant sudaryti palankesnes sąlygas įmonėms ir atitinkamiems verslo partneriams laikytis reikalavimų, turėtų būti įmanoma</w:t>
            </w:r>
            <w:r w:rsidRPr="00BA0B8B">
              <w:t xml:space="preserve"> gauti</w:t>
            </w:r>
            <w:r w:rsidRPr="00BA0B8B">
              <w:rPr>
                <w:b/>
                <w:i/>
              </w:rPr>
              <w:t xml:space="preserve"> reikiamą informaciją individualiai arba bendradarbiaujant</w:t>
            </w:r>
            <w:r w:rsidRPr="00BA0B8B">
              <w:t>;</w:t>
            </w:r>
          </w:p>
        </w:tc>
      </w:tr>
    </w:tbl>
    <w:p w14:paraId="11514EB4" w14:textId="77777777" w:rsidR="0080603C" w:rsidRPr="00BA0B8B" w:rsidRDefault="0080603C" w:rsidP="0080603C"/>
    <w:p w14:paraId="77451C30" w14:textId="77777777" w:rsidR="0080603C" w:rsidRPr="00BA0B8B" w:rsidRDefault="0080603C" w:rsidP="0080603C">
      <w:pPr>
        <w:pStyle w:val="AmNumberTabs"/>
      </w:pPr>
      <w:r w:rsidRPr="00BA0B8B">
        <w:t>Pakeitimas</w:t>
      </w:r>
      <w:r w:rsidRPr="00BA0B8B">
        <w:tab/>
      </w:r>
      <w:r w:rsidRPr="00BA0B8B">
        <w:tab/>
        <w:t>23</w:t>
      </w:r>
    </w:p>
    <w:p w14:paraId="3157649C" w14:textId="77777777" w:rsidR="0080603C" w:rsidRPr="00BA0B8B" w:rsidRDefault="0080603C" w:rsidP="0080603C"/>
    <w:p w14:paraId="00BB823A" w14:textId="77777777" w:rsidR="0080603C" w:rsidRPr="00BA0B8B" w:rsidRDefault="0080603C" w:rsidP="0080603C">
      <w:pPr>
        <w:pStyle w:val="NormalBold"/>
        <w:keepNext/>
      </w:pPr>
      <w:r w:rsidRPr="00BA0B8B">
        <w:t>Pasiūlymas dėl direktyvos</w:t>
      </w:r>
    </w:p>
    <w:p w14:paraId="347F9E79" w14:textId="77777777" w:rsidR="0080603C" w:rsidRPr="00BA0B8B" w:rsidRDefault="0080603C" w:rsidP="0080603C">
      <w:pPr>
        <w:pStyle w:val="NormalBold"/>
      </w:pPr>
      <w:r w:rsidRPr="00BA0B8B">
        <w:t>22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5E430668" w14:textId="77777777" w:rsidTr="009B4821">
        <w:trPr>
          <w:jc w:val="center"/>
        </w:trPr>
        <w:tc>
          <w:tcPr>
            <w:tcW w:w="9752" w:type="dxa"/>
            <w:gridSpan w:val="2"/>
          </w:tcPr>
          <w:p w14:paraId="1EEF52AA" w14:textId="77777777" w:rsidR="0080603C" w:rsidRPr="00BA0B8B" w:rsidRDefault="0080603C" w:rsidP="009B4821">
            <w:pPr>
              <w:keepNext/>
            </w:pPr>
          </w:p>
        </w:tc>
      </w:tr>
      <w:tr w:rsidR="0080603C" w:rsidRPr="00BA0B8B" w14:paraId="70F5D0C4" w14:textId="77777777" w:rsidTr="009B4821">
        <w:trPr>
          <w:jc w:val="center"/>
        </w:trPr>
        <w:tc>
          <w:tcPr>
            <w:tcW w:w="4876" w:type="dxa"/>
          </w:tcPr>
          <w:p w14:paraId="4C59A048" w14:textId="77777777" w:rsidR="0080603C" w:rsidRPr="00BA0B8B" w:rsidRDefault="0080603C" w:rsidP="009B4821">
            <w:pPr>
              <w:pStyle w:val="ColumnHeading"/>
              <w:keepNext/>
            </w:pPr>
            <w:r w:rsidRPr="00BA0B8B">
              <w:t>Komisijos siūlomas tekstas</w:t>
            </w:r>
          </w:p>
        </w:tc>
        <w:tc>
          <w:tcPr>
            <w:tcW w:w="4876" w:type="dxa"/>
          </w:tcPr>
          <w:p w14:paraId="2566B9E2" w14:textId="77777777" w:rsidR="0080603C" w:rsidRPr="00BA0B8B" w:rsidRDefault="0080603C" w:rsidP="009B4821">
            <w:pPr>
              <w:pStyle w:val="ColumnHeading"/>
              <w:keepNext/>
            </w:pPr>
            <w:r w:rsidRPr="00BA0B8B">
              <w:t>Pakeitimas</w:t>
            </w:r>
          </w:p>
        </w:tc>
      </w:tr>
      <w:tr w:rsidR="0080603C" w:rsidRPr="00BA0B8B" w14:paraId="6AAA17CE" w14:textId="77777777" w:rsidTr="009B4821">
        <w:trPr>
          <w:jc w:val="center"/>
        </w:trPr>
        <w:tc>
          <w:tcPr>
            <w:tcW w:w="4876" w:type="dxa"/>
          </w:tcPr>
          <w:p w14:paraId="2156DBDA" w14:textId="77777777" w:rsidR="0080603C" w:rsidRPr="00BA0B8B" w:rsidRDefault="0080603C" w:rsidP="009B4821">
            <w:pPr>
              <w:pStyle w:val="Normal6"/>
            </w:pPr>
          </w:p>
        </w:tc>
        <w:tc>
          <w:tcPr>
            <w:tcW w:w="4876" w:type="dxa"/>
          </w:tcPr>
          <w:p w14:paraId="1C3CFC5C" w14:textId="77777777" w:rsidR="0080603C" w:rsidRPr="00BA0B8B" w:rsidRDefault="0080603C" w:rsidP="009B4821">
            <w:pPr>
              <w:pStyle w:val="Normal6"/>
              <w:rPr>
                <w:szCs w:val="24"/>
              </w:rPr>
            </w:pPr>
            <w:r w:rsidRPr="00BA0B8B">
              <w:rPr>
                <w:b/>
                <w:i/>
              </w:rPr>
              <w:t>(22a)</w:t>
            </w:r>
            <w:r w:rsidRPr="00BA0B8B">
              <w:rPr>
                <w:b/>
                <w:i/>
              </w:rPr>
              <w:tab/>
              <w:t xml:space="preserve">laikantis tikslo teikti pirmenybę labiausiai neigiamam ir labiausiai tikėtinam poveikiui, įmonėms turėtų būti suteikta daug lankstumo sprendžiant, </w:t>
            </w:r>
            <w:r w:rsidRPr="00BA0B8B">
              <w:rPr>
                <w:b/>
                <w:i/>
              </w:rPr>
              <w:lastRenderedPageBreak/>
              <w:t>kurią riziką pirmiausia šalinti, atsižvelgiant į neigiamo poveikio sunkumą ir tikimybę. Toks sprendimas turėtų būti grindžiamas neigiamo poveikio mastu, apimtimi ar nepataisomu pobūdžiu, atsižvelgiant į poveikio sunkumą. Per pagrįstą laiką sureagavusios į didžiausią ir labiausiai tikėtiną neigiamą poveikį, įmonės turėtų pradėti reaguoti į mažesnį ir mažiau tikėtiną neigiamą poveikį. Tačiau įmonės neturėtų būti baudžiamos už žalą, padarytą dėl ne tokio didelio neigiamo poveikio, į kurį dar nebuvo sureaguota taikant šiais principais paremtus prioritetus;</w:t>
            </w:r>
          </w:p>
        </w:tc>
      </w:tr>
    </w:tbl>
    <w:p w14:paraId="1A60377E" w14:textId="77777777" w:rsidR="0080603C" w:rsidRPr="00BA0B8B" w:rsidRDefault="0080603C" w:rsidP="0080603C"/>
    <w:p w14:paraId="783DA7B3" w14:textId="77777777" w:rsidR="0080603C" w:rsidRPr="00BA0B8B" w:rsidRDefault="0080603C" w:rsidP="0080603C">
      <w:pPr>
        <w:pStyle w:val="AmNumberTabs"/>
      </w:pPr>
      <w:r w:rsidRPr="00BA0B8B">
        <w:t>Pakeitimas</w:t>
      </w:r>
      <w:r w:rsidRPr="00BA0B8B">
        <w:tab/>
      </w:r>
      <w:r w:rsidRPr="00BA0B8B">
        <w:tab/>
        <w:t>24</w:t>
      </w:r>
    </w:p>
    <w:p w14:paraId="70577071" w14:textId="77777777" w:rsidR="0080603C" w:rsidRPr="00BA0B8B" w:rsidRDefault="0080603C" w:rsidP="0080603C"/>
    <w:p w14:paraId="658186F9" w14:textId="77777777" w:rsidR="0080603C" w:rsidRPr="00BA0B8B" w:rsidRDefault="0080603C" w:rsidP="0080603C">
      <w:pPr>
        <w:pStyle w:val="NormalBold"/>
        <w:keepNext/>
      </w:pPr>
      <w:r w:rsidRPr="00BA0B8B">
        <w:t>Pasiūlymas dėl direktyvos</w:t>
      </w:r>
    </w:p>
    <w:p w14:paraId="3523FC43" w14:textId="77777777" w:rsidR="0080603C" w:rsidRPr="00BA0B8B" w:rsidRDefault="0080603C" w:rsidP="0080603C">
      <w:pPr>
        <w:pStyle w:val="NormalBold"/>
      </w:pPr>
      <w:r w:rsidRPr="00BA0B8B">
        <w:t>23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26640811" w14:textId="77777777" w:rsidTr="009B4821">
        <w:trPr>
          <w:jc w:val="center"/>
        </w:trPr>
        <w:tc>
          <w:tcPr>
            <w:tcW w:w="9752" w:type="dxa"/>
            <w:gridSpan w:val="2"/>
          </w:tcPr>
          <w:p w14:paraId="40916F35" w14:textId="77777777" w:rsidR="0080603C" w:rsidRPr="00BA0B8B" w:rsidRDefault="0080603C" w:rsidP="009B4821">
            <w:pPr>
              <w:keepNext/>
            </w:pPr>
          </w:p>
        </w:tc>
      </w:tr>
      <w:tr w:rsidR="0080603C" w:rsidRPr="00BA0B8B" w14:paraId="71C87674" w14:textId="77777777" w:rsidTr="009B4821">
        <w:trPr>
          <w:jc w:val="center"/>
        </w:trPr>
        <w:tc>
          <w:tcPr>
            <w:tcW w:w="4876" w:type="dxa"/>
          </w:tcPr>
          <w:p w14:paraId="66963669" w14:textId="77777777" w:rsidR="0080603C" w:rsidRPr="00BA0B8B" w:rsidRDefault="0080603C" w:rsidP="009B4821">
            <w:pPr>
              <w:pStyle w:val="ColumnHeading"/>
              <w:keepNext/>
            </w:pPr>
            <w:r w:rsidRPr="00BA0B8B">
              <w:t>Komisijos siūlomas tekstas</w:t>
            </w:r>
          </w:p>
        </w:tc>
        <w:tc>
          <w:tcPr>
            <w:tcW w:w="4876" w:type="dxa"/>
          </w:tcPr>
          <w:p w14:paraId="2BB249DD" w14:textId="77777777" w:rsidR="0080603C" w:rsidRPr="00BA0B8B" w:rsidRDefault="0080603C" w:rsidP="009B4821">
            <w:pPr>
              <w:pStyle w:val="ColumnHeading"/>
              <w:keepNext/>
            </w:pPr>
            <w:r w:rsidRPr="00BA0B8B">
              <w:t>Pakeitimas</w:t>
            </w:r>
          </w:p>
        </w:tc>
      </w:tr>
      <w:tr w:rsidR="0080603C" w:rsidRPr="00BA0B8B" w14:paraId="2CB3AB0D" w14:textId="77777777" w:rsidTr="009B4821">
        <w:trPr>
          <w:jc w:val="center"/>
        </w:trPr>
        <w:tc>
          <w:tcPr>
            <w:tcW w:w="4876" w:type="dxa"/>
          </w:tcPr>
          <w:p w14:paraId="327531CF" w14:textId="77777777" w:rsidR="0080603C" w:rsidRPr="00BA0B8B" w:rsidRDefault="0080603C" w:rsidP="009B4821">
            <w:pPr>
              <w:pStyle w:val="Normal6"/>
            </w:pPr>
            <w:r w:rsidRPr="00BA0B8B">
              <w:t>(23)</w:t>
            </w:r>
            <w:r w:rsidRPr="00BA0B8B">
              <w:tab/>
              <w:t>įmonės gali atsidurti tokioje padėtyje, kai jų gamyba labai priklauso nuo vieno ar kelių konkrečių tiekėjų žaliavų. Tačiau, kai tokio tiekėjo verslo veikla yra susijusi su dideliu neigiamu poveikiu, be kita ko, vaikų darbu arba didele žala aplinkai, ir įmonė jau nesėkmingai panaudojo visas išsamaus patikrinimo priemones, kad tą poveikį pašalintų, įmonė kraštutiniu atveju turėtų sustabdyti verslo santykius, kartu toliau bendradarbiaudama su tiekėju siekiant rasti sprendimą, kai įmanoma, naudodama visą dėl sustabdymo padidėjusį sverto poveikį;</w:t>
            </w:r>
          </w:p>
        </w:tc>
        <w:tc>
          <w:tcPr>
            <w:tcW w:w="4876" w:type="dxa"/>
          </w:tcPr>
          <w:p w14:paraId="55049ACE" w14:textId="77777777" w:rsidR="0080603C" w:rsidRPr="00BA0B8B" w:rsidRDefault="0080603C" w:rsidP="009B4821">
            <w:pPr>
              <w:pStyle w:val="Normal6"/>
              <w:rPr>
                <w:szCs w:val="24"/>
              </w:rPr>
            </w:pPr>
            <w:r w:rsidRPr="00BA0B8B">
              <w:t>(23)</w:t>
            </w:r>
            <w:r w:rsidRPr="00BA0B8B">
              <w:tab/>
              <w:t xml:space="preserve">įmonės gali atsidurti tokioje padėtyje, kai jų gamyba labai priklauso nuo vieno ar kelių konkrečių tiekėjų žaliavų. Tačiau, kai tokio tiekėjo verslo veikla yra susijusi su dideliu neigiamu poveikiu, be kita ko, vaikų darbu arba didele žala aplinkai, ir įmonė jau nesėkmingai panaudojo visas išsamaus patikrinimo priemones, kad tą poveikį pašalintų, įmonė kraštutiniu atveju turėtų </w:t>
            </w:r>
            <w:r w:rsidRPr="00BA0B8B">
              <w:rPr>
                <w:b/>
                <w:i/>
              </w:rPr>
              <w:t xml:space="preserve">laikinai </w:t>
            </w:r>
            <w:r w:rsidRPr="00BA0B8B">
              <w:t>sustabdyti verslo santykius, kartu toliau bendradarbiaudama su tiekėju siekiant rasti sprendimą, kai įmanoma, naudodama visą dėl sustabdymo padidėjusį sverto poveikį</w:t>
            </w:r>
            <w:r w:rsidRPr="00BA0B8B">
              <w:rPr>
                <w:b/>
                <w:i/>
              </w:rPr>
              <w:t>.</w:t>
            </w:r>
            <w:r w:rsidRPr="00BA0B8B">
              <w:t xml:space="preserve"> </w:t>
            </w:r>
            <w:r w:rsidRPr="00BA0B8B">
              <w:rPr>
                <w:b/>
                <w:i/>
              </w:rPr>
              <w:t xml:space="preserve">Įmonė turėtų, pasikonsultavusi su atitinkamais suinteresuotaisiais subjektais, įvertinti, ar toks sustabdymas reikšmingai kenkia įmonei, įskaitant atvejus, kai svarbiausi verslo partneriai tiekia žaliavas ar produktus arba teikia paslaugas, kurie yra būtini įmonės verslui ir kuriems nėra prieinamų alternatyvų. Reikšmingas pakenkimas turėtų būti aiškinamas kaip neigiamas ir reikšmingas poveikis įmonės teisinei, finansinei ar ekonominei padėčiai arba jos gamybos </w:t>
            </w:r>
            <w:r w:rsidRPr="00BA0B8B">
              <w:rPr>
                <w:b/>
                <w:i/>
              </w:rPr>
              <w:lastRenderedPageBreak/>
              <w:t>pajėgumams, be kita ko, ilguoju laikotarpiu, pavyzdžiui, poveikis, dėl kurio atsiranda nemokumo tikimybė. Siekiant nepakenkti šios direktyvos tikslams, sprendimui nesustabdyti verslo santykių turėtų būti taikomos sąlygos, įskaitant informacijos apie tinkamai pagrįstas tokio sprendimo priežastis teikimą kompetentingai priežiūros institucijai. Įmonės taip pat turėtų įvertinti, ar galima pagrįstai tikėtis, kad neigiamas sustabdymo poveikis bus akivaizdžiai didesnis nei neigiamas poveikis, kurio nebuvo galima išvengti ar tinkamai sušvelninti. Jei taip, įmonė neturėtų privalėti sustabdyti verslo santykių ir turėtų galėti pranešti kompetentingai priežiūros institucijai apie tinkamai pagrįstas tokio sprendimo priežastis</w:t>
            </w:r>
            <w:r w:rsidRPr="00BA0B8B">
              <w:t>;</w:t>
            </w:r>
          </w:p>
        </w:tc>
      </w:tr>
    </w:tbl>
    <w:p w14:paraId="4D09618E" w14:textId="77777777" w:rsidR="0080603C" w:rsidRPr="00BA0B8B" w:rsidRDefault="0080603C" w:rsidP="0080603C"/>
    <w:p w14:paraId="7BF07593" w14:textId="77777777" w:rsidR="0080603C" w:rsidRPr="00BA0B8B" w:rsidRDefault="0080603C" w:rsidP="0080603C">
      <w:pPr>
        <w:pStyle w:val="AmNumberTabs"/>
      </w:pPr>
      <w:r w:rsidRPr="00BA0B8B">
        <w:t>Pakeitimas</w:t>
      </w:r>
      <w:r w:rsidRPr="00BA0B8B">
        <w:tab/>
      </w:r>
      <w:r w:rsidRPr="00BA0B8B">
        <w:tab/>
        <w:t>26</w:t>
      </w:r>
    </w:p>
    <w:p w14:paraId="52DB854F" w14:textId="77777777" w:rsidR="0080603C" w:rsidRPr="00BA0B8B" w:rsidRDefault="0080603C" w:rsidP="0080603C"/>
    <w:p w14:paraId="4A95F9BF" w14:textId="77777777" w:rsidR="0080603C" w:rsidRPr="00BA0B8B" w:rsidRDefault="0080603C" w:rsidP="0080603C">
      <w:pPr>
        <w:pStyle w:val="NormalBold"/>
        <w:keepNext/>
      </w:pPr>
      <w:r w:rsidRPr="00BA0B8B">
        <w:t>Pasiūlymas dėl direktyvos</w:t>
      </w:r>
    </w:p>
    <w:p w14:paraId="769AEA40" w14:textId="77777777" w:rsidR="0080603C" w:rsidRPr="00BA0B8B" w:rsidRDefault="0080603C" w:rsidP="0080603C">
      <w:pPr>
        <w:pStyle w:val="NormalBold"/>
      </w:pPr>
      <w:r w:rsidRPr="00BA0B8B">
        <w:t>25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620C7E48" w14:textId="77777777" w:rsidTr="009B4821">
        <w:trPr>
          <w:jc w:val="center"/>
        </w:trPr>
        <w:tc>
          <w:tcPr>
            <w:tcW w:w="9752" w:type="dxa"/>
            <w:gridSpan w:val="2"/>
          </w:tcPr>
          <w:p w14:paraId="30199F99" w14:textId="77777777" w:rsidR="0080603C" w:rsidRPr="00BA0B8B" w:rsidRDefault="0080603C" w:rsidP="009B4821">
            <w:pPr>
              <w:keepNext/>
            </w:pPr>
          </w:p>
        </w:tc>
      </w:tr>
      <w:tr w:rsidR="0080603C" w:rsidRPr="00BA0B8B" w14:paraId="1D498EDD" w14:textId="77777777" w:rsidTr="009B4821">
        <w:trPr>
          <w:jc w:val="center"/>
        </w:trPr>
        <w:tc>
          <w:tcPr>
            <w:tcW w:w="4876" w:type="dxa"/>
          </w:tcPr>
          <w:p w14:paraId="145577DC" w14:textId="77777777" w:rsidR="0080603C" w:rsidRPr="00BA0B8B" w:rsidRDefault="0080603C" w:rsidP="009B4821">
            <w:pPr>
              <w:pStyle w:val="ColumnHeading"/>
              <w:keepNext/>
            </w:pPr>
            <w:r w:rsidRPr="00BA0B8B">
              <w:t>Komisijos siūlomas tekstas</w:t>
            </w:r>
          </w:p>
        </w:tc>
        <w:tc>
          <w:tcPr>
            <w:tcW w:w="4876" w:type="dxa"/>
          </w:tcPr>
          <w:p w14:paraId="2DE3F562" w14:textId="77777777" w:rsidR="0080603C" w:rsidRPr="00BA0B8B" w:rsidRDefault="0080603C" w:rsidP="009B4821">
            <w:pPr>
              <w:pStyle w:val="ColumnHeading"/>
              <w:keepNext/>
            </w:pPr>
            <w:r w:rsidRPr="00BA0B8B">
              <w:t>Pakeitimas</w:t>
            </w:r>
          </w:p>
        </w:tc>
      </w:tr>
      <w:tr w:rsidR="0080603C" w:rsidRPr="00BA0B8B" w14:paraId="067EB3C6" w14:textId="77777777" w:rsidTr="009B4821">
        <w:trPr>
          <w:jc w:val="center"/>
        </w:trPr>
        <w:tc>
          <w:tcPr>
            <w:tcW w:w="4876" w:type="dxa"/>
          </w:tcPr>
          <w:p w14:paraId="29FA7B18" w14:textId="77777777" w:rsidR="0080603C" w:rsidRPr="00BA0B8B" w:rsidRDefault="0080603C" w:rsidP="009B4821">
            <w:pPr>
              <w:pStyle w:val="Normal6"/>
            </w:pPr>
            <w:r w:rsidRPr="00BA0B8B">
              <w:t>(25)</w:t>
            </w:r>
            <w:r w:rsidRPr="00BA0B8B">
              <w:tab/>
              <w:t>siekiant sumažinti įmonėms tenkančią administracinę naštą, Komisijos bendrų išsamaus patikrinimo gairių priėmimo terminas turėtų būti paankstintas jį nustatant 2026 m. liepos 26 d. Kartu Direktyvos (ES) 2024/1760 taikymo pradžios terminas pirmajai įmonių grupei pagal Direktyvą (ES) XXX/XXX</w:t>
            </w:r>
            <w:r w:rsidRPr="00BA0B8B">
              <w:rPr>
                <w:vertAlign w:val="superscript"/>
              </w:rPr>
              <w:t>13</w:t>
            </w:r>
            <w:r w:rsidRPr="00BA0B8B">
              <w:t xml:space="preserve"> turėtų būti atidėtas iki 2028 m. liepos 26 d. Tas dvejų metų laikotarpis turėtų būti pakankamas laikas įmonėms įgyvendinant išsamaus patikrinimo priemones atsižvelgti į praktines gaires ir geriausios praktikos pavyzdžius, įtrauktus į Komisijos gaires;</w:t>
            </w:r>
          </w:p>
        </w:tc>
        <w:tc>
          <w:tcPr>
            <w:tcW w:w="4876" w:type="dxa"/>
          </w:tcPr>
          <w:p w14:paraId="09511426" w14:textId="77777777" w:rsidR="0080603C" w:rsidRPr="00BA0B8B" w:rsidRDefault="0080603C" w:rsidP="009B4821">
            <w:pPr>
              <w:pStyle w:val="Normal6"/>
              <w:rPr>
                <w:szCs w:val="24"/>
              </w:rPr>
            </w:pPr>
            <w:r w:rsidRPr="00BA0B8B">
              <w:rPr>
                <w:i/>
              </w:rPr>
              <w:t>(Tekstas lietuvių kalba nekeičiamas.)</w:t>
            </w:r>
            <w:r w:rsidRPr="00BA0B8B">
              <w:tab/>
              <w:t xml:space="preserve">     </w:t>
            </w:r>
          </w:p>
        </w:tc>
      </w:tr>
      <w:tr w:rsidR="0080603C" w:rsidRPr="00BA0B8B" w14:paraId="1EFAA665" w14:textId="77777777" w:rsidTr="009B4821">
        <w:trPr>
          <w:jc w:val="center"/>
        </w:trPr>
        <w:tc>
          <w:tcPr>
            <w:tcW w:w="4876" w:type="dxa"/>
          </w:tcPr>
          <w:p w14:paraId="45C36EB9" w14:textId="77777777" w:rsidR="0080603C" w:rsidRPr="00BA0B8B" w:rsidRDefault="0080603C" w:rsidP="009B4821">
            <w:pPr>
              <w:pStyle w:val="Normal6"/>
            </w:pPr>
            <w:r w:rsidRPr="00BA0B8B">
              <w:t>__________________</w:t>
            </w:r>
          </w:p>
        </w:tc>
        <w:tc>
          <w:tcPr>
            <w:tcW w:w="4876" w:type="dxa"/>
          </w:tcPr>
          <w:p w14:paraId="757B8718" w14:textId="77777777" w:rsidR="0080603C" w:rsidRPr="00BA0B8B" w:rsidRDefault="0080603C" w:rsidP="009B4821">
            <w:pPr>
              <w:pStyle w:val="Normal6"/>
              <w:rPr>
                <w:szCs w:val="24"/>
              </w:rPr>
            </w:pPr>
            <w:r w:rsidRPr="00BA0B8B">
              <w:t xml:space="preserve"> </w:t>
            </w:r>
          </w:p>
        </w:tc>
      </w:tr>
      <w:tr w:rsidR="0080603C" w:rsidRPr="00BA0B8B" w14:paraId="597D25E6" w14:textId="77777777" w:rsidTr="009B4821">
        <w:trPr>
          <w:jc w:val="center"/>
        </w:trPr>
        <w:tc>
          <w:tcPr>
            <w:tcW w:w="4876" w:type="dxa"/>
          </w:tcPr>
          <w:p w14:paraId="10CE4224" w14:textId="77777777" w:rsidR="0080603C" w:rsidRPr="00BA0B8B" w:rsidRDefault="0080603C" w:rsidP="009B4821">
            <w:pPr>
              <w:pStyle w:val="Normal6"/>
            </w:pPr>
            <w:r w:rsidRPr="00BA0B8B">
              <w:rPr>
                <w:vertAlign w:val="superscript"/>
              </w:rPr>
              <w:t>13</w:t>
            </w:r>
            <w:r w:rsidRPr="00BA0B8B">
              <w:t xml:space="preserve"> ... m. ... ... d. Direktyva (ES) 2025/XX.</w:t>
            </w:r>
          </w:p>
        </w:tc>
        <w:tc>
          <w:tcPr>
            <w:tcW w:w="4876" w:type="dxa"/>
          </w:tcPr>
          <w:p w14:paraId="53CC2390" w14:textId="77777777" w:rsidR="0080603C" w:rsidRPr="00BA0B8B" w:rsidRDefault="0080603C" w:rsidP="009B4821">
            <w:pPr>
              <w:pStyle w:val="Normal6"/>
              <w:rPr>
                <w:szCs w:val="24"/>
              </w:rPr>
            </w:pPr>
            <w:r w:rsidRPr="00BA0B8B">
              <w:t xml:space="preserve"> </w:t>
            </w:r>
          </w:p>
        </w:tc>
      </w:tr>
    </w:tbl>
    <w:p w14:paraId="3123D98C" w14:textId="77777777" w:rsidR="0080603C" w:rsidRPr="00BA0B8B" w:rsidRDefault="0080603C" w:rsidP="0080603C"/>
    <w:p w14:paraId="50269F47" w14:textId="7559C365" w:rsidR="00DE3FA8" w:rsidRDefault="003821B8" w:rsidP="00DE3FA8">
      <w:pPr>
        <w:pStyle w:val="AmNumberTabs"/>
      </w:pPr>
      <w:r>
        <w:t>Pakeitima</w:t>
      </w:r>
      <w:r w:rsidR="00DE3FA8">
        <w:t>i</w:t>
      </w:r>
      <w:r>
        <w:tab/>
      </w:r>
      <w:r>
        <w:tab/>
        <w:t>228</w:t>
      </w:r>
      <w:r w:rsidR="00DE3FA8">
        <w:t xml:space="preserve"> ir 287</w:t>
      </w:r>
    </w:p>
    <w:p w14:paraId="13DC6631" w14:textId="77777777" w:rsidR="00B92D9C" w:rsidRDefault="00B92D9C" w:rsidP="00DE3FA8">
      <w:pPr>
        <w:pStyle w:val="AmNumberTabs"/>
        <w:rPr>
          <w:rStyle w:val="HideTWBExt"/>
        </w:rPr>
      </w:pPr>
    </w:p>
    <w:p w14:paraId="35A3E44F" w14:textId="2ECCAFAE" w:rsidR="003821B8" w:rsidRDefault="003821B8" w:rsidP="00EB641F">
      <w:pPr>
        <w:pStyle w:val="AmNumberTabs"/>
      </w:pPr>
      <w:r>
        <w:lastRenderedPageBreak/>
        <w:t>Pasiūlymas dėl direktyvos</w:t>
      </w:r>
    </w:p>
    <w:p w14:paraId="6B7A6E0F" w14:textId="4C9DEF3F" w:rsidR="003821B8" w:rsidRDefault="003821B8" w:rsidP="003821B8">
      <w:pPr>
        <w:pStyle w:val="NormalBold"/>
      </w:pPr>
      <w:r>
        <w:t>26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21B8" w14:paraId="0752682E" w14:textId="77777777" w:rsidTr="003821B8">
        <w:trPr>
          <w:trHeight w:val="240"/>
          <w:jc w:val="center"/>
        </w:trPr>
        <w:tc>
          <w:tcPr>
            <w:tcW w:w="9752" w:type="dxa"/>
            <w:gridSpan w:val="2"/>
            <w:tcBorders>
              <w:top w:val="nil"/>
              <w:left w:val="nil"/>
              <w:bottom w:val="nil"/>
              <w:right w:val="nil"/>
            </w:tcBorders>
          </w:tcPr>
          <w:p w14:paraId="52DD1A9A" w14:textId="77777777" w:rsidR="003821B8" w:rsidRDefault="003821B8"/>
        </w:tc>
      </w:tr>
      <w:tr w:rsidR="003821B8" w14:paraId="25AC3950" w14:textId="77777777" w:rsidTr="003821B8">
        <w:trPr>
          <w:trHeight w:val="240"/>
          <w:jc w:val="center"/>
        </w:trPr>
        <w:tc>
          <w:tcPr>
            <w:tcW w:w="4876" w:type="dxa"/>
            <w:tcBorders>
              <w:top w:val="nil"/>
              <w:left w:val="nil"/>
              <w:bottom w:val="nil"/>
              <w:right w:val="nil"/>
            </w:tcBorders>
            <w:hideMark/>
          </w:tcPr>
          <w:p w14:paraId="7F736534" w14:textId="77777777" w:rsidR="003821B8" w:rsidRDefault="003821B8">
            <w:pPr>
              <w:pStyle w:val="AmColumnHeading"/>
            </w:pPr>
            <w:r>
              <w:t>Komisijos siūlomas tekstas</w:t>
            </w:r>
          </w:p>
        </w:tc>
        <w:tc>
          <w:tcPr>
            <w:tcW w:w="4876" w:type="dxa"/>
            <w:tcBorders>
              <w:top w:val="nil"/>
              <w:left w:val="nil"/>
              <w:bottom w:val="nil"/>
              <w:right w:val="nil"/>
            </w:tcBorders>
            <w:hideMark/>
          </w:tcPr>
          <w:p w14:paraId="08FE7A73" w14:textId="77777777" w:rsidR="003821B8" w:rsidRDefault="003821B8">
            <w:pPr>
              <w:pStyle w:val="AmColumnHeading"/>
            </w:pPr>
            <w:r>
              <w:t>Pakeitimas</w:t>
            </w:r>
          </w:p>
        </w:tc>
      </w:tr>
      <w:tr w:rsidR="003821B8" w14:paraId="1C7F1461" w14:textId="77777777" w:rsidTr="003821B8">
        <w:trPr>
          <w:jc w:val="center"/>
        </w:trPr>
        <w:tc>
          <w:tcPr>
            <w:tcW w:w="4876" w:type="dxa"/>
            <w:tcBorders>
              <w:top w:val="nil"/>
              <w:left w:val="nil"/>
              <w:bottom w:val="nil"/>
              <w:right w:val="nil"/>
            </w:tcBorders>
            <w:hideMark/>
          </w:tcPr>
          <w:p w14:paraId="5B1F79FE" w14:textId="77777777" w:rsidR="003821B8" w:rsidRDefault="003821B8">
            <w:pPr>
              <w:pStyle w:val="Normal6a"/>
            </w:pPr>
            <w:r>
              <w:t>(26)</w:t>
            </w:r>
            <w:r>
              <w:tab/>
            </w:r>
            <w:r>
              <w:rPr>
                <w:b/>
                <w:i/>
              </w:rPr>
              <w:t>siekiant užtikrinti geresnį</w:t>
            </w:r>
            <w:r>
              <w:t xml:space="preserve"> Direktyvos (ES) 2024/1760 </w:t>
            </w:r>
            <w:r>
              <w:rPr>
                <w:b/>
                <w:i/>
              </w:rPr>
              <w:t>suderinimą</w:t>
            </w:r>
            <w:r>
              <w:t xml:space="preserve"> su </w:t>
            </w:r>
            <w:r>
              <w:rPr>
                <w:b/>
                <w:i/>
              </w:rPr>
              <w:t>Direktyvoje (ES) 2022/2464 nustatyta informacijos apie tvarumą teikimo tvarka</w:t>
            </w:r>
            <w:r>
              <w:t xml:space="preserve">, </w:t>
            </w:r>
            <w:r>
              <w:rPr>
                <w:b/>
                <w:i/>
              </w:rPr>
              <w:t>reikalavimas įgyvendinti klimato kaitos poveikiui švelninti skirtą pertvarkos planą turėtų būti pakeistas paaiškinimu</w:t>
            </w:r>
            <w:r>
              <w:t xml:space="preserve">, </w:t>
            </w:r>
            <w:r>
              <w:rPr>
                <w:b/>
                <w:i/>
              </w:rPr>
              <w:t>kad įmonių pareiga priimti pertvarkos planą apima planuojamų ir vykdomų įgyvendinimo veiksmų aprašymą. Pareigai priimti planą</w:t>
            </w:r>
            <w:r>
              <w:t xml:space="preserve"> ir </w:t>
            </w:r>
            <w:r>
              <w:rPr>
                <w:b/>
                <w:i/>
              </w:rPr>
              <w:t>jo pradiniam bei atnaujintam projektui toliau taikoma administracinė priežiūra</w:t>
            </w:r>
            <w:r>
              <w:t>;</w:t>
            </w:r>
          </w:p>
        </w:tc>
        <w:tc>
          <w:tcPr>
            <w:tcW w:w="4876" w:type="dxa"/>
            <w:tcBorders>
              <w:top w:val="nil"/>
              <w:left w:val="nil"/>
              <w:bottom w:val="nil"/>
              <w:right w:val="nil"/>
            </w:tcBorders>
            <w:hideMark/>
          </w:tcPr>
          <w:p w14:paraId="6197ED7F" w14:textId="77777777" w:rsidR="003821B8" w:rsidRDefault="003821B8">
            <w:pPr>
              <w:pStyle w:val="Normal6a"/>
            </w:pPr>
            <w:r>
              <w:t>(26)</w:t>
            </w:r>
            <w:r>
              <w:tab/>
              <w:t xml:space="preserve">Direktyvos (ES) 2024/1760 </w:t>
            </w:r>
            <w:r>
              <w:rPr>
                <w:b/>
                <w:i/>
              </w:rPr>
              <w:t>nuostatos dėl</w:t>
            </w:r>
            <w:r>
              <w:t xml:space="preserve"> su </w:t>
            </w:r>
            <w:r>
              <w:rPr>
                <w:b/>
                <w:i/>
              </w:rPr>
              <w:t>klimato kaita susijusios pertvarkos plano laikomos neproporcingomis</w:t>
            </w:r>
            <w:r>
              <w:t xml:space="preserve">, </w:t>
            </w:r>
            <w:r>
              <w:rPr>
                <w:b/>
                <w:i/>
              </w:rPr>
              <w:t>visų pirma dėl įmonėms ir kompetentingoms institucijoms tenkančios administracinės naštos</w:t>
            </w:r>
            <w:r>
              <w:t xml:space="preserve">, </w:t>
            </w:r>
            <w:r>
              <w:rPr>
                <w:b/>
                <w:i/>
              </w:rPr>
              <w:t>ir gali sukelti teisinį netikrumą.</w:t>
            </w:r>
            <w:r>
              <w:t xml:space="preserve"> </w:t>
            </w:r>
            <w:r>
              <w:rPr>
                <w:b/>
                <w:i/>
              </w:rPr>
              <w:t>Tas nuostatas būtina panaikinti, kad būtų supaprastintos pareigos ir remiamas tikslingesnis ir veiksmingesnis tos direktyvos įgyvendinimas;</w:t>
            </w:r>
          </w:p>
        </w:tc>
      </w:tr>
    </w:tbl>
    <w:p w14:paraId="589B608F" w14:textId="793071FB" w:rsidR="0080603C" w:rsidRPr="00BA0B8B" w:rsidRDefault="0080603C" w:rsidP="0080603C">
      <w:pPr>
        <w:pStyle w:val="AmNumberTabs"/>
      </w:pPr>
      <w:r w:rsidRPr="00BA0B8B">
        <w:t>Pakeitimas</w:t>
      </w:r>
      <w:r w:rsidRPr="00BA0B8B">
        <w:tab/>
      </w:r>
      <w:r w:rsidRPr="00BA0B8B">
        <w:tab/>
        <w:t>28</w:t>
      </w:r>
    </w:p>
    <w:p w14:paraId="5BD42FA8" w14:textId="52919422" w:rsidR="0080603C" w:rsidRPr="00BA0B8B" w:rsidRDefault="0080603C" w:rsidP="0080603C"/>
    <w:p w14:paraId="76351479" w14:textId="543051D1" w:rsidR="0080603C" w:rsidRPr="00BA0B8B" w:rsidRDefault="0080603C" w:rsidP="0080603C">
      <w:pPr>
        <w:pStyle w:val="NormalBold"/>
        <w:keepNext/>
      </w:pPr>
      <w:r w:rsidRPr="00BA0B8B">
        <w:t>Pasiūlymas dėl direktyvos</w:t>
      </w:r>
    </w:p>
    <w:p w14:paraId="6D5F5AFE" w14:textId="40AD0256" w:rsidR="0080603C" w:rsidRPr="00BA0B8B" w:rsidRDefault="0080603C" w:rsidP="0080603C">
      <w:pPr>
        <w:pStyle w:val="NormalBold"/>
      </w:pPr>
      <w:r w:rsidRPr="00BA0B8B">
        <w:t>27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7AC9262B" w14:textId="45A5B3DA" w:rsidTr="009B4821">
        <w:trPr>
          <w:jc w:val="center"/>
        </w:trPr>
        <w:tc>
          <w:tcPr>
            <w:tcW w:w="9752" w:type="dxa"/>
            <w:gridSpan w:val="2"/>
          </w:tcPr>
          <w:p w14:paraId="7E32B7FB" w14:textId="483F762F" w:rsidR="0080603C" w:rsidRPr="00BA0B8B" w:rsidRDefault="0080603C" w:rsidP="009B4821">
            <w:pPr>
              <w:keepNext/>
            </w:pPr>
          </w:p>
        </w:tc>
      </w:tr>
      <w:tr w:rsidR="0080603C" w:rsidRPr="00BA0B8B" w14:paraId="61E3FC9A" w14:textId="216E83A8" w:rsidTr="009B4821">
        <w:trPr>
          <w:jc w:val="center"/>
        </w:trPr>
        <w:tc>
          <w:tcPr>
            <w:tcW w:w="4876" w:type="dxa"/>
          </w:tcPr>
          <w:p w14:paraId="11CA47EB" w14:textId="4F2E3494" w:rsidR="0080603C" w:rsidRPr="00BA0B8B" w:rsidRDefault="0080603C" w:rsidP="009B4821">
            <w:pPr>
              <w:pStyle w:val="ColumnHeading"/>
              <w:keepNext/>
            </w:pPr>
            <w:r w:rsidRPr="00BA0B8B">
              <w:t>Komisijos siūlomas tekstas</w:t>
            </w:r>
          </w:p>
        </w:tc>
        <w:tc>
          <w:tcPr>
            <w:tcW w:w="4876" w:type="dxa"/>
          </w:tcPr>
          <w:p w14:paraId="1835C56F" w14:textId="3C0B8809" w:rsidR="0080603C" w:rsidRPr="00BA0B8B" w:rsidRDefault="0080603C" w:rsidP="009B4821">
            <w:pPr>
              <w:pStyle w:val="ColumnHeading"/>
              <w:keepNext/>
            </w:pPr>
            <w:r w:rsidRPr="00BA0B8B">
              <w:t>Pakeitimas</w:t>
            </w:r>
          </w:p>
        </w:tc>
      </w:tr>
      <w:tr w:rsidR="0080603C" w:rsidRPr="00BA0B8B" w14:paraId="62A7109C" w14:textId="546872BB" w:rsidTr="009B4821">
        <w:trPr>
          <w:jc w:val="center"/>
        </w:trPr>
        <w:tc>
          <w:tcPr>
            <w:tcW w:w="4876" w:type="dxa"/>
          </w:tcPr>
          <w:p w14:paraId="025E9284" w14:textId="2C79FABC" w:rsidR="0080603C" w:rsidRPr="00BA0B8B" w:rsidRDefault="0080603C" w:rsidP="009B4821">
            <w:pPr>
              <w:pStyle w:val="Normal6"/>
            </w:pPr>
            <w:r w:rsidRPr="00BA0B8B">
              <w:t>(27)</w:t>
            </w:r>
            <w:r w:rsidRPr="00BA0B8B">
              <w:tab/>
              <w:t xml:space="preserve">Direktyvos (ES) 2024/1760 27 straipsnio 1 dalyje reikalaujama, kad valstybės narės nustatytų sankcijas, kurios turi būti „veiksmingos, proporcingos ir atgrasomos“. Tos direktyvos 27 straipsnio 2 dalyje reikalaujama, kad spręsdamos, ar reikia skirti sankcijas, ir, jei tokios sankcijos skiriamos, nustatydamos jų pobūdį ir tinkamą dydį, valstybės narės deramai atsižvelgtų į įvairius veiksnius, lemiančius pažeidimo sunkumą ir lengvinančias ar sunkinančias aplinkybes. Tos direktyvos 27 straipsnio 4 dalyje reikalaujama, kad valstybės narės visas skirtas pinigines baudas pagrįstų atitinkamos įmonės pasauline grynąja apyvarta. </w:t>
            </w:r>
            <w:r w:rsidRPr="00BA0B8B">
              <w:rPr>
                <w:b/>
                <w:i/>
              </w:rPr>
              <w:t>Vis dėlto, atsižvelgiant į tai</w:t>
            </w:r>
            <w:r w:rsidRPr="00BA0B8B">
              <w:t xml:space="preserve">, </w:t>
            </w:r>
            <w:r w:rsidRPr="00BA0B8B">
              <w:rPr>
                <w:b/>
                <w:i/>
              </w:rPr>
              <w:t xml:space="preserve">kad </w:t>
            </w:r>
            <w:r w:rsidRPr="00BA0B8B">
              <w:t xml:space="preserve">valstybės narės </w:t>
            </w:r>
            <w:r w:rsidRPr="00BA0B8B">
              <w:rPr>
                <w:b/>
                <w:i/>
              </w:rPr>
              <w:t>jau turi atsižvelgti į įvairius tos direktyvos 27 straipsnio 2 dalyje numatytus veiksnius</w:t>
            </w:r>
            <w:r w:rsidRPr="00BA0B8B">
              <w:t xml:space="preserve">, </w:t>
            </w:r>
            <w:r w:rsidRPr="00BA0B8B">
              <w:rPr>
                <w:b/>
                <w:i/>
              </w:rPr>
              <w:t>būtinybė pinigines baudas grįsti atitinkamos įmonės pasauline grynąja apyvarta yra perteklinė. Tačiau, siekiant užtikrinti vienodas sąlygas visoje Sąjungoje</w:t>
            </w:r>
            <w:r w:rsidRPr="00BA0B8B">
              <w:t xml:space="preserve">, </w:t>
            </w:r>
            <w:r w:rsidRPr="00BA0B8B">
              <w:rPr>
                <w:b/>
                <w:i/>
              </w:rPr>
              <w:t xml:space="preserve">valstybėms narėms turėtų būti </w:t>
            </w:r>
            <w:r w:rsidRPr="00BA0B8B">
              <w:rPr>
                <w:b/>
                <w:i/>
              </w:rPr>
              <w:lastRenderedPageBreak/>
              <w:t>draudžiama savo nacionalinėje teisėje nustatyti bet kokių piniginių baudų</w:t>
            </w:r>
            <w:r w:rsidRPr="00BA0B8B">
              <w:t xml:space="preserve">, </w:t>
            </w:r>
            <w:r w:rsidRPr="00BA0B8B">
              <w:rPr>
                <w:b/>
                <w:i/>
              </w:rPr>
              <w:t>skiriamų jų jurisdikcijai priklausančioms įmonėms</w:t>
            </w:r>
            <w:r w:rsidRPr="00BA0B8B">
              <w:t xml:space="preserve">, </w:t>
            </w:r>
            <w:r w:rsidRPr="00BA0B8B">
              <w:rPr>
                <w:b/>
                <w:i/>
              </w:rPr>
              <w:t>viršutinę ribą, kuri neleistų priežiūros institucijoms</w:t>
            </w:r>
            <w:r w:rsidRPr="00BA0B8B">
              <w:t xml:space="preserve"> skirti </w:t>
            </w:r>
            <w:r w:rsidRPr="00BA0B8B">
              <w:rPr>
                <w:b/>
                <w:i/>
              </w:rPr>
              <w:t>baudų pagal 27 straipsnio 2 dalyje nustatytus veiksnius</w:t>
            </w:r>
            <w:r w:rsidRPr="00BA0B8B">
              <w:t>. Be to, siekdama suderinti vykdymo užtikrinimo praktiką visoje Sąjungoje, Komisija, bendradarbiaudama su valstybėmis narėmis, turėtų parengti gaires, kurios padėtų priežiūros institucijoms nustatyti baudų dydį;</w:t>
            </w:r>
          </w:p>
        </w:tc>
        <w:tc>
          <w:tcPr>
            <w:tcW w:w="4876" w:type="dxa"/>
          </w:tcPr>
          <w:p w14:paraId="01277B05" w14:textId="08D4525D" w:rsidR="0080603C" w:rsidRPr="00BA0B8B" w:rsidRDefault="0080603C" w:rsidP="009B4821">
            <w:pPr>
              <w:pStyle w:val="Normal6"/>
              <w:rPr>
                <w:szCs w:val="24"/>
              </w:rPr>
            </w:pPr>
            <w:r w:rsidRPr="00BA0B8B">
              <w:lastRenderedPageBreak/>
              <w:t>(27)</w:t>
            </w:r>
            <w:r w:rsidRPr="00BA0B8B">
              <w:tab/>
              <w:t>Direktyvos (ES) 2024/1760 27 straipsnio 1 dalyje reikalaujama, kad valstybės narės nustatytų sankcijas, kurios turi būti „veiksmingos, proporcingos ir atgrasomos“. Tos direktyvos 27 straipsnio 2 dalyje reikalaujama, kad</w:t>
            </w:r>
            <w:r w:rsidRPr="00BA0B8B">
              <w:rPr>
                <w:b/>
                <w:i/>
              </w:rPr>
              <w:t>,</w:t>
            </w:r>
            <w:r w:rsidRPr="00BA0B8B">
              <w:t xml:space="preserve"> spręsdamos, ar reikia skirti sankcijas, ir, jei tokios sankcijos skiriamos, nustatydamos jų pobūdį ir tinkamą dydį, valstybės narės deramai atsižvelgtų į įvairius veiksnius, lemiančius pažeidimo sunkumą ir lengvinančias ar sunkinančias aplinkybes. Tos direktyvos 27 straipsnio 4 dalyje reikalaujama, kad valstybės narės visas skirtas pinigines baudas pagrįstų atitinkamos įmonės pasauline grynąja apyvarta. </w:t>
            </w:r>
            <w:r w:rsidRPr="00BA0B8B">
              <w:rPr>
                <w:b/>
                <w:i/>
              </w:rPr>
              <w:t>Siekiant užtikrinti proporcingas sankcijas</w:t>
            </w:r>
            <w:r w:rsidRPr="00BA0B8B">
              <w:t xml:space="preserve">, valstybės narės </w:t>
            </w:r>
            <w:r w:rsidRPr="00BA0B8B">
              <w:rPr>
                <w:b/>
                <w:i/>
              </w:rPr>
              <w:t>turėtų užtikrinti, kad didžiausia piniginių baudų riba būtų lygi 5 proc. įmonės grynosios pasaulinės apyvartos arba</w:t>
            </w:r>
            <w:r w:rsidRPr="00BA0B8B">
              <w:t xml:space="preserve">, </w:t>
            </w:r>
            <w:r w:rsidRPr="00BA0B8B">
              <w:rPr>
                <w:b/>
                <w:i/>
              </w:rPr>
              <w:t>įmonių, patenkančių į 2 straipsnio 1 dalies b punkto ir 2 straipsnio 2 dalies b punkto taikymo sritį</w:t>
            </w:r>
            <w:r w:rsidRPr="00BA0B8B">
              <w:t xml:space="preserve">, </w:t>
            </w:r>
            <w:r w:rsidRPr="00BA0B8B">
              <w:rPr>
                <w:b/>
                <w:i/>
              </w:rPr>
              <w:t xml:space="preserve">atveju, 5 proc. pagrindinės patronuojančiosios įmonės </w:t>
            </w:r>
            <w:r w:rsidRPr="00BA0B8B">
              <w:rPr>
                <w:b/>
                <w:i/>
              </w:rPr>
              <w:lastRenderedPageBreak/>
              <w:t>konsoliduotosios pasaulinės apyvartos finansiniais metais</w:t>
            </w:r>
            <w:r w:rsidRPr="00BA0B8B">
              <w:t xml:space="preserve">, </w:t>
            </w:r>
            <w:r w:rsidRPr="00BA0B8B">
              <w:rPr>
                <w:b/>
                <w:i/>
              </w:rPr>
              <w:t>einančiais prieš finansinius metus</w:t>
            </w:r>
            <w:r w:rsidRPr="00BA0B8B">
              <w:t xml:space="preserve">, </w:t>
            </w:r>
            <w:r w:rsidRPr="00BA0B8B">
              <w:rPr>
                <w:b/>
                <w:i/>
              </w:rPr>
              <w:t>kuriais priimtas sprendimas</w:t>
            </w:r>
            <w:r w:rsidRPr="00BA0B8B">
              <w:t xml:space="preserve"> skirti </w:t>
            </w:r>
            <w:r w:rsidRPr="00BA0B8B">
              <w:rPr>
                <w:b/>
                <w:i/>
              </w:rPr>
              <w:t>baudą</w:t>
            </w:r>
            <w:r w:rsidRPr="00BA0B8B">
              <w:t>. Be to, siekdama suderinti vykdymo užtikrinimo praktiką visoje Sąjungoje, Komisija, bendradarbiaudama su valstybėmis narėmis, turėtų parengti gaires, kurios padėtų priežiūros institucijoms nustatyti</w:t>
            </w:r>
            <w:r w:rsidRPr="00BA0B8B">
              <w:rPr>
                <w:b/>
                <w:i/>
              </w:rPr>
              <w:t xml:space="preserve"> tinkamą</w:t>
            </w:r>
            <w:r w:rsidRPr="00BA0B8B">
              <w:t xml:space="preserve"> baudų dydį;</w:t>
            </w:r>
          </w:p>
        </w:tc>
      </w:tr>
    </w:tbl>
    <w:p w14:paraId="3E351E70" w14:textId="77777777" w:rsidR="0080603C" w:rsidRPr="00BA0B8B" w:rsidRDefault="0080603C" w:rsidP="0080603C"/>
    <w:p w14:paraId="16DD7965" w14:textId="77777777" w:rsidR="0080603C" w:rsidRPr="00BA0B8B" w:rsidRDefault="0080603C" w:rsidP="0080603C">
      <w:pPr>
        <w:pStyle w:val="AmNumberTabs"/>
      </w:pPr>
      <w:r w:rsidRPr="00BA0B8B">
        <w:t>Pakeitimas</w:t>
      </w:r>
      <w:r w:rsidRPr="00BA0B8B">
        <w:tab/>
      </w:r>
      <w:r w:rsidRPr="00BA0B8B">
        <w:tab/>
        <w:t>29</w:t>
      </w:r>
    </w:p>
    <w:p w14:paraId="4986CED7" w14:textId="77777777" w:rsidR="0080603C" w:rsidRPr="00BA0B8B" w:rsidRDefault="0080603C" w:rsidP="0080603C"/>
    <w:p w14:paraId="53B9DBF5" w14:textId="77777777" w:rsidR="0080603C" w:rsidRPr="00BA0B8B" w:rsidRDefault="0080603C" w:rsidP="0080603C">
      <w:pPr>
        <w:pStyle w:val="NormalBold"/>
        <w:keepNext/>
      </w:pPr>
      <w:r w:rsidRPr="00BA0B8B">
        <w:t>Pasiūlymas dėl direktyvos</w:t>
      </w:r>
    </w:p>
    <w:p w14:paraId="1C381548" w14:textId="77777777" w:rsidR="0080603C" w:rsidRPr="00BA0B8B" w:rsidRDefault="0080603C" w:rsidP="0080603C">
      <w:pPr>
        <w:pStyle w:val="NormalBold"/>
      </w:pPr>
      <w:r w:rsidRPr="00BA0B8B">
        <w:t>29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2AC7B2E3" w14:textId="77777777" w:rsidTr="009B4821">
        <w:trPr>
          <w:jc w:val="center"/>
        </w:trPr>
        <w:tc>
          <w:tcPr>
            <w:tcW w:w="9752" w:type="dxa"/>
            <w:gridSpan w:val="2"/>
          </w:tcPr>
          <w:p w14:paraId="2E952560" w14:textId="77777777" w:rsidR="0080603C" w:rsidRPr="00BA0B8B" w:rsidRDefault="0080603C" w:rsidP="009B4821">
            <w:pPr>
              <w:keepNext/>
            </w:pPr>
          </w:p>
        </w:tc>
      </w:tr>
      <w:tr w:rsidR="0080603C" w:rsidRPr="00BA0B8B" w14:paraId="5131362A" w14:textId="77777777" w:rsidTr="009B4821">
        <w:trPr>
          <w:jc w:val="center"/>
        </w:trPr>
        <w:tc>
          <w:tcPr>
            <w:tcW w:w="4876" w:type="dxa"/>
          </w:tcPr>
          <w:p w14:paraId="4A266E3B" w14:textId="77777777" w:rsidR="0080603C" w:rsidRPr="00BA0B8B" w:rsidRDefault="0080603C" w:rsidP="009B4821">
            <w:pPr>
              <w:pStyle w:val="ColumnHeading"/>
              <w:keepNext/>
            </w:pPr>
            <w:r w:rsidRPr="00BA0B8B">
              <w:t>Komisijos siūlomas tekstas</w:t>
            </w:r>
          </w:p>
        </w:tc>
        <w:tc>
          <w:tcPr>
            <w:tcW w:w="4876" w:type="dxa"/>
          </w:tcPr>
          <w:p w14:paraId="3F5F9703" w14:textId="77777777" w:rsidR="0080603C" w:rsidRPr="00BA0B8B" w:rsidRDefault="0080603C" w:rsidP="009B4821">
            <w:pPr>
              <w:pStyle w:val="ColumnHeading"/>
              <w:keepNext/>
            </w:pPr>
            <w:r w:rsidRPr="00BA0B8B">
              <w:t>Pakeitimas</w:t>
            </w:r>
          </w:p>
        </w:tc>
      </w:tr>
      <w:tr w:rsidR="0080603C" w:rsidRPr="00BA0B8B" w14:paraId="572279C6" w14:textId="77777777" w:rsidTr="009B4821">
        <w:trPr>
          <w:jc w:val="center"/>
        </w:trPr>
        <w:tc>
          <w:tcPr>
            <w:tcW w:w="4876" w:type="dxa"/>
          </w:tcPr>
          <w:p w14:paraId="67F7CE8F" w14:textId="77777777" w:rsidR="0080603C" w:rsidRPr="00BA0B8B" w:rsidRDefault="0080603C" w:rsidP="009B4821">
            <w:pPr>
              <w:pStyle w:val="Normal6"/>
            </w:pPr>
          </w:p>
        </w:tc>
        <w:tc>
          <w:tcPr>
            <w:tcW w:w="4876" w:type="dxa"/>
          </w:tcPr>
          <w:p w14:paraId="28BC33F8" w14:textId="77777777" w:rsidR="0080603C" w:rsidRPr="00BA0B8B" w:rsidRDefault="0080603C" w:rsidP="009B4821">
            <w:pPr>
              <w:pStyle w:val="Normal6"/>
              <w:rPr>
                <w:szCs w:val="24"/>
              </w:rPr>
            </w:pPr>
            <w:r w:rsidRPr="00BA0B8B">
              <w:rPr>
                <w:b/>
                <w:i/>
              </w:rPr>
              <w:t>(29a)</w:t>
            </w:r>
            <w:r w:rsidRPr="00BA0B8B">
              <w:rPr>
                <w:b/>
                <w:i/>
              </w:rPr>
              <w:tab/>
              <w:t>siekdama sudaryti palankesnes sąlygas įmonėms laikytis Sąjungos teisėje nustatytų informacijos teikimo ir išsamaus patikrinimo pareigų ir padidinti su tvarumu susijusios informacijos prieinamumą ir panaudojamumą, Komisija turėtų sukurti specialų skaitmeninį informacijos teikimo portalą. Šis portalas turėtų būti vieno langelio principu veikiantis centras, kuriame įmonės galėtų nemokamai gauti pritaikytą prieigą prie šablonų, gairių, informacijos teikimo reikalavimų, įskaitant savanoriškas priemones, ir informaciją apie finansavimo ir konkursų galimybes. Siekdama užtikrinti veiksmingą portalo veikimą, Komisija turėtų skatinti esamų duomenų platformų sąveikumą, kad būtų galima sklandžiai perduoti duomenis, jais keistis ir juos analizuoti, taip pat suderinamumą su Europos bendru prieigos punktu. Be to, atsižvelgdama į sparčią technologinę plėtrą, Komisija turėtų įvertinti technologinių sprendimų potencialą, įskaitant patikimo dirbtinio intelekto naudojimą pagal Europos Parlamento ir Tarybos reglamentą (ES) 2024/1689</w:t>
            </w:r>
            <w:r w:rsidRPr="00BA0B8B">
              <w:rPr>
                <w:b/>
                <w:i/>
                <w:vertAlign w:val="superscript"/>
              </w:rPr>
              <w:t>1</w:t>
            </w:r>
            <w:r w:rsidRPr="00BA0B8B">
              <w:rPr>
                <w:b/>
                <w:i/>
              </w:rPr>
              <w:t xml:space="preserve">, kad būtų remiamas informacijos teikimo skaitmeninimas ir gerinama su tvarumu susijusių duomenų </w:t>
            </w:r>
            <w:r w:rsidRPr="00BA0B8B">
              <w:rPr>
                <w:b/>
                <w:i/>
              </w:rPr>
              <w:lastRenderedPageBreak/>
              <w:t>kokybė ir prieinamumas;</w:t>
            </w:r>
          </w:p>
        </w:tc>
      </w:tr>
      <w:tr w:rsidR="0080603C" w:rsidRPr="00BA0B8B" w14:paraId="4A1DEBD6" w14:textId="77777777" w:rsidTr="009B4821">
        <w:trPr>
          <w:jc w:val="center"/>
        </w:trPr>
        <w:tc>
          <w:tcPr>
            <w:tcW w:w="4876" w:type="dxa"/>
          </w:tcPr>
          <w:p w14:paraId="60A6821C" w14:textId="77777777" w:rsidR="0080603C" w:rsidRPr="00BA0B8B" w:rsidRDefault="0080603C" w:rsidP="009B4821">
            <w:pPr>
              <w:pStyle w:val="Normal6"/>
            </w:pPr>
          </w:p>
        </w:tc>
        <w:tc>
          <w:tcPr>
            <w:tcW w:w="4876" w:type="dxa"/>
          </w:tcPr>
          <w:p w14:paraId="6EDA5C90" w14:textId="77777777" w:rsidR="0080603C" w:rsidRPr="00BA0B8B" w:rsidRDefault="0080603C" w:rsidP="009B4821">
            <w:pPr>
              <w:pStyle w:val="Normal6"/>
              <w:rPr>
                <w:b/>
                <w:i/>
                <w:vertAlign w:val="superscript"/>
              </w:rPr>
            </w:pPr>
            <w:r w:rsidRPr="00BA0B8B">
              <w:t>__________________</w:t>
            </w:r>
          </w:p>
        </w:tc>
      </w:tr>
      <w:tr w:rsidR="0080603C" w:rsidRPr="00BA0B8B" w14:paraId="35F65042" w14:textId="77777777" w:rsidTr="009B4821">
        <w:trPr>
          <w:jc w:val="center"/>
        </w:trPr>
        <w:tc>
          <w:tcPr>
            <w:tcW w:w="4876" w:type="dxa"/>
          </w:tcPr>
          <w:p w14:paraId="78ED3D64" w14:textId="77777777" w:rsidR="0080603C" w:rsidRPr="00BA0B8B" w:rsidRDefault="0080603C" w:rsidP="009B4821">
            <w:pPr>
              <w:pStyle w:val="Normal6"/>
            </w:pPr>
          </w:p>
        </w:tc>
        <w:tc>
          <w:tcPr>
            <w:tcW w:w="4876" w:type="dxa"/>
          </w:tcPr>
          <w:p w14:paraId="40591E90" w14:textId="77777777" w:rsidR="0080603C" w:rsidRPr="00BA0B8B" w:rsidRDefault="0080603C" w:rsidP="009B4821">
            <w:pPr>
              <w:pStyle w:val="Normal6"/>
              <w:rPr>
                <w:b/>
                <w:i/>
              </w:rPr>
            </w:pPr>
            <w:r w:rsidRPr="00BA0B8B">
              <w:rPr>
                <w:b/>
                <w:i/>
                <w:vertAlign w:val="superscript"/>
              </w:rPr>
              <w:t>1</w:t>
            </w:r>
            <w:r w:rsidRPr="00BA0B8B">
              <w:rPr>
                <w:b/>
                <w:i/>
              </w:rPr>
              <w:t xml:space="preserve"> 2024 m. birželio 13 d. Europos Parlamento ir Tarybos reglamentas (ES) 2024/1689, kuriuo nustatomos suderintos dirbtinio intelekto taisyklės ir iš dalies keičiami reglamentai (EB) Nr. 300/2008, (ES) Nr. 167/2013, (ES) Nr. 168/2013, (ES) 2018/858, (ES) 2018/1139 ir (ES) 2019/2144 ir direktyvos 2014/90/ES, (ES) 2016/797 ir (ES) 2020/1828, (Dirbtinio intelekto aktas) (OL L, 2024/1689, 2024 7 12).</w:t>
            </w:r>
          </w:p>
        </w:tc>
      </w:tr>
    </w:tbl>
    <w:p w14:paraId="4571B491" w14:textId="77777777" w:rsidR="0080603C" w:rsidRPr="00BA0B8B" w:rsidRDefault="0080603C" w:rsidP="0080603C"/>
    <w:p w14:paraId="3628E82E" w14:textId="77777777" w:rsidR="0080603C" w:rsidRPr="00BA0B8B" w:rsidRDefault="0080603C" w:rsidP="0080603C">
      <w:pPr>
        <w:pStyle w:val="AmNumberTabs"/>
      </w:pPr>
      <w:r w:rsidRPr="00BA0B8B">
        <w:t>Pakeitimas</w:t>
      </w:r>
      <w:r w:rsidRPr="00BA0B8B">
        <w:tab/>
      </w:r>
      <w:r w:rsidRPr="00BA0B8B">
        <w:tab/>
        <w:t>30</w:t>
      </w:r>
    </w:p>
    <w:p w14:paraId="5A600DD1" w14:textId="77777777" w:rsidR="0080603C" w:rsidRPr="00BA0B8B" w:rsidRDefault="0080603C" w:rsidP="0080603C"/>
    <w:p w14:paraId="31FEF45A" w14:textId="77777777" w:rsidR="0080603C" w:rsidRPr="00BA0B8B" w:rsidRDefault="0080603C" w:rsidP="0080603C">
      <w:pPr>
        <w:pStyle w:val="NormalBold"/>
        <w:keepNext/>
      </w:pPr>
      <w:r w:rsidRPr="00BA0B8B">
        <w:t>Pasiūlymas dėl direktyvos</w:t>
      </w:r>
    </w:p>
    <w:p w14:paraId="1CF0E9FA" w14:textId="77777777" w:rsidR="0080603C" w:rsidRPr="00BA0B8B" w:rsidRDefault="0080603C" w:rsidP="0080603C">
      <w:pPr>
        <w:pStyle w:val="NormalBold"/>
      </w:pPr>
      <w:r w:rsidRPr="00BA0B8B">
        <w:t>1 straipsnio 1 dalies 1 punktas</w:t>
      </w:r>
    </w:p>
    <w:p w14:paraId="614CE805" w14:textId="77777777" w:rsidR="0080603C" w:rsidRPr="00BA0B8B" w:rsidRDefault="0080603C" w:rsidP="0080603C">
      <w:pPr>
        <w:keepNext/>
      </w:pPr>
      <w:r w:rsidRPr="00BA0B8B">
        <w:t>Direktyva 2006/43/EB</w:t>
      </w:r>
    </w:p>
    <w:p w14:paraId="5E6DFD9A" w14:textId="08B17162" w:rsidR="0080603C" w:rsidRPr="00BA0B8B" w:rsidRDefault="0080603C" w:rsidP="0080603C">
      <w:r w:rsidRPr="00BA0B8B">
        <w:t>26a straipsnio 3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6AA40AFF" w14:textId="77777777" w:rsidTr="009B4821">
        <w:trPr>
          <w:jc w:val="center"/>
        </w:trPr>
        <w:tc>
          <w:tcPr>
            <w:tcW w:w="9752" w:type="dxa"/>
            <w:gridSpan w:val="2"/>
          </w:tcPr>
          <w:p w14:paraId="3CA6EB77" w14:textId="77777777" w:rsidR="0080603C" w:rsidRPr="00BA0B8B" w:rsidRDefault="0080603C" w:rsidP="009B4821">
            <w:pPr>
              <w:keepNext/>
            </w:pPr>
          </w:p>
        </w:tc>
      </w:tr>
      <w:tr w:rsidR="0080603C" w:rsidRPr="00BA0B8B" w14:paraId="7FFCB9A2" w14:textId="77777777" w:rsidTr="009B4821">
        <w:trPr>
          <w:jc w:val="center"/>
        </w:trPr>
        <w:tc>
          <w:tcPr>
            <w:tcW w:w="4876" w:type="dxa"/>
          </w:tcPr>
          <w:p w14:paraId="3246BF84" w14:textId="77777777" w:rsidR="0080603C" w:rsidRPr="00BA0B8B" w:rsidRDefault="0080603C" w:rsidP="009B4821">
            <w:pPr>
              <w:pStyle w:val="ColumnHeading"/>
              <w:keepNext/>
            </w:pPr>
            <w:r w:rsidRPr="00BA0B8B">
              <w:t>Komisijos siūlomas tekstas</w:t>
            </w:r>
          </w:p>
        </w:tc>
        <w:tc>
          <w:tcPr>
            <w:tcW w:w="4876" w:type="dxa"/>
          </w:tcPr>
          <w:p w14:paraId="5F2DED7D" w14:textId="77777777" w:rsidR="0080603C" w:rsidRPr="00BA0B8B" w:rsidRDefault="0080603C" w:rsidP="009B4821">
            <w:pPr>
              <w:pStyle w:val="ColumnHeading"/>
              <w:keepNext/>
            </w:pPr>
            <w:r w:rsidRPr="00BA0B8B">
              <w:t>Pakeitimas</w:t>
            </w:r>
          </w:p>
        </w:tc>
      </w:tr>
      <w:tr w:rsidR="0080603C" w:rsidRPr="00BA0B8B" w14:paraId="52540169" w14:textId="77777777" w:rsidTr="009B4821">
        <w:trPr>
          <w:jc w:val="center"/>
        </w:trPr>
        <w:tc>
          <w:tcPr>
            <w:tcW w:w="4876" w:type="dxa"/>
          </w:tcPr>
          <w:p w14:paraId="1D6A8B44" w14:textId="77777777" w:rsidR="0080603C" w:rsidRPr="00BA0B8B" w:rsidRDefault="0080603C" w:rsidP="009B4821">
            <w:pPr>
              <w:pStyle w:val="Normal6"/>
            </w:pPr>
            <w:r w:rsidRPr="00BA0B8B">
              <w:rPr>
                <w:b/>
                <w:i/>
              </w:rPr>
              <w:t>Komisijai</w:t>
            </w:r>
            <w:r w:rsidRPr="00BA0B8B">
              <w:t xml:space="preserve"> pagal 48a straipsnį </w:t>
            </w:r>
            <w:r w:rsidRPr="00BA0B8B">
              <w:rPr>
                <w:b/>
                <w:i/>
              </w:rPr>
              <w:t>suteikiami įgaliojimai priimti</w:t>
            </w:r>
            <w:r w:rsidRPr="00BA0B8B">
              <w:t xml:space="preserve"> deleguotuosius aktus, kad būtų papildyta ši direktyva, siekiant numatyti riboto užtikrinimo standartus, kuriais būtų nustatytos procedūros, kurias auditorius (-iai) ir audito įmonė(</w:t>
            </w:r>
            <w:r w:rsidRPr="00BA0B8B">
              <w:rPr>
                <w:b/>
                <w:i/>
              </w:rPr>
              <w:t>s</w:t>
            </w:r>
            <w:r w:rsidRPr="00BA0B8B">
              <w:t>) turi atlikti, kad galėtų parengti savo informacijos apie tvarumą teikimo užtikrinimo išvadas, įskaitant užduoties planavimą, rizikos įvertinimą ir reagavimą į riziką, ir tai, kokios rūšies išvados turi būti įtrauktos į informacijos apie tvarumą teikimo užtikrinimo išvadą arba, kai tinkama, į audito išvadą.</w:t>
            </w:r>
          </w:p>
        </w:tc>
        <w:tc>
          <w:tcPr>
            <w:tcW w:w="4876" w:type="dxa"/>
          </w:tcPr>
          <w:p w14:paraId="1B6D7CA8" w14:textId="77777777" w:rsidR="0080603C" w:rsidRPr="00BA0B8B" w:rsidRDefault="0080603C" w:rsidP="009B4821">
            <w:pPr>
              <w:pStyle w:val="Normal6"/>
              <w:rPr>
                <w:szCs w:val="24"/>
              </w:rPr>
            </w:pPr>
            <w:r w:rsidRPr="00BA0B8B">
              <w:rPr>
                <w:b/>
                <w:i/>
              </w:rPr>
              <w:t>Ne vėliau kaip 2026 m. spalio 1 d. Komisija</w:t>
            </w:r>
            <w:r w:rsidRPr="00BA0B8B">
              <w:t xml:space="preserve"> pagal 48a straipsnį </w:t>
            </w:r>
            <w:r w:rsidRPr="00BA0B8B">
              <w:rPr>
                <w:b/>
                <w:i/>
              </w:rPr>
              <w:t>priima</w:t>
            </w:r>
            <w:r w:rsidRPr="00BA0B8B">
              <w:t xml:space="preserve"> deleguotuosius aktus, kad būtų papildyta ši direktyva, siekiant numatyti riboto užtikrinimo standartus, kuriais būtų nustatytos procedūros, kurias auditorius (-iai) ir audito įmonė</w:t>
            </w:r>
            <w:r w:rsidRPr="00BA0B8B">
              <w:rPr>
                <w:b/>
                <w:i/>
              </w:rPr>
              <w:t> </w:t>
            </w:r>
            <w:r w:rsidRPr="00BA0B8B">
              <w:t>(</w:t>
            </w:r>
            <w:r w:rsidRPr="00BA0B8B">
              <w:rPr>
                <w:b/>
                <w:i/>
              </w:rPr>
              <w:t>-ės</w:t>
            </w:r>
            <w:r w:rsidRPr="00BA0B8B">
              <w:t>) turi atlikti, kad galėtų parengti savo informacijos apie tvarumą teikimo užtikrinimo išvadas, įskaitant užduoties planavimą, rizikos įvertinimą ir reagavimą į riziką, ir tai, kokios rūšies išvados turi būti įtrauktos į informacijos apie tvarumą teikimo užtikrinimo išvadą arba, kai tinkama, į audito išvadą.</w:t>
            </w:r>
          </w:p>
        </w:tc>
      </w:tr>
    </w:tbl>
    <w:p w14:paraId="7BC704D0" w14:textId="77777777" w:rsidR="0080603C" w:rsidRPr="00BA0B8B" w:rsidRDefault="0080603C" w:rsidP="0080603C"/>
    <w:p w14:paraId="1D10A071" w14:textId="77777777" w:rsidR="0080603C" w:rsidRPr="00BA0B8B" w:rsidRDefault="0080603C" w:rsidP="0080603C">
      <w:pPr>
        <w:pStyle w:val="AmNumberTabs"/>
      </w:pPr>
      <w:r w:rsidRPr="00BA0B8B">
        <w:t>Pakeitimas</w:t>
      </w:r>
      <w:r w:rsidRPr="00BA0B8B">
        <w:tab/>
      </w:r>
      <w:r w:rsidRPr="00BA0B8B">
        <w:tab/>
        <w:t>31</w:t>
      </w:r>
    </w:p>
    <w:p w14:paraId="21E7D2B7" w14:textId="77777777" w:rsidR="0080603C" w:rsidRPr="00BA0B8B" w:rsidRDefault="0080603C" w:rsidP="0080603C"/>
    <w:p w14:paraId="558B6AC8" w14:textId="77777777" w:rsidR="0080603C" w:rsidRPr="00BA0B8B" w:rsidRDefault="0080603C" w:rsidP="0080603C">
      <w:pPr>
        <w:pStyle w:val="NormalBold"/>
        <w:keepNext/>
      </w:pPr>
      <w:r w:rsidRPr="00BA0B8B">
        <w:t>Pasiūlymas dėl direktyvos</w:t>
      </w:r>
    </w:p>
    <w:p w14:paraId="608C4C40" w14:textId="77777777" w:rsidR="0080603C" w:rsidRPr="00BA0B8B" w:rsidRDefault="0080603C" w:rsidP="0080603C">
      <w:pPr>
        <w:pStyle w:val="NormalBold"/>
      </w:pPr>
      <w:r w:rsidRPr="00BA0B8B">
        <w:t>1 straipsnio 1 dalies 1 punktas</w:t>
      </w:r>
    </w:p>
    <w:p w14:paraId="01562C0A" w14:textId="77777777" w:rsidR="0080603C" w:rsidRPr="00BA0B8B" w:rsidRDefault="0080603C" w:rsidP="0080603C">
      <w:pPr>
        <w:keepNext/>
      </w:pPr>
      <w:r w:rsidRPr="00BA0B8B">
        <w:t>Direktyva 2006/43/EB</w:t>
      </w:r>
    </w:p>
    <w:p w14:paraId="61E4279D" w14:textId="1A577A45" w:rsidR="0080603C" w:rsidRPr="00BA0B8B" w:rsidRDefault="0080603C" w:rsidP="0080603C">
      <w:r w:rsidRPr="00BA0B8B">
        <w:t>26a straipsnio 3 dalies 2 pastraipos įžanginė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4727E441" w14:textId="77777777" w:rsidTr="009A2D20">
        <w:trPr>
          <w:jc w:val="center"/>
        </w:trPr>
        <w:tc>
          <w:tcPr>
            <w:tcW w:w="9752" w:type="dxa"/>
            <w:gridSpan w:val="2"/>
          </w:tcPr>
          <w:p w14:paraId="08D0A3C8" w14:textId="77777777" w:rsidR="0080603C" w:rsidRPr="00BA0B8B" w:rsidRDefault="0080603C" w:rsidP="009B4821">
            <w:pPr>
              <w:keepNext/>
            </w:pPr>
          </w:p>
        </w:tc>
      </w:tr>
      <w:tr w:rsidR="0080603C" w:rsidRPr="00BA0B8B" w14:paraId="61E5EE4E" w14:textId="77777777" w:rsidTr="009A2D20">
        <w:trPr>
          <w:jc w:val="center"/>
        </w:trPr>
        <w:tc>
          <w:tcPr>
            <w:tcW w:w="4876" w:type="dxa"/>
          </w:tcPr>
          <w:p w14:paraId="606C7F15" w14:textId="77777777" w:rsidR="0080603C" w:rsidRPr="00BA0B8B" w:rsidRDefault="0080603C" w:rsidP="009B4821">
            <w:pPr>
              <w:pStyle w:val="ColumnHeading"/>
              <w:keepNext/>
            </w:pPr>
            <w:r w:rsidRPr="00BA0B8B">
              <w:t>Komisijos siūlomas tekstas</w:t>
            </w:r>
          </w:p>
        </w:tc>
        <w:tc>
          <w:tcPr>
            <w:tcW w:w="4876" w:type="dxa"/>
          </w:tcPr>
          <w:p w14:paraId="3D5430EE" w14:textId="77777777" w:rsidR="0080603C" w:rsidRPr="00BA0B8B" w:rsidRDefault="0080603C" w:rsidP="009B4821">
            <w:pPr>
              <w:pStyle w:val="ColumnHeading"/>
              <w:keepNext/>
            </w:pPr>
            <w:r w:rsidRPr="00BA0B8B">
              <w:t>Pakeitimas</w:t>
            </w:r>
          </w:p>
        </w:tc>
      </w:tr>
      <w:tr w:rsidR="0080603C" w:rsidRPr="00BA0B8B" w14:paraId="562518E2" w14:textId="77777777" w:rsidTr="009A2D20">
        <w:trPr>
          <w:jc w:val="center"/>
        </w:trPr>
        <w:tc>
          <w:tcPr>
            <w:tcW w:w="4876" w:type="dxa"/>
          </w:tcPr>
          <w:p w14:paraId="4CF409FD" w14:textId="77777777" w:rsidR="0080603C" w:rsidRPr="00BA0B8B" w:rsidRDefault="0080603C" w:rsidP="009B4821">
            <w:pPr>
              <w:pStyle w:val="Normal6"/>
            </w:pPr>
            <w:r w:rsidRPr="00BA0B8B">
              <w:t xml:space="preserve">Pirmoje pastraipoje nurodytus užtikrinimo standartus Komisija </w:t>
            </w:r>
            <w:r w:rsidRPr="00BA0B8B">
              <w:rPr>
                <w:b/>
                <w:i/>
              </w:rPr>
              <w:t>gali priimti tik tuo atveju</w:t>
            </w:r>
            <w:r w:rsidRPr="00BA0B8B">
              <w:t xml:space="preserve">, </w:t>
            </w:r>
            <w:r w:rsidRPr="00BA0B8B">
              <w:rPr>
                <w:b/>
                <w:i/>
              </w:rPr>
              <w:t>jei tie standartai</w:t>
            </w:r>
            <w:r w:rsidRPr="00BA0B8B">
              <w:t>:</w:t>
            </w:r>
          </w:p>
        </w:tc>
        <w:tc>
          <w:tcPr>
            <w:tcW w:w="4876" w:type="dxa"/>
          </w:tcPr>
          <w:p w14:paraId="49301F14" w14:textId="77777777" w:rsidR="0080603C" w:rsidRPr="00BA0B8B" w:rsidRDefault="0080603C" w:rsidP="009B4821">
            <w:pPr>
              <w:pStyle w:val="Normal6"/>
              <w:rPr>
                <w:szCs w:val="24"/>
              </w:rPr>
            </w:pPr>
            <w:r w:rsidRPr="00BA0B8B">
              <w:t xml:space="preserve">Pirmoje pastraipoje nurodytus užtikrinimo standartus Komisija </w:t>
            </w:r>
            <w:r w:rsidRPr="00BA0B8B">
              <w:rPr>
                <w:b/>
                <w:i/>
              </w:rPr>
              <w:t>priima gavusi EFRAG nuomonę</w:t>
            </w:r>
            <w:r w:rsidRPr="00BA0B8B">
              <w:t xml:space="preserve">, </w:t>
            </w:r>
            <w:r w:rsidRPr="00BA0B8B">
              <w:rPr>
                <w:b/>
                <w:i/>
              </w:rPr>
              <w:t>kartu užtikrindama, kad</w:t>
            </w:r>
            <w:r w:rsidRPr="00BA0B8B">
              <w:t>:</w:t>
            </w:r>
          </w:p>
        </w:tc>
      </w:tr>
    </w:tbl>
    <w:p w14:paraId="6CB3968C" w14:textId="4E66F525" w:rsidR="00A0197A" w:rsidRDefault="00A0197A" w:rsidP="00A0197A">
      <w:pPr>
        <w:pStyle w:val="AmNumberTabs"/>
      </w:pPr>
      <w:r>
        <w:t>Pakeitimai</w:t>
      </w:r>
      <w:r>
        <w:tab/>
      </w:r>
      <w:r>
        <w:tab/>
        <w:t>230 ir 289</w:t>
      </w:r>
    </w:p>
    <w:p w14:paraId="25CF09D3" w14:textId="77777777" w:rsidR="00B92D9C" w:rsidRDefault="00B92D9C" w:rsidP="00A0197A">
      <w:pPr>
        <w:pStyle w:val="AmNumberTabs"/>
        <w:rPr>
          <w:rStyle w:val="HideTWBExt"/>
        </w:rPr>
      </w:pPr>
    </w:p>
    <w:p w14:paraId="3AC2741C" w14:textId="7081B18C" w:rsidR="00A0197A" w:rsidRDefault="00A0197A">
      <w:pPr>
        <w:pStyle w:val="AmNumberTabs"/>
      </w:pPr>
      <w:r>
        <w:t>Pasiūlymas dėl direktyvos</w:t>
      </w:r>
    </w:p>
    <w:p w14:paraId="41DFA326" w14:textId="77777777" w:rsidR="00B92D9C" w:rsidRDefault="00B92D9C" w:rsidP="00EB641F">
      <w:pPr>
        <w:pStyle w:val="AmNumberTabs"/>
        <w:rPr>
          <w:rStyle w:val="HideTWBExt"/>
        </w:rPr>
      </w:pPr>
    </w:p>
    <w:p w14:paraId="41FD8A54" w14:textId="2983C7B7" w:rsidR="00A0197A" w:rsidRDefault="00A0197A" w:rsidP="00A0197A">
      <w:pPr>
        <w:pStyle w:val="NormalBold"/>
      </w:pPr>
      <w:r>
        <w:t xml:space="preserve">2 straipsnio 1 </w:t>
      </w:r>
      <w:r w:rsidR="00B92D9C">
        <w:t>dalies</w:t>
      </w:r>
      <w:r>
        <w:t xml:space="preserve"> 1 punkto a papunktis</w:t>
      </w:r>
    </w:p>
    <w:p w14:paraId="36B09C3F" w14:textId="4AD5C727" w:rsidR="00A0197A" w:rsidRDefault="00A0197A" w:rsidP="00A0197A">
      <w:r>
        <w:t>Direktyva 2013/34/ES</w:t>
      </w:r>
    </w:p>
    <w:p w14:paraId="3066EDA9" w14:textId="3BF2C782" w:rsidR="00A0197A" w:rsidRDefault="00A0197A" w:rsidP="00A0197A">
      <w:r>
        <w:t>1 straipsnio 3 dalies 1 pastraipos įžanginė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97A" w14:paraId="72518A24" w14:textId="77777777" w:rsidTr="00A0197A">
        <w:trPr>
          <w:trHeight w:val="240"/>
          <w:jc w:val="center"/>
        </w:trPr>
        <w:tc>
          <w:tcPr>
            <w:tcW w:w="9752" w:type="dxa"/>
            <w:gridSpan w:val="2"/>
            <w:tcBorders>
              <w:top w:val="nil"/>
              <w:left w:val="nil"/>
              <w:bottom w:val="nil"/>
              <w:right w:val="nil"/>
            </w:tcBorders>
          </w:tcPr>
          <w:p w14:paraId="77B83EE3" w14:textId="77777777" w:rsidR="00A0197A" w:rsidRDefault="00A0197A"/>
        </w:tc>
      </w:tr>
      <w:tr w:rsidR="00A0197A" w14:paraId="7DF83763" w14:textId="77777777" w:rsidTr="00A0197A">
        <w:trPr>
          <w:trHeight w:val="240"/>
          <w:jc w:val="center"/>
        </w:trPr>
        <w:tc>
          <w:tcPr>
            <w:tcW w:w="4876" w:type="dxa"/>
            <w:tcBorders>
              <w:top w:val="nil"/>
              <w:left w:val="nil"/>
              <w:bottom w:val="nil"/>
              <w:right w:val="nil"/>
            </w:tcBorders>
            <w:hideMark/>
          </w:tcPr>
          <w:p w14:paraId="3D2D74B3" w14:textId="77777777" w:rsidR="00A0197A" w:rsidRDefault="00A0197A">
            <w:pPr>
              <w:pStyle w:val="AmColumnHeading"/>
            </w:pPr>
            <w:r>
              <w:t>Komisijos siūlomas tekstas</w:t>
            </w:r>
          </w:p>
        </w:tc>
        <w:tc>
          <w:tcPr>
            <w:tcW w:w="4876" w:type="dxa"/>
            <w:tcBorders>
              <w:top w:val="nil"/>
              <w:left w:val="nil"/>
              <w:bottom w:val="nil"/>
              <w:right w:val="nil"/>
            </w:tcBorders>
            <w:hideMark/>
          </w:tcPr>
          <w:p w14:paraId="13E2C6FB" w14:textId="77777777" w:rsidR="00A0197A" w:rsidRDefault="00A0197A">
            <w:pPr>
              <w:pStyle w:val="AmColumnHeading"/>
            </w:pPr>
            <w:r>
              <w:t>Pakeitimas</w:t>
            </w:r>
          </w:p>
        </w:tc>
      </w:tr>
      <w:tr w:rsidR="00A0197A" w14:paraId="0E5DF91B" w14:textId="77777777" w:rsidTr="00A0197A">
        <w:trPr>
          <w:jc w:val="center"/>
        </w:trPr>
        <w:tc>
          <w:tcPr>
            <w:tcW w:w="4876" w:type="dxa"/>
            <w:tcBorders>
              <w:top w:val="nil"/>
              <w:left w:val="nil"/>
              <w:bottom w:val="nil"/>
              <w:right w:val="nil"/>
            </w:tcBorders>
            <w:hideMark/>
          </w:tcPr>
          <w:p w14:paraId="3671D79D" w14:textId="77777777" w:rsidR="00A0197A" w:rsidRDefault="00A0197A">
            <w:pPr>
              <w:pStyle w:val="Normal6a"/>
            </w:pPr>
            <w:r>
              <w:t xml:space="preserve">Šios direktyvos 19a, 19b, 29a, 29aa, 29d, 30 ir 33 straipsniuose, 34 straipsnio 1 dalies antros pastraipos aa punkte, 34 straipsnio 2 ir 3 dalyse ir 51 straipsnyje nustatytos derinimo priemonės taip pat taikomos valstybių narių įstatymams ir kitiems teisės aktams, susijusiems su toliau nurodytomis įmonėmis, neatsižvelgiant į jų teisinę formą, su sąlyga, kad </w:t>
            </w:r>
            <w:r>
              <w:rPr>
                <w:b/>
                <w:i/>
              </w:rPr>
              <w:t>tos įmonės yra didžiosios įmonės, kurių</w:t>
            </w:r>
            <w:r>
              <w:t xml:space="preserve"> vidutinis darbuotojų skaičius per finansinius metus paskutinę ataskaitinio laikotarpio dieną viršija </w:t>
            </w:r>
            <w:r>
              <w:rPr>
                <w:b/>
                <w:i/>
              </w:rPr>
              <w:t>1 000</w:t>
            </w:r>
            <w:r>
              <w:t xml:space="preserve"> darbuotojų:</w:t>
            </w:r>
          </w:p>
        </w:tc>
        <w:tc>
          <w:tcPr>
            <w:tcW w:w="4876" w:type="dxa"/>
            <w:tcBorders>
              <w:top w:val="nil"/>
              <w:left w:val="nil"/>
              <w:bottom w:val="nil"/>
              <w:right w:val="nil"/>
            </w:tcBorders>
            <w:hideMark/>
          </w:tcPr>
          <w:p w14:paraId="4869653F" w14:textId="77777777" w:rsidR="00A0197A" w:rsidRDefault="00A0197A">
            <w:pPr>
              <w:pStyle w:val="Normal6a"/>
            </w:pPr>
            <w:r>
              <w:rPr>
                <w:b/>
                <w:i/>
              </w:rPr>
              <w:t>„</w:t>
            </w:r>
            <w:r>
              <w:t xml:space="preserve"> Šios direktyvos 19a, 19b, 29a, 29aa, 29d, 30 ir 33 straipsniuose, 34 straipsnio 1 dalies antros pastraipos aa punkte, 34 straipsnio 2 ir 3 dalyse ir 51 straipsnyje nustatytos derinimo priemonės taip pat taikomos valstybių narių įstatymams ir kitiems teisės aktams, susijusiems su toliau nurodytomis įmonėmis, neatsižvelgiant į jų teisinę formą, su sąlyga, kad </w:t>
            </w:r>
            <w:r>
              <w:rPr>
                <w:b/>
                <w:i/>
              </w:rPr>
              <w:t>tų įmonių</w:t>
            </w:r>
            <w:r>
              <w:t xml:space="preserve"> vidutinis darbuotojų skaičius per finansinius metus paskutinę ataskaitinio laikotarpio dieną viršija </w:t>
            </w:r>
            <w:r>
              <w:rPr>
                <w:b/>
                <w:i/>
              </w:rPr>
              <w:t>1 750</w:t>
            </w:r>
            <w:r>
              <w:t xml:space="preserve"> darbuotojų</w:t>
            </w:r>
            <w:r>
              <w:rPr>
                <w:b/>
                <w:i/>
              </w:rPr>
              <w:t>, o grynoji apyvarta viršija 450 000 000 EUR</w:t>
            </w:r>
            <w:r>
              <w:t>:</w:t>
            </w:r>
            <w:r>
              <w:rPr>
                <w:b/>
                <w:i/>
              </w:rPr>
              <w:t>“;</w:t>
            </w:r>
          </w:p>
        </w:tc>
      </w:tr>
    </w:tbl>
    <w:p w14:paraId="68386F0A" w14:textId="77777777" w:rsidR="0080603C" w:rsidRPr="00EB641F" w:rsidRDefault="0080603C" w:rsidP="0080603C">
      <w:pPr>
        <w:rPr>
          <w:b/>
        </w:rPr>
      </w:pPr>
    </w:p>
    <w:p w14:paraId="6BA04B3A" w14:textId="4E75F0CE" w:rsidR="009A2D20" w:rsidRPr="00A0197A" w:rsidRDefault="009A2D20" w:rsidP="009A2D20">
      <w:pPr>
        <w:pStyle w:val="AmNumberTabs"/>
      </w:pPr>
      <w:r>
        <w:t>Pakeitimai</w:t>
      </w:r>
      <w:r>
        <w:tab/>
      </w:r>
      <w:r>
        <w:tab/>
      </w:r>
      <w:r w:rsidRPr="00A0197A">
        <w:t>231</w:t>
      </w:r>
      <w:r w:rsidRPr="00EB641F">
        <w:t xml:space="preserve"> ir 290</w:t>
      </w:r>
    </w:p>
    <w:p w14:paraId="0A6A5A7E" w14:textId="1F1D31B0" w:rsidR="009A2D20" w:rsidRDefault="009A2D20" w:rsidP="00EB641F">
      <w:pPr>
        <w:pStyle w:val="NormalBold"/>
        <w:spacing w:before="240"/>
      </w:pPr>
      <w:r>
        <w:t>Pasiūlymas dėl direktyvos</w:t>
      </w:r>
    </w:p>
    <w:p w14:paraId="2D1E5693" w14:textId="59BEE4FF" w:rsidR="009A2D20" w:rsidRDefault="009A2D20" w:rsidP="009A2D20">
      <w:pPr>
        <w:pStyle w:val="NormalBold"/>
      </w:pPr>
      <w:r>
        <w:t xml:space="preserve">2 straipsnio 1 </w:t>
      </w:r>
      <w:r w:rsidR="00B92D9C">
        <w:t>dalies</w:t>
      </w:r>
      <w:r>
        <w:t xml:space="preserve"> 1 a punktas (naujas</w:t>
      </w:r>
      <w:r w:rsidR="00A0197A">
        <w:t>)</w:t>
      </w:r>
    </w:p>
    <w:p w14:paraId="7FEC0979" w14:textId="7B0F0787" w:rsidR="009A2D20" w:rsidRDefault="009A2D20" w:rsidP="009A2D20">
      <w:r>
        <w:t>Direktyva 2013/34/ES</w:t>
      </w:r>
    </w:p>
    <w:p w14:paraId="1D3454C4" w14:textId="535D689C" w:rsidR="009A2D20" w:rsidRDefault="009A2D20" w:rsidP="009A2D20">
      <w:r>
        <w:t>19 straipsnio 1 dalies 4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2D20" w14:paraId="7834B4D7" w14:textId="77777777" w:rsidTr="009A2D20">
        <w:trPr>
          <w:trHeight w:val="240"/>
          <w:jc w:val="center"/>
        </w:trPr>
        <w:tc>
          <w:tcPr>
            <w:tcW w:w="9752" w:type="dxa"/>
            <w:gridSpan w:val="2"/>
            <w:tcBorders>
              <w:top w:val="nil"/>
              <w:left w:val="nil"/>
              <w:bottom w:val="nil"/>
              <w:right w:val="nil"/>
            </w:tcBorders>
          </w:tcPr>
          <w:p w14:paraId="7BA4B15A" w14:textId="77777777" w:rsidR="009A2D20" w:rsidRDefault="009A2D20"/>
        </w:tc>
      </w:tr>
      <w:tr w:rsidR="009A2D20" w14:paraId="5B4E87C4" w14:textId="77777777" w:rsidTr="009A2D20">
        <w:trPr>
          <w:trHeight w:val="240"/>
          <w:jc w:val="center"/>
        </w:trPr>
        <w:tc>
          <w:tcPr>
            <w:tcW w:w="4876" w:type="dxa"/>
            <w:tcBorders>
              <w:top w:val="nil"/>
              <w:left w:val="nil"/>
              <w:bottom w:val="nil"/>
              <w:right w:val="nil"/>
            </w:tcBorders>
            <w:hideMark/>
          </w:tcPr>
          <w:p w14:paraId="190A92B8" w14:textId="77777777" w:rsidR="009A2D20" w:rsidRDefault="009A2D20">
            <w:pPr>
              <w:pStyle w:val="AmColumnHeading"/>
            </w:pPr>
            <w:r>
              <w:t>Komisijos siūlomas tekstas</w:t>
            </w:r>
          </w:p>
        </w:tc>
        <w:tc>
          <w:tcPr>
            <w:tcW w:w="4876" w:type="dxa"/>
            <w:tcBorders>
              <w:top w:val="nil"/>
              <w:left w:val="nil"/>
              <w:bottom w:val="nil"/>
              <w:right w:val="nil"/>
            </w:tcBorders>
            <w:hideMark/>
          </w:tcPr>
          <w:p w14:paraId="45AB6500" w14:textId="77777777" w:rsidR="009A2D20" w:rsidRDefault="009A2D20">
            <w:pPr>
              <w:pStyle w:val="AmColumnHeading"/>
            </w:pPr>
            <w:r>
              <w:t>Pakeitimas</w:t>
            </w:r>
          </w:p>
        </w:tc>
      </w:tr>
      <w:tr w:rsidR="009A2D20" w14:paraId="772A117C" w14:textId="77777777" w:rsidTr="009A2D20">
        <w:trPr>
          <w:jc w:val="center"/>
        </w:trPr>
        <w:tc>
          <w:tcPr>
            <w:tcW w:w="4876" w:type="dxa"/>
            <w:tcBorders>
              <w:top w:val="nil"/>
              <w:left w:val="nil"/>
              <w:bottom w:val="nil"/>
              <w:right w:val="nil"/>
            </w:tcBorders>
          </w:tcPr>
          <w:p w14:paraId="6EBB5114" w14:textId="77777777" w:rsidR="009A2D20" w:rsidRDefault="009A2D20">
            <w:pPr>
              <w:pStyle w:val="Normal6a"/>
            </w:pPr>
          </w:p>
        </w:tc>
        <w:tc>
          <w:tcPr>
            <w:tcW w:w="4876" w:type="dxa"/>
            <w:tcBorders>
              <w:top w:val="nil"/>
              <w:left w:val="nil"/>
              <w:bottom w:val="nil"/>
              <w:right w:val="nil"/>
            </w:tcBorders>
            <w:hideMark/>
          </w:tcPr>
          <w:p w14:paraId="2322552B" w14:textId="77777777" w:rsidR="009A2D20" w:rsidRDefault="009A2D20">
            <w:pPr>
              <w:pStyle w:val="Normal6a"/>
            </w:pPr>
            <w:r>
              <w:rPr>
                <w:b/>
                <w:i/>
              </w:rPr>
              <w:t>1a)</w:t>
            </w:r>
            <w:r>
              <w:tab/>
            </w:r>
            <w:r>
              <w:rPr>
                <w:b/>
                <w:i/>
              </w:rPr>
              <w:t>19 straipsnio 1 dalies ketvirta pastraipa pakeičiama taip:</w:t>
            </w:r>
          </w:p>
        </w:tc>
      </w:tr>
      <w:tr w:rsidR="009A2D20" w14:paraId="26B340A7" w14:textId="77777777" w:rsidTr="009A2D20">
        <w:trPr>
          <w:jc w:val="center"/>
        </w:trPr>
        <w:tc>
          <w:tcPr>
            <w:tcW w:w="4876" w:type="dxa"/>
            <w:tcBorders>
              <w:top w:val="nil"/>
              <w:left w:val="nil"/>
              <w:bottom w:val="nil"/>
              <w:right w:val="nil"/>
            </w:tcBorders>
          </w:tcPr>
          <w:p w14:paraId="23EDAB19" w14:textId="77777777" w:rsidR="009A2D20" w:rsidRDefault="009A2D20">
            <w:pPr>
              <w:pStyle w:val="Normal6a"/>
            </w:pPr>
          </w:p>
        </w:tc>
        <w:tc>
          <w:tcPr>
            <w:tcW w:w="4876" w:type="dxa"/>
            <w:tcBorders>
              <w:top w:val="nil"/>
              <w:left w:val="nil"/>
              <w:bottom w:val="nil"/>
              <w:right w:val="nil"/>
            </w:tcBorders>
            <w:hideMark/>
          </w:tcPr>
          <w:p w14:paraId="6FC9AB08" w14:textId="77777777" w:rsidR="009A2D20" w:rsidRDefault="009A2D20">
            <w:pPr>
              <w:pStyle w:val="Normal6a"/>
            </w:pPr>
            <w:r>
              <w:rPr>
                <w:b/>
                <w:i/>
              </w:rPr>
              <w:t xml:space="preserve">„Įmonės, kurių vidutinis darbuotojų skaičius per finansinius metus paskutinę ataskaitinio laikotarpio dieną viršija 1 750 </w:t>
            </w:r>
            <w:r>
              <w:rPr>
                <w:b/>
                <w:i/>
              </w:rPr>
              <w:lastRenderedPageBreak/>
              <w:t>darbuotojų, o grynoji apyvarta viršija 450 000 000 EUR, teikia informaciją apie pagrindinius nematerialiuosius išteklius ir paaiškina, kaip įmonės verslo modelis iš esmės priklauso nuo tokių išteklių ir kaip tokie ištekliai yra įmonės vertės kūrimo šaltinis.“;</w:t>
            </w:r>
          </w:p>
        </w:tc>
      </w:tr>
    </w:tbl>
    <w:p w14:paraId="1C1A0562" w14:textId="77777777" w:rsidR="0080603C" w:rsidRPr="00BA0B8B" w:rsidRDefault="0080603C" w:rsidP="0080603C"/>
    <w:p w14:paraId="684D43D3" w14:textId="3661BB6D" w:rsidR="00A0197A" w:rsidRDefault="00A0197A" w:rsidP="00A0197A">
      <w:pPr>
        <w:pStyle w:val="AmNumberTabs"/>
      </w:pPr>
      <w:r>
        <w:t>Pakeitimai</w:t>
      </w:r>
      <w:r>
        <w:tab/>
      </w:r>
      <w:r>
        <w:tab/>
        <w:t>232 ir 291</w:t>
      </w:r>
    </w:p>
    <w:p w14:paraId="3841AE49" w14:textId="77777777" w:rsidR="00B92D9C" w:rsidRDefault="00B92D9C" w:rsidP="00A0197A">
      <w:pPr>
        <w:pStyle w:val="AmNumberTabs"/>
        <w:rPr>
          <w:rStyle w:val="HideTWBExt"/>
        </w:rPr>
      </w:pPr>
    </w:p>
    <w:p w14:paraId="61D7412F" w14:textId="295B81F4" w:rsidR="00A0197A" w:rsidRDefault="00A0197A" w:rsidP="00EB641F">
      <w:pPr>
        <w:pStyle w:val="AmNumberTabs"/>
      </w:pPr>
      <w:r>
        <w:t>Pasiūlymas dėl direktyvos</w:t>
      </w:r>
    </w:p>
    <w:p w14:paraId="19ECA4D5" w14:textId="3AC1A08B" w:rsidR="00A0197A" w:rsidRDefault="00A0197A" w:rsidP="00A0197A">
      <w:pPr>
        <w:pStyle w:val="NormalBold"/>
      </w:pPr>
      <w:r>
        <w:t xml:space="preserve">2 straipsnio 1 </w:t>
      </w:r>
      <w:r w:rsidR="00B92D9C">
        <w:t>dalies</w:t>
      </w:r>
      <w:r>
        <w:t xml:space="preserve"> 2 punkto a papunktis</w:t>
      </w:r>
    </w:p>
    <w:p w14:paraId="267C436A" w14:textId="7F890F57" w:rsidR="00A0197A" w:rsidRDefault="00A0197A" w:rsidP="00A0197A">
      <w:r>
        <w:t>Direktyva 2013/34/ES</w:t>
      </w:r>
    </w:p>
    <w:p w14:paraId="083310A7" w14:textId="328548AD" w:rsidR="00A0197A" w:rsidRDefault="00A0197A" w:rsidP="00A0197A">
      <w:r>
        <w:t>19a straipsnio 1 dalies 1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197A" w14:paraId="25B78EB1" w14:textId="77777777" w:rsidTr="00A0197A">
        <w:trPr>
          <w:trHeight w:val="240"/>
          <w:jc w:val="center"/>
        </w:trPr>
        <w:tc>
          <w:tcPr>
            <w:tcW w:w="9752" w:type="dxa"/>
            <w:gridSpan w:val="2"/>
            <w:tcBorders>
              <w:top w:val="nil"/>
              <w:left w:val="nil"/>
              <w:bottom w:val="nil"/>
              <w:right w:val="nil"/>
            </w:tcBorders>
          </w:tcPr>
          <w:p w14:paraId="2A1293A9" w14:textId="77777777" w:rsidR="00A0197A" w:rsidRDefault="00A0197A"/>
        </w:tc>
      </w:tr>
      <w:tr w:rsidR="00A0197A" w14:paraId="07F6D1C5" w14:textId="77777777" w:rsidTr="00A0197A">
        <w:trPr>
          <w:trHeight w:val="240"/>
          <w:jc w:val="center"/>
        </w:trPr>
        <w:tc>
          <w:tcPr>
            <w:tcW w:w="4876" w:type="dxa"/>
            <w:tcBorders>
              <w:top w:val="nil"/>
              <w:left w:val="nil"/>
              <w:bottom w:val="nil"/>
              <w:right w:val="nil"/>
            </w:tcBorders>
            <w:hideMark/>
          </w:tcPr>
          <w:p w14:paraId="0DE9DD0B" w14:textId="77777777" w:rsidR="00A0197A" w:rsidRDefault="00A0197A">
            <w:pPr>
              <w:pStyle w:val="AmColumnHeading"/>
            </w:pPr>
            <w:r>
              <w:t>Komisijos siūlomas tekstas</w:t>
            </w:r>
          </w:p>
        </w:tc>
        <w:tc>
          <w:tcPr>
            <w:tcW w:w="4876" w:type="dxa"/>
            <w:tcBorders>
              <w:top w:val="nil"/>
              <w:left w:val="nil"/>
              <w:bottom w:val="nil"/>
              <w:right w:val="nil"/>
            </w:tcBorders>
            <w:hideMark/>
          </w:tcPr>
          <w:p w14:paraId="5FD1A013" w14:textId="77777777" w:rsidR="00A0197A" w:rsidRDefault="00A0197A">
            <w:pPr>
              <w:pStyle w:val="AmColumnHeading"/>
            </w:pPr>
            <w:r>
              <w:t>Pakeitimas</w:t>
            </w:r>
          </w:p>
        </w:tc>
      </w:tr>
      <w:tr w:rsidR="00A0197A" w14:paraId="425DB6AD" w14:textId="77777777" w:rsidTr="00A0197A">
        <w:trPr>
          <w:jc w:val="center"/>
        </w:trPr>
        <w:tc>
          <w:tcPr>
            <w:tcW w:w="4876" w:type="dxa"/>
            <w:tcBorders>
              <w:top w:val="nil"/>
              <w:left w:val="nil"/>
              <w:bottom w:val="nil"/>
              <w:right w:val="nil"/>
            </w:tcBorders>
            <w:hideMark/>
          </w:tcPr>
          <w:p w14:paraId="22DA3661" w14:textId="77777777" w:rsidR="00A0197A" w:rsidRDefault="00A0197A">
            <w:pPr>
              <w:pStyle w:val="Normal6a"/>
            </w:pPr>
            <w:r>
              <w:rPr>
                <w:b/>
                <w:i/>
              </w:rPr>
              <w:t xml:space="preserve">Didžiosios </w:t>
            </w:r>
            <w:r>
              <w:t xml:space="preserve">įmonės, kurių vidutinis darbuotojų skaičius per finansinius metus paskutinę ataskaitinio laikotarpio dieną viršija </w:t>
            </w:r>
            <w:r>
              <w:rPr>
                <w:b/>
                <w:bCs/>
                <w:i/>
                <w:iCs/>
              </w:rPr>
              <w:t>1 000</w:t>
            </w:r>
            <w:r>
              <w:t xml:space="preserve"> darbuotojų, į vadovybės pranešimą įtraukia informaciją, reikalingą įmonės poveikiui tvarumo klausimams suprasti, ir informaciją, reikalingą poveikiui, kurį įmonės veiklos pokyčiams, veiklos rezultatams ir būklei turi tvarumo klausimai, suprasti.</w:t>
            </w:r>
          </w:p>
        </w:tc>
        <w:tc>
          <w:tcPr>
            <w:tcW w:w="4876" w:type="dxa"/>
            <w:tcBorders>
              <w:top w:val="nil"/>
              <w:left w:val="nil"/>
              <w:bottom w:val="nil"/>
              <w:right w:val="nil"/>
            </w:tcBorders>
            <w:hideMark/>
          </w:tcPr>
          <w:p w14:paraId="2864E97A" w14:textId="77777777" w:rsidR="00A0197A" w:rsidRDefault="00A0197A">
            <w:pPr>
              <w:pStyle w:val="Normal6a"/>
            </w:pPr>
            <w:r>
              <w:t xml:space="preserve">Įmonės, kurių vidutinis darbuotojų skaičius per finansinius metus paskutinę ataskaitinio laikotarpio dieną viršija </w:t>
            </w:r>
            <w:r>
              <w:rPr>
                <w:b/>
                <w:bCs/>
                <w:i/>
                <w:iCs/>
              </w:rPr>
              <w:t>1 750</w:t>
            </w:r>
            <w:r>
              <w:t xml:space="preserve"> darbuotojų</w:t>
            </w:r>
            <w:r>
              <w:rPr>
                <w:b/>
                <w:i/>
              </w:rPr>
              <w:t>, o grynoji apyvarta viršija 450 000 000 EUR</w:t>
            </w:r>
            <w:r>
              <w:t>, į vadovybės pranešimą įtraukia informaciją, reikalingą įmonės poveikiui tvarumo klausimams suprasti, ir informaciją, reikalingą poveikiui, kurį įmonės veiklos pokyčiams, veiklos rezultatams ir būklei turi tvarumo klausimai, suprasti.</w:t>
            </w:r>
          </w:p>
        </w:tc>
      </w:tr>
    </w:tbl>
    <w:p w14:paraId="7A133997" w14:textId="77777777" w:rsidR="0080603C" w:rsidRPr="00BA0B8B" w:rsidRDefault="0080603C" w:rsidP="0080603C"/>
    <w:p w14:paraId="4E956245" w14:textId="77777777" w:rsidR="0080603C" w:rsidRPr="00BA0B8B" w:rsidRDefault="0080603C" w:rsidP="0080603C">
      <w:pPr>
        <w:pStyle w:val="AmNumberTabs"/>
      </w:pPr>
      <w:r w:rsidRPr="00BA0B8B">
        <w:t>Pakeitimas</w:t>
      </w:r>
      <w:r w:rsidRPr="00BA0B8B">
        <w:tab/>
      </w:r>
      <w:r w:rsidRPr="00BA0B8B">
        <w:tab/>
        <w:t>35</w:t>
      </w:r>
    </w:p>
    <w:p w14:paraId="53E7DA31" w14:textId="77777777" w:rsidR="0080603C" w:rsidRPr="00BA0B8B" w:rsidRDefault="0080603C" w:rsidP="0080603C"/>
    <w:p w14:paraId="00AA5D93" w14:textId="77777777" w:rsidR="0080603C" w:rsidRPr="00BA0B8B" w:rsidRDefault="0080603C" w:rsidP="0080603C">
      <w:pPr>
        <w:pStyle w:val="NormalBold"/>
        <w:keepNext/>
      </w:pPr>
      <w:r w:rsidRPr="00BA0B8B">
        <w:t>Pasiūlymas dėl direktyvos</w:t>
      </w:r>
    </w:p>
    <w:p w14:paraId="22D486BA" w14:textId="77777777" w:rsidR="0080603C" w:rsidRPr="00BA0B8B" w:rsidRDefault="0080603C" w:rsidP="0080603C">
      <w:pPr>
        <w:pStyle w:val="NormalBold"/>
      </w:pPr>
      <w:r w:rsidRPr="00BA0B8B">
        <w:t>2 straipsnio 1 dalies 2 punkto a a papunktis (naujas)</w:t>
      </w:r>
    </w:p>
    <w:p w14:paraId="4E415B7F" w14:textId="77777777" w:rsidR="0080603C" w:rsidRPr="00BA0B8B" w:rsidRDefault="0080603C" w:rsidP="0080603C">
      <w:pPr>
        <w:keepNext/>
      </w:pPr>
      <w:r w:rsidRPr="00BA0B8B">
        <w:t>Direktyva 2013/34/ES</w:t>
      </w:r>
    </w:p>
    <w:p w14:paraId="3C5FF8E2" w14:textId="44343608" w:rsidR="0080603C" w:rsidRPr="00BA0B8B" w:rsidRDefault="0080603C" w:rsidP="0080603C">
      <w:r w:rsidRPr="00BA0B8B">
        <w:t>19a straipsnio 1 dalies 2 a pastraipa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309D6691" w14:textId="77777777" w:rsidTr="009A2D20">
        <w:trPr>
          <w:jc w:val="center"/>
        </w:trPr>
        <w:tc>
          <w:tcPr>
            <w:tcW w:w="9752" w:type="dxa"/>
            <w:gridSpan w:val="2"/>
          </w:tcPr>
          <w:p w14:paraId="48DBBAE3" w14:textId="77777777" w:rsidR="0080603C" w:rsidRPr="00BA0B8B" w:rsidRDefault="0080603C" w:rsidP="009B4821">
            <w:pPr>
              <w:keepNext/>
            </w:pPr>
          </w:p>
        </w:tc>
      </w:tr>
      <w:tr w:rsidR="0080603C" w:rsidRPr="00BA0B8B" w14:paraId="5486A2C3" w14:textId="77777777" w:rsidTr="009A2D20">
        <w:trPr>
          <w:jc w:val="center"/>
        </w:trPr>
        <w:tc>
          <w:tcPr>
            <w:tcW w:w="4876" w:type="dxa"/>
          </w:tcPr>
          <w:p w14:paraId="217482D3" w14:textId="77777777" w:rsidR="0080603C" w:rsidRPr="00BA0B8B" w:rsidRDefault="0080603C" w:rsidP="009B4821">
            <w:pPr>
              <w:pStyle w:val="ColumnHeading"/>
              <w:keepNext/>
            </w:pPr>
            <w:r w:rsidRPr="00BA0B8B">
              <w:t>Komisijos siūlomas tekstas</w:t>
            </w:r>
          </w:p>
        </w:tc>
        <w:tc>
          <w:tcPr>
            <w:tcW w:w="4876" w:type="dxa"/>
          </w:tcPr>
          <w:p w14:paraId="0DCB8A55" w14:textId="77777777" w:rsidR="0080603C" w:rsidRPr="00BA0B8B" w:rsidRDefault="0080603C" w:rsidP="009B4821">
            <w:pPr>
              <w:pStyle w:val="ColumnHeading"/>
              <w:keepNext/>
            </w:pPr>
            <w:r w:rsidRPr="00BA0B8B">
              <w:t>Pakeitimas</w:t>
            </w:r>
          </w:p>
        </w:tc>
      </w:tr>
      <w:tr w:rsidR="0080603C" w:rsidRPr="00BA0B8B" w14:paraId="566ECBC8" w14:textId="77777777" w:rsidTr="009A2D20">
        <w:trPr>
          <w:jc w:val="center"/>
        </w:trPr>
        <w:tc>
          <w:tcPr>
            <w:tcW w:w="4876" w:type="dxa"/>
          </w:tcPr>
          <w:p w14:paraId="4C1F0268" w14:textId="77777777" w:rsidR="0080603C" w:rsidRPr="00BA0B8B" w:rsidRDefault="0080603C" w:rsidP="009B4821">
            <w:pPr>
              <w:pStyle w:val="Normal6"/>
            </w:pPr>
          </w:p>
        </w:tc>
        <w:tc>
          <w:tcPr>
            <w:tcW w:w="4876" w:type="dxa"/>
          </w:tcPr>
          <w:p w14:paraId="5CAC3B60" w14:textId="77777777" w:rsidR="0080603C" w:rsidRPr="00BA0B8B" w:rsidRDefault="0080603C" w:rsidP="009B4821">
            <w:pPr>
              <w:pStyle w:val="Normal6"/>
              <w:rPr>
                <w:szCs w:val="24"/>
              </w:rPr>
            </w:pPr>
            <w:r w:rsidRPr="00BA0B8B">
              <w:rPr>
                <w:b/>
                <w:i/>
              </w:rPr>
              <w:t>aa)</w:t>
            </w:r>
            <w:r w:rsidRPr="00BA0B8B">
              <w:rPr>
                <w:b/>
                <w:i/>
              </w:rPr>
              <w:tab/>
              <w:t>1 dalis papildoma šia pastraipa:</w:t>
            </w:r>
          </w:p>
        </w:tc>
      </w:tr>
      <w:tr w:rsidR="0080603C" w:rsidRPr="00BA0B8B" w14:paraId="1BE8A509" w14:textId="77777777" w:rsidTr="009A2D20">
        <w:trPr>
          <w:jc w:val="center"/>
        </w:trPr>
        <w:tc>
          <w:tcPr>
            <w:tcW w:w="4876" w:type="dxa"/>
          </w:tcPr>
          <w:p w14:paraId="738CA5CC" w14:textId="77777777" w:rsidR="0080603C" w:rsidRPr="00BA0B8B" w:rsidRDefault="0080603C" w:rsidP="009B4821">
            <w:pPr>
              <w:pStyle w:val="Normal6"/>
            </w:pPr>
          </w:p>
        </w:tc>
        <w:tc>
          <w:tcPr>
            <w:tcW w:w="4876" w:type="dxa"/>
          </w:tcPr>
          <w:p w14:paraId="75C183C2" w14:textId="77777777" w:rsidR="0080603C" w:rsidRPr="00BA0B8B" w:rsidRDefault="0080603C" w:rsidP="009B4821">
            <w:pPr>
              <w:pStyle w:val="Normal6"/>
              <w:rPr>
                <w:szCs w:val="24"/>
              </w:rPr>
            </w:pPr>
            <w:r w:rsidRPr="00BA0B8B">
              <w:rPr>
                <w:b/>
                <w:i/>
              </w:rPr>
              <w:t>„Įmonės, kurios yra finansų kontroliuojančiosios įmonės, kaip apibrėžta 2 straipsnio 15 dalyje, atleidžiamos nuo pareigų pagal šią direktyvą vykdymo.“;</w:t>
            </w:r>
          </w:p>
        </w:tc>
      </w:tr>
    </w:tbl>
    <w:p w14:paraId="75D1F774" w14:textId="1A7EC540" w:rsidR="009A2D20" w:rsidRPr="009A2D20" w:rsidRDefault="009A2D20" w:rsidP="00EB641F">
      <w:pPr>
        <w:pStyle w:val="AmNumberTabs"/>
      </w:pPr>
      <w:r w:rsidRPr="009A2D20">
        <w:t>Pakeitima</w:t>
      </w:r>
      <w:r>
        <w:t>i</w:t>
      </w:r>
      <w:r w:rsidRPr="009A2D20">
        <w:tab/>
      </w:r>
      <w:r w:rsidRPr="009A2D20">
        <w:tab/>
        <w:t>233</w:t>
      </w:r>
      <w:r>
        <w:t xml:space="preserve"> ir 292</w:t>
      </w:r>
    </w:p>
    <w:p w14:paraId="1045C190" w14:textId="1D1E329C" w:rsidR="009A2D20" w:rsidRPr="009A2D20" w:rsidRDefault="009A2D20" w:rsidP="00EB641F">
      <w:pPr>
        <w:widowControl/>
        <w:spacing w:before="240"/>
        <w:rPr>
          <w:b/>
        </w:rPr>
      </w:pPr>
      <w:r w:rsidRPr="009A2D20">
        <w:rPr>
          <w:b/>
        </w:rPr>
        <w:lastRenderedPageBreak/>
        <w:t>Pasiūlymas dėl direktyvos</w:t>
      </w:r>
    </w:p>
    <w:p w14:paraId="5F1F6F6D" w14:textId="1EB88077" w:rsidR="009A2D20" w:rsidRPr="009A2D20" w:rsidRDefault="009A2D20" w:rsidP="009A2D20">
      <w:pPr>
        <w:widowControl/>
        <w:rPr>
          <w:b/>
        </w:rPr>
      </w:pPr>
      <w:r w:rsidRPr="009A2D20">
        <w:rPr>
          <w:b/>
        </w:rPr>
        <w:t xml:space="preserve">2 straipsnio 1 </w:t>
      </w:r>
      <w:r w:rsidR="005422D6">
        <w:rPr>
          <w:b/>
        </w:rPr>
        <w:t>dalies</w:t>
      </w:r>
      <w:r w:rsidRPr="009A2D20">
        <w:rPr>
          <w:b/>
        </w:rPr>
        <w:t>2 punkto b papunkčio i punktas</w:t>
      </w:r>
    </w:p>
    <w:p w14:paraId="540298B1" w14:textId="003E7C72" w:rsidR="009A2D20" w:rsidRPr="009A2D20" w:rsidRDefault="009A2D20" w:rsidP="009A2D20">
      <w:pPr>
        <w:widowControl/>
      </w:pPr>
      <w:r w:rsidRPr="009A2D20">
        <w:t>Direktyva 2013/34/ES</w:t>
      </w:r>
    </w:p>
    <w:p w14:paraId="02A88DF4" w14:textId="6007BBEE" w:rsidR="009A2D20" w:rsidRPr="009A2D20" w:rsidRDefault="009A2D20" w:rsidP="009A2D20">
      <w:pPr>
        <w:widowControl/>
      </w:pPr>
      <w:r w:rsidRPr="009A2D20">
        <w:t>19a straipsnio 3 dalies 1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2D20" w:rsidRPr="009A2D20" w14:paraId="05FA5404" w14:textId="77777777" w:rsidTr="009A2D20">
        <w:trPr>
          <w:trHeight w:val="240"/>
          <w:jc w:val="center"/>
        </w:trPr>
        <w:tc>
          <w:tcPr>
            <w:tcW w:w="9752" w:type="dxa"/>
            <w:gridSpan w:val="2"/>
            <w:tcBorders>
              <w:top w:val="nil"/>
              <w:left w:val="nil"/>
              <w:bottom w:val="nil"/>
              <w:right w:val="nil"/>
            </w:tcBorders>
          </w:tcPr>
          <w:p w14:paraId="175A8057" w14:textId="77777777" w:rsidR="009A2D20" w:rsidRPr="009A2D20" w:rsidRDefault="009A2D20" w:rsidP="009A2D20">
            <w:pPr>
              <w:widowControl/>
            </w:pPr>
          </w:p>
        </w:tc>
      </w:tr>
      <w:tr w:rsidR="009A2D20" w:rsidRPr="009A2D20" w14:paraId="77C0AFA3" w14:textId="77777777" w:rsidTr="009A2D20">
        <w:trPr>
          <w:trHeight w:val="240"/>
          <w:jc w:val="center"/>
        </w:trPr>
        <w:tc>
          <w:tcPr>
            <w:tcW w:w="4876" w:type="dxa"/>
            <w:tcBorders>
              <w:top w:val="nil"/>
              <w:left w:val="nil"/>
              <w:bottom w:val="nil"/>
              <w:right w:val="nil"/>
            </w:tcBorders>
            <w:hideMark/>
          </w:tcPr>
          <w:p w14:paraId="6F75CFBA" w14:textId="77777777" w:rsidR="009A2D20" w:rsidRPr="00A0197A" w:rsidRDefault="009A2D20" w:rsidP="00EB641F">
            <w:pPr>
              <w:pStyle w:val="ColumnHeading"/>
              <w:keepNext/>
            </w:pPr>
            <w:r w:rsidRPr="009A2D20">
              <w:t>Komisijos siūlomas tekstas</w:t>
            </w:r>
          </w:p>
        </w:tc>
        <w:tc>
          <w:tcPr>
            <w:tcW w:w="4876" w:type="dxa"/>
            <w:tcBorders>
              <w:top w:val="nil"/>
              <w:left w:val="nil"/>
              <w:bottom w:val="nil"/>
              <w:right w:val="nil"/>
            </w:tcBorders>
            <w:hideMark/>
          </w:tcPr>
          <w:p w14:paraId="15AF0E34" w14:textId="77777777" w:rsidR="009A2D20" w:rsidRPr="009A2D20" w:rsidRDefault="009A2D20" w:rsidP="00EB641F">
            <w:pPr>
              <w:pStyle w:val="ColumnHeading"/>
              <w:keepNext/>
            </w:pPr>
            <w:r w:rsidRPr="009A2D20">
              <w:t>Pakeitimas</w:t>
            </w:r>
          </w:p>
        </w:tc>
      </w:tr>
      <w:tr w:rsidR="009A2D20" w:rsidRPr="009A2D20" w14:paraId="02DB5AFD" w14:textId="77777777" w:rsidTr="009A2D20">
        <w:trPr>
          <w:jc w:val="center"/>
        </w:trPr>
        <w:tc>
          <w:tcPr>
            <w:tcW w:w="4876" w:type="dxa"/>
            <w:tcBorders>
              <w:top w:val="nil"/>
              <w:left w:val="nil"/>
              <w:bottom w:val="nil"/>
              <w:right w:val="nil"/>
            </w:tcBorders>
            <w:hideMark/>
          </w:tcPr>
          <w:p w14:paraId="361EFCBF" w14:textId="77777777" w:rsidR="009A2D20" w:rsidRPr="009A2D20" w:rsidRDefault="009A2D20" w:rsidP="009A2D20">
            <w:pPr>
              <w:widowControl/>
            </w:pPr>
            <w:r w:rsidRPr="009A2D20">
              <w:t xml:space="preserve">Kai taikytina, 1 ir 2 dalyse nurodyta informacija apima informaciją apie </w:t>
            </w:r>
            <w:r w:rsidRPr="009A2D20">
              <w:rPr>
                <w:b/>
                <w:i/>
              </w:rPr>
              <w:t>grupės</w:t>
            </w:r>
            <w:r w:rsidRPr="009A2D20">
              <w:t xml:space="preserve"> veiklą ir jos vertės grandinę, įskaitant produktus ir paslaugas, verslo santykius ir tiekimo grandinę. Valstybės narės užtikrina, kad teikdamos informaciją apie tvarumą, kaip reikalaujama pagal šią direktyvą, įmonės iš savo vertės grandinės įmonių, kurių vidutinis darbuotojų skaičius per finansinius metus paskutinę ataskaitinio laikotarpio dieną neviršija </w:t>
            </w:r>
            <w:r w:rsidRPr="009A2D20">
              <w:rPr>
                <w:b/>
                <w:bCs/>
                <w:i/>
                <w:iCs/>
              </w:rPr>
              <w:t>1 000</w:t>
            </w:r>
            <w:r w:rsidRPr="009A2D20">
              <w:t xml:space="preserve"> darbuotojų, nesiektų gauti platesnės apimties informacijos nei ta, kuri nurodyta 29ca straipsnyje nurodytuose savanoriškai taikytinuose standartuose, išskyrus papildomą informaciją apie tvarumą, kuria paprastai dalijasi atitinkamo sektoriaus įmonės. Laikoma, kad įmonės, kurios teikia būtiną vertės grandinės informaciją, iš savo vertės grandinės įmonių, kurių vidutinis darbuotojų skaičius per finansinius metus paskutinę ataskaitinio laikotarpio dieną neviršija </w:t>
            </w:r>
            <w:r w:rsidRPr="009A2D20">
              <w:rPr>
                <w:b/>
                <w:bCs/>
                <w:i/>
                <w:iCs/>
              </w:rPr>
              <w:t>1 000</w:t>
            </w:r>
            <w:r w:rsidRPr="009A2D20">
              <w:t xml:space="preserve"> darbuotojų, neteikdamos platesnės apimties informacijos nei ta, kuri nurodyta 29ca straipsnyje nurodytuose savanoriškai taikytinuose standartuose, išskyrus papildomą informaciją apie tvarumą, kuria paprastai dalijasi atitinkamo sektoriaus įmonės, įvykdė šioje pastraipoje nustatytą pareigą teikti vertės grandinės informaciją.</w:t>
            </w:r>
          </w:p>
        </w:tc>
        <w:tc>
          <w:tcPr>
            <w:tcW w:w="4876" w:type="dxa"/>
            <w:tcBorders>
              <w:top w:val="nil"/>
              <w:left w:val="nil"/>
              <w:bottom w:val="nil"/>
              <w:right w:val="nil"/>
            </w:tcBorders>
            <w:hideMark/>
          </w:tcPr>
          <w:p w14:paraId="5DD30107" w14:textId="77777777" w:rsidR="009A2D20" w:rsidRPr="009A2D20" w:rsidRDefault="009A2D20" w:rsidP="009A2D20">
            <w:pPr>
              <w:widowControl/>
            </w:pPr>
            <w:r w:rsidRPr="009A2D20">
              <w:rPr>
                <w:b/>
                <w:i/>
              </w:rPr>
              <w:t>„</w:t>
            </w:r>
            <w:r w:rsidRPr="009A2D20">
              <w:t xml:space="preserve">Kai taikytina, 1 ir 2 dalyse nurodyta informacija apima informaciją apie </w:t>
            </w:r>
            <w:r w:rsidRPr="009A2D20">
              <w:rPr>
                <w:b/>
                <w:i/>
              </w:rPr>
              <w:t>įmonės</w:t>
            </w:r>
            <w:r w:rsidRPr="009A2D20">
              <w:t xml:space="preserve"> veiklą ir jos vertės grandinę, įskaitant produktus ir paslaugas, verslo santykius ir tiekimo grandinę. Valstybės narės užtikrina, kad teikdamos informaciją apie tvarumą, kaip reikalaujama pagal šią direktyvą, įmonės iš savo vertės grandinės įmonių, kurių vidutinis darbuotojų skaičius per finansinius metus paskutinę ataskaitinio laikotarpio dieną neviršija </w:t>
            </w:r>
            <w:r w:rsidRPr="009A2D20">
              <w:rPr>
                <w:b/>
                <w:bCs/>
                <w:i/>
                <w:iCs/>
              </w:rPr>
              <w:t>1 750</w:t>
            </w:r>
            <w:r w:rsidRPr="009A2D20">
              <w:t xml:space="preserve"> darbuotojų, </w:t>
            </w:r>
            <w:r w:rsidRPr="009A2D20">
              <w:rPr>
                <w:b/>
                <w:i/>
              </w:rPr>
              <w:t xml:space="preserve">o grynoji apyvarta neviršija 450 000 000 EUR, </w:t>
            </w:r>
            <w:r w:rsidRPr="009A2D20">
              <w:t xml:space="preserve">nesiektų gauti platesnės apimties informacijos nei ta, kuri nurodyta 29ca straipsnyje nurodytuose savanoriškai taikytinuose standartuose, išskyrus papildomą informaciją apie tvarumą, kuria paprastai dalijasi atitinkamo sektoriaus įmonės. Laikoma, kad įmonės, kurios teikia būtiną vertės grandinės informaciją, iš savo vertės grandinės įmonių, kurių vidutinis darbuotojų skaičius per finansinius metus paskutinę ataskaitinio laikotarpio dieną neviršija </w:t>
            </w:r>
            <w:r w:rsidRPr="009A2D20">
              <w:rPr>
                <w:b/>
                <w:bCs/>
                <w:i/>
                <w:iCs/>
              </w:rPr>
              <w:t>1 750</w:t>
            </w:r>
            <w:r w:rsidRPr="009A2D20">
              <w:t xml:space="preserve"> darbuotojų</w:t>
            </w:r>
            <w:r w:rsidRPr="009A2D20">
              <w:rPr>
                <w:b/>
                <w:i/>
              </w:rPr>
              <w:t>, o grynoji apyvarta neviršija 450 000 000 EUR</w:t>
            </w:r>
            <w:r w:rsidRPr="009A2D20">
              <w:t>, neteikdamos platesnės apimties informacijos nei ta, kuri nurodyta 29ca straipsnyje nurodytuose savanoriškai taikytinuose standartuose, išskyrus papildomą informaciją apie tvarumą, kuria paprastai dalijasi atitinkamo sektoriaus įmonės, įvykdė šioje pastraipoje nustatytą pareigą teikti vertės grandinės informaciją.</w:t>
            </w:r>
            <w:r w:rsidRPr="009A2D20">
              <w:rPr>
                <w:b/>
                <w:i/>
              </w:rPr>
              <w:t>“;</w:t>
            </w:r>
          </w:p>
        </w:tc>
      </w:tr>
    </w:tbl>
    <w:p w14:paraId="3815FEB9" w14:textId="77777777" w:rsidR="0080603C" w:rsidRPr="00BA0B8B" w:rsidRDefault="0080603C" w:rsidP="0080603C"/>
    <w:p w14:paraId="3ED9CBA2" w14:textId="0E1EACF8" w:rsidR="0080603C" w:rsidRPr="00BA0B8B" w:rsidRDefault="0080603C" w:rsidP="0080603C">
      <w:pPr>
        <w:pStyle w:val="AmNumberTabs"/>
      </w:pPr>
      <w:r w:rsidRPr="00BA0B8B">
        <w:t>Pakeitima</w:t>
      </w:r>
      <w:r w:rsidR="009A2D20">
        <w:t>i</w:t>
      </w:r>
      <w:r w:rsidRPr="00BA0B8B">
        <w:tab/>
      </w:r>
      <w:r w:rsidRPr="00BA0B8B">
        <w:tab/>
        <w:t>37</w:t>
      </w:r>
      <w:r w:rsidR="009A2D20">
        <w:t xml:space="preserve"> ir 256</w:t>
      </w:r>
    </w:p>
    <w:p w14:paraId="4465EA2E" w14:textId="77777777" w:rsidR="0080603C" w:rsidRPr="00BA0B8B" w:rsidRDefault="0080603C" w:rsidP="0080603C"/>
    <w:p w14:paraId="14D5C8DF" w14:textId="77777777" w:rsidR="0080603C" w:rsidRPr="00BA0B8B" w:rsidRDefault="0080603C" w:rsidP="0080603C">
      <w:pPr>
        <w:pStyle w:val="NormalBold"/>
        <w:keepNext/>
      </w:pPr>
      <w:r w:rsidRPr="00BA0B8B">
        <w:t>Pasiūlymas dėl direktyvos</w:t>
      </w:r>
    </w:p>
    <w:p w14:paraId="6887C48A" w14:textId="77777777" w:rsidR="0080603C" w:rsidRPr="00BA0B8B" w:rsidRDefault="0080603C" w:rsidP="0080603C">
      <w:pPr>
        <w:pStyle w:val="NormalBold"/>
      </w:pPr>
      <w:r w:rsidRPr="00BA0B8B">
        <w:t>2 straipsnio 1 dalies 2 punkto b papunkčio i a punktas (naujas)</w:t>
      </w:r>
    </w:p>
    <w:p w14:paraId="3B8BBE72" w14:textId="77777777" w:rsidR="0080603C" w:rsidRPr="00BA0B8B" w:rsidRDefault="0080603C" w:rsidP="0080603C">
      <w:pPr>
        <w:keepNext/>
      </w:pPr>
      <w:r w:rsidRPr="00BA0B8B">
        <w:t>Direktyva 2013/34/ES</w:t>
      </w:r>
    </w:p>
    <w:p w14:paraId="7B15ECDC" w14:textId="77B30770" w:rsidR="0080603C" w:rsidRPr="00BA0B8B" w:rsidRDefault="0080603C" w:rsidP="0080603C">
      <w:r w:rsidRPr="00BA0B8B">
        <w:t>19a straipsnio 3 dalies 2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31D3C64E" w14:textId="77777777" w:rsidTr="00387BD0">
        <w:trPr>
          <w:jc w:val="center"/>
        </w:trPr>
        <w:tc>
          <w:tcPr>
            <w:tcW w:w="9752" w:type="dxa"/>
            <w:gridSpan w:val="2"/>
          </w:tcPr>
          <w:p w14:paraId="132C9EC6" w14:textId="77777777" w:rsidR="0080603C" w:rsidRPr="00BA0B8B" w:rsidRDefault="0080603C" w:rsidP="009B4821">
            <w:pPr>
              <w:keepNext/>
            </w:pPr>
          </w:p>
        </w:tc>
      </w:tr>
      <w:tr w:rsidR="0080603C" w:rsidRPr="00BA0B8B" w14:paraId="7DD51910" w14:textId="77777777" w:rsidTr="00387BD0">
        <w:trPr>
          <w:jc w:val="center"/>
        </w:trPr>
        <w:tc>
          <w:tcPr>
            <w:tcW w:w="4876" w:type="dxa"/>
          </w:tcPr>
          <w:p w14:paraId="246B76E7" w14:textId="77777777" w:rsidR="0080603C" w:rsidRPr="00BA0B8B" w:rsidRDefault="0080603C" w:rsidP="009B4821">
            <w:pPr>
              <w:pStyle w:val="ColumnHeading"/>
              <w:keepNext/>
            </w:pPr>
            <w:r w:rsidRPr="00BA0B8B">
              <w:t>Dabartinis tekstas</w:t>
            </w:r>
          </w:p>
        </w:tc>
        <w:tc>
          <w:tcPr>
            <w:tcW w:w="4876" w:type="dxa"/>
          </w:tcPr>
          <w:p w14:paraId="49BD4A38" w14:textId="77777777" w:rsidR="0080603C" w:rsidRPr="00BA0B8B" w:rsidRDefault="0080603C" w:rsidP="009B4821">
            <w:pPr>
              <w:pStyle w:val="ColumnHeading"/>
              <w:keepNext/>
            </w:pPr>
            <w:r w:rsidRPr="00BA0B8B">
              <w:t>Pakeitimas</w:t>
            </w:r>
          </w:p>
        </w:tc>
      </w:tr>
      <w:tr w:rsidR="0080603C" w:rsidRPr="00BA0B8B" w14:paraId="4DE9B133" w14:textId="77777777" w:rsidTr="00387BD0">
        <w:trPr>
          <w:jc w:val="center"/>
        </w:trPr>
        <w:tc>
          <w:tcPr>
            <w:tcW w:w="4876" w:type="dxa"/>
          </w:tcPr>
          <w:p w14:paraId="732F6907" w14:textId="77777777" w:rsidR="0080603C" w:rsidRPr="00BA0B8B" w:rsidRDefault="0080603C" w:rsidP="009B4821">
            <w:pPr>
              <w:pStyle w:val="Normal6"/>
            </w:pPr>
          </w:p>
        </w:tc>
        <w:tc>
          <w:tcPr>
            <w:tcW w:w="4876" w:type="dxa"/>
          </w:tcPr>
          <w:p w14:paraId="7CDD393C" w14:textId="77777777" w:rsidR="0080603C" w:rsidRPr="00BA0B8B" w:rsidRDefault="0080603C" w:rsidP="009B4821">
            <w:pPr>
              <w:pStyle w:val="Normal6"/>
              <w:rPr>
                <w:szCs w:val="24"/>
              </w:rPr>
            </w:pPr>
            <w:r w:rsidRPr="00BA0B8B">
              <w:rPr>
                <w:b/>
                <w:i/>
              </w:rPr>
              <w:t>ia)</w:t>
            </w:r>
            <w:r w:rsidRPr="00BA0B8B">
              <w:rPr>
                <w:b/>
                <w:i/>
              </w:rPr>
              <w:tab/>
              <w:t>antra pastraipa pakeičiama taip:</w:t>
            </w:r>
          </w:p>
        </w:tc>
      </w:tr>
      <w:tr w:rsidR="0080603C" w:rsidRPr="00BA0B8B" w14:paraId="17B49FA1" w14:textId="77777777" w:rsidTr="00387BD0">
        <w:trPr>
          <w:jc w:val="center"/>
        </w:trPr>
        <w:tc>
          <w:tcPr>
            <w:tcW w:w="4876" w:type="dxa"/>
          </w:tcPr>
          <w:p w14:paraId="193FDBDA" w14:textId="77777777" w:rsidR="0080603C" w:rsidRPr="00BA0B8B" w:rsidRDefault="0080603C" w:rsidP="009B4821">
            <w:pPr>
              <w:pStyle w:val="Normal6"/>
            </w:pPr>
            <w:r w:rsidRPr="00BA0B8B">
              <w:rPr>
                <w:b/>
                <w:i/>
              </w:rPr>
              <w:t>Pagal Europos Parlamento ir Tarybos direktyvos (ES) 2022/</w:t>
            </w:r>
            <w:r w:rsidRPr="00B722CD">
              <w:rPr>
                <w:b/>
                <w:i/>
                <w:color w:val="000000" w:themeColor="text1"/>
              </w:rPr>
              <w:t>2464</w:t>
            </w:r>
            <w:hyperlink r:id="rId9" w:anchor="E0013" w:history="1">
              <w:r w:rsidRPr="00B722CD">
                <w:rPr>
                  <w:rStyle w:val="Hyperlink"/>
                  <w:b/>
                  <w:i/>
                  <w:color w:val="000000" w:themeColor="text1"/>
                  <w:u w:val="none"/>
                  <w:vertAlign w:val="superscript"/>
                </w:rPr>
                <w:t>(13)</w:t>
              </w:r>
            </w:hyperlink>
            <w:r w:rsidRPr="00B722CD">
              <w:rPr>
                <w:b/>
                <w:i/>
                <w:color w:val="000000" w:themeColor="text1"/>
              </w:rPr>
              <w:t xml:space="preserve"> </w:t>
            </w:r>
            <w:r w:rsidRPr="00BA0B8B">
              <w:rPr>
                <w:b/>
                <w:i/>
              </w:rPr>
              <w:t xml:space="preserve">5 straipsnio 2 dalį valstybių narių priimtų teisės aktų pirmuosius trejus taikymo metus ir </w:t>
            </w:r>
            <w:r w:rsidRPr="00BA0B8B">
              <w:t>tuo atveju, kai įmonė neturi visos reikiamos informacijos apie savo vertės grandinę, ji paaiškina, kokias pastangas deda siekdama gauti reikiamą informaciją apie savo vertės grandinę, priežastis, kodėl nebuvo gauta visa reikiama informacija, ir planus, kaip ji ateityje ketina gauti reikiamą informaciją.</w:t>
            </w:r>
          </w:p>
        </w:tc>
        <w:tc>
          <w:tcPr>
            <w:tcW w:w="4876" w:type="dxa"/>
          </w:tcPr>
          <w:p w14:paraId="41E20A5E" w14:textId="72446607" w:rsidR="0080603C" w:rsidRPr="00BA0B8B" w:rsidRDefault="0080603C" w:rsidP="009B4821">
            <w:pPr>
              <w:pStyle w:val="Normal6"/>
              <w:rPr>
                <w:szCs w:val="24"/>
              </w:rPr>
            </w:pPr>
            <w:r w:rsidRPr="00BA0B8B">
              <w:rPr>
                <w:b/>
                <w:i/>
              </w:rPr>
              <w:t>„</w:t>
            </w:r>
            <w:r w:rsidRPr="00BA0B8B">
              <w:t>Tuo atveju, kai įmonė neturi visos reikiamos informacijos apie savo vertės grandinę, ji paaiškina, kokias pastangas deda siekdama gauti reikiamą informaciją apie savo vertės grandinę, priežastis, kodėl nebuvo gauta visa reikiama informacija, ir planus, kaip ji ateityje ketina gauti reikiamą informaciją.</w:t>
            </w:r>
            <w:r w:rsidRPr="00BA0B8B">
              <w:rPr>
                <w:b/>
                <w:i/>
              </w:rPr>
              <w:t>“;</w:t>
            </w:r>
          </w:p>
        </w:tc>
      </w:tr>
      <w:tr w:rsidR="00387BD0" w:rsidRPr="00BA0B8B" w14:paraId="0D15EE29" w14:textId="77777777" w:rsidTr="00387BD0">
        <w:trPr>
          <w:jc w:val="center"/>
        </w:trPr>
        <w:tc>
          <w:tcPr>
            <w:tcW w:w="4876" w:type="dxa"/>
          </w:tcPr>
          <w:p w14:paraId="0355DCB6" w14:textId="5C49B53E" w:rsidR="00387BD0" w:rsidRPr="00BA0B8B" w:rsidRDefault="00387BD0" w:rsidP="00387BD0">
            <w:pPr>
              <w:pStyle w:val="Normal6"/>
              <w:rPr>
                <w:b/>
                <w:i/>
              </w:rPr>
            </w:pPr>
            <w:r w:rsidRPr="007C2A24">
              <w:rPr>
                <w:b/>
                <w:bCs/>
                <w:i/>
                <w:iCs/>
                <w:vertAlign w:val="superscript"/>
              </w:rPr>
              <w:t>13)</w:t>
            </w:r>
            <w:r w:rsidRPr="007C2A24">
              <w:rPr>
                <w:b/>
                <w:bCs/>
                <w:i/>
                <w:iCs/>
              </w:rPr>
              <w:t xml:space="preserve"> 2022 m. gruodžio 14 d. Europos Parlamento ir Tarybos direktyva (ES) 2022/2464</w:t>
            </w:r>
            <w:r>
              <w:rPr>
                <w:b/>
                <w:bCs/>
                <w:i/>
                <w:iCs/>
              </w:rPr>
              <w:t xml:space="preserve">, </w:t>
            </w:r>
            <w:r w:rsidRPr="007C2A24">
              <w:rPr>
                <w:b/>
                <w:bCs/>
                <w:i/>
                <w:iCs/>
              </w:rPr>
              <w:t>kuria iš dalies keičiamas Reglamentas (ES) Nr. 537/2014, Direktyva 2004/109/EB, Direktyva 2006/43/EB ir Direktyva 2013/34/ES dėl įmonių informacijos apie tvarumą teikimo (OL L 322, 2022 12 16, p. 15, ELI: http://data.europa.eu/eli/dir/2022/2464/oj)</w:t>
            </w:r>
            <w:r>
              <w:rPr>
                <w:b/>
                <w:bCs/>
                <w:i/>
                <w:iCs/>
              </w:rPr>
              <w:t>.</w:t>
            </w:r>
          </w:p>
        </w:tc>
        <w:tc>
          <w:tcPr>
            <w:tcW w:w="4876" w:type="dxa"/>
          </w:tcPr>
          <w:p w14:paraId="1000E320" w14:textId="77777777" w:rsidR="00387BD0" w:rsidRPr="00BA0B8B" w:rsidRDefault="00387BD0" w:rsidP="00387BD0">
            <w:pPr>
              <w:pStyle w:val="Normal6"/>
              <w:rPr>
                <w:b/>
                <w:i/>
              </w:rPr>
            </w:pPr>
          </w:p>
        </w:tc>
      </w:tr>
    </w:tbl>
    <w:p w14:paraId="075C910C" w14:textId="77777777" w:rsidR="0080603C" w:rsidRPr="00BA0B8B" w:rsidRDefault="0080603C" w:rsidP="0080603C"/>
    <w:p w14:paraId="05353D9F" w14:textId="77777777" w:rsidR="0080603C" w:rsidRPr="00BA0B8B" w:rsidRDefault="0080603C" w:rsidP="0080603C">
      <w:pPr>
        <w:pStyle w:val="AmNumberTabs"/>
      </w:pPr>
      <w:r w:rsidRPr="00BA0B8B">
        <w:t>Pakeitimas</w:t>
      </w:r>
      <w:r w:rsidRPr="00BA0B8B">
        <w:tab/>
      </w:r>
      <w:r w:rsidRPr="00BA0B8B">
        <w:tab/>
        <w:t>38</w:t>
      </w:r>
    </w:p>
    <w:p w14:paraId="6689C271" w14:textId="77777777" w:rsidR="0080603C" w:rsidRPr="00BA0B8B" w:rsidRDefault="0080603C" w:rsidP="0080603C"/>
    <w:p w14:paraId="4DF56668" w14:textId="77777777" w:rsidR="0080603C" w:rsidRPr="00BA0B8B" w:rsidRDefault="0080603C" w:rsidP="0080603C">
      <w:pPr>
        <w:pStyle w:val="NormalBold"/>
        <w:keepNext/>
      </w:pPr>
      <w:r w:rsidRPr="00BA0B8B">
        <w:t>Pasiūlymas dėl direktyvos</w:t>
      </w:r>
    </w:p>
    <w:p w14:paraId="5A667933" w14:textId="77777777" w:rsidR="0080603C" w:rsidRPr="00BA0B8B" w:rsidRDefault="0080603C" w:rsidP="0080603C">
      <w:pPr>
        <w:pStyle w:val="NormalBold"/>
      </w:pPr>
      <w:r w:rsidRPr="00BA0B8B">
        <w:t>2 straipsnio 1 dalies 2 punkto b papunkčio i i punktas</w:t>
      </w:r>
    </w:p>
    <w:p w14:paraId="28447611" w14:textId="77777777" w:rsidR="0080603C" w:rsidRPr="00BA0B8B" w:rsidRDefault="0080603C" w:rsidP="0080603C">
      <w:pPr>
        <w:keepNext/>
      </w:pPr>
      <w:r w:rsidRPr="00BA0B8B">
        <w:t>Direktyva 2013/34/ES</w:t>
      </w:r>
    </w:p>
    <w:p w14:paraId="65722A2A" w14:textId="28FA6F5A" w:rsidR="0080603C" w:rsidRPr="00BA0B8B" w:rsidRDefault="0080603C" w:rsidP="0080603C">
      <w:r w:rsidRPr="00BA0B8B">
        <w:t>19a straipsnio 3 dalies 4a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0EDA33BD" w14:textId="77777777" w:rsidTr="00387BD0">
        <w:trPr>
          <w:jc w:val="center"/>
        </w:trPr>
        <w:tc>
          <w:tcPr>
            <w:tcW w:w="9752" w:type="dxa"/>
            <w:gridSpan w:val="2"/>
          </w:tcPr>
          <w:p w14:paraId="67C86BBE" w14:textId="77777777" w:rsidR="0080603C" w:rsidRPr="00BA0B8B" w:rsidRDefault="0080603C" w:rsidP="009B4821">
            <w:pPr>
              <w:keepNext/>
            </w:pPr>
          </w:p>
        </w:tc>
      </w:tr>
      <w:tr w:rsidR="0080603C" w:rsidRPr="00BA0B8B" w14:paraId="5EFFB1FC" w14:textId="77777777" w:rsidTr="00387BD0">
        <w:trPr>
          <w:jc w:val="center"/>
        </w:trPr>
        <w:tc>
          <w:tcPr>
            <w:tcW w:w="4876" w:type="dxa"/>
          </w:tcPr>
          <w:p w14:paraId="63FF99B9" w14:textId="77777777" w:rsidR="0080603C" w:rsidRPr="00BA0B8B" w:rsidRDefault="0080603C" w:rsidP="009B4821">
            <w:pPr>
              <w:pStyle w:val="ColumnHeading"/>
              <w:keepNext/>
            </w:pPr>
            <w:r w:rsidRPr="00BA0B8B">
              <w:t>Komisijos siūlomas tekstas</w:t>
            </w:r>
          </w:p>
        </w:tc>
        <w:tc>
          <w:tcPr>
            <w:tcW w:w="4876" w:type="dxa"/>
          </w:tcPr>
          <w:p w14:paraId="5FB933A9" w14:textId="77777777" w:rsidR="0080603C" w:rsidRPr="00BA0B8B" w:rsidRDefault="0080603C" w:rsidP="009B4821">
            <w:pPr>
              <w:pStyle w:val="ColumnHeading"/>
              <w:keepNext/>
            </w:pPr>
            <w:r w:rsidRPr="00BA0B8B">
              <w:t>Pakeitimas</w:t>
            </w:r>
          </w:p>
        </w:tc>
      </w:tr>
      <w:tr w:rsidR="0080603C" w:rsidRPr="00BA0B8B" w14:paraId="707D3AB0" w14:textId="77777777" w:rsidTr="00387BD0">
        <w:trPr>
          <w:jc w:val="center"/>
        </w:trPr>
        <w:tc>
          <w:tcPr>
            <w:tcW w:w="4876" w:type="dxa"/>
          </w:tcPr>
          <w:p w14:paraId="125BF75A" w14:textId="77777777" w:rsidR="0080603C" w:rsidRPr="00BA0B8B" w:rsidRDefault="0080603C" w:rsidP="009B4821">
            <w:pPr>
              <w:pStyle w:val="Normal6"/>
            </w:pPr>
            <w:r w:rsidRPr="00BA0B8B">
              <w:t>„Pirma pastraipa nedaro poveikio Sąjungos reikalavimams įmonėms vykdyti išsamaus patikrinimo procesą.“;</w:t>
            </w:r>
          </w:p>
        </w:tc>
        <w:tc>
          <w:tcPr>
            <w:tcW w:w="4876" w:type="dxa"/>
          </w:tcPr>
          <w:p w14:paraId="6D2CF343" w14:textId="77777777" w:rsidR="0080603C" w:rsidRPr="00BA0B8B" w:rsidRDefault="0080603C" w:rsidP="009B4821">
            <w:pPr>
              <w:pStyle w:val="Normal6"/>
              <w:rPr>
                <w:szCs w:val="24"/>
              </w:rPr>
            </w:pPr>
            <w:r w:rsidRPr="00BA0B8B">
              <w:t xml:space="preserve">„Pirma pastraipa nedaro poveikio </w:t>
            </w:r>
            <w:r w:rsidRPr="00BA0B8B">
              <w:rPr>
                <w:b/>
                <w:i/>
              </w:rPr>
              <w:t xml:space="preserve">informacijos prašymams, pateiktiems kitais tikslais nei informacijos apie tvarumą teikimas, kaip reikalaujama šioje direktyvoje, be kita ko, </w:t>
            </w:r>
            <w:r w:rsidRPr="00BA0B8B">
              <w:t>Sąjungos reikalavimams įmonėms vykdyti išsamaus patikrinimo procesą.“;</w:t>
            </w:r>
          </w:p>
        </w:tc>
      </w:tr>
    </w:tbl>
    <w:p w14:paraId="0F415AC4" w14:textId="77777777" w:rsidR="0080603C" w:rsidRPr="00BA0B8B" w:rsidRDefault="0080603C" w:rsidP="0080603C"/>
    <w:p w14:paraId="5943C92C" w14:textId="77777777" w:rsidR="0080603C" w:rsidRPr="00BA0B8B" w:rsidRDefault="0080603C" w:rsidP="0080603C">
      <w:pPr>
        <w:pStyle w:val="AmNumberTabs"/>
      </w:pPr>
      <w:r w:rsidRPr="00BA0B8B">
        <w:t>Pakeitimas</w:t>
      </w:r>
      <w:r w:rsidRPr="00BA0B8B">
        <w:tab/>
      </w:r>
      <w:r w:rsidRPr="00BA0B8B">
        <w:tab/>
        <w:t>39</w:t>
      </w:r>
    </w:p>
    <w:p w14:paraId="18899120" w14:textId="77777777" w:rsidR="0080603C" w:rsidRPr="00BA0B8B" w:rsidRDefault="0080603C" w:rsidP="0080603C"/>
    <w:p w14:paraId="709140EE" w14:textId="77777777" w:rsidR="0080603C" w:rsidRPr="00BA0B8B" w:rsidRDefault="0080603C" w:rsidP="0080603C">
      <w:pPr>
        <w:pStyle w:val="NormalBold"/>
        <w:keepNext/>
      </w:pPr>
      <w:r w:rsidRPr="00BA0B8B">
        <w:t>Pasiūlymas dėl direktyvos</w:t>
      </w:r>
    </w:p>
    <w:p w14:paraId="0F74CF2B" w14:textId="77777777" w:rsidR="0080603C" w:rsidRPr="00BA0B8B" w:rsidRDefault="0080603C" w:rsidP="0080603C">
      <w:pPr>
        <w:pStyle w:val="NormalBold"/>
      </w:pPr>
      <w:r w:rsidRPr="00BA0B8B">
        <w:t>2 straipsnio 1 dalies 2 punkto b a papunktis (naujas)</w:t>
      </w:r>
    </w:p>
    <w:p w14:paraId="0F3C5CE5" w14:textId="77777777" w:rsidR="0080603C" w:rsidRPr="00BA0B8B" w:rsidRDefault="0080603C" w:rsidP="0080603C">
      <w:pPr>
        <w:keepNext/>
      </w:pPr>
      <w:r w:rsidRPr="00BA0B8B">
        <w:lastRenderedPageBreak/>
        <w:t>Direktyva 2013/34/ES</w:t>
      </w:r>
    </w:p>
    <w:p w14:paraId="19C4807B" w14:textId="42241B4C" w:rsidR="0080603C" w:rsidRPr="00BA0B8B" w:rsidRDefault="0080603C" w:rsidP="0080603C">
      <w:r w:rsidRPr="00BA0B8B">
        <w:t>19a straipsnio 4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62DD8910" w14:textId="77777777" w:rsidTr="009B4821">
        <w:trPr>
          <w:jc w:val="center"/>
        </w:trPr>
        <w:tc>
          <w:tcPr>
            <w:tcW w:w="9752" w:type="dxa"/>
            <w:gridSpan w:val="2"/>
          </w:tcPr>
          <w:p w14:paraId="2281A682" w14:textId="77777777" w:rsidR="0080603C" w:rsidRPr="00BA0B8B" w:rsidRDefault="0080603C" w:rsidP="009B4821">
            <w:pPr>
              <w:keepNext/>
            </w:pPr>
          </w:p>
        </w:tc>
      </w:tr>
      <w:tr w:rsidR="0080603C" w:rsidRPr="00BA0B8B" w14:paraId="2678FC93" w14:textId="77777777" w:rsidTr="009B4821">
        <w:trPr>
          <w:jc w:val="center"/>
        </w:trPr>
        <w:tc>
          <w:tcPr>
            <w:tcW w:w="4876" w:type="dxa"/>
          </w:tcPr>
          <w:p w14:paraId="67E021B9" w14:textId="77777777" w:rsidR="0080603C" w:rsidRPr="00BA0B8B" w:rsidRDefault="0080603C" w:rsidP="009B4821">
            <w:pPr>
              <w:pStyle w:val="ColumnHeading"/>
              <w:keepNext/>
            </w:pPr>
            <w:r w:rsidRPr="00BA0B8B">
              <w:t>Komisijos siūlomas tekstas</w:t>
            </w:r>
          </w:p>
        </w:tc>
        <w:tc>
          <w:tcPr>
            <w:tcW w:w="4876" w:type="dxa"/>
          </w:tcPr>
          <w:p w14:paraId="1C7A9A2A" w14:textId="77777777" w:rsidR="0080603C" w:rsidRPr="00BA0B8B" w:rsidRDefault="0080603C" w:rsidP="009B4821">
            <w:pPr>
              <w:pStyle w:val="ColumnHeading"/>
              <w:keepNext/>
            </w:pPr>
            <w:r w:rsidRPr="00BA0B8B">
              <w:t>Pakeitimas</w:t>
            </w:r>
          </w:p>
        </w:tc>
      </w:tr>
      <w:tr w:rsidR="0080603C" w:rsidRPr="00BA0B8B" w14:paraId="56AA4F4F" w14:textId="77777777" w:rsidTr="009B4821">
        <w:trPr>
          <w:jc w:val="center"/>
        </w:trPr>
        <w:tc>
          <w:tcPr>
            <w:tcW w:w="4876" w:type="dxa"/>
          </w:tcPr>
          <w:p w14:paraId="0A7E598A" w14:textId="77777777" w:rsidR="0080603C" w:rsidRPr="00BA0B8B" w:rsidRDefault="0080603C" w:rsidP="009B4821">
            <w:pPr>
              <w:pStyle w:val="Normal6"/>
            </w:pPr>
          </w:p>
        </w:tc>
        <w:tc>
          <w:tcPr>
            <w:tcW w:w="4876" w:type="dxa"/>
          </w:tcPr>
          <w:p w14:paraId="2C3DB736" w14:textId="450B0B16" w:rsidR="0080603C" w:rsidRPr="00BA0B8B" w:rsidRDefault="0080603C" w:rsidP="009B4821">
            <w:pPr>
              <w:pStyle w:val="Normal6"/>
              <w:rPr>
                <w:szCs w:val="24"/>
              </w:rPr>
            </w:pPr>
            <w:r w:rsidRPr="00BA0B8B">
              <w:rPr>
                <w:b/>
                <w:i/>
              </w:rPr>
              <w:t>ba)</w:t>
            </w:r>
            <w:r w:rsidRPr="00BA0B8B">
              <w:rPr>
                <w:b/>
                <w:i/>
              </w:rPr>
              <w:tab/>
              <w:t>įterpiama ši dalis:</w:t>
            </w:r>
          </w:p>
        </w:tc>
      </w:tr>
      <w:tr w:rsidR="0080603C" w:rsidRPr="00BA0B8B" w14:paraId="09B5E303" w14:textId="77777777" w:rsidTr="009B4821">
        <w:trPr>
          <w:jc w:val="center"/>
        </w:trPr>
        <w:tc>
          <w:tcPr>
            <w:tcW w:w="4876" w:type="dxa"/>
          </w:tcPr>
          <w:p w14:paraId="5EB1687B" w14:textId="77777777" w:rsidR="0080603C" w:rsidRPr="00BA0B8B" w:rsidRDefault="0080603C" w:rsidP="009B4821">
            <w:pPr>
              <w:pStyle w:val="Normal6"/>
            </w:pPr>
          </w:p>
        </w:tc>
        <w:tc>
          <w:tcPr>
            <w:tcW w:w="4876" w:type="dxa"/>
          </w:tcPr>
          <w:p w14:paraId="57022E45" w14:textId="77777777" w:rsidR="0080603C" w:rsidRPr="00BA0B8B" w:rsidRDefault="0080603C" w:rsidP="009B4821">
            <w:pPr>
              <w:pStyle w:val="Normal6"/>
              <w:rPr>
                <w:szCs w:val="24"/>
              </w:rPr>
            </w:pPr>
            <w:r w:rsidRPr="00BA0B8B">
              <w:rPr>
                <w:b/>
                <w:i/>
              </w:rPr>
              <w:t>„4a.</w:t>
            </w:r>
            <w:r w:rsidRPr="00BA0B8B">
              <w:rPr>
                <w:b/>
                <w:i/>
              </w:rPr>
              <w:tab/>
              <w:t>Šiame straipsnyje nustatytos pareigos teikti informaciją nedaro poveikio Europos Parlamento ir Tarybos direktyvai (ES) 2016/943. Todėl nereikalaujama, kad įmonės atskleistų informaciją apie intelektinį kapitalą, intelektinę nuosavybę arba praktinę patirtį, verslo informaciją arba technologinę informaciją, kuri yra komercinės paslaptys, kaip apibrėžta Direktyvos (ES) 2016/943 2 straipsnio 1 punkte.“;</w:t>
            </w:r>
          </w:p>
        </w:tc>
      </w:tr>
    </w:tbl>
    <w:p w14:paraId="21D2AAAE" w14:textId="77777777" w:rsidR="0080603C" w:rsidRPr="00BA0B8B" w:rsidRDefault="0080603C" w:rsidP="0080603C"/>
    <w:p w14:paraId="29EA9EB8" w14:textId="77777777" w:rsidR="0080603C" w:rsidRPr="00BA0B8B" w:rsidRDefault="0080603C" w:rsidP="0080603C">
      <w:pPr>
        <w:pStyle w:val="AmNumberTabs"/>
      </w:pPr>
      <w:r w:rsidRPr="00BA0B8B">
        <w:t>Pakeitimas</w:t>
      </w:r>
      <w:r w:rsidRPr="00BA0B8B">
        <w:tab/>
      </w:r>
      <w:r w:rsidRPr="00BA0B8B">
        <w:tab/>
        <w:t>40</w:t>
      </w:r>
    </w:p>
    <w:p w14:paraId="28D7B397" w14:textId="77777777" w:rsidR="0080603C" w:rsidRPr="00BA0B8B" w:rsidRDefault="0080603C" w:rsidP="0080603C"/>
    <w:p w14:paraId="76116AEA" w14:textId="77777777" w:rsidR="0080603C" w:rsidRPr="00BA0B8B" w:rsidRDefault="0080603C" w:rsidP="0080603C">
      <w:pPr>
        <w:pStyle w:val="NormalBold"/>
        <w:keepNext/>
      </w:pPr>
      <w:r w:rsidRPr="00BA0B8B">
        <w:t>Pasiūlymas dėl direktyvos</w:t>
      </w:r>
    </w:p>
    <w:p w14:paraId="153F82A7" w14:textId="77777777" w:rsidR="0080603C" w:rsidRPr="00BA0B8B" w:rsidRDefault="0080603C" w:rsidP="0080603C">
      <w:pPr>
        <w:pStyle w:val="NormalBold"/>
      </w:pPr>
      <w:r w:rsidRPr="00BA0B8B">
        <w:t>2 straipsnio 1 dalies 2 punkto c a papunktis (naujas)</w:t>
      </w:r>
    </w:p>
    <w:p w14:paraId="40840D05" w14:textId="77777777" w:rsidR="0080603C" w:rsidRPr="00BA0B8B" w:rsidRDefault="0080603C" w:rsidP="0080603C">
      <w:pPr>
        <w:keepNext/>
      </w:pPr>
      <w:r w:rsidRPr="00BA0B8B">
        <w:t>Direktyva 2013/34/ES</w:t>
      </w:r>
    </w:p>
    <w:p w14:paraId="24F4562E" w14:textId="7E3817C2" w:rsidR="0080603C" w:rsidRPr="00BA0B8B" w:rsidRDefault="0080603C" w:rsidP="0080603C">
      <w:r w:rsidRPr="00BA0B8B">
        <w:t>19a straipsnio 10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6CF4EBA4" w14:textId="77777777" w:rsidTr="009B4821">
        <w:trPr>
          <w:jc w:val="center"/>
        </w:trPr>
        <w:tc>
          <w:tcPr>
            <w:tcW w:w="9752" w:type="dxa"/>
            <w:gridSpan w:val="2"/>
          </w:tcPr>
          <w:p w14:paraId="4C9AE2A0" w14:textId="77777777" w:rsidR="0080603C" w:rsidRPr="00BA0B8B" w:rsidRDefault="0080603C" w:rsidP="009B4821">
            <w:pPr>
              <w:keepNext/>
            </w:pPr>
          </w:p>
        </w:tc>
      </w:tr>
      <w:tr w:rsidR="0080603C" w:rsidRPr="00BA0B8B" w14:paraId="21390303" w14:textId="77777777" w:rsidTr="009B4821">
        <w:trPr>
          <w:jc w:val="center"/>
        </w:trPr>
        <w:tc>
          <w:tcPr>
            <w:tcW w:w="4876" w:type="dxa"/>
          </w:tcPr>
          <w:p w14:paraId="0B00D26A" w14:textId="77777777" w:rsidR="0080603C" w:rsidRPr="00BA0B8B" w:rsidRDefault="0080603C" w:rsidP="009B4821">
            <w:pPr>
              <w:pStyle w:val="ColumnHeading"/>
              <w:keepNext/>
            </w:pPr>
            <w:r w:rsidRPr="00BA0B8B">
              <w:t>Dabartinis tekstas</w:t>
            </w:r>
          </w:p>
        </w:tc>
        <w:tc>
          <w:tcPr>
            <w:tcW w:w="4876" w:type="dxa"/>
          </w:tcPr>
          <w:p w14:paraId="3994EC46" w14:textId="77777777" w:rsidR="0080603C" w:rsidRPr="00BA0B8B" w:rsidRDefault="0080603C" w:rsidP="009B4821">
            <w:pPr>
              <w:pStyle w:val="ColumnHeading"/>
              <w:keepNext/>
            </w:pPr>
            <w:r w:rsidRPr="00BA0B8B">
              <w:t>Pakeitimas</w:t>
            </w:r>
          </w:p>
        </w:tc>
      </w:tr>
      <w:tr w:rsidR="0080603C" w:rsidRPr="00BA0B8B" w14:paraId="658787F2" w14:textId="77777777" w:rsidTr="009B4821">
        <w:trPr>
          <w:jc w:val="center"/>
        </w:trPr>
        <w:tc>
          <w:tcPr>
            <w:tcW w:w="4876" w:type="dxa"/>
          </w:tcPr>
          <w:p w14:paraId="23354BCE" w14:textId="77777777" w:rsidR="0080603C" w:rsidRPr="00BA0B8B" w:rsidRDefault="0080603C" w:rsidP="009B4821">
            <w:pPr>
              <w:pStyle w:val="Normal6"/>
            </w:pPr>
          </w:p>
        </w:tc>
        <w:tc>
          <w:tcPr>
            <w:tcW w:w="4876" w:type="dxa"/>
          </w:tcPr>
          <w:p w14:paraId="4EA9DCC6" w14:textId="77777777" w:rsidR="0080603C" w:rsidRPr="00BA0B8B" w:rsidRDefault="0080603C" w:rsidP="009B4821">
            <w:pPr>
              <w:pStyle w:val="Normal6"/>
              <w:rPr>
                <w:szCs w:val="24"/>
              </w:rPr>
            </w:pPr>
            <w:r w:rsidRPr="00BA0B8B">
              <w:rPr>
                <w:b/>
                <w:i/>
              </w:rPr>
              <w:t>ca)</w:t>
            </w:r>
            <w:r w:rsidRPr="00BA0B8B">
              <w:rPr>
                <w:b/>
                <w:i/>
              </w:rPr>
              <w:tab/>
              <w:t>10 dalis pakeičiama taip:</w:t>
            </w:r>
          </w:p>
        </w:tc>
      </w:tr>
      <w:tr w:rsidR="0080603C" w:rsidRPr="00BA0B8B" w14:paraId="74501877" w14:textId="77777777" w:rsidTr="009B4821">
        <w:trPr>
          <w:jc w:val="center"/>
        </w:trPr>
        <w:tc>
          <w:tcPr>
            <w:tcW w:w="4876" w:type="dxa"/>
          </w:tcPr>
          <w:p w14:paraId="1B773DF6" w14:textId="77777777" w:rsidR="0080603C" w:rsidRPr="00BA0B8B" w:rsidRDefault="0080603C" w:rsidP="009B4821">
            <w:pPr>
              <w:pStyle w:val="Normal6"/>
            </w:pPr>
            <w:r w:rsidRPr="00BA0B8B">
              <w:t>10.</w:t>
            </w:r>
            <w:r w:rsidRPr="00BA0B8B">
              <w:tab/>
              <w:t>9 dalyje nustatyta išimtis taip pat taikoma viešojo intereso įmonėms, kurioms taikomi šio straipsnio reikalavimai</w:t>
            </w:r>
            <w:r w:rsidRPr="00BA0B8B">
              <w:rPr>
                <w:b/>
                <w:i/>
              </w:rPr>
              <w:t>, išskyrus didžiąsias įmones, kurios yra viešojo intereso įmonės, apibrėžtos šios direktyvos 2 straipsnio 1 punkto a papunktyje</w:t>
            </w:r>
            <w:r w:rsidRPr="00BA0B8B">
              <w:t>.</w:t>
            </w:r>
          </w:p>
        </w:tc>
        <w:tc>
          <w:tcPr>
            <w:tcW w:w="4876" w:type="dxa"/>
          </w:tcPr>
          <w:p w14:paraId="4890C130" w14:textId="77777777" w:rsidR="0080603C" w:rsidRPr="00BA0B8B" w:rsidRDefault="0080603C" w:rsidP="009B4821">
            <w:pPr>
              <w:pStyle w:val="Normal6"/>
              <w:rPr>
                <w:szCs w:val="24"/>
              </w:rPr>
            </w:pPr>
            <w:r w:rsidRPr="00BA0B8B">
              <w:rPr>
                <w:b/>
                <w:i/>
              </w:rPr>
              <w:t>„</w:t>
            </w:r>
            <w:r w:rsidRPr="00BA0B8B">
              <w:t>10.</w:t>
            </w:r>
            <w:r w:rsidRPr="00BA0B8B">
              <w:tab/>
              <w:t>9 dalyje nustatyta išimtis taip pat taikoma viešojo intereso įmonėms, kurioms taikomi šio straipsnio reikalavimai.</w:t>
            </w:r>
            <w:r w:rsidRPr="00BA0B8B">
              <w:rPr>
                <w:b/>
                <w:i/>
              </w:rPr>
              <w:t>“;</w:t>
            </w:r>
          </w:p>
        </w:tc>
      </w:tr>
    </w:tbl>
    <w:p w14:paraId="3FC778C1" w14:textId="77777777" w:rsidR="0080603C" w:rsidRPr="00BA0B8B" w:rsidRDefault="0080603C" w:rsidP="0080603C"/>
    <w:p w14:paraId="627050C3" w14:textId="53B51E3D" w:rsidR="0080603C" w:rsidRPr="00BA0B8B" w:rsidRDefault="0080603C" w:rsidP="0080603C">
      <w:pPr>
        <w:pStyle w:val="AmNumberTabs"/>
      </w:pPr>
      <w:r w:rsidRPr="00BA0B8B">
        <w:t>Pakeitima</w:t>
      </w:r>
      <w:r w:rsidR="00387BD0">
        <w:t>i</w:t>
      </w:r>
      <w:r w:rsidRPr="00BA0B8B">
        <w:tab/>
      </w:r>
      <w:r w:rsidRPr="00BA0B8B">
        <w:tab/>
      </w:r>
      <w:r w:rsidR="00387BD0">
        <w:t xml:space="preserve">134 ir </w:t>
      </w:r>
      <w:r w:rsidRPr="00BA0B8B">
        <w:t>41</w:t>
      </w:r>
    </w:p>
    <w:p w14:paraId="09D74214" w14:textId="77777777" w:rsidR="0080603C" w:rsidRPr="00BA0B8B" w:rsidRDefault="0080603C" w:rsidP="0080603C"/>
    <w:p w14:paraId="220EA8B3" w14:textId="77777777" w:rsidR="0080603C" w:rsidRPr="00BA0B8B" w:rsidRDefault="0080603C" w:rsidP="0080603C">
      <w:pPr>
        <w:pStyle w:val="NormalBold"/>
        <w:keepNext/>
      </w:pPr>
      <w:r w:rsidRPr="00BA0B8B">
        <w:t>Pasiūlymas dėl direktyvos</w:t>
      </w:r>
    </w:p>
    <w:p w14:paraId="276A8DAE" w14:textId="77777777" w:rsidR="0080603C" w:rsidRPr="00BA0B8B" w:rsidRDefault="0080603C" w:rsidP="0080603C">
      <w:pPr>
        <w:pStyle w:val="NormalBold"/>
      </w:pPr>
      <w:r w:rsidRPr="00BA0B8B">
        <w:t>2 straipsnio 1 dalies 3 punktas</w:t>
      </w:r>
    </w:p>
    <w:p w14:paraId="3DCA1DF5" w14:textId="77777777" w:rsidR="0080603C" w:rsidRPr="00BA0B8B" w:rsidRDefault="0080603C" w:rsidP="0080603C">
      <w:pPr>
        <w:keepNext/>
      </w:pPr>
      <w:r w:rsidRPr="00BA0B8B">
        <w:t>Direktyva 2013/34/ES</w:t>
      </w:r>
    </w:p>
    <w:p w14:paraId="0DEC205D" w14:textId="48F475EC" w:rsidR="0080603C" w:rsidRPr="00BA0B8B" w:rsidRDefault="0080603C" w:rsidP="0080603C">
      <w:r w:rsidRPr="00BA0B8B">
        <w:t>19b straipsnis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0D5F4BF5" w14:textId="77777777" w:rsidTr="009B4821">
        <w:trPr>
          <w:jc w:val="center"/>
        </w:trPr>
        <w:tc>
          <w:tcPr>
            <w:tcW w:w="9752" w:type="dxa"/>
            <w:gridSpan w:val="2"/>
          </w:tcPr>
          <w:p w14:paraId="36A259E4" w14:textId="77777777" w:rsidR="0080603C" w:rsidRPr="00BA0B8B" w:rsidRDefault="0080603C" w:rsidP="009B4821">
            <w:pPr>
              <w:keepNext/>
            </w:pPr>
          </w:p>
        </w:tc>
      </w:tr>
      <w:tr w:rsidR="0080603C" w:rsidRPr="00BA0B8B" w14:paraId="277B3ED6" w14:textId="77777777" w:rsidTr="009B4821">
        <w:trPr>
          <w:jc w:val="center"/>
        </w:trPr>
        <w:tc>
          <w:tcPr>
            <w:tcW w:w="4876" w:type="dxa"/>
          </w:tcPr>
          <w:p w14:paraId="1BF1BE76" w14:textId="77777777" w:rsidR="0080603C" w:rsidRPr="00BA0B8B" w:rsidRDefault="0080603C" w:rsidP="009B4821">
            <w:pPr>
              <w:pStyle w:val="ColumnHeading"/>
              <w:keepNext/>
            </w:pPr>
            <w:r w:rsidRPr="00BA0B8B">
              <w:t>Komisijos siūlomas tekstas</w:t>
            </w:r>
          </w:p>
        </w:tc>
        <w:tc>
          <w:tcPr>
            <w:tcW w:w="4876" w:type="dxa"/>
          </w:tcPr>
          <w:p w14:paraId="24248125" w14:textId="77777777" w:rsidR="0080603C" w:rsidRPr="00BA0B8B" w:rsidRDefault="0080603C" w:rsidP="009B4821">
            <w:pPr>
              <w:pStyle w:val="ColumnHeading"/>
              <w:keepNext/>
            </w:pPr>
            <w:r w:rsidRPr="00BA0B8B">
              <w:t>Pakeitimas</w:t>
            </w:r>
          </w:p>
        </w:tc>
      </w:tr>
      <w:tr w:rsidR="0080603C" w:rsidRPr="00BA0B8B" w14:paraId="50FF5DAE" w14:textId="77777777" w:rsidTr="009B4821">
        <w:trPr>
          <w:jc w:val="center"/>
        </w:trPr>
        <w:tc>
          <w:tcPr>
            <w:tcW w:w="4876" w:type="dxa"/>
          </w:tcPr>
          <w:p w14:paraId="3E265BC7" w14:textId="77777777" w:rsidR="0080603C" w:rsidRPr="00BA0B8B" w:rsidRDefault="0080603C" w:rsidP="009B4821">
            <w:pPr>
              <w:pStyle w:val="Normal6"/>
            </w:pPr>
            <w:r w:rsidRPr="00BA0B8B">
              <w:rPr>
                <w:b/>
                <w:i/>
              </w:rPr>
              <w:t>3) įterpiamas 19b straipsnis:</w:t>
            </w:r>
          </w:p>
        </w:tc>
        <w:tc>
          <w:tcPr>
            <w:tcW w:w="4876" w:type="dxa"/>
          </w:tcPr>
          <w:p w14:paraId="609BB86F" w14:textId="77777777" w:rsidR="0080603C" w:rsidRPr="00BA0B8B" w:rsidRDefault="0080603C" w:rsidP="009B4821">
            <w:pPr>
              <w:pStyle w:val="Normal6"/>
              <w:rPr>
                <w:szCs w:val="24"/>
              </w:rPr>
            </w:pPr>
            <w:r w:rsidRPr="00BA0B8B">
              <w:rPr>
                <w:b/>
                <w:i/>
              </w:rPr>
              <w:t>Išbraukta.</w:t>
            </w:r>
          </w:p>
        </w:tc>
      </w:tr>
      <w:tr w:rsidR="0080603C" w:rsidRPr="00BA0B8B" w14:paraId="5E647A2C" w14:textId="77777777" w:rsidTr="009B4821">
        <w:trPr>
          <w:jc w:val="center"/>
        </w:trPr>
        <w:tc>
          <w:tcPr>
            <w:tcW w:w="4876" w:type="dxa"/>
          </w:tcPr>
          <w:p w14:paraId="6FB9B081" w14:textId="77777777" w:rsidR="0080603C" w:rsidRPr="00BA0B8B" w:rsidRDefault="0080603C" w:rsidP="009B4821">
            <w:pPr>
              <w:pStyle w:val="Normal6"/>
              <w:rPr>
                <w:b/>
                <w:i/>
              </w:rPr>
            </w:pPr>
            <w:r w:rsidRPr="00BA0B8B">
              <w:rPr>
                <w:b/>
                <w:i/>
              </w:rPr>
              <w:lastRenderedPageBreak/>
              <w:t>[...]</w:t>
            </w:r>
          </w:p>
        </w:tc>
        <w:tc>
          <w:tcPr>
            <w:tcW w:w="4876" w:type="dxa"/>
          </w:tcPr>
          <w:p w14:paraId="41B52BF7" w14:textId="77777777" w:rsidR="0080603C" w:rsidRPr="00BA0B8B" w:rsidRDefault="0080603C" w:rsidP="009B4821">
            <w:pPr>
              <w:pStyle w:val="Normal6"/>
              <w:rPr>
                <w:b/>
                <w:i/>
              </w:rPr>
            </w:pPr>
          </w:p>
        </w:tc>
      </w:tr>
    </w:tbl>
    <w:p w14:paraId="4FAFC2D9" w14:textId="77777777" w:rsidR="0080603C" w:rsidRPr="00BA0B8B" w:rsidRDefault="0080603C" w:rsidP="0080603C"/>
    <w:p w14:paraId="2539DEE4" w14:textId="7F72DB68" w:rsidR="009A2D20" w:rsidRPr="009A2D20" w:rsidRDefault="009A2D20" w:rsidP="00EB641F">
      <w:pPr>
        <w:pStyle w:val="AmNumberTabs"/>
      </w:pPr>
      <w:r w:rsidRPr="009A2D20">
        <w:t>Pakeitima</w:t>
      </w:r>
      <w:r>
        <w:t>i</w:t>
      </w:r>
      <w:r w:rsidRPr="009A2D20">
        <w:tab/>
      </w:r>
      <w:r w:rsidRPr="009A2D20">
        <w:tab/>
        <w:t>234</w:t>
      </w:r>
      <w:r>
        <w:t xml:space="preserve"> ir 293</w:t>
      </w:r>
    </w:p>
    <w:p w14:paraId="08AF8CE6" w14:textId="4C0985EA" w:rsidR="009A2D20" w:rsidRPr="009A2D20" w:rsidRDefault="009A2D20" w:rsidP="00EB641F">
      <w:pPr>
        <w:spacing w:before="240"/>
        <w:rPr>
          <w:b/>
        </w:rPr>
      </w:pPr>
      <w:r w:rsidRPr="009A2D20">
        <w:rPr>
          <w:b/>
        </w:rPr>
        <w:t>Pasiūlymas dėl direktyvos</w:t>
      </w:r>
    </w:p>
    <w:p w14:paraId="51BCFD24" w14:textId="2C7633BB" w:rsidR="009A2D20" w:rsidRPr="009A2D20" w:rsidRDefault="009A2D20" w:rsidP="009A2D20">
      <w:pPr>
        <w:rPr>
          <w:b/>
        </w:rPr>
      </w:pPr>
      <w:r w:rsidRPr="009A2D20">
        <w:rPr>
          <w:b/>
        </w:rPr>
        <w:t>2 straipsnio 1 pastraipos 4 punkto a papunktis</w:t>
      </w:r>
    </w:p>
    <w:p w14:paraId="5A4820A6" w14:textId="6E805E8B" w:rsidR="009A2D20" w:rsidRPr="00EB641F" w:rsidRDefault="009A2D20" w:rsidP="009A2D20">
      <w:pPr>
        <w:rPr>
          <w:bCs/>
        </w:rPr>
      </w:pPr>
      <w:r w:rsidRPr="00EB641F">
        <w:rPr>
          <w:bCs/>
        </w:rPr>
        <w:t>Direktyva 2013/34/ES</w:t>
      </w:r>
    </w:p>
    <w:p w14:paraId="1C196097" w14:textId="5F756C76" w:rsidR="009A2D20" w:rsidRPr="00EB641F" w:rsidRDefault="009A2D20" w:rsidP="009A2D20">
      <w:pPr>
        <w:rPr>
          <w:bCs/>
        </w:rPr>
      </w:pPr>
      <w:r w:rsidRPr="00EB641F">
        <w:rPr>
          <w:bCs/>
        </w:rPr>
        <w:t>29a straipsnio 1 dalies 1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2D20" w:rsidRPr="009A2D20" w14:paraId="238C3786" w14:textId="77777777" w:rsidTr="009A2D20">
        <w:trPr>
          <w:trHeight w:val="240"/>
          <w:jc w:val="center"/>
        </w:trPr>
        <w:tc>
          <w:tcPr>
            <w:tcW w:w="9752" w:type="dxa"/>
            <w:gridSpan w:val="2"/>
            <w:tcBorders>
              <w:top w:val="nil"/>
              <w:left w:val="nil"/>
              <w:bottom w:val="nil"/>
              <w:right w:val="nil"/>
            </w:tcBorders>
          </w:tcPr>
          <w:p w14:paraId="149B43FF" w14:textId="77777777" w:rsidR="009A2D20" w:rsidRPr="009A2D20" w:rsidRDefault="009A2D20" w:rsidP="009A2D20">
            <w:pPr>
              <w:rPr>
                <w:b/>
              </w:rPr>
            </w:pPr>
          </w:p>
        </w:tc>
      </w:tr>
      <w:tr w:rsidR="009A2D20" w:rsidRPr="00D761A1" w14:paraId="7B880F36" w14:textId="77777777" w:rsidTr="009A2D20">
        <w:trPr>
          <w:trHeight w:val="240"/>
          <w:jc w:val="center"/>
        </w:trPr>
        <w:tc>
          <w:tcPr>
            <w:tcW w:w="4876" w:type="dxa"/>
            <w:tcBorders>
              <w:top w:val="nil"/>
              <w:left w:val="nil"/>
              <w:bottom w:val="nil"/>
              <w:right w:val="nil"/>
            </w:tcBorders>
            <w:hideMark/>
          </w:tcPr>
          <w:p w14:paraId="553AD7C2" w14:textId="77777777" w:rsidR="009A2D20" w:rsidRPr="00EB641F" w:rsidRDefault="009A2D20" w:rsidP="00EB641F">
            <w:pPr>
              <w:pStyle w:val="ColumnHeading"/>
              <w:keepNext/>
              <w:rPr>
                <w:i w:val="0"/>
              </w:rPr>
            </w:pPr>
            <w:r w:rsidRPr="00EB641F">
              <w:t>Komisijos siūlomas tekstas</w:t>
            </w:r>
          </w:p>
        </w:tc>
        <w:tc>
          <w:tcPr>
            <w:tcW w:w="4876" w:type="dxa"/>
            <w:tcBorders>
              <w:top w:val="nil"/>
              <w:left w:val="nil"/>
              <w:bottom w:val="nil"/>
              <w:right w:val="nil"/>
            </w:tcBorders>
            <w:hideMark/>
          </w:tcPr>
          <w:p w14:paraId="4D7423A3" w14:textId="77777777" w:rsidR="009A2D20" w:rsidRPr="00EB641F" w:rsidRDefault="009A2D20" w:rsidP="00EB641F">
            <w:pPr>
              <w:pStyle w:val="ColumnHeading"/>
              <w:keepNext/>
              <w:rPr>
                <w:i w:val="0"/>
              </w:rPr>
            </w:pPr>
            <w:r w:rsidRPr="00EB641F">
              <w:t>Pakeitimas</w:t>
            </w:r>
          </w:p>
        </w:tc>
      </w:tr>
      <w:tr w:rsidR="009A2D20" w:rsidRPr="00E83F4A" w14:paraId="7F20C02D" w14:textId="77777777" w:rsidTr="009A2D20">
        <w:trPr>
          <w:jc w:val="center"/>
        </w:trPr>
        <w:tc>
          <w:tcPr>
            <w:tcW w:w="4876" w:type="dxa"/>
            <w:tcBorders>
              <w:top w:val="nil"/>
              <w:left w:val="nil"/>
              <w:bottom w:val="nil"/>
              <w:right w:val="nil"/>
            </w:tcBorders>
            <w:hideMark/>
          </w:tcPr>
          <w:p w14:paraId="2DBC7325" w14:textId="77777777" w:rsidR="009A2D20" w:rsidRPr="00EB641F" w:rsidRDefault="009A2D20" w:rsidP="009A2D20">
            <w:pPr>
              <w:rPr>
                <w:bCs/>
              </w:rPr>
            </w:pPr>
            <w:r w:rsidRPr="001D64BD">
              <w:rPr>
                <w:b/>
                <w:i/>
              </w:rPr>
              <w:t>Didelės</w:t>
            </w:r>
            <w:r w:rsidRPr="00EB641F">
              <w:rPr>
                <w:bCs/>
                <w:i/>
              </w:rPr>
              <w:t xml:space="preserve"> </w:t>
            </w:r>
            <w:r w:rsidRPr="00EB641F">
              <w:rPr>
                <w:bCs/>
              </w:rPr>
              <w:t xml:space="preserve">grupės, kurios vidutinis darbuotojų skaičius per finansinius metus, vertinant konsoliduotai, paskutinę ataskaitinio laikotarpio dieną viršija </w:t>
            </w:r>
            <w:r w:rsidRPr="00E83F4A">
              <w:rPr>
                <w:b/>
                <w:i/>
                <w:iCs/>
              </w:rPr>
              <w:t>1 000</w:t>
            </w:r>
            <w:r w:rsidRPr="00EB641F">
              <w:rPr>
                <w:bCs/>
              </w:rPr>
              <w:t xml:space="preserve"> darbuotojų, patronuojančiosios įmonės į konsoliduotą vadovybės pranešimą įtraukia informaciją, reikalingą grupės poveikiui tvarumo klausimams suprasti, ir informaciją, reikalingą poveikiui, kurį grupės veiklos pokyčiams, veiklos rezultatams ir būklei turi tvarumo klausimai, suprasti.</w:t>
            </w:r>
          </w:p>
        </w:tc>
        <w:tc>
          <w:tcPr>
            <w:tcW w:w="4876" w:type="dxa"/>
            <w:tcBorders>
              <w:top w:val="nil"/>
              <w:left w:val="nil"/>
              <w:bottom w:val="nil"/>
              <w:right w:val="nil"/>
            </w:tcBorders>
            <w:hideMark/>
          </w:tcPr>
          <w:p w14:paraId="319A14E7" w14:textId="77777777" w:rsidR="009A2D20" w:rsidRPr="00EB641F" w:rsidRDefault="009A2D20" w:rsidP="009A2D20">
            <w:pPr>
              <w:rPr>
                <w:bCs/>
              </w:rPr>
            </w:pPr>
            <w:r w:rsidRPr="001D64BD">
              <w:rPr>
                <w:b/>
                <w:i/>
              </w:rPr>
              <w:t>„</w:t>
            </w:r>
            <w:r w:rsidRPr="00EB641F">
              <w:rPr>
                <w:bCs/>
              </w:rPr>
              <w:t xml:space="preserve">Grupės, kurios vidutinis darbuotojų skaičius per finansinius metus, vertinant konsoliduotai, paskutinę ataskaitinio laikotarpio dieną viršija </w:t>
            </w:r>
            <w:r w:rsidRPr="00E83F4A">
              <w:rPr>
                <w:b/>
                <w:i/>
                <w:iCs/>
              </w:rPr>
              <w:t>1 750</w:t>
            </w:r>
            <w:r w:rsidRPr="00EB641F">
              <w:rPr>
                <w:bCs/>
              </w:rPr>
              <w:t xml:space="preserve"> darbuotojų</w:t>
            </w:r>
            <w:r w:rsidRPr="00EB641F">
              <w:rPr>
                <w:bCs/>
                <w:i/>
              </w:rPr>
              <w:t xml:space="preserve">, </w:t>
            </w:r>
            <w:r w:rsidRPr="00E83F4A">
              <w:rPr>
                <w:b/>
                <w:i/>
              </w:rPr>
              <w:t>o grynoji apyvarta viršija 450 000 000 EUR</w:t>
            </w:r>
            <w:r w:rsidRPr="00EB641F">
              <w:rPr>
                <w:bCs/>
                <w:i/>
              </w:rPr>
              <w:t xml:space="preserve">, </w:t>
            </w:r>
            <w:r w:rsidRPr="00EB641F">
              <w:rPr>
                <w:bCs/>
              </w:rPr>
              <w:t>patronuojančiosios įmonės į konsoliduotą vadovybės pranešimą įtraukia informaciją, reikalingą grupės poveikiui tvarumo klausimams suprasti, ir informaciją, reikalingą poveikiui, kurį grupės veiklos pokyčiams, veiklos rezultatams ir būklei turi tvarumo klausimai, suprasti.</w:t>
            </w:r>
            <w:r w:rsidRPr="001D64BD">
              <w:rPr>
                <w:b/>
                <w:i/>
              </w:rPr>
              <w:t>“;</w:t>
            </w:r>
          </w:p>
        </w:tc>
      </w:tr>
    </w:tbl>
    <w:p w14:paraId="5C37291A" w14:textId="77777777" w:rsidR="0080603C" w:rsidRPr="00BA0B8B" w:rsidRDefault="0080603C" w:rsidP="0080603C"/>
    <w:p w14:paraId="4B30A5C8" w14:textId="77777777" w:rsidR="0080603C" w:rsidRPr="00BA0B8B" w:rsidRDefault="0080603C" w:rsidP="0080603C">
      <w:pPr>
        <w:pStyle w:val="AmNumberTabs"/>
      </w:pPr>
      <w:r w:rsidRPr="00BA0B8B">
        <w:t>Pakeitimas</w:t>
      </w:r>
      <w:r w:rsidRPr="00BA0B8B">
        <w:tab/>
      </w:r>
      <w:r w:rsidRPr="00BA0B8B">
        <w:tab/>
        <w:t>43</w:t>
      </w:r>
    </w:p>
    <w:p w14:paraId="2454D39B" w14:textId="77777777" w:rsidR="0080603C" w:rsidRPr="00BA0B8B" w:rsidRDefault="0080603C" w:rsidP="0080603C"/>
    <w:p w14:paraId="6546B500" w14:textId="77777777" w:rsidR="0080603C" w:rsidRPr="00BA0B8B" w:rsidRDefault="0080603C" w:rsidP="0080603C">
      <w:pPr>
        <w:pStyle w:val="NormalBold"/>
        <w:keepNext/>
      </w:pPr>
      <w:r w:rsidRPr="00BA0B8B">
        <w:t>Pasiūlymas dėl direktyvos</w:t>
      </w:r>
    </w:p>
    <w:p w14:paraId="649ABD14" w14:textId="77777777" w:rsidR="0080603C" w:rsidRPr="00BA0B8B" w:rsidRDefault="0080603C" w:rsidP="0080603C">
      <w:pPr>
        <w:pStyle w:val="NormalBold"/>
      </w:pPr>
      <w:r w:rsidRPr="00BA0B8B">
        <w:t>2 straipsnio 1 dalies 4 punkto a a papunktis (naujas)</w:t>
      </w:r>
    </w:p>
    <w:p w14:paraId="1F54A0AD" w14:textId="77777777" w:rsidR="0080603C" w:rsidRPr="00BA0B8B" w:rsidRDefault="0080603C" w:rsidP="0080603C">
      <w:pPr>
        <w:keepNext/>
      </w:pPr>
      <w:r w:rsidRPr="00BA0B8B">
        <w:t>Direktyva 2013/34/ES</w:t>
      </w:r>
    </w:p>
    <w:p w14:paraId="0CA4E2B8" w14:textId="2FCE8056" w:rsidR="0080603C" w:rsidRPr="00BA0B8B" w:rsidRDefault="0080603C" w:rsidP="0080603C">
      <w:r w:rsidRPr="00BA0B8B">
        <w:t>29a straipsnio 1 dalies 1 a pastraipa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3A59B0DB" w14:textId="77777777" w:rsidTr="009B4821">
        <w:trPr>
          <w:jc w:val="center"/>
        </w:trPr>
        <w:tc>
          <w:tcPr>
            <w:tcW w:w="9752" w:type="dxa"/>
            <w:gridSpan w:val="2"/>
          </w:tcPr>
          <w:p w14:paraId="2C9A6677" w14:textId="77777777" w:rsidR="0080603C" w:rsidRPr="00BA0B8B" w:rsidRDefault="0080603C" w:rsidP="009B4821">
            <w:pPr>
              <w:keepNext/>
            </w:pPr>
          </w:p>
        </w:tc>
      </w:tr>
      <w:tr w:rsidR="0080603C" w:rsidRPr="00BA0B8B" w14:paraId="29E2EBE7" w14:textId="77777777" w:rsidTr="009B4821">
        <w:trPr>
          <w:jc w:val="center"/>
        </w:trPr>
        <w:tc>
          <w:tcPr>
            <w:tcW w:w="4876" w:type="dxa"/>
          </w:tcPr>
          <w:p w14:paraId="1DE2A24B" w14:textId="77777777" w:rsidR="0080603C" w:rsidRPr="00BA0B8B" w:rsidRDefault="0080603C" w:rsidP="009B4821">
            <w:pPr>
              <w:pStyle w:val="ColumnHeading"/>
              <w:keepNext/>
            </w:pPr>
            <w:r w:rsidRPr="00BA0B8B">
              <w:t>Komisijos siūlomas tekstas</w:t>
            </w:r>
          </w:p>
        </w:tc>
        <w:tc>
          <w:tcPr>
            <w:tcW w:w="4876" w:type="dxa"/>
          </w:tcPr>
          <w:p w14:paraId="1A78DDD5" w14:textId="77777777" w:rsidR="0080603C" w:rsidRPr="00BA0B8B" w:rsidRDefault="0080603C" w:rsidP="009B4821">
            <w:pPr>
              <w:pStyle w:val="ColumnHeading"/>
              <w:keepNext/>
            </w:pPr>
            <w:r w:rsidRPr="00BA0B8B">
              <w:t>Pakeitimas</w:t>
            </w:r>
          </w:p>
        </w:tc>
      </w:tr>
      <w:tr w:rsidR="0080603C" w:rsidRPr="00BA0B8B" w14:paraId="7C58C5D3" w14:textId="77777777" w:rsidTr="009B4821">
        <w:trPr>
          <w:jc w:val="center"/>
        </w:trPr>
        <w:tc>
          <w:tcPr>
            <w:tcW w:w="4876" w:type="dxa"/>
          </w:tcPr>
          <w:p w14:paraId="0180C740" w14:textId="77777777" w:rsidR="0080603C" w:rsidRPr="00BA0B8B" w:rsidRDefault="0080603C" w:rsidP="009B4821">
            <w:pPr>
              <w:pStyle w:val="Normal6"/>
            </w:pPr>
          </w:p>
        </w:tc>
        <w:tc>
          <w:tcPr>
            <w:tcW w:w="4876" w:type="dxa"/>
          </w:tcPr>
          <w:p w14:paraId="44689CEB" w14:textId="77777777" w:rsidR="0080603C" w:rsidRPr="00BA0B8B" w:rsidRDefault="0080603C" w:rsidP="009B4821">
            <w:pPr>
              <w:pStyle w:val="Normal6"/>
              <w:rPr>
                <w:szCs w:val="24"/>
              </w:rPr>
            </w:pPr>
            <w:r w:rsidRPr="00BA0B8B">
              <w:rPr>
                <w:b/>
                <w:i/>
              </w:rPr>
              <w:t>aa)</w:t>
            </w:r>
            <w:r w:rsidRPr="00BA0B8B">
              <w:rPr>
                <w:b/>
                <w:i/>
              </w:rPr>
              <w:tab/>
              <w:t>1 dalis papildoma šiomis pastraipomis:</w:t>
            </w:r>
          </w:p>
        </w:tc>
      </w:tr>
      <w:tr w:rsidR="0080603C" w:rsidRPr="00BA0B8B" w14:paraId="76A02E0F" w14:textId="77777777" w:rsidTr="009B4821">
        <w:trPr>
          <w:jc w:val="center"/>
        </w:trPr>
        <w:tc>
          <w:tcPr>
            <w:tcW w:w="4876" w:type="dxa"/>
          </w:tcPr>
          <w:p w14:paraId="74AA2EE1" w14:textId="77777777" w:rsidR="0080603C" w:rsidRPr="00BA0B8B" w:rsidRDefault="0080603C" w:rsidP="009B4821">
            <w:pPr>
              <w:pStyle w:val="Normal6"/>
            </w:pPr>
          </w:p>
        </w:tc>
        <w:tc>
          <w:tcPr>
            <w:tcW w:w="4876" w:type="dxa"/>
          </w:tcPr>
          <w:p w14:paraId="3FD55810" w14:textId="77777777" w:rsidR="0080603C" w:rsidRPr="00BA0B8B" w:rsidRDefault="0080603C" w:rsidP="009B4821">
            <w:pPr>
              <w:pStyle w:val="Normal6"/>
              <w:rPr>
                <w:szCs w:val="24"/>
              </w:rPr>
            </w:pPr>
            <w:r w:rsidRPr="00BA0B8B">
              <w:rPr>
                <w:b/>
                <w:i/>
              </w:rPr>
              <w:t>„Patronuojančiosios įmonės, kurios yra finansų kontroliuojančiosios įmonės, kaip apibrėžta 2 straipsnio 15 dalyje, atleidžiamos nuo šiame straipsnyje nustatytų pareigų vykdymo.</w:t>
            </w:r>
          </w:p>
        </w:tc>
      </w:tr>
      <w:tr w:rsidR="0080603C" w:rsidRPr="00BA0B8B" w14:paraId="5F4B6FB9" w14:textId="77777777" w:rsidTr="009B4821">
        <w:trPr>
          <w:jc w:val="center"/>
        </w:trPr>
        <w:tc>
          <w:tcPr>
            <w:tcW w:w="4876" w:type="dxa"/>
          </w:tcPr>
          <w:p w14:paraId="7A13E3E4" w14:textId="77777777" w:rsidR="0080603C" w:rsidRPr="00BA0B8B" w:rsidRDefault="0080603C" w:rsidP="009B4821">
            <w:pPr>
              <w:pStyle w:val="Normal6"/>
            </w:pPr>
          </w:p>
        </w:tc>
        <w:tc>
          <w:tcPr>
            <w:tcW w:w="4876" w:type="dxa"/>
          </w:tcPr>
          <w:p w14:paraId="681A9823" w14:textId="77777777" w:rsidR="0080603C" w:rsidRPr="00BA0B8B" w:rsidRDefault="0080603C" w:rsidP="009B4821">
            <w:pPr>
              <w:pStyle w:val="Normal6"/>
              <w:rPr>
                <w:szCs w:val="24"/>
              </w:rPr>
            </w:pPr>
            <w:r w:rsidRPr="00BA0B8B">
              <w:rPr>
                <w:b/>
                <w:i/>
              </w:rPr>
              <w:t xml:space="preserve">Jeigu patronuojančioji įmonė neseniai įsigijo patronuojamąsias įmones, kurioms netaikoma pirmoje pastraipoje nurodytas informacijos teikimas, ji galės pasinaudoti 24 mėnesių pereinamuoju laikotarpiu, kol į konsoliduotą informaciją apie tvarumą privalės įtraukti informaciją apie savo </w:t>
            </w:r>
            <w:r w:rsidRPr="00BA0B8B">
              <w:rPr>
                <w:b/>
                <w:i/>
              </w:rPr>
              <w:lastRenderedPageBreak/>
              <w:t>naują patronuojamąją įmonę.“;</w:t>
            </w:r>
          </w:p>
        </w:tc>
      </w:tr>
    </w:tbl>
    <w:p w14:paraId="6C09F375" w14:textId="77777777" w:rsidR="0080603C" w:rsidRPr="00BA0B8B" w:rsidRDefault="0080603C" w:rsidP="0080603C"/>
    <w:p w14:paraId="46EB7CD9" w14:textId="427FFE6B" w:rsidR="00D761A1" w:rsidRDefault="00D761A1" w:rsidP="00D761A1">
      <w:pPr>
        <w:pStyle w:val="AmNumberTabs"/>
      </w:pPr>
      <w:r>
        <w:t>Pakeitimai</w:t>
      </w:r>
      <w:r>
        <w:tab/>
      </w:r>
      <w:r>
        <w:tab/>
        <w:t>235 ir 294</w:t>
      </w:r>
    </w:p>
    <w:p w14:paraId="42D774AE" w14:textId="17022AF2" w:rsidR="00D761A1" w:rsidRDefault="00D761A1" w:rsidP="00EB641F">
      <w:pPr>
        <w:pStyle w:val="NormalBold"/>
        <w:spacing w:before="240"/>
      </w:pPr>
      <w:r>
        <w:t>Pasiūlymas dėl direktyvos</w:t>
      </w:r>
    </w:p>
    <w:p w14:paraId="5EA41E03" w14:textId="58467CA5" w:rsidR="00D761A1" w:rsidRDefault="00D761A1" w:rsidP="00D761A1">
      <w:pPr>
        <w:pStyle w:val="NormalBold"/>
      </w:pPr>
      <w:r>
        <w:t xml:space="preserve">2 straipsnio 1 </w:t>
      </w:r>
      <w:r w:rsidR="005422D6">
        <w:t>dalies</w:t>
      </w:r>
      <w:r>
        <w:t xml:space="preserve"> 4 punkto b papunkčio i punktas</w:t>
      </w:r>
    </w:p>
    <w:p w14:paraId="59203B05" w14:textId="6A32BECD" w:rsidR="00D761A1" w:rsidRDefault="00D761A1" w:rsidP="00D761A1">
      <w:r>
        <w:t>Direktyva 2013/34/ES</w:t>
      </w:r>
    </w:p>
    <w:p w14:paraId="4485182A" w14:textId="09F18D74" w:rsidR="00D761A1" w:rsidRDefault="00D761A1" w:rsidP="00D761A1">
      <w:r>
        <w:t>29a straipsnio 3 dalies 1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61A1" w14:paraId="41F40026" w14:textId="77777777" w:rsidTr="00D761A1">
        <w:trPr>
          <w:trHeight w:val="240"/>
          <w:jc w:val="center"/>
        </w:trPr>
        <w:tc>
          <w:tcPr>
            <w:tcW w:w="9752" w:type="dxa"/>
            <w:gridSpan w:val="2"/>
            <w:tcBorders>
              <w:top w:val="nil"/>
              <w:left w:val="nil"/>
              <w:bottom w:val="nil"/>
              <w:right w:val="nil"/>
            </w:tcBorders>
          </w:tcPr>
          <w:p w14:paraId="40FCEBEF" w14:textId="77777777" w:rsidR="00D761A1" w:rsidRDefault="00D761A1"/>
        </w:tc>
      </w:tr>
      <w:tr w:rsidR="00D761A1" w14:paraId="13C0722C" w14:textId="77777777" w:rsidTr="00D761A1">
        <w:trPr>
          <w:trHeight w:val="240"/>
          <w:jc w:val="center"/>
        </w:trPr>
        <w:tc>
          <w:tcPr>
            <w:tcW w:w="4876" w:type="dxa"/>
            <w:tcBorders>
              <w:top w:val="nil"/>
              <w:left w:val="nil"/>
              <w:bottom w:val="nil"/>
              <w:right w:val="nil"/>
            </w:tcBorders>
            <w:hideMark/>
          </w:tcPr>
          <w:p w14:paraId="48B680DB" w14:textId="77777777" w:rsidR="00D761A1" w:rsidRDefault="00D761A1">
            <w:pPr>
              <w:pStyle w:val="AmColumnHeading"/>
            </w:pPr>
            <w:r>
              <w:t>Komisijos siūlomas tekstas</w:t>
            </w:r>
          </w:p>
        </w:tc>
        <w:tc>
          <w:tcPr>
            <w:tcW w:w="4876" w:type="dxa"/>
            <w:tcBorders>
              <w:top w:val="nil"/>
              <w:left w:val="nil"/>
              <w:bottom w:val="nil"/>
              <w:right w:val="nil"/>
            </w:tcBorders>
            <w:hideMark/>
          </w:tcPr>
          <w:p w14:paraId="1C7A1D3D" w14:textId="77777777" w:rsidR="00D761A1" w:rsidRDefault="00D761A1">
            <w:pPr>
              <w:pStyle w:val="AmColumnHeading"/>
            </w:pPr>
            <w:r>
              <w:t>Pakeitimas</w:t>
            </w:r>
          </w:p>
        </w:tc>
      </w:tr>
      <w:tr w:rsidR="00D761A1" w14:paraId="5288C63B" w14:textId="77777777" w:rsidTr="00D761A1">
        <w:trPr>
          <w:jc w:val="center"/>
        </w:trPr>
        <w:tc>
          <w:tcPr>
            <w:tcW w:w="4876" w:type="dxa"/>
            <w:tcBorders>
              <w:top w:val="nil"/>
              <w:left w:val="nil"/>
              <w:bottom w:val="nil"/>
              <w:right w:val="nil"/>
            </w:tcBorders>
            <w:hideMark/>
          </w:tcPr>
          <w:p w14:paraId="58E8C0A0" w14:textId="77777777" w:rsidR="00D761A1" w:rsidRDefault="00D761A1">
            <w:pPr>
              <w:pStyle w:val="Normal6a"/>
            </w:pPr>
            <w:r>
              <w:t xml:space="preserve">Kai taikytina, 1 ir 2 dalyse nurodyta informacija apima informaciją apie grupės veiklą ir jos vertės grandinę, įskaitant produktus ir paslaugas, verslo santykius ir tiekimo grandinę. Valstybės narės užtikrina, kad teikdamos informaciją apie tvarumą, kaip reikalaujama pagal šią direktyvą, įmonės iš savo vertės grandinės įmonių, kurių vidutinis darbuotojų skaičius per finansinius metus paskutinę ataskaitinio laikotarpio dieną neviršija </w:t>
            </w:r>
            <w:r>
              <w:rPr>
                <w:b/>
                <w:bCs/>
                <w:i/>
                <w:iCs/>
              </w:rPr>
              <w:t>1 000</w:t>
            </w:r>
            <w:r>
              <w:t xml:space="preserve"> darbuotojų, nesiektų gauti platesnės apimties informacijos nei ta, kuri nurodyta 29ca straipsnyje nurodytuose savanoriškai taikytinuose standartuose, išskyrus papildomą informaciją apie tvarumą, kuria paprastai dalijasi atitinkamo sektoriaus įmonės. Laikoma, kad įmonės, kurios teikia būtiną vertės grandinės informaciją, iš savo vertės grandinės įmonių, kurių vidutinis darbuotojų skaičius per finansinius metus paskutinę ataskaitinio laikotarpio dieną neviršija </w:t>
            </w:r>
            <w:r>
              <w:rPr>
                <w:b/>
                <w:bCs/>
                <w:i/>
                <w:iCs/>
              </w:rPr>
              <w:t>1 000</w:t>
            </w:r>
            <w:r>
              <w:t xml:space="preserve"> darbuotojų, neteikdamos platesnės apimties informacijos nei ta, kuri nurodyta 29ca straipsnyje nurodytuose savanoriškai taikytinuose standartuose, išskyrus papildomą informaciją apie tvarumą, kuria paprastai dalijasi atitinkamo sektoriaus įmonės, įvykdė šioje pastraipoje nustatytą pareigą teikti vertės grandinės informaciją.</w:t>
            </w:r>
          </w:p>
        </w:tc>
        <w:tc>
          <w:tcPr>
            <w:tcW w:w="4876" w:type="dxa"/>
            <w:tcBorders>
              <w:top w:val="nil"/>
              <w:left w:val="nil"/>
              <w:bottom w:val="nil"/>
              <w:right w:val="nil"/>
            </w:tcBorders>
            <w:hideMark/>
          </w:tcPr>
          <w:p w14:paraId="74328E44" w14:textId="77777777" w:rsidR="00D761A1" w:rsidRDefault="00D761A1">
            <w:pPr>
              <w:pStyle w:val="Normal6a"/>
            </w:pPr>
            <w:r>
              <w:rPr>
                <w:b/>
                <w:i/>
              </w:rPr>
              <w:t>„</w:t>
            </w:r>
            <w:r>
              <w:t>Kai taikytina, 1 ir 2 dalyse nurodyta informacija apima informaciją apie grupės veiklą ir jos vertės grandinę, įskaitant produktus ir paslaugas, verslo santykius ir tiekimo grandinę. Valstybės narės užtikrina, kad teikdamos informaciją apie tvarumą, kaip reikalaujama pagal šią direktyvą, įmonės iš savo vertės grandinės įmonių, kurių vidutinis darbuotojų skaičius per finansinius metus paskutinę ataskaitinio laikotarpio dieną neviršija</w:t>
            </w:r>
            <w:r>
              <w:rPr>
                <w:b/>
                <w:bCs/>
                <w:i/>
                <w:iCs/>
              </w:rPr>
              <w:t xml:space="preserve"> 1 750</w:t>
            </w:r>
            <w:r>
              <w:t xml:space="preserve"> darbuotojų</w:t>
            </w:r>
            <w:r>
              <w:rPr>
                <w:b/>
                <w:bCs/>
                <w:i/>
                <w:iCs/>
              </w:rPr>
              <w:t>,</w:t>
            </w:r>
            <w:r>
              <w:t xml:space="preserve"> </w:t>
            </w:r>
            <w:r>
              <w:rPr>
                <w:b/>
                <w:bCs/>
                <w:i/>
                <w:iCs/>
              </w:rPr>
              <w:t>o grynoji apyvarta neviršija 450 000 000 EUR</w:t>
            </w:r>
            <w:r>
              <w:t xml:space="preserve">, nesiektų gauti platesnės apimties informacijos nei ta, kuri nurodyta 29ca straipsnyje nurodytuose savanoriškai taikytinuose standartuose, išskyrus papildomą informaciją apie tvarumą, kuria paprastai dalijasi atitinkamo sektoriaus įmonės. Laikoma, kad įmonės, kurios teikia būtiną vertės grandinės informaciją, iš savo vertės grandinės įmonių, kurių vidutinis darbuotojų skaičius per finansinius metus paskutinę ataskaitinio laikotarpio dieną neviršija </w:t>
            </w:r>
            <w:r>
              <w:rPr>
                <w:b/>
                <w:bCs/>
                <w:i/>
                <w:iCs/>
              </w:rPr>
              <w:t>1 750</w:t>
            </w:r>
            <w:r>
              <w:t xml:space="preserve"> darbuotojų</w:t>
            </w:r>
            <w:r>
              <w:rPr>
                <w:b/>
                <w:i/>
              </w:rPr>
              <w:t>, o grynoji apyvarta neviršija 450 000 000 EUR</w:t>
            </w:r>
            <w:r>
              <w:t>, neteikdamos platesnės apimties informacijos nei ta, kuri nurodyta 29ca straipsnyje nurodytuose savanoriškai taikytinuose standartuose, išskyrus papildomą informaciją apie tvarumą, kuria paprastai dalijasi atitinkamo sektoriaus įmonės, įvykdė šioje pastraipoje nustatytą pareigą teikti vertės grandinės informaciją.</w:t>
            </w:r>
            <w:r>
              <w:rPr>
                <w:b/>
                <w:i/>
              </w:rPr>
              <w:t>“;</w:t>
            </w:r>
          </w:p>
        </w:tc>
      </w:tr>
    </w:tbl>
    <w:p w14:paraId="3C7E74C7" w14:textId="77777777" w:rsidR="0080603C" w:rsidRPr="00BA0B8B" w:rsidRDefault="0080603C" w:rsidP="0080603C">
      <w:pPr>
        <w:pStyle w:val="AmNumberTabs"/>
      </w:pPr>
      <w:r w:rsidRPr="00BA0B8B">
        <w:t>Pakeitimas</w:t>
      </w:r>
      <w:r w:rsidRPr="00BA0B8B">
        <w:tab/>
      </w:r>
      <w:r w:rsidRPr="00BA0B8B">
        <w:tab/>
        <w:t>45</w:t>
      </w:r>
    </w:p>
    <w:p w14:paraId="5A52D168" w14:textId="77777777" w:rsidR="0080603C" w:rsidRPr="00BA0B8B" w:rsidRDefault="0080603C" w:rsidP="0080603C"/>
    <w:p w14:paraId="363857D3" w14:textId="77777777" w:rsidR="0080603C" w:rsidRPr="00BA0B8B" w:rsidRDefault="0080603C" w:rsidP="0080603C">
      <w:pPr>
        <w:pStyle w:val="NormalBold"/>
        <w:keepNext/>
      </w:pPr>
      <w:r w:rsidRPr="00BA0B8B">
        <w:t>Pasiūlymas dėl direktyvos</w:t>
      </w:r>
    </w:p>
    <w:p w14:paraId="2A8E19B6" w14:textId="77777777" w:rsidR="0080603C" w:rsidRPr="00BA0B8B" w:rsidRDefault="0080603C" w:rsidP="0080603C">
      <w:pPr>
        <w:pStyle w:val="NormalBold"/>
      </w:pPr>
      <w:r w:rsidRPr="00BA0B8B">
        <w:t>2 straipsnio 1 dalies 4 punkto b papunkčio i a punktas (naujas)</w:t>
      </w:r>
    </w:p>
    <w:p w14:paraId="287D2FB7" w14:textId="77777777" w:rsidR="0080603C" w:rsidRPr="00BA0B8B" w:rsidRDefault="0080603C" w:rsidP="0080603C">
      <w:pPr>
        <w:keepNext/>
      </w:pPr>
      <w:r w:rsidRPr="00BA0B8B">
        <w:lastRenderedPageBreak/>
        <w:t>Direktyva 2013/34/ES</w:t>
      </w:r>
    </w:p>
    <w:p w14:paraId="659C35BA" w14:textId="412BB68C" w:rsidR="0080603C" w:rsidRPr="00BA0B8B" w:rsidRDefault="0080603C" w:rsidP="0080603C">
      <w:r w:rsidRPr="00BA0B8B">
        <w:t>29a straipsnio 3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2D0FBE31" w14:textId="77777777" w:rsidTr="009B4821">
        <w:trPr>
          <w:jc w:val="center"/>
        </w:trPr>
        <w:tc>
          <w:tcPr>
            <w:tcW w:w="9752" w:type="dxa"/>
            <w:gridSpan w:val="2"/>
          </w:tcPr>
          <w:p w14:paraId="34C60DE4" w14:textId="77777777" w:rsidR="0080603C" w:rsidRPr="00BA0B8B" w:rsidRDefault="0080603C" w:rsidP="009B4821">
            <w:pPr>
              <w:keepNext/>
            </w:pPr>
          </w:p>
        </w:tc>
      </w:tr>
      <w:tr w:rsidR="0080603C" w:rsidRPr="00BA0B8B" w14:paraId="72B0B95B" w14:textId="77777777" w:rsidTr="009B4821">
        <w:trPr>
          <w:jc w:val="center"/>
        </w:trPr>
        <w:tc>
          <w:tcPr>
            <w:tcW w:w="4876" w:type="dxa"/>
          </w:tcPr>
          <w:p w14:paraId="500039E3" w14:textId="77777777" w:rsidR="0080603C" w:rsidRPr="00BA0B8B" w:rsidRDefault="0080603C" w:rsidP="009B4821">
            <w:pPr>
              <w:pStyle w:val="ColumnHeading"/>
              <w:keepNext/>
            </w:pPr>
            <w:r w:rsidRPr="00BA0B8B">
              <w:t>Dabartinis tekstas</w:t>
            </w:r>
          </w:p>
        </w:tc>
        <w:tc>
          <w:tcPr>
            <w:tcW w:w="4876" w:type="dxa"/>
          </w:tcPr>
          <w:p w14:paraId="33B99C5F" w14:textId="77777777" w:rsidR="0080603C" w:rsidRPr="00BA0B8B" w:rsidRDefault="0080603C" w:rsidP="009B4821">
            <w:pPr>
              <w:pStyle w:val="ColumnHeading"/>
              <w:keepNext/>
            </w:pPr>
            <w:r w:rsidRPr="00BA0B8B">
              <w:t>Pakeitimas</w:t>
            </w:r>
          </w:p>
        </w:tc>
      </w:tr>
      <w:tr w:rsidR="0080603C" w:rsidRPr="00BA0B8B" w14:paraId="07E57EC6" w14:textId="77777777" w:rsidTr="009B4821">
        <w:trPr>
          <w:jc w:val="center"/>
        </w:trPr>
        <w:tc>
          <w:tcPr>
            <w:tcW w:w="4876" w:type="dxa"/>
          </w:tcPr>
          <w:p w14:paraId="00C3D7E4" w14:textId="77777777" w:rsidR="0080603C" w:rsidRPr="00BA0B8B" w:rsidRDefault="0080603C" w:rsidP="009B4821">
            <w:pPr>
              <w:pStyle w:val="Normal6"/>
            </w:pPr>
          </w:p>
        </w:tc>
        <w:tc>
          <w:tcPr>
            <w:tcW w:w="4876" w:type="dxa"/>
          </w:tcPr>
          <w:p w14:paraId="743DF4CE" w14:textId="77777777" w:rsidR="0080603C" w:rsidRPr="00BA0B8B" w:rsidRDefault="0080603C" w:rsidP="009B4821">
            <w:pPr>
              <w:pStyle w:val="Normal6"/>
              <w:rPr>
                <w:szCs w:val="24"/>
              </w:rPr>
            </w:pPr>
            <w:r w:rsidRPr="00BA0B8B">
              <w:rPr>
                <w:b/>
                <w:i/>
              </w:rPr>
              <w:t>ia)</w:t>
            </w:r>
            <w:r w:rsidRPr="00BA0B8B">
              <w:rPr>
                <w:b/>
                <w:i/>
              </w:rPr>
              <w:tab/>
              <w:t>antra pastraipa pakeičiama taip:</w:t>
            </w:r>
          </w:p>
        </w:tc>
      </w:tr>
      <w:tr w:rsidR="0080603C" w:rsidRPr="00BA0B8B" w14:paraId="5FA47266" w14:textId="77777777" w:rsidTr="009B4821">
        <w:trPr>
          <w:jc w:val="center"/>
        </w:trPr>
        <w:tc>
          <w:tcPr>
            <w:tcW w:w="4876" w:type="dxa"/>
          </w:tcPr>
          <w:p w14:paraId="0A3D1B38" w14:textId="77777777" w:rsidR="0080603C" w:rsidRPr="00BA0B8B" w:rsidRDefault="0080603C" w:rsidP="009B4821">
            <w:pPr>
              <w:pStyle w:val="Normal6"/>
            </w:pPr>
            <w:r w:rsidRPr="00BA0B8B">
              <w:rPr>
                <w:b/>
                <w:i/>
              </w:rPr>
              <w:t xml:space="preserve">Pagal Europos Parlamento ir Tarybos direktyvos (ES) 2022/2464 5 straipsnio 2 dalį valstybių narių priimtų teisės aktų pirmuosius trejus taikymo metus ir </w:t>
            </w:r>
            <w:r w:rsidRPr="00BA0B8B">
              <w:t>tuo atveju, kai</w:t>
            </w:r>
            <w:r w:rsidRPr="00BA0B8B">
              <w:rPr>
                <w:b/>
                <w:i/>
              </w:rPr>
              <w:t xml:space="preserve"> patronuojančioji</w:t>
            </w:r>
            <w:r w:rsidRPr="00BA0B8B">
              <w:t xml:space="preserve"> įmonė neturi visos reikiamos informacijos apie savo vertės grandinę, ji paaiškina, kokias pastangas deda siekdama gauti reikiamą informaciją apie savo vertės grandinę, priežastis, kodėl nebuvo gauta visa reikiama informacija, ir planus, kaip ji ateityje ketina gauti reikiamą informaciją.</w:t>
            </w:r>
          </w:p>
        </w:tc>
        <w:tc>
          <w:tcPr>
            <w:tcW w:w="4876" w:type="dxa"/>
          </w:tcPr>
          <w:p w14:paraId="6549EA0A" w14:textId="3E948A90" w:rsidR="0080603C" w:rsidRPr="00BA0B8B" w:rsidRDefault="0080603C" w:rsidP="009B4821">
            <w:pPr>
              <w:pStyle w:val="Normal6"/>
              <w:rPr>
                <w:szCs w:val="24"/>
              </w:rPr>
            </w:pPr>
            <w:r w:rsidRPr="00BA0B8B">
              <w:rPr>
                <w:b/>
                <w:i/>
              </w:rPr>
              <w:t>„</w:t>
            </w:r>
            <w:r w:rsidRPr="00BA0B8B">
              <w:t xml:space="preserve">Tuo atveju, kai įmonė neturi visos reikiamos informacijos apie savo vertės grandinę, ji paaiškina, kokias pastangas deda siekdama gauti reikiamą informaciją apie savo vertės grandinę, priežastis, kodėl nebuvo gauta visa reikiama informacija, ir planus, kaip ji ateityje ketina gauti reikiamą informaciją. </w:t>
            </w:r>
            <w:r w:rsidRPr="00BA0B8B">
              <w:rPr>
                <w:b/>
                <w:i/>
              </w:rPr>
              <w:t>“;</w:t>
            </w:r>
          </w:p>
        </w:tc>
      </w:tr>
    </w:tbl>
    <w:p w14:paraId="42C59B0E" w14:textId="77777777" w:rsidR="0080603C" w:rsidRPr="00BA0B8B" w:rsidRDefault="0080603C" w:rsidP="0080603C"/>
    <w:p w14:paraId="31DA466C" w14:textId="77777777" w:rsidR="0080603C" w:rsidRPr="00BA0B8B" w:rsidRDefault="0080603C" w:rsidP="0080603C">
      <w:pPr>
        <w:pStyle w:val="AmNumberTabs"/>
      </w:pPr>
      <w:r w:rsidRPr="00BA0B8B">
        <w:t>Pakeitimas</w:t>
      </w:r>
      <w:r w:rsidRPr="00BA0B8B">
        <w:tab/>
      </w:r>
      <w:r w:rsidRPr="00BA0B8B">
        <w:tab/>
        <w:t>46</w:t>
      </w:r>
    </w:p>
    <w:p w14:paraId="1DCC6B03" w14:textId="77777777" w:rsidR="0080603C" w:rsidRPr="00BA0B8B" w:rsidRDefault="0080603C" w:rsidP="0080603C"/>
    <w:p w14:paraId="46321A65" w14:textId="77777777" w:rsidR="0080603C" w:rsidRPr="00BA0B8B" w:rsidRDefault="0080603C" w:rsidP="0080603C">
      <w:pPr>
        <w:pStyle w:val="NormalBold"/>
        <w:keepNext/>
      </w:pPr>
      <w:r w:rsidRPr="00BA0B8B">
        <w:t>Pasiūlymas dėl direktyvos</w:t>
      </w:r>
    </w:p>
    <w:p w14:paraId="0B2B7966" w14:textId="77777777" w:rsidR="0080603C" w:rsidRPr="00BA0B8B" w:rsidRDefault="0080603C" w:rsidP="0080603C">
      <w:pPr>
        <w:pStyle w:val="NormalBold"/>
      </w:pPr>
      <w:r w:rsidRPr="00BA0B8B">
        <w:t>2 straipsnio 1 dalies 4 punkto b papunkčio i i punktas</w:t>
      </w:r>
    </w:p>
    <w:p w14:paraId="1DDCF654" w14:textId="77777777" w:rsidR="0080603C" w:rsidRPr="00BA0B8B" w:rsidRDefault="0080603C" w:rsidP="0080603C">
      <w:pPr>
        <w:keepNext/>
      </w:pPr>
      <w:r w:rsidRPr="00BA0B8B">
        <w:t>Direktyva 2013/34/ES</w:t>
      </w:r>
    </w:p>
    <w:p w14:paraId="40E2B7CD" w14:textId="2A8E91B5" w:rsidR="0080603C" w:rsidRPr="00BA0B8B" w:rsidRDefault="0080603C" w:rsidP="0080603C">
      <w:r w:rsidRPr="00BA0B8B">
        <w:t>29a straipsnio 3 dalies 4a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4E5C403C" w14:textId="77777777" w:rsidTr="009B4821">
        <w:trPr>
          <w:jc w:val="center"/>
        </w:trPr>
        <w:tc>
          <w:tcPr>
            <w:tcW w:w="9752" w:type="dxa"/>
            <w:gridSpan w:val="2"/>
          </w:tcPr>
          <w:p w14:paraId="54B211A8" w14:textId="77777777" w:rsidR="0080603C" w:rsidRPr="00BA0B8B" w:rsidRDefault="0080603C" w:rsidP="009B4821">
            <w:pPr>
              <w:keepNext/>
            </w:pPr>
          </w:p>
        </w:tc>
      </w:tr>
      <w:tr w:rsidR="0080603C" w:rsidRPr="00BA0B8B" w14:paraId="3B7D286A" w14:textId="77777777" w:rsidTr="009B4821">
        <w:trPr>
          <w:jc w:val="center"/>
        </w:trPr>
        <w:tc>
          <w:tcPr>
            <w:tcW w:w="4876" w:type="dxa"/>
          </w:tcPr>
          <w:p w14:paraId="44190E58" w14:textId="77777777" w:rsidR="0080603C" w:rsidRPr="00BA0B8B" w:rsidRDefault="0080603C" w:rsidP="009B4821">
            <w:pPr>
              <w:pStyle w:val="ColumnHeading"/>
              <w:keepNext/>
            </w:pPr>
            <w:r w:rsidRPr="00BA0B8B">
              <w:t>Komisijos siūlomas tekstas</w:t>
            </w:r>
          </w:p>
        </w:tc>
        <w:tc>
          <w:tcPr>
            <w:tcW w:w="4876" w:type="dxa"/>
          </w:tcPr>
          <w:p w14:paraId="104829ED" w14:textId="77777777" w:rsidR="0080603C" w:rsidRPr="00BA0B8B" w:rsidRDefault="0080603C" w:rsidP="009B4821">
            <w:pPr>
              <w:pStyle w:val="ColumnHeading"/>
              <w:keepNext/>
            </w:pPr>
            <w:r w:rsidRPr="00BA0B8B">
              <w:t>Pakeitimas</w:t>
            </w:r>
          </w:p>
        </w:tc>
      </w:tr>
      <w:tr w:rsidR="0080603C" w:rsidRPr="00BA0B8B" w14:paraId="38342282" w14:textId="77777777" w:rsidTr="009B4821">
        <w:trPr>
          <w:jc w:val="center"/>
        </w:trPr>
        <w:tc>
          <w:tcPr>
            <w:tcW w:w="4876" w:type="dxa"/>
          </w:tcPr>
          <w:p w14:paraId="4B8430A4" w14:textId="77777777" w:rsidR="0080603C" w:rsidRPr="00BA0B8B" w:rsidRDefault="0080603C" w:rsidP="009B4821">
            <w:pPr>
              <w:pStyle w:val="Normal6"/>
            </w:pPr>
            <w:r w:rsidRPr="00BA0B8B">
              <w:t>„Pirma pastraipa nedaro poveikio Sąjungos reikalavimams įmonėms vykdyti išsamaus patikrinimo procesą.“;</w:t>
            </w:r>
          </w:p>
        </w:tc>
        <w:tc>
          <w:tcPr>
            <w:tcW w:w="4876" w:type="dxa"/>
          </w:tcPr>
          <w:p w14:paraId="294ADE05" w14:textId="77777777" w:rsidR="0080603C" w:rsidRPr="00BA0B8B" w:rsidRDefault="0080603C" w:rsidP="009B4821">
            <w:pPr>
              <w:pStyle w:val="Normal6"/>
              <w:rPr>
                <w:szCs w:val="24"/>
              </w:rPr>
            </w:pPr>
            <w:r w:rsidRPr="00BA0B8B">
              <w:t xml:space="preserve">„Pirma pastraipa nedaro poveikio </w:t>
            </w:r>
            <w:r w:rsidRPr="00BA0B8B">
              <w:rPr>
                <w:b/>
                <w:i/>
              </w:rPr>
              <w:t xml:space="preserve">informacijos prašymams, pateiktiems kitais tikslais nei informacijos apie tvarumą teikimas, kaip reikalaujama šioje direktyvoje, be kita ko, </w:t>
            </w:r>
            <w:r w:rsidRPr="00BA0B8B">
              <w:t>Sąjungos reikalavimams įmonėms vykdyti išsamaus patikrinimo procesą.“;</w:t>
            </w:r>
          </w:p>
        </w:tc>
      </w:tr>
    </w:tbl>
    <w:p w14:paraId="431CB403" w14:textId="77777777" w:rsidR="0080603C" w:rsidRPr="00BA0B8B" w:rsidRDefault="0080603C" w:rsidP="0080603C"/>
    <w:p w14:paraId="3F32A850" w14:textId="77777777" w:rsidR="0080603C" w:rsidRPr="00BA0B8B" w:rsidRDefault="0080603C" w:rsidP="0080603C">
      <w:pPr>
        <w:pStyle w:val="AmNumberTabs"/>
      </w:pPr>
      <w:r w:rsidRPr="00BA0B8B">
        <w:t>Pakeitimas</w:t>
      </w:r>
      <w:r w:rsidRPr="00BA0B8B">
        <w:tab/>
      </w:r>
      <w:r w:rsidRPr="00BA0B8B">
        <w:tab/>
        <w:t>47</w:t>
      </w:r>
    </w:p>
    <w:p w14:paraId="156FDB02" w14:textId="77777777" w:rsidR="0080603C" w:rsidRPr="00BA0B8B" w:rsidRDefault="0080603C" w:rsidP="0080603C"/>
    <w:p w14:paraId="7F319C50" w14:textId="77777777" w:rsidR="0080603C" w:rsidRPr="00BA0B8B" w:rsidRDefault="0080603C" w:rsidP="0080603C">
      <w:pPr>
        <w:pStyle w:val="NormalBold"/>
        <w:keepNext/>
      </w:pPr>
      <w:r w:rsidRPr="00BA0B8B">
        <w:t>Pasiūlymas dėl direktyvos</w:t>
      </w:r>
    </w:p>
    <w:p w14:paraId="2D4698EF" w14:textId="77777777" w:rsidR="0080603C" w:rsidRPr="00BA0B8B" w:rsidRDefault="0080603C" w:rsidP="0080603C">
      <w:pPr>
        <w:pStyle w:val="NormalBold"/>
      </w:pPr>
      <w:r w:rsidRPr="00BA0B8B">
        <w:t>2 straipsnio 1 dalies 4 punkto b a papunktis (naujas)</w:t>
      </w:r>
    </w:p>
    <w:p w14:paraId="0865C3A6" w14:textId="77777777" w:rsidR="0080603C" w:rsidRPr="00BA0B8B" w:rsidRDefault="0080603C" w:rsidP="0080603C">
      <w:pPr>
        <w:keepNext/>
      </w:pPr>
      <w:r w:rsidRPr="00BA0B8B">
        <w:t>Direktyva 2013/34/ES</w:t>
      </w:r>
    </w:p>
    <w:p w14:paraId="430F5AF8" w14:textId="3385F223" w:rsidR="0080603C" w:rsidRPr="00BA0B8B" w:rsidRDefault="0080603C" w:rsidP="0080603C">
      <w:r w:rsidRPr="00BA0B8B">
        <w:t>29a straipsnio 3 dalies 5 a pastraipa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0DF3C4FB" w14:textId="77777777" w:rsidTr="009B4821">
        <w:trPr>
          <w:jc w:val="center"/>
        </w:trPr>
        <w:tc>
          <w:tcPr>
            <w:tcW w:w="9752" w:type="dxa"/>
            <w:gridSpan w:val="2"/>
          </w:tcPr>
          <w:p w14:paraId="3F21C79E" w14:textId="77777777" w:rsidR="0080603C" w:rsidRPr="00BA0B8B" w:rsidRDefault="0080603C" w:rsidP="009B4821">
            <w:pPr>
              <w:keepNext/>
            </w:pPr>
          </w:p>
        </w:tc>
      </w:tr>
      <w:tr w:rsidR="0080603C" w:rsidRPr="00BA0B8B" w14:paraId="74B38AE6" w14:textId="77777777" w:rsidTr="009B4821">
        <w:trPr>
          <w:jc w:val="center"/>
        </w:trPr>
        <w:tc>
          <w:tcPr>
            <w:tcW w:w="4876" w:type="dxa"/>
          </w:tcPr>
          <w:p w14:paraId="5BD876B9" w14:textId="77777777" w:rsidR="0080603C" w:rsidRPr="00BA0B8B" w:rsidRDefault="0080603C" w:rsidP="009B4821">
            <w:pPr>
              <w:pStyle w:val="ColumnHeading"/>
              <w:keepNext/>
            </w:pPr>
            <w:r w:rsidRPr="00BA0B8B">
              <w:t>Komisijos siūlomas tekstas</w:t>
            </w:r>
          </w:p>
        </w:tc>
        <w:tc>
          <w:tcPr>
            <w:tcW w:w="4876" w:type="dxa"/>
          </w:tcPr>
          <w:p w14:paraId="1A4F7120" w14:textId="77777777" w:rsidR="0080603C" w:rsidRPr="00BA0B8B" w:rsidRDefault="0080603C" w:rsidP="009B4821">
            <w:pPr>
              <w:pStyle w:val="ColumnHeading"/>
              <w:keepNext/>
            </w:pPr>
            <w:r w:rsidRPr="00BA0B8B">
              <w:t>Pakeitimas</w:t>
            </w:r>
          </w:p>
        </w:tc>
      </w:tr>
      <w:tr w:rsidR="0080603C" w:rsidRPr="00BA0B8B" w14:paraId="5FD2049A" w14:textId="77777777" w:rsidTr="009B4821">
        <w:trPr>
          <w:jc w:val="center"/>
        </w:trPr>
        <w:tc>
          <w:tcPr>
            <w:tcW w:w="4876" w:type="dxa"/>
          </w:tcPr>
          <w:p w14:paraId="26E49530" w14:textId="77777777" w:rsidR="0080603C" w:rsidRPr="00BA0B8B" w:rsidRDefault="0080603C" w:rsidP="009B4821">
            <w:pPr>
              <w:pStyle w:val="Normal6"/>
            </w:pPr>
          </w:p>
        </w:tc>
        <w:tc>
          <w:tcPr>
            <w:tcW w:w="4876" w:type="dxa"/>
          </w:tcPr>
          <w:p w14:paraId="2A3C2130" w14:textId="63948E94" w:rsidR="0080603C" w:rsidRPr="00BA0B8B" w:rsidRDefault="0080603C" w:rsidP="009B4821">
            <w:pPr>
              <w:pStyle w:val="Normal6"/>
              <w:rPr>
                <w:szCs w:val="24"/>
              </w:rPr>
            </w:pPr>
            <w:r w:rsidRPr="00BA0B8B">
              <w:rPr>
                <w:b/>
                <w:i/>
              </w:rPr>
              <w:t>ba)</w:t>
            </w:r>
            <w:r w:rsidRPr="00BA0B8B">
              <w:rPr>
                <w:b/>
                <w:i/>
              </w:rPr>
              <w:tab/>
              <w:t>pridedama ši pastraipa:</w:t>
            </w:r>
          </w:p>
        </w:tc>
      </w:tr>
      <w:tr w:rsidR="0080603C" w:rsidRPr="00BA0B8B" w14:paraId="50A8830D" w14:textId="77777777" w:rsidTr="009B4821">
        <w:trPr>
          <w:jc w:val="center"/>
        </w:trPr>
        <w:tc>
          <w:tcPr>
            <w:tcW w:w="4876" w:type="dxa"/>
          </w:tcPr>
          <w:p w14:paraId="170783CE" w14:textId="77777777" w:rsidR="0080603C" w:rsidRPr="00BA0B8B" w:rsidRDefault="0080603C" w:rsidP="009B4821">
            <w:pPr>
              <w:pStyle w:val="Normal6"/>
            </w:pPr>
          </w:p>
        </w:tc>
        <w:tc>
          <w:tcPr>
            <w:tcW w:w="4876" w:type="dxa"/>
          </w:tcPr>
          <w:p w14:paraId="165832FB" w14:textId="77777777" w:rsidR="0080603C" w:rsidRPr="00BA0B8B" w:rsidRDefault="0080603C" w:rsidP="009B4821">
            <w:pPr>
              <w:pStyle w:val="Normal6"/>
              <w:rPr>
                <w:szCs w:val="24"/>
              </w:rPr>
            </w:pPr>
            <w:r w:rsidRPr="00BA0B8B">
              <w:rPr>
                <w:b/>
                <w:i/>
              </w:rPr>
              <w:t>„5a.</w:t>
            </w:r>
            <w:r w:rsidRPr="00BA0B8B">
              <w:rPr>
                <w:b/>
                <w:i/>
              </w:rPr>
              <w:tab/>
              <w:t xml:space="preserve">Šiame straipsnyje nustatytos pareigos teikti informaciją nedaro </w:t>
            </w:r>
            <w:r w:rsidRPr="00BA0B8B">
              <w:rPr>
                <w:b/>
                <w:i/>
              </w:rPr>
              <w:lastRenderedPageBreak/>
              <w:t>poveikio Direktyvai (ES) 2016/943. Todėl nereikalaujama, kad įmonės atskleistų informaciją apie intelektinį kapitalą, intelektinę nuosavybę arba praktinę patirtį, verslo informaciją arba technologinę informaciją, kuri yra komercinės paslaptys, kaip apibrėžta Direktyvos (ES) 2016/943 2 straipsnio 1 punkte.“;</w:t>
            </w:r>
          </w:p>
        </w:tc>
      </w:tr>
    </w:tbl>
    <w:p w14:paraId="6BB86894" w14:textId="77777777" w:rsidR="0080603C" w:rsidRPr="00BA0B8B" w:rsidRDefault="0080603C" w:rsidP="0080603C"/>
    <w:p w14:paraId="1C90F452" w14:textId="77777777" w:rsidR="0080603C" w:rsidRPr="00BA0B8B" w:rsidRDefault="0080603C" w:rsidP="0080603C">
      <w:pPr>
        <w:pStyle w:val="AmNumberTabs"/>
      </w:pPr>
      <w:r w:rsidRPr="00BA0B8B">
        <w:t>Pakeitimas</w:t>
      </w:r>
      <w:r w:rsidRPr="00BA0B8B">
        <w:tab/>
      </w:r>
      <w:r w:rsidRPr="00BA0B8B">
        <w:tab/>
        <w:t>48</w:t>
      </w:r>
    </w:p>
    <w:p w14:paraId="7FF9BFAF" w14:textId="77777777" w:rsidR="0080603C" w:rsidRPr="00BA0B8B" w:rsidRDefault="0080603C" w:rsidP="0080603C"/>
    <w:p w14:paraId="2B3B8ADF" w14:textId="77777777" w:rsidR="0080603C" w:rsidRPr="00BA0B8B" w:rsidRDefault="0080603C" w:rsidP="0080603C">
      <w:pPr>
        <w:pStyle w:val="NormalBold"/>
        <w:keepNext/>
      </w:pPr>
      <w:r w:rsidRPr="00BA0B8B">
        <w:t>Pasiūlymas dėl direktyvos</w:t>
      </w:r>
    </w:p>
    <w:p w14:paraId="264B4EE0" w14:textId="77777777" w:rsidR="0080603C" w:rsidRPr="00BA0B8B" w:rsidRDefault="0080603C" w:rsidP="0080603C">
      <w:pPr>
        <w:pStyle w:val="NormalBold"/>
      </w:pPr>
      <w:r w:rsidRPr="00BA0B8B">
        <w:t>2 straipsnio 1 dalies 4 punkto b a papunktis (naujas)</w:t>
      </w:r>
    </w:p>
    <w:p w14:paraId="321DB441" w14:textId="77777777" w:rsidR="0080603C" w:rsidRPr="00BA0B8B" w:rsidRDefault="0080603C" w:rsidP="0080603C">
      <w:pPr>
        <w:keepNext/>
      </w:pPr>
      <w:r w:rsidRPr="00BA0B8B">
        <w:t>Direktyva 2013/34/ES</w:t>
      </w:r>
    </w:p>
    <w:p w14:paraId="3898E307" w14:textId="34A6EC60" w:rsidR="0080603C" w:rsidRPr="00BA0B8B" w:rsidRDefault="0080603C" w:rsidP="0080603C">
      <w:r w:rsidRPr="00BA0B8B">
        <w:t>29a straipsnio 8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2977C699" w14:textId="77777777" w:rsidTr="009B4821">
        <w:trPr>
          <w:jc w:val="center"/>
        </w:trPr>
        <w:tc>
          <w:tcPr>
            <w:tcW w:w="9752" w:type="dxa"/>
            <w:gridSpan w:val="2"/>
          </w:tcPr>
          <w:p w14:paraId="5C4A4CF9" w14:textId="77777777" w:rsidR="0080603C" w:rsidRPr="00BA0B8B" w:rsidRDefault="0080603C" w:rsidP="009B4821">
            <w:pPr>
              <w:keepNext/>
            </w:pPr>
          </w:p>
        </w:tc>
      </w:tr>
      <w:tr w:rsidR="0080603C" w:rsidRPr="00BA0B8B" w14:paraId="4644BBF8" w14:textId="77777777" w:rsidTr="009B4821">
        <w:trPr>
          <w:jc w:val="center"/>
        </w:trPr>
        <w:tc>
          <w:tcPr>
            <w:tcW w:w="4876" w:type="dxa"/>
          </w:tcPr>
          <w:p w14:paraId="730AA2C3" w14:textId="77777777" w:rsidR="0080603C" w:rsidRPr="00BA0B8B" w:rsidRDefault="0080603C" w:rsidP="009B4821">
            <w:pPr>
              <w:pStyle w:val="ColumnHeading"/>
              <w:keepNext/>
            </w:pPr>
            <w:r w:rsidRPr="00BA0B8B">
              <w:t>Dabartinis tekstas</w:t>
            </w:r>
          </w:p>
        </w:tc>
        <w:tc>
          <w:tcPr>
            <w:tcW w:w="4876" w:type="dxa"/>
          </w:tcPr>
          <w:p w14:paraId="7A13021B" w14:textId="77777777" w:rsidR="0080603C" w:rsidRPr="00BA0B8B" w:rsidRDefault="0080603C" w:rsidP="009B4821">
            <w:pPr>
              <w:pStyle w:val="ColumnHeading"/>
              <w:keepNext/>
            </w:pPr>
            <w:r w:rsidRPr="00BA0B8B">
              <w:t>Pakeitimas</w:t>
            </w:r>
          </w:p>
        </w:tc>
      </w:tr>
      <w:tr w:rsidR="0080603C" w:rsidRPr="00BA0B8B" w14:paraId="7D04E060" w14:textId="77777777" w:rsidTr="009B4821">
        <w:trPr>
          <w:jc w:val="center"/>
        </w:trPr>
        <w:tc>
          <w:tcPr>
            <w:tcW w:w="4876" w:type="dxa"/>
          </w:tcPr>
          <w:p w14:paraId="55EC042A" w14:textId="77777777" w:rsidR="0080603C" w:rsidRPr="00BA0B8B" w:rsidRDefault="0080603C" w:rsidP="009B4821">
            <w:pPr>
              <w:pStyle w:val="Normal6"/>
            </w:pPr>
          </w:p>
        </w:tc>
        <w:tc>
          <w:tcPr>
            <w:tcW w:w="4876" w:type="dxa"/>
          </w:tcPr>
          <w:p w14:paraId="5A68AEC0" w14:textId="77777777" w:rsidR="0080603C" w:rsidRPr="00BA0B8B" w:rsidRDefault="0080603C" w:rsidP="009B4821">
            <w:pPr>
              <w:pStyle w:val="Normal6"/>
              <w:rPr>
                <w:szCs w:val="24"/>
              </w:rPr>
            </w:pPr>
            <w:r w:rsidRPr="00BA0B8B">
              <w:rPr>
                <w:b/>
                <w:i/>
              </w:rPr>
              <w:t>bb)</w:t>
            </w:r>
            <w:r w:rsidRPr="00BA0B8B">
              <w:rPr>
                <w:b/>
                <w:i/>
              </w:rPr>
              <w:tab/>
              <w:t>8 dalies pirma pastraipa pakeičiama taip:</w:t>
            </w:r>
          </w:p>
        </w:tc>
      </w:tr>
      <w:tr w:rsidR="0080603C" w:rsidRPr="00BA0B8B" w14:paraId="088B3C7E" w14:textId="77777777" w:rsidTr="009B4821">
        <w:trPr>
          <w:jc w:val="center"/>
        </w:trPr>
        <w:tc>
          <w:tcPr>
            <w:tcW w:w="4876" w:type="dxa"/>
          </w:tcPr>
          <w:p w14:paraId="3F20C0E8" w14:textId="77777777" w:rsidR="0080603C" w:rsidRPr="00BA0B8B" w:rsidRDefault="0080603C" w:rsidP="009B4821">
            <w:pPr>
              <w:pStyle w:val="Normal6"/>
            </w:pPr>
            <w:r w:rsidRPr="00BA0B8B">
              <w:t>Jei tenkinamos antroje pastraipoje nustatytos sąlygos, patronuojančioji įmonė, kuri kartu yra patronuojamoji įmonė, yra atleidžiama nuo šio straipsnio 1–5 dalyse nurodytų reikalavimų (toliau – patronuojančioji įmonė, kuriai netaikomi reikalavimai), jeigu tokia patronuojančioji įmonė ir jos patronuojamosios įmonės yra įtrauktos į konsoliduotąjį vadovybės pranešimą, parengtą laikantis 29 straipsnio ir šio straipsnio. Patronuojančioji įmonė, kuri yra patronuojančiosios įmonės, įsisteigusios trečiojoje valstybėje, patronuojamoji įmonė, taip pat atleidžiama nuo šio straipsnio</w:t>
            </w:r>
            <w:r w:rsidRPr="00BA0B8B">
              <w:rPr>
                <w:b/>
                <w:i/>
              </w:rPr>
              <w:t> </w:t>
            </w:r>
            <w:r w:rsidRPr="00BA0B8B">
              <w:t xml:space="preserve">1–5 dalyse nustatytų reikalavimų, jeigu tokia patronuojančioji įmonė ir jos patronuojamosios įmonės yra įtrauktos į tos patronuojančiosios įmonės, kuri yra įsteigta trečiojoje valstybėje, konsoliduotąją informaciją apie tvarumą ir jeigu ši konsoliduotoji informacija apie tvarumą yra parengta laikantis informacijos apie tvarumą teikimo standartų, priimtų pagal 29b straipsnį, arba būdu, lygiaverčiu informacijos apie tvarumą teikimo standartams, kaip nustatyta pagal Komisijos įgyvendinimo aktą dėl informacijos apie tvarumą teikimo standartų lygiavertiškumo, priimto pagal </w:t>
            </w:r>
            <w:r w:rsidRPr="00BA0B8B">
              <w:lastRenderedPageBreak/>
              <w:t>Direktyvos 2004/109/EB 23 straipsnio 4 dalies trečią pastraipą.</w:t>
            </w:r>
          </w:p>
        </w:tc>
        <w:tc>
          <w:tcPr>
            <w:tcW w:w="4876" w:type="dxa"/>
          </w:tcPr>
          <w:p w14:paraId="66954BD6" w14:textId="77777777" w:rsidR="0080603C" w:rsidRPr="00BA0B8B" w:rsidRDefault="0080603C" w:rsidP="009B4821">
            <w:pPr>
              <w:pStyle w:val="Normal6"/>
              <w:rPr>
                <w:szCs w:val="24"/>
              </w:rPr>
            </w:pPr>
            <w:r w:rsidRPr="00BA0B8B">
              <w:rPr>
                <w:b/>
                <w:i/>
              </w:rPr>
              <w:lastRenderedPageBreak/>
              <w:t>„</w:t>
            </w:r>
            <w:r w:rsidRPr="00BA0B8B">
              <w:t>Jei tenkinamos antroje pastraipoje nustatytos sąlygos, patronuojančioji įmonė, kuri kartu yra patronuojamoji įmonė, yra atleidžiama nuo šio straipsnio 1–5 dalyse nurodytų reikalavimų (toliau – patronuojančioji įmonė, kuriai netaikomi reikalavimai), jeigu tokia patronuojančioji įmonė ir jos patronuojamosios įmonės yra įtrauktos į konsoliduotąjį vadovybės pranešimą, parengtą laikantis 29 straipsnio ir šio straipsnio. Patronuojančioji įmonė, kuri yra patronuojančiosios įmonės, įsisteigusios trečiojoje valstybėje, patronuojamoji įmonė, taip pat atleidžiama nuo šio straipsnio</w:t>
            </w:r>
            <w:r w:rsidRPr="00BA0B8B">
              <w:rPr>
                <w:b/>
                <w:i/>
              </w:rPr>
              <w:t xml:space="preserve"> </w:t>
            </w:r>
            <w:r w:rsidRPr="00BA0B8B">
              <w:t>1–5 dalyse nustatytų reikalavimų, jeigu</w:t>
            </w:r>
            <w:r w:rsidRPr="00BA0B8B">
              <w:rPr>
                <w:b/>
                <w:i/>
              </w:rPr>
              <w:t>:</w:t>
            </w:r>
          </w:p>
        </w:tc>
      </w:tr>
      <w:tr w:rsidR="0080603C" w:rsidRPr="00BA0B8B" w14:paraId="633758F8" w14:textId="77777777" w:rsidTr="009B4821">
        <w:trPr>
          <w:jc w:val="center"/>
        </w:trPr>
        <w:tc>
          <w:tcPr>
            <w:tcW w:w="4876" w:type="dxa"/>
          </w:tcPr>
          <w:p w14:paraId="609C68E4" w14:textId="77777777" w:rsidR="0080603C" w:rsidRPr="00BA0B8B" w:rsidRDefault="0080603C" w:rsidP="009B4821">
            <w:pPr>
              <w:pStyle w:val="Normal6"/>
            </w:pPr>
          </w:p>
        </w:tc>
        <w:tc>
          <w:tcPr>
            <w:tcW w:w="4876" w:type="dxa"/>
          </w:tcPr>
          <w:p w14:paraId="6B70D8BA" w14:textId="77777777" w:rsidR="0080603C" w:rsidRPr="00BA0B8B" w:rsidRDefault="0080603C" w:rsidP="009B4821">
            <w:pPr>
              <w:pStyle w:val="Normal6"/>
              <w:rPr>
                <w:bCs/>
                <w:iCs/>
                <w:szCs w:val="24"/>
              </w:rPr>
            </w:pPr>
            <w:r w:rsidRPr="00BA0B8B">
              <w:rPr>
                <w:b/>
                <w:i/>
              </w:rPr>
              <w:t>i)</w:t>
            </w:r>
            <w:r w:rsidRPr="00BA0B8B">
              <w:rPr>
                <w:b/>
                <w:i/>
              </w:rPr>
              <w:tab/>
            </w:r>
            <w:r w:rsidRPr="00BA0B8B">
              <w:t>tokia patronuojančioji įmonė ir jos patronuojamosios įmonės yra įtrauktos į tos patronuojančiosios įmonės, kuri yra įsteigta trečiojoje valstybėje, konsoliduotąją informaciją apie tvarumą ir jeigu ši konsoliduotoji informacija apie tvarumą yra parengta laikantis informacijos apie tvarumą teikimo standartų, priimtų pagal 29b straipsnį, arba būdu, lygiaverčiu informacijos apie tvarumą teikimo standartams, kaip nustatyta pagal Komisijos įgyvendinimo aktą dėl informacijos apie tvarumą teikimo standartų lygiavertiškumo, priimto pagal Direktyvos 2004/109/EB 23 straipsnio 4 dalies trečią pastraipą</w:t>
            </w:r>
            <w:r w:rsidRPr="00BA0B8B">
              <w:rPr>
                <w:b/>
                <w:i/>
              </w:rPr>
              <w:t>;</w:t>
            </w:r>
          </w:p>
        </w:tc>
      </w:tr>
      <w:tr w:rsidR="0080603C" w:rsidRPr="00BA0B8B" w14:paraId="46120F9A" w14:textId="77777777" w:rsidTr="009B4821">
        <w:trPr>
          <w:jc w:val="center"/>
        </w:trPr>
        <w:tc>
          <w:tcPr>
            <w:tcW w:w="4876" w:type="dxa"/>
          </w:tcPr>
          <w:p w14:paraId="5D5D169B" w14:textId="77777777" w:rsidR="0080603C" w:rsidRPr="00BA0B8B" w:rsidRDefault="0080603C" w:rsidP="009B4821">
            <w:pPr>
              <w:pStyle w:val="Normal6"/>
            </w:pPr>
          </w:p>
        </w:tc>
        <w:tc>
          <w:tcPr>
            <w:tcW w:w="4876" w:type="dxa"/>
          </w:tcPr>
          <w:p w14:paraId="57392374" w14:textId="77777777" w:rsidR="0080603C" w:rsidRPr="00BA0B8B" w:rsidRDefault="0080603C" w:rsidP="009B4821">
            <w:pPr>
              <w:pStyle w:val="Normal6"/>
              <w:rPr>
                <w:b/>
                <w:i/>
                <w:szCs w:val="24"/>
              </w:rPr>
            </w:pPr>
            <w:r w:rsidRPr="00BA0B8B">
              <w:rPr>
                <w:b/>
                <w:i/>
              </w:rPr>
              <w:t>ii)</w:t>
            </w:r>
            <w:r w:rsidRPr="00BA0B8B">
              <w:rPr>
                <w:b/>
                <w:i/>
              </w:rPr>
              <w:tab/>
              <w:t>patronuojančioji įmonė yra finansų kontroliuojančioji bendrovė, kaip apibrėžta 2 straipsnio 15 punkte, kuri Sąjungoje neturi patronuojamųjų įmonių, vykdančių veiklą</w:t>
            </w:r>
            <w:r w:rsidRPr="00BA0B8B">
              <w:t>.</w:t>
            </w:r>
            <w:r w:rsidRPr="00BA0B8B">
              <w:rPr>
                <w:b/>
                <w:i/>
              </w:rPr>
              <w:t>“;</w:t>
            </w:r>
          </w:p>
        </w:tc>
      </w:tr>
    </w:tbl>
    <w:p w14:paraId="3DED6774" w14:textId="77777777" w:rsidR="0080603C" w:rsidRPr="00BA0B8B" w:rsidRDefault="0080603C" w:rsidP="0080603C"/>
    <w:p w14:paraId="57A6A52E" w14:textId="77777777" w:rsidR="0080603C" w:rsidRPr="00BA0B8B" w:rsidRDefault="0080603C" w:rsidP="0080603C">
      <w:pPr>
        <w:pStyle w:val="AmNumberTabs"/>
      </w:pPr>
      <w:r w:rsidRPr="00BA0B8B">
        <w:t>Pakeitimas</w:t>
      </w:r>
      <w:r w:rsidRPr="00BA0B8B">
        <w:tab/>
      </w:r>
      <w:r w:rsidRPr="00BA0B8B">
        <w:tab/>
        <w:t>49</w:t>
      </w:r>
    </w:p>
    <w:p w14:paraId="2F1BBFF6" w14:textId="77777777" w:rsidR="0080603C" w:rsidRPr="00BA0B8B" w:rsidRDefault="0080603C" w:rsidP="0080603C"/>
    <w:p w14:paraId="56A00992" w14:textId="77777777" w:rsidR="0080603C" w:rsidRPr="00BA0B8B" w:rsidRDefault="0080603C" w:rsidP="0080603C">
      <w:pPr>
        <w:pStyle w:val="NormalBold"/>
        <w:keepNext/>
      </w:pPr>
      <w:r w:rsidRPr="00BA0B8B">
        <w:t>Pasiūlymas dėl direktyvos</w:t>
      </w:r>
    </w:p>
    <w:p w14:paraId="549C11A3" w14:textId="77777777" w:rsidR="0080603C" w:rsidRPr="00BA0B8B" w:rsidRDefault="0080603C" w:rsidP="0080603C">
      <w:pPr>
        <w:pStyle w:val="NormalBold"/>
      </w:pPr>
      <w:r w:rsidRPr="00BA0B8B">
        <w:t>2 straipsnio 1 dalies 4 punkto b c papunktis (naujas)</w:t>
      </w:r>
    </w:p>
    <w:p w14:paraId="025D6DC4" w14:textId="77777777" w:rsidR="0080603C" w:rsidRPr="00BA0B8B" w:rsidRDefault="0080603C" w:rsidP="0080603C">
      <w:pPr>
        <w:keepNext/>
      </w:pPr>
      <w:r w:rsidRPr="00BA0B8B">
        <w:t>Direktyva 2013/34/ES</w:t>
      </w:r>
    </w:p>
    <w:p w14:paraId="5548999F" w14:textId="02C6F98B" w:rsidR="0080603C" w:rsidRPr="00BA0B8B" w:rsidRDefault="0080603C" w:rsidP="0080603C">
      <w:r w:rsidRPr="00BA0B8B">
        <w:t>29a straipsnio 9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1F2B35D9" w14:textId="77777777" w:rsidTr="009B4821">
        <w:trPr>
          <w:jc w:val="center"/>
        </w:trPr>
        <w:tc>
          <w:tcPr>
            <w:tcW w:w="9752" w:type="dxa"/>
            <w:gridSpan w:val="2"/>
          </w:tcPr>
          <w:p w14:paraId="5D3A430D" w14:textId="77777777" w:rsidR="0080603C" w:rsidRPr="00BA0B8B" w:rsidRDefault="0080603C" w:rsidP="009B4821">
            <w:pPr>
              <w:keepNext/>
            </w:pPr>
          </w:p>
        </w:tc>
      </w:tr>
      <w:tr w:rsidR="0080603C" w:rsidRPr="00BA0B8B" w14:paraId="5A39DEE3" w14:textId="77777777" w:rsidTr="009B4821">
        <w:trPr>
          <w:jc w:val="center"/>
        </w:trPr>
        <w:tc>
          <w:tcPr>
            <w:tcW w:w="4876" w:type="dxa"/>
          </w:tcPr>
          <w:p w14:paraId="57BD7D6D" w14:textId="77777777" w:rsidR="0080603C" w:rsidRPr="00BA0B8B" w:rsidRDefault="0080603C" w:rsidP="009B4821">
            <w:pPr>
              <w:pStyle w:val="ColumnHeading"/>
              <w:keepNext/>
            </w:pPr>
            <w:r w:rsidRPr="00BA0B8B">
              <w:t>Dabartinis tekstas</w:t>
            </w:r>
          </w:p>
        </w:tc>
        <w:tc>
          <w:tcPr>
            <w:tcW w:w="4876" w:type="dxa"/>
          </w:tcPr>
          <w:p w14:paraId="1B81B643" w14:textId="77777777" w:rsidR="0080603C" w:rsidRPr="00BA0B8B" w:rsidRDefault="0080603C" w:rsidP="009B4821">
            <w:pPr>
              <w:pStyle w:val="ColumnHeading"/>
              <w:keepNext/>
            </w:pPr>
            <w:r w:rsidRPr="00BA0B8B">
              <w:t>Pakeitimas</w:t>
            </w:r>
          </w:p>
        </w:tc>
      </w:tr>
      <w:tr w:rsidR="0080603C" w:rsidRPr="00BA0B8B" w14:paraId="4D85A725" w14:textId="77777777" w:rsidTr="009B4821">
        <w:trPr>
          <w:jc w:val="center"/>
        </w:trPr>
        <w:tc>
          <w:tcPr>
            <w:tcW w:w="4876" w:type="dxa"/>
          </w:tcPr>
          <w:p w14:paraId="79288D4B" w14:textId="77777777" w:rsidR="0080603C" w:rsidRPr="00BA0B8B" w:rsidRDefault="0080603C" w:rsidP="009B4821">
            <w:pPr>
              <w:pStyle w:val="Normal6"/>
            </w:pPr>
          </w:p>
        </w:tc>
        <w:tc>
          <w:tcPr>
            <w:tcW w:w="4876" w:type="dxa"/>
          </w:tcPr>
          <w:p w14:paraId="23C1667E" w14:textId="77777777" w:rsidR="0080603C" w:rsidRPr="00BA0B8B" w:rsidRDefault="0080603C" w:rsidP="009B4821">
            <w:pPr>
              <w:pStyle w:val="Normal6"/>
              <w:rPr>
                <w:szCs w:val="24"/>
              </w:rPr>
            </w:pPr>
            <w:r w:rsidRPr="00BA0B8B">
              <w:rPr>
                <w:b/>
                <w:i/>
              </w:rPr>
              <w:t>bc)</w:t>
            </w:r>
            <w:r w:rsidRPr="00BA0B8B">
              <w:rPr>
                <w:b/>
                <w:i/>
              </w:rPr>
              <w:tab/>
              <w:t>9 dalis pakeičiama taip:</w:t>
            </w:r>
          </w:p>
        </w:tc>
      </w:tr>
      <w:tr w:rsidR="0080603C" w:rsidRPr="00BA0B8B" w14:paraId="0FC91524" w14:textId="77777777" w:rsidTr="009B4821">
        <w:trPr>
          <w:jc w:val="center"/>
        </w:trPr>
        <w:tc>
          <w:tcPr>
            <w:tcW w:w="4876" w:type="dxa"/>
          </w:tcPr>
          <w:p w14:paraId="1B6A1933" w14:textId="77777777" w:rsidR="0080603C" w:rsidRPr="00BA0B8B" w:rsidRDefault="0080603C" w:rsidP="009B4821">
            <w:pPr>
              <w:pStyle w:val="Normal6"/>
            </w:pPr>
            <w:r w:rsidRPr="00BA0B8B">
              <w:t>9.</w:t>
            </w:r>
            <w:r w:rsidRPr="00BA0B8B">
              <w:rPr>
                <w:b/>
                <w:i/>
              </w:rPr>
              <w:tab/>
            </w:r>
            <w:r w:rsidRPr="00BA0B8B">
              <w:t>8 dalyje nustatyta išimtis taip pat taikoma viešojo intereso įmonėms, kurioms taikomi šio straipsnio reikalavimai</w:t>
            </w:r>
            <w:r w:rsidRPr="00BA0B8B">
              <w:rPr>
                <w:b/>
                <w:i/>
              </w:rPr>
              <w:t>, išskyrus didžiąsias įmones, kurios yra viešojo intereso įmonės, apibrėžtos šios direktyvos 2 straipsnio 1 punkto a papunktyje</w:t>
            </w:r>
            <w:r w:rsidRPr="00BA0B8B">
              <w:t>.</w:t>
            </w:r>
          </w:p>
          <w:p w14:paraId="50557C70" w14:textId="77777777" w:rsidR="0080603C" w:rsidRPr="00BA0B8B" w:rsidRDefault="0080603C" w:rsidP="009B4821">
            <w:pPr>
              <w:pStyle w:val="Normal6"/>
            </w:pPr>
          </w:p>
        </w:tc>
        <w:tc>
          <w:tcPr>
            <w:tcW w:w="4876" w:type="dxa"/>
          </w:tcPr>
          <w:p w14:paraId="7A93B664" w14:textId="77777777" w:rsidR="0080603C" w:rsidRPr="00BA0B8B" w:rsidRDefault="0080603C" w:rsidP="009B4821">
            <w:pPr>
              <w:pStyle w:val="Normal6"/>
              <w:rPr>
                <w:szCs w:val="24"/>
              </w:rPr>
            </w:pPr>
            <w:r w:rsidRPr="00BA0B8B">
              <w:rPr>
                <w:b/>
                <w:i/>
              </w:rPr>
              <w:t>„</w:t>
            </w:r>
            <w:r w:rsidRPr="00BA0B8B">
              <w:t>9.</w:t>
            </w:r>
            <w:r w:rsidRPr="00BA0B8B">
              <w:tab/>
              <w:t>8 dalyje nustatyta išimtis taip pat taikoma viešojo intereso įmonėms, kurioms taikomi šio straipsnio reikalavimai.</w:t>
            </w:r>
            <w:r w:rsidRPr="00BA0B8B">
              <w:rPr>
                <w:b/>
                <w:i/>
              </w:rPr>
              <w:t>“;</w:t>
            </w:r>
          </w:p>
        </w:tc>
      </w:tr>
    </w:tbl>
    <w:p w14:paraId="303CAE77" w14:textId="77777777" w:rsidR="0080603C" w:rsidRPr="00BA0B8B" w:rsidRDefault="0080603C" w:rsidP="0080603C"/>
    <w:p w14:paraId="22FDE166" w14:textId="552E9C8E" w:rsidR="0080603C" w:rsidRPr="00BA0B8B" w:rsidRDefault="0080603C" w:rsidP="0080603C">
      <w:pPr>
        <w:pStyle w:val="AmNumberTabs"/>
      </w:pPr>
      <w:r w:rsidRPr="00BA0B8B">
        <w:t>Pakeitima</w:t>
      </w:r>
      <w:r w:rsidR="00C25DDE">
        <w:t>i</w:t>
      </w:r>
      <w:r w:rsidRPr="00BA0B8B">
        <w:tab/>
      </w:r>
      <w:r w:rsidRPr="00BA0B8B">
        <w:tab/>
        <w:t>50</w:t>
      </w:r>
      <w:r w:rsidR="00C25DDE">
        <w:t xml:space="preserve"> ir 138</w:t>
      </w:r>
    </w:p>
    <w:p w14:paraId="00BCDB8D" w14:textId="77777777" w:rsidR="0080603C" w:rsidRPr="00BA0B8B" w:rsidRDefault="0080603C" w:rsidP="0080603C"/>
    <w:p w14:paraId="683F6D5D" w14:textId="77777777" w:rsidR="0080603C" w:rsidRPr="00BA0B8B" w:rsidRDefault="0080603C" w:rsidP="0080603C">
      <w:pPr>
        <w:pStyle w:val="NormalBold"/>
        <w:keepNext/>
      </w:pPr>
      <w:r w:rsidRPr="00BA0B8B">
        <w:t>Pasiūlymas dėl direktyvos</w:t>
      </w:r>
    </w:p>
    <w:p w14:paraId="64536B04" w14:textId="77777777" w:rsidR="0080603C" w:rsidRPr="00BA0B8B" w:rsidRDefault="0080603C" w:rsidP="0080603C">
      <w:pPr>
        <w:pStyle w:val="NormalBold"/>
      </w:pPr>
      <w:r w:rsidRPr="00BA0B8B">
        <w:t>2 straipsnio 1 dalies 5 punktas</w:t>
      </w:r>
    </w:p>
    <w:p w14:paraId="6F3D62C6" w14:textId="77777777" w:rsidR="0080603C" w:rsidRPr="00BA0B8B" w:rsidRDefault="0080603C" w:rsidP="0080603C">
      <w:pPr>
        <w:keepNext/>
      </w:pPr>
      <w:r w:rsidRPr="00BA0B8B">
        <w:lastRenderedPageBreak/>
        <w:t>Direktyva 2013/34/ES</w:t>
      </w:r>
    </w:p>
    <w:p w14:paraId="21033C78" w14:textId="265FF4BB" w:rsidR="0080603C" w:rsidRPr="00BA0B8B" w:rsidRDefault="0080603C" w:rsidP="0080603C">
      <w:r w:rsidRPr="00BA0B8B">
        <w:t>29aa straipsnis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18161B6B" w14:textId="77777777" w:rsidTr="009B4821">
        <w:trPr>
          <w:jc w:val="center"/>
        </w:trPr>
        <w:tc>
          <w:tcPr>
            <w:tcW w:w="9752" w:type="dxa"/>
            <w:gridSpan w:val="2"/>
          </w:tcPr>
          <w:p w14:paraId="143388DC" w14:textId="77777777" w:rsidR="0080603C" w:rsidRPr="00BA0B8B" w:rsidRDefault="0080603C" w:rsidP="009B4821">
            <w:pPr>
              <w:keepNext/>
            </w:pPr>
          </w:p>
        </w:tc>
      </w:tr>
      <w:tr w:rsidR="0080603C" w:rsidRPr="00BA0B8B" w14:paraId="33BAD24A" w14:textId="77777777" w:rsidTr="009B4821">
        <w:trPr>
          <w:jc w:val="center"/>
        </w:trPr>
        <w:tc>
          <w:tcPr>
            <w:tcW w:w="4876" w:type="dxa"/>
          </w:tcPr>
          <w:p w14:paraId="232693E4" w14:textId="77777777" w:rsidR="0080603C" w:rsidRPr="00BA0B8B" w:rsidRDefault="0080603C" w:rsidP="009B4821">
            <w:pPr>
              <w:pStyle w:val="ColumnHeading"/>
              <w:keepNext/>
            </w:pPr>
            <w:r w:rsidRPr="00BA0B8B">
              <w:t>Komisijos siūlomas tekstas</w:t>
            </w:r>
          </w:p>
        </w:tc>
        <w:tc>
          <w:tcPr>
            <w:tcW w:w="4876" w:type="dxa"/>
          </w:tcPr>
          <w:p w14:paraId="1A045843" w14:textId="77777777" w:rsidR="0080603C" w:rsidRPr="00BA0B8B" w:rsidRDefault="0080603C" w:rsidP="009B4821">
            <w:pPr>
              <w:pStyle w:val="ColumnHeading"/>
              <w:keepNext/>
            </w:pPr>
            <w:r w:rsidRPr="00BA0B8B">
              <w:t>Pakeitimas</w:t>
            </w:r>
          </w:p>
        </w:tc>
      </w:tr>
      <w:tr w:rsidR="0080603C" w:rsidRPr="00BA0B8B" w14:paraId="43681DBC" w14:textId="77777777" w:rsidTr="009B4821">
        <w:trPr>
          <w:jc w:val="center"/>
        </w:trPr>
        <w:tc>
          <w:tcPr>
            <w:tcW w:w="4876" w:type="dxa"/>
          </w:tcPr>
          <w:p w14:paraId="21223375" w14:textId="77777777" w:rsidR="0080603C" w:rsidRPr="00BA0B8B" w:rsidRDefault="0080603C" w:rsidP="009B4821">
            <w:pPr>
              <w:pStyle w:val="Normal6"/>
            </w:pPr>
            <w:r w:rsidRPr="00BA0B8B">
              <w:rPr>
                <w:b/>
                <w:i/>
              </w:rPr>
              <w:t>5)</w:t>
            </w:r>
            <w:r w:rsidRPr="00BA0B8B">
              <w:rPr>
                <w:b/>
                <w:i/>
              </w:rPr>
              <w:tab/>
              <w:t>įterpiamas 29aa straipsnis:</w:t>
            </w:r>
          </w:p>
        </w:tc>
        <w:tc>
          <w:tcPr>
            <w:tcW w:w="4876" w:type="dxa"/>
          </w:tcPr>
          <w:p w14:paraId="381CC96D" w14:textId="77777777" w:rsidR="0080603C" w:rsidRPr="00BA0B8B" w:rsidRDefault="0080603C" w:rsidP="009B4821">
            <w:pPr>
              <w:pStyle w:val="Normal6"/>
              <w:rPr>
                <w:szCs w:val="24"/>
              </w:rPr>
            </w:pPr>
            <w:r w:rsidRPr="00BA0B8B">
              <w:rPr>
                <w:b/>
                <w:i/>
              </w:rPr>
              <w:t>Išbraukta.</w:t>
            </w:r>
          </w:p>
        </w:tc>
      </w:tr>
      <w:tr w:rsidR="0080603C" w:rsidRPr="00BA0B8B" w14:paraId="212AD45A" w14:textId="77777777" w:rsidTr="009B4821">
        <w:trPr>
          <w:jc w:val="center"/>
        </w:trPr>
        <w:tc>
          <w:tcPr>
            <w:tcW w:w="4876" w:type="dxa"/>
          </w:tcPr>
          <w:p w14:paraId="0C49858C" w14:textId="77777777" w:rsidR="0080603C" w:rsidRPr="00BA0B8B" w:rsidRDefault="0080603C" w:rsidP="009B4821">
            <w:pPr>
              <w:pStyle w:val="Normal6"/>
              <w:rPr>
                <w:b/>
                <w:i/>
              </w:rPr>
            </w:pPr>
            <w:r w:rsidRPr="00BA0B8B">
              <w:rPr>
                <w:b/>
                <w:i/>
              </w:rPr>
              <w:t>[...]</w:t>
            </w:r>
          </w:p>
        </w:tc>
        <w:tc>
          <w:tcPr>
            <w:tcW w:w="4876" w:type="dxa"/>
          </w:tcPr>
          <w:p w14:paraId="7B9513F0" w14:textId="77777777" w:rsidR="0080603C" w:rsidRPr="00BA0B8B" w:rsidRDefault="0080603C" w:rsidP="009B4821">
            <w:pPr>
              <w:pStyle w:val="Normal6"/>
              <w:rPr>
                <w:b/>
                <w:i/>
              </w:rPr>
            </w:pPr>
          </w:p>
        </w:tc>
      </w:tr>
    </w:tbl>
    <w:p w14:paraId="03214569" w14:textId="77777777" w:rsidR="0080603C" w:rsidRPr="00BA0B8B" w:rsidRDefault="0080603C" w:rsidP="0080603C"/>
    <w:p w14:paraId="2E706FEA" w14:textId="77777777" w:rsidR="0080603C" w:rsidRPr="00BA0B8B" w:rsidRDefault="0080603C" w:rsidP="0080603C">
      <w:pPr>
        <w:pStyle w:val="AmNumberTabs"/>
      </w:pPr>
      <w:r w:rsidRPr="00BA0B8B">
        <w:t>Pakeitimas</w:t>
      </w:r>
      <w:r w:rsidRPr="00BA0B8B">
        <w:tab/>
      </w:r>
      <w:r w:rsidRPr="00BA0B8B">
        <w:tab/>
        <w:t>51</w:t>
      </w:r>
    </w:p>
    <w:p w14:paraId="2A822247" w14:textId="77777777" w:rsidR="0080603C" w:rsidRPr="00BA0B8B" w:rsidRDefault="0080603C" w:rsidP="0080603C"/>
    <w:p w14:paraId="5D69C619" w14:textId="77777777" w:rsidR="0080603C" w:rsidRPr="00BA0B8B" w:rsidRDefault="0080603C" w:rsidP="0080603C">
      <w:pPr>
        <w:pStyle w:val="NormalBold"/>
        <w:keepNext/>
      </w:pPr>
      <w:r w:rsidRPr="00BA0B8B">
        <w:t>Pasiūlymas dėl direktyvos</w:t>
      </w:r>
    </w:p>
    <w:p w14:paraId="3DE191C9" w14:textId="77777777" w:rsidR="0080603C" w:rsidRPr="00BA0B8B" w:rsidRDefault="0080603C" w:rsidP="0080603C">
      <w:pPr>
        <w:pStyle w:val="NormalBold"/>
      </w:pPr>
      <w:r w:rsidRPr="00BA0B8B">
        <w:t>2 straipsnio 1 dalies 6 punkto -a papunktis</w:t>
      </w:r>
    </w:p>
    <w:p w14:paraId="11A2AAA8" w14:textId="77777777" w:rsidR="0080603C" w:rsidRPr="00BA0B8B" w:rsidRDefault="0080603C" w:rsidP="0080603C">
      <w:pPr>
        <w:keepNext/>
      </w:pPr>
      <w:r w:rsidRPr="00BA0B8B">
        <w:t>Direktyva 2013/34/ES</w:t>
      </w:r>
    </w:p>
    <w:p w14:paraId="2879B252" w14:textId="4A3C7C5B" w:rsidR="0080603C" w:rsidRPr="00BA0B8B" w:rsidRDefault="0080603C" w:rsidP="0080603C">
      <w:r w:rsidRPr="00BA0B8B">
        <w:t>29b straipsnio 1 dalies 2 a pastraipa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175665E0" w14:textId="77777777" w:rsidTr="009B4821">
        <w:trPr>
          <w:jc w:val="center"/>
        </w:trPr>
        <w:tc>
          <w:tcPr>
            <w:tcW w:w="9752" w:type="dxa"/>
            <w:gridSpan w:val="2"/>
          </w:tcPr>
          <w:p w14:paraId="5FBAAB9C" w14:textId="77777777" w:rsidR="0080603C" w:rsidRPr="00BA0B8B" w:rsidRDefault="0080603C" w:rsidP="009B4821">
            <w:pPr>
              <w:keepNext/>
            </w:pPr>
          </w:p>
        </w:tc>
      </w:tr>
      <w:tr w:rsidR="0080603C" w:rsidRPr="00BA0B8B" w14:paraId="4BF4049D" w14:textId="77777777" w:rsidTr="009B4821">
        <w:trPr>
          <w:jc w:val="center"/>
        </w:trPr>
        <w:tc>
          <w:tcPr>
            <w:tcW w:w="4876" w:type="dxa"/>
          </w:tcPr>
          <w:p w14:paraId="688F12EC" w14:textId="77777777" w:rsidR="0080603C" w:rsidRPr="00BA0B8B" w:rsidRDefault="0080603C" w:rsidP="009B4821">
            <w:pPr>
              <w:pStyle w:val="ColumnHeading"/>
              <w:keepNext/>
            </w:pPr>
            <w:r w:rsidRPr="00BA0B8B">
              <w:t>Komisijos siūlomas tekstas</w:t>
            </w:r>
          </w:p>
        </w:tc>
        <w:tc>
          <w:tcPr>
            <w:tcW w:w="4876" w:type="dxa"/>
          </w:tcPr>
          <w:p w14:paraId="53D5CBB0" w14:textId="77777777" w:rsidR="0080603C" w:rsidRPr="00BA0B8B" w:rsidRDefault="0080603C" w:rsidP="009B4821">
            <w:pPr>
              <w:pStyle w:val="ColumnHeading"/>
              <w:keepNext/>
            </w:pPr>
            <w:r w:rsidRPr="00BA0B8B">
              <w:t>Pakeitimas</w:t>
            </w:r>
          </w:p>
        </w:tc>
      </w:tr>
      <w:tr w:rsidR="0080603C" w:rsidRPr="00BA0B8B" w14:paraId="556B0F99" w14:textId="77777777" w:rsidTr="009B4821">
        <w:trPr>
          <w:jc w:val="center"/>
        </w:trPr>
        <w:tc>
          <w:tcPr>
            <w:tcW w:w="4876" w:type="dxa"/>
          </w:tcPr>
          <w:p w14:paraId="6B61E787" w14:textId="77777777" w:rsidR="0080603C" w:rsidRPr="00BA0B8B" w:rsidRDefault="0080603C" w:rsidP="009B4821">
            <w:pPr>
              <w:pStyle w:val="Normal6"/>
            </w:pPr>
          </w:p>
        </w:tc>
        <w:tc>
          <w:tcPr>
            <w:tcW w:w="4876" w:type="dxa"/>
          </w:tcPr>
          <w:p w14:paraId="25FC26D9" w14:textId="77777777" w:rsidR="0080603C" w:rsidRPr="00BA0B8B" w:rsidRDefault="0080603C" w:rsidP="009B4821">
            <w:pPr>
              <w:pStyle w:val="Normal6"/>
              <w:rPr>
                <w:szCs w:val="24"/>
              </w:rPr>
            </w:pPr>
            <w:r w:rsidRPr="00BA0B8B">
              <w:rPr>
                <w:b/>
                <w:i/>
              </w:rPr>
              <w:t>-a)</w:t>
            </w:r>
            <w:r w:rsidRPr="00BA0B8B">
              <w:rPr>
                <w:b/>
                <w:i/>
              </w:rPr>
              <w:tab/>
              <w:t>1 dalyje po antros pastraipos įterpiama ši pastraipa:</w:t>
            </w:r>
          </w:p>
        </w:tc>
      </w:tr>
      <w:tr w:rsidR="0080603C" w:rsidRPr="00BA0B8B" w14:paraId="1E45EC4A" w14:textId="77777777" w:rsidTr="009B4821">
        <w:trPr>
          <w:jc w:val="center"/>
        </w:trPr>
        <w:tc>
          <w:tcPr>
            <w:tcW w:w="4876" w:type="dxa"/>
          </w:tcPr>
          <w:p w14:paraId="07424657" w14:textId="77777777" w:rsidR="0080603C" w:rsidRPr="00BA0B8B" w:rsidRDefault="0080603C" w:rsidP="009B4821">
            <w:pPr>
              <w:pStyle w:val="Normal6"/>
            </w:pPr>
          </w:p>
        </w:tc>
        <w:tc>
          <w:tcPr>
            <w:tcW w:w="4876" w:type="dxa"/>
          </w:tcPr>
          <w:p w14:paraId="14911E59" w14:textId="77777777" w:rsidR="0080603C" w:rsidRPr="00BA0B8B" w:rsidRDefault="0080603C" w:rsidP="009B4821">
            <w:pPr>
              <w:pStyle w:val="Normal6"/>
              <w:rPr>
                <w:szCs w:val="24"/>
              </w:rPr>
            </w:pPr>
            <w:r w:rsidRPr="00BA0B8B">
              <w:rPr>
                <w:b/>
                <w:i/>
              </w:rPr>
              <w:t>„Komisija, pasikonsultavusi su atitinkamais suinteresuotaisiais subjektais, parengia savanoriškas konkretiems sektoriams skirtas gaires, kad padėtų to paties sektoriaus įmonėms atlikti reikšmingumo vertinimą. Šiose gairėse teikiama specialiai pritaikyta parama nustatant ir atskleidžiant sektoriui svarbų tvarumo poveikį, riziką ir galimybes, užtikrinant tame pačiame sektoriuje veikiančių įmonių nuoseklumą ir palyginamumą.“;</w:t>
            </w:r>
          </w:p>
        </w:tc>
      </w:tr>
    </w:tbl>
    <w:p w14:paraId="7B868FF2" w14:textId="77777777" w:rsidR="0080603C" w:rsidRPr="00BA0B8B" w:rsidRDefault="0080603C" w:rsidP="0080603C"/>
    <w:p w14:paraId="744D388A" w14:textId="77777777" w:rsidR="0080603C" w:rsidRPr="00BA0B8B" w:rsidRDefault="0080603C" w:rsidP="0080603C">
      <w:pPr>
        <w:pStyle w:val="AmNumberTabs"/>
      </w:pPr>
      <w:r w:rsidRPr="00BA0B8B">
        <w:t>Pakeitimas</w:t>
      </w:r>
      <w:r w:rsidRPr="00BA0B8B">
        <w:tab/>
      </w:r>
      <w:r w:rsidRPr="00BA0B8B">
        <w:tab/>
        <w:t>52</w:t>
      </w:r>
    </w:p>
    <w:p w14:paraId="517EE943" w14:textId="77777777" w:rsidR="0080603C" w:rsidRPr="00BA0B8B" w:rsidRDefault="0080603C" w:rsidP="0080603C"/>
    <w:p w14:paraId="0CC7952C" w14:textId="77777777" w:rsidR="0080603C" w:rsidRPr="00BA0B8B" w:rsidRDefault="0080603C" w:rsidP="0080603C">
      <w:pPr>
        <w:pStyle w:val="NormalBold"/>
        <w:keepNext/>
      </w:pPr>
      <w:r w:rsidRPr="00BA0B8B">
        <w:t>Pasiūlymas dėl direktyvos</w:t>
      </w:r>
    </w:p>
    <w:p w14:paraId="5FB266B0" w14:textId="77777777" w:rsidR="0080603C" w:rsidRPr="00BA0B8B" w:rsidRDefault="0080603C" w:rsidP="0080603C">
      <w:pPr>
        <w:pStyle w:val="NormalBold"/>
      </w:pPr>
      <w:r w:rsidRPr="00BA0B8B">
        <w:t>2 straipsnio 1 dalies 6 punkto a papunktis</w:t>
      </w:r>
    </w:p>
    <w:p w14:paraId="5A1A667F" w14:textId="77777777" w:rsidR="0080603C" w:rsidRPr="00BA0B8B" w:rsidRDefault="0080603C" w:rsidP="0080603C">
      <w:pPr>
        <w:keepNext/>
      </w:pPr>
      <w:r w:rsidRPr="00BA0B8B">
        <w:t>Direktyva 2013/34/ES</w:t>
      </w:r>
    </w:p>
    <w:p w14:paraId="41DAF9F1" w14:textId="0D7B9869" w:rsidR="0080603C" w:rsidRPr="00BA0B8B" w:rsidRDefault="0080603C" w:rsidP="0080603C">
      <w:r w:rsidRPr="00BA0B8B">
        <w:t>29b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66018D9E" w14:textId="77777777" w:rsidTr="009B4821">
        <w:trPr>
          <w:jc w:val="center"/>
        </w:trPr>
        <w:tc>
          <w:tcPr>
            <w:tcW w:w="9752" w:type="dxa"/>
            <w:gridSpan w:val="2"/>
          </w:tcPr>
          <w:p w14:paraId="08B36A4C" w14:textId="77777777" w:rsidR="0080603C" w:rsidRPr="00BA0B8B" w:rsidRDefault="0080603C" w:rsidP="009B4821">
            <w:pPr>
              <w:keepNext/>
            </w:pPr>
          </w:p>
        </w:tc>
      </w:tr>
      <w:tr w:rsidR="0080603C" w:rsidRPr="00BA0B8B" w14:paraId="50547A02" w14:textId="77777777" w:rsidTr="009B4821">
        <w:trPr>
          <w:jc w:val="center"/>
        </w:trPr>
        <w:tc>
          <w:tcPr>
            <w:tcW w:w="4876" w:type="dxa"/>
          </w:tcPr>
          <w:p w14:paraId="64A2E673" w14:textId="77777777" w:rsidR="0080603C" w:rsidRPr="00BA0B8B" w:rsidRDefault="0080603C" w:rsidP="009B4821">
            <w:pPr>
              <w:pStyle w:val="ColumnHeading"/>
              <w:keepNext/>
            </w:pPr>
            <w:r w:rsidRPr="00BA0B8B">
              <w:t>Komisijos siūlomas tekstas</w:t>
            </w:r>
          </w:p>
        </w:tc>
        <w:tc>
          <w:tcPr>
            <w:tcW w:w="4876" w:type="dxa"/>
          </w:tcPr>
          <w:p w14:paraId="586FB3E0" w14:textId="77777777" w:rsidR="0080603C" w:rsidRPr="00BA0B8B" w:rsidRDefault="0080603C" w:rsidP="009B4821">
            <w:pPr>
              <w:pStyle w:val="ColumnHeading"/>
              <w:keepNext/>
            </w:pPr>
            <w:r w:rsidRPr="00BA0B8B">
              <w:t>Pakeitimas</w:t>
            </w:r>
          </w:p>
        </w:tc>
      </w:tr>
      <w:tr w:rsidR="0080603C" w:rsidRPr="00BA0B8B" w14:paraId="6F6403C2" w14:textId="77777777" w:rsidTr="009B4821">
        <w:trPr>
          <w:jc w:val="center"/>
        </w:trPr>
        <w:tc>
          <w:tcPr>
            <w:tcW w:w="4876" w:type="dxa"/>
          </w:tcPr>
          <w:p w14:paraId="53D96C34" w14:textId="77777777" w:rsidR="0080603C" w:rsidRPr="00BA0B8B" w:rsidRDefault="0080603C" w:rsidP="009B4821">
            <w:pPr>
              <w:pStyle w:val="Normal6"/>
            </w:pPr>
            <w:r w:rsidRPr="00BA0B8B">
              <w:t>a)</w:t>
            </w:r>
            <w:r w:rsidRPr="00BA0B8B">
              <w:tab/>
              <w:t xml:space="preserve">1 dalies trečia </w:t>
            </w:r>
            <w:r w:rsidRPr="00BA0B8B">
              <w:rPr>
                <w:b/>
                <w:i/>
              </w:rPr>
              <w:t xml:space="preserve">ir </w:t>
            </w:r>
            <w:r w:rsidRPr="00BA0B8B">
              <w:t>ketvirta pastraipos išbraukiamos;</w:t>
            </w:r>
          </w:p>
        </w:tc>
        <w:tc>
          <w:tcPr>
            <w:tcW w:w="4876" w:type="dxa"/>
          </w:tcPr>
          <w:p w14:paraId="5718D9AF" w14:textId="77777777" w:rsidR="0080603C" w:rsidRPr="00BA0B8B" w:rsidRDefault="0080603C" w:rsidP="009B4821">
            <w:pPr>
              <w:pStyle w:val="Normal6"/>
              <w:rPr>
                <w:szCs w:val="24"/>
              </w:rPr>
            </w:pPr>
            <w:r w:rsidRPr="00BA0B8B">
              <w:t>a)</w:t>
            </w:r>
            <w:r w:rsidRPr="00BA0B8B">
              <w:tab/>
              <w:t>1 dalies trečia</w:t>
            </w:r>
            <w:r w:rsidRPr="00BA0B8B">
              <w:rPr>
                <w:b/>
                <w:i/>
              </w:rPr>
              <w:t>,</w:t>
            </w:r>
            <w:r w:rsidRPr="00BA0B8B">
              <w:t xml:space="preserve"> ketvirta </w:t>
            </w:r>
            <w:r w:rsidRPr="00BA0B8B">
              <w:rPr>
                <w:b/>
                <w:i/>
              </w:rPr>
              <w:t>ir šešta</w:t>
            </w:r>
            <w:r w:rsidRPr="00BA0B8B">
              <w:t xml:space="preserve"> pastraipos išbraukiamos;</w:t>
            </w:r>
          </w:p>
        </w:tc>
      </w:tr>
    </w:tbl>
    <w:p w14:paraId="6AF12CF9" w14:textId="77777777" w:rsidR="0080603C" w:rsidRPr="00BA0B8B" w:rsidRDefault="0080603C" w:rsidP="0080603C"/>
    <w:p w14:paraId="41574445" w14:textId="77777777" w:rsidR="0080603C" w:rsidRPr="00BA0B8B" w:rsidRDefault="0080603C" w:rsidP="0080603C">
      <w:pPr>
        <w:pStyle w:val="AmNumberTabs"/>
      </w:pPr>
      <w:r w:rsidRPr="00BA0B8B">
        <w:t>Pakeitimas</w:t>
      </w:r>
      <w:r w:rsidRPr="00BA0B8B">
        <w:tab/>
      </w:r>
      <w:r w:rsidRPr="00BA0B8B">
        <w:tab/>
        <w:t>53</w:t>
      </w:r>
    </w:p>
    <w:p w14:paraId="4BE2CFA0" w14:textId="77777777" w:rsidR="0080603C" w:rsidRPr="00BA0B8B" w:rsidRDefault="0080603C" w:rsidP="0080603C"/>
    <w:p w14:paraId="57440EAE" w14:textId="77777777" w:rsidR="0080603C" w:rsidRPr="00BA0B8B" w:rsidRDefault="0080603C" w:rsidP="0080603C">
      <w:pPr>
        <w:pStyle w:val="NormalBold"/>
        <w:keepNext/>
      </w:pPr>
      <w:r w:rsidRPr="00BA0B8B">
        <w:lastRenderedPageBreak/>
        <w:t>Pasiūlymas dėl direktyvos</w:t>
      </w:r>
    </w:p>
    <w:p w14:paraId="68F41614" w14:textId="77777777" w:rsidR="0080603C" w:rsidRPr="00BA0B8B" w:rsidRDefault="0080603C" w:rsidP="0080603C">
      <w:pPr>
        <w:pStyle w:val="NormalBold"/>
      </w:pPr>
      <w:r w:rsidRPr="00BA0B8B">
        <w:t>2 straipsnio 1 dalies 6 punkto a a papunktis (naujas)</w:t>
      </w:r>
    </w:p>
    <w:p w14:paraId="76FFFA8B" w14:textId="77777777" w:rsidR="0080603C" w:rsidRPr="00BA0B8B" w:rsidRDefault="0080603C" w:rsidP="0080603C">
      <w:pPr>
        <w:keepNext/>
      </w:pPr>
      <w:r w:rsidRPr="00BA0B8B">
        <w:t>Direktyva 2013/34/ES</w:t>
      </w:r>
    </w:p>
    <w:p w14:paraId="553B9B4F" w14:textId="5992B674" w:rsidR="0080603C" w:rsidRPr="00BA0B8B" w:rsidRDefault="0080603C" w:rsidP="0080603C">
      <w:r w:rsidRPr="00BA0B8B">
        <w:t>29b straipsnio 2 dalies 1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307D96E8" w14:textId="77777777" w:rsidTr="004A4B7A">
        <w:trPr>
          <w:jc w:val="center"/>
        </w:trPr>
        <w:tc>
          <w:tcPr>
            <w:tcW w:w="9752" w:type="dxa"/>
            <w:gridSpan w:val="2"/>
          </w:tcPr>
          <w:p w14:paraId="6AC2066E" w14:textId="77777777" w:rsidR="0080603C" w:rsidRPr="00BA0B8B" w:rsidRDefault="0080603C" w:rsidP="009B4821">
            <w:pPr>
              <w:keepNext/>
            </w:pPr>
          </w:p>
        </w:tc>
      </w:tr>
      <w:tr w:rsidR="0080603C" w:rsidRPr="00BA0B8B" w14:paraId="5E93DA4F" w14:textId="77777777" w:rsidTr="004A4B7A">
        <w:trPr>
          <w:jc w:val="center"/>
        </w:trPr>
        <w:tc>
          <w:tcPr>
            <w:tcW w:w="4876" w:type="dxa"/>
          </w:tcPr>
          <w:p w14:paraId="5D13202A" w14:textId="77777777" w:rsidR="0080603C" w:rsidRPr="00BA0B8B" w:rsidRDefault="0080603C" w:rsidP="009B4821">
            <w:pPr>
              <w:pStyle w:val="ColumnHeading"/>
              <w:keepNext/>
            </w:pPr>
            <w:r w:rsidRPr="00BA0B8B">
              <w:t>Dabartinis tekstas</w:t>
            </w:r>
          </w:p>
        </w:tc>
        <w:tc>
          <w:tcPr>
            <w:tcW w:w="4876" w:type="dxa"/>
          </w:tcPr>
          <w:p w14:paraId="41C5DBF3" w14:textId="77777777" w:rsidR="0080603C" w:rsidRPr="00BA0B8B" w:rsidRDefault="0080603C" w:rsidP="009B4821">
            <w:pPr>
              <w:pStyle w:val="ColumnHeading"/>
              <w:keepNext/>
            </w:pPr>
            <w:r w:rsidRPr="00BA0B8B">
              <w:t>Pakeitimas</w:t>
            </w:r>
          </w:p>
        </w:tc>
      </w:tr>
      <w:tr w:rsidR="0080603C" w:rsidRPr="00BA0B8B" w14:paraId="5257DEA7" w14:textId="77777777" w:rsidTr="004A4B7A">
        <w:trPr>
          <w:jc w:val="center"/>
        </w:trPr>
        <w:tc>
          <w:tcPr>
            <w:tcW w:w="4876" w:type="dxa"/>
          </w:tcPr>
          <w:p w14:paraId="692AEB27" w14:textId="77777777" w:rsidR="0080603C" w:rsidRPr="00BA0B8B" w:rsidRDefault="0080603C" w:rsidP="009B4821">
            <w:pPr>
              <w:pStyle w:val="Normal6"/>
            </w:pPr>
          </w:p>
        </w:tc>
        <w:tc>
          <w:tcPr>
            <w:tcW w:w="4876" w:type="dxa"/>
          </w:tcPr>
          <w:p w14:paraId="2E8C2AEF" w14:textId="77777777" w:rsidR="0080603C" w:rsidRPr="00BA0B8B" w:rsidRDefault="0080603C" w:rsidP="009B4821">
            <w:pPr>
              <w:pStyle w:val="Normal6"/>
              <w:rPr>
                <w:szCs w:val="24"/>
              </w:rPr>
            </w:pPr>
            <w:r w:rsidRPr="00BA0B8B">
              <w:rPr>
                <w:b/>
                <w:i/>
              </w:rPr>
              <w:t>aa)</w:t>
            </w:r>
            <w:r w:rsidRPr="00BA0B8B">
              <w:rPr>
                <w:b/>
                <w:i/>
              </w:rPr>
              <w:tab/>
              <w:t>2 dalies pirma pastraipa pakeičiama taip:</w:t>
            </w:r>
          </w:p>
        </w:tc>
      </w:tr>
      <w:tr w:rsidR="0080603C" w:rsidRPr="00BA0B8B" w14:paraId="42291501" w14:textId="77777777" w:rsidTr="004A4B7A">
        <w:trPr>
          <w:jc w:val="center"/>
        </w:trPr>
        <w:tc>
          <w:tcPr>
            <w:tcW w:w="4876" w:type="dxa"/>
          </w:tcPr>
          <w:p w14:paraId="10057F9E" w14:textId="77777777" w:rsidR="0080603C" w:rsidRPr="00BA0B8B" w:rsidRDefault="0080603C" w:rsidP="009B4821">
            <w:pPr>
              <w:pStyle w:val="Normal6"/>
            </w:pPr>
            <w:r w:rsidRPr="00BA0B8B">
              <w:t xml:space="preserve">Informacijos apie tvarumą teikimo standartais užtikrinama pateikiamos informacijos kokybė reikalaujant, kad ji būtų suprantama, aktuali, patikrinama, palyginama ir pateikta tinkamai. Informacijos apie tvarumą teikimo </w:t>
            </w:r>
            <w:r w:rsidRPr="00BA0B8B">
              <w:rPr>
                <w:b/>
                <w:i/>
              </w:rPr>
              <w:t xml:space="preserve">standartais </w:t>
            </w:r>
            <w:r w:rsidRPr="00BA0B8B">
              <w:t>vengiama įmonėms užkrauti neproporcingai didelę administracinę naštą</w:t>
            </w:r>
            <w:r w:rsidRPr="00BA0B8B">
              <w:rPr>
                <w:b/>
                <w:i/>
              </w:rPr>
              <w:t xml:space="preserve">, be kita ko, </w:t>
            </w:r>
            <w:r w:rsidRPr="00BA0B8B">
              <w:t xml:space="preserve">kiek įmanoma labiau </w:t>
            </w:r>
            <w:r w:rsidRPr="00BA0B8B">
              <w:rPr>
                <w:b/>
                <w:i/>
              </w:rPr>
              <w:t xml:space="preserve">atsižvelgiant į </w:t>
            </w:r>
            <w:r w:rsidRPr="00BA0B8B">
              <w:t xml:space="preserve">pasaulinių informacijos apie tvarumą teikimo standartų nustatymo </w:t>
            </w:r>
            <w:r w:rsidRPr="00BA0B8B">
              <w:rPr>
                <w:b/>
                <w:i/>
              </w:rPr>
              <w:t>iniciatyvų darbą</w:t>
            </w:r>
            <w:r w:rsidRPr="00BA0B8B">
              <w:t>, kaip reikalaujama pagal 5 dalies a punktą.</w:t>
            </w:r>
          </w:p>
        </w:tc>
        <w:tc>
          <w:tcPr>
            <w:tcW w:w="4876" w:type="dxa"/>
          </w:tcPr>
          <w:p w14:paraId="3DFD86CC" w14:textId="77777777" w:rsidR="0080603C" w:rsidRPr="00BA0B8B" w:rsidRDefault="0080603C" w:rsidP="009B4821">
            <w:pPr>
              <w:pStyle w:val="Normal6"/>
              <w:rPr>
                <w:szCs w:val="24"/>
              </w:rPr>
            </w:pPr>
            <w:r w:rsidRPr="00BA0B8B">
              <w:rPr>
                <w:b/>
                <w:i/>
              </w:rPr>
              <w:t>„</w:t>
            </w:r>
            <w:r w:rsidRPr="00BA0B8B">
              <w:t xml:space="preserve">Informacijos apie tvarumą teikimo standartais užtikrinama pateikiamos informacijos kokybė reikalaujant, kad ji būtų </w:t>
            </w:r>
            <w:r w:rsidRPr="00BA0B8B">
              <w:rPr>
                <w:b/>
                <w:i/>
              </w:rPr>
              <w:t xml:space="preserve">paprasta, prieinama, racionalizuota, </w:t>
            </w:r>
            <w:r w:rsidRPr="00BA0B8B">
              <w:t xml:space="preserve">suprantama, </w:t>
            </w:r>
            <w:r w:rsidRPr="00BA0B8B">
              <w:rPr>
                <w:b/>
                <w:i/>
              </w:rPr>
              <w:t xml:space="preserve">proporcinga, </w:t>
            </w:r>
            <w:r w:rsidRPr="00BA0B8B">
              <w:t xml:space="preserve">aktuali, patikrinama, palyginama ir pateikta tinkamai. Informacijos apie tvarumą teikimo </w:t>
            </w:r>
            <w:r w:rsidRPr="00BA0B8B">
              <w:rPr>
                <w:b/>
                <w:i/>
              </w:rPr>
              <w:t>standartai:</w:t>
            </w:r>
          </w:p>
        </w:tc>
      </w:tr>
      <w:tr w:rsidR="0080603C" w:rsidRPr="00BA0B8B" w14:paraId="2ADCE7F7" w14:textId="77777777" w:rsidTr="004A4B7A">
        <w:trPr>
          <w:jc w:val="center"/>
        </w:trPr>
        <w:tc>
          <w:tcPr>
            <w:tcW w:w="4876" w:type="dxa"/>
          </w:tcPr>
          <w:p w14:paraId="3D17997C" w14:textId="77777777" w:rsidR="0080603C" w:rsidRPr="00BA0B8B" w:rsidRDefault="0080603C" w:rsidP="009B4821">
            <w:pPr>
              <w:pStyle w:val="Normal6"/>
            </w:pPr>
          </w:p>
        </w:tc>
        <w:tc>
          <w:tcPr>
            <w:tcW w:w="4876" w:type="dxa"/>
          </w:tcPr>
          <w:p w14:paraId="4D6806E2" w14:textId="77777777" w:rsidR="0080603C" w:rsidRPr="00BA0B8B" w:rsidRDefault="0080603C" w:rsidP="009B4821">
            <w:pPr>
              <w:pStyle w:val="Normal6"/>
              <w:rPr>
                <w:szCs w:val="24"/>
              </w:rPr>
            </w:pPr>
            <w:r w:rsidRPr="00BA0B8B">
              <w:rPr>
                <w:b/>
                <w:i/>
              </w:rPr>
              <w:t>a)</w:t>
            </w:r>
            <w:r w:rsidRPr="00BA0B8B">
              <w:rPr>
                <w:b/>
                <w:i/>
              </w:rPr>
              <w:tab/>
              <w:t xml:space="preserve"> kiek įmanoma, yra kiekybinio pobūdžio;</w:t>
            </w:r>
          </w:p>
        </w:tc>
      </w:tr>
      <w:tr w:rsidR="0080603C" w:rsidRPr="00BA0B8B" w14:paraId="6AD176C8" w14:textId="77777777" w:rsidTr="004A4B7A">
        <w:trPr>
          <w:jc w:val="center"/>
        </w:trPr>
        <w:tc>
          <w:tcPr>
            <w:tcW w:w="4876" w:type="dxa"/>
          </w:tcPr>
          <w:p w14:paraId="77BBBCBA" w14:textId="77777777" w:rsidR="0080603C" w:rsidRPr="00BA0B8B" w:rsidRDefault="0080603C" w:rsidP="009B4821">
            <w:pPr>
              <w:pStyle w:val="Normal6"/>
            </w:pPr>
          </w:p>
        </w:tc>
        <w:tc>
          <w:tcPr>
            <w:tcW w:w="4876" w:type="dxa"/>
          </w:tcPr>
          <w:p w14:paraId="78442F24" w14:textId="77777777" w:rsidR="0080603C" w:rsidRPr="00BA0B8B" w:rsidRDefault="0080603C" w:rsidP="009B4821">
            <w:pPr>
              <w:pStyle w:val="Normal6"/>
              <w:rPr>
                <w:szCs w:val="24"/>
              </w:rPr>
            </w:pPr>
            <w:r w:rsidRPr="00BA0B8B">
              <w:rPr>
                <w:b/>
                <w:i/>
              </w:rPr>
              <w:t>b)</w:t>
            </w:r>
            <w:r w:rsidRPr="00BA0B8B">
              <w:rPr>
                <w:b/>
                <w:i/>
              </w:rPr>
              <w:tab/>
              <w:t>jais vengiama dvigubo informacijos teikimo ir bet kokio dubliavimosi su pareigomis, kylančiomis iš kitų teisėkūros priemonių;</w:t>
            </w:r>
          </w:p>
        </w:tc>
      </w:tr>
      <w:tr w:rsidR="0080603C" w:rsidRPr="00BA0B8B" w14:paraId="41E7DAB7" w14:textId="77777777" w:rsidTr="004A4B7A">
        <w:trPr>
          <w:jc w:val="center"/>
        </w:trPr>
        <w:tc>
          <w:tcPr>
            <w:tcW w:w="4876" w:type="dxa"/>
          </w:tcPr>
          <w:p w14:paraId="00C6B67E" w14:textId="77777777" w:rsidR="0080603C" w:rsidRPr="00BA0B8B" w:rsidRDefault="0080603C" w:rsidP="009B4821">
            <w:pPr>
              <w:pStyle w:val="Normal6"/>
            </w:pPr>
          </w:p>
        </w:tc>
        <w:tc>
          <w:tcPr>
            <w:tcW w:w="4876" w:type="dxa"/>
          </w:tcPr>
          <w:p w14:paraId="6253BF89" w14:textId="77777777" w:rsidR="0080603C" w:rsidRPr="00BA0B8B" w:rsidRDefault="0080603C" w:rsidP="009B4821">
            <w:pPr>
              <w:pStyle w:val="Normal6"/>
              <w:rPr>
                <w:szCs w:val="24"/>
              </w:rPr>
            </w:pPr>
            <w:r w:rsidRPr="00BA0B8B">
              <w:rPr>
                <w:b/>
                <w:i/>
              </w:rPr>
              <w:t>c)</w:t>
            </w:r>
            <w:r w:rsidRPr="00BA0B8B">
              <w:rPr>
                <w:b/>
                <w:i/>
              </w:rPr>
              <w:tab/>
              <w:t xml:space="preserve">jais </w:t>
            </w:r>
            <w:r w:rsidRPr="00BA0B8B">
              <w:t xml:space="preserve">vengiama įmonėms užkrauti neproporcingai didelę administracinę </w:t>
            </w:r>
            <w:r w:rsidRPr="00BA0B8B">
              <w:rPr>
                <w:b/>
                <w:i/>
              </w:rPr>
              <w:t xml:space="preserve">ir finansinę </w:t>
            </w:r>
            <w:r w:rsidRPr="00BA0B8B">
              <w:t>naštą</w:t>
            </w:r>
            <w:r w:rsidRPr="00BA0B8B">
              <w:rPr>
                <w:b/>
                <w:i/>
              </w:rPr>
              <w:t xml:space="preserve"> ir</w:t>
            </w:r>
          </w:p>
        </w:tc>
      </w:tr>
      <w:tr w:rsidR="0080603C" w:rsidRPr="00BA0B8B" w14:paraId="42E7A7CF" w14:textId="77777777" w:rsidTr="004A4B7A">
        <w:trPr>
          <w:jc w:val="center"/>
        </w:trPr>
        <w:tc>
          <w:tcPr>
            <w:tcW w:w="4876" w:type="dxa"/>
          </w:tcPr>
          <w:p w14:paraId="76BE6BA7" w14:textId="77777777" w:rsidR="0080603C" w:rsidRPr="00BA0B8B" w:rsidRDefault="0080603C" w:rsidP="009B4821">
            <w:pPr>
              <w:pStyle w:val="Normal6"/>
            </w:pPr>
          </w:p>
        </w:tc>
        <w:tc>
          <w:tcPr>
            <w:tcW w:w="4876" w:type="dxa"/>
          </w:tcPr>
          <w:p w14:paraId="0234E952" w14:textId="77777777" w:rsidR="0080603C" w:rsidRPr="00BA0B8B" w:rsidRDefault="0080603C" w:rsidP="009B4821">
            <w:pPr>
              <w:pStyle w:val="Normal6"/>
              <w:rPr>
                <w:szCs w:val="24"/>
              </w:rPr>
            </w:pPr>
            <w:r w:rsidRPr="00BA0B8B">
              <w:rPr>
                <w:b/>
                <w:i/>
              </w:rPr>
              <w:t>d)</w:t>
            </w:r>
            <w:r w:rsidRPr="00BA0B8B">
              <w:rPr>
                <w:b/>
                <w:i/>
              </w:rPr>
              <w:tab/>
              <w:t xml:space="preserve">jais </w:t>
            </w:r>
            <w:r w:rsidRPr="00BA0B8B">
              <w:t xml:space="preserve">kiek įmanoma labiau </w:t>
            </w:r>
            <w:r w:rsidRPr="00BA0B8B">
              <w:rPr>
                <w:b/>
                <w:i/>
              </w:rPr>
              <w:t xml:space="preserve">užtikrinamas sąveikumas su tarptautiniu mastu pripažintais standartais, nustatytais pagal </w:t>
            </w:r>
            <w:r w:rsidRPr="00BA0B8B">
              <w:t xml:space="preserve">pasaulinių informacijos apie tvarumą teikimo standartų nustatymo </w:t>
            </w:r>
            <w:r w:rsidRPr="00BA0B8B">
              <w:rPr>
                <w:b/>
                <w:i/>
              </w:rPr>
              <w:t>iniciatyvas</w:t>
            </w:r>
            <w:r w:rsidRPr="00BA0B8B">
              <w:t>, kaip reikalaujama pagal 5 dalies a punktą.</w:t>
            </w:r>
            <w:r w:rsidRPr="00BA0B8B">
              <w:rPr>
                <w:b/>
                <w:i/>
              </w:rPr>
              <w:t>“;</w:t>
            </w:r>
          </w:p>
        </w:tc>
      </w:tr>
    </w:tbl>
    <w:p w14:paraId="2F9FFEF7" w14:textId="7A6621C1" w:rsidR="001641B5" w:rsidRDefault="004A4B7A" w:rsidP="001641B5">
      <w:pPr>
        <w:pStyle w:val="AmNumberTabs"/>
      </w:pPr>
      <w:r>
        <w:t>Pakeitimai</w:t>
      </w:r>
      <w:r>
        <w:tab/>
      </w:r>
      <w:r>
        <w:tab/>
        <w:t>236, 295 ir 296</w:t>
      </w:r>
    </w:p>
    <w:p w14:paraId="2AECA191" w14:textId="77777777" w:rsidR="000B0BB8" w:rsidRDefault="000B0BB8" w:rsidP="001641B5">
      <w:pPr>
        <w:pStyle w:val="AmNumberTabs"/>
        <w:rPr>
          <w:rStyle w:val="HideTWBExt"/>
          <w:b w:val="0"/>
        </w:rPr>
      </w:pPr>
    </w:p>
    <w:p w14:paraId="52FA9EF0" w14:textId="2A71FD59" w:rsidR="004A4B7A" w:rsidRDefault="004A4B7A" w:rsidP="00EB641F">
      <w:pPr>
        <w:pStyle w:val="AmNumberTabs"/>
      </w:pPr>
      <w:r>
        <w:t>Pasiūlymas dėl direktyvos</w:t>
      </w:r>
    </w:p>
    <w:p w14:paraId="73B04D6D" w14:textId="7838D6CA" w:rsidR="004A4B7A" w:rsidRDefault="004A4B7A" w:rsidP="004A4B7A">
      <w:pPr>
        <w:pStyle w:val="NormalBold"/>
      </w:pPr>
      <w:r>
        <w:t xml:space="preserve">2 straipsnio 1 </w:t>
      </w:r>
      <w:r w:rsidR="000B0BB8">
        <w:t>dalies</w:t>
      </w:r>
      <w:r>
        <w:t xml:space="preserve"> 6 punkto b papunktis</w:t>
      </w:r>
    </w:p>
    <w:p w14:paraId="4D97528C" w14:textId="370B6773" w:rsidR="004A4B7A" w:rsidRDefault="004A4B7A" w:rsidP="004A4B7A">
      <w:r>
        <w:t>Direktyva 2013/34/ES</w:t>
      </w:r>
    </w:p>
    <w:p w14:paraId="414699C1" w14:textId="08CC2E80" w:rsidR="004A4B7A" w:rsidRDefault="004A4B7A" w:rsidP="004A4B7A">
      <w:r>
        <w:t>29b straipsnio 4 dalies 1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7A" w14:paraId="31D701A2" w14:textId="77777777" w:rsidTr="004A4B7A">
        <w:trPr>
          <w:trHeight w:val="240"/>
          <w:jc w:val="center"/>
        </w:trPr>
        <w:tc>
          <w:tcPr>
            <w:tcW w:w="9752" w:type="dxa"/>
            <w:gridSpan w:val="2"/>
            <w:tcBorders>
              <w:top w:val="nil"/>
              <w:left w:val="nil"/>
              <w:bottom w:val="nil"/>
              <w:right w:val="nil"/>
            </w:tcBorders>
          </w:tcPr>
          <w:p w14:paraId="4C85533C" w14:textId="77777777" w:rsidR="004A4B7A" w:rsidRDefault="004A4B7A"/>
        </w:tc>
      </w:tr>
      <w:tr w:rsidR="004A4B7A" w14:paraId="4E9514E5" w14:textId="77777777" w:rsidTr="004A4B7A">
        <w:trPr>
          <w:trHeight w:val="240"/>
          <w:jc w:val="center"/>
        </w:trPr>
        <w:tc>
          <w:tcPr>
            <w:tcW w:w="4876" w:type="dxa"/>
            <w:tcBorders>
              <w:top w:val="nil"/>
              <w:left w:val="nil"/>
              <w:bottom w:val="nil"/>
              <w:right w:val="nil"/>
            </w:tcBorders>
            <w:hideMark/>
          </w:tcPr>
          <w:p w14:paraId="2E2DB036" w14:textId="77777777" w:rsidR="004A4B7A" w:rsidRDefault="004A4B7A">
            <w:pPr>
              <w:pStyle w:val="AmColumnHeading"/>
            </w:pPr>
            <w:r>
              <w:lastRenderedPageBreak/>
              <w:t>Komisijos siūlomas tekstas</w:t>
            </w:r>
          </w:p>
          <w:p w14:paraId="20667FB7" w14:textId="35963F7D" w:rsidR="000B0BB8" w:rsidRPr="00EB641F" w:rsidRDefault="000B0BB8" w:rsidP="00EB641F">
            <w:pPr>
              <w:pStyle w:val="AmColumnHeading"/>
              <w:jc w:val="left"/>
              <w:rPr>
                <w:i w:val="0"/>
                <w:iCs/>
              </w:rPr>
            </w:pPr>
            <w:r w:rsidRPr="00EB641F">
              <w:rPr>
                <w:i w:val="0"/>
                <w:iCs/>
              </w:rPr>
              <w:t>b)</w:t>
            </w:r>
            <w:r w:rsidRPr="00EB641F">
              <w:rPr>
                <w:i w:val="0"/>
                <w:iCs/>
              </w:rPr>
              <w:tab/>
            </w:r>
            <w:r w:rsidR="005422D6" w:rsidRPr="00EB641F">
              <w:rPr>
                <w:i w:val="0"/>
                <w:iCs/>
              </w:rPr>
              <w:t xml:space="preserve">4 dalies </w:t>
            </w:r>
            <w:r w:rsidR="005422D6" w:rsidRPr="00EB641F">
              <w:rPr>
                <w:b/>
                <w:bCs/>
              </w:rPr>
              <w:t>pirmos pastraipos paskutinis sakinys pakeičiamas</w:t>
            </w:r>
            <w:r w:rsidR="005422D6" w:rsidRPr="00EB641F">
              <w:rPr>
                <w:i w:val="0"/>
                <w:iCs/>
              </w:rPr>
              <w:t xml:space="preserve"> taip</w:t>
            </w:r>
            <w:r w:rsidRPr="00EB641F">
              <w:rPr>
                <w:i w:val="0"/>
                <w:iCs/>
              </w:rPr>
              <w:t>:</w:t>
            </w:r>
          </w:p>
        </w:tc>
        <w:tc>
          <w:tcPr>
            <w:tcW w:w="4876" w:type="dxa"/>
            <w:tcBorders>
              <w:top w:val="nil"/>
              <w:left w:val="nil"/>
              <w:bottom w:val="nil"/>
              <w:right w:val="nil"/>
            </w:tcBorders>
            <w:hideMark/>
          </w:tcPr>
          <w:p w14:paraId="3EC699DD" w14:textId="77777777" w:rsidR="004A4B7A" w:rsidRDefault="004A4B7A">
            <w:pPr>
              <w:pStyle w:val="AmColumnHeading"/>
            </w:pPr>
            <w:r>
              <w:t>Pakeitimas</w:t>
            </w:r>
          </w:p>
          <w:p w14:paraId="173E5D7C" w14:textId="209A69BC" w:rsidR="005422D6" w:rsidRPr="00EB641F" w:rsidRDefault="005422D6" w:rsidP="00EB641F">
            <w:pPr>
              <w:pStyle w:val="AmColumnHeading"/>
              <w:jc w:val="left"/>
              <w:rPr>
                <w:i w:val="0"/>
                <w:iCs/>
              </w:rPr>
            </w:pPr>
            <w:r w:rsidRPr="00EB641F">
              <w:rPr>
                <w:i w:val="0"/>
                <w:iCs/>
              </w:rPr>
              <w:t>b)</w:t>
            </w:r>
            <w:r w:rsidRPr="00EB641F">
              <w:rPr>
                <w:i w:val="0"/>
                <w:iCs/>
              </w:rPr>
              <w:tab/>
              <w:t xml:space="preserve">4 dalies </w:t>
            </w:r>
            <w:r w:rsidRPr="00EB641F">
              <w:rPr>
                <w:b/>
                <w:bCs/>
              </w:rPr>
              <w:t xml:space="preserve">pirma pastraipa pakeičiama </w:t>
            </w:r>
            <w:r w:rsidRPr="00EB641F">
              <w:rPr>
                <w:i w:val="0"/>
                <w:iCs/>
              </w:rPr>
              <w:t>taip:</w:t>
            </w:r>
          </w:p>
        </w:tc>
      </w:tr>
      <w:tr w:rsidR="004A4B7A" w14:paraId="22A35C58" w14:textId="77777777" w:rsidTr="004A4B7A">
        <w:trPr>
          <w:jc w:val="center"/>
        </w:trPr>
        <w:tc>
          <w:tcPr>
            <w:tcW w:w="4876" w:type="dxa"/>
            <w:tcBorders>
              <w:top w:val="nil"/>
              <w:left w:val="nil"/>
              <w:bottom w:val="nil"/>
              <w:right w:val="nil"/>
            </w:tcBorders>
            <w:hideMark/>
          </w:tcPr>
          <w:p w14:paraId="484F6D88" w14:textId="77777777" w:rsidR="004A4B7A" w:rsidRDefault="004A4B7A">
            <w:pPr>
              <w:pStyle w:val="Normal6a"/>
            </w:pPr>
            <w:r>
              <w:t xml:space="preserve">Informacijos apie tvarumą teikimo standartuose nenurodoma atskleistina informacija, dėl kurios įmonės iš savo vertės grandinės įmonių, kurių vidutinis darbuotojų skaičius per finansinius metus paskutinę ataskaitinio laikotarpio dieną neviršija </w:t>
            </w:r>
            <w:r>
              <w:rPr>
                <w:b/>
                <w:bCs/>
                <w:i/>
                <w:iCs/>
              </w:rPr>
              <w:t>1 000</w:t>
            </w:r>
            <w:r>
              <w:t xml:space="preserve"> darbuotojų, turėtų gauti platesnės apimties informaciją nei ta, kurią reikia atskleisti pagal 29ca straipsnyje nurodytus savanoriškai taikytinus informacijos apie tvarumą teikimo standartus.</w:t>
            </w:r>
          </w:p>
        </w:tc>
        <w:tc>
          <w:tcPr>
            <w:tcW w:w="4876" w:type="dxa"/>
            <w:tcBorders>
              <w:top w:val="nil"/>
              <w:left w:val="nil"/>
              <w:bottom w:val="nil"/>
              <w:right w:val="nil"/>
            </w:tcBorders>
            <w:hideMark/>
          </w:tcPr>
          <w:p w14:paraId="2A29DA2B" w14:textId="77777777" w:rsidR="004A4B7A" w:rsidRDefault="004A4B7A">
            <w:pPr>
              <w:pStyle w:val="Normal6a"/>
            </w:pPr>
            <w:r>
              <w:rPr>
                <w:b/>
                <w:i/>
              </w:rPr>
              <w:t>„Informacijos apie tvarumą teikimo standartuose atsižvelgiama į sunkumus, be kita ko, iš šios direktyvos kylančius apribojimus, su kuriais įmonės gali susidurti rinkdamos informaciją iš visos savo vertės grandinės dalyvių, ypač iš tų, kuriems nėra taikomi 19a arba 29a straipsnyje nustatyti informacijos apie tvarumą teikimo reikalavimai, ir iš tiekėjų besiformuojančios rinkos ekonomikos šalyse. Informacijos apie tvarumą teikimo standartuose nurodoma su vertės grandinėmis susijusi atskleistina informacija, kuri turi būti proporcinga ir atitikti vertės grandinėse dalyvaujančių įmonių pajėgumus ir ypatumus bei jų veiklos mastą ir sudėtingumą, ypač tų įmonių, kurioms netaikomi 19a arba 29a straipsnyje nustatyti informacijos apie tvarumą teikimo reikalavimai.</w:t>
            </w:r>
            <w:r>
              <w:t xml:space="preserve"> Informacijos apie tvarumą teikimo standartuose nenurodoma atskleistina informacija, dėl kurios įmonės iš savo vertės grandinės įmonių, kurių vidutinis darbuotojų skaičius per finansinius metus paskutinę ataskaitinio laikotarpio dieną neviršija </w:t>
            </w:r>
            <w:r>
              <w:rPr>
                <w:b/>
                <w:bCs/>
                <w:i/>
                <w:iCs/>
              </w:rPr>
              <w:t>1 750</w:t>
            </w:r>
            <w:r>
              <w:t xml:space="preserve"> darbuotojų, </w:t>
            </w:r>
            <w:r>
              <w:rPr>
                <w:b/>
                <w:i/>
              </w:rPr>
              <w:t xml:space="preserve">o grynoji apyvarta neviršija 450 000 000 EUR, </w:t>
            </w:r>
            <w:r>
              <w:t>turėtų gauti platesnės apimties informaciją nei ta, kurią reikia atskleisti pagal 29ca straipsnyje nurodytus savanoriškai taikytinus informacijos apie tvarumą teikimo standartus.</w:t>
            </w:r>
            <w:r>
              <w:rPr>
                <w:b/>
                <w:i/>
              </w:rPr>
              <w:t>“;</w:t>
            </w:r>
          </w:p>
        </w:tc>
      </w:tr>
    </w:tbl>
    <w:p w14:paraId="136F6E7D" w14:textId="77777777" w:rsidR="0080603C" w:rsidRPr="00BA0B8B" w:rsidRDefault="0080603C" w:rsidP="0080603C"/>
    <w:p w14:paraId="34EE7539" w14:textId="77777777" w:rsidR="0080603C" w:rsidRPr="00BA0B8B" w:rsidRDefault="0080603C" w:rsidP="0080603C">
      <w:pPr>
        <w:pStyle w:val="AmNumberTabs"/>
      </w:pPr>
      <w:r w:rsidRPr="00BA0B8B">
        <w:t>Pakeitimas</w:t>
      </w:r>
      <w:r w:rsidRPr="00BA0B8B">
        <w:tab/>
      </w:r>
      <w:r w:rsidRPr="00BA0B8B">
        <w:tab/>
        <w:t>55</w:t>
      </w:r>
    </w:p>
    <w:p w14:paraId="3B13CDF2" w14:textId="77777777" w:rsidR="0080603C" w:rsidRPr="00BA0B8B" w:rsidRDefault="0080603C" w:rsidP="0080603C"/>
    <w:p w14:paraId="01D08646" w14:textId="77777777" w:rsidR="0080603C" w:rsidRPr="00BA0B8B" w:rsidRDefault="0080603C" w:rsidP="0080603C">
      <w:pPr>
        <w:pStyle w:val="NormalBold"/>
        <w:keepNext/>
      </w:pPr>
      <w:r w:rsidRPr="00BA0B8B">
        <w:t>Pasiūlymas dėl direktyvos</w:t>
      </w:r>
    </w:p>
    <w:p w14:paraId="37BBD83D" w14:textId="77777777" w:rsidR="0080603C" w:rsidRPr="00BA0B8B" w:rsidRDefault="0080603C" w:rsidP="0080603C">
      <w:pPr>
        <w:pStyle w:val="NormalBold"/>
      </w:pPr>
      <w:r w:rsidRPr="00BA0B8B">
        <w:t>2 straipsnio 1 dalies 8 punktas</w:t>
      </w:r>
    </w:p>
    <w:p w14:paraId="3C636777" w14:textId="77777777" w:rsidR="0080603C" w:rsidRPr="00BA0B8B" w:rsidRDefault="0080603C" w:rsidP="0080603C">
      <w:pPr>
        <w:keepNext/>
      </w:pPr>
      <w:r w:rsidRPr="00BA0B8B">
        <w:t>Direktyva 2013/34/ES</w:t>
      </w:r>
    </w:p>
    <w:p w14:paraId="4C851FC3" w14:textId="5211C1ED" w:rsidR="0080603C" w:rsidRPr="00BA0B8B" w:rsidRDefault="0080603C" w:rsidP="0080603C">
      <w:r w:rsidRPr="00BA0B8B">
        <w:t>29ca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38EABEB3" w14:textId="77777777" w:rsidTr="009B4821">
        <w:trPr>
          <w:jc w:val="center"/>
        </w:trPr>
        <w:tc>
          <w:tcPr>
            <w:tcW w:w="9752" w:type="dxa"/>
            <w:gridSpan w:val="2"/>
          </w:tcPr>
          <w:p w14:paraId="2A206C62" w14:textId="77777777" w:rsidR="0080603C" w:rsidRPr="00BA0B8B" w:rsidRDefault="0080603C" w:rsidP="009B4821">
            <w:pPr>
              <w:keepNext/>
            </w:pPr>
          </w:p>
        </w:tc>
      </w:tr>
      <w:tr w:rsidR="0080603C" w:rsidRPr="00BA0B8B" w14:paraId="3C522C8F" w14:textId="77777777" w:rsidTr="009B4821">
        <w:trPr>
          <w:jc w:val="center"/>
        </w:trPr>
        <w:tc>
          <w:tcPr>
            <w:tcW w:w="4876" w:type="dxa"/>
          </w:tcPr>
          <w:p w14:paraId="20A29D5D" w14:textId="77777777" w:rsidR="0080603C" w:rsidRPr="00BA0B8B" w:rsidRDefault="0080603C" w:rsidP="009B4821">
            <w:pPr>
              <w:pStyle w:val="ColumnHeading"/>
              <w:keepNext/>
            </w:pPr>
            <w:r w:rsidRPr="00BA0B8B">
              <w:t>Komisijos siūlomas tekstas</w:t>
            </w:r>
          </w:p>
        </w:tc>
        <w:tc>
          <w:tcPr>
            <w:tcW w:w="4876" w:type="dxa"/>
          </w:tcPr>
          <w:p w14:paraId="197BC571" w14:textId="77777777" w:rsidR="0080603C" w:rsidRPr="00BA0B8B" w:rsidRDefault="0080603C" w:rsidP="009B4821">
            <w:pPr>
              <w:pStyle w:val="ColumnHeading"/>
              <w:keepNext/>
            </w:pPr>
            <w:r w:rsidRPr="00BA0B8B">
              <w:t>Pakeitimas</w:t>
            </w:r>
          </w:p>
        </w:tc>
      </w:tr>
      <w:tr w:rsidR="0080603C" w:rsidRPr="00BA0B8B" w14:paraId="55959261" w14:textId="77777777" w:rsidTr="009B4821">
        <w:trPr>
          <w:jc w:val="center"/>
        </w:trPr>
        <w:tc>
          <w:tcPr>
            <w:tcW w:w="4876" w:type="dxa"/>
          </w:tcPr>
          <w:p w14:paraId="37843FBE" w14:textId="77777777" w:rsidR="0080603C" w:rsidRPr="00BA0B8B" w:rsidRDefault="0080603C" w:rsidP="009B4821">
            <w:pPr>
              <w:pStyle w:val="Normal6"/>
            </w:pPr>
            <w:r w:rsidRPr="00BA0B8B">
              <w:t>1.</w:t>
            </w:r>
            <w:r w:rsidRPr="00BA0B8B">
              <w:tab/>
              <w:t xml:space="preserve">Kad įmonėms, nenurodytoms 19a straipsnio 1 dalyje ir 29a straipsnio 1 </w:t>
            </w:r>
            <w:r w:rsidRPr="00BA0B8B">
              <w:lastRenderedPageBreak/>
              <w:t>dalyje, būtų sudarytos palankesnės sąlygos savanoriškai teikti informaciją apie tvarumą, Komisija iki [4 mėnesiai po šios direktyvos įsigaliojimo] pagal 49 straipsnį priima deleguotąjį aktą, kuriuo ši direktyva papildoma nustatant informacijos apie tvarumą teikimo standartus, kuriuos tokios įmonės galėtų savanoriškai taikyti.</w:t>
            </w:r>
          </w:p>
        </w:tc>
        <w:tc>
          <w:tcPr>
            <w:tcW w:w="4876" w:type="dxa"/>
          </w:tcPr>
          <w:p w14:paraId="678E3509" w14:textId="77777777" w:rsidR="0080603C" w:rsidRPr="00BA0B8B" w:rsidRDefault="0080603C" w:rsidP="009B4821">
            <w:pPr>
              <w:pStyle w:val="Normal6"/>
              <w:rPr>
                <w:szCs w:val="24"/>
              </w:rPr>
            </w:pPr>
            <w:r w:rsidRPr="00BA0B8B">
              <w:lastRenderedPageBreak/>
              <w:t>1.</w:t>
            </w:r>
            <w:r w:rsidRPr="00BA0B8B">
              <w:tab/>
              <w:t xml:space="preserve">Kad įmonėms, nenurodytoms 19a straipsnio 1 dalyje ir 29a straipsnio 1 </w:t>
            </w:r>
            <w:r w:rsidRPr="00BA0B8B">
              <w:lastRenderedPageBreak/>
              <w:t xml:space="preserve">dalyje, būtų sudarytos palankesnės sąlygos savanoriškai teikti informaciją apie tvarumą </w:t>
            </w:r>
            <w:r w:rsidRPr="00BA0B8B">
              <w:rPr>
                <w:b/>
                <w:i/>
              </w:rPr>
              <w:t>ir kad būtų apribota informacija, kurios gali būti prašoma iš tokių įmonių šios direktyvos tikslais</w:t>
            </w:r>
            <w:r w:rsidRPr="00BA0B8B">
              <w:t>, Komisija iki [4 mėnesiai po šios direktyvos įsigaliojimo] pagal 49 straipsnį priima deleguotąjį aktą, kuriuo ši direktyva papildoma nustatant informacijos apie tvarumą teikimo standartus, kuriuos tokios įmonės galėtų savanoriškai taikyti.</w:t>
            </w:r>
          </w:p>
        </w:tc>
      </w:tr>
    </w:tbl>
    <w:p w14:paraId="661D7398" w14:textId="77777777" w:rsidR="0080603C" w:rsidRPr="00BA0B8B" w:rsidRDefault="0080603C" w:rsidP="0080603C"/>
    <w:p w14:paraId="12E87EB0" w14:textId="77777777" w:rsidR="0080603C" w:rsidRPr="00BA0B8B" w:rsidRDefault="0080603C" w:rsidP="0080603C">
      <w:pPr>
        <w:pStyle w:val="AmNumberTabs"/>
      </w:pPr>
      <w:r w:rsidRPr="00BA0B8B">
        <w:t>Pakeitimas</w:t>
      </w:r>
      <w:r w:rsidRPr="00BA0B8B">
        <w:tab/>
      </w:r>
      <w:r w:rsidRPr="00BA0B8B">
        <w:tab/>
        <w:t>56</w:t>
      </w:r>
    </w:p>
    <w:p w14:paraId="7C50F210" w14:textId="77777777" w:rsidR="0080603C" w:rsidRPr="00BA0B8B" w:rsidRDefault="0080603C" w:rsidP="0080603C"/>
    <w:p w14:paraId="48633EA2" w14:textId="77777777" w:rsidR="0080603C" w:rsidRPr="00BA0B8B" w:rsidRDefault="0080603C" w:rsidP="0080603C">
      <w:pPr>
        <w:pStyle w:val="NormalBold"/>
        <w:keepNext/>
      </w:pPr>
      <w:r w:rsidRPr="00BA0B8B">
        <w:t>Pasiūlymas dėl direktyvos</w:t>
      </w:r>
    </w:p>
    <w:p w14:paraId="22669935" w14:textId="77777777" w:rsidR="0080603C" w:rsidRPr="00BA0B8B" w:rsidRDefault="0080603C" w:rsidP="0080603C">
      <w:pPr>
        <w:pStyle w:val="NormalBold"/>
      </w:pPr>
      <w:r w:rsidRPr="00BA0B8B">
        <w:t>2 straipsnio 1 dalies 8 punktas</w:t>
      </w:r>
    </w:p>
    <w:p w14:paraId="55103D40" w14:textId="77777777" w:rsidR="0080603C" w:rsidRPr="00BA0B8B" w:rsidRDefault="0080603C" w:rsidP="0080603C">
      <w:pPr>
        <w:keepNext/>
      </w:pPr>
      <w:r w:rsidRPr="00BA0B8B">
        <w:t>Direktyva 2013/34/ES</w:t>
      </w:r>
    </w:p>
    <w:p w14:paraId="6B0AA686" w14:textId="37AA1092" w:rsidR="0080603C" w:rsidRPr="00BA0B8B" w:rsidRDefault="0080603C" w:rsidP="0080603C">
      <w:r w:rsidRPr="00BA0B8B">
        <w:t>29ca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20BC2DC9" w14:textId="77777777" w:rsidTr="009B4821">
        <w:trPr>
          <w:jc w:val="center"/>
        </w:trPr>
        <w:tc>
          <w:tcPr>
            <w:tcW w:w="9752" w:type="dxa"/>
            <w:gridSpan w:val="2"/>
          </w:tcPr>
          <w:p w14:paraId="12A36090" w14:textId="77777777" w:rsidR="0080603C" w:rsidRPr="00BA0B8B" w:rsidRDefault="0080603C" w:rsidP="009B4821">
            <w:pPr>
              <w:keepNext/>
            </w:pPr>
          </w:p>
        </w:tc>
      </w:tr>
      <w:tr w:rsidR="0080603C" w:rsidRPr="00BA0B8B" w14:paraId="4446E2D7" w14:textId="77777777" w:rsidTr="009B4821">
        <w:trPr>
          <w:jc w:val="center"/>
        </w:trPr>
        <w:tc>
          <w:tcPr>
            <w:tcW w:w="4876" w:type="dxa"/>
          </w:tcPr>
          <w:p w14:paraId="6E3537B5" w14:textId="77777777" w:rsidR="0080603C" w:rsidRPr="00BA0B8B" w:rsidRDefault="0080603C" w:rsidP="009B4821">
            <w:pPr>
              <w:pStyle w:val="ColumnHeading"/>
              <w:keepNext/>
            </w:pPr>
            <w:r w:rsidRPr="00BA0B8B">
              <w:t>Komisijos siūlomas tekstas</w:t>
            </w:r>
          </w:p>
        </w:tc>
        <w:tc>
          <w:tcPr>
            <w:tcW w:w="4876" w:type="dxa"/>
          </w:tcPr>
          <w:p w14:paraId="0AA703BB" w14:textId="77777777" w:rsidR="0080603C" w:rsidRPr="00BA0B8B" w:rsidRDefault="0080603C" w:rsidP="009B4821">
            <w:pPr>
              <w:pStyle w:val="ColumnHeading"/>
              <w:keepNext/>
            </w:pPr>
            <w:r w:rsidRPr="00BA0B8B">
              <w:t>Pakeitimas</w:t>
            </w:r>
          </w:p>
        </w:tc>
      </w:tr>
      <w:tr w:rsidR="0080603C" w:rsidRPr="00BA0B8B" w14:paraId="5C41679B" w14:textId="77777777" w:rsidTr="009B4821">
        <w:trPr>
          <w:jc w:val="center"/>
        </w:trPr>
        <w:tc>
          <w:tcPr>
            <w:tcW w:w="4876" w:type="dxa"/>
          </w:tcPr>
          <w:p w14:paraId="6E793E00" w14:textId="77777777" w:rsidR="0080603C" w:rsidRPr="00BA0B8B" w:rsidRDefault="0080603C" w:rsidP="009B4821">
            <w:pPr>
              <w:pStyle w:val="Normal6"/>
            </w:pPr>
            <w:r w:rsidRPr="00BA0B8B">
              <w:t>2.</w:t>
            </w:r>
            <w:r w:rsidRPr="00BA0B8B">
              <w:tab/>
              <w:t>1 dalyje nurodyti informacijos apie tvarumą teikimo standartai yra proporcingi ir aktualūs įmonių, kurioms jie skirti, pajėgumams ir ypatumams, taip pat jų veiklos mastui ir sudėtingumui. Juose taip pat, kiek tai įmanoma, nurodoma tokios informacijos apie tvarumą pateikimo struktūra.“;</w:t>
            </w:r>
          </w:p>
        </w:tc>
        <w:tc>
          <w:tcPr>
            <w:tcW w:w="4876" w:type="dxa"/>
          </w:tcPr>
          <w:p w14:paraId="3C4C756B" w14:textId="77777777" w:rsidR="0080603C" w:rsidRPr="00BA0B8B" w:rsidRDefault="0080603C" w:rsidP="009B4821">
            <w:pPr>
              <w:pStyle w:val="Normal6"/>
              <w:rPr>
                <w:szCs w:val="24"/>
              </w:rPr>
            </w:pPr>
            <w:r w:rsidRPr="00BA0B8B">
              <w:t>2.</w:t>
            </w:r>
            <w:r w:rsidRPr="00BA0B8B">
              <w:tab/>
              <w:t xml:space="preserve">1 dalyje nurodyti informacijos apie tvarumą teikimo standartai yra </w:t>
            </w:r>
            <w:r w:rsidRPr="00BA0B8B">
              <w:rPr>
                <w:b/>
                <w:i/>
              </w:rPr>
              <w:t xml:space="preserve">pagrįsti Komisijos rekomendacija 2025/4984, </w:t>
            </w:r>
            <w:r w:rsidRPr="00BA0B8B">
              <w:t>proporcingi</w:t>
            </w:r>
            <w:r w:rsidRPr="00BA0B8B">
              <w:rPr>
                <w:b/>
                <w:i/>
              </w:rPr>
              <w:t xml:space="preserve"> įmonių dydžiui</w:t>
            </w:r>
            <w:r w:rsidRPr="00BA0B8B">
              <w:t xml:space="preserve"> ir aktualūs įmonių, kurioms jie skirti, pajėgumams ir ypatumams, taip pat jų veiklos mastui ir sudėtingumui. Juose taip pat, kiek tai įmanoma, nurodoma tokios informacijos apie tvarumą pateikimo struktūra. </w:t>
            </w:r>
            <w:r w:rsidRPr="00BA0B8B">
              <w:rPr>
                <w:b/>
                <w:i/>
              </w:rPr>
              <w:t>Vertės grandinės įmonės gali pasirinkti šabloną informacijai apie tvarumą teikti, kad informacijos prašančioms įmonėms nereikėtų vertinti ar nustatyti visų jų vertės grandinės subjektų dydžio kategorijų.</w:t>
            </w:r>
          </w:p>
        </w:tc>
      </w:tr>
    </w:tbl>
    <w:p w14:paraId="54308810" w14:textId="77777777" w:rsidR="0080603C" w:rsidRPr="00BA0B8B" w:rsidRDefault="0080603C" w:rsidP="0080603C"/>
    <w:p w14:paraId="64E0B716" w14:textId="77777777" w:rsidR="0080603C" w:rsidRPr="00BA0B8B" w:rsidRDefault="0080603C" w:rsidP="0080603C">
      <w:pPr>
        <w:pStyle w:val="AmNumberTabs"/>
      </w:pPr>
      <w:r w:rsidRPr="00BA0B8B">
        <w:t>Pakeitimas</w:t>
      </w:r>
      <w:r w:rsidRPr="00BA0B8B">
        <w:tab/>
      </w:r>
      <w:r w:rsidRPr="00BA0B8B">
        <w:tab/>
        <w:t>57</w:t>
      </w:r>
    </w:p>
    <w:p w14:paraId="1BDCA8B4" w14:textId="77777777" w:rsidR="0080603C" w:rsidRPr="00BA0B8B" w:rsidRDefault="0080603C" w:rsidP="0080603C"/>
    <w:p w14:paraId="7B40AF78" w14:textId="77777777" w:rsidR="0080603C" w:rsidRPr="00BA0B8B" w:rsidRDefault="0080603C" w:rsidP="0080603C">
      <w:pPr>
        <w:pStyle w:val="NormalBold"/>
        <w:keepNext/>
      </w:pPr>
      <w:r w:rsidRPr="00BA0B8B">
        <w:t>Pasiūlymas dėl direktyvos</w:t>
      </w:r>
    </w:p>
    <w:p w14:paraId="7B9883A1" w14:textId="77777777" w:rsidR="0080603C" w:rsidRPr="00BA0B8B" w:rsidRDefault="0080603C" w:rsidP="0080603C">
      <w:pPr>
        <w:pStyle w:val="NormalBold"/>
      </w:pPr>
      <w:r w:rsidRPr="00BA0B8B">
        <w:t>2 straipsnio 1 dalies 8 punktas</w:t>
      </w:r>
    </w:p>
    <w:p w14:paraId="24FEAD34" w14:textId="77777777" w:rsidR="0080603C" w:rsidRPr="00BA0B8B" w:rsidRDefault="0080603C" w:rsidP="0080603C">
      <w:pPr>
        <w:keepNext/>
      </w:pPr>
      <w:r w:rsidRPr="00BA0B8B">
        <w:t>Direktyva 2013/34/ES</w:t>
      </w:r>
    </w:p>
    <w:p w14:paraId="59476527" w14:textId="4FF29497" w:rsidR="0080603C" w:rsidRPr="00BA0B8B" w:rsidRDefault="0080603C" w:rsidP="0080603C">
      <w:r w:rsidRPr="00BA0B8B">
        <w:t>29ca straipsnio 3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6216A78F" w14:textId="77777777" w:rsidTr="009B4821">
        <w:trPr>
          <w:jc w:val="center"/>
        </w:trPr>
        <w:tc>
          <w:tcPr>
            <w:tcW w:w="9752" w:type="dxa"/>
            <w:gridSpan w:val="2"/>
          </w:tcPr>
          <w:p w14:paraId="23006B07" w14:textId="77777777" w:rsidR="0080603C" w:rsidRPr="00BA0B8B" w:rsidRDefault="0080603C" w:rsidP="009B4821">
            <w:pPr>
              <w:keepNext/>
            </w:pPr>
          </w:p>
        </w:tc>
      </w:tr>
      <w:tr w:rsidR="0080603C" w:rsidRPr="00BA0B8B" w14:paraId="31F4F5D0" w14:textId="77777777" w:rsidTr="009B4821">
        <w:trPr>
          <w:jc w:val="center"/>
        </w:trPr>
        <w:tc>
          <w:tcPr>
            <w:tcW w:w="4876" w:type="dxa"/>
          </w:tcPr>
          <w:p w14:paraId="1A2705BF" w14:textId="77777777" w:rsidR="0080603C" w:rsidRPr="00BA0B8B" w:rsidRDefault="0080603C" w:rsidP="009B4821">
            <w:pPr>
              <w:pStyle w:val="ColumnHeading"/>
              <w:keepNext/>
            </w:pPr>
            <w:r w:rsidRPr="00BA0B8B">
              <w:t>Komisijos siūlomas tekstas</w:t>
            </w:r>
          </w:p>
        </w:tc>
        <w:tc>
          <w:tcPr>
            <w:tcW w:w="4876" w:type="dxa"/>
          </w:tcPr>
          <w:p w14:paraId="66144055" w14:textId="77777777" w:rsidR="0080603C" w:rsidRPr="00BA0B8B" w:rsidRDefault="0080603C" w:rsidP="009B4821">
            <w:pPr>
              <w:pStyle w:val="ColumnHeading"/>
              <w:keepNext/>
            </w:pPr>
            <w:r w:rsidRPr="00BA0B8B">
              <w:t>Pakeitimas</w:t>
            </w:r>
          </w:p>
        </w:tc>
      </w:tr>
      <w:tr w:rsidR="0080603C" w:rsidRPr="00BA0B8B" w14:paraId="0A133158" w14:textId="77777777" w:rsidTr="009B4821">
        <w:trPr>
          <w:jc w:val="center"/>
        </w:trPr>
        <w:tc>
          <w:tcPr>
            <w:tcW w:w="4876" w:type="dxa"/>
          </w:tcPr>
          <w:p w14:paraId="1D870CD9" w14:textId="77777777" w:rsidR="0080603C" w:rsidRPr="00BA0B8B" w:rsidRDefault="0080603C" w:rsidP="009B4821">
            <w:pPr>
              <w:pStyle w:val="Normal6"/>
            </w:pPr>
          </w:p>
        </w:tc>
        <w:tc>
          <w:tcPr>
            <w:tcW w:w="4876" w:type="dxa"/>
          </w:tcPr>
          <w:p w14:paraId="6104A3F7" w14:textId="77777777" w:rsidR="0080603C" w:rsidRPr="00BA0B8B" w:rsidRDefault="0080603C" w:rsidP="009B4821">
            <w:pPr>
              <w:pStyle w:val="Normal6"/>
              <w:rPr>
                <w:szCs w:val="24"/>
              </w:rPr>
            </w:pPr>
            <w:r w:rsidRPr="00BA0B8B">
              <w:rPr>
                <w:b/>
                <w:i/>
              </w:rPr>
              <w:t>3.</w:t>
            </w:r>
            <w:r w:rsidRPr="00BA0B8B">
              <w:rPr>
                <w:b/>
                <w:i/>
              </w:rPr>
              <w:tab/>
              <w:t xml:space="preserve">Komisija ne rečiau kaip kas ketverius metus nuo 1 dalyje nurodyto deleguotojo akto taikymo pradžios dienos </w:t>
            </w:r>
            <w:r w:rsidRPr="00BA0B8B">
              <w:rPr>
                <w:b/>
                <w:i/>
              </w:rPr>
              <w:lastRenderedPageBreak/>
              <w:t>jį peržiūri ir prireikus iš dalies pakeičia, kad būtų atsižvelgta į pokyčius, susijusius su informacijos apie tvarumą teikimu.</w:t>
            </w:r>
          </w:p>
        </w:tc>
      </w:tr>
    </w:tbl>
    <w:p w14:paraId="1D58C50D" w14:textId="77777777" w:rsidR="0080603C" w:rsidRPr="00BA0B8B" w:rsidRDefault="0080603C" w:rsidP="0080603C"/>
    <w:p w14:paraId="718C5385" w14:textId="77777777" w:rsidR="0080603C" w:rsidRPr="00BA0B8B" w:rsidRDefault="0080603C" w:rsidP="0080603C">
      <w:pPr>
        <w:pStyle w:val="AmNumberTabs"/>
      </w:pPr>
      <w:r w:rsidRPr="00BA0B8B">
        <w:t>Pakeitimas</w:t>
      </w:r>
      <w:r w:rsidRPr="00BA0B8B">
        <w:tab/>
      </w:r>
      <w:r w:rsidRPr="00BA0B8B">
        <w:tab/>
        <w:t>58</w:t>
      </w:r>
    </w:p>
    <w:p w14:paraId="2F6D0051" w14:textId="77777777" w:rsidR="0080603C" w:rsidRPr="00BA0B8B" w:rsidRDefault="0080603C" w:rsidP="0080603C"/>
    <w:p w14:paraId="03B1E597" w14:textId="77777777" w:rsidR="0080603C" w:rsidRPr="00BA0B8B" w:rsidRDefault="0080603C" w:rsidP="0080603C">
      <w:pPr>
        <w:pStyle w:val="NormalBold"/>
        <w:keepNext/>
      </w:pPr>
      <w:r w:rsidRPr="00BA0B8B">
        <w:t>Pasiūlymas dėl direktyvos</w:t>
      </w:r>
    </w:p>
    <w:p w14:paraId="5AC1943E" w14:textId="77777777" w:rsidR="0080603C" w:rsidRPr="00BA0B8B" w:rsidRDefault="0080603C" w:rsidP="0080603C">
      <w:pPr>
        <w:pStyle w:val="NormalBold"/>
      </w:pPr>
      <w:r w:rsidRPr="00BA0B8B">
        <w:t>2 straipsnio 1 dalies 8 punktas</w:t>
      </w:r>
    </w:p>
    <w:p w14:paraId="4F60E5D0" w14:textId="77777777" w:rsidR="0080603C" w:rsidRPr="00BA0B8B" w:rsidRDefault="0080603C" w:rsidP="0080603C">
      <w:pPr>
        <w:keepNext/>
      </w:pPr>
      <w:r w:rsidRPr="00BA0B8B">
        <w:t>Direktyva 2013/34/ES</w:t>
      </w:r>
    </w:p>
    <w:p w14:paraId="535D4DDA" w14:textId="076A7B9A" w:rsidR="0080603C" w:rsidRPr="00BA0B8B" w:rsidRDefault="0080603C" w:rsidP="0080603C">
      <w:r w:rsidRPr="00BA0B8B">
        <w:t>29ca straipsnio 4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091EC687" w14:textId="77777777" w:rsidTr="009B4821">
        <w:trPr>
          <w:jc w:val="center"/>
        </w:trPr>
        <w:tc>
          <w:tcPr>
            <w:tcW w:w="9752" w:type="dxa"/>
            <w:gridSpan w:val="2"/>
          </w:tcPr>
          <w:p w14:paraId="3D80969C" w14:textId="77777777" w:rsidR="0080603C" w:rsidRPr="00BA0B8B" w:rsidRDefault="0080603C" w:rsidP="009B4821">
            <w:pPr>
              <w:keepNext/>
            </w:pPr>
          </w:p>
        </w:tc>
      </w:tr>
      <w:tr w:rsidR="0080603C" w:rsidRPr="00BA0B8B" w14:paraId="24A4C414" w14:textId="77777777" w:rsidTr="009B4821">
        <w:trPr>
          <w:jc w:val="center"/>
        </w:trPr>
        <w:tc>
          <w:tcPr>
            <w:tcW w:w="4876" w:type="dxa"/>
          </w:tcPr>
          <w:p w14:paraId="7CB2D313" w14:textId="77777777" w:rsidR="0080603C" w:rsidRPr="00BA0B8B" w:rsidRDefault="0080603C" w:rsidP="009B4821">
            <w:pPr>
              <w:pStyle w:val="ColumnHeading"/>
              <w:keepNext/>
            </w:pPr>
            <w:r w:rsidRPr="00BA0B8B">
              <w:t>Komisijos siūlomas tekstas</w:t>
            </w:r>
          </w:p>
        </w:tc>
        <w:tc>
          <w:tcPr>
            <w:tcW w:w="4876" w:type="dxa"/>
          </w:tcPr>
          <w:p w14:paraId="73587C48" w14:textId="77777777" w:rsidR="0080603C" w:rsidRPr="00BA0B8B" w:rsidRDefault="0080603C" w:rsidP="009B4821">
            <w:pPr>
              <w:pStyle w:val="ColumnHeading"/>
              <w:keepNext/>
            </w:pPr>
            <w:r w:rsidRPr="00BA0B8B">
              <w:t>Pakeitimas</w:t>
            </w:r>
          </w:p>
        </w:tc>
      </w:tr>
      <w:tr w:rsidR="0080603C" w:rsidRPr="00BA0B8B" w14:paraId="1C3B43D1" w14:textId="77777777" w:rsidTr="009B4821">
        <w:trPr>
          <w:jc w:val="center"/>
        </w:trPr>
        <w:tc>
          <w:tcPr>
            <w:tcW w:w="4876" w:type="dxa"/>
          </w:tcPr>
          <w:p w14:paraId="6002F8B9" w14:textId="77777777" w:rsidR="0080603C" w:rsidRPr="00BA0B8B" w:rsidRDefault="0080603C" w:rsidP="009B4821">
            <w:pPr>
              <w:pStyle w:val="Normal6"/>
            </w:pPr>
          </w:p>
        </w:tc>
        <w:tc>
          <w:tcPr>
            <w:tcW w:w="4876" w:type="dxa"/>
          </w:tcPr>
          <w:p w14:paraId="6D0CB9A8" w14:textId="77777777" w:rsidR="0080603C" w:rsidRPr="00BA0B8B" w:rsidRDefault="0080603C" w:rsidP="009B4821">
            <w:pPr>
              <w:pStyle w:val="Normal6"/>
              <w:rPr>
                <w:szCs w:val="24"/>
              </w:rPr>
            </w:pPr>
            <w:r w:rsidRPr="00BA0B8B">
              <w:rPr>
                <w:b/>
                <w:i/>
              </w:rPr>
              <w:t>4.</w:t>
            </w:r>
            <w:r w:rsidRPr="00BA0B8B">
              <w:rPr>
                <w:b/>
                <w:i/>
              </w:rPr>
              <w:tab/>
              <w:t>Iš dalies keisdama deleguotuosius aktus pagal 3 dalį, Komisija atsižvelgia į EFRAG technines rekomendacijas.“;</w:t>
            </w:r>
          </w:p>
        </w:tc>
      </w:tr>
    </w:tbl>
    <w:p w14:paraId="28A55E0D" w14:textId="77777777" w:rsidR="0080603C" w:rsidRPr="00BA0B8B" w:rsidRDefault="0080603C" w:rsidP="0080603C"/>
    <w:p w14:paraId="6B15EA3E" w14:textId="77777777" w:rsidR="0080603C" w:rsidRPr="00BA0B8B" w:rsidRDefault="0080603C" w:rsidP="0080603C">
      <w:pPr>
        <w:pStyle w:val="AmNumberTabs"/>
      </w:pPr>
      <w:r w:rsidRPr="00BA0B8B">
        <w:t>Pakeitimas</w:t>
      </w:r>
      <w:r w:rsidRPr="00BA0B8B">
        <w:tab/>
      </w:r>
      <w:r w:rsidRPr="00BA0B8B">
        <w:tab/>
        <w:t>59</w:t>
      </w:r>
    </w:p>
    <w:p w14:paraId="42C83E57" w14:textId="77777777" w:rsidR="0080603C" w:rsidRPr="00BA0B8B" w:rsidRDefault="0080603C" w:rsidP="0080603C"/>
    <w:p w14:paraId="170C6627" w14:textId="77777777" w:rsidR="0080603C" w:rsidRPr="00BA0B8B" w:rsidRDefault="0080603C" w:rsidP="0080603C">
      <w:pPr>
        <w:pStyle w:val="NormalBold"/>
        <w:keepNext/>
      </w:pPr>
      <w:r w:rsidRPr="00BA0B8B">
        <w:t>Pasiūlymas dėl direktyvos</w:t>
      </w:r>
    </w:p>
    <w:p w14:paraId="51B791C7" w14:textId="77777777" w:rsidR="0080603C" w:rsidRPr="00BA0B8B" w:rsidRDefault="0080603C" w:rsidP="0080603C">
      <w:pPr>
        <w:pStyle w:val="NormalBold"/>
      </w:pPr>
      <w:r w:rsidRPr="00BA0B8B">
        <w:t>2 straipsnio 1 dalies 10 punktas</w:t>
      </w:r>
    </w:p>
    <w:p w14:paraId="0A604E32" w14:textId="77777777" w:rsidR="0080603C" w:rsidRPr="00BA0B8B" w:rsidRDefault="0080603C" w:rsidP="0080603C">
      <w:pPr>
        <w:keepNext/>
      </w:pPr>
      <w:r w:rsidRPr="00BA0B8B">
        <w:t>Direktyva 2013/34/ES</w:t>
      </w:r>
    </w:p>
    <w:p w14:paraId="2BA491E8" w14:textId="77777777" w:rsidR="0080603C" w:rsidRPr="00BA0B8B" w:rsidRDefault="0080603C" w:rsidP="0080603C">
      <w:r w:rsidRPr="00BA0B8B">
        <w:t>33 straipsnio 1 dalies 2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7D31CBA8" w14:textId="77777777" w:rsidTr="004A4B7A">
        <w:trPr>
          <w:jc w:val="center"/>
        </w:trPr>
        <w:tc>
          <w:tcPr>
            <w:tcW w:w="9752" w:type="dxa"/>
            <w:gridSpan w:val="2"/>
          </w:tcPr>
          <w:p w14:paraId="637E3E88" w14:textId="77777777" w:rsidR="0080603C" w:rsidRPr="00BA0B8B" w:rsidRDefault="0080603C" w:rsidP="009B4821">
            <w:pPr>
              <w:keepNext/>
            </w:pPr>
          </w:p>
        </w:tc>
      </w:tr>
      <w:tr w:rsidR="0080603C" w:rsidRPr="00BA0B8B" w14:paraId="2C7EA5F6" w14:textId="77777777" w:rsidTr="004A4B7A">
        <w:trPr>
          <w:jc w:val="center"/>
        </w:trPr>
        <w:tc>
          <w:tcPr>
            <w:tcW w:w="4876" w:type="dxa"/>
          </w:tcPr>
          <w:p w14:paraId="7A5EED94" w14:textId="77777777" w:rsidR="0080603C" w:rsidRPr="00BA0B8B" w:rsidRDefault="0080603C" w:rsidP="009B4821">
            <w:pPr>
              <w:pStyle w:val="ColumnHeading"/>
              <w:keepNext/>
            </w:pPr>
            <w:r w:rsidRPr="00BA0B8B">
              <w:t>Komisijos siūlomas tekstas</w:t>
            </w:r>
          </w:p>
        </w:tc>
        <w:tc>
          <w:tcPr>
            <w:tcW w:w="4876" w:type="dxa"/>
          </w:tcPr>
          <w:p w14:paraId="26CD4938" w14:textId="77777777" w:rsidR="0080603C" w:rsidRPr="00BA0B8B" w:rsidRDefault="0080603C" w:rsidP="009B4821">
            <w:pPr>
              <w:pStyle w:val="ColumnHeading"/>
              <w:keepNext/>
            </w:pPr>
            <w:r w:rsidRPr="00BA0B8B">
              <w:t>Pakeitimas</w:t>
            </w:r>
          </w:p>
        </w:tc>
      </w:tr>
      <w:tr w:rsidR="0080603C" w:rsidRPr="00BA0B8B" w14:paraId="4A9E9470" w14:textId="77777777" w:rsidTr="004A4B7A">
        <w:trPr>
          <w:jc w:val="center"/>
        </w:trPr>
        <w:tc>
          <w:tcPr>
            <w:tcW w:w="4876" w:type="dxa"/>
          </w:tcPr>
          <w:p w14:paraId="11B1A630" w14:textId="77777777" w:rsidR="0080603C" w:rsidRPr="00BA0B8B" w:rsidRDefault="0080603C" w:rsidP="009B4821">
            <w:pPr>
              <w:pStyle w:val="Normal6"/>
            </w:pPr>
            <w:r w:rsidRPr="00BA0B8B">
              <w:t xml:space="preserve">Nukrypstant nuo 1 pastraipos, valstybės narės </w:t>
            </w:r>
            <w:r w:rsidRPr="00BA0B8B">
              <w:rPr>
                <w:b/>
                <w:i/>
              </w:rPr>
              <w:t>užtikrina</w:t>
            </w:r>
            <w:r w:rsidRPr="00BA0B8B">
              <w:t>, kad įmonės administracinio, valdymo ir priežiūros organų nariai, veikdami pagal kompetenciją, kuri jiems suteikta nacionaliniais teisės aktais, neturėtų kolektyvinės pareigos užtikrinti, kad vadovybės pranešimas arba, kai taikytina, konsoliduotasis vadovybės pranešimas būtų parengti pagal 29d straipsnį.“;</w:t>
            </w:r>
          </w:p>
        </w:tc>
        <w:tc>
          <w:tcPr>
            <w:tcW w:w="4876" w:type="dxa"/>
          </w:tcPr>
          <w:p w14:paraId="67412E6A" w14:textId="77777777" w:rsidR="0080603C" w:rsidRPr="00BA0B8B" w:rsidRDefault="0080603C" w:rsidP="009B4821">
            <w:pPr>
              <w:pStyle w:val="Normal6"/>
              <w:rPr>
                <w:szCs w:val="24"/>
              </w:rPr>
            </w:pPr>
            <w:r w:rsidRPr="00BA0B8B">
              <w:t xml:space="preserve">Nukrypstant nuo 1 pastraipos, valstybės narės </w:t>
            </w:r>
            <w:r w:rsidRPr="00BA0B8B">
              <w:rPr>
                <w:b/>
                <w:i/>
              </w:rPr>
              <w:t>gali nustatyti</w:t>
            </w:r>
            <w:r w:rsidRPr="00BA0B8B">
              <w:t>, kad įmonės administracinio, valdymo ir priežiūros organų nariai, veikdami pagal kompetenciją, kuri jiems suteikta nacionaliniais teisės aktais, neturėtų kolektyvinės pareigos užtikrinti, kad vadovybės pranešimas arba, kai taikytina, konsoliduotasis vadovybės pranešimas būtų parengti pagal 29d straipsnį.“;</w:t>
            </w:r>
          </w:p>
        </w:tc>
      </w:tr>
    </w:tbl>
    <w:p w14:paraId="143A2DF8" w14:textId="5B2E4EDA" w:rsidR="001E3E4B" w:rsidRDefault="004A4B7A" w:rsidP="001E3E4B">
      <w:pPr>
        <w:pStyle w:val="AmNumberTabs"/>
      </w:pPr>
      <w:r>
        <w:t>Pakeitimai</w:t>
      </w:r>
      <w:r>
        <w:tab/>
      </w:r>
      <w:r>
        <w:tab/>
        <w:t>237 ir 297</w:t>
      </w:r>
    </w:p>
    <w:p w14:paraId="35AA76C1" w14:textId="77777777" w:rsidR="000B0BB8" w:rsidRDefault="000B0BB8" w:rsidP="001E3E4B">
      <w:pPr>
        <w:pStyle w:val="AmNumberTabs"/>
        <w:rPr>
          <w:rStyle w:val="HideTWBExt"/>
        </w:rPr>
      </w:pPr>
    </w:p>
    <w:p w14:paraId="57F8CC70" w14:textId="29682A64" w:rsidR="004A4B7A" w:rsidRDefault="004A4B7A" w:rsidP="00EB641F">
      <w:pPr>
        <w:pStyle w:val="AmNumberTabs"/>
      </w:pPr>
      <w:r>
        <w:t>Pasiūlymas dėl direktyvos</w:t>
      </w:r>
    </w:p>
    <w:p w14:paraId="7EC7BEAC" w14:textId="45AB5291" w:rsidR="004A4B7A" w:rsidRDefault="004A4B7A" w:rsidP="004A4B7A">
      <w:pPr>
        <w:pStyle w:val="NormalBold"/>
      </w:pPr>
      <w:r>
        <w:t xml:space="preserve">2 straipsnio 1 </w:t>
      </w:r>
      <w:r w:rsidR="000B0BB8">
        <w:t>dalie</w:t>
      </w:r>
      <w:r>
        <w:t>s 11 punkto b papunktis</w:t>
      </w:r>
    </w:p>
    <w:p w14:paraId="4FEAD275" w14:textId="270C7839" w:rsidR="004A4B7A" w:rsidRDefault="004A4B7A" w:rsidP="004A4B7A">
      <w:r>
        <w:t>Direktyva 2013/34/ES</w:t>
      </w:r>
    </w:p>
    <w:p w14:paraId="7E98A3A6" w14:textId="34AF690A" w:rsidR="004A4B7A" w:rsidRDefault="004A4B7A" w:rsidP="004A4B7A">
      <w:r>
        <w:t>34 straipsnio 2a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7A" w14:paraId="48B0DACD" w14:textId="77777777" w:rsidTr="004A4B7A">
        <w:trPr>
          <w:trHeight w:val="240"/>
          <w:jc w:val="center"/>
        </w:trPr>
        <w:tc>
          <w:tcPr>
            <w:tcW w:w="9752" w:type="dxa"/>
            <w:gridSpan w:val="2"/>
            <w:tcBorders>
              <w:top w:val="nil"/>
              <w:left w:val="nil"/>
              <w:bottom w:val="nil"/>
              <w:right w:val="nil"/>
            </w:tcBorders>
          </w:tcPr>
          <w:p w14:paraId="40CB0CA5" w14:textId="77777777" w:rsidR="004A4B7A" w:rsidRDefault="004A4B7A"/>
        </w:tc>
      </w:tr>
      <w:tr w:rsidR="004A4B7A" w14:paraId="635671BB" w14:textId="77777777" w:rsidTr="004A4B7A">
        <w:trPr>
          <w:trHeight w:val="240"/>
          <w:jc w:val="center"/>
        </w:trPr>
        <w:tc>
          <w:tcPr>
            <w:tcW w:w="4876" w:type="dxa"/>
            <w:tcBorders>
              <w:top w:val="nil"/>
              <w:left w:val="nil"/>
              <w:bottom w:val="nil"/>
              <w:right w:val="nil"/>
            </w:tcBorders>
            <w:hideMark/>
          </w:tcPr>
          <w:p w14:paraId="43C6C18A" w14:textId="77777777" w:rsidR="004A4B7A" w:rsidRDefault="004A4B7A">
            <w:pPr>
              <w:pStyle w:val="AmColumnHeading"/>
            </w:pPr>
            <w:r>
              <w:t>Komisijos siūlomas tekstas</w:t>
            </w:r>
          </w:p>
        </w:tc>
        <w:tc>
          <w:tcPr>
            <w:tcW w:w="4876" w:type="dxa"/>
            <w:tcBorders>
              <w:top w:val="nil"/>
              <w:left w:val="nil"/>
              <w:bottom w:val="nil"/>
              <w:right w:val="nil"/>
            </w:tcBorders>
            <w:hideMark/>
          </w:tcPr>
          <w:p w14:paraId="3AFBA785" w14:textId="77777777" w:rsidR="004A4B7A" w:rsidRDefault="004A4B7A">
            <w:pPr>
              <w:pStyle w:val="AmColumnHeading"/>
            </w:pPr>
            <w:r>
              <w:t>Pakeitimas</w:t>
            </w:r>
          </w:p>
        </w:tc>
      </w:tr>
      <w:tr w:rsidR="004A4B7A" w14:paraId="5C22C787" w14:textId="77777777" w:rsidTr="004A4B7A">
        <w:trPr>
          <w:jc w:val="center"/>
        </w:trPr>
        <w:tc>
          <w:tcPr>
            <w:tcW w:w="4876" w:type="dxa"/>
            <w:tcBorders>
              <w:top w:val="nil"/>
              <w:left w:val="nil"/>
              <w:bottom w:val="nil"/>
              <w:right w:val="nil"/>
            </w:tcBorders>
            <w:hideMark/>
          </w:tcPr>
          <w:p w14:paraId="0655F9AA" w14:textId="77777777" w:rsidR="004A4B7A" w:rsidRDefault="004A4B7A">
            <w:pPr>
              <w:pStyle w:val="Normal6a"/>
            </w:pPr>
            <w:r>
              <w:t>2a.</w:t>
            </w:r>
            <w:r>
              <w:tab/>
              <w:t xml:space="preserve">Valstybės narės užtikrina, kad 1 </w:t>
            </w:r>
            <w:r>
              <w:lastRenderedPageBreak/>
              <w:t xml:space="preserve">dalies antros pastraipos aa punkte nurodyta nuomonė būtų parengta visapusiškai atsižvelgiant į įmonių pareigą nesiekti iš savo vertės grandinės įmonių, kurių vidutinis darbuotojų skaičius per finansinius metus paskutinę ataskaitinio laikotarpio dieną neviršija </w:t>
            </w:r>
            <w:r>
              <w:rPr>
                <w:b/>
                <w:bCs/>
                <w:i/>
                <w:iCs/>
              </w:rPr>
              <w:t>1 000</w:t>
            </w:r>
            <w:r>
              <w:t xml:space="preserve"> darbuotojų, gauti platesnės apimties informacijos nei ta, kuri nurodyta 29ca straipsnyje nurodytuose savanoriškai taikytinuose standartuose, išskyrus papildomą informaciją apie tvarumą, kuria paprastai dalijasi atitinkamo sektoriaus įmonės.</w:t>
            </w:r>
          </w:p>
        </w:tc>
        <w:tc>
          <w:tcPr>
            <w:tcW w:w="4876" w:type="dxa"/>
            <w:tcBorders>
              <w:top w:val="nil"/>
              <w:left w:val="nil"/>
              <w:bottom w:val="nil"/>
              <w:right w:val="nil"/>
            </w:tcBorders>
            <w:hideMark/>
          </w:tcPr>
          <w:p w14:paraId="2B57A35C" w14:textId="77777777" w:rsidR="004A4B7A" w:rsidRDefault="004A4B7A">
            <w:pPr>
              <w:pStyle w:val="Normal6a"/>
            </w:pPr>
            <w:r>
              <w:lastRenderedPageBreak/>
              <w:t>2a.</w:t>
            </w:r>
            <w:r>
              <w:tab/>
              <w:t xml:space="preserve">Valstybės narės užtikrina, kad 1 </w:t>
            </w:r>
            <w:r>
              <w:lastRenderedPageBreak/>
              <w:t xml:space="preserve">dalies antros pastraipos aa punkte nurodyta nuomonė būtų parengta visapusiškai atsižvelgiant į įmonių pareigą nesiekti iš savo vertės grandinės įmonių, kurių vidutinis darbuotojų skaičius per finansinius metus paskutinę ataskaitinio laikotarpio dieną neviršija </w:t>
            </w:r>
            <w:r>
              <w:rPr>
                <w:b/>
                <w:bCs/>
                <w:i/>
                <w:iCs/>
              </w:rPr>
              <w:t>1 750</w:t>
            </w:r>
            <w:r>
              <w:t xml:space="preserve"> darbuotojų</w:t>
            </w:r>
            <w:r>
              <w:rPr>
                <w:b/>
                <w:i/>
              </w:rPr>
              <w:t>, o grynoji apyvarta neviršija 450 000 000 EUR</w:t>
            </w:r>
            <w:r>
              <w:t>, gauti platesnės apimties informacijos nei ta, kuri nurodyta 29ca straipsnyje nurodytuose savanoriškai taikytinuose standartuose, išskyrus papildomą informaciją apie tvarumą, kuria paprastai dalijasi atitinkamo sektoriaus įmonės.</w:t>
            </w:r>
            <w:r>
              <w:rPr>
                <w:b/>
                <w:i/>
              </w:rPr>
              <w:t>“;</w:t>
            </w:r>
          </w:p>
        </w:tc>
      </w:tr>
    </w:tbl>
    <w:p w14:paraId="38591617" w14:textId="77777777" w:rsidR="0080603C" w:rsidRPr="00BA0B8B" w:rsidRDefault="0080603C" w:rsidP="0080603C"/>
    <w:p w14:paraId="4CB14D44" w14:textId="77777777" w:rsidR="0080603C" w:rsidRPr="00BA0B8B" w:rsidRDefault="0080603C" w:rsidP="0080603C">
      <w:pPr>
        <w:pStyle w:val="AmNumberTabs"/>
      </w:pPr>
      <w:r w:rsidRPr="00BA0B8B">
        <w:t>Pakeitimas</w:t>
      </w:r>
      <w:r w:rsidRPr="00BA0B8B">
        <w:tab/>
      </w:r>
      <w:r w:rsidRPr="00BA0B8B">
        <w:tab/>
        <w:t>61</w:t>
      </w:r>
    </w:p>
    <w:p w14:paraId="48EE0C89" w14:textId="77777777" w:rsidR="0080603C" w:rsidRPr="00BA0B8B" w:rsidRDefault="0080603C" w:rsidP="0080603C"/>
    <w:p w14:paraId="6F63ADA5" w14:textId="77777777" w:rsidR="0080603C" w:rsidRPr="00BA0B8B" w:rsidRDefault="0080603C" w:rsidP="0080603C">
      <w:pPr>
        <w:pStyle w:val="NormalBold"/>
        <w:keepNext/>
      </w:pPr>
      <w:r w:rsidRPr="00BA0B8B">
        <w:t>Pasiūlymas dėl direktyvos</w:t>
      </w:r>
    </w:p>
    <w:p w14:paraId="5E0996E3" w14:textId="77777777" w:rsidR="0080603C" w:rsidRPr="00BA0B8B" w:rsidRDefault="0080603C" w:rsidP="0080603C">
      <w:pPr>
        <w:pStyle w:val="NormalBold"/>
      </w:pPr>
      <w:r w:rsidRPr="00BA0B8B">
        <w:t>2 straipsnio 1 dalies 11 punkto b a papunktis (naujas)</w:t>
      </w:r>
    </w:p>
    <w:p w14:paraId="30EE7DB9" w14:textId="77777777" w:rsidR="0080603C" w:rsidRPr="00BA0B8B" w:rsidRDefault="0080603C" w:rsidP="0080603C">
      <w:pPr>
        <w:keepNext/>
      </w:pPr>
      <w:r w:rsidRPr="00BA0B8B">
        <w:t>Direktyva 2013/34/ES</w:t>
      </w:r>
    </w:p>
    <w:p w14:paraId="4859F454" w14:textId="77777777" w:rsidR="0080603C" w:rsidRPr="00BA0B8B" w:rsidRDefault="0080603C" w:rsidP="0080603C">
      <w:r w:rsidRPr="00BA0B8B">
        <w:t>34 straipsnio 2 b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7E2FB38E" w14:textId="77777777" w:rsidTr="009B4821">
        <w:trPr>
          <w:jc w:val="center"/>
        </w:trPr>
        <w:tc>
          <w:tcPr>
            <w:tcW w:w="9752" w:type="dxa"/>
            <w:gridSpan w:val="2"/>
          </w:tcPr>
          <w:p w14:paraId="3DFF175A" w14:textId="77777777" w:rsidR="0080603C" w:rsidRPr="00BA0B8B" w:rsidRDefault="0080603C" w:rsidP="009B4821">
            <w:pPr>
              <w:keepNext/>
            </w:pPr>
          </w:p>
        </w:tc>
      </w:tr>
      <w:tr w:rsidR="0080603C" w:rsidRPr="00BA0B8B" w14:paraId="28C9109F" w14:textId="77777777" w:rsidTr="009B4821">
        <w:trPr>
          <w:jc w:val="center"/>
        </w:trPr>
        <w:tc>
          <w:tcPr>
            <w:tcW w:w="4876" w:type="dxa"/>
          </w:tcPr>
          <w:p w14:paraId="070842F4" w14:textId="77777777" w:rsidR="0080603C" w:rsidRPr="00BA0B8B" w:rsidRDefault="0080603C" w:rsidP="009B4821">
            <w:pPr>
              <w:pStyle w:val="ColumnHeading"/>
              <w:keepNext/>
            </w:pPr>
            <w:r w:rsidRPr="00BA0B8B">
              <w:t>Komisijos siūlomas tekstas</w:t>
            </w:r>
          </w:p>
        </w:tc>
        <w:tc>
          <w:tcPr>
            <w:tcW w:w="4876" w:type="dxa"/>
          </w:tcPr>
          <w:p w14:paraId="62FD4190" w14:textId="77777777" w:rsidR="0080603C" w:rsidRPr="00BA0B8B" w:rsidRDefault="0080603C" w:rsidP="009B4821">
            <w:pPr>
              <w:pStyle w:val="ColumnHeading"/>
              <w:keepNext/>
            </w:pPr>
            <w:r w:rsidRPr="00BA0B8B">
              <w:t>Pakeitimas</w:t>
            </w:r>
          </w:p>
        </w:tc>
      </w:tr>
      <w:tr w:rsidR="0080603C" w:rsidRPr="00BA0B8B" w14:paraId="28B8CA2A" w14:textId="77777777" w:rsidTr="009B4821">
        <w:trPr>
          <w:jc w:val="center"/>
        </w:trPr>
        <w:tc>
          <w:tcPr>
            <w:tcW w:w="4876" w:type="dxa"/>
          </w:tcPr>
          <w:p w14:paraId="448F7F66" w14:textId="77777777" w:rsidR="0080603C" w:rsidRPr="00BA0B8B" w:rsidRDefault="0080603C" w:rsidP="009B4821">
            <w:pPr>
              <w:pStyle w:val="Normal6"/>
            </w:pPr>
          </w:p>
        </w:tc>
        <w:tc>
          <w:tcPr>
            <w:tcW w:w="4876" w:type="dxa"/>
          </w:tcPr>
          <w:p w14:paraId="50174B83" w14:textId="5F86DC8C" w:rsidR="0080603C" w:rsidRPr="00BA0B8B" w:rsidRDefault="0080603C" w:rsidP="009B4821">
            <w:pPr>
              <w:pStyle w:val="Normal6"/>
              <w:rPr>
                <w:szCs w:val="24"/>
              </w:rPr>
            </w:pPr>
            <w:r w:rsidRPr="00BA0B8B">
              <w:rPr>
                <w:b/>
                <w:i/>
              </w:rPr>
              <w:t>ba)</w:t>
            </w:r>
            <w:r w:rsidRPr="00BA0B8B">
              <w:rPr>
                <w:b/>
                <w:i/>
              </w:rPr>
              <w:tab/>
              <w:t>įterpiama ši dalis:</w:t>
            </w:r>
          </w:p>
        </w:tc>
      </w:tr>
      <w:tr w:rsidR="0080603C" w:rsidRPr="00BA0B8B" w14:paraId="78B29A54" w14:textId="77777777" w:rsidTr="009B4821">
        <w:trPr>
          <w:jc w:val="center"/>
        </w:trPr>
        <w:tc>
          <w:tcPr>
            <w:tcW w:w="4876" w:type="dxa"/>
          </w:tcPr>
          <w:p w14:paraId="54308479" w14:textId="77777777" w:rsidR="0080603C" w:rsidRPr="00BA0B8B" w:rsidRDefault="0080603C" w:rsidP="009B4821">
            <w:pPr>
              <w:pStyle w:val="Normal6"/>
            </w:pPr>
          </w:p>
        </w:tc>
        <w:tc>
          <w:tcPr>
            <w:tcW w:w="4876" w:type="dxa"/>
          </w:tcPr>
          <w:p w14:paraId="64570047" w14:textId="77777777" w:rsidR="0080603C" w:rsidRPr="00BA0B8B" w:rsidRDefault="0080603C" w:rsidP="009B4821">
            <w:pPr>
              <w:pStyle w:val="Normal6"/>
              <w:rPr>
                <w:szCs w:val="24"/>
              </w:rPr>
            </w:pPr>
            <w:r w:rsidRPr="00BA0B8B">
              <w:rPr>
                <w:b/>
                <w:i/>
              </w:rPr>
              <w:t xml:space="preserve">„2b. </w:t>
            </w:r>
            <w:r w:rsidRPr="00BA0B8B">
              <w:rPr>
                <w:b/>
                <w:i/>
              </w:rPr>
              <w:tab/>
              <w:t>Valstybės narės užtikrina, kad 1 dalies antros pastraipos aa punkte nurodyta nuomonė būtų parengta visapusiškai atsižvelgiant į galimybę vertės grandinės įmonėms nepateikti informacijos išimtiniais atvejais, kai pagal trečiosios šalies teisę įsteigtai įmonei gali būti pritaikytos sankcijos dėl trečiosios šalies teisės aktų vien dėl to, kad ji perdavė tvarumo duomenis.“;</w:t>
            </w:r>
          </w:p>
        </w:tc>
      </w:tr>
    </w:tbl>
    <w:p w14:paraId="76D76FFD" w14:textId="77777777" w:rsidR="0080603C" w:rsidRPr="00BA0B8B" w:rsidRDefault="0080603C" w:rsidP="0080603C"/>
    <w:p w14:paraId="41F03745" w14:textId="77777777" w:rsidR="0080603C" w:rsidRPr="00BA0B8B" w:rsidRDefault="0080603C" w:rsidP="0080603C">
      <w:pPr>
        <w:pStyle w:val="AmNumberTabs"/>
      </w:pPr>
      <w:r w:rsidRPr="00BA0B8B">
        <w:t>Pakeitimas</w:t>
      </w:r>
      <w:r w:rsidRPr="00BA0B8B">
        <w:tab/>
      </w:r>
      <w:r w:rsidRPr="00BA0B8B">
        <w:tab/>
        <w:t>62</w:t>
      </w:r>
    </w:p>
    <w:p w14:paraId="37851D5F" w14:textId="77777777" w:rsidR="0080603C" w:rsidRPr="00BA0B8B" w:rsidRDefault="0080603C" w:rsidP="0080603C"/>
    <w:p w14:paraId="08C48E0C" w14:textId="77777777" w:rsidR="0080603C" w:rsidRPr="00BA0B8B" w:rsidRDefault="0080603C" w:rsidP="0080603C">
      <w:pPr>
        <w:pStyle w:val="NormalBold"/>
        <w:keepNext/>
      </w:pPr>
      <w:r w:rsidRPr="00BA0B8B">
        <w:t>Pasiūlymas dėl direktyvos</w:t>
      </w:r>
    </w:p>
    <w:p w14:paraId="778A0F3D" w14:textId="77777777" w:rsidR="0080603C" w:rsidRPr="00BA0B8B" w:rsidRDefault="0080603C" w:rsidP="0080603C">
      <w:pPr>
        <w:pStyle w:val="NormalBold"/>
      </w:pPr>
      <w:r w:rsidRPr="00BA0B8B">
        <w:t>2 straipsnio 1 dalies 12 punkto -a papunktis (naujas)</w:t>
      </w:r>
    </w:p>
    <w:p w14:paraId="06778FCC" w14:textId="77777777" w:rsidR="0080603C" w:rsidRPr="00BA0B8B" w:rsidRDefault="0080603C" w:rsidP="0080603C">
      <w:pPr>
        <w:keepNext/>
      </w:pPr>
      <w:r w:rsidRPr="00BA0B8B">
        <w:t>Direktyva 2013/34/ES</w:t>
      </w:r>
    </w:p>
    <w:p w14:paraId="33D449AB" w14:textId="1C8F1608" w:rsidR="0080603C" w:rsidRPr="00BA0B8B" w:rsidRDefault="0080603C" w:rsidP="0080603C">
      <w:r w:rsidRPr="00BA0B8B">
        <w:t>40a straipsnio 1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11DC07B9" w14:textId="77777777" w:rsidTr="009B4821">
        <w:trPr>
          <w:jc w:val="center"/>
        </w:trPr>
        <w:tc>
          <w:tcPr>
            <w:tcW w:w="9752" w:type="dxa"/>
            <w:gridSpan w:val="2"/>
          </w:tcPr>
          <w:p w14:paraId="721B06AD" w14:textId="77777777" w:rsidR="0080603C" w:rsidRPr="00BA0B8B" w:rsidRDefault="0080603C" w:rsidP="009B4821">
            <w:pPr>
              <w:keepNext/>
            </w:pPr>
          </w:p>
        </w:tc>
      </w:tr>
      <w:tr w:rsidR="0080603C" w:rsidRPr="00BA0B8B" w14:paraId="27B0806F" w14:textId="77777777" w:rsidTr="009B4821">
        <w:trPr>
          <w:jc w:val="center"/>
        </w:trPr>
        <w:tc>
          <w:tcPr>
            <w:tcW w:w="4876" w:type="dxa"/>
          </w:tcPr>
          <w:p w14:paraId="4120F4D6" w14:textId="77777777" w:rsidR="0080603C" w:rsidRPr="00BA0B8B" w:rsidRDefault="0080603C" w:rsidP="009B4821">
            <w:pPr>
              <w:pStyle w:val="ColumnHeading"/>
              <w:keepNext/>
            </w:pPr>
            <w:r w:rsidRPr="00BA0B8B">
              <w:t>Dabartinis tekstas</w:t>
            </w:r>
          </w:p>
        </w:tc>
        <w:tc>
          <w:tcPr>
            <w:tcW w:w="4876" w:type="dxa"/>
          </w:tcPr>
          <w:p w14:paraId="285D8B2A" w14:textId="77777777" w:rsidR="0080603C" w:rsidRPr="00BA0B8B" w:rsidRDefault="0080603C" w:rsidP="009B4821">
            <w:pPr>
              <w:pStyle w:val="ColumnHeading"/>
              <w:keepNext/>
            </w:pPr>
            <w:r w:rsidRPr="00BA0B8B">
              <w:t>Pakeitimas</w:t>
            </w:r>
          </w:p>
        </w:tc>
      </w:tr>
      <w:tr w:rsidR="0080603C" w:rsidRPr="00BA0B8B" w14:paraId="6789D792" w14:textId="77777777" w:rsidTr="009B4821">
        <w:trPr>
          <w:jc w:val="center"/>
        </w:trPr>
        <w:tc>
          <w:tcPr>
            <w:tcW w:w="4876" w:type="dxa"/>
          </w:tcPr>
          <w:p w14:paraId="393BE250" w14:textId="77777777" w:rsidR="0080603C" w:rsidRPr="00BA0B8B" w:rsidRDefault="0080603C" w:rsidP="009B4821">
            <w:pPr>
              <w:pStyle w:val="Normal6"/>
            </w:pPr>
          </w:p>
        </w:tc>
        <w:tc>
          <w:tcPr>
            <w:tcW w:w="4876" w:type="dxa"/>
          </w:tcPr>
          <w:p w14:paraId="4965F58C" w14:textId="77777777" w:rsidR="0080603C" w:rsidRPr="00BA0B8B" w:rsidRDefault="0080603C" w:rsidP="009B4821">
            <w:pPr>
              <w:pStyle w:val="Normal6"/>
              <w:rPr>
                <w:szCs w:val="24"/>
              </w:rPr>
            </w:pPr>
            <w:r w:rsidRPr="00BA0B8B">
              <w:rPr>
                <w:b/>
                <w:i/>
              </w:rPr>
              <w:t>-a)</w:t>
            </w:r>
            <w:r w:rsidRPr="00BA0B8B">
              <w:rPr>
                <w:b/>
                <w:i/>
              </w:rPr>
              <w:tab/>
              <w:t>pirma pastraipa pakeičiama taip:</w:t>
            </w:r>
          </w:p>
        </w:tc>
      </w:tr>
      <w:tr w:rsidR="0080603C" w:rsidRPr="00BA0B8B" w14:paraId="63CF152A" w14:textId="77777777" w:rsidTr="009B4821">
        <w:trPr>
          <w:jc w:val="center"/>
        </w:trPr>
        <w:tc>
          <w:tcPr>
            <w:tcW w:w="4876" w:type="dxa"/>
          </w:tcPr>
          <w:p w14:paraId="2E1FE278" w14:textId="77777777" w:rsidR="0080603C" w:rsidRPr="00BA0B8B" w:rsidRDefault="0080603C" w:rsidP="009B4821">
            <w:pPr>
              <w:pStyle w:val="Normal6"/>
            </w:pPr>
            <w:r w:rsidRPr="00BA0B8B">
              <w:t xml:space="preserve">Valstybė narė reikalauja, kad jos </w:t>
            </w:r>
            <w:r w:rsidRPr="00BA0B8B">
              <w:lastRenderedPageBreak/>
              <w:t>teritorijoje įsteigta patronuojamoji įmonė, kurios pagrindinė patronuojančioji įmonė yra reglamentuojama trečiosios valstybės teisės aktais, tos pagrindinės trečiosios valstybės patronuojančiosios įmonės grupės lygmeniu paskelbtų informaciją apie tvarumą, kurioje būtų pateikta 29a straipsnio 2 dalies a punkto iii–v papunkčiuose, b–f punktuose ir, kai tinkama, h punkte nurodyta informacija, ir užtikrintų jos prieinamumą.</w:t>
            </w:r>
          </w:p>
        </w:tc>
        <w:tc>
          <w:tcPr>
            <w:tcW w:w="4876" w:type="dxa"/>
          </w:tcPr>
          <w:p w14:paraId="183FD4B0" w14:textId="77777777" w:rsidR="0080603C" w:rsidRPr="00BA0B8B" w:rsidRDefault="0080603C" w:rsidP="009B4821">
            <w:pPr>
              <w:pStyle w:val="Normal6"/>
              <w:rPr>
                <w:szCs w:val="24"/>
              </w:rPr>
            </w:pPr>
            <w:r w:rsidRPr="00BA0B8B">
              <w:rPr>
                <w:b/>
                <w:i/>
              </w:rPr>
              <w:lastRenderedPageBreak/>
              <w:t>„</w:t>
            </w:r>
            <w:r w:rsidRPr="00BA0B8B">
              <w:t xml:space="preserve">Valstybė narė reikalauja, kad jos </w:t>
            </w:r>
            <w:r w:rsidRPr="00BA0B8B">
              <w:lastRenderedPageBreak/>
              <w:t xml:space="preserve">teritorijoje įsteigta patronuojamoji įmonė, kurios pagrindinė patronuojančioji įmonė yra reglamentuojama trečiosios valstybės teisės aktais, tos pagrindinės trečiosios valstybės patronuojančiosios įmonės grupės lygmeniu paskelbtų informaciją apie tvarumą, kurioje būtų pateikta 29a straipsnio 2 dalies a punkto iii–v papunkčiuose, b–f punktuose ir, kai tinkama, h punkte nurodyta informacija, </w:t>
            </w:r>
            <w:r w:rsidRPr="00BA0B8B">
              <w:rPr>
                <w:b/>
                <w:i/>
              </w:rPr>
              <w:t xml:space="preserve">laikantis 29a straipsnio 3 dalies, </w:t>
            </w:r>
            <w:r w:rsidRPr="00BA0B8B">
              <w:t>ir užtikrintų jos prieinamumą.</w:t>
            </w:r>
            <w:r w:rsidRPr="00BA0B8B">
              <w:rPr>
                <w:b/>
                <w:i/>
              </w:rPr>
              <w:t>“;</w:t>
            </w:r>
          </w:p>
        </w:tc>
      </w:tr>
    </w:tbl>
    <w:p w14:paraId="1A6BD310" w14:textId="77777777" w:rsidR="0080603C" w:rsidRPr="00BA0B8B" w:rsidRDefault="0080603C" w:rsidP="0080603C"/>
    <w:p w14:paraId="358CC862" w14:textId="77777777" w:rsidR="0080603C" w:rsidRPr="00BA0B8B" w:rsidRDefault="0080603C" w:rsidP="0080603C">
      <w:pPr>
        <w:pStyle w:val="AmNumberTabs"/>
      </w:pPr>
      <w:r w:rsidRPr="00BA0B8B">
        <w:t>Pakeitimas</w:t>
      </w:r>
      <w:r w:rsidRPr="00BA0B8B">
        <w:tab/>
      </w:r>
      <w:r w:rsidRPr="00BA0B8B">
        <w:tab/>
        <w:t>63</w:t>
      </w:r>
    </w:p>
    <w:p w14:paraId="74F01A96" w14:textId="77777777" w:rsidR="0080603C" w:rsidRPr="00BA0B8B" w:rsidRDefault="0080603C" w:rsidP="0080603C"/>
    <w:p w14:paraId="3A38D52B" w14:textId="77777777" w:rsidR="0080603C" w:rsidRPr="00BA0B8B" w:rsidRDefault="0080603C" w:rsidP="0080603C">
      <w:pPr>
        <w:pStyle w:val="NormalBold"/>
        <w:keepNext/>
      </w:pPr>
      <w:r w:rsidRPr="00BA0B8B">
        <w:t>Pasiūlymas dėl direktyvos</w:t>
      </w:r>
    </w:p>
    <w:p w14:paraId="3156A305" w14:textId="77777777" w:rsidR="0080603C" w:rsidRPr="00BA0B8B" w:rsidRDefault="0080603C" w:rsidP="0080603C">
      <w:pPr>
        <w:pStyle w:val="NormalBold"/>
      </w:pPr>
      <w:r w:rsidRPr="00BA0B8B">
        <w:t>2 straipsnio 1 dalies 12 punkto a papunktis</w:t>
      </w:r>
    </w:p>
    <w:p w14:paraId="63B8CCD5" w14:textId="77777777" w:rsidR="0080603C" w:rsidRPr="00BA0B8B" w:rsidRDefault="0080603C" w:rsidP="0080603C">
      <w:pPr>
        <w:keepNext/>
      </w:pPr>
      <w:r w:rsidRPr="00BA0B8B">
        <w:t>Direktyva 2013/34/ES</w:t>
      </w:r>
    </w:p>
    <w:p w14:paraId="4396F54C" w14:textId="384CEEDF" w:rsidR="0080603C" w:rsidRPr="00BA0B8B" w:rsidRDefault="0080603C" w:rsidP="0080603C">
      <w:r w:rsidRPr="00BA0B8B">
        <w:t>40a straipsnio 1 dalies 2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5E10948A" w14:textId="77777777" w:rsidTr="007E0735">
        <w:trPr>
          <w:jc w:val="center"/>
        </w:trPr>
        <w:tc>
          <w:tcPr>
            <w:tcW w:w="9752" w:type="dxa"/>
            <w:gridSpan w:val="2"/>
          </w:tcPr>
          <w:p w14:paraId="114D505C" w14:textId="77777777" w:rsidR="0080603C" w:rsidRPr="00BA0B8B" w:rsidRDefault="0080603C" w:rsidP="009B4821">
            <w:pPr>
              <w:keepNext/>
            </w:pPr>
          </w:p>
        </w:tc>
      </w:tr>
      <w:tr w:rsidR="0080603C" w:rsidRPr="00BA0B8B" w14:paraId="548DA0C6" w14:textId="77777777" w:rsidTr="007E0735">
        <w:trPr>
          <w:jc w:val="center"/>
        </w:trPr>
        <w:tc>
          <w:tcPr>
            <w:tcW w:w="4876" w:type="dxa"/>
          </w:tcPr>
          <w:p w14:paraId="3D1F5809" w14:textId="77777777" w:rsidR="0080603C" w:rsidRPr="00BA0B8B" w:rsidRDefault="0080603C" w:rsidP="009B4821">
            <w:pPr>
              <w:pStyle w:val="ColumnHeading"/>
              <w:keepNext/>
            </w:pPr>
            <w:r w:rsidRPr="00BA0B8B">
              <w:t>Komisijos siūlomas tekstas</w:t>
            </w:r>
          </w:p>
        </w:tc>
        <w:tc>
          <w:tcPr>
            <w:tcW w:w="4876" w:type="dxa"/>
          </w:tcPr>
          <w:p w14:paraId="76812C4E" w14:textId="77777777" w:rsidR="0080603C" w:rsidRPr="00BA0B8B" w:rsidRDefault="0080603C" w:rsidP="009B4821">
            <w:pPr>
              <w:pStyle w:val="ColumnHeading"/>
              <w:keepNext/>
            </w:pPr>
            <w:r w:rsidRPr="00BA0B8B">
              <w:t>Pakeitimas</w:t>
            </w:r>
          </w:p>
        </w:tc>
      </w:tr>
      <w:tr w:rsidR="0080603C" w:rsidRPr="00BA0B8B" w14:paraId="303B0E3E" w14:textId="77777777" w:rsidTr="007E0735">
        <w:trPr>
          <w:jc w:val="center"/>
        </w:trPr>
        <w:tc>
          <w:tcPr>
            <w:tcW w:w="4876" w:type="dxa"/>
          </w:tcPr>
          <w:p w14:paraId="585DB042" w14:textId="77777777" w:rsidR="0080603C" w:rsidRPr="00BA0B8B" w:rsidRDefault="0080603C" w:rsidP="009B4821">
            <w:pPr>
              <w:pStyle w:val="Normal6"/>
            </w:pPr>
            <w:r w:rsidRPr="00BA0B8B">
              <w:t xml:space="preserve">„Pirma pastraipa taikoma tik </w:t>
            </w:r>
            <w:r w:rsidRPr="00BA0B8B">
              <w:rPr>
                <w:b/>
                <w:i/>
              </w:rPr>
              <w:t xml:space="preserve">didžiosioms </w:t>
            </w:r>
            <w:r w:rsidRPr="00BA0B8B">
              <w:t xml:space="preserve">patronuojamosioms įmonėms, </w:t>
            </w:r>
            <w:r w:rsidRPr="00BA0B8B">
              <w:rPr>
                <w:b/>
                <w:i/>
              </w:rPr>
              <w:t>kaip apibrėžta šios direktyvos 3 straipsnio 4 dalyje</w:t>
            </w:r>
            <w:r w:rsidRPr="00BA0B8B">
              <w:t>.“;</w:t>
            </w:r>
          </w:p>
        </w:tc>
        <w:tc>
          <w:tcPr>
            <w:tcW w:w="4876" w:type="dxa"/>
          </w:tcPr>
          <w:p w14:paraId="1D3FB623" w14:textId="77777777" w:rsidR="0080603C" w:rsidRPr="00BA0B8B" w:rsidRDefault="0080603C" w:rsidP="009B4821">
            <w:pPr>
              <w:pStyle w:val="Normal6"/>
              <w:rPr>
                <w:szCs w:val="24"/>
              </w:rPr>
            </w:pPr>
            <w:r w:rsidRPr="00BA0B8B">
              <w:t xml:space="preserve">„Pirma pastraipa taikoma tik patronuojamosioms įmonėms, </w:t>
            </w:r>
            <w:r w:rsidRPr="00BA0B8B">
              <w:rPr>
                <w:b/>
                <w:i/>
              </w:rPr>
              <w:t>kurių grynoji apyvarta per ankstesnius finansinius metus paskutinę ataskaitinio laikotarpio dieną viršijo 450 000 000 EUR</w:t>
            </w:r>
            <w:r w:rsidRPr="00BA0B8B">
              <w:t>.“;</w:t>
            </w:r>
          </w:p>
        </w:tc>
      </w:tr>
    </w:tbl>
    <w:p w14:paraId="649E3CD5" w14:textId="6DA5908A" w:rsidR="0080603C" w:rsidRPr="00BA0B8B" w:rsidRDefault="0080603C" w:rsidP="0080603C"/>
    <w:p w14:paraId="2590AF31" w14:textId="36DCED69" w:rsidR="0080603C" w:rsidRPr="00BA0B8B" w:rsidRDefault="0080603C" w:rsidP="0080603C">
      <w:pPr>
        <w:pStyle w:val="AmNumberTabs"/>
      </w:pPr>
      <w:r w:rsidRPr="00BA0B8B">
        <w:t>Pakeitimas</w:t>
      </w:r>
      <w:r w:rsidRPr="00BA0B8B">
        <w:tab/>
      </w:r>
      <w:r w:rsidRPr="00BA0B8B">
        <w:tab/>
        <w:t>64</w:t>
      </w:r>
    </w:p>
    <w:p w14:paraId="3A9DAF49" w14:textId="548C9608" w:rsidR="0080603C" w:rsidRPr="00BA0B8B" w:rsidRDefault="0080603C" w:rsidP="0080603C"/>
    <w:p w14:paraId="4E5A5E1B" w14:textId="1DE63F25" w:rsidR="0080603C" w:rsidRPr="00BA0B8B" w:rsidRDefault="0080603C" w:rsidP="0080603C">
      <w:pPr>
        <w:pStyle w:val="NormalBold"/>
        <w:keepNext/>
      </w:pPr>
      <w:r w:rsidRPr="00BA0B8B">
        <w:t>Pasiūlymas dėl direktyvos</w:t>
      </w:r>
    </w:p>
    <w:p w14:paraId="7BD922CC" w14:textId="1FDE688F" w:rsidR="0080603C" w:rsidRPr="00BA0B8B" w:rsidRDefault="0080603C" w:rsidP="0080603C">
      <w:pPr>
        <w:pStyle w:val="NormalBold"/>
      </w:pPr>
      <w:r w:rsidRPr="00BA0B8B">
        <w:t>2 straipsnio 1 dalies 12 punkto b papunktis</w:t>
      </w:r>
    </w:p>
    <w:p w14:paraId="5418E904" w14:textId="5AAAEB6B" w:rsidR="0080603C" w:rsidRPr="00BA0B8B" w:rsidRDefault="0080603C" w:rsidP="0080603C">
      <w:pPr>
        <w:keepNext/>
      </w:pPr>
      <w:r w:rsidRPr="00BA0B8B">
        <w:t>Direktyva 2013/34/ES</w:t>
      </w:r>
    </w:p>
    <w:p w14:paraId="5AB01080" w14:textId="76EE863B" w:rsidR="0080603C" w:rsidRPr="00BA0B8B" w:rsidRDefault="0080603C" w:rsidP="0080603C">
      <w:r w:rsidRPr="00BA0B8B">
        <w:t>40a straipsnio 1 dalies 4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5660FA21" w14:textId="20457D3A" w:rsidTr="009B4821">
        <w:trPr>
          <w:jc w:val="center"/>
        </w:trPr>
        <w:tc>
          <w:tcPr>
            <w:tcW w:w="9752" w:type="dxa"/>
            <w:gridSpan w:val="2"/>
          </w:tcPr>
          <w:p w14:paraId="2F75D45F" w14:textId="37A06B69" w:rsidR="0080603C" w:rsidRPr="00BA0B8B" w:rsidRDefault="0080603C" w:rsidP="009B4821">
            <w:pPr>
              <w:keepNext/>
            </w:pPr>
          </w:p>
        </w:tc>
      </w:tr>
      <w:tr w:rsidR="0080603C" w:rsidRPr="00BA0B8B" w14:paraId="48A8582B" w14:textId="5ACB1202" w:rsidTr="009B4821">
        <w:trPr>
          <w:jc w:val="center"/>
        </w:trPr>
        <w:tc>
          <w:tcPr>
            <w:tcW w:w="4876" w:type="dxa"/>
          </w:tcPr>
          <w:p w14:paraId="6168B7FA" w14:textId="0A00F2B6" w:rsidR="0080603C" w:rsidRPr="00BA0B8B" w:rsidRDefault="0080603C" w:rsidP="009B4821">
            <w:pPr>
              <w:pStyle w:val="ColumnHeading"/>
              <w:keepNext/>
            </w:pPr>
            <w:r w:rsidRPr="00BA0B8B">
              <w:t>Komisijos siūlomas tekstas</w:t>
            </w:r>
          </w:p>
        </w:tc>
        <w:tc>
          <w:tcPr>
            <w:tcW w:w="4876" w:type="dxa"/>
          </w:tcPr>
          <w:p w14:paraId="0966D28E" w14:textId="01B6BF07" w:rsidR="0080603C" w:rsidRPr="00BA0B8B" w:rsidRDefault="0080603C" w:rsidP="009B4821">
            <w:pPr>
              <w:pStyle w:val="ColumnHeading"/>
              <w:keepNext/>
            </w:pPr>
            <w:r w:rsidRPr="00BA0B8B">
              <w:t>Pakeitimas</w:t>
            </w:r>
          </w:p>
        </w:tc>
      </w:tr>
      <w:tr w:rsidR="0080603C" w:rsidRPr="00BA0B8B" w14:paraId="2C9EF89F" w14:textId="7E069D9C" w:rsidTr="009B4821">
        <w:trPr>
          <w:jc w:val="center"/>
        </w:trPr>
        <w:tc>
          <w:tcPr>
            <w:tcW w:w="4876" w:type="dxa"/>
          </w:tcPr>
          <w:p w14:paraId="7D4B4781" w14:textId="133546D4" w:rsidR="0080603C" w:rsidRPr="00BA0B8B" w:rsidRDefault="0080603C" w:rsidP="009B4821">
            <w:pPr>
              <w:pStyle w:val="Normal6"/>
            </w:pPr>
            <w:r w:rsidRPr="00BA0B8B">
              <w:t>b)</w:t>
            </w:r>
            <w:r w:rsidRPr="00BA0B8B">
              <w:rPr>
                <w:b/>
                <w:i/>
              </w:rPr>
              <w:tab/>
            </w:r>
            <w:r w:rsidRPr="00BA0B8B">
              <w:t xml:space="preserve">ketvirta </w:t>
            </w:r>
            <w:r w:rsidRPr="00BA0B8B">
              <w:rPr>
                <w:b/>
                <w:i/>
              </w:rPr>
              <w:t>ir penkta pastraipos pakeičiamos</w:t>
            </w:r>
            <w:r w:rsidRPr="00BA0B8B">
              <w:t xml:space="preserve"> taip:</w:t>
            </w:r>
          </w:p>
        </w:tc>
        <w:tc>
          <w:tcPr>
            <w:tcW w:w="4876" w:type="dxa"/>
          </w:tcPr>
          <w:p w14:paraId="4C03108E" w14:textId="0A83D171" w:rsidR="0080603C" w:rsidRPr="00BA0B8B" w:rsidRDefault="0080603C" w:rsidP="009B4821">
            <w:pPr>
              <w:pStyle w:val="Normal6"/>
              <w:rPr>
                <w:szCs w:val="24"/>
              </w:rPr>
            </w:pPr>
            <w:r w:rsidRPr="00BA0B8B">
              <w:t>b)</w:t>
            </w:r>
            <w:r w:rsidRPr="00BA0B8B">
              <w:rPr>
                <w:b/>
                <w:i/>
              </w:rPr>
              <w:tab/>
            </w:r>
            <w:r w:rsidRPr="00BA0B8B">
              <w:t xml:space="preserve">ketvirta </w:t>
            </w:r>
            <w:r w:rsidRPr="00BA0B8B">
              <w:rPr>
                <w:b/>
                <w:i/>
              </w:rPr>
              <w:t>pastraipa pakeičiama</w:t>
            </w:r>
            <w:r w:rsidRPr="00BA0B8B">
              <w:t xml:space="preserve"> taip:</w:t>
            </w:r>
          </w:p>
        </w:tc>
      </w:tr>
      <w:tr w:rsidR="0080603C" w:rsidRPr="00BA0B8B" w14:paraId="375A2E32" w14:textId="438EB9DD" w:rsidTr="009B4821">
        <w:trPr>
          <w:jc w:val="center"/>
        </w:trPr>
        <w:tc>
          <w:tcPr>
            <w:tcW w:w="4876" w:type="dxa"/>
          </w:tcPr>
          <w:p w14:paraId="69B4A7DA" w14:textId="3E79CA11" w:rsidR="0080603C" w:rsidRPr="00BA0B8B" w:rsidRDefault="0080603C" w:rsidP="009B4821">
            <w:pPr>
              <w:pStyle w:val="Normal6"/>
              <w:rPr>
                <w:b/>
                <w:i/>
              </w:rPr>
            </w:pPr>
            <w:r w:rsidRPr="00BA0B8B">
              <w:t xml:space="preserve">„Trečioje pastraipoje nurodyta taisyklė taikoma tik filialui, jei trečiosios valstybės įmonė neturi patronuojamosios įmonės, kaip nurodyta pirmoje pastraipoje, ir jei filialo grynoji apyvarta ankstesniais finansiniais metais viršijo </w:t>
            </w:r>
            <w:r w:rsidRPr="00BA0B8B">
              <w:rPr>
                <w:b/>
                <w:i/>
              </w:rPr>
              <w:t>šios direktyvos 3 straipsnio 4 dalies b punkte nurodytą ribą</w:t>
            </w:r>
            <w:r w:rsidRPr="00BA0B8B">
              <w:t>.</w:t>
            </w:r>
          </w:p>
        </w:tc>
        <w:tc>
          <w:tcPr>
            <w:tcW w:w="4876" w:type="dxa"/>
          </w:tcPr>
          <w:p w14:paraId="529849F5" w14:textId="6DC1EC2F" w:rsidR="0080603C" w:rsidRPr="00BA0B8B" w:rsidRDefault="0080603C" w:rsidP="009B4821">
            <w:pPr>
              <w:pStyle w:val="Normal6"/>
              <w:rPr>
                <w:b/>
                <w:i/>
              </w:rPr>
            </w:pPr>
            <w:r w:rsidRPr="00BA0B8B">
              <w:t xml:space="preserve">„Trečioje pastraipoje nurodyta taisyklė taikoma tik filialui, jei trečiosios valstybės įmonė neturi patronuojamosios įmonės, kaip nurodyta pirmoje pastraipoje, ir jei filialo grynoji apyvarta ankstesniais finansiniais metais viršijo </w:t>
            </w:r>
            <w:r w:rsidRPr="00BA0B8B">
              <w:rPr>
                <w:b/>
                <w:i/>
              </w:rPr>
              <w:t>450 000 000 EUR</w:t>
            </w:r>
            <w:r w:rsidRPr="00BA0B8B">
              <w:t>.</w:t>
            </w:r>
            <w:r w:rsidRPr="00BA0B8B">
              <w:rPr>
                <w:b/>
                <w:i/>
              </w:rPr>
              <w:t>“;</w:t>
            </w:r>
          </w:p>
        </w:tc>
      </w:tr>
    </w:tbl>
    <w:p w14:paraId="19AB071D" w14:textId="557D379D" w:rsidR="0080603C" w:rsidRPr="00BA0B8B" w:rsidRDefault="0080603C" w:rsidP="0080603C"/>
    <w:p w14:paraId="513C99EF" w14:textId="53C7BF46" w:rsidR="0080603C" w:rsidRPr="00BA0B8B" w:rsidRDefault="0080603C" w:rsidP="0080603C">
      <w:pPr>
        <w:pStyle w:val="AmNumberTabs"/>
      </w:pPr>
      <w:r w:rsidRPr="00BA0B8B">
        <w:lastRenderedPageBreak/>
        <w:t>Pakeitima</w:t>
      </w:r>
      <w:r w:rsidR="00CA77D7">
        <w:t>i</w:t>
      </w:r>
      <w:r w:rsidRPr="00BA0B8B">
        <w:tab/>
      </w:r>
      <w:r w:rsidRPr="00BA0B8B">
        <w:tab/>
        <w:t>65</w:t>
      </w:r>
      <w:r w:rsidR="00CA77D7">
        <w:t xml:space="preserve"> ir 336</w:t>
      </w:r>
    </w:p>
    <w:p w14:paraId="1CEA3AB8" w14:textId="4BFBF99D" w:rsidR="0080603C" w:rsidRPr="00BA0B8B" w:rsidRDefault="0080603C" w:rsidP="0080603C"/>
    <w:p w14:paraId="60DB76F7" w14:textId="530ED288" w:rsidR="0080603C" w:rsidRPr="00BA0B8B" w:rsidRDefault="0080603C" w:rsidP="0080603C">
      <w:pPr>
        <w:pStyle w:val="NormalBold"/>
        <w:keepNext/>
      </w:pPr>
      <w:r w:rsidRPr="00BA0B8B">
        <w:t>Pasiūlymas dėl direktyvos</w:t>
      </w:r>
    </w:p>
    <w:p w14:paraId="5E6FBE91" w14:textId="3AB45244" w:rsidR="0080603C" w:rsidRPr="00BA0B8B" w:rsidRDefault="0080603C" w:rsidP="0080603C">
      <w:pPr>
        <w:pStyle w:val="NormalBold"/>
      </w:pPr>
      <w:r w:rsidRPr="00BA0B8B">
        <w:t>2 straipsnio 1 dalies 12 punkto b a papunktis (naujas)</w:t>
      </w:r>
    </w:p>
    <w:p w14:paraId="7FEE9C89" w14:textId="439C2FDC" w:rsidR="0080603C" w:rsidRPr="00BA0B8B" w:rsidRDefault="0080603C" w:rsidP="0080603C">
      <w:pPr>
        <w:keepNext/>
      </w:pPr>
      <w:r w:rsidRPr="00BA0B8B">
        <w:t>Direktyva 2013/34/ES</w:t>
      </w:r>
    </w:p>
    <w:p w14:paraId="7FF82821" w14:textId="7FC4BCF0" w:rsidR="0080603C" w:rsidRPr="00BA0B8B" w:rsidRDefault="0080603C" w:rsidP="0080603C">
      <w:r w:rsidRPr="00BA0B8B">
        <w:t>40a straipsnio 1 dalies 5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2268B59A" w14:textId="1662B32D" w:rsidTr="009B4821">
        <w:trPr>
          <w:jc w:val="center"/>
        </w:trPr>
        <w:tc>
          <w:tcPr>
            <w:tcW w:w="9752" w:type="dxa"/>
            <w:gridSpan w:val="2"/>
          </w:tcPr>
          <w:p w14:paraId="6E287DA3" w14:textId="39914DCE" w:rsidR="0080603C" w:rsidRPr="00BA0B8B" w:rsidRDefault="0080603C" w:rsidP="009B4821">
            <w:pPr>
              <w:keepNext/>
            </w:pPr>
          </w:p>
        </w:tc>
      </w:tr>
      <w:tr w:rsidR="0080603C" w:rsidRPr="00BA0B8B" w14:paraId="71A334C4" w14:textId="69C8B84B" w:rsidTr="009B4821">
        <w:trPr>
          <w:jc w:val="center"/>
        </w:trPr>
        <w:tc>
          <w:tcPr>
            <w:tcW w:w="4876" w:type="dxa"/>
          </w:tcPr>
          <w:p w14:paraId="260B9144" w14:textId="55120C85" w:rsidR="0080603C" w:rsidRPr="00BA0B8B" w:rsidRDefault="0080603C" w:rsidP="009B4821">
            <w:pPr>
              <w:pStyle w:val="ColumnHeading"/>
              <w:keepNext/>
            </w:pPr>
            <w:r w:rsidRPr="00BA0B8B">
              <w:t>Komisijos siūlomas tekstas</w:t>
            </w:r>
          </w:p>
        </w:tc>
        <w:tc>
          <w:tcPr>
            <w:tcW w:w="4876" w:type="dxa"/>
          </w:tcPr>
          <w:p w14:paraId="24D099A6" w14:textId="6514CB50" w:rsidR="0080603C" w:rsidRPr="00BA0B8B" w:rsidRDefault="0080603C" w:rsidP="009B4821">
            <w:pPr>
              <w:pStyle w:val="ColumnHeading"/>
              <w:keepNext/>
            </w:pPr>
            <w:r w:rsidRPr="00BA0B8B">
              <w:t>Pakeitimas</w:t>
            </w:r>
          </w:p>
        </w:tc>
      </w:tr>
      <w:tr w:rsidR="0080603C" w:rsidRPr="00BA0B8B" w14:paraId="12C927B2" w14:textId="6C28C7A8" w:rsidTr="009B4821">
        <w:trPr>
          <w:jc w:val="center"/>
        </w:trPr>
        <w:tc>
          <w:tcPr>
            <w:tcW w:w="4876" w:type="dxa"/>
          </w:tcPr>
          <w:p w14:paraId="1D2C3DA3" w14:textId="5452F53A" w:rsidR="0080603C" w:rsidRPr="00BA0B8B" w:rsidRDefault="0080603C" w:rsidP="009B4821">
            <w:pPr>
              <w:pStyle w:val="Normal6"/>
              <w:rPr>
                <w:b/>
                <w:i/>
              </w:rPr>
            </w:pPr>
          </w:p>
        </w:tc>
        <w:tc>
          <w:tcPr>
            <w:tcW w:w="4876" w:type="dxa"/>
          </w:tcPr>
          <w:p w14:paraId="45456890" w14:textId="676D6E2E" w:rsidR="0080603C" w:rsidRPr="00BA0B8B" w:rsidRDefault="0080603C" w:rsidP="009B4821">
            <w:pPr>
              <w:pStyle w:val="Normal6"/>
              <w:rPr>
                <w:b/>
                <w:i/>
              </w:rPr>
            </w:pPr>
            <w:r w:rsidRPr="00BA0B8B">
              <w:rPr>
                <w:b/>
                <w:i/>
              </w:rPr>
              <w:t>ba)</w:t>
            </w:r>
            <w:r w:rsidRPr="00BA0B8B">
              <w:rPr>
                <w:b/>
                <w:i/>
              </w:rPr>
              <w:tab/>
              <w:t>penkta pastraipa išbraukiama;</w:t>
            </w:r>
          </w:p>
        </w:tc>
      </w:tr>
      <w:tr w:rsidR="0080603C" w:rsidRPr="00BA0B8B" w14:paraId="60064B3A" w14:textId="66D441AA" w:rsidTr="009B4821">
        <w:trPr>
          <w:jc w:val="center"/>
        </w:trPr>
        <w:tc>
          <w:tcPr>
            <w:tcW w:w="4876" w:type="dxa"/>
          </w:tcPr>
          <w:p w14:paraId="4A0480CD" w14:textId="1D6CE2C7" w:rsidR="0080603C" w:rsidRPr="00BA0B8B" w:rsidRDefault="0080603C" w:rsidP="009B4821">
            <w:pPr>
              <w:pStyle w:val="Normal6"/>
              <w:rPr>
                <w:b/>
                <w:i/>
              </w:rPr>
            </w:pPr>
            <w:r w:rsidRPr="00BA0B8B">
              <w:rPr>
                <w:b/>
                <w:i/>
              </w:rPr>
              <w:t>Pirma ir trečia pastraipos taikomos tose pastraipose nurodytoms patronuojamosioms įmonėms arba filialams tik tais atvejais, kai grupės lygmeniu arba, jei netaikoma, atskiros įmonės lygmeniu trečiosios valstybės įmonės grynoji apyvarta Sąjungoje kiekvienais iš pastarųjų dvejų finansinių metų iš eilės viršija 450 000 000 mln. EUR.“;</w:t>
            </w:r>
          </w:p>
        </w:tc>
        <w:tc>
          <w:tcPr>
            <w:tcW w:w="4876" w:type="dxa"/>
          </w:tcPr>
          <w:p w14:paraId="29CE0799" w14:textId="7544AE01" w:rsidR="0080603C" w:rsidRPr="00BA0B8B" w:rsidRDefault="0080603C" w:rsidP="009B4821">
            <w:pPr>
              <w:pStyle w:val="Normal6"/>
              <w:rPr>
                <w:b/>
                <w:i/>
              </w:rPr>
            </w:pPr>
          </w:p>
        </w:tc>
      </w:tr>
    </w:tbl>
    <w:p w14:paraId="6C80D752" w14:textId="635C7573" w:rsidR="0080603C" w:rsidRPr="00BA0B8B" w:rsidRDefault="0080603C" w:rsidP="0080603C"/>
    <w:p w14:paraId="25D14A2B" w14:textId="77777777" w:rsidR="0080603C" w:rsidRPr="00BA0B8B" w:rsidRDefault="0080603C" w:rsidP="0080603C">
      <w:pPr>
        <w:pStyle w:val="AmNumberTabs"/>
      </w:pPr>
      <w:r w:rsidRPr="00BA0B8B">
        <w:t>Pakeitimas</w:t>
      </w:r>
      <w:r w:rsidRPr="00BA0B8B">
        <w:tab/>
      </w:r>
      <w:r w:rsidRPr="00BA0B8B">
        <w:tab/>
        <w:t>66</w:t>
      </w:r>
    </w:p>
    <w:p w14:paraId="69172451" w14:textId="77777777" w:rsidR="0080603C" w:rsidRPr="00BA0B8B" w:rsidRDefault="0080603C" w:rsidP="0080603C"/>
    <w:p w14:paraId="37D92951" w14:textId="77777777" w:rsidR="0080603C" w:rsidRPr="00BA0B8B" w:rsidRDefault="0080603C" w:rsidP="0080603C">
      <w:pPr>
        <w:pStyle w:val="NormalBold"/>
        <w:keepNext/>
      </w:pPr>
      <w:r w:rsidRPr="00BA0B8B">
        <w:t>Pasiūlymas dėl direktyvos</w:t>
      </w:r>
    </w:p>
    <w:p w14:paraId="2112E5DD" w14:textId="77777777" w:rsidR="0080603C" w:rsidRPr="00BA0B8B" w:rsidRDefault="0080603C" w:rsidP="0080603C">
      <w:pPr>
        <w:pStyle w:val="NormalBold"/>
      </w:pPr>
      <w:r w:rsidRPr="00BA0B8B">
        <w:t>2 straipsnio 1 dalies 13 punkto -a papunktis (naujas)</w:t>
      </w:r>
    </w:p>
    <w:p w14:paraId="6D09162A" w14:textId="77777777" w:rsidR="0080603C" w:rsidRPr="00BA0B8B" w:rsidRDefault="0080603C" w:rsidP="0080603C">
      <w:pPr>
        <w:keepNext/>
      </w:pPr>
      <w:r w:rsidRPr="00BA0B8B">
        <w:t>Direktyva 2013/34/ES</w:t>
      </w:r>
    </w:p>
    <w:p w14:paraId="10A44305" w14:textId="77777777" w:rsidR="0080603C" w:rsidRPr="00BA0B8B" w:rsidRDefault="0080603C" w:rsidP="0080603C">
      <w:r w:rsidRPr="00BA0B8B">
        <w:t>49 straipsnio 2 dalies pirmas sakinys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4273A5CC" w14:textId="77777777" w:rsidTr="009B4821">
        <w:trPr>
          <w:jc w:val="center"/>
        </w:trPr>
        <w:tc>
          <w:tcPr>
            <w:tcW w:w="9752" w:type="dxa"/>
            <w:gridSpan w:val="2"/>
          </w:tcPr>
          <w:p w14:paraId="08ABD0BD" w14:textId="77777777" w:rsidR="0080603C" w:rsidRPr="00BA0B8B" w:rsidRDefault="0080603C" w:rsidP="009B4821">
            <w:pPr>
              <w:keepNext/>
            </w:pPr>
          </w:p>
        </w:tc>
      </w:tr>
      <w:tr w:rsidR="0080603C" w:rsidRPr="00BA0B8B" w14:paraId="03E0FCAA" w14:textId="77777777" w:rsidTr="009B4821">
        <w:trPr>
          <w:jc w:val="center"/>
        </w:trPr>
        <w:tc>
          <w:tcPr>
            <w:tcW w:w="4876" w:type="dxa"/>
          </w:tcPr>
          <w:p w14:paraId="69AC535B" w14:textId="77777777" w:rsidR="0080603C" w:rsidRPr="00BA0B8B" w:rsidRDefault="0080603C" w:rsidP="009B4821">
            <w:pPr>
              <w:pStyle w:val="ColumnHeading"/>
              <w:keepNext/>
            </w:pPr>
            <w:r w:rsidRPr="00BA0B8B">
              <w:t>Komisijos siūlomas tekstas</w:t>
            </w:r>
          </w:p>
        </w:tc>
        <w:tc>
          <w:tcPr>
            <w:tcW w:w="4876" w:type="dxa"/>
          </w:tcPr>
          <w:p w14:paraId="1306B882" w14:textId="77777777" w:rsidR="0080603C" w:rsidRPr="00BA0B8B" w:rsidRDefault="0080603C" w:rsidP="009B4821">
            <w:pPr>
              <w:pStyle w:val="ColumnHeading"/>
              <w:keepNext/>
            </w:pPr>
            <w:r w:rsidRPr="00BA0B8B">
              <w:t>Pakeitimas</w:t>
            </w:r>
          </w:p>
        </w:tc>
      </w:tr>
      <w:tr w:rsidR="0080603C" w:rsidRPr="00BA0B8B" w14:paraId="733901F1" w14:textId="77777777" w:rsidTr="009B4821">
        <w:trPr>
          <w:jc w:val="center"/>
        </w:trPr>
        <w:tc>
          <w:tcPr>
            <w:tcW w:w="4876" w:type="dxa"/>
          </w:tcPr>
          <w:p w14:paraId="6949CA64" w14:textId="77777777" w:rsidR="0080603C" w:rsidRPr="00BA0B8B" w:rsidRDefault="0080603C" w:rsidP="009B4821">
            <w:pPr>
              <w:pStyle w:val="Normal6"/>
            </w:pPr>
          </w:p>
        </w:tc>
        <w:tc>
          <w:tcPr>
            <w:tcW w:w="4876" w:type="dxa"/>
          </w:tcPr>
          <w:p w14:paraId="4EE646DA" w14:textId="77777777" w:rsidR="0080603C" w:rsidRPr="00BA0B8B" w:rsidRDefault="0080603C" w:rsidP="009B4821">
            <w:pPr>
              <w:pStyle w:val="Normal6"/>
              <w:rPr>
                <w:szCs w:val="24"/>
              </w:rPr>
            </w:pPr>
            <w:r w:rsidRPr="00BA0B8B">
              <w:rPr>
                <w:b/>
                <w:i/>
              </w:rPr>
              <w:t>-a)</w:t>
            </w:r>
            <w:r w:rsidRPr="00BA0B8B">
              <w:rPr>
                <w:b/>
                <w:i/>
              </w:rPr>
              <w:tab/>
              <w:t>2 dalies pirmame sakinyje išbraukiama nuoroda į 29c straipsnį;</w:t>
            </w:r>
          </w:p>
        </w:tc>
      </w:tr>
    </w:tbl>
    <w:p w14:paraId="6D0C7834" w14:textId="77777777" w:rsidR="0080603C" w:rsidRPr="00BA0B8B" w:rsidRDefault="0080603C" w:rsidP="0080603C"/>
    <w:p w14:paraId="126C5443" w14:textId="77777777" w:rsidR="0080603C" w:rsidRPr="00BA0B8B" w:rsidRDefault="0080603C" w:rsidP="0080603C">
      <w:pPr>
        <w:pStyle w:val="AmNumberTabs"/>
      </w:pPr>
      <w:r w:rsidRPr="00BA0B8B">
        <w:t>Pakeitimas</w:t>
      </w:r>
      <w:r w:rsidRPr="00BA0B8B">
        <w:tab/>
      </w:r>
      <w:r w:rsidRPr="00BA0B8B">
        <w:tab/>
        <w:t>67</w:t>
      </w:r>
    </w:p>
    <w:p w14:paraId="60E93B12" w14:textId="77777777" w:rsidR="0080603C" w:rsidRPr="00BA0B8B" w:rsidRDefault="0080603C" w:rsidP="0080603C"/>
    <w:p w14:paraId="6E8C0C3C" w14:textId="77777777" w:rsidR="0080603C" w:rsidRPr="00BA0B8B" w:rsidRDefault="0080603C" w:rsidP="0080603C">
      <w:pPr>
        <w:pStyle w:val="NormalBold"/>
        <w:keepNext/>
      </w:pPr>
      <w:r w:rsidRPr="00BA0B8B">
        <w:t>Pasiūlymas dėl direktyvos</w:t>
      </w:r>
    </w:p>
    <w:p w14:paraId="0DBE4CD1" w14:textId="77777777" w:rsidR="0080603C" w:rsidRPr="00BA0B8B" w:rsidRDefault="0080603C" w:rsidP="0080603C">
      <w:pPr>
        <w:pStyle w:val="NormalBold"/>
      </w:pPr>
      <w:r w:rsidRPr="00BA0B8B">
        <w:t>2 straipsnio 1 dalies 13 punkto -a a papunktis (naujas)</w:t>
      </w:r>
    </w:p>
    <w:p w14:paraId="58959A82" w14:textId="77777777" w:rsidR="0080603C" w:rsidRPr="00BA0B8B" w:rsidRDefault="0080603C" w:rsidP="0080603C">
      <w:pPr>
        <w:keepNext/>
      </w:pPr>
      <w:r w:rsidRPr="00BA0B8B">
        <w:t>Direktyva 2013/34/ES</w:t>
      </w:r>
    </w:p>
    <w:p w14:paraId="7E5549FC" w14:textId="77777777" w:rsidR="0080603C" w:rsidRPr="00BA0B8B" w:rsidRDefault="0080603C" w:rsidP="0080603C">
      <w:r w:rsidRPr="00BA0B8B">
        <w:t>49 straipsnio 3 dalies pirmas sakinys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23AA0809" w14:textId="77777777" w:rsidTr="009B4821">
        <w:trPr>
          <w:jc w:val="center"/>
        </w:trPr>
        <w:tc>
          <w:tcPr>
            <w:tcW w:w="9752" w:type="dxa"/>
            <w:gridSpan w:val="2"/>
          </w:tcPr>
          <w:p w14:paraId="290443CE" w14:textId="77777777" w:rsidR="0080603C" w:rsidRPr="00BA0B8B" w:rsidRDefault="0080603C" w:rsidP="009B4821">
            <w:pPr>
              <w:keepNext/>
            </w:pPr>
          </w:p>
        </w:tc>
      </w:tr>
      <w:tr w:rsidR="0080603C" w:rsidRPr="00BA0B8B" w14:paraId="1BEDBD4D" w14:textId="77777777" w:rsidTr="009B4821">
        <w:trPr>
          <w:jc w:val="center"/>
        </w:trPr>
        <w:tc>
          <w:tcPr>
            <w:tcW w:w="4876" w:type="dxa"/>
          </w:tcPr>
          <w:p w14:paraId="4D02FEB6" w14:textId="77777777" w:rsidR="0080603C" w:rsidRPr="00BA0B8B" w:rsidRDefault="0080603C" w:rsidP="009B4821">
            <w:pPr>
              <w:pStyle w:val="ColumnHeading"/>
              <w:keepNext/>
            </w:pPr>
            <w:r w:rsidRPr="00BA0B8B">
              <w:t>Komisijos siūlomas tekstas</w:t>
            </w:r>
          </w:p>
        </w:tc>
        <w:tc>
          <w:tcPr>
            <w:tcW w:w="4876" w:type="dxa"/>
          </w:tcPr>
          <w:p w14:paraId="06F263DD" w14:textId="77777777" w:rsidR="0080603C" w:rsidRPr="00BA0B8B" w:rsidRDefault="0080603C" w:rsidP="009B4821">
            <w:pPr>
              <w:pStyle w:val="ColumnHeading"/>
              <w:keepNext/>
            </w:pPr>
            <w:r w:rsidRPr="00BA0B8B">
              <w:t>Pakeitimas</w:t>
            </w:r>
          </w:p>
        </w:tc>
      </w:tr>
      <w:tr w:rsidR="0080603C" w:rsidRPr="00BA0B8B" w14:paraId="4AC79063" w14:textId="77777777" w:rsidTr="009B4821">
        <w:trPr>
          <w:jc w:val="center"/>
        </w:trPr>
        <w:tc>
          <w:tcPr>
            <w:tcW w:w="4876" w:type="dxa"/>
          </w:tcPr>
          <w:p w14:paraId="0A83E64D" w14:textId="77777777" w:rsidR="0080603C" w:rsidRPr="00BA0B8B" w:rsidRDefault="0080603C" w:rsidP="009B4821">
            <w:pPr>
              <w:pStyle w:val="Normal6"/>
            </w:pPr>
          </w:p>
        </w:tc>
        <w:tc>
          <w:tcPr>
            <w:tcW w:w="4876" w:type="dxa"/>
          </w:tcPr>
          <w:p w14:paraId="0126DBB6" w14:textId="77777777" w:rsidR="0080603C" w:rsidRPr="00BA0B8B" w:rsidRDefault="0080603C" w:rsidP="009B4821">
            <w:pPr>
              <w:pStyle w:val="Normal6"/>
              <w:rPr>
                <w:szCs w:val="24"/>
              </w:rPr>
            </w:pPr>
            <w:r w:rsidRPr="00BA0B8B">
              <w:rPr>
                <w:b/>
                <w:i/>
              </w:rPr>
              <w:t>-aa)</w:t>
            </w:r>
            <w:r w:rsidRPr="00BA0B8B">
              <w:rPr>
                <w:b/>
                <w:i/>
              </w:rPr>
              <w:tab/>
              <w:t>3 dalies pirmame sakinyje išbraukiama nuoroda į 29c straipsnį;</w:t>
            </w:r>
          </w:p>
        </w:tc>
      </w:tr>
    </w:tbl>
    <w:p w14:paraId="64FAF371" w14:textId="77777777" w:rsidR="0080603C" w:rsidRPr="00BA0B8B" w:rsidRDefault="0080603C" w:rsidP="0080603C"/>
    <w:p w14:paraId="0A5A1450" w14:textId="77777777" w:rsidR="0080603C" w:rsidRPr="00BA0B8B" w:rsidRDefault="0080603C" w:rsidP="0080603C">
      <w:pPr>
        <w:pStyle w:val="AmNumberTabs"/>
      </w:pPr>
      <w:r w:rsidRPr="00BA0B8B">
        <w:t>Pakeitimas</w:t>
      </w:r>
      <w:r w:rsidRPr="00BA0B8B">
        <w:tab/>
      </w:r>
      <w:r w:rsidRPr="00BA0B8B">
        <w:tab/>
        <w:t>68</w:t>
      </w:r>
    </w:p>
    <w:p w14:paraId="3CCA07DF" w14:textId="77777777" w:rsidR="0080603C" w:rsidRPr="00BA0B8B" w:rsidRDefault="0080603C" w:rsidP="0080603C"/>
    <w:p w14:paraId="2D9CC271" w14:textId="77777777" w:rsidR="0080603C" w:rsidRPr="00BA0B8B" w:rsidRDefault="0080603C" w:rsidP="0080603C">
      <w:pPr>
        <w:pStyle w:val="NormalBold"/>
        <w:keepNext/>
      </w:pPr>
      <w:r w:rsidRPr="00BA0B8B">
        <w:lastRenderedPageBreak/>
        <w:t>Pasiūlymas dėl direktyvos</w:t>
      </w:r>
    </w:p>
    <w:p w14:paraId="71DC2704" w14:textId="77777777" w:rsidR="0080603C" w:rsidRPr="00BA0B8B" w:rsidRDefault="0080603C" w:rsidP="0080603C">
      <w:pPr>
        <w:pStyle w:val="NormalBold"/>
      </w:pPr>
      <w:r w:rsidRPr="00BA0B8B">
        <w:t>2 straipsnio 1 dalies 13 punkto -a b papunktis (naujas)</w:t>
      </w:r>
    </w:p>
    <w:p w14:paraId="25D1A69C" w14:textId="77777777" w:rsidR="0080603C" w:rsidRPr="00BA0B8B" w:rsidRDefault="0080603C" w:rsidP="0080603C">
      <w:pPr>
        <w:keepNext/>
      </w:pPr>
      <w:r w:rsidRPr="00BA0B8B">
        <w:t>Direktyva 2013/34/ES</w:t>
      </w:r>
    </w:p>
    <w:p w14:paraId="76F186B6" w14:textId="249C1DFA" w:rsidR="0080603C" w:rsidRPr="00BA0B8B" w:rsidRDefault="0080603C" w:rsidP="0080603C">
      <w:r w:rsidRPr="00BA0B8B">
        <w:t>49 straipsnio 3b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1D648581" w14:textId="77777777" w:rsidTr="009B4821">
        <w:trPr>
          <w:jc w:val="center"/>
        </w:trPr>
        <w:tc>
          <w:tcPr>
            <w:tcW w:w="9752" w:type="dxa"/>
            <w:gridSpan w:val="2"/>
          </w:tcPr>
          <w:p w14:paraId="2AC9DE5E" w14:textId="77777777" w:rsidR="0080603C" w:rsidRPr="00BA0B8B" w:rsidRDefault="0080603C" w:rsidP="009B4821">
            <w:pPr>
              <w:keepNext/>
            </w:pPr>
          </w:p>
        </w:tc>
      </w:tr>
      <w:tr w:rsidR="0080603C" w:rsidRPr="00BA0B8B" w14:paraId="2443E4EF" w14:textId="77777777" w:rsidTr="009B4821">
        <w:trPr>
          <w:jc w:val="center"/>
        </w:trPr>
        <w:tc>
          <w:tcPr>
            <w:tcW w:w="4876" w:type="dxa"/>
          </w:tcPr>
          <w:p w14:paraId="34627909" w14:textId="77777777" w:rsidR="0080603C" w:rsidRPr="00BA0B8B" w:rsidRDefault="0080603C" w:rsidP="009B4821">
            <w:pPr>
              <w:pStyle w:val="ColumnHeading"/>
              <w:keepNext/>
            </w:pPr>
            <w:r w:rsidRPr="00BA0B8B">
              <w:t>Komisijos siūlomas tekstas</w:t>
            </w:r>
          </w:p>
        </w:tc>
        <w:tc>
          <w:tcPr>
            <w:tcW w:w="4876" w:type="dxa"/>
          </w:tcPr>
          <w:p w14:paraId="40CA1993" w14:textId="77777777" w:rsidR="0080603C" w:rsidRPr="00BA0B8B" w:rsidRDefault="0080603C" w:rsidP="009B4821">
            <w:pPr>
              <w:pStyle w:val="ColumnHeading"/>
              <w:keepNext/>
            </w:pPr>
            <w:r w:rsidRPr="00BA0B8B">
              <w:t>Pakeitimas</w:t>
            </w:r>
          </w:p>
        </w:tc>
      </w:tr>
      <w:tr w:rsidR="0080603C" w:rsidRPr="00BA0B8B" w14:paraId="071F1BFA" w14:textId="77777777" w:rsidTr="009B4821">
        <w:trPr>
          <w:jc w:val="center"/>
        </w:trPr>
        <w:tc>
          <w:tcPr>
            <w:tcW w:w="4876" w:type="dxa"/>
          </w:tcPr>
          <w:p w14:paraId="5BB27811" w14:textId="77777777" w:rsidR="0080603C" w:rsidRPr="00BA0B8B" w:rsidRDefault="0080603C" w:rsidP="009B4821">
            <w:pPr>
              <w:pStyle w:val="Normal6"/>
            </w:pPr>
          </w:p>
        </w:tc>
        <w:tc>
          <w:tcPr>
            <w:tcW w:w="4876" w:type="dxa"/>
          </w:tcPr>
          <w:p w14:paraId="68B51CCF" w14:textId="77777777" w:rsidR="0080603C" w:rsidRPr="00BA0B8B" w:rsidRDefault="0080603C" w:rsidP="009B4821">
            <w:pPr>
              <w:pStyle w:val="Normal6"/>
              <w:rPr>
                <w:szCs w:val="24"/>
              </w:rPr>
            </w:pPr>
            <w:r w:rsidRPr="00BA0B8B">
              <w:rPr>
                <w:b/>
                <w:i/>
              </w:rPr>
              <w:t>-ab)</w:t>
            </w:r>
            <w:r w:rsidRPr="00BA0B8B">
              <w:rPr>
                <w:b/>
                <w:i/>
              </w:rPr>
              <w:tab/>
              <w:t>3b dalis iš dalies keičiama taip:</w:t>
            </w:r>
          </w:p>
        </w:tc>
      </w:tr>
      <w:tr w:rsidR="0080603C" w:rsidRPr="00BA0B8B" w14:paraId="3505109F" w14:textId="77777777" w:rsidTr="009B4821">
        <w:trPr>
          <w:jc w:val="center"/>
        </w:trPr>
        <w:tc>
          <w:tcPr>
            <w:tcW w:w="4876" w:type="dxa"/>
          </w:tcPr>
          <w:p w14:paraId="4F80F314" w14:textId="77777777" w:rsidR="0080603C" w:rsidRPr="00BA0B8B" w:rsidRDefault="0080603C" w:rsidP="009B4821">
            <w:pPr>
              <w:pStyle w:val="Normal6"/>
            </w:pPr>
          </w:p>
        </w:tc>
        <w:tc>
          <w:tcPr>
            <w:tcW w:w="4876" w:type="dxa"/>
          </w:tcPr>
          <w:p w14:paraId="20FA1504" w14:textId="77777777" w:rsidR="0080603C" w:rsidRPr="00BA0B8B" w:rsidRDefault="0080603C" w:rsidP="009B4821">
            <w:pPr>
              <w:pStyle w:val="Normal6"/>
              <w:rPr>
                <w:b/>
                <w:i/>
              </w:rPr>
            </w:pPr>
            <w:r w:rsidRPr="00BA0B8B">
              <w:rPr>
                <w:b/>
                <w:i/>
              </w:rPr>
              <w:t>i)</w:t>
            </w:r>
            <w:r w:rsidRPr="00BA0B8B">
              <w:rPr>
                <w:b/>
                <w:i/>
              </w:rPr>
              <w:tab/>
              <w:t>pirmos pastraipos įvadiniame sakinyje išbraukiama nuoroda į 29c straipsnį;</w:t>
            </w:r>
          </w:p>
        </w:tc>
      </w:tr>
      <w:tr w:rsidR="0080603C" w:rsidRPr="00BA0B8B" w14:paraId="7356DF20" w14:textId="77777777" w:rsidTr="009B4821">
        <w:trPr>
          <w:jc w:val="center"/>
        </w:trPr>
        <w:tc>
          <w:tcPr>
            <w:tcW w:w="4876" w:type="dxa"/>
          </w:tcPr>
          <w:p w14:paraId="1E5B7942" w14:textId="77777777" w:rsidR="0080603C" w:rsidRPr="00BA0B8B" w:rsidRDefault="0080603C" w:rsidP="009B4821">
            <w:pPr>
              <w:pStyle w:val="Normal6"/>
            </w:pPr>
          </w:p>
        </w:tc>
        <w:tc>
          <w:tcPr>
            <w:tcW w:w="4876" w:type="dxa"/>
          </w:tcPr>
          <w:p w14:paraId="3647961E" w14:textId="77777777" w:rsidR="0080603C" w:rsidRPr="00BA0B8B" w:rsidRDefault="0080603C" w:rsidP="009B4821">
            <w:pPr>
              <w:pStyle w:val="Normal6"/>
              <w:rPr>
                <w:b/>
                <w:i/>
              </w:rPr>
            </w:pPr>
            <w:r w:rsidRPr="00BA0B8B">
              <w:rPr>
                <w:b/>
                <w:i/>
              </w:rPr>
              <w:t>ii)</w:t>
            </w:r>
            <w:r w:rsidRPr="00BA0B8B">
              <w:rPr>
                <w:b/>
                <w:i/>
              </w:rPr>
              <w:tab/>
              <w:t>ketvirtoje pastraipoje išbraukiama nuoroda į 29c straipsnį;</w:t>
            </w:r>
          </w:p>
        </w:tc>
      </w:tr>
      <w:tr w:rsidR="0080603C" w:rsidRPr="00BA0B8B" w14:paraId="39D2EBBE" w14:textId="77777777" w:rsidTr="009B4821">
        <w:trPr>
          <w:jc w:val="center"/>
        </w:trPr>
        <w:tc>
          <w:tcPr>
            <w:tcW w:w="4876" w:type="dxa"/>
          </w:tcPr>
          <w:p w14:paraId="66BAD3D8" w14:textId="77777777" w:rsidR="0080603C" w:rsidRPr="00BA0B8B" w:rsidRDefault="0080603C" w:rsidP="009B4821">
            <w:pPr>
              <w:pStyle w:val="Normal6"/>
            </w:pPr>
          </w:p>
        </w:tc>
        <w:tc>
          <w:tcPr>
            <w:tcW w:w="4876" w:type="dxa"/>
          </w:tcPr>
          <w:p w14:paraId="285E042D" w14:textId="77777777" w:rsidR="0080603C" w:rsidRPr="00BA0B8B" w:rsidRDefault="0080603C" w:rsidP="009B4821">
            <w:pPr>
              <w:pStyle w:val="Normal6"/>
              <w:rPr>
                <w:b/>
                <w:i/>
              </w:rPr>
            </w:pPr>
            <w:r w:rsidRPr="00BA0B8B">
              <w:rPr>
                <w:b/>
                <w:i/>
              </w:rPr>
              <w:t>iii)</w:t>
            </w:r>
            <w:r w:rsidRPr="00BA0B8B">
              <w:rPr>
                <w:b/>
                <w:i/>
              </w:rPr>
              <w:tab/>
              <w:t>šeštoje pastraipoje išbraukiama nuoroda į 29c straipsnį;</w:t>
            </w:r>
          </w:p>
        </w:tc>
      </w:tr>
    </w:tbl>
    <w:p w14:paraId="6BAAB71B" w14:textId="77777777" w:rsidR="0080603C" w:rsidRPr="00BA0B8B" w:rsidRDefault="0080603C" w:rsidP="0080603C"/>
    <w:p w14:paraId="0F3F73E8" w14:textId="77777777" w:rsidR="0080603C" w:rsidRPr="00BA0B8B" w:rsidRDefault="0080603C" w:rsidP="0080603C">
      <w:pPr>
        <w:pStyle w:val="AmNumberTabs"/>
      </w:pPr>
      <w:r w:rsidRPr="00BA0B8B">
        <w:t>Pakeitimas</w:t>
      </w:r>
      <w:r w:rsidRPr="00BA0B8B">
        <w:tab/>
      </w:r>
      <w:r w:rsidRPr="00BA0B8B">
        <w:tab/>
        <w:t>69</w:t>
      </w:r>
    </w:p>
    <w:p w14:paraId="104E50BE" w14:textId="77777777" w:rsidR="0080603C" w:rsidRPr="00BA0B8B" w:rsidRDefault="0080603C" w:rsidP="0080603C"/>
    <w:p w14:paraId="277C4B1D" w14:textId="77777777" w:rsidR="0080603C" w:rsidRPr="00BA0B8B" w:rsidRDefault="0080603C" w:rsidP="0080603C">
      <w:pPr>
        <w:pStyle w:val="NormalBold"/>
        <w:keepNext/>
      </w:pPr>
      <w:r w:rsidRPr="00BA0B8B">
        <w:t>Pasiūlymas dėl direktyvos</w:t>
      </w:r>
    </w:p>
    <w:p w14:paraId="665A52F4" w14:textId="77777777" w:rsidR="0080603C" w:rsidRPr="00BA0B8B" w:rsidRDefault="0080603C" w:rsidP="0080603C">
      <w:pPr>
        <w:pStyle w:val="NormalBold"/>
      </w:pPr>
      <w:r w:rsidRPr="00BA0B8B">
        <w:t>2 straipsnio 1 dalies 13 punkto a papunkčio įžanginė dalis</w:t>
      </w:r>
    </w:p>
    <w:p w14:paraId="322D360E" w14:textId="77777777" w:rsidR="0080603C" w:rsidRPr="00BA0B8B" w:rsidRDefault="0080603C" w:rsidP="0080603C">
      <w:pPr>
        <w:keepNext/>
      </w:pPr>
      <w:r w:rsidRPr="00BA0B8B">
        <w:t>Direktyva 2013/34/ES</w:t>
      </w:r>
    </w:p>
    <w:p w14:paraId="0B7F81A5" w14:textId="1436D850" w:rsidR="0080603C" w:rsidRPr="00BA0B8B" w:rsidRDefault="0080603C" w:rsidP="0080603C">
      <w:r w:rsidRPr="00BA0B8B">
        <w:t>49 straipsnio 3c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6CB2EE42" w14:textId="77777777" w:rsidTr="009B4821">
        <w:trPr>
          <w:jc w:val="center"/>
        </w:trPr>
        <w:tc>
          <w:tcPr>
            <w:tcW w:w="9752" w:type="dxa"/>
            <w:gridSpan w:val="2"/>
          </w:tcPr>
          <w:p w14:paraId="359D4027" w14:textId="77777777" w:rsidR="0080603C" w:rsidRPr="00BA0B8B" w:rsidRDefault="0080603C" w:rsidP="009B4821">
            <w:pPr>
              <w:keepNext/>
            </w:pPr>
          </w:p>
        </w:tc>
      </w:tr>
      <w:tr w:rsidR="0080603C" w:rsidRPr="00BA0B8B" w14:paraId="2D7BDB81" w14:textId="77777777" w:rsidTr="009B4821">
        <w:trPr>
          <w:jc w:val="center"/>
        </w:trPr>
        <w:tc>
          <w:tcPr>
            <w:tcW w:w="4876" w:type="dxa"/>
          </w:tcPr>
          <w:p w14:paraId="276B4EDE" w14:textId="77777777" w:rsidR="0080603C" w:rsidRPr="00BA0B8B" w:rsidRDefault="0080603C" w:rsidP="009B4821">
            <w:pPr>
              <w:pStyle w:val="ColumnHeading"/>
              <w:keepNext/>
            </w:pPr>
            <w:r w:rsidRPr="00BA0B8B">
              <w:t>Komisijos siūlomas tekstas</w:t>
            </w:r>
          </w:p>
        </w:tc>
        <w:tc>
          <w:tcPr>
            <w:tcW w:w="4876" w:type="dxa"/>
          </w:tcPr>
          <w:p w14:paraId="5ABD5BE9" w14:textId="77777777" w:rsidR="0080603C" w:rsidRPr="00BA0B8B" w:rsidRDefault="0080603C" w:rsidP="009B4821">
            <w:pPr>
              <w:pStyle w:val="ColumnHeading"/>
              <w:keepNext/>
            </w:pPr>
            <w:r w:rsidRPr="00BA0B8B">
              <w:t>Pakeitimas</w:t>
            </w:r>
          </w:p>
        </w:tc>
      </w:tr>
      <w:tr w:rsidR="0080603C" w:rsidRPr="00BA0B8B" w14:paraId="76EAC2B7" w14:textId="77777777" w:rsidTr="009B4821">
        <w:trPr>
          <w:jc w:val="center"/>
        </w:trPr>
        <w:tc>
          <w:tcPr>
            <w:tcW w:w="4876" w:type="dxa"/>
          </w:tcPr>
          <w:p w14:paraId="03A09FE3" w14:textId="77777777" w:rsidR="0080603C" w:rsidRPr="00BA0B8B" w:rsidRDefault="0080603C" w:rsidP="009B4821">
            <w:pPr>
              <w:pStyle w:val="Normal6"/>
            </w:pPr>
            <w:r w:rsidRPr="00BA0B8B">
              <w:t>a)</w:t>
            </w:r>
            <w:r w:rsidRPr="00BA0B8B">
              <w:tab/>
              <w:t>įterpiamos 3c</w:t>
            </w:r>
            <w:r w:rsidRPr="00BA0B8B">
              <w:rPr>
                <w:b/>
                <w:i/>
              </w:rPr>
              <w:t>–</w:t>
            </w:r>
            <w:r w:rsidRPr="00BA0B8B">
              <w:t>3</w:t>
            </w:r>
            <w:r w:rsidRPr="00BA0B8B">
              <w:rPr>
                <w:b/>
                <w:i/>
              </w:rPr>
              <w:t>e</w:t>
            </w:r>
            <w:r w:rsidRPr="00BA0B8B">
              <w:t xml:space="preserve"> dalys:</w:t>
            </w:r>
          </w:p>
        </w:tc>
        <w:tc>
          <w:tcPr>
            <w:tcW w:w="4876" w:type="dxa"/>
          </w:tcPr>
          <w:p w14:paraId="44226789" w14:textId="77777777" w:rsidR="0080603C" w:rsidRPr="00BA0B8B" w:rsidRDefault="0080603C" w:rsidP="009B4821">
            <w:pPr>
              <w:pStyle w:val="Normal6"/>
              <w:rPr>
                <w:szCs w:val="24"/>
              </w:rPr>
            </w:pPr>
            <w:r w:rsidRPr="00BA0B8B">
              <w:t>a)</w:t>
            </w:r>
            <w:r w:rsidRPr="00BA0B8B">
              <w:tab/>
              <w:t xml:space="preserve">įterpiamos </w:t>
            </w:r>
            <w:r w:rsidRPr="00BA0B8B">
              <w:rPr>
                <w:b/>
                <w:i/>
              </w:rPr>
              <w:t xml:space="preserve">šios </w:t>
            </w:r>
            <w:r w:rsidRPr="00BA0B8B">
              <w:t>3c</w:t>
            </w:r>
            <w:r w:rsidRPr="00BA0B8B">
              <w:rPr>
                <w:b/>
                <w:i/>
              </w:rPr>
              <w:t xml:space="preserve"> ir </w:t>
            </w:r>
            <w:r w:rsidRPr="00BA0B8B">
              <w:t>3</w:t>
            </w:r>
            <w:r w:rsidRPr="00BA0B8B">
              <w:rPr>
                <w:b/>
                <w:i/>
              </w:rPr>
              <w:t>d</w:t>
            </w:r>
            <w:r w:rsidRPr="00BA0B8B">
              <w:t xml:space="preserve"> dalys:</w:t>
            </w:r>
          </w:p>
        </w:tc>
      </w:tr>
    </w:tbl>
    <w:p w14:paraId="273CDF6B" w14:textId="77777777" w:rsidR="0080603C" w:rsidRPr="00BA0B8B" w:rsidRDefault="0080603C" w:rsidP="0080603C"/>
    <w:p w14:paraId="6553C5F0" w14:textId="77777777" w:rsidR="0080603C" w:rsidRPr="00BA0B8B" w:rsidRDefault="0080603C" w:rsidP="0080603C">
      <w:pPr>
        <w:pStyle w:val="AmNumberTabs"/>
      </w:pPr>
      <w:r w:rsidRPr="00BA0B8B">
        <w:t>Pakeitimas</w:t>
      </w:r>
      <w:r w:rsidRPr="00BA0B8B">
        <w:tab/>
      </w:r>
      <w:r w:rsidRPr="00BA0B8B">
        <w:tab/>
        <w:t>70</w:t>
      </w:r>
    </w:p>
    <w:p w14:paraId="59DD7F9F" w14:textId="77777777" w:rsidR="0080603C" w:rsidRPr="00BA0B8B" w:rsidRDefault="0080603C" w:rsidP="0080603C"/>
    <w:p w14:paraId="2175E522" w14:textId="77777777" w:rsidR="0080603C" w:rsidRPr="00BA0B8B" w:rsidRDefault="0080603C" w:rsidP="0080603C">
      <w:pPr>
        <w:pStyle w:val="NormalBold"/>
        <w:keepNext/>
      </w:pPr>
      <w:r w:rsidRPr="00BA0B8B">
        <w:t>Pasiūlymas dėl direktyvos</w:t>
      </w:r>
    </w:p>
    <w:p w14:paraId="42E4122F" w14:textId="77777777" w:rsidR="0080603C" w:rsidRPr="00BA0B8B" w:rsidRDefault="0080603C" w:rsidP="0080603C">
      <w:pPr>
        <w:pStyle w:val="NormalBold"/>
      </w:pPr>
      <w:r w:rsidRPr="00BA0B8B">
        <w:t>2 straipsnio 1 dalies 13 punkto a papunktis</w:t>
      </w:r>
    </w:p>
    <w:p w14:paraId="429A5DD4" w14:textId="77777777" w:rsidR="0080603C" w:rsidRPr="00BA0B8B" w:rsidRDefault="0080603C" w:rsidP="0080603C">
      <w:pPr>
        <w:keepNext/>
      </w:pPr>
      <w:r w:rsidRPr="00BA0B8B">
        <w:t>Direktyva 2013/34/ES</w:t>
      </w:r>
    </w:p>
    <w:p w14:paraId="370E762B" w14:textId="17153C66" w:rsidR="0080603C" w:rsidRPr="00BA0B8B" w:rsidRDefault="0080603C" w:rsidP="0080603C">
      <w:r w:rsidRPr="00BA0B8B">
        <w:t>49 straipsnio 3c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3CBEC7F1" w14:textId="77777777" w:rsidTr="009B4821">
        <w:trPr>
          <w:jc w:val="center"/>
        </w:trPr>
        <w:tc>
          <w:tcPr>
            <w:tcW w:w="9752" w:type="dxa"/>
            <w:gridSpan w:val="2"/>
          </w:tcPr>
          <w:p w14:paraId="40D81588" w14:textId="77777777" w:rsidR="0080603C" w:rsidRPr="00BA0B8B" w:rsidRDefault="0080603C" w:rsidP="009B4821">
            <w:pPr>
              <w:keepNext/>
            </w:pPr>
          </w:p>
        </w:tc>
      </w:tr>
      <w:tr w:rsidR="0080603C" w:rsidRPr="00BA0B8B" w14:paraId="201CDA08" w14:textId="77777777" w:rsidTr="009B4821">
        <w:trPr>
          <w:jc w:val="center"/>
        </w:trPr>
        <w:tc>
          <w:tcPr>
            <w:tcW w:w="4876" w:type="dxa"/>
          </w:tcPr>
          <w:p w14:paraId="7E09319A" w14:textId="77777777" w:rsidR="0080603C" w:rsidRPr="00BA0B8B" w:rsidRDefault="0080603C" w:rsidP="009B4821">
            <w:pPr>
              <w:pStyle w:val="ColumnHeading"/>
              <w:keepNext/>
            </w:pPr>
            <w:r w:rsidRPr="00BA0B8B">
              <w:t>Komisijos siūlomas tekstas</w:t>
            </w:r>
          </w:p>
        </w:tc>
        <w:tc>
          <w:tcPr>
            <w:tcW w:w="4876" w:type="dxa"/>
          </w:tcPr>
          <w:p w14:paraId="41C0E4F8" w14:textId="77777777" w:rsidR="0080603C" w:rsidRPr="00BA0B8B" w:rsidRDefault="0080603C" w:rsidP="009B4821">
            <w:pPr>
              <w:pStyle w:val="ColumnHeading"/>
              <w:keepNext/>
            </w:pPr>
            <w:r w:rsidRPr="00BA0B8B">
              <w:t>Pakeitimas</w:t>
            </w:r>
          </w:p>
        </w:tc>
      </w:tr>
      <w:tr w:rsidR="0080603C" w:rsidRPr="00BA0B8B" w14:paraId="09C5F0F3" w14:textId="77777777" w:rsidTr="009B4821">
        <w:trPr>
          <w:jc w:val="center"/>
        </w:trPr>
        <w:tc>
          <w:tcPr>
            <w:tcW w:w="4876" w:type="dxa"/>
          </w:tcPr>
          <w:p w14:paraId="0DE539E1" w14:textId="77777777" w:rsidR="0080603C" w:rsidRPr="00BA0B8B" w:rsidRDefault="0080603C" w:rsidP="009B4821">
            <w:pPr>
              <w:pStyle w:val="Normal6"/>
            </w:pPr>
            <w:r w:rsidRPr="00BA0B8B">
              <w:t>„3c.</w:t>
            </w:r>
            <w:r w:rsidRPr="00BA0B8B">
              <w:tab/>
            </w:r>
            <w:r w:rsidRPr="00BA0B8B">
              <w:rPr>
                <w:b/>
                <w:i/>
              </w:rPr>
              <w:t xml:space="preserve">19b straipsnio 5 dalyje, 29aa straipsnio 5 dalyje ir </w:t>
            </w:r>
            <w:r w:rsidRPr="00BA0B8B">
              <w:t>29ca straipsnyje nurodyti įgaliojimai priimti deleguotuosius aktus Komisijai suteikiami neribotam laikotarpiui nuo [iš dalies keičiančios direktyvos įsigaliojimo data].</w:t>
            </w:r>
          </w:p>
        </w:tc>
        <w:tc>
          <w:tcPr>
            <w:tcW w:w="4876" w:type="dxa"/>
          </w:tcPr>
          <w:p w14:paraId="2DEA1F77" w14:textId="77777777" w:rsidR="0080603C" w:rsidRPr="00BA0B8B" w:rsidRDefault="0080603C" w:rsidP="009B4821">
            <w:pPr>
              <w:pStyle w:val="Normal6"/>
              <w:rPr>
                <w:szCs w:val="24"/>
              </w:rPr>
            </w:pPr>
            <w:r w:rsidRPr="00BA0B8B">
              <w:t>„3c.</w:t>
            </w:r>
            <w:r w:rsidRPr="00BA0B8B">
              <w:tab/>
              <w:t>29ca straipsnyje nurodyti įgaliojimai priimti deleguotuosius aktus Komisijai suteikiami neribotam laikotarpiui nuo [iš dalies keičiančios direktyvos įsigaliojimo data].</w:t>
            </w:r>
          </w:p>
        </w:tc>
      </w:tr>
    </w:tbl>
    <w:p w14:paraId="09B95028" w14:textId="77777777" w:rsidR="0080603C" w:rsidRPr="00BA0B8B" w:rsidRDefault="0080603C" w:rsidP="0080603C"/>
    <w:p w14:paraId="2544B2A6" w14:textId="77777777" w:rsidR="0080603C" w:rsidRPr="00BA0B8B" w:rsidRDefault="0080603C" w:rsidP="0080603C">
      <w:pPr>
        <w:pStyle w:val="AmNumberTabs"/>
      </w:pPr>
      <w:r w:rsidRPr="00BA0B8B">
        <w:t>Pakeitimas</w:t>
      </w:r>
      <w:r w:rsidRPr="00BA0B8B">
        <w:tab/>
      </w:r>
      <w:r w:rsidRPr="00BA0B8B">
        <w:tab/>
        <w:t>71</w:t>
      </w:r>
    </w:p>
    <w:p w14:paraId="578652E9" w14:textId="77777777" w:rsidR="0080603C" w:rsidRPr="00BA0B8B" w:rsidRDefault="0080603C" w:rsidP="0080603C"/>
    <w:p w14:paraId="57278EDB" w14:textId="77777777" w:rsidR="0080603C" w:rsidRPr="00BA0B8B" w:rsidRDefault="0080603C" w:rsidP="0080603C">
      <w:pPr>
        <w:pStyle w:val="NormalBold"/>
        <w:keepNext/>
      </w:pPr>
      <w:r w:rsidRPr="00BA0B8B">
        <w:lastRenderedPageBreak/>
        <w:t>Pasiūlymas dėl direktyvos</w:t>
      </w:r>
    </w:p>
    <w:p w14:paraId="23A05C13" w14:textId="77777777" w:rsidR="0080603C" w:rsidRPr="00BA0B8B" w:rsidRDefault="0080603C" w:rsidP="0080603C">
      <w:pPr>
        <w:pStyle w:val="NormalBold"/>
      </w:pPr>
      <w:r w:rsidRPr="00BA0B8B">
        <w:t>2 straipsnio 1 dalies 13 punkto a papunktis</w:t>
      </w:r>
    </w:p>
    <w:p w14:paraId="59F909AF" w14:textId="77777777" w:rsidR="0080603C" w:rsidRPr="00BA0B8B" w:rsidRDefault="0080603C" w:rsidP="0080603C">
      <w:pPr>
        <w:keepNext/>
      </w:pPr>
      <w:r w:rsidRPr="00BA0B8B">
        <w:t>Direktyva 2013/34/ES</w:t>
      </w:r>
    </w:p>
    <w:p w14:paraId="41F57509" w14:textId="24BAC589" w:rsidR="0080603C" w:rsidRPr="00BA0B8B" w:rsidRDefault="0080603C" w:rsidP="0080603C">
      <w:r w:rsidRPr="00BA0B8B">
        <w:t>49 straipsnio 3d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57E53C55" w14:textId="77777777" w:rsidTr="009B4821">
        <w:trPr>
          <w:jc w:val="center"/>
        </w:trPr>
        <w:tc>
          <w:tcPr>
            <w:tcW w:w="9752" w:type="dxa"/>
            <w:gridSpan w:val="2"/>
          </w:tcPr>
          <w:p w14:paraId="0097BAC8" w14:textId="77777777" w:rsidR="0080603C" w:rsidRPr="00BA0B8B" w:rsidRDefault="0080603C" w:rsidP="009B4821">
            <w:pPr>
              <w:keepNext/>
            </w:pPr>
          </w:p>
        </w:tc>
      </w:tr>
      <w:tr w:rsidR="0080603C" w:rsidRPr="00BA0B8B" w14:paraId="26C8499D" w14:textId="77777777" w:rsidTr="009B4821">
        <w:trPr>
          <w:jc w:val="center"/>
        </w:trPr>
        <w:tc>
          <w:tcPr>
            <w:tcW w:w="4876" w:type="dxa"/>
          </w:tcPr>
          <w:p w14:paraId="10487322" w14:textId="77777777" w:rsidR="0080603C" w:rsidRPr="00BA0B8B" w:rsidRDefault="0080603C" w:rsidP="009B4821">
            <w:pPr>
              <w:pStyle w:val="ColumnHeading"/>
              <w:keepNext/>
            </w:pPr>
            <w:r w:rsidRPr="00BA0B8B">
              <w:t>Komisijos siūlomas tekstas</w:t>
            </w:r>
          </w:p>
        </w:tc>
        <w:tc>
          <w:tcPr>
            <w:tcW w:w="4876" w:type="dxa"/>
          </w:tcPr>
          <w:p w14:paraId="46758DA8" w14:textId="77777777" w:rsidR="0080603C" w:rsidRPr="00BA0B8B" w:rsidRDefault="0080603C" w:rsidP="009B4821">
            <w:pPr>
              <w:pStyle w:val="ColumnHeading"/>
              <w:keepNext/>
            </w:pPr>
            <w:r w:rsidRPr="00BA0B8B">
              <w:t>Pakeitimas</w:t>
            </w:r>
          </w:p>
        </w:tc>
      </w:tr>
      <w:tr w:rsidR="0080603C" w:rsidRPr="00BA0B8B" w14:paraId="4F8A6D64" w14:textId="77777777" w:rsidTr="009B4821">
        <w:trPr>
          <w:jc w:val="center"/>
        </w:trPr>
        <w:tc>
          <w:tcPr>
            <w:tcW w:w="4876" w:type="dxa"/>
          </w:tcPr>
          <w:p w14:paraId="6CBCCEDE" w14:textId="77777777" w:rsidR="0080603C" w:rsidRPr="00BA0B8B" w:rsidRDefault="0080603C" w:rsidP="009B4821">
            <w:pPr>
              <w:pStyle w:val="Normal6"/>
            </w:pPr>
            <w:r w:rsidRPr="00BA0B8B">
              <w:t>3d.</w:t>
            </w:r>
            <w:r w:rsidRPr="00BA0B8B">
              <w:tab/>
              <w:t xml:space="preserve">Europos Parlamentas arba Taryba gali bet kada atšaukti </w:t>
            </w:r>
            <w:r w:rsidRPr="00BA0B8B">
              <w:rPr>
                <w:b/>
                <w:i/>
              </w:rPr>
              <w:t xml:space="preserve">19b straipsnio 5 dalyje, 29aa straipsnio 5 dalyje ir </w:t>
            </w:r>
            <w:r w:rsidRPr="00BA0B8B">
              <w:t>29ca straipsnyje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c>
          <w:tcPr>
            <w:tcW w:w="4876" w:type="dxa"/>
          </w:tcPr>
          <w:p w14:paraId="22591BC1" w14:textId="77777777" w:rsidR="0080603C" w:rsidRPr="00BA0B8B" w:rsidRDefault="0080603C" w:rsidP="009B4821">
            <w:pPr>
              <w:pStyle w:val="Normal6"/>
              <w:rPr>
                <w:szCs w:val="24"/>
              </w:rPr>
            </w:pPr>
            <w:r w:rsidRPr="00BA0B8B">
              <w:t>3d.</w:t>
            </w:r>
            <w:r w:rsidRPr="00BA0B8B">
              <w:tab/>
              <w:t>Europos Parlamentas arba Taryba gali bet kada atšaukti 29ca straipsnyje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r w:rsidRPr="00BA0B8B">
              <w:rPr>
                <w:b/>
                <w:i/>
              </w:rPr>
              <w:t>“</w:t>
            </w:r>
          </w:p>
        </w:tc>
      </w:tr>
    </w:tbl>
    <w:p w14:paraId="0C936A9A" w14:textId="77777777" w:rsidR="0080603C" w:rsidRPr="00BA0B8B" w:rsidRDefault="0080603C" w:rsidP="0080603C"/>
    <w:p w14:paraId="0E6D3E2F" w14:textId="77777777" w:rsidR="0080603C" w:rsidRPr="00BA0B8B" w:rsidRDefault="0080603C" w:rsidP="0080603C">
      <w:pPr>
        <w:pStyle w:val="AmNumberTabs"/>
      </w:pPr>
      <w:r w:rsidRPr="00BA0B8B">
        <w:t>Pakeitimas</w:t>
      </w:r>
      <w:r w:rsidRPr="00BA0B8B">
        <w:tab/>
      </w:r>
      <w:r w:rsidRPr="00BA0B8B">
        <w:tab/>
        <w:t>72</w:t>
      </w:r>
    </w:p>
    <w:p w14:paraId="0FF7594F" w14:textId="77777777" w:rsidR="0080603C" w:rsidRPr="00BA0B8B" w:rsidRDefault="0080603C" w:rsidP="0080603C"/>
    <w:p w14:paraId="1F29E313" w14:textId="77777777" w:rsidR="0080603C" w:rsidRPr="00BA0B8B" w:rsidRDefault="0080603C" w:rsidP="0080603C">
      <w:pPr>
        <w:pStyle w:val="NormalBold"/>
        <w:keepNext/>
      </w:pPr>
      <w:r w:rsidRPr="00BA0B8B">
        <w:t>Pasiūlymas dėl direktyvos</w:t>
      </w:r>
    </w:p>
    <w:p w14:paraId="24F90C4C" w14:textId="77777777" w:rsidR="0080603C" w:rsidRPr="00BA0B8B" w:rsidRDefault="0080603C" w:rsidP="0080603C">
      <w:pPr>
        <w:pStyle w:val="NormalBold"/>
      </w:pPr>
      <w:r w:rsidRPr="00BA0B8B">
        <w:t>2 straipsnio 1 dalies 13 punkto a papunktis</w:t>
      </w:r>
    </w:p>
    <w:p w14:paraId="01598286" w14:textId="77777777" w:rsidR="0080603C" w:rsidRPr="00BA0B8B" w:rsidRDefault="0080603C" w:rsidP="0080603C">
      <w:pPr>
        <w:keepNext/>
      </w:pPr>
      <w:r w:rsidRPr="00BA0B8B">
        <w:t>Direktyva 2013/34/ES</w:t>
      </w:r>
    </w:p>
    <w:p w14:paraId="61F10A05" w14:textId="2C38E041" w:rsidR="0080603C" w:rsidRPr="00BA0B8B" w:rsidRDefault="0080603C" w:rsidP="0080603C">
      <w:r w:rsidRPr="00BA0B8B">
        <w:t>49 straipsnio 3e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49604043" w14:textId="77777777" w:rsidTr="009B4821">
        <w:trPr>
          <w:jc w:val="center"/>
        </w:trPr>
        <w:tc>
          <w:tcPr>
            <w:tcW w:w="9752" w:type="dxa"/>
            <w:gridSpan w:val="2"/>
          </w:tcPr>
          <w:p w14:paraId="771A5C9F" w14:textId="77777777" w:rsidR="0080603C" w:rsidRPr="00BA0B8B" w:rsidRDefault="0080603C" w:rsidP="009B4821">
            <w:pPr>
              <w:keepNext/>
            </w:pPr>
          </w:p>
        </w:tc>
      </w:tr>
      <w:tr w:rsidR="0080603C" w:rsidRPr="00BA0B8B" w14:paraId="3F141E20" w14:textId="77777777" w:rsidTr="009B4821">
        <w:trPr>
          <w:jc w:val="center"/>
        </w:trPr>
        <w:tc>
          <w:tcPr>
            <w:tcW w:w="4876" w:type="dxa"/>
          </w:tcPr>
          <w:p w14:paraId="0C8E37F7" w14:textId="77777777" w:rsidR="0080603C" w:rsidRPr="00BA0B8B" w:rsidRDefault="0080603C" w:rsidP="009B4821">
            <w:pPr>
              <w:pStyle w:val="ColumnHeading"/>
              <w:keepNext/>
            </w:pPr>
            <w:r w:rsidRPr="00BA0B8B">
              <w:t>Komisijos siūlomas tekstas</w:t>
            </w:r>
          </w:p>
        </w:tc>
        <w:tc>
          <w:tcPr>
            <w:tcW w:w="4876" w:type="dxa"/>
          </w:tcPr>
          <w:p w14:paraId="4705A83E" w14:textId="77777777" w:rsidR="0080603C" w:rsidRPr="00BA0B8B" w:rsidRDefault="0080603C" w:rsidP="009B4821">
            <w:pPr>
              <w:pStyle w:val="ColumnHeading"/>
              <w:keepNext/>
            </w:pPr>
            <w:r w:rsidRPr="00BA0B8B">
              <w:t>Pakeitimas</w:t>
            </w:r>
          </w:p>
        </w:tc>
      </w:tr>
      <w:tr w:rsidR="0080603C" w:rsidRPr="00BA0B8B" w14:paraId="4E3E3AE5" w14:textId="77777777" w:rsidTr="009B4821">
        <w:trPr>
          <w:jc w:val="center"/>
        </w:trPr>
        <w:tc>
          <w:tcPr>
            <w:tcW w:w="4876" w:type="dxa"/>
          </w:tcPr>
          <w:p w14:paraId="01D49608" w14:textId="77777777" w:rsidR="0080603C" w:rsidRPr="00BA0B8B" w:rsidRDefault="0080603C" w:rsidP="009B4821">
            <w:pPr>
              <w:pStyle w:val="Normal6"/>
            </w:pPr>
            <w:r w:rsidRPr="00BA0B8B">
              <w:rPr>
                <w:b/>
                <w:i/>
              </w:rPr>
              <w:t>3e.</w:t>
            </w:r>
            <w:r w:rsidRPr="00BA0B8B">
              <w:rPr>
                <w:b/>
                <w:i/>
              </w:rPr>
              <w:tab/>
              <w:t>Prieš priimdama deleguotuosius aktus ir jų rengimo metu pagal 19b straipsnio 5 dalį ir 29aa straipsnio 5 dalį Komisija surenka visas būtinas ekspertines žinias, be kita ko, konsultuodamasi su Reglamento (ES) 2020/852 24 straipsnyje nurodyta Valstybių narių ekspertų grupe tvarių finansų klausimais.“;</w:t>
            </w:r>
          </w:p>
        </w:tc>
        <w:tc>
          <w:tcPr>
            <w:tcW w:w="4876" w:type="dxa"/>
          </w:tcPr>
          <w:p w14:paraId="538C73AB" w14:textId="77777777" w:rsidR="0080603C" w:rsidRPr="00BA0B8B" w:rsidRDefault="0080603C" w:rsidP="009B4821">
            <w:pPr>
              <w:pStyle w:val="Normal6"/>
              <w:rPr>
                <w:szCs w:val="24"/>
              </w:rPr>
            </w:pPr>
            <w:r w:rsidRPr="00BA0B8B">
              <w:rPr>
                <w:b/>
                <w:i/>
              </w:rPr>
              <w:t>Išbraukta.</w:t>
            </w:r>
          </w:p>
        </w:tc>
      </w:tr>
    </w:tbl>
    <w:p w14:paraId="44663084" w14:textId="77777777" w:rsidR="0080603C" w:rsidRPr="00BA0B8B" w:rsidRDefault="0080603C" w:rsidP="0080603C"/>
    <w:p w14:paraId="1F60232E" w14:textId="77777777" w:rsidR="0080603C" w:rsidRPr="00BA0B8B" w:rsidRDefault="0080603C" w:rsidP="0080603C">
      <w:pPr>
        <w:pStyle w:val="AmNumberTabs"/>
      </w:pPr>
      <w:r w:rsidRPr="00BA0B8B">
        <w:t>Pakeitimas</w:t>
      </w:r>
      <w:r w:rsidRPr="00BA0B8B">
        <w:tab/>
      </w:r>
      <w:r w:rsidRPr="00BA0B8B">
        <w:tab/>
        <w:t>73</w:t>
      </w:r>
    </w:p>
    <w:p w14:paraId="46324C6A" w14:textId="77777777" w:rsidR="0080603C" w:rsidRPr="00BA0B8B" w:rsidRDefault="0080603C" w:rsidP="0080603C"/>
    <w:p w14:paraId="12AA5AE6" w14:textId="77777777" w:rsidR="0080603C" w:rsidRPr="00BA0B8B" w:rsidRDefault="0080603C" w:rsidP="0080603C">
      <w:pPr>
        <w:pStyle w:val="NormalBold"/>
        <w:keepNext/>
      </w:pPr>
      <w:r w:rsidRPr="00BA0B8B">
        <w:t>Pasiūlymas dėl direktyvos</w:t>
      </w:r>
    </w:p>
    <w:p w14:paraId="2C6DDB9C" w14:textId="77777777" w:rsidR="0080603C" w:rsidRPr="00BA0B8B" w:rsidRDefault="0080603C" w:rsidP="0080603C">
      <w:pPr>
        <w:pStyle w:val="NormalBold"/>
      </w:pPr>
      <w:r w:rsidRPr="00BA0B8B">
        <w:t>2 straipsnio 1 dalies 13 punkto b papunktis</w:t>
      </w:r>
    </w:p>
    <w:p w14:paraId="0D8EB00A" w14:textId="77777777" w:rsidR="0080603C" w:rsidRPr="00BA0B8B" w:rsidRDefault="0080603C" w:rsidP="0080603C">
      <w:pPr>
        <w:keepNext/>
      </w:pPr>
      <w:r w:rsidRPr="00BA0B8B">
        <w:t>Direktyva 2013/34/ES</w:t>
      </w:r>
    </w:p>
    <w:p w14:paraId="3604243C" w14:textId="77777777" w:rsidR="0080603C" w:rsidRPr="00BA0B8B" w:rsidRDefault="0080603C" w:rsidP="0080603C">
      <w:r w:rsidRPr="00BA0B8B">
        <w:t>49 straipsnio 5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0103FE39" w14:textId="77777777" w:rsidTr="007E0735">
        <w:trPr>
          <w:jc w:val="center"/>
        </w:trPr>
        <w:tc>
          <w:tcPr>
            <w:tcW w:w="9752" w:type="dxa"/>
            <w:gridSpan w:val="2"/>
          </w:tcPr>
          <w:p w14:paraId="57EED8E7" w14:textId="77777777" w:rsidR="0080603C" w:rsidRPr="00BA0B8B" w:rsidRDefault="0080603C" w:rsidP="009B4821">
            <w:pPr>
              <w:keepNext/>
            </w:pPr>
          </w:p>
        </w:tc>
      </w:tr>
      <w:tr w:rsidR="0080603C" w:rsidRPr="00BA0B8B" w14:paraId="1FFEFD07" w14:textId="77777777" w:rsidTr="007E0735">
        <w:trPr>
          <w:jc w:val="center"/>
        </w:trPr>
        <w:tc>
          <w:tcPr>
            <w:tcW w:w="4876" w:type="dxa"/>
          </w:tcPr>
          <w:p w14:paraId="113C7E31" w14:textId="77777777" w:rsidR="0080603C" w:rsidRPr="00BA0B8B" w:rsidRDefault="0080603C" w:rsidP="009B4821">
            <w:pPr>
              <w:pStyle w:val="ColumnHeading"/>
              <w:keepNext/>
            </w:pPr>
            <w:r w:rsidRPr="00BA0B8B">
              <w:t>Komisijos siūlomas tekstas</w:t>
            </w:r>
          </w:p>
        </w:tc>
        <w:tc>
          <w:tcPr>
            <w:tcW w:w="4876" w:type="dxa"/>
          </w:tcPr>
          <w:p w14:paraId="58C1DB18" w14:textId="77777777" w:rsidR="0080603C" w:rsidRPr="00BA0B8B" w:rsidRDefault="0080603C" w:rsidP="009B4821">
            <w:pPr>
              <w:pStyle w:val="ColumnHeading"/>
              <w:keepNext/>
            </w:pPr>
            <w:r w:rsidRPr="00BA0B8B">
              <w:t>Pakeitimas</w:t>
            </w:r>
          </w:p>
        </w:tc>
      </w:tr>
      <w:tr w:rsidR="0080603C" w:rsidRPr="00BA0B8B" w14:paraId="5BD73C12" w14:textId="77777777" w:rsidTr="007E0735">
        <w:trPr>
          <w:jc w:val="center"/>
        </w:trPr>
        <w:tc>
          <w:tcPr>
            <w:tcW w:w="4876" w:type="dxa"/>
          </w:tcPr>
          <w:p w14:paraId="143DB47C" w14:textId="77777777" w:rsidR="0080603C" w:rsidRPr="00BA0B8B" w:rsidRDefault="0080603C" w:rsidP="009B4821">
            <w:pPr>
              <w:pStyle w:val="Normal6"/>
            </w:pPr>
            <w:r w:rsidRPr="00BA0B8B">
              <w:t>„5.</w:t>
            </w:r>
            <w:r w:rsidRPr="00BA0B8B">
              <w:tab/>
              <w:t xml:space="preserve">Pagal 1 straipsnio 2 dalį, </w:t>
            </w:r>
            <w:r w:rsidRPr="00BA0B8B">
              <w:lastRenderedPageBreak/>
              <w:t xml:space="preserve">3 straipsnio 13 dalį, </w:t>
            </w:r>
            <w:r w:rsidRPr="00BA0B8B">
              <w:rPr>
                <w:b/>
                <w:i/>
              </w:rPr>
              <w:t xml:space="preserve">19b, 29aa, </w:t>
            </w:r>
            <w:r w:rsidRPr="00BA0B8B">
              <w:t>29b, 29ca ar 40b straipsnius arba 46 straipsnio 2 dalį priimtas deleguotasis aktas įsigalioja tik tuo atveju, jeigu per du mėnesius nuo pranešimo Europos Parlamentui ir Tarybai apie šį aktą dienos nei Europos Parlamentas, nei Taryba nepareiškia prieštaravimų arba jeigu dar nepasibaigus tam laikotarpiui ir Europos Parlamentas, ir Taryba praneša Komisijai, kad prieštaravimų nereikš. Europos Parlamento arba Tarybos iniciatyva šis laikotarpis pratęsiamas dviem mėnesiais.“.</w:t>
            </w:r>
          </w:p>
        </w:tc>
        <w:tc>
          <w:tcPr>
            <w:tcW w:w="4876" w:type="dxa"/>
          </w:tcPr>
          <w:p w14:paraId="1E41C2B4" w14:textId="77777777" w:rsidR="0080603C" w:rsidRPr="00BA0B8B" w:rsidRDefault="0080603C" w:rsidP="009B4821">
            <w:pPr>
              <w:pStyle w:val="Normal6"/>
              <w:rPr>
                <w:szCs w:val="24"/>
              </w:rPr>
            </w:pPr>
            <w:r w:rsidRPr="00BA0B8B">
              <w:lastRenderedPageBreak/>
              <w:t>„5.</w:t>
            </w:r>
            <w:r w:rsidRPr="00BA0B8B">
              <w:tab/>
              <w:t xml:space="preserve">Pagal 1 straipsnio 2 dalį, </w:t>
            </w:r>
            <w:r w:rsidRPr="00BA0B8B">
              <w:lastRenderedPageBreak/>
              <w:t>3 straipsnio 13 dalį, 29b, 29ca ar 40b straipsnius arba 46 straipsnio 2 dalį priimtas deleguotasis aktas įsigalioja tik tuo atveju, jeigu per du mėnesius nuo pranešimo Europos Parlamentui ir Tarybai apie šį aktą dienos nei Europos Parlamentas, nei Taryba nepareiškia prieštaravimų arba jeigu dar nepasibaigus tam laikotarpiui ir Europos Parlamentas, ir Taryba praneša Komisijai, kad prieštaravimų nereikš. Europos Parlamento arba Tarybos iniciatyva šis laikotarpis pratęsiamas dviem mėnesiais.“.</w:t>
            </w:r>
          </w:p>
        </w:tc>
      </w:tr>
    </w:tbl>
    <w:p w14:paraId="3BA3FAD5" w14:textId="3636EF96" w:rsidR="001E3E4B" w:rsidRDefault="007E0735" w:rsidP="001E3E4B">
      <w:pPr>
        <w:pStyle w:val="AmNumberTabs"/>
      </w:pPr>
      <w:r>
        <w:lastRenderedPageBreak/>
        <w:t>Pakeitimai</w:t>
      </w:r>
      <w:r>
        <w:tab/>
      </w:r>
      <w:r>
        <w:tab/>
        <w:t>238 ir 298</w:t>
      </w:r>
    </w:p>
    <w:p w14:paraId="31FF4D7E" w14:textId="77777777" w:rsidR="000B0BB8" w:rsidRDefault="000B0BB8" w:rsidP="001E3E4B">
      <w:pPr>
        <w:pStyle w:val="AmNumberTabs"/>
        <w:rPr>
          <w:rStyle w:val="HideTWBExt"/>
        </w:rPr>
      </w:pPr>
    </w:p>
    <w:p w14:paraId="77C7265F" w14:textId="474D92CF" w:rsidR="007E0735" w:rsidRDefault="007E0735" w:rsidP="00EB641F">
      <w:pPr>
        <w:pStyle w:val="AmNumberTabs"/>
      </w:pPr>
      <w:r>
        <w:t>Pasiūlymas dėl direktyvos</w:t>
      </w:r>
    </w:p>
    <w:p w14:paraId="2E17F18A" w14:textId="3101C728" w:rsidR="007E0735" w:rsidRDefault="007E0735" w:rsidP="007E0735">
      <w:pPr>
        <w:pStyle w:val="NormalBold"/>
      </w:pPr>
      <w:r>
        <w:t xml:space="preserve">3 straipsnio 1 </w:t>
      </w:r>
      <w:r w:rsidR="000B0BB8">
        <w:t>dalies</w:t>
      </w:r>
      <w:r>
        <w:t xml:space="preserve"> 1 punkto b papunkčio i punktas</w:t>
      </w:r>
    </w:p>
    <w:p w14:paraId="679A0BAE" w14:textId="2EC9F539" w:rsidR="007E0735" w:rsidRDefault="007E0735" w:rsidP="007E0735">
      <w:r>
        <w:t>Direktyva (ES) 2022/2464</w:t>
      </w:r>
    </w:p>
    <w:p w14:paraId="1BBEF62B" w14:textId="69063095" w:rsidR="007E0735" w:rsidRDefault="007E0735" w:rsidP="007E0735">
      <w:r>
        <w:t>5 straipsnio 2 dalies 1 pastraipos b punkto i papunktis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35" w14:paraId="18D65353" w14:textId="77777777" w:rsidTr="007E0735">
        <w:trPr>
          <w:trHeight w:val="240"/>
          <w:jc w:val="center"/>
        </w:trPr>
        <w:tc>
          <w:tcPr>
            <w:tcW w:w="9752" w:type="dxa"/>
            <w:gridSpan w:val="2"/>
            <w:tcBorders>
              <w:top w:val="nil"/>
              <w:left w:val="nil"/>
              <w:bottom w:val="nil"/>
              <w:right w:val="nil"/>
            </w:tcBorders>
          </w:tcPr>
          <w:p w14:paraId="07F68EF0" w14:textId="77777777" w:rsidR="007E0735" w:rsidRDefault="007E0735"/>
        </w:tc>
      </w:tr>
      <w:tr w:rsidR="007E0735" w14:paraId="2E395190" w14:textId="77777777" w:rsidTr="007E0735">
        <w:trPr>
          <w:trHeight w:val="240"/>
          <w:jc w:val="center"/>
        </w:trPr>
        <w:tc>
          <w:tcPr>
            <w:tcW w:w="4876" w:type="dxa"/>
            <w:tcBorders>
              <w:top w:val="nil"/>
              <w:left w:val="nil"/>
              <w:bottom w:val="nil"/>
              <w:right w:val="nil"/>
            </w:tcBorders>
            <w:hideMark/>
          </w:tcPr>
          <w:p w14:paraId="71474B3A" w14:textId="77777777" w:rsidR="007E0735" w:rsidRDefault="007E0735">
            <w:pPr>
              <w:pStyle w:val="AmColumnHeading"/>
            </w:pPr>
            <w:r>
              <w:t>Komisijos siūlomas tekstas</w:t>
            </w:r>
          </w:p>
        </w:tc>
        <w:tc>
          <w:tcPr>
            <w:tcW w:w="4876" w:type="dxa"/>
            <w:tcBorders>
              <w:top w:val="nil"/>
              <w:left w:val="nil"/>
              <w:bottom w:val="nil"/>
              <w:right w:val="nil"/>
            </w:tcBorders>
            <w:hideMark/>
          </w:tcPr>
          <w:p w14:paraId="571DD320" w14:textId="77777777" w:rsidR="007E0735" w:rsidRDefault="007E0735">
            <w:pPr>
              <w:pStyle w:val="AmColumnHeading"/>
            </w:pPr>
            <w:r>
              <w:t>Pakeitimas</w:t>
            </w:r>
          </w:p>
        </w:tc>
      </w:tr>
      <w:tr w:rsidR="007E0735" w14:paraId="7B62FFB6" w14:textId="77777777" w:rsidTr="007E0735">
        <w:trPr>
          <w:jc w:val="center"/>
        </w:trPr>
        <w:tc>
          <w:tcPr>
            <w:tcW w:w="4876" w:type="dxa"/>
            <w:tcBorders>
              <w:top w:val="nil"/>
              <w:left w:val="nil"/>
              <w:bottom w:val="nil"/>
              <w:right w:val="nil"/>
            </w:tcBorders>
            <w:hideMark/>
          </w:tcPr>
          <w:p w14:paraId="67FABA1B" w14:textId="77777777" w:rsidR="007E0735" w:rsidRDefault="007E0735">
            <w:pPr>
              <w:pStyle w:val="Normal6a"/>
            </w:pPr>
            <w:r>
              <w:t>i)</w:t>
            </w:r>
            <w:r>
              <w:tab/>
            </w:r>
            <w:r>
              <w:rPr>
                <w:b/>
                <w:i/>
              </w:rPr>
              <w:t xml:space="preserve">didžiosioms </w:t>
            </w:r>
            <w:r>
              <w:t xml:space="preserve">įmonėms, kurių vidutinis darbuotojų skaičius per finansinius metus paskutinę ataskaitinio laikotarpio dieną viršija </w:t>
            </w:r>
            <w:r>
              <w:rPr>
                <w:b/>
                <w:bCs/>
                <w:i/>
                <w:iCs/>
              </w:rPr>
              <w:t>1 000</w:t>
            </w:r>
            <w:r>
              <w:t xml:space="preserve"> darbuotojų;</w:t>
            </w:r>
          </w:p>
        </w:tc>
        <w:tc>
          <w:tcPr>
            <w:tcW w:w="4876" w:type="dxa"/>
            <w:tcBorders>
              <w:top w:val="nil"/>
              <w:left w:val="nil"/>
              <w:bottom w:val="nil"/>
              <w:right w:val="nil"/>
            </w:tcBorders>
            <w:hideMark/>
          </w:tcPr>
          <w:p w14:paraId="18C291E0" w14:textId="77777777" w:rsidR="007E0735" w:rsidRDefault="007E0735">
            <w:pPr>
              <w:pStyle w:val="Normal6a"/>
            </w:pPr>
            <w:r>
              <w:t>i)</w:t>
            </w:r>
            <w:r>
              <w:tab/>
              <w:t xml:space="preserve">įmonėms, kurių vidutinis darbuotojų skaičius per finansinius metus paskutinę ataskaitinio laikotarpio dieną viršija </w:t>
            </w:r>
            <w:r>
              <w:rPr>
                <w:b/>
                <w:bCs/>
                <w:i/>
                <w:iCs/>
              </w:rPr>
              <w:t>1 750</w:t>
            </w:r>
            <w:r>
              <w:t xml:space="preserve"> darbuotojų</w:t>
            </w:r>
            <w:r>
              <w:rPr>
                <w:b/>
                <w:i/>
              </w:rPr>
              <w:t>, o grynoji apyvarta viršija 450 000 000 EUR;“</w:t>
            </w:r>
            <w:r>
              <w:t>;</w:t>
            </w:r>
          </w:p>
        </w:tc>
      </w:tr>
    </w:tbl>
    <w:p w14:paraId="23D66650" w14:textId="77777777" w:rsidR="0080603C" w:rsidRPr="00BA0B8B" w:rsidRDefault="0080603C" w:rsidP="0080603C"/>
    <w:p w14:paraId="2538CE34" w14:textId="1ADC2BF6" w:rsidR="001E3E4B" w:rsidRDefault="007E0735" w:rsidP="001E3E4B">
      <w:pPr>
        <w:pStyle w:val="AmNumberTabs"/>
      </w:pPr>
      <w:r>
        <w:t>Pakeitimai</w:t>
      </w:r>
      <w:r>
        <w:tab/>
      </w:r>
      <w:r>
        <w:tab/>
        <w:t>239 ir 299</w:t>
      </w:r>
    </w:p>
    <w:p w14:paraId="46D52F05" w14:textId="77777777" w:rsidR="000B0BB8" w:rsidRDefault="000B0BB8" w:rsidP="001E3E4B">
      <w:pPr>
        <w:pStyle w:val="AmNumberTabs"/>
        <w:rPr>
          <w:rStyle w:val="HideTWBExt"/>
        </w:rPr>
      </w:pPr>
    </w:p>
    <w:p w14:paraId="5B15CDFF" w14:textId="03DDF6B8" w:rsidR="007E0735" w:rsidRDefault="007E0735" w:rsidP="00EB641F">
      <w:pPr>
        <w:pStyle w:val="AmNumberTabs"/>
      </w:pPr>
      <w:r>
        <w:t>Pasiūlymas dėl direktyvos</w:t>
      </w:r>
    </w:p>
    <w:p w14:paraId="6E8C8A5F" w14:textId="51D99FB3" w:rsidR="007E0735" w:rsidRDefault="007E0735" w:rsidP="007E0735">
      <w:pPr>
        <w:pStyle w:val="NormalBold"/>
      </w:pPr>
      <w:r>
        <w:t xml:space="preserve">3 straipsnio 1 </w:t>
      </w:r>
      <w:r w:rsidR="000B0BB8">
        <w:t>dalies</w:t>
      </w:r>
      <w:r>
        <w:t xml:space="preserve"> 1 punkto b papunkčio i i punktas</w:t>
      </w:r>
    </w:p>
    <w:p w14:paraId="20A55D71" w14:textId="739DB6EB" w:rsidR="007E0735" w:rsidRDefault="007E0735" w:rsidP="007E0735">
      <w:r>
        <w:t>Direktyva (ES) 2022/2464</w:t>
      </w:r>
    </w:p>
    <w:p w14:paraId="02FE8681" w14:textId="0967D80E" w:rsidR="007E0735" w:rsidRDefault="007E0735" w:rsidP="007E0735">
      <w:r>
        <w:t>5 straipsnio 2 dalies 1 pastraipos b punkto ii papunktis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35" w14:paraId="74B78D82" w14:textId="77777777" w:rsidTr="007E0735">
        <w:trPr>
          <w:trHeight w:val="240"/>
          <w:jc w:val="center"/>
        </w:trPr>
        <w:tc>
          <w:tcPr>
            <w:tcW w:w="9752" w:type="dxa"/>
            <w:gridSpan w:val="2"/>
            <w:tcBorders>
              <w:top w:val="nil"/>
              <w:left w:val="nil"/>
              <w:bottom w:val="nil"/>
              <w:right w:val="nil"/>
            </w:tcBorders>
          </w:tcPr>
          <w:p w14:paraId="797ABD28" w14:textId="77777777" w:rsidR="007E0735" w:rsidRDefault="007E0735"/>
        </w:tc>
      </w:tr>
      <w:tr w:rsidR="007E0735" w14:paraId="64E0979B" w14:textId="77777777" w:rsidTr="007E0735">
        <w:trPr>
          <w:trHeight w:val="240"/>
          <w:jc w:val="center"/>
        </w:trPr>
        <w:tc>
          <w:tcPr>
            <w:tcW w:w="4876" w:type="dxa"/>
            <w:tcBorders>
              <w:top w:val="nil"/>
              <w:left w:val="nil"/>
              <w:bottom w:val="nil"/>
              <w:right w:val="nil"/>
            </w:tcBorders>
            <w:hideMark/>
          </w:tcPr>
          <w:p w14:paraId="40BCAD3C" w14:textId="77777777" w:rsidR="007E0735" w:rsidRDefault="007E0735">
            <w:pPr>
              <w:pStyle w:val="AmColumnHeading"/>
            </w:pPr>
            <w:r>
              <w:t>Komisijos siūlomas tekstas</w:t>
            </w:r>
          </w:p>
        </w:tc>
        <w:tc>
          <w:tcPr>
            <w:tcW w:w="4876" w:type="dxa"/>
            <w:tcBorders>
              <w:top w:val="nil"/>
              <w:left w:val="nil"/>
              <w:bottom w:val="nil"/>
              <w:right w:val="nil"/>
            </w:tcBorders>
            <w:hideMark/>
          </w:tcPr>
          <w:p w14:paraId="214EBE20" w14:textId="77777777" w:rsidR="007E0735" w:rsidRDefault="007E0735">
            <w:pPr>
              <w:pStyle w:val="AmColumnHeading"/>
            </w:pPr>
            <w:r>
              <w:t>Pakeitimas</w:t>
            </w:r>
          </w:p>
        </w:tc>
      </w:tr>
      <w:tr w:rsidR="007E0735" w14:paraId="519B8731" w14:textId="77777777" w:rsidTr="007E0735">
        <w:trPr>
          <w:jc w:val="center"/>
        </w:trPr>
        <w:tc>
          <w:tcPr>
            <w:tcW w:w="4876" w:type="dxa"/>
            <w:tcBorders>
              <w:top w:val="nil"/>
              <w:left w:val="nil"/>
              <w:bottom w:val="nil"/>
              <w:right w:val="nil"/>
            </w:tcBorders>
            <w:hideMark/>
          </w:tcPr>
          <w:p w14:paraId="1725082D" w14:textId="77777777" w:rsidR="007E0735" w:rsidRDefault="007E0735">
            <w:pPr>
              <w:pStyle w:val="Normal6a"/>
            </w:pPr>
            <w:r>
              <w:t>ii)</w:t>
            </w:r>
            <w:r>
              <w:tab/>
            </w:r>
            <w:r>
              <w:rPr>
                <w:b/>
                <w:i/>
              </w:rPr>
              <w:t xml:space="preserve">didelės </w:t>
            </w:r>
            <w:r>
              <w:t xml:space="preserve">grupės, kurios vidutinis darbuotojų skaičius per finansinius metus paskutinę ataskaitinio laikotarpio dieną, vertinant konsoliduotai, viršija </w:t>
            </w:r>
            <w:r>
              <w:rPr>
                <w:b/>
                <w:bCs/>
                <w:i/>
                <w:iCs/>
              </w:rPr>
              <w:t>1 000</w:t>
            </w:r>
            <w:r>
              <w:t xml:space="preserve"> darbuotojų, patronuojančiosioms įmonėms;</w:t>
            </w:r>
          </w:p>
        </w:tc>
        <w:tc>
          <w:tcPr>
            <w:tcW w:w="4876" w:type="dxa"/>
            <w:tcBorders>
              <w:top w:val="nil"/>
              <w:left w:val="nil"/>
              <w:bottom w:val="nil"/>
              <w:right w:val="nil"/>
            </w:tcBorders>
            <w:hideMark/>
          </w:tcPr>
          <w:p w14:paraId="02B76B49" w14:textId="77777777" w:rsidR="007E0735" w:rsidRDefault="007E0735">
            <w:pPr>
              <w:pStyle w:val="Normal6a"/>
            </w:pPr>
            <w:r>
              <w:t>ii)</w:t>
            </w:r>
            <w:r>
              <w:tab/>
              <w:t xml:space="preserve">grupės, kurios vidutinis darbuotojų skaičius per finansinius metus paskutinę ataskaitinio laikotarpio dieną, vertinant konsoliduotai, viršija </w:t>
            </w:r>
            <w:r>
              <w:rPr>
                <w:b/>
                <w:bCs/>
                <w:i/>
                <w:iCs/>
              </w:rPr>
              <w:t>1 750</w:t>
            </w:r>
            <w:r>
              <w:t xml:space="preserve"> darbuotojų</w:t>
            </w:r>
            <w:r>
              <w:rPr>
                <w:b/>
                <w:i/>
              </w:rPr>
              <w:t>, o grynoji apyvarta viršija 450 000 000 EUR</w:t>
            </w:r>
            <w:r>
              <w:t>, patronuojančiosioms įmonėms</w:t>
            </w:r>
            <w:r>
              <w:rPr>
                <w:b/>
                <w:bCs/>
                <w:i/>
                <w:iCs/>
              </w:rPr>
              <w:t>;“</w:t>
            </w:r>
            <w:r>
              <w:t>;</w:t>
            </w:r>
          </w:p>
        </w:tc>
      </w:tr>
    </w:tbl>
    <w:p w14:paraId="019906C8" w14:textId="77777777" w:rsidR="0080603C" w:rsidRPr="00BA0B8B" w:rsidRDefault="0080603C" w:rsidP="0080603C"/>
    <w:p w14:paraId="3A568401" w14:textId="04FFE3D4" w:rsidR="001E3E4B" w:rsidRDefault="007E0735" w:rsidP="001E3E4B">
      <w:pPr>
        <w:pStyle w:val="AmNumberTabs"/>
      </w:pPr>
      <w:r>
        <w:lastRenderedPageBreak/>
        <w:t>Pakeitimai</w:t>
      </w:r>
      <w:r>
        <w:tab/>
      </w:r>
      <w:r>
        <w:tab/>
        <w:t>240 ir 300</w:t>
      </w:r>
    </w:p>
    <w:p w14:paraId="122B9D1B" w14:textId="77777777" w:rsidR="000B0BB8" w:rsidRDefault="000B0BB8" w:rsidP="001E3E4B">
      <w:pPr>
        <w:pStyle w:val="AmNumberTabs"/>
        <w:rPr>
          <w:rStyle w:val="HideTWBExt"/>
        </w:rPr>
      </w:pPr>
    </w:p>
    <w:p w14:paraId="4CDCA5B0" w14:textId="1E6C2A23" w:rsidR="007E0735" w:rsidRDefault="007E0735" w:rsidP="00EB641F">
      <w:pPr>
        <w:pStyle w:val="AmNumberTabs"/>
      </w:pPr>
      <w:r>
        <w:t>Pasiūlymas dėl direktyvos</w:t>
      </w:r>
    </w:p>
    <w:p w14:paraId="47CD242F" w14:textId="49AEF91A" w:rsidR="007E0735" w:rsidRDefault="007E0735" w:rsidP="007E0735">
      <w:pPr>
        <w:pStyle w:val="NormalBold"/>
      </w:pPr>
      <w:r>
        <w:t xml:space="preserve">3 straipsnio 1 </w:t>
      </w:r>
      <w:r w:rsidR="000B0BB8">
        <w:t>dalies</w:t>
      </w:r>
      <w:r>
        <w:t xml:space="preserve"> 2 punkto b papunkčio i punktas</w:t>
      </w:r>
    </w:p>
    <w:p w14:paraId="23F1F159" w14:textId="1273EF19" w:rsidR="007E0735" w:rsidRDefault="007E0735" w:rsidP="007E0735">
      <w:r>
        <w:t>Direktyva (ES) 2022/2464</w:t>
      </w:r>
    </w:p>
    <w:p w14:paraId="13C4A7BF" w14:textId="3BE046D4" w:rsidR="007E0735" w:rsidRDefault="007E0735" w:rsidP="007E0735">
      <w:r>
        <w:t>5 straipsnio 2 dalies 3 pastraipos b punkto i papunktis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35" w14:paraId="682043B0" w14:textId="77777777" w:rsidTr="007E0735">
        <w:trPr>
          <w:trHeight w:val="240"/>
          <w:jc w:val="center"/>
        </w:trPr>
        <w:tc>
          <w:tcPr>
            <w:tcW w:w="9752" w:type="dxa"/>
            <w:gridSpan w:val="2"/>
            <w:tcBorders>
              <w:top w:val="nil"/>
              <w:left w:val="nil"/>
              <w:bottom w:val="nil"/>
              <w:right w:val="nil"/>
            </w:tcBorders>
          </w:tcPr>
          <w:p w14:paraId="7A63F7A4" w14:textId="77777777" w:rsidR="007E0735" w:rsidRDefault="007E0735"/>
        </w:tc>
      </w:tr>
      <w:tr w:rsidR="007E0735" w14:paraId="715B1163" w14:textId="77777777" w:rsidTr="007E0735">
        <w:trPr>
          <w:trHeight w:val="240"/>
          <w:jc w:val="center"/>
        </w:trPr>
        <w:tc>
          <w:tcPr>
            <w:tcW w:w="4876" w:type="dxa"/>
            <w:tcBorders>
              <w:top w:val="nil"/>
              <w:left w:val="nil"/>
              <w:bottom w:val="nil"/>
              <w:right w:val="nil"/>
            </w:tcBorders>
            <w:hideMark/>
          </w:tcPr>
          <w:p w14:paraId="38D1B38B" w14:textId="77777777" w:rsidR="007E0735" w:rsidRDefault="007E0735">
            <w:pPr>
              <w:pStyle w:val="AmColumnHeading"/>
            </w:pPr>
            <w:r>
              <w:t>Komisijos siūlomas tekstas</w:t>
            </w:r>
          </w:p>
        </w:tc>
        <w:tc>
          <w:tcPr>
            <w:tcW w:w="4876" w:type="dxa"/>
            <w:tcBorders>
              <w:top w:val="nil"/>
              <w:left w:val="nil"/>
              <w:bottom w:val="nil"/>
              <w:right w:val="nil"/>
            </w:tcBorders>
            <w:hideMark/>
          </w:tcPr>
          <w:p w14:paraId="5FE1B7F5" w14:textId="77777777" w:rsidR="007E0735" w:rsidRDefault="007E0735">
            <w:pPr>
              <w:pStyle w:val="AmColumnHeading"/>
            </w:pPr>
            <w:r>
              <w:t>Pakeitimas</w:t>
            </w:r>
          </w:p>
        </w:tc>
      </w:tr>
      <w:tr w:rsidR="007E0735" w14:paraId="054C65D4" w14:textId="77777777" w:rsidTr="007E0735">
        <w:trPr>
          <w:jc w:val="center"/>
        </w:trPr>
        <w:tc>
          <w:tcPr>
            <w:tcW w:w="4876" w:type="dxa"/>
            <w:tcBorders>
              <w:top w:val="nil"/>
              <w:left w:val="nil"/>
              <w:bottom w:val="nil"/>
              <w:right w:val="nil"/>
            </w:tcBorders>
            <w:hideMark/>
          </w:tcPr>
          <w:p w14:paraId="4DB6E592" w14:textId="77777777" w:rsidR="007E0735" w:rsidRDefault="007E0735">
            <w:pPr>
              <w:pStyle w:val="Normal6a"/>
            </w:pPr>
            <w:r>
              <w:t>i)</w:t>
            </w:r>
            <w:r>
              <w:tab/>
              <w:t>emitentams, kaip apibrėžta Direktyvos 2004/109/EB 2 straipsnio 1</w:t>
            </w:r>
            <w:r>
              <w:rPr>
                <w:b/>
                <w:i/>
              </w:rPr>
              <w:t xml:space="preserve"> </w:t>
            </w:r>
            <w:r>
              <w:t xml:space="preserve">dalies d punkte, kurie yra </w:t>
            </w:r>
            <w:r>
              <w:rPr>
                <w:b/>
                <w:i/>
              </w:rPr>
              <w:t xml:space="preserve">didžiosios </w:t>
            </w:r>
            <w:r>
              <w:t xml:space="preserve">įmonės, </w:t>
            </w:r>
            <w:r>
              <w:rPr>
                <w:b/>
                <w:i/>
              </w:rPr>
              <w:t xml:space="preserve">kaip tai suprantama Direktyvos 2013/34/ES 3 straipsnio 4 dalyje, ir </w:t>
            </w:r>
            <w:r>
              <w:t xml:space="preserve">kurių vidutinis darbuotojų skaičius per finansinius metus paskutinę ataskaitinio laikotarpio dieną viršija </w:t>
            </w:r>
            <w:r>
              <w:rPr>
                <w:b/>
                <w:bCs/>
                <w:i/>
                <w:iCs/>
              </w:rPr>
              <w:t>1 000</w:t>
            </w:r>
            <w:r>
              <w:t xml:space="preserve"> darbuotojų;</w:t>
            </w:r>
          </w:p>
        </w:tc>
        <w:tc>
          <w:tcPr>
            <w:tcW w:w="4876" w:type="dxa"/>
            <w:tcBorders>
              <w:top w:val="nil"/>
              <w:left w:val="nil"/>
              <w:bottom w:val="nil"/>
              <w:right w:val="nil"/>
            </w:tcBorders>
            <w:hideMark/>
          </w:tcPr>
          <w:p w14:paraId="7C91ED60" w14:textId="77777777" w:rsidR="007E0735" w:rsidRDefault="007E0735">
            <w:pPr>
              <w:pStyle w:val="Normal6a"/>
            </w:pPr>
            <w:r>
              <w:t>i)</w:t>
            </w:r>
            <w:r>
              <w:tab/>
              <w:t>emitentams, kaip apibrėžta Direktyvos 2004/109/EB 2 straipsnio 1</w:t>
            </w:r>
            <w:r>
              <w:rPr>
                <w:b/>
                <w:i/>
              </w:rPr>
              <w:t> </w:t>
            </w:r>
            <w:r>
              <w:t xml:space="preserve">dalies d punkte, kurie yra įmonės, kurių vidutinis darbuotojų skaičius per finansinius metus paskutinę ataskaitinio laikotarpio dieną viršija </w:t>
            </w:r>
            <w:r>
              <w:rPr>
                <w:b/>
                <w:bCs/>
                <w:i/>
                <w:iCs/>
              </w:rPr>
              <w:t>1 750</w:t>
            </w:r>
            <w:r>
              <w:t xml:space="preserve"> darbuotojų</w:t>
            </w:r>
            <w:r>
              <w:rPr>
                <w:b/>
                <w:i/>
              </w:rPr>
              <w:t>, o grynoji apyvarta viršija 450 000 000 EUR;“</w:t>
            </w:r>
            <w:r>
              <w:t>;</w:t>
            </w:r>
          </w:p>
        </w:tc>
      </w:tr>
    </w:tbl>
    <w:p w14:paraId="5331413A" w14:textId="77777777" w:rsidR="0080603C" w:rsidRPr="00BA0B8B" w:rsidRDefault="0080603C" w:rsidP="0080603C"/>
    <w:p w14:paraId="5B2C350C" w14:textId="0D1BB6F5" w:rsidR="001E3E4B" w:rsidRDefault="00840D82" w:rsidP="001E3E4B">
      <w:pPr>
        <w:pStyle w:val="AmNumberTabs"/>
      </w:pPr>
      <w:r>
        <w:t>Pakeitimai</w:t>
      </w:r>
      <w:r>
        <w:tab/>
      </w:r>
      <w:r>
        <w:tab/>
        <w:t>241</w:t>
      </w:r>
      <w:r w:rsidR="00FE4D67">
        <w:t xml:space="preserve"> ir 301</w:t>
      </w:r>
    </w:p>
    <w:p w14:paraId="63E310D2" w14:textId="77777777" w:rsidR="00DE5D1F" w:rsidRDefault="00DE5D1F" w:rsidP="001E3E4B">
      <w:pPr>
        <w:pStyle w:val="AmNumberTabs"/>
        <w:rPr>
          <w:rStyle w:val="HideTWBExt"/>
        </w:rPr>
      </w:pPr>
    </w:p>
    <w:p w14:paraId="455CEF2D" w14:textId="6115B8C0" w:rsidR="00840D82" w:rsidRDefault="00840D82" w:rsidP="00EB641F">
      <w:pPr>
        <w:pStyle w:val="AmNumberTabs"/>
      </w:pPr>
      <w:r>
        <w:t>Pasiūlymas dėl direktyvos</w:t>
      </w:r>
    </w:p>
    <w:p w14:paraId="195077C7" w14:textId="6EFFE7F1" w:rsidR="00840D82" w:rsidRDefault="00840D82" w:rsidP="00840D82">
      <w:pPr>
        <w:pStyle w:val="NormalBold"/>
      </w:pPr>
      <w:r>
        <w:t xml:space="preserve">3 straipsnio 1 </w:t>
      </w:r>
      <w:r w:rsidR="00DE5D1F">
        <w:t>dalies</w:t>
      </w:r>
      <w:r>
        <w:t xml:space="preserve"> 2 punkto b papunkčio i i punktas</w:t>
      </w:r>
    </w:p>
    <w:p w14:paraId="3F0FCC62" w14:textId="7F4D6265" w:rsidR="00840D82" w:rsidRDefault="00840D82" w:rsidP="00840D82">
      <w:r>
        <w:t>Direktyva (ES) 2022/2464</w:t>
      </w:r>
    </w:p>
    <w:p w14:paraId="5C20A331" w14:textId="78ABFBA9" w:rsidR="00840D82" w:rsidRDefault="00840D82" w:rsidP="00840D82">
      <w:r>
        <w:t>5 straipsnio 2 dalies 3 pastraipos b punkto ii papunktis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D82" w14:paraId="7DA976E0" w14:textId="77777777" w:rsidTr="00840D82">
        <w:trPr>
          <w:trHeight w:val="240"/>
          <w:jc w:val="center"/>
        </w:trPr>
        <w:tc>
          <w:tcPr>
            <w:tcW w:w="9752" w:type="dxa"/>
            <w:gridSpan w:val="2"/>
            <w:tcBorders>
              <w:top w:val="nil"/>
              <w:left w:val="nil"/>
              <w:bottom w:val="nil"/>
              <w:right w:val="nil"/>
            </w:tcBorders>
          </w:tcPr>
          <w:p w14:paraId="6B21759A" w14:textId="77777777" w:rsidR="00840D82" w:rsidRDefault="00840D82"/>
        </w:tc>
      </w:tr>
      <w:tr w:rsidR="00840D82" w14:paraId="372F8D30" w14:textId="77777777" w:rsidTr="00840D82">
        <w:trPr>
          <w:trHeight w:val="240"/>
          <w:jc w:val="center"/>
        </w:trPr>
        <w:tc>
          <w:tcPr>
            <w:tcW w:w="4876" w:type="dxa"/>
            <w:tcBorders>
              <w:top w:val="nil"/>
              <w:left w:val="nil"/>
              <w:bottom w:val="nil"/>
              <w:right w:val="nil"/>
            </w:tcBorders>
            <w:hideMark/>
          </w:tcPr>
          <w:p w14:paraId="694258CC" w14:textId="77777777" w:rsidR="00840D82" w:rsidRDefault="00840D82">
            <w:pPr>
              <w:pStyle w:val="AmColumnHeading"/>
            </w:pPr>
            <w:r>
              <w:t>Komisijos siūlomas tekstas</w:t>
            </w:r>
          </w:p>
        </w:tc>
        <w:tc>
          <w:tcPr>
            <w:tcW w:w="4876" w:type="dxa"/>
            <w:tcBorders>
              <w:top w:val="nil"/>
              <w:left w:val="nil"/>
              <w:bottom w:val="nil"/>
              <w:right w:val="nil"/>
            </w:tcBorders>
            <w:hideMark/>
          </w:tcPr>
          <w:p w14:paraId="315579D4" w14:textId="77777777" w:rsidR="00840D82" w:rsidRDefault="00840D82">
            <w:pPr>
              <w:pStyle w:val="AmColumnHeading"/>
            </w:pPr>
            <w:r>
              <w:t>Pakeitimas</w:t>
            </w:r>
          </w:p>
        </w:tc>
      </w:tr>
      <w:tr w:rsidR="00840D82" w14:paraId="119754D6" w14:textId="77777777" w:rsidTr="00840D82">
        <w:trPr>
          <w:jc w:val="center"/>
        </w:trPr>
        <w:tc>
          <w:tcPr>
            <w:tcW w:w="4876" w:type="dxa"/>
            <w:tcBorders>
              <w:top w:val="nil"/>
              <w:left w:val="nil"/>
              <w:bottom w:val="nil"/>
              <w:right w:val="nil"/>
            </w:tcBorders>
            <w:hideMark/>
          </w:tcPr>
          <w:p w14:paraId="364835BE" w14:textId="77777777" w:rsidR="00840D82" w:rsidRDefault="00840D82">
            <w:pPr>
              <w:pStyle w:val="Normal6a"/>
            </w:pPr>
            <w:r>
              <w:t>ii)</w:t>
            </w:r>
            <w:r>
              <w:tab/>
              <w:t>emitentams, kaip apibrėžta Direktyvos 2004/109/EB 2 straipsnio 1</w:t>
            </w:r>
            <w:r>
              <w:rPr>
                <w:b/>
                <w:i/>
              </w:rPr>
              <w:t xml:space="preserve"> </w:t>
            </w:r>
            <w:r>
              <w:t>dalies d punkte, kurie yra</w:t>
            </w:r>
            <w:r>
              <w:rPr>
                <w:b/>
                <w:i/>
              </w:rPr>
              <w:t xml:space="preserve"> didelės</w:t>
            </w:r>
            <w:r>
              <w:t xml:space="preserve"> grupės, kurios vidutinis darbuotojų skaičius per finansinius metus paskutinę ataskaitinio laikotarpio dieną, vertinant konsoliduotai, viršija </w:t>
            </w:r>
            <w:r>
              <w:rPr>
                <w:b/>
                <w:bCs/>
                <w:i/>
                <w:iCs/>
              </w:rPr>
              <w:t>1 </w:t>
            </w:r>
            <w:r>
              <w:rPr>
                <w:b/>
                <w:i/>
              </w:rPr>
              <w:t>000</w:t>
            </w:r>
            <w:r>
              <w:t xml:space="preserve"> darbuotojų, patronuojančiosios įmonės;“;</w:t>
            </w:r>
          </w:p>
        </w:tc>
        <w:tc>
          <w:tcPr>
            <w:tcW w:w="4876" w:type="dxa"/>
            <w:tcBorders>
              <w:top w:val="nil"/>
              <w:left w:val="nil"/>
              <w:bottom w:val="nil"/>
              <w:right w:val="nil"/>
            </w:tcBorders>
            <w:hideMark/>
          </w:tcPr>
          <w:p w14:paraId="0B42828F" w14:textId="77777777" w:rsidR="00840D82" w:rsidRDefault="00840D82">
            <w:pPr>
              <w:pStyle w:val="Normal6a"/>
            </w:pPr>
            <w:r>
              <w:t>ii)</w:t>
            </w:r>
            <w:r>
              <w:tab/>
              <w:t>emitentams, kaip apibrėžta Direktyvos 2004/109/EB 2 straipsnio 1</w:t>
            </w:r>
            <w:r>
              <w:rPr>
                <w:b/>
                <w:i/>
              </w:rPr>
              <w:t> </w:t>
            </w:r>
            <w:r>
              <w:t xml:space="preserve">dalies d punkte, kurie yra grupės, kurios vidutinis darbuotojų skaičius per finansinius metus paskutinę ataskaitinio laikotarpio dieną, vertinant konsoliduotai, viršija </w:t>
            </w:r>
            <w:r>
              <w:rPr>
                <w:b/>
                <w:bCs/>
                <w:i/>
                <w:iCs/>
              </w:rPr>
              <w:t>1 </w:t>
            </w:r>
            <w:r>
              <w:rPr>
                <w:b/>
                <w:i/>
              </w:rPr>
              <w:t>750</w:t>
            </w:r>
            <w:r>
              <w:t xml:space="preserve"> darbuotojų</w:t>
            </w:r>
            <w:r>
              <w:rPr>
                <w:b/>
                <w:i/>
              </w:rPr>
              <w:t>, o grynoji apyvarta viršija 450 000 000 EUR</w:t>
            </w:r>
            <w:r>
              <w:t>, patronuojančiosios įmonės;“;</w:t>
            </w:r>
          </w:p>
        </w:tc>
      </w:tr>
    </w:tbl>
    <w:p w14:paraId="226DD214" w14:textId="77777777" w:rsidR="0080603C" w:rsidRPr="00BA0B8B" w:rsidRDefault="0080603C" w:rsidP="0080603C"/>
    <w:p w14:paraId="72BD9D16" w14:textId="26EBF10B" w:rsidR="001E3E4B" w:rsidRDefault="00CF6EB6" w:rsidP="001E3E4B">
      <w:pPr>
        <w:pStyle w:val="AmNumberTabs"/>
      </w:pPr>
      <w:r>
        <w:t>Pakeitima</w:t>
      </w:r>
      <w:r w:rsidR="0075344F">
        <w:t>i</w:t>
      </w:r>
      <w:r>
        <w:tab/>
      </w:r>
      <w:r>
        <w:tab/>
        <w:t>397</w:t>
      </w:r>
      <w:r w:rsidR="0075344F">
        <w:t xml:space="preserve"> ir 302</w:t>
      </w:r>
    </w:p>
    <w:p w14:paraId="34CF06D8" w14:textId="77777777" w:rsidR="00DE5D1F" w:rsidRDefault="00DE5D1F" w:rsidP="001E3E4B">
      <w:pPr>
        <w:pStyle w:val="AmNumberTabs"/>
        <w:rPr>
          <w:rStyle w:val="HideTWBExt"/>
        </w:rPr>
      </w:pPr>
    </w:p>
    <w:p w14:paraId="1EDA99B6" w14:textId="6D66AEA2" w:rsidR="00CF6EB6" w:rsidRDefault="00CF6EB6" w:rsidP="00EB641F">
      <w:pPr>
        <w:pStyle w:val="AmNumberTabs"/>
      </w:pPr>
      <w:r>
        <w:t>Pasiūlymas dėl direktyvos</w:t>
      </w:r>
    </w:p>
    <w:p w14:paraId="43478BD2" w14:textId="56ED6B29" w:rsidR="00CF6EB6" w:rsidRDefault="00CF6EB6" w:rsidP="00CF6EB6">
      <w:pPr>
        <w:pStyle w:val="NormalBold"/>
      </w:pPr>
      <w:r>
        <w:t xml:space="preserve">4 straipsnio 1 </w:t>
      </w:r>
      <w:r w:rsidR="00DE5D1F">
        <w:t>dalies</w:t>
      </w:r>
      <w:r>
        <w:t xml:space="preserve"> 1 punkto įžanginė dalis</w:t>
      </w:r>
    </w:p>
    <w:p w14:paraId="2ACBD3AD" w14:textId="6686B234" w:rsidR="00CF6EB6" w:rsidRDefault="00CF6EB6" w:rsidP="00CF6EB6">
      <w:r>
        <w:t>Direktyva (ES) 2024/1760</w:t>
      </w:r>
    </w:p>
    <w:p w14:paraId="68846C43" w14:textId="402770A2" w:rsidR="00CF6EB6" w:rsidRDefault="00CF6EB6" w:rsidP="00CF6EB6">
      <w:r>
        <w:t>1 straipsnio 1 dalies c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EB6" w14:paraId="41DFC024" w14:textId="77777777" w:rsidTr="00CF6EB6">
        <w:trPr>
          <w:trHeight w:val="240"/>
          <w:jc w:val="center"/>
        </w:trPr>
        <w:tc>
          <w:tcPr>
            <w:tcW w:w="9752" w:type="dxa"/>
            <w:gridSpan w:val="2"/>
            <w:tcBorders>
              <w:top w:val="nil"/>
              <w:left w:val="nil"/>
              <w:bottom w:val="nil"/>
              <w:right w:val="nil"/>
            </w:tcBorders>
          </w:tcPr>
          <w:p w14:paraId="3B3A2D11" w14:textId="77777777" w:rsidR="00CF6EB6" w:rsidRDefault="00CF6EB6"/>
        </w:tc>
      </w:tr>
      <w:tr w:rsidR="00CF6EB6" w14:paraId="3E8BC9B8" w14:textId="77777777" w:rsidTr="00CF6EB6">
        <w:trPr>
          <w:trHeight w:val="240"/>
          <w:jc w:val="center"/>
        </w:trPr>
        <w:tc>
          <w:tcPr>
            <w:tcW w:w="4876" w:type="dxa"/>
            <w:tcBorders>
              <w:top w:val="nil"/>
              <w:left w:val="nil"/>
              <w:bottom w:val="nil"/>
              <w:right w:val="nil"/>
            </w:tcBorders>
            <w:hideMark/>
          </w:tcPr>
          <w:p w14:paraId="3FDAEC2F" w14:textId="77777777" w:rsidR="00CF6EB6" w:rsidRDefault="00CF6EB6">
            <w:pPr>
              <w:pStyle w:val="AmColumnHeading"/>
            </w:pPr>
            <w:r>
              <w:t>Komisijos siūlomas tekstas</w:t>
            </w:r>
          </w:p>
        </w:tc>
        <w:tc>
          <w:tcPr>
            <w:tcW w:w="4876" w:type="dxa"/>
            <w:tcBorders>
              <w:top w:val="nil"/>
              <w:left w:val="nil"/>
              <w:bottom w:val="nil"/>
              <w:right w:val="nil"/>
            </w:tcBorders>
            <w:hideMark/>
          </w:tcPr>
          <w:p w14:paraId="4CA3AF60" w14:textId="77777777" w:rsidR="00CF6EB6" w:rsidRDefault="00CF6EB6">
            <w:pPr>
              <w:pStyle w:val="AmColumnHeading"/>
            </w:pPr>
            <w:r>
              <w:t>Pakeitimas</w:t>
            </w:r>
          </w:p>
        </w:tc>
      </w:tr>
      <w:tr w:rsidR="00CF6EB6" w14:paraId="092B31F5" w14:textId="77777777" w:rsidTr="00CF6EB6">
        <w:trPr>
          <w:jc w:val="center"/>
        </w:trPr>
        <w:tc>
          <w:tcPr>
            <w:tcW w:w="4876" w:type="dxa"/>
            <w:tcBorders>
              <w:top w:val="nil"/>
              <w:left w:val="nil"/>
              <w:bottom w:val="nil"/>
              <w:right w:val="nil"/>
            </w:tcBorders>
            <w:hideMark/>
          </w:tcPr>
          <w:p w14:paraId="13C67B80" w14:textId="77777777" w:rsidR="00CF6EB6" w:rsidRDefault="00CF6EB6">
            <w:pPr>
              <w:pStyle w:val="Normal6a"/>
            </w:pPr>
            <w:r w:rsidRPr="00EB641F">
              <w:rPr>
                <w:b/>
                <w:bCs/>
                <w:i/>
                <w:iCs/>
              </w:rPr>
              <w:t>(</w:t>
            </w:r>
            <w:r>
              <w:t>1)</w:t>
            </w:r>
            <w:r>
              <w:tab/>
              <w:t xml:space="preserve">1 straipsnio 1 dalies c punktas </w:t>
            </w:r>
            <w:r>
              <w:rPr>
                <w:b/>
                <w:i/>
              </w:rPr>
              <w:t>pakeičiamas taip:</w:t>
            </w:r>
          </w:p>
        </w:tc>
        <w:tc>
          <w:tcPr>
            <w:tcW w:w="4876" w:type="dxa"/>
            <w:tcBorders>
              <w:top w:val="nil"/>
              <w:left w:val="nil"/>
              <w:bottom w:val="nil"/>
              <w:right w:val="nil"/>
            </w:tcBorders>
            <w:hideMark/>
          </w:tcPr>
          <w:p w14:paraId="407CA74E" w14:textId="77777777" w:rsidR="00CF6EB6" w:rsidRDefault="00CF6EB6">
            <w:pPr>
              <w:pStyle w:val="Normal6a"/>
            </w:pPr>
            <w:r>
              <w:t>1)</w:t>
            </w:r>
            <w:r>
              <w:tab/>
              <w:t xml:space="preserve">1 straipsnio 1 dalies c punktas </w:t>
            </w:r>
            <w:r>
              <w:rPr>
                <w:b/>
                <w:i/>
              </w:rPr>
              <w:t>išbraukiamas.</w:t>
            </w:r>
          </w:p>
        </w:tc>
      </w:tr>
    </w:tbl>
    <w:p w14:paraId="66B97532" w14:textId="77777777" w:rsidR="0080603C" w:rsidRPr="00BA0B8B" w:rsidRDefault="0080603C" w:rsidP="0080603C"/>
    <w:p w14:paraId="3BA4917D" w14:textId="77777777" w:rsidR="001E3E4B" w:rsidRDefault="00CF6EB6" w:rsidP="001E3E4B">
      <w:pPr>
        <w:pStyle w:val="AmNumberTabs"/>
      </w:pPr>
      <w:r>
        <w:t>Pakeitimas</w:t>
      </w:r>
      <w:r>
        <w:tab/>
      </w:r>
      <w:r>
        <w:tab/>
        <w:t>304</w:t>
      </w:r>
    </w:p>
    <w:p w14:paraId="40F0634B" w14:textId="77777777" w:rsidR="00DE5D1F" w:rsidRDefault="00DE5D1F" w:rsidP="001E3E4B">
      <w:pPr>
        <w:pStyle w:val="AmNumberTabs"/>
        <w:rPr>
          <w:rStyle w:val="HideTWBExt"/>
        </w:rPr>
      </w:pPr>
    </w:p>
    <w:p w14:paraId="156343AE" w14:textId="342106CB" w:rsidR="00CF6EB6" w:rsidRDefault="00CF6EB6" w:rsidP="00EB641F">
      <w:pPr>
        <w:pStyle w:val="AmNumberTabs"/>
      </w:pPr>
      <w:r>
        <w:t>Pasiūlymas dėl direktyvos</w:t>
      </w:r>
    </w:p>
    <w:p w14:paraId="1C28325F" w14:textId="1C2AD571" w:rsidR="00CF6EB6" w:rsidRDefault="00CF6EB6" w:rsidP="00CF6EB6">
      <w:pPr>
        <w:pStyle w:val="NormalBold"/>
      </w:pPr>
      <w:r>
        <w:t xml:space="preserve">4 straipsnio 1 </w:t>
      </w:r>
      <w:r w:rsidR="00DE5D1F">
        <w:t>dalies</w:t>
      </w:r>
      <w:r>
        <w:t xml:space="preserve"> 1 a punktas (naujas)</w:t>
      </w:r>
    </w:p>
    <w:p w14:paraId="4D2116EA" w14:textId="09491CA1" w:rsidR="00CF6EB6" w:rsidRDefault="00CF6EB6" w:rsidP="00CF6EB6">
      <w:r>
        <w:t>Direktyva (ES) 2024/1760</w:t>
      </w:r>
    </w:p>
    <w:p w14:paraId="0978F5E3" w14:textId="62BD57DC" w:rsidR="00CF6EB6" w:rsidRDefault="00CF6EB6" w:rsidP="00CF6EB6">
      <w:r>
        <w:t>2 straipsnis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EB6" w14:paraId="746E8D3A" w14:textId="77777777" w:rsidTr="00CF6EB6">
        <w:trPr>
          <w:trHeight w:val="240"/>
          <w:jc w:val="center"/>
        </w:trPr>
        <w:tc>
          <w:tcPr>
            <w:tcW w:w="9752" w:type="dxa"/>
            <w:gridSpan w:val="2"/>
            <w:tcBorders>
              <w:top w:val="nil"/>
              <w:left w:val="nil"/>
              <w:bottom w:val="nil"/>
              <w:right w:val="nil"/>
            </w:tcBorders>
          </w:tcPr>
          <w:p w14:paraId="007DC801" w14:textId="77777777" w:rsidR="00CF6EB6" w:rsidRDefault="00CF6EB6"/>
        </w:tc>
      </w:tr>
      <w:tr w:rsidR="00CF6EB6" w14:paraId="010507B5" w14:textId="77777777" w:rsidTr="00CF6EB6">
        <w:trPr>
          <w:trHeight w:val="240"/>
          <w:jc w:val="center"/>
        </w:trPr>
        <w:tc>
          <w:tcPr>
            <w:tcW w:w="4876" w:type="dxa"/>
            <w:tcBorders>
              <w:top w:val="nil"/>
              <w:left w:val="nil"/>
              <w:bottom w:val="nil"/>
              <w:right w:val="nil"/>
            </w:tcBorders>
            <w:hideMark/>
          </w:tcPr>
          <w:p w14:paraId="502CD31F" w14:textId="77777777" w:rsidR="00CF6EB6" w:rsidRDefault="00CF6EB6">
            <w:pPr>
              <w:pStyle w:val="AmColumnHeading"/>
            </w:pPr>
            <w:r>
              <w:t>Komisijos siūlomas tekstas</w:t>
            </w:r>
          </w:p>
        </w:tc>
        <w:tc>
          <w:tcPr>
            <w:tcW w:w="4876" w:type="dxa"/>
            <w:tcBorders>
              <w:top w:val="nil"/>
              <w:left w:val="nil"/>
              <w:bottom w:val="nil"/>
              <w:right w:val="nil"/>
            </w:tcBorders>
            <w:hideMark/>
          </w:tcPr>
          <w:p w14:paraId="62AC249A" w14:textId="77777777" w:rsidR="00CF6EB6" w:rsidRDefault="00CF6EB6">
            <w:pPr>
              <w:pStyle w:val="AmColumnHeading"/>
            </w:pPr>
            <w:r>
              <w:t>Pakeitimas</w:t>
            </w:r>
          </w:p>
        </w:tc>
      </w:tr>
      <w:tr w:rsidR="00CF6EB6" w14:paraId="2DE31803" w14:textId="77777777" w:rsidTr="00CF6EB6">
        <w:trPr>
          <w:jc w:val="center"/>
        </w:trPr>
        <w:tc>
          <w:tcPr>
            <w:tcW w:w="4876" w:type="dxa"/>
            <w:tcBorders>
              <w:top w:val="nil"/>
              <w:left w:val="nil"/>
              <w:bottom w:val="nil"/>
              <w:right w:val="nil"/>
            </w:tcBorders>
          </w:tcPr>
          <w:p w14:paraId="3905637A" w14:textId="77777777" w:rsidR="00CF6EB6" w:rsidRDefault="00CF6EB6">
            <w:pPr>
              <w:pStyle w:val="Normal6a"/>
            </w:pPr>
          </w:p>
        </w:tc>
        <w:tc>
          <w:tcPr>
            <w:tcW w:w="4876" w:type="dxa"/>
            <w:tcBorders>
              <w:top w:val="nil"/>
              <w:left w:val="nil"/>
              <w:bottom w:val="nil"/>
              <w:right w:val="nil"/>
            </w:tcBorders>
            <w:hideMark/>
          </w:tcPr>
          <w:p w14:paraId="1EC6060E" w14:textId="77777777" w:rsidR="00CF6EB6" w:rsidRDefault="00CF6EB6">
            <w:pPr>
              <w:pStyle w:val="Normal6a"/>
            </w:pPr>
            <w:r>
              <w:rPr>
                <w:b/>
                <w:i/>
              </w:rPr>
              <w:t>1a)</w:t>
            </w:r>
            <w:r>
              <w:tab/>
            </w:r>
            <w:r>
              <w:rPr>
                <w:b/>
                <w:i/>
              </w:rPr>
              <w:t>2 straipsnis iš dalies keičiamas taip:</w:t>
            </w:r>
          </w:p>
        </w:tc>
      </w:tr>
      <w:tr w:rsidR="00CF6EB6" w14:paraId="6433C03F" w14:textId="77777777" w:rsidTr="00CF6EB6">
        <w:trPr>
          <w:jc w:val="center"/>
        </w:trPr>
        <w:tc>
          <w:tcPr>
            <w:tcW w:w="4876" w:type="dxa"/>
            <w:tcBorders>
              <w:top w:val="nil"/>
              <w:left w:val="nil"/>
              <w:bottom w:val="nil"/>
              <w:right w:val="nil"/>
            </w:tcBorders>
          </w:tcPr>
          <w:p w14:paraId="7C1CE528" w14:textId="77777777" w:rsidR="00CF6EB6" w:rsidRDefault="00CF6EB6">
            <w:pPr>
              <w:pStyle w:val="Normal6a"/>
            </w:pPr>
          </w:p>
        </w:tc>
        <w:tc>
          <w:tcPr>
            <w:tcW w:w="4876" w:type="dxa"/>
            <w:tcBorders>
              <w:top w:val="nil"/>
              <w:left w:val="nil"/>
              <w:bottom w:val="nil"/>
              <w:right w:val="nil"/>
            </w:tcBorders>
            <w:hideMark/>
          </w:tcPr>
          <w:p w14:paraId="7B9026F7" w14:textId="77777777" w:rsidR="00CF6EB6" w:rsidRDefault="00CF6EB6">
            <w:pPr>
              <w:pStyle w:val="Normal6a"/>
            </w:pPr>
            <w:r>
              <w:rPr>
                <w:b/>
                <w:i/>
              </w:rPr>
              <w:t>a) 1 dalies a punktas pakeičiamas taip:</w:t>
            </w:r>
          </w:p>
        </w:tc>
      </w:tr>
      <w:tr w:rsidR="00CF6EB6" w14:paraId="671C874E" w14:textId="77777777" w:rsidTr="00CF6EB6">
        <w:trPr>
          <w:jc w:val="center"/>
        </w:trPr>
        <w:tc>
          <w:tcPr>
            <w:tcW w:w="4876" w:type="dxa"/>
            <w:tcBorders>
              <w:top w:val="nil"/>
              <w:left w:val="nil"/>
              <w:bottom w:val="nil"/>
              <w:right w:val="nil"/>
            </w:tcBorders>
          </w:tcPr>
          <w:p w14:paraId="30632E18" w14:textId="77777777" w:rsidR="00CF6EB6" w:rsidRDefault="00CF6EB6">
            <w:pPr>
              <w:pStyle w:val="Normal6a"/>
            </w:pPr>
          </w:p>
        </w:tc>
        <w:tc>
          <w:tcPr>
            <w:tcW w:w="4876" w:type="dxa"/>
            <w:tcBorders>
              <w:top w:val="nil"/>
              <w:left w:val="nil"/>
              <w:bottom w:val="nil"/>
              <w:right w:val="nil"/>
            </w:tcBorders>
            <w:hideMark/>
          </w:tcPr>
          <w:p w14:paraId="67EC1633" w14:textId="77777777" w:rsidR="00CF6EB6" w:rsidRDefault="00CF6EB6">
            <w:pPr>
              <w:pStyle w:val="Normal6a"/>
            </w:pPr>
            <w:r>
              <w:rPr>
                <w:b/>
                <w:i/>
              </w:rPr>
              <w:t>„a) paskutiniaisiais finansiniais metais, už kuriuos buvo ar turėjo būti patvirtintos metinės finansinės ataskaitos, vidutinis įmonės darbuotojų skaičius viršijo 5 000 ir jos pasaulinė grynoji apyvarta viršijo 1,5 mlrd. EUR“;</w:t>
            </w:r>
          </w:p>
        </w:tc>
      </w:tr>
      <w:tr w:rsidR="00CF6EB6" w14:paraId="65E4D70A" w14:textId="77777777" w:rsidTr="00CF6EB6">
        <w:trPr>
          <w:jc w:val="center"/>
        </w:trPr>
        <w:tc>
          <w:tcPr>
            <w:tcW w:w="4876" w:type="dxa"/>
            <w:tcBorders>
              <w:top w:val="nil"/>
              <w:left w:val="nil"/>
              <w:bottom w:val="nil"/>
              <w:right w:val="nil"/>
            </w:tcBorders>
          </w:tcPr>
          <w:p w14:paraId="4C7FA0F0" w14:textId="77777777" w:rsidR="00CF6EB6" w:rsidRDefault="00CF6EB6">
            <w:pPr>
              <w:pStyle w:val="Normal6a"/>
            </w:pPr>
          </w:p>
        </w:tc>
        <w:tc>
          <w:tcPr>
            <w:tcW w:w="4876" w:type="dxa"/>
            <w:tcBorders>
              <w:top w:val="nil"/>
              <w:left w:val="nil"/>
              <w:bottom w:val="nil"/>
              <w:right w:val="nil"/>
            </w:tcBorders>
            <w:hideMark/>
          </w:tcPr>
          <w:p w14:paraId="574DFCB7" w14:textId="77777777" w:rsidR="00CF6EB6" w:rsidRDefault="00CF6EB6">
            <w:pPr>
              <w:pStyle w:val="Normal6a"/>
            </w:pPr>
            <w:r>
              <w:rPr>
                <w:b/>
                <w:i/>
              </w:rPr>
              <w:t>b) 2 dalies a punktas pakeičiamas taip:</w:t>
            </w:r>
          </w:p>
        </w:tc>
      </w:tr>
      <w:tr w:rsidR="00CF6EB6" w14:paraId="195323FB" w14:textId="77777777" w:rsidTr="00CF6EB6">
        <w:trPr>
          <w:jc w:val="center"/>
        </w:trPr>
        <w:tc>
          <w:tcPr>
            <w:tcW w:w="4876" w:type="dxa"/>
            <w:tcBorders>
              <w:top w:val="nil"/>
              <w:left w:val="nil"/>
              <w:bottom w:val="nil"/>
              <w:right w:val="nil"/>
            </w:tcBorders>
          </w:tcPr>
          <w:p w14:paraId="171A7D51" w14:textId="77777777" w:rsidR="00CF6EB6" w:rsidRDefault="00CF6EB6">
            <w:pPr>
              <w:pStyle w:val="Normal6a"/>
            </w:pPr>
          </w:p>
        </w:tc>
        <w:tc>
          <w:tcPr>
            <w:tcW w:w="4876" w:type="dxa"/>
            <w:tcBorders>
              <w:top w:val="nil"/>
              <w:left w:val="nil"/>
              <w:bottom w:val="nil"/>
              <w:right w:val="nil"/>
            </w:tcBorders>
            <w:hideMark/>
          </w:tcPr>
          <w:p w14:paraId="6E46485E" w14:textId="77777777" w:rsidR="00CF6EB6" w:rsidRDefault="00CF6EB6">
            <w:pPr>
              <w:pStyle w:val="Normal6a"/>
            </w:pPr>
            <w:r>
              <w:rPr>
                <w:b/>
                <w:i/>
              </w:rPr>
              <w:t>„a) finansiniais metais, ėjusiais prieš paskutiniuosius finansinius metus, įmonės grynoji apyvarta Sąjungoje viršijo 1,5 mlrd. EUR;“;</w:t>
            </w:r>
          </w:p>
        </w:tc>
      </w:tr>
      <w:tr w:rsidR="00CF6EB6" w14:paraId="5F09E5E0" w14:textId="77777777" w:rsidTr="00CF6EB6">
        <w:trPr>
          <w:jc w:val="center"/>
        </w:trPr>
        <w:tc>
          <w:tcPr>
            <w:tcW w:w="4876" w:type="dxa"/>
            <w:tcBorders>
              <w:top w:val="nil"/>
              <w:left w:val="nil"/>
              <w:bottom w:val="nil"/>
              <w:right w:val="nil"/>
            </w:tcBorders>
          </w:tcPr>
          <w:p w14:paraId="259801F7" w14:textId="77777777" w:rsidR="00CF6EB6" w:rsidRDefault="00CF6EB6">
            <w:pPr>
              <w:pStyle w:val="Normal6a"/>
            </w:pPr>
          </w:p>
        </w:tc>
        <w:tc>
          <w:tcPr>
            <w:tcW w:w="4876" w:type="dxa"/>
            <w:tcBorders>
              <w:top w:val="nil"/>
              <w:left w:val="nil"/>
              <w:bottom w:val="nil"/>
              <w:right w:val="nil"/>
            </w:tcBorders>
            <w:hideMark/>
          </w:tcPr>
          <w:p w14:paraId="539039E5" w14:textId="77777777" w:rsidR="00CF6EB6" w:rsidRDefault="00CF6EB6">
            <w:pPr>
              <w:pStyle w:val="Normal6a"/>
            </w:pPr>
            <w:r>
              <w:rPr>
                <w:b/>
                <w:i/>
              </w:rPr>
              <w:t>c) 3 dalies pirma pastraipa pakeičiama taip:</w:t>
            </w:r>
          </w:p>
        </w:tc>
      </w:tr>
      <w:tr w:rsidR="00CF6EB6" w14:paraId="703D4B92" w14:textId="77777777" w:rsidTr="00CF6EB6">
        <w:trPr>
          <w:jc w:val="center"/>
        </w:trPr>
        <w:tc>
          <w:tcPr>
            <w:tcW w:w="4876" w:type="dxa"/>
            <w:tcBorders>
              <w:top w:val="nil"/>
              <w:left w:val="nil"/>
              <w:bottom w:val="nil"/>
              <w:right w:val="nil"/>
            </w:tcBorders>
          </w:tcPr>
          <w:p w14:paraId="19C49A7E" w14:textId="77777777" w:rsidR="00CF6EB6" w:rsidRDefault="00CF6EB6">
            <w:pPr>
              <w:pStyle w:val="Normal6a"/>
            </w:pPr>
          </w:p>
        </w:tc>
        <w:tc>
          <w:tcPr>
            <w:tcW w:w="4876" w:type="dxa"/>
            <w:tcBorders>
              <w:top w:val="nil"/>
              <w:left w:val="nil"/>
              <w:bottom w:val="nil"/>
              <w:right w:val="nil"/>
            </w:tcBorders>
            <w:hideMark/>
          </w:tcPr>
          <w:p w14:paraId="26679EA1" w14:textId="77777777" w:rsidR="00CF6EB6" w:rsidRDefault="00CF6EB6">
            <w:pPr>
              <w:pStyle w:val="Normal6a"/>
            </w:pPr>
            <w:r>
              <w:rPr>
                <w:b/>
                <w:i/>
              </w:rPr>
              <w:t>„3. Kai pagrindinės patronuojančiosios įmonės pagrindinė veikla yra veikiančių patronuojamųjų įmonių akcijų turėjimas ir ji nedalyvauja priimant valdymo, veiklos ar finansinius sprendimus, darančius poveikį grupei arba vienai ar kelioms jos patronuojamosioms įmonėms, ji gali būti atleista nuo pareigų pagal šią direktyvą vykdymo. Ši išimtis taikoma su sąlyga, kad viena iš Sąjungoje įsisteigusių pagrindinės patronuojančiosios įmonės patronuojamųjų įmonių yra paskirta pagrindinės patronuojančiosios įmonės vardu vykdyti 6–16 straipsniuose nustatytas pareigas, įskaitant pagrindinės patronuojančiosios įmonės pareigas, susijusias su jos patronuojamųjų įmonių veikla. Tokiu atveju paskirtajai patronuojamajai įmonei suteikiamos visos būtinos priemonės ir teisiniai įgaliojimai veiksmingai vykdyti tas pareigas, visų pirma užtikrinti, kad paskirtoji patronuojamoji įmonė iš grupės įmonių gautų atitinkamą informaciją ir dokumentus, kad galėtų vykdyti pagrindinės patronuojančiosios įmonės pareigas pagal šią direktyvą.“;</w:t>
            </w:r>
          </w:p>
        </w:tc>
      </w:tr>
    </w:tbl>
    <w:p w14:paraId="547D892F" w14:textId="77777777" w:rsidR="0080603C" w:rsidRPr="00BA0B8B" w:rsidRDefault="0080603C" w:rsidP="0080603C"/>
    <w:p w14:paraId="4DE7F20F" w14:textId="77777777" w:rsidR="0080603C" w:rsidRPr="00BA0B8B" w:rsidRDefault="0080603C" w:rsidP="0080603C">
      <w:pPr>
        <w:pStyle w:val="AmNumberTabs"/>
      </w:pPr>
      <w:r w:rsidRPr="00BA0B8B">
        <w:t>Pakeitimas</w:t>
      </w:r>
      <w:r w:rsidRPr="00BA0B8B">
        <w:tab/>
      </w:r>
      <w:r w:rsidRPr="00BA0B8B">
        <w:tab/>
        <w:t>81</w:t>
      </w:r>
    </w:p>
    <w:p w14:paraId="563E0D67" w14:textId="77777777" w:rsidR="0080603C" w:rsidRPr="00BA0B8B" w:rsidRDefault="0080603C" w:rsidP="0080603C"/>
    <w:p w14:paraId="25950E19" w14:textId="77777777" w:rsidR="0080603C" w:rsidRPr="00BA0B8B" w:rsidRDefault="0080603C" w:rsidP="0080603C">
      <w:pPr>
        <w:pStyle w:val="NormalBold"/>
        <w:keepNext/>
      </w:pPr>
      <w:r w:rsidRPr="00BA0B8B">
        <w:t>Pasiūlymas dėl direktyvos</w:t>
      </w:r>
    </w:p>
    <w:p w14:paraId="624A9B37" w14:textId="77777777" w:rsidR="0080603C" w:rsidRPr="00BA0B8B" w:rsidRDefault="0080603C" w:rsidP="0080603C">
      <w:pPr>
        <w:pStyle w:val="NormalBold"/>
      </w:pPr>
      <w:r w:rsidRPr="00BA0B8B">
        <w:t>4 straipsnio 1 dalies 2 punkto įžanginė dalis</w:t>
      </w:r>
    </w:p>
    <w:p w14:paraId="6331676B" w14:textId="77777777" w:rsidR="0080603C" w:rsidRPr="00BA0B8B" w:rsidRDefault="0080603C" w:rsidP="0080603C">
      <w:pPr>
        <w:keepNext/>
      </w:pPr>
      <w:r w:rsidRPr="00BA0B8B">
        <w:t>Direktyva (ES) 2024/1760</w:t>
      </w:r>
    </w:p>
    <w:p w14:paraId="795956EC" w14:textId="77777777" w:rsidR="0080603C" w:rsidRPr="00BA0B8B" w:rsidRDefault="0080603C" w:rsidP="0080603C">
      <w:r w:rsidRPr="00BA0B8B">
        <w:t>3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0FF0CF67" w14:textId="77777777" w:rsidTr="009B4821">
        <w:trPr>
          <w:jc w:val="center"/>
        </w:trPr>
        <w:tc>
          <w:tcPr>
            <w:tcW w:w="9752" w:type="dxa"/>
            <w:gridSpan w:val="2"/>
          </w:tcPr>
          <w:p w14:paraId="7368A0E1" w14:textId="77777777" w:rsidR="0080603C" w:rsidRPr="00BA0B8B" w:rsidRDefault="0080603C" w:rsidP="009B4821">
            <w:pPr>
              <w:keepNext/>
            </w:pPr>
          </w:p>
        </w:tc>
      </w:tr>
      <w:tr w:rsidR="0080603C" w:rsidRPr="00BA0B8B" w14:paraId="0C836E16" w14:textId="77777777" w:rsidTr="009B4821">
        <w:trPr>
          <w:jc w:val="center"/>
        </w:trPr>
        <w:tc>
          <w:tcPr>
            <w:tcW w:w="4876" w:type="dxa"/>
          </w:tcPr>
          <w:p w14:paraId="2451590B" w14:textId="77777777" w:rsidR="0080603C" w:rsidRPr="00BA0B8B" w:rsidRDefault="0080603C" w:rsidP="009B4821">
            <w:pPr>
              <w:pStyle w:val="ColumnHeading"/>
              <w:keepNext/>
            </w:pPr>
            <w:r w:rsidRPr="00BA0B8B">
              <w:t>Komisijos siūlomas tekstas</w:t>
            </w:r>
          </w:p>
        </w:tc>
        <w:tc>
          <w:tcPr>
            <w:tcW w:w="4876" w:type="dxa"/>
          </w:tcPr>
          <w:p w14:paraId="5FD1BE6E" w14:textId="77777777" w:rsidR="0080603C" w:rsidRPr="00BA0B8B" w:rsidRDefault="0080603C" w:rsidP="009B4821">
            <w:pPr>
              <w:pStyle w:val="ColumnHeading"/>
              <w:keepNext/>
            </w:pPr>
            <w:r w:rsidRPr="00BA0B8B">
              <w:t>Pakeitimas</w:t>
            </w:r>
          </w:p>
        </w:tc>
      </w:tr>
      <w:tr w:rsidR="0080603C" w:rsidRPr="00BA0B8B" w14:paraId="1F29A015" w14:textId="77777777" w:rsidTr="009B4821">
        <w:trPr>
          <w:jc w:val="center"/>
        </w:trPr>
        <w:tc>
          <w:tcPr>
            <w:tcW w:w="4876" w:type="dxa"/>
          </w:tcPr>
          <w:p w14:paraId="2922F997" w14:textId="77777777" w:rsidR="0080603C" w:rsidRPr="00BA0B8B" w:rsidRDefault="0080603C" w:rsidP="009B4821">
            <w:pPr>
              <w:pStyle w:val="Normal6"/>
            </w:pPr>
            <w:r w:rsidRPr="00BA0B8B">
              <w:t>2)</w:t>
            </w:r>
            <w:r w:rsidRPr="00BA0B8B">
              <w:tab/>
              <w:t xml:space="preserve">3 straipsnio 1 </w:t>
            </w:r>
            <w:r w:rsidRPr="00BA0B8B">
              <w:rPr>
                <w:b/>
                <w:i/>
              </w:rPr>
              <w:t>dalies n punktas pakeičiamas</w:t>
            </w:r>
            <w:r w:rsidRPr="00BA0B8B">
              <w:t xml:space="preserve"> taip:</w:t>
            </w:r>
          </w:p>
        </w:tc>
        <w:tc>
          <w:tcPr>
            <w:tcW w:w="4876" w:type="dxa"/>
          </w:tcPr>
          <w:p w14:paraId="3DCDE727" w14:textId="77777777" w:rsidR="0080603C" w:rsidRPr="00BA0B8B" w:rsidRDefault="0080603C" w:rsidP="009B4821">
            <w:pPr>
              <w:pStyle w:val="Normal6"/>
              <w:rPr>
                <w:szCs w:val="24"/>
              </w:rPr>
            </w:pPr>
            <w:r w:rsidRPr="00BA0B8B">
              <w:t>2)</w:t>
            </w:r>
            <w:r w:rsidRPr="00BA0B8B">
              <w:tab/>
              <w:t xml:space="preserve">3 straipsnio 1 </w:t>
            </w:r>
            <w:r w:rsidRPr="00BA0B8B">
              <w:rPr>
                <w:b/>
                <w:i/>
              </w:rPr>
              <w:t>dalis iš dalies keičiama</w:t>
            </w:r>
            <w:r w:rsidRPr="00BA0B8B">
              <w:t xml:space="preserve"> taip:</w:t>
            </w:r>
          </w:p>
        </w:tc>
      </w:tr>
    </w:tbl>
    <w:p w14:paraId="1AEF0219" w14:textId="77777777" w:rsidR="0080603C" w:rsidRPr="00BA0B8B" w:rsidRDefault="0080603C" w:rsidP="0080603C"/>
    <w:p w14:paraId="6071EE2A" w14:textId="77777777" w:rsidR="0080603C" w:rsidRPr="00BA0B8B" w:rsidRDefault="0080603C" w:rsidP="0080603C">
      <w:pPr>
        <w:pStyle w:val="AmNumberTabs"/>
      </w:pPr>
      <w:r w:rsidRPr="00BA0B8B">
        <w:t>Pakeitimas</w:t>
      </w:r>
      <w:r w:rsidRPr="00BA0B8B">
        <w:tab/>
      </w:r>
      <w:r w:rsidRPr="00BA0B8B">
        <w:tab/>
        <w:t>83</w:t>
      </w:r>
    </w:p>
    <w:p w14:paraId="0DCAB15B" w14:textId="77777777" w:rsidR="0080603C" w:rsidRPr="00BA0B8B" w:rsidRDefault="0080603C" w:rsidP="0080603C"/>
    <w:p w14:paraId="34029958" w14:textId="77777777" w:rsidR="0080603C" w:rsidRPr="00BA0B8B" w:rsidRDefault="0080603C" w:rsidP="0080603C">
      <w:pPr>
        <w:pStyle w:val="NormalBold"/>
        <w:keepNext/>
      </w:pPr>
      <w:r w:rsidRPr="00BA0B8B">
        <w:t>Pasiūlymas dėl direktyvos</w:t>
      </w:r>
    </w:p>
    <w:p w14:paraId="62C1A207" w14:textId="77777777" w:rsidR="0080603C" w:rsidRPr="00BA0B8B" w:rsidRDefault="0080603C" w:rsidP="0080603C">
      <w:pPr>
        <w:pStyle w:val="NormalBold"/>
      </w:pPr>
      <w:r w:rsidRPr="00BA0B8B">
        <w:t>4 straipsnio 1 dalies 2 punkto b papunktis (naujas)</w:t>
      </w:r>
    </w:p>
    <w:p w14:paraId="3971D750" w14:textId="77777777" w:rsidR="0080603C" w:rsidRPr="00BA0B8B" w:rsidRDefault="0080603C" w:rsidP="0080603C">
      <w:pPr>
        <w:keepNext/>
      </w:pPr>
      <w:r w:rsidRPr="00BA0B8B">
        <w:t>Direktyva (ES) 2024/1760</w:t>
      </w:r>
    </w:p>
    <w:p w14:paraId="5F5DD9B3" w14:textId="77777777" w:rsidR="0080603C" w:rsidRPr="00BA0B8B" w:rsidRDefault="0080603C" w:rsidP="0080603C">
      <w:r w:rsidRPr="00BA0B8B">
        <w:t>3 straipsnio 1 dalies w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6DB06B8F" w14:textId="77777777" w:rsidTr="009B4821">
        <w:trPr>
          <w:jc w:val="center"/>
        </w:trPr>
        <w:tc>
          <w:tcPr>
            <w:tcW w:w="9752" w:type="dxa"/>
            <w:gridSpan w:val="2"/>
          </w:tcPr>
          <w:p w14:paraId="2E75865D" w14:textId="77777777" w:rsidR="0080603C" w:rsidRPr="00BA0B8B" w:rsidRDefault="0080603C" w:rsidP="009B4821">
            <w:pPr>
              <w:keepNext/>
            </w:pPr>
          </w:p>
        </w:tc>
      </w:tr>
      <w:tr w:rsidR="0080603C" w:rsidRPr="00BA0B8B" w14:paraId="5DF900F3" w14:textId="77777777" w:rsidTr="009B4821">
        <w:trPr>
          <w:jc w:val="center"/>
        </w:trPr>
        <w:tc>
          <w:tcPr>
            <w:tcW w:w="4876" w:type="dxa"/>
          </w:tcPr>
          <w:p w14:paraId="241B3B9F" w14:textId="77777777" w:rsidR="0080603C" w:rsidRPr="00BA0B8B" w:rsidRDefault="0080603C" w:rsidP="009B4821">
            <w:pPr>
              <w:pStyle w:val="ColumnHeading"/>
              <w:keepNext/>
            </w:pPr>
            <w:r w:rsidRPr="00BA0B8B">
              <w:t>Komisijos siūlomas tekstas</w:t>
            </w:r>
          </w:p>
        </w:tc>
        <w:tc>
          <w:tcPr>
            <w:tcW w:w="4876" w:type="dxa"/>
          </w:tcPr>
          <w:p w14:paraId="43CB012D" w14:textId="77777777" w:rsidR="0080603C" w:rsidRPr="00BA0B8B" w:rsidRDefault="0080603C" w:rsidP="009B4821">
            <w:pPr>
              <w:pStyle w:val="ColumnHeading"/>
              <w:keepNext/>
            </w:pPr>
            <w:r w:rsidRPr="00BA0B8B">
              <w:t>Pakeitimas</w:t>
            </w:r>
          </w:p>
        </w:tc>
      </w:tr>
      <w:tr w:rsidR="0080603C" w:rsidRPr="00BA0B8B" w14:paraId="07F4B560" w14:textId="77777777" w:rsidTr="009B4821">
        <w:trPr>
          <w:jc w:val="center"/>
        </w:trPr>
        <w:tc>
          <w:tcPr>
            <w:tcW w:w="4876" w:type="dxa"/>
          </w:tcPr>
          <w:p w14:paraId="34A64FCE" w14:textId="77777777" w:rsidR="0080603C" w:rsidRPr="00BA0B8B" w:rsidRDefault="0080603C" w:rsidP="009B4821">
            <w:pPr>
              <w:pStyle w:val="Normal6"/>
            </w:pPr>
          </w:p>
        </w:tc>
        <w:tc>
          <w:tcPr>
            <w:tcW w:w="4876" w:type="dxa"/>
          </w:tcPr>
          <w:p w14:paraId="6B507065" w14:textId="19FFAC5B" w:rsidR="0080603C" w:rsidRPr="00BA0B8B" w:rsidRDefault="0080603C" w:rsidP="009B4821">
            <w:pPr>
              <w:pStyle w:val="Normal6"/>
              <w:rPr>
                <w:szCs w:val="24"/>
              </w:rPr>
            </w:pPr>
            <w:r w:rsidRPr="00BA0B8B">
              <w:rPr>
                <w:b/>
                <w:i/>
              </w:rPr>
              <w:t>b)</w:t>
            </w:r>
            <w:r w:rsidRPr="00BA0B8B">
              <w:tab/>
            </w:r>
            <w:r w:rsidRPr="00BA0B8B">
              <w:rPr>
                <w:b/>
                <w:i/>
              </w:rPr>
              <w:t>įterpiamas šis punktas:</w:t>
            </w:r>
          </w:p>
        </w:tc>
      </w:tr>
      <w:tr w:rsidR="0080603C" w:rsidRPr="00BA0B8B" w14:paraId="2C4A3C13" w14:textId="77777777" w:rsidTr="009B4821">
        <w:trPr>
          <w:jc w:val="center"/>
        </w:trPr>
        <w:tc>
          <w:tcPr>
            <w:tcW w:w="4876" w:type="dxa"/>
          </w:tcPr>
          <w:p w14:paraId="51DEDFE4" w14:textId="77777777" w:rsidR="0080603C" w:rsidRPr="00BA0B8B" w:rsidRDefault="0080603C" w:rsidP="009B4821">
            <w:pPr>
              <w:pStyle w:val="Normal6"/>
            </w:pPr>
          </w:p>
        </w:tc>
        <w:tc>
          <w:tcPr>
            <w:tcW w:w="4876" w:type="dxa"/>
          </w:tcPr>
          <w:p w14:paraId="6E401A9F" w14:textId="77777777" w:rsidR="0080603C" w:rsidRPr="00BA0B8B" w:rsidRDefault="0080603C" w:rsidP="009B4821">
            <w:pPr>
              <w:pStyle w:val="Normal6"/>
              <w:rPr>
                <w:szCs w:val="24"/>
              </w:rPr>
            </w:pPr>
            <w:r w:rsidRPr="00BA0B8B">
              <w:rPr>
                <w:b/>
                <w:i/>
              </w:rPr>
              <w:t>„w)</w:t>
            </w:r>
            <w:r w:rsidRPr="00BA0B8B">
              <w:tab/>
            </w:r>
            <w:r w:rsidRPr="00BA0B8B">
              <w:rPr>
                <w:b/>
                <w:i/>
              </w:rPr>
              <w:t>pagrįstai prieinama informacija – informacija, kurią įmonė gali gauti iš savo pačios arba esamų ar antrinių šaltinių nesikreipdama į verslo partnerį.“;</w:t>
            </w:r>
          </w:p>
        </w:tc>
      </w:tr>
    </w:tbl>
    <w:p w14:paraId="36EF778D" w14:textId="77777777" w:rsidR="0080603C" w:rsidRPr="00BA0B8B" w:rsidRDefault="0080603C" w:rsidP="0080603C"/>
    <w:p w14:paraId="1BCA1D1D" w14:textId="77777777" w:rsidR="0080603C" w:rsidRPr="00BA0B8B" w:rsidRDefault="0080603C" w:rsidP="0080603C">
      <w:pPr>
        <w:pStyle w:val="AmNumberTabs"/>
      </w:pPr>
      <w:r w:rsidRPr="00BA0B8B">
        <w:t>Pakeitimas</w:t>
      </w:r>
      <w:r w:rsidRPr="00BA0B8B">
        <w:tab/>
      </w:r>
      <w:r w:rsidRPr="00BA0B8B">
        <w:tab/>
        <w:t>84</w:t>
      </w:r>
    </w:p>
    <w:p w14:paraId="33CBA08D" w14:textId="77777777" w:rsidR="0080603C" w:rsidRPr="00BA0B8B" w:rsidRDefault="0080603C" w:rsidP="0080603C"/>
    <w:p w14:paraId="25DB11D9" w14:textId="77777777" w:rsidR="0080603C" w:rsidRPr="00BA0B8B" w:rsidRDefault="0080603C" w:rsidP="0080603C">
      <w:pPr>
        <w:pStyle w:val="NormalBold"/>
        <w:keepNext/>
      </w:pPr>
      <w:r w:rsidRPr="00BA0B8B">
        <w:t>Pasiūlymas dėl direktyvos</w:t>
      </w:r>
    </w:p>
    <w:p w14:paraId="60487664" w14:textId="77777777" w:rsidR="0080603C" w:rsidRPr="00BA0B8B" w:rsidRDefault="0080603C" w:rsidP="0080603C">
      <w:pPr>
        <w:pStyle w:val="NormalBold"/>
      </w:pPr>
      <w:r w:rsidRPr="00BA0B8B">
        <w:t>4 straipsnio 1 dalies 3 punkto įžanginė dalis</w:t>
      </w:r>
    </w:p>
    <w:p w14:paraId="56F2BBE2" w14:textId="77777777" w:rsidR="0080603C" w:rsidRPr="00BA0B8B" w:rsidRDefault="0080603C" w:rsidP="0080603C">
      <w:pPr>
        <w:keepNext/>
      </w:pPr>
      <w:r w:rsidRPr="00BA0B8B">
        <w:t>Direktyva (ES) 2024/1760</w:t>
      </w:r>
    </w:p>
    <w:p w14:paraId="391EB9F9" w14:textId="77777777" w:rsidR="0080603C" w:rsidRPr="00BA0B8B" w:rsidRDefault="0080603C" w:rsidP="0080603C">
      <w:r w:rsidRPr="00BA0B8B">
        <w:t>4 straipsnis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7CD19D52" w14:textId="77777777" w:rsidTr="009B4821">
        <w:trPr>
          <w:jc w:val="center"/>
        </w:trPr>
        <w:tc>
          <w:tcPr>
            <w:tcW w:w="9752" w:type="dxa"/>
            <w:gridSpan w:val="2"/>
          </w:tcPr>
          <w:p w14:paraId="6AD15C5F" w14:textId="77777777" w:rsidR="0080603C" w:rsidRPr="00BA0B8B" w:rsidRDefault="0080603C" w:rsidP="009B4821">
            <w:pPr>
              <w:keepNext/>
            </w:pPr>
          </w:p>
        </w:tc>
      </w:tr>
      <w:tr w:rsidR="0080603C" w:rsidRPr="00BA0B8B" w14:paraId="2DE32A1E" w14:textId="77777777" w:rsidTr="009B4821">
        <w:trPr>
          <w:jc w:val="center"/>
        </w:trPr>
        <w:tc>
          <w:tcPr>
            <w:tcW w:w="4876" w:type="dxa"/>
          </w:tcPr>
          <w:p w14:paraId="108D59E3" w14:textId="77777777" w:rsidR="0080603C" w:rsidRPr="00BA0B8B" w:rsidRDefault="0080603C" w:rsidP="009B4821">
            <w:pPr>
              <w:pStyle w:val="ColumnHeading"/>
              <w:keepNext/>
            </w:pPr>
            <w:r w:rsidRPr="00BA0B8B">
              <w:t>Komisijos siūlomas tekstas</w:t>
            </w:r>
          </w:p>
        </w:tc>
        <w:tc>
          <w:tcPr>
            <w:tcW w:w="4876" w:type="dxa"/>
          </w:tcPr>
          <w:p w14:paraId="19BE2020" w14:textId="77777777" w:rsidR="0080603C" w:rsidRPr="00BA0B8B" w:rsidRDefault="0080603C" w:rsidP="009B4821">
            <w:pPr>
              <w:pStyle w:val="ColumnHeading"/>
              <w:keepNext/>
            </w:pPr>
            <w:r w:rsidRPr="00BA0B8B">
              <w:t>Pakeitimas</w:t>
            </w:r>
          </w:p>
        </w:tc>
      </w:tr>
      <w:tr w:rsidR="0080603C" w:rsidRPr="00BA0B8B" w14:paraId="6B2934EA" w14:textId="77777777" w:rsidTr="009B4821">
        <w:trPr>
          <w:jc w:val="center"/>
        </w:trPr>
        <w:tc>
          <w:tcPr>
            <w:tcW w:w="4876" w:type="dxa"/>
          </w:tcPr>
          <w:p w14:paraId="7ED3871A" w14:textId="0083F17C" w:rsidR="0080603C" w:rsidRPr="00BA0B8B" w:rsidRDefault="0080603C" w:rsidP="009B4821">
            <w:pPr>
              <w:pStyle w:val="Normal6"/>
            </w:pPr>
            <w:r w:rsidRPr="00BA0B8B">
              <w:t>3)</w:t>
            </w:r>
            <w:r w:rsidRPr="00BA0B8B">
              <w:tab/>
              <w:t xml:space="preserve">4 straipsnis </w:t>
            </w:r>
            <w:r w:rsidRPr="00BA0B8B">
              <w:rPr>
                <w:b/>
                <w:i/>
              </w:rPr>
              <w:t>pakeičiamas</w:t>
            </w:r>
            <w:r w:rsidRPr="00BA0B8B">
              <w:t xml:space="preserve"> taip:</w:t>
            </w:r>
          </w:p>
        </w:tc>
        <w:tc>
          <w:tcPr>
            <w:tcW w:w="4876" w:type="dxa"/>
          </w:tcPr>
          <w:p w14:paraId="13F2F838" w14:textId="77777777" w:rsidR="0080603C" w:rsidRPr="00BA0B8B" w:rsidRDefault="0080603C" w:rsidP="009B4821">
            <w:pPr>
              <w:pStyle w:val="Normal6"/>
              <w:rPr>
                <w:szCs w:val="24"/>
              </w:rPr>
            </w:pPr>
            <w:r w:rsidRPr="00BA0B8B">
              <w:t>3)</w:t>
            </w:r>
            <w:r w:rsidRPr="00BA0B8B">
              <w:tab/>
              <w:t xml:space="preserve">4 straipsnis </w:t>
            </w:r>
            <w:r w:rsidRPr="00BA0B8B">
              <w:rPr>
                <w:b/>
                <w:i/>
              </w:rPr>
              <w:t>iš dalies keičiamas</w:t>
            </w:r>
            <w:r w:rsidRPr="00BA0B8B">
              <w:t xml:space="preserve"> taip:</w:t>
            </w:r>
          </w:p>
        </w:tc>
      </w:tr>
    </w:tbl>
    <w:p w14:paraId="26DFD42B" w14:textId="77777777" w:rsidR="0080603C" w:rsidRPr="00BA0B8B" w:rsidRDefault="0080603C" w:rsidP="0080603C"/>
    <w:p w14:paraId="73DB4378" w14:textId="77777777" w:rsidR="0080603C" w:rsidRPr="00BA0B8B" w:rsidRDefault="0080603C" w:rsidP="0080603C">
      <w:pPr>
        <w:pStyle w:val="AmNumberTabs"/>
      </w:pPr>
      <w:r w:rsidRPr="00BA0B8B">
        <w:t>Pakeitimas</w:t>
      </w:r>
      <w:r w:rsidRPr="00BA0B8B">
        <w:tab/>
      </w:r>
      <w:r w:rsidRPr="00BA0B8B">
        <w:tab/>
        <w:t>85</w:t>
      </w:r>
    </w:p>
    <w:p w14:paraId="3DB8483B" w14:textId="77777777" w:rsidR="0080603C" w:rsidRPr="00BA0B8B" w:rsidRDefault="0080603C" w:rsidP="0080603C"/>
    <w:p w14:paraId="61B7E02A" w14:textId="77777777" w:rsidR="0080603C" w:rsidRPr="00BA0B8B" w:rsidRDefault="0080603C" w:rsidP="0080603C">
      <w:pPr>
        <w:pStyle w:val="NormalBold"/>
        <w:keepNext/>
      </w:pPr>
      <w:r w:rsidRPr="00BA0B8B">
        <w:t>Pasiūlymas dėl direktyvos</w:t>
      </w:r>
    </w:p>
    <w:p w14:paraId="661F9834" w14:textId="77777777" w:rsidR="0080603C" w:rsidRPr="00BA0B8B" w:rsidRDefault="0080603C" w:rsidP="0080603C">
      <w:pPr>
        <w:pStyle w:val="NormalBold"/>
      </w:pPr>
      <w:r w:rsidRPr="00BA0B8B">
        <w:t>4 straipsnio 1 dalies 3 punkto a papunktis (naujas)</w:t>
      </w:r>
    </w:p>
    <w:p w14:paraId="651EE0C6" w14:textId="77777777" w:rsidR="0080603C" w:rsidRPr="00BA0B8B" w:rsidRDefault="0080603C" w:rsidP="0080603C">
      <w:pPr>
        <w:keepNext/>
      </w:pPr>
      <w:r w:rsidRPr="00BA0B8B">
        <w:t>Direktyva (ES) 2024/1760</w:t>
      </w:r>
    </w:p>
    <w:p w14:paraId="6CA1FC9F" w14:textId="77777777" w:rsidR="0080603C" w:rsidRPr="00BA0B8B" w:rsidRDefault="0080603C" w:rsidP="0080603C">
      <w:r w:rsidRPr="00BA0B8B">
        <w:t>4 straipsnio 1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50738E47" w14:textId="77777777" w:rsidTr="009B4821">
        <w:trPr>
          <w:jc w:val="center"/>
        </w:trPr>
        <w:tc>
          <w:tcPr>
            <w:tcW w:w="9752" w:type="dxa"/>
            <w:gridSpan w:val="2"/>
          </w:tcPr>
          <w:p w14:paraId="1D6540CC" w14:textId="77777777" w:rsidR="0080603C" w:rsidRPr="00BA0B8B" w:rsidRDefault="0080603C" w:rsidP="009B4821">
            <w:pPr>
              <w:keepNext/>
            </w:pPr>
          </w:p>
        </w:tc>
      </w:tr>
      <w:tr w:rsidR="0080603C" w:rsidRPr="00BA0B8B" w14:paraId="4A025F20" w14:textId="77777777" w:rsidTr="009B4821">
        <w:trPr>
          <w:jc w:val="center"/>
        </w:trPr>
        <w:tc>
          <w:tcPr>
            <w:tcW w:w="4876" w:type="dxa"/>
          </w:tcPr>
          <w:p w14:paraId="7C260E29" w14:textId="77777777" w:rsidR="0080603C" w:rsidRPr="00BA0B8B" w:rsidRDefault="0080603C" w:rsidP="009B4821">
            <w:pPr>
              <w:pStyle w:val="ColumnHeading"/>
              <w:keepNext/>
            </w:pPr>
            <w:r w:rsidRPr="00BA0B8B">
              <w:t>Komisijos siūlomas tekstas</w:t>
            </w:r>
          </w:p>
        </w:tc>
        <w:tc>
          <w:tcPr>
            <w:tcW w:w="4876" w:type="dxa"/>
          </w:tcPr>
          <w:p w14:paraId="5AFA28F6" w14:textId="77777777" w:rsidR="0080603C" w:rsidRPr="00BA0B8B" w:rsidRDefault="0080603C" w:rsidP="009B4821">
            <w:pPr>
              <w:pStyle w:val="ColumnHeading"/>
              <w:keepNext/>
            </w:pPr>
            <w:r w:rsidRPr="00BA0B8B">
              <w:t>Pakeitimas</w:t>
            </w:r>
          </w:p>
        </w:tc>
      </w:tr>
      <w:tr w:rsidR="0080603C" w:rsidRPr="00BA0B8B" w14:paraId="1B465604" w14:textId="77777777" w:rsidTr="009B4821">
        <w:trPr>
          <w:jc w:val="center"/>
        </w:trPr>
        <w:tc>
          <w:tcPr>
            <w:tcW w:w="4876" w:type="dxa"/>
          </w:tcPr>
          <w:p w14:paraId="58082ED5" w14:textId="77777777" w:rsidR="0080603C" w:rsidRPr="00BA0B8B" w:rsidRDefault="0080603C" w:rsidP="009B4821">
            <w:pPr>
              <w:pStyle w:val="Normal6"/>
            </w:pPr>
          </w:p>
        </w:tc>
        <w:tc>
          <w:tcPr>
            <w:tcW w:w="4876" w:type="dxa"/>
          </w:tcPr>
          <w:p w14:paraId="4CF983E9" w14:textId="77777777" w:rsidR="0080603C" w:rsidRPr="00BA0B8B" w:rsidRDefault="0080603C" w:rsidP="009B4821">
            <w:pPr>
              <w:pStyle w:val="Normal6"/>
            </w:pPr>
            <w:r w:rsidRPr="00BA0B8B">
              <w:rPr>
                <w:b/>
                <w:i/>
              </w:rPr>
              <w:t>a)</w:t>
            </w:r>
            <w:r w:rsidRPr="00BA0B8B">
              <w:rPr>
                <w:b/>
                <w:i/>
              </w:rPr>
              <w:tab/>
              <w:t>1 dalis pakeičiama taip:</w:t>
            </w:r>
          </w:p>
        </w:tc>
      </w:tr>
      <w:tr w:rsidR="0080603C" w:rsidRPr="00BA0B8B" w14:paraId="1C770639" w14:textId="77777777" w:rsidTr="009B4821">
        <w:trPr>
          <w:jc w:val="center"/>
        </w:trPr>
        <w:tc>
          <w:tcPr>
            <w:tcW w:w="4876" w:type="dxa"/>
          </w:tcPr>
          <w:p w14:paraId="745E9F28" w14:textId="77777777" w:rsidR="0080603C" w:rsidRPr="00BA0B8B" w:rsidRDefault="0080603C" w:rsidP="009B4821">
            <w:pPr>
              <w:pStyle w:val="Normal6"/>
              <w:rPr>
                <w:b/>
                <w:bCs/>
                <w:i/>
                <w:iCs/>
              </w:rPr>
            </w:pPr>
            <w:r w:rsidRPr="00BA0B8B">
              <w:t>1.</w:t>
            </w:r>
            <w:r w:rsidRPr="00BA0B8B">
              <w:tab/>
              <w:t xml:space="preserve">Valstybės narės, nedarydamos poveikio 1 straipsnio 2 ir 3 dalims, į savo nacionalinę teisę neįtraukia šios direktyvos taikymo srities nuostatų, kuriomis būtų </w:t>
            </w:r>
            <w:r w:rsidRPr="00BA0B8B">
              <w:rPr>
                <w:b/>
                <w:i/>
              </w:rPr>
              <w:t xml:space="preserve">nustatomos tokios su išsamiu patikrinimu žmogaus teisių ir aplinkos apsaugos srityse susijusios pareigos, kuriomis būtų </w:t>
            </w:r>
            <w:r w:rsidRPr="00BA0B8B">
              <w:t>nukrypstama nuo 6</w:t>
            </w:r>
            <w:r w:rsidRPr="00BA0B8B">
              <w:rPr>
                <w:b/>
                <w:i/>
              </w:rPr>
              <w:t xml:space="preserve"> ir 8</w:t>
            </w:r>
            <w:r w:rsidRPr="00BA0B8B">
              <w:t> straipsniuose</w:t>
            </w:r>
            <w:r w:rsidRPr="00BA0B8B">
              <w:rPr>
                <w:b/>
                <w:i/>
              </w:rPr>
              <w:t>, 10 straipsnio 1–5 dalyse, 11 straipsnio 1–6 dalyse ir 14 straipsnyje</w:t>
            </w:r>
            <w:r w:rsidRPr="00BA0B8B">
              <w:t xml:space="preserve"> nustatytų </w:t>
            </w:r>
            <w:r w:rsidRPr="00BA0B8B">
              <w:rPr>
                <w:b/>
                <w:i/>
              </w:rPr>
              <w:t>pareigų</w:t>
            </w:r>
            <w:r w:rsidRPr="00BA0B8B">
              <w:t>.</w:t>
            </w:r>
          </w:p>
        </w:tc>
        <w:tc>
          <w:tcPr>
            <w:tcW w:w="4876" w:type="dxa"/>
          </w:tcPr>
          <w:p w14:paraId="6D0CBB36" w14:textId="77777777" w:rsidR="0080603C" w:rsidRPr="00BA0B8B" w:rsidRDefault="0080603C" w:rsidP="009B4821">
            <w:pPr>
              <w:pStyle w:val="Normal6"/>
            </w:pPr>
            <w:r w:rsidRPr="00BA0B8B">
              <w:rPr>
                <w:b/>
                <w:i/>
              </w:rPr>
              <w:t>„</w:t>
            </w:r>
            <w:r w:rsidRPr="00BA0B8B">
              <w:t>1. Valstybės narės, nedarydamos poveikio 1 straipsnio 2 ir 3 dalims, į savo nacionalinę teisę neįtraukia šios direktyvos taikymo srities nuostatų, kuriomis būtų nukrypstama nuo 6</w:t>
            </w:r>
            <w:r w:rsidRPr="00BA0B8B">
              <w:rPr>
                <w:b/>
                <w:i/>
              </w:rPr>
              <w:t>–16</w:t>
            </w:r>
            <w:r w:rsidRPr="00BA0B8B">
              <w:t xml:space="preserve"> straipsniuose nustatytų </w:t>
            </w:r>
            <w:r w:rsidRPr="00BA0B8B">
              <w:rPr>
                <w:b/>
                <w:i/>
              </w:rPr>
              <w:t>nuostatų</w:t>
            </w:r>
            <w:r w:rsidRPr="00BA0B8B">
              <w:t>.</w:t>
            </w:r>
            <w:r w:rsidRPr="00BA0B8B">
              <w:rPr>
                <w:b/>
                <w:i/>
              </w:rPr>
              <w:t>“;</w:t>
            </w:r>
          </w:p>
        </w:tc>
      </w:tr>
    </w:tbl>
    <w:p w14:paraId="1D367913" w14:textId="77777777" w:rsidR="0080603C" w:rsidRPr="00BA0B8B" w:rsidRDefault="0080603C" w:rsidP="0080603C"/>
    <w:p w14:paraId="4DCF8280" w14:textId="77777777" w:rsidR="0080603C" w:rsidRPr="00BA0B8B" w:rsidRDefault="0080603C" w:rsidP="0080603C">
      <w:pPr>
        <w:pStyle w:val="AmNumberTabs"/>
      </w:pPr>
      <w:r w:rsidRPr="00BA0B8B">
        <w:t>Pakeitimas</w:t>
      </w:r>
      <w:r w:rsidRPr="00BA0B8B">
        <w:tab/>
      </w:r>
      <w:r w:rsidRPr="00BA0B8B">
        <w:tab/>
        <w:t>86</w:t>
      </w:r>
    </w:p>
    <w:p w14:paraId="2CCE55F9" w14:textId="77777777" w:rsidR="0080603C" w:rsidRPr="00BA0B8B" w:rsidRDefault="0080603C" w:rsidP="0080603C"/>
    <w:p w14:paraId="02C4F366" w14:textId="77777777" w:rsidR="0080603C" w:rsidRPr="00BA0B8B" w:rsidRDefault="0080603C" w:rsidP="0080603C">
      <w:pPr>
        <w:pStyle w:val="NormalBold"/>
        <w:keepNext/>
      </w:pPr>
      <w:r w:rsidRPr="00BA0B8B">
        <w:t>Pasiūlymas dėl direktyvos</w:t>
      </w:r>
    </w:p>
    <w:p w14:paraId="58BA3D89" w14:textId="77777777" w:rsidR="0080603C" w:rsidRPr="00BA0B8B" w:rsidRDefault="0080603C" w:rsidP="0080603C">
      <w:pPr>
        <w:pStyle w:val="NormalBold"/>
      </w:pPr>
      <w:r w:rsidRPr="00BA0B8B">
        <w:t>4 straipsnio 1 dalies 3 punkto b papunktis (naujas)</w:t>
      </w:r>
    </w:p>
    <w:p w14:paraId="7BD7946C" w14:textId="77777777" w:rsidR="0080603C" w:rsidRPr="00BA0B8B" w:rsidRDefault="0080603C" w:rsidP="0080603C">
      <w:pPr>
        <w:keepNext/>
      </w:pPr>
      <w:r w:rsidRPr="00BA0B8B">
        <w:t>Direktyva (ES) 2024/1760</w:t>
      </w:r>
    </w:p>
    <w:p w14:paraId="1865FA68" w14:textId="77777777" w:rsidR="0080603C" w:rsidRPr="00BA0B8B" w:rsidRDefault="0080603C" w:rsidP="0080603C">
      <w:r w:rsidRPr="00BA0B8B">
        <w:t>4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22BED7A5" w14:textId="77777777" w:rsidTr="009B4821">
        <w:trPr>
          <w:jc w:val="center"/>
        </w:trPr>
        <w:tc>
          <w:tcPr>
            <w:tcW w:w="9752" w:type="dxa"/>
            <w:gridSpan w:val="2"/>
          </w:tcPr>
          <w:p w14:paraId="1B443556" w14:textId="77777777" w:rsidR="0080603C" w:rsidRPr="00BA0B8B" w:rsidRDefault="0080603C" w:rsidP="009B4821">
            <w:pPr>
              <w:keepNext/>
            </w:pPr>
          </w:p>
        </w:tc>
      </w:tr>
      <w:tr w:rsidR="0080603C" w:rsidRPr="00BA0B8B" w14:paraId="05CAE1FF" w14:textId="77777777" w:rsidTr="009B4821">
        <w:trPr>
          <w:jc w:val="center"/>
        </w:trPr>
        <w:tc>
          <w:tcPr>
            <w:tcW w:w="4876" w:type="dxa"/>
          </w:tcPr>
          <w:p w14:paraId="0E639FA6" w14:textId="77777777" w:rsidR="0080603C" w:rsidRPr="00BA0B8B" w:rsidRDefault="0080603C" w:rsidP="009B4821">
            <w:pPr>
              <w:pStyle w:val="ColumnHeading"/>
              <w:keepNext/>
            </w:pPr>
            <w:r w:rsidRPr="00BA0B8B">
              <w:t>Komisijos siūlomas tekstas</w:t>
            </w:r>
          </w:p>
        </w:tc>
        <w:tc>
          <w:tcPr>
            <w:tcW w:w="4876" w:type="dxa"/>
          </w:tcPr>
          <w:p w14:paraId="1EF05A74" w14:textId="77777777" w:rsidR="0080603C" w:rsidRPr="00BA0B8B" w:rsidRDefault="0080603C" w:rsidP="009B4821">
            <w:pPr>
              <w:pStyle w:val="ColumnHeading"/>
              <w:keepNext/>
            </w:pPr>
            <w:r w:rsidRPr="00BA0B8B">
              <w:t>Pakeitimas</w:t>
            </w:r>
          </w:p>
        </w:tc>
      </w:tr>
      <w:tr w:rsidR="0080603C" w:rsidRPr="00BA0B8B" w14:paraId="573ED90F" w14:textId="77777777" w:rsidTr="009B4821">
        <w:trPr>
          <w:jc w:val="center"/>
        </w:trPr>
        <w:tc>
          <w:tcPr>
            <w:tcW w:w="4876" w:type="dxa"/>
          </w:tcPr>
          <w:p w14:paraId="534C9C8C" w14:textId="77777777" w:rsidR="0080603C" w:rsidRPr="00BA0B8B" w:rsidRDefault="0080603C" w:rsidP="009B4821">
            <w:pPr>
              <w:pStyle w:val="Normal6"/>
            </w:pPr>
          </w:p>
        </w:tc>
        <w:tc>
          <w:tcPr>
            <w:tcW w:w="4876" w:type="dxa"/>
          </w:tcPr>
          <w:p w14:paraId="3D1E8771" w14:textId="77777777" w:rsidR="0080603C" w:rsidRPr="00BA0B8B" w:rsidRDefault="0080603C" w:rsidP="009B4821">
            <w:pPr>
              <w:pStyle w:val="Normal6"/>
              <w:rPr>
                <w:szCs w:val="24"/>
              </w:rPr>
            </w:pPr>
            <w:r w:rsidRPr="00BA0B8B">
              <w:rPr>
                <w:b/>
                <w:i/>
              </w:rPr>
              <w:t>b)</w:t>
            </w:r>
            <w:r w:rsidRPr="00BA0B8B">
              <w:rPr>
                <w:b/>
                <w:i/>
              </w:rPr>
              <w:tab/>
              <w:t>2 dalis išbraukiama;</w:t>
            </w:r>
            <w:r w:rsidRPr="00BA0B8B">
              <w:t xml:space="preserve"> </w:t>
            </w:r>
          </w:p>
        </w:tc>
      </w:tr>
      <w:tr w:rsidR="0080603C" w:rsidRPr="00BA0B8B" w14:paraId="586F1D0B" w14:textId="77777777" w:rsidTr="009B4821">
        <w:trPr>
          <w:jc w:val="center"/>
        </w:trPr>
        <w:tc>
          <w:tcPr>
            <w:tcW w:w="4876" w:type="dxa"/>
          </w:tcPr>
          <w:p w14:paraId="2119FA94" w14:textId="77777777" w:rsidR="0080603C" w:rsidRPr="00BA0B8B" w:rsidRDefault="0080603C" w:rsidP="009B4821">
            <w:pPr>
              <w:pStyle w:val="Normal6"/>
              <w:rPr>
                <w:b/>
                <w:i/>
              </w:rPr>
            </w:pPr>
            <w:r w:rsidRPr="00BA0B8B">
              <w:rPr>
                <w:b/>
                <w:i/>
              </w:rPr>
              <w:t>2.</w:t>
            </w:r>
            <w:r w:rsidRPr="00BA0B8B">
              <w:rPr>
                <w:b/>
                <w:i/>
              </w:rPr>
              <w:tab/>
              <w:t>Nepaisant 1 dalies, šia direktyva neužkertamas kelias valstybėms narėms savo nacionalinėje teisėje nustatyti griežtesnes nuostatas, nukrypstančias nuo kitų nei 6 ir 8 straipsnių, 10 straipsnio 1–5 dalių, 11 straipsnio 1–6 dalių ir 14 straipsnio nuostatų, arba nuostatų, kurios yra konkretesnės tikslo ar taikymo srities atžvilgiu, įskaitant konkrečių produktų, paslaugų ar situacijų reguliavimą, kad būtų pasiektas kitoks žmogaus teisių, užimtumo ir socialinių teisių, aplinkos ar klimato apsaugos lygis.</w:t>
            </w:r>
          </w:p>
        </w:tc>
        <w:tc>
          <w:tcPr>
            <w:tcW w:w="4876" w:type="dxa"/>
          </w:tcPr>
          <w:p w14:paraId="7CAEC958" w14:textId="77777777" w:rsidR="0080603C" w:rsidRPr="00BA0B8B" w:rsidRDefault="0080603C" w:rsidP="009B4821">
            <w:pPr>
              <w:pStyle w:val="Normal6"/>
              <w:rPr>
                <w:b/>
                <w:i/>
              </w:rPr>
            </w:pPr>
          </w:p>
        </w:tc>
      </w:tr>
    </w:tbl>
    <w:p w14:paraId="39BA1460" w14:textId="77777777" w:rsidR="0080603C" w:rsidRPr="00BA0B8B" w:rsidRDefault="0080603C" w:rsidP="0080603C"/>
    <w:p w14:paraId="4E4328A6" w14:textId="02B2C41E" w:rsidR="001E3E4B" w:rsidRDefault="00CF6EB6" w:rsidP="001E3E4B">
      <w:pPr>
        <w:pStyle w:val="AmNumberTabs"/>
      </w:pPr>
      <w:r>
        <w:t>Pakeitimas</w:t>
      </w:r>
      <w:r>
        <w:tab/>
      </w:r>
      <w:r>
        <w:tab/>
        <w:t>305</w:t>
      </w:r>
    </w:p>
    <w:p w14:paraId="164EFE4B" w14:textId="442EE786" w:rsidR="00CF6EB6" w:rsidRDefault="00CF6EB6" w:rsidP="00EB641F">
      <w:pPr>
        <w:pStyle w:val="AmNumberTabs"/>
      </w:pPr>
      <w:r>
        <w:t>Pasiūlymas dėl direktyvos</w:t>
      </w:r>
    </w:p>
    <w:p w14:paraId="6F7E4FF8" w14:textId="60D3CE07" w:rsidR="00CF6EB6" w:rsidRDefault="00CF6EB6" w:rsidP="00CF6EB6">
      <w:pPr>
        <w:pStyle w:val="NormalBold"/>
      </w:pPr>
      <w:r>
        <w:t xml:space="preserve">4 straipsnio 1 </w:t>
      </w:r>
      <w:r w:rsidR="00DE5D1F">
        <w:t>dalies</w:t>
      </w:r>
      <w:r>
        <w:t xml:space="preserve"> 3 a punktas (naujas)</w:t>
      </w:r>
    </w:p>
    <w:p w14:paraId="13621395" w14:textId="77777777" w:rsidR="00746C9A" w:rsidRPr="00BA0B8B" w:rsidRDefault="00746C9A" w:rsidP="00746C9A">
      <w:pPr>
        <w:keepNext/>
      </w:pPr>
      <w:r w:rsidRPr="00BA0B8B">
        <w:t>Direktyva (ES) 2024/1760</w:t>
      </w:r>
    </w:p>
    <w:p w14:paraId="56195484" w14:textId="7189C56B" w:rsidR="00746C9A" w:rsidRDefault="00746C9A" w:rsidP="00746C9A">
      <w:r>
        <w:t>6</w:t>
      </w:r>
      <w:r w:rsidRPr="00BA0B8B">
        <w:t xml:space="preserve"> straipsnio </w:t>
      </w:r>
      <w:r>
        <w:t>4</w:t>
      </w:r>
      <w:r w:rsidRPr="00BA0B8B">
        <w:t xml:space="preserve">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EB6" w14:paraId="2A0C7E5C" w14:textId="77777777" w:rsidTr="00CF6EB6">
        <w:trPr>
          <w:trHeight w:val="240"/>
          <w:jc w:val="center"/>
        </w:trPr>
        <w:tc>
          <w:tcPr>
            <w:tcW w:w="9752" w:type="dxa"/>
            <w:gridSpan w:val="2"/>
            <w:tcBorders>
              <w:top w:val="nil"/>
              <w:left w:val="nil"/>
              <w:bottom w:val="nil"/>
              <w:right w:val="nil"/>
            </w:tcBorders>
          </w:tcPr>
          <w:p w14:paraId="5BCEDD4B" w14:textId="77777777" w:rsidR="00CF6EB6" w:rsidRDefault="00CF6EB6"/>
        </w:tc>
      </w:tr>
      <w:tr w:rsidR="00CF6EB6" w14:paraId="420CDDF3" w14:textId="77777777" w:rsidTr="00CF6EB6">
        <w:trPr>
          <w:trHeight w:val="240"/>
          <w:jc w:val="center"/>
        </w:trPr>
        <w:tc>
          <w:tcPr>
            <w:tcW w:w="4876" w:type="dxa"/>
            <w:tcBorders>
              <w:top w:val="nil"/>
              <w:left w:val="nil"/>
              <w:bottom w:val="nil"/>
              <w:right w:val="nil"/>
            </w:tcBorders>
            <w:hideMark/>
          </w:tcPr>
          <w:p w14:paraId="3C58496B" w14:textId="77777777" w:rsidR="00CF6EB6" w:rsidRDefault="00CF6EB6">
            <w:pPr>
              <w:pStyle w:val="AmColumnHeading"/>
            </w:pPr>
            <w:r>
              <w:t>Komisijos siūlomas tekstas</w:t>
            </w:r>
          </w:p>
        </w:tc>
        <w:tc>
          <w:tcPr>
            <w:tcW w:w="4876" w:type="dxa"/>
            <w:tcBorders>
              <w:top w:val="nil"/>
              <w:left w:val="nil"/>
              <w:bottom w:val="nil"/>
              <w:right w:val="nil"/>
            </w:tcBorders>
            <w:hideMark/>
          </w:tcPr>
          <w:p w14:paraId="220557FA" w14:textId="77777777" w:rsidR="00CF6EB6" w:rsidRDefault="00CF6EB6">
            <w:pPr>
              <w:pStyle w:val="AmColumnHeading"/>
            </w:pPr>
            <w:r>
              <w:t>Pakeitimas</w:t>
            </w:r>
          </w:p>
        </w:tc>
      </w:tr>
      <w:tr w:rsidR="00CF6EB6" w14:paraId="054788CD" w14:textId="77777777" w:rsidTr="00CF6EB6">
        <w:trPr>
          <w:jc w:val="center"/>
        </w:trPr>
        <w:tc>
          <w:tcPr>
            <w:tcW w:w="4876" w:type="dxa"/>
            <w:tcBorders>
              <w:top w:val="nil"/>
              <w:left w:val="nil"/>
              <w:bottom w:val="nil"/>
              <w:right w:val="nil"/>
            </w:tcBorders>
          </w:tcPr>
          <w:p w14:paraId="02AB7BBD" w14:textId="77777777" w:rsidR="00CF6EB6" w:rsidRDefault="00CF6EB6">
            <w:pPr>
              <w:pStyle w:val="Normal6a"/>
            </w:pPr>
          </w:p>
        </w:tc>
        <w:tc>
          <w:tcPr>
            <w:tcW w:w="4876" w:type="dxa"/>
            <w:tcBorders>
              <w:top w:val="nil"/>
              <w:left w:val="nil"/>
              <w:bottom w:val="nil"/>
              <w:right w:val="nil"/>
            </w:tcBorders>
            <w:hideMark/>
          </w:tcPr>
          <w:p w14:paraId="07B6A794" w14:textId="77777777" w:rsidR="00CF6EB6" w:rsidRDefault="00CF6EB6">
            <w:pPr>
              <w:pStyle w:val="Normal6a"/>
            </w:pPr>
            <w:r>
              <w:rPr>
                <w:b/>
                <w:i/>
              </w:rPr>
              <w:t>3a)</w:t>
            </w:r>
            <w:r>
              <w:tab/>
            </w:r>
            <w:r>
              <w:rPr>
                <w:b/>
                <w:i/>
              </w:rPr>
              <w:t>6 straipsnis iš dalies keičiamas taip:</w:t>
            </w:r>
          </w:p>
        </w:tc>
      </w:tr>
      <w:tr w:rsidR="00CF6EB6" w14:paraId="6E2F2EB0" w14:textId="77777777" w:rsidTr="00CF6EB6">
        <w:trPr>
          <w:jc w:val="center"/>
        </w:trPr>
        <w:tc>
          <w:tcPr>
            <w:tcW w:w="4876" w:type="dxa"/>
            <w:tcBorders>
              <w:top w:val="nil"/>
              <w:left w:val="nil"/>
              <w:bottom w:val="nil"/>
              <w:right w:val="nil"/>
            </w:tcBorders>
          </w:tcPr>
          <w:p w14:paraId="2457D524" w14:textId="77777777" w:rsidR="00CF6EB6" w:rsidRDefault="00CF6EB6">
            <w:pPr>
              <w:pStyle w:val="Normal6a"/>
            </w:pPr>
          </w:p>
        </w:tc>
        <w:tc>
          <w:tcPr>
            <w:tcW w:w="4876" w:type="dxa"/>
            <w:tcBorders>
              <w:top w:val="nil"/>
              <w:left w:val="nil"/>
              <w:bottom w:val="nil"/>
              <w:right w:val="nil"/>
            </w:tcBorders>
            <w:hideMark/>
          </w:tcPr>
          <w:p w14:paraId="589884E5" w14:textId="77777777" w:rsidR="00CF6EB6" w:rsidRDefault="00CF6EB6">
            <w:pPr>
              <w:pStyle w:val="Normal6a"/>
            </w:pPr>
            <w:r>
              <w:rPr>
                <w:b/>
                <w:i/>
              </w:rPr>
              <w:t>a) 1 dalis iš dalies keičiama taip:</w:t>
            </w:r>
          </w:p>
        </w:tc>
      </w:tr>
      <w:tr w:rsidR="00CF6EB6" w14:paraId="723F7101" w14:textId="77777777" w:rsidTr="00CF6EB6">
        <w:trPr>
          <w:jc w:val="center"/>
        </w:trPr>
        <w:tc>
          <w:tcPr>
            <w:tcW w:w="4876" w:type="dxa"/>
            <w:tcBorders>
              <w:top w:val="nil"/>
              <w:left w:val="nil"/>
              <w:bottom w:val="nil"/>
              <w:right w:val="nil"/>
            </w:tcBorders>
          </w:tcPr>
          <w:p w14:paraId="231F0C8D" w14:textId="77777777" w:rsidR="00CF6EB6" w:rsidRDefault="00CF6EB6">
            <w:pPr>
              <w:pStyle w:val="Normal6a"/>
            </w:pPr>
          </w:p>
        </w:tc>
        <w:tc>
          <w:tcPr>
            <w:tcW w:w="4876" w:type="dxa"/>
            <w:tcBorders>
              <w:top w:val="nil"/>
              <w:left w:val="nil"/>
              <w:bottom w:val="nil"/>
              <w:right w:val="nil"/>
            </w:tcBorders>
            <w:hideMark/>
          </w:tcPr>
          <w:p w14:paraId="79314560" w14:textId="77777777" w:rsidR="00CF6EB6" w:rsidRDefault="00CF6EB6">
            <w:pPr>
              <w:pStyle w:val="Normal6a"/>
            </w:pPr>
            <w:r>
              <w:rPr>
                <w:b/>
                <w:i/>
              </w:rPr>
              <w:t>„1. Valstybės narės užtikrina, kad patronuojančiosioms įmonėms, kurioms taikoma ši direktyva, būtų leidžiama vykdyti 7–11 straipsniuose nustatytas pareigas įmonių, kurios yra tų patronuojančiųjų įmonių patronuojamosios įmonės ir kurioms taikoma ši direktyva, vardu, jeigu taip užtikrinamas veiksmingas reikalavimų laikymasis. Tai nedaro poveikio nuostatai, kad priežiūros institucija gali pasinaudoti savo įgaliojimais tokių patronuojamųjų įmonių atžvilgiu pagal 25 straipsnį, ir jų civilinei atsakomybei pagal 29 straipsnį.“;</w:t>
            </w:r>
          </w:p>
        </w:tc>
      </w:tr>
      <w:tr w:rsidR="00CF6EB6" w14:paraId="15ECFB55" w14:textId="77777777" w:rsidTr="00CF6EB6">
        <w:trPr>
          <w:jc w:val="center"/>
        </w:trPr>
        <w:tc>
          <w:tcPr>
            <w:tcW w:w="4876" w:type="dxa"/>
            <w:tcBorders>
              <w:top w:val="nil"/>
              <w:left w:val="nil"/>
              <w:bottom w:val="nil"/>
              <w:right w:val="nil"/>
            </w:tcBorders>
          </w:tcPr>
          <w:p w14:paraId="06DF1A65" w14:textId="77777777" w:rsidR="00CF6EB6" w:rsidRDefault="00CF6EB6">
            <w:pPr>
              <w:pStyle w:val="Normal6a"/>
            </w:pPr>
          </w:p>
        </w:tc>
        <w:tc>
          <w:tcPr>
            <w:tcW w:w="4876" w:type="dxa"/>
            <w:tcBorders>
              <w:top w:val="nil"/>
              <w:left w:val="nil"/>
              <w:bottom w:val="nil"/>
              <w:right w:val="nil"/>
            </w:tcBorders>
            <w:hideMark/>
          </w:tcPr>
          <w:p w14:paraId="38043EE0" w14:textId="77777777" w:rsidR="00CF6EB6" w:rsidRDefault="00CF6EB6">
            <w:pPr>
              <w:pStyle w:val="Normal6a"/>
            </w:pPr>
            <w:r>
              <w:rPr>
                <w:b/>
                <w:i/>
              </w:rPr>
              <w:t>b) 3 dalis išbraukiama;</w:t>
            </w:r>
          </w:p>
        </w:tc>
      </w:tr>
      <w:tr w:rsidR="00CF6EB6" w14:paraId="01D4350D" w14:textId="77777777" w:rsidTr="00CF6EB6">
        <w:trPr>
          <w:jc w:val="center"/>
        </w:trPr>
        <w:tc>
          <w:tcPr>
            <w:tcW w:w="4876" w:type="dxa"/>
            <w:tcBorders>
              <w:top w:val="nil"/>
              <w:left w:val="nil"/>
              <w:bottom w:val="nil"/>
              <w:right w:val="nil"/>
            </w:tcBorders>
          </w:tcPr>
          <w:p w14:paraId="3F72AB32" w14:textId="77777777" w:rsidR="00CF6EB6" w:rsidRDefault="00CF6EB6">
            <w:pPr>
              <w:pStyle w:val="Normal6a"/>
            </w:pPr>
          </w:p>
        </w:tc>
        <w:tc>
          <w:tcPr>
            <w:tcW w:w="4876" w:type="dxa"/>
            <w:tcBorders>
              <w:top w:val="nil"/>
              <w:left w:val="nil"/>
              <w:bottom w:val="nil"/>
              <w:right w:val="nil"/>
            </w:tcBorders>
            <w:hideMark/>
          </w:tcPr>
          <w:p w14:paraId="2D1E634C" w14:textId="77777777" w:rsidR="00CF6EB6" w:rsidRDefault="00CF6EB6">
            <w:pPr>
              <w:pStyle w:val="Normal6a"/>
            </w:pPr>
            <w:r>
              <w:rPr>
                <w:b/>
                <w:i/>
              </w:rPr>
              <w:t>c) pridedama ši dalis:</w:t>
            </w:r>
          </w:p>
        </w:tc>
      </w:tr>
      <w:tr w:rsidR="00CF6EB6" w14:paraId="6177B278" w14:textId="77777777" w:rsidTr="00CF6EB6">
        <w:trPr>
          <w:jc w:val="center"/>
        </w:trPr>
        <w:tc>
          <w:tcPr>
            <w:tcW w:w="4876" w:type="dxa"/>
            <w:tcBorders>
              <w:top w:val="nil"/>
              <w:left w:val="nil"/>
              <w:bottom w:val="nil"/>
              <w:right w:val="nil"/>
            </w:tcBorders>
          </w:tcPr>
          <w:p w14:paraId="4503F06A" w14:textId="77777777" w:rsidR="00CF6EB6" w:rsidRDefault="00CF6EB6">
            <w:pPr>
              <w:pStyle w:val="Normal6a"/>
            </w:pPr>
          </w:p>
        </w:tc>
        <w:tc>
          <w:tcPr>
            <w:tcW w:w="4876" w:type="dxa"/>
            <w:tcBorders>
              <w:top w:val="nil"/>
              <w:left w:val="nil"/>
              <w:bottom w:val="nil"/>
              <w:right w:val="nil"/>
            </w:tcBorders>
            <w:hideMark/>
          </w:tcPr>
          <w:p w14:paraId="432AF14B" w14:textId="77777777" w:rsidR="00CF6EB6" w:rsidRDefault="00CF6EB6">
            <w:pPr>
              <w:pStyle w:val="Normal6a"/>
            </w:pPr>
            <w:r>
              <w:rPr>
                <w:b/>
                <w:i/>
              </w:rPr>
              <w:t>„3a. Kai įmonė, kuriai taikoma ši direktyva, įsigyja įmonę, kuri nebuvo įtraukta į šios direktyvos taikymo sritį, įsigyjančioji įmonė per dvejus metus privalo integruoti įsigytos įmonės procesus į savo išsamaus patikrinimo politiką.“;</w:t>
            </w:r>
          </w:p>
        </w:tc>
      </w:tr>
    </w:tbl>
    <w:p w14:paraId="6CE69DA8" w14:textId="77777777" w:rsidR="0080603C" w:rsidRPr="00BA0B8B" w:rsidRDefault="0080603C" w:rsidP="0080603C"/>
    <w:p w14:paraId="663B33E9" w14:textId="77777777" w:rsidR="0080603C" w:rsidRPr="00BA0B8B" w:rsidRDefault="0080603C" w:rsidP="0080603C">
      <w:pPr>
        <w:pStyle w:val="AmNumberTabs"/>
      </w:pPr>
      <w:r w:rsidRPr="00BA0B8B">
        <w:t>Pakeitimas</w:t>
      </w:r>
      <w:r w:rsidRPr="00BA0B8B">
        <w:tab/>
      </w:r>
      <w:r w:rsidRPr="00BA0B8B">
        <w:tab/>
        <w:t>88</w:t>
      </w:r>
    </w:p>
    <w:p w14:paraId="0843517B" w14:textId="77777777" w:rsidR="0080603C" w:rsidRPr="00BA0B8B" w:rsidRDefault="0080603C" w:rsidP="0080603C"/>
    <w:p w14:paraId="19999B60" w14:textId="77777777" w:rsidR="0080603C" w:rsidRPr="00BA0B8B" w:rsidRDefault="0080603C" w:rsidP="0080603C">
      <w:pPr>
        <w:pStyle w:val="NormalBold"/>
        <w:keepNext/>
      </w:pPr>
      <w:r w:rsidRPr="00BA0B8B">
        <w:t>Pasiūlymas dėl direktyvos</w:t>
      </w:r>
    </w:p>
    <w:p w14:paraId="34EA747D" w14:textId="77777777" w:rsidR="0080603C" w:rsidRPr="00BA0B8B" w:rsidRDefault="0080603C" w:rsidP="0080603C">
      <w:pPr>
        <w:pStyle w:val="NormalBold"/>
      </w:pPr>
      <w:r w:rsidRPr="00BA0B8B">
        <w:t>4 straipsnio 1 dalies 4 punkto a papunktis</w:t>
      </w:r>
    </w:p>
    <w:p w14:paraId="2183A53F" w14:textId="77777777" w:rsidR="0080603C" w:rsidRPr="00BA0B8B" w:rsidRDefault="0080603C" w:rsidP="0080603C">
      <w:pPr>
        <w:keepNext/>
      </w:pPr>
      <w:r w:rsidRPr="00BA0B8B">
        <w:t>Direktyva (ES) 2024/1760</w:t>
      </w:r>
    </w:p>
    <w:p w14:paraId="52672073" w14:textId="77777777" w:rsidR="0080603C" w:rsidRPr="00BA0B8B" w:rsidRDefault="0080603C" w:rsidP="0080603C">
      <w:r w:rsidRPr="00BA0B8B">
        <w:t>8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25A233B7" w14:textId="77777777" w:rsidTr="009B4821">
        <w:trPr>
          <w:jc w:val="center"/>
        </w:trPr>
        <w:tc>
          <w:tcPr>
            <w:tcW w:w="9752" w:type="dxa"/>
            <w:gridSpan w:val="2"/>
          </w:tcPr>
          <w:p w14:paraId="5954CF51" w14:textId="77777777" w:rsidR="0080603C" w:rsidRPr="00BA0B8B" w:rsidRDefault="0080603C" w:rsidP="009B4821">
            <w:pPr>
              <w:keepNext/>
            </w:pPr>
          </w:p>
        </w:tc>
      </w:tr>
      <w:tr w:rsidR="0080603C" w:rsidRPr="00BA0B8B" w14:paraId="57CFB641" w14:textId="77777777" w:rsidTr="009B4821">
        <w:trPr>
          <w:jc w:val="center"/>
        </w:trPr>
        <w:tc>
          <w:tcPr>
            <w:tcW w:w="4876" w:type="dxa"/>
          </w:tcPr>
          <w:p w14:paraId="5AA6AC6D" w14:textId="77777777" w:rsidR="0080603C" w:rsidRPr="00BA0B8B" w:rsidRDefault="0080603C" w:rsidP="009B4821">
            <w:pPr>
              <w:pStyle w:val="ColumnHeading"/>
              <w:keepNext/>
            </w:pPr>
            <w:r w:rsidRPr="00BA0B8B">
              <w:t>Komisijos siūlomas tekstas</w:t>
            </w:r>
          </w:p>
        </w:tc>
        <w:tc>
          <w:tcPr>
            <w:tcW w:w="4876" w:type="dxa"/>
          </w:tcPr>
          <w:p w14:paraId="4731AD3C" w14:textId="77777777" w:rsidR="0080603C" w:rsidRPr="00BA0B8B" w:rsidRDefault="0080603C" w:rsidP="009B4821">
            <w:pPr>
              <w:pStyle w:val="ColumnHeading"/>
              <w:keepNext/>
            </w:pPr>
            <w:r w:rsidRPr="00BA0B8B">
              <w:t>Pakeitimas</w:t>
            </w:r>
          </w:p>
        </w:tc>
      </w:tr>
      <w:tr w:rsidR="0080603C" w:rsidRPr="00BA0B8B" w14:paraId="00EF85FF" w14:textId="77777777" w:rsidTr="009B4821">
        <w:trPr>
          <w:jc w:val="center"/>
        </w:trPr>
        <w:tc>
          <w:tcPr>
            <w:tcW w:w="4876" w:type="dxa"/>
          </w:tcPr>
          <w:p w14:paraId="568FC530" w14:textId="77777777" w:rsidR="0080603C" w:rsidRPr="00BA0B8B" w:rsidRDefault="0080603C" w:rsidP="009B4821">
            <w:pPr>
              <w:pStyle w:val="Normal6"/>
            </w:pPr>
            <w:r w:rsidRPr="00BA0B8B">
              <w:t>a)</w:t>
            </w:r>
            <w:r w:rsidRPr="00BA0B8B">
              <w:tab/>
              <w:t>2 </w:t>
            </w:r>
            <w:r w:rsidRPr="00BA0B8B">
              <w:rPr>
                <w:b/>
                <w:i/>
              </w:rPr>
              <w:t>dalies b punktas pakeičiamas</w:t>
            </w:r>
            <w:r w:rsidRPr="00BA0B8B">
              <w:t xml:space="preserve"> taip:</w:t>
            </w:r>
          </w:p>
        </w:tc>
        <w:tc>
          <w:tcPr>
            <w:tcW w:w="4876" w:type="dxa"/>
          </w:tcPr>
          <w:p w14:paraId="648C99A7" w14:textId="77777777" w:rsidR="0080603C" w:rsidRPr="00BA0B8B" w:rsidRDefault="0080603C" w:rsidP="009B4821">
            <w:pPr>
              <w:pStyle w:val="Normal6"/>
              <w:rPr>
                <w:szCs w:val="24"/>
              </w:rPr>
            </w:pPr>
            <w:r w:rsidRPr="00BA0B8B">
              <w:t>a)</w:t>
            </w:r>
            <w:r w:rsidRPr="00BA0B8B">
              <w:tab/>
              <w:t>2 </w:t>
            </w:r>
            <w:r w:rsidRPr="00BA0B8B">
              <w:rPr>
                <w:b/>
                <w:i/>
              </w:rPr>
              <w:t>dalis pakeičiama</w:t>
            </w:r>
            <w:r w:rsidRPr="00BA0B8B">
              <w:t xml:space="preserve"> taip:</w:t>
            </w:r>
          </w:p>
        </w:tc>
      </w:tr>
      <w:tr w:rsidR="0080603C" w:rsidRPr="00BA0B8B" w14:paraId="36630F5D" w14:textId="77777777" w:rsidTr="009B4821">
        <w:trPr>
          <w:jc w:val="center"/>
        </w:trPr>
        <w:tc>
          <w:tcPr>
            <w:tcW w:w="4876" w:type="dxa"/>
          </w:tcPr>
          <w:p w14:paraId="7FF43171" w14:textId="77777777" w:rsidR="0080603C" w:rsidRPr="00BA0B8B" w:rsidRDefault="0080603C" w:rsidP="009B4821">
            <w:pPr>
              <w:pStyle w:val="Normal6"/>
            </w:pPr>
          </w:p>
        </w:tc>
        <w:tc>
          <w:tcPr>
            <w:tcW w:w="4876" w:type="dxa"/>
          </w:tcPr>
          <w:p w14:paraId="5619C9E4" w14:textId="77777777" w:rsidR="0080603C" w:rsidRPr="00BA0B8B" w:rsidRDefault="0080603C" w:rsidP="009B4821">
            <w:pPr>
              <w:pStyle w:val="Normal6"/>
              <w:rPr>
                <w:szCs w:val="24"/>
              </w:rPr>
            </w:pPr>
            <w:r w:rsidRPr="00BA0B8B">
              <w:t>„</w:t>
            </w:r>
            <w:r w:rsidRPr="00BA0B8B">
              <w:rPr>
                <w:b/>
                <w:i/>
              </w:rPr>
              <w:t>2.</w:t>
            </w:r>
            <w:r w:rsidRPr="00BA0B8B">
              <w:tab/>
            </w:r>
            <w:r w:rsidRPr="00BA0B8B">
              <w:rPr>
                <w:b/>
                <w:i/>
              </w:rPr>
              <w:t>Vykdydamos 1 dalyje nustatytą pareigą ir laikydamosi rizika grindžiamo požiūrio, pagal kurį atsižvelgiama į atitinkamus rizikos veiksnius, įskaitant geografinius ir kontekstinius rizikos veiksnius, tokius kaip teisėsaugos lygis, sektoriaus, produkto ar paslaugos rizikos veiksniai, taip pat verslo veiklos ar verslo partnerių rizikos veiksniai, pavyzdžiui, tai, ar verslo partneris nėra įmonė, kuriai taikoma ši direktyva, įmonės imasi tinkamų priemonių, kad:</w:t>
            </w:r>
          </w:p>
        </w:tc>
      </w:tr>
      <w:tr w:rsidR="0080603C" w:rsidRPr="00BA0B8B" w14:paraId="3C42D35A" w14:textId="77777777" w:rsidTr="009B4821">
        <w:trPr>
          <w:jc w:val="center"/>
        </w:trPr>
        <w:tc>
          <w:tcPr>
            <w:tcW w:w="4876" w:type="dxa"/>
          </w:tcPr>
          <w:p w14:paraId="11512CF8" w14:textId="77777777" w:rsidR="0080603C" w:rsidRPr="00BA0B8B" w:rsidRDefault="0080603C" w:rsidP="009B4821">
            <w:pPr>
              <w:pStyle w:val="Normal6"/>
            </w:pPr>
          </w:p>
        </w:tc>
        <w:tc>
          <w:tcPr>
            <w:tcW w:w="4876" w:type="dxa"/>
          </w:tcPr>
          <w:p w14:paraId="7236D2D3" w14:textId="77777777" w:rsidR="0080603C" w:rsidRPr="00BA0B8B" w:rsidRDefault="0080603C" w:rsidP="009B4821">
            <w:pPr>
              <w:pStyle w:val="Normal6"/>
              <w:rPr>
                <w:szCs w:val="24"/>
              </w:rPr>
            </w:pPr>
            <w:r w:rsidRPr="00BA0B8B">
              <w:rPr>
                <w:b/>
                <w:i/>
              </w:rPr>
              <w:t>a)</w:t>
            </w:r>
            <w:r w:rsidRPr="00BA0B8B">
              <w:tab/>
            </w:r>
            <w:r w:rsidRPr="00BA0B8B">
              <w:rPr>
                <w:b/>
                <w:i/>
              </w:rPr>
              <w:t>remdamosi pagrįstai prieinama informacija atliktų aprėpties nustatymą, kad nustatytų bendras savo veiklos sritis, savo patronuojamųjų įmonių veiklos sritis ir, kiek tai susiję su jų veiklos grandinėmis, savo verslo partnerių veiklos sritis, kuriose neigiamas poveikis yra labiausiai tikėtinas ir būtų didžiausias;</w:t>
            </w:r>
          </w:p>
        </w:tc>
      </w:tr>
      <w:tr w:rsidR="0080603C" w:rsidRPr="00BA0B8B" w14:paraId="4759F5AF" w14:textId="77777777" w:rsidTr="009B4821">
        <w:trPr>
          <w:jc w:val="center"/>
        </w:trPr>
        <w:tc>
          <w:tcPr>
            <w:tcW w:w="4876" w:type="dxa"/>
          </w:tcPr>
          <w:p w14:paraId="6AB2F058" w14:textId="77777777" w:rsidR="0080603C" w:rsidRPr="00BA0B8B" w:rsidRDefault="0080603C" w:rsidP="009B4821">
            <w:pPr>
              <w:pStyle w:val="Normal6"/>
            </w:pPr>
            <w:r w:rsidRPr="00BA0B8B">
              <w:t>„b)</w:t>
            </w:r>
            <w:r w:rsidRPr="00BA0B8B">
              <w:tab/>
              <w:t xml:space="preserve">remdamosi </w:t>
            </w:r>
            <w:r w:rsidRPr="00BA0B8B">
              <w:rPr>
                <w:b/>
                <w:i/>
              </w:rPr>
              <w:t xml:space="preserve">pagal </w:t>
            </w:r>
            <w:r w:rsidRPr="00BA0B8B">
              <w:t>a </w:t>
            </w:r>
            <w:r w:rsidRPr="00BA0B8B">
              <w:rPr>
                <w:b/>
                <w:i/>
              </w:rPr>
              <w:t>punktą sudaryto sąrašo</w:t>
            </w:r>
            <w:r w:rsidRPr="00BA0B8B">
              <w:t xml:space="preserve"> rezultatais, </w:t>
            </w:r>
            <w:r w:rsidRPr="00BA0B8B">
              <w:rPr>
                <w:b/>
                <w:i/>
              </w:rPr>
              <w:t>nuodugniai įvertintų savo pačių veiklą</w:t>
            </w:r>
            <w:r w:rsidRPr="00BA0B8B">
              <w:t xml:space="preserve">, </w:t>
            </w:r>
            <w:r w:rsidRPr="00BA0B8B">
              <w:rPr>
                <w:b/>
                <w:i/>
              </w:rPr>
              <w:t>savo patronuojamųjų įmonių veiklą ir</w:t>
            </w:r>
            <w:r w:rsidRPr="00BA0B8B">
              <w:t xml:space="preserve">, </w:t>
            </w:r>
            <w:r w:rsidRPr="00BA0B8B">
              <w:rPr>
                <w:b/>
                <w:i/>
              </w:rPr>
              <w:t>kai tai susiję su jų veiklos grandinėmis</w:t>
            </w:r>
            <w:r w:rsidRPr="00BA0B8B">
              <w:t xml:space="preserve">, </w:t>
            </w:r>
            <w:r w:rsidRPr="00BA0B8B">
              <w:rPr>
                <w:b/>
                <w:i/>
              </w:rPr>
              <w:t>savo tiesioginių verslo partnerių veiklą</w:t>
            </w:r>
            <w:r w:rsidRPr="00BA0B8B">
              <w:t xml:space="preserve"> srityse, kuriose, kaip buvo nustatyta, neigiamas poveikis yra labiausiai tikėtinas ir būtų didžiausias.“;</w:t>
            </w:r>
          </w:p>
        </w:tc>
        <w:tc>
          <w:tcPr>
            <w:tcW w:w="4876" w:type="dxa"/>
          </w:tcPr>
          <w:p w14:paraId="6DBB5933" w14:textId="77777777" w:rsidR="0080603C" w:rsidRPr="00BA0B8B" w:rsidRDefault="0080603C" w:rsidP="009B4821">
            <w:pPr>
              <w:pStyle w:val="Normal6"/>
              <w:rPr>
                <w:b/>
                <w:i/>
              </w:rPr>
            </w:pPr>
            <w:r w:rsidRPr="00BA0B8B">
              <w:rPr>
                <w:b/>
                <w:i/>
              </w:rPr>
              <w:t>b</w:t>
            </w:r>
            <w:r w:rsidRPr="00BA0B8B">
              <w:t>)</w:t>
            </w:r>
            <w:r w:rsidRPr="00BA0B8B">
              <w:tab/>
              <w:t>remdamosi a </w:t>
            </w:r>
            <w:r w:rsidRPr="00BA0B8B">
              <w:rPr>
                <w:b/>
                <w:i/>
              </w:rPr>
              <w:t>punkte nurodyto aprėpties nustatymo</w:t>
            </w:r>
            <w:r w:rsidRPr="00BA0B8B">
              <w:t xml:space="preserve"> rezultatais</w:t>
            </w:r>
            <w:r w:rsidRPr="00BA0B8B">
              <w:rPr>
                <w:b/>
                <w:i/>
              </w:rPr>
              <w:t xml:space="preserve"> ir kai</w:t>
            </w:r>
            <w:r w:rsidRPr="00BA0B8B">
              <w:t xml:space="preserve">, </w:t>
            </w:r>
            <w:r w:rsidRPr="00BA0B8B">
              <w:rPr>
                <w:b/>
                <w:i/>
              </w:rPr>
              <w:t>remdamosi aktualia ir patikima informacija</w:t>
            </w:r>
            <w:r w:rsidRPr="00BA0B8B">
              <w:t xml:space="preserve">, </w:t>
            </w:r>
            <w:r w:rsidRPr="00BA0B8B">
              <w:rPr>
                <w:b/>
                <w:i/>
              </w:rPr>
              <w:t>jos turi pagrindo manyti</w:t>
            </w:r>
            <w:r w:rsidRPr="00BA0B8B">
              <w:t xml:space="preserve">, </w:t>
            </w:r>
            <w:r w:rsidRPr="00BA0B8B">
              <w:rPr>
                <w:b/>
                <w:i/>
              </w:rPr>
              <w:t>kad buvo padarytas arba gali būti padarytas neigiamas poveikis</w:t>
            </w:r>
            <w:r w:rsidRPr="00BA0B8B">
              <w:t xml:space="preserve">, </w:t>
            </w:r>
            <w:r w:rsidRPr="00BA0B8B">
              <w:rPr>
                <w:b/>
                <w:i/>
              </w:rPr>
              <w:t>atliktų tolesnį vertinimą tik tose</w:t>
            </w:r>
            <w:r w:rsidRPr="00BA0B8B">
              <w:t xml:space="preserve"> srityse, kuriose, kaip buvo nustatyta, neigiamas poveikis yra labiausiai tikėtinas ir būtų didžiausias</w:t>
            </w:r>
            <w:r w:rsidRPr="00BA0B8B">
              <w:rPr>
                <w:b/>
                <w:i/>
              </w:rPr>
              <w:t>.</w:t>
            </w:r>
            <w:r w:rsidRPr="00BA0B8B">
              <w:t xml:space="preserve"> </w:t>
            </w:r>
            <w:r w:rsidRPr="00BA0B8B">
              <w:rPr>
                <w:b/>
                <w:i/>
              </w:rPr>
              <w:t>Iš įmonių nereikalaujama prašyti jokios informacijos iš verslo partnerių, jei nenustatyta jokios tikėtinos ir didelės rizikos. Įmonės turi galimybę teikti pirmenybę tiesioginių verslo partnerių vertinimui, atsižvelgdamos į neigiamo poveikio rimtumą ir tikėtinumą</w:t>
            </w:r>
            <w:r w:rsidRPr="00BA0B8B">
              <w:t>.“;</w:t>
            </w:r>
          </w:p>
        </w:tc>
      </w:tr>
    </w:tbl>
    <w:p w14:paraId="613313AA" w14:textId="77777777" w:rsidR="0080603C" w:rsidRPr="00BA0B8B" w:rsidRDefault="0080603C" w:rsidP="0080603C"/>
    <w:p w14:paraId="7F863978" w14:textId="77777777" w:rsidR="0080603C" w:rsidRPr="00BA0B8B" w:rsidRDefault="0080603C" w:rsidP="0080603C">
      <w:pPr>
        <w:pStyle w:val="AmNumberTabs"/>
      </w:pPr>
      <w:r w:rsidRPr="00BA0B8B">
        <w:t>Pakeitimas</w:t>
      </w:r>
      <w:r w:rsidRPr="00BA0B8B">
        <w:tab/>
      </w:r>
      <w:r w:rsidRPr="00BA0B8B">
        <w:tab/>
        <w:t>89</w:t>
      </w:r>
    </w:p>
    <w:p w14:paraId="5B57B331" w14:textId="77777777" w:rsidR="0080603C" w:rsidRPr="00BA0B8B" w:rsidRDefault="0080603C" w:rsidP="0080603C"/>
    <w:p w14:paraId="4E824FB8" w14:textId="77777777" w:rsidR="0080603C" w:rsidRPr="00BA0B8B" w:rsidRDefault="0080603C" w:rsidP="0080603C">
      <w:pPr>
        <w:pStyle w:val="NormalBold"/>
        <w:keepNext/>
      </w:pPr>
      <w:r w:rsidRPr="00BA0B8B">
        <w:t>Pasiūlymas dėl direktyvos</w:t>
      </w:r>
    </w:p>
    <w:p w14:paraId="7839156A" w14:textId="77777777" w:rsidR="0080603C" w:rsidRPr="00BA0B8B" w:rsidRDefault="0080603C" w:rsidP="0080603C">
      <w:pPr>
        <w:pStyle w:val="NormalBold"/>
      </w:pPr>
      <w:r w:rsidRPr="00BA0B8B">
        <w:t>4 straipsnio 1 dalies 4 punkto b papunktis</w:t>
      </w:r>
    </w:p>
    <w:p w14:paraId="40F77FF7" w14:textId="77777777" w:rsidR="0080603C" w:rsidRPr="00BA0B8B" w:rsidRDefault="0080603C" w:rsidP="0080603C">
      <w:pPr>
        <w:keepNext/>
      </w:pPr>
      <w:r w:rsidRPr="00BA0B8B">
        <w:t>Direktyva (ES) 2024/1760</w:t>
      </w:r>
    </w:p>
    <w:p w14:paraId="71F4F554" w14:textId="58691759" w:rsidR="0080603C" w:rsidRPr="00BA0B8B" w:rsidRDefault="0080603C" w:rsidP="0080603C">
      <w:r w:rsidRPr="00BA0B8B">
        <w:t>8 straipsnio 2a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5A49BDE8" w14:textId="77777777" w:rsidTr="009B4821">
        <w:trPr>
          <w:jc w:val="center"/>
        </w:trPr>
        <w:tc>
          <w:tcPr>
            <w:tcW w:w="9752" w:type="dxa"/>
            <w:gridSpan w:val="2"/>
          </w:tcPr>
          <w:p w14:paraId="5D74861C" w14:textId="77777777" w:rsidR="0080603C" w:rsidRPr="00BA0B8B" w:rsidRDefault="0080603C" w:rsidP="009B4821">
            <w:pPr>
              <w:keepNext/>
            </w:pPr>
          </w:p>
        </w:tc>
      </w:tr>
      <w:tr w:rsidR="0080603C" w:rsidRPr="00BA0B8B" w14:paraId="52E98034" w14:textId="77777777" w:rsidTr="009B4821">
        <w:trPr>
          <w:jc w:val="center"/>
        </w:trPr>
        <w:tc>
          <w:tcPr>
            <w:tcW w:w="4876" w:type="dxa"/>
          </w:tcPr>
          <w:p w14:paraId="5A075009" w14:textId="77777777" w:rsidR="0080603C" w:rsidRPr="00BA0B8B" w:rsidRDefault="0080603C" w:rsidP="009B4821">
            <w:pPr>
              <w:pStyle w:val="ColumnHeading"/>
              <w:keepNext/>
            </w:pPr>
            <w:r w:rsidRPr="00BA0B8B">
              <w:t>Komisijos siūlomas tekstas</w:t>
            </w:r>
          </w:p>
        </w:tc>
        <w:tc>
          <w:tcPr>
            <w:tcW w:w="4876" w:type="dxa"/>
          </w:tcPr>
          <w:p w14:paraId="6596528B" w14:textId="77777777" w:rsidR="0080603C" w:rsidRPr="00BA0B8B" w:rsidRDefault="0080603C" w:rsidP="009B4821">
            <w:pPr>
              <w:pStyle w:val="ColumnHeading"/>
              <w:keepNext/>
            </w:pPr>
            <w:r w:rsidRPr="00BA0B8B">
              <w:t>Pakeitimas</w:t>
            </w:r>
          </w:p>
        </w:tc>
      </w:tr>
      <w:tr w:rsidR="0080603C" w:rsidRPr="00BA0B8B" w14:paraId="6BEEAA91" w14:textId="77777777" w:rsidTr="009B4821">
        <w:trPr>
          <w:jc w:val="center"/>
        </w:trPr>
        <w:tc>
          <w:tcPr>
            <w:tcW w:w="4876" w:type="dxa"/>
          </w:tcPr>
          <w:p w14:paraId="62E81F55" w14:textId="77777777" w:rsidR="0080603C" w:rsidRPr="00BA0B8B" w:rsidRDefault="0080603C" w:rsidP="009B4821">
            <w:pPr>
              <w:pStyle w:val="Normal6"/>
            </w:pPr>
            <w:r w:rsidRPr="00BA0B8B">
              <w:rPr>
                <w:b/>
                <w:i/>
              </w:rPr>
              <w:t>b)</w:t>
            </w:r>
            <w:r w:rsidRPr="00BA0B8B">
              <w:tab/>
            </w:r>
            <w:r w:rsidRPr="00BA0B8B">
              <w:rPr>
                <w:b/>
                <w:i/>
              </w:rPr>
              <w:t>įterpiama 2a dalis:</w:t>
            </w:r>
          </w:p>
        </w:tc>
        <w:tc>
          <w:tcPr>
            <w:tcW w:w="4876" w:type="dxa"/>
          </w:tcPr>
          <w:p w14:paraId="7E06F4EA" w14:textId="77777777" w:rsidR="0080603C" w:rsidRPr="00BA0B8B" w:rsidRDefault="0080603C" w:rsidP="009B4821">
            <w:pPr>
              <w:pStyle w:val="Normal6"/>
              <w:rPr>
                <w:b/>
                <w:bCs/>
                <w:i/>
                <w:iCs/>
                <w:szCs w:val="24"/>
              </w:rPr>
            </w:pPr>
            <w:r w:rsidRPr="00BA0B8B">
              <w:rPr>
                <w:b/>
                <w:i/>
              </w:rPr>
              <w:t>Išbraukta.</w:t>
            </w:r>
          </w:p>
        </w:tc>
      </w:tr>
      <w:tr w:rsidR="0080603C" w:rsidRPr="00BA0B8B" w14:paraId="6CDFC29F" w14:textId="77777777" w:rsidTr="009B4821">
        <w:trPr>
          <w:jc w:val="center"/>
        </w:trPr>
        <w:tc>
          <w:tcPr>
            <w:tcW w:w="4876" w:type="dxa"/>
          </w:tcPr>
          <w:p w14:paraId="3E127CBB" w14:textId="77777777" w:rsidR="0080603C" w:rsidRPr="00BA0B8B" w:rsidRDefault="0080603C" w:rsidP="009B4821">
            <w:pPr>
              <w:pStyle w:val="Normal6"/>
            </w:pPr>
            <w:r w:rsidRPr="00BA0B8B">
              <w:rPr>
                <w:b/>
                <w:i/>
              </w:rPr>
              <w:t>„2a.</w:t>
            </w:r>
            <w:r w:rsidRPr="00BA0B8B">
              <w:rPr>
                <w:b/>
                <w:i/>
              </w:rPr>
              <w:tab/>
              <w:t>Jei įmonė turi patikimos informacijos, iš kurios galima spręsti, kad netiesioginio verslo partnerio veiklos lygmeniu buvo arba gali būti padarytas neigiamas poveikis, ji atlieka nuodugnų vertinimą. Įmonė visada atlieka tokį vertinimą, kai netiesioginis, o ne tiesioginis santykių su verslo partneriu pobūdis yra dirbtinio susitarimo, kuris neatspindi ekonominės tikrovės, tačiau rodo, kad apeinamas 2 dalies b punktas, rezultatas. Jei atlikus vertinimą patvirtinama neigiamo poveikio tikimybė arba buvimas, laikoma, kad jis nustatytas.</w:t>
            </w:r>
          </w:p>
        </w:tc>
        <w:tc>
          <w:tcPr>
            <w:tcW w:w="4876" w:type="dxa"/>
          </w:tcPr>
          <w:p w14:paraId="6647D5BE" w14:textId="77777777" w:rsidR="0080603C" w:rsidRPr="00BA0B8B" w:rsidRDefault="0080603C" w:rsidP="009B4821">
            <w:pPr>
              <w:pStyle w:val="Normal6"/>
              <w:rPr>
                <w:b/>
                <w:i/>
              </w:rPr>
            </w:pPr>
          </w:p>
        </w:tc>
      </w:tr>
      <w:tr w:rsidR="0080603C" w:rsidRPr="00BA0B8B" w14:paraId="5FF3FEBB" w14:textId="77777777" w:rsidTr="009B4821">
        <w:trPr>
          <w:jc w:val="center"/>
        </w:trPr>
        <w:tc>
          <w:tcPr>
            <w:tcW w:w="4876" w:type="dxa"/>
          </w:tcPr>
          <w:p w14:paraId="5F3A3D7A" w14:textId="77777777" w:rsidR="0080603C" w:rsidRPr="00BA0B8B" w:rsidRDefault="0080603C" w:rsidP="009B4821">
            <w:pPr>
              <w:pStyle w:val="Normal6"/>
              <w:rPr>
                <w:b/>
                <w:i/>
              </w:rPr>
            </w:pPr>
            <w:r w:rsidRPr="00BA0B8B">
              <w:rPr>
                <w:b/>
                <w:i/>
              </w:rPr>
              <w:t>Pirma pastraipa nedaro poveikio įmonės galimybei, renkantis tiesioginį verslo partnerį, apsvarstyti turimą informaciją apie netiesioginius verslo partnerius ir tai, ar tie verslo partneriai gali laikytis įmonės elgesio kodekse nustatytų taisyklių ir principų.</w:t>
            </w:r>
          </w:p>
        </w:tc>
        <w:tc>
          <w:tcPr>
            <w:tcW w:w="4876" w:type="dxa"/>
          </w:tcPr>
          <w:p w14:paraId="58556AEE" w14:textId="77777777" w:rsidR="0080603C" w:rsidRPr="00BA0B8B" w:rsidRDefault="0080603C" w:rsidP="009B4821">
            <w:pPr>
              <w:pStyle w:val="Normal6"/>
              <w:rPr>
                <w:b/>
                <w:i/>
              </w:rPr>
            </w:pPr>
          </w:p>
        </w:tc>
      </w:tr>
      <w:tr w:rsidR="0080603C" w:rsidRPr="00BA0B8B" w14:paraId="5B38DEA0" w14:textId="77777777" w:rsidTr="009B4821">
        <w:trPr>
          <w:jc w:val="center"/>
        </w:trPr>
        <w:tc>
          <w:tcPr>
            <w:tcW w:w="4876" w:type="dxa"/>
          </w:tcPr>
          <w:p w14:paraId="2E8036B5" w14:textId="77777777" w:rsidR="0080603C" w:rsidRPr="00BA0B8B" w:rsidRDefault="0080603C" w:rsidP="009B4821">
            <w:pPr>
              <w:pStyle w:val="Normal6"/>
              <w:rPr>
                <w:b/>
                <w:i/>
              </w:rPr>
            </w:pPr>
            <w:r w:rsidRPr="00BA0B8B">
              <w:rPr>
                <w:b/>
                <w:i/>
              </w:rPr>
              <w:t>Nepaisant pirmos pastraipos, nepriklausomai nuo to, ar turima patikimos informacijos apie netiesioginius verslo partnerius, įmonė iš tiesioginio verslo partnerio siekia gauti sutartines garantijas, kad tas verslo partneris užtikrins įmonės elgesio kodekso laikymąsi, nustatydamas atitinkamas sutartines garantijas iš savo verslo partnerių. Atitinkamai taikomi 10 straipsnio 2 dalies b ir e punktai.“;</w:t>
            </w:r>
          </w:p>
        </w:tc>
        <w:tc>
          <w:tcPr>
            <w:tcW w:w="4876" w:type="dxa"/>
          </w:tcPr>
          <w:p w14:paraId="07BF9161" w14:textId="77777777" w:rsidR="0080603C" w:rsidRPr="00BA0B8B" w:rsidRDefault="0080603C" w:rsidP="009B4821">
            <w:pPr>
              <w:pStyle w:val="Normal6"/>
              <w:rPr>
                <w:b/>
                <w:i/>
              </w:rPr>
            </w:pPr>
          </w:p>
        </w:tc>
      </w:tr>
    </w:tbl>
    <w:p w14:paraId="2FC1764B" w14:textId="77777777" w:rsidR="0080603C" w:rsidRPr="00BA0B8B" w:rsidRDefault="0080603C" w:rsidP="0080603C"/>
    <w:p w14:paraId="2BE3F0BE" w14:textId="77777777" w:rsidR="0080603C" w:rsidRPr="00BA0B8B" w:rsidRDefault="0080603C" w:rsidP="0080603C">
      <w:pPr>
        <w:pStyle w:val="AmNumberTabs"/>
      </w:pPr>
      <w:r w:rsidRPr="00BA0B8B">
        <w:t>Pakeitimas</w:t>
      </w:r>
      <w:r w:rsidRPr="00BA0B8B">
        <w:tab/>
      </w:r>
      <w:r w:rsidRPr="00BA0B8B">
        <w:tab/>
        <w:t>90</w:t>
      </w:r>
    </w:p>
    <w:p w14:paraId="6297662A" w14:textId="77777777" w:rsidR="0080603C" w:rsidRPr="00BA0B8B" w:rsidRDefault="0080603C" w:rsidP="0080603C"/>
    <w:p w14:paraId="65373B7D" w14:textId="77777777" w:rsidR="0080603C" w:rsidRPr="00BA0B8B" w:rsidRDefault="0080603C" w:rsidP="0080603C">
      <w:pPr>
        <w:pStyle w:val="NormalBold"/>
        <w:keepNext/>
      </w:pPr>
      <w:r w:rsidRPr="00BA0B8B">
        <w:t>Pasiūlymas dėl direktyvos</w:t>
      </w:r>
    </w:p>
    <w:p w14:paraId="12F20946" w14:textId="77777777" w:rsidR="0080603C" w:rsidRPr="00BA0B8B" w:rsidRDefault="0080603C" w:rsidP="0080603C">
      <w:pPr>
        <w:pStyle w:val="NormalBold"/>
      </w:pPr>
      <w:r w:rsidRPr="00BA0B8B">
        <w:t>4 straipsnio 1 dalies 4 punkto b a papunktis (naujas)</w:t>
      </w:r>
    </w:p>
    <w:p w14:paraId="6A5A7441" w14:textId="77777777" w:rsidR="0080603C" w:rsidRPr="00BA0B8B" w:rsidRDefault="0080603C" w:rsidP="0080603C">
      <w:pPr>
        <w:keepNext/>
      </w:pPr>
      <w:r w:rsidRPr="00BA0B8B">
        <w:t>Direktyva (ES) 2024/1760</w:t>
      </w:r>
    </w:p>
    <w:p w14:paraId="2B2AD9CD" w14:textId="77777777" w:rsidR="0080603C" w:rsidRPr="00BA0B8B" w:rsidRDefault="0080603C" w:rsidP="0080603C">
      <w:r w:rsidRPr="00BA0B8B">
        <w:t>8 straipsnio 3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5BB7E4AB" w14:textId="77777777" w:rsidTr="009B4821">
        <w:trPr>
          <w:jc w:val="center"/>
        </w:trPr>
        <w:tc>
          <w:tcPr>
            <w:tcW w:w="9752" w:type="dxa"/>
            <w:gridSpan w:val="2"/>
          </w:tcPr>
          <w:p w14:paraId="25F24E70" w14:textId="77777777" w:rsidR="0080603C" w:rsidRPr="00BA0B8B" w:rsidRDefault="0080603C" w:rsidP="009B4821">
            <w:pPr>
              <w:keepNext/>
            </w:pPr>
          </w:p>
        </w:tc>
      </w:tr>
      <w:tr w:rsidR="0080603C" w:rsidRPr="00BA0B8B" w14:paraId="1C348882" w14:textId="77777777" w:rsidTr="009B4821">
        <w:trPr>
          <w:jc w:val="center"/>
        </w:trPr>
        <w:tc>
          <w:tcPr>
            <w:tcW w:w="4876" w:type="dxa"/>
          </w:tcPr>
          <w:p w14:paraId="38CC66FD" w14:textId="77777777" w:rsidR="0080603C" w:rsidRPr="00BA0B8B" w:rsidRDefault="0080603C" w:rsidP="009B4821">
            <w:pPr>
              <w:pStyle w:val="ColumnHeading"/>
              <w:keepNext/>
            </w:pPr>
            <w:r w:rsidRPr="00BA0B8B">
              <w:t>Komisijos siūlomas tekstas</w:t>
            </w:r>
          </w:p>
        </w:tc>
        <w:tc>
          <w:tcPr>
            <w:tcW w:w="4876" w:type="dxa"/>
          </w:tcPr>
          <w:p w14:paraId="1497BCD9" w14:textId="77777777" w:rsidR="0080603C" w:rsidRPr="00BA0B8B" w:rsidRDefault="0080603C" w:rsidP="009B4821">
            <w:pPr>
              <w:pStyle w:val="ColumnHeading"/>
              <w:keepNext/>
            </w:pPr>
            <w:r w:rsidRPr="00BA0B8B">
              <w:t>Pakeitimas</w:t>
            </w:r>
          </w:p>
        </w:tc>
      </w:tr>
      <w:tr w:rsidR="0080603C" w:rsidRPr="00BA0B8B" w14:paraId="6460147F" w14:textId="77777777" w:rsidTr="009B4821">
        <w:trPr>
          <w:jc w:val="center"/>
        </w:trPr>
        <w:tc>
          <w:tcPr>
            <w:tcW w:w="4876" w:type="dxa"/>
          </w:tcPr>
          <w:p w14:paraId="26659521" w14:textId="77777777" w:rsidR="0080603C" w:rsidRPr="00BA0B8B" w:rsidRDefault="0080603C" w:rsidP="009B4821">
            <w:pPr>
              <w:pStyle w:val="Normal6"/>
            </w:pPr>
          </w:p>
        </w:tc>
        <w:tc>
          <w:tcPr>
            <w:tcW w:w="4876" w:type="dxa"/>
          </w:tcPr>
          <w:p w14:paraId="2216EBC8" w14:textId="77777777" w:rsidR="0080603C" w:rsidRPr="00BA0B8B" w:rsidRDefault="0080603C" w:rsidP="009B4821">
            <w:pPr>
              <w:pStyle w:val="Normal6"/>
              <w:rPr>
                <w:szCs w:val="24"/>
              </w:rPr>
            </w:pPr>
            <w:r w:rsidRPr="00BA0B8B">
              <w:rPr>
                <w:b/>
                <w:i/>
              </w:rPr>
              <w:t>ba)</w:t>
            </w:r>
            <w:r w:rsidRPr="00BA0B8B">
              <w:tab/>
            </w:r>
            <w:r w:rsidRPr="00BA0B8B">
              <w:rPr>
                <w:b/>
                <w:i/>
              </w:rPr>
              <w:t>3 dalis pakeičiama taip:</w:t>
            </w:r>
          </w:p>
        </w:tc>
      </w:tr>
      <w:tr w:rsidR="0080603C" w:rsidRPr="00BA0B8B" w14:paraId="36092C9C" w14:textId="77777777" w:rsidTr="009B4821">
        <w:trPr>
          <w:jc w:val="center"/>
        </w:trPr>
        <w:tc>
          <w:tcPr>
            <w:tcW w:w="4876" w:type="dxa"/>
          </w:tcPr>
          <w:p w14:paraId="54FF38DB" w14:textId="77777777" w:rsidR="0080603C" w:rsidRPr="00BA0B8B" w:rsidRDefault="0080603C" w:rsidP="009B4821">
            <w:pPr>
              <w:pStyle w:val="Normal6"/>
            </w:pPr>
            <w:r w:rsidRPr="00BA0B8B">
              <w:t>3.</w:t>
            </w:r>
            <w:r w:rsidRPr="00BA0B8B">
              <w:tab/>
              <w:t xml:space="preserve">Valstybės narės užtikrina, kad </w:t>
            </w:r>
            <w:r w:rsidRPr="00BA0B8B">
              <w:rPr>
                <w:b/>
                <w:i/>
              </w:rPr>
              <w:t>nustatydamos ir vertindamos 1 dalyje nurodytą neigiamą poveikį remiantis, kai tikslinga, kiekybine ir kokybine informacija,</w:t>
            </w:r>
            <w:r w:rsidRPr="00BA0B8B">
              <w:t xml:space="preserve"> įmonės </w:t>
            </w:r>
            <w:r w:rsidRPr="00BA0B8B">
              <w:rPr>
                <w:b/>
                <w:i/>
              </w:rPr>
              <w:t>turėtų teisę naudotis atitinkamais ištekliais, įskaitant nepriklausomas ataskaitas ir informaciją</w:t>
            </w:r>
            <w:r w:rsidRPr="00BA0B8B">
              <w:t xml:space="preserve">, </w:t>
            </w:r>
            <w:r w:rsidRPr="00BA0B8B">
              <w:rPr>
                <w:b/>
                <w:i/>
              </w:rPr>
              <w:t>surinktą taikant 14 straipsnyje nurodytą pranešimo mechanizmą ir skundų nagrinėjimo procedūrą</w:t>
            </w:r>
            <w:r w:rsidRPr="00BA0B8B">
              <w:t>.</w:t>
            </w:r>
          </w:p>
        </w:tc>
        <w:tc>
          <w:tcPr>
            <w:tcW w:w="4876" w:type="dxa"/>
          </w:tcPr>
          <w:p w14:paraId="5E3518E7" w14:textId="77777777" w:rsidR="0080603C" w:rsidRPr="00BA0B8B" w:rsidRDefault="0080603C" w:rsidP="009B4821">
            <w:pPr>
              <w:pStyle w:val="Normal6"/>
              <w:rPr>
                <w:szCs w:val="24"/>
              </w:rPr>
            </w:pPr>
            <w:r w:rsidRPr="00BA0B8B">
              <w:rPr>
                <w:b/>
                <w:i/>
              </w:rPr>
              <w:t>„</w:t>
            </w:r>
            <w:r w:rsidRPr="00BA0B8B">
              <w:t>3.</w:t>
            </w:r>
            <w:r w:rsidRPr="00BA0B8B">
              <w:tab/>
              <w:t xml:space="preserve">Valstybės narės užtikrina, kad </w:t>
            </w:r>
            <w:r w:rsidRPr="00BA0B8B">
              <w:rPr>
                <w:b/>
                <w:i/>
              </w:rPr>
              <w:t>2 dalies a punkte numatyto aprėpties nustatymo tikslais</w:t>
            </w:r>
            <w:r w:rsidRPr="00BA0B8B">
              <w:t xml:space="preserve"> įmonės </w:t>
            </w:r>
            <w:r w:rsidRPr="00BA0B8B">
              <w:rPr>
                <w:b/>
                <w:i/>
              </w:rPr>
              <w:t>nesiektų gauti informacijos iš savo verslo partnerių</w:t>
            </w:r>
            <w:r w:rsidRPr="00BA0B8B">
              <w:t xml:space="preserve">, </w:t>
            </w:r>
            <w:r w:rsidRPr="00BA0B8B">
              <w:rPr>
                <w:b/>
                <w:i/>
              </w:rPr>
              <w:t>o remtųsi tik jau pagrįstai prieinama informacija, įskaitant rizikos veiksnius</w:t>
            </w:r>
            <w:r w:rsidRPr="00BA0B8B">
              <w:t>.</w:t>
            </w:r>
            <w:r w:rsidRPr="00BA0B8B">
              <w:rPr>
                <w:b/>
                <w:i/>
              </w:rPr>
              <w:t>“;</w:t>
            </w:r>
          </w:p>
        </w:tc>
      </w:tr>
    </w:tbl>
    <w:p w14:paraId="19013C95" w14:textId="77777777" w:rsidR="0080603C" w:rsidRPr="00BA0B8B" w:rsidRDefault="0080603C" w:rsidP="0080603C"/>
    <w:p w14:paraId="5F7DE6C9" w14:textId="77777777" w:rsidR="0080603C" w:rsidRPr="00BA0B8B" w:rsidRDefault="0080603C" w:rsidP="0080603C">
      <w:pPr>
        <w:pStyle w:val="AmNumberTabs"/>
      </w:pPr>
      <w:r w:rsidRPr="00BA0B8B">
        <w:t>Pakeitimas</w:t>
      </w:r>
      <w:r w:rsidRPr="00BA0B8B">
        <w:tab/>
      </w:r>
      <w:r w:rsidRPr="00BA0B8B">
        <w:tab/>
        <w:t>91</w:t>
      </w:r>
    </w:p>
    <w:p w14:paraId="7C0B91DF" w14:textId="77777777" w:rsidR="0080603C" w:rsidRPr="00BA0B8B" w:rsidRDefault="0080603C" w:rsidP="0080603C"/>
    <w:p w14:paraId="62E80495" w14:textId="77777777" w:rsidR="0080603C" w:rsidRPr="00BA0B8B" w:rsidRDefault="0080603C" w:rsidP="0080603C">
      <w:pPr>
        <w:pStyle w:val="NormalBold"/>
        <w:keepNext/>
      </w:pPr>
      <w:r w:rsidRPr="00BA0B8B">
        <w:t>Pasiūlymas dėl direktyvos</w:t>
      </w:r>
    </w:p>
    <w:p w14:paraId="7A04A99B" w14:textId="77777777" w:rsidR="0080603C" w:rsidRPr="00BA0B8B" w:rsidRDefault="0080603C" w:rsidP="0080603C">
      <w:pPr>
        <w:pStyle w:val="NormalBold"/>
      </w:pPr>
      <w:r w:rsidRPr="00BA0B8B">
        <w:t>4 straipsnio 1 dalies 4 punkto c papunktis</w:t>
      </w:r>
    </w:p>
    <w:p w14:paraId="1FEBAB94" w14:textId="77777777" w:rsidR="0080603C" w:rsidRPr="00BA0B8B" w:rsidRDefault="0080603C" w:rsidP="0080603C">
      <w:pPr>
        <w:keepNext/>
      </w:pPr>
      <w:r w:rsidRPr="00BA0B8B">
        <w:t>Direktyva (ES) 2024/1760</w:t>
      </w:r>
    </w:p>
    <w:p w14:paraId="2F220171" w14:textId="77777777" w:rsidR="0080603C" w:rsidRPr="00BA0B8B" w:rsidRDefault="0080603C" w:rsidP="0080603C">
      <w:r w:rsidRPr="00BA0B8B">
        <w:t>8 straipsnio 4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3A5D21CE" w14:textId="77777777" w:rsidTr="009B4821">
        <w:trPr>
          <w:jc w:val="center"/>
        </w:trPr>
        <w:tc>
          <w:tcPr>
            <w:tcW w:w="9752" w:type="dxa"/>
            <w:gridSpan w:val="2"/>
          </w:tcPr>
          <w:p w14:paraId="469E1A20" w14:textId="77777777" w:rsidR="0080603C" w:rsidRPr="00BA0B8B" w:rsidRDefault="0080603C" w:rsidP="009B4821">
            <w:pPr>
              <w:keepNext/>
            </w:pPr>
          </w:p>
        </w:tc>
      </w:tr>
      <w:tr w:rsidR="0080603C" w:rsidRPr="00BA0B8B" w14:paraId="668BE4E7" w14:textId="77777777" w:rsidTr="009B4821">
        <w:trPr>
          <w:jc w:val="center"/>
        </w:trPr>
        <w:tc>
          <w:tcPr>
            <w:tcW w:w="4876" w:type="dxa"/>
          </w:tcPr>
          <w:p w14:paraId="21E6B00F" w14:textId="77777777" w:rsidR="0080603C" w:rsidRPr="00BA0B8B" w:rsidRDefault="0080603C" w:rsidP="009B4821">
            <w:pPr>
              <w:pStyle w:val="ColumnHeading"/>
              <w:keepNext/>
            </w:pPr>
            <w:r w:rsidRPr="00BA0B8B">
              <w:t>Komisijos siūlomas tekstas</w:t>
            </w:r>
          </w:p>
        </w:tc>
        <w:tc>
          <w:tcPr>
            <w:tcW w:w="4876" w:type="dxa"/>
          </w:tcPr>
          <w:p w14:paraId="29FCE938" w14:textId="77777777" w:rsidR="0080603C" w:rsidRPr="00BA0B8B" w:rsidRDefault="0080603C" w:rsidP="009B4821">
            <w:pPr>
              <w:pStyle w:val="ColumnHeading"/>
              <w:keepNext/>
            </w:pPr>
            <w:r w:rsidRPr="00BA0B8B">
              <w:t>Pakeitimas</w:t>
            </w:r>
          </w:p>
        </w:tc>
      </w:tr>
      <w:tr w:rsidR="0080603C" w:rsidRPr="00BA0B8B" w14:paraId="5FFD982E" w14:textId="77777777" w:rsidTr="009B4821">
        <w:trPr>
          <w:jc w:val="center"/>
        </w:trPr>
        <w:tc>
          <w:tcPr>
            <w:tcW w:w="4876" w:type="dxa"/>
          </w:tcPr>
          <w:p w14:paraId="1FD970C6" w14:textId="77777777" w:rsidR="0080603C" w:rsidRPr="00BA0B8B" w:rsidRDefault="0080603C" w:rsidP="009B4821">
            <w:pPr>
              <w:pStyle w:val="Normal6"/>
            </w:pPr>
            <w:r w:rsidRPr="00BA0B8B">
              <w:t>„4.</w:t>
            </w:r>
            <w:r w:rsidRPr="00BA0B8B">
              <w:tab/>
            </w:r>
            <w:r w:rsidRPr="00BA0B8B">
              <w:rPr>
                <w:b/>
                <w:i/>
              </w:rPr>
              <w:t>Kai nuodugniam vertinimui pagal</w:t>
            </w:r>
            <w:r w:rsidRPr="00BA0B8B">
              <w:t xml:space="preserve"> 2 dalies b </w:t>
            </w:r>
            <w:r w:rsidRPr="00BA0B8B">
              <w:rPr>
                <w:b/>
                <w:i/>
              </w:rPr>
              <w:t xml:space="preserve">punktą ir 2a dalį </w:t>
            </w:r>
            <w:r w:rsidRPr="00BA0B8B">
              <w:t xml:space="preserve">reikalingą informaciją galima gauti iš </w:t>
            </w:r>
            <w:r w:rsidRPr="00BA0B8B">
              <w:rPr>
                <w:b/>
                <w:i/>
              </w:rPr>
              <w:t>įvairių</w:t>
            </w:r>
            <w:r w:rsidRPr="00BA0B8B">
              <w:t xml:space="preserve"> verslo partnerių, įmonė</w:t>
            </w:r>
            <w:r w:rsidRPr="00BA0B8B">
              <w:rPr>
                <w:b/>
                <w:i/>
              </w:rPr>
              <w:t xml:space="preserve">, kai tai yra pagrįsta, pirmiausia tiesiogiai </w:t>
            </w:r>
            <w:r w:rsidRPr="00BA0B8B">
              <w:t>prašo tokios informacijos to verslo partnerio ar partnerių, iš kurių pusės neigiamas poveikis</w:t>
            </w:r>
            <w:r w:rsidRPr="00BA0B8B">
              <w:rPr>
                <w:b/>
                <w:i/>
              </w:rPr>
              <w:t xml:space="preserve"> yra</w:t>
            </w:r>
            <w:r w:rsidRPr="00BA0B8B">
              <w:t xml:space="preserve"> labiausiai tikėtinas.“;</w:t>
            </w:r>
          </w:p>
        </w:tc>
        <w:tc>
          <w:tcPr>
            <w:tcW w:w="4876" w:type="dxa"/>
          </w:tcPr>
          <w:p w14:paraId="73C82342" w14:textId="77777777" w:rsidR="0080603C" w:rsidRPr="00BA0B8B" w:rsidRDefault="0080603C" w:rsidP="009B4821">
            <w:pPr>
              <w:pStyle w:val="Normal6"/>
              <w:rPr>
                <w:szCs w:val="24"/>
              </w:rPr>
            </w:pPr>
            <w:r w:rsidRPr="00BA0B8B">
              <w:t>„4.</w:t>
            </w:r>
            <w:r w:rsidRPr="00BA0B8B">
              <w:tab/>
            </w:r>
            <w:r w:rsidRPr="00BA0B8B">
              <w:rPr>
                <w:b/>
                <w:i/>
              </w:rPr>
              <w:t>Valstybės narės užtikrina, kad šio straipsnio</w:t>
            </w:r>
            <w:r w:rsidRPr="00BA0B8B">
              <w:t xml:space="preserve"> 2 dalies b </w:t>
            </w:r>
            <w:r w:rsidRPr="00BA0B8B">
              <w:rPr>
                <w:b/>
                <w:i/>
              </w:rPr>
              <w:t>punkte numatyto tolesnio vertinimo tikslais įmonės nesiektų gauti informacijos iš savo verslo partnerių, nebent tai būtina. Jei verslo partneris turi mažiau nei 5 000 darbuotojų, įmonės gali prašyti tokios informacijos tik kraštutiniu atveju ir jei jos neįmanoma pagrįstai gauti kitomis priemonėmis, visų pirma iš esamų ar antrinių šaltinių. Bet kuriuo atveju bet koks prašymas turi būti tikslinis, pagrįstas ir proporcingas.</w:t>
            </w:r>
          </w:p>
        </w:tc>
      </w:tr>
      <w:tr w:rsidR="0080603C" w:rsidRPr="00BA0B8B" w14:paraId="50A11547" w14:textId="77777777" w:rsidTr="009B4821">
        <w:trPr>
          <w:jc w:val="center"/>
        </w:trPr>
        <w:tc>
          <w:tcPr>
            <w:tcW w:w="4876" w:type="dxa"/>
          </w:tcPr>
          <w:p w14:paraId="1EC40AA2" w14:textId="77777777" w:rsidR="0080603C" w:rsidRPr="00BA0B8B" w:rsidRDefault="0080603C" w:rsidP="009B4821">
            <w:pPr>
              <w:pStyle w:val="Normal6"/>
            </w:pPr>
          </w:p>
        </w:tc>
        <w:tc>
          <w:tcPr>
            <w:tcW w:w="4876" w:type="dxa"/>
          </w:tcPr>
          <w:p w14:paraId="61D8AE3C" w14:textId="77777777" w:rsidR="0080603C" w:rsidRPr="00BA0B8B" w:rsidRDefault="0080603C" w:rsidP="009B4821">
            <w:pPr>
              <w:pStyle w:val="Normal6"/>
            </w:pPr>
            <w:r w:rsidRPr="00BA0B8B">
              <w:rPr>
                <w:b/>
                <w:i/>
              </w:rPr>
              <w:t xml:space="preserve">Kai 2 dalies b punkte numatytam tolesniam vertinimui </w:t>
            </w:r>
            <w:r w:rsidRPr="00BA0B8B">
              <w:t xml:space="preserve">reikalingą informaciją galima gauti iš </w:t>
            </w:r>
            <w:r w:rsidRPr="00BA0B8B">
              <w:rPr>
                <w:b/>
                <w:i/>
              </w:rPr>
              <w:t xml:space="preserve">skirtingų </w:t>
            </w:r>
            <w:r w:rsidRPr="00BA0B8B">
              <w:t>verslo partnerių, įmonė prašo tokios informacijos</w:t>
            </w:r>
            <w:r w:rsidRPr="00BA0B8B">
              <w:rPr>
                <w:b/>
                <w:i/>
              </w:rPr>
              <w:t xml:space="preserve">, kai tai yra pagrįsta, tiesiogiai </w:t>
            </w:r>
            <w:r w:rsidRPr="00BA0B8B">
              <w:t xml:space="preserve">to verslo partnerio ar partnerių, iš kurių pusės neigiamas poveikis labiausiai tikėtinas. </w:t>
            </w:r>
            <w:r w:rsidRPr="00BA0B8B">
              <w:rPr>
                <w:b/>
                <w:i/>
              </w:rPr>
              <w:t>Informacijos galima prašyti individualiai arba bendradarbiaujant.</w:t>
            </w:r>
            <w:r w:rsidRPr="00BA0B8B">
              <w:t>“;</w:t>
            </w:r>
          </w:p>
        </w:tc>
      </w:tr>
    </w:tbl>
    <w:p w14:paraId="4EBA2AB2" w14:textId="77777777" w:rsidR="0080603C" w:rsidRPr="00BA0B8B" w:rsidRDefault="0080603C" w:rsidP="0080603C"/>
    <w:p w14:paraId="5704C9B3" w14:textId="77777777" w:rsidR="0080603C" w:rsidRPr="00BA0B8B" w:rsidRDefault="0080603C" w:rsidP="0080603C">
      <w:pPr>
        <w:pStyle w:val="AmNumberTabs"/>
      </w:pPr>
      <w:r w:rsidRPr="00BA0B8B">
        <w:t>Pakeitimas</w:t>
      </w:r>
      <w:r w:rsidRPr="00BA0B8B">
        <w:tab/>
      </w:r>
      <w:r w:rsidRPr="00BA0B8B">
        <w:tab/>
        <w:t>92</w:t>
      </w:r>
    </w:p>
    <w:p w14:paraId="6DBACC77" w14:textId="77777777" w:rsidR="0080603C" w:rsidRPr="00BA0B8B" w:rsidRDefault="0080603C" w:rsidP="0080603C"/>
    <w:p w14:paraId="3242D569" w14:textId="77777777" w:rsidR="0080603C" w:rsidRPr="00BA0B8B" w:rsidRDefault="0080603C" w:rsidP="0080603C">
      <w:pPr>
        <w:pStyle w:val="NormalBold"/>
        <w:keepNext/>
      </w:pPr>
      <w:r w:rsidRPr="00BA0B8B">
        <w:t>Pasiūlymas dėl direktyvos</w:t>
      </w:r>
    </w:p>
    <w:p w14:paraId="4901F170" w14:textId="77777777" w:rsidR="0080603C" w:rsidRPr="00BA0B8B" w:rsidRDefault="0080603C" w:rsidP="0080603C">
      <w:pPr>
        <w:pStyle w:val="NormalBold"/>
      </w:pPr>
      <w:r w:rsidRPr="00BA0B8B">
        <w:t>4 straipsnio 1 dalies 4 punkto d papunktis</w:t>
      </w:r>
    </w:p>
    <w:p w14:paraId="6A983CC9" w14:textId="77777777" w:rsidR="0080603C" w:rsidRPr="00BA0B8B" w:rsidRDefault="0080603C" w:rsidP="0080603C">
      <w:pPr>
        <w:keepNext/>
      </w:pPr>
      <w:r w:rsidRPr="00BA0B8B">
        <w:t>Direktyva (ES) 2024/1760</w:t>
      </w:r>
    </w:p>
    <w:p w14:paraId="6D60E8D2" w14:textId="77777777" w:rsidR="0080603C" w:rsidRPr="00BA0B8B" w:rsidRDefault="0080603C" w:rsidP="0080603C">
      <w:r w:rsidRPr="00BA0B8B">
        <w:t>8 straipsnio 5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18501547" w14:textId="77777777" w:rsidTr="009B4821">
        <w:trPr>
          <w:jc w:val="center"/>
        </w:trPr>
        <w:tc>
          <w:tcPr>
            <w:tcW w:w="9752" w:type="dxa"/>
            <w:gridSpan w:val="2"/>
          </w:tcPr>
          <w:p w14:paraId="39D0BF85" w14:textId="77777777" w:rsidR="0080603C" w:rsidRPr="00BA0B8B" w:rsidRDefault="0080603C" w:rsidP="009B4821">
            <w:pPr>
              <w:keepNext/>
            </w:pPr>
          </w:p>
        </w:tc>
      </w:tr>
      <w:tr w:rsidR="0080603C" w:rsidRPr="00BA0B8B" w14:paraId="2061D82D" w14:textId="77777777" w:rsidTr="009B4821">
        <w:trPr>
          <w:jc w:val="center"/>
        </w:trPr>
        <w:tc>
          <w:tcPr>
            <w:tcW w:w="4876" w:type="dxa"/>
          </w:tcPr>
          <w:p w14:paraId="534D14F7" w14:textId="77777777" w:rsidR="0080603C" w:rsidRPr="00BA0B8B" w:rsidRDefault="0080603C" w:rsidP="009B4821">
            <w:pPr>
              <w:pStyle w:val="ColumnHeading"/>
              <w:keepNext/>
            </w:pPr>
            <w:r w:rsidRPr="00BA0B8B">
              <w:t>Komisijos siūlomas tekstas</w:t>
            </w:r>
          </w:p>
        </w:tc>
        <w:tc>
          <w:tcPr>
            <w:tcW w:w="4876" w:type="dxa"/>
          </w:tcPr>
          <w:p w14:paraId="4F2A2F35" w14:textId="77777777" w:rsidR="0080603C" w:rsidRPr="00BA0B8B" w:rsidRDefault="0080603C" w:rsidP="009B4821">
            <w:pPr>
              <w:pStyle w:val="ColumnHeading"/>
              <w:keepNext/>
            </w:pPr>
            <w:r w:rsidRPr="00BA0B8B">
              <w:t>Pakeitimas</w:t>
            </w:r>
          </w:p>
        </w:tc>
      </w:tr>
      <w:tr w:rsidR="0080603C" w:rsidRPr="00BA0B8B" w14:paraId="16D4920E" w14:textId="77777777" w:rsidTr="009B4821">
        <w:trPr>
          <w:jc w:val="center"/>
        </w:trPr>
        <w:tc>
          <w:tcPr>
            <w:tcW w:w="4876" w:type="dxa"/>
          </w:tcPr>
          <w:p w14:paraId="64AEFA9B" w14:textId="77777777" w:rsidR="0080603C" w:rsidRPr="00BA0B8B" w:rsidRDefault="0080603C" w:rsidP="009B4821">
            <w:pPr>
              <w:pStyle w:val="Normal6"/>
            </w:pPr>
            <w:r w:rsidRPr="00BA0B8B">
              <w:t>„5.</w:t>
            </w:r>
            <w:r w:rsidRPr="00BA0B8B">
              <w:tab/>
              <w:t>Valstybės narės užtikrina, kad</w:t>
            </w:r>
            <w:r w:rsidRPr="00BA0B8B">
              <w:rPr>
                <w:b/>
                <w:i/>
              </w:rPr>
              <w:t xml:space="preserve"> 2 dalies a punkte numatyto sąrašo tikslais</w:t>
            </w:r>
            <w:r w:rsidRPr="00BA0B8B">
              <w:t xml:space="preserve"> įmonės </w:t>
            </w:r>
            <w:r w:rsidRPr="00BA0B8B">
              <w:rPr>
                <w:b/>
                <w:i/>
              </w:rPr>
              <w:t>iš tiesioginių verslo partnerių</w:t>
            </w:r>
            <w:r w:rsidRPr="00BA0B8B">
              <w:t xml:space="preserve">, </w:t>
            </w:r>
            <w:r w:rsidRPr="00BA0B8B">
              <w:rPr>
                <w:b/>
                <w:i/>
              </w:rPr>
              <w:t>turinčių mažiau nei 500 darbuotojų</w:t>
            </w:r>
            <w:r w:rsidRPr="00BA0B8B">
              <w:t xml:space="preserve">, </w:t>
            </w:r>
            <w:r w:rsidRPr="00BA0B8B">
              <w:rPr>
                <w:b/>
                <w:i/>
              </w:rPr>
              <w:t>nesiektų gauti platesnės apimties informacijos nei ta</w:t>
            </w:r>
            <w:r w:rsidRPr="00BA0B8B">
              <w:t xml:space="preserve">, </w:t>
            </w:r>
            <w:r w:rsidRPr="00BA0B8B">
              <w:rPr>
                <w:b/>
                <w:i/>
              </w:rPr>
              <w:t>kuri nurodyta Direktyvos 2013/34/ES 29a straipsnyje nurodytuose savanoriškai taikytinuose standartuose</w:t>
            </w:r>
            <w:r w:rsidRPr="00BA0B8B">
              <w:t>.</w:t>
            </w:r>
          </w:p>
        </w:tc>
        <w:tc>
          <w:tcPr>
            <w:tcW w:w="4876" w:type="dxa"/>
          </w:tcPr>
          <w:p w14:paraId="27D0F85B" w14:textId="77777777" w:rsidR="0080603C" w:rsidRPr="00BA0B8B" w:rsidRDefault="0080603C" w:rsidP="009B4821">
            <w:pPr>
              <w:pStyle w:val="Normal6"/>
              <w:rPr>
                <w:szCs w:val="24"/>
              </w:rPr>
            </w:pPr>
            <w:r w:rsidRPr="00BA0B8B">
              <w:t>„5.</w:t>
            </w:r>
            <w:r w:rsidRPr="00BA0B8B">
              <w:tab/>
              <w:t>Valstybės narės užtikrina, kad</w:t>
            </w:r>
            <w:r w:rsidRPr="00BA0B8B">
              <w:rPr>
                <w:b/>
                <w:i/>
              </w:rPr>
              <w:t>, siekiant nustatyti ir įvertinti 1 dalyje nurodytą neigiamą poveikį remiantis, kai tinkama, kiekybine ir kokybine informacija,</w:t>
            </w:r>
            <w:r w:rsidRPr="00BA0B8B">
              <w:t xml:space="preserve"> įmonės </w:t>
            </w:r>
            <w:r w:rsidRPr="00BA0B8B">
              <w:rPr>
                <w:b/>
                <w:i/>
              </w:rPr>
              <w:t>turėtų teisę naudotis tinkamais ištekliais</w:t>
            </w:r>
            <w:r w:rsidRPr="00BA0B8B">
              <w:t xml:space="preserve">, </w:t>
            </w:r>
            <w:r w:rsidRPr="00BA0B8B">
              <w:rPr>
                <w:b/>
                <w:i/>
              </w:rPr>
              <w:t>įskaitant nepriklausomas ataskaitas, skaitmeninius sprendimus</w:t>
            </w:r>
            <w:r w:rsidRPr="00BA0B8B">
              <w:t xml:space="preserve">, </w:t>
            </w:r>
            <w:r w:rsidRPr="00BA0B8B">
              <w:rPr>
                <w:b/>
                <w:i/>
              </w:rPr>
              <w:t>pramonės ar daugiašales suinteresuotųjų subjektų iniciatyvas, bendradarbiavimą ir informaciją</w:t>
            </w:r>
            <w:r w:rsidRPr="00BA0B8B">
              <w:t xml:space="preserve">, </w:t>
            </w:r>
            <w:r w:rsidRPr="00BA0B8B">
              <w:rPr>
                <w:b/>
                <w:i/>
              </w:rPr>
              <w:t>surinktą taikant 14 straipsnyje numatytą pranešimo mechanizmą ir skundų nagrinėjimo procedūrą</w:t>
            </w:r>
            <w:r w:rsidRPr="00BA0B8B">
              <w:t>.</w:t>
            </w:r>
          </w:p>
        </w:tc>
      </w:tr>
      <w:tr w:rsidR="0080603C" w:rsidRPr="00BA0B8B" w14:paraId="60E5EC76" w14:textId="77777777" w:rsidTr="009B4821">
        <w:trPr>
          <w:jc w:val="center"/>
        </w:trPr>
        <w:tc>
          <w:tcPr>
            <w:tcW w:w="4876" w:type="dxa"/>
          </w:tcPr>
          <w:p w14:paraId="73F3D223" w14:textId="77777777" w:rsidR="0080603C" w:rsidRPr="00BA0B8B" w:rsidRDefault="0080603C" w:rsidP="009B4821">
            <w:pPr>
              <w:pStyle w:val="Normal6"/>
            </w:pPr>
            <w:r w:rsidRPr="00BA0B8B">
              <w:rPr>
                <w:b/>
                <w:i/>
              </w:rPr>
              <w:t>Nukrypstant nuo pirmos pastraipos</w:t>
            </w:r>
            <w:r w:rsidRPr="00BA0B8B">
              <w:t xml:space="preserve">, </w:t>
            </w:r>
            <w:r w:rsidRPr="00BA0B8B">
              <w:rPr>
                <w:b/>
                <w:i/>
              </w:rPr>
              <w:t>kai 2 dalies a punkte numatyto sąrašo tikslais reikia papildomos</w:t>
            </w:r>
            <w:r w:rsidRPr="00BA0B8B">
              <w:t xml:space="preserve"> informacijos, </w:t>
            </w:r>
            <w:r w:rsidRPr="00BA0B8B">
              <w:rPr>
                <w:b/>
                <w:i/>
              </w:rPr>
              <w:t>atsižvelgiant į tikėtino neigiamo poveikio požymius arba į tai, kad standartai neapima atitinkamo poveikio, ir kai tokios papildomos informacijos pagrįstai negalima gauti kitomis priemonėmis</w:t>
            </w:r>
            <w:r w:rsidRPr="00BA0B8B">
              <w:t xml:space="preserve">, </w:t>
            </w:r>
            <w:r w:rsidRPr="00BA0B8B">
              <w:rPr>
                <w:b/>
                <w:i/>
              </w:rPr>
              <w:t>įmonė gali paprašyti to verslo partnerio tokios informacijos</w:t>
            </w:r>
            <w:r w:rsidRPr="00BA0B8B">
              <w:t>.“;</w:t>
            </w:r>
          </w:p>
        </w:tc>
        <w:tc>
          <w:tcPr>
            <w:tcW w:w="4876" w:type="dxa"/>
          </w:tcPr>
          <w:p w14:paraId="6BD18B9D" w14:textId="77777777" w:rsidR="0080603C" w:rsidRPr="00BA0B8B" w:rsidRDefault="0080603C" w:rsidP="009B4821">
            <w:pPr>
              <w:pStyle w:val="Normal6"/>
            </w:pPr>
            <w:r w:rsidRPr="00BA0B8B">
              <w:rPr>
                <w:b/>
                <w:i/>
              </w:rPr>
              <w:t>Jei, nepaisant to</w:t>
            </w:r>
            <w:r w:rsidRPr="00BA0B8B">
              <w:t xml:space="preserve">, </w:t>
            </w:r>
            <w:r w:rsidRPr="00BA0B8B">
              <w:rPr>
                <w:b/>
                <w:i/>
              </w:rPr>
              <w:t>kad ėmėsi tinkamų priemonių neigiamam poveikiui nustatyti, įmonės neturi visos būtinos</w:t>
            </w:r>
            <w:r w:rsidRPr="00BA0B8B">
              <w:t xml:space="preserve"> informacijos</w:t>
            </w:r>
            <w:r w:rsidRPr="00BA0B8B">
              <w:rPr>
                <w:b/>
                <w:i/>
              </w:rPr>
              <w:t xml:space="preserve"> apie savo veiklos grandinę</w:t>
            </w:r>
            <w:r w:rsidRPr="00BA0B8B">
              <w:t xml:space="preserve">, </w:t>
            </w:r>
            <w:r w:rsidRPr="00BA0B8B">
              <w:rPr>
                <w:b/>
                <w:i/>
              </w:rPr>
              <w:t>jos turi galėti pagrįstai paaiškinti, kodėl tokios informacijos negalima gauti. Jei dėl to jos negalėjo imtis tinkamų priemonių, kad išvengtų neigiamo poveikio, jį sušvelnintų</w:t>
            </w:r>
            <w:r w:rsidRPr="00BA0B8B">
              <w:t xml:space="preserve">, </w:t>
            </w:r>
            <w:r w:rsidRPr="00BA0B8B">
              <w:rPr>
                <w:b/>
                <w:i/>
              </w:rPr>
              <w:t>nutrauktų ar kuo labiau sumažintų, jos nėra baudžiamos</w:t>
            </w:r>
            <w:r w:rsidRPr="00BA0B8B">
              <w:t>.“;</w:t>
            </w:r>
          </w:p>
        </w:tc>
      </w:tr>
    </w:tbl>
    <w:p w14:paraId="6FAD5064" w14:textId="77777777" w:rsidR="0080603C" w:rsidRPr="00BA0B8B" w:rsidRDefault="0080603C" w:rsidP="0080603C"/>
    <w:p w14:paraId="66F21140" w14:textId="77777777" w:rsidR="0080603C" w:rsidRPr="00BA0B8B" w:rsidRDefault="0080603C" w:rsidP="0080603C">
      <w:pPr>
        <w:pStyle w:val="AmNumberTabs"/>
      </w:pPr>
      <w:r w:rsidRPr="00BA0B8B">
        <w:t>Pakeitimas</w:t>
      </w:r>
      <w:r w:rsidRPr="00BA0B8B">
        <w:tab/>
      </w:r>
      <w:r w:rsidRPr="00BA0B8B">
        <w:tab/>
        <w:t>93</w:t>
      </w:r>
    </w:p>
    <w:p w14:paraId="6F8CA714" w14:textId="77777777" w:rsidR="0080603C" w:rsidRPr="00BA0B8B" w:rsidRDefault="0080603C" w:rsidP="0080603C"/>
    <w:p w14:paraId="01F29A83" w14:textId="77777777" w:rsidR="0080603C" w:rsidRPr="00BA0B8B" w:rsidRDefault="0080603C" w:rsidP="0080603C">
      <w:pPr>
        <w:pStyle w:val="NormalBold"/>
        <w:keepNext/>
      </w:pPr>
      <w:r w:rsidRPr="00BA0B8B">
        <w:t>Pasiūlymas dėl direktyvos</w:t>
      </w:r>
    </w:p>
    <w:p w14:paraId="531E4AF6" w14:textId="77777777" w:rsidR="0080603C" w:rsidRPr="00BA0B8B" w:rsidRDefault="0080603C" w:rsidP="0080603C">
      <w:pPr>
        <w:pStyle w:val="NormalBold"/>
      </w:pPr>
      <w:r w:rsidRPr="00BA0B8B">
        <w:t>4 straipsnio 1 dalies 4 a punktas (naujas)</w:t>
      </w:r>
    </w:p>
    <w:p w14:paraId="4C2EA220" w14:textId="77777777" w:rsidR="0080603C" w:rsidRPr="00BA0B8B" w:rsidRDefault="0080603C" w:rsidP="0080603C">
      <w:pPr>
        <w:keepNext/>
      </w:pPr>
      <w:r w:rsidRPr="00BA0B8B">
        <w:t>Direktyva (ES) 2024/1760</w:t>
      </w:r>
    </w:p>
    <w:p w14:paraId="340E7F8A" w14:textId="77777777" w:rsidR="0080603C" w:rsidRPr="00BA0B8B" w:rsidRDefault="0080603C" w:rsidP="0080603C">
      <w:r w:rsidRPr="00BA0B8B">
        <w:t>9 straipsnis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4460E633" w14:textId="77777777" w:rsidTr="00CF6EB6">
        <w:trPr>
          <w:jc w:val="center"/>
        </w:trPr>
        <w:tc>
          <w:tcPr>
            <w:tcW w:w="9752" w:type="dxa"/>
            <w:gridSpan w:val="2"/>
          </w:tcPr>
          <w:p w14:paraId="2B3FA9C6" w14:textId="77777777" w:rsidR="0080603C" w:rsidRPr="00BA0B8B" w:rsidRDefault="0080603C" w:rsidP="009B4821">
            <w:pPr>
              <w:keepNext/>
            </w:pPr>
          </w:p>
        </w:tc>
      </w:tr>
      <w:tr w:rsidR="0080603C" w:rsidRPr="00BA0B8B" w14:paraId="56AB9D14" w14:textId="77777777" w:rsidTr="00CF6EB6">
        <w:trPr>
          <w:jc w:val="center"/>
        </w:trPr>
        <w:tc>
          <w:tcPr>
            <w:tcW w:w="4876" w:type="dxa"/>
          </w:tcPr>
          <w:p w14:paraId="546C0120" w14:textId="77777777" w:rsidR="0080603C" w:rsidRPr="00BA0B8B" w:rsidRDefault="0080603C" w:rsidP="009B4821">
            <w:pPr>
              <w:pStyle w:val="ColumnHeading"/>
              <w:keepNext/>
            </w:pPr>
            <w:r w:rsidRPr="00BA0B8B">
              <w:t>Dabartinis tekstas</w:t>
            </w:r>
          </w:p>
        </w:tc>
        <w:tc>
          <w:tcPr>
            <w:tcW w:w="4876" w:type="dxa"/>
          </w:tcPr>
          <w:p w14:paraId="4E741738" w14:textId="77777777" w:rsidR="0080603C" w:rsidRPr="00BA0B8B" w:rsidRDefault="0080603C" w:rsidP="009B4821">
            <w:pPr>
              <w:pStyle w:val="ColumnHeading"/>
              <w:keepNext/>
            </w:pPr>
            <w:r w:rsidRPr="00BA0B8B">
              <w:t>Pakeitimas</w:t>
            </w:r>
          </w:p>
        </w:tc>
      </w:tr>
      <w:tr w:rsidR="0080603C" w:rsidRPr="00BA0B8B" w14:paraId="38713C10" w14:textId="77777777" w:rsidTr="00CF6EB6">
        <w:trPr>
          <w:jc w:val="center"/>
        </w:trPr>
        <w:tc>
          <w:tcPr>
            <w:tcW w:w="4876" w:type="dxa"/>
          </w:tcPr>
          <w:p w14:paraId="10B5EB06" w14:textId="77777777" w:rsidR="0080603C" w:rsidRPr="00BA0B8B" w:rsidRDefault="0080603C" w:rsidP="009B4821">
            <w:pPr>
              <w:pStyle w:val="Normal6"/>
            </w:pPr>
          </w:p>
        </w:tc>
        <w:tc>
          <w:tcPr>
            <w:tcW w:w="4876" w:type="dxa"/>
          </w:tcPr>
          <w:p w14:paraId="2E060818" w14:textId="77777777" w:rsidR="0080603C" w:rsidRPr="00BA0B8B" w:rsidRDefault="0080603C" w:rsidP="009B4821">
            <w:pPr>
              <w:pStyle w:val="Normal6"/>
              <w:rPr>
                <w:szCs w:val="24"/>
              </w:rPr>
            </w:pPr>
            <w:r w:rsidRPr="00BA0B8B">
              <w:rPr>
                <w:b/>
                <w:i/>
              </w:rPr>
              <w:t>4a.</w:t>
            </w:r>
            <w:r w:rsidRPr="00BA0B8B">
              <w:rPr>
                <w:b/>
                <w:i/>
              </w:rPr>
              <w:tab/>
              <w:t>9 straipsnis pakeičiamas taip:</w:t>
            </w:r>
          </w:p>
        </w:tc>
      </w:tr>
      <w:tr w:rsidR="0080603C" w:rsidRPr="00BA0B8B" w14:paraId="18AD3605" w14:textId="77777777" w:rsidTr="00CF6EB6">
        <w:trPr>
          <w:jc w:val="center"/>
        </w:trPr>
        <w:tc>
          <w:tcPr>
            <w:tcW w:w="4876" w:type="dxa"/>
          </w:tcPr>
          <w:p w14:paraId="6B1A0641" w14:textId="77777777" w:rsidR="0080603C" w:rsidRPr="00BA0B8B" w:rsidRDefault="0080603C" w:rsidP="009B4821">
            <w:pPr>
              <w:pStyle w:val="Normal6"/>
              <w:jc w:val="center"/>
              <w:rPr>
                <w:bCs/>
              </w:rPr>
            </w:pPr>
            <w:r w:rsidRPr="00BA0B8B">
              <w:t>9 straipsnis</w:t>
            </w:r>
          </w:p>
        </w:tc>
        <w:tc>
          <w:tcPr>
            <w:tcW w:w="4876" w:type="dxa"/>
          </w:tcPr>
          <w:p w14:paraId="606EE0A6" w14:textId="77777777" w:rsidR="0080603C" w:rsidRPr="00BA0B8B" w:rsidRDefault="0080603C" w:rsidP="009B4821">
            <w:pPr>
              <w:pStyle w:val="Normal6"/>
              <w:jc w:val="center"/>
              <w:rPr>
                <w:bCs/>
                <w:iCs/>
              </w:rPr>
            </w:pPr>
            <w:r w:rsidRPr="00BA0B8B">
              <w:rPr>
                <w:b/>
                <w:i/>
              </w:rPr>
              <w:t>„</w:t>
            </w:r>
            <w:r w:rsidRPr="00BA0B8B">
              <w:t>9 straipsnis</w:t>
            </w:r>
          </w:p>
        </w:tc>
      </w:tr>
      <w:tr w:rsidR="0080603C" w:rsidRPr="00BA0B8B" w14:paraId="215F31C1" w14:textId="77777777" w:rsidTr="00CF6EB6">
        <w:trPr>
          <w:jc w:val="center"/>
        </w:trPr>
        <w:tc>
          <w:tcPr>
            <w:tcW w:w="4876" w:type="dxa"/>
          </w:tcPr>
          <w:p w14:paraId="47FE1F01" w14:textId="77777777" w:rsidR="0080603C" w:rsidRPr="00BA0B8B" w:rsidRDefault="0080603C" w:rsidP="009B4821">
            <w:pPr>
              <w:pStyle w:val="Normal6"/>
              <w:jc w:val="center"/>
            </w:pPr>
            <w:r w:rsidRPr="00BA0B8B">
              <w:t>Nustatyto realaus ir galimo neigiamo poveikio prioritetizavimas</w:t>
            </w:r>
          </w:p>
        </w:tc>
        <w:tc>
          <w:tcPr>
            <w:tcW w:w="4876" w:type="dxa"/>
          </w:tcPr>
          <w:p w14:paraId="7AF8443F" w14:textId="77777777" w:rsidR="0080603C" w:rsidRPr="00BA0B8B" w:rsidRDefault="0080603C" w:rsidP="009B4821">
            <w:pPr>
              <w:pStyle w:val="Normal6"/>
              <w:jc w:val="center"/>
              <w:rPr>
                <w:bCs/>
                <w:iCs/>
                <w:szCs w:val="24"/>
              </w:rPr>
            </w:pPr>
            <w:r w:rsidRPr="00BA0B8B">
              <w:t>Nustatyto realaus ir galimo neigiamo poveikio prioritetizavimas</w:t>
            </w:r>
          </w:p>
        </w:tc>
      </w:tr>
      <w:tr w:rsidR="0080603C" w:rsidRPr="00BA0B8B" w14:paraId="2558DF52" w14:textId="77777777" w:rsidTr="00CF6EB6">
        <w:trPr>
          <w:jc w:val="center"/>
        </w:trPr>
        <w:tc>
          <w:tcPr>
            <w:tcW w:w="4876" w:type="dxa"/>
          </w:tcPr>
          <w:p w14:paraId="5C047F2B" w14:textId="77777777" w:rsidR="0080603C" w:rsidRPr="00BA0B8B" w:rsidRDefault="0080603C" w:rsidP="009B4821">
            <w:pPr>
              <w:pStyle w:val="Normal6"/>
            </w:pPr>
            <w:r w:rsidRPr="00BA0B8B">
              <w:t>1.</w:t>
            </w:r>
            <w:r w:rsidRPr="00BA0B8B">
              <w:rPr>
                <w:b/>
                <w:i/>
              </w:rPr>
              <w:tab/>
            </w:r>
            <w:r w:rsidRPr="00BA0B8B">
              <w:t xml:space="preserve">Valstybės narės užtikrina, kad tais atvejais, kai neįmanoma </w:t>
            </w:r>
            <w:r w:rsidRPr="00BA0B8B">
              <w:rPr>
                <w:b/>
                <w:i/>
              </w:rPr>
              <w:t xml:space="preserve">vienu metu </w:t>
            </w:r>
            <w:r w:rsidRPr="00BA0B8B">
              <w:t xml:space="preserve">užkirsti kelio visam nustatytam neigiamam poveikiui, jį sušvelninti, nutraukti ar kuo labiau sumažinti, </w:t>
            </w:r>
            <w:r w:rsidRPr="00BA0B8B">
              <w:rPr>
                <w:b/>
                <w:i/>
              </w:rPr>
              <w:t>vykdydamos</w:t>
            </w:r>
            <w:r w:rsidRPr="00BA0B8B">
              <w:t xml:space="preserve"> 10 arba 11 straipsnyje nustatytas pareigas</w:t>
            </w:r>
            <w:r w:rsidRPr="00BA0B8B">
              <w:rPr>
                <w:b/>
                <w:i/>
              </w:rPr>
              <w:t xml:space="preserve"> įmonės prioritetizuotų pagal 8 straipsnį nustatytą</w:t>
            </w:r>
            <w:r w:rsidRPr="00BA0B8B">
              <w:t xml:space="preserve"> neigiamą poveikį.</w:t>
            </w:r>
          </w:p>
        </w:tc>
        <w:tc>
          <w:tcPr>
            <w:tcW w:w="4876" w:type="dxa"/>
          </w:tcPr>
          <w:p w14:paraId="338F8E75" w14:textId="77777777" w:rsidR="0080603C" w:rsidRPr="00BA0B8B" w:rsidRDefault="0080603C" w:rsidP="009B4821">
            <w:pPr>
              <w:pStyle w:val="Normal6"/>
              <w:rPr>
                <w:szCs w:val="24"/>
              </w:rPr>
            </w:pPr>
            <w:r w:rsidRPr="00BA0B8B">
              <w:t>1.</w:t>
            </w:r>
            <w:r w:rsidRPr="00BA0B8B">
              <w:tab/>
              <w:t>Valstybės narės užtikrina, kad tais atvejais, kai neįmanoma užkirsti kelio visam</w:t>
            </w:r>
            <w:r w:rsidRPr="00BA0B8B">
              <w:rPr>
                <w:b/>
                <w:i/>
              </w:rPr>
              <w:t xml:space="preserve"> pagal 8 straipsnį</w:t>
            </w:r>
            <w:r w:rsidRPr="00BA0B8B">
              <w:t xml:space="preserve"> nustatytam neigiamam poveikiui, jį sušvelninti, nutraukti ar kuo labiau sumažinti, </w:t>
            </w:r>
            <w:r w:rsidRPr="00BA0B8B">
              <w:rPr>
                <w:b/>
                <w:i/>
              </w:rPr>
              <w:t>įmonės, siekdamos įvykdyti</w:t>
            </w:r>
            <w:r w:rsidRPr="00BA0B8B">
              <w:t xml:space="preserve"> 10 arba 11 straipsnyje nustatytas pareigas</w:t>
            </w:r>
            <w:r w:rsidRPr="00BA0B8B">
              <w:rPr>
                <w:b/>
                <w:i/>
              </w:rPr>
              <w:t>, galėtų prioritetizuoti didžiausią ir labiausiai tikėtiną</w:t>
            </w:r>
            <w:r w:rsidRPr="00BA0B8B">
              <w:t xml:space="preserve"> neigiamą poveikį.</w:t>
            </w:r>
          </w:p>
        </w:tc>
      </w:tr>
      <w:tr w:rsidR="0080603C" w:rsidRPr="00BA0B8B" w14:paraId="15E63199" w14:textId="77777777" w:rsidTr="00CF6EB6">
        <w:trPr>
          <w:jc w:val="center"/>
        </w:trPr>
        <w:tc>
          <w:tcPr>
            <w:tcW w:w="4876" w:type="dxa"/>
          </w:tcPr>
          <w:p w14:paraId="5D7C04D5" w14:textId="77777777" w:rsidR="0080603C" w:rsidRPr="00BA0B8B" w:rsidRDefault="0080603C" w:rsidP="009B4821">
            <w:pPr>
              <w:pStyle w:val="Normal6"/>
            </w:pPr>
            <w:r w:rsidRPr="00BA0B8B">
              <w:t>2.</w:t>
            </w:r>
            <w:r w:rsidRPr="00BA0B8B">
              <w:rPr>
                <w:b/>
                <w:i/>
              </w:rPr>
              <w:tab/>
              <w:t>1</w:t>
            </w:r>
            <w:r w:rsidRPr="00BA0B8B">
              <w:t> </w:t>
            </w:r>
            <w:r w:rsidRPr="00BA0B8B">
              <w:rPr>
                <w:b/>
                <w:i/>
              </w:rPr>
              <w:t>dalyje nurodytas prioritetizavimas grindžiamas neigiamo poveikio dydžiu</w:t>
            </w:r>
            <w:r w:rsidRPr="00BA0B8B">
              <w:t xml:space="preserve"> ir </w:t>
            </w:r>
            <w:r w:rsidRPr="00BA0B8B">
              <w:rPr>
                <w:b/>
                <w:i/>
              </w:rPr>
              <w:t>tikimybe</w:t>
            </w:r>
            <w:r w:rsidRPr="00BA0B8B">
              <w:t>.</w:t>
            </w:r>
          </w:p>
        </w:tc>
        <w:tc>
          <w:tcPr>
            <w:tcW w:w="4876" w:type="dxa"/>
          </w:tcPr>
          <w:p w14:paraId="79D25A7C" w14:textId="77777777" w:rsidR="0080603C" w:rsidRPr="00BA0B8B" w:rsidRDefault="0080603C" w:rsidP="009B4821">
            <w:pPr>
              <w:pStyle w:val="Normal6"/>
              <w:rPr>
                <w:szCs w:val="24"/>
              </w:rPr>
            </w:pPr>
            <w:r w:rsidRPr="00BA0B8B">
              <w:t>2.</w:t>
            </w:r>
            <w:r w:rsidRPr="00BA0B8B">
              <w:rPr>
                <w:b/>
                <w:i/>
              </w:rPr>
              <w:tab/>
              <w:t>Kai per pagrįstą laikotarpį sureaguojama į didžiausią ir labiausiai tikėtiną neigiamą poveikį pagal 10 arba 11</w:t>
            </w:r>
            <w:r w:rsidRPr="00BA0B8B">
              <w:t> </w:t>
            </w:r>
            <w:r w:rsidRPr="00BA0B8B">
              <w:rPr>
                <w:b/>
                <w:i/>
              </w:rPr>
              <w:t>straipsnį, įmonė reaguoja į ne tokį didelį</w:t>
            </w:r>
            <w:r w:rsidRPr="00BA0B8B">
              <w:t xml:space="preserve"> ir </w:t>
            </w:r>
            <w:r w:rsidRPr="00BA0B8B">
              <w:rPr>
                <w:b/>
                <w:i/>
              </w:rPr>
              <w:t>mažiau tikėtiną neigiamą poveikį</w:t>
            </w:r>
            <w:r w:rsidRPr="00BA0B8B">
              <w:t>.</w:t>
            </w:r>
          </w:p>
        </w:tc>
      </w:tr>
      <w:tr w:rsidR="0080603C" w:rsidRPr="00BA0B8B" w14:paraId="087CE909" w14:textId="77777777" w:rsidTr="00CF6EB6">
        <w:trPr>
          <w:jc w:val="center"/>
        </w:trPr>
        <w:tc>
          <w:tcPr>
            <w:tcW w:w="4876" w:type="dxa"/>
          </w:tcPr>
          <w:p w14:paraId="3B097973" w14:textId="77777777" w:rsidR="0080603C" w:rsidRPr="00BA0B8B" w:rsidRDefault="0080603C" w:rsidP="009B4821">
            <w:pPr>
              <w:pStyle w:val="Normal6"/>
            </w:pPr>
            <w:r w:rsidRPr="00BA0B8B">
              <w:t>3.</w:t>
            </w:r>
            <w:r w:rsidRPr="00BA0B8B">
              <w:rPr>
                <w:b/>
                <w:i/>
              </w:rPr>
              <w:tab/>
            </w:r>
            <w:r w:rsidRPr="00BA0B8B">
              <w:t xml:space="preserve">Kai </w:t>
            </w:r>
            <w:r w:rsidRPr="00BA0B8B">
              <w:rPr>
                <w:b/>
                <w:i/>
              </w:rPr>
              <w:t>per pagrįstą laikotarpį sureaguojama į didžiausią ir labiausiai tikėtiną neigiamą poveikį</w:t>
            </w:r>
            <w:r w:rsidRPr="00BA0B8B">
              <w:t xml:space="preserve"> pagal </w:t>
            </w:r>
            <w:r w:rsidRPr="00BA0B8B">
              <w:rPr>
                <w:b/>
                <w:i/>
              </w:rPr>
              <w:t>10</w:t>
            </w:r>
            <w:r w:rsidRPr="00BA0B8B">
              <w:t xml:space="preserve"> arba </w:t>
            </w:r>
            <w:r w:rsidRPr="00BA0B8B">
              <w:rPr>
                <w:b/>
                <w:i/>
              </w:rPr>
              <w:t>11</w:t>
            </w:r>
            <w:r w:rsidRPr="00BA0B8B">
              <w:t xml:space="preserve"> straipsnį, </w:t>
            </w:r>
            <w:r w:rsidRPr="00BA0B8B">
              <w:rPr>
                <w:b/>
                <w:i/>
              </w:rPr>
              <w:t>įmonė reaguoja į mažesnį ir</w:t>
            </w:r>
            <w:r w:rsidRPr="00BA0B8B">
              <w:t xml:space="preserve"> mažiau </w:t>
            </w:r>
            <w:r w:rsidRPr="00BA0B8B">
              <w:rPr>
                <w:b/>
                <w:i/>
              </w:rPr>
              <w:t>tikėtiną neigiamą poveikį</w:t>
            </w:r>
            <w:r w:rsidRPr="00BA0B8B">
              <w:t>.</w:t>
            </w:r>
          </w:p>
        </w:tc>
        <w:tc>
          <w:tcPr>
            <w:tcW w:w="4876" w:type="dxa"/>
          </w:tcPr>
          <w:p w14:paraId="7584F376" w14:textId="77777777" w:rsidR="0080603C" w:rsidRPr="00BA0B8B" w:rsidRDefault="0080603C" w:rsidP="009B4821">
            <w:pPr>
              <w:pStyle w:val="Normal6"/>
              <w:rPr>
                <w:szCs w:val="24"/>
              </w:rPr>
            </w:pPr>
            <w:r w:rsidRPr="00BA0B8B">
              <w:t>3.</w:t>
            </w:r>
            <w:r w:rsidRPr="00BA0B8B">
              <w:rPr>
                <w:b/>
                <w:i/>
              </w:rPr>
              <w:tab/>
            </w:r>
            <w:r w:rsidRPr="00BA0B8B">
              <w:t xml:space="preserve">Kai </w:t>
            </w:r>
            <w:r w:rsidRPr="00BA0B8B">
              <w:rPr>
                <w:b/>
                <w:i/>
              </w:rPr>
              <w:t>sprendimai dėl prioritetizavimo priimami pagal šį straipsnį, valstybės narės užtikrina, kad įmonės nebūtų baudžiamos</w:t>
            </w:r>
            <w:r w:rsidRPr="00BA0B8B">
              <w:t xml:space="preserve"> pagal </w:t>
            </w:r>
            <w:r w:rsidRPr="00BA0B8B">
              <w:rPr>
                <w:b/>
                <w:i/>
              </w:rPr>
              <w:t>25</w:t>
            </w:r>
            <w:r w:rsidRPr="00BA0B8B">
              <w:t xml:space="preserve"> arba </w:t>
            </w:r>
            <w:r w:rsidRPr="00BA0B8B">
              <w:rPr>
                <w:b/>
                <w:i/>
              </w:rPr>
              <w:t>27</w:t>
            </w:r>
            <w:r w:rsidRPr="00BA0B8B">
              <w:t> straipsnį</w:t>
            </w:r>
            <w:r w:rsidRPr="00BA0B8B">
              <w:rPr>
                <w:b/>
                <w:i/>
              </w:rPr>
              <w:t xml:space="preserve"> už žalą</w:t>
            </w:r>
            <w:r w:rsidRPr="00BA0B8B">
              <w:t xml:space="preserve">, </w:t>
            </w:r>
            <w:r w:rsidRPr="00BA0B8B">
              <w:rPr>
                <w:b/>
                <w:i/>
              </w:rPr>
              <w:t>atsiradusią dėl bet kokio</w:t>
            </w:r>
            <w:r w:rsidRPr="00BA0B8B">
              <w:t xml:space="preserve"> mažiau </w:t>
            </w:r>
            <w:r w:rsidRPr="00BA0B8B">
              <w:rPr>
                <w:b/>
                <w:i/>
              </w:rPr>
              <w:t>reikšmingo neigiamo poveikio, į kurį dar nesureaguota</w:t>
            </w:r>
            <w:r w:rsidRPr="00BA0B8B">
              <w:t>.</w:t>
            </w:r>
            <w:r w:rsidRPr="00BA0B8B">
              <w:rPr>
                <w:b/>
                <w:i/>
              </w:rPr>
              <w:t>“;</w:t>
            </w:r>
          </w:p>
        </w:tc>
      </w:tr>
    </w:tbl>
    <w:p w14:paraId="23DEA2C3" w14:textId="7AE67DD4" w:rsidR="00A50B5B" w:rsidRDefault="00CF6EB6" w:rsidP="00A50B5B">
      <w:pPr>
        <w:pStyle w:val="AmNumberTabs"/>
      </w:pPr>
      <w:r>
        <w:t>Pakeitimai</w:t>
      </w:r>
      <w:r>
        <w:tab/>
      </w:r>
      <w:r>
        <w:tab/>
        <w:t>246 ir 306</w:t>
      </w:r>
    </w:p>
    <w:p w14:paraId="6F77489B" w14:textId="77777777" w:rsidR="00DE5D1F" w:rsidRDefault="00DE5D1F" w:rsidP="00A50B5B">
      <w:pPr>
        <w:pStyle w:val="AmNumberTabs"/>
        <w:rPr>
          <w:rStyle w:val="HideTWBExt"/>
        </w:rPr>
      </w:pPr>
    </w:p>
    <w:p w14:paraId="3154652E" w14:textId="1B749075" w:rsidR="00CF6EB6" w:rsidRDefault="00CF6EB6" w:rsidP="00EB641F">
      <w:pPr>
        <w:pStyle w:val="AmNumberTabs"/>
      </w:pPr>
      <w:r>
        <w:t>Pasiūlymas dėl direktyvos</w:t>
      </w:r>
    </w:p>
    <w:p w14:paraId="0DBA59AD" w14:textId="56A36A57" w:rsidR="00CF6EB6" w:rsidRDefault="00CF6EB6" w:rsidP="00CF6EB6">
      <w:pPr>
        <w:pStyle w:val="NormalBold"/>
      </w:pPr>
      <w:r>
        <w:t xml:space="preserve">4 straipsnio 1 </w:t>
      </w:r>
      <w:r w:rsidR="00DE5D1F">
        <w:t>dalies</w:t>
      </w:r>
      <w:r>
        <w:t xml:space="preserve"> 5 punktas</w:t>
      </w:r>
    </w:p>
    <w:p w14:paraId="410EEBA8" w14:textId="4BE8609C" w:rsidR="00CF6EB6" w:rsidRDefault="00CF6EB6" w:rsidP="00CF6EB6">
      <w:r>
        <w:t>Direktyva (ES) 2024/1760</w:t>
      </w:r>
    </w:p>
    <w:p w14:paraId="74737381" w14:textId="40CEBDFB" w:rsidR="00CF6EB6" w:rsidRDefault="00CF6EB6" w:rsidP="00CF6EB6">
      <w:r>
        <w:t>10 straipsnio 6 dalies 1 pastraipos įžanginė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EB6" w14:paraId="39157411" w14:textId="77777777" w:rsidTr="00CF6EB6">
        <w:trPr>
          <w:trHeight w:val="240"/>
          <w:jc w:val="center"/>
        </w:trPr>
        <w:tc>
          <w:tcPr>
            <w:tcW w:w="9752" w:type="dxa"/>
            <w:gridSpan w:val="2"/>
            <w:tcBorders>
              <w:top w:val="nil"/>
              <w:left w:val="nil"/>
              <w:bottom w:val="nil"/>
              <w:right w:val="nil"/>
            </w:tcBorders>
          </w:tcPr>
          <w:p w14:paraId="0C231626" w14:textId="77777777" w:rsidR="00CF6EB6" w:rsidRDefault="00CF6EB6"/>
        </w:tc>
      </w:tr>
      <w:tr w:rsidR="00CF6EB6" w14:paraId="4046996D" w14:textId="77777777" w:rsidTr="00CF6EB6">
        <w:trPr>
          <w:trHeight w:val="240"/>
          <w:jc w:val="center"/>
        </w:trPr>
        <w:tc>
          <w:tcPr>
            <w:tcW w:w="4876" w:type="dxa"/>
            <w:tcBorders>
              <w:top w:val="nil"/>
              <w:left w:val="nil"/>
              <w:bottom w:val="nil"/>
              <w:right w:val="nil"/>
            </w:tcBorders>
            <w:hideMark/>
          </w:tcPr>
          <w:p w14:paraId="071275DD" w14:textId="77777777" w:rsidR="00CF6EB6" w:rsidRDefault="00CF6EB6">
            <w:pPr>
              <w:pStyle w:val="AmColumnHeading"/>
            </w:pPr>
            <w:r>
              <w:t>Komisijos siūlomas tekstas</w:t>
            </w:r>
          </w:p>
        </w:tc>
        <w:tc>
          <w:tcPr>
            <w:tcW w:w="4876" w:type="dxa"/>
            <w:tcBorders>
              <w:top w:val="nil"/>
              <w:left w:val="nil"/>
              <w:bottom w:val="nil"/>
              <w:right w:val="nil"/>
            </w:tcBorders>
            <w:hideMark/>
          </w:tcPr>
          <w:p w14:paraId="6A404FE9" w14:textId="77777777" w:rsidR="00CF6EB6" w:rsidRDefault="00CF6EB6">
            <w:pPr>
              <w:pStyle w:val="AmColumnHeading"/>
            </w:pPr>
            <w:r>
              <w:t>Pakeitimas</w:t>
            </w:r>
          </w:p>
        </w:tc>
      </w:tr>
      <w:tr w:rsidR="00CF6EB6" w14:paraId="46245D06" w14:textId="77777777" w:rsidTr="00CF6EB6">
        <w:trPr>
          <w:jc w:val="center"/>
        </w:trPr>
        <w:tc>
          <w:tcPr>
            <w:tcW w:w="4876" w:type="dxa"/>
            <w:tcBorders>
              <w:top w:val="nil"/>
              <w:left w:val="nil"/>
              <w:bottom w:val="nil"/>
              <w:right w:val="nil"/>
            </w:tcBorders>
            <w:hideMark/>
          </w:tcPr>
          <w:p w14:paraId="6F78C722" w14:textId="77777777" w:rsidR="00CF6EB6" w:rsidRDefault="00CF6EB6">
            <w:pPr>
              <w:pStyle w:val="Normal6a"/>
            </w:pPr>
            <w:r>
              <w:t>Dėl 1 dalyje nurodyto galimo neigiamo poveikio, kurio nebuvo galima išvengti arba kurio nebuvo galima tinkamai sušvelninti 2, 4 ir 5 dalyse nustatytomis priemonėmis, įmonė kraštutiniu atveju:</w:t>
            </w:r>
          </w:p>
        </w:tc>
        <w:tc>
          <w:tcPr>
            <w:tcW w:w="4876" w:type="dxa"/>
            <w:tcBorders>
              <w:top w:val="nil"/>
              <w:left w:val="nil"/>
              <w:bottom w:val="nil"/>
              <w:right w:val="nil"/>
            </w:tcBorders>
            <w:hideMark/>
          </w:tcPr>
          <w:p w14:paraId="077C49B5" w14:textId="77777777" w:rsidR="00CF6EB6" w:rsidRDefault="00CF6EB6">
            <w:pPr>
              <w:pStyle w:val="Normal6a"/>
            </w:pPr>
            <w:r>
              <w:rPr>
                <w:b/>
                <w:i/>
              </w:rPr>
              <w:t>„6.</w:t>
            </w:r>
            <w:r>
              <w:t xml:space="preserve"> Dėl 1 dalyje nurodyto galimo neigiamo poveikio, kurio nebuvo galima išvengti arba kurio nebuvo galima tinkamai sušvelninti 2, 4 ir 5 dalyse nustatytomis priemonėmis, įmonė kraštutiniu atveju</w:t>
            </w:r>
            <w:r>
              <w:rPr>
                <w:b/>
                <w:i/>
              </w:rPr>
              <w:t xml:space="preserve"> gali</w:t>
            </w:r>
            <w:r>
              <w:t>:</w:t>
            </w:r>
          </w:p>
        </w:tc>
      </w:tr>
    </w:tbl>
    <w:p w14:paraId="3B04B8CA" w14:textId="77777777" w:rsidR="0080603C" w:rsidRPr="00BA0B8B" w:rsidRDefault="0080603C" w:rsidP="0080603C"/>
    <w:p w14:paraId="3F31F1E7" w14:textId="77777777" w:rsidR="0080603C" w:rsidRPr="00BA0B8B" w:rsidRDefault="0080603C" w:rsidP="0080603C">
      <w:pPr>
        <w:pStyle w:val="AmNumberTabs"/>
      </w:pPr>
      <w:r w:rsidRPr="00BA0B8B">
        <w:t>Pakeitimas</w:t>
      </w:r>
      <w:r w:rsidRPr="00BA0B8B">
        <w:tab/>
      </w:r>
      <w:r w:rsidRPr="00BA0B8B">
        <w:tab/>
        <w:t>94</w:t>
      </w:r>
    </w:p>
    <w:p w14:paraId="7A1A008F" w14:textId="77777777" w:rsidR="0080603C" w:rsidRPr="00BA0B8B" w:rsidRDefault="0080603C" w:rsidP="0080603C"/>
    <w:p w14:paraId="52945F64" w14:textId="77777777" w:rsidR="0080603C" w:rsidRPr="00BA0B8B" w:rsidRDefault="0080603C" w:rsidP="0080603C">
      <w:pPr>
        <w:pStyle w:val="NormalBold"/>
        <w:keepNext/>
      </w:pPr>
      <w:r w:rsidRPr="00BA0B8B">
        <w:t>Pasiūlymas dėl direktyvos</w:t>
      </w:r>
    </w:p>
    <w:p w14:paraId="211C5978" w14:textId="77777777" w:rsidR="0080603C" w:rsidRPr="00BA0B8B" w:rsidRDefault="0080603C" w:rsidP="0080603C">
      <w:pPr>
        <w:pStyle w:val="NormalBold"/>
      </w:pPr>
      <w:r w:rsidRPr="00BA0B8B">
        <w:t>4 straipsnio 1 dalies 5 punktas</w:t>
      </w:r>
    </w:p>
    <w:p w14:paraId="57A117C6" w14:textId="77777777" w:rsidR="0080603C" w:rsidRPr="00BA0B8B" w:rsidRDefault="0080603C" w:rsidP="0080603C">
      <w:pPr>
        <w:keepNext/>
      </w:pPr>
      <w:r w:rsidRPr="00BA0B8B">
        <w:t>Direktyva (ES) 2024/1760</w:t>
      </w:r>
    </w:p>
    <w:p w14:paraId="5A19F632" w14:textId="77777777" w:rsidR="0080603C" w:rsidRPr="00BA0B8B" w:rsidRDefault="0080603C" w:rsidP="0080603C">
      <w:r w:rsidRPr="00BA0B8B">
        <w:t>10 straipsnio 6 dalies 1 pastraipos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6DBCC547" w14:textId="77777777" w:rsidTr="009B4821">
        <w:trPr>
          <w:jc w:val="center"/>
        </w:trPr>
        <w:tc>
          <w:tcPr>
            <w:tcW w:w="9752" w:type="dxa"/>
            <w:gridSpan w:val="2"/>
          </w:tcPr>
          <w:p w14:paraId="3106D241" w14:textId="77777777" w:rsidR="0080603C" w:rsidRPr="00BA0B8B" w:rsidRDefault="0080603C" w:rsidP="009B4821">
            <w:pPr>
              <w:keepNext/>
            </w:pPr>
          </w:p>
        </w:tc>
      </w:tr>
      <w:tr w:rsidR="0080603C" w:rsidRPr="00BA0B8B" w14:paraId="758C3670" w14:textId="77777777" w:rsidTr="009B4821">
        <w:trPr>
          <w:jc w:val="center"/>
        </w:trPr>
        <w:tc>
          <w:tcPr>
            <w:tcW w:w="4876" w:type="dxa"/>
          </w:tcPr>
          <w:p w14:paraId="7DE92170" w14:textId="77777777" w:rsidR="0080603C" w:rsidRPr="00BA0B8B" w:rsidRDefault="0080603C" w:rsidP="009B4821">
            <w:pPr>
              <w:pStyle w:val="ColumnHeading"/>
              <w:keepNext/>
            </w:pPr>
            <w:r w:rsidRPr="00BA0B8B">
              <w:t>Komisijos siūlomas tekstas</w:t>
            </w:r>
          </w:p>
        </w:tc>
        <w:tc>
          <w:tcPr>
            <w:tcW w:w="4876" w:type="dxa"/>
          </w:tcPr>
          <w:p w14:paraId="73B4AE36" w14:textId="77777777" w:rsidR="0080603C" w:rsidRPr="00BA0B8B" w:rsidRDefault="0080603C" w:rsidP="009B4821">
            <w:pPr>
              <w:pStyle w:val="ColumnHeading"/>
              <w:keepNext/>
            </w:pPr>
            <w:r w:rsidRPr="00BA0B8B">
              <w:t>Pakeitimas</w:t>
            </w:r>
          </w:p>
        </w:tc>
      </w:tr>
      <w:tr w:rsidR="0080603C" w:rsidRPr="00BA0B8B" w14:paraId="24145B34" w14:textId="77777777" w:rsidTr="009B4821">
        <w:trPr>
          <w:jc w:val="center"/>
        </w:trPr>
        <w:tc>
          <w:tcPr>
            <w:tcW w:w="4876" w:type="dxa"/>
          </w:tcPr>
          <w:p w14:paraId="1F116B63" w14:textId="77777777" w:rsidR="0080603C" w:rsidRPr="00BA0B8B" w:rsidRDefault="0080603C" w:rsidP="009B4821">
            <w:pPr>
              <w:pStyle w:val="Normal6"/>
            </w:pPr>
            <w:r w:rsidRPr="00BA0B8B">
              <w:t>c)</w:t>
            </w:r>
            <w:r w:rsidRPr="00BA0B8B">
              <w:tab/>
              <w:t>naudoti arba didinti savo sverto poveikį, sustabdant verslo santykius, susijusius su atitinkama veikla.</w:t>
            </w:r>
          </w:p>
        </w:tc>
        <w:tc>
          <w:tcPr>
            <w:tcW w:w="4876" w:type="dxa"/>
          </w:tcPr>
          <w:p w14:paraId="7A5182D0" w14:textId="77777777" w:rsidR="0080603C" w:rsidRPr="00BA0B8B" w:rsidRDefault="0080603C" w:rsidP="009B4821">
            <w:pPr>
              <w:pStyle w:val="Normal6"/>
              <w:rPr>
                <w:szCs w:val="24"/>
              </w:rPr>
            </w:pPr>
            <w:r w:rsidRPr="00BA0B8B">
              <w:t>c)</w:t>
            </w:r>
            <w:r w:rsidRPr="00BA0B8B">
              <w:tab/>
              <w:t xml:space="preserve">naudoti arba didinti savo sverto poveikį, </w:t>
            </w:r>
            <w:r w:rsidRPr="00BA0B8B">
              <w:rPr>
                <w:b/>
                <w:i/>
              </w:rPr>
              <w:t xml:space="preserve">kai įmanoma, laikinai </w:t>
            </w:r>
            <w:r w:rsidRPr="00BA0B8B">
              <w:t>sustabdant verslo santykius, susijusius su atitinkama veikla.</w:t>
            </w:r>
          </w:p>
        </w:tc>
      </w:tr>
    </w:tbl>
    <w:p w14:paraId="3BFB9443" w14:textId="77777777" w:rsidR="0080603C" w:rsidRPr="00BA0B8B" w:rsidRDefault="0080603C" w:rsidP="0080603C"/>
    <w:p w14:paraId="3D7394EC" w14:textId="77777777" w:rsidR="0080603C" w:rsidRPr="00BA0B8B" w:rsidRDefault="0080603C" w:rsidP="0080603C">
      <w:pPr>
        <w:pStyle w:val="AmNumberTabs"/>
      </w:pPr>
      <w:r w:rsidRPr="00BA0B8B">
        <w:t>Pakeitimas</w:t>
      </w:r>
      <w:r w:rsidRPr="00BA0B8B">
        <w:tab/>
      </w:r>
      <w:r w:rsidRPr="00BA0B8B">
        <w:tab/>
        <w:t>95</w:t>
      </w:r>
    </w:p>
    <w:p w14:paraId="1624FF9F" w14:textId="77777777" w:rsidR="0080603C" w:rsidRPr="00BA0B8B" w:rsidRDefault="0080603C" w:rsidP="0080603C"/>
    <w:p w14:paraId="246F4118" w14:textId="77777777" w:rsidR="0080603C" w:rsidRPr="00BA0B8B" w:rsidRDefault="0080603C" w:rsidP="0080603C">
      <w:pPr>
        <w:pStyle w:val="NormalBold"/>
        <w:keepNext/>
      </w:pPr>
      <w:r w:rsidRPr="00BA0B8B">
        <w:t>Pasiūlymas dėl direktyvos</w:t>
      </w:r>
    </w:p>
    <w:p w14:paraId="5B20F063" w14:textId="77777777" w:rsidR="0080603C" w:rsidRPr="00BA0B8B" w:rsidRDefault="0080603C" w:rsidP="0080603C">
      <w:pPr>
        <w:pStyle w:val="NormalBold"/>
      </w:pPr>
      <w:r w:rsidRPr="00BA0B8B">
        <w:t>4 straipsnio 1 dalies 5 punktas</w:t>
      </w:r>
    </w:p>
    <w:p w14:paraId="19B2E86C" w14:textId="77777777" w:rsidR="0080603C" w:rsidRPr="00BA0B8B" w:rsidRDefault="0080603C" w:rsidP="0080603C">
      <w:pPr>
        <w:keepNext/>
      </w:pPr>
      <w:r w:rsidRPr="00BA0B8B">
        <w:t>Direktyva (ES) 2024/1760</w:t>
      </w:r>
    </w:p>
    <w:p w14:paraId="7F8B44A2" w14:textId="77777777" w:rsidR="0080603C" w:rsidRPr="00BA0B8B" w:rsidRDefault="0080603C" w:rsidP="0080603C">
      <w:r w:rsidRPr="00BA0B8B">
        <w:t>10 straipsnio 6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2F9691F1" w14:textId="77777777" w:rsidTr="009B4821">
        <w:trPr>
          <w:jc w:val="center"/>
        </w:trPr>
        <w:tc>
          <w:tcPr>
            <w:tcW w:w="9752" w:type="dxa"/>
            <w:gridSpan w:val="2"/>
          </w:tcPr>
          <w:p w14:paraId="1CD4ED0B" w14:textId="77777777" w:rsidR="0080603C" w:rsidRPr="00BA0B8B" w:rsidRDefault="0080603C" w:rsidP="009B4821">
            <w:pPr>
              <w:keepNext/>
            </w:pPr>
          </w:p>
        </w:tc>
      </w:tr>
      <w:tr w:rsidR="0080603C" w:rsidRPr="00BA0B8B" w14:paraId="3C7A9520" w14:textId="77777777" w:rsidTr="009B4821">
        <w:trPr>
          <w:jc w:val="center"/>
        </w:trPr>
        <w:tc>
          <w:tcPr>
            <w:tcW w:w="4876" w:type="dxa"/>
          </w:tcPr>
          <w:p w14:paraId="3E69A750" w14:textId="77777777" w:rsidR="0080603C" w:rsidRPr="00BA0B8B" w:rsidRDefault="0080603C" w:rsidP="009B4821">
            <w:pPr>
              <w:pStyle w:val="ColumnHeading"/>
              <w:keepNext/>
            </w:pPr>
            <w:r w:rsidRPr="00BA0B8B">
              <w:t>Komisijos siūlomas tekstas</w:t>
            </w:r>
          </w:p>
        </w:tc>
        <w:tc>
          <w:tcPr>
            <w:tcW w:w="4876" w:type="dxa"/>
          </w:tcPr>
          <w:p w14:paraId="76447CF4" w14:textId="77777777" w:rsidR="0080603C" w:rsidRPr="00BA0B8B" w:rsidRDefault="0080603C" w:rsidP="009B4821">
            <w:pPr>
              <w:pStyle w:val="ColumnHeading"/>
              <w:keepNext/>
            </w:pPr>
            <w:r w:rsidRPr="00BA0B8B">
              <w:t>Pakeitimas</w:t>
            </w:r>
          </w:p>
        </w:tc>
      </w:tr>
      <w:tr w:rsidR="0080603C" w:rsidRPr="00BA0B8B" w14:paraId="616EC6EF" w14:textId="77777777" w:rsidTr="009B4821">
        <w:trPr>
          <w:jc w:val="center"/>
        </w:trPr>
        <w:tc>
          <w:tcPr>
            <w:tcW w:w="4876" w:type="dxa"/>
          </w:tcPr>
          <w:p w14:paraId="45B7C976" w14:textId="77777777" w:rsidR="0080603C" w:rsidRPr="00BA0B8B" w:rsidRDefault="0080603C" w:rsidP="009B4821">
            <w:pPr>
              <w:pStyle w:val="Normal6"/>
            </w:pPr>
            <w:r w:rsidRPr="00BA0B8B">
              <w:t xml:space="preserve">Kol galima pagrįstai tikėtis, kad sustiprintas prevencinių veiksmų planas bus sėkmingai įgyvendinamas, vien </w:t>
            </w:r>
            <w:r w:rsidRPr="00BA0B8B">
              <w:rPr>
                <w:b/>
                <w:i/>
              </w:rPr>
              <w:t>tolesnis bendradarbiavimas</w:t>
            </w:r>
            <w:r w:rsidRPr="00BA0B8B">
              <w:t xml:space="preserve"> su verslo partneriu </w:t>
            </w:r>
            <w:r w:rsidRPr="00BA0B8B">
              <w:rPr>
                <w:b/>
                <w:i/>
              </w:rPr>
              <w:t>nelemia įmonės atsakomybės</w:t>
            </w:r>
            <w:r w:rsidRPr="00BA0B8B">
              <w:t>.</w:t>
            </w:r>
          </w:p>
        </w:tc>
        <w:tc>
          <w:tcPr>
            <w:tcW w:w="4876" w:type="dxa"/>
          </w:tcPr>
          <w:p w14:paraId="36B88FBB" w14:textId="77777777" w:rsidR="0080603C" w:rsidRPr="00BA0B8B" w:rsidRDefault="0080603C" w:rsidP="009B4821">
            <w:pPr>
              <w:pStyle w:val="Normal6"/>
              <w:rPr>
                <w:szCs w:val="24"/>
              </w:rPr>
            </w:pPr>
            <w:r w:rsidRPr="00BA0B8B">
              <w:t xml:space="preserve">Kol galima pagrįstai tikėtis, kad sustiprintas prevencinių veiksmų planas bus sėkmingai įgyvendinamas, vien </w:t>
            </w:r>
            <w:r w:rsidRPr="00BA0B8B">
              <w:rPr>
                <w:b/>
                <w:i/>
              </w:rPr>
              <w:t>dėl tolesnio bendradarbiavimo</w:t>
            </w:r>
            <w:r w:rsidRPr="00BA0B8B">
              <w:t xml:space="preserve"> su verslo partneriu </w:t>
            </w:r>
            <w:r w:rsidRPr="00BA0B8B">
              <w:rPr>
                <w:b/>
                <w:i/>
              </w:rPr>
              <w:t>įmonei netaikomos sankcijos pagal 27 straipsnį ar atsakomybė pagal 29 straipsnį</w:t>
            </w:r>
            <w:r w:rsidRPr="00BA0B8B">
              <w:t>.</w:t>
            </w:r>
          </w:p>
        </w:tc>
      </w:tr>
    </w:tbl>
    <w:p w14:paraId="71D29C08" w14:textId="77777777" w:rsidR="0080603C" w:rsidRPr="00BA0B8B" w:rsidRDefault="0080603C" w:rsidP="0080603C"/>
    <w:p w14:paraId="37B8DD9C" w14:textId="77777777" w:rsidR="0080603C" w:rsidRPr="00BA0B8B" w:rsidRDefault="0080603C" w:rsidP="0080603C">
      <w:pPr>
        <w:pStyle w:val="AmNumberTabs"/>
      </w:pPr>
      <w:r w:rsidRPr="00BA0B8B">
        <w:t>Pakeitimas</w:t>
      </w:r>
      <w:r w:rsidRPr="00BA0B8B">
        <w:tab/>
      </w:r>
      <w:r w:rsidRPr="00BA0B8B">
        <w:tab/>
        <w:t>96</w:t>
      </w:r>
    </w:p>
    <w:p w14:paraId="4A1A8981" w14:textId="77777777" w:rsidR="0080603C" w:rsidRPr="00BA0B8B" w:rsidRDefault="0080603C" w:rsidP="0080603C"/>
    <w:p w14:paraId="7719FFEA" w14:textId="77777777" w:rsidR="0080603C" w:rsidRPr="00BA0B8B" w:rsidRDefault="0080603C" w:rsidP="0080603C">
      <w:pPr>
        <w:pStyle w:val="NormalBold"/>
        <w:keepNext/>
      </w:pPr>
      <w:r w:rsidRPr="00BA0B8B">
        <w:t>Pasiūlymas dėl direktyvos</w:t>
      </w:r>
    </w:p>
    <w:p w14:paraId="3B7B9CFC" w14:textId="77777777" w:rsidR="0080603C" w:rsidRPr="00BA0B8B" w:rsidRDefault="0080603C" w:rsidP="0080603C">
      <w:pPr>
        <w:pStyle w:val="NormalBold"/>
      </w:pPr>
      <w:r w:rsidRPr="00BA0B8B">
        <w:t>4 straipsnio 1 dalies 5 punktas</w:t>
      </w:r>
    </w:p>
    <w:p w14:paraId="10423575" w14:textId="77777777" w:rsidR="0080603C" w:rsidRPr="00BA0B8B" w:rsidRDefault="0080603C" w:rsidP="0080603C">
      <w:pPr>
        <w:keepNext/>
      </w:pPr>
      <w:r w:rsidRPr="00BA0B8B">
        <w:t>Direktyva (ES) 2024/1760</w:t>
      </w:r>
    </w:p>
    <w:p w14:paraId="57098F09" w14:textId="77777777" w:rsidR="0080603C" w:rsidRPr="00BA0B8B" w:rsidRDefault="0080603C" w:rsidP="0080603C">
      <w:r w:rsidRPr="00BA0B8B">
        <w:t>10 straipsnio 6 dalies 3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241BAC9A" w14:textId="77777777" w:rsidTr="009B4821">
        <w:trPr>
          <w:jc w:val="center"/>
        </w:trPr>
        <w:tc>
          <w:tcPr>
            <w:tcW w:w="9752" w:type="dxa"/>
            <w:gridSpan w:val="2"/>
          </w:tcPr>
          <w:p w14:paraId="24C13BB1" w14:textId="77777777" w:rsidR="0080603C" w:rsidRPr="00BA0B8B" w:rsidRDefault="0080603C" w:rsidP="009B4821">
            <w:pPr>
              <w:keepNext/>
            </w:pPr>
          </w:p>
        </w:tc>
      </w:tr>
      <w:tr w:rsidR="0080603C" w:rsidRPr="00BA0B8B" w14:paraId="3ECBF9D4" w14:textId="77777777" w:rsidTr="009B4821">
        <w:trPr>
          <w:jc w:val="center"/>
        </w:trPr>
        <w:tc>
          <w:tcPr>
            <w:tcW w:w="4876" w:type="dxa"/>
          </w:tcPr>
          <w:p w14:paraId="54B9455E" w14:textId="77777777" w:rsidR="0080603C" w:rsidRPr="00BA0B8B" w:rsidRDefault="0080603C" w:rsidP="009B4821">
            <w:pPr>
              <w:pStyle w:val="ColumnHeading"/>
              <w:keepNext/>
            </w:pPr>
            <w:r w:rsidRPr="00BA0B8B">
              <w:t>Komisijos siūlomas tekstas</w:t>
            </w:r>
          </w:p>
        </w:tc>
        <w:tc>
          <w:tcPr>
            <w:tcW w:w="4876" w:type="dxa"/>
          </w:tcPr>
          <w:p w14:paraId="62A7148B" w14:textId="77777777" w:rsidR="0080603C" w:rsidRPr="00BA0B8B" w:rsidRDefault="0080603C" w:rsidP="009B4821">
            <w:pPr>
              <w:pStyle w:val="ColumnHeading"/>
              <w:keepNext/>
            </w:pPr>
            <w:r w:rsidRPr="00BA0B8B">
              <w:t>Pakeitimas</w:t>
            </w:r>
          </w:p>
        </w:tc>
      </w:tr>
      <w:tr w:rsidR="0080603C" w:rsidRPr="00BA0B8B" w14:paraId="742D7B8E" w14:textId="77777777" w:rsidTr="009B4821">
        <w:trPr>
          <w:jc w:val="center"/>
        </w:trPr>
        <w:tc>
          <w:tcPr>
            <w:tcW w:w="4876" w:type="dxa"/>
          </w:tcPr>
          <w:p w14:paraId="323C11FC" w14:textId="77777777" w:rsidR="0080603C" w:rsidRPr="00BA0B8B" w:rsidRDefault="0080603C" w:rsidP="009B4821">
            <w:pPr>
              <w:pStyle w:val="Normal6"/>
            </w:pPr>
            <w:r w:rsidRPr="00BA0B8B">
              <w:t>Prieš sustabdydama verslo santykius, įmonė įvertina, ar yra pagrįstų priežasčių manyti, kad neigiamas tokių veiksmų poveikis bus akivaizdžiai didesnis už tą neigiamą poveikį, kurio nebuvo galima išvengti arba tinkamai sušvelninti. Jei taip, įmonė neprivalo sustabdyti verslo santykių ir turi galėti pranešti kompetentingai priežiūros institucijai apie tinkamai pagrįstas tokio sprendimo priežastis.</w:t>
            </w:r>
          </w:p>
        </w:tc>
        <w:tc>
          <w:tcPr>
            <w:tcW w:w="4876" w:type="dxa"/>
          </w:tcPr>
          <w:p w14:paraId="458AAD77" w14:textId="77777777" w:rsidR="0080603C" w:rsidRPr="00BA0B8B" w:rsidRDefault="0080603C" w:rsidP="009B4821">
            <w:pPr>
              <w:pStyle w:val="Normal6"/>
              <w:rPr>
                <w:szCs w:val="24"/>
              </w:rPr>
            </w:pPr>
            <w:r w:rsidRPr="00BA0B8B">
              <w:t xml:space="preserve">Prieš </w:t>
            </w:r>
            <w:r w:rsidRPr="00BA0B8B">
              <w:rPr>
                <w:b/>
                <w:i/>
              </w:rPr>
              <w:t xml:space="preserve">laikinai </w:t>
            </w:r>
            <w:r w:rsidRPr="00BA0B8B">
              <w:t>sustabdydama verslo santykius, įmonė</w:t>
            </w:r>
            <w:r w:rsidRPr="00BA0B8B">
              <w:rPr>
                <w:b/>
                <w:i/>
              </w:rPr>
              <w:t>, pasikonsultavusi su atitinkamais suinteresuotaisiais subjektais,</w:t>
            </w:r>
            <w:r w:rsidRPr="00BA0B8B">
              <w:t xml:space="preserve"> įvertina,</w:t>
            </w:r>
            <w:r w:rsidRPr="00BA0B8B">
              <w:rPr>
                <w:b/>
                <w:i/>
              </w:rPr>
              <w:t xml:space="preserve"> ar tiems verslo santykiams nėra jokios alternatyvos, kad būtų tiekiamos įmonės prekių gamybai ar paslaugų teikimui būtinos žaliavos ar produktai arba teikiamos tam būtinos paslaugos, ar sustabdžius verslo santykius būtų padaryta didelė žala įmonei arba</w:t>
            </w:r>
            <w:r w:rsidRPr="00BA0B8B">
              <w:t xml:space="preserve"> ar yra pagrįstų priežasčių manyti, kad neigiamas tokių veiksmų poveikis bus akivaizdžiai didesnis už tą neigiamą poveikį, kurio nebuvo galima išvengti arba tinkamai sušvelninti. Jei taip, įmonė neprivalo sustabdyti verslo santykių ir turi galėti pranešti kompetentingai priežiūros institucijai apie tinkamai pagrįstas tokio sprendimo priežastis.</w:t>
            </w:r>
          </w:p>
        </w:tc>
      </w:tr>
    </w:tbl>
    <w:p w14:paraId="0FE9E1D0" w14:textId="77777777" w:rsidR="0080603C" w:rsidRPr="00BA0B8B" w:rsidRDefault="0080603C" w:rsidP="0080603C"/>
    <w:p w14:paraId="1A889958" w14:textId="77777777" w:rsidR="0080603C" w:rsidRPr="00BA0B8B" w:rsidRDefault="0080603C" w:rsidP="0080603C">
      <w:pPr>
        <w:pStyle w:val="AmNumberTabs"/>
      </w:pPr>
      <w:r w:rsidRPr="00BA0B8B">
        <w:t>Pakeitimas</w:t>
      </w:r>
      <w:r w:rsidRPr="00BA0B8B">
        <w:tab/>
      </w:r>
      <w:r w:rsidRPr="00BA0B8B">
        <w:tab/>
        <w:t>97</w:t>
      </w:r>
    </w:p>
    <w:p w14:paraId="056F81F7" w14:textId="77777777" w:rsidR="0080603C" w:rsidRPr="00BA0B8B" w:rsidRDefault="0080603C" w:rsidP="0080603C"/>
    <w:p w14:paraId="21D98EAA" w14:textId="77777777" w:rsidR="0080603C" w:rsidRPr="00BA0B8B" w:rsidRDefault="0080603C" w:rsidP="0080603C">
      <w:pPr>
        <w:pStyle w:val="NormalBold"/>
        <w:keepNext/>
      </w:pPr>
      <w:r w:rsidRPr="00BA0B8B">
        <w:t>Pasiūlymas dėl direktyvos</w:t>
      </w:r>
    </w:p>
    <w:p w14:paraId="3242D07F" w14:textId="77777777" w:rsidR="0080603C" w:rsidRPr="00BA0B8B" w:rsidRDefault="0080603C" w:rsidP="0080603C">
      <w:pPr>
        <w:pStyle w:val="NormalBold"/>
      </w:pPr>
      <w:r w:rsidRPr="00BA0B8B">
        <w:t>4 straipsnio 1 dalies 5 punktas</w:t>
      </w:r>
    </w:p>
    <w:p w14:paraId="48456F94" w14:textId="77777777" w:rsidR="0080603C" w:rsidRPr="00BA0B8B" w:rsidRDefault="0080603C" w:rsidP="0080603C">
      <w:pPr>
        <w:keepNext/>
      </w:pPr>
      <w:r w:rsidRPr="00BA0B8B">
        <w:t>Direktyva (ES) 2024/1760</w:t>
      </w:r>
    </w:p>
    <w:p w14:paraId="2AD659A2" w14:textId="77777777" w:rsidR="0080603C" w:rsidRPr="00BA0B8B" w:rsidRDefault="0080603C" w:rsidP="0080603C">
      <w:r w:rsidRPr="00BA0B8B">
        <w:t>10 straipsnio 6 dalies 4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4017BEFF" w14:textId="77777777" w:rsidTr="009B4821">
        <w:trPr>
          <w:jc w:val="center"/>
        </w:trPr>
        <w:tc>
          <w:tcPr>
            <w:tcW w:w="9752" w:type="dxa"/>
            <w:gridSpan w:val="2"/>
          </w:tcPr>
          <w:p w14:paraId="7C395FA9" w14:textId="77777777" w:rsidR="0080603C" w:rsidRPr="00BA0B8B" w:rsidRDefault="0080603C" w:rsidP="009B4821">
            <w:pPr>
              <w:keepNext/>
            </w:pPr>
          </w:p>
        </w:tc>
      </w:tr>
      <w:tr w:rsidR="0080603C" w:rsidRPr="00BA0B8B" w14:paraId="338044B8" w14:textId="77777777" w:rsidTr="009B4821">
        <w:trPr>
          <w:jc w:val="center"/>
        </w:trPr>
        <w:tc>
          <w:tcPr>
            <w:tcW w:w="4876" w:type="dxa"/>
          </w:tcPr>
          <w:p w14:paraId="6A0705FD" w14:textId="77777777" w:rsidR="0080603C" w:rsidRPr="00BA0B8B" w:rsidRDefault="0080603C" w:rsidP="009B4821">
            <w:pPr>
              <w:pStyle w:val="ColumnHeading"/>
              <w:keepNext/>
            </w:pPr>
            <w:r w:rsidRPr="00BA0B8B">
              <w:t>Komisijos siūlomas tekstas</w:t>
            </w:r>
          </w:p>
        </w:tc>
        <w:tc>
          <w:tcPr>
            <w:tcW w:w="4876" w:type="dxa"/>
          </w:tcPr>
          <w:p w14:paraId="2A7DB472" w14:textId="77777777" w:rsidR="0080603C" w:rsidRPr="00BA0B8B" w:rsidRDefault="0080603C" w:rsidP="009B4821">
            <w:pPr>
              <w:pStyle w:val="ColumnHeading"/>
              <w:keepNext/>
            </w:pPr>
            <w:r w:rsidRPr="00BA0B8B">
              <w:t>Pakeitimas</w:t>
            </w:r>
          </w:p>
        </w:tc>
      </w:tr>
      <w:tr w:rsidR="0080603C" w:rsidRPr="00BA0B8B" w14:paraId="4377DC88" w14:textId="77777777" w:rsidTr="009B4821">
        <w:trPr>
          <w:jc w:val="center"/>
        </w:trPr>
        <w:tc>
          <w:tcPr>
            <w:tcW w:w="4876" w:type="dxa"/>
          </w:tcPr>
          <w:p w14:paraId="5AD90F5F" w14:textId="77777777" w:rsidR="0080603C" w:rsidRPr="00BA0B8B" w:rsidRDefault="0080603C" w:rsidP="009B4821">
            <w:pPr>
              <w:pStyle w:val="Normal6"/>
            </w:pPr>
            <w:r w:rsidRPr="00BA0B8B">
              <w:t xml:space="preserve">Valstybės narės numato galimybę sustabdyti verslo santykius pagal </w:t>
            </w:r>
            <w:r w:rsidRPr="00BA0B8B">
              <w:rPr>
                <w:b/>
                <w:i/>
              </w:rPr>
              <w:t>jų</w:t>
            </w:r>
            <w:r w:rsidRPr="00BA0B8B">
              <w:t xml:space="preserve"> įstatymų reglamentuojamas sutartis</w:t>
            </w:r>
            <w:r w:rsidRPr="00BA0B8B">
              <w:rPr>
                <w:b/>
                <w:i/>
              </w:rPr>
              <w:t xml:space="preserve"> vadovaujantis pirma pastraipa</w:t>
            </w:r>
            <w:r w:rsidRPr="00BA0B8B">
              <w:t>, išskyrus sutartis, kurias šalys pagal įstatymus privalo sudaryti.</w:t>
            </w:r>
          </w:p>
        </w:tc>
        <w:tc>
          <w:tcPr>
            <w:tcW w:w="4876" w:type="dxa"/>
          </w:tcPr>
          <w:p w14:paraId="542FA91F" w14:textId="77777777" w:rsidR="0080603C" w:rsidRPr="00BA0B8B" w:rsidRDefault="0080603C" w:rsidP="009B4821">
            <w:pPr>
              <w:pStyle w:val="Normal6"/>
              <w:rPr>
                <w:szCs w:val="24"/>
              </w:rPr>
            </w:pPr>
            <w:r w:rsidRPr="00BA0B8B">
              <w:t xml:space="preserve">Valstybės narės numato galimybę sustabdyti </w:t>
            </w:r>
            <w:r w:rsidRPr="00BA0B8B">
              <w:rPr>
                <w:b/>
                <w:i/>
              </w:rPr>
              <w:t xml:space="preserve">arba nutraukti </w:t>
            </w:r>
            <w:r w:rsidRPr="00BA0B8B">
              <w:t xml:space="preserve">verslo santykius pagal </w:t>
            </w:r>
            <w:r w:rsidRPr="00BA0B8B">
              <w:rPr>
                <w:b/>
                <w:i/>
              </w:rPr>
              <w:t>tų valstybių narių</w:t>
            </w:r>
            <w:r w:rsidRPr="00BA0B8B">
              <w:t xml:space="preserve"> įstatymų reglamentuojamas sutartis, išskyrus sutartis, kurias šalys pagal įstatymus privalo sudaryti.</w:t>
            </w:r>
          </w:p>
        </w:tc>
      </w:tr>
    </w:tbl>
    <w:p w14:paraId="6854382D" w14:textId="77777777" w:rsidR="0080603C" w:rsidRPr="00BA0B8B" w:rsidRDefault="0080603C" w:rsidP="0080603C"/>
    <w:p w14:paraId="0BE271A6" w14:textId="49DED56A" w:rsidR="00A50B5B" w:rsidRDefault="00CF6EB6" w:rsidP="00A50B5B">
      <w:pPr>
        <w:pStyle w:val="AmNumberTabs"/>
      </w:pPr>
      <w:r>
        <w:t>Pakeitimai</w:t>
      </w:r>
      <w:r>
        <w:tab/>
      </w:r>
      <w:r>
        <w:tab/>
        <w:t>247</w:t>
      </w:r>
      <w:r w:rsidRPr="00EB641F">
        <w:t xml:space="preserve"> ir 307</w:t>
      </w:r>
    </w:p>
    <w:p w14:paraId="71875041" w14:textId="120E88DC" w:rsidR="00CF6EB6" w:rsidRDefault="00CF6EB6" w:rsidP="00EB641F">
      <w:pPr>
        <w:pStyle w:val="AmNumberTabs"/>
      </w:pPr>
      <w:r>
        <w:t>Pasiūlymas dėl direktyvos</w:t>
      </w:r>
    </w:p>
    <w:p w14:paraId="6F1ECEB6" w14:textId="56337BC6" w:rsidR="00CF6EB6" w:rsidRDefault="00CF6EB6" w:rsidP="00CF6EB6">
      <w:pPr>
        <w:pStyle w:val="NormalBold"/>
      </w:pPr>
      <w:r>
        <w:t xml:space="preserve">4 straipsnio 1 </w:t>
      </w:r>
      <w:r w:rsidR="00DE5D1F">
        <w:t>dalies</w:t>
      </w:r>
      <w:r>
        <w:t xml:space="preserve"> 6 punktas</w:t>
      </w:r>
    </w:p>
    <w:p w14:paraId="0BED1B20" w14:textId="3C558A69" w:rsidR="00CF6EB6" w:rsidRDefault="00CF6EB6" w:rsidP="00CF6EB6">
      <w:r>
        <w:t>Direktyva (ES) 2024/1760</w:t>
      </w:r>
    </w:p>
    <w:p w14:paraId="2236499B" w14:textId="58F5061E" w:rsidR="00CF6EB6" w:rsidRDefault="00CF6EB6" w:rsidP="00CF6EB6">
      <w:r>
        <w:t>11 straipsnio 7 dalies 1 pastraipos įžanginė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EB6" w14:paraId="39063FD9" w14:textId="77777777" w:rsidTr="00CF6EB6">
        <w:trPr>
          <w:trHeight w:val="240"/>
          <w:jc w:val="center"/>
        </w:trPr>
        <w:tc>
          <w:tcPr>
            <w:tcW w:w="9752" w:type="dxa"/>
            <w:gridSpan w:val="2"/>
            <w:tcBorders>
              <w:top w:val="nil"/>
              <w:left w:val="nil"/>
              <w:bottom w:val="nil"/>
              <w:right w:val="nil"/>
            </w:tcBorders>
          </w:tcPr>
          <w:p w14:paraId="17B294E1" w14:textId="77777777" w:rsidR="00CF6EB6" w:rsidRDefault="00CF6EB6"/>
        </w:tc>
      </w:tr>
      <w:tr w:rsidR="00CF6EB6" w14:paraId="22B1ACB1" w14:textId="77777777" w:rsidTr="00CF6EB6">
        <w:trPr>
          <w:trHeight w:val="240"/>
          <w:jc w:val="center"/>
        </w:trPr>
        <w:tc>
          <w:tcPr>
            <w:tcW w:w="4876" w:type="dxa"/>
            <w:tcBorders>
              <w:top w:val="nil"/>
              <w:left w:val="nil"/>
              <w:bottom w:val="nil"/>
              <w:right w:val="nil"/>
            </w:tcBorders>
            <w:hideMark/>
          </w:tcPr>
          <w:p w14:paraId="3FCC45F1" w14:textId="77777777" w:rsidR="00CF6EB6" w:rsidRDefault="00CF6EB6">
            <w:pPr>
              <w:pStyle w:val="AmColumnHeading"/>
            </w:pPr>
            <w:r>
              <w:t>Komisijos siūlomas tekstas</w:t>
            </w:r>
          </w:p>
        </w:tc>
        <w:tc>
          <w:tcPr>
            <w:tcW w:w="4876" w:type="dxa"/>
            <w:tcBorders>
              <w:top w:val="nil"/>
              <w:left w:val="nil"/>
              <w:bottom w:val="nil"/>
              <w:right w:val="nil"/>
            </w:tcBorders>
            <w:hideMark/>
          </w:tcPr>
          <w:p w14:paraId="1AA40DCA" w14:textId="77777777" w:rsidR="00CF6EB6" w:rsidRDefault="00CF6EB6">
            <w:pPr>
              <w:pStyle w:val="AmColumnHeading"/>
            </w:pPr>
            <w:r>
              <w:t>Pakeitimas</w:t>
            </w:r>
          </w:p>
        </w:tc>
      </w:tr>
      <w:tr w:rsidR="00CF6EB6" w14:paraId="5B5BF6E8" w14:textId="77777777" w:rsidTr="00CF6EB6">
        <w:trPr>
          <w:jc w:val="center"/>
        </w:trPr>
        <w:tc>
          <w:tcPr>
            <w:tcW w:w="4876" w:type="dxa"/>
            <w:tcBorders>
              <w:top w:val="nil"/>
              <w:left w:val="nil"/>
              <w:bottom w:val="nil"/>
              <w:right w:val="nil"/>
            </w:tcBorders>
            <w:hideMark/>
          </w:tcPr>
          <w:p w14:paraId="153ABF85" w14:textId="77777777" w:rsidR="00CF6EB6" w:rsidRDefault="00CF6EB6">
            <w:pPr>
              <w:pStyle w:val="Normal6a"/>
            </w:pPr>
            <w:r>
              <w:t>Dėl 1</w:t>
            </w:r>
            <w:r>
              <w:rPr>
                <w:b/>
                <w:i/>
              </w:rPr>
              <w:t xml:space="preserve"> </w:t>
            </w:r>
            <w:r>
              <w:t xml:space="preserve">dalyje nurodyto neigiamo poveikio, kurio nebuvo galima </w:t>
            </w:r>
            <w:r>
              <w:rPr>
                <w:b/>
                <w:i/>
              </w:rPr>
              <w:t>išvengti</w:t>
            </w:r>
            <w:r>
              <w:t xml:space="preserve"> arba kurio nebuvo galima </w:t>
            </w:r>
            <w:r>
              <w:rPr>
                <w:b/>
                <w:i/>
              </w:rPr>
              <w:t>tinkamai sušvelninti</w:t>
            </w:r>
            <w:r>
              <w:t xml:space="preserve"> 3, 5 ir 6 dalyse nustatytomis priemonėmis, įmonė kraštutiniu atveju:</w:t>
            </w:r>
          </w:p>
        </w:tc>
        <w:tc>
          <w:tcPr>
            <w:tcW w:w="4876" w:type="dxa"/>
            <w:tcBorders>
              <w:top w:val="nil"/>
              <w:left w:val="nil"/>
              <w:bottom w:val="nil"/>
              <w:right w:val="nil"/>
            </w:tcBorders>
            <w:hideMark/>
          </w:tcPr>
          <w:p w14:paraId="09D21428" w14:textId="77777777" w:rsidR="00CF6EB6" w:rsidRDefault="00CF6EB6">
            <w:pPr>
              <w:pStyle w:val="Normal6a"/>
            </w:pPr>
            <w:r>
              <w:rPr>
                <w:b/>
                <w:i/>
              </w:rPr>
              <w:t>„7.</w:t>
            </w:r>
            <w:r>
              <w:t xml:space="preserve"> Dėl 1</w:t>
            </w:r>
            <w:r>
              <w:rPr>
                <w:b/>
                <w:i/>
              </w:rPr>
              <w:t> </w:t>
            </w:r>
            <w:r>
              <w:t xml:space="preserve">dalyje nurodyto neigiamo poveikio, kurio nebuvo galima </w:t>
            </w:r>
            <w:r>
              <w:rPr>
                <w:b/>
                <w:i/>
              </w:rPr>
              <w:t>nutraukti</w:t>
            </w:r>
            <w:r>
              <w:t xml:space="preserve"> arba kurio </w:t>
            </w:r>
            <w:r>
              <w:rPr>
                <w:b/>
                <w:i/>
              </w:rPr>
              <w:t xml:space="preserve">masto </w:t>
            </w:r>
            <w:r>
              <w:t xml:space="preserve">nebuvo galima </w:t>
            </w:r>
            <w:r>
              <w:rPr>
                <w:b/>
                <w:i/>
              </w:rPr>
              <w:t>kuo labiau sumažinti</w:t>
            </w:r>
            <w:r>
              <w:t xml:space="preserve"> 3, 5 ir 6 dalyse nustatytomis priemonėmis, įmonė kraštutiniu atveju</w:t>
            </w:r>
            <w:r>
              <w:rPr>
                <w:b/>
                <w:i/>
              </w:rPr>
              <w:t xml:space="preserve"> gali</w:t>
            </w:r>
            <w:r>
              <w:t>:</w:t>
            </w:r>
          </w:p>
        </w:tc>
      </w:tr>
    </w:tbl>
    <w:p w14:paraId="7D7DC821" w14:textId="77777777" w:rsidR="0080603C" w:rsidRPr="00BA0B8B" w:rsidRDefault="0080603C" w:rsidP="0080603C"/>
    <w:p w14:paraId="5D738B6E" w14:textId="77777777" w:rsidR="0080603C" w:rsidRPr="00BA0B8B" w:rsidRDefault="0080603C" w:rsidP="0080603C">
      <w:pPr>
        <w:pStyle w:val="AmNumberTabs"/>
      </w:pPr>
      <w:r w:rsidRPr="00BA0B8B">
        <w:t>Pakeitimas</w:t>
      </w:r>
      <w:r w:rsidRPr="00BA0B8B">
        <w:tab/>
      </w:r>
      <w:r w:rsidRPr="00BA0B8B">
        <w:tab/>
        <w:t>99</w:t>
      </w:r>
    </w:p>
    <w:p w14:paraId="34B8D51A" w14:textId="77777777" w:rsidR="0080603C" w:rsidRPr="00BA0B8B" w:rsidRDefault="0080603C" w:rsidP="0080603C"/>
    <w:p w14:paraId="31D40DA1" w14:textId="77777777" w:rsidR="0080603C" w:rsidRPr="00BA0B8B" w:rsidRDefault="0080603C" w:rsidP="0080603C">
      <w:pPr>
        <w:pStyle w:val="NormalBold"/>
        <w:keepNext/>
      </w:pPr>
      <w:r w:rsidRPr="00BA0B8B">
        <w:t>Pasiūlymas dėl direktyvos</w:t>
      </w:r>
    </w:p>
    <w:p w14:paraId="2F1BA265" w14:textId="77777777" w:rsidR="0080603C" w:rsidRPr="00BA0B8B" w:rsidRDefault="0080603C" w:rsidP="0080603C">
      <w:pPr>
        <w:pStyle w:val="NormalBold"/>
      </w:pPr>
      <w:r w:rsidRPr="00BA0B8B">
        <w:t>4 straipsnio 1 dalies 6 punktas</w:t>
      </w:r>
    </w:p>
    <w:p w14:paraId="5231CC6A" w14:textId="77777777" w:rsidR="0080603C" w:rsidRPr="00BA0B8B" w:rsidRDefault="0080603C" w:rsidP="0080603C">
      <w:pPr>
        <w:keepNext/>
      </w:pPr>
      <w:r w:rsidRPr="00BA0B8B">
        <w:t>Direktyva (ES) 2024/1760</w:t>
      </w:r>
    </w:p>
    <w:p w14:paraId="5B7BE289" w14:textId="77777777" w:rsidR="0080603C" w:rsidRPr="00BA0B8B" w:rsidRDefault="0080603C" w:rsidP="0080603C">
      <w:r w:rsidRPr="00BA0B8B">
        <w:t>11 straipsnio 7 dalies 1 pastraipos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559A60E2" w14:textId="77777777" w:rsidTr="009B4821">
        <w:trPr>
          <w:jc w:val="center"/>
        </w:trPr>
        <w:tc>
          <w:tcPr>
            <w:tcW w:w="9752" w:type="dxa"/>
            <w:gridSpan w:val="2"/>
          </w:tcPr>
          <w:p w14:paraId="3AAE8E6B" w14:textId="77777777" w:rsidR="0080603C" w:rsidRPr="00BA0B8B" w:rsidRDefault="0080603C" w:rsidP="009B4821">
            <w:pPr>
              <w:keepNext/>
            </w:pPr>
          </w:p>
        </w:tc>
      </w:tr>
      <w:tr w:rsidR="0080603C" w:rsidRPr="00BA0B8B" w14:paraId="1DB626AD" w14:textId="77777777" w:rsidTr="009B4821">
        <w:trPr>
          <w:jc w:val="center"/>
        </w:trPr>
        <w:tc>
          <w:tcPr>
            <w:tcW w:w="4876" w:type="dxa"/>
          </w:tcPr>
          <w:p w14:paraId="1E8398EB" w14:textId="77777777" w:rsidR="0080603C" w:rsidRPr="00BA0B8B" w:rsidRDefault="0080603C" w:rsidP="009B4821">
            <w:pPr>
              <w:pStyle w:val="ColumnHeading"/>
              <w:keepNext/>
            </w:pPr>
            <w:r w:rsidRPr="00BA0B8B">
              <w:t>Komisijos siūlomas tekstas</w:t>
            </w:r>
          </w:p>
        </w:tc>
        <w:tc>
          <w:tcPr>
            <w:tcW w:w="4876" w:type="dxa"/>
          </w:tcPr>
          <w:p w14:paraId="398E288B" w14:textId="77777777" w:rsidR="0080603C" w:rsidRPr="00BA0B8B" w:rsidRDefault="0080603C" w:rsidP="009B4821">
            <w:pPr>
              <w:pStyle w:val="ColumnHeading"/>
              <w:keepNext/>
            </w:pPr>
            <w:r w:rsidRPr="00BA0B8B">
              <w:t>Pakeitimas</w:t>
            </w:r>
          </w:p>
        </w:tc>
      </w:tr>
      <w:tr w:rsidR="0080603C" w:rsidRPr="00BA0B8B" w14:paraId="64C400E6" w14:textId="77777777" w:rsidTr="009B4821">
        <w:trPr>
          <w:jc w:val="center"/>
        </w:trPr>
        <w:tc>
          <w:tcPr>
            <w:tcW w:w="4876" w:type="dxa"/>
          </w:tcPr>
          <w:p w14:paraId="6FF68DF1" w14:textId="77777777" w:rsidR="0080603C" w:rsidRPr="00BA0B8B" w:rsidRDefault="0080603C" w:rsidP="009B4821">
            <w:pPr>
              <w:pStyle w:val="Normal6"/>
            </w:pPr>
            <w:r w:rsidRPr="00BA0B8B">
              <w:t>b)</w:t>
            </w:r>
            <w:r w:rsidRPr="00BA0B8B">
              <w:tab/>
              <w:t xml:space="preserve">jei pagal jos santykius su atitinkamu verslo partneriu reglamentuojančius teisės aktus ji turi tokią teisę, nepagrįstai nedelsiant priima ir įgyvendina sustiprintą konkretaus neigiamo poveikio </w:t>
            </w:r>
            <w:r w:rsidRPr="00BA0B8B">
              <w:rPr>
                <w:b/>
                <w:i/>
              </w:rPr>
              <w:t>prevencinių</w:t>
            </w:r>
            <w:r w:rsidRPr="00BA0B8B">
              <w:t xml:space="preserve"> veiksmų planą, su sąlyga, kad galima pagrįstai tikėtis, jog tos pastangos bus sėkmingos, ir</w:t>
            </w:r>
          </w:p>
        </w:tc>
        <w:tc>
          <w:tcPr>
            <w:tcW w:w="4876" w:type="dxa"/>
          </w:tcPr>
          <w:p w14:paraId="60B0413F" w14:textId="77777777" w:rsidR="0080603C" w:rsidRPr="00BA0B8B" w:rsidRDefault="0080603C" w:rsidP="009B4821">
            <w:pPr>
              <w:pStyle w:val="Normal6"/>
              <w:rPr>
                <w:szCs w:val="24"/>
              </w:rPr>
            </w:pPr>
            <w:r w:rsidRPr="00BA0B8B">
              <w:t>b)</w:t>
            </w:r>
            <w:r w:rsidRPr="00BA0B8B">
              <w:tab/>
              <w:t xml:space="preserve">jei pagal jos santykius su atitinkamu verslo partneriu reglamentuojančius teisės aktus ji turi tokią teisę, nepagrįstai nedelsiant priima ir įgyvendina sustiprintą konkretaus neigiamo poveikio </w:t>
            </w:r>
            <w:r w:rsidRPr="00BA0B8B">
              <w:rPr>
                <w:b/>
                <w:i/>
              </w:rPr>
              <w:t>taisomųjų</w:t>
            </w:r>
            <w:r w:rsidRPr="00BA0B8B">
              <w:t xml:space="preserve"> veiksmų planą, su sąlyga, kad galima pagrįstai tikėtis, jog tos pastangos bus sėkmingos, ir</w:t>
            </w:r>
          </w:p>
        </w:tc>
      </w:tr>
    </w:tbl>
    <w:p w14:paraId="4E6370CA" w14:textId="77777777" w:rsidR="0080603C" w:rsidRPr="00BA0B8B" w:rsidRDefault="0080603C" w:rsidP="0080603C"/>
    <w:p w14:paraId="57EACB2D" w14:textId="77777777" w:rsidR="0080603C" w:rsidRPr="00BA0B8B" w:rsidRDefault="0080603C" w:rsidP="0080603C">
      <w:pPr>
        <w:pStyle w:val="AmNumberTabs"/>
      </w:pPr>
      <w:r w:rsidRPr="00BA0B8B">
        <w:t>Pakeitimas</w:t>
      </w:r>
      <w:r w:rsidRPr="00BA0B8B">
        <w:tab/>
      </w:r>
      <w:r w:rsidRPr="00BA0B8B">
        <w:tab/>
        <w:t>100</w:t>
      </w:r>
    </w:p>
    <w:p w14:paraId="6581565C" w14:textId="77777777" w:rsidR="0080603C" w:rsidRPr="00BA0B8B" w:rsidRDefault="0080603C" w:rsidP="0080603C"/>
    <w:p w14:paraId="2DDAFF89" w14:textId="77777777" w:rsidR="0080603C" w:rsidRPr="00BA0B8B" w:rsidRDefault="0080603C" w:rsidP="0080603C">
      <w:pPr>
        <w:pStyle w:val="NormalBold"/>
        <w:keepNext/>
      </w:pPr>
      <w:r w:rsidRPr="00BA0B8B">
        <w:t>Pasiūlymas dėl direktyvos</w:t>
      </w:r>
    </w:p>
    <w:p w14:paraId="4589E4C4" w14:textId="77777777" w:rsidR="0080603C" w:rsidRPr="00BA0B8B" w:rsidRDefault="0080603C" w:rsidP="0080603C">
      <w:pPr>
        <w:pStyle w:val="NormalBold"/>
      </w:pPr>
      <w:r w:rsidRPr="00BA0B8B">
        <w:t>4 straipsnio 1 dalies 6 punktas</w:t>
      </w:r>
    </w:p>
    <w:p w14:paraId="5619FD4E" w14:textId="77777777" w:rsidR="0080603C" w:rsidRPr="00BA0B8B" w:rsidRDefault="0080603C" w:rsidP="0080603C">
      <w:pPr>
        <w:keepNext/>
      </w:pPr>
      <w:r w:rsidRPr="00BA0B8B">
        <w:t>Direktyva (ES) 2024/1760</w:t>
      </w:r>
    </w:p>
    <w:p w14:paraId="3E178BD4" w14:textId="77777777" w:rsidR="0080603C" w:rsidRPr="00BA0B8B" w:rsidRDefault="0080603C" w:rsidP="0080603C">
      <w:r w:rsidRPr="00BA0B8B">
        <w:t>11 straipsnio 7 dalies 1 pastraipos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6E574A3B" w14:textId="77777777" w:rsidTr="009B4821">
        <w:trPr>
          <w:jc w:val="center"/>
        </w:trPr>
        <w:tc>
          <w:tcPr>
            <w:tcW w:w="9752" w:type="dxa"/>
            <w:gridSpan w:val="2"/>
          </w:tcPr>
          <w:p w14:paraId="285C0C79" w14:textId="77777777" w:rsidR="0080603C" w:rsidRPr="00BA0B8B" w:rsidRDefault="0080603C" w:rsidP="009B4821">
            <w:pPr>
              <w:keepNext/>
            </w:pPr>
          </w:p>
        </w:tc>
      </w:tr>
      <w:tr w:rsidR="0080603C" w:rsidRPr="00BA0B8B" w14:paraId="52AB7DC1" w14:textId="77777777" w:rsidTr="009B4821">
        <w:trPr>
          <w:jc w:val="center"/>
        </w:trPr>
        <w:tc>
          <w:tcPr>
            <w:tcW w:w="4876" w:type="dxa"/>
          </w:tcPr>
          <w:p w14:paraId="25C7B631" w14:textId="77777777" w:rsidR="0080603C" w:rsidRPr="00BA0B8B" w:rsidRDefault="0080603C" w:rsidP="009B4821">
            <w:pPr>
              <w:pStyle w:val="ColumnHeading"/>
              <w:keepNext/>
            </w:pPr>
            <w:r w:rsidRPr="00BA0B8B">
              <w:t>Komisijos siūlomas tekstas</w:t>
            </w:r>
          </w:p>
        </w:tc>
        <w:tc>
          <w:tcPr>
            <w:tcW w:w="4876" w:type="dxa"/>
          </w:tcPr>
          <w:p w14:paraId="79A539E8" w14:textId="77777777" w:rsidR="0080603C" w:rsidRPr="00BA0B8B" w:rsidRDefault="0080603C" w:rsidP="009B4821">
            <w:pPr>
              <w:pStyle w:val="ColumnHeading"/>
              <w:keepNext/>
            </w:pPr>
            <w:r w:rsidRPr="00BA0B8B">
              <w:t>Pakeitimas</w:t>
            </w:r>
          </w:p>
        </w:tc>
      </w:tr>
      <w:tr w:rsidR="0080603C" w:rsidRPr="00BA0B8B" w14:paraId="17A15695" w14:textId="77777777" w:rsidTr="009B4821">
        <w:trPr>
          <w:jc w:val="center"/>
        </w:trPr>
        <w:tc>
          <w:tcPr>
            <w:tcW w:w="4876" w:type="dxa"/>
          </w:tcPr>
          <w:p w14:paraId="1804345A" w14:textId="77777777" w:rsidR="0080603C" w:rsidRPr="00BA0B8B" w:rsidRDefault="0080603C" w:rsidP="009B4821">
            <w:pPr>
              <w:pStyle w:val="Normal6"/>
            </w:pPr>
            <w:r w:rsidRPr="00BA0B8B">
              <w:t>c)</w:t>
            </w:r>
            <w:r w:rsidRPr="00BA0B8B">
              <w:tab/>
              <w:t>naudoti arba didinti savo sverto poveikį, sustabdant verslo santykius, susijusius su atitinkama veikla.</w:t>
            </w:r>
          </w:p>
        </w:tc>
        <w:tc>
          <w:tcPr>
            <w:tcW w:w="4876" w:type="dxa"/>
          </w:tcPr>
          <w:p w14:paraId="74590F00" w14:textId="77777777" w:rsidR="0080603C" w:rsidRPr="00BA0B8B" w:rsidRDefault="0080603C" w:rsidP="009B4821">
            <w:pPr>
              <w:pStyle w:val="Normal6"/>
              <w:rPr>
                <w:szCs w:val="24"/>
              </w:rPr>
            </w:pPr>
            <w:r w:rsidRPr="00BA0B8B">
              <w:t>c)</w:t>
            </w:r>
            <w:r w:rsidRPr="00BA0B8B">
              <w:tab/>
              <w:t xml:space="preserve">naudoti arba didinti savo sverto poveikį, </w:t>
            </w:r>
            <w:r w:rsidRPr="00BA0B8B">
              <w:rPr>
                <w:b/>
                <w:i/>
              </w:rPr>
              <w:t xml:space="preserve">kai įmanoma, laikinai </w:t>
            </w:r>
            <w:r w:rsidRPr="00BA0B8B">
              <w:t>sustabdant verslo santykius, susijusius su atitinkama veikla.</w:t>
            </w:r>
          </w:p>
        </w:tc>
      </w:tr>
    </w:tbl>
    <w:p w14:paraId="2383550B" w14:textId="77777777" w:rsidR="0080603C" w:rsidRPr="00BA0B8B" w:rsidRDefault="0080603C" w:rsidP="0080603C"/>
    <w:p w14:paraId="00624258" w14:textId="77777777" w:rsidR="0080603C" w:rsidRPr="00BA0B8B" w:rsidRDefault="0080603C" w:rsidP="0080603C">
      <w:pPr>
        <w:pStyle w:val="AmNumberTabs"/>
      </w:pPr>
      <w:r w:rsidRPr="00BA0B8B">
        <w:t>Pakeitimas</w:t>
      </w:r>
      <w:r w:rsidRPr="00BA0B8B">
        <w:tab/>
      </w:r>
      <w:r w:rsidRPr="00BA0B8B">
        <w:tab/>
        <w:t>101</w:t>
      </w:r>
    </w:p>
    <w:p w14:paraId="5497D80C" w14:textId="77777777" w:rsidR="0080603C" w:rsidRPr="00BA0B8B" w:rsidRDefault="0080603C" w:rsidP="0080603C"/>
    <w:p w14:paraId="60483966" w14:textId="77777777" w:rsidR="0080603C" w:rsidRPr="00BA0B8B" w:rsidRDefault="0080603C" w:rsidP="0080603C">
      <w:pPr>
        <w:pStyle w:val="NormalBold"/>
        <w:keepNext/>
      </w:pPr>
      <w:r w:rsidRPr="00BA0B8B">
        <w:t>Pasiūlymas dėl direktyvos</w:t>
      </w:r>
    </w:p>
    <w:p w14:paraId="4DCEDBA4" w14:textId="77777777" w:rsidR="0080603C" w:rsidRPr="00BA0B8B" w:rsidRDefault="0080603C" w:rsidP="0080603C">
      <w:pPr>
        <w:pStyle w:val="NormalBold"/>
      </w:pPr>
      <w:r w:rsidRPr="00BA0B8B">
        <w:t>4 straipsnio 1 dalies 6 punktas</w:t>
      </w:r>
    </w:p>
    <w:p w14:paraId="13CCF766" w14:textId="77777777" w:rsidR="0080603C" w:rsidRPr="00BA0B8B" w:rsidRDefault="0080603C" w:rsidP="0080603C">
      <w:pPr>
        <w:keepNext/>
      </w:pPr>
      <w:r w:rsidRPr="00BA0B8B">
        <w:t>Direktyva (ES) 2024/1760</w:t>
      </w:r>
    </w:p>
    <w:p w14:paraId="393BCF35" w14:textId="77777777" w:rsidR="0080603C" w:rsidRPr="00BA0B8B" w:rsidRDefault="0080603C" w:rsidP="0080603C">
      <w:r w:rsidRPr="00BA0B8B">
        <w:t>11 straipsnio 7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1199C41C" w14:textId="77777777" w:rsidTr="009B4821">
        <w:trPr>
          <w:jc w:val="center"/>
        </w:trPr>
        <w:tc>
          <w:tcPr>
            <w:tcW w:w="9752" w:type="dxa"/>
            <w:gridSpan w:val="2"/>
          </w:tcPr>
          <w:p w14:paraId="46890536" w14:textId="77777777" w:rsidR="0080603C" w:rsidRPr="00BA0B8B" w:rsidRDefault="0080603C" w:rsidP="009B4821">
            <w:pPr>
              <w:keepNext/>
            </w:pPr>
          </w:p>
        </w:tc>
      </w:tr>
      <w:tr w:rsidR="0080603C" w:rsidRPr="00BA0B8B" w14:paraId="59175458" w14:textId="77777777" w:rsidTr="009B4821">
        <w:trPr>
          <w:jc w:val="center"/>
        </w:trPr>
        <w:tc>
          <w:tcPr>
            <w:tcW w:w="4876" w:type="dxa"/>
          </w:tcPr>
          <w:p w14:paraId="53051154" w14:textId="77777777" w:rsidR="0080603C" w:rsidRPr="00BA0B8B" w:rsidRDefault="0080603C" w:rsidP="009B4821">
            <w:pPr>
              <w:pStyle w:val="ColumnHeading"/>
              <w:keepNext/>
            </w:pPr>
            <w:r w:rsidRPr="00BA0B8B">
              <w:t>Komisijos siūlomas tekstas</w:t>
            </w:r>
          </w:p>
        </w:tc>
        <w:tc>
          <w:tcPr>
            <w:tcW w:w="4876" w:type="dxa"/>
          </w:tcPr>
          <w:p w14:paraId="0476B556" w14:textId="77777777" w:rsidR="0080603C" w:rsidRPr="00BA0B8B" w:rsidRDefault="0080603C" w:rsidP="009B4821">
            <w:pPr>
              <w:pStyle w:val="ColumnHeading"/>
              <w:keepNext/>
            </w:pPr>
            <w:r w:rsidRPr="00BA0B8B">
              <w:t>Pakeitimas</w:t>
            </w:r>
          </w:p>
        </w:tc>
      </w:tr>
      <w:tr w:rsidR="0080603C" w:rsidRPr="00BA0B8B" w14:paraId="28679912" w14:textId="77777777" w:rsidTr="009B4821">
        <w:trPr>
          <w:jc w:val="center"/>
        </w:trPr>
        <w:tc>
          <w:tcPr>
            <w:tcW w:w="4876" w:type="dxa"/>
          </w:tcPr>
          <w:p w14:paraId="6F0BA555" w14:textId="77777777" w:rsidR="0080603C" w:rsidRPr="00BA0B8B" w:rsidRDefault="0080603C" w:rsidP="009B4821">
            <w:pPr>
              <w:pStyle w:val="Normal6"/>
            </w:pPr>
            <w:r w:rsidRPr="00BA0B8B">
              <w:t xml:space="preserve">Kol galima pagrįstai tikėtis, kad sustiprintas </w:t>
            </w:r>
            <w:r w:rsidRPr="00BA0B8B">
              <w:rPr>
                <w:b/>
                <w:i/>
              </w:rPr>
              <w:t>prevencinių</w:t>
            </w:r>
            <w:r w:rsidRPr="00BA0B8B">
              <w:t xml:space="preserve"> veiksmų planas bus sėkmingai įgyvendinamas, vien </w:t>
            </w:r>
            <w:r w:rsidRPr="00BA0B8B">
              <w:rPr>
                <w:b/>
                <w:i/>
              </w:rPr>
              <w:t>tolesnis bendradarbiavimas</w:t>
            </w:r>
            <w:r w:rsidRPr="00BA0B8B">
              <w:t xml:space="preserve"> su verslo partneriu </w:t>
            </w:r>
            <w:r w:rsidRPr="00BA0B8B">
              <w:rPr>
                <w:b/>
                <w:i/>
              </w:rPr>
              <w:t>nelemia įmonės atsakomybės</w:t>
            </w:r>
            <w:r w:rsidRPr="00BA0B8B">
              <w:t>.</w:t>
            </w:r>
          </w:p>
        </w:tc>
        <w:tc>
          <w:tcPr>
            <w:tcW w:w="4876" w:type="dxa"/>
          </w:tcPr>
          <w:p w14:paraId="2CD2A744" w14:textId="77777777" w:rsidR="0080603C" w:rsidRPr="00BA0B8B" w:rsidRDefault="0080603C" w:rsidP="009B4821">
            <w:pPr>
              <w:pStyle w:val="Normal6"/>
              <w:rPr>
                <w:szCs w:val="24"/>
              </w:rPr>
            </w:pPr>
            <w:r w:rsidRPr="00BA0B8B">
              <w:t xml:space="preserve">Kol galima pagrįstai tikėtis, kad sustiprintas </w:t>
            </w:r>
            <w:r w:rsidRPr="00BA0B8B">
              <w:rPr>
                <w:b/>
                <w:i/>
              </w:rPr>
              <w:t>taisomųjų</w:t>
            </w:r>
            <w:r w:rsidRPr="00BA0B8B">
              <w:t xml:space="preserve"> veiksmų planas bus sėkmingai įgyvendinamas, vien </w:t>
            </w:r>
            <w:r w:rsidRPr="00BA0B8B">
              <w:rPr>
                <w:b/>
                <w:i/>
              </w:rPr>
              <w:t>dėl tolesnio bendradarbiavimo</w:t>
            </w:r>
            <w:r w:rsidRPr="00BA0B8B">
              <w:t xml:space="preserve"> su verslo partneriu </w:t>
            </w:r>
            <w:r w:rsidRPr="00BA0B8B">
              <w:rPr>
                <w:b/>
                <w:i/>
              </w:rPr>
              <w:t>įmonei netaikomos sankcijos pagal 27 straipsnį ar atsakomybė pagal 29 straipsnį</w:t>
            </w:r>
            <w:r w:rsidRPr="00BA0B8B">
              <w:t>.</w:t>
            </w:r>
          </w:p>
        </w:tc>
      </w:tr>
    </w:tbl>
    <w:p w14:paraId="29681850" w14:textId="77777777" w:rsidR="0080603C" w:rsidRPr="00BA0B8B" w:rsidRDefault="0080603C" w:rsidP="0080603C"/>
    <w:p w14:paraId="19798790" w14:textId="77777777" w:rsidR="0080603C" w:rsidRPr="00BA0B8B" w:rsidRDefault="0080603C" w:rsidP="0080603C">
      <w:pPr>
        <w:pStyle w:val="AmNumberTabs"/>
      </w:pPr>
      <w:r w:rsidRPr="00BA0B8B">
        <w:t>Pakeitimas</w:t>
      </w:r>
      <w:r w:rsidRPr="00BA0B8B">
        <w:tab/>
      </w:r>
      <w:r w:rsidRPr="00BA0B8B">
        <w:tab/>
        <w:t>102</w:t>
      </w:r>
    </w:p>
    <w:p w14:paraId="66525243" w14:textId="77777777" w:rsidR="0080603C" w:rsidRPr="00BA0B8B" w:rsidRDefault="0080603C" w:rsidP="0080603C"/>
    <w:p w14:paraId="7F2AC1F5" w14:textId="77777777" w:rsidR="0080603C" w:rsidRPr="00BA0B8B" w:rsidRDefault="0080603C" w:rsidP="0080603C">
      <w:pPr>
        <w:pStyle w:val="NormalBold"/>
        <w:keepNext/>
      </w:pPr>
      <w:r w:rsidRPr="00BA0B8B">
        <w:t>Pasiūlymas dėl direktyvos</w:t>
      </w:r>
    </w:p>
    <w:p w14:paraId="265FCA3E" w14:textId="77777777" w:rsidR="0080603C" w:rsidRPr="00BA0B8B" w:rsidRDefault="0080603C" w:rsidP="0080603C">
      <w:pPr>
        <w:pStyle w:val="NormalBold"/>
      </w:pPr>
      <w:r w:rsidRPr="00BA0B8B">
        <w:t>4 straipsnio 1 dalies 6 punktas</w:t>
      </w:r>
    </w:p>
    <w:p w14:paraId="43DE7847" w14:textId="77777777" w:rsidR="0080603C" w:rsidRPr="00BA0B8B" w:rsidRDefault="0080603C" w:rsidP="0080603C">
      <w:pPr>
        <w:keepNext/>
      </w:pPr>
      <w:r w:rsidRPr="00BA0B8B">
        <w:t>Direktyva (ES) 2024/1760</w:t>
      </w:r>
    </w:p>
    <w:p w14:paraId="48B907C5" w14:textId="77777777" w:rsidR="0080603C" w:rsidRPr="00BA0B8B" w:rsidRDefault="0080603C" w:rsidP="0080603C">
      <w:r w:rsidRPr="00BA0B8B">
        <w:t>11 straipsnio 7 dalies 3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311A9D4C" w14:textId="77777777" w:rsidTr="009B4821">
        <w:trPr>
          <w:jc w:val="center"/>
        </w:trPr>
        <w:tc>
          <w:tcPr>
            <w:tcW w:w="9752" w:type="dxa"/>
            <w:gridSpan w:val="2"/>
          </w:tcPr>
          <w:p w14:paraId="7D6BF172" w14:textId="77777777" w:rsidR="0080603C" w:rsidRPr="00BA0B8B" w:rsidRDefault="0080603C" w:rsidP="009B4821">
            <w:pPr>
              <w:keepNext/>
            </w:pPr>
          </w:p>
        </w:tc>
      </w:tr>
      <w:tr w:rsidR="0080603C" w:rsidRPr="00BA0B8B" w14:paraId="20CD9A4B" w14:textId="77777777" w:rsidTr="009B4821">
        <w:trPr>
          <w:jc w:val="center"/>
        </w:trPr>
        <w:tc>
          <w:tcPr>
            <w:tcW w:w="4876" w:type="dxa"/>
          </w:tcPr>
          <w:p w14:paraId="65114240" w14:textId="77777777" w:rsidR="0080603C" w:rsidRPr="00BA0B8B" w:rsidRDefault="0080603C" w:rsidP="009B4821">
            <w:pPr>
              <w:pStyle w:val="ColumnHeading"/>
              <w:keepNext/>
            </w:pPr>
            <w:r w:rsidRPr="00BA0B8B">
              <w:t>Komisijos siūlomas tekstas</w:t>
            </w:r>
          </w:p>
        </w:tc>
        <w:tc>
          <w:tcPr>
            <w:tcW w:w="4876" w:type="dxa"/>
          </w:tcPr>
          <w:p w14:paraId="622782B1" w14:textId="77777777" w:rsidR="0080603C" w:rsidRPr="00BA0B8B" w:rsidRDefault="0080603C" w:rsidP="009B4821">
            <w:pPr>
              <w:pStyle w:val="ColumnHeading"/>
              <w:keepNext/>
            </w:pPr>
            <w:r w:rsidRPr="00BA0B8B">
              <w:t>Pakeitimas</w:t>
            </w:r>
          </w:p>
        </w:tc>
      </w:tr>
      <w:tr w:rsidR="0080603C" w:rsidRPr="00BA0B8B" w14:paraId="5CE1FEB5" w14:textId="77777777" w:rsidTr="009B4821">
        <w:trPr>
          <w:jc w:val="center"/>
        </w:trPr>
        <w:tc>
          <w:tcPr>
            <w:tcW w:w="4876" w:type="dxa"/>
          </w:tcPr>
          <w:p w14:paraId="0AA4E87F" w14:textId="77777777" w:rsidR="0080603C" w:rsidRPr="00BA0B8B" w:rsidRDefault="0080603C" w:rsidP="009B4821">
            <w:pPr>
              <w:pStyle w:val="Normal6"/>
            </w:pPr>
            <w:r w:rsidRPr="00BA0B8B">
              <w:t xml:space="preserve">Prieš sustabdydama verslo santykius, įmonė įvertina, ar yra pagrįstų priežasčių manyti, kad neigiamas tokių veiksmų poveikis bus akivaizdžiai didesnis už tą neigiamą poveikį, kurio nebuvo galima </w:t>
            </w:r>
            <w:r w:rsidRPr="00BA0B8B">
              <w:rPr>
                <w:b/>
                <w:i/>
              </w:rPr>
              <w:t>išvengti</w:t>
            </w:r>
            <w:r w:rsidRPr="00BA0B8B">
              <w:t xml:space="preserve"> arba tinkamai </w:t>
            </w:r>
            <w:r w:rsidRPr="00BA0B8B">
              <w:rPr>
                <w:b/>
                <w:i/>
              </w:rPr>
              <w:t>sušvelninti</w:t>
            </w:r>
            <w:r w:rsidRPr="00BA0B8B">
              <w:t>. Jei taip, įmonė neprivalo sustabdyti verslo santykių ir turi galėti pranešti kompetentingai priežiūros institucijai apie tinkamai pagrįstas tokio sprendimo priežastis.</w:t>
            </w:r>
          </w:p>
        </w:tc>
        <w:tc>
          <w:tcPr>
            <w:tcW w:w="4876" w:type="dxa"/>
          </w:tcPr>
          <w:p w14:paraId="7377FAEB" w14:textId="77777777" w:rsidR="0080603C" w:rsidRPr="00BA0B8B" w:rsidRDefault="0080603C" w:rsidP="009B4821">
            <w:pPr>
              <w:pStyle w:val="Normal6"/>
              <w:rPr>
                <w:szCs w:val="24"/>
              </w:rPr>
            </w:pPr>
            <w:r w:rsidRPr="00BA0B8B">
              <w:t xml:space="preserve">Prieš </w:t>
            </w:r>
            <w:r w:rsidRPr="00BA0B8B">
              <w:rPr>
                <w:b/>
                <w:i/>
              </w:rPr>
              <w:t xml:space="preserve">laikinai </w:t>
            </w:r>
            <w:r w:rsidRPr="00BA0B8B">
              <w:t>sustabdydama verslo santykius, įmonė</w:t>
            </w:r>
            <w:r w:rsidRPr="00BA0B8B">
              <w:rPr>
                <w:b/>
                <w:i/>
              </w:rPr>
              <w:t>, pasikonsultavusi su atitinkamais suinteresuotaisiais subjektais,</w:t>
            </w:r>
            <w:r w:rsidRPr="00BA0B8B">
              <w:t xml:space="preserve"> įvertina, ar </w:t>
            </w:r>
            <w:r w:rsidRPr="00BA0B8B">
              <w:rPr>
                <w:b/>
                <w:i/>
              </w:rPr>
              <w:t xml:space="preserve">tiems verslo santykiams nėra jokios alternatyvos, kad būtų tiekiamos įmonės prekių gamybai ar paslaugų teikimui būtinos žaliavos, produktai ar paslaugos, ar sustabdžius verslo santykius būtų padaryta didelė žala įmonei arba ar </w:t>
            </w:r>
            <w:r w:rsidRPr="00BA0B8B">
              <w:t xml:space="preserve">yra pagrįstų priežasčių manyti, kad neigiamas tokių veiksmų poveikis bus akivaizdžiai didesnis už tą neigiamą poveikį, kurio nebuvo galima </w:t>
            </w:r>
            <w:r w:rsidRPr="00BA0B8B">
              <w:rPr>
                <w:b/>
                <w:i/>
              </w:rPr>
              <w:t>nutraukti</w:t>
            </w:r>
            <w:r w:rsidRPr="00BA0B8B">
              <w:t xml:space="preserve"> arba </w:t>
            </w:r>
            <w:r w:rsidRPr="00BA0B8B">
              <w:rPr>
                <w:b/>
                <w:i/>
              </w:rPr>
              <w:t xml:space="preserve">kurio masto nebuvo galima </w:t>
            </w:r>
            <w:r w:rsidRPr="00BA0B8B">
              <w:t xml:space="preserve">tinkamai </w:t>
            </w:r>
            <w:r w:rsidRPr="00BA0B8B">
              <w:rPr>
                <w:b/>
                <w:i/>
              </w:rPr>
              <w:t>kuo labiau sumažinti</w:t>
            </w:r>
            <w:r w:rsidRPr="00BA0B8B">
              <w:t>. Jei taip, įmonė neprivalo sustabdyti verslo santykių ir turi galėti pranešti kompetentingai priežiūros institucijai apie tinkamai pagrįstas tokio sprendimo priežastis.</w:t>
            </w:r>
          </w:p>
        </w:tc>
      </w:tr>
    </w:tbl>
    <w:p w14:paraId="64F550F9" w14:textId="77777777" w:rsidR="0080603C" w:rsidRPr="00BA0B8B" w:rsidRDefault="0080603C" w:rsidP="0080603C"/>
    <w:p w14:paraId="32305DE3" w14:textId="77777777" w:rsidR="0080603C" w:rsidRPr="00BA0B8B" w:rsidRDefault="0080603C" w:rsidP="0080603C">
      <w:pPr>
        <w:pStyle w:val="AmNumberTabs"/>
      </w:pPr>
      <w:r w:rsidRPr="00BA0B8B">
        <w:t>Pakeitimas</w:t>
      </w:r>
      <w:r w:rsidRPr="00BA0B8B">
        <w:tab/>
      </w:r>
      <w:r w:rsidRPr="00BA0B8B">
        <w:tab/>
        <w:t>103</w:t>
      </w:r>
    </w:p>
    <w:p w14:paraId="048EA9DB" w14:textId="77777777" w:rsidR="0080603C" w:rsidRPr="00BA0B8B" w:rsidRDefault="0080603C" w:rsidP="0080603C"/>
    <w:p w14:paraId="7016E89C" w14:textId="77777777" w:rsidR="0080603C" w:rsidRPr="00BA0B8B" w:rsidRDefault="0080603C" w:rsidP="0080603C">
      <w:pPr>
        <w:pStyle w:val="NormalBold"/>
        <w:keepNext/>
      </w:pPr>
      <w:r w:rsidRPr="00BA0B8B">
        <w:t>Pasiūlymas dėl direktyvos</w:t>
      </w:r>
    </w:p>
    <w:p w14:paraId="39E68F66" w14:textId="77777777" w:rsidR="0080603C" w:rsidRPr="00BA0B8B" w:rsidRDefault="0080603C" w:rsidP="0080603C">
      <w:pPr>
        <w:pStyle w:val="NormalBold"/>
      </w:pPr>
      <w:r w:rsidRPr="00BA0B8B">
        <w:t>4 straipsnio 1 dalies 6 punktas</w:t>
      </w:r>
    </w:p>
    <w:p w14:paraId="5D181717" w14:textId="77777777" w:rsidR="0080603C" w:rsidRPr="00BA0B8B" w:rsidRDefault="0080603C" w:rsidP="0080603C">
      <w:pPr>
        <w:keepNext/>
      </w:pPr>
      <w:r w:rsidRPr="00BA0B8B">
        <w:t>Direktyva (ES) 2024/1760</w:t>
      </w:r>
    </w:p>
    <w:p w14:paraId="003AC1CC" w14:textId="77777777" w:rsidR="0080603C" w:rsidRPr="00BA0B8B" w:rsidRDefault="0080603C" w:rsidP="0080603C">
      <w:r w:rsidRPr="00BA0B8B">
        <w:t>11 straipsnio 7 dalies 4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75449451" w14:textId="77777777" w:rsidTr="009B4821">
        <w:trPr>
          <w:jc w:val="center"/>
        </w:trPr>
        <w:tc>
          <w:tcPr>
            <w:tcW w:w="9752" w:type="dxa"/>
            <w:gridSpan w:val="2"/>
          </w:tcPr>
          <w:p w14:paraId="69296CEC" w14:textId="77777777" w:rsidR="0080603C" w:rsidRPr="00BA0B8B" w:rsidRDefault="0080603C" w:rsidP="009B4821">
            <w:pPr>
              <w:keepNext/>
            </w:pPr>
          </w:p>
        </w:tc>
      </w:tr>
      <w:tr w:rsidR="0080603C" w:rsidRPr="00BA0B8B" w14:paraId="170E88F6" w14:textId="77777777" w:rsidTr="009B4821">
        <w:trPr>
          <w:jc w:val="center"/>
        </w:trPr>
        <w:tc>
          <w:tcPr>
            <w:tcW w:w="4876" w:type="dxa"/>
          </w:tcPr>
          <w:p w14:paraId="62FAD5F1" w14:textId="77777777" w:rsidR="0080603C" w:rsidRPr="00BA0B8B" w:rsidRDefault="0080603C" w:rsidP="009B4821">
            <w:pPr>
              <w:pStyle w:val="ColumnHeading"/>
              <w:keepNext/>
            </w:pPr>
            <w:r w:rsidRPr="00BA0B8B">
              <w:t>Komisijos siūlomas tekstas</w:t>
            </w:r>
          </w:p>
        </w:tc>
        <w:tc>
          <w:tcPr>
            <w:tcW w:w="4876" w:type="dxa"/>
          </w:tcPr>
          <w:p w14:paraId="4BEE7BC1" w14:textId="77777777" w:rsidR="0080603C" w:rsidRPr="00BA0B8B" w:rsidRDefault="0080603C" w:rsidP="009B4821">
            <w:pPr>
              <w:pStyle w:val="ColumnHeading"/>
              <w:keepNext/>
            </w:pPr>
            <w:r w:rsidRPr="00BA0B8B">
              <w:t>Pakeitimas</w:t>
            </w:r>
          </w:p>
        </w:tc>
      </w:tr>
      <w:tr w:rsidR="0080603C" w:rsidRPr="00BA0B8B" w14:paraId="5A87CA81" w14:textId="77777777" w:rsidTr="009B4821">
        <w:trPr>
          <w:jc w:val="center"/>
        </w:trPr>
        <w:tc>
          <w:tcPr>
            <w:tcW w:w="4876" w:type="dxa"/>
          </w:tcPr>
          <w:p w14:paraId="23A903C9" w14:textId="77777777" w:rsidR="0080603C" w:rsidRPr="00BA0B8B" w:rsidRDefault="0080603C" w:rsidP="009B4821">
            <w:pPr>
              <w:pStyle w:val="Normal6"/>
            </w:pPr>
            <w:r w:rsidRPr="00BA0B8B">
              <w:t xml:space="preserve">Valstybės narės numato galimybę sustabdyti verslo santykius pagal </w:t>
            </w:r>
            <w:r w:rsidRPr="00BA0B8B">
              <w:rPr>
                <w:b/>
                <w:i/>
              </w:rPr>
              <w:t>jų</w:t>
            </w:r>
            <w:r w:rsidRPr="00BA0B8B">
              <w:t xml:space="preserve"> įstatymų reglamentuojamas sutartis</w:t>
            </w:r>
            <w:r w:rsidRPr="00BA0B8B">
              <w:rPr>
                <w:b/>
                <w:i/>
              </w:rPr>
              <w:t xml:space="preserve"> vadovaujantis pirma pastraipa</w:t>
            </w:r>
            <w:r w:rsidRPr="00BA0B8B">
              <w:t>, išskyrus sutartis, kurias šalys pagal įstatymus privalo sudaryti.</w:t>
            </w:r>
          </w:p>
        </w:tc>
        <w:tc>
          <w:tcPr>
            <w:tcW w:w="4876" w:type="dxa"/>
          </w:tcPr>
          <w:p w14:paraId="2602F543" w14:textId="77777777" w:rsidR="0080603C" w:rsidRPr="00BA0B8B" w:rsidRDefault="0080603C" w:rsidP="009B4821">
            <w:pPr>
              <w:pStyle w:val="Normal6"/>
              <w:rPr>
                <w:szCs w:val="24"/>
              </w:rPr>
            </w:pPr>
            <w:r w:rsidRPr="00BA0B8B">
              <w:t xml:space="preserve">Valstybės narės numato galimybę sustabdyti </w:t>
            </w:r>
            <w:r w:rsidRPr="00BA0B8B">
              <w:rPr>
                <w:b/>
                <w:i/>
              </w:rPr>
              <w:t xml:space="preserve">arba nutraukti </w:t>
            </w:r>
            <w:r w:rsidRPr="00BA0B8B">
              <w:t xml:space="preserve">verslo santykius pagal </w:t>
            </w:r>
            <w:r w:rsidRPr="00BA0B8B">
              <w:rPr>
                <w:b/>
                <w:i/>
              </w:rPr>
              <w:t>tų valstybių narių</w:t>
            </w:r>
            <w:r w:rsidRPr="00BA0B8B">
              <w:t xml:space="preserve"> įstatymų reglamentuojamas sutartis, išskyrus sutartis, kurias šalys pagal įstatymus privalo sudaryti.</w:t>
            </w:r>
          </w:p>
        </w:tc>
      </w:tr>
    </w:tbl>
    <w:p w14:paraId="2670956D" w14:textId="77777777" w:rsidR="0080603C" w:rsidRPr="00BA0B8B" w:rsidRDefault="0080603C" w:rsidP="0080603C"/>
    <w:p w14:paraId="482132EA" w14:textId="77777777" w:rsidR="0080603C" w:rsidRPr="00BA0B8B" w:rsidRDefault="0080603C" w:rsidP="0080603C">
      <w:pPr>
        <w:pStyle w:val="AmNumberTabs"/>
      </w:pPr>
      <w:r w:rsidRPr="00BA0B8B">
        <w:t>Pakeitimas</w:t>
      </w:r>
      <w:r w:rsidRPr="00BA0B8B">
        <w:tab/>
      </w:r>
      <w:r w:rsidRPr="00BA0B8B">
        <w:tab/>
        <w:t>104</w:t>
      </w:r>
    </w:p>
    <w:p w14:paraId="3CAB1D50" w14:textId="77777777" w:rsidR="0080603C" w:rsidRPr="00BA0B8B" w:rsidRDefault="0080603C" w:rsidP="0080603C"/>
    <w:p w14:paraId="0B906BE5" w14:textId="77777777" w:rsidR="0080603C" w:rsidRPr="00BA0B8B" w:rsidRDefault="0080603C" w:rsidP="0080603C">
      <w:pPr>
        <w:pStyle w:val="NormalBold"/>
        <w:keepNext/>
      </w:pPr>
      <w:r w:rsidRPr="00BA0B8B">
        <w:t>Pasiūlymas dėl direktyvos</w:t>
      </w:r>
    </w:p>
    <w:p w14:paraId="3E87DDE6" w14:textId="77777777" w:rsidR="0080603C" w:rsidRPr="00BA0B8B" w:rsidRDefault="0080603C" w:rsidP="0080603C">
      <w:pPr>
        <w:pStyle w:val="NormalBold"/>
      </w:pPr>
      <w:r w:rsidRPr="00BA0B8B">
        <w:t>4 straipsnio 1 dalies 6 punktas</w:t>
      </w:r>
    </w:p>
    <w:p w14:paraId="7D5892BF" w14:textId="77777777" w:rsidR="0080603C" w:rsidRPr="00BA0B8B" w:rsidRDefault="0080603C" w:rsidP="0080603C">
      <w:pPr>
        <w:keepNext/>
      </w:pPr>
      <w:r w:rsidRPr="00BA0B8B">
        <w:t>Direktyva (ES) 2024/1760</w:t>
      </w:r>
    </w:p>
    <w:p w14:paraId="4A02B38E" w14:textId="77777777" w:rsidR="0080603C" w:rsidRPr="00BA0B8B" w:rsidRDefault="0080603C" w:rsidP="0080603C">
      <w:r w:rsidRPr="00BA0B8B">
        <w:t>11 straipsnio 7 dalies 6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2E5E32E4" w14:textId="77777777" w:rsidTr="009B4821">
        <w:trPr>
          <w:jc w:val="center"/>
        </w:trPr>
        <w:tc>
          <w:tcPr>
            <w:tcW w:w="9752" w:type="dxa"/>
            <w:gridSpan w:val="2"/>
          </w:tcPr>
          <w:p w14:paraId="64AF2653" w14:textId="77777777" w:rsidR="0080603C" w:rsidRPr="00BA0B8B" w:rsidRDefault="0080603C" w:rsidP="009B4821">
            <w:pPr>
              <w:keepNext/>
            </w:pPr>
          </w:p>
        </w:tc>
      </w:tr>
      <w:tr w:rsidR="0080603C" w:rsidRPr="00BA0B8B" w14:paraId="0F209C5C" w14:textId="77777777" w:rsidTr="009B4821">
        <w:trPr>
          <w:jc w:val="center"/>
        </w:trPr>
        <w:tc>
          <w:tcPr>
            <w:tcW w:w="4876" w:type="dxa"/>
          </w:tcPr>
          <w:p w14:paraId="6ED32E84" w14:textId="77777777" w:rsidR="0080603C" w:rsidRPr="00BA0B8B" w:rsidRDefault="0080603C" w:rsidP="009B4821">
            <w:pPr>
              <w:pStyle w:val="ColumnHeading"/>
              <w:keepNext/>
            </w:pPr>
            <w:r w:rsidRPr="00BA0B8B">
              <w:t>Komisijos siūlomas tekstas</w:t>
            </w:r>
          </w:p>
        </w:tc>
        <w:tc>
          <w:tcPr>
            <w:tcW w:w="4876" w:type="dxa"/>
          </w:tcPr>
          <w:p w14:paraId="36AC680D" w14:textId="77777777" w:rsidR="0080603C" w:rsidRPr="00BA0B8B" w:rsidRDefault="0080603C" w:rsidP="009B4821">
            <w:pPr>
              <w:pStyle w:val="ColumnHeading"/>
              <w:keepNext/>
            </w:pPr>
            <w:r w:rsidRPr="00BA0B8B">
              <w:t>Pakeitimas</w:t>
            </w:r>
          </w:p>
        </w:tc>
      </w:tr>
      <w:tr w:rsidR="0080603C" w:rsidRPr="00BA0B8B" w14:paraId="1F913794" w14:textId="77777777" w:rsidTr="009B4821">
        <w:trPr>
          <w:jc w:val="center"/>
        </w:trPr>
        <w:tc>
          <w:tcPr>
            <w:tcW w:w="4876" w:type="dxa"/>
          </w:tcPr>
          <w:p w14:paraId="711B1C88" w14:textId="77777777" w:rsidR="0080603C" w:rsidRPr="00BA0B8B" w:rsidRDefault="0080603C" w:rsidP="009B4821">
            <w:pPr>
              <w:pStyle w:val="Normal6"/>
            </w:pPr>
            <w:r w:rsidRPr="00BA0B8B">
              <w:t xml:space="preserve">Jei įmonė nusprendžia nesustabdyti verslo santykių pagal šį straipsnį, ji stebi </w:t>
            </w:r>
            <w:r w:rsidRPr="00BA0B8B">
              <w:rPr>
                <w:b/>
                <w:i/>
              </w:rPr>
              <w:t>galimą</w:t>
            </w:r>
            <w:r w:rsidRPr="00BA0B8B">
              <w:t xml:space="preserve"> neigiamą poveikį ir periodiškai iš naujo vertina savo sprendimą ir tai, ar yra kitų tinkamų priemonių.“;</w:t>
            </w:r>
          </w:p>
        </w:tc>
        <w:tc>
          <w:tcPr>
            <w:tcW w:w="4876" w:type="dxa"/>
          </w:tcPr>
          <w:p w14:paraId="38228691" w14:textId="77777777" w:rsidR="0080603C" w:rsidRPr="00BA0B8B" w:rsidRDefault="0080603C" w:rsidP="009B4821">
            <w:pPr>
              <w:pStyle w:val="Normal6"/>
              <w:rPr>
                <w:szCs w:val="24"/>
              </w:rPr>
            </w:pPr>
            <w:r w:rsidRPr="00BA0B8B">
              <w:t xml:space="preserve">Jei įmonė nusprendžia nesustabdyti verslo santykių pagal šį straipsnį, ji stebi </w:t>
            </w:r>
            <w:r w:rsidRPr="00BA0B8B">
              <w:rPr>
                <w:b/>
                <w:i/>
              </w:rPr>
              <w:t>realų</w:t>
            </w:r>
            <w:r w:rsidRPr="00BA0B8B">
              <w:t xml:space="preserve"> neigiamą poveikį ir periodiškai iš naujo vertina savo sprendimą ir tai, ar yra kitų tinkamų priemonių.“;</w:t>
            </w:r>
          </w:p>
        </w:tc>
      </w:tr>
    </w:tbl>
    <w:p w14:paraId="210DE682" w14:textId="77777777" w:rsidR="0080603C" w:rsidRPr="00BA0B8B" w:rsidRDefault="0080603C" w:rsidP="0080603C"/>
    <w:p w14:paraId="2D50D67B" w14:textId="77777777" w:rsidR="0080603C" w:rsidRPr="00BA0B8B" w:rsidRDefault="0080603C" w:rsidP="0080603C">
      <w:pPr>
        <w:pStyle w:val="AmNumberTabs"/>
      </w:pPr>
      <w:r w:rsidRPr="00BA0B8B">
        <w:t>Pakeitimas</w:t>
      </w:r>
      <w:r w:rsidRPr="00BA0B8B">
        <w:tab/>
      </w:r>
      <w:r w:rsidRPr="00BA0B8B">
        <w:tab/>
        <w:t>105</w:t>
      </w:r>
    </w:p>
    <w:p w14:paraId="1140EA94" w14:textId="77777777" w:rsidR="0080603C" w:rsidRPr="00BA0B8B" w:rsidRDefault="0080603C" w:rsidP="0080603C"/>
    <w:p w14:paraId="0273E498" w14:textId="77777777" w:rsidR="0080603C" w:rsidRPr="00BA0B8B" w:rsidRDefault="0080603C" w:rsidP="0080603C">
      <w:pPr>
        <w:pStyle w:val="NormalBold"/>
        <w:keepNext/>
      </w:pPr>
      <w:r w:rsidRPr="00BA0B8B">
        <w:t>Pasiūlymas dėl direktyvos</w:t>
      </w:r>
    </w:p>
    <w:p w14:paraId="331550DE" w14:textId="77777777" w:rsidR="0080603C" w:rsidRPr="00BA0B8B" w:rsidRDefault="0080603C" w:rsidP="0080603C">
      <w:pPr>
        <w:pStyle w:val="NormalBold"/>
      </w:pPr>
      <w:r w:rsidRPr="00BA0B8B">
        <w:t>4 straipsnio 1 dalies 8 punktas</w:t>
      </w:r>
    </w:p>
    <w:p w14:paraId="53CC3096" w14:textId="77777777" w:rsidR="0080603C" w:rsidRPr="00BA0B8B" w:rsidRDefault="0080603C" w:rsidP="0080603C">
      <w:pPr>
        <w:keepNext/>
      </w:pPr>
      <w:r w:rsidRPr="00BA0B8B">
        <w:t>Direktyva (ES) 2024/1760</w:t>
      </w:r>
    </w:p>
    <w:p w14:paraId="5B70D676" w14:textId="77777777" w:rsidR="0080603C" w:rsidRPr="00BA0B8B" w:rsidRDefault="0080603C" w:rsidP="0080603C">
      <w:r w:rsidRPr="00BA0B8B">
        <w:t>15 straipsnio antras sakinys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454C8E27" w14:textId="77777777" w:rsidTr="009B4821">
        <w:trPr>
          <w:jc w:val="center"/>
        </w:trPr>
        <w:tc>
          <w:tcPr>
            <w:tcW w:w="9752" w:type="dxa"/>
            <w:gridSpan w:val="2"/>
          </w:tcPr>
          <w:p w14:paraId="12E06342" w14:textId="77777777" w:rsidR="0080603C" w:rsidRPr="00BA0B8B" w:rsidRDefault="0080603C" w:rsidP="009B4821">
            <w:pPr>
              <w:keepNext/>
            </w:pPr>
          </w:p>
        </w:tc>
      </w:tr>
      <w:tr w:rsidR="0080603C" w:rsidRPr="00BA0B8B" w14:paraId="4C61630E" w14:textId="77777777" w:rsidTr="009B4821">
        <w:trPr>
          <w:jc w:val="center"/>
        </w:trPr>
        <w:tc>
          <w:tcPr>
            <w:tcW w:w="4876" w:type="dxa"/>
          </w:tcPr>
          <w:p w14:paraId="24F64A55" w14:textId="77777777" w:rsidR="0080603C" w:rsidRPr="00BA0B8B" w:rsidRDefault="0080603C" w:rsidP="009B4821">
            <w:pPr>
              <w:pStyle w:val="ColumnHeading"/>
              <w:keepNext/>
            </w:pPr>
            <w:r w:rsidRPr="00BA0B8B">
              <w:t>Komisijos siūlomas tekstas</w:t>
            </w:r>
          </w:p>
        </w:tc>
        <w:tc>
          <w:tcPr>
            <w:tcW w:w="4876" w:type="dxa"/>
          </w:tcPr>
          <w:p w14:paraId="178E6264" w14:textId="77777777" w:rsidR="0080603C" w:rsidRPr="00BA0B8B" w:rsidRDefault="0080603C" w:rsidP="009B4821">
            <w:pPr>
              <w:pStyle w:val="ColumnHeading"/>
              <w:keepNext/>
            </w:pPr>
            <w:r w:rsidRPr="00BA0B8B">
              <w:t>Pakeitimas</w:t>
            </w:r>
          </w:p>
        </w:tc>
      </w:tr>
      <w:tr w:rsidR="0080603C" w:rsidRPr="00BA0B8B" w14:paraId="29FC30F5" w14:textId="77777777" w:rsidTr="009B4821">
        <w:trPr>
          <w:jc w:val="center"/>
        </w:trPr>
        <w:tc>
          <w:tcPr>
            <w:tcW w:w="4876" w:type="dxa"/>
          </w:tcPr>
          <w:p w14:paraId="4F21E9ED" w14:textId="77777777" w:rsidR="0080603C" w:rsidRPr="00BA0B8B" w:rsidRDefault="0080603C" w:rsidP="009B4821">
            <w:pPr>
              <w:pStyle w:val="Normal6"/>
            </w:pPr>
            <w:r w:rsidRPr="00BA0B8B">
              <w:t xml:space="preserve">Tokie vertinimai, kai tikslinga, grindžiami kokybiniais ir kiekybiniais rodikliais ir atliekami nepagrįstai nedelsiant, kai įvyksta reikšmingas pokytis, bet ne rečiau kaip kas </w:t>
            </w:r>
            <w:r w:rsidRPr="00BA0B8B">
              <w:rPr>
                <w:b/>
                <w:i/>
              </w:rPr>
              <w:t>5</w:t>
            </w:r>
            <w:r w:rsidRPr="00BA0B8B">
              <w:t xml:space="preserve"> metus, taip pat bet kada, kai yra pagrindo manyti, kad priemonės nebėra tinkamos ar veiksmingos arba kad gali kilti nauja tokio neigiamo poveikio atsiradimo rizika.“;</w:t>
            </w:r>
          </w:p>
        </w:tc>
        <w:tc>
          <w:tcPr>
            <w:tcW w:w="4876" w:type="dxa"/>
          </w:tcPr>
          <w:p w14:paraId="6317FAC5" w14:textId="77777777" w:rsidR="0080603C" w:rsidRPr="00BA0B8B" w:rsidRDefault="0080603C" w:rsidP="009B4821">
            <w:pPr>
              <w:pStyle w:val="Normal6"/>
              <w:rPr>
                <w:szCs w:val="24"/>
              </w:rPr>
            </w:pPr>
            <w:r w:rsidRPr="00BA0B8B">
              <w:rPr>
                <w:b/>
                <w:i/>
              </w:rPr>
              <w:t>„</w:t>
            </w:r>
            <w:r w:rsidRPr="00BA0B8B">
              <w:t xml:space="preserve">Tokie vertinimai, kai tikslinga, grindžiami kokybiniais ir kiekybiniais rodikliais ir atliekami nepagrįstai nedelsiant, kai įvyksta reikšmingas pokytis, bet ne rečiau kaip kas </w:t>
            </w:r>
            <w:r w:rsidRPr="00BA0B8B">
              <w:rPr>
                <w:b/>
                <w:i/>
              </w:rPr>
              <w:t>4</w:t>
            </w:r>
            <w:r w:rsidRPr="00BA0B8B">
              <w:t xml:space="preserve"> metus, taip pat bet kada, kai yra pagrindo manyti, kad priemonės nebėra tinkamos ar veiksmingos arba kad gali kilti nauja tokio neigiamo poveikio atsiradimo rizika.“;</w:t>
            </w:r>
          </w:p>
        </w:tc>
      </w:tr>
    </w:tbl>
    <w:p w14:paraId="4AEEF53B" w14:textId="77777777" w:rsidR="0080603C" w:rsidRDefault="0080603C" w:rsidP="0080603C"/>
    <w:p w14:paraId="417FB9AC" w14:textId="19312F8B" w:rsidR="00A50B5B" w:rsidRDefault="00CF6EB6" w:rsidP="00A50B5B">
      <w:pPr>
        <w:pStyle w:val="AmNumberTabs"/>
      </w:pPr>
      <w:r>
        <w:t>Pakeitimai</w:t>
      </w:r>
      <w:r>
        <w:tab/>
      </w:r>
      <w:r>
        <w:tab/>
        <w:t>248 ir 310</w:t>
      </w:r>
    </w:p>
    <w:p w14:paraId="2E9ECC7F" w14:textId="528F4720" w:rsidR="00CF6EB6" w:rsidRDefault="00CF6EB6" w:rsidP="00EB641F">
      <w:pPr>
        <w:pStyle w:val="AmNumberTabs"/>
      </w:pPr>
      <w:r>
        <w:t>Pasiūlymas dėl direktyvos</w:t>
      </w:r>
    </w:p>
    <w:p w14:paraId="1D17F102" w14:textId="2BA91E5B" w:rsidR="00CF6EB6" w:rsidRDefault="00CF6EB6" w:rsidP="00CF6EB6">
      <w:pPr>
        <w:pStyle w:val="NormalBold"/>
      </w:pPr>
      <w:r>
        <w:t xml:space="preserve">4 straipsnio 1 </w:t>
      </w:r>
      <w:r w:rsidR="00FB4C91">
        <w:t>dalies</w:t>
      </w:r>
      <w:r>
        <w:t xml:space="preserve"> 8 a punktas (naujas)</w:t>
      </w:r>
    </w:p>
    <w:p w14:paraId="3A85AE5C" w14:textId="2524F454" w:rsidR="00CF6EB6" w:rsidRDefault="00CF6EB6" w:rsidP="00CF6EB6">
      <w:r>
        <w:t>Direktyva (ES) 2024/1760</w:t>
      </w:r>
    </w:p>
    <w:p w14:paraId="357ECC56" w14:textId="67C66DFB" w:rsidR="00CF6EB6" w:rsidRDefault="00CF6EB6" w:rsidP="00CF6EB6">
      <w:r>
        <w:t>19 straipsnio 2 dalies b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EB6" w14:paraId="165FAF47" w14:textId="77777777" w:rsidTr="00CF6EB6">
        <w:trPr>
          <w:trHeight w:val="240"/>
          <w:jc w:val="center"/>
        </w:trPr>
        <w:tc>
          <w:tcPr>
            <w:tcW w:w="9752" w:type="dxa"/>
            <w:gridSpan w:val="2"/>
            <w:tcBorders>
              <w:top w:val="nil"/>
              <w:left w:val="nil"/>
              <w:bottom w:val="nil"/>
              <w:right w:val="nil"/>
            </w:tcBorders>
          </w:tcPr>
          <w:p w14:paraId="5C71D75B" w14:textId="77777777" w:rsidR="00CF6EB6" w:rsidRDefault="00CF6EB6"/>
        </w:tc>
      </w:tr>
      <w:tr w:rsidR="00CF6EB6" w14:paraId="744AA26D" w14:textId="77777777" w:rsidTr="00CF6EB6">
        <w:trPr>
          <w:trHeight w:val="240"/>
          <w:jc w:val="center"/>
        </w:trPr>
        <w:tc>
          <w:tcPr>
            <w:tcW w:w="4876" w:type="dxa"/>
            <w:tcBorders>
              <w:top w:val="nil"/>
              <w:left w:val="nil"/>
              <w:bottom w:val="nil"/>
              <w:right w:val="nil"/>
            </w:tcBorders>
            <w:hideMark/>
          </w:tcPr>
          <w:p w14:paraId="6FD3FBE0" w14:textId="77777777" w:rsidR="00CF6EB6" w:rsidRDefault="00CF6EB6">
            <w:pPr>
              <w:pStyle w:val="AmColumnHeading"/>
            </w:pPr>
            <w:r>
              <w:t>Komisijos siūlomas tekstas</w:t>
            </w:r>
          </w:p>
        </w:tc>
        <w:tc>
          <w:tcPr>
            <w:tcW w:w="4876" w:type="dxa"/>
            <w:tcBorders>
              <w:top w:val="nil"/>
              <w:left w:val="nil"/>
              <w:bottom w:val="nil"/>
              <w:right w:val="nil"/>
            </w:tcBorders>
            <w:hideMark/>
          </w:tcPr>
          <w:p w14:paraId="3272AC59" w14:textId="77777777" w:rsidR="00CF6EB6" w:rsidRDefault="00CF6EB6">
            <w:pPr>
              <w:pStyle w:val="AmColumnHeading"/>
            </w:pPr>
            <w:r>
              <w:t>Pakeitimas</w:t>
            </w:r>
          </w:p>
        </w:tc>
      </w:tr>
      <w:tr w:rsidR="00CF6EB6" w14:paraId="3DA83E2D" w14:textId="77777777" w:rsidTr="00CF6EB6">
        <w:trPr>
          <w:jc w:val="center"/>
        </w:trPr>
        <w:tc>
          <w:tcPr>
            <w:tcW w:w="4876" w:type="dxa"/>
            <w:tcBorders>
              <w:top w:val="nil"/>
              <w:left w:val="nil"/>
              <w:bottom w:val="nil"/>
              <w:right w:val="nil"/>
            </w:tcBorders>
          </w:tcPr>
          <w:p w14:paraId="6E463677" w14:textId="77777777" w:rsidR="00CF6EB6" w:rsidRDefault="00CF6EB6">
            <w:pPr>
              <w:pStyle w:val="Normal6a"/>
            </w:pPr>
          </w:p>
        </w:tc>
        <w:tc>
          <w:tcPr>
            <w:tcW w:w="4876" w:type="dxa"/>
            <w:tcBorders>
              <w:top w:val="nil"/>
              <w:left w:val="nil"/>
              <w:bottom w:val="nil"/>
              <w:right w:val="nil"/>
            </w:tcBorders>
            <w:hideMark/>
          </w:tcPr>
          <w:p w14:paraId="16A471A3" w14:textId="77777777" w:rsidR="00CF6EB6" w:rsidRDefault="00CF6EB6">
            <w:pPr>
              <w:pStyle w:val="Normal6a"/>
            </w:pPr>
            <w:r>
              <w:rPr>
                <w:b/>
                <w:i/>
              </w:rPr>
              <w:t>8a)</w:t>
            </w:r>
            <w:r>
              <w:tab/>
            </w:r>
            <w:r>
              <w:rPr>
                <w:b/>
                <w:i/>
              </w:rPr>
              <w:t>19 straipsnio 2 dalies b punktas išbraukiamas;</w:t>
            </w:r>
          </w:p>
        </w:tc>
      </w:tr>
    </w:tbl>
    <w:p w14:paraId="62288FE4" w14:textId="77777777" w:rsidR="00CF6EB6" w:rsidRPr="00BA0B8B" w:rsidRDefault="00CF6EB6" w:rsidP="0080603C"/>
    <w:p w14:paraId="4C42A430" w14:textId="77777777" w:rsidR="0080603C" w:rsidRPr="00BA0B8B" w:rsidRDefault="0080603C" w:rsidP="0080603C">
      <w:pPr>
        <w:pStyle w:val="AmNumberTabs"/>
      </w:pPr>
      <w:r w:rsidRPr="00BA0B8B">
        <w:t>Pakeitimas</w:t>
      </w:r>
      <w:r w:rsidRPr="00BA0B8B">
        <w:tab/>
      </w:r>
      <w:r w:rsidRPr="00BA0B8B">
        <w:tab/>
        <w:t>106</w:t>
      </w:r>
    </w:p>
    <w:p w14:paraId="33A1916A" w14:textId="77777777" w:rsidR="0080603C" w:rsidRPr="00BA0B8B" w:rsidRDefault="0080603C" w:rsidP="0080603C"/>
    <w:p w14:paraId="58547064" w14:textId="77777777" w:rsidR="0080603C" w:rsidRPr="00BA0B8B" w:rsidRDefault="0080603C" w:rsidP="0080603C">
      <w:pPr>
        <w:pStyle w:val="NormalBold"/>
        <w:keepNext/>
      </w:pPr>
      <w:r w:rsidRPr="00BA0B8B">
        <w:t>Pasiūlymas dėl direktyvos</w:t>
      </w:r>
    </w:p>
    <w:p w14:paraId="3A6880D9" w14:textId="77777777" w:rsidR="0080603C" w:rsidRPr="00BA0B8B" w:rsidRDefault="0080603C" w:rsidP="0080603C">
      <w:pPr>
        <w:pStyle w:val="NormalBold"/>
      </w:pPr>
      <w:r w:rsidRPr="00BA0B8B">
        <w:t>4 straipsnio 1 dalies 9 punktas</w:t>
      </w:r>
    </w:p>
    <w:p w14:paraId="5623DA79" w14:textId="77777777" w:rsidR="0080603C" w:rsidRPr="00BA0B8B" w:rsidRDefault="0080603C" w:rsidP="0080603C">
      <w:pPr>
        <w:keepNext/>
      </w:pPr>
      <w:r w:rsidRPr="00BA0B8B">
        <w:t>Direktyva (ES) 2024/1760</w:t>
      </w:r>
    </w:p>
    <w:p w14:paraId="38814566" w14:textId="77777777" w:rsidR="0080603C" w:rsidRPr="00BA0B8B" w:rsidRDefault="0080603C" w:rsidP="0080603C">
      <w:r w:rsidRPr="00BA0B8B">
        <w:t>19 straipsnio 3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69E9699A" w14:textId="77777777" w:rsidTr="00CF6EB6">
        <w:trPr>
          <w:jc w:val="center"/>
        </w:trPr>
        <w:tc>
          <w:tcPr>
            <w:tcW w:w="9752" w:type="dxa"/>
            <w:gridSpan w:val="2"/>
          </w:tcPr>
          <w:p w14:paraId="5250340B" w14:textId="77777777" w:rsidR="0080603C" w:rsidRPr="00BA0B8B" w:rsidRDefault="0080603C" w:rsidP="009B4821">
            <w:pPr>
              <w:keepNext/>
            </w:pPr>
          </w:p>
        </w:tc>
      </w:tr>
      <w:tr w:rsidR="0080603C" w:rsidRPr="00BA0B8B" w14:paraId="0D117E65" w14:textId="77777777" w:rsidTr="00CF6EB6">
        <w:trPr>
          <w:jc w:val="center"/>
        </w:trPr>
        <w:tc>
          <w:tcPr>
            <w:tcW w:w="4876" w:type="dxa"/>
          </w:tcPr>
          <w:p w14:paraId="3A853075" w14:textId="77777777" w:rsidR="0080603C" w:rsidRPr="00BA0B8B" w:rsidRDefault="0080603C" w:rsidP="009B4821">
            <w:pPr>
              <w:pStyle w:val="ColumnHeading"/>
              <w:keepNext/>
            </w:pPr>
            <w:r w:rsidRPr="00BA0B8B">
              <w:t>Komisijos siūlomas tekstas</w:t>
            </w:r>
          </w:p>
        </w:tc>
        <w:tc>
          <w:tcPr>
            <w:tcW w:w="4876" w:type="dxa"/>
          </w:tcPr>
          <w:p w14:paraId="22A0C77B" w14:textId="77777777" w:rsidR="0080603C" w:rsidRPr="00BA0B8B" w:rsidRDefault="0080603C" w:rsidP="009B4821">
            <w:pPr>
              <w:pStyle w:val="ColumnHeading"/>
              <w:keepNext/>
            </w:pPr>
            <w:r w:rsidRPr="00BA0B8B">
              <w:t>Pakeitimas</w:t>
            </w:r>
          </w:p>
        </w:tc>
      </w:tr>
      <w:tr w:rsidR="0080603C" w:rsidRPr="00BA0B8B" w14:paraId="1027741E" w14:textId="77777777" w:rsidTr="00CF6EB6">
        <w:trPr>
          <w:jc w:val="center"/>
        </w:trPr>
        <w:tc>
          <w:tcPr>
            <w:tcW w:w="4876" w:type="dxa"/>
          </w:tcPr>
          <w:p w14:paraId="732AB1D2" w14:textId="77777777" w:rsidR="0080603C" w:rsidRPr="00BA0B8B" w:rsidRDefault="0080603C" w:rsidP="009B4821">
            <w:pPr>
              <w:pStyle w:val="Normal6"/>
            </w:pPr>
            <w:r w:rsidRPr="00BA0B8B">
              <w:t>„3.</w:t>
            </w:r>
            <w:r w:rsidRPr="00BA0B8B">
              <w:tab/>
              <w:t>2 dalies a</w:t>
            </w:r>
            <w:r w:rsidRPr="00BA0B8B">
              <w:rPr>
                <w:b/>
                <w:i/>
              </w:rPr>
              <w:t xml:space="preserve"> punkte nurodytos gairės pateikiamos ne vėliau kaip 2026 m. liepos 26 d.</w:t>
            </w:r>
            <w:r w:rsidRPr="00BA0B8B">
              <w:t xml:space="preserve">, </w:t>
            </w:r>
            <w:r w:rsidRPr="00BA0B8B">
              <w:rPr>
                <w:b/>
                <w:i/>
              </w:rPr>
              <w:t xml:space="preserve">2 dalies d ir e punktuose nurodytos gairės – ne vėliau kaip 2027 m. sausio 26 d., o 2 dalies </w:t>
            </w:r>
            <w:r w:rsidRPr="00BA0B8B">
              <w:t>b</w:t>
            </w:r>
            <w:r w:rsidRPr="00BA0B8B">
              <w:rPr>
                <w:b/>
                <w:i/>
              </w:rPr>
              <w:t>, f</w:t>
            </w:r>
            <w:r w:rsidRPr="00BA0B8B">
              <w:t xml:space="preserve"> ir </w:t>
            </w:r>
            <w:r w:rsidRPr="00BA0B8B">
              <w:rPr>
                <w:b/>
                <w:i/>
              </w:rPr>
              <w:t>g</w:t>
            </w:r>
            <w:r w:rsidRPr="00BA0B8B">
              <w:t xml:space="preserve"> punktuose nurodytos gairės </w:t>
            </w:r>
            <w:r w:rsidRPr="00BA0B8B">
              <w:rPr>
                <w:b/>
                <w:i/>
              </w:rPr>
              <w:t>–</w:t>
            </w:r>
            <w:r w:rsidRPr="00BA0B8B">
              <w:t xml:space="preserve"> ne vėliau kaip </w:t>
            </w:r>
            <w:r w:rsidRPr="00BA0B8B">
              <w:rPr>
                <w:b/>
                <w:i/>
              </w:rPr>
              <w:t>2027</w:t>
            </w:r>
            <w:r w:rsidRPr="00BA0B8B">
              <w:t> m. liepos 26 d.“;</w:t>
            </w:r>
          </w:p>
        </w:tc>
        <w:tc>
          <w:tcPr>
            <w:tcW w:w="4876" w:type="dxa"/>
          </w:tcPr>
          <w:p w14:paraId="47F4A9EB" w14:textId="77777777" w:rsidR="0080603C" w:rsidRPr="00BA0B8B" w:rsidRDefault="0080603C" w:rsidP="009B4821">
            <w:pPr>
              <w:pStyle w:val="Normal6"/>
              <w:rPr>
                <w:szCs w:val="24"/>
              </w:rPr>
            </w:pPr>
            <w:r w:rsidRPr="00BA0B8B">
              <w:t>„3.</w:t>
            </w:r>
            <w:r w:rsidRPr="00BA0B8B">
              <w:tab/>
              <w:t xml:space="preserve">2 dalies a, b ir </w:t>
            </w:r>
            <w:r w:rsidRPr="00BA0B8B">
              <w:rPr>
                <w:b/>
                <w:i/>
              </w:rPr>
              <w:t>d–g</w:t>
            </w:r>
            <w:r w:rsidRPr="00BA0B8B">
              <w:t xml:space="preserve"> punktuose nurodytos gairės </w:t>
            </w:r>
            <w:r w:rsidRPr="00BA0B8B">
              <w:rPr>
                <w:b/>
                <w:i/>
              </w:rPr>
              <w:t>pateikiamos</w:t>
            </w:r>
            <w:r w:rsidRPr="00BA0B8B">
              <w:t xml:space="preserve"> ne vėliau kaip </w:t>
            </w:r>
            <w:r w:rsidRPr="00BA0B8B">
              <w:rPr>
                <w:b/>
                <w:i/>
              </w:rPr>
              <w:t>2026</w:t>
            </w:r>
            <w:r w:rsidRPr="00BA0B8B">
              <w:t> m. liepos 26 d.“;</w:t>
            </w:r>
          </w:p>
        </w:tc>
      </w:tr>
    </w:tbl>
    <w:p w14:paraId="22E54CA6" w14:textId="7EF199C5" w:rsidR="00A50B5B" w:rsidRDefault="00CF6EB6" w:rsidP="00A50B5B">
      <w:pPr>
        <w:pStyle w:val="AmNumberTabs"/>
      </w:pPr>
      <w:r>
        <w:t>Pakeitimai</w:t>
      </w:r>
      <w:r>
        <w:tab/>
      </w:r>
      <w:r>
        <w:tab/>
        <w:t>311 ir 398</w:t>
      </w:r>
    </w:p>
    <w:p w14:paraId="296D28EB" w14:textId="77777777" w:rsidR="00FB4C91" w:rsidRDefault="00FB4C91" w:rsidP="00A50B5B">
      <w:pPr>
        <w:pStyle w:val="AmNumberTabs"/>
        <w:rPr>
          <w:rStyle w:val="HideTWBExt"/>
        </w:rPr>
      </w:pPr>
    </w:p>
    <w:p w14:paraId="1A4B45F5" w14:textId="22021084" w:rsidR="00CF6EB6" w:rsidRDefault="00CF6EB6" w:rsidP="00EB641F">
      <w:pPr>
        <w:pStyle w:val="AmNumberTabs"/>
      </w:pPr>
      <w:r>
        <w:t>Pasiūlymas dėl direktyvos</w:t>
      </w:r>
    </w:p>
    <w:p w14:paraId="54C777CF" w14:textId="11FE429B" w:rsidR="00CF6EB6" w:rsidRDefault="00CF6EB6" w:rsidP="00CF6EB6">
      <w:pPr>
        <w:pStyle w:val="NormalBold"/>
      </w:pPr>
      <w:r>
        <w:t xml:space="preserve">4 straipsnio 1 </w:t>
      </w:r>
      <w:r w:rsidR="00FB4C91">
        <w:t>dalies</w:t>
      </w:r>
      <w:r>
        <w:t xml:space="preserve"> 10 punkto įžanginė dalis</w:t>
      </w:r>
    </w:p>
    <w:p w14:paraId="034C15B2" w14:textId="010DF9BC" w:rsidR="00CF6EB6" w:rsidRDefault="00CF6EB6" w:rsidP="00CF6EB6">
      <w:r>
        <w:t>Direktyva (ES) 2024/1760</w:t>
      </w:r>
    </w:p>
    <w:p w14:paraId="18E90ACF" w14:textId="6D1BA0E4" w:rsidR="00CF6EB6" w:rsidRDefault="00CF6EB6" w:rsidP="00CF6EB6">
      <w:r>
        <w:t>22 straipsnis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6EB6" w14:paraId="09F5790B" w14:textId="77777777" w:rsidTr="00CF6EB6">
        <w:trPr>
          <w:trHeight w:val="240"/>
          <w:jc w:val="center"/>
        </w:trPr>
        <w:tc>
          <w:tcPr>
            <w:tcW w:w="9752" w:type="dxa"/>
            <w:gridSpan w:val="2"/>
            <w:tcBorders>
              <w:top w:val="nil"/>
              <w:left w:val="nil"/>
              <w:bottom w:val="nil"/>
              <w:right w:val="nil"/>
            </w:tcBorders>
          </w:tcPr>
          <w:p w14:paraId="3F506312" w14:textId="77777777" w:rsidR="00CF6EB6" w:rsidRDefault="00CF6EB6"/>
        </w:tc>
      </w:tr>
      <w:tr w:rsidR="00CF6EB6" w14:paraId="646C5883" w14:textId="77777777" w:rsidTr="00CF6EB6">
        <w:trPr>
          <w:trHeight w:val="240"/>
          <w:jc w:val="center"/>
        </w:trPr>
        <w:tc>
          <w:tcPr>
            <w:tcW w:w="4876" w:type="dxa"/>
            <w:tcBorders>
              <w:top w:val="nil"/>
              <w:left w:val="nil"/>
              <w:bottom w:val="nil"/>
              <w:right w:val="nil"/>
            </w:tcBorders>
            <w:hideMark/>
          </w:tcPr>
          <w:p w14:paraId="293143C2" w14:textId="77777777" w:rsidR="00CF6EB6" w:rsidRDefault="00CF6EB6">
            <w:pPr>
              <w:pStyle w:val="AmColumnHeading"/>
            </w:pPr>
            <w:r>
              <w:t>Komisijos siūlomas tekstas</w:t>
            </w:r>
          </w:p>
        </w:tc>
        <w:tc>
          <w:tcPr>
            <w:tcW w:w="4876" w:type="dxa"/>
            <w:tcBorders>
              <w:top w:val="nil"/>
              <w:left w:val="nil"/>
              <w:bottom w:val="nil"/>
              <w:right w:val="nil"/>
            </w:tcBorders>
            <w:hideMark/>
          </w:tcPr>
          <w:p w14:paraId="62013C1F" w14:textId="77777777" w:rsidR="00CF6EB6" w:rsidRDefault="00CF6EB6">
            <w:pPr>
              <w:pStyle w:val="AmColumnHeading"/>
            </w:pPr>
            <w:r>
              <w:t>Pakeitimas</w:t>
            </w:r>
          </w:p>
        </w:tc>
      </w:tr>
      <w:tr w:rsidR="00CF6EB6" w14:paraId="53C11767" w14:textId="77777777" w:rsidTr="00CF6EB6">
        <w:trPr>
          <w:jc w:val="center"/>
        </w:trPr>
        <w:tc>
          <w:tcPr>
            <w:tcW w:w="4876" w:type="dxa"/>
            <w:tcBorders>
              <w:top w:val="nil"/>
              <w:left w:val="nil"/>
              <w:bottom w:val="nil"/>
              <w:right w:val="nil"/>
            </w:tcBorders>
            <w:hideMark/>
          </w:tcPr>
          <w:p w14:paraId="2B8C7EF8" w14:textId="77777777" w:rsidR="00CF6EB6" w:rsidRDefault="00CF6EB6">
            <w:pPr>
              <w:pStyle w:val="Normal6a"/>
            </w:pPr>
            <w:r>
              <w:t>10)</w:t>
            </w:r>
            <w:r>
              <w:tab/>
              <w:t xml:space="preserve">22 </w:t>
            </w:r>
            <w:r w:rsidRPr="00EB641F">
              <w:rPr>
                <w:b/>
                <w:bCs/>
                <w:i/>
                <w:iCs/>
              </w:rPr>
              <w:t>straipsnio 1 dalies pirma pastraipa pakeičiama taip:</w:t>
            </w:r>
          </w:p>
        </w:tc>
        <w:tc>
          <w:tcPr>
            <w:tcW w:w="4876" w:type="dxa"/>
            <w:tcBorders>
              <w:top w:val="nil"/>
              <w:left w:val="nil"/>
              <w:bottom w:val="nil"/>
              <w:right w:val="nil"/>
            </w:tcBorders>
            <w:hideMark/>
          </w:tcPr>
          <w:p w14:paraId="47EFC0B7" w14:textId="77777777" w:rsidR="00CF6EB6" w:rsidRDefault="00CF6EB6">
            <w:pPr>
              <w:pStyle w:val="Normal6a"/>
            </w:pPr>
            <w:r>
              <w:t>10)</w:t>
            </w:r>
            <w:r>
              <w:tab/>
            </w:r>
            <w:r w:rsidRPr="00EB641F">
              <w:rPr>
                <w:b/>
                <w:bCs/>
                <w:i/>
                <w:iCs/>
              </w:rPr>
              <w:t>22 straipsnis išbraukiamas</w:t>
            </w:r>
            <w:r>
              <w:t>;</w:t>
            </w:r>
          </w:p>
        </w:tc>
      </w:tr>
    </w:tbl>
    <w:p w14:paraId="403BA620" w14:textId="77777777" w:rsidR="0080603C" w:rsidRPr="00BA0B8B" w:rsidRDefault="0080603C" w:rsidP="0080603C"/>
    <w:p w14:paraId="4AF73B9A" w14:textId="7C6F5B58" w:rsidR="00A50B5B" w:rsidRDefault="001C5A9B" w:rsidP="00A50B5B">
      <w:pPr>
        <w:pStyle w:val="AmNumberTabs"/>
      </w:pPr>
      <w:r>
        <w:t>Pakeitimai</w:t>
      </w:r>
      <w:r>
        <w:tab/>
      </w:r>
      <w:r>
        <w:tab/>
        <w:t>251 ir 313</w:t>
      </w:r>
    </w:p>
    <w:p w14:paraId="13DFF57B" w14:textId="77777777" w:rsidR="00FB4C91" w:rsidRDefault="00FB4C91" w:rsidP="00A50B5B">
      <w:pPr>
        <w:pStyle w:val="AmNumberTabs"/>
        <w:rPr>
          <w:rStyle w:val="HideTWBExt"/>
        </w:rPr>
      </w:pPr>
    </w:p>
    <w:p w14:paraId="482EED3E" w14:textId="2AF3AA23" w:rsidR="001C5A9B" w:rsidRDefault="001C5A9B" w:rsidP="00EB641F">
      <w:pPr>
        <w:pStyle w:val="AmNumberTabs"/>
      </w:pPr>
      <w:r>
        <w:t>Pasiūlymas dėl direktyvos</w:t>
      </w:r>
    </w:p>
    <w:p w14:paraId="4B503904" w14:textId="00F5928E" w:rsidR="001C5A9B" w:rsidRDefault="001C5A9B" w:rsidP="001C5A9B">
      <w:pPr>
        <w:pStyle w:val="NormalBold"/>
      </w:pPr>
      <w:r>
        <w:t>4 straipsnio 1</w:t>
      </w:r>
      <w:r w:rsidR="00FB4C91">
        <w:t>dalies</w:t>
      </w:r>
      <w:r>
        <w:t xml:space="preserve"> 10 a punktas (naujas</w:t>
      </w:r>
      <w:r w:rsidR="00A50B5B">
        <w:t>)</w:t>
      </w:r>
    </w:p>
    <w:p w14:paraId="5FA831F5" w14:textId="5694D965" w:rsidR="001C5A9B" w:rsidRDefault="001C5A9B" w:rsidP="001C5A9B">
      <w:r>
        <w:t>Direktyva (ES) 2024/1760</w:t>
      </w:r>
    </w:p>
    <w:p w14:paraId="5291663C" w14:textId="793763F8" w:rsidR="001C5A9B" w:rsidRDefault="001C5A9B" w:rsidP="001C5A9B">
      <w:r>
        <w:t>24 straipsnio 1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5A9B" w14:paraId="77360738" w14:textId="77777777" w:rsidTr="001C5A9B">
        <w:trPr>
          <w:trHeight w:val="240"/>
          <w:jc w:val="center"/>
        </w:trPr>
        <w:tc>
          <w:tcPr>
            <w:tcW w:w="9752" w:type="dxa"/>
            <w:gridSpan w:val="2"/>
            <w:tcBorders>
              <w:top w:val="nil"/>
              <w:left w:val="nil"/>
              <w:bottom w:val="nil"/>
              <w:right w:val="nil"/>
            </w:tcBorders>
          </w:tcPr>
          <w:p w14:paraId="2F0BEAA8" w14:textId="77777777" w:rsidR="001C5A9B" w:rsidRDefault="001C5A9B"/>
        </w:tc>
      </w:tr>
      <w:tr w:rsidR="001C5A9B" w14:paraId="5C67BB91" w14:textId="77777777" w:rsidTr="001C5A9B">
        <w:trPr>
          <w:trHeight w:val="240"/>
          <w:jc w:val="center"/>
        </w:trPr>
        <w:tc>
          <w:tcPr>
            <w:tcW w:w="4876" w:type="dxa"/>
            <w:tcBorders>
              <w:top w:val="nil"/>
              <w:left w:val="nil"/>
              <w:bottom w:val="nil"/>
              <w:right w:val="nil"/>
            </w:tcBorders>
            <w:hideMark/>
          </w:tcPr>
          <w:p w14:paraId="6EBFE787" w14:textId="77777777" w:rsidR="001C5A9B" w:rsidRDefault="001C5A9B">
            <w:pPr>
              <w:pStyle w:val="AmColumnHeading"/>
            </w:pPr>
            <w:r>
              <w:t>Komisijos siūlomas tekstas</w:t>
            </w:r>
          </w:p>
        </w:tc>
        <w:tc>
          <w:tcPr>
            <w:tcW w:w="4876" w:type="dxa"/>
            <w:tcBorders>
              <w:top w:val="nil"/>
              <w:left w:val="nil"/>
              <w:bottom w:val="nil"/>
              <w:right w:val="nil"/>
            </w:tcBorders>
            <w:hideMark/>
          </w:tcPr>
          <w:p w14:paraId="53220D5E" w14:textId="77777777" w:rsidR="001C5A9B" w:rsidRDefault="001C5A9B">
            <w:pPr>
              <w:pStyle w:val="AmColumnHeading"/>
            </w:pPr>
            <w:r>
              <w:t>Pakeitimas</w:t>
            </w:r>
          </w:p>
        </w:tc>
      </w:tr>
      <w:tr w:rsidR="001C5A9B" w14:paraId="76ADE2D3" w14:textId="77777777" w:rsidTr="001C5A9B">
        <w:trPr>
          <w:jc w:val="center"/>
        </w:trPr>
        <w:tc>
          <w:tcPr>
            <w:tcW w:w="4876" w:type="dxa"/>
            <w:tcBorders>
              <w:top w:val="nil"/>
              <w:left w:val="nil"/>
              <w:bottom w:val="nil"/>
              <w:right w:val="nil"/>
            </w:tcBorders>
          </w:tcPr>
          <w:p w14:paraId="1293A383" w14:textId="77777777" w:rsidR="001C5A9B" w:rsidRDefault="001C5A9B">
            <w:pPr>
              <w:pStyle w:val="Normal6a"/>
            </w:pPr>
          </w:p>
        </w:tc>
        <w:tc>
          <w:tcPr>
            <w:tcW w:w="4876" w:type="dxa"/>
            <w:tcBorders>
              <w:top w:val="nil"/>
              <w:left w:val="nil"/>
              <w:bottom w:val="nil"/>
              <w:right w:val="nil"/>
            </w:tcBorders>
            <w:hideMark/>
          </w:tcPr>
          <w:p w14:paraId="44F49967" w14:textId="77777777" w:rsidR="001C5A9B" w:rsidRDefault="001C5A9B">
            <w:pPr>
              <w:pStyle w:val="Normal6a"/>
            </w:pPr>
            <w:r>
              <w:rPr>
                <w:b/>
                <w:i/>
              </w:rPr>
              <w:t>10a)</w:t>
            </w:r>
            <w:r>
              <w:tab/>
            </w:r>
            <w:r>
              <w:rPr>
                <w:b/>
                <w:i/>
              </w:rPr>
              <w:t>24 straipsnio 1 dalis pakeičiama taip:</w:t>
            </w:r>
          </w:p>
        </w:tc>
      </w:tr>
      <w:tr w:rsidR="001C5A9B" w14:paraId="0ECE1F22" w14:textId="77777777" w:rsidTr="001C5A9B">
        <w:trPr>
          <w:jc w:val="center"/>
        </w:trPr>
        <w:tc>
          <w:tcPr>
            <w:tcW w:w="4876" w:type="dxa"/>
            <w:tcBorders>
              <w:top w:val="nil"/>
              <w:left w:val="nil"/>
              <w:bottom w:val="nil"/>
              <w:right w:val="nil"/>
            </w:tcBorders>
          </w:tcPr>
          <w:p w14:paraId="07E3B3C3" w14:textId="77777777" w:rsidR="001C5A9B" w:rsidRDefault="001C5A9B">
            <w:pPr>
              <w:pStyle w:val="Normal6a"/>
            </w:pPr>
          </w:p>
        </w:tc>
        <w:tc>
          <w:tcPr>
            <w:tcW w:w="4876" w:type="dxa"/>
            <w:tcBorders>
              <w:top w:val="nil"/>
              <w:left w:val="nil"/>
              <w:bottom w:val="nil"/>
              <w:right w:val="nil"/>
            </w:tcBorders>
            <w:hideMark/>
          </w:tcPr>
          <w:p w14:paraId="45740419" w14:textId="77777777" w:rsidR="001C5A9B" w:rsidRDefault="001C5A9B">
            <w:pPr>
              <w:pStyle w:val="Normal6a"/>
            </w:pPr>
            <w:r>
              <w:rPr>
                <w:b/>
                <w:i/>
              </w:rPr>
              <w:t>„1. Kiekviena valstybė narė paskiria vieną arba daugiau priežiūros institucijų, kad jos prižiūrėtų, kaip laikomasi pagal 7–16 straipsnius priimtomis nacionalinės teisės aktų nuostatomis nustatytų pareigų.“;</w:t>
            </w:r>
          </w:p>
        </w:tc>
      </w:tr>
    </w:tbl>
    <w:p w14:paraId="7AE64993" w14:textId="77777777" w:rsidR="001C5A9B" w:rsidRDefault="001C5A9B" w:rsidP="0080603C">
      <w:pPr>
        <w:pStyle w:val="AmNumberTabs"/>
      </w:pPr>
    </w:p>
    <w:p w14:paraId="09348243" w14:textId="6803F39A" w:rsidR="00A50B5B" w:rsidRDefault="00B97879" w:rsidP="00A50B5B">
      <w:pPr>
        <w:pStyle w:val="AmNumberTabs"/>
      </w:pPr>
      <w:r>
        <w:t>Pakeitima</w:t>
      </w:r>
      <w:r w:rsidR="00FB4C91">
        <w:t>i</w:t>
      </w:r>
      <w:r>
        <w:tab/>
      </w:r>
      <w:r>
        <w:tab/>
        <w:t>252 ir 314</w:t>
      </w:r>
    </w:p>
    <w:p w14:paraId="751D92D5" w14:textId="77777777" w:rsidR="00FB4C91" w:rsidRDefault="00FB4C91" w:rsidP="00A50B5B">
      <w:pPr>
        <w:pStyle w:val="AmNumberTabs"/>
        <w:rPr>
          <w:rStyle w:val="HideTWBExt"/>
        </w:rPr>
      </w:pPr>
    </w:p>
    <w:p w14:paraId="2A8DF060" w14:textId="48232F7F" w:rsidR="00B97879" w:rsidRDefault="00B97879" w:rsidP="00EB641F">
      <w:pPr>
        <w:pStyle w:val="AmNumberTabs"/>
      </w:pPr>
      <w:r>
        <w:t>Pasiūlymas dėl direktyvos</w:t>
      </w:r>
    </w:p>
    <w:p w14:paraId="224B5124" w14:textId="7AA5469D" w:rsidR="00B97879" w:rsidRDefault="00B97879" w:rsidP="00B97879">
      <w:pPr>
        <w:pStyle w:val="NormalBold"/>
      </w:pPr>
      <w:r>
        <w:t xml:space="preserve">4 straipsnio 1 </w:t>
      </w:r>
      <w:r w:rsidR="00FB4C91">
        <w:t>dalies</w:t>
      </w:r>
      <w:r>
        <w:t xml:space="preserve"> 10 b punktas (naujas</w:t>
      </w:r>
      <w:r w:rsidR="00A50B5B">
        <w:t>)</w:t>
      </w:r>
    </w:p>
    <w:p w14:paraId="3E74A9BF" w14:textId="2D37A30B" w:rsidR="00B97879" w:rsidRDefault="00B97879" w:rsidP="00B97879">
      <w:r>
        <w:t>Direktyva (ES) 2024/1760</w:t>
      </w:r>
    </w:p>
    <w:p w14:paraId="1CA0CBCC" w14:textId="3C74F4F9" w:rsidR="00B97879" w:rsidRDefault="00B97879" w:rsidP="00B97879">
      <w:r>
        <w:t>25 straipsnio 1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879" w14:paraId="0BD01950" w14:textId="77777777" w:rsidTr="00B97879">
        <w:trPr>
          <w:trHeight w:val="240"/>
          <w:jc w:val="center"/>
        </w:trPr>
        <w:tc>
          <w:tcPr>
            <w:tcW w:w="9752" w:type="dxa"/>
            <w:gridSpan w:val="2"/>
            <w:tcBorders>
              <w:top w:val="nil"/>
              <w:left w:val="nil"/>
              <w:bottom w:val="nil"/>
              <w:right w:val="nil"/>
            </w:tcBorders>
          </w:tcPr>
          <w:p w14:paraId="5FB7088E" w14:textId="77777777" w:rsidR="00B97879" w:rsidRDefault="00B97879"/>
        </w:tc>
      </w:tr>
      <w:tr w:rsidR="00B97879" w14:paraId="34A3FDB7" w14:textId="77777777" w:rsidTr="00B97879">
        <w:trPr>
          <w:trHeight w:val="240"/>
          <w:jc w:val="center"/>
        </w:trPr>
        <w:tc>
          <w:tcPr>
            <w:tcW w:w="4876" w:type="dxa"/>
            <w:tcBorders>
              <w:top w:val="nil"/>
              <w:left w:val="nil"/>
              <w:bottom w:val="nil"/>
              <w:right w:val="nil"/>
            </w:tcBorders>
            <w:hideMark/>
          </w:tcPr>
          <w:p w14:paraId="4967D0DA" w14:textId="77777777" w:rsidR="00B97879" w:rsidRDefault="00B97879">
            <w:pPr>
              <w:pStyle w:val="AmColumnHeading"/>
            </w:pPr>
            <w:r>
              <w:t>Komisijos siūlomas tekstas</w:t>
            </w:r>
          </w:p>
        </w:tc>
        <w:tc>
          <w:tcPr>
            <w:tcW w:w="4876" w:type="dxa"/>
            <w:tcBorders>
              <w:top w:val="nil"/>
              <w:left w:val="nil"/>
              <w:bottom w:val="nil"/>
              <w:right w:val="nil"/>
            </w:tcBorders>
            <w:hideMark/>
          </w:tcPr>
          <w:p w14:paraId="2EC41D47" w14:textId="77777777" w:rsidR="00B97879" w:rsidRDefault="00B97879">
            <w:pPr>
              <w:pStyle w:val="AmColumnHeading"/>
            </w:pPr>
            <w:r>
              <w:t>Pakeitimas</w:t>
            </w:r>
          </w:p>
        </w:tc>
      </w:tr>
      <w:tr w:rsidR="00B97879" w14:paraId="099CA4A3" w14:textId="77777777" w:rsidTr="00B97879">
        <w:trPr>
          <w:jc w:val="center"/>
        </w:trPr>
        <w:tc>
          <w:tcPr>
            <w:tcW w:w="4876" w:type="dxa"/>
            <w:tcBorders>
              <w:top w:val="nil"/>
              <w:left w:val="nil"/>
              <w:bottom w:val="nil"/>
              <w:right w:val="nil"/>
            </w:tcBorders>
          </w:tcPr>
          <w:p w14:paraId="124935EB" w14:textId="77777777" w:rsidR="00B97879" w:rsidRDefault="00B97879">
            <w:pPr>
              <w:pStyle w:val="Normal6a"/>
            </w:pPr>
          </w:p>
        </w:tc>
        <w:tc>
          <w:tcPr>
            <w:tcW w:w="4876" w:type="dxa"/>
            <w:tcBorders>
              <w:top w:val="nil"/>
              <w:left w:val="nil"/>
              <w:bottom w:val="nil"/>
              <w:right w:val="nil"/>
            </w:tcBorders>
            <w:hideMark/>
          </w:tcPr>
          <w:p w14:paraId="1DA62315" w14:textId="77777777" w:rsidR="00B97879" w:rsidRDefault="00B97879">
            <w:pPr>
              <w:pStyle w:val="Normal6a"/>
            </w:pPr>
            <w:r>
              <w:rPr>
                <w:b/>
                <w:i/>
              </w:rPr>
              <w:t>10b)</w:t>
            </w:r>
            <w:r>
              <w:tab/>
            </w:r>
            <w:r>
              <w:rPr>
                <w:b/>
                <w:i/>
              </w:rPr>
              <w:t>25 straipsnio 1 dalis pakeičiama taip:</w:t>
            </w:r>
          </w:p>
        </w:tc>
      </w:tr>
      <w:tr w:rsidR="00B97879" w14:paraId="68BFFBAF" w14:textId="77777777" w:rsidTr="00B97879">
        <w:trPr>
          <w:jc w:val="center"/>
        </w:trPr>
        <w:tc>
          <w:tcPr>
            <w:tcW w:w="4876" w:type="dxa"/>
            <w:tcBorders>
              <w:top w:val="nil"/>
              <w:left w:val="nil"/>
              <w:bottom w:val="nil"/>
              <w:right w:val="nil"/>
            </w:tcBorders>
          </w:tcPr>
          <w:p w14:paraId="5964CA0B" w14:textId="77777777" w:rsidR="00B97879" w:rsidRDefault="00B97879">
            <w:pPr>
              <w:pStyle w:val="Normal6a"/>
            </w:pPr>
          </w:p>
        </w:tc>
        <w:tc>
          <w:tcPr>
            <w:tcW w:w="4876" w:type="dxa"/>
            <w:tcBorders>
              <w:top w:val="nil"/>
              <w:left w:val="nil"/>
              <w:bottom w:val="nil"/>
              <w:right w:val="nil"/>
            </w:tcBorders>
            <w:hideMark/>
          </w:tcPr>
          <w:p w14:paraId="0AA7F71E" w14:textId="77777777" w:rsidR="00B97879" w:rsidRDefault="00B97879">
            <w:pPr>
              <w:pStyle w:val="Normal6a"/>
            </w:pPr>
            <w:r>
              <w:rPr>
                <w:b/>
                <w:i/>
              </w:rPr>
              <w:t>„1. Valstybės narės užtikrina, kad priežiūros institucijos turėtų tinkamus įgaliojimus ir išteklius, kad galėtų atlikti užduotis, joms pavestas pagal šią direktyvą, įskaitant įgaliojimą reikalauti įmonių pateikti informacijos ir atlikti tyrimus dėl 7–16 straipsniuose nustatytų pareigų laikymosi.“;</w:t>
            </w:r>
          </w:p>
        </w:tc>
      </w:tr>
    </w:tbl>
    <w:p w14:paraId="466A6EBB" w14:textId="77777777" w:rsidR="0080603C" w:rsidRPr="00BA0B8B" w:rsidRDefault="0080603C" w:rsidP="0080603C">
      <w:pPr>
        <w:pStyle w:val="AmNumberTabs"/>
      </w:pPr>
      <w:r w:rsidRPr="00BA0B8B">
        <w:t>Pakeitimas</w:t>
      </w:r>
      <w:r w:rsidRPr="00BA0B8B">
        <w:tab/>
      </w:r>
      <w:r w:rsidRPr="00BA0B8B">
        <w:tab/>
        <w:t>113</w:t>
      </w:r>
    </w:p>
    <w:p w14:paraId="7C26E654" w14:textId="77777777" w:rsidR="0080603C" w:rsidRPr="00BA0B8B" w:rsidRDefault="0080603C" w:rsidP="0080603C"/>
    <w:p w14:paraId="7B5F2204" w14:textId="77777777" w:rsidR="0080603C" w:rsidRPr="00BA0B8B" w:rsidRDefault="0080603C" w:rsidP="0080603C">
      <w:pPr>
        <w:pStyle w:val="NormalBold"/>
        <w:keepNext/>
      </w:pPr>
      <w:r w:rsidRPr="00BA0B8B">
        <w:t>Pasiūlymas dėl direktyvos</w:t>
      </w:r>
    </w:p>
    <w:p w14:paraId="0BA8FD40" w14:textId="77777777" w:rsidR="0080603C" w:rsidRPr="00BA0B8B" w:rsidRDefault="0080603C" w:rsidP="0080603C">
      <w:pPr>
        <w:pStyle w:val="NormalBold"/>
      </w:pPr>
      <w:r w:rsidRPr="00BA0B8B">
        <w:t>4 straipsnio 1 dalies 11 punkto įžanginė dalis</w:t>
      </w:r>
    </w:p>
    <w:p w14:paraId="6D083539" w14:textId="77777777" w:rsidR="0080603C" w:rsidRPr="00BA0B8B" w:rsidRDefault="0080603C" w:rsidP="0080603C">
      <w:pPr>
        <w:keepNext/>
      </w:pPr>
      <w:r w:rsidRPr="00BA0B8B">
        <w:t>Direktyva (ES) 2024/1760</w:t>
      </w:r>
    </w:p>
    <w:p w14:paraId="6EEEB5A7" w14:textId="77777777" w:rsidR="0080603C" w:rsidRPr="00BA0B8B" w:rsidRDefault="0080603C" w:rsidP="0080603C">
      <w:r w:rsidRPr="00BA0B8B">
        <w:t>27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7C09921A" w14:textId="77777777" w:rsidTr="009B4821">
        <w:trPr>
          <w:jc w:val="center"/>
        </w:trPr>
        <w:tc>
          <w:tcPr>
            <w:tcW w:w="9752" w:type="dxa"/>
            <w:gridSpan w:val="2"/>
          </w:tcPr>
          <w:p w14:paraId="56BBC1E0" w14:textId="77777777" w:rsidR="0080603C" w:rsidRPr="00BA0B8B" w:rsidRDefault="0080603C" w:rsidP="009B4821">
            <w:pPr>
              <w:keepNext/>
            </w:pPr>
          </w:p>
        </w:tc>
      </w:tr>
      <w:tr w:rsidR="0080603C" w:rsidRPr="00BA0B8B" w14:paraId="417BF72E" w14:textId="77777777" w:rsidTr="009B4821">
        <w:trPr>
          <w:jc w:val="center"/>
        </w:trPr>
        <w:tc>
          <w:tcPr>
            <w:tcW w:w="4876" w:type="dxa"/>
          </w:tcPr>
          <w:p w14:paraId="1636E696" w14:textId="77777777" w:rsidR="0080603C" w:rsidRPr="00BA0B8B" w:rsidRDefault="0080603C" w:rsidP="009B4821">
            <w:pPr>
              <w:pStyle w:val="ColumnHeading"/>
              <w:keepNext/>
            </w:pPr>
            <w:r w:rsidRPr="00BA0B8B">
              <w:t>Komisijos siūlomas tekstas</w:t>
            </w:r>
          </w:p>
        </w:tc>
        <w:tc>
          <w:tcPr>
            <w:tcW w:w="4876" w:type="dxa"/>
          </w:tcPr>
          <w:p w14:paraId="5338B4C6" w14:textId="77777777" w:rsidR="0080603C" w:rsidRPr="00BA0B8B" w:rsidRDefault="0080603C" w:rsidP="009B4821">
            <w:pPr>
              <w:pStyle w:val="ColumnHeading"/>
              <w:keepNext/>
            </w:pPr>
            <w:r w:rsidRPr="00BA0B8B">
              <w:t>Pakeitimas</w:t>
            </w:r>
          </w:p>
        </w:tc>
      </w:tr>
      <w:tr w:rsidR="0080603C" w:rsidRPr="00BA0B8B" w14:paraId="23F5C8BF" w14:textId="77777777" w:rsidTr="009B4821">
        <w:trPr>
          <w:jc w:val="center"/>
        </w:trPr>
        <w:tc>
          <w:tcPr>
            <w:tcW w:w="4876" w:type="dxa"/>
          </w:tcPr>
          <w:p w14:paraId="4BC68517" w14:textId="77777777" w:rsidR="0080603C" w:rsidRPr="00BA0B8B" w:rsidRDefault="0080603C" w:rsidP="009B4821">
            <w:pPr>
              <w:pStyle w:val="Normal6"/>
            </w:pPr>
            <w:r w:rsidRPr="00BA0B8B">
              <w:t>11)</w:t>
            </w:r>
            <w:r w:rsidRPr="00BA0B8B">
              <w:rPr>
                <w:b/>
                <w:i/>
              </w:rPr>
              <w:tab/>
            </w:r>
            <w:r w:rsidRPr="00BA0B8B">
              <w:t>27</w:t>
            </w:r>
            <w:r w:rsidRPr="00BA0B8B">
              <w:rPr>
                <w:b/>
                <w:i/>
              </w:rPr>
              <w:t xml:space="preserve"> straipsnio 4 dalis pakeičiama</w:t>
            </w:r>
            <w:r w:rsidRPr="00BA0B8B">
              <w:t xml:space="preserve"> taip:</w:t>
            </w:r>
          </w:p>
        </w:tc>
        <w:tc>
          <w:tcPr>
            <w:tcW w:w="4876" w:type="dxa"/>
          </w:tcPr>
          <w:p w14:paraId="19EC93FB" w14:textId="77777777" w:rsidR="0080603C" w:rsidRPr="00BA0B8B" w:rsidRDefault="0080603C" w:rsidP="009B4821">
            <w:pPr>
              <w:pStyle w:val="Normal6"/>
              <w:rPr>
                <w:szCs w:val="24"/>
              </w:rPr>
            </w:pPr>
            <w:r w:rsidRPr="00BA0B8B">
              <w:t>11)</w:t>
            </w:r>
            <w:r w:rsidRPr="00BA0B8B">
              <w:rPr>
                <w:b/>
                <w:i/>
              </w:rPr>
              <w:tab/>
            </w:r>
            <w:r w:rsidRPr="00BA0B8B">
              <w:t>27</w:t>
            </w:r>
            <w:r w:rsidRPr="00BA0B8B">
              <w:rPr>
                <w:b/>
                <w:i/>
              </w:rPr>
              <w:t> straipsnis iš dalies keičiamas</w:t>
            </w:r>
            <w:r w:rsidRPr="00BA0B8B">
              <w:t xml:space="preserve"> taip:</w:t>
            </w:r>
          </w:p>
        </w:tc>
      </w:tr>
    </w:tbl>
    <w:p w14:paraId="27230295" w14:textId="77777777" w:rsidR="0080603C" w:rsidRPr="00BA0B8B" w:rsidRDefault="0080603C" w:rsidP="0080603C"/>
    <w:p w14:paraId="0526D4A4" w14:textId="77777777" w:rsidR="0080603C" w:rsidRPr="00BA0B8B" w:rsidRDefault="0080603C" w:rsidP="0080603C">
      <w:pPr>
        <w:pStyle w:val="AmNumberTabs"/>
      </w:pPr>
      <w:r w:rsidRPr="00BA0B8B">
        <w:t>Pakeitimas</w:t>
      </w:r>
      <w:r w:rsidRPr="00BA0B8B">
        <w:tab/>
      </w:r>
      <w:r w:rsidRPr="00BA0B8B">
        <w:tab/>
        <w:t>114</w:t>
      </w:r>
    </w:p>
    <w:p w14:paraId="3DB84822" w14:textId="77777777" w:rsidR="0080603C" w:rsidRPr="00BA0B8B" w:rsidRDefault="0080603C" w:rsidP="0080603C"/>
    <w:p w14:paraId="61B40ECD" w14:textId="77777777" w:rsidR="0080603C" w:rsidRPr="00BA0B8B" w:rsidRDefault="0080603C" w:rsidP="0080603C">
      <w:pPr>
        <w:pStyle w:val="NormalBold"/>
        <w:keepNext/>
      </w:pPr>
      <w:r w:rsidRPr="00BA0B8B">
        <w:t>Pasiūlymas dėl direktyvos</w:t>
      </w:r>
    </w:p>
    <w:p w14:paraId="53A8AF21" w14:textId="77777777" w:rsidR="0080603C" w:rsidRPr="00BA0B8B" w:rsidRDefault="0080603C" w:rsidP="0080603C">
      <w:pPr>
        <w:pStyle w:val="NormalBold"/>
      </w:pPr>
      <w:r w:rsidRPr="00BA0B8B">
        <w:t>4 straipsnio 1 dalies 11 punkto a papunktis (naujas)</w:t>
      </w:r>
    </w:p>
    <w:p w14:paraId="09536AF8" w14:textId="77777777" w:rsidR="0080603C" w:rsidRPr="00BA0B8B" w:rsidRDefault="0080603C" w:rsidP="0080603C">
      <w:pPr>
        <w:keepNext/>
      </w:pPr>
      <w:r w:rsidRPr="00BA0B8B">
        <w:t>Direktyva (ES) 2024/1760</w:t>
      </w:r>
    </w:p>
    <w:p w14:paraId="603B67BC" w14:textId="77777777" w:rsidR="0080603C" w:rsidRPr="00BA0B8B" w:rsidRDefault="0080603C" w:rsidP="0080603C">
      <w:r w:rsidRPr="00BA0B8B">
        <w:t>27 straipsnio 2 dalies d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55EA7697" w14:textId="77777777" w:rsidTr="009B4821">
        <w:trPr>
          <w:jc w:val="center"/>
        </w:trPr>
        <w:tc>
          <w:tcPr>
            <w:tcW w:w="9752" w:type="dxa"/>
            <w:gridSpan w:val="2"/>
          </w:tcPr>
          <w:p w14:paraId="6207879D" w14:textId="77777777" w:rsidR="0080603C" w:rsidRPr="00BA0B8B" w:rsidRDefault="0080603C" w:rsidP="009B4821">
            <w:pPr>
              <w:keepNext/>
            </w:pPr>
          </w:p>
        </w:tc>
      </w:tr>
      <w:tr w:rsidR="0080603C" w:rsidRPr="00BA0B8B" w14:paraId="694923F8" w14:textId="77777777" w:rsidTr="009B4821">
        <w:trPr>
          <w:jc w:val="center"/>
        </w:trPr>
        <w:tc>
          <w:tcPr>
            <w:tcW w:w="4876" w:type="dxa"/>
          </w:tcPr>
          <w:p w14:paraId="1ED44F8E" w14:textId="77777777" w:rsidR="0080603C" w:rsidRPr="00BA0B8B" w:rsidRDefault="0080603C" w:rsidP="009B4821">
            <w:pPr>
              <w:pStyle w:val="ColumnHeading"/>
              <w:keepNext/>
            </w:pPr>
            <w:r w:rsidRPr="00BA0B8B">
              <w:t>Komisijos siūlomas tekstas</w:t>
            </w:r>
          </w:p>
        </w:tc>
        <w:tc>
          <w:tcPr>
            <w:tcW w:w="4876" w:type="dxa"/>
          </w:tcPr>
          <w:p w14:paraId="51FCC61D" w14:textId="77777777" w:rsidR="0080603C" w:rsidRPr="00BA0B8B" w:rsidRDefault="0080603C" w:rsidP="009B4821">
            <w:pPr>
              <w:pStyle w:val="ColumnHeading"/>
              <w:keepNext/>
            </w:pPr>
            <w:r w:rsidRPr="00BA0B8B">
              <w:t>Pakeitimas</w:t>
            </w:r>
          </w:p>
        </w:tc>
      </w:tr>
      <w:tr w:rsidR="0080603C" w:rsidRPr="00BA0B8B" w14:paraId="5354E735" w14:textId="77777777" w:rsidTr="009B4821">
        <w:trPr>
          <w:jc w:val="center"/>
        </w:trPr>
        <w:tc>
          <w:tcPr>
            <w:tcW w:w="4876" w:type="dxa"/>
          </w:tcPr>
          <w:p w14:paraId="35F5CE57" w14:textId="77777777" w:rsidR="0080603C" w:rsidRPr="00BA0B8B" w:rsidRDefault="0080603C" w:rsidP="009B4821">
            <w:pPr>
              <w:pStyle w:val="Normal6"/>
            </w:pPr>
          </w:p>
        </w:tc>
        <w:tc>
          <w:tcPr>
            <w:tcW w:w="4876" w:type="dxa"/>
          </w:tcPr>
          <w:p w14:paraId="31F9B300" w14:textId="77777777" w:rsidR="0080603C" w:rsidRPr="00BA0B8B" w:rsidRDefault="0080603C" w:rsidP="009B4821">
            <w:pPr>
              <w:pStyle w:val="Normal6"/>
              <w:rPr>
                <w:szCs w:val="24"/>
              </w:rPr>
            </w:pPr>
            <w:r w:rsidRPr="00BA0B8B">
              <w:rPr>
                <w:b/>
                <w:i/>
              </w:rPr>
              <w:t>a)</w:t>
            </w:r>
            <w:r w:rsidRPr="00BA0B8B">
              <w:rPr>
                <w:b/>
                <w:i/>
              </w:rPr>
              <w:tab/>
              <w:t>2 dalies d punktas išbraukiamas;</w:t>
            </w:r>
          </w:p>
        </w:tc>
      </w:tr>
    </w:tbl>
    <w:p w14:paraId="314E9823" w14:textId="1B0BD2BF" w:rsidR="00A50B5B" w:rsidRDefault="00B97879" w:rsidP="00A50B5B">
      <w:pPr>
        <w:pStyle w:val="AmNumberTabs"/>
      </w:pPr>
      <w:r>
        <w:t>Pakeitimai</w:t>
      </w:r>
      <w:r>
        <w:tab/>
      </w:r>
      <w:r>
        <w:tab/>
        <w:t>253 ir 315</w:t>
      </w:r>
    </w:p>
    <w:p w14:paraId="7967AB06" w14:textId="77777777" w:rsidR="00FB4C91" w:rsidRDefault="00FB4C91" w:rsidP="00A50B5B">
      <w:pPr>
        <w:pStyle w:val="AmNumberTabs"/>
        <w:rPr>
          <w:rStyle w:val="HideTWBExt"/>
        </w:rPr>
      </w:pPr>
    </w:p>
    <w:p w14:paraId="2010C92B" w14:textId="7FA884E4" w:rsidR="00B97879" w:rsidRDefault="00B97879" w:rsidP="00EB641F">
      <w:pPr>
        <w:pStyle w:val="AmNumberTabs"/>
      </w:pPr>
      <w:r>
        <w:t>Pasiūlymas dėl direktyvos</w:t>
      </w:r>
    </w:p>
    <w:p w14:paraId="3F022A9F" w14:textId="68D18D8D" w:rsidR="00B97879" w:rsidRDefault="00B97879" w:rsidP="00B97879">
      <w:pPr>
        <w:pStyle w:val="NormalBold"/>
      </w:pPr>
      <w:r>
        <w:t xml:space="preserve">4 straipsnio 1 </w:t>
      </w:r>
      <w:r w:rsidR="00FB4C91">
        <w:t>dalies</w:t>
      </w:r>
      <w:r>
        <w:t xml:space="preserve"> 11 punktas</w:t>
      </w:r>
    </w:p>
    <w:p w14:paraId="5129F1D9" w14:textId="66F34D99" w:rsidR="00B97879" w:rsidRDefault="00B97879" w:rsidP="00B97879">
      <w:r>
        <w:t>Direktyva (ES) 2024/1760</w:t>
      </w:r>
    </w:p>
    <w:p w14:paraId="512FF4BD" w14:textId="740631A3" w:rsidR="00B97879" w:rsidRDefault="00B97879" w:rsidP="00B97879">
      <w:r>
        <w:t>27 straipsnio 4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879" w14:paraId="460E9FB1" w14:textId="77777777" w:rsidTr="00B97879">
        <w:trPr>
          <w:trHeight w:val="240"/>
          <w:jc w:val="center"/>
        </w:trPr>
        <w:tc>
          <w:tcPr>
            <w:tcW w:w="9752" w:type="dxa"/>
            <w:gridSpan w:val="2"/>
            <w:tcBorders>
              <w:top w:val="nil"/>
              <w:left w:val="nil"/>
              <w:bottom w:val="nil"/>
              <w:right w:val="nil"/>
            </w:tcBorders>
          </w:tcPr>
          <w:p w14:paraId="37CCC782" w14:textId="77777777" w:rsidR="00B97879" w:rsidRDefault="00B97879"/>
        </w:tc>
      </w:tr>
      <w:tr w:rsidR="00B97879" w14:paraId="4B0912EB" w14:textId="77777777" w:rsidTr="00B97879">
        <w:trPr>
          <w:trHeight w:val="240"/>
          <w:jc w:val="center"/>
        </w:trPr>
        <w:tc>
          <w:tcPr>
            <w:tcW w:w="4876" w:type="dxa"/>
            <w:tcBorders>
              <w:top w:val="nil"/>
              <w:left w:val="nil"/>
              <w:bottom w:val="nil"/>
              <w:right w:val="nil"/>
            </w:tcBorders>
            <w:hideMark/>
          </w:tcPr>
          <w:p w14:paraId="3A111E7F" w14:textId="77777777" w:rsidR="00B97879" w:rsidRDefault="00B97879">
            <w:pPr>
              <w:pStyle w:val="AmColumnHeading"/>
            </w:pPr>
            <w:r>
              <w:t>Komisijos siūlomas tekstas</w:t>
            </w:r>
          </w:p>
        </w:tc>
        <w:tc>
          <w:tcPr>
            <w:tcW w:w="4876" w:type="dxa"/>
            <w:tcBorders>
              <w:top w:val="nil"/>
              <w:left w:val="nil"/>
              <w:bottom w:val="nil"/>
              <w:right w:val="nil"/>
            </w:tcBorders>
            <w:hideMark/>
          </w:tcPr>
          <w:p w14:paraId="3DCBB5C5" w14:textId="77777777" w:rsidR="00B97879" w:rsidRDefault="00B97879">
            <w:pPr>
              <w:pStyle w:val="AmColumnHeading"/>
            </w:pPr>
            <w:r>
              <w:t>Pakeitimas</w:t>
            </w:r>
          </w:p>
        </w:tc>
      </w:tr>
      <w:tr w:rsidR="00B97879" w14:paraId="32BBB922" w14:textId="77777777" w:rsidTr="00B97879">
        <w:trPr>
          <w:jc w:val="center"/>
        </w:trPr>
        <w:tc>
          <w:tcPr>
            <w:tcW w:w="4876" w:type="dxa"/>
            <w:tcBorders>
              <w:top w:val="nil"/>
              <w:left w:val="nil"/>
              <w:bottom w:val="nil"/>
              <w:right w:val="nil"/>
            </w:tcBorders>
            <w:hideMark/>
          </w:tcPr>
          <w:p w14:paraId="36279EBC" w14:textId="77777777" w:rsidR="00B97879" w:rsidRDefault="00B97879">
            <w:pPr>
              <w:pStyle w:val="Normal6a"/>
            </w:pPr>
            <w:r>
              <w:t>4.</w:t>
            </w:r>
            <w:r>
              <w:tab/>
              <w:t>Komisija, bendradarbiaudama su valstybėmis narėmis, paskelbia gaires</w:t>
            </w:r>
            <w:r>
              <w:rPr>
                <w:b/>
                <w:i/>
              </w:rPr>
              <w:t>, kad padėtų priežiūros institucijoms nustatyti</w:t>
            </w:r>
            <w:r>
              <w:t xml:space="preserve"> sankcijų </w:t>
            </w:r>
            <w:r>
              <w:rPr>
                <w:b/>
                <w:i/>
              </w:rPr>
              <w:t>dydį pagal šį straipsnį.</w:t>
            </w:r>
            <w:r>
              <w:t xml:space="preserve"> </w:t>
            </w:r>
            <w:r>
              <w:rPr>
                <w:b/>
                <w:i/>
              </w:rPr>
              <w:t>Valstybės narės savo nacionalinės teisės aktuose</w:t>
            </w:r>
            <w:r>
              <w:t xml:space="preserve">, </w:t>
            </w:r>
            <w:r>
              <w:rPr>
                <w:b/>
                <w:i/>
              </w:rPr>
              <w:t>kuriais ši direktyva perkeliama</w:t>
            </w:r>
            <w:r>
              <w:t xml:space="preserve"> į </w:t>
            </w:r>
            <w:r>
              <w:rPr>
                <w:b/>
                <w:i/>
              </w:rPr>
              <w:t>nacionalinę teisę, nenustato maksimalios piniginių sankcijų ribos</w:t>
            </w:r>
            <w:r>
              <w:t xml:space="preserve">, </w:t>
            </w:r>
            <w:r>
              <w:rPr>
                <w:b/>
                <w:i/>
              </w:rPr>
              <w:t>kuri trukdytų</w:t>
            </w:r>
            <w:r>
              <w:t xml:space="preserve"> priežiūros institucijoms </w:t>
            </w:r>
            <w:r>
              <w:rPr>
                <w:b/>
                <w:i/>
              </w:rPr>
              <w:t>skirti sankcijas pagal 1 ir 2 dalyse nustatytus principus ir veiksnius</w:t>
            </w:r>
            <w:r>
              <w:t>;</w:t>
            </w:r>
          </w:p>
        </w:tc>
        <w:tc>
          <w:tcPr>
            <w:tcW w:w="4876" w:type="dxa"/>
            <w:tcBorders>
              <w:top w:val="nil"/>
              <w:left w:val="nil"/>
              <w:bottom w:val="nil"/>
              <w:right w:val="nil"/>
            </w:tcBorders>
            <w:hideMark/>
          </w:tcPr>
          <w:p w14:paraId="29015236" w14:textId="77777777" w:rsidR="00B97879" w:rsidRDefault="00B97879">
            <w:pPr>
              <w:pStyle w:val="Normal6a"/>
            </w:pPr>
            <w:r>
              <w:t>4.</w:t>
            </w:r>
            <w:r>
              <w:tab/>
              <w:t>Komisija, bendradarbiaudama su valstybėmis narėmis, paskelbia gaires</w:t>
            </w:r>
            <w:r>
              <w:rPr>
                <w:b/>
                <w:i/>
              </w:rPr>
              <w:t xml:space="preserve"> dėl tinkamo</w:t>
            </w:r>
            <w:r>
              <w:t xml:space="preserve"> sankcijų </w:t>
            </w:r>
            <w:r>
              <w:rPr>
                <w:b/>
                <w:i/>
              </w:rPr>
              <w:t>dydžio</w:t>
            </w:r>
            <w:r>
              <w:t xml:space="preserve">, </w:t>
            </w:r>
            <w:r>
              <w:rPr>
                <w:b/>
                <w:i/>
              </w:rPr>
              <w:t>atsižvelgdama</w:t>
            </w:r>
            <w:r>
              <w:t xml:space="preserve"> į </w:t>
            </w:r>
            <w:r>
              <w:rPr>
                <w:b/>
                <w:i/>
              </w:rPr>
              <w:t>įmonių apyvartą</w:t>
            </w:r>
            <w:r>
              <w:t xml:space="preserve">, </w:t>
            </w:r>
            <w:r>
              <w:rPr>
                <w:b/>
                <w:i/>
              </w:rPr>
              <w:t>kad padėtų</w:t>
            </w:r>
            <w:r>
              <w:t xml:space="preserve"> priežiūros institucijoms </w:t>
            </w:r>
            <w:r>
              <w:rPr>
                <w:b/>
                <w:i/>
              </w:rPr>
              <w:t>nustatyti sankcijų dydį pagal šį straipsnį</w:t>
            </w:r>
            <w:r>
              <w:t>.</w:t>
            </w:r>
          </w:p>
        </w:tc>
      </w:tr>
    </w:tbl>
    <w:p w14:paraId="3981AD6D" w14:textId="77777777" w:rsidR="0080603C" w:rsidRPr="00BA0B8B" w:rsidRDefault="0080603C" w:rsidP="0080603C"/>
    <w:p w14:paraId="3EE70E82" w14:textId="4A3040B9" w:rsidR="0080603C" w:rsidRPr="00BA0B8B" w:rsidRDefault="0080603C" w:rsidP="0080603C">
      <w:pPr>
        <w:pStyle w:val="AmNumberTabs"/>
      </w:pPr>
      <w:r w:rsidRPr="00BA0B8B">
        <w:t>Pakeitima</w:t>
      </w:r>
      <w:r w:rsidR="00CA77D7">
        <w:t>i</w:t>
      </w:r>
      <w:r w:rsidRPr="00BA0B8B">
        <w:tab/>
      </w:r>
      <w:r w:rsidRPr="00BA0B8B">
        <w:tab/>
        <w:t>116</w:t>
      </w:r>
      <w:r w:rsidR="00CA77D7">
        <w:t>, 117, 254, 316cp1 ir 316cp2</w:t>
      </w:r>
    </w:p>
    <w:p w14:paraId="412457E2" w14:textId="77777777" w:rsidR="0080603C" w:rsidRPr="00BA0B8B" w:rsidRDefault="0080603C" w:rsidP="0080603C"/>
    <w:p w14:paraId="2A4C5DF5" w14:textId="77777777" w:rsidR="0080603C" w:rsidRPr="00BA0B8B" w:rsidRDefault="0080603C" w:rsidP="0080603C">
      <w:pPr>
        <w:pStyle w:val="NormalBold"/>
        <w:keepNext/>
      </w:pPr>
      <w:r w:rsidRPr="00BA0B8B">
        <w:t>Pasiūlymas dėl direktyvos</w:t>
      </w:r>
    </w:p>
    <w:p w14:paraId="4EBD4636" w14:textId="77777777" w:rsidR="0080603C" w:rsidRPr="00BA0B8B" w:rsidRDefault="0080603C" w:rsidP="0080603C">
      <w:pPr>
        <w:pStyle w:val="NormalBold"/>
      </w:pPr>
      <w:r w:rsidRPr="00BA0B8B">
        <w:t>4 straipsnio 1 dalies 13 punkto įžanginė dalis</w:t>
      </w:r>
    </w:p>
    <w:p w14:paraId="4E3B6706" w14:textId="77777777" w:rsidR="0080603C" w:rsidRPr="00BA0B8B" w:rsidRDefault="0080603C" w:rsidP="0080603C">
      <w:pPr>
        <w:keepNext/>
      </w:pPr>
      <w:r w:rsidRPr="00BA0B8B">
        <w:t>Direktyva (ES) 2024/1760</w:t>
      </w:r>
    </w:p>
    <w:p w14:paraId="57EC301D" w14:textId="77777777" w:rsidR="0080603C" w:rsidRPr="00BA0B8B" w:rsidRDefault="0080603C" w:rsidP="0080603C">
      <w:r w:rsidRPr="00BA0B8B">
        <w:t>36 straipsnis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3674255E" w14:textId="77777777" w:rsidTr="009B4821">
        <w:trPr>
          <w:jc w:val="center"/>
        </w:trPr>
        <w:tc>
          <w:tcPr>
            <w:tcW w:w="9752" w:type="dxa"/>
            <w:gridSpan w:val="2"/>
          </w:tcPr>
          <w:p w14:paraId="1AFEA7B2" w14:textId="77777777" w:rsidR="0080603C" w:rsidRPr="00BA0B8B" w:rsidRDefault="0080603C" w:rsidP="009B4821">
            <w:pPr>
              <w:keepNext/>
            </w:pPr>
          </w:p>
        </w:tc>
      </w:tr>
      <w:tr w:rsidR="0080603C" w:rsidRPr="00BA0B8B" w14:paraId="70273A45" w14:textId="77777777" w:rsidTr="009B4821">
        <w:trPr>
          <w:jc w:val="center"/>
        </w:trPr>
        <w:tc>
          <w:tcPr>
            <w:tcW w:w="4876" w:type="dxa"/>
          </w:tcPr>
          <w:p w14:paraId="20CA487D" w14:textId="77777777" w:rsidR="0080603C" w:rsidRPr="00BA0B8B" w:rsidRDefault="0080603C" w:rsidP="009B4821">
            <w:pPr>
              <w:pStyle w:val="ColumnHeading"/>
              <w:keepNext/>
            </w:pPr>
            <w:r w:rsidRPr="00BA0B8B">
              <w:t>Komisijos siūlomas tekstas</w:t>
            </w:r>
          </w:p>
        </w:tc>
        <w:tc>
          <w:tcPr>
            <w:tcW w:w="4876" w:type="dxa"/>
          </w:tcPr>
          <w:p w14:paraId="0B4BA5E0" w14:textId="77777777" w:rsidR="0080603C" w:rsidRPr="00BA0B8B" w:rsidRDefault="0080603C" w:rsidP="009B4821">
            <w:pPr>
              <w:pStyle w:val="ColumnHeading"/>
              <w:keepNext/>
            </w:pPr>
            <w:r w:rsidRPr="00BA0B8B">
              <w:t>Pakeitimas</w:t>
            </w:r>
          </w:p>
        </w:tc>
      </w:tr>
      <w:tr w:rsidR="0080603C" w:rsidRPr="00BA0B8B" w14:paraId="064AF4B2" w14:textId="77777777" w:rsidTr="009B4821">
        <w:trPr>
          <w:jc w:val="center"/>
        </w:trPr>
        <w:tc>
          <w:tcPr>
            <w:tcW w:w="4876" w:type="dxa"/>
          </w:tcPr>
          <w:p w14:paraId="2BF3563D" w14:textId="77777777" w:rsidR="0080603C" w:rsidRPr="00BA0B8B" w:rsidRDefault="0080603C" w:rsidP="009B4821">
            <w:pPr>
              <w:pStyle w:val="Normal6"/>
            </w:pPr>
            <w:r w:rsidRPr="00BA0B8B">
              <w:t>13)</w:t>
            </w:r>
            <w:r w:rsidRPr="00BA0B8B">
              <w:tab/>
              <w:t>36 </w:t>
            </w:r>
            <w:r w:rsidRPr="00BA0B8B">
              <w:rPr>
                <w:b/>
                <w:i/>
              </w:rPr>
              <w:t>straipsnio 1 dalis išbraukiama.</w:t>
            </w:r>
          </w:p>
        </w:tc>
        <w:tc>
          <w:tcPr>
            <w:tcW w:w="4876" w:type="dxa"/>
          </w:tcPr>
          <w:p w14:paraId="31402EAA" w14:textId="77777777" w:rsidR="0080603C" w:rsidRPr="00BA0B8B" w:rsidRDefault="0080603C" w:rsidP="009B4821">
            <w:pPr>
              <w:pStyle w:val="Normal6"/>
              <w:rPr>
                <w:szCs w:val="24"/>
              </w:rPr>
            </w:pPr>
            <w:r w:rsidRPr="00BA0B8B">
              <w:t>13)</w:t>
            </w:r>
            <w:r w:rsidRPr="00BA0B8B">
              <w:tab/>
              <w:t>36 </w:t>
            </w:r>
            <w:r w:rsidRPr="00BA0B8B">
              <w:rPr>
                <w:b/>
                <w:i/>
              </w:rPr>
              <w:t>straipsnis iš dalies keičiamas taip:</w:t>
            </w:r>
          </w:p>
        </w:tc>
      </w:tr>
      <w:tr w:rsidR="00CA77D7" w:rsidRPr="00BA0B8B" w14:paraId="5DAD1BA2" w14:textId="77777777" w:rsidTr="009B4821">
        <w:trPr>
          <w:jc w:val="center"/>
        </w:trPr>
        <w:tc>
          <w:tcPr>
            <w:tcW w:w="4876" w:type="dxa"/>
          </w:tcPr>
          <w:p w14:paraId="376FB6A7" w14:textId="77777777" w:rsidR="00CA77D7" w:rsidRPr="00BA0B8B" w:rsidRDefault="00CA77D7" w:rsidP="009B4821">
            <w:pPr>
              <w:pStyle w:val="Normal6"/>
            </w:pPr>
          </w:p>
        </w:tc>
        <w:tc>
          <w:tcPr>
            <w:tcW w:w="4876" w:type="dxa"/>
          </w:tcPr>
          <w:p w14:paraId="53BEE6E7" w14:textId="2C631FA7" w:rsidR="00CA77D7" w:rsidRPr="00BA0B8B" w:rsidRDefault="00CA77D7" w:rsidP="009B4821">
            <w:pPr>
              <w:pStyle w:val="Normal6"/>
            </w:pPr>
            <w:r w:rsidRPr="00BA0B8B">
              <w:rPr>
                <w:b/>
                <w:i/>
              </w:rPr>
              <w:t>a)</w:t>
            </w:r>
            <w:r w:rsidRPr="00BA0B8B">
              <w:rPr>
                <w:b/>
                <w:i/>
              </w:rPr>
              <w:tab/>
              <w:t>1 dalis išbraukiama;</w:t>
            </w:r>
          </w:p>
        </w:tc>
      </w:tr>
      <w:tr w:rsidR="00CA77D7" w:rsidRPr="00BA0B8B" w14:paraId="43E81945" w14:textId="77777777" w:rsidTr="009B4821">
        <w:trPr>
          <w:jc w:val="center"/>
        </w:trPr>
        <w:tc>
          <w:tcPr>
            <w:tcW w:w="4876" w:type="dxa"/>
          </w:tcPr>
          <w:p w14:paraId="5296E288" w14:textId="77777777" w:rsidR="00CA77D7" w:rsidRPr="00BA0B8B" w:rsidRDefault="00CA77D7" w:rsidP="009B4821">
            <w:pPr>
              <w:pStyle w:val="Normal6"/>
            </w:pPr>
          </w:p>
        </w:tc>
        <w:tc>
          <w:tcPr>
            <w:tcW w:w="4876" w:type="dxa"/>
          </w:tcPr>
          <w:p w14:paraId="017D6DC0" w14:textId="73C3552D" w:rsidR="00CA77D7" w:rsidRPr="00BA0B8B" w:rsidRDefault="00CA77D7" w:rsidP="009B4821">
            <w:pPr>
              <w:pStyle w:val="Normal6"/>
              <w:rPr>
                <w:b/>
                <w:i/>
              </w:rPr>
            </w:pPr>
            <w:r w:rsidRPr="00CA77D7">
              <w:rPr>
                <w:b/>
                <w:i/>
              </w:rPr>
              <w:t xml:space="preserve">b) </w:t>
            </w:r>
            <w:r w:rsidRPr="00BA0B8B">
              <w:rPr>
                <w:b/>
                <w:i/>
              </w:rPr>
              <w:tab/>
            </w:r>
            <w:r w:rsidRPr="00CA77D7">
              <w:rPr>
                <w:b/>
                <w:i/>
              </w:rPr>
              <w:t>2 dalies e punktas išbraukiamas;</w:t>
            </w:r>
          </w:p>
        </w:tc>
      </w:tr>
    </w:tbl>
    <w:p w14:paraId="3BC9DCFA" w14:textId="77777777" w:rsidR="0080603C" w:rsidRPr="00BA0B8B" w:rsidRDefault="0080603C" w:rsidP="0080603C"/>
    <w:p w14:paraId="4A2F2B93" w14:textId="77777777" w:rsidR="0080603C" w:rsidRPr="00BA0B8B" w:rsidRDefault="0080603C" w:rsidP="0080603C">
      <w:pPr>
        <w:pStyle w:val="AmNumberTabs"/>
      </w:pPr>
      <w:r w:rsidRPr="00BA0B8B">
        <w:t>Pakeitimas</w:t>
      </w:r>
      <w:r w:rsidRPr="00BA0B8B">
        <w:tab/>
      </w:r>
      <w:r w:rsidRPr="00BA0B8B">
        <w:tab/>
        <w:t>119</w:t>
      </w:r>
    </w:p>
    <w:p w14:paraId="0EA78E8E" w14:textId="77777777" w:rsidR="0080603C" w:rsidRPr="00BA0B8B" w:rsidRDefault="0080603C" w:rsidP="0080603C"/>
    <w:p w14:paraId="4D14A37E" w14:textId="77777777" w:rsidR="0080603C" w:rsidRPr="00BA0B8B" w:rsidRDefault="0080603C" w:rsidP="0080603C">
      <w:pPr>
        <w:pStyle w:val="NormalBold"/>
        <w:keepNext/>
      </w:pPr>
      <w:r w:rsidRPr="00BA0B8B">
        <w:t>Pasiūlymas dėl direktyvos</w:t>
      </w:r>
    </w:p>
    <w:p w14:paraId="2BD104AC" w14:textId="77777777" w:rsidR="0080603C" w:rsidRPr="00BA0B8B" w:rsidRDefault="0080603C" w:rsidP="0080603C">
      <w:pPr>
        <w:pStyle w:val="NormalBold"/>
      </w:pPr>
      <w:r w:rsidRPr="00BA0B8B">
        <w:t>4 a straipsnis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0603C" w:rsidRPr="00BA0B8B" w14:paraId="646DA2CB" w14:textId="77777777" w:rsidTr="009B4821">
        <w:trPr>
          <w:jc w:val="center"/>
        </w:trPr>
        <w:tc>
          <w:tcPr>
            <w:tcW w:w="9752" w:type="dxa"/>
            <w:gridSpan w:val="2"/>
          </w:tcPr>
          <w:p w14:paraId="0CAD038B" w14:textId="77777777" w:rsidR="0080603C" w:rsidRPr="00BA0B8B" w:rsidRDefault="0080603C" w:rsidP="009B4821">
            <w:pPr>
              <w:keepNext/>
            </w:pPr>
          </w:p>
        </w:tc>
      </w:tr>
      <w:tr w:rsidR="0080603C" w:rsidRPr="00BA0B8B" w14:paraId="4BF2D8CE" w14:textId="77777777" w:rsidTr="009B4821">
        <w:trPr>
          <w:jc w:val="center"/>
        </w:trPr>
        <w:tc>
          <w:tcPr>
            <w:tcW w:w="4876" w:type="dxa"/>
          </w:tcPr>
          <w:p w14:paraId="5D0B2188" w14:textId="77777777" w:rsidR="0080603C" w:rsidRPr="00BA0B8B" w:rsidRDefault="0080603C" w:rsidP="009B4821">
            <w:pPr>
              <w:pStyle w:val="ColumnHeading"/>
              <w:keepNext/>
            </w:pPr>
            <w:r w:rsidRPr="00BA0B8B">
              <w:t>Komisijos siūlomas tekstas</w:t>
            </w:r>
          </w:p>
        </w:tc>
        <w:tc>
          <w:tcPr>
            <w:tcW w:w="4876" w:type="dxa"/>
          </w:tcPr>
          <w:p w14:paraId="0F124BCE" w14:textId="77777777" w:rsidR="0080603C" w:rsidRPr="00BA0B8B" w:rsidRDefault="0080603C" w:rsidP="009B4821">
            <w:pPr>
              <w:pStyle w:val="ColumnHeading"/>
              <w:keepNext/>
            </w:pPr>
            <w:r w:rsidRPr="00BA0B8B">
              <w:t>Pakeitimas</w:t>
            </w:r>
          </w:p>
        </w:tc>
      </w:tr>
      <w:tr w:rsidR="0080603C" w:rsidRPr="00BA0B8B" w14:paraId="14312671" w14:textId="77777777" w:rsidTr="009B4821">
        <w:trPr>
          <w:jc w:val="center"/>
        </w:trPr>
        <w:tc>
          <w:tcPr>
            <w:tcW w:w="4876" w:type="dxa"/>
          </w:tcPr>
          <w:p w14:paraId="3E742ECD" w14:textId="77777777" w:rsidR="0080603C" w:rsidRPr="00BA0B8B" w:rsidRDefault="0080603C" w:rsidP="009B4821">
            <w:pPr>
              <w:pStyle w:val="Normal6"/>
            </w:pPr>
          </w:p>
        </w:tc>
        <w:tc>
          <w:tcPr>
            <w:tcW w:w="4876" w:type="dxa"/>
          </w:tcPr>
          <w:p w14:paraId="0A3451C2" w14:textId="77777777" w:rsidR="0080603C" w:rsidRPr="00BA0B8B" w:rsidRDefault="0080603C" w:rsidP="009B4821">
            <w:pPr>
              <w:pStyle w:val="Normal6"/>
              <w:jc w:val="center"/>
              <w:rPr>
                <w:szCs w:val="24"/>
              </w:rPr>
            </w:pPr>
            <w:r w:rsidRPr="00BA0B8B">
              <w:rPr>
                <w:b/>
                <w:i/>
              </w:rPr>
              <w:t>4a straipsnis</w:t>
            </w:r>
          </w:p>
        </w:tc>
      </w:tr>
      <w:tr w:rsidR="0080603C" w:rsidRPr="00BA0B8B" w14:paraId="73458880" w14:textId="77777777" w:rsidTr="009B4821">
        <w:trPr>
          <w:jc w:val="center"/>
        </w:trPr>
        <w:tc>
          <w:tcPr>
            <w:tcW w:w="4876" w:type="dxa"/>
          </w:tcPr>
          <w:p w14:paraId="3C9C81E9" w14:textId="77777777" w:rsidR="0080603C" w:rsidRPr="00BA0B8B" w:rsidRDefault="0080603C" w:rsidP="009B4821">
            <w:pPr>
              <w:pStyle w:val="Normal6"/>
            </w:pPr>
          </w:p>
        </w:tc>
        <w:tc>
          <w:tcPr>
            <w:tcW w:w="4876" w:type="dxa"/>
          </w:tcPr>
          <w:p w14:paraId="5B309EB6" w14:textId="77777777" w:rsidR="0080603C" w:rsidRPr="00BA0B8B" w:rsidRDefault="0080603C" w:rsidP="009B4821">
            <w:pPr>
              <w:pStyle w:val="Normal6"/>
              <w:jc w:val="center"/>
              <w:rPr>
                <w:szCs w:val="24"/>
              </w:rPr>
            </w:pPr>
            <w:r w:rsidRPr="00BA0B8B">
              <w:rPr>
                <w:b/>
                <w:i/>
              </w:rPr>
              <w:t>Skaitmeniniai sprendimai</w:t>
            </w:r>
          </w:p>
        </w:tc>
      </w:tr>
      <w:tr w:rsidR="0080603C" w:rsidRPr="00BA0B8B" w14:paraId="3C41E848" w14:textId="77777777" w:rsidTr="009B4821">
        <w:trPr>
          <w:jc w:val="center"/>
        </w:trPr>
        <w:tc>
          <w:tcPr>
            <w:tcW w:w="4876" w:type="dxa"/>
          </w:tcPr>
          <w:p w14:paraId="4D929547" w14:textId="77777777" w:rsidR="0080603C" w:rsidRPr="00BA0B8B" w:rsidRDefault="0080603C" w:rsidP="009B4821">
            <w:pPr>
              <w:pStyle w:val="Normal6"/>
            </w:pPr>
          </w:p>
        </w:tc>
        <w:tc>
          <w:tcPr>
            <w:tcW w:w="4876" w:type="dxa"/>
          </w:tcPr>
          <w:p w14:paraId="0B75AB86" w14:textId="77777777" w:rsidR="0080603C" w:rsidRPr="00BA0B8B" w:rsidRDefault="0080603C" w:rsidP="009B4821">
            <w:pPr>
              <w:pStyle w:val="Normal6"/>
              <w:rPr>
                <w:szCs w:val="24"/>
              </w:rPr>
            </w:pPr>
            <w:r w:rsidRPr="00BA0B8B">
              <w:rPr>
                <w:b/>
                <w:i/>
              </w:rPr>
              <w:t>1.</w:t>
            </w:r>
            <w:r w:rsidRPr="00BA0B8B">
              <w:tab/>
            </w:r>
            <w:r w:rsidRPr="00BA0B8B">
              <w:rPr>
                <w:b/>
                <w:i/>
              </w:rPr>
              <w:t>Komisija sukuria specialų skaitmeninį informacijos teikimo portalą, kuris veikia kaip įmonėms skirta vieno langelio principu grindžiama sistema. Portale suteikiama nemokama prieiga prie visų šablonų, gairių ir informacijos, susijusių su visais Sąjungos teisėje įmonėms nustatytais informacijos teikimo reikalavimais, įskaitant savanoriškas priemones, kurie yra pritaikyti prie įmonės dydžio, sektoriaus, produktų ir paslaugų bei rizikos pozicijos. Taip pat suteikiama prieiga prie informacijos apie finansavimo ir konkursų galimybes, siekiant padėti įmonėms įgyvendinti išsamaus patikrinimo pareigas, jų laikytis ir gauti iš jų naudos.</w:t>
            </w:r>
          </w:p>
        </w:tc>
      </w:tr>
      <w:tr w:rsidR="0080603C" w:rsidRPr="00BA0B8B" w14:paraId="177EB26D" w14:textId="77777777" w:rsidTr="009B4821">
        <w:trPr>
          <w:jc w:val="center"/>
        </w:trPr>
        <w:tc>
          <w:tcPr>
            <w:tcW w:w="4876" w:type="dxa"/>
          </w:tcPr>
          <w:p w14:paraId="4778D943" w14:textId="77777777" w:rsidR="0080603C" w:rsidRPr="00BA0B8B" w:rsidRDefault="0080603C" w:rsidP="009B4821">
            <w:pPr>
              <w:pStyle w:val="Normal6"/>
            </w:pPr>
          </w:p>
        </w:tc>
        <w:tc>
          <w:tcPr>
            <w:tcW w:w="4876" w:type="dxa"/>
          </w:tcPr>
          <w:p w14:paraId="0233C7A5" w14:textId="77777777" w:rsidR="0080603C" w:rsidRPr="00BA0B8B" w:rsidRDefault="0080603C" w:rsidP="009B4821">
            <w:pPr>
              <w:pStyle w:val="Normal6"/>
              <w:rPr>
                <w:szCs w:val="24"/>
              </w:rPr>
            </w:pPr>
            <w:r w:rsidRPr="00BA0B8B">
              <w:rPr>
                <w:b/>
                <w:i/>
              </w:rPr>
              <w:t>Pirmos pastraipos tikslais Komisija užtikrina, kad atitinkamos duomenų platformos, teikiančios informaciją įmonėms ir duomenų naudotojams, būtų sąveikios, kad jose būtų galima perduoti duomenis, jais keistis ir juos techniškai sklandžiai analizuoti ir kad jos būtų suderinamos su Europos bendru prieigos punktu.</w:t>
            </w:r>
          </w:p>
        </w:tc>
      </w:tr>
      <w:tr w:rsidR="0080603C" w:rsidRPr="00BA0B8B" w14:paraId="4B84D5C4" w14:textId="77777777" w:rsidTr="009B4821">
        <w:trPr>
          <w:jc w:val="center"/>
        </w:trPr>
        <w:tc>
          <w:tcPr>
            <w:tcW w:w="4876" w:type="dxa"/>
          </w:tcPr>
          <w:p w14:paraId="728FBCE3" w14:textId="77777777" w:rsidR="0080603C" w:rsidRPr="00BA0B8B" w:rsidRDefault="0080603C" w:rsidP="009B4821">
            <w:pPr>
              <w:pStyle w:val="Normal6"/>
            </w:pPr>
          </w:p>
        </w:tc>
        <w:tc>
          <w:tcPr>
            <w:tcW w:w="4876" w:type="dxa"/>
          </w:tcPr>
          <w:p w14:paraId="0F4E57A4" w14:textId="77777777" w:rsidR="0080603C" w:rsidRPr="00BA0B8B" w:rsidRDefault="0080603C" w:rsidP="009B4821">
            <w:pPr>
              <w:pStyle w:val="Normal6"/>
              <w:rPr>
                <w:szCs w:val="24"/>
              </w:rPr>
            </w:pPr>
            <w:r w:rsidRPr="00BA0B8B">
              <w:rPr>
                <w:b/>
                <w:i/>
              </w:rPr>
              <w:t>2.</w:t>
            </w:r>
            <w:r w:rsidRPr="00BA0B8B">
              <w:tab/>
            </w:r>
            <w:r w:rsidRPr="00BA0B8B">
              <w:rPr>
                <w:b/>
                <w:i/>
              </w:rPr>
              <w:t>Komisija ne vėliau kaip [24 mėnesiai po šios direktyvos įsigaliojimo] Europos Parlamentui ir Tarybai pateikia ataskaitą dėl poreikio numatyti technologinius sprendimus šios direktyvos tikslais, įskaitant patikimo dirbtinio intelekto naudojimą pagal Reglamentą (ES) 2024/1689.</w:t>
            </w:r>
          </w:p>
        </w:tc>
      </w:tr>
    </w:tbl>
    <w:p w14:paraId="420999F8" w14:textId="77777777" w:rsidR="0080603C" w:rsidRPr="00BA0B8B" w:rsidRDefault="0080603C" w:rsidP="0080603C"/>
    <w:sectPr w:rsidR="0080603C" w:rsidRPr="00BA0B8B" w:rsidSect="003D377D">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0AD12" w14:textId="77777777" w:rsidR="00F01597" w:rsidRPr="00BA0B8B" w:rsidRDefault="00F01597">
      <w:r w:rsidRPr="00BA0B8B">
        <w:separator/>
      </w:r>
    </w:p>
  </w:endnote>
  <w:endnote w:type="continuationSeparator" w:id="0">
    <w:p w14:paraId="78C673AB" w14:textId="77777777" w:rsidR="00F01597" w:rsidRPr="00BA0B8B" w:rsidRDefault="00F01597">
      <w:r w:rsidRPr="00BA0B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409D5" w14:textId="77777777" w:rsidR="00F01597" w:rsidRPr="00BA0B8B" w:rsidRDefault="00F01597">
      <w:r w:rsidRPr="00BA0B8B">
        <w:separator/>
      </w:r>
    </w:p>
  </w:footnote>
  <w:footnote w:type="continuationSeparator" w:id="0">
    <w:p w14:paraId="5BDFD90C" w14:textId="77777777" w:rsidR="00F01597" w:rsidRPr="00BA0B8B" w:rsidRDefault="00F01597">
      <w:r w:rsidRPr="00BA0B8B">
        <w:continuationSeparator/>
      </w:r>
    </w:p>
  </w:footnote>
  <w:footnote w:id="1">
    <w:p w14:paraId="0AD8FF52" w14:textId="6E6B4246" w:rsidR="00EB641F" w:rsidRPr="00EB641F" w:rsidRDefault="00EB641F" w:rsidP="00EB641F">
      <w:pPr>
        <w:pStyle w:val="FootnoteText"/>
        <w:ind w:left="567" w:hanging="567"/>
        <w:rPr>
          <w:sz w:val="24"/>
          <w:szCs w:val="24"/>
          <w:lang w:val="en-GB"/>
        </w:rPr>
      </w:pPr>
      <w:r w:rsidRPr="00EB641F">
        <w:rPr>
          <w:rStyle w:val="FootnoteReference"/>
          <w:sz w:val="24"/>
          <w:szCs w:val="24"/>
        </w:rPr>
        <w:t>*</w:t>
      </w:r>
      <w:r w:rsidRPr="00EB641F">
        <w:rPr>
          <w:sz w:val="24"/>
          <w:szCs w:val="24"/>
        </w:rPr>
        <w:t xml:space="preserve"> </w:t>
      </w:r>
      <w:r w:rsidRPr="00EB641F">
        <w:rPr>
          <w:sz w:val="24"/>
          <w:szCs w:val="24"/>
          <w:lang w:val="en-GB"/>
        </w:rPr>
        <w:tab/>
      </w:r>
      <w:r w:rsidRPr="00EB641F">
        <w:rPr>
          <w:sz w:val="24"/>
          <w:szCs w:val="24"/>
          <w:lang w:val="lt-LT"/>
        </w:rPr>
        <w:t>Nuorodos į „cp“ priimtų pakeitimų antraštėse suprantamos kaip atitinkama tų pakeitimų dalis.</w:t>
      </w:r>
    </w:p>
  </w:footnote>
  <w:footnote w:id="2">
    <w:p w14:paraId="060E121F" w14:textId="091A18F0" w:rsidR="000D62A6" w:rsidRDefault="000D62A6" w:rsidP="000D62A6">
      <w:pPr>
        <w:pStyle w:val="FootnoteText"/>
        <w:ind w:left="567" w:hanging="567"/>
        <w:rPr>
          <w:sz w:val="24"/>
          <w:szCs w:val="24"/>
          <w:lang w:val="lt-LT"/>
        </w:rPr>
      </w:pPr>
      <w:r>
        <w:rPr>
          <w:rStyle w:val="FootnoteReference"/>
          <w:sz w:val="20"/>
        </w:rPr>
        <w:footnoteRef/>
      </w:r>
      <w:r>
        <w:rPr>
          <w:sz w:val="20"/>
          <w:lang w:val="en-GB"/>
        </w:rPr>
        <w:tab/>
      </w:r>
      <w:r>
        <w:rPr>
          <w:sz w:val="24"/>
          <w:szCs w:val="24"/>
          <w:lang w:val="lt-LT"/>
        </w:rPr>
        <w:t>Klausimas buvo grąžintas atsakingam komitetui, kad būtų vedamos tarpinstitucinės derybos pagal Darbo tvarkos taisyklių 60 straipsnio 4 dalies ketvirtą pastraipą (A10-0197/2025).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3AD8ECA4">
      <w:start w:val="1"/>
      <w:numFmt w:val="lowerRoman"/>
      <w:lvlText w:val="(%1)"/>
      <w:lvlJc w:val="left"/>
      <w:pPr>
        <w:ind w:left="1080" w:hanging="720"/>
      </w:pPr>
      <w:rPr>
        <w:rFonts w:hint="default"/>
        <w:b/>
        <w:i/>
      </w:rPr>
    </w:lvl>
    <w:lvl w:ilvl="1" w:tplc="FF7AA19A" w:tentative="1">
      <w:start w:val="1"/>
      <w:numFmt w:val="lowerLetter"/>
      <w:lvlText w:val="%2."/>
      <w:lvlJc w:val="left"/>
      <w:pPr>
        <w:ind w:left="1440" w:hanging="360"/>
      </w:pPr>
    </w:lvl>
    <w:lvl w:ilvl="2" w:tplc="2DA467BA" w:tentative="1">
      <w:start w:val="1"/>
      <w:numFmt w:val="lowerRoman"/>
      <w:lvlText w:val="%3."/>
      <w:lvlJc w:val="right"/>
      <w:pPr>
        <w:ind w:left="2160" w:hanging="180"/>
      </w:pPr>
    </w:lvl>
    <w:lvl w:ilvl="3" w:tplc="BD34F8F8" w:tentative="1">
      <w:start w:val="1"/>
      <w:numFmt w:val="decimal"/>
      <w:lvlText w:val="%4."/>
      <w:lvlJc w:val="left"/>
      <w:pPr>
        <w:ind w:left="2880" w:hanging="360"/>
      </w:pPr>
    </w:lvl>
    <w:lvl w:ilvl="4" w:tplc="CA9EBC2C" w:tentative="1">
      <w:start w:val="1"/>
      <w:numFmt w:val="lowerLetter"/>
      <w:lvlText w:val="%5."/>
      <w:lvlJc w:val="left"/>
      <w:pPr>
        <w:ind w:left="3600" w:hanging="360"/>
      </w:pPr>
    </w:lvl>
    <w:lvl w:ilvl="5" w:tplc="9BF47B32" w:tentative="1">
      <w:start w:val="1"/>
      <w:numFmt w:val="lowerRoman"/>
      <w:lvlText w:val="%6."/>
      <w:lvlJc w:val="right"/>
      <w:pPr>
        <w:ind w:left="4320" w:hanging="180"/>
      </w:pPr>
    </w:lvl>
    <w:lvl w:ilvl="6" w:tplc="C20A790C" w:tentative="1">
      <w:start w:val="1"/>
      <w:numFmt w:val="decimal"/>
      <w:lvlText w:val="%7."/>
      <w:lvlJc w:val="left"/>
      <w:pPr>
        <w:ind w:left="5040" w:hanging="360"/>
      </w:pPr>
    </w:lvl>
    <w:lvl w:ilvl="7" w:tplc="34062770" w:tentative="1">
      <w:start w:val="1"/>
      <w:numFmt w:val="lowerLetter"/>
      <w:lvlText w:val="%8."/>
      <w:lvlJc w:val="left"/>
      <w:pPr>
        <w:ind w:left="5760" w:hanging="360"/>
      </w:pPr>
    </w:lvl>
    <w:lvl w:ilvl="8" w:tplc="4BA44EB4"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6FC2E64C">
      <w:start w:val="1"/>
      <w:numFmt w:val="bullet"/>
      <w:lvlText w:val=""/>
      <w:lvlJc w:val="left"/>
      <w:pPr>
        <w:ind w:left="720" w:hanging="360"/>
      </w:pPr>
      <w:rPr>
        <w:rFonts w:ascii="Symbol" w:hAnsi="Symbol" w:hint="default"/>
      </w:rPr>
    </w:lvl>
    <w:lvl w:ilvl="1" w:tplc="754A29EC" w:tentative="1">
      <w:start w:val="1"/>
      <w:numFmt w:val="bullet"/>
      <w:lvlText w:val="o"/>
      <w:lvlJc w:val="left"/>
      <w:pPr>
        <w:ind w:left="1440" w:hanging="360"/>
      </w:pPr>
      <w:rPr>
        <w:rFonts w:ascii="Courier New" w:hAnsi="Courier New" w:cs="Courier New" w:hint="default"/>
      </w:rPr>
    </w:lvl>
    <w:lvl w:ilvl="2" w:tplc="B524BB8E" w:tentative="1">
      <w:start w:val="1"/>
      <w:numFmt w:val="bullet"/>
      <w:lvlText w:val=""/>
      <w:lvlJc w:val="left"/>
      <w:pPr>
        <w:ind w:left="2160" w:hanging="360"/>
      </w:pPr>
      <w:rPr>
        <w:rFonts w:ascii="Wingdings" w:hAnsi="Wingdings" w:hint="default"/>
      </w:rPr>
    </w:lvl>
    <w:lvl w:ilvl="3" w:tplc="EA123E5E" w:tentative="1">
      <w:start w:val="1"/>
      <w:numFmt w:val="bullet"/>
      <w:lvlText w:val=""/>
      <w:lvlJc w:val="left"/>
      <w:pPr>
        <w:ind w:left="2880" w:hanging="360"/>
      </w:pPr>
      <w:rPr>
        <w:rFonts w:ascii="Symbol" w:hAnsi="Symbol" w:hint="default"/>
      </w:rPr>
    </w:lvl>
    <w:lvl w:ilvl="4" w:tplc="2710D748" w:tentative="1">
      <w:start w:val="1"/>
      <w:numFmt w:val="bullet"/>
      <w:lvlText w:val="o"/>
      <w:lvlJc w:val="left"/>
      <w:pPr>
        <w:ind w:left="3600" w:hanging="360"/>
      </w:pPr>
      <w:rPr>
        <w:rFonts w:ascii="Courier New" w:hAnsi="Courier New" w:cs="Courier New" w:hint="default"/>
      </w:rPr>
    </w:lvl>
    <w:lvl w:ilvl="5" w:tplc="82022D4E" w:tentative="1">
      <w:start w:val="1"/>
      <w:numFmt w:val="bullet"/>
      <w:lvlText w:val=""/>
      <w:lvlJc w:val="left"/>
      <w:pPr>
        <w:ind w:left="4320" w:hanging="360"/>
      </w:pPr>
      <w:rPr>
        <w:rFonts w:ascii="Wingdings" w:hAnsi="Wingdings" w:hint="default"/>
      </w:rPr>
    </w:lvl>
    <w:lvl w:ilvl="6" w:tplc="8F682B00" w:tentative="1">
      <w:start w:val="1"/>
      <w:numFmt w:val="bullet"/>
      <w:lvlText w:val=""/>
      <w:lvlJc w:val="left"/>
      <w:pPr>
        <w:ind w:left="5040" w:hanging="360"/>
      </w:pPr>
      <w:rPr>
        <w:rFonts w:ascii="Symbol" w:hAnsi="Symbol" w:hint="default"/>
      </w:rPr>
    </w:lvl>
    <w:lvl w:ilvl="7" w:tplc="E9A0501E" w:tentative="1">
      <w:start w:val="1"/>
      <w:numFmt w:val="bullet"/>
      <w:lvlText w:val="o"/>
      <w:lvlJc w:val="left"/>
      <w:pPr>
        <w:ind w:left="5760" w:hanging="360"/>
      </w:pPr>
      <w:rPr>
        <w:rFonts w:ascii="Courier New" w:hAnsi="Courier New" w:cs="Courier New" w:hint="default"/>
      </w:rPr>
    </w:lvl>
    <w:lvl w:ilvl="8" w:tplc="011E405E"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3EE2B88A">
      <w:start w:val="1"/>
      <w:numFmt w:val="lowerLetter"/>
      <w:lvlText w:val="(%1)"/>
      <w:lvlJc w:val="left"/>
      <w:pPr>
        <w:ind w:left="720" w:hanging="360"/>
      </w:pPr>
      <w:rPr>
        <w:rFonts w:hint="default"/>
      </w:rPr>
    </w:lvl>
    <w:lvl w:ilvl="1" w:tplc="0D280104" w:tentative="1">
      <w:start w:val="1"/>
      <w:numFmt w:val="lowerLetter"/>
      <w:lvlText w:val="%2."/>
      <w:lvlJc w:val="left"/>
      <w:pPr>
        <w:ind w:left="1440" w:hanging="360"/>
      </w:pPr>
    </w:lvl>
    <w:lvl w:ilvl="2" w:tplc="4E7C6696" w:tentative="1">
      <w:start w:val="1"/>
      <w:numFmt w:val="lowerRoman"/>
      <w:lvlText w:val="%3."/>
      <w:lvlJc w:val="right"/>
      <w:pPr>
        <w:ind w:left="2160" w:hanging="180"/>
      </w:pPr>
    </w:lvl>
    <w:lvl w:ilvl="3" w:tplc="05CCB8A2" w:tentative="1">
      <w:start w:val="1"/>
      <w:numFmt w:val="decimal"/>
      <w:lvlText w:val="%4."/>
      <w:lvlJc w:val="left"/>
      <w:pPr>
        <w:ind w:left="2880" w:hanging="360"/>
      </w:pPr>
    </w:lvl>
    <w:lvl w:ilvl="4" w:tplc="AB08FDD2" w:tentative="1">
      <w:start w:val="1"/>
      <w:numFmt w:val="lowerLetter"/>
      <w:lvlText w:val="%5."/>
      <w:lvlJc w:val="left"/>
      <w:pPr>
        <w:ind w:left="3600" w:hanging="360"/>
      </w:pPr>
    </w:lvl>
    <w:lvl w:ilvl="5" w:tplc="F53CBA90" w:tentative="1">
      <w:start w:val="1"/>
      <w:numFmt w:val="lowerRoman"/>
      <w:lvlText w:val="%6."/>
      <w:lvlJc w:val="right"/>
      <w:pPr>
        <w:ind w:left="4320" w:hanging="180"/>
      </w:pPr>
    </w:lvl>
    <w:lvl w:ilvl="6" w:tplc="9BB86F06" w:tentative="1">
      <w:start w:val="1"/>
      <w:numFmt w:val="decimal"/>
      <w:lvlText w:val="%7."/>
      <w:lvlJc w:val="left"/>
      <w:pPr>
        <w:ind w:left="5040" w:hanging="360"/>
      </w:pPr>
    </w:lvl>
    <w:lvl w:ilvl="7" w:tplc="DBBEA600" w:tentative="1">
      <w:start w:val="1"/>
      <w:numFmt w:val="lowerLetter"/>
      <w:lvlText w:val="%8."/>
      <w:lvlJc w:val="left"/>
      <w:pPr>
        <w:ind w:left="5760" w:hanging="360"/>
      </w:pPr>
    </w:lvl>
    <w:lvl w:ilvl="8" w:tplc="F9B63E94" w:tentative="1">
      <w:start w:val="1"/>
      <w:numFmt w:val="lowerRoman"/>
      <w:lvlText w:val="%9."/>
      <w:lvlJc w:val="right"/>
      <w:pPr>
        <w:ind w:left="6480" w:hanging="180"/>
      </w:pPr>
    </w:lvl>
  </w:abstractNum>
  <w:num w:numId="1" w16cid:durableId="1826433897">
    <w:abstractNumId w:val="9"/>
  </w:num>
  <w:num w:numId="2" w16cid:durableId="1858887352">
    <w:abstractNumId w:val="9"/>
  </w:num>
  <w:num w:numId="3" w16cid:durableId="450124935">
    <w:abstractNumId w:val="7"/>
  </w:num>
  <w:num w:numId="4" w16cid:durableId="1413045751">
    <w:abstractNumId w:val="7"/>
  </w:num>
  <w:num w:numId="5" w16cid:durableId="453210855">
    <w:abstractNumId w:val="6"/>
  </w:num>
  <w:num w:numId="6" w16cid:durableId="1235119091">
    <w:abstractNumId w:val="6"/>
  </w:num>
  <w:num w:numId="7" w16cid:durableId="1875845009">
    <w:abstractNumId w:val="5"/>
  </w:num>
  <w:num w:numId="8" w16cid:durableId="1622346845">
    <w:abstractNumId w:val="5"/>
  </w:num>
  <w:num w:numId="9" w16cid:durableId="502668667">
    <w:abstractNumId w:val="4"/>
  </w:num>
  <w:num w:numId="10" w16cid:durableId="474102005">
    <w:abstractNumId w:val="4"/>
  </w:num>
  <w:num w:numId="11" w16cid:durableId="1480657570">
    <w:abstractNumId w:val="8"/>
  </w:num>
  <w:num w:numId="12" w16cid:durableId="1187014773">
    <w:abstractNumId w:val="8"/>
  </w:num>
  <w:num w:numId="13" w16cid:durableId="1146699742">
    <w:abstractNumId w:val="3"/>
  </w:num>
  <w:num w:numId="14" w16cid:durableId="256447065">
    <w:abstractNumId w:val="3"/>
  </w:num>
  <w:num w:numId="15" w16cid:durableId="1855143854">
    <w:abstractNumId w:val="2"/>
  </w:num>
  <w:num w:numId="16" w16cid:durableId="1269267650">
    <w:abstractNumId w:val="2"/>
  </w:num>
  <w:num w:numId="17" w16cid:durableId="591933963">
    <w:abstractNumId w:val="1"/>
  </w:num>
  <w:num w:numId="18" w16cid:durableId="2046363797">
    <w:abstractNumId w:val="1"/>
  </w:num>
  <w:num w:numId="19" w16cid:durableId="993607895">
    <w:abstractNumId w:val="0"/>
  </w:num>
  <w:num w:numId="20" w16cid:durableId="206458179">
    <w:abstractNumId w:val="0"/>
  </w:num>
  <w:num w:numId="21" w16cid:durableId="692266841">
    <w:abstractNumId w:val="9"/>
  </w:num>
  <w:num w:numId="22" w16cid:durableId="762722313">
    <w:abstractNumId w:val="7"/>
  </w:num>
  <w:num w:numId="23" w16cid:durableId="187066959">
    <w:abstractNumId w:val="6"/>
  </w:num>
  <w:num w:numId="24" w16cid:durableId="568199281">
    <w:abstractNumId w:val="5"/>
  </w:num>
  <w:num w:numId="25" w16cid:durableId="1025986230">
    <w:abstractNumId w:val="4"/>
  </w:num>
  <w:num w:numId="26" w16cid:durableId="725689139">
    <w:abstractNumId w:val="8"/>
  </w:num>
  <w:num w:numId="27" w16cid:durableId="651756562">
    <w:abstractNumId w:val="3"/>
  </w:num>
  <w:num w:numId="28" w16cid:durableId="624888794">
    <w:abstractNumId w:val="2"/>
  </w:num>
  <w:num w:numId="29" w16cid:durableId="1235311647">
    <w:abstractNumId w:val="1"/>
  </w:num>
  <w:num w:numId="30" w16cid:durableId="1026827981">
    <w:abstractNumId w:val="0"/>
  </w:num>
  <w:num w:numId="31" w16cid:durableId="827945469">
    <w:abstractNumId w:val="9"/>
  </w:num>
  <w:num w:numId="32" w16cid:durableId="669334172">
    <w:abstractNumId w:val="7"/>
  </w:num>
  <w:num w:numId="33" w16cid:durableId="1638492309">
    <w:abstractNumId w:val="6"/>
  </w:num>
  <w:num w:numId="34" w16cid:durableId="526256390">
    <w:abstractNumId w:val="5"/>
  </w:num>
  <w:num w:numId="35" w16cid:durableId="1540625197">
    <w:abstractNumId w:val="4"/>
  </w:num>
  <w:num w:numId="36" w16cid:durableId="492262995">
    <w:abstractNumId w:val="8"/>
  </w:num>
  <w:num w:numId="37" w16cid:durableId="99107968">
    <w:abstractNumId w:val="3"/>
  </w:num>
  <w:num w:numId="38" w16cid:durableId="1804352297">
    <w:abstractNumId w:val="2"/>
  </w:num>
  <w:num w:numId="39" w16cid:durableId="888492296">
    <w:abstractNumId w:val="1"/>
  </w:num>
  <w:num w:numId="40" w16cid:durableId="577135192">
    <w:abstractNumId w:val="0"/>
  </w:num>
  <w:num w:numId="41" w16cid:durableId="1768692855">
    <w:abstractNumId w:val="10"/>
  </w:num>
  <w:num w:numId="42" w16cid:durableId="1832015444">
    <w:abstractNumId w:val="10"/>
  </w:num>
  <w:num w:numId="43" w16cid:durableId="327755451">
    <w:abstractNumId w:val="10"/>
  </w:num>
  <w:num w:numId="44" w16cid:durableId="1792019491">
    <w:abstractNumId w:val="13"/>
  </w:num>
  <w:num w:numId="45" w16cid:durableId="1552301042">
    <w:abstractNumId w:val="11"/>
  </w:num>
  <w:num w:numId="46" w16cid:durableId="1245529505">
    <w:abstractNumId w:val="14"/>
  </w:num>
  <w:num w:numId="47" w16cid:durableId="7728191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LT"/>
    <w:docVar w:name="dvnumam" w:val="287"/>
    <w:docVar w:name="dvpe" w:val="774.282"/>
    <w:docVar w:name="dvrapporteur" w:val="Pranešėjas: "/>
    <w:docVar w:name="dvstar" w:val="***I"/>
    <w:docVar w:name="dvtitre" w:val="Europos Parlamento teisėkūros rezoliucija dėl pasiūlymo dėl Europos Parlamento ir Tarybos direktyvos, kuria dėl tam tikrų įmonių informacijos apie tvarumą teikimo ir įmonių tvarumo išsamaus patikrinimo reikalavimų iš dalies keičiamos direktyvos 2006/43/EB, 2013/34/ES, (ES) 2022/2464 ir (ES) 2024/1760(COM(2025)0081 – C10-0037/2025 – 2025/0045(COD))"/>
  </w:docVars>
  <w:rsids>
    <w:rsidRoot w:val="00F01597"/>
    <w:rsid w:val="00002272"/>
    <w:rsid w:val="00064002"/>
    <w:rsid w:val="000677B9"/>
    <w:rsid w:val="000831BA"/>
    <w:rsid w:val="000A42CC"/>
    <w:rsid w:val="000B0BB8"/>
    <w:rsid w:val="000D62A6"/>
    <w:rsid w:val="000E7DD9"/>
    <w:rsid w:val="0010095E"/>
    <w:rsid w:val="00125B37"/>
    <w:rsid w:val="00160007"/>
    <w:rsid w:val="001641B5"/>
    <w:rsid w:val="00187494"/>
    <w:rsid w:val="001A4F77"/>
    <w:rsid w:val="001C5A9B"/>
    <w:rsid w:val="001D64BD"/>
    <w:rsid w:val="001E3E4B"/>
    <w:rsid w:val="001F32AE"/>
    <w:rsid w:val="002472B2"/>
    <w:rsid w:val="002767FF"/>
    <w:rsid w:val="002B18FE"/>
    <w:rsid w:val="002B5493"/>
    <w:rsid w:val="00343214"/>
    <w:rsid w:val="00361C00"/>
    <w:rsid w:val="003821B8"/>
    <w:rsid w:val="00387BD0"/>
    <w:rsid w:val="00395FA1"/>
    <w:rsid w:val="003D377D"/>
    <w:rsid w:val="003E15D4"/>
    <w:rsid w:val="003E2CAD"/>
    <w:rsid w:val="00411CCE"/>
    <w:rsid w:val="0041666E"/>
    <w:rsid w:val="00421060"/>
    <w:rsid w:val="00463D03"/>
    <w:rsid w:val="00471C19"/>
    <w:rsid w:val="004867E3"/>
    <w:rsid w:val="00494A28"/>
    <w:rsid w:val="004A4B7A"/>
    <w:rsid w:val="004B2DDF"/>
    <w:rsid w:val="004C0004"/>
    <w:rsid w:val="004C5D52"/>
    <w:rsid w:val="0050519A"/>
    <w:rsid w:val="005072A1"/>
    <w:rsid w:val="00511AC4"/>
    <w:rsid w:val="00514517"/>
    <w:rsid w:val="005422D6"/>
    <w:rsid w:val="00545827"/>
    <w:rsid w:val="00560270"/>
    <w:rsid w:val="00561FEC"/>
    <w:rsid w:val="005C2568"/>
    <w:rsid w:val="005F149A"/>
    <w:rsid w:val="005F1B17"/>
    <w:rsid w:val="005F7C52"/>
    <w:rsid w:val="006037C0"/>
    <w:rsid w:val="006631B6"/>
    <w:rsid w:val="00680577"/>
    <w:rsid w:val="006813DB"/>
    <w:rsid w:val="006F74FA"/>
    <w:rsid w:val="00731ADD"/>
    <w:rsid w:val="00734777"/>
    <w:rsid w:val="00746C9A"/>
    <w:rsid w:val="00747932"/>
    <w:rsid w:val="00751A4A"/>
    <w:rsid w:val="0075344F"/>
    <w:rsid w:val="00756632"/>
    <w:rsid w:val="00762C74"/>
    <w:rsid w:val="00786EC0"/>
    <w:rsid w:val="007D1690"/>
    <w:rsid w:val="007E0735"/>
    <w:rsid w:val="007E22AD"/>
    <w:rsid w:val="0080603C"/>
    <w:rsid w:val="00817416"/>
    <w:rsid w:val="00840D82"/>
    <w:rsid w:val="00842779"/>
    <w:rsid w:val="00865F67"/>
    <w:rsid w:val="00881A7B"/>
    <w:rsid w:val="008840E5"/>
    <w:rsid w:val="00887B3E"/>
    <w:rsid w:val="008C2AC6"/>
    <w:rsid w:val="00930C23"/>
    <w:rsid w:val="0093193B"/>
    <w:rsid w:val="009509D8"/>
    <w:rsid w:val="00950B64"/>
    <w:rsid w:val="00973D4E"/>
    <w:rsid w:val="00981893"/>
    <w:rsid w:val="009A2D20"/>
    <w:rsid w:val="009E6824"/>
    <w:rsid w:val="00A0197A"/>
    <w:rsid w:val="00A1687D"/>
    <w:rsid w:val="00A43E52"/>
    <w:rsid w:val="00A4678D"/>
    <w:rsid w:val="00A50B5B"/>
    <w:rsid w:val="00A778C7"/>
    <w:rsid w:val="00AB441E"/>
    <w:rsid w:val="00AB6293"/>
    <w:rsid w:val="00AE0928"/>
    <w:rsid w:val="00AF3B82"/>
    <w:rsid w:val="00B12E95"/>
    <w:rsid w:val="00B22876"/>
    <w:rsid w:val="00B558F0"/>
    <w:rsid w:val="00B722CD"/>
    <w:rsid w:val="00B92D9C"/>
    <w:rsid w:val="00B97879"/>
    <w:rsid w:val="00BA0B8B"/>
    <w:rsid w:val="00BD48FE"/>
    <w:rsid w:val="00BD7BD8"/>
    <w:rsid w:val="00BE6277"/>
    <w:rsid w:val="00BE6ADC"/>
    <w:rsid w:val="00C05BFE"/>
    <w:rsid w:val="00C23CD4"/>
    <w:rsid w:val="00C25DDE"/>
    <w:rsid w:val="00C61C0C"/>
    <w:rsid w:val="00C941CB"/>
    <w:rsid w:val="00CA77D7"/>
    <w:rsid w:val="00CC2357"/>
    <w:rsid w:val="00CF071A"/>
    <w:rsid w:val="00CF6EB6"/>
    <w:rsid w:val="00D058B8"/>
    <w:rsid w:val="00D06607"/>
    <w:rsid w:val="00D56C11"/>
    <w:rsid w:val="00D761A1"/>
    <w:rsid w:val="00D834A0"/>
    <w:rsid w:val="00D872DF"/>
    <w:rsid w:val="00D91E21"/>
    <w:rsid w:val="00DA7FCD"/>
    <w:rsid w:val="00DE3FA8"/>
    <w:rsid w:val="00DE5D1F"/>
    <w:rsid w:val="00E27132"/>
    <w:rsid w:val="00E365E1"/>
    <w:rsid w:val="00E820A4"/>
    <w:rsid w:val="00E83F4A"/>
    <w:rsid w:val="00E97951"/>
    <w:rsid w:val="00EB006A"/>
    <w:rsid w:val="00EB4772"/>
    <w:rsid w:val="00EB641F"/>
    <w:rsid w:val="00ED169E"/>
    <w:rsid w:val="00ED4235"/>
    <w:rsid w:val="00F01597"/>
    <w:rsid w:val="00F04346"/>
    <w:rsid w:val="00F075DC"/>
    <w:rsid w:val="00F149E9"/>
    <w:rsid w:val="00F5134D"/>
    <w:rsid w:val="00F74202"/>
    <w:rsid w:val="00F87713"/>
    <w:rsid w:val="00FB4360"/>
    <w:rsid w:val="00FB4C91"/>
    <w:rsid w:val="00FC0994"/>
    <w:rsid w:val="00FD0C70"/>
    <w:rsid w:val="00FE4D6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EAA202"/>
  <w15:chartTrackingRefBased/>
  <w15:docId w15:val="{4F1E4E8A-F7D6-4F22-BC8A-2193D3BEB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0603C"/>
    <w:rPr>
      <w:b/>
      <w:kern w:val="28"/>
      <w:sz w:val="28"/>
      <w:lang w:val="fr-FR" w:eastAsia="fr-FR"/>
    </w:rPr>
  </w:style>
  <w:style w:type="character" w:customStyle="1" w:styleId="Heading2Char">
    <w:name w:val="Heading 2 Char"/>
    <w:basedOn w:val="DefaultParagraphFont"/>
    <w:link w:val="Heading2"/>
    <w:semiHidden/>
    <w:rsid w:val="0080603C"/>
    <w:rPr>
      <w:sz w:val="24"/>
      <w:lang w:val="fr-FR" w:eastAsia="fr-FR"/>
    </w:rPr>
  </w:style>
  <w:style w:type="character" w:customStyle="1" w:styleId="Heading3Char">
    <w:name w:val="Heading 3 Char"/>
    <w:basedOn w:val="DefaultParagraphFont"/>
    <w:link w:val="Heading3"/>
    <w:semiHidden/>
    <w:rsid w:val="0080603C"/>
    <w:rPr>
      <w:rFonts w:ascii="Arial" w:hAnsi="Arial"/>
      <w:sz w:val="24"/>
      <w:lang w:val="fr-FR" w:eastAsia="fr-FR"/>
    </w:rPr>
  </w:style>
  <w:style w:type="character" w:customStyle="1" w:styleId="Heading4Char">
    <w:name w:val="Heading 4 Char"/>
    <w:basedOn w:val="DefaultParagraphFont"/>
    <w:link w:val="Heading4"/>
    <w:semiHidden/>
    <w:rsid w:val="0080603C"/>
    <w:rPr>
      <w:sz w:val="24"/>
      <w:lang w:val="en-US" w:eastAsia="fr-FR"/>
    </w:rPr>
  </w:style>
  <w:style w:type="character" w:customStyle="1" w:styleId="Heading5Char">
    <w:name w:val="Heading 5 Char"/>
    <w:basedOn w:val="DefaultParagraphFont"/>
    <w:link w:val="Heading5"/>
    <w:semiHidden/>
    <w:rsid w:val="0080603C"/>
    <w:rPr>
      <w:sz w:val="24"/>
      <w:lang w:val="en-US" w:eastAsia="fr-FR"/>
    </w:rPr>
  </w:style>
  <w:style w:type="character" w:customStyle="1" w:styleId="Heading6Char">
    <w:name w:val="Heading 6 Char"/>
    <w:basedOn w:val="DefaultParagraphFont"/>
    <w:link w:val="Heading6"/>
    <w:semiHidden/>
    <w:rsid w:val="0080603C"/>
    <w:rPr>
      <w:i/>
      <w:sz w:val="22"/>
      <w:lang w:val="lt-LT"/>
    </w:rPr>
  </w:style>
  <w:style w:type="character" w:customStyle="1" w:styleId="Heading7Char">
    <w:name w:val="Heading 7 Char"/>
    <w:basedOn w:val="DefaultParagraphFont"/>
    <w:link w:val="Heading7"/>
    <w:semiHidden/>
    <w:rsid w:val="0080603C"/>
    <w:rPr>
      <w:rFonts w:ascii="Arial" w:hAnsi="Arial"/>
      <w:sz w:val="24"/>
      <w:lang w:val="lt-LT"/>
    </w:rPr>
  </w:style>
  <w:style w:type="character" w:customStyle="1" w:styleId="Heading8Char">
    <w:name w:val="Heading 8 Char"/>
    <w:basedOn w:val="DefaultParagraphFont"/>
    <w:link w:val="Heading8"/>
    <w:semiHidden/>
    <w:rsid w:val="0080603C"/>
    <w:rPr>
      <w:rFonts w:ascii="Arial" w:hAnsi="Arial"/>
      <w:i/>
      <w:sz w:val="24"/>
      <w:lang w:val="lt-LT"/>
    </w:rPr>
  </w:style>
  <w:style w:type="character" w:customStyle="1" w:styleId="Heading9Char">
    <w:name w:val="Heading 9 Char"/>
    <w:basedOn w:val="DefaultParagraphFont"/>
    <w:link w:val="Heading9"/>
    <w:semiHidden/>
    <w:rsid w:val="0080603C"/>
    <w:rPr>
      <w:rFonts w:ascii="Arial" w:hAnsi="Arial"/>
      <w:b/>
      <w:i/>
      <w:sz w:val="18"/>
      <w:lang w:val="lt-LT"/>
    </w:rPr>
  </w:style>
  <w:style w:type="paragraph" w:styleId="TOCHeading">
    <w:name w:val="TOC Heading"/>
    <w:basedOn w:val="Normal"/>
    <w:next w:val="Normal"/>
    <w:uiPriority w:val="39"/>
    <w:unhideWhenUsed/>
    <w:qFormat/>
    <w:rsid w:val="0080603C"/>
    <w:pPr>
      <w:widowControl/>
      <w:spacing w:after="240"/>
    </w:pPr>
    <w:rPr>
      <w:lang w:val="en-GB"/>
    </w:rPr>
  </w:style>
  <w:style w:type="paragraph" w:customStyle="1" w:styleId="EPFooter2">
    <w:name w:val="EPFooter2"/>
    <w:basedOn w:val="Normal"/>
    <w:next w:val="Normal"/>
    <w:rsid w:val="0080603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0603C"/>
    <w:pPr>
      <w:keepNext/>
      <w:spacing w:after="240"/>
      <w:jc w:val="right"/>
    </w:pPr>
    <w:rPr>
      <w:rFonts w:ascii="Arial" w:hAnsi="Arial"/>
      <w:b/>
    </w:rPr>
  </w:style>
  <w:style w:type="paragraph" w:customStyle="1" w:styleId="Normal6a">
    <w:name w:val="Normal6a"/>
    <w:basedOn w:val="Normal"/>
    <w:rsid w:val="0080603C"/>
    <w:pPr>
      <w:spacing w:after="120"/>
    </w:pPr>
  </w:style>
  <w:style w:type="paragraph" w:customStyle="1" w:styleId="PageHeading">
    <w:name w:val="PageHeading"/>
    <w:basedOn w:val="Normal"/>
    <w:rsid w:val="0080603C"/>
    <w:pPr>
      <w:keepNext/>
      <w:spacing w:after="480"/>
      <w:jc w:val="center"/>
    </w:pPr>
    <w:rPr>
      <w:rFonts w:ascii="Arial" w:hAnsi="Arial" w:cs="Arial"/>
      <w:b/>
    </w:rPr>
  </w:style>
  <w:style w:type="paragraph" w:customStyle="1" w:styleId="NormalBold">
    <w:name w:val="NormalBold"/>
    <w:basedOn w:val="Normal"/>
    <w:link w:val="NormalBoldChar"/>
    <w:rsid w:val="0080603C"/>
    <w:rPr>
      <w:b/>
    </w:rPr>
  </w:style>
  <w:style w:type="character" w:customStyle="1" w:styleId="NormalBoldChar">
    <w:name w:val="NormalBold Char"/>
    <w:basedOn w:val="DefaultParagraphFont"/>
    <w:link w:val="NormalBold"/>
    <w:rsid w:val="0080603C"/>
    <w:rPr>
      <w:b/>
      <w:sz w:val="24"/>
      <w:lang w:val="lt-LT"/>
    </w:rPr>
  </w:style>
  <w:style w:type="paragraph" w:customStyle="1" w:styleId="NormalBold12a">
    <w:name w:val="NormalBold12a"/>
    <w:basedOn w:val="Normal"/>
    <w:rsid w:val="0080603C"/>
    <w:pPr>
      <w:spacing w:after="240"/>
    </w:pPr>
    <w:rPr>
      <w:b/>
    </w:rPr>
  </w:style>
  <w:style w:type="paragraph" w:customStyle="1" w:styleId="AmJustText">
    <w:name w:val="AmJustText"/>
    <w:basedOn w:val="Normal"/>
    <w:rsid w:val="0080603C"/>
    <w:pPr>
      <w:spacing w:after="240"/>
    </w:pPr>
    <w:rPr>
      <w:i/>
    </w:rPr>
  </w:style>
  <w:style w:type="paragraph" w:customStyle="1" w:styleId="NormalHanging12a">
    <w:name w:val="NormalHanging12a"/>
    <w:basedOn w:val="Normal"/>
    <w:rsid w:val="0080603C"/>
    <w:pPr>
      <w:spacing w:after="240"/>
      <w:ind w:left="567" w:hanging="567"/>
    </w:pPr>
  </w:style>
  <w:style w:type="paragraph" w:customStyle="1" w:styleId="CoverNormal24a">
    <w:name w:val="CoverNormal24a"/>
    <w:basedOn w:val="Normal"/>
    <w:rsid w:val="0080603C"/>
    <w:pPr>
      <w:spacing w:after="480"/>
      <w:ind w:left="1417"/>
    </w:pPr>
  </w:style>
  <w:style w:type="paragraph" w:customStyle="1" w:styleId="CoverNormal">
    <w:name w:val="CoverNormal"/>
    <w:basedOn w:val="Normal"/>
    <w:rsid w:val="0080603C"/>
    <w:pPr>
      <w:ind w:left="1418"/>
    </w:pPr>
  </w:style>
  <w:style w:type="paragraph" w:customStyle="1" w:styleId="AmCrossRef">
    <w:name w:val="AmCrossRef"/>
    <w:basedOn w:val="Normal"/>
    <w:rsid w:val="0080603C"/>
    <w:pPr>
      <w:spacing w:before="240" w:after="240"/>
      <w:jc w:val="center"/>
    </w:pPr>
    <w:rPr>
      <w:i/>
    </w:rPr>
  </w:style>
  <w:style w:type="paragraph" w:customStyle="1" w:styleId="AmJustTitle">
    <w:name w:val="AmJustTitle"/>
    <w:basedOn w:val="Normal"/>
    <w:next w:val="AmJustText"/>
    <w:rsid w:val="0080603C"/>
    <w:pPr>
      <w:keepNext/>
      <w:spacing w:before="240" w:after="240"/>
      <w:jc w:val="center"/>
    </w:pPr>
    <w:rPr>
      <w:i/>
    </w:rPr>
  </w:style>
  <w:style w:type="paragraph" w:customStyle="1" w:styleId="CoverReference">
    <w:name w:val="CoverReference"/>
    <w:basedOn w:val="Normal"/>
    <w:link w:val="CoverReferenceChar"/>
    <w:rsid w:val="0080603C"/>
    <w:pPr>
      <w:spacing w:before="1080"/>
      <w:jc w:val="right"/>
    </w:pPr>
    <w:rPr>
      <w:rFonts w:ascii="Arial" w:hAnsi="Arial" w:cs="Arial"/>
      <w:b/>
    </w:rPr>
  </w:style>
  <w:style w:type="paragraph" w:customStyle="1" w:styleId="CoverDocType">
    <w:name w:val="CoverDocType"/>
    <w:basedOn w:val="Normal"/>
    <w:rsid w:val="0080603C"/>
    <w:pPr>
      <w:ind w:left="1418"/>
    </w:pPr>
    <w:rPr>
      <w:rFonts w:ascii="Arial" w:hAnsi="Arial"/>
      <w:b/>
      <w:sz w:val="48"/>
    </w:rPr>
  </w:style>
  <w:style w:type="paragraph" w:customStyle="1" w:styleId="CoverDocType24a">
    <w:name w:val="CoverDocType24a"/>
    <w:basedOn w:val="Normal"/>
    <w:rsid w:val="0080603C"/>
    <w:pPr>
      <w:spacing w:after="480"/>
      <w:ind w:left="1418"/>
    </w:pPr>
    <w:rPr>
      <w:rFonts w:ascii="Arial" w:hAnsi="Arial"/>
      <w:b/>
      <w:sz w:val="48"/>
    </w:rPr>
  </w:style>
  <w:style w:type="paragraph" w:customStyle="1" w:styleId="CoverDate">
    <w:name w:val="CoverDate"/>
    <w:basedOn w:val="Normal"/>
    <w:rsid w:val="0080603C"/>
    <w:pPr>
      <w:spacing w:before="240" w:after="1200"/>
    </w:pPr>
  </w:style>
  <w:style w:type="paragraph" w:styleId="Header">
    <w:name w:val="header"/>
    <w:basedOn w:val="Normal"/>
    <w:link w:val="HeaderChar"/>
    <w:rsid w:val="0080603C"/>
    <w:pPr>
      <w:tabs>
        <w:tab w:val="center" w:pos="4513"/>
        <w:tab w:val="right" w:pos="9026"/>
      </w:tabs>
    </w:pPr>
  </w:style>
  <w:style w:type="character" w:customStyle="1" w:styleId="HeaderChar">
    <w:name w:val="Header Char"/>
    <w:basedOn w:val="DefaultParagraphFont"/>
    <w:link w:val="Header"/>
    <w:rsid w:val="0080603C"/>
    <w:rPr>
      <w:sz w:val="24"/>
      <w:lang w:val="lt-LT"/>
    </w:rPr>
  </w:style>
  <w:style w:type="paragraph" w:customStyle="1" w:styleId="AmOrLang">
    <w:name w:val="AmOrLang"/>
    <w:basedOn w:val="Normal"/>
    <w:rsid w:val="0080603C"/>
    <w:pPr>
      <w:spacing w:before="240" w:after="240"/>
      <w:jc w:val="right"/>
    </w:pPr>
  </w:style>
  <w:style w:type="paragraph" w:customStyle="1" w:styleId="AmColumnHeading">
    <w:name w:val="AmColumnHeading"/>
    <w:basedOn w:val="Normal"/>
    <w:rsid w:val="0080603C"/>
    <w:pPr>
      <w:spacing w:after="240"/>
      <w:jc w:val="center"/>
    </w:pPr>
    <w:rPr>
      <w:i/>
    </w:rPr>
  </w:style>
  <w:style w:type="paragraph" w:customStyle="1" w:styleId="AmNumberTabs">
    <w:name w:val="AmNumberTabs"/>
    <w:basedOn w:val="Normal"/>
    <w:rsid w:val="008060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0603C"/>
    <w:pPr>
      <w:spacing w:before="240"/>
    </w:pPr>
    <w:rPr>
      <w:b/>
    </w:rPr>
  </w:style>
  <w:style w:type="paragraph" w:customStyle="1" w:styleId="EPBody">
    <w:name w:val="EPBody"/>
    <w:basedOn w:val="Normal"/>
    <w:rsid w:val="0080603C"/>
    <w:pPr>
      <w:jc w:val="center"/>
    </w:pPr>
    <w:rPr>
      <w:rFonts w:ascii="Arial" w:hAnsi="Arial" w:cs="Arial"/>
      <w:i/>
      <w:sz w:val="22"/>
      <w:szCs w:val="22"/>
    </w:rPr>
  </w:style>
  <w:style w:type="paragraph" w:customStyle="1" w:styleId="EPFooter">
    <w:name w:val="EPFooter"/>
    <w:basedOn w:val="Normal"/>
    <w:rsid w:val="0080603C"/>
    <w:pPr>
      <w:tabs>
        <w:tab w:val="center" w:pos="4535"/>
        <w:tab w:val="right" w:pos="9071"/>
      </w:tabs>
      <w:spacing w:before="240" w:after="240"/>
    </w:pPr>
    <w:rPr>
      <w:color w:val="010000"/>
      <w:sz w:val="22"/>
    </w:rPr>
  </w:style>
  <w:style w:type="paragraph" w:customStyle="1" w:styleId="EPComma">
    <w:name w:val="EPComma"/>
    <w:basedOn w:val="Normal"/>
    <w:rsid w:val="0080603C"/>
    <w:pPr>
      <w:spacing w:before="480" w:after="240"/>
    </w:pPr>
  </w:style>
  <w:style w:type="paragraph" w:customStyle="1" w:styleId="Lgendesigne">
    <w:name w:val="Légende signe"/>
    <w:basedOn w:val="Normal"/>
    <w:rsid w:val="0080603C"/>
    <w:pPr>
      <w:tabs>
        <w:tab w:val="right" w:pos="454"/>
        <w:tab w:val="left" w:pos="737"/>
      </w:tabs>
      <w:ind w:left="737" w:hanging="737"/>
    </w:pPr>
    <w:rPr>
      <w:snapToGrid w:val="0"/>
      <w:sz w:val="18"/>
      <w:lang w:eastAsia="en-US"/>
    </w:rPr>
  </w:style>
  <w:style w:type="paragraph" w:customStyle="1" w:styleId="Lgendetitre">
    <w:name w:val="Légende titre"/>
    <w:basedOn w:val="Normal"/>
    <w:rsid w:val="0080603C"/>
    <w:pPr>
      <w:spacing w:before="240" w:after="240"/>
    </w:pPr>
    <w:rPr>
      <w:b/>
      <w:i/>
      <w:snapToGrid w:val="0"/>
      <w:lang w:eastAsia="en-US"/>
    </w:rPr>
  </w:style>
  <w:style w:type="paragraph" w:customStyle="1" w:styleId="Lgendestandard">
    <w:name w:val="Légende standard"/>
    <w:basedOn w:val="Normal"/>
    <w:rsid w:val="0080603C"/>
    <w:rPr>
      <w:sz w:val="18"/>
    </w:rPr>
  </w:style>
  <w:style w:type="paragraph" w:customStyle="1" w:styleId="EntPE">
    <w:name w:val="EntPE"/>
    <w:basedOn w:val="Normal12"/>
    <w:rsid w:val="0080603C"/>
    <w:pPr>
      <w:jc w:val="center"/>
    </w:pPr>
    <w:rPr>
      <w:noProof w:val="0"/>
      <w:sz w:val="56"/>
    </w:rPr>
  </w:style>
  <w:style w:type="paragraph" w:customStyle="1" w:styleId="Normal12">
    <w:name w:val="Normal12"/>
    <w:basedOn w:val="Normal"/>
    <w:link w:val="Normal12Char"/>
    <w:rsid w:val="0080603C"/>
    <w:pPr>
      <w:spacing w:after="240"/>
    </w:pPr>
    <w:rPr>
      <w:noProof/>
    </w:rPr>
  </w:style>
  <w:style w:type="character" w:customStyle="1" w:styleId="Normal12Char">
    <w:name w:val="Normal12 Char"/>
    <w:basedOn w:val="DefaultParagraphFont"/>
    <w:link w:val="Normal12"/>
    <w:locked/>
    <w:rsid w:val="0080603C"/>
    <w:rPr>
      <w:noProof/>
      <w:sz w:val="24"/>
      <w:lang w:val="lt-LT"/>
    </w:rPr>
  </w:style>
  <w:style w:type="paragraph" w:customStyle="1" w:styleId="CommitteeAM">
    <w:name w:val="CommitteeAM"/>
    <w:basedOn w:val="Normal"/>
    <w:rsid w:val="0080603C"/>
    <w:pPr>
      <w:spacing w:before="240" w:after="600"/>
      <w:jc w:val="center"/>
    </w:pPr>
    <w:rPr>
      <w:i/>
    </w:rPr>
  </w:style>
  <w:style w:type="paragraph" w:customStyle="1" w:styleId="ZDateAM">
    <w:name w:val="ZDateAM"/>
    <w:basedOn w:val="Normal"/>
    <w:rsid w:val="0080603C"/>
    <w:pPr>
      <w:tabs>
        <w:tab w:val="right" w:pos="9356"/>
      </w:tabs>
      <w:spacing w:after="480"/>
    </w:pPr>
    <w:rPr>
      <w:noProof/>
    </w:rPr>
  </w:style>
  <w:style w:type="paragraph" w:customStyle="1" w:styleId="ProjRap">
    <w:name w:val="ProjRap"/>
    <w:basedOn w:val="Normal"/>
    <w:rsid w:val="0080603C"/>
    <w:pPr>
      <w:tabs>
        <w:tab w:val="right" w:pos="9356"/>
      </w:tabs>
    </w:pPr>
    <w:rPr>
      <w:b/>
      <w:noProof/>
    </w:rPr>
  </w:style>
  <w:style w:type="paragraph" w:customStyle="1" w:styleId="PELeft">
    <w:name w:val="PELeft"/>
    <w:basedOn w:val="Normal"/>
    <w:rsid w:val="0080603C"/>
    <w:pPr>
      <w:spacing w:before="40" w:after="40"/>
    </w:pPr>
    <w:rPr>
      <w:rFonts w:ascii="Arial" w:hAnsi="Arial" w:cs="Arial"/>
      <w:sz w:val="22"/>
      <w:szCs w:val="22"/>
    </w:rPr>
  </w:style>
  <w:style w:type="paragraph" w:customStyle="1" w:styleId="PERight">
    <w:name w:val="PERight"/>
    <w:basedOn w:val="Normal"/>
    <w:next w:val="Normal"/>
    <w:rsid w:val="0080603C"/>
    <w:pPr>
      <w:jc w:val="right"/>
    </w:pPr>
    <w:rPr>
      <w:rFonts w:ascii="Arial" w:hAnsi="Arial" w:cs="Arial"/>
      <w:sz w:val="22"/>
      <w:szCs w:val="22"/>
    </w:rPr>
  </w:style>
  <w:style w:type="paragraph" w:customStyle="1" w:styleId="Normal6">
    <w:name w:val="Normal6"/>
    <w:basedOn w:val="Normal"/>
    <w:link w:val="Normal6Char"/>
    <w:rsid w:val="0080603C"/>
    <w:pPr>
      <w:spacing w:after="120"/>
    </w:pPr>
  </w:style>
  <w:style w:type="character" w:customStyle="1" w:styleId="Normal6Char">
    <w:name w:val="Normal6 Char"/>
    <w:basedOn w:val="DefaultParagraphFont"/>
    <w:link w:val="Normal6"/>
    <w:rsid w:val="0080603C"/>
    <w:rPr>
      <w:sz w:val="24"/>
      <w:lang w:val="lt-LT"/>
    </w:rPr>
  </w:style>
  <w:style w:type="paragraph" w:customStyle="1" w:styleId="Normal12Italic">
    <w:name w:val="Normal12Italic"/>
    <w:basedOn w:val="Normal12"/>
    <w:rsid w:val="0080603C"/>
    <w:rPr>
      <w:i/>
    </w:rPr>
  </w:style>
  <w:style w:type="paragraph" w:customStyle="1" w:styleId="JustificationTitle">
    <w:name w:val="JustificationTitle"/>
    <w:basedOn w:val="Normal"/>
    <w:next w:val="Normal12"/>
    <w:rsid w:val="0080603C"/>
    <w:pPr>
      <w:keepNext/>
      <w:spacing w:before="240" w:after="240"/>
      <w:jc w:val="center"/>
    </w:pPr>
    <w:rPr>
      <w:i/>
      <w:noProof/>
    </w:rPr>
  </w:style>
  <w:style w:type="paragraph" w:customStyle="1" w:styleId="Olang">
    <w:name w:val="Olang"/>
    <w:basedOn w:val="Normal"/>
    <w:rsid w:val="0080603C"/>
    <w:pPr>
      <w:spacing w:before="240" w:after="240"/>
      <w:jc w:val="right"/>
    </w:pPr>
    <w:rPr>
      <w:noProof/>
      <w:szCs w:val="24"/>
    </w:rPr>
  </w:style>
  <w:style w:type="paragraph" w:customStyle="1" w:styleId="ColumnHeading">
    <w:name w:val="ColumnHeading"/>
    <w:basedOn w:val="Normal"/>
    <w:rsid w:val="0080603C"/>
    <w:pPr>
      <w:spacing w:after="240"/>
      <w:jc w:val="center"/>
    </w:pPr>
    <w:rPr>
      <w:i/>
    </w:rPr>
  </w:style>
  <w:style w:type="paragraph" w:customStyle="1" w:styleId="AMNumberTabs0">
    <w:name w:val="AMNumberTabs"/>
    <w:basedOn w:val="Normal"/>
    <w:rsid w:val="008060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0603C"/>
    <w:pPr>
      <w:spacing w:before="240"/>
      <w:jc w:val="center"/>
    </w:pPr>
    <w:rPr>
      <w:i/>
    </w:rPr>
  </w:style>
  <w:style w:type="paragraph" w:styleId="HTMLPreformatted">
    <w:name w:val="HTML Preformatted"/>
    <w:basedOn w:val="Normal"/>
    <w:link w:val="HTMLPreformattedChar"/>
    <w:rsid w:val="0080603C"/>
    <w:rPr>
      <w:rFonts w:ascii="Consolas" w:hAnsi="Consolas"/>
      <w:sz w:val="20"/>
    </w:rPr>
  </w:style>
  <w:style w:type="character" w:customStyle="1" w:styleId="HTMLPreformattedChar">
    <w:name w:val="HTML Preformatted Char"/>
    <w:basedOn w:val="DefaultParagraphFont"/>
    <w:link w:val="HTMLPreformatted"/>
    <w:rsid w:val="0080603C"/>
    <w:rPr>
      <w:rFonts w:ascii="Consolas" w:hAnsi="Consolas"/>
      <w:lang w:val="lt-LT"/>
    </w:rPr>
  </w:style>
  <w:style w:type="paragraph" w:styleId="Footer">
    <w:name w:val="footer"/>
    <w:basedOn w:val="Normal"/>
    <w:link w:val="FooterChar"/>
    <w:rsid w:val="0080603C"/>
    <w:pPr>
      <w:tabs>
        <w:tab w:val="center" w:pos="4513"/>
        <w:tab w:val="right" w:pos="9026"/>
      </w:tabs>
    </w:pPr>
  </w:style>
  <w:style w:type="character" w:customStyle="1" w:styleId="FooterChar">
    <w:name w:val="Footer Char"/>
    <w:basedOn w:val="DefaultParagraphFont"/>
    <w:link w:val="Footer"/>
    <w:rsid w:val="0080603C"/>
    <w:rPr>
      <w:sz w:val="24"/>
      <w:lang w:val="lt-LT"/>
    </w:rPr>
  </w:style>
  <w:style w:type="character" w:customStyle="1" w:styleId="Footer2Middle">
    <w:name w:val="Footer2Middle"/>
    <w:rsid w:val="0080603C"/>
    <w:rPr>
      <w:rFonts w:ascii="Arial" w:cs="Arial"/>
      <w:b w:val="0"/>
      <w:i/>
      <w:color w:val="C0C0C0"/>
      <w:sz w:val="22"/>
    </w:rPr>
  </w:style>
  <w:style w:type="paragraph" w:styleId="CommentText">
    <w:name w:val="annotation text"/>
    <w:basedOn w:val="Normal"/>
    <w:link w:val="CommentTextChar"/>
    <w:unhideWhenUsed/>
    <w:rsid w:val="0080603C"/>
    <w:pPr>
      <w:widowControl/>
      <w:spacing w:before="120" w:after="120"/>
      <w:jc w:val="both"/>
    </w:pPr>
    <w:rPr>
      <w:sz w:val="20"/>
    </w:rPr>
  </w:style>
  <w:style w:type="character" w:customStyle="1" w:styleId="CommentTextChar">
    <w:name w:val="Comment Text Char"/>
    <w:basedOn w:val="DefaultParagraphFont"/>
    <w:link w:val="CommentText"/>
    <w:rsid w:val="0080603C"/>
    <w:rPr>
      <w:lang w:val="lt-LT"/>
    </w:rPr>
  </w:style>
  <w:style w:type="character" w:styleId="CommentReference">
    <w:name w:val="annotation reference"/>
    <w:unhideWhenUsed/>
    <w:rsid w:val="0080603C"/>
    <w:rPr>
      <w:rFonts w:ascii="Times New Roman" w:hAnsi="Times New Roman" w:cs="Times New Roman" w:hint="default"/>
      <w:sz w:val="16"/>
      <w:szCs w:val="16"/>
    </w:rPr>
  </w:style>
  <w:style w:type="character" w:styleId="Hyperlink">
    <w:name w:val="Hyperlink"/>
    <w:basedOn w:val="DefaultParagraphFont"/>
    <w:unhideWhenUsed/>
    <w:rsid w:val="0080603C"/>
    <w:rPr>
      <w:color w:val="0000FF"/>
      <w:u w:val="single"/>
    </w:rPr>
  </w:style>
  <w:style w:type="paragraph" w:styleId="BalloonText">
    <w:name w:val="Balloon Text"/>
    <w:basedOn w:val="Normal"/>
    <w:link w:val="BalloonTextChar"/>
    <w:unhideWhenUsed/>
    <w:rsid w:val="0080603C"/>
    <w:rPr>
      <w:rFonts w:ascii="Segoe UI" w:hAnsi="Segoe UI" w:cs="Segoe UI"/>
      <w:sz w:val="18"/>
      <w:szCs w:val="18"/>
    </w:rPr>
  </w:style>
  <w:style w:type="character" w:customStyle="1" w:styleId="BalloonTextChar">
    <w:name w:val="Balloon Text Char"/>
    <w:basedOn w:val="DefaultParagraphFont"/>
    <w:link w:val="BalloonText"/>
    <w:rsid w:val="0080603C"/>
    <w:rPr>
      <w:rFonts w:ascii="Segoe UI" w:hAnsi="Segoe UI" w:cs="Segoe UI"/>
      <w:sz w:val="18"/>
      <w:szCs w:val="18"/>
      <w:lang w:val="lt-LT"/>
    </w:rPr>
  </w:style>
  <w:style w:type="character" w:customStyle="1" w:styleId="highlight-diff">
    <w:name w:val="highlight-diff"/>
    <w:basedOn w:val="DefaultParagraphFont"/>
    <w:rsid w:val="0080603C"/>
  </w:style>
  <w:style w:type="character" w:styleId="FollowedHyperlink">
    <w:name w:val="FollowedHyperlink"/>
    <w:basedOn w:val="DefaultParagraphFont"/>
    <w:uiPriority w:val="99"/>
    <w:unhideWhenUsed/>
    <w:rsid w:val="0080603C"/>
    <w:rPr>
      <w:color w:val="954F72" w:themeColor="followedHyperlink"/>
      <w:u w:val="single"/>
    </w:rPr>
  </w:style>
  <w:style w:type="paragraph" w:customStyle="1" w:styleId="msonormal0">
    <w:name w:val="msonormal"/>
    <w:basedOn w:val="Normal"/>
    <w:rsid w:val="0080603C"/>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80603C"/>
    <w:pPr>
      <w:widowControl w:val="0"/>
      <w:spacing w:before="0" w:after="0"/>
      <w:jc w:val="left"/>
    </w:pPr>
    <w:rPr>
      <w:b/>
      <w:bCs/>
    </w:rPr>
  </w:style>
  <w:style w:type="character" w:customStyle="1" w:styleId="CommentSubjectChar">
    <w:name w:val="Comment Subject Char"/>
    <w:basedOn w:val="CommentTextChar"/>
    <w:link w:val="CommentSubject"/>
    <w:rsid w:val="0080603C"/>
    <w:rPr>
      <w:b/>
      <w:bCs/>
      <w:lang w:val="lt-LT"/>
    </w:rPr>
  </w:style>
  <w:style w:type="paragraph" w:styleId="Revision">
    <w:name w:val="Revision"/>
    <w:uiPriority w:val="99"/>
    <w:semiHidden/>
    <w:rsid w:val="0080603C"/>
    <w:rPr>
      <w:sz w:val="24"/>
      <w:lang w:val="lt-LT"/>
    </w:rPr>
  </w:style>
  <w:style w:type="character" w:styleId="Emphasis">
    <w:name w:val="Emphasis"/>
    <w:basedOn w:val="DefaultParagraphFont"/>
    <w:uiPriority w:val="20"/>
    <w:qFormat/>
    <w:rsid w:val="0080603C"/>
    <w:rPr>
      <w:i/>
      <w:iCs/>
    </w:rPr>
  </w:style>
  <w:style w:type="character" w:customStyle="1" w:styleId="CoverReferenceChar">
    <w:name w:val="CoverReference Char"/>
    <w:basedOn w:val="DefaultParagraphFont"/>
    <w:link w:val="CoverReference"/>
    <w:rsid w:val="0080603C"/>
    <w:rPr>
      <w:rFonts w:ascii="Arial" w:hAnsi="Arial" w:cs="Arial"/>
      <w:b/>
      <w:sz w:val="24"/>
      <w:lang w:val="lt-LT"/>
    </w:rPr>
  </w:style>
  <w:style w:type="paragraph" w:customStyle="1" w:styleId="NormalBoldCenter">
    <w:name w:val="NormalBoldCenter"/>
    <w:basedOn w:val="Normal"/>
    <w:rsid w:val="0080603C"/>
    <w:pPr>
      <w:jc w:val="center"/>
    </w:pPr>
    <w:rPr>
      <w:b/>
      <w:szCs w:val="24"/>
      <w:lang w:val="en-GB"/>
    </w:rPr>
  </w:style>
  <w:style w:type="paragraph" w:customStyle="1" w:styleId="Footprint12b">
    <w:name w:val="Footprint12b"/>
    <w:basedOn w:val="Normal"/>
    <w:rsid w:val="0080603C"/>
    <w:pPr>
      <w:spacing w:before="240"/>
    </w:pPr>
    <w:rPr>
      <w:szCs w:val="24"/>
      <w:lang w:val="en-GB"/>
    </w:rPr>
  </w:style>
  <w:style w:type="paragraph" w:customStyle="1" w:styleId="NormalSingle">
    <w:name w:val="NormalSingle"/>
    <w:basedOn w:val="Normal"/>
    <w:qFormat/>
    <w:rsid w:val="0080603C"/>
    <w:rPr>
      <w:szCs w:val="24"/>
      <w:lang w:val="en-GB"/>
    </w:rPr>
  </w:style>
  <w:style w:type="paragraph" w:customStyle="1" w:styleId="Normal12a">
    <w:name w:val="Normal12a"/>
    <w:basedOn w:val="Normal"/>
    <w:rsid w:val="0080603C"/>
    <w:pPr>
      <w:spacing w:after="240"/>
    </w:pPr>
    <w:rPr>
      <w:lang w:val="en-GB"/>
    </w:rPr>
  </w:style>
  <w:style w:type="paragraph" w:customStyle="1" w:styleId="PageHeadingNotTOC">
    <w:name w:val="PageHeadingNotTOC"/>
    <w:basedOn w:val="Normal"/>
    <w:rsid w:val="0080603C"/>
    <w:pPr>
      <w:keepNext/>
      <w:spacing w:after="480"/>
      <w:jc w:val="center"/>
    </w:pPr>
    <w:rPr>
      <w:rFonts w:ascii="Arial" w:hAnsi="Arial" w:cs="Arial"/>
      <w:b/>
      <w:lang w:val="en-GB"/>
    </w:rPr>
  </w:style>
  <w:style w:type="paragraph" w:customStyle="1" w:styleId="AmHeadingPA">
    <w:name w:val="AmHeadingPA"/>
    <w:basedOn w:val="Normal"/>
    <w:next w:val="Normal"/>
    <w:rsid w:val="0080603C"/>
    <w:pPr>
      <w:spacing w:before="480" w:after="240"/>
      <w:jc w:val="center"/>
    </w:pPr>
    <w:rPr>
      <w:rFonts w:ascii="Arial" w:hAnsi="Arial"/>
      <w:b/>
      <w:caps/>
      <w:snapToGrid w:val="0"/>
      <w:szCs w:val="24"/>
      <w:lang w:val="en-GB" w:eastAsia="en-US"/>
    </w:rPr>
  </w:style>
  <w:style w:type="paragraph" w:customStyle="1" w:styleId="RollCallSymbols14pt">
    <w:name w:val="RollCallSymbols14pt"/>
    <w:basedOn w:val="Normal"/>
    <w:rsid w:val="0080603C"/>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80603C"/>
    <w:pPr>
      <w:tabs>
        <w:tab w:val="center" w:pos="284"/>
        <w:tab w:val="left" w:pos="426"/>
      </w:tabs>
    </w:pPr>
    <w:rPr>
      <w:snapToGrid w:val="0"/>
      <w:lang w:val="en-GB" w:eastAsia="en-US"/>
    </w:rPr>
  </w:style>
  <w:style w:type="paragraph" w:customStyle="1" w:styleId="RollCallVotes">
    <w:name w:val="RollCallVotes"/>
    <w:basedOn w:val="Normal"/>
    <w:rsid w:val="0080603C"/>
    <w:pPr>
      <w:spacing w:before="120" w:after="120"/>
      <w:jc w:val="center"/>
    </w:pPr>
    <w:rPr>
      <w:b/>
      <w:bCs/>
      <w:snapToGrid w:val="0"/>
      <w:sz w:val="16"/>
      <w:lang w:val="en-GB" w:eastAsia="en-US"/>
    </w:rPr>
  </w:style>
  <w:style w:type="paragraph" w:customStyle="1" w:styleId="RollCallTable">
    <w:name w:val="RollCallTable"/>
    <w:basedOn w:val="Normal"/>
    <w:rsid w:val="0080603C"/>
    <w:pPr>
      <w:spacing w:before="120" w:after="120"/>
    </w:pPr>
    <w:rPr>
      <w:snapToGrid w:val="0"/>
      <w:sz w:val="16"/>
      <w:lang w:val="en-GB" w:eastAsia="en-US"/>
    </w:rPr>
  </w:style>
  <w:style w:type="paragraph" w:customStyle="1" w:styleId="Normal24a">
    <w:name w:val="Normal24a"/>
    <w:basedOn w:val="Normal"/>
    <w:link w:val="Normal24aChar"/>
    <w:rsid w:val="0080603C"/>
    <w:pPr>
      <w:spacing w:after="480"/>
    </w:pPr>
    <w:rPr>
      <w:rFonts w:ascii="Arial" w:hAnsi="Arial" w:cs="Arial"/>
    </w:rPr>
  </w:style>
  <w:style w:type="character" w:customStyle="1" w:styleId="Normal24aChar">
    <w:name w:val="Normal24a Char"/>
    <w:basedOn w:val="CoverReferenceChar"/>
    <w:link w:val="Normal24a"/>
    <w:rsid w:val="0080603C"/>
    <w:rPr>
      <w:rFonts w:ascii="Arial" w:hAnsi="Arial" w:cs="Arial"/>
      <w:b w:val="0"/>
      <w:sz w:val="24"/>
      <w:lang w:val="lt-LT"/>
    </w:rPr>
  </w:style>
  <w:style w:type="paragraph" w:customStyle="1" w:styleId="Text1">
    <w:name w:val="Text 1"/>
    <w:basedOn w:val="Normal"/>
    <w:rsid w:val="0080603C"/>
    <w:pPr>
      <w:widowControl/>
      <w:spacing w:before="120" w:after="120"/>
      <w:ind w:left="850"/>
      <w:jc w:val="both"/>
    </w:pPr>
    <w:rPr>
      <w:rFonts w:eastAsiaTheme="minorHAnsi"/>
      <w:szCs w:val="22"/>
      <w:lang w:val="en-GB" w:eastAsia="en-US"/>
    </w:rPr>
  </w:style>
  <w:style w:type="paragraph" w:customStyle="1" w:styleId="CoverBold">
    <w:name w:val="CoverBold"/>
    <w:basedOn w:val="Normal"/>
    <w:rsid w:val="0080603C"/>
    <w:pPr>
      <w:ind w:left="1416"/>
    </w:pPr>
    <w:rPr>
      <w:b/>
      <w:szCs w:val="24"/>
      <w:lang w:val="en-GB" w:eastAsia="en-US"/>
    </w:rPr>
  </w:style>
  <w:style w:type="paragraph" w:customStyle="1" w:styleId="NormalBold12b12a">
    <w:name w:val="NormalBold12b12a"/>
    <w:basedOn w:val="Normal"/>
    <w:next w:val="NormalBold"/>
    <w:rsid w:val="0080603C"/>
    <w:pPr>
      <w:spacing w:before="240" w:after="240"/>
    </w:pPr>
    <w:rPr>
      <w:b/>
      <w:szCs w:val="24"/>
      <w:lang w:val="en-GB" w:eastAsia="en-US"/>
    </w:rPr>
  </w:style>
  <w:style w:type="paragraph" w:customStyle="1" w:styleId="Normal0">
    <w:name w:val="Normal0"/>
    <w:basedOn w:val="Normal"/>
    <w:rsid w:val="0080603C"/>
    <w:rPr>
      <w:sz w:val="2"/>
      <w:szCs w:val="24"/>
      <w:lang w:val="en-GB" w:eastAsia="en-US"/>
    </w:rPr>
  </w:style>
  <w:style w:type="paragraph" w:customStyle="1" w:styleId="PMissingStyle">
    <w:name w:val="P_MissingStyle"/>
    <w:basedOn w:val="Normal"/>
    <w:rsid w:val="0080603C"/>
    <w:pPr>
      <w:shd w:val="clear" w:color="auto" w:fill="000000"/>
    </w:pPr>
    <w:rPr>
      <w:color w:val="FFFFFF"/>
      <w:szCs w:val="24"/>
      <w:lang w:val="en-GB" w:eastAsia="en-US"/>
    </w:rPr>
  </w:style>
  <w:style w:type="paragraph" w:customStyle="1" w:styleId="NormalCenter12a">
    <w:name w:val="NormalCenter12a"/>
    <w:basedOn w:val="Normal"/>
    <w:rsid w:val="0080603C"/>
    <w:pPr>
      <w:spacing w:after="240"/>
      <w:jc w:val="center"/>
    </w:pPr>
    <w:rPr>
      <w:lang w:val="en-GB"/>
    </w:rPr>
  </w:style>
  <w:style w:type="paragraph" w:customStyle="1" w:styleId="EPFooterLandscape">
    <w:name w:val="EPFooterLandscape"/>
    <w:rsid w:val="0080603C"/>
    <w:pPr>
      <w:widowControl w:val="0"/>
      <w:tabs>
        <w:tab w:val="center" w:pos="6800"/>
        <w:tab w:val="right" w:pos="15020"/>
      </w:tabs>
    </w:pPr>
    <w:rPr>
      <w:sz w:val="22"/>
      <w:lang w:eastAsia="en-US"/>
    </w:rPr>
  </w:style>
  <w:style w:type="paragraph" w:customStyle="1" w:styleId="EPFooter2Landscape">
    <w:name w:val="EPFooter2Landscape"/>
    <w:rsid w:val="0080603C"/>
    <w:pPr>
      <w:widowControl w:val="0"/>
      <w:tabs>
        <w:tab w:val="center" w:pos="4520"/>
        <w:tab w:val="center" w:pos="9920"/>
        <w:tab w:val="right" w:pos="15020"/>
      </w:tabs>
    </w:pPr>
    <w:rPr>
      <w:rFonts w:ascii="Arial" w:eastAsia="Arial" w:hAnsi="Arial" w:cs="Arial"/>
      <w:b/>
      <w:sz w:val="48"/>
      <w:lang w:eastAsia="en-US"/>
    </w:rPr>
  </w:style>
  <w:style w:type="character" w:customStyle="1" w:styleId="EPFooter2Motto">
    <w:name w:val="EPFooter2Motto"/>
    <w:rsid w:val="0080603C"/>
    <w:rPr>
      <w:rFonts w:ascii="Arial" w:hAnsi="Arial" w:cs="Arial" w:hint="default"/>
      <w:b/>
      <w:bCs w:val="0"/>
      <w:i/>
      <w:iCs w:val="0"/>
      <w:color w:val="C0C0C0"/>
      <w:sz w:val="22"/>
    </w:rPr>
  </w:style>
  <w:style w:type="character" w:customStyle="1" w:styleId="EPFooter2Middle">
    <w:name w:val="EPFooter2Middle"/>
    <w:rsid w:val="0080603C"/>
    <w:rPr>
      <w:rFonts w:ascii="Arial" w:hAnsi="Arial" w:cs="Arial" w:hint="default"/>
      <w:b w:val="0"/>
      <w:bCs w:val="0"/>
      <w:i/>
      <w:iCs w:val="0"/>
      <w:color w:val="AEAAAA"/>
      <w:sz w:val="22"/>
      <w:shd w:val="pct50" w:color="auto" w:fill="auto"/>
    </w:rPr>
  </w:style>
  <w:style w:type="character" w:customStyle="1" w:styleId="CMissingStyle">
    <w:name w:val="C_MissingStyle"/>
    <w:rsid w:val="0080603C"/>
    <w:rPr>
      <w:color w:val="FFFFFF"/>
      <w:sz w:val="22"/>
      <w:shd w:val="clear" w:color="auto" w:fill="000000"/>
    </w:rPr>
  </w:style>
  <w:style w:type="character" w:styleId="UnresolvedMention">
    <w:name w:val="Unresolved Mention"/>
    <w:basedOn w:val="DefaultParagraphFont"/>
    <w:uiPriority w:val="99"/>
    <w:semiHidden/>
    <w:unhideWhenUsed/>
    <w:rsid w:val="0080603C"/>
    <w:rPr>
      <w:color w:val="605E5C"/>
      <w:shd w:val="clear" w:color="auto" w:fill="E1DFDD"/>
    </w:rPr>
  </w:style>
  <w:style w:type="paragraph" w:customStyle="1" w:styleId="Footer2">
    <w:name w:val="Footer2"/>
    <w:basedOn w:val="Normal12"/>
    <w:rsid w:val="0080603C"/>
    <w:pPr>
      <w:tabs>
        <w:tab w:val="center" w:pos="4535"/>
        <w:tab w:val="right" w:pos="9923"/>
      </w:tabs>
      <w:spacing w:line="480" w:lineRule="auto"/>
      <w:ind w:left="-851"/>
    </w:pPr>
    <w:rPr>
      <w:rFonts w:ascii="Arial" w:cs="Arial"/>
      <w:b/>
      <w:sz w:val="48"/>
    </w:rPr>
  </w:style>
  <w:style w:type="paragraph" w:customStyle="1" w:styleId="AmDocTypeTab">
    <w:name w:val="AmDocTypeTab"/>
    <w:basedOn w:val="Normal"/>
    <w:rsid w:val="009A2D20"/>
    <w:pPr>
      <w:widowControl/>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32359">
      <w:bodyDiv w:val="1"/>
      <w:marLeft w:val="0"/>
      <w:marRight w:val="0"/>
      <w:marTop w:val="0"/>
      <w:marBottom w:val="0"/>
      <w:divBdr>
        <w:top w:val="none" w:sz="0" w:space="0" w:color="auto"/>
        <w:left w:val="none" w:sz="0" w:space="0" w:color="auto"/>
        <w:bottom w:val="none" w:sz="0" w:space="0" w:color="auto"/>
        <w:right w:val="none" w:sz="0" w:space="0" w:color="auto"/>
      </w:divBdr>
    </w:div>
    <w:div w:id="86192833">
      <w:bodyDiv w:val="1"/>
      <w:marLeft w:val="0"/>
      <w:marRight w:val="0"/>
      <w:marTop w:val="0"/>
      <w:marBottom w:val="0"/>
      <w:divBdr>
        <w:top w:val="none" w:sz="0" w:space="0" w:color="auto"/>
        <w:left w:val="none" w:sz="0" w:space="0" w:color="auto"/>
        <w:bottom w:val="none" w:sz="0" w:space="0" w:color="auto"/>
        <w:right w:val="none" w:sz="0" w:space="0" w:color="auto"/>
      </w:divBdr>
    </w:div>
    <w:div w:id="169806094">
      <w:bodyDiv w:val="1"/>
      <w:marLeft w:val="0"/>
      <w:marRight w:val="0"/>
      <w:marTop w:val="0"/>
      <w:marBottom w:val="0"/>
      <w:divBdr>
        <w:top w:val="none" w:sz="0" w:space="0" w:color="auto"/>
        <w:left w:val="none" w:sz="0" w:space="0" w:color="auto"/>
        <w:bottom w:val="none" w:sz="0" w:space="0" w:color="auto"/>
        <w:right w:val="none" w:sz="0" w:space="0" w:color="auto"/>
      </w:divBdr>
    </w:div>
    <w:div w:id="204752291">
      <w:bodyDiv w:val="1"/>
      <w:marLeft w:val="0"/>
      <w:marRight w:val="0"/>
      <w:marTop w:val="0"/>
      <w:marBottom w:val="0"/>
      <w:divBdr>
        <w:top w:val="none" w:sz="0" w:space="0" w:color="auto"/>
        <w:left w:val="none" w:sz="0" w:space="0" w:color="auto"/>
        <w:bottom w:val="none" w:sz="0" w:space="0" w:color="auto"/>
        <w:right w:val="none" w:sz="0" w:space="0" w:color="auto"/>
      </w:divBdr>
    </w:div>
    <w:div w:id="312833364">
      <w:bodyDiv w:val="1"/>
      <w:marLeft w:val="0"/>
      <w:marRight w:val="0"/>
      <w:marTop w:val="0"/>
      <w:marBottom w:val="0"/>
      <w:divBdr>
        <w:top w:val="none" w:sz="0" w:space="0" w:color="auto"/>
        <w:left w:val="none" w:sz="0" w:space="0" w:color="auto"/>
        <w:bottom w:val="none" w:sz="0" w:space="0" w:color="auto"/>
        <w:right w:val="none" w:sz="0" w:space="0" w:color="auto"/>
      </w:divBdr>
    </w:div>
    <w:div w:id="388725109">
      <w:bodyDiv w:val="1"/>
      <w:marLeft w:val="0"/>
      <w:marRight w:val="0"/>
      <w:marTop w:val="0"/>
      <w:marBottom w:val="0"/>
      <w:divBdr>
        <w:top w:val="none" w:sz="0" w:space="0" w:color="auto"/>
        <w:left w:val="none" w:sz="0" w:space="0" w:color="auto"/>
        <w:bottom w:val="none" w:sz="0" w:space="0" w:color="auto"/>
        <w:right w:val="none" w:sz="0" w:space="0" w:color="auto"/>
      </w:divBdr>
    </w:div>
    <w:div w:id="412123004">
      <w:bodyDiv w:val="1"/>
      <w:marLeft w:val="0"/>
      <w:marRight w:val="0"/>
      <w:marTop w:val="0"/>
      <w:marBottom w:val="0"/>
      <w:divBdr>
        <w:top w:val="none" w:sz="0" w:space="0" w:color="auto"/>
        <w:left w:val="none" w:sz="0" w:space="0" w:color="auto"/>
        <w:bottom w:val="none" w:sz="0" w:space="0" w:color="auto"/>
        <w:right w:val="none" w:sz="0" w:space="0" w:color="auto"/>
      </w:divBdr>
    </w:div>
    <w:div w:id="418916998">
      <w:bodyDiv w:val="1"/>
      <w:marLeft w:val="0"/>
      <w:marRight w:val="0"/>
      <w:marTop w:val="0"/>
      <w:marBottom w:val="0"/>
      <w:divBdr>
        <w:top w:val="none" w:sz="0" w:space="0" w:color="auto"/>
        <w:left w:val="none" w:sz="0" w:space="0" w:color="auto"/>
        <w:bottom w:val="none" w:sz="0" w:space="0" w:color="auto"/>
        <w:right w:val="none" w:sz="0" w:space="0" w:color="auto"/>
      </w:divBdr>
    </w:div>
    <w:div w:id="466244436">
      <w:bodyDiv w:val="1"/>
      <w:marLeft w:val="0"/>
      <w:marRight w:val="0"/>
      <w:marTop w:val="0"/>
      <w:marBottom w:val="0"/>
      <w:divBdr>
        <w:top w:val="none" w:sz="0" w:space="0" w:color="auto"/>
        <w:left w:val="none" w:sz="0" w:space="0" w:color="auto"/>
        <w:bottom w:val="none" w:sz="0" w:space="0" w:color="auto"/>
        <w:right w:val="none" w:sz="0" w:space="0" w:color="auto"/>
      </w:divBdr>
    </w:div>
    <w:div w:id="485097908">
      <w:bodyDiv w:val="1"/>
      <w:marLeft w:val="0"/>
      <w:marRight w:val="0"/>
      <w:marTop w:val="0"/>
      <w:marBottom w:val="0"/>
      <w:divBdr>
        <w:top w:val="none" w:sz="0" w:space="0" w:color="auto"/>
        <w:left w:val="none" w:sz="0" w:space="0" w:color="auto"/>
        <w:bottom w:val="none" w:sz="0" w:space="0" w:color="auto"/>
        <w:right w:val="none" w:sz="0" w:space="0" w:color="auto"/>
      </w:divBdr>
    </w:div>
    <w:div w:id="523328158">
      <w:bodyDiv w:val="1"/>
      <w:marLeft w:val="0"/>
      <w:marRight w:val="0"/>
      <w:marTop w:val="0"/>
      <w:marBottom w:val="0"/>
      <w:divBdr>
        <w:top w:val="none" w:sz="0" w:space="0" w:color="auto"/>
        <w:left w:val="none" w:sz="0" w:space="0" w:color="auto"/>
        <w:bottom w:val="none" w:sz="0" w:space="0" w:color="auto"/>
        <w:right w:val="none" w:sz="0" w:space="0" w:color="auto"/>
      </w:divBdr>
    </w:div>
    <w:div w:id="562525113">
      <w:bodyDiv w:val="1"/>
      <w:marLeft w:val="0"/>
      <w:marRight w:val="0"/>
      <w:marTop w:val="0"/>
      <w:marBottom w:val="0"/>
      <w:divBdr>
        <w:top w:val="none" w:sz="0" w:space="0" w:color="auto"/>
        <w:left w:val="none" w:sz="0" w:space="0" w:color="auto"/>
        <w:bottom w:val="none" w:sz="0" w:space="0" w:color="auto"/>
        <w:right w:val="none" w:sz="0" w:space="0" w:color="auto"/>
      </w:divBdr>
    </w:div>
    <w:div w:id="564755906">
      <w:bodyDiv w:val="1"/>
      <w:marLeft w:val="0"/>
      <w:marRight w:val="0"/>
      <w:marTop w:val="0"/>
      <w:marBottom w:val="0"/>
      <w:divBdr>
        <w:top w:val="none" w:sz="0" w:space="0" w:color="auto"/>
        <w:left w:val="none" w:sz="0" w:space="0" w:color="auto"/>
        <w:bottom w:val="none" w:sz="0" w:space="0" w:color="auto"/>
        <w:right w:val="none" w:sz="0" w:space="0" w:color="auto"/>
      </w:divBdr>
    </w:div>
    <w:div w:id="577249788">
      <w:bodyDiv w:val="1"/>
      <w:marLeft w:val="0"/>
      <w:marRight w:val="0"/>
      <w:marTop w:val="0"/>
      <w:marBottom w:val="0"/>
      <w:divBdr>
        <w:top w:val="none" w:sz="0" w:space="0" w:color="auto"/>
        <w:left w:val="none" w:sz="0" w:space="0" w:color="auto"/>
        <w:bottom w:val="none" w:sz="0" w:space="0" w:color="auto"/>
        <w:right w:val="none" w:sz="0" w:space="0" w:color="auto"/>
      </w:divBdr>
    </w:div>
    <w:div w:id="649674893">
      <w:bodyDiv w:val="1"/>
      <w:marLeft w:val="0"/>
      <w:marRight w:val="0"/>
      <w:marTop w:val="0"/>
      <w:marBottom w:val="0"/>
      <w:divBdr>
        <w:top w:val="none" w:sz="0" w:space="0" w:color="auto"/>
        <w:left w:val="none" w:sz="0" w:space="0" w:color="auto"/>
        <w:bottom w:val="none" w:sz="0" w:space="0" w:color="auto"/>
        <w:right w:val="none" w:sz="0" w:space="0" w:color="auto"/>
      </w:divBdr>
    </w:div>
    <w:div w:id="670059018">
      <w:bodyDiv w:val="1"/>
      <w:marLeft w:val="0"/>
      <w:marRight w:val="0"/>
      <w:marTop w:val="0"/>
      <w:marBottom w:val="0"/>
      <w:divBdr>
        <w:top w:val="none" w:sz="0" w:space="0" w:color="auto"/>
        <w:left w:val="none" w:sz="0" w:space="0" w:color="auto"/>
        <w:bottom w:val="none" w:sz="0" w:space="0" w:color="auto"/>
        <w:right w:val="none" w:sz="0" w:space="0" w:color="auto"/>
      </w:divBdr>
    </w:div>
    <w:div w:id="676813267">
      <w:bodyDiv w:val="1"/>
      <w:marLeft w:val="0"/>
      <w:marRight w:val="0"/>
      <w:marTop w:val="0"/>
      <w:marBottom w:val="0"/>
      <w:divBdr>
        <w:top w:val="none" w:sz="0" w:space="0" w:color="auto"/>
        <w:left w:val="none" w:sz="0" w:space="0" w:color="auto"/>
        <w:bottom w:val="none" w:sz="0" w:space="0" w:color="auto"/>
        <w:right w:val="none" w:sz="0" w:space="0" w:color="auto"/>
      </w:divBdr>
    </w:div>
    <w:div w:id="684399534">
      <w:bodyDiv w:val="1"/>
      <w:marLeft w:val="0"/>
      <w:marRight w:val="0"/>
      <w:marTop w:val="0"/>
      <w:marBottom w:val="0"/>
      <w:divBdr>
        <w:top w:val="none" w:sz="0" w:space="0" w:color="auto"/>
        <w:left w:val="none" w:sz="0" w:space="0" w:color="auto"/>
        <w:bottom w:val="none" w:sz="0" w:space="0" w:color="auto"/>
        <w:right w:val="none" w:sz="0" w:space="0" w:color="auto"/>
      </w:divBdr>
    </w:div>
    <w:div w:id="847985034">
      <w:bodyDiv w:val="1"/>
      <w:marLeft w:val="0"/>
      <w:marRight w:val="0"/>
      <w:marTop w:val="0"/>
      <w:marBottom w:val="0"/>
      <w:divBdr>
        <w:top w:val="none" w:sz="0" w:space="0" w:color="auto"/>
        <w:left w:val="none" w:sz="0" w:space="0" w:color="auto"/>
        <w:bottom w:val="none" w:sz="0" w:space="0" w:color="auto"/>
        <w:right w:val="none" w:sz="0" w:space="0" w:color="auto"/>
      </w:divBdr>
    </w:div>
    <w:div w:id="850224444">
      <w:bodyDiv w:val="1"/>
      <w:marLeft w:val="0"/>
      <w:marRight w:val="0"/>
      <w:marTop w:val="0"/>
      <w:marBottom w:val="0"/>
      <w:divBdr>
        <w:top w:val="none" w:sz="0" w:space="0" w:color="auto"/>
        <w:left w:val="none" w:sz="0" w:space="0" w:color="auto"/>
        <w:bottom w:val="none" w:sz="0" w:space="0" w:color="auto"/>
        <w:right w:val="none" w:sz="0" w:space="0" w:color="auto"/>
      </w:divBdr>
    </w:div>
    <w:div w:id="856118536">
      <w:bodyDiv w:val="1"/>
      <w:marLeft w:val="0"/>
      <w:marRight w:val="0"/>
      <w:marTop w:val="0"/>
      <w:marBottom w:val="0"/>
      <w:divBdr>
        <w:top w:val="none" w:sz="0" w:space="0" w:color="auto"/>
        <w:left w:val="none" w:sz="0" w:space="0" w:color="auto"/>
        <w:bottom w:val="none" w:sz="0" w:space="0" w:color="auto"/>
        <w:right w:val="none" w:sz="0" w:space="0" w:color="auto"/>
      </w:divBdr>
    </w:div>
    <w:div w:id="885877251">
      <w:bodyDiv w:val="1"/>
      <w:marLeft w:val="0"/>
      <w:marRight w:val="0"/>
      <w:marTop w:val="0"/>
      <w:marBottom w:val="0"/>
      <w:divBdr>
        <w:top w:val="none" w:sz="0" w:space="0" w:color="auto"/>
        <w:left w:val="none" w:sz="0" w:space="0" w:color="auto"/>
        <w:bottom w:val="none" w:sz="0" w:space="0" w:color="auto"/>
        <w:right w:val="none" w:sz="0" w:space="0" w:color="auto"/>
      </w:divBdr>
    </w:div>
    <w:div w:id="904485827">
      <w:bodyDiv w:val="1"/>
      <w:marLeft w:val="0"/>
      <w:marRight w:val="0"/>
      <w:marTop w:val="0"/>
      <w:marBottom w:val="0"/>
      <w:divBdr>
        <w:top w:val="none" w:sz="0" w:space="0" w:color="auto"/>
        <w:left w:val="none" w:sz="0" w:space="0" w:color="auto"/>
        <w:bottom w:val="none" w:sz="0" w:space="0" w:color="auto"/>
        <w:right w:val="none" w:sz="0" w:space="0" w:color="auto"/>
      </w:divBdr>
    </w:div>
    <w:div w:id="931356620">
      <w:bodyDiv w:val="1"/>
      <w:marLeft w:val="0"/>
      <w:marRight w:val="0"/>
      <w:marTop w:val="0"/>
      <w:marBottom w:val="0"/>
      <w:divBdr>
        <w:top w:val="none" w:sz="0" w:space="0" w:color="auto"/>
        <w:left w:val="none" w:sz="0" w:space="0" w:color="auto"/>
        <w:bottom w:val="none" w:sz="0" w:space="0" w:color="auto"/>
        <w:right w:val="none" w:sz="0" w:space="0" w:color="auto"/>
      </w:divBdr>
    </w:div>
    <w:div w:id="937761015">
      <w:bodyDiv w:val="1"/>
      <w:marLeft w:val="0"/>
      <w:marRight w:val="0"/>
      <w:marTop w:val="0"/>
      <w:marBottom w:val="0"/>
      <w:divBdr>
        <w:top w:val="none" w:sz="0" w:space="0" w:color="auto"/>
        <w:left w:val="none" w:sz="0" w:space="0" w:color="auto"/>
        <w:bottom w:val="none" w:sz="0" w:space="0" w:color="auto"/>
        <w:right w:val="none" w:sz="0" w:space="0" w:color="auto"/>
      </w:divBdr>
    </w:div>
    <w:div w:id="939332599">
      <w:bodyDiv w:val="1"/>
      <w:marLeft w:val="0"/>
      <w:marRight w:val="0"/>
      <w:marTop w:val="0"/>
      <w:marBottom w:val="0"/>
      <w:divBdr>
        <w:top w:val="none" w:sz="0" w:space="0" w:color="auto"/>
        <w:left w:val="none" w:sz="0" w:space="0" w:color="auto"/>
        <w:bottom w:val="none" w:sz="0" w:space="0" w:color="auto"/>
        <w:right w:val="none" w:sz="0" w:space="0" w:color="auto"/>
      </w:divBdr>
    </w:div>
    <w:div w:id="1110779026">
      <w:bodyDiv w:val="1"/>
      <w:marLeft w:val="0"/>
      <w:marRight w:val="0"/>
      <w:marTop w:val="0"/>
      <w:marBottom w:val="0"/>
      <w:divBdr>
        <w:top w:val="none" w:sz="0" w:space="0" w:color="auto"/>
        <w:left w:val="none" w:sz="0" w:space="0" w:color="auto"/>
        <w:bottom w:val="none" w:sz="0" w:space="0" w:color="auto"/>
        <w:right w:val="none" w:sz="0" w:space="0" w:color="auto"/>
      </w:divBdr>
    </w:div>
    <w:div w:id="1111389333">
      <w:bodyDiv w:val="1"/>
      <w:marLeft w:val="0"/>
      <w:marRight w:val="0"/>
      <w:marTop w:val="0"/>
      <w:marBottom w:val="0"/>
      <w:divBdr>
        <w:top w:val="none" w:sz="0" w:space="0" w:color="auto"/>
        <w:left w:val="none" w:sz="0" w:space="0" w:color="auto"/>
        <w:bottom w:val="none" w:sz="0" w:space="0" w:color="auto"/>
        <w:right w:val="none" w:sz="0" w:space="0" w:color="auto"/>
      </w:divBdr>
    </w:div>
    <w:div w:id="1152137567">
      <w:bodyDiv w:val="1"/>
      <w:marLeft w:val="0"/>
      <w:marRight w:val="0"/>
      <w:marTop w:val="0"/>
      <w:marBottom w:val="0"/>
      <w:divBdr>
        <w:top w:val="none" w:sz="0" w:space="0" w:color="auto"/>
        <w:left w:val="none" w:sz="0" w:space="0" w:color="auto"/>
        <w:bottom w:val="none" w:sz="0" w:space="0" w:color="auto"/>
        <w:right w:val="none" w:sz="0" w:space="0" w:color="auto"/>
      </w:divBdr>
    </w:div>
    <w:div w:id="1262682644">
      <w:bodyDiv w:val="1"/>
      <w:marLeft w:val="0"/>
      <w:marRight w:val="0"/>
      <w:marTop w:val="0"/>
      <w:marBottom w:val="0"/>
      <w:divBdr>
        <w:top w:val="none" w:sz="0" w:space="0" w:color="auto"/>
        <w:left w:val="none" w:sz="0" w:space="0" w:color="auto"/>
        <w:bottom w:val="none" w:sz="0" w:space="0" w:color="auto"/>
        <w:right w:val="none" w:sz="0" w:space="0" w:color="auto"/>
      </w:divBdr>
    </w:div>
    <w:div w:id="1346326635">
      <w:bodyDiv w:val="1"/>
      <w:marLeft w:val="0"/>
      <w:marRight w:val="0"/>
      <w:marTop w:val="0"/>
      <w:marBottom w:val="0"/>
      <w:divBdr>
        <w:top w:val="none" w:sz="0" w:space="0" w:color="auto"/>
        <w:left w:val="none" w:sz="0" w:space="0" w:color="auto"/>
        <w:bottom w:val="none" w:sz="0" w:space="0" w:color="auto"/>
        <w:right w:val="none" w:sz="0" w:space="0" w:color="auto"/>
      </w:divBdr>
    </w:div>
    <w:div w:id="1387794986">
      <w:bodyDiv w:val="1"/>
      <w:marLeft w:val="0"/>
      <w:marRight w:val="0"/>
      <w:marTop w:val="0"/>
      <w:marBottom w:val="0"/>
      <w:divBdr>
        <w:top w:val="none" w:sz="0" w:space="0" w:color="auto"/>
        <w:left w:val="none" w:sz="0" w:space="0" w:color="auto"/>
        <w:bottom w:val="none" w:sz="0" w:space="0" w:color="auto"/>
        <w:right w:val="none" w:sz="0" w:space="0" w:color="auto"/>
      </w:divBdr>
    </w:div>
    <w:div w:id="1398211396">
      <w:bodyDiv w:val="1"/>
      <w:marLeft w:val="0"/>
      <w:marRight w:val="0"/>
      <w:marTop w:val="0"/>
      <w:marBottom w:val="0"/>
      <w:divBdr>
        <w:top w:val="none" w:sz="0" w:space="0" w:color="auto"/>
        <w:left w:val="none" w:sz="0" w:space="0" w:color="auto"/>
        <w:bottom w:val="none" w:sz="0" w:space="0" w:color="auto"/>
        <w:right w:val="none" w:sz="0" w:space="0" w:color="auto"/>
      </w:divBdr>
    </w:div>
    <w:div w:id="1453939176">
      <w:bodyDiv w:val="1"/>
      <w:marLeft w:val="0"/>
      <w:marRight w:val="0"/>
      <w:marTop w:val="0"/>
      <w:marBottom w:val="0"/>
      <w:divBdr>
        <w:top w:val="none" w:sz="0" w:space="0" w:color="auto"/>
        <w:left w:val="none" w:sz="0" w:space="0" w:color="auto"/>
        <w:bottom w:val="none" w:sz="0" w:space="0" w:color="auto"/>
        <w:right w:val="none" w:sz="0" w:space="0" w:color="auto"/>
      </w:divBdr>
    </w:div>
    <w:div w:id="1520194635">
      <w:bodyDiv w:val="1"/>
      <w:marLeft w:val="0"/>
      <w:marRight w:val="0"/>
      <w:marTop w:val="0"/>
      <w:marBottom w:val="0"/>
      <w:divBdr>
        <w:top w:val="none" w:sz="0" w:space="0" w:color="auto"/>
        <w:left w:val="none" w:sz="0" w:space="0" w:color="auto"/>
        <w:bottom w:val="none" w:sz="0" w:space="0" w:color="auto"/>
        <w:right w:val="none" w:sz="0" w:space="0" w:color="auto"/>
      </w:divBdr>
    </w:div>
    <w:div w:id="1536196182">
      <w:bodyDiv w:val="1"/>
      <w:marLeft w:val="0"/>
      <w:marRight w:val="0"/>
      <w:marTop w:val="0"/>
      <w:marBottom w:val="0"/>
      <w:divBdr>
        <w:top w:val="none" w:sz="0" w:space="0" w:color="auto"/>
        <w:left w:val="none" w:sz="0" w:space="0" w:color="auto"/>
        <w:bottom w:val="none" w:sz="0" w:space="0" w:color="auto"/>
        <w:right w:val="none" w:sz="0" w:space="0" w:color="auto"/>
      </w:divBdr>
    </w:div>
    <w:div w:id="1547178977">
      <w:bodyDiv w:val="1"/>
      <w:marLeft w:val="0"/>
      <w:marRight w:val="0"/>
      <w:marTop w:val="0"/>
      <w:marBottom w:val="0"/>
      <w:divBdr>
        <w:top w:val="none" w:sz="0" w:space="0" w:color="auto"/>
        <w:left w:val="none" w:sz="0" w:space="0" w:color="auto"/>
        <w:bottom w:val="none" w:sz="0" w:space="0" w:color="auto"/>
        <w:right w:val="none" w:sz="0" w:space="0" w:color="auto"/>
      </w:divBdr>
    </w:div>
    <w:div w:id="1612660556">
      <w:bodyDiv w:val="1"/>
      <w:marLeft w:val="0"/>
      <w:marRight w:val="0"/>
      <w:marTop w:val="0"/>
      <w:marBottom w:val="0"/>
      <w:divBdr>
        <w:top w:val="none" w:sz="0" w:space="0" w:color="auto"/>
        <w:left w:val="none" w:sz="0" w:space="0" w:color="auto"/>
        <w:bottom w:val="none" w:sz="0" w:space="0" w:color="auto"/>
        <w:right w:val="none" w:sz="0" w:space="0" w:color="auto"/>
      </w:divBdr>
    </w:div>
    <w:div w:id="1689867696">
      <w:bodyDiv w:val="1"/>
      <w:marLeft w:val="0"/>
      <w:marRight w:val="0"/>
      <w:marTop w:val="0"/>
      <w:marBottom w:val="0"/>
      <w:divBdr>
        <w:top w:val="none" w:sz="0" w:space="0" w:color="auto"/>
        <w:left w:val="none" w:sz="0" w:space="0" w:color="auto"/>
        <w:bottom w:val="none" w:sz="0" w:space="0" w:color="auto"/>
        <w:right w:val="none" w:sz="0" w:space="0" w:color="auto"/>
      </w:divBdr>
    </w:div>
    <w:div w:id="1724216183">
      <w:bodyDiv w:val="1"/>
      <w:marLeft w:val="0"/>
      <w:marRight w:val="0"/>
      <w:marTop w:val="0"/>
      <w:marBottom w:val="0"/>
      <w:divBdr>
        <w:top w:val="none" w:sz="0" w:space="0" w:color="auto"/>
        <w:left w:val="none" w:sz="0" w:space="0" w:color="auto"/>
        <w:bottom w:val="none" w:sz="0" w:space="0" w:color="auto"/>
        <w:right w:val="none" w:sz="0" w:space="0" w:color="auto"/>
      </w:divBdr>
    </w:div>
    <w:div w:id="1753090171">
      <w:bodyDiv w:val="1"/>
      <w:marLeft w:val="0"/>
      <w:marRight w:val="0"/>
      <w:marTop w:val="0"/>
      <w:marBottom w:val="0"/>
      <w:divBdr>
        <w:top w:val="none" w:sz="0" w:space="0" w:color="auto"/>
        <w:left w:val="none" w:sz="0" w:space="0" w:color="auto"/>
        <w:bottom w:val="none" w:sz="0" w:space="0" w:color="auto"/>
        <w:right w:val="none" w:sz="0" w:space="0" w:color="auto"/>
      </w:divBdr>
    </w:div>
    <w:div w:id="1758551593">
      <w:bodyDiv w:val="1"/>
      <w:marLeft w:val="0"/>
      <w:marRight w:val="0"/>
      <w:marTop w:val="0"/>
      <w:marBottom w:val="0"/>
      <w:divBdr>
        <w:top w:val="none" w:sz="0" w:space="0" w:color="auto"/>
        <w:left w:val="none" w:sz="0" w:space="0" w:color="auto"/>
        <w:bottom w:val="none" w:sz="0" w:space="0" w:color="auto"/>
        <w:right w:val="none" w:sz="0" w:space="0" w:color="auto"/>
      </w:divBdr>
    </w:div>
    <w:div w:id="1778405798">
      <w:bodyDiv w:val="1"/>
      <w:marLeft w:val="0"/>
      <w:marRight w:val="0"/>
      <w:marTop w:val="0"/>
      <w:marBottom w:val="0"/>
      <w:divBdr>
        <w:top w:val="none" w:sz="0" w:space="0" w:color="auto"/>
        <w:left w:val="none" w:sz="0" w:space="0" w:color="auto"/>
        <w:bottom w:val="none" w:sz="0" w:space="0" w:color="auto"/>
        <w:right w:val="none" w:sz="0" w:space="0" w:color="auto"/>
      </w:divBdr>
    </w:div>
    <w:div w:id="1782846047">
      <w:bodyDiv w:val="1"/>
      <w:marLeft w:val="0"/>
      <w:marRight w:val="0"/>
      <w:marTop w:val="0"/>
      <w:marBottom w:val="0"/>
      <w:divBdr>
        <w:top w:val="none" w:sz="0" w:space="0" w:color="auto"/>
        <w:left w:val="none" w:sz="0" w:space="0" w:color="auto"/>
        <w:bottom w:val="none" w:sz="0" w:space="0" w:color="auto"/>
        <w:right w:val="none" w:sz="0" w:space="0" w:color="auto"/>
      </w:divBdr>
    </w:div>
    <w:div w:id="1819032029">
      <w:bodyDiv w:val="1"/>
      <w:marLeft w:val="0"/>
      <w:marRight w:val="0"/>
      <w:marTop w:val="0"/>
      <w:marBottom w:val="0"/>
      <w:divBdr>
        <w:top w:val="none" w:sz="0" w:space="0" w:color="auto"/>
        <w:left w:val="none" w:sz="0" w:space="0" w:color="auto"/>
        <w:bottom w:val="none" w:sz="0" w:space="0" w:color="auto"/>
        <w:right w:val="none" w:sz="0" w:space="0" w:color="auto"/>
      </w:divBdr>
    </w:div>
    <w:div w:id="1830630802">
      <w:bodyDiv w:val="1"/>
      <w:marLeft w:val="0"/>
      <w:marRight w:val="0"/>
      <w:marTop w:val="0"/>
      <w:marBottom w:val="0"/>
      <w:divBdr>
        <w:top w:val="none" w:sz="0" w:space="0" w:color="auto"/>
        <w:left w:val="none" w:sz="0" w:space="0" w:color="auto"/>
        <w:bottom w:val="none" w:sz="0" w:space="0" w:color="auto"/>
        <w:right w:val="none" w:sz="0" w:space="0" w:color="auto"/>
      </w:divBdr>
    </w:div>
    <w:div w:id="1837648209">
      <w:bodyDiv w:val="1"/>
      <w:marLeft w:val="0"/>
      <w:marRight w:val="0"/>
      <w:marTop w:val="0"/>
      <w:marBottom w:val="0"/>
      <w:divBdr>
        <w:top w:val="none" w:sz="0" w:space="0" w:color="auto"/>
        <w:left w:val="none" w:sz="0" w:space="0" w:color="auto"/>
        <w:bottom w:val="none" w:sz="0" w:space="0" w:color="auto"/>
        <w:right w:val="none" w:sz="0" w:space="0" w:color="auto"/>
      </w:divBdr>
    </w:div>
    <w:div w:id="1855681312">
      <w:bodyDiv w:val="1"/>
      <w:marLeft w:val="0"/>
      <w:marRight w:val="0"/>
      <w:marTop w:val="0"/>
      <w:marBottom w:val="0"/>
      <w:divBdr>
        <w:top w:val="none" w:sz="0" w:space="0" w:color="auto"/>
        <w:left w:val="none" w:sz="0" w:space="0" w:color="auto"/>
        <w:bottom w:val="none" w:sz="0" w:space="0" w:color="auto"/>
        <w:right w:val="none" w:sz="0" w:space="0" w:color="auto"/>
      </w:divBdr>
    </w:div>
    <w:div w:id="1886719154">
      <w:bodyDiv w:val="1"/>
      <w:marLeft w:val="0"/>
      <w:marRight w:val="0"/>
      <w:marTop w:val="0"/>
      <w:marBottom w:val="0"/>
      <w:divBdr>
        <w:top w:val="none" w:sz="0" w:space="0" w:color="auto"/>
        <w:left w:val="none" w:sz="0" w:space="0" w:color="auto"/>
        <w:bottom w:val="none" w:sz="0" w:space="0" w:color="auto"/>
        <w:right w:val="none" w:sz="0" w:space="0" w:color="auto"/>
      </w:divBdr>
    </w:div>
    <w:div w:id="1917472909">
      <w:bodyDiv w:val="1"/>
      <w:marLeft w:val="0"/>
      <w:marRight w:val="0"/>
      <w:marTop w:val="0"/>
      <w:marBottom w:val="0"/>
      <w:divBdr>
        <w:top w:val="none" w:sz="0" w:space="0" w:color="auto"/>
        <w:left w:val="none" w:sz="0" w:space="0" w:color="auto"/>
        <w:bottom w:val="none" w:sz="0" w:space="0" w:color="auto"/>
        <w:right w:val="none" w:sz="0" w:space="0" w:color="auto"/>
      </w:divBdr>
    </w:div>
    <w:div w:id="2006395459">
      <w:bodyDiv w:val="1"/>
      <w:marLeft w:val="0"/>
      <w:marRight w:val="0"/>
      <w:marTop w:val="0"/>
      <w:marBottom w:val="0"/>
      <w:divBdr>
        <w:top w:val="none" w:sz="0" w:space="0" w:color="auto"/>
        <w:left w:val="none" w:sz="0" w:space="0" w:color="auto"/>
        <w:bottom w:val="none" w:sz="0" w:space="0" w:color="auto"/>
        <w:right w:val="none" w:sz="0" w:space="0" w:color="auto"/>
      </w:divBdr>
    </w:div>
    <w:div w:id="2037349364">
      <w:bodyDiv w:val="1"/>
      <w:marLeft w:val="0"/>
      <w:marRight w:val="0"/>
      <w:marTop w:val="0"/>
      <w:marBottom w:val="0"/>
      <w:divBdr>
        <w:top w:val="none" w:sz="0" w:space="0" w:color="auto"/>
        <w:left w:val="none" w:sz="0" w:space="0" w:color="auto"/>
        <w:bottom w:val="none" w:sz="0" w:space="0" w:color="auto"/>
        <w:right w:val="none" w:sz="0" w:space="0" w:color="auto"/>
      </w:divBdr>
    </w:div>
    <w:div w:id="2100757607">
      <w:bodyDiv w:val="1"/>
      <w:marLeft w:val="0"/>
      <w:marRight w:val="0"/>
      <w:marTop w:val="0"/>
      <w:marBottom w:val="0"/>
      <w:divBdr>
        <w:top w:val="none" w:sz="0" w:space="0" w:color="auto"/>
        <w:left w:val="none" w:sz="0" w:space="0" w:color="auto"/>
        <w:bottom w:val="none" w:sz="0" w:space="0" w:color="auto"/>
        <w:right w:val="none" w:sz="0" w:space="0" w:color="auto"/>
      </w:divBdr>
    </w:div>
    <w:div w:id="2141193122">
      <w:bodyDiv w:val="1"/>
      <w:marLeft w:val="0"/>
      <w:marRight w:val="0"/>
      <w:marTop w:val="0"/>
      <w:marBottom w:val="0"/>
      <w:divBdr>
        <w:top w:val="none" w:sz="0" w:space="0" w:color="auto"/>
        <w:left w:val="none" w:sz="0" w:space="0" w:color="auto"/>
        <w:bottom w:val="none" w:sz="0" w:space="0" w:color="auto"/>
        <w:right w:val="none" w:sz="0" w:space="0" w:color="auto"/>
      </w:divBdr>
    </w:div>
    <w:div w:id="2142117270">
      <w:bodyDiv w:val="1"/>
      <w:marLeft w:val="0"/>
      <w:marRight w:val="0"/>
      <w:marTop w:val="0"/>
      <w:marBottom w:val="0"/>
      <w:divBdr>
        <w:top w:val="none" w:sz="0" w:space="0" w:color="auto"/>
        <w:left w:val="none" w:sz="0" w:space="0" w:color="auto"/>
        <w:bottom w:val="none" w:sz="0" w:space="0" w:color="auto"/>
        <w:right w:val="none" w:sz="0" w:space="0" w:color="auto"/>
      </w:divBdr>
    </w:div>
    <w:div w:id="2145535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LT/TXT/?uri=CELEX:02013L0034-20240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18169</Words>
  <Characters>103565</Characters>
  <Application>Microsoft Office Word</Application>
  <DocSecurity>0</DocSecurity>
  <Lines>863</Lines>
  <Paragraphs>242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PESA Karina</cp:lastModifiedBy>
  <cp:revision>3</cp:revision>
  <cp:lastPrinted>2004-11-19T15:42:00Z</cp:lastPrinted>
  <dcterms:created xsi:type="dcterms:W3CDTF">2026-01-12T12:09:00Z</dcterms:created>
  <dcterms:modified xsi:type="dcterms:W3CDTF">2026-02-18T09:25:00Z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P10_TA(2025)0264_</vt:lpwstr>
  </property>
  <property fmtid="{D5CDD505-2E9C-101B-9397-08002B2CF9AE}" pid="4" name="&lt;Type&gt;">
    <vt:lpwstr>RR</vt:lpwstr>
  </property>
</Properties>
</file>