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9043F" w14:paraId="55BF281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F83F17" w14:textId="33755141" w:rsidR="00751A4A" w:rsidRPr="0079043F" w:rsidRDefault="00E34ECB" w:rsidP="0010095E">
            <w:pPr>
              <w:pStyle w:val="EPName"/>
            </w:pPr>
            <w:r w:rsidRPr="0079043F">
              <w:t>Европейски</w:t>
            </w:r>
            <w:r w:rsidR="00614248" w:rsidRPr="0079043F">
              <w:t xml:space="preserve"> парламент</w:t>
            </w:r>
          </w:p>
          <w:p w14:paraId="3B9927B4" w14:textId="1F6DF885" w:rsidR="00751A4A" w:rsidRPr="0079043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043F">
              <w:t>2024</w:t>
            </w:r>
            <w:r w:rsidR="00E34ECB">
              <w:t> – </w:t>
            </w:r>
            <w:r w:rsidR="00817416" w:rsidRPr="0079043F">
              <w:t>202</w:t>
            </w:r>
            <w:r w:rsidRPr="0079043F">
              <w:t>9</w:t>
            </w:r>
          </w:p>
        </w:tc>
        <w:tc>
          <w:tcPr>
            <w:tcW w:w="2268" w:type="dxa"/>
            <w:shd w:val="clear" w:color="auto" w:fill="auto"/>
          </w:tcPr>
          <w:p w14:paraId="7D94EFC4" w14:textId="77777777" w:rsidR="00751A4A" w:rsidRPr="0079043F" w:rsidRDefault="00187494" w:rsidP="0010095E">
            <w:pPr>
              <w:pStyle w:val="EPLogo"/>
            </w:pPr>
            <w:r w:rsidRPr="0079043F">
              <w:rPr>
                <w:noProof/>
                <w:lang w:eastAsia="ja-JP"/>
              </w:rPr>
              <w:drawing>
                <wp:inline distT="0" distB="0" distL="0" distR="0" wp14:anchorId="5357D194" wp14:editId="6B10007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70E361" w14:textId="77777777" w:rsidR="00D058B8" w:rsidRPr="0079043F" w:rsidRDefault="00D058B8" w:rsidP="004C5D52">
      <w:pPr>
        <w:pStyle w:val="LineTop"/>
      </w:pPr>
    </w:p>
    <w:p w14:paraId="02CFB37E" w14:textId="77777777" w:rsidR="00680577" w:rsidRPr="0079043F" w:rsidRDefault="00614248" w:rsidP="00680577">
      <w:pPr>
        <w:pStyle w:val="EPBodyTA1"/>
      </w:pPr>
      <w:r w:rsidRPr="0079043F">
        <w:t>ПРИЕТИ ТЕКСТОВЕ</w:t>
      </w:r>
    </w:p>
    <w:p w14:paraId="7525A58A" w14:textId="77777777" w:rsidR="00D058B8" w:rsidRPr="0079043F" w:rsidRDefault="00D058B8" w:rsidP="00D058B8">
      <w:pPr>
        <w:pStyle w:val="LineBottom"/>
      </w:pPr>
    </w:p>
    <w:p w14:paraId="404C84E3" w14:textId="4B0CC8BE" w:rsidR="00614248" w:rsidRPr="00F423F8" w:rsidRDefault="00614248" w:rsidP="00614248">
      <w:pPr>
        <w:pStyle w:val="ATHeading1"/>
        <w:rPr>
          <w:lang w:val="en-GB"/>
        </w:rPr>
      </w:pPr>
      <w:bookmarkStart w:id="0" w:name="TANumber"/>
      <w:r w:rsidRPr="0079043F">
        <w:t>P10_TA(2025)0</w:t>
      </w:r>
      <w:r w:rsidR="00F423F8">
        <w:rPr>
          <w:lang w:val="en-GB"/>
        </w:rPr>
        <w:t>269</w:t>
      </w:r>
      <w:bookmarkEnd w:id="0"/>
    </w:p>
    <w:p w14:paraId="5292DCA5" w14:textId="77777777" w:rsidR="00614248" w:rsidRPr="0079043F" w:rsidRDefault="00614248" w:rsidP="00614248">
      <w:pPr>
        <w:pStyle w:val="ATHeading2"/>
      </w:pPr>
      <w:bookmarkStart w:id="1" w:name="title"/>
      <w:r w:rsidRPr="0079043F">
        <w:t>Споразумение ЕС-Андора относно автоматичен обмен на информация за финансови сметки: Протокол за изменение</w:t>
      </w:r>
      <w:bookmarkEnd w:id="1"/>
    </w:p>
    <w:p w14:paraId="67277A29" w14:textId="77777777" w:rsidR="00614248" w:rsidRPr="0079043F" w:rsidRDefault="00614248" w:rsidP="00614248">
      <w:pPr>
        <w:rPr>
          <w:i/>
          <w:vanish/>
        </w:rPr>
      </w:pPr>
      <w:r w:rsidRPr="0079043F">
        <w:rPr>
          <w:i/>
        </w:rPr>
        <w:fldChar w:fldCharType="begin"/>
      </w:r>
      <w:r w:rsidRPr="0079043F">
        <w:rPr>
          <w:i/>
        </w:rPr>
        <w:instrText xml:space="preserve"> TC"(</w:instrText>
      </w:r>
      <w:bookmarkStart w:id="2" w:name="DocNumber"/>
      <w:r w:rsidRPr="0079043F">
        <w:rPr>
          <w:i/>
        </w:rPr>
        <w:instrText>A10-0199/2025</w:instrText>
      </w:r>
      <w:bookmarkEnd w:id="2"/>
      <w:r w:rsidRPr="0079043F">
        <w:rPr>
          <w:i/>
        </w:rPr>
        <w:instrText xml:space="preserve"> - Докладчик: </w:instrText>
      </w:r>
      <w:proofErr w:type="spellStart"/>
      <w:r w:rsidRPr="0079043F">
        <w:rPr>
          <w:i/>
        </w:rPr>
        <w:instrText>Кинга</w:instrText>
      </w:r>
      <w:proofErr w:type="spellEnd"/>
      <w:r w:rsidRPr="0079043F">
        <w:rPr>
          <w:i/>
        </w:rPr>
        <w:instrText xml:space="preserve"> Колар)"\l3 \n&gt; \* MERGEFORMAT </w:instrText>
      </w:r>
      <w:r w:rsidRPr="0079043F">
        <w:rPr>
          <w:i/>
        </w:rPr>
        <w:fldChar w:fldCharType="end"/>
      </w:r>
    </w:p>
    <w:p w14:paraId="70865706" w14:textId="77777777" w:rsidR="00614248" w:rsidRPr="0079043F" w:rsidRDefault="00614248" w:rsidP="00614248">
      <w:pPr>
        <w:rPr>
          <w:vanish/>
        </w:rPr>
      </w:pPr>
      <w:bookmarkStart w:id="3" w:name="Commission"/>
      <w:r w:rsidRPr="0079043F">
        <w:rPr>
          <w:vanish/>
        </w:rPr>
        <w:t>Комисия по икономически и парични въпроси</w:t>
      </w:r>
      <w:bookmarkEnd w:id="3"/>
    </w:p>
    <w:p w14:paraId="6CC5831A" w14:textId="77777777" w:rsidR="00614248" w:rsidRPr="0079043F" w:rsidRDefault="00614248" w:rsidP="00614248">
      <w:pPr>
        <w:rPr>
          <w:vanish/>
        </w:rPr>
      </w:pPr>
      <w:bookmarkStart w:id="4" w:name="PE"/>
      <w:r w:rsidRPr="0079043F">
        <w:rPr>
          <w:vanish/>
        </w:rPr>
        <w:t>PE778.343</w:t>
      </w:r>
      <w:bookmarkEnd w:id="4"/>
    </w:p>
    <w:p w14:paraId="70437B72" w14:textId="62DB6BFB" w:rsidR="00614248" w:rsidRPr="0079043F" w:rsidRDefault="00614248" w:rsidP="00614248">
      <w:pPr>
        <w:pStyle w:val="ATHeading3"/>
      </w:pPr>
      <w:bookmarkStart w:id="5" w:name="Sujet"/>
      <w:r w:rsidRPr="0079043F">
        <w:t xml:space="preserve">Законодателна резолюция на Европейския парламент от </w:t>
      </w:r>
      <w:r w:rsidR="00E34ECB">
        <w:t>13 ноември</w:t>
      </w:r>
      <w:r w:rsidR="00E34ECB" w:rsidRPr="0079043F">
        <w:t xml:space="preserve"> </w:t>
      </w:r>
      <w:r w:rsidRPr="0079043F">
        <w:t>2025 г. относно предложението за решение на Съвета за сключване, от името на Съюза, на Протокола за изменение на Споразумението между Европейския съюз и Княжество Андора за автоматичен обмен на информация за финансови сметки с оглед подобряване на спазването на данъчното законодателство в международен план</w:t>
      </w:r>
      <w:bookmarkEnd w:id="5"/>
      <w:r w:rsidRPr="0079043F">
        <w:t xml:space="preserve"> </w:t>
      </w:r>
      <w:bookmarkStart w:id="6" w:name="References"/>
      <w:r w:rsidRPr="0079043F">
        <w:t>(COM(2025)0406 – C10-0203/2025 – 2025/0224(NLE))</w:t>
      </w:r>
      <w:bookmarkEnd w:id="6"/>
    </w:p>
    <w:p w14:paraId="3B04D623" w14:textId="77777777" w:rsidR="00642B04" w:rsidRPr="0079043F" w:rsidRDefault="00642B04" w:rsidP="00642B04">
      <w:pPr>
        <w:pStyle w:val="NormalBold"/>
      </w:pPr>
      <w:r w:rsidRPr="0079043F">
        <w:t>(Консултация)</w:t>
      </w:r>
    </w:p>
    <w:p w14:paraId="4397CFA9" w14:textId="77777777" w:rsidR="00642B04" w:rsidRPr="0079043F" w:rsidRDefault="00642B04" w:rsidP="00642B04">
      <w:pPr>
        <w:pStyle w:val="EPComma"/>
      </w:pPr>
      <w:r w:rsidRPr="0079043F">
        <w:rPr>
          <w:i/>
          <w:iCs/>
        </w:rPr>
        <w:t>Европейският парламент</w:t>
      </w:r>
      <w:r w:rsidRPr="0079043F">
        <w:t>,</w:t>
      </w:r>
    </w:p>
    <w:p w14:paraId="32066328" w14:textId="77777777" w:rsidR="00642B04" w:rsidRPr="0079043F" w:rsidRDefault="00642B04" w:rsidP="00642B04">
      <w:pPr>
        <w:pStyle w:val="NormalHanging12a"/>
      </w:pPr>
      <w:r w:rsidRPr="0079043F">
        <w:t>–</w:t>
      </w:r>
      <w:r w:rsidRPr="0079043F">
        <w:tab/>
        <w:t>като взе предвид предложението за решение на Съвета (COM(2025)0406),</w:t>
      </w:r>
    </w:p>
    <w:p w14:paraId="3A16CA6D" w14:textId="77777777" w:rsidR="00642B04" w:rsidRPr="0079043F" w:rsidRDefault="00642B04" w:rsidP="00642B04">
      <w:pPr>
        <w:pStyle w:val="NormalHanging12a"/>
      </w:pPr>
      <w:r w:rsidRPr="0079043F">
        <w:t>–</w:t>
      </w:r>
      <w:r w:rsidRPr="0079043F">
        <w:tab/>
        <w:t>като взе предвид проекта на Протокола за изменение на Споразумението между Европейския съюз и Княжество Андора за автоматичен обмен на информация за финансови сметки с оглед подобряване на спазването на данъчното законодателство в международен план (COM(2025)0406),</w:t>
      </w:r>
    </w:p>
    <w:p w14:paraId="176089B9" w14:textId="77777777" w:rsidR="00642B04" w:rsidRPr="0079043F" w:rsidRDefault="00642B04" w:rsidP="00642B04">
      <w:pPr>
        <w:pStyle w:val="NormalHanging12a"/>
      </w:pPr>
      <w:r w:rsidRPr="0079043F">
        <w:t>–</w:t>
      </w:r>
      <w:r w:rsidRPr="0079043F">
        <w:tab/>
        <w:t>като взе предвид член 115, както и член 218, параграф 6, втора алинея, буква б) и член 218, параграф 8, втора алинея от Договора за функционирането на Европейския съюз, съгласно които Съветът се е консултирал с него (C10</w:t>
      </w:r>
      <w:r w:rsidRPr="0079043F">
        <w:noBreakHyphen/>
        <w:t>0203/2025),</w:t>
      </w:r>
    </w:p>
    <w:p w14:paraId="6D9034AD" w14:textId="77777777" w:rsidR="00642B04" w:rsidRPr="0079043F" w:rsidRDefault="00642B04" w:rsidP="00642B04">
      <w:pPr>
        <w:pStyle w:val="NormalHanging12a"/>
      </w:pPr>
      <w:r w:rsidRPr="0079043F">
        <w:t>–</w:t>
      </w:r>
      <w:r w:rsidRPr="0079043F">
        <w:tab/>
        <w:t>като взе предвид член 84 и член 117, параграф 8 от своя Правилник за дейността,</w:t>
      </w:r>
    </w:p>
    <w:p w14:paraId="5041D313" w14:textId="77777777" w:rsidR="00642B04" w:rsidRPr="0079043F" w:rsidRDefault="00642B04" w:rsidP="00642B04">
      <w:pPr>
        <w:pStyle w:val="NormalHanging12a"/>
      </w:pPr>
      <w:r w:rsidRPr="0079043F">
        <w:t>–</w:t>
      </w:r>
      <w:r w:rsidRPr="0079043F">
        <w:tab/>
        <w:t>като взе предвид доклада на комисията по икономически и парични въпроси (A10-0199/2025),</w:t>
      </w:r>
    </w:p>
    <w:p w14:paraId="084B4E0E" w14:textId="77777777" w:rsidR="00642B04" w:rsidRPr="0079043F" w:rsidRDefault="00642B04" w:rsidP="00642B04">
      <w:pPr>
        <w:pStyle w:val="NormalHanging12a"/>
      </w:pPr>
      <w:r w:rsidRPr="0079043F">
        <w:t>1.</w:t>
      </w:r>
      <w:r w:rsidRPr="0079043F">
        <w:tab/>
        <w:t>одобрява сключването на Протокола за изменение на Споразумението;</w:t>
      </w:r>
    </w:p>
    <w:p w14:paraId="7F36A15B" w14:textId="36BB0547" w:rsidR="00E365E1" w:rsidRPr="0079043F" w:rsidRDefault="00642B04" w:rsidP="00E34ECB">
      <w:pPr>
        <w:pStyle w:val="NormalHanging12a"/>
      </w:pPr>
      <w:r w:rsidRPr="0079043F">
        <w:t>2.</w:t>
      </w:r>
      <w:r w:rsidRPr="0079043F">
        <w:tab/>
        <w:t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 и на Княжество Андора.</w:t>
      </w:r>
    </w:p>
    <w:sectPr w:rsidR="00E365E1" w:rsidRPr="0079043F" w:rsidSect="007904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573CA" w14:textId="77777777" w:rsidR="00614248" w:rsidRPr="0079043F" w:rsidRDefault="00614248">
      <w:r w:rsidRPr="0079043F">
        <w:separator/>
      </w:r>
    </w:p>
  </w:endnote>
  <w:endnote w:type="continuationSeparator" w:id="0">
    <w:p w14:paraId="11B215D6" w14:textId="77777777" w:rsidR="00614248" w:rsidRPr="0079043F" w:rsidRDefault="00614248">
      <w:r w:rsidRPr="007904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D4767" w14:textId="77777777" w:rsidR="00064002" w:rsidRPr="0079043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AE918" w14:textId="77777777" w:rsidR="00064002" w:rsidRPr="0079043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1A222" w14:textId="77777777" w:rsidR="00064002" w:rsidRPr="0079043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C644C" w14:textId="77777777" w:rsidR="00614248" w:rsidRPr="0079043F" w:rsidRDefault="00614248">
      <w:r w:rsidRPr="0079043F">
        <w:separator/>
      </w:r>
    </w:p>
  </w:footnote>
  <w:footnote w:type="continuationSeparator" w:id="0">
    <w:p w14:paraId="73EA4A8A" w14:textId="77777777" w:rsidR="00614248" w:rsidRPr="0079043F" w:rsidRDefault="00614248">
      <w:r w:rsidRPr="007904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31597" w14:textId="77777777" w:rsidR="00064002" w:rsidRPr="0079043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7FF85" w14:textId="77777777" w:rsidR="00064002" w:rsidRPr="0079043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C4AD9" w14:textId="77777777" w:rsidR="00064002" w:rsidRPr="0079043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94663849">
    <w:abstractNumId w:val="9"/>
  </w:num>
  <w:num w:numId="2" w16cid:durableId="1489324766">
    <w:abstractNumId w:val="9"/>
  </w:num>
  <w:num w:numId="3" w16cid:durableId="893393025">
    <w:abstractNumId w:val="7"/>
  </w:num>
  <w:num w:numId="4" w16cid:durableId="1059012547">
    <w:abstractNumId w:val="7"/>
  </w:num>
  <w:num w:numId="5" w16cid:durableId="347563679">
    <w:abstractNumId w:val="6"/>
  </w:num>
  <w:num w:numId="6" w16cid:durableId="1852915624">
    <w:abstractNumId w:val="6"/>
  </w:num>
  <w:num w:numId="7" w16cid:durableId="932783559">
    <w:abstractNumId w:val="5"/>
  </w:num>
  <w:num w:numId="8" w16cid:durableId="81924969">
    <w:abstractNumId w:val="5"/>
  </w:num>
  <w:num w:numId="9" w16cid:durableId="1118180132">
    <w:abstractNumId w:val="4"/>
  </w:num>
  <w:num w:numId="10" w16cid:durableId="1205561452">
    <w:abstractNumId w:val="4"/>
  </w:num>
  <w:num w:numId="11" w16cid:durableId="370231633">
    <w:abstractNumId w:val="8"/>
  </w:num>
  <w:num w:numId="12" w16cid:durableId="331226881">
    <w:abstractNumId w:val="8"/>
  </w:num>
  <w:num w:numId="13" w16cid:durableId="493224292">
    <w:abstractNumId w:val="3"/>
  </w:num>
  <w:num w:numId="14" w16cid:durableId="52896887">
    <w:abstractNumId w:val="3"/>
  </w:num>
  <w:num w:numId="15" w16cid:durableId="1296528537">
    <w:abstractNumId w:val="2"/>
  </w:num>
  <w:num w:numId="16" w16cid:durableId="531501904">
    <w:abstractNumId w:val="2"/>
  </w:num>
  <w:num w:numId="17" w16cid:durableId="352533011">
    <w:abstractNumId w:val="1"/>
  </w:num>
  <w:num w:numId="18" w16cid:durableId="300965538">
    <w:abstractNumId w:val="1"/>
  </w:num>
  <w:num w:numId="19" w16cid:durableId="1287470330">
    <w:abstractNumId w:val="0"/>
  </w:num>
  <w:num w:numId="20" w16cid:durableId="1403143885">
    <w:abstractNumId w:val="0"/>
  </w:num>
  <w:num w:numId="21" w16cid:durableId="545023987">
    <w:abstractNumId w:val="9"/>
  </w:num>
  <w:num w:numId="22" w16cid:durableId="207423175">
    <w:abstractNumId w:val="7"/>
  </w:num>
  <w:num w:numId="23" w16cid:durableId="502938255">
    <w:abstractNumId w:val="6"/>
  </w:num>
  <w:num w:numId="24" w16cid:durableId="1808160314">
    <w:abstractNumId w:val="5"/>
  </w:num>
  <w:num w:numId="25" w16cid:durableId="1413117985">
    <w:abstractNumId w:val="4"/>
  </w:num>
  <w:num w:numId="26" w16cid:durableId="918634644">
    <w:abstractNumId w:val="8"/>
  </w:num>
  <w:num w:numId="27" w16cid:durableId="1455828556">
    <w:abstractNumId w:val="3"/>
  </w:num>
  <w:num w:numId="28" w16cid:durableId="2039626447">
    <w:abstractNumId w:val="2"/>
  </w:num>
  <w:num w:numId="29" w16cid:durableId="95296658">
    <w:abstractNumId w:val="1"/>
  </w:num>
  <w:num w:numId="30" w16cid:durableId="244850991">
    <w:abstractNumId w:val="0"/>
  </w:num>
  <w:num w:numId="31" w16cid:durableId="1351030884">
    <w:abstractNumId w:val="9"/>
  </w:num>
  <w:num w:numId="32" w16cid:durableId="1591624837">
    <w:abstractNumId w:val="7"/>
  </w:num>
  <w:num w:numId="33" w16cid:durableId="778257383">
    <w:abstractNumId w:val="6"/>
  </w:num>
  <w:num w:numId="34" w16cid:durableId="636880277">
    <w:abstractNumId w:val="5"/>
  </w:num>
  <w:num w:numId="35" w16cid:durableId="520977191">
    <w:abstractNumId w:val="4"/>
  </w:num>
  <w:num w:numId="36" w16cid:durableId="567039981">
    <w:abstractNumId w:val="8"/>
  </w:num>
  <w:num w:numId="37" w16cid:durableId="839665166">
    <w:abstractNumId w:val="3"/>
  </w:num>
  <w:num w:numId="38" w16cid:durableId="294025841">
    <w:abstractNumId w:val="2"/>
  </w:num>
  <w:num w:numId="39" w16cid:durableId="1765299098">
    <w:abstractNumId w:val="1"/>
  </w:num>
  <w:num w:numId="40" w16cid:durableId="406612566">
    <w:abstractNumId w:val="0"/>
  </w:num>
  <w:num w:numId="41" w16cid:durableId="1149905956">
    <w:abstractNumId w:val="10"/>
  </w:num>
  <w:num w:numId="42" w16cid:durableId="1742633073">
    <w:abstractNumId w:val="10"/>
  </w:num>
  <w:num w:numId="43" w16cid:durableId="918321000">
    <w:abstractNumId w:val="10"/>
  </w:num>
  <w:num w:numId="44" w16cid:durableId="17513498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9/2025"/>
    <w:docVar w:name="dvlangue" w:val="BG"/>
    <w:docVar w:name="dvnumam" w:val="0"/>
    <w:docVar w:name="dvpe" w:val="778.343"/>
    <w:docVar w:name="dvrapporteur" w:val="Докладчик: "/>
    <w:docVar w:name="dvstar" w:val="*"/>
    <w:docVar w:name="dvtitre" w:val="Законодателна резолюция на Европейския парламент от ... 2025 г. относно предложението за решение на Съвета за сключване, от името на Съюза, на Протокола за изменение на Споразумението между Европейския съюз и Княжество Андора за автоматичен обмен на информация за финансови сметки с оглед подобряване на спазването на данъчното законодателство в международен план(COM(2025)0406 – C10-0203/2025 – 2025/0224(NLE))"/>
  </w:docVars>
  <w:rsids>
    <w:rsidRoot w:val="0061424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16DF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4248"/>
    <w:rsid w:val="00642B0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043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4ECB"/>
    <w:rsid w:val="00E365E1"/>
    <w:rsid w:val="00E820A4"/>
    <w:rsid w:val="00E8475D"/>
    <w:rsid w:val="00EB006A"/>
    <w:rsid w:val="00EB4772"/>
    <w:rsid w:val="00ED169E"/>
    <w:rsid w:val="00ED4235"/>
    <w:rsid w:val="00F04346"/>
    <w:rsid w:val="00F075DC"/>
    <w:rsid w:val="00F149E9"/>
    <w:rsid w:val="00F423F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B3C0B1"/>
  <w15:chartTrackingRefBased/>
  <w15:docId w15:val="{347DBE3E-4DB6-4FBB-9F64-44563DE4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42B04"/>
    <w:pPr>
      <w:spacing w:before="480" w:after="240"/>
    </w:pPr>
  </w:style>
  <w:style w:type="paragraph" w:customStyle="1" w:styleId="NormalBold">
    <w:name w:val="NormalBold"/>
    <w:basedOn w:val="Normal"/>
    <w:rsid w:val="00642B04"/>
    <w:rPr>
      <w:b/>
    </w:rPr>
  </w:style>
  <w:style w:type="paragraph" w:customStyle="1" w:styleId="NormalHanging12a">
    <w:name w:val="NormalHanging12a"/>
    <w:basedOn w:val="Normal"/>
    <w:rsid w:val="00642B0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34ECB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MINKOVA Maria</cp:lastModifiedBy>
  <cp:revision>2</cp:revision>
  <cp:lastPrinted>2004-11-19T15:42:00Z</cp:lastPrinted>
  <dcterms:created xsi:type="dcterms:W3CDTF">2025-11-13T11:11:00Z</dcterms:created>
  <dcterms:modified xsi:type="dcterms:W3CDTF">2025-11-13T11:11:00Z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A10-0199/2025</vt:lpwstr>
  </property>
  <property fmtid="{D5CDD505-2E9C-101B-9397-08002B2CF9AE}" pid="4" name="&lt;Type&gt;">
    <vt:lpwstr>RR</vt:lpwstr>
  </property>
</Properties>
</file>