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72F01" w14:paraId="196F25C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3203A01" w14:textId="77777777" w:rsidR="00751A4A" w:rsidRPr="00E72F01" w:rsidRDefault="003471CD" w:rsidP="0010095E">
            <w:pPr>
              <w:pStyle w:val="EPName"/>
            </w:pPr>
            <w:r w:rsidRPr="00E72F01">
              <w:t>Euroopan parlamentti</w:t>
            </w:r>
          </w:p>
          <w:p w14:paraId="765DF98C" w14:textId="77777777" w:rsidR="00751A4A" w:rsidRPr="00E72F0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72F01">
              <w:t>2024</w:t>
            </w:r>
            <w:r w:rsidR="00817416" w:rsidRPr="00E72F01">
              <w:t>-202</w:t>
            </w:r>
            <w:r w:rsidRPr="00E72F01">
              <w:t>9</w:t>
            </w:r>
          </w:p>
        </w:tc>
        <w:tc>
          <w:tcPr>
            <w:tcW w:w="2268" w:type="dxa"/>
            <w:shd w:val="clear" w:color="auto" w:fill="auto"/>
          </w:tcPr>
          <w:p w14:paraId="0E3B711D" w14:textId="77777777" w:rsidR="00751A4A" w:rsidRPr="00E72F01" w:rsidRDefault="00187494" w:rsidP="0010095E">
            <w:pPr>
              <w:pStyle w:val="EPLogo"/>
            </w:pPr>
            <w:r w:rsidRPr="00E72F01">
              <w:rPr>
                <w:noProof/>
                <w:lang w:eastAsia="ja-JP"/>
              </w:rPr>
              <w:drawing>
                <wp:inline distT="0" distB="0" distL="0" distR="0" wp14:anchorId="76824009" wp14:editId="7DDF974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80803C6" w14:textId="77777777" w:rsidR="00D058B8" w:rsidRPr="00E72F01" w:rsidRDefault="00D058B8" w:rsidP="004C5D52">
      <w:pPr>
        <w:pStyle w:val="LineTop"/>
      </w:pPr>
    </w:p>
    <w:p w14:paraId="4685B8A4" w14:textId="77777777" w:rsidR="00680577" w:rsidRPr="00E72F01" w:rsidRDefault="003471CD" w:rsidP="00680577">
      <w:pPr>
        <w:pStyle w:val="EPBodyTA1"/>
      </w:pPr>
      <w:r w:rsidRPr="00E72F01">
        <w:t>HYVÄKSYTYT TEKSTIT</w:t>
      </w:r>
    </w:p>
    <w:p w14:paraId="13095322" w14:textId="77777777" w:rsidR="00D058B8" w:rsidRPr="00E72F01" w:rsidRDefault="00D058B8" w:rsidP="00D058B8">
      <w:pPr>
        <w:pStyle w:val="LineBottom"/>
      </w:pPr>
    </w:p>
    <w:p w14:paraId="67C6F3E0" w14:textId="7099002D" w:rsidR="003471CD" w:rsidRPr="00E72F01" w:rsidRDefault="003471CD" w:rsidP="003471CD">
      <w:pPr>
        <w:pStyle w:val="ATHeading1"/>
      </w:pPr>
      <w:bookmarkStart w:id="0" w:name="TANumber"/>
      <w:r w:rsidRPr="00E72F01">
        <w:t>P10_TA(2025)0</w:t>
      </w:r>
      <w:bookmarkEnd w:id="0"/>
      <w:r w:rsidR="00A2138B">
        <w:t>27</w:t>
      </w:r>
      <w:r w:rsidR="0049017D">
        <w:t>5</w:t>
      </w:r>
    </w:p>
    <w:p w14:paraId="5686BEE0" w14:textId="77CC659A" w:rsidR="003471CD" w:rsidRPr="00E72F01" w:rsidRDefault="00661684" w:rsidP="00661684">
      <w:pPr>
        <w:pStyle w:val="ATHeading2"/>
      </w:pPr>
      <w:bookmarkStart w:id="1" w:name="title"/>
      <w:r w:rsidRPr="00661684">
        <w:rPr>
          <w:bCs/>
        </w:rPr>
        <w:t>Maria Bergerin nimittäminen Euroopan unionin toiminnasta tehdyn sopimuksen 255 artiklan</w:t>
      </w:r>
      <w:r>
        <w:rPr>
          <w:bCs/>
        </w:rPr>
        <w:t xml:space="preserve"> </w:t>
      </w:r>
      <w:r w:rsidRPr="00661684">
        <w:rPr>
          <w:bCs/>
        </w:rPr>
        <w:t>mukaisesti perustettuun komiteaan</w:t>
      </w:r>
      <w:bookmarkEnd w:id="1"/>
    </w:p>
    <w:p w14:paraId="0A5583CD" w14:textId="77777777" w:rsidR="003471CD" w:rsidRPr="00E72F01" w:rsidRDefault="003471CD" w:rsidP="003471CD">
      <w:pPr>
        <w:rPr>
          <w:i/>
          <w:vanish/>
        </w:rPr>
      </w:pPr>
      <w:r w:rsidRPr="00E72F01">
        <w:rPr>
          <w:i/>
        </w:rPr>
        <w:fldChar w:fldCharType="begin"/>
      </w:r>
      <w:r w:rsidRPr="00E72F01">
        <w:rPr>
          <w:i/>
        </w:rPr>
        <w:instrText xml:space="preserve"> TC"(</w:instrText>
      </w:r>
      <w:bookmarkStart w:id="2" w:name="DocNumber"/>
      <w:r w:rsidRPr="00E72F01">
        <w:rPr>
          <w:i/>
        </w:rPr>
        <w:instrText>B10-0486/2025</w:instrText>
      </w:r>
      <w:bookmarkEnd w:id="2"/>
      <w:r w:rsidRPr="00E72F01">
        <w:rPr>
          <w:i/>
        </w:rPr>
        <w:instrText xml:space="preserve">)"\l3 \n&gt; \* MERGEFORMAT </w:instrText>
      </w:r>
      <w:r w:rsidRPr="00E72F01">
        <w:rPr>
          <w:i/>
        </w:rPr>
        <w:fldChar w:fldCharType="end"/>
      </w:r>
    </w:p>
    <w:p w14:paraId="0DADFC95" w14:textId="77777777" w:rsidR="003471CD" w:rsidRPr="00E72F01" w:rsidRDefault="003471CD" w:rsidP="003471CD">
      <w:pPr>
        <w:rPr>
          <w:vanish/>
        </w:rPr>
      </w:pPr>
      <w:bookmarkStart w:id="3" w:name="PE"/>
      <w:r w:rsidRPr="00E72F01">
        <w:rPr>
          <w:vanish/>
        </w:rPr>
        <w:t>PE778.817</w:t>
      </w:r>
      <w:bookmarkEnd w:id="3"/>
    </w:p>
    <w:p w14:paraId="66BFA0F1" w14:textId="77777777" w:rsidR="003471CD" w:rsidRPr="00E72F01" w:rsidRDefault="003471CD" w:rsidP="003471CD">
      <w:pPr>
        <w:pStyle w:val="ATHeading3"/>
      </w:pPr>
      <w:bookmarkStart w:id="4" w:name="Sujet"/>
      <w:r w:rsidRPr="00E72F01">
        <w:t>Euroopan parlamentin päätös 13. marraskuuta 2025 ehdotuksesta nimittää Maria Berger Euroopan unionin toiminnasta tehdyn sopimuksen 255 artiklalla perustettuun komiteaan</w:t>
      </w:r>
      <w:bookmarkEnd w:id="4"/>
      <w:r w:rsidRPr="00E72F01">
        <w:t xml:space="preserve"> </w:t>
      </w:r>
      <w:bookmarkStart w:id="5" w:name="References"/>
      <w:r w:rsidRPr="00E72F01">
        <w:t>(2025/2223(INS))</w:t>
      </w:r>
      <w:bookmarkEnd w:id="5"/>
    </w:p>
    <w:p w14:paraId="28DA2241" w14:textId="77777777" w:rsidR="00DB05CE" w:rsidRPr="00E72F01" w:rsidRDefault="00DB05CE" w:rsidP="00A2138B">
      <w:pPr>
        <w:pStyle w:val="EPComma"/>
        <w:widowControl/>
      </w:pPr>
      <w:bookmarkStart w:id="6" w:name="TextBodyBegin"/>
      <w:bookmarkEnd w:id="6"/>
      <w:r w:rsidRPr="00E72F01">
        <w:rPr>
          <w:i/>
          <w:iCs/>
        </w:rPr>
        <w:t>Euroopan parlamentti</w:t>
      </w:r>
      <w:r w:rsidRPr="00E72F01">
        <w:t>, joka</w:t>
      </w:r>
    </w:p>
    <w:p w14:paraId="5360E2C4" w14:textId="77777777" w:rsidR="00DB05CE" w:rsidRPr="00E72F01" w:rsidRDefault="00DB05CE" w:rsidP="00A2138B">
      <w:pPr>
        <w:pStyle w:val="NormalHanging12a"/>
        <w:widowControl/>
      </w:pPr>
      <w:r w:rsidRPr="00E72F01">
        <w:t>–</w:t>
      </w:r>
      <w:r w:rsidRPr="00E72F01">
        <w:tab/>
        <w:t>ottaa huomioon Euroopan unionin toiminnasta tehdyn sopimuksen 255 artiklan toisen kohdan,</w:t>
      </w:r>
    </w:p>
    <w:p w14:paraId="46E85A29" w14:textId="77777777" w:rsidR="00DB05CE" w:rsidRPr="00E72F01" w:rsidRDefault="00DB05CE" w:rsidP="00A2138B">
      <w:pPr>
        <w:pStyle w:val="NormalHanging12a"/>
        <w:widowControl/>
      </w:pPr>
      <w:r w:rsidRPr="00E72F01">
        <w:t>–</w:t>
      </w:r>
      <w:r w:rsidRPr="00E72F01">
        <w:tab/>
        <w:t>ottaa huomioon työjärjestyksen 132 artiklan,</w:t>
      </w:r>
    </w:p>
    <w:p w14:paraId="5AD7B261" w14:textId="77777777" w:rsidR="00DB05CE" w:rsidRPr="00E72F01" w:rsidRDefault="00DB05CE" w:rsidP="00A2138B">
      <w:pPr>
        <w:pStyle w:val="NormalHanging12a"/>
        <w:widowControl/>
      </w:pPr>
      <w:r w:rsidRPr="00E72F01">
        <w:t>–</w:t>
      </w:r>
      <w:r w:rsidRPr="00E72F01">
        <w:tab/>
        <w:t>ottaa huomioon oikeudellisten asioiden valiokunnan ehdotuksen (B10</w:t>
      </w:r>
      <w:r w:rsidRPr="00E72F01">
        <w:noBreakHyphen/>
        <w:t>0486/2025),</w:t>
      </w:r>
    </w:p>
    <w:p w14:paraId="1FE32B20" w14:textId="77777777" w:rsidR="00DB05CE" w:rsidRPr="00E72F01" w:rsidRDefault="00DB05CE" w:rsidP="00A2138B">
      <w:pPr>
        <w:pStyle w:val="NormalHanging12a"/>
        <w:widowControl/>
      </w:pPr>
      <w:r w:rsidRPr="00E72F01">
        <w:t>A.</w:t>
      </w:r>
      <w:r w:rsidRPr="00E72F01">
        <w:tab/>
        <w:t>katsoo, että Maria Berger täyttää Euroopan unionin toiminnasta tehdyn sopimuksen 255 artiklan toisessa kohdassa määrätyt edellytykset;</w:t>
      </w:r>
    </w:p>
    <w:p w14:paraId="68FA3613" w14:textId="77777777" w:rsidR="00DB05CE" w:rsidRPr="00E72F01" w:rsidRDefault="00DB05CE" w:rsidP="00A2138B">
      <w:pPr>
        <w:pStyle w:val="NormalHanging12a"/>
        <w:widowControl/>
      </w:pPr>
      <w:r w:rsidRPr="00E72F01">
        <w:t>1.</w:t>
      </w:r>
      <w:r w:rsidRPr="00E72F01">
        <w:tab/>
        <w:t>ehdottaa, että Maria Berger nimitetään Euroopan unionin toiminnasta tehdyn sopimuksen 255 artiklalla perustettuun komiteaan;</w:t>
      </w:r>
    </w:p>
    <w:p w14:paraId="61F973BB" w14:textId="63C4033F" w:rsidR="00E72F01" w:rsidRPr="00E72F01" w:rsidRDefault="00DB05CE" w:rsidP="00A2138B">
      <w:pPr>
        <w:pStyle w:val="NormalHanging12a"/>
        <w:widowControl/>
      </w:pPr>
      <w:r w:rsidRPr="00E72F01">
        <w:t>2.</w:t>
      </w:r>
      <w:r w:rsidRPr="00E72F01">
        <w:tab/>
        <w:t>kehottaa puhemiestä välittämään tämän päätöksen unionin tuomioistuimen presidentille ja neuvostolle.</w:t>
      </w:r>
    </w:p>
    <w:sectPr w:rsidR="00E72F01" w:rsidRPr="00E72F01" w:rsidSect="00E72F01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4BEDC3" w14:textId="77777777" w:rsidR="003471CD" w:rsidRPr="00E72F01" w:rsidRDefault="003471CD">
      <w:r w:rsidRPr="00E72F01">
        <w:separator/>
      </w:r>
    </w:p>
  </w:endnote>
  <w:endnote w:type="continuationSeparator" w:id="0">
    <w:p w14:paraId="11E781C6" w14:textId="77777777" w:rsidR="003471CD" w:rsidRPr="00E72F01" w:rsidRDefault="003471CD">
      <w:r w:rsidRPr="00E72F0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522DE" w14:textId="77777777" w:rsidR="003471CD" w:rsidRPr="00E72F01" w:rsidRDefault="003471CD">
      <w:r w:rsidRPr="00E72F01">
        <w:separator/>
      </w:r>
    </w:p>
  </w:footnote>
  <w:footnote w:type="continuationSeparator" w:id="0">
    <w:p w14:paraId="52E6EE14" w14:textId="77777777" w:rsidR="003471CD" w:rsidRPr="00E72F01" w:rsidRDefault="003471CD">
      <w:r w:rsidRPr="00E72F01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484319878">
    <w:abstractNumId w:val="9"/>
  </w:num>
  <w:num w:numId="2" w16cid:durableId="969241149">
    <w:abstractNumId w:val="9"/>
  </w:num>
  <w:num w:numId="3" w16cid:durableId="34814776">
    <w:abstractNumId w:val="7"/>
  </w:num>
  <w:num w:numId="4" w16cid:durableId="2077587833">
    <w:abstractNumId w:val="7"/>
  </w:num>
  <w:num w:numId="5" w16cid:durableId="2138911399">
    <w:abstractNumId w:val="6"/>
  </w:num>
  <w:num w:numId="6" w16cid:durableId="205071251">
    <w:abstractNumId w:val="6"/>
  </w:num>
  <w:num w:numId="7" w16cid:durableId="134566051">
    <w:abstractNumId w:val="5"/>
  </w:num>
  <w:num w:numId="8" w16cid:durableId="335965471">
    <w:abstractNumId w:val="5"/>
  </w:num>
  <w:num w:numId="9" w16cid:durableId="57945036">
    <w:abstractNumId w:val="4"/>
  </w:num>
  <w:num w:numId="10" w16cid:durableId="327365448">
    <w:abstractNumId w:val="4"/>
  </w:num>
  <w:num w:numId="11" w16cid:durableId="726996373">
    <w:abstractNumId w:val="8"/>
  </w:num>
  <w:num w:numId="12" w16cid:durableId="805318932">
    <w:abstractNumId w:val="8"/>
  </w:num>
  <w:num w:numId="13" w16cid:durableId="1228955895">
    <w:abstractNumId w:val="3"/>
  </w:num>
  <w:num w:numId="14" w16cid:durableId="1168521730">
    <w:abstractNumId w:val="3"/>
  </w:num>
  <w:num w:numId="15" w16cid:durableId="1736317491">
    <w:abstractNumId w:val="2"/>
  </w:num>
  <w:num w:numId="16" w16cid:durableId="1476877616">
    <w:abstractNumId w:val="2"/>
  </w:num>
  <w:num w:numId="17" w16cid:durableId="1838039318">
    <w:abstractNumId w:val="1"/>
  </w:num>
  <w:num w:numId="18" w16cid:durableId="1891723001">
    <w:abstractNumId w:val="1"/>
  </w:num>
  <w:num w:numId="19" w16cid:durableId="1106584901">
    <w:abstractNumId w:val="0"/>
  </w:num>
  <w:num w:numId="20" w16cid:durableId="303463910">
    <w:abstractNumId w:val="0"/>
  </w:num>
  <w:num w:numId="21" w16cid:durableId="782965656">
    <w:abstractNumId w:val="9"/>
  </w:num>
  <w:num w:numId="22" w16cid:durableId="1062287605">
    <w:abstractNumId w:val="7"/>
  </w:num>
  <w:num w:numId="23" w16cid:durableId="93063682">
    <w:abstractNumId w:val="6"/>
  </w:num>
  <w:num w:numId="24" w16cid:durableId="1948153200">
    <w:abstractNumId w:val="5"/>
  </w:num>
  <w:num w:numId="25" w16cid:durableId="1543906862">
    <w:abstractNumId w:val="4"/>
  </w:num>
  <w:num w:numId="26" w16cid:durableId="550656249">
    <w:abstractNumId w:val="8"/>
  </w:num>
  <w:num w:numId="27" w16cid:durableId="1571187775">
    <w:abstractNumId w:val="3"/>
  </w:num>
  <w:num w:numId="28" w16cid:durableId="1569999441">
    <w:abstractNumId w:val="2"/>
  </w:num>
  <w:num w:numId="29" w16cid:durableId="1683628185">
    <w:abstractNumId w:val="1"/>
  </w:num>
  <w:num w:numId="30" w16cid:durableId="313340943">
    <w:abstractNumId w:val="0"/>
  </w:num>
  <w:num w:numId="31" w16cid:durableId="2051026808">
    <w:abstractNumId w:val="9"/>
  </w:num>
  <w:num w:numId="32" w16cid:durableId="391461988">
    <w:abstractNumId w:val="7"/>
  </w:num>
  <w:num w:numId="33" w16cid:durableId="1374769143">
    <w:abstractNumId w:val="6"/>
  </w:num>
  <w:num w:numId="34" w16cid:durableId="1447584596">
    <w:abstractNumId w:val="5"/>
  </w:num>
  <w:num w:numId="35" w16cid:durableId="670762791">
    <w:abstractNumId w:val="4"/>
  </w:num>
  <w:num w:numId="36" w16cid:durableId="829828093">
    <w:abstractNumId w:val="8"/>
  </w:num>
  <w:num w:numId="37" w16cid:durableId="759566468">
    <w:abstractNumId w:val="3"/>
  </w:num>
  <w:num w:numId="38" w16cid:durableId="599797069">
    <w:abstractNumId w:val="2"/>
  </w:num>
  <w:num w:numId="39" w16cid:durableId="10884661">
    <w:abstractNumId w:val="1"/>
  </w:num>
  <w:num w:numId="40" w16cid:durableId="928585968">
    <w:abstractNumId w:val="0"/>
  </w:num>
  <w:num w:numId="41" w16cid:durableId="928150398">
    <w:abstractNumId w:val="10"/>
  </w:num>
  <w:num w:numId="42" w16cid:durableId="470097450">
    <w:abstractNumId w:val="10"/>
  </w:num>
  <w:num w:numId="43" w16cid:durableId="2014604287">
    <w:abstractNumId w:val="10"/>
  </w:num>
  <w:num w:numId="44" w16cid:durableId="83067863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486/2025"/>
    <w:docVar w:name="dvlangue" w:val="FI"/>
    <w:docVar w:name="dvnumam" w:val="0"/>
    <w:docVar w:name="dvpe" w:val="778.817"/>
    <w:docVar w:name="dvtitre" w:val="Euroopan parlamentin päätös 13. marraskuuta 2025 ehdotuksesta nimittää Maria Berger Euroopan unionin toiminnasta tehdyn sopimuksen 255 artiklalla perustettuun komiteaan(2025/2223(INS))"/>
  </w:docVars>
  <w:rsids>
    <w:rsidRoot w:val="003471CD"/>
    <w:rsid w:val="00002272"/>
    <w:rsid w:val="00064002"/>
    <w:rsid w:val="000677B9"/>
    <w:rsid w:val="000831BA"/>
    <w:rsid w:val="000A42CC"/>
    <w:rsid w:val="000E1931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471CD"/>
    <w:rsid w:val="00361C00"/>
    <w:rsid w:val="00395FA1"/>
    <w:rsid w:val="003E15D4"/>
    <w:rsid w:val="00411CCE"/>
    <w:rsid w:val="0041666E"/>
    <w:rsid w:val="00421060"/>
    <w:rsid w:val="00442292"/>
    <w:rsid w:val="00471C19"/>
    <w:rsid w:val="004867E3"/>
    <w:rsid w:val="0049017D"/>
    <w:rsid w:val="00494A28"/>
    <w:rsid w:val="004C0004"/>
    <w:rsid w:val="004C5D52"/>
    <w:rsid w:val="0050519A"/>
    <w:rsid w:val="005072A1"/>
    <w:rsid w:val="00514517"/>
    <w:rsid w:val="00545827"/>
    <w:rsid w:val="00560270"/>
    <w:rsid w:val="005873E3"/>
    <w:rsid w:val="005C2568"/>
    <w:rsid w:val="005F1B17"/>
    <w:rsid w:val="006037C0"/>
    <w:rsid w:val="00661684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2138B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B05CE"/>
    <w:rsid w:val="00E365E1"/>
    <w:rsid w:val="00E72F0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E26F7A"/>
  <w15:chartTrackingRefBased/>
  <w15:docId w15:val="{390CE349-20EF-4C67-ABE4-D28B0943A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DB05CE"/>
    <w:pPr>
      <w:spacing w:before="480" w:after="240"/>
    </w:pPr>
  </w:style>
  <w:style w:type="paragraph" w:customStyle="1" w:styleId="NormalHanging12a">
    <w:name w:val="NormalHanging12a"/>
    <w:basedOn w:val="Normal"/>
    <w:rsid w:val="00DB05CE"/>
    <w:pPr>
      <w:spacing w:after="240"/>
      <w:ind w:left="567" w:hanging="567"/>
    </w:pPr>
  </w:style>
  <w:style w:type="paragraph" w:styleId="Footer">
    <w:name w:val="footer"/>
    <w:basedOn w:val="Normal"/>
    <w:link w:val="FooterChar"/>
    <w:rsid w:val="00A2138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A2138B"/>
    <w:rPr>
      <w:sz w:val="24"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108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VUORIHUHTA Anne Kristiina</dc:creator>
  <cp:keywords/>
  <cp:lastModifiedBy>VUORIHUHTA Anne Kristiina</cp:lastModifiedBy>
  <cp:revision>2</cp:revision>
  <cp:lastPrinted>2004-11-19T15:42:00Z</cp:lastPrinted>
  <dcterms:created xsi:type="dcterms:W3CDTF">2025-11-13T11:46:00Z</dcterms:created>
  <dcterms:modified xsi:type="dcterms:W3CDTF">2025-11-13T11:46:00Z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B10-0486/2025</vt:lpwstr>
  </property>
  <property fmtid="{D5CDD505-2E9C-101B-9397-08002B2CF9AE}" pid="4" name="&lt;Type&gt;">
    <vt:lpwstr>RR</vt:lpwstr>
  </property>
</Properties>
</file>