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771B" w14:paraId="716F6E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5D2C06" w14:textId="77777777" w:rsidR="00751A4A" w:rsidRPr="0075771B" w:rsidRDefault="008243C4" w:rsidP="0010095E">
            <w:pPr>
              <w:pStyle w:val="EPName"/>
            </w:pPr>
            <w:r w:rsidRPr="0075771B">
              <w:t>Evropski parlament</w:t>
            </w:r>
          </w:p>
          <w:p w14:paraId="1F6ED74B" w14:textId="77777777" w:rsidR="00751A4A" w:rsidRPr="007577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771B">
              <w:t>2024</w:t>
            </w:r>
            <w:r w:rsidR="00817416" w:rsidRPr="0075771B">
              <w:t>-202</w:t>
            </w:r>
            <w:r w:rsidRPr="0075771B">
              <w:t>9</w:t>
            </w:r>
          </w:p>
        </w:tc>
        <w:tc>
          <w:tcPr>
            <w:tcW w:w="2268" w:type="dxa"/>
            <w:shd w:val="clear" w:color="auto" w:fill="auto"/>
          </w:tcPr>
          <w:p w14:paraId="7A462E69" w14:textId="77777777" w:rsidR="00751A4A" w:rsidRPr="0075771B" w:rsidRDefault="00187494" w:rsidP="0010095E">
            <w:pPr>
              <w:pStyle w:val="EPLogo"/>
            </w:pPr>
            <w:r w:rsidRPr="0075771B">
              <w:rPr>
                <w:noProof/>
                <w:lang w:eastAsia="ja-JP"/>
              </w:rPr>
              <w:drawing>
                <wp:inline distT="0" distB="0" distL="0" distR="0" wp14:anchorId="002F6F33" wp14:editId="36C9A5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DBD994" w14:textId="77777777" w:rsidR="00D058B8" w:rsidRPr="0075771B" w:rsidRDefault="00D058B8" w:rsidP="004C5D52">
      <w:pPr>
        <w:pStyle w:val="LineTop"/>
      </w:pPr>
    </w:p>
    <w:p w14:paraId="3F36EC0A" w14:textId="77777777" w:rsidR="00680577" w:rsidRPr="0075771B" w:rsidRDefault="008243C4" w:rsidP="00680577">
      <w:pPr>
        <w:pStyle w:val="EPBodyTA1"/>
      </w:pPr>
      <w:r w:rsidRPr="0075771B">
        <w:t>SPREJETA BESEDILA</w:t>
      </w:r>
    </w:p>
    <w:p w14:paraId="390A1D57" w14:textId="77777777" w:rsidR="00D058B8" w:rsidRPr="0075771B" w:rsidRDefault="00D058B8" w:rsidP="00D058B8">
      <w:pPr>
        <w:pStyle w:val="LineBottom"/>
      </w:pPr>
    </w:p>
    <w:p w14:paraId="5414670C" w14:textId="31C8C15A" w:rsidR="008243C4" w:rsidRPr="0075771B" w:rsidRDefault="008243C4" w:rsidP="008243C4">
      <w:pPr>
        <w:pStyle w:val="ATHeading1"/>
      </w:pPr>
      <w:bookmarkStart w:id="0" w:name="TANumber"/>
      <w:r w:rsidRPr="0075771B">
        <w:t>P10_TA(2025)0</w:t>
      </w:r>
      <w:r w:rsidR="0075771B" w:rsidRPr="0075771B">
        <w:t>27</w:t>
      </w:r>
      <w:r w:rsidR="00244451">
        <w:t>5</w:t>
      </w:r>
      <w:bookmarkEnd w:id="0"/>
    </w:p>
    <w:p w14:paraId="2DC22C66" w14:textId="71E83D85" w:rsidR="008243C4" w:rsidRPr="0075771B" w:rsidRDefault="008243C4" w:rsidP="008243C4">
      <w:pPr>
        <w:pStyle w:val="ATHeading2"/>
      </w:pPr>
      <w:bookmarkStart w:id="1" w:name="title"/>
      <w:r w:rsidRPr="0075771B">
        <w:t xml:space="preserve">Predlog za imenovanje Marie Berger v odbor, ustanovljen </w:t>
      </w:r>
      <w:r w:rsidR="00607C8E" w:rsidRPr="0075771B">
        <w:t>na podlagi</w:t>
      </w:r>
      <w:r w:rsidRPr="0075771B">
        <w:t xml:space="preserve"> člen</w:t>
      </w:r>
      <w:r w:rsidR="00607C8E" w:rsidRPr="0075771B">
        <w:t>a</w:t>
      </w:r>
      <w:r w:rsidRPr="0075771B">
        <w:t xml:space="preserve"> 255 </w:t>
      </w:r>
      <w:r w:rsidR="00607C8E" w:rsidRPr="0075771B">
        <w:t>PDEU</w:t>
      </w:r>
      <w:bookmarkEnd w:id="1"/>
    </w:p>
    <w:p w14:paraId="0D2E1442" w14:textId="77777777" w:rsidR="008243C4" w:rsidRPr="0075771B" w:rsidRDefault="008243C4" w:rsidP="008243C4">
      <w:pPr>
        <w:rPr>
          <w:i/>
          <w:vanish/>
        </w:rPr>
      </w:pPr>
      <w:r w:rsidRPr="0075771B">
        <w:rPr>
          <w:i/>
        </w:rPr>
        <w:fldChar w:fldCharType="begin"/>
      </w:r>
      <w:r w:rsidRPr="0075771B">
        <w:rPr>
          <w:i/>
        </w:rPr>
        <w:instrText xml:space="preserve"> TC"(</w:instrText>
      </w:r>
      <w:bookmarkStart w:id="2" w:name="DocNumber"/>
      <w:r w:rsidRPr="0075771B">
        <w:rPr>
          <w:i/>
        </w:rPr>
        <w:instrText>B10-0486/2025</w:instrText>
      </w:r>
      <w:bookmarkEnd w:id="2"/>
      <w:r w:rsidRPr="0075771B">
        <w:rPr>
          <w:i/>
        </w:rPr>
        <w:instrText xml:space="preserve">)"\l3 \n&gt; \* MERGEFORMAT </w:instrText>
      </w:r>
      <w:r w:rsidRPr="0075771B">
        <w:rPr>
          <w:i/>
        </w:rPr>
        <w:fldChar w:fldCharType="end"/>
      </w:r>
    </w:p>
    <w:p w14:paraId="3BCBDB3A" w14:textId="77777777" w:rsidR="008243C4" w:rsidRPr="0075771B" w:rsidRDefault="008243C4" w:rsidP="008243C4">
      <w:pPr>
        <w:rPr>
          <w:vanish/>
        </w:rPr>
      </w:pPr>
      <w:bookmarkStart w:id="3" w:name="PE"/>
      <w:r w:rsidRPr="0075771B">
        <w:rPr>
          <w:vanish/>
        </w:rPr>
        <w:t>PE778.817</w:t>
      </w:r>
      <w:bookmarkEnd w:id="3"/>
    </w:p>
    <w:p w14:paraId="16A62334" w14:textId="44A70492" w:rsidR="008243C4" w:rsidRPr="0075771B" w:rsidRDefault="008243C4" w:rsidP="008243C4">
      <w:pPr>
        <w:pStyle w:val="ATHeading3"/>
      </w:pPr>
      <w:bookmarkStart w:id="4" w:name="Sujet"/>
      <w:r w:rsidRPr="0075771B">
        <w:t xml:space="preserve">Sklep Evropskega parlamenta z dne 13. novembra 2025 o predlogu za imenovanje Marie Berger v odbor, ustanovljen </w:t>
      </w:r>
      <w:r w:rsidR="00B61198" w:rsidRPr="0075771B">
        <w:t>na podlagi</w:t>
      </w:r>
      <w:r w:rsidRPr="0075771B">
        <w:t xml:space="preserve"> člen</w:t>
      </w:r>
      <w:r w:rsidR="00B61198" w:rsidRPr="0075771B">
        <w:t>a</w:t>
      </w:r>
      <w:r w:rsidRPr="0075771B">
        <w:t xml:space="preserve"> 255 Pogodbe o delovanju Evropske unije</w:t>
      </w:r>
      <w:bookmarkEnd w:id="4"/>
      <w:r w:rsidRPr="0075771B">
        <w:t xml:space="preserve"> </w:t>
      </w:r>
      <w:bookmarkStart w:id="5" w:name="References"/>
      <w:r w:rsidRPr="0075771B">
        <w:t>(2025/2223(INS))</w:t>
      </w:r>
      <w:bookmarkEnd w:id="5"/>
    </w:p>
    <w:p w14:paraId="696F0CF6" w14:textId="77777777" w:rsidR="00914046" w:rsidRPr="0075771B" w:rsidRDefault="00914046" w:rsidP="00914046">
      <w:pPr>
        <w:pStyle w:val="EPComma"/>
        <w:rPr>
          <w:i/>
          <w:iCs/>
        </w:rPr>
      </w:pPr>
      <w:bookmarkStart w:id="6" w:name="TextBodyBegin"/>
      <w:bookmarkEnd w:id="6"/>
      <w:r w:rsidRPr="0075771B">
        <w:rPr>
          <w:i/>
          <w:iCs/>
        </w:rPr>
        <w:t>Evropski parlament,</w:t>
      </w:r>
    </w:p>
    <w:p w14:paraId="6451287C" w14:textId="405AB481" w:rsidR="00914046" w:rsidRPr="0075771B" w:rsidRDefault="00914046" w:rsidP="00914046">
      <w:pPr>
        <w:pStyle w:val="NormalHanging12a"/>
      </w:pPr>
      <w:r w:rsidRPr="0075771B">
        <w:t>–</w:t>
      </w:r>
      <w:r w:rsidRPr="0075771B">
        <w:tab/>
        <w:t>ob upoštevanju člena 255</w:t>
      </w:r>
      <w:r w:rsidR="00B61198" w:rsidRPr="0075771B">
        <w:t>(2)</w:t>
      </w:r>
      <w:r w:rsidRPr="0075771B">
        <w:t xml:space="preserve"> Pogodbe o delovanju Evropske unije,</w:t>
      </w:r>
    </w:p>
    <w:p w14:paraId="188B0533" w14:textId="77777777" w:rsidR="00914046" w:rsidRPr="0075771B" w:rsidRDefault="00914046" w:rsidP="00914046">
      <w:pPr>
        <w:pStyle w:val="NormalHanging12a"/>
      </w:pPr>
      <w:r w:rsidRPr="0075771B">
        <w:t>–</w:t>
      </w:r>
      <w:r w:rsidRPr="0075771B">
        <w:tab/>
        <w:t>ob upoštevanju člena 132 Poslovnika,</w:t>
      </w:r>
    </w:p>
    <w:p w14:paraId="28533B70" w14:textId="77777777" w:rsidR="00914046" w:rsidRPr="0075771B" w:rsidRDefault="00914046" w:rsidP="00914046">
      <w:pPr>
        <w:pStyle w:val="NormalHanging12a"/>
      </w:pPr>
      <w:r w:rsidRPr="0075771B">
        <w:t>–</w:t>
      </w:r>
      <w:r w:rsidRPr="0075771B">
        <w:tab/>
        <w:t>ob upoštevanju priporočila Odbora za pravne zadeve (B10</w:t>
      </w:r>
      <w:r w:rsidRPr="0075771B">
        <w:noBreakHyphen/>
        <w:t>0486/2025),</w:t>
      </w:r>
    </w:p>
    <w:p w14:paraId="1C1BFD39" w14:textId="72CB7D58" w:rsidR="00914046" w:rsidRPr="0075771B" w:rsidRDefault="00914046" w:rsidP="00914046">
      <w:pPr>
        <w:pStyle w:val="NormalHanging12a"/>
      </w:pPr>
      <w:r w:rsidRPr="0075771B">
        <w:t>A.</w:t>
      </w:r>
      <w:r w:rsidRPr="0075771B">
        <w:tab/>
        <w:t>ker Maria Berger izpolnjuje pogoje iz člena 255</w:t>
      </w:r>
      <w:r w:rsidR="00B61198" w:rsidRPr="0075771B">
        <w:t>(2)</w:t>
      </w:r>
      <w:r w:rsidRPr="0075771B">
        <w:t xml:space="preserve"> Pogodbe o delovanju Evropske unije;</w:t>
      </w:r>
    </w:p>
    <w:p w14:paraId="78CE3CC2" w14:textId="4D2D4F33" w:rsidR="00914046" w:rsidRPr="0075771B" w:rsidRDefault="00914046" w:rsidP="00914046">
      <w:pPr>
        <w:pStyle w:val="NormalHanging12a"/>
      </w:pPr>
      <w:r w:rsidRPr="0075771B">
        <w:t>1.</w:t>
      </w:r>
      <w:r w:rsidRPr="0075771B">
        <w:tab/>
        <w:t>predlaga, naj se Mari</w:t>
      </w:r>
      <w:r w:rsidR="00B61198" w:rsidRPr="0075771B">
        <w:t>a</w:t>
      </w:r>
      <w:r w:rsidRPr="0075771B">
        <w:t xml:space="preserve"> Berger imenuje v odbor, ustanovljen </w:t>
      </w:r>
      <w:r w:rsidR="00B61198" w:rsidRPr="0075771B">
        <w:t>na podlagi</w:t>
      </w:r>
      <w:r w:rsidRPr="0075771B">
        <w:t xml:space="preserve"> člen</w:t>
      </w:r>
      <w:r w:rsidR="00B61198" w:rsidRPr="0075771B">
        <w:t>a</w:t>
      </w:r>
      <w:r w:rsidRPr="0075771B">
        <w:t> 255 Pogodbe o delovanju Evropske unije;</w:t>
      </w:r>
    </w:p>
    <w:p w14:paraId="6BAB9E5E" w14:textId="6BBBC8EF" w:rsidR="00E365E1" w:rsidRPr="0075771B" w:rsidRDefault="00914046" w:rsidP="00674869">
      <w:pPr>
        <w:ind w:left="567" w:hanging="567"/>
      </w:pPr>
      <w:r w:rsidRPr="0075771B">
        <w:t>2.</w:t>
      </w:r>
      <w:r w:rsidRPr="0075771B">
        <w:tab/>
        <w:t>naroči svoji predsednici, naj ta sklep posreduje predsedniku Sodišča in Svetu.</w:t>
      </w:r>
    </w:p>
    <w:sectPr w:rsidR="00E365E1" w:rsidRPr="0075771B" w:rsidSect="002A58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BD794" w14:textId="77777777" w:rsidR="008243C4" w:rsidRPr="002A58E7" w:rsidRDefault="008243C4">
      <w:r w:rsidRPr="002A58E7">
        <w:separator/>
      </w:r>
    </w:p>
  </w:endnote>
  <w:endnote w:type="continuationSeparator" w:id="0">
    <w:p w14:paraId="0C10B2C5" w14:textId="77777777" w:rsidR="008243C4" w:rsidRPr="002A58E7" w:rsidRDefault="008243C4">
      <w:r w:rsidRPr="002A58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256AB" w14:textId="77777777" w:rsidR="00064002" w:rsidRPr="002A58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68E9F" w14:textId="77777777" w:rsidR="00064002" w:rsidRPr="002A58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953E9" w14:textId="77777777" w:rsidR="00064002" w:rsidRPr="002A58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9A7B3" w14:textId="77777777" w:rsidR="008243C4" w:rsidRPr="002A58E7" w:rsidRDefault="008243C4">
      <w:r w:rsidRPr="002A58E7">
        <w:separator/>
      </w:r>
    </w:p>
  </w:footnote>
  <w:footnote w:type="continuationSeparator" w:id="0">
    <w:p w14:paraId="5C3DB890" w14:textId="77777777" w:rsidR="008243C4" w:rsidRPr="002A58E7" w:rsidRDefault="008243C4">
      <w:r w:rsidRPr="002A58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10EC" w14:textId="77777777" w:rsidR="00064002" w:rsidRPr="002A58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15174" w14:textId="77777777" w:rsidR="00064002" w:rsidRPr="002A58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C6E64" w14:textId="77777777" w:rsidR="00064002" w:rsidRPr="002A58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866977">
    <w:abstractNumId w:val="9"/>
  </w:num>
  <w:num w:numId="2" w16cid:durableId="979529426">
    <w:abstractNumId w:val="9"/>
  </w:num>
  <w:num w:numId="3" w16cid:durableId="529925038">
    <w:abstractNumId w:val="7"/>
  </w:num>
  <w:num w:numId="4" w16cid:durableId="970743034">
    <w:abstractNumId w:val="7"/>
  </w:num>
  <w:num w:numId="5" w16cid:durableId="1478761956">
    <w:abstractNumId w:val="6"/>
  </w:num>
  <w:num w:numId="6" w16cid:durableId="1945074068">
    <w:abstractNumId w:val="6"/>
  </w:num>
  <w:num w:numId="7" w16cid:durableId="1598177759">
    <w:abstractNumId w:val="5"/>
  </w:num>
  <w:num w:numId="8" w16cid:durableId="1948197627">
    <w:abstractNumId w:val="5"/>
  </w:num>
  <w:num w:numId="9" w16cid:durableId="2015840487">
    <w:abstractNumId w:val="4"/>
  </w:num>
  <w:num w:numId="10" w16cid:durableId="1732657548">
    <w:abstractNumId w:val="4"/>
  </w:num>
  <w:num w:numId="11" w16cid:durableId="546644964">
    <w:abstractNumId w:val="8"/>
  </w:num>
  <w:num w:numId="12" w16cid:durableId="907613252">
    <w:abstractNumId w:val="8"/>
  </w:num>
  <w:num w:numId="13" w16cid:durableId="1993828398">
    <w:abstractNumId w:val="3"/>
  </w:num>
  <w:num w:numId="14" w16cid:durableId="677536658">
    <w:abstractNumId w:val="3"/>
  </w:num>
  <w:num w:numId="15" w16cid:durableId="1186407363">
    <w:abstractNumId w:val="2"/>
  </w:num>
  <w:num w:numId="16" w16cid:durableId="1508060280">
    <w:abstractNumId w:val="2"/>
  </w:num>
  <w:num w:numId="17" w16cid:durableId="1032731863">
    <w:abstractNumId w:val="1"/>
  </w:num>
  <w:num w:numId="18" w16cid:durableId="1115254701">
    <w:abstractNumId w:val="1"/>
  </w:num>
  <w:num w:numId="19" w16cid:durableId="2038384801">
    <w:abstractNumId w:val="0"/>
  </w:num>
  <w:num w:numId="20" w16cid:durableId="1105536693">
    <w:abstractNumId w:val="0"/>
  </w:num>
  <w:num w:numId="21" w16cid:durableId="831138476">
    <w:abstractNumId w:val="9"/>
  </w:num>
  <w:num w:numId="22" w16cid:durableId="1340037210">
    <w:abstractNumId w:val="7"/>
  </w:num>
  <w:num w:numId="23" w16cid:durableId="528298787">
    <w:abstractNumId w:val="6"/>
  </w:num>
  <w:num w:numId="24" w16cid:durableId="1754930526">
    <w:abstractNumId w:val="5"/>
  </w:num>
  <w:num w:numId="25" w16cid:durableId="1958369628">
    <w:abstractNumId w:val="4"/>
  </w:num>
  <w:num w:numId="26" w16cid:durableId="299651217">
    <w:abstractNumId w:val="8"/>
  </w:num>
  <w:num w:numId="27" w16cid:durableId="1711539690">
    <w:abstractNumId w:val="3"/>
  </w:num>
  <w:num w:numId="28" w16cid:durableId="367030092">
    <w:abstractNumId w:val="2"/>
  </w:num>
  <w:num w:numId="29" w16cid:durableId="1712723492">
    <w:abstractNumId w:val="1"/>
  </w:num>
  <w:num w:numId="30" w16cid:durableId="723869984">
    <w:abstractNumId w:val="0"/>
  </w:num>
  <w:num w:numId="31" w16cid:durableId="2122458111">
    <w:abstractNumId w:val="9"/>
  </w:num>
  <w:num w:numId="32" w16cid:durableId="933898822">
    <w:abstractNumId w:val="7"/>
  </w:num>
  <w:num w:numId="33" w16cid:durableId="819346293">
    <w:abstractNumId w:val="6"/>
  </w:num>
  <w:num w:numId="34" w16cid:durableId="1461151015">
    <w:abstractNumId w:val="5"/>
  </w:num>
  <w:num w:numId="35" w16cid:durableId="1335953790">
    <w:abstractNumId w:val="4"/>
  </w:num>
  <w:num w:numId="36" w16cid:durableId="2134401909">
    <w:abstractNumId w:val="8"/>
  </w:num>
  <w:num w:numId="37" w16cid:durableId="899170527">
    <w:abstractNumId w:val="3"/>
  </w:num>
  <w:num w:numId="38" w16cid:durableId="1561863276">
    <w:abstractNumId w:val="2"/>
  </w:num>
  <w:num w:numId="39" w16cid:durableId="1416709756">
    <w:abstractNumId w:val="1"/>
  </w:num>
  <w:num w:numId="40" w16cid:durableId="1466195423">
    <w:abstractNumId w:val="0"/>
  </w:num>
  <w:num w:numId="41" w16cid:durableId="1176768959">
    <w:abstractNumId w:val="10"/>
  </w:num>
  <w:num w:numId="42" w16cid:durableId="830947643">
    <w:abstractNumId w:val="10"/>
  </w:num>
  <w:num w:numId="43" w16cid:durableId="1173374495">
    <w:abstractNumId w:val="10"/>
  </w:num>
  <w:num w:numId="44" w16cid:durableId="3354209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SL"/>
    <w:docVar w:name="dvnumam" w:val="0"/>
    <w:docVar w:name="dvpe" w:val="778.817"/>
    <w:docVar w:name="dvtitre" w:val="Sklep Evropskega parlamenta z dne 13. novembra 2025 o predlogu za imenovanje Marie Berger v odbor, ustanovljen po členu 255 Pogodbe o delovanju Evropske unije(2025/2223(INS))"/>
  </w:docVars>
  <w:rsids>
    <w:rsidRoot w:val="008243C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4451"/>
    <w:rsid w:val="002767FF"/>
    <w:rsid w:val="002A58E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C8E"/>
    <w:rsid w:val="006631B6"/>
    <w:rsid w:val="00674869"/>
    <w:rsid w:val="00680577"/>
    <w:rsid w:val="006F74FA"/>
    <w:rsid w:val="00731ADD"/>
    <w:rsid w:val="00734777"/>
    <w:rsid w:val="00747932"/>
    <w:rsid w:val="00751A4A"/>
    <w:rsid w:val="00756632"/>
    <w:rsid w:val="0075771B"/>
    <w:rsid w:val="00762C74"/>
    <w:rsid w:val="00786EC0"/>
    <w:rsid w:val="007D1690"/>
    <w:rsid w:val="007E22AD"/>
    <w:rsid w:val="00817416"/>
    <w:rsid w:val="008243C4"/>
    <w:rsid w:val="00842779"/>
    <w:rsid w:val="00865F67"/>
    <w:rsid w:val="00871F88"/>
    <w:rsid w:val="00881A7B"/>
    <w:rsid w:val="008840E5"/>
    <w:rsid w:val="00887B3E"/>
    <w:rsid w:val="008C2AC6"/>
    <w:rsid w:val="00914046"/>
    <w:rsid w:val="00930C23"/>
    <w:rsid w:val="0093193B"/>
    <w:rsid w:val="009509D8"/>
    <w:rsid w:val="00950B64"/>
    <w:rsid w:val="00981893"/>
    <w:rsid w:val="009E208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198"/>
    <w:rsid w:val="00BD48FE"/>
    <w:rsid w:val="00BD7BD8"/>
    <w:rsid w:val="00BE6ADC"/>
    <w:rsid w:val="00C05BFE"/>
    <w:rsid w:val="00C23CD4"/>
    <w:rsid w:val="00C50C0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A463D"/>
  <w15:chartTrackingRefBased/>
  <w15:docId w15:val="{E8C909EF-B93E-4D8B-91BA-C36464F8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14046"/>
    <w:pPr>
      <w:spacing w:before="480" w:after="240"/>
    </w:pPr>
  </w:style>
  <w:style w:type="paragraph" w:customStyle="1" w:styleId="NormalHanging12a">
    <w:name w:val="NormalHanging12a"/>
    <w:basedOn w:val="Normal"/>
    <w:rsid w:val="0091404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61198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4</cp:revision>
  <cp:lastPrinted>2004-11-19T15:42:00Z</cp:lastPrinted>
  <dcterms:created xsi:type="dcterms:W3CDTF">2025-11-11T14:09:00Z</dcterms:created>
  <dcterms:modified xsi:type="dcterms:W3CDTF">2025-11-13T11:10:00Z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