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F5C17" w14:paraId="43920FE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FA1B03A" w14:textId="77777777" w:rsidR="00751A4A" w:rsidRPr="00FF5C17" w:rsidRDefault="000B3567" w:rsidP="0010095E">
            <w:pPr>
              <w:pStyle w:val="EPName"/>
            </w:pPr>
            <w:r w:rsidRPr="00FF5C17">
              <w:t>Parlament Ewropew</w:t>
            </w:r>
          </w:p>
          <w:p w14:paraId="38F2828E" w14:textId="77777777" w:rsidR="00751A4A" w:rsidRPr="00FF5C1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F5C17">
              <w:t>2024</w:t>
            </w:r>
            <w:r w:rsidR="00817416" w:rsidRPr="00FF5C17">
              <w:t>-202</w:t>
            </w:r>
            <w:r w:rsidRPr="00FF5C17">
              <w:t>9</w:t>
            </w:r>
          </w:p>
        </w:tc>
        <w:tc>
          <w:tcPr>
            <w:tcW w:w="2268" w:type="dxa"/>
            <w:shd w:val="clear" w:color="auto" w:fill="auto"/>
          </w:tcPr>
          <w:p w14:paraId="4A874C97" w14:textId="77777777" w:rsidR="00751A4A" w:rsidRPr="00FF5C17" w:rsidRDefault="00187494" w:rsidP="0010095E">
            <w:pPr>
              <w:pStyle w:val="EPLogo"/>
            </w:pPr>
            <w:r w:rsidRPr="00FF5C17">
              <w:rPr>
                <w:noProof/>
                <w:lang w:eastAsia="ja-JP"/>
              </w:rPr>
              <w:drawing>
                <wp:inline distT="0" distB="0" distL="0" distR="0" wp14:anchorId="04C95F2F" wp14:editId="3C55502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77E81B" w14:textId="77777777" w:rsidR="00D058B8" w:rsidRPr="00FF5C17" w:rsidRDefault="00D058B8" w:rsidP="004C5D52">
      <w:pPr>
        <w:pStyle w:val="LineTop"/>
      </w:pPr>
    </w:p>
    <w:p w14:paraId="74102494" w14:textId="77777777" w:rsidR="00680577" w:rsidRPr="00FF5C17" w:rsidRDefault="000B3567" w:rsidP="00680577">
      <w:pPr>
        <w:pStyle w:val="EPBodyTA1"/>
      </w:pPr>
      <w:r w:rsidRPr="00FF5C17">
        <w:t>TESTI ADOTTATI</w:t>
      </w:r>
    </w:p>
    <w:p w14:paraId="2A583AA0" w14:textId="77777777" w:rsidR="00D058B8" w:rsidRPr="00FF5C17" w:rsidRDefault="00D058B8" w:rsidP="00D058B8">
      <w:pPr>
        <w:pStyle w:val="LineBottom"/>
      </w:pPr>
    </w:p>
    <w:p w14:paraId="15CDE584" w14:textId="174020E9" w:rsidR="000B3567" w:rsidRPr="00FF5C17" w:rsidRDefault="000B3567" w:rsidP="000B3567">
      <w:pPr>
        <w:pStyle w:val="ATHeading1"/>
      </w:pPr>
      <w:bookmarkStart w:id="0" w:name="TANumber"/>
      <w:r w:rsidRPr="00FF5C17">
        <w:t>P10_TA(2025)0</w:t>
      </w:r>
      <w:r w:rsidR="001B2381">
        <w:t>27</w:t>
      </w:r>
      <w:bookmarkEnd w:id="0"/>
      <w:r w:rsidR="00D71F97">
        <w:t>8</w:t>
      </w:r>
    </w:p>
    <w:p w14:paraId="16EAC72E" w14:textId="507941D3" w:rsidR="000B3567" w:rsidRPr="00FF5C17" w:rsidRDefault="00A81731" w:rsidP="000B3567">
      <w:pPr>
        <w:pStyle w:val="ATHeading2"/>
      </w:pPr>
      <w:r>
        <w:t>L</w:t>
      </w:r>
      <w:r w:rsidRPr="00FF5C17">
        <w:t xml:space="preserve">-Istrateġija dwar l-Ugwaljanza bejn il-Ġeneri 2025 </w:t>
      </w:r>
    </w:p>
    <w:p w14:paraId="47E7FB77" w14:textId="77777777" w:rsidR="000B3567" w:rsidRPr="00FF5C17" w:rsidRDefault="000B3567" w:rsidP="000B3567">
      <w:pPr>
        <w:rPr>
          <w:i/>
          <w:vanish/>
        </w:rPr>
      </w:pPr>
      <w:r w:rsidRPr="00FF5C17">
        <w:rPr>
          <w:i/>
        </w:rPr>
        <w:fldChar w:fldCharType="begin"/>
      </w:r>
      <w:r w:rsidRPr="00FF5C17">
        <w:rPr>
          <w:i/>
        </w:rPr>
        <w:instrText xml:space="preserve"> TC"(</w:instrText>
      </w:r>
      <w:bookmarkStart w:id="1" w:name="DocNumber"/>
      <w:r w:rsidRPr="00FF5C17">
        <w:rPr>
          <w:i/>
        </w:rPr>
        <w:instrText>A10-0210/2025</w:instrText>
      </w:r>
      <w:bookmarkEnd w:id="1"/>
      <w:r w:rsidRPr="00FF5C17">
        <w:rPr>
          <w:i/>
        </w:rPr>
        <w:instrText xml:space="preserve"> - Rapporteur: Marko Vešligaj)"\l3 \n&gt; \* MERGEFORMAT </w:instrText>
      </w:r>
      <w:r w:rsidRPr="00FF5C17">
        <w:rPr>
          <w:i/>
        </w:rPr>
        <w:fldChar w:fldCharType="end"/>
      </w:r>
    </w:p>
    <w:p w14:paraId="29A6D036" w14:textId="77777777" w:rsidR="000B3567" w:rsidRPr="00FF5C17" w:rsidRDefault="000B3567" w:rsidP="000B3567">
      <w:pPr>
        <w:rPr>
          <w:vanish/>
        </w:rPr>
      </w:pPr>
      <w:bookmarkStart w:id="2" w:name="Commission"/>
      <w:r w:rsidRPr="00FF5C17">
        <w:rPr>
          <w:vanish/>
        </w:rPr>
        <w:t>Kumitat għad-Drittijiet tan-Nisa u l-Ugwaljanza bejn il-Ġeneri</w:t>
      </w:r>
      <w:bookmarkEnd w:id="2"/>
    </w:p>
    <w:p w14:paraId="7F8E6222" w14:textId="77777777" w:rsidR="000B3567" w:rsidRPr="00FF5C17" w:rsidRDefault="000B3567" w:rsidP="000B3567">
      <w:pPr>
        <w:rPr>
          <w:vanish/>
        </w:rPr>
      </w:pPr>
      <w:bookmarkStart w:id="3" w:name="PE"/>
      <w:r w:rsidRPr="00FF5C17">
        <w:rPr>
          <w:vanish/>
        </w:rPr>
        <w:t>PE770.090</w:t>
      </w:r>
      <w:bookmarkEnd w:id="3"/>
    </w:p>
    <w:p w14:paraId="1457AD3D" w14:textId="77777777" w:rsidR="000B3567" w:rsidRPr="00FF5C17" w:rsidRDefault="000B3567" w:rsidP="000B3567">
      <w:pPr>
        <w:pStyle w:val="ATHeading3"/>
      </w:pPr>
      <w:bookmarkStart w:id="4" w:name="Sujet"/>
      <w:r w:rsidRPr="00FF5C17">
        <w:t>Riżoluzzjoni tal-Parlament Ewropew tat-13 ta' Novembru 2025 dwar l-Istrateġija dwar l-Ugwaljanza bejn il-Ġeneri 2025</w:t>
      </w:r>
      <w:bookmarkEnd w:id="4"/>
      <w:r w:rsidRPr="00FF5C17">
        <w:t xml:space="preserve"> </w:t>
      </w:r>
      <w:bookmarkStart w:id="5" w:name="References"/>
      <w:r w:rsidRPr="00FF5C17">
        <w:t>(2024/2125(INI))</w:t>
      </w:r>
      <w:bookmarkEnd w:id="5"/>
    </w:p>
    <w:p w14:paraId="45A6C742" w14:textId="77777777" w:rsidR="00F648F8" w:rsidRPr="00FF5C17" w:rsidRDefault="00F648F8" w:rsidP="00F648F8">
      <w:pPr>
        <w:pStyle w:val="Normal12"/>
      </w:pPr>
      <w:r w:rsidRPr="00FF5C17">
        <w:rPr>
          <w:i/>
        </w:rPr>
        <w:t>Il-Parlament Ewropew</w:t>
      </w:r>
      <w:r w:rsidRPr="00FF5C17">
        <w:t>,</w:t>
      </w:r>
    </w:p>
    <w:p w14:paraId="2A3708BE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>wara li kkunsidra l-Artikoli 2 u 3 tat-Trattat dwar l-Unjoni Ewropea (TUE),</w:t>
      </w:r>
    </w:p>
    <w:p w14:paraId="1C572BBB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>wara li kkunsidra l-Artikoli 8, 10, 19, 79, 83, 151, 153 u 157 tat-Trattat dwar il-Funzjonament tal-Unjoni Ewropea (TFUE),</w:t>
      </w:r>
    </w:p>
    <w:p w14:paraId="57355C14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>wara li kkunsidra l-Karta tad-Drittijiet Fundamentali tal-Unjoni Ewropea, u b’mod partikolari l-Artikoli 1, 21, 23 u 24 tagħha,</w:t>
      </w:r>
    </w:p>
    <w:p w14:paraId="351A5F7B" w14:textId="4590883B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 xml:space="preserve">wara li kkunsidra l-Pilastru Ewropew tad-Drittijiet Soċjali, li l-Parlament, il-Kunsill u l-Kummissjoni </w:t>
      </w:r>
      <w:proofErr w:type="spellStart"/>
      <w:r w:rsidRPr="00FF5C17">
        <w:t>pproklamaw</w:t>
      </w:r>
      <w:proofErr w:type="spellEnd"/>
      <w:r w:rsidRPr="00FF5C17">
        <w:t xml:space="preserve"> u </w:t>
      </w:r>
      <w:proofErr w:type="spellStart"/>
      <w:r w:rsidRPr="00FF5C17">
        <w:t>ffirmaw</w:t>
      </w:r>
      <w:proofErr w:type="spellEnd"/>
      <w:r w:rsidRPr="00FF5C17">
        <w:t xml:space="preserve"> fis-17 ta’ Novembru 2017, u l-komunikazzjoni tal-Kummissjoni tal-4 ta’ Marzu 2021 bit-titolu “Il-Pjan ta’ Azzjoni tal-Pilastru Ewropew tad-Drittijiet Soċjali” (</w:t>
      </w:r>
      <w:r w:rsidRPr="00A81731">
        <w:t>COM(2021)0102</w:t>
      </w:r>
      <w:r w:rsidRPr="00FF5C17">
        <w:t>),</w:t>
      </w:r>
    </w:p>
    <w:p w14:paraId="4FCDC0F5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>wara li kkunsidra d-Dikjarazzjoni Universali tad-Drittijiet tal-Bniedem u l-Patt Internazzjonali dwar id-Drittijiet Ċivili u Politiċi,</w:t>
      </w:r>
    </w:p>
    <w:p w14:paraId="23705797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 xml:space="preserve">wara li </w:t>
      </w:r>
      <w:proofErr w:type="spellStart"/>
      <w:r w:rsidRPr="00FF5C17">
        <w:t>kkunsidra</w:t>
      </w:r>
      <w:proofErr w:type="spellEnd"/>
      <w:r w:rsidRPr="00FF5C17">
        <w:t xml:space="preserve"> l-Konvenzjoni </w:t>
      </w:r>
      <w:proofErr w:type="spellStart"/>
      <w:r w:rsidRPr="00FF5C17">
        <w:t>tan-NU</w:t>
      </w:r>
      <w:proofErr w:type="spellEnd"/>
      <w:r w:rsidRPr="00FF5C17">
        <w:t xml:space="preserve"> dwar l-Eliminazzjoni ta’ Kull Forma ta’ Diskriminazzjoni kontra n-Nisa tat-18 ta’ Diċembru 1979 u r-rakkomandazzjonijiet ġenerali tagħha,</w:t>
      </w:r>
    </w:p>
    <w:p w14:paraId="27DCF481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 xml:space="preserve">wara li </w:t>
      </w:r>
      <w:proofErr w:type="spellStart"/>
      <w:r w:rsidRPr="00FF5C17">
        <w:t>kkunsidra</w:t>
      </w:r>
      <w:proofErr w:type="spellEnd"/>
      <w:r w:rsidRPr="00FF5C17">
        <w:t xml:space="preserve"> l-Konvenzjoni </w:t>
      </w:r>
      <w:proofErr w:type="spellStart"/>
      <w:r w:rsidRPr="00FF5C17">
        <w:t>tan-NU</w:t>
      </w:r>
      <w:proofErr w:type="spellEnd"/>
      <w:r w:rsidRPr="00FF5C17">
        <w:t xml:space="preserve"> dwar id-Drittijiet ta’ Persuni b’Diżabbiltà, adottata fit-12 ta’ Diċembru 2006,</w:t>
      </w:r>
    </w:p>
    <w:p w14:paraId="629CB8A0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 xml:space="preserve">wara li </w:t>
      </w:r>
      <w:proofErr w:type="spellStart"/>
      <w:r w:rsidRPr="00FF5C17">
        <w:t>kkunsidra</w:t>
      </w:r>
      <w:proofErr w:type="spellEnd"/>
      <w:r w:rsidRPr="00FF5C17">
        <w:t xml:space="preserve"> l-osservazzjonijiet </w:t>
      </w:r>
      <w:proofErr w:type="spellStart"/>
      <w:r w:rsidRPr="00FF5C17">
        <w:t>konklużivi</w:t>
      </w:r>
      <w:proofErr w:type="spellEnd"/>
      <w:r w:rsidRPr="00FF5C17">
        <w:t xml:space="preserve"> dwar it-tieni u t-tielet rapporti perjodiċi </w:t>
      </w:r>
      <w:proofErr w:type="spellStart"/>
      <w:r w:rsidRPr="00FF5C17">
        <w:t>kkombinati</w:t>
      </w:r>
      <w:proofErr w:type="spellEnd"/>
      <w:r w:rsidRPr="00FF5C17">
        <w:t xml:space="preserve"> tal-Unjoni Ewropea, adottati mill-Kumitat </w:t>
      </w:r>
      <w:proofErr w:type="spellStart"/>
      <w:r w:rsidRPr="00FF5C17">
        <w:t>tan-NU</w:t>
      </w:r>
      <w:proofErr w:type="spellEnd"/>
      <w:r w:rsidRPr="00FF5C17">
        <w:t xml:space="preserve"> dwar id-drittijiet ta’ persuni b’diżabbiltà fil-21 ta’ Marzu 2025, u b’mod partikolari r-rakkomandazzjonijiet tiegħu skont l-Artikolu 6,</w:t>
      </w:r>
    </w:p>
    <w:p w14:paraId="3163C212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 xml:space="preserve">wara li kkunsidra l-Konvenzjoni Internazzjonali dwar l-Eliminazzjoni ta’ kull Forma ta’ Diskriminazzjoni Razzjali, adottata mill-Assemblea Ġenerali </w:t>
      </w:r>
      <w:proofErr w:type="spellStart"/>
      <w:r w:rsidRPr="00FF5C17">
        <w:t>tan-NU</w:t>
      </w:r>
      <w:proofErr w:type="spellEnd"/>
      <w:r w:rsidRPr="00FF5C17">
        <w:t xml:space="preserve"> fil-21 ta’ Diċembru 1965,</w:t>
      </w:r>
    </w:p>
    <w:p w14:paraId="5B18EE40" w14:textId="77777777" w:rsidR="00F648F8" w:rsidRPr="00FF5C17" w:rsidRDefault="00F648F8" w:rsidP="00F648F8">
      <w:pPr>
        <w:pStyle w:val="NormalHanging"/>
      </w:pPr>
      <w:r w:rsidRPr="00FF5C17">
        <w:lastRenderedPageBreak/>
        <w:t>–</w:t>
      </w:r>
      <w:r w:rsidRPr="00FF5C17">
        <w:tab/>
        <w:t xml:space="preserve">wara li kkunsidra d-Dikjarazzjoni u l-Pjattaforma ta’ Azzjoni ta’ Beijing </w:t>
      </w:r>
      <w:proofErr w:type="spellStart"/>
      <w:r w:rsidRPr="00FF5C17">
        <w:t>tan-NU</w:t>
      </w:r>
      <w:proofErr w:type="spellEnd"/>
      <w:r w:rsidRPr="00FF5C17">
        <w:t xml:space="preserve"> tal-15 ta’ Settembru 1995 u l-eżiti tal-konferenzi ta’ reviżjoni tagħha,</w:t>
      </w:r>
    </w:p>
    <w:p w14:paraId="6678F28D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 xml:space="preserve">wara li kkunsidra r-Riżoluzzjoni tal-Kunsill għas-Sigurtà </w:t>
      </w:r>
      <w:proofErr w:type="spellStart"/>
      <w:r w:rsidRPr="00FF5C17">
        <w:t>tan-NU</w:t>
      </w:r>
      <w:proofErr w:type="spellEnd"/>
      <w:r w:rsidRPr="00FF5C17">
        <w:t xml:space="preserve"> Nru 1325 (2000) tal-31 ta’ Ottubru 2000 dwar in-nisa, il-paċi u s-sigurtà,</w:t>
      </w:r>
    </w:p>
    <w:p w14:paraId="48FDFB3D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 xml:space="preserve">wara li </w:t>
      </w:r>
      <w:proofErr w:type="spellStart"/>
      <w:r w:rsidRPr="00FF5C17">
        <w:t>kkunsidra</w:t>
      </w:r>
      <w:proofErr w:type="spellEnd"/>
      <w:r w:rsidRPr="00FF5C17">
        <w:t xml:space="preserve"> l-Aġenda 2030 </w:t>
      </w:r>
      <w:proofErr w:type="spellStart"/>
      <w:r w:rsidRPr="00FF5C17">
        <w:t>tan-NU</w:t>
      </w:r>
      <w:proofErr w:type="spellEnd"/>
      <w:r w:rsidRPr="00FF5C17">
        <w:t xml:space="preserve"> għall-Iżvilupp Sostenibbli tal-21 ta’ Ottubru 2015 u l-Għanijiet ta’ Żvilupp Sostenibbli (</w:t>
      </w:r>
      <w:proofErr w:type="spellStart"/>
      <w:r w:rsidRPr="00FF5C17">
        <w:t>SDGs</w:t>
      </w:r>
      <w:proofErr w:type="spellEnd"/>
      <w:r w:rsidRPr="00FF5C17">
        <w:t>) stabbiliti fiha, b’mod partikolari l-SDG 5 – “Il-kisba tal-ugwaljanza bejn il-ġeneri u t-tisħiħ tal-pożizzjoni tan-nisa u l-bniet kollha” u l-SDG 3 – “L-iżgurar ta’ ħajjiet f’saħħithom u l-promozzjoni tal-</w:t>
      </w:r>
      <w:proofErr w:type="spellStart"/>
      <w:r w:rsidRPr="00FF5C17">
        <w:t>benesseri</w:t>
      </w:r>
      <w:proofErr w:type="spellEnd"/>
      <w:r w:rsidRPr="00FF5C17">
        <w:t xml:space="preserve"> għal kulħadd f’kull età” (li jinkludi n-nisa u l-bniet), u l-miri u l-indikaturi relatati magħhom,</w:t>
      </w:r>
    </w:p>
    <w:p w14:paraId="529C4234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 xml:space="preserve">wara li </w:t>
      </w:r>
      <w:proofErr w:type="spellStart"/>
      <w:r w:rsidRPr="00FF5C17">
        <w:t>kkunsidra</w:t>
      </w:r>
      <w:proofErr w:type="spellEnd"/>
      <w:r w:rsidRPr="00FF5C17">
        <w:t xml:space="preserve"> r-rapport tal-</w:t>
      </w:r>
      <w:proofErr w:type="spellStart"/>
      <w:r w:rsidRPr="00FF5C17">
        <w:t>Eurostat</w:t>
      </w:r>
      <w:proofErr w:type="spellEnd"/>
      <w:r w:rsidRPr="00FF5C17">
        <w:t xml:space="preserve"> ta’ Ġunju 2024 bit-titolu “</w:t>
      </w:r>
      <w:proofErr w:type="spellStart"/>
      <w:r w:rsidRPr="00FF5C17">
        <w:t>Sustainable</w:t>
      </w:r>
      <w:proofErr w:type="spellEnd"/>
      <w:r w:rsidRPr="00FF5C17">
        <w:t xml:space="preserve"> </w:t>
      </w:r>
      <w:proofErr w:type="spellStart"/>
      <w:r w:rsidRPr="00FF5C17">
        <w:t>development</w:t>
      </w:r>
      <w:proofErr w:type="spellEnd"/>
      <w:r w:rsidRPr="00FF5C17">
        <w:t xml:space="preserve"> </w:t>
      </w:r>
      <w:proofErr w:type="spellStart"/>
      <w:r w:rsidRPr="00FF5C17">
        <w:t>in</w:t>
      </w:r>
      <w:proofErr w:type="spellEnd"/>
      <w:r w:rsidRPr="00FF5C17">
        <w:t xml:space="preserve"> </w:t>
      </w:r>
      <w:proofErr w:type="spellStart"/>
      <w:r w:rsidRPr="00FF5C17">
        <w:t>the</w:t>
      </w:r>
      <w:proofErr w:type="spellEnd"/>
      <w:r w:rsidRPr="00FF5C17">
        <w:t xml:space="preserve"> </w:t>
      </w:r>
      <w:proofErr w:type="spellStart"/>
      <w:r w:rsidRPr="00FF5C17">
        <w:t>European</w:t>
      </w:r>
      <w:proofErr w:type="spellEnd"/>
      <w:r w:rsidRPr="00FF5C17">
        <w:t xml:space="preserve"> Union: </w:t>
      </w:r>
      <w:proofErr w:type="spellStart"/>
      <w:r w:rsidRPr="00FF5C17">
        <w:t>Monitoring</w:t>
      </w:r>
      <w:proofErr w:type="spellEnd"/>
      <w:r w:rsidRPr="00FF5C17">
        <w:t xml:space="preserve"> </w:t>
      </w:r>
      <w:proofErr w:type="spellStart"/>
      <w:r w:rsidRPr="00FF5C17">
        <w:t>report</w:t>
      </w:r>
      <w:proofErr w:type="spellEnd"/>
      <w:r w:rsidRPr="00FF5C17">
        <w:t xml:space="preserve"> </w:t>
      </w:r>
      <w:proofErr w:type="spellStart"/>
      <w:r w:rsidRPr="00FF5C17">
        <w:t>on</w:t>
      </w:r>
      <w:proofErr w:type="spellEnd"/>
      <w:r w:rsidRPr="00FF5C17">
        <w:t xml:space="preserve"> progress </w:t>
      </w:r>
      <w:proofErr w:type="spellStart"/>
      <w:r w:rsidRPr="00FF5C17">
        <w:t>towards</w:t>
      </w:r>
      <w:proofErr w:type="spellEnd"/>
      <w:r w:rsidRPr="00FF5C17">
        <w:t xml:space="preserve"> </w:t>
      </w:r>
      <w:proofErr w:type="spellStart"/>
      <w:r w:rsidRPr="00FF5C17">
        <w:t>the</w:t>
      </w:r>
      <w:proofErr w:type="spellEnd"/>
      <w:r w:rsidRPr="00FF5C17">
        <w:t xml:space="preserve"> </w:t>
      </w:r>
      <w:proofErr w:type="spellStart"/>
      <w:r w:rsidRPr="00FF5C17">
        <w:t>SDGs</w:t>
      </w:r>
      <w:proofErr w:type="spellEnd"/>
      <w:r w:rsidRPr="00FF5C17">
        <w:t xml:space="preserve"> </w:t>
      </w:r>
      <w:proofErr w:type="spellStart"/>
      <w:r w:rsidRPr="00FF5C17">
        <w:t>in</w:t>
      </w:r>
      <w:proofErr w:type="spellEnd"/>
      <w:r w:rsidRPr="00FF5C17">
        <w:t xml:space="preserve"> an EU </w:t>
      </w:r>
      <w:proofErr w:type="spellStart"/>
      <w:r w:rsidRPr="00FF5C17">
        <w:t>context</w:t>
      </w:r>
      <w:proofErr w:type="spellEnd"/>
      <w:r w:rsidRPr="00FF5C17">
        <w:t xml:space="preserve"> – 2024 </w:t>
      </w:r>
      <w:proofErr w:type="spellStart"/>
      <w:r w:rsidRPr="00FF5C17">
        <w:t>edition</w:t>
      </w:r>
      <w:proofErr w:type="spellEnd"/>
      <w:r w:rsidRPr="00FF5C17">
        <w:t xml:space="preserve"> (“L-iżvilupp sostenibbli fl-Unjoni Ewropea: Rapport ta’ monitoraġġ dwar il-progress lejn l-</w:t>
      </w:r>
      <w:proofErr w:type="spellStart"/>
      <w:r w:rsidRPr="00FF5C17">
        <w:t>SDGs</w:t>
      </w:r>
      <w:proofErr w:type="spellEnd"/>
      <w:r w:rsidRPr="00FF5C17">
        <w:t xml:space="preserve"> f’kuntest tal-UE – edizzjoni tal-2024)</w:t>
      </w:r>
      <w:r w:rsidRPr="00FF5C17">
        <w:rPr>
          <w:rStyle w:val="FootnoteReference"/>
        </w:rPr>
        <w:footnoteReference w:customMarkFollows="1" w:id="1"/>
        <w:t>1</w:t>
      </w:r>
      <w:r w:rsidRPr="00FF5C17">
        <w:t>,</w:t>
      </w:r>
    </w:p>
    <w:p w14:paraId="4FA4A612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 xml:space="preserve">wara li kkunsidra r-rapport tal-Kummissjoni ta’ Mejju 2023 bit-titolu “EU </w:t>
      </w:r>
      <w:proofErr w:type="spellStart"/>
      <w:r w:rsidRPr="00FF5C17">
        <w:t>Voluntary</w:t>
      </w:r>
      <w:proofErr w:type="spellEnd"/>
      <w:r w:rsidRPr="00FF5C17">
        <w:t xml:space="preserve"> </w:t>
      </w:r>
      <w:proofErr w:type="spellStart"/>
      <w:r w:rsidRPr="00FF5C17">
        <w:t>Review</w:t>
      </w:r>
      <w:proofErr w:type="spellEnd"/>
      <w:r w:rsidRPr="00FF5C17">
        <w:t xml:space="preserve"> </w:t>
      </w:r>
      <w:proofErr w:type="spellStart"/>
      <w:r w:rsidRPr="00FF5C17">
        <w:t>on</w:t>
      </w:r>
      <w:proofErr w:type="spellEnd"/>
      <w:r w:rsidRPr="00FF5C17">
        <w:t xml:space="preserve"> </w:t>
      </w:r>
      <w:proofErr w:type="spellStart"/>
      <w:r w:rsidRPr="00FF5C17">
        <w:t>the</w:t>
      </w:r>
      <w:proofErr w:type="spellEnd"/>
      <w:r w:rsidRPr="00FF5C17">
        <w:t xml:space="preserve"> </w:t>
      </w:r>
      <w:proofErr w:type="spellStart"/>
      <w:r w:rsidRPr="00FF5C17">
        <w:t>Implementation</w:t>
      </w:r>
      <w:proofErr w:type="spellEnd"/>
      <w:r w:rsidRPr="00FF5C17">
        <w:t xml:space="preserve"> of </w:t>
      </w:r>
      <w:proofErr w:type="spellStart"/>
      <w:r w:rsidRPr="00FF5C17">
        <w:t>the</w:t>
      </w:r>
      <w:proofErr w:type="spellEnd"/>
      <w:r w:rsidRPr="00FF5C17">
        <w:t xml:space="preserve"> 2030 </w:t>
      </w:r>
      <w:proofErr w:type="spellStart"/>
      <w:r w:rsidRPr="00FF5C17">
        <w:t>Agenda</w:t>
      </w:r>
      <w:proofErr w:type="spellEnd"/>
      <w:r w:rsidRPr="00FF5C17">
        <w:t xml:space="preserve"> </w:t>
      </w:r>
      <w:proofErr w:type="spellStart"/>
      <w:r w:rsidRPr="00FF5C17">
        <w:t>for</w:t>
      </w:r>
      <w:proofErr w:type="spellEnd"/>
      <w:r w:rsidRPr="00FF5C17">
        <w:t xml:space="preserve"> </w:t>
      </w:r>
      <w:proofErr w:type="spellStart"/>
      <w:r w:rsidRPr="00FF5C17">
        <w:t>Sustainable</w:t>
      </w:r>
      <w:proofErr w:type="spellEnd"/>
      <w:r w:rsidRPr="00FF5C17">
        <w:t xml:space="preserve"> </w:t>
      </w:r>
      <w:proofErr w:type="spellStart"/>
      <w:r w:rsidRPr="00FF5C17">
        <w:t>Development</w:t>
      </w:r>
      <w:proofErr w:type="spellEnd"/>
      <w:r w:rsidRPr="00FF5C17">
        <w:t>” (Rieżami Volontarju tal-UE dwar l-Implimentazzjoni tal-Aġenda 2030 għall-Iżvilupp Sostenibbli)</w:t>
      </w:r>
      <w:r w:rsidRPr="00FF5C17">
        <w:rPr>
          <w:rStyle w:val="FootnoteReference"/>
        </w:rPr>
        <w:footnoteReference w:customMarkFollows="1" w:id="2"/>
        <w:t>2</w:t>
      </w:r>
      <w:r w:rsidRPr="00FF5C17">
        <w:t>,</w:t>
      </w:r>
    </w:p>
    <w:p w14:paraId="7A83F0EE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>wara li kkunsidra l-Konvenzjoni dwar ir-Remunerazzjoni Indaqs tal-Organizzazzjoni Internazzjonali tax-Xogħol tad-29 ta’ Ġunju 1951, u l-Konvenzjoni dwar il-Vjolenza u l-Fastidju tal-Organizzazzjoni Internazzjonali tax-Xogħol tal-21 ta’ Ġunju 2019,</w:t>
      </w:r>
    </w:p>
    <w:p w14:paraId="32BEC5FC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>wara li kkunsidra r-riżoluzzjoni tal-Organizzazzjoni Internazzjonali tax-Xogħol tal-14 ta’ Ġunju 2024 dwar ix-xogħol deċenti u l-ekonomija tal-kura,</w:t>
      </w:r>
    </w:p>
    <w:p w14:paraId="5BBE2132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 xml:space="preserve">wara li kkunsidra l-Konvenzjoni tal-Kunsill tal-Ewropa dwar il-prevenzjoni u l-ġlieda kontra l-vjolenza fuq in-nisa u l-vjolenza domestika (il-Konvenzjoni ta’ </w:t>
      </w:r>
      <w:proofErr w:type="spellStart"/>
      <w:r w:rsidRPr="00FF5C17">
        <w:t>Istanbul</w:t>
      </w:r>
      <w:proofErr w:type="spellEnd"/>
      <w:r w:rsidRPr="00FF5C17">
        <w:t>) tal-11 ta’ Mejju 2011, li ġiet ratifikata mill-UE f’Ġunju 2023, u r-rapporti ta’ monitoraġġ tal-pajjiżi mill-Grupp ta’ Esperti dwar l-Azzjoni kontra l-Vjolenza fuq in-Nisa u l-Vjolenza Domestika (GREVIO) dwar l-implimentazzjoni tagħha,</w:t>
      </w:r>
    </w:p>
    <w:p w14:paraId="280C7466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>wara li kkunsidra r-rapport tal-Kunsill tal-Ewropa ta’ April 2021 bit-titolu “It-Tieni Rapport Ġenerali dwar l-Attivitajiet tal-GREVIO”,</w:t>
      </w:r>
    </w:p>
    <w:p w14:paraId="00DA42DA" w14:textId="77777777" w:rsidR="00F648F8" w:rsidRPr="00FF5C17" w:rsidRDefault="00F648F8" w:rsidP="00F648F8">
      <w:pPr>
        <w:pStyle w:val="NormalHanging"/>
      </w:pPr>
      <w:r w:rsidRPr="00FF5C17">
        <w:lastRenderedPageBreak/>
        <w:t>–</w:t>
      </w:r>
      <w:r w:rsidRPr="00FF5C17">
        <w:tab/>
        <w:t>wara li kkunsidra r-rakkomandazzjonijiet, ir-rapporti u r-riżoluzzjonijiet tal-Kummissarju għad-Drittijiet tal-Bniedem tal-Kunsill tal-Ewropa u tal-korpi tal-Kunsill tal-Ewropa,</w:t>
      </w:r>
    </w:p>
    <w:p w14:paraId="504357D9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 xml:space="preserve">wara li </w:t>
      </w:r>
      <w:proofErr w:type="spellStart"/>
      <w:r w:rsidRPr="00FF5C17">
        <w:t>kkunsidra</w:t>
      </w:r>
      <w:proofErr w:type="spellEnd"/>
      <w:r w:rsidRPr="00FF5C17">
        <w:t xml:space="preserve"> l-Prinċipji ta’ </w:t>
      </w:r>
      <w:proofErr w:type="spellStart"/>
      <w:r w:rsidRPr="00FF5C17">
        <w:t>Yogyakarta</w:t>
      </w:r>
      <w:proofErr w:type="spellEnd"/>
      <w:r w:rsidRPr="00FF5C17">
        <w:t xml:space="preserve">, adottati f’Novembru 2006, u l-Prinċipji ta’ </w:t>
      </w:r>
      <w:proofErr w:type="spellStart"/>
      <w:r w:rsidRPr="00FF5C17">
        <w:t>Yogyakarta</w:t>
      </w:r>
      <w:proofErr w:type="spellEnd"/>
      <w:r w:rsidRPr="00FF5C17">
        <w:t xml:space="preserve"> </w:t>
      </w:r>
      <w:proofErr w:type="spellStart"/>
      <w:r w:rsidRPr="00FF5C17">
        <w:t>plus</w:t>
      </w:r>
      <w:proofErr w:type="spellEnd"/>
      <w:r w:rsidRPr="00FF5C17">
        <w:t xml:space="preserve"> 10, adottati f’Novembru 2017,</w:t>
      </w:r>
    </w:p>
    <w:p w14:paraId="428DF195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 xml:space="preserve">wara li </w:t>
      </w:r>
      <w:proofErr w:type="spellStart"/>
      <w:r w:rsidRPr="00FF5C17">
        <w:t>kkunsidra</w:t>
      </w:r>
      <w:proofErr w:type="spellEnd"/>
      <w:r w:rsidRPr="00FF5C17">
        <w:t xml:space="preserve"> l-fehmiet adottati mill-Kumitat tad-Drittijiet tal-Bniedem </w:t>
      </w:r>
      <w:proofErr w:type="spellStart"/>
      <w:r w:rsidRPr="00FF5C17">
        <w:t>tan-NU</w:t>
      </w:r>
      <w:proofErr w:type="spellEnd"/>
      <w:r w:rsidRPr="00FF5C17">
        <w:t xml:space="preserve"> fil-31 ta’ Marzu 2016 fil-Komunikazzjoni Nru 2324/2013, </w:t>
      </w:r>
      <w:proofErr w:type="spellStart"/>
      <w:r w:rsidRPr="00FF5C17">
        <w:t>Mellet</w:t>
      </w:r>
      <w:proofErr w:type="spellEnd"/>
      <w:r w:rsidRPr="00FF5C17">
        <w:t xml:space="preserve"> </w:t>
      </w:r>
      <w:proofErr w:type="spellStart"/>
      <w:r w:rsidRPr="00FF5C17">
        <w:t>vs</w:t>
      </w:r>
      <w:proofErr w:type="spellEnd"/>
      <w:r w:rsidRPr="00FF5C17">
        <w:t xml:space="preserve"> l-Irlanda, </w:t>
      </w:r>
      <w:proofErr w:type="spellStart"/>
      <w:r w:rsidRPr="00FF5C17">
        <w:t>supra</w:t>
      </w:r>
      <w:proofErr w:type="spellEnd"/>
      <w:r w:rsidRPr="00FF5C17">
        <w:t xml:space="preserve"> nota 6, il-paragrafu 7.7, u </w:t>
      </w:r>
      <w:proofErr w:type="spellStart"/>
      <w:r w:rsidRPr="00FF5C17">
        <w:t>fid</w:t>
      </w:r>
      <w:proofErr w:type="spellEnd"/>
      <w:r w:rsidRPr="00FF5C17">
        <w:t xml:space="preserve">-29 ta’ Marzu 2011 fil-Komunikazzjoni Nru 1608/2007, </w:t>
      </w:r>
      <w:proofErr w:type="spellStart"/>
      <w:r w:rsidRPr="00FF5C17">
        <w:t>L.M.R</w:t>
      </w:r>
      <w:proofErr w:type="spellEnd"/>
      <w:r w:rsidRPr="00FF5C17">
        <w:t xml:space="preserve">. </w:t>
      </w:r>
      <w:proofErr w:type="spellStart"/>
      <w:r w:rsidRPr="00FF5C17">
        <w:t>vs</w:t>
      </w:r>
      <w:proofErr w:type="spellEnd"/>
      <w:r w:rsidRPr="00FF5C17">
        <w:t xml:space="preserve"> l-Arġentina, il-punti 9.3 u 9,</w:t>
      </w:r>
    </w:p>
    <w:p w14:paraId="5A79A696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>wara li kkunsidra d-Direttivi tal-KEE u tal-UE adottati mill-1975 ’il quddiem dwar aspetti varji tat-trattament ugwali għan-nisa u l-irġiel (id-Direttiva 79/7/KEE</w:t>
      </w:r>
      <w:r w:rsidRPr="00FF5C17">
        <w:rPr>
          <w:rStyle w:val="FootnoteReference"/>
        </w:rPr>
        <w:footnoteReference w:customMarkFollows="1" w:id="3"/>
        <w:t>3</w:t>
      </w:r>
      <w:r w:rsidRPr="00FF5C17">
        <w:t>, id-Direttiva 86/613/KEE</w:t>
      </w:r>
      <w:r w:rsidRPr="00FF5C17">
        <w:rPr>
          <w:rStyle w:val="FootnoteReference"/>
        </w:rPr>
        <w:footnoteReference w:customMarkFollows="1" w:id="4"/>
        <w:t>4</w:t>
      </w:r>
      <w:r w:rsidRPr="00FF5C17">
        <w:t>, id-Direttiva 92/85/KEE</w:t>
      </w:r>
      <w:r w:rsidRPr="00FF5C17">
        <w:rPr>
          <w:rStyle w:val="FootnoteReference"/>
        </w:rPr>
        <w:footnoteReference w:customMarkFollows="1" w:id="5"/>
        <w:t>5</w:t>
      </w:r>
      <w:r w:rsidRPr="00FF5C17">
        <w:t>, id-Direttiva 2004/113/KE</w:t>
      </w:r>
      <w:r w:rsidRPr="00FF5C17">
        <w:rPr>
          <w:rStyle w:val="FootnoteReference"/>
        </w:rPr>
        <w:footnoteReference w:customMarkFollows="1" w:id="6"/>
        <w:t>6</w:t>
      </w:r>
      <w:r w:rsidRPr="00FF5C17">
        <w:t>, id-Direttiva 2006/54/KE</w:t>
      </w:r>
      <w:r w:rsidRPr="00FF5C17">
        <w:rPr>
          <w:rStyle w:val="FootnoteReference"/>
        </w:rPr>
        <w:footnoteReference w:customMarkFollows="1" w:id="7"/>
        <w:t>7</w:t>
      </w:r>
      <w:r w:rsidRPr="00FF5C17">
        <w:t>, id-Direttiva 2010/41/UE</w:t>
      </w:r>
      <w:r w:rsidRPr="00FF5C17">
        <w:rPr>
          <w:rStyle w:val="FootnoteReference"/>
        </w:rPr>
        <w:footnoteReference w:customMarkFollows="1" w:id="8"/>
        <w:t>8</w:t>
      </w:r>
      <w:r w:rsidRPr="00FF5C17">
        <w:t>),</w:t>
      </w:r>
    </w:p>
    <w:p w14:paraId="07F8B0F2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 xml:space="preserve">wara li kkunsidra d-Direttiva tal-Kunsill 2000/43/KE tad-29 ta’ Ġunju 2000 li timplimenta l-prinċipju tat-trattament ugwali bejn il-persuni </w:t>
      </w:r>
      <w:proofErr w:type="spellStart"/>
      <w:r w:rsidRPr="00FF5C17">
        <w:t>irrespettivament</w:t>
      </w:r>
      <w:proofErr w:type="spellEnd"/>
      <w:r w:rsidRPr="00FF5C17">
        <w:t xml:space="preserve"> mill-oriġini tar-razza jew l-etniċità</w:t>
      </w:r>
      <w:r w:rsidRPr="00FF5C17">
        <w:rPr>
          <w:rStyle w:val="FootnoteReference"/>
        </w:rPr>
        <w:footnoteReference w:customMarkFollows="1" w:id="9"/>
        <w:t>9</w:t>
      </w:r>
      <w:r w:rsidRPr="00FF5C17">
        <w:t xml:space="preserve"> (id-Direttiva dwar l-Ugwaljanza Razzjali), u l-komunikazzjoni tal-Kummissjoni tat-18 ta’ Settembru 2020 bit-titolu “Unjoni ta’ ugwaljanza: Pjan ta’ azzjoni tal-UE għall-ġlieda kontra r-razziżmu 2020-2025”(COM(2020)0565),</w:t>
      </w:r>
    </w:p>
    <w:p w14:paraId="6AA8EF54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 xml:space="preserve">wara li kkunsidra l-proposta tal-Kummissjoni tat-2 ta’ Lulju 2008 għal Direttiva tal-Kunsill dwar l-implimentazzjoni tal-prinċipju ta’ trattament ugwali bejn il-persuni </w:t>
      </w:r>
      <w:r w:rsidRPr="00FF5C17">
        <w:lastRenderedPageBreak/>
        <w:t>irrispettivament mir-reliġjon jew it-twemmin, id-diżabilità, l-età jew l-orjentazzjoni sesswali (COM(2008)0426)(id-Direttiva Orizzontali kontra d-Diskriminazzjoni),</w:t>
      </w:r>
    </w:p>
    <w:p w14:paraId="6DF26B4A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>wara li kkunsidra d-Direttiva 2011/99/UE tal-Parlament Ewropew u tal-Kunsill tat-13 ta’ Diċembru 2011 dwar l-ordni Ewropea ta’ protezzjoni</w:t>
      </w:r>
      <w:r w:rsidRPr="00FF5C17">
        <w:rPr>
          <w:rStyle w:val="FootnoteReference"/>
        </w:rPr>
        <w:footnoteReference w:customMarkFollows="1" w:id="10"/>
        <w:t>10</w:t>
      </w:r>
      <w:r w:rsidRPr="00FF5C17">
        <w:t>,</w:t>
      </w:r>
    </w:p>
    <w:p w14:paraId="080AE6CE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>wara li kkunsidra d-Direttiva 2012/29/UE tal-Parlament Ewropew u tal-Kunsill tal-25 ta’ Ottubru 2012 li tistabbilixxi standards minimi fir-rigward tad-drittijiet, l-appoġġ u l-protezzjoni tal-vittmi tal-kriminalità, u li tissostitwixxi d-Deċiżjoni Qafas tal-Kunsill 2001/220/ĠAI</w:t>
      </w:r>
      <w:r w:rsidRPr="00FF5C17">
        <w:rPr>
          <w:rStyle w:val="FootnoteReference"/>
        </w:rPr>
        <w:footnoteReference w:customMarkFollows="1" w:id="11"/>
        <w:t>11</w:t>
      </w:r>
      <w:r w:rsidRPr="00FF5C17">
        <w:t>,</w:t>
      </w:r>
    </w:p>
    <w:p w14:paraId="25451620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>wara li kkunsidra d-Direttiva (UE) 2019/882 tal-Parlament Ewropew u tal-Kunsill tas-17 ta’ April 2019 dwar ir-rekwiżiti ta’ aċċessibbiltà għall-prodotti u għas-servizzi</w:t>
      </w:r>
      <w:r w:rsidRPr="00FF5C17">
        <w:rPr>
          <w:rStyle w:val="FootnoteReference"/>
        </w:rPr>
        <w:footnoteReference w:customMarkFollows="1" w:id="12"/>
        <w:t>12</w:t>
      </w:r>
      <w:r w:rsidRPr="00FF5C17">
        <w:t>,</w:t>
      </w:r>
    </w:p>
    <w:p w14:paraId="666E8052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 xml:space="preserve">wara li kkunsidra d-Direttiva (UE) 2019/1158 tal-Parlament Ewropew u tal-Kunsill tal-20 ta’ Ġunju 2019 dwar il-bilanċ bejn ix-xogħol u l-ħajja privata għall-ġenituri u għall-persuni li </w:t>
      </w:r>
      <w:proofErr w:type="spellStart"/>
      <w:r w:rsidRPr="00FF5C17">
        <w:t>jindukraw</w:t>
      </w:r>
      <w:proofErr w:type="spellEnd"/>
      <w:r w:rsidRPr="00FF5C17">
        <w:t xml:space="preserve"> u li tħassar id-Direttiva tal-Kunsill 2010/18/UE</w:t>
      </w:r>
      <w:r w:rsidRPr="00FF5C17">
        <w:rPr>
          <w:rStyle w:val="FootnoteReference"/>
        </w:rPr>
        <w:footnoteReference w:customMarkFollows="1" w:id="13"/>
        <w:t>13</w:t>
      </w:r>
      <w:r w:rsidRPr="00FF5C17">
        <w:t xml:space="preserve"> (id-Direttiva dwar il-Bilanċ bejn ix-Xogħol u l-Ħajja Privata),</w:t>
      </w:r>
    </w:p>
    <w:p w14:paraId="383DBA8F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>wara li kkunsidra d-dokument ta’ ħidma tas-Servizz Ewropew għall-Azzjoni Esterna tal-4 ta’ Lulju 2019 bit-titolu “Pjan ta’ Azzjoni tal-UE dwar in-Nisa, il-Paċi u s-Sigurtà (WPS) 2019-2024” li d-durata tiegħu, f’Novembru 2023, ġiet estiża sal-2027,</w:t>
      </w:r>
    </w:p>
    <w:p w14:paraId="332AC196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>wara li kkunsidra l-komunikazzjoni tal-Kummissjoni tas-7 ta’ Ottubru 2020 bit-titolu “Unjoni tal-Ugwaljanza: Qafas strateġiku tal-UE għar-</w:t>
      </w:r>
      <w:proofErr w:type="spellStart"/>
      <w:r w:rsidRPr="00FF5C17">
        <w:t>Rom</w:t>
      </w:r>
      <w:proofErr w:type="spellEnd"/>
      <w:r w:rsidRPr="00FF5C17">
        <w:t xml:space="preserve"> għall-ugwaljanza, għall-inklużjoni u għall-parteċipazzjoni”(COM(2020)0620),</w:t>
      </w:r>
    </w:p>
    <w:p w14:paraId="0A5175D5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>wara li kkunsidra r-Regolament (UE) 2022/2065 tal-Parlament Ewropew u tal-Kunsill tad-19 ta’ Ottubru 2022 dwar Suq Uniku għas-Servizzi Diġitali u li jemenda d-Direttiva 2000/31/KE (l-Att dwar is-Servizzi Diġitali)</w:t>
      </w:r>
      <w:r w:rsidRPr="00FF5C17">
        <w:rPr>
          <w:rStyle w:val="FootnoteReference"/>
        </w:rPr>
        <w:footnoteReference w:customMarkFollows="1" w:id="14"/>
        <w:t>14</w:t>
      </w:r>
      <w:r w:rsidRPr="00FF5C17">
        <w:t>,</w:t>
      </w:r>
    </w:p>
    <w:p w14:paraId="722213CA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>wara li kkunsidra d-Direttiva (UE) 2022/2381 tal-Parlament Ewropew u tal-Kunsill tat-23 ta’ Novembru 2022 dwar it-titjib tal-bilanċ bejn il-ġeneri fost diretturi ta’ kumpaniji elenkati u miżuri relatati</w:t>
      </w:r>
      <w:r w:rsidRPr="00FF5C17">
        <w:rPr>
          <w:rStyle w:val="FootnoteReference"/>
        </w:rPr>
        <w:footnoteReference w:customMarkFollows="1" w:id="15"/>
        <w:t>15</w:t>
      </w:r>
      <w:r w:rsidRPr="00FF5C17">
        <w:t>,</w:t>
      </w:r>
    </w:p>
    <w:p w14:paraId="205E1B0E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>wara li kkunsidra d-Direttiva (UE) 2023/970 tal-Parlament Ewropew u tal-Kunsill tal-10 ta’ Mejju 2023 li ssaħħaħ l-applikazzjoni tal-prinċipju ta’ paga ugwali għal xogħol ugwali jew xogħol ta’ valur ugwali bejn l-irġiel u n-nisa permezz ta’ trasparenza fil-pagi u mekkaniżmi ta’ infurzar</w:t>
      </w:r>
      <w:r w:rsidRPr="00FF5C17">
        <w:rPr>
          <w:rStyle w:val="FootnoteReference"/>
        </w:rPr>
        <w:footnoteReference w:customMarkFollows="1" w:id="16"/>
        <w:t>16</w:t>
      </w:r>
      <w:r w:rsidRPr="00FF5C17">
        <w:t>,</w:t>
      </w:r>
    </w:p>
    <w:p w14:paraId="5540A680" w14:textId="77777777" w:rsidR="00F648F8" w:rsidRPr="00FF5C17" w:rsidRDefault="00F648F8" w:rsidP="00F648F8">
      <w:pPr>
        <w:pStyle w:val="NormalHanging"/>
      </w:pPr>
      <w:r w:rsidRPr="00FF5C17">
        <w:lastRenderedPageBreak/>
        <w:t>–</w:t>
      </w:r>
      <w:r w:rsidRPr="00FF5C17">
        <w:tab/>
        <w:t>wara li kkunsidra d-Direttiva (UE) 2024/1385 tal-Parlament Ewropew u tal-Kunsill tal-14 ta’ Mejju 2024 dwar il-ġlieda kontra l-vjolenza kontra n-nisa u l-vjolenza domestika</w:t>
      </w:r>
      <w:r w:rsidRPr="00FF5C17">
        <w:rPr>
          <w:rStyle w:val="FootnoteReference"/>
        </w:rPr>
        <w:footnoteReference w:customMarkFollows="1" w:id="17"/>
        <w:t>17</w:t>
      </w:r>
      <w:r w:rsidRPr="00FF5C17">
        <w:t>,</w:t>
      </w:r>
    </w:p>
    <w:p w14:paraId="2C40621B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>wara li kkunsidra d-Direttiva (UE) 2024/1500 tal-Parlament Ewropew u tal-Kunsill tal-14 ta’ Mejju 2024 dwar standards għall-korpi tal-ugwaljanza fil-qasam tat-trattament ugwali u l-opportunitajiet indaqs bejn in-nisa u l-irġiel fi kwistjonijiet ta’ impjieg u xogħol, u li temenda d-Direttivi 2006/54/KE u 2010/41/UE</w:t>
      </w:r>
      <w:r w:rsidRPr="00FF5C17">
        <w:rPr>
          <w:rStyle w:val="FootnoteReference"/>
        </w:rPr>
        <w:footnoteReference w:customMarkFollows="1" w:id="18"/>
        <w:t>18</w:t>
      </w:r>
      <w:r w:rsidRPr="00FF5C17">
        <w:t>,</w:t>
      </w:r>
    </w:p>
    <w:p w14:paraId="3D0064F9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>wara li kkunsidra d-Direttiva (UE) 2024/1712 tal-Parlament Ewropew u tal-Kunsill tat-13 ta’ Ġunju 2024 li temenda d-Direttiva 2011/36/UE dwar il-prevenzjoni u l-ġlieda kontra t-traffikar tal-bnedmin u l-protezzjoni tal-vittmi tiegħu</w:t>
      </w:r>
      <w:r w:rsidRPr="00FF5C17">
        <w:rPr>
          <w:rStyle w:val="FootnoteReference"/>
        </w:rPr>
        <w:footnoteReference w:customMarkFollows="1" w:id="19"/>
        <w:t>19</w:t>
      </w:r>
      <w:r w:rsidRPr="00FF5C17">
        <w:t xml:space="preserve"> (id-Direttiva riveduta dwar it-Traffikar tal-Bnedmin),</w:t>
      </w:r>
    </w:p>
    <w:p w14:paraId="532E8304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>wara li kkunsidra l-proposta tal-Kummissjoni tas-6 ta’ Frar 2024 għal Direttiva tal-Parlament Ewropew u tal-Kunsill dwar il-ġlieda kontra l-abbuż sesswali u l-isfruttament sesswali tat-tfal u l-materjal ta’ abbuż sesswali tat-tfal, u li tissostitwixxi d-Deċiżjoni Kwadru tal-Kunsill 2004/68/ĠAI (COM(2024)0060),</w:t>
      </w:r>
    </w:p>
    <w:p w14:paraId="3A651322" w14:textId="7D500756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>wara li kkunsidra l-komunikazzjoni tal-Kummissjoni tal-5 ta’ Marzu 2020 bit-titolu “Unjoni ta’ Ugwaljanza: Strateġija ta’ Ugwaljanza bejn is-Sessi għall-2020-2025” (</w:t>
      </w:r>
      <w:r w:rsidRPr="00645190">
        <w:t>COM(2020)0152</w:t>
      </w:r>
      <w:r w:rsidRPr="00FF5C17">
        <w:t>),</w:t>
      </w:r>
    </w:p>
    <w:p w14:paraId="529BE1A8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 xml:space="preserve">wara li kkunsidra l-komunikazzjoni konġunta tal-Kummissjoni u r-Rappreżentant Għoli tal-Unjoni għall-Affarijiet Barranin u l-Politika ta’ Sigurtà tal-25 ta’ Novembru 2020, li ġiet estiża sal-2027, bit-titolu “Pjan ta’ Azzjoni tal-UE dwar il-Ġeneru (GAP) III – aġenda ambizzjuża għall-ugwaljanza bejn il-ġeneri u l-għoti tas-setgħa lin-nisa fl-azzjoni esterna tal-UE” (JOIN(2020)0017) u d-dokument ta’ ħidma konġunt tal-persunal li </w:t>
      </w:r>
      <w:proofErr w:type="spellStart"/>
      <w:r w:rsidRPr="00FF5C17">
        <w:t>jakkumpanjaha</w:t>
      </w:r>
      <w:proofErr w:type="spellEnd"/>
      <w:r w:rsidRPr="00FF5C17">
        <w:t xml:space="preserve"> tal-25 ta’ Novembru 2020 bit-titolu “Objettivi u indikaturi biex tiġi </w:t>
      </w:r>
      <w:proofErr w:type="spellStart"/>
      <w:r w:rsidRPr="00FF5C17">
        <w:t>inkwadrata</w:t>
      </w:r>
      <w:proofErr w:type="spellEnd"/>
      <w:r w:rsidRPr="00FF5C17">
        <w:t xml:space="preserve"> l-implimentazzjoni tal-Pjan ta’ Azzjoni dwar il-Ġeneru III (2021-25)” (SWD(2020)0284),</w:t>
      </w:r>
    </w:p>
    <w:p w14:paraId="412CCFDC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>wara li kkunsidra l-komunikazzjoni tal-Kummissjoni tal-24 ta’ Ġunju 2020 bit-titolu “Strateġija tal-UE dwar id-drittijiet tal-vittmi (2020-2025)” (COM(2020)0258),</w:t>
      </w:r>
    </w:p>
    <w:p w14:paraId="6F2EFEFD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 xml:space="preserve">wara li kkunsidra l-Pjan tal-Ewropa biex </w:t>
      </w:r>
      <w:proofErr w:type="spellStart"/>
      <w:r w:rsidRPr="00FF5C17">
        <w:t>Jingħeleb</w:t>
      </w:r>
      <w:proofErr w:type="spellEnd"/>
      <w:r w:rsidRPr="00FF5C17">
        <w:t xml:space="preserve"> il-Kanċer (</w:t>
      </w:r>
      <w:proofErr w:type="spellStart"/>
      <w:r w:rsidRPr="00FF5C17">
        <w:t>COM</w:t>
      </w:r>
      <w:proofErr w:type="spellEnd"/>
      <w:r w:rsidRPr="00FF5C17">
        <w:t>(2021)0044), il-Missjoni tal-UE dwar il-Kanċer u r-rapport finali tal-Kumitat Speċjali għall-Ġlieda kontra l-Kanċer,</w:t>
      </w:r>
    </w:p>
    <w:p w14:paraId="78F92877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>wara li kkunsidra l-komunikazzjoni tal-Kummissjoni tat-3 ta’ Marzu 2021 bit-titolu “Unjoni ta’ Ugwaljanza: Strateġija dwar id-Drittijiet tal-Persuni b’Diżabilità 2021-2030” (COM(2021)0101),</w:t>
      </w:r>
    </w:p>
    <w:p w14:paraId="0992677A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>wara li kkunsidra r-Regolament (UE) 2021/522 tal-Parlament Ewropew u tal-Kunsill tal-24 ta’ Marzu 2021 li jistabbilixxi Programm għall-azzjoni tal-Unjoni fil-qasam tas-</w:t>
      </w:r>
      <w:r w:rsidRPr="00FF5C17">
        <w:lastRenderedPageBreak/>
        <w:t>saħħa (il-“Programm l-UE għas-Saħħa”) għall-perjodu 2021-2027, u li jħassar ir-Regolament (UE) Nru 282/2014</w:t>
      </w:r>
      <w:r w:rsidRPr="00FF5C17">
        <w:rPr>
          <w:rStyle w:val="FootnoteReference"/>
        </w:rPr>
        <w:footnoteReference w:customMarkFollows="1" w:id="20"/>
        <w:t>20</w:t>
      </w:r>
      <w:r w:rsidRPr="00FF5C17">
        <w:t>,</w:t>
      </w:r>
    </w:p>
    <w:p w14:paraId="50986BBE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 xml:space="preserve">wara li kkunsidra l-komunikazzjoni tal-Kummissjoni tas-7 ta’ Settembru 2022 dwar l-istrateġija Ewropea għall-kura (COM(2022)0440), li għandha l-għan li tiżgura servizzi tal-kura ta’ kwalità, </w:t>
      </w:r>
      <w:proofErr w:type="spellStart"/>
      <w:r w:rsidRPr="00FF5C17">
        <w:t>affordabbli</w:t>
      </w:r>
      <w:proofErr w:type="spellEnd"/>
      <w:r w:rsidRPr="00FF5C17">
        <w:t xml:space="preserve"> u aċċessibbli biex tittejjeb is-sitwazzjoni kemm </w:t>
      </w:r>
      <w:proofErr w:type="spellStart"/>
      <w:r w:rsidRPr="00FF5C17">
        <w:t>għar-riċevituri</w:t>
      </w:r>
      <w:proofErr w:type="spellEnd"/>
      <w:r w:rsidRPr="00FF5C17">
        <w:t xml:space="preserve"> tal-kura kif ukoll għall-persuni li </w:t>
      </w:r>
      <w:proofErr w:type="spellStart"/>
      <w:r w:rsidRPr="00FF5C17">
        <w:t>jindokraw</w:t>
      </w:r>
      <w:proofErr w:type="spellEnd"/>
      <w:r w:rsidRPr="00FF5C17">
        <w:t xml:space="preserve"> (formali u informali) (li fil-biċċa l-kbira huma nisa),</w:t>
      </w:r>
    </w:p>
    <w:p w14:paraId="026A2940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 xml:space="preserve">wara li kkunsidra r-Rakkomandazzjoni tal-Kunsill tat-8 ta’ Diċembru 2022 dwar l-aċċess għall-kura fit-tul </w:t>
      </w:r>
      <w:proofErr w:type="spellStart"/>
      <w:r w:rsidRPr="00FF5C17">
        <w:t>affordabbli</w:t>
      </w:r>
      <w:proofErr w:type="spellEnd"/>
      <w:r w:rsidRPr="00FF5C17">
        <w:t xml:space="preserve"> u ta’ kwalità għolja</w:t>
      </w:r>
      <w:r w:rsidRPr="00FF5C17">
        <w:rPr>
          <w:rStyle w:val="FootnoteReference"/>
        </w:rPr>
        <w:footnoteReference w:customMarkFollows="1" w:id="21"/>
        <w:t>21</w:t>
      </w:r>
      <w:r w:rsidRPr="00FF5C17">
        <w:t>,</w:t>
      </w:r>
    </w:p>
    <w:p w14:paraId="3DBD2BD4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>wara li kkunsidra r-Regolament (UE) 2024/1689 tal-Parlament Ewropew u tal-Kunsill tat-13 ta’ Ġunju 2024 li jistabbilixxi regoli armonizzati dwar l-intelliġenza artifiċjali u li jemenda r-Regolamenti (KE) Nru 300/2008, (UE) Nru 167/2013, (UE) Nru 168/2013, (UE) 2018/858, (UE) 2018/1139 u (UE) 2019/2144 u d-Direttivi 2014/90/UE, (UE) 2016/797 u (UE) 2020/1828 (l-Att dwar l-Intelliġenza Artifiċjali)</w:t>
      </w:r>
      <w:r w:rsidRPr="00FF5C17">
        <w:rPr>
          <w:rStyle w:val="FootnoteReference"/>
        </w:rPr>
        <w:footnoteReference w:customMarkFollows="1" w:id="22"/>
        <w:t>22</w:t>
      </w:r>
      <w:r w:rsidRPr="00FF5C17">
        <w:t>,</w:t>
      </w:r>
    </w:p>
    <w:p w14:paraId="1D474AF9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>wara li kkunsidra l-komunikazzjoni tal-Kummissjoni tal-25 ta’ Settembru 2024 bit-titolu “Implimentazzjoni tal-istrateġija dwar l-ugwaljanza tal-LGBTIQ 2020-2025” (COM(2024)0420),</w:t>
      </w:r>
    </w:p>
    <w:p w14:paraId="5313EC9A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 xml:space="preserve">wara li kkunsidra l-linji gwida politiċi minn Ursula von </w:t>
      </w:r>
      <w:proofErr w:type="spellStart"/>
      <w:r w:rsidRPr="00FF5C17">
        <w:t>der</w:t>
      </w:r>
      <w:proofErr w:type="spellEnd"/>
      <w:r w:rsidRPr="00FF5C17">
        <w:t xml:space="preserve"> </w:t>
      </w:r>
      <w:proofErr w:type="spellStart"/>
      <w:r w:rsidRPr="00FF5C17">
        <w:t>Leyen</w:t>
      </w:r>
      <w:proofErr w:type="spellEnd"/>
      <w:r w:rsidRPr="00FF5C17">
        <w:t xml:space="preserve"> tat-18 ta’ Lulju 2024 bit-titolu “L-Għażla Quddiem l-Ewropa – Linji Gwida Politiċi għall-Kummissjoni Ewropea li Jmiss 2024-2029”,</w:t>
      </w:r>
    </w:p>
    <w:p w14:paraId="3E68A7FD" w14:textId="00779E8C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>wara li kkunsidra l-komunikazzjoni tal-Kummissjoni tas-7 ta’ Marzu 2025 bit-titolu “Pjan Direzzjonali għad-Drittijiet tan-Nisa” (</w:t>
      </w:r>
      <w:r w:rsidRPr="00645190">
        <w:t>COM(2025)0097</w:t>
      </w:r>
      <w:r w:rsidRPr="00FF5C17">
        <w:t>),</w:t>
      </w:r>
    </w:p>
    <w:p w14:paraId="500158CB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 xml:space="preserve">wara li kkunsidra r-rapport tal-Kummissjoni ta’ Marzu 2025 bit-titolu “2025 </w:t>
      </w:r>
      <w:proofErr w:type="spellStart"/>
      <w:r w:rsidRPr="00FF5C17">
        <w:t>report</w:t>
      </w:r>
      <w:proofErr w:type="spellEnd"/>
      <w:r w:rsidRPr="00FF5C17">
        <w:t xml:space="preserve"> </w:t>
      </w:r>
      <w:proofErr w:type="spellStart"/>
      <w:r w:rsidRPr="00FF5C17">
        <w:t>on</w:t>
      </w:r>
      <w:proofErr w:type="spellEnd"/>
      <w:r w:rsidRPr="00FF5C17">
        <w:t xml:space="preserve"> </w:t>
      </w:r>
      <w:proofErr w:type="spellStart"/>
      <w:r w:rsidRPr="00FF5C17">
        <w:t>gender</w:t>
      </w:r>
      <w:proofErr w:type="spellEnd"/>
      <w:r w:rsidRPr="00FF5C17">
        <w:t xml:space="preserve"> </w:t>
      </w:r>
      <w:proofErr w:type="spellStart"/>
      <w:r w:rsidRPr="00FF5C17">
        <w:t>equality</w:t>
      </w:r>
      <w:proofErr w:type="spellEnd"/>
      <w:r w:rsidRPr="00FF5C17">
        <w:t xml:space="preserve"> </w:t>
      </w:r>
      <w:proofErr w:type="spellStart"/>
      <w:r w:rsidRPr="00FF5C17">
        <w:t>in</w:t>
      </w:r>
      <w:proofErr w:type="spellEnd"/>
      <w:r w:rsidRPr="00FF5C17">
        <w:t xml:space="preserve"> </w:t>
      </w:r>
      <w:proofErr w:type="spellStart"/>
      <w:r w:rsidRPr="00FF5C17">
        <w:t>the</w:t>
      </w:r>
      <w:proofErr w:type="spellEnd"/>
      <w:r w:rsidRPr="00FF5C17">
        <w:t xml:space="preserve"> EU” (Rapport tal-2025 dwar l-ugwaljanza bejn il-ġeneri fl-UE),</w:t>
      </w:r>
    </w:p>
    <w:p w14:paraId="5EB85350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>wara li kkunsidra l-konklużjonijiet tal-Kunsill tat-2 ta’ Ġunju 2006 dwar is-saħħa tan-nisa</w:t>
      </w:r>
      <w:r w:rsidRPr="00FF5C17">
        <w:rPr>
          <w:rStyle w:val="FootnoteReference"/>
        </w:rPr>
        <w:footnoteReference w:customMarkFollows="1" w:id="23"/>
        <w:t>23</w:t>
      </w:r>
      <w:r w:rsidRPr="00FF5C17">
        <w:t>,</w:t>
      </w:r>
    </w:p>
    <w:p w14:paraId="60610FA8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 xml:space="preserve">wara li </w:t>
      </w:r>
      <w:proofErr w:type="spellStart"/>
      <w:r w:rsidRPr="00FF5C17">
        <w:t>kkunsidra</w:t>
      </w:r>
      <w:proofErr w:type="spellEnd"/>
      <w:r w:rsidRPr="00FF5C17">
        <w:t xml:space="preserve"> s-sentenza tal-Qorti tal-Ġustizzja tal-14 ta’ Diċembru 2021, </w:t>
      </w:r>
      <w:proofErr w:type="spellStart"/>
      <w:r w:rsidRPr="00FF5C17">
        <w:t>V.М.А</w:t>
      </w:r>
      <w:proofErr w:type="spellEnd"/>
      <w:r w:rsidRPr="00FF5C17">
        <w:t xml:space="preserve">. </w:t>
      </w:r>
      <w:proofErr w:type="spellStart"/>
      <w:r w:rsidRPr="00FF5C17">
        <w:t>vs</w:t>
      </w:r>
      <w:proofErr w:type="spellEnd"/>
      <w:r w:rsidRPr="00FF5C17">
        <w:t xml:space="preserve"> </w:t>
      </w:r>
      <w:proofErr w:type="spellStart"/>
      <w:r w:rsidRPr="00FF5C17">
        <w:t>Stolichna</w:t>
      </w:r>
      <w:proofErr w:type="spellEnd"/>
      <w:r w:rsidRPr="00FF5C17">
        <w:t xml:space="preserve"> </w:t>
      </w:r>
      <w:proofErr w:type="spellStart"/>
      <w:r w:rsidRPr="00FF5C17">
        <w:t>obshtina</w:t>
      </w:r>
      <w:proofErr w:type="spellEnd"/>
      <w:r w:rsidRPr="00FF5C17">
        <w:t xml:space="preserve">, </w:t>
      </w:r>
      <w:proofErr w:type="spellStart"/>
      <w:r w:rsidRPr="00FF5C17">
        <w:t>rayon</w:t>
      </w:r>
      <w:proofErr w:type="spellEnd"/>
      <w:r w:rsidRPr="00FF5C17">
        <w:t xml:space="preserve"> “Pancharevo”</w:t>
      </w:r>
      <w:r w:rsidRPr="00FF5C17">
        <w:rPr>
          <w:rStyle w:val="FootnoteReference"/>
        </w:rPr>
        <w:footnoteReference w:customMarkFollows="1" w:id="24"/>
        <w:t>24</w:t>
      </w:r>
      <w:r w:rsidRPr="00FF5C17">
        <w:t>,</w:t>
      </w:r>
    </w:p>
    <w:p w14:paraId="06A299F2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>wara li kkunsidra r-riżoluzzjoni tiegħu tal-11 ta’ Diċembru 2013 dwar in-nisa b’diżabilitajiet</w:t>
      </w:r>
      <w:r w:rsidRPr="00FF5C17">
        <w:rPr>
          <w:rStyle w:val="FootnoteReference"/>
        </w:rPr>
        <w:footnoteReference w:customMarkFollows="1" w:id="25"/>
        <w:t>25</w:t>
      </w:r>
      <w:r w:rsidRPr="00FF5C17">
        <w:t>,</w:t>
      </w:r>
    </w:p>
    <w:p w14:paraId="26F87A55" w14:textId="77777777" w:rsidR="00F648F8" w:rsidRPr="00FF5C17" w:rsidRDefault="00F648F8" w:rsidP="00F648F8">
      <w:pPr>
        <w:pStyle w:val="NormalHanging"/>
      </w:pPr>
      <w:r w:rsidRPr="00FF5C17">
        <w:lastRenderedPageBreak/>
        <w:t>–</w:t>
      </w:r>
      <w:r w:rsidRPr="00FF5C17">
        <w:tab/>
        <w:t>wara li kkunsidra r-riżoluzzjoni tiegħu tad-29 ta’ Novembru 2018 dwar is-sitwazzjoni tan-nisa b’diżabbiltà</w:t>
      </w:r>
      <w:r w:rsidRPr="00FF5C17">
        <w:rPr>
          <w:rStyle w:val="FootnoteReference"/>
        </w:rPr>
        <w:footnoteReference w:customMarkFollows="1" w:id="26"/>
        <w:t>26</w:t>
      </w:r>
      <w:r w:rsidRPr="00FF5C17">
        <w:t>,</w:t>
      </w:r>
    </w:p>
    <w:p w14:paraId="2579E92B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 xml:space="preserve">wara li kkunsidra r-riżoluzzjoni tiegħu tat-13 ta’ Frar 2019 dwar </w:t>
      </w:r>
      <w:proofErr w:type="spellStart"/>
      <w:r w:rsidRPr="00FF5C17">
        <w:t>ir-rigressjoni</w:t>
      </w:r>
      <w:proofErr w:type="spellEnd"/>
      <w:r w:rsidRPr="00FF5C17">
        <w:t xml:space="preserve"> attwali tad-drittijiet tan-nisa u tal-ugwaljanza bejn is-sessi fl-UE</w:t>
      </w:r>
      <w:r w:rsidRPr="00FF5C17">
        <w:rPr>
          <w:rStyle w:val="FootnoteReference"/>
        </w:rPr>
        <w:footnoteReference w:customMarkFollows="1" w:id="27"/>
        <w:t>27</w:t>
      </w:r>
      <w:r w:rsidRPr="00FF5C17">
        <w:t>,</w:t>
      </w:r>
    </w:p>
    <w:p w14:paraId="50F2EBBD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 xml:space="preserve">wara li kkunsidra r-riżoluzzjoni tiegħu tat-28 ta’ Novembru 2019 dwar l-adeżjoni tal-UE għall-Konvenzjoni ta’ </w:t>
      </w:r>
      <w:proofErr w:type="spellStart"/>
      <w:r w:rsidRPr="00FF5C17">
        <w:t>Istanbul</w:t>
      </w:r>
      <w:proofErr w:type="spellEnd"/>
      <w:r w:rsidRPr="00FF5C17">
        <w:t xml:space="preserve"> u l-miżuri l-oħra biex tiġi miġġielda l-vjolenza abbażi tal-ġeneru</w:t>
      </w:r>
      <w:r w:rsidRPr="00FF5C17">
        <w:rPr>
          <w:rStyle w:val="FootnoteReference"/>
        </w:rPr>
        <w:footnoteReference w:customMarkFollows="1" w:id="28"/>
        <w:t>28</w:t>
      </w:r>
      <w:r w:rsidRPr="00FF5C17">
        <w:t>,</w:t>
      </w:r>
    </w:p>
    <w:p w14:paraId="124A98B1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>wara li kkunsidra r-riżoluzzjoni tiegħu tat-30 ta’ Jannar 2020 dwar id-differenza fil-pagi bejn il-ġeneri</w:t>
      </w:r>
      <w:r w:rsidRPr="00FF5C17">
        <w:rPr>
          <w:rStyle w:val="FootnoteReference"/>
        </w:rPr>
        <w:footnoteReference w:customMarkFollows="1" w:id="29"/>
        <w:t>29</w:t>
      </w:r>
      <w:r w:rsidRPr="00FF5C17">
        <w:t>,</w:t>
      </w:r>
    </w:p>
    <w:p w14:paraId="52D06869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>wara li kkunsidra r-riżoluzzjoni tiegħu tat-23 ta’ Ottubru 2020 dwar l-Ugwaljanza bejn il-Ġeneri fil-politika estera u ta’ sigurtà komuni tal-UE</w:t>
      </w:r>
      <w:r w:rsidRPr="00FF5C17">
        <w:rPr>
          <w:rStyle w:val="FootnoteReference"/>
        </w:rPr>
        <w:footnoteReference w:customMarkFollows="1" w:id="30"/>
        <w:t>30</w:t>
      </w:r>
      <w:r w:rsidRPr="00FF5C17">
        <w:t>,</w:t>
      </w:r>
    </w:p>
    <w:p w14:paraId="20426122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>wara li kkunsidra r-riżoluzzjoni tiegħu tal-21 ta’ Jannar 2021 dwar l-Istrateġija tal-UE għall-Ugwaljanza bejn il-Ġeneri</w:t>
      </w:r>
      <w:r w:rsidRPr="00FF5C17">
        <w:rPr>
          <w:rStyle w:val="FootnoteReference"/>
        </w:rPr>
        <w:footnoteReference w:customMarkFollows="1" w:id="31"/>
        <w:t>31</w:t>
      </w:r>
      <w:r w:rsidRPr="00FF5C17">
        <w:t>,</w:t>
      </w:r>
    </w:p>
    <w:p w14:paraId="2D9518CA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>wara li kkunsidra r-riżoluzzjoni tiegħu tal-21 ta’ Jannar 2021 dwar il-perspettiva tal-ġeneru fil-kriżi tal-COVID-19 u fil-perjodu ta’ wara l-kriżi</w:t>
      </w:r>
      <w:r w:rsidRPr="00FF5C17">
        <w:rPr>
          <w:rStyle w:val="FootnoteReference"/>
        </w:rPr>
        <w:footnoteReference w:customMarkFollows="1" w:id="32"/>
        <w:t>32</w:t>
      </w:r>
      <w:r w:rsidRPr="00FF5C17">
        <w:t>,</w:t>
      </w:r>
    </w:p>
    <w:p w14:paraId="4BE4C324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 xml:space="preserve">wara li kkunsidra r-riżoluzzjoni tiegħu tal-21 ta’ Jannar 2021 dwar tnaqqis </w:t>
      </w:r>
      <w:proofErr w:type="spellStart"/>
      <w:r w:rsidRPr="00FF5C17">
        <w:t>tad-disparità</w:t>
      </w:r>
      <w:proofErr w:type="spellEnd"/>
      <w:r w:rsidRPr="00FF5C17">
        <w:t xml:space="preserve"> bejn il-ġeneri fil-qasam diġitali: il-parteċipazzjoni tan-nisa fl-ekonomija diġitali</w:t>
      </w:r>
      <w:r w:rsidRPr="00FF5C17">
        <w:rPr>
          <w:rStyle w:val="FootnoteReference"/>
        </w:rPr>
        <w:footnoteReference w:customMarkFollows="1" w:id="33"/>
        <w:t>33</w:t>
      </w:r>
      <w:r w:rsidRPr="00FF5C17">
        <w:t>,</w:t>
      </w:r>
    </w:p>
    <w:p w14:paraId="221F1A0A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>wara li kkunsidra r-riżoluzzjoni tiegħu tal-11 ta’ Frar 2021 dwar l-isfidi għad-drittijiet tan-nisa fl-Ewropa fil-futur: aktar minn 25 sena wara d-Dikjarazzjoni u l-Pjattaforma ta’ Azzjoni ta’ Beijing</w:t>
      </w:r>
      <w:r w:rsidRPr="00FF5C17">
        <w:rPr>
          <w:rStyle w:val="FootnoteReference"/>
        </w:rPr>
        <w:footnoteReference w:customMarkFollows="1" w:id="34"/>
        <w:t>34</w:t>
      </w:r>
      <w:r w:rsidRPr="00FF5C17">
        <w:t>,</w:t>
      </w:r>
    </w:p>
    <w:p w14:paraId="1E36C2EF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 xml:space="preserve">wara li kkunsidra r-riżoluzzjoni tiegħu tal-10 ta’ Ġunju 2021 dwar </w:t>
      </w:r>
      <w:proofErr w:type="spellStart"/>
      <w:r w:rsidRPr="00FF5C17">
        <w:t>it-tħeġġiġ</w:t>
      </w:r>
      <w:proofErr w:type="spellEnd"/>
      <w:r w:rsidRPr="00FF5C17">
        <w:t xml:space="preserve"> tal-ugwaljanza bejn il-ġeneri fl-edukazzjoni u l-karrieri fl-oqsma tax-xjenza, tat-teknoloġija, tal-inġinerija u tal-matematika (STEM)</w:t>
      </w:r>
      <w:r w:rsidRPr="00FF5C17">
        <w:rPr>
          <w:rStyle w:val="FootnoteReference"/>
        </w:rPr>
        <w:footnoteReference w:customMarkFollows="1" w:id="35"/>
        <w:t>35</w:t>
      </w:r>
      <w:r w:rsidRPr="00FF5C17">
        <w:t>,</w:t>
      </w:r>
    </w:p>
    <w:p w14:paraId="35E1015F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>wara li kkunsidra r-riżoluzzjoni tiegħu tal-24 ta’ Ġunju 2021 dwar is-sitwazzjoni tas-saħħa sesswali u riproduttiva u d-drittijiet relatati fl-UE, fil-kuntest tas-saħħa tan-nisa</w:t>
      </w:r>
      <w:r w:rsidRPr="00FF5C17">
        <w:rPr>
          <w:rStyle w:val="FootnoteReference"/>
        </w:rPr>
        <w:footnoteReference w:customMarkFollows="1" w:id="36"/>
        <w:t>36</w:t>
      </w:r>
      <w:r w:rsidRPr="00FF5C17">
        <w:t>,</w:t>
      </w:r>
    </w:p>
    <w:p w14:paraId="13FE7C58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>wara li kkunsidra r-riżoluzzjoni tiegħu tas-16 ta’ Settembru 2021 li tinkludi rakkomandazzjonijiet lill-Kummissjoni dwar l-identifikazzjoni ta’ vjolenza abbażi tal-ġeneru bħala qasam ġdid ta’ kriminalità elenkat fl-Artikolu 83(1) tat-TFUE</w:t>
      </w:r>
      <w:r w:rsidRPr="00FF5C17">
        <w:rPr>
          <w:rStyle w:val="FootnoteReference"/>
        </w:rPr>
        <w:footnoteReference w:customMarkFollows="1" w:id="37"/>
        <w:t>37</w:t>
      </w:r>
      <w:r w:rsidRPr="00FF5C17">
        <w:t>,</w:t>
      </w:r>
    </w:p>
    <w:p w14:paraId="24F505DA" w14:textId="77777777" w:rsidR="00F648F8" w:rsidRPr="00FF5C17" w:rsidRDefault="00F648F8" w:rsidP="00F648F8">
      <w:pPr>
        <w:pStyle w:val="NormalHanging"/>
      </w:pPr>
      <w:r w:rsidRPr="00FF5C17">
        <w:lastRenderedPageBreak/>
        <w:t>–</w:t>
      </w:r>
      <w:r w:rsidRPr="00FF5C17">
        <w:tab/>
        <w:t>wara li kkunsidra r-riżoluzzjoni tiegħu tal-14 ta’ Diċembru 2021 b’rakkomandazzjonijiet lill-Kummissjoni dwar il-ġlieda kontra l-vjolenza abbażi tal-ġeneru: il-vjolenza ċibernetika</w:t>
      </w:r>
      <w:r w:rsidRPr="00FF5C17">
        <w:rPr>
          <w:rStyle w:val="FootnoteReference"/>
        </w:rPr>
        <w:footnoteReference w:customMarkFollows="1" w:id="38"/>
        <w:t>38</w:t>
      </w:r>
      <w:r w:rsidRPr="00FF5C17">
        <w:t>,</w:t>
      </w:r>
    </w:p>
    <w:p w14:paraId="66EE336A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>wara li kkunsidra r-riżoluzzjoni tiegħu tal-15 ta’ Diċembru 2021 dwar l-ugwaljanza bejn in-nisa u l-irġiel fl-Unjoni Ewropea fl-2018-2020</w:t>
      </w:r>
      <w:r w:rsidRPr="00FF5C17">
        <w:rPr>
          <w:rStyle w:val="FootnoteReference"/>
        </w:rPr>
        <w:footnoteReference w:customMarkFollows="1" w:id="39"/>
        <w:t>39</w:t>
      </w:r>
      <w:r w:rsidRPr="00FF5C17">
        <w:t>,</w:t>
      </w:r>
    </w:p>
    <w:p w14:paraId="5B3764B0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>wara li kkunsidra r-riżoluzzjoni tiegħu tal-10 ta’ Marzu 2022 dwar il-Pjan ta’ Azzjoni tal-UE dwar il-Ġeneru III</w:t>
      </w:r>
      <w:r w:rsidRPr="00FF5C17">
        <w:rPr>
          <w:rStyle w:val="FootnoteReference"/>
        </w:rPr>
        <w:footnoteReference w:customMarkFollows="1" w:id="40"/>
        <w:t>40</w:t>
      </w:r>
      <w:r w:rsidRPr="00FF5C17">
        <w:t>,</w:t>
      </w:r>
    </w:p>
    <w:p w14:paraId="771EA573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>wara li kkunsidra r-riżoluzzjoni tiegħu tat-3 ta’ Mejju 2022 dwar il-ksib tal-indipendenza ekonomika tan-nisa permezz tal-</w:t>
      </w:r>
      <w:proofErr w:type="spellStart"/>
      <w:r w:rsidRPr="00FF5C17">
        <w:t>intraprenditorija</w:t>
      </w:r>
      <w:proofErr w:type="spellEnd"/>
      <w:r w:rsidRPr="00FF5C17">
        <w:t xml:space="preserve"> u tal-impjieg indipendenti</w:t>
      </w:r>
      <w:r w:rsidRPr="00FF5C17">
        <w:rPr>
          <w:rStyle w:val="FootnoteReference"/>
        </w:rPr>
        <w:footnoteReference w:customMarkFollows="1" w:id="41"/>
        <w:t>41</w:t>
      </w:r>
      <w:r w:rsidRPr="00FF5C17">
        <w:t>,</w:t>
      </w:r>
    </w:p>
    <w:p w14:paraId="6DBE3418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>wara li kkunsidra r-riżoluzzjoni tiegħu tal-5 ta’ Lulju 2022 lejn azzjoni Ewropea komuni dwar il-kura</w:t>
      </w:r>
      <w:r w:rsidRPr="00FF5C17">
        <w:rPr>
          <w:rStyle w:val="FootnoteReference"/>
        </w:rPr>
        <w:footnoteReference w:customMarkFollows="1" w:id="42"/>
        <w:t>42</w:t>
      </w:r>
      <w:r w:rsidRPr="00FF5C17">
        <w:t>,</w:t>
      </w:r>
    </w:p>
    <w:p w14:paraId="34E17EB8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>wara li kkunsidra r-riżoluzzjoni tiegħu tal-5 ta’ Lulju 2022 dwar il-faqar fost in-nisa fl-Ewropa</w:t>
      </w:r>
      <w:r w:rsidRPr="00FF5C17">
        <w:rPr>
          <w:rStyle w:val="FootnoteReference"/>
        </w:rPr>
        <w:footnoteReference w:customMarkFollows="1" w:id="43"/>
        <w:t>43</w:t>
      </w:r>
      <w:r w:rsidRPr="00FF5C17">
        <w:t>,</w:t>
      </w:r>
    </w:p>
    <w:p w14:paraId="49C73861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>wara li kkunsidra r-riżoluzzjoni tiegħu tal-1 ta’ Ġunju 2023 dwar il-fastidju sesswali fl-UE u l-evalwazzjoni MeToo</w:t>
      </w:r>
      <w:r w:rsidRPr="00FF5C17">
        <w:rPr>
          <w:rStyle w:val="FootnoteReference"/>
        </w:rPr>
        <w:footnoteReference w:customMarkFollows="1" w:id="44"/>
        <w:t>44</w:t>
      </w:r>
      <w:r w:rsidRPr="00FF5C17">
        <w:t>,</w:t>
      </w:r>
    </w:p>
    <w:p w14:paraId="7ACAAB6A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 xml:space="preserve">wara li kkunsidra r-riżoluzzjoni tiegħu tal-14 ta’ Settembru 2023 dwar ir-regolamentazzjoni tal-prostituzzjoni fl-UE: l-implikazzjonijiet </w:t>
      </w:r>
      <w:proofErr w:type="spellStart"/>
      <w:r w:rsidRPr="00FF5C17">
        <w:t>transfruntieri</w:t>
      </w:r>
      <w:proofErr w:type="spellEnd"/>
      <w:r w:rsidRPr="00FF5C17">
        <w:t xml:space="preserve"> u l-impatt tagħha fuq l-ugwaljanza bejn il-ġeneri u d-drittijiet tan-nisa</w:t>
      </w:r>
      <w:r w:rsidRPr="00FF5C17">
        <w:rPr>
          <w:rStyle w:val="FootnoteReference"/>
        </w:rPr>
        <w:footnoteReference w:customMarkFollows="1" w:id="45"/>
        <w:t>45</w:t>
      </w:r>
      <w:r w:rsidRPr="00FF5C17">
        <w:t>,</w:t>
      </w:r>
    </w:p>
    <w:p w14:paraId="4C1EFAF7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>wara li kkunsidra r-riżoluzzjoni tiegħu tal-11 ta’ April 2024 dwar l-inklużjoni tad-dritt għall-abort fil-Karta tad-Drittijiet Fundamentali tal-UE</w:t>
      </w:r>
      <w:r w:rsidRPr="00FF5C17">
        <w:rPr>
          <w:rStyle w:val="FootnoteReference"/>
        </w:rPr>
        <w:footnoteReference w:customMarkFollows="1" w:id="46"/>
        <w:t>46</w:t>
      </w:r>
      <w:r w:rsidRPr="00FF5C17">
        <w:t>,</w:t>
      </w:r>
    </w:p>
    <w:p w14:paraId="5B8EC080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 xml:space="preserve">wara li kkunsidra r-rakkomandazzjoni tiegħu tad-19 ta’ Diċembru 2024 lill-Kunsill dwar il-prijoritajiet tal-UE għad-69 sessjoni tal-Kummissjoni </w:t>
      </w:r>
      <w:proofErr w:type="spellStart"/>
      <w:r w:rsidRPr="00FF5C17">
        <w:t>tan-NU</w:t>
      </w:r>
      <w:proofErr w:type="spellEnd"/>
      <w:r w:rsidRPr="00FF5C17">
        <w:t xml:space="preserve"> dwar l-Istatus tan-Nisa</w:t>
      </w:r>
      <w:r w:rsidRPr="00FF5C17">
        <w:rPr>
          <w:rStyle w:val="FootnoteReference"/>
        </w:rPr>
        <w:footnoteReference w:customMarkFollows="1" w:id="47"/>
        <w:t>47</w:t>
      </w:r>
      <w:r w:rsidRPr="00FF5C17">
        <w:t>,</w:t>
      </w:r>
    </w:p>
    <w:p w14:paraId="0E7BE87D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>wara li kkunsidra l-opinjoni tal-Kumitat għad-Drittijiet tan-Nisa u l-Ugwaljanza bejn il-Ġeneri tad-9 ta’ April 2025 dwar baġit fit-tul imġedded għall-Unjoni f’dinja li qed tinbidel,</w:t>
      </w:r>
    </w:p>
    <w:p w14:paraId="4292ABCC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>wara li kkunsidra r-rapport tal-25 ta’ Novembru 2024 tal-Aġenzija tal-UE għad-Drittijiet Fundamentali (FRA), l-</w:t>
      </w:r>
      <w:proofErr w:type="spellStart"/>
      <w:r w:rsidRPr="00FF5C17">
        <w:t>Eurostat</w:t>
      </w:r>
      <w:proofErr w:type="spellEnd"/>
      <w:r w:rsidRPr="00FF5C17">
        <w:t xml:space="preserve"> u l-Istitut Ewropew għall-Ugwaljanza bejn is-</w:t>
      </w:r>
      <w:r w:rsidRPr="00FF5C17">
        <w:lastRenderedPageBreak/>
        <w:t>Sessi (</w:t>
      </w:r>
      <w:proofErr w:type="spellStart"/>
      <w:r w:rsidRPr="00FF5C17">
        <w:t>EIGE</w:t>
      </w:r>
      <w:proofErr w:type="spellEnd"/>
      <w:r w:rsidRPr="00FF5C17">
        <w:t xml:space="preserve">) bit-titolu “EU </w:t>
      </w:r>
      <w:proofErr w:type="spellStart"/>
      <w:r w:rsidRPr="00FF5C17">
        <w:t>gender-based</w:t>
      </w:r>
      <w:proofErr w:type="spellEnd"/>
      <w:r w:rsidRPr="00FF5C17">
        <w:t xml:space="preserve"> </w:t>
      </w:r>
      <w:proofErr w:type="spellStart"/>
      <w:r w:rsidRPr="00FF5C17">
        <w:t>violence</w:t>
      </w:r>
      <w:proofErr w:type="spellEnd"/>
      <w:r w:rsidRPr="00FF5C17">
        <w:t xml:space="preserve"> </w:t>
      </w:r>
      <w:proofErr w:type="spellStart"/>
      <w:r w:rsidRPr="00FF5C17">
        <w:t>survey</w:t>
      </w:r>
      <w:proofErr w:type="spellEnd"/>
      <w:r w:rsidRPr="00FF5C17">
        <w:t xml:space="preserve">: </w:t>
      </w:r>
      <w:proofErr w:type="spellStart"/>
      <w:r w:rsidRPr="00FF5C17">
        <w:t>key</w:t>
      </w:r>
      <w:proofErr w:type="spellEnd"/>
      <w:r w:rsidRPr="00FF5C17">
        <w:t xml:space="preserve"> </w:t>
      </w:r>
      <w:proofErr w:type="spellStart"/>
      <w:r w:rsidRPr="00FF5C17">
        <w:t>results</w:t>
      </w:r>
      <w:proofErr w:type="spellEnd"/>
      <w:r w:rsidRPr="00FF5C17">
        <w:t>” (Stħarriġ tal-UE dwar il-vjolenza abbażi tal-ġeneru: riżultati ewlenin),</w:t>
      </w:r>
    </w:p>
    <w:p w14:paraId="0FD58748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>wara li kkunsidra l-Indiċi tal-Ugwaljanza bejn il-Ġeneri tal-2024, ippubblikat mill-EIGE fl-10 ta’ Diċembru 2024,</w:t>
      </w:r>
    </w:p>
    <w:p w14:paraId="0DB3844A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 xml:space="preserve">wara li </w:t>
      </w:r>
      <w:proofErr w:type="spellStart"/>
      <w:r w:rsidRPr="00FF5C17">
        <w:t>kkunsidra</w:t>
      </w:r>
      <w:proofErr w:type="spellEnd"/>
      <w:r w:rsidRPr="00FF5C17">
        <w:t xml:space="preserve"> l-istudju bit-titolu “</w:t>
      </w:r>
      <w:proofErr w:type="spellStart"/>
      <w:r w:rsidRPr="00FF5C17">
        <w:t>Policies</w:t>
      </w:r>
      <w:proofErr w:type="spellEnd"/>
      <w:r w:rsidRPr="00FF5C17">
        <w:t xml:space="preserve"> </w:t>
      </w:r>
      <w:proofErr w:type="spellStart"/>
      <w:r w:rsidRPr="00FF5C17">
        <w:t>for</w:t>
      </w:r>
      <w:proofErr w:type="spellEnd"/>
      <w:r w:rsidRPr="00FF5C17">
        <w:t xml:space="preserve"> long term </w:t>
      </w:r>
      <w:proofErr w:type="spellStart"/>
      <w:r w:rsidRPr="00FF5C17">
        <w:t>carers</w:t>
      </w:r>
      <w:proofErr w:type="spellEnd"/>
      <w:r w:rsidRPr="00FF5C17">
        <w:t xml:space="preserve">” (Politiki </w:t>
      </w:r>
      <w:proofErr w:type="spellStart"/>
      <w:r w:rsidRPr="00FF5C17">
        <w:t>għall-indokraturi</w:t>
      </w:r>
      <w:proofErr w:type="spellEnd"/>
      <w:r w:rsidRPr="00FF5C17">
        <w:t xml:space="preserve"> fit-tul) ippubblikat mid-Direttorat Ġenerali għas-Servizzi ta’ Riċerka Parlamentari tiegħu f’Novembru 2021,</w:t>
      </w:r>
    </w:p>
    <w:p w14:paraId="3AE6C806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>wara li kkunsidra l-Artikolu 55 tar-Regoli ta’ Proċedura tiegħu,</w:t>
      </w:r>
    </w:p>
    <w:p w14:paraId="42947069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>wara li kkunsidra l-opinjoni tal-Kumitat għal-Libertajiet Ċivili, il-Ġustizzja u l-Intern,</w:t>
      </w:r>
    </w:p>
    <w:p w14:paraId="53A94B01" w14:textId="77777777" w:rsidR="00F648F8" w:rsidRPr="00FF5C17" w:rsidRDefault="00F648F8" w:rsidP="00F648F8">
      <w:pPr>
        <w:pStyle w:val="NormalHanging"/>
      </w:pPr>
      <w:r w:rsidRPr="00FF5C17">
        <w:t>–</w:t>
      </w:r>
      <w:r w:rsidRPr="00FF5C17">
        <w:tab/>
        <w:t>wara li kkunsidra r-rapport tal-Kumitat għad-Drittijiet tan-Nisa u l-Ugwaljanza bejn il-Ġeneri (A10-0210/2025),</w:t>
      </w:r>
    </w:p>
    <w:p w14:paraId="20AF3D8E" w14:textId="77777777" w:rsidR="00F648F8" w:rsidRPr="00FF5C17" w:rsidRDefault="00F648F8" w:rsidP="00F648F8">
      <w:pPr>
        <w:pStyle w:val="NormalHanging"/>
      </w:pPr>
      <w:r w:rsidRPr="00FF5C17">
        <w:t>A.</w:t>
      </w:r>
      <w:r w:rsidRPr="00FF5C17">
        <w:tab/>
        <w:t>billi d-drittijiet għal trattament ugwali u għan-</w:t>
      </w:r>
      <w:proofErr w:type="spellStart"/>
      <w:r w:rsidRPr="00FF5C17">
        <w:t>nondiskriminazzjoni</w:t>
      </w:r>
      <w:proofErr w:type="spellEnd"/>
      <w:r w:rsidRPr="00FF5C17">
        <w:t xml:space="preserve"> huma drittijiet fundamentali rikonoxxuti fit-Trattati</w:t>
      </w:r>
      <w:r w:rsidRPr="00FF5C17">
        <w:rPr>
          <w:rStyle w:val="FootnoteReference"/>
        </w:rPr>
        <w:footnoteReference w:customMarkFollows="1" w:id="48"/>
        <w:t>48</w:t>
      </w:r>
      <w:r w:rsidRPr="00FF5C17">
        <w:t xml:space="preserve"> u fil-Karta tad-Drittijiet Fundamentali tal-UE, u huma essenzjali għall-iżvilupp ulterjuri tal-UE; billi l-UE għandha rwol ewlieni fl-eliminazzjoni tal-</w:t>
      </w:r>
      <w:proofErr w:type="spellStart"/>
      <w:r w:rsidRPr="00FF5C17">
        <w:t>inugwaljanzi</w:t>
      </w:r>
      <w:proofErr w:type="spellEnd"/>
      <w:r w:rsidRPr="00FF5C17">
        <w:t xml:space="preserve"> u fil-promozzjoni tal-ugwaljanza, kif stabbilit fit-TFUE</w:t>
      </w:r>
      <w:r w:rsidRPr="00FF5C17">
        <w:rPr>
          <w:rStyle w:val="FootnoteReference"/>
        </w:rPr>
        <w:footnoteReference w:customMarkFollows="1" w:id="49"/>
        <w:t>49</w:t>
      </w:r>
      <w:r w:rsidRPr="00FF5C17">
        <w:t>;</w:t>
      </w:r>
    </w:p>
    <w:p w14:paraId="7DD94267" w14:textId="77777777" w:rsidR="00F648F8" w:rsidRPr="00FF5C17" w:rsidRDefault="00F648F8" w:rsidP="00F648F8">
      <w:pPr>
        <w:pStyle w:val="NormalHanging"/>
      </w:pPr>
      <w:r w:rsidRPr="00FF5C17">
        <w:t>B.</w:t>
      </w:r>
      <w:r w:rsidRPr="00FF5C17">
        <w:tab/>
        <w:t>billi l-ugwaljanza bejn il-ġeneri hija valur ewlieni tal-UE, dritt fundamentali u prinċipju ewlieni tal-Pilastru Ewropew tad-Drittijiet Soċjali, u kundizzjoni essenzjali għall-progress li tirrikjedi l-promozzjoni ta’ opportunitajiet u eżiti indaqs mill-aktar stadji bikrija tal-edukazzjoni u l-eliminazzjoni tal-</w:t>
      </w:r>
      <w:proofErr w:type="spellStart"/>
      <w:r w:rsidRPr="00FF5C17">
        <w:t>istereotipi</w:t>
      </w:r>
      <w:proofErr w:type="spellEnd"/>
      <w:r w:rsidRPr="00FF5C17">
        <w:t xml:space="preserve"> tal-ġeneru mit-tfulija; billi l-Parlament jilqa’ l-prinċipji inklużi fid-Dikjarazzjoni annessa mal-komunikazzjoni tal-Kummissjoni tas-7 ta’ Marzu 2025 bit-titolu “Pjan Direzzjonali għad-Drittijiet tan-Nisa” bħala standards minimi, filwaqt li jenfasizza l-ħtieġa ta’ ambizzjoni akbar;</w:t>
      </w:r>
    </w:p>
    <w:p w14:paraId="12D5771C" w14:textId="77777777" w:rsidR="00F648F8" w:rsidRPr="00FF5C17" w:rsidRDefault="00F648F8" w:rsidP="00F648F8">
      <w:pPr>
        <w:pStyle w:val="NormalHanging"/>
      </w:pPr>
      <w:r w:rsidRPr="00FF5C17">
        <w:t>C.</w:t>
      </w:r>
      <w:r w:rsidRPr="00FF5C17">
        <w:tab/>
        <w:t xml:space="preserve">billi l-Istati Membri kisbu medja ta’ 71,0 punt minn 100 fl-Indiċi tal-Ugwaljanza bejn il-Ġeneri tal-UE tal-2024, punteġġ li huwa titjib moderat ħafna ta’ 0,8 punti meta mqabbel mal-edizzjoni preċedenti tal-Indiċi; billi hemm </w:t>
      </w:r>
      <w:proofErr w:type="spellStart"/>
      <w:r w:rsidRPr="00FF5C17">
        <w:t>rigressjoni</w:t>
      </w:r>
      <w:proofErr w:type="spellEnd"/>
      <w:r w:rsidRPr="00FF5C17">
        <w:t xml:space="preserve"> dejjem akbar kontra l-progress fl-ugwaljanza bejn il-ġeneri u d-drittijiet tan-nisa li qed tipprova tistabbilixxi mill-ġdid rwoli skaduti tal-ġeneru bħala n-norma, </w:t>
      </w:r>
      <w:proofErr w:type="spellStart"/>
      <w:r w:rsidRPr="00FF5C17">
        <w:t>tiddubita</w:t>
      </w:r>
      <w:proofErr w:type="spellEnd"/>
      <w:r w:rsidRPr="00FF5C17">
        <w:t xml:space="preserve"> l-kisbiet milħuqa fl-ugwaljanza bejn il-ġeneri u </w:t>
      </w:r>
      <w:proofErr w:type="spellStart"/>
      <w:r w:rsidRPr="00FF5C17">
        <w:t>timblokka</w:t>
      </w:r>
      <w:proofErr w:type="spellEnd"/>
      <w:r w:rsidRPr="00FF5C17">
        <w:t xml:space="preserve"> aktar progress; billi diversi partijiet ikkonċernati, inkluża l-Assemblea Ġenerali </w:t>
      </w:r>
      <w:proofErr w:type="spellStart"/>
      <w:r w:rsidRPr="00FF5C17">
        <w:t>tan-NU</w:t>
      </w:r>
      <w:proofErr w:type="spellEnd"/>
      <w:r w:rsidRPr="00FF5C17">
        <w:t xml:space="preserve">, </w:t>
      </w:r>
      <w:proofErr w:type="spellStart"/>
      <w:r w:rsidRPr="00FF5C17">
        <w:t>irrikonoxxew</w:t>
      </w:r>
      <w:proofErr w:type="spellEnd"/>
      <w:r w:rsidRPr="00FF5C17">
        <w:t xml:space="preserve"> ir-reżistenza attiva għall-kisbiet u l-avvanzi fl-ugwaljanza bejn il-ġeneri u r-</w:t>
      </w:r>
      <w:proofErr w:type="spellStart"/>
      <w:r w:rsidRPr="00FF5C17">
        <w:t>rigressjoni</w:t>
      </w:r>
      <w:proofErr w:type="spellEnd"/>
      <w:r w:rsidRPr="00FF5C17">
        <w:t xml:space="preserve"> dejjem akbar kontra d-drittijiet tan-nisa; billi l-movimenti kontra l-ġeneru u kontra d-drittijiet tal-bniedem jheddu d-drittijiet fundamentali tan-nisa u tal-bniet u l-kisba tal-ugwaljanza bejn il-ġeneri fuq bażi ta’ kuljum u r-</w:t>
      </w:r>
      <w:proofErr w:type="spellStart"/>
      <w:r w:rsidRPr="00FF5C17">
        <w:t>rigressjoni</w:t>
      </w:r>
      <w:proofErr w:type="spellEnd"/>
      <w:r w:rsidRPr="00FF5C17">
        <w:t xml:space="preserve"> globali kontra n-nisa u d-drittijiet tan-nisa tinħass ukoll fin-Nofsinhar Globali, peress li t-tnaqqis fl-għajnuna għall-iżvilupp jaffettwa l-aktar lin-nisa f’żoni li qed jiżviluppaw u r-regola “</w:t>
      </w:r>
      <w:proofErr w:type="spellStart"/>
      <w:r w:rsidRPr="00FF5C17">
        <w:t>global</w:t>
      </w:r>
      <w:proofErr w:type="spellEnd"/>
      <w:r w:rsidRPr="00FF5C17">
        <w:t xml:space="preserve"> </w:t>
      </w:r>
      <w:proofErr w:type="spellStart"/>
      <w:r w:rsidRPr="00FF5C17">
        <w:t>gag</w:t>
      </w:r>
      <w:proofErr w:type="spellEnd"/>
      <w:r w:rsidRPr="00FF5C17">
        <w:t xml:space="preserve">” timmira b’mod speċifiku lill-organizzazzjonijiet tad-drittijiet tan-nisa; billi hemm ħtieġa ċara u urġenti li jiġu </w:t>
      </w:r>
      <w:proofErr w:type="spellStart"/>
      <w:r w:rsidRPr="00FF5C17">
        <w:lastRenderedPageBreak/>
        <w:t>affermati</w:t>
      </w:r>
      <w:proofErr w:type="spellEnd"/>
      <w:r w:rsidRPr="00FF5C17">
        <w:t xml:space="preserve"> mill-ġdid, </w:t>
      </w:r>
      <w:proofErr w:type="spellStart"/>
      <w:r w:rsidRPr="00FF5C17">
        <w:t>salvagwardjati</w:t>
      </w:r>
      <w:proofErr w:type="spellEnd"/>
      <w:r w:rsidRPr="00FF5C17">
        <w:t xml:space="preserve"> u żviluppati l-ugwaljanza bejn il-ġeneri u d-drittijiet tal-bniedem tan-nisa u l-bniet</w:t>
      </w:r>
      <w:r w:rsidRPr="00FF5C17">
        <w:rPr>
          <w:rStyle w:val="FootnoteReference"/>
        </w:rPr>
        <w:footnoteReference w:customMarkFollows="1" w:id="50"/>
        <w:t>50</w:t>
      </w:r>
      <w:r w:rsidRPr="00FF5C17">
        <w:t>;</w:t>
      </w:r>
    </w:p>
    <w:p w14:paraId="2247333B" w14:textId="77777777" w:rsidR="00F648F8" w:rsidRPr="00FF5C17" w:rsidRDefault="00F648F8" w:rsidP="00F648F8">
      <w:pPr>
        <w:pStyle w:val="NormalHanging"/>
      </w:pPr>
      <w:r w:rsidRPr="00FF5C17">
        <w:t>D.</w:t>
      </w:r>
      <w:r w:rsidRPr="00FF5C17">
        <w:tab/>
        <w:t>billi l-movimenti li jopponu l-politiki dwar l-ugwaljanza bejn il-ġeneri, id-</w:t>
      </w:r>
      <w:proofErr w:type="spellStart"/>
      <w:r w:rsidRPr="00FF5C17">
        <w:t>diversità</w:t>
      </w:r>
      <w:proofErr w:type="spellEnd"/>
      <w:r w:rsidRPr="00FF5C17">
        <w:t xml:space="preserve"> tal-familja, iż-żwieġ bejn persuni tal-istess sess, is-saħħa sesswali u riproduttiva u d-drittijiet relatati (</w:t>
      </w:r>
      <w:proofErr w:type="spellStart"/>
      <w:r w:rsidRPr="00FF5C17">
        <w:t>SRHR</w:t>
      </w:r>
      <w:proofErr w:type="spellEnd"/>
      <w:r w:rsidRPr="00FF5C17">
        <w:t xml:space="preserve">, </w:t>
      </w:r>
      <w:proofErr w:type="spellStart"/>
      <w:r w:rsidRPr="00FF5C17">
        <w:t>sexual</w:t>
      </w:r>
      <w:proofErr w:type="spellEnd"/>
      <w:r w:rsidRPr="00FF5C17">
        <w:t xml:space="preserve"> </w:t>
      </w:r>
      <w:proofErr w:type="spellStart"/>
      <w:r w:rsidRPr="00FF5C17">
        <w:t>and</w:t>
      </w:r>
      <w:proofErr w:type="spellEnd"/>
      <w:r w:rsidRPr="00FF5C17">
        <w:t xml:space="preserve"> </w:t>
      </w:r>
      <w:proofErr w:type="spellStart"/>
      <w:r w:rsidRPr="00FF5C17">
        <w:t>reproductive</w:t>
      </w:r>
      <w:proofErr w:type="spellEnd"/>
      <w:r w:rsidRPr="00FF5C17">
        <w:t xml:space="preserve"> </w:t>
      </w:r>
      <w:proofErr w:type="spellStart"/>
      <w:r w:rsidRPr="00FF5C17">
        <w:t>health</w:t>
      </w:r>
      <w:proofErr w:type="spellEnd"/>
      <w:r w:rsidRPr="00FF5C17">
        <w:t xml:space="preserve"> </w:t>
      </w:r>
      <w:proofErr w:type="spellStart"/>
      <w:r w:rsidRPr="00FF5C17">
        <w:t>and</w:t>
      </w:r>
      <w:proofErr w:type="spellEnd"/>
      <w:r w:rsidRPr="00FF5C17">
        <w:t xml:space="preserve"> </w:t>
      </w:r>
      <w:proofErr w:type="spellStart"/>
      <w:r w:rsidRPr="00FF5C17">
        <w:t>rights</w:t>
      </w:r>
      <w:proofErr w:type="spellEnd"/>
      <w:r w:rsidRPr="00FF5C17">
        <w:t>), u l-integrazzjoni tal-perspettiva tal-ġeneri jippruvaw jinfluwenzaw it-tfassil tal-politika nazzjonali u Ewropea; billi l-partiti tal-lemin estrem u l-</w:t>
      </w:r>
      <w:proofErr w:type="spellStart"/>
      <w:r w:rsidRPr="00FF5C17">
        <w:t>ideoloġiji</w:t>
      </w:r>
      <w:proofErr w:type="spellEnd"/>
      <w:r w:rsidRPr="00FF5C17">
        <w:t xml:space="preserve"> </w:t>
      </w:r>
      <w:proofErr w:type="spellStart"/>
      <w:r w:rsidRPr="00FF5C17">
        <w:t>antidemokratiċi</w:t>
      </w:r>
      <w:proofErr w:type="spellEnd"/>
      <w:r w:rsidRPr="00FF5C17">
        <w:t xml:space="preserve"> u faxxisti, li huma dejjem aktar ta’ suċċess u popolari, ifittxu li jimminaw id-drittijiet stabbiliti, ifixklu l-progress leġiżlattiv, u jdgħajfu l-mekkaniżmi istituzzjonali mfassla biex jipproteġu lin-nisa, lill-bniet u lill-persuni l-aktar </w:t>
      </w:r>
      <w:proofErr w:type="spellStart"/>
      <w:r w:rsidRPr="00FF5C17">
        <w:t>emarġinati</w:t>
      </w:r>
      <w:proofErr w:type="spellEnd"/>
      <w:r w:rsidRPr="00FF5C17">
        <w:t xml:space="preserve"> fis-soċjetà tagħna; billi dawn jheddu l-kisbiet fir-rigward tad-drittijiet tan-nisa, l-ugwaljanza bejn il-ġeneri u l-istat tad-dritt, kif ukoll id-drittijiet fundamentali b’mod ġenerali, fl-UE u fl-Istati Membri tagħha, inkluż permezz ta’ kampanji </w:t>
      </w:r>
      <w:proofErr w:type="spellStart"/>
      <w:r w:rsidRPr="00FF5C17">
        <w:t>kkoordinati</w:t>
      </w:r>
      <w:proofErr w:type="spellEnd"/>
      <w:r w:rsidRPr="00FF5C17">
        <w:t xml:space="preserve"> ta’ </w:t>
      </w:r>
      <w:proofErr w:type="spellStart"/>
      <w:r w:rsidRPr="00FF5C17">
        <w:t>diżinformazzjoni</w:t>
      </w:r>
      <w:proofErr w:type="spellEnd"/>
      <w:r w:rsidRPr="00FF5C17">
        <w:t xml:space="preserve">; billi l-mekkaniżmi li bihom dawn il-movimenti jorganizzaw, jiġbru l-fondi, </w:t>
      </w:r>
      <w:proofErr w:type="spellStart"/>
      <w:r w:rsidRPr="00FF5C17">
        <w:t>jimmobilizzaw</w:t>
      </w:r>
      <w:proofErr w:type="spellEnd"/>
      <w:r w:rsidRPr="00FF5C17">
        <w:t xml:space="preserve"> u jeżerċitaw influwenza bejn il-fruntieri nazzjonali għadhom fil-biċċa l-kbira mhux riċerkati biżżejjed, iżda rapport</w:t>
      </w:r>
      <w:r w:rsidRPr="00FF5C17">
        <w:rPr>
          <w:rStyle w:val="FootnoteReference"/>
        </w:rPr>
        <w:footnoteReference w:customMarkFollows="1" w:id="51"/>
        <w:t>51</w:t>
      </w:r>
      <w:r w:rsidRPr="00FF5C17">
        <w:t xml:space="preserve"> mill-2021 wera network </w:t>
      </w:r>
      <w:proofErr w:type="spellStart"/>
      <w:r w:rsidRPr="00FF5C17">
        <w:t>tranżnazzjonali</w:t>
      </w:r>
      <w:proofErr w:type="spellEnd"/>
      <w:r w:rsidRPr="00FF5C17">
        <w:t xml:space="preserve"> li jieħu deċiżjonijiet finanzjarji strateġiċi bejn il-fruntieri internazzjonali; billi żieda </w:t>
      </w:r>
      <w:proofErr w:type="spellStart"/>
      <w:r w:rsidRPr="00FF5C17">
        <w:t>inkwetanti</w:t>
      </w:r>
      <w:proofErr w:type="spellEnd"/>
      <w:r w:rsidRPr="00FF5C17">
        <w:t xml:space="preserve"> tal-hekk imsejħa </w:t>
      </w:r>
      <w:proofErr w:type="spellStart"/>
      <w:r w:rsidRPr="00FF5C17">
        <w:t>manosfera</w:t>
      </w:r>
      <w:proofErr w:type="spellEnd"/>
      <w:r w:rsidRPr="00FF5C17">
        <w:t xml:space="preserve"> tista’ tiġi osservata globalment b’</w:t>
      </w:r>
      <w:proofErr w:type="spellStart"/>
      <w:r w:rsidRPr="00FF5C17">
        <w:t>influwenzaturi</w:t>
      </w:r>
      <w:proofErr w:type="spellEnd"/>
      <w:r w:rsidRPr="00FF5C17">
        <w:t xml:space="preserve"> rġiel tal-media soċjali online jippromwovu n-</w:t>
      </w:r>
      <w:proofErr w:type="spellStart"/>
      <w:r w:rsidRPr="00FF5C17">
        <w:t>narrattiva</w:t>
      </w:r>
      <w:proofErr w:type="spellEnd"/>
      <w:r w:rsidRPr="00FF5C17">
        <w:t xml:space="preserve"> falza li l-</w:t>
      </w:r>
      <w:proofErr w:type="spellStart"/>
      <w:r w:rsidRPr="00FF5C17">
        <w:t>femminiżmu</w:t>
      </w:r>
      <w:proofErr w:type="spellEnd"/>
      <w:r w:rsidRPr="00FF5C17">
        <w:t xml:space="preserve"> u l-ugwaljanza bejn il-ġeneri saru għad-detriment tad-drittijiet tal-irġiel, fejn jużaw lingwaġġ estrem, </w:t>
      </w:r>
      <w:proofErr w:type="spellStart"/>
      <w:r w:rsidRPr="00FF5C17">
        <w:t>jinnormalizzaw</w:t>
      </w:r>
      <w:proofErr w:type="spellEnd"/>
      <w:r w:rsidRPr="00FF5C17">
        <w:t xml:space="preserve"> il-vjolenza kontra n-nisa u l-bniet, u għandhom rabtiet dejjem akbar mar-</w:t>
      </w:r>
      <w:proofErr w:type="spellStart"/>
      <w:r w:rsidRPr="00FF5C17">
        <w:t>radikalizzazzjoni</w:t>
      </w:r>
      <w:proofErr w:type="spellEnd"/>
      <w:r w:rsidRPr="00FF5C17">
        <w:t xml:space="preserve"> u l-</w:t>
      </w:r>
      <w:proofErr w:type="spellStart"/>
      <w:r w:rsidRPr="00FF5C17">
        <w:t>ideoloġiji</w:t>
      </w:r>
      <w:proofErr w:type="spellEnd"/>
      <w:r w:rsidRPr="00FF5C17">
        <w:t xml:space="preserve"> estremisti</w:t>
      </w:r>
      <w:r w:rsidRPr="00FF5C17">
        <w:rPr>
          <w:rStyle w:val="FootnoteReference"/>
        </w:rPr>
        <w:footnoteReference w:customMarkFollows="1" w:id="52"/>
        <w:t>52</w:t>
      </w:r>
      <w:r w:rsidRPr="00FF5C17">
        <w:t xml:space="preserve">; billi l-Kummissjoni, bħala l-gwardjan tat-Trattati, għandha tkun ukoll fuq quddiem nett fil-protezzjoni tad-drittijiet tan-nisa u l-ugwaljanza bejn il-ġeneri peress li tali żviluppi joħolqu theddida diretta għall-valuri </w:t>
      </w:r>
      <w:proofErr w:type="spellStart"/>
      <w:r w:rsidRPr="00FF5C17">
        <w:t>tad-dinjità</w:t>
      </w:r>
      <w:proofErr w:type="spellEnd"/>
      <w:r w:rsidRPr="00FF5C17">
        <w:t xml:space="preserve"> tal-bniedem, il-libertà, id-demokrazija, l-ugwaljanza u l-istat tad-dritt minquxa fl-Artikolu 2 tat-TUE; billi ċerti proposti tal-Kummissjoni mmirati lejn is-simplifikazzjoni regolatorja, bħall-abbozz inizjali tal-programm ta’ ħidma ta’ Orizzont Ewropa għall-2025, jirriskjaw li jfixklu l-ugwaljanza bejn il-ġeneri, kif għamel il-pjan imħabbar biex tiġi rtirata l-proposta għad-Direttiva orizzontali kontra d-diskriminazzjoni; billi l-ugwaljanza bejn il-ġeneri hija </w:t>
      </w:r>
      <w:proofErr w:type="spellStart"/>
      <w:r w:rsidRPr="00FF5C17">
        <w:t>prekundizzjoni</w:t>
      </w:r>
      <w:proofErr w:type="spellEnd"/>
      <w:r w:rsidRPr="00FF5C17">
        <w:t xml:space="preserve"> għat-tisħiħ tal-kompetittività u għall-kisba ta’ tkabbir sostenibbli;</w:t>
      </w:r>
    </w:p>
    <w:p w14:paraId="208531E8" w14:textId="77777777" w:rsidR="00F648F8" w:rsidRPr="00FF5C17" w:rsidRDefault="00F648F8" w:rsidP="00F648F8">
      <w:pPr>
        <w:pStyle w:val="NormalHanging"/>
      </w:pPr>
      <w:r w:rsidRPr="00FF5C17">
        <w:lastRenderedPageBreak/>
        <w:t>E.</w:t>
      </w:r>
      <w:r w:rsidRPr="00FF5C17">
        <w:tab/>
        <w:t>billi l-vjolenza abbażi tal-ġeneru (</w:t>
      </w:r>
      <w:proofErr w:type="spellStart"/>
      <w:r w:rsidRPr="00FF5C17">
        <w:t>GBV</w:t>
      </w:r>
      <w:proofErr w:type="spellEnd"/>
      <w:r w:rsidRPr="00FF5C17">
        <w:t xml:space="preserve">, </w:t>
      </w:r>
      <w:proofErr w:type="spellStart"/>
      <w:r w:rsidRPr="00FF5C17">
        <w:t>gender-based</w:t>
      </w:r>
      <w:proofErr w:type="spellEnd"/>
      <w:r w:rsidRPr="00FF5C17">
        <w:t xml:space="preserve"> </w:t>
      </w:r>
      <w:proofErr w:type="spellStart"/>
      <w:r w:rsidRPr="00FF5C17">
        <w:t>violence</w:t>
      </w:r>
      <w:proofErr w:type="spellEnd"/>
      <w:r w:rsidRPr="00FF5C17">
        <w:t xml:space="preserve">) hija kwistjoni </w:t>
      </w:r>
      <w:proofErr w:type="spellStart"/>
      <w:r w:rsidRPr="00FF5C17">
        <w:t>sistemika</w:t>
      </w:r>
      <w:proofErr w:type="spellEnd"/>
      <w:r w:rsidRPr="00FF5C17">
        <w:t xml:space="preserve"> u għadha fenomenu mifrux globalment u </w:t>
      </w:r>
      <w:proofErr w:type="spellStart"/>
      <w:r w:rsidRPr="00FF5C17">
        <w:t>endemiku</w:t>
      </w:r>
      <w:proofErr w:type="spellEnd"/>
      <w:r w:rsidRPr="00FF5C17">
        <w:t>, inkluż fl-UE, u għandha konsegwenzi serji għall-vittmi u s-</w:t>
      </w:r>
      <w:proofErr w:type="spellStart"/>
      <w:r w:rsidRPr="00FF5C17">
        <w:t>superstiti</w:t>
      </w:r>
      <w:proofErr w:type="spellEnd"/>
      <w:r w:rsidRPr="00FF5C17">
        <w:t>, inklużi n-nisa u l-bniet, u għas-soċjetà kollha kemm hi, peress li ssaħħaħ l-</w:t>
      </w:r>
      <w:proofErr w:type="spellStart"/>
      <w:r w:rsidRPr="00FF5C17">
        <w:t>inugwaljanza</w:t>
      </w:r>
      <w:proofErr w:type="spellEnd"/>
      <w:r w:rsidRPr="00FF5C17">
        <w:t xml:space="preserve"> </w:t>
      </w:r>
      <w:proofErr w:type="spellStart"/>
      <w:r w:rsidRPr="00FF5C17">
        <w:t>sistemika</w:t>
      </w:r>
      <w:proofErr w:type="spellEnd"/>
      <w:r w:rsidRPr="00FF5C17">
        <w:t xml:space="preserve"> bejn il-ġeneri u </w:t>
      </w:r>
      <w:proofErr w:type="spellStart"/>
      <w:r w:rsidRPr="00FF5C17">
        <w:t>tipperpetwa</w:t>
      </w:r>
      <w:proofErr w:type="spellEnd"/>
      <w:r w:rsidRPr="00FF5C17">
        <w:t xml:space="preserve"> strutturi dannużi </w:t>
      </w:r>
      <w:proofErr w:type="spellStart"/>
      <w:r w:rsidRPr="00FF5C17">
        <w:t>bbażati</w:t>
      </w:r>
      <w:proofErr w:type="spellEnd"/>
      <w:r w:rsidRPr="00FF5C17">
        <w:t xml:space="preserve"> fuq l-</w:t>
      </w:r>
      <w:proofErr w:type="spellStart"/>
      <w:r w:rsidRPr="00FF5C17">
        <w:t>istereotip</w:t>
      </w:r>
      <w:proofErr w:type="spellEnd"/>
      <w:r w:rsidRPr="00FF5C17">
        <w:t xml:space="preserve"> tal-ġeneru; billi l-adozzjoni fl-2024 tad-Direttiva dwar il-ġlieda kontra l-vjolenza kontra n-nisa u l-vjolenza domestika kienet pass importanti fit-triq lejn l-eliminazzjoni tal-vjolenza abbażi tal-ġeneru u billi issa se jkun kruċjali li tiġi żgurata l-implimentazzjoni sħiħa u f’waqtha tagħha mill-Istati Membri, filwaqt li jiġi rikonoxxut ukoll li jeħtieġ li nkomplu </w:t>
      </w:r>
      <w:proofErr w:type="spellStart"/>
      <w:r w:rsidRPr="00FF5C17">
        <w:t>niżviluppaw</w:t>
      </w:r>
      <w:proofErr w:type="spellEnd"/>
      <w:r w:rsidRPr="00FF5C17">
        <w:t xml:space="preserve"> risposti fil-pront, </w:t>
      </w:r>
      <w:proofErr w:type="spellStart"/>
      <w:r w:rsidRPr="00FF5C17">
        <w:t>innovattivi</w:t>
      </w:r>
      <w:proofErr w:type="spellEnd"/>
      <w:r w:rsidRPr="00FF5C17">
        <w:t xml:space="preserve"> u effettivi, inkluż permezz tal-użu ta’ għodod diġitali u teknoloġiji tal-intelliġenza artifiċjali; billi madwar terz tan-nisa fl-UE li </w:t>
      </w:r>
      <w:proofErr w:type="spellStart"/>
      <w:r w:rsidRPr="00FF5C17">
        <w:t>ffaċċjaw</w:t>
      </w:r>
      <w:proofErr w:type="spellEnd"/>
      <w:r w:rsidRPr="00FF5C17">
        <w:t xml:space="preserve"> fastidju sesswali </w:t>
      </w:r>
      <w:proofErr w:type="spellStart"/>
      <w:r w:rsidRPr="00FF5C17">
        <w:t>esperjenzaw</w:t>
      </w:r>
      <w:proofErr w:type="spellEnd"/>
      <w:r w:rsidRPr="00FF5C17">
        <w:t xml:space="preserve"> dan il-fastidju fuq il-post tax-xogħol</w:t>
      </w:r>
      <w:r w:rsidRPr="00FF5C17">
        <w:rPr>
          <w:rStyle w:val="FootnoteReference"/>
        </w:rPr>
        <w:footnoteReference w:customMarkFollows="1" w:id="53"/>
        <w:t>53</w:t>
      </w:r>
      <w:r w:rsidRPr="00FF5C17">
        <w:t xml:space="preserve">, b’konsegwenzi </w:t>
      </w:r>
      <w:proofErr w:type="spellStart"/>
      <w:r w:rsidRPr="00FF5C17">
        <w:t>devastanti</w:t>
      </w:r>
      <w:proofErr w:type="spellEnd"/>
      <w:r w:rsidRPr="00FF5C17">
        <w:t xml:space="preserve"> għall-vittmi; billi dan juri l-importanza li jiġu introdotti miżuri </w:t>
      </w:r>
      <w:proofErr w:type="spellStart"/>
      <w:r w:rsidRPr="00FF5C17">
        <w:t>leġiżlattivi</w:t>
      </w:r>
      <w:proofErr w:type="spellEnd"/>
      <w:r w:rsidRPr="00FF5C17">
        <w:t xml:space="preserve"> konkreti biex tiġi indirizzata l-vjolenza abbażi tal-ġeneru fuq il-post tax-xogħol, inkluż l-appoġġ għall-vittmi, kif ukoll miżuri ta’ prevenzjoni b’saħħithom; billi l-Istati Membri kollha </w:t>
      </w:r>
      <w:proofErr w:type="spellStart"/>
      <w:r w:rsidRPr="00FF5C17">
        <w:t>ffirmaw</w:t>
      </w:r>
      <w:proofErr w:type="spellEnd"/>
      <w:r w:rsidRPr="00FF5C17">
        <w:t xml:space="preserve"> il-Konvenzjoni ta’ </w:t>
      </w:r>
      <w:proofErr w:type="spellStart"/>
      <w:r w:rsidRPr="00FF5C17">
        <w:t>Istanbul</w:t>
      </w:r>
      <w:proofErr w:type="spellEnd"/>
      <w:r w:rsidRPr="00FF5C17">
        <w:t xml:space="preserve">, iżda ħames Stati Membri għad iridu </w:t>
      </w:r>
      <w:proofErr w:type="spellStart"/>
      <w:r w:rsidRPr="00FF5C17">
        <w:t>jirratifikawha</w:t>
      </w:r>
      <w:proofErr w:type="spellEnd"/>
      <w:r w:rsidRPr="00FF5C17">
        <w:t xml:space="preserve">; billi, </w:t>
      </w:r>
      <w:proofErr w:type="spellStart"/>
      <w:r w:rsidRPr="00FF5C17">
        <w:t>fl</w:t>
      </w:r>
      <w:proofErr w:type="spellEnd"/>
      <w:r w:rsidRPr="00FF5C17">
        <w:t xml:space="preserve">-2023, l-UE </w:t>
      </w:r>
      <w:proofErr w:type="spellStart"/>
      <w:r w:rsidRPr="00FF5C17">
        <w:t>aderixxiet</w:t>
      </w:r>
      <w:proofErr w:type="spellEnd"/>
      <w:r w:rsidRPr="00FF5C17">
        <w:t xml:space="preserve"> mal-Konvenzjoni fir-rigward ta’ kwistjonijiet li jaqgħu fil-kompetenzi </w:t>
      </w:r>
      <w:proofErr w:type="spellStart"/>
      <w:r w:rsidRPr="00FF5C17">
        <w:t>esklużivi</w:t>
      </w:r>
      <w:proofErr w:type="spellEnd"/>
      <w:r w:rsidRPr="00FF5C17">
        <w:t xml:space="preserve"> tagħha;</w:t>
      </w:r>
    </w:p>
    <w:p w14:paraId="30D85218" w14:textId="77777777" w:rsidR="00F648F8" w:rsidRPr="00FF5C17" w:rsidRDefault="00F648F8" w:rsidP="00F648F8">
      <w:pPr>
        <w:pStyle w:val="NormalHanging"/>
      </w:pPr>
      <w:r w:rsidRPr="00FF5C17">
        <w:t>F.</w:t>
      </w:r>
      <w:r w:rsidRPr="00FF5C17">
        <w:tab/>
        <w:t xml:space="preserve">billi t-traffikar tal-bnedmin jirrappreżenta wieħed mill-aktar ksur flagranti tad-drittijiet fundamentali tal-bniedem u </w:t>
      </w:r>
      <w:proofErr w:type="spellStart"/>
      <w:r w:rsidRPr="00FF5C17">
        <w:t>tad-dinjità</w:t>
      </w:r>
      <w:proofErr w:type="spellEnd"/>
      <w:r w:rsidRPr="00FF5C17">
        <w:t xml:space="preserve"> tal-bniedem u huwa fergħa dejjem tikber tal-kriminalità organizzata, li tikkonċerna l-aktar lin-nisa, lill-minorenni u lit-tfal, speċjalment għall-finijiet ta’ sfruttament sesswali, li spiss ikun immirat lejn nisa vulnerabbli b’wegħdiet foloz, biex imbagħad jiġu </w:t>
      </w:r>
      <w:proofErr w:type="spellStart"/>
      <w:r w:rsidRPr="00FF5C17">
        <w:t>sfurzati</w:t>
      </w:r>
      <w:proofErr w:type="spellEnd"/>
      <w:r w:rsidRPr="00FF5C17">
        <w:t xml:space="preserve"> fl-isfruttament sesswali u jiġu soġġetti għal kundizzjonijiet tal-għajxien </w:t>
      </w:r>
      <w:proofErr w:type="spellStart"/>
      <w:r w:rsidRPr="00FF5C17">
        <w:t>inumani</w:t>
      </w:r>
      <w:proofErr w:type="spellEnd"/>
      <w:r w:rsidRPr="00FF5C17">
        <w:t xml:space="preserve">; billi t-traffikar tal-bnedmin huwa forma ta’ </w:t>
      </w:r>
      <w:proofErr w:type="spellStart"/>
      <w:r w:rsidRPr="00FF5C17">
        <w:t>skjavitù</w:t>
      </w:r>
      <w:proofErr w:type="spellEnd"/>
      <w:r w:rsidRPr="00FF5C17">
        <w:t xml:space="preserve"> moderna; billi hemm bżonn li tiġi indirizzata b’mod effettiv id-domanda li </w:t>
      </w:r>
      <w:proofErr w:type="spellStart"/>
      <w:r w:rsidRPr="00FF5C17">
        <w:t>trawwem</w:t>
      </w:r>
      <w:proofErr w:type="spellEnd"/>
      <w:r w:rsidRPr="00FF5C17">
        <w:t xml:space="preserve"> il-forom kollha ta’ sfruttament relatati mat-traffikar tal-bnedmin; billi hemm rabta qawwija bejn it-traffikar tal-bnedmin u l-isfruttament sesswali;</w:t>
      </w:r>
    </w:p>
    <w:p w14:paraId="75D24120" w14:textId="089E65DA" w:rsidR="00F648F8" w:rsidRPr="00FF5C17" w:rsidRDefault="00F648F8" w:rsidP="00F648F8">
      <w:pPr>
        <w:pStyle w:val="NormalHanging"/>
      </w:pPr>
      <w:r w:rsidRPr="00FF5C17">
        <w:t>G.</w:t>
      </w:r>
      <w:r w:rsidRPr="00FF5C17">
        <w:tab/>
        <w:t>billi l-</w:t>
      </w:r>
      <w:proofErr w:type="spellStart"/>
      <w:r w:rsidRPr="00FF5C17">
        <w:t>approċċi</w:t>
      </w:r>
      <w:proofErr w:type="spellEnd"/>
      <w:r w:rsidRPr="00FF5C17">
        <w:t xml:space="preserve"> lejn il-prostituzzjoni jvarjaw fl-Istati Membri, u jvarjaw mill-</w:t>
      </w:r>
      <w:proofErr w:type="spellStart"/>
      <w:r w:rsidRPr="00FF5C17">
        <w:t>kriminalizzazzjoni</w:t>
      </w:r>
      <w:proofErr w:type="spellEnd"/>
      <w:r w:rsidRPr="00FF5C17">
        <w:t xml:space="preserve"> tal-fornitur jew tal-utent għal-</w:t>
      </w:r>
      <w:proofErr w:type="spellStart"/>
      <w:r w:rsidRPr="00FF5C17">
        <w:t>legalizzazzjoni</w:t>
      </w:r>
      <w:proofErr w:type="spellEnd"/>
      <w:r w:rsidRPr="00FF5C17">
        <w:t>; billi n-nisa fil-prostituzzjoni jiffaċċjaw ksur tad-drittijiet tal-bniedem, vjolenza u sfruttament aktar flagranti minn nisa oħra bħala medja, inklużi livelli għoljin ta’ vjolenza abbażi tal-ġeneru, u vjolenza psikoloġika, fiżika u sesswali; billi bosta fatturi jwasslu biex in-nies jidħlu u jibqgħu fil-prostituzzjoni, inkluż il-faqar li jirriżulta mill-inġustizzji soċjali u l-esklużjoni, l-</w:t>
      </w:r>
      <w:proofErr w:type="spellStart"/>
      <w:r w:rsidRPr="00FF5C17">
        <w:t>inugwaljanzi</w:t>
      </w:r>
      <w:proofErr w:type="spellEnd"/>
      <w:r w:rsidRPr="00FF5C17">
        <w:t>, l-impjiegi limitati</w:t>
      </w:r>
      <w:r w:rsidR="00F84BFC">
        <w:t xml:space="preserve"> u</w:t>
      </w:r>
      <w:r w:rsidRPr="00FF5C17">
        <w:t xml:space="preserve"> d-diskriminazzjoni </w:t>
      </w:r>
      <w:proofErr w:type="spellStart"/>
      <w:r w:rsidRPr="00FF5C17">
        <w:t>intersezzjonali</w:t>
      </w:r>
      <w:proofErr w:type="spellEnd"/>
      <w:r w:rsidRPr="00FF5C17">
        <w:t>; billi għandhom jiġu implimentati politiki li jappoġġjaw lill-persuni li jixtiequ joħorġu mill-prostituzzjoni;</w:t>
      </w:r>
    </w:p>
    <w:p w14:paraId="1E1963BC" w14:textId="77777777" w:rsidR="00F648F8" w:rsidRPr="00FF5C17" w:rsidRDefault="00F648F8" w:rsidP="00F648F8">
      <w:pPr>
        <w:pStyle w:val="NormalHanging"/>
      </w:pPr>
      <w:r w:rsidRPr="00FF5C17">
        <w:t>H.</w:t>
      </w:r>
      <w:r w:rsidRPr="00FF5C17">
        <w:tab/>
        <w:t xml:space="preserve">billi d-drittijiet sesswali u </w:t>
      </w:r>
      <w:proofErr w:type="spellStart"/>
      <w:r w:rsidRPr="00FF5C17">
        <w:t>riproduttivi</w:t>
      </w:r>
      <w:proofErr w:type="spellEnd"/>
      <w:r w:rsidRPr="00FF5C17">
        <w:t xml:space="preserve"> huma protetti bħala drittijiet tal-bniedem fid-dritt internazzjonali u Ewropew dwar id-drittijiet tal-bniedem, bħal fil-Patt Internazzjonali dwar id-Drittijiet Ċivili u Politiċi, fil-Patt Internazzjonali dwar id-Drittijiet Ekonomiċi, Soċjali u Kulturali, fil-Konvenzjoni dwar l-Eliminazzjoni ta’ Kull Forma ta’ Diskriminazzjoni kontra n-Nisa (</w:t>
      </w:r>
      <w:proofErr w:type="spellStart"/>
      <w:r w:rsidRPr="00FF5C17">
        <w:t>CEDAW</w:t>
      </w:r>
      <w:proofErr w:type="spellEnd"/>
      <w:r w:rsidRPr="00FF5C17">
        <w:t xml:space="preserve">, </w:t>
      </w:r>
      <w:proofErr w:type="spellStart"/>
      <w:r w:rsidRPr="00FF5C17">
        <w:t>Convention</w:t>
      </w:r>
      <w:proofErr w:type="spellEnd"/>
      <w:r w:rsidRPr="00FF5C17">
        <w:t xml:space="preserve"> </w:t>
      </w:r>
      <w:proofErr w:type="spellStart"/>
      <w:r w:rsidRPr="00FF5C17">
        <w:t>on</w:t>
      </w:r>
      <w:proofErr w:type="spellEnd"/>
      <w:r w:rsidRPr="00FF5C17">
        <w:t xml:space="preserve"> </w:t>
      </w:r>
      <w:proofErr w:type="spellStart"/>
      <w:r w:rsidRPr="00FF5C17">
        <w:t>the</w:t>
      </w:r>
      <w:proofErr w:type="spellEnd"/>
      <w:r w:rsidRPr="00FF5C17">
        <w:t xml:space="preserve"> </w:t>
      </w:r>
      <w:proofErr w:type="spellStart"/>
      <w:r w:rsidRPr="00FF5C17">
        <w:t>Elimination</w:t>
      </w:r>
      <w:proofErr w:type="spellEnd"/>
      <w:r w:rsidRPr="00FF5C17">
        <w:t xml:space="preserve"> of </w:t>
      </w:r>
      <w:proofErr w:type="spellStart"/>
      <w:r w:rsidRPr="00FF5C17">
        <w:t>All</w:t>
      </w:r>
      <w:proofErr w:type="spellEnd"/>
      <w:r w:rsidRPr="00FF5C17">
        <w:t xml:space="preserve"> </w:t>
      </w:r>
      <w:proofErr w:type="spellStart"/>
      <w:r w:rsidRPr="00FF5C17">
        <w:t>Forms</w:t>
      </w:r>
      <w:proofErr w:type="spellEnd"/>
      <w:r w:rsidRPr="00FF5C17">
        <w:t xml:space="preserve"> of </w:t>
      </w:r>
      <w:proofErr w:type="spellStart"/>
      <w:r w:rsidRPr="00FF5C17">
        <w:t>Discrimination</w:t>
      </w:r>
      <w:proofErr w:type="spellEnd"/>
      <w:r w:rsidRPr="00FF5C17">
        <w:t xml:space="preserve"> </w:t>
      </w:r>
      <w:proofErr w:type="spellStart"/>
      <w:r w:rsidRPr="00FF5C17">
        <w:t>Against</w:t>
      </w:r>
      <w:proofErr w:type="spellEnd"/>
      <w:r w:rsidRPr="00FF5C17">
        <w:t xml:space="preserve"> </w:t>
      </w:r>
      <w:proofErr w:type="spellStart"/>
      <w:r w:rsidRPr="00FF5C17">
        <w:t>Women</w:t>
      </w:r>
      <w:proofErr w:type="spellEnd"/>
      <w:r w:rsidRPr="00FF5C17">
        <w:t>) u fil-Konvenzjoni Ewropea dwar id-Drittijiet tal-Bniedem, u jikkostitwixxu element essenzjali tal-għoti komprensiv tal-kura tas-saħħa; billi, fir-riżoluzzjoni tiegħu tal-11 ta’ April 2024, il-Parlament talab l-inklużjoni tas-saħħa sesswali u riproduttiva u d-drittijiet relatati (</w:t>
      </w:r>
      <w:proofErr w:type="spellStart"/>
      <w:r w:rsidRPr="00FF5C17">
        <w:t>SRHR</w:t>
      </w:r>
      <w:proofErr w:type="spellEnd"/>
      <w:r w:rsidRPr="00FF5C17">
        <w:t xml:space="preserve">, </w:t>
      </w:r>
      <w:proofErr w:type="spellStart"/>
      <w:r w:rsidRPr="00FF5C17">
        <w:t>sexual</w:t>
      </w:r>
      <w:proofErr w:type="spellEnd"/>
      <w:r w:rsidRPr="00FF5C17">
        <w:t xml:space="preserve"> </w:t>
      </w:r>
      <w:proofErr w:type="spellStart"/>
      <w:r w:rsidRPr="00FF5C17">
        <w:t>and</w:t>
      </w:r>
      <w:proofErr w:type="spellEnd"/>
      <w:r w:rsidRPr="00FF5C17">
        <w:t xml:space="preserve"> </w:t>
      </w:r>
      <w:proofErr w:type="spellStart"/>
      <w:r w:rsidRPr="00FF5C17">
        <w:t>reproductive</w:t>
      </w:r>
      <w:proofErr w:type="spellEnd"/>
      <w:r w:rsidRPr="00FF5C17">
        <w:t xml:space="preserve"> </w:t>
      </w:r>
      <w:proofErr w:type="spellStart"/>
      <w:r w:rsidRPr="00FF5C17">
        <w:t>health</w:t>
      </w:r>
      <w:proofErr w:type="spellEnd"/>
      <w:r w:rsidRPr="00FF5C17">
        <w:t xml:space="preserve"> </w:t>
      </w:r>
      <w:proofErr w:type="spellStart"/>
      <w:r w:rsidRPr="00FF5C17">
        <w:t>and</w:t>
      </w:r>
      <w:proofErr w:type="spellEnd"/>
      <w:r w:rsidRPr="00FF5C17">
        <w:t xml:space="preserve"> </w:t>
      </w:r>
      <w:proofErr w:type="spellStart"/>
      <w:r w:rsidRPr="00FF5C17">
        <w:t>rights</w:t>
      </w:r>
      <w:proofErr w:type="spellEnd"/>
      <w:r w:rsidRPr="00FF5C17">
        <w:t>), inkluż id-dritt għall-abort, fil-Karta tad-Drittijiet Fundamentali tal-</w:t>
      </w:r>
      <w:r w:rsidRPr="00FF5C17">
        <w:lastRenderedPageBreak/>
        <w:t>UE; billi s-saħħa sesswali u riproduttiva u d-drittijiet relatati</w:t>
      </w:r>
      <w:r w:rsidRPr="00FF5C17">
        <w:rPr>
          <w:rStyle w:val="FootnoteReference"/>
        </w:rPr>
        <w:footnoteReference w:customMarkFollows="1" w:id="54"/>
        <w:t>54</w:t>
      </w:r>
      <w:r w:rsidRPr="00FF5C17">
        <w:t xml:space="preserve"> huma fundamentali </w:t>
      </w:r>
      <w:proofErr w:type="spellStart"/>
      <w:r w:rsidRPr="00FF5C17">
        <w:t>għall-benesseri</w:t>
      </w:r>
      <w:proofErr w:type="spellEnd"/>
      <w:r w:rsidRPr="00FF5C17">
        <w:t xml:space="preserve"> u għall-għoti tas-setgħa lill-individwi u jinkludu l-aċċess għal servizz u informazzjoni dwar il-</w:t>
      </w:r>
      <w:proofErr w:type="spellStart"/>
      <w:r w:rsidRPr="00FF5C17">
        <w:t>kontraċezzjoni</w:t>
      </w:r>
      <w:proofErr w:type="spellEnd"/>
      <w:r w:rsidRPr="00FF5C17">
        <w:t xml:space="preserve">, kura ta’ abort sikur u legali u aċċess għal informazzjoni bbażata fuq ix-xjenza u </w:t>
      </w:r>
      <w:proofErr w:type="spellStart"/>
      <w:r w:rsidRPr="00FF5C17">
        <w:t>akkurata</w:t>
      </w:r>
      <w:proofErr w:type="spellEnd"/>
      <w:r w:rsidRPr="00FF5C17">
        <w:t>, trattamenti tal-</w:t>
      </w:r>
      <w:proofErr w:type="spellStart"/>
      <w:r w:rsidRPr="00FF5C17">
        <w:t>fertilità</w:t>
      </w:r>
      <w:proofErr w:type="spellEnd"/>
      <w:r w:rsidRPr="00FF5C17">
        <w:t xml:space="preserve">, edukazzjoni komprensiva u xierqa għall-età dwar </w:t>
      </w:r>
      <w:proofErr w:type="spellStart"/>
      <w:r w:rsidRPr="00FF5C17">
        <w:t>is-sesswalità</w:t>
      </w:r>
      <w:proofErr w:type="spellEnd"/>
      <w:r w:rsidRPr="00FF5C17">
        <w:t xml:space="preserve"> u r-relazzjonijiet, u kura </w:t>
      </w:r>
      <w:proofErr w:type="spellStart"/>
      <w:r w:rsidRPr="00FF5C17">
        <w:t>ostetrika</w:t>
      </w:r>
      <w:proofErr w:type="spellEnd"/>
      <w:r w:rsidRPr="00FF5C17">
        <w:t xml:space="preserve"> u </w:t>
      </w:r>
      <w:proofErr w:type="spellStart"/>
      <w:r w:rsidRPr="00FF5C17">
        <w:t>ġinekoloġika</w:t>
      </w:r>
      <w:proofErr w:type="spellEnd"/>
      <w:r w:rsidRPr="00FF5C17">
        <w:t xml:space="preserve"> ta’ kwalità; billi minkejja xi progress, dawn is-servizzi u din l-informazzjoni spiss jibqgħu mhux disponibbli fil-prattika f’xi Stati Membri u tradizzjonalment tqiesu bħala kwistjonijiet tan-nisa, u dan </w:t>
      </w:r>
      <w:proofErr w:type="spellStart"/>
      <w:r w:rsidRPr="00FF5C17">
        <w:t>jimmina</w:t>
      </w:r>
      <w:proofErr w:type="spellEnd"/>
      <w:r w:rsidRPr="00FF5C17">
        <w:t xml:space="preserve"> l-progress u </w:t>
      </w:r>
      <w:proofErr w:type="spellStart"/>
      <w:r w:rsidRPr="00FF5C17">
        <w:t>jipperpetwa</w:t>
      </w:r>
      <w:proofErr w:type="spellEnd"/>
      <w:r w:rsidRPr="00FF5C17">
        <w:t xml:space="preserve"> l-</w:t>
      </w:r>
      <w:proofErr w:type="spellStart"/>
      <w:r w:rsidRPr="00FF5C17">
        <w:t>inugwaljanzi</w:t>
      </w:r>
      <w:proofErr w:type="spellEnd"/>
      <w:r w:rsidRPr="00FF5C17">
        <w:t xml:space="preserve"> bejn il-ġeneri; billi l-involviment attiv tal-irġiel fis-saħħa sesswali u riproduttiva u d-drittijiet relatati jista’ jgħin il-ġlieda kontra n-normi dannużi tal-ġeneru, jippromwovi r-responsabbiltà </w:t>
      </w:r>
      <w:proofErr w:type="spellStart"/>
      <w:r w:rsidRPr="00FF5C17">
        <w:t>kondiviża</w:t>
      </w:r>
      <w:proofErr w:type="spellEnd"/>
      <w:r w:rsidRPr="00FF5C17">
        <w:t xml:space="preserve"> fl-ippjanar tal-familja u jappoġġja d-drittijiet u l-</w:t>
      </w:r>
      <w:proofErr w:type="spellStart"/>
      <w:r w:rsidRPr="00FF5C17">
        <w:t>benesseri</w:t>
      </w:r>
      <w:proofErr w:type="spellEnd"/>
      <w:r w:rsidRPr="00FF5C17">
        <w:t xml:space="preserve"> tan-nisa;</w:t>
      </w:r>
    </w:p>
    <w:p w14:paraId="4F13E78E" w14:textId="77777777" w:rsidR="00F648F8" w:rsidRPr="00FF5C17" w:rsidRDefault="00F648F8" w:rsidP="00F648F8">
      <w:pPr>
        <w:pStyle w:val="NormalHanging"/>
      </w:pPr>
      <w:r w:rsidRPr="00FF5C17">
        <w:t>I.</w:t>
      </w:r>
      <w:r w:rsidRPr="00FF5C17">
        <w:tab/>
        <w:t xml:space="preserve">billi d-drittijiet tas-saħħa, b’mod partikolari d-drittijiet tas-saħħa sesswali u riproduttiva, huma drittijiet fundamentali, u għandhom jissaħħu u ma jistgħu </w:t>
      </w:r>
      <w:proofErr w:type="spellStart"/>
      <w:r w:rsidRPr="00FF5C17">
        <w:t>jiddgħajfu</w:t>
      </w:r>
      <w:proofErr w:type="spellEnd"/>
      <w:r w:rsidRPr="00FF5C17">
        <w:t xml:space="preserve"> bl-ebda mod jew jitneħħew; billi l-ksur tas-saħħa sesswali u riproduttiva u d-drittijiet relatati, inkluża ċ-ċaħda ta’ servizzi ta’ abort </w:t>
      </w:r>
      <w:proofErr w:type="spellStart"/>
      <w:r w:rsidRPr="00FF5C17">
        <w:t>sikuri</w:t>
      </w:r>
      <w:proofErr w:type="spellEnd"/>
      <w:r w:rsidRPr="00FF5C17">
        <w:t xml:space="preserve"> u legali u l-forom kollha ta’ vjolenza </w:t>
      </w:r>
      <w:proofErr w:type="spellStart"/>
      <w:r w:rsidRPr="00FF5C17">
        <w:t>ostetrika</w:t>
      </w:r>
      <w:proofErr w:type="spellEnd"/>
      <w:r w:rsidRPr="00FF5C17">
        <w:t xml:space="preserve"> u </w:t>
      </w:r>
      <w:proofErr w:type="spellStart"/>
      <w:r w:rsidRPr="00FF5C17">
        <w:t>ġinekoloġika</w:t>
      </w:r>
      <w:proofErr w:type="spellEnd"/>
      <w:r w:rsidRPr="00FF5C17">
        <w:t xml:space="preserve">, jikkostitwixxu vjolenza abbażi tal-ġeneru u ksur tad-drittijiet fundamentali tal-bniedem, madankollu aktar minn 20 miljun mara fl-UE għad ma għandhomx aċċess għal abort sikur u legali u saħħa sesswali u riproduttiva u d-drittijiet relatati oħra; billi xi Stati Membri għad għandhom liġijiet restrittivi ħafna li jipprojbixxu l-abort ħlief f’ċirkostanzi definiti b’mod strett jew għandhom ostakli prattiċi biex </w:t>
      </w:r>
      <w:proofErr w:type="spellStart"/>
      <w:r w:rsidRPr="00FF5C17">
        <w:t>jaċċessawh</w:t>
      </w:r>
      <w:proofErr w:type="spellEnd"/>
      <w:r w:rsidRPr="00FF5C17">
        <w:t xml:space="preserve">, li jwasslu biex in-nisa jkollhom ifittxu </w:t>
      </w:r>
      <w:proofErr w:type="spellStart"/>
      <w:r w:rsidRPr="00FF5C17">
        <w:t>aborti</w:t>
      </w:r>
      <w:proofErr w:type="spellEnd"/>
      <w:r w:rsidRPr="00FF5C17">
        <w:t xml:space="preserve"> klandestini, jivvjaġġaw lejn pajjiżi oħra jew ikomplu bit-tqala tagħhom sal-aħħar kontra r-rieda tagħhom, li huwa ksur tad-drittijiet tal-bniedem u forma ta’ vjolenza abbażi tal-ġeneru li taffettwa d-dritt għall-ħajja tan-nisa u l-bniet, l-integrità fiżika u mentali u s-sikurezza tagħhom, l-ugwaljanza, in-nondiskriminazzjoni u s-saħħa tagħhom u jpoġġihom taħt stress ekonomiku u mentali mhux dovut; billi l-Inizjattiva taċ-Ċittadini Ewropej bl-isem </w:t>
      </w:r>
      <w:proofErr w:type="spellStart"/>
      <w:r w:rsidRPr="00FF5C17">
        <w:t>My</w:t>
      </w:r>
      <w:proofErr w:type="spellEnd"/>
      <w:r w:rsidRPr="00FF5C17">
        <w:t xml:space="preserve"> </w:t>
      </w:r>
      <w:proofErr w:type="spellStart"/>
      <w:r w:rsidRPr="00FF5C17">
        <w:t>Voice</w:t>
      </w:r>
      <w:proofErr w:type="spellEnd"/>
      <w:r w:rsidRPr="00FF5C17">
        <w:t xml:space="preserve">, </w:t>
      </w:r>
      <w:proofErr w:type="spellStart"/>
      <w:r w:rsidRPr="00FF5C17">
        <w:t>My</w:t>
      </w:r>
      <w:proofErr w:type="spellEnd"/>
      <w:r w:rsidRPr="00FF5C17">
        <w:t xml:space="preserve"> </w:t>
      </w:r>
      <w:proofErr w:type="spellStart"/>
      <w:r w:rsidRPr="00FF5C17">
        <w:t>Choice</w:t>
      </w:r>
      <w:proofErr w:type="spellEnd"/>
      <w:r w:rsidRPr="00FF5C17">
        <w:t xml:space="preserve"> b’aktar minn 1,2 miljun firma tistieden lill-UE tiżgura aċċess għal abort sikur u legali għal kulħadd, filwaqt li tirrispetta d-diviżjoni tal-kompetenzi skont it-Trattati, u titlob li l-UE tgħaddi leġiżlazzjoni li toħloq mekkaniżmu finanzjarju li jgħin lill-Istati Membri li volontarjament jissieħbu f’din il-politika biex jipprovdu kura ta’ abort sikur għal dawk kollha li ma għandhomx aċċess għaliha; billi studji ġodda dwar il-vjolenza </w:t>
      </w:r>
      <w:proofErr w:type="spellStart"/>
      <w:r w:rsidRPr="00FF5C17">
        <w:t>ostetrika</w:t>
      </w:r>
      <w:proofErr w:type="spellEnd"/>
      <w:r w:rsidRPr="00FF5C17">
        <w:t xml:space="preserve"> sabu li bejn 21 % u 81 % tan-nisa mistħarrġa li kienu welldu kienu </w:t>
      </w:r>
      <w:proofErr w:type="spellStart"/>
      <w:r w:rsidRPr="00FF5C17">
        <w:t>esperjenzaw</w:t>
      </w:r>
      <w:proofErr w:type="spellEnd"/>
      <w:r w:rsidRPr="00FF5C17">
        <w:t xml:space="preserve"> forma waħda jew aktar ta’ vjolenza </w:t>
      </w:r>
      <w:proofErr w:type="spellStart"/>
      <w:r w:rsidRPr="00FF5C17">
        <w:t>ostetrika</w:t>
      </w:r>
      <w:proofErr w:type="spellEnd"/>
      <w:r w:rsidRPr="00FF5C17">
        <w:t xml:space="preserve"> u s-sejbiet juru li n-nuqqas ta’ kunsens infurmat, in-nuqqas ta’ kunsens għall-kura, l-abbuż verbali u fiżiku u n-nuqqas ta’ komunikazzjoni huma kwistjonijiet persistenti fl-Istati Membri</w:t>
      </w:r>
      <w:r w:rsidRPr="00FF5C17">
        <w:rPr>
          <w:rStyle w:val="FootnoteReference"/>
        </w:rPr>
        <w:footnoteReference w:customMarkFollows="1" w:id="55"/>
        <w:t>55</w:t>
      </w:r>
      <w:r w:rsidRPr="00FF5C17">
        <w:t xml:space="preserve">; billi l-Organizzazzjoni Dinjija tas-Saħħa (WHO, </w:t>
      </w:r>
      <w:proofErr w:type="spellStart"/>
      <w:r w:rsidRPr="00FF5C17">
        <w:t>World</w:t>
      </w:r>
      <w:proofErr w:type="spellEnd"/>
      <w:r w:rsidRPr="00FF5C17">
        <w:t xml:space="preserve"> </w:t>
      </w:r>
      <w:proofErr w:type="spellStart"/>
      <w:r w:rsidRPr="00FF5C17">
        <w:t>Health</w:t>
      </w:r>
      <w:proofErr w:type="spellEnd"/>
      <w:r w:rsidRPr="00FF5C17">
        <w:t xml:space="preserve"> </w:t>
      </w:r>
      <w:proofErr w:type="spellStart"/>
      <w:r w:rsidRPr="00FF5C17">
        <w:t>Organization</w:t>
      </w:r>
      <w:proofErr w:type="spellEnd"/>
      <w:r w:rsidRPr="00FF5C17">
        <w:t xml:space="preserve">) issostni li l-kura </w:t>
      </w:r>
      <w:r w:rsidRPr="00FF5C17">
        <w:lastRenderedPageBreak/>
        <w:t>ta’ qwiebel ta’ kwalità hija kruċjali għat-titjib tal-eżiti tas-saħħa tal-omm u tat-trabi tat-twelid, għat-tnaqqis tal-interventi u għat-tisħiħ tal-esperjenzi tat-twelid tan-nisa</w:t>
      </w:r>
      <w:r w:rsidRPr="00FF5C17">
        <w:rPr>
          <w:rStyle w:val="FootnoteReference"/>
        </w:rPr>
        <w:footnoteReference w:customMarkFollows="1" w:id="56"/>
        <w:t>56</w:t>
      </w:r>
      <w:r w:rsidRPr="00FF5C17">
        <w:t>;</w:t>
      </w:r>
    </w:p>
    <w:p w14:paraId="49A71EA2" w14:textId="77777777" w:rsidR="00F648F8" w:rsidRPr="00FF5C17" w:rsidRDefault="00F648F8" w:rsidP="00F648F8">
      <w:pPr>
        <w:pStyle w:val="NormalHanging"/>
      </w:pPr>
      <w:r w:rsidRPr="00FF5C17">
        <w:t>J.</w:t>
      </w:r>
      <w:r w:rsidRPr="00FF5C17">
        <w:tab/>
        <w:t xml:space="preserve">billi fl-UE, 31 % tan-nisa ta’ bejn it-18 u l-74 sena </w:t>
      </w:r>
      <w:proofErr w:type="spellStart"/>
      <w:r w:rsidRPr="00FF5C17">
        <w:t>esperjenzaw</w:t>
      </w:r>
      <w:proofErr w:type="spellEnd"/>
      <w:r w:rsidRPr="00FF5C17">
        <w:t xml:space="preserve"> vjolenza fiżika (inkluż theddid) jew sesswali fl-età adulta u 20 % tan-nisa </w:t>
      </w:r>
      <w:proofErr w:type="spellStart"/>
      <w:r w:rsidRPr="00FF5C17">
        <w:t>esperjenzaw</w:t>
      </w:r>
      <w:proofErr w:type="spellEnd"/>
      <w:r w:rsidRPr="00FF5C17">
        <w:t xml:space="preserve"> vjolenza fiżika (inkluż theddid) jew sesswali minn persuna mhux sieħba, skont l-aħħar stħarriġ fl-UE kollha</w:t>
      </w:r>
      <w:r w:rsidRPr="00FF5C17">
        <w:rPr>
          <w:rStyle w:val="FootnoteReference"/>
        </w:rPr>
        <w:footnoteReference w:customMarkFollows="1" w:id="57"/>
        <w:t>57</w:t>
      </w:r>
      <w:r w:rsidRPr="00FF5C17">
        <w:t xml:space="preserve"> u rapporti uffiċjali minn 17-il Stat Membru jiżvelaw li 788 mara nqatlu mis-sieħeb </w:t>
      </w:r>
      <w:proofErr w:type="spellStart"/>
      <w:r w:rsidRPr="00FF5C17">
        <w:t>intimu</w:t>
      </w:r>
      <w:proofErr w:type="spellEnd"/>
      <w:r w:rsidRPr="00FF5C17">
        <w:t xml:space="preserve"> tagħhom jew minn membru tal-familja fl-2022</w:t>
      </w:r>
      <w:r w:rsidRPr="00FF5C17">
        <w:rPr>
          <w:rStyle w:val="FootnoteReference"/>
        </w:rPr>
        <w:footnoteReference w:customMarkFollows="1" w:id="58"/>
        <w:t>58</w:t>
      </w:r>
      <w:r w:rsidRPr="00FF5C17">
        <w:t>; billi d-data turi li għal 57 % tal-vittmi ta’ vjolenza abbażi tal-ġeneru, il-vjolenza kkawżat konsegwenzi fuq is-saħħa, minn korrimenti fiżiċi għal trawma psikoloġika fit-tul</w:t>
      </w:r>
      <w:r w:rsidRPr="00FF5C17">
        <w:rPr>
          <w:rStyle w:val="FootnoteReference"/>
        </w:rPr>
        <w:footnoteReference w:customMarkFollows="1" w:id="59"/>
        <w:t>59</w:t>
      </w:r>
      <w:r w:rsidRPr="00FF5C17">
        <w:t>, filwaqt li 31 % tal-vittmi ta’ vjolenza abbażi tal-ġeneru qatt ma żvelaw l-esperjenza tagħhom lil ħadd; billi s-sistemi ta’ appoġġ għall-vittmi ta’ vjolenza abbażi tal-ġeneru fl-UE għadhom inadegwati u r-riċerka turi li seba’ Stati Membri biss jipprovdu biżżejjed ċentri ta’ konsulenza għan-nisa, filwaqt li l-postijiet ta’ kenn eżistenti huma ferm anqas mil-livelli rakkomandati mill-Konvenzjoni ta’ Istanbul</w:t>
      </w:r>
      <w:r w:rsidRPr="00FF5C17">
        <w:rPr>
          <w:rStyle w:val="FootnoteReference"/>
        </w:rPr>
        <w:footnoteReference w:customMarkFollows="1" w:id="60"/>
        <w:t>60</w:t>
      </w:r>
      <w:r w:rsidRPr="00FF5C17">
        <w:t xml:space="preserve">; billi riċerka oħra mwettqa fl-Istati Membri </w:t>
      </w:r>
      <w:proofErr w:type="spellStart"/>
      <w:r w:rsidRPr="00FF5C17">
        <w:t>wriet</w:t>
      </w:r>
      <w:proofErr w:type="spellEnd"/>
      <w:r w:rsidRPr="00FF5C17">
        <w:t xml:space="preserve"> li l-vjolenza abbażi tal-ġeneru fl-ispazji pubbliċi u fit-trasport kollettiv hija problema tassew sinifikanti u li l-miżuri ta’ sikurezza u l-appoġġ lill-vittmi għadhom insuffiċjenti;</w:t>
      </w:r>
    </w:p>
    <w:p w14:paraId="2B4F03D8" w14:textId="77777777" w:rsidR="00F648F8" w:rsidRPr="00FF5C17" w:rsidRDefault="00F648F8" w:rsidP="00F648F8">
      <w:pPr>
        <w:pStyle w:val="NormalHanging"/>
      </w:pPr>
      <w:r w:rsidRPr="00FF5C17">
        <w:t>K.</w:t>
      </w:r>
      <w:r w:rsidRPr="00FF5C17">
        <w:tab/>
        <w:t xml:space="preserve">billi r-reati rreġistrati relatati ma’ assalt sesswali u stupru żdiedu bejn l-2019 u l-2022 u d-data turi li fl-2022, kien hemm żieda ta’ 25 % fil-każijiet dokumentati ta’ assalt sesswali kontra n-nisa fl-UE u l-każijiet </w:t>
      </w:r>
      <w:proofErr w:type="spellStart"/>
      <w:r w:rsidRPr="00FF5C17">
        <w:t>irrapportati</w:t>
      </w:r>
      <w:proofErr w:type="spellEnd"/>
      <w:r w:rsidRPr="00FF5C17">
        <w:t xml:space="preserve"> ta’ stupru żdiedu b’40 % meta mqabbla mal-2019</w:t>
      </w:r>
      <w:r w:rsidRPr="00FF5C17">
        <w:rPr>
          <w:rStyle w:val="FootnoteReference"/>
        </w:rPr>
        <w:footnoteReference w:customMarkFollows="1" w:id="61"/>
        <w:t>61</w:t>
      </w:r>
      <w:r w:rsidRPr="00FF5C17">
        <w:t xml:space="preserve">; billi, skont l-Aġenzija tal-Unjoni Ewropea għad-Drittijiet </w:t>
      </w:r>
      <w:r w:rsidRPr="00FF5C17">
        <w:lastRenderedPageBreak/>
        <w:t xml:space="preserve">Fundamentali (FRA, </w:t>
      </w:r>
      <w:proofErr w:type="spellStart"/>
      <w:r w:rsidRPr="00FF5C17">
        <w:t>European</w:t>
      </w:r>
      <w:proofErr w:type="spellEnd"/>
      <w:r w:rsidRPr="00FF5C17">
        <w:t xml:space="preserve"> Union </w:t>
      </w:r>
      <w:proofErr w:type="spellStart"/>
      <w:r w:rsidRPr="00FF5C17">
        <w:t>Agency</w:t>
      </w:r>
      <w:proofErr w:type="spellEnd"/>
      <w:r w:rsidRPr="00FF5C17">
        <w:t xml:space="preserve"> </w:t>
      </w:r>
      <w:proofErr w:type="spellStart"/>
      <w:r w:rsidRPr="00FF5C17">
        <w:t>for</w:t>
      </w:r>
      <w:proofErr w:type="spellEnd"/>
      <w:r w:rsidRPr="00FF5C17">
        <w:t xml:space="preserve"> </w:t>
      </w:r>
      <w:proofErr w:type="spellStart"/>
      <w:r w:rsidRPr="00FF5C17">
        <w:t>Fundamental</w:t>
      </w:r>
      <w:proofErr w:type="spellEnd"/>
      <w:r w:rsidRPr="00FF5C17">
        <w:t xml:space="preserve"> </w:t>
      </w:r>
      <w:proofErr w:type="spellStart"/>
      <w:r w:rsidRPr="00FF5C17">
        <w:t>Rights</w:t>
      </w:r>
      <w:proofErr w:type="spellEnd"/>
      <w:r w:rsidRPr="00FF5C17">
        <w:t xml:space="preserve">), sa 55 % tan-nisa fl-Unjoni Ewropea </w:t>
      </w:r>
      <w:proofErr w:type="spellStart"/>
      <w:r w:rsidRPr="00FF5C17">
        <w:t>esperjenzaw</w:t>
      </w:r>
      <w:proofErr w:type="spellEnd"/>
      <w:r w:rsidRPr="00FF5C17">
        <w:t xml:space="preserve"> fastidju sesswali fit-trasport pubbliku u hemm għadd kbir ta’ rapporti dwar </w:t>
      </w:r>
      <w:proofErr w:type="spellStart"/>
      <w:r w:rsidRPr="00FF5C17">
        <w:t>assalti</w:t>
      </w:r>
      <w:proofErr w:type="spellEnd"/>
      <w:r w:rsidRPr="00FF5C17">
        <w:t xml:space="preserve"> sesswali mwettqa f’modi differenti ta’ trasport, bħal mis-sewwieqa ta’ pjattaformi ta’ </w:t>
      </w:r>
      <w:proofErr w:type="spellStart"/>
      <w:r w:rsidRPr="00FF5C17">
        <w:t>ride-hailing</w:t>
      </w:r>
      <w:proofErr w:type="spellEnd"/>
      <w:r w:rsidRPr="00FF5C17">
        <w:t xml:space="preserve"> u taksis; billi din id-data kollha turi li n-nisa mhumiex </w:t>
      </w:r>
      <w:proofErr w:type="spellStart"/>
      <w:r w:rsidRPr="00FF5C17">
        <w:t>sikuri</w:t>
      </w:r>
      <w:proofErr w:type="spellEnd"/>
      <w:r w:rsidRPr="00FF5C17">
        <w:t xml:space="preserve"> fid-dar, fuq ix-xogħol jew fi kwalunkwe sfera pubblika u hemm ħtieġa urġenti li tittieħed azzjoni; billi l-ġbir ta’ data uniformi u komparabbli, </w:t>
      </w:r>
      <w:proofErr w:type="spellStart"/>
      <w:r w:rsidRPr="00FF5C17">
        <w:t>diżaggregata</w:t>
      </w:r>
      <w:proofErr w:type="spellEnd"/>
      <w:r w:rsidRPr="00FF5C17">
        <w:t xml:space="preserve"> skont il-ġeneru, kif tiġi pprovduta mill-EIGE, huwa essenzjali biex jinbnew politiki komprensivi dwar l-ugwaljanza bejn il-ġeneri; billi d-Direttiva dwar il-ġlieda kontra l-vjolenza kontra n-nisa u l-vjolenza domestika ma tinkludix definizzjoni armonizzata tar-reat ta’ stupru abbażi tan-nuqqas ta’ kunsens; billi biex </w:t>
      </w:r>
      <w:proofErr w:type="spellStart"/>
      <w:r w:rsidRPr="00FF5C17">
        <w:t>titwitta</w:t>
      </w:r>
      <w:proofErr w:type="spellEnd"/>
      <w:r w:rsidRPr="00FF5C17">
        <w:t xml:space="preserve"> t-triq għal leġiżlazzjoni li jkun fiha tali definizzjoni, huwa importanti li l-lista ta’ oqsma ta’ kriminalità skont l-Artikolu 83(1) tat-TFUE tiġi estiża għall-vjolenza abbażi tal-ġeneru, minħabba li tissodisfa l-kriterji speċifikati f’dan l-Artikolu;</w:t>
      </w:r>
    </w:p>
    <w:p w14:paraId="11534AE4" w14:textId="77777777" w:rsidR="00F648F8" w:rsidRPr="00FF5C17" w:rsidRDefault="00F648F8" w:rsidP="00F648F8">
      <w:pPr>
        <w:pStyle w:val="NormalHanging"/>
      </w:pPr>
      <w:r w:rsidRPr="00FF5C17">
        <w:t>L.</w:t>
      </w:r>
      <w:r w:rsidRPr="00FF5C17">
        <w:tab/>
        <w:t xml:space="preserve">billi l-vjolenza </w:t>
      </w:r>
      <w:proofErr w:type="spellStart"/>
      <w:r w:rsidRPr="00FF5C17">
        <w:t>ċibernetika</w:t>
      </w:r>
      <w:proofErr w:type="spellEnd"/>
      <w:r w:rsidRPr="00FF5C17">
        <w:t xml:space="preserve"> kontra n-nisa abbażi tal-ġeneru tinkludi firxa ta’ forom differenti ta’ vjolenza abbażi tal-ġeneru jew </w:t>
      </w:r>
      <w:proofErr w:type="spellStart"/>
      <w:r w:rsidRPr="00FF5C17">
        <w:t>kombinazzjoni</w:t>
      </w:r>
      <w:proofErr w:type="spellEnd"/>
      <w:r w:rsidRPr="00FF5C17">
        <w:t xml:space="preserve"> ta’ ġeneru u fatturi oħra, u titwettaq permezz tat-teknoloġiji tal-informazzjoni u tal-komunikazzjoni (</w:t>
      </w:r>
      <w:proofErr w:type="spellStart"/>
      <w:r w:rsidRPr="00FF5C17">
        <w:t>ICT</w:t>
      </w:r>
      <w:proofErr w:type="spellEnd"/>
      <w:r w:rsidRPr="00FF5C17">
        <w:t xml:space="preserve">, </w:t>
      </w:r>
      <w:proofErr w:type="spellStart"/>
      <w:r w:rsidRPr="00FF5C17">
        <w:t>information</w:t>
      </w:r>
      <w:proofErr w:type="spellEnd"/>
      <w:r w:rsidRPr="00FF5C17">
        <w:t xml:space="preserve"> </w:t>
      </w:r>
      <w:proofErr w:type="spellStart"/>
      <w:r w:rsidRPr="00FF5C17">
        <w:t>and</w:t>
      </w:r>
      <w:proofErr w:type="spellEnd"/>
      <w:r w:rsidRPr="00FF5C17">
        <w:t xml:space="preserve"> </w:t>
      </w:r>
      <w:proofErr w:type="spellStart"/>
      <w:r w:rsidRPr="00FF5C17">
        <w:t>communication</w:t>
      </w:r>
      <w:proofErr w:type="spellEnd"/>
      <w:r w:rsidRPr="00FF5C17">
        <w:t xml:space="preserve"> </w:t>
      </w:r>
      <w:proofErr w:type="spellStart"/>
      <w:r w:rsidRPr="00FF5C17">
        <w:t>technologies</w:t>
      </w:r>
      <w:proofErr w:type="spellEnd"/>
      <w:r w:rsidRPr="00FF5C17">
        <w:t xml:space="preserve">) u l-proliferazzjoni tal-intelliġenza artifiċjali; billi ċerti forom ta’ vjolenza </w:t>
      </w:r>
      <w:proofErr w:type="spellStart"/>
      <w:r w:rsidRPr="00FF5C17">
        <w:t>ċibernetika</w:t>
      </w:r>
      <w:proofErr w:type="spellEnd"/>
      <w:r w:rsidRPr="00FF5C17">
        <w:t xml:space="preserve"> jaffettwaw lin-nisa u l-bniet b’mod </w:t>
      </w:r>
      <w:proofErr w:type="spellStart"/>
      <w:r w:rsidRPr="00FF5C17">
        <w:t>sproporzjonat</w:t>
      </w:r>
      <w:proofErr w:type="spellEnd"/>
      <w:r w:rsidRPr="00FF5C17">
        <w:t xml:space="preserve">, jieħdu forom aktar severi u għandhom konsegwenzi speċifiċi u </w:t>
      </w:r>
      <w:proofErr w:type="spellStart"/>
      <w:r w:rsidRPr="00FF5C17">
        <w:t>vizzjużi</w:t>
      </w:r>
      <w:proofErr w:type="spellEnd"/>
      <w:r w:rsidRPr="00FF5C17">
        <w:t xml:space="preserve"> u effett aktar </w:t>
      </w:r>
      <w:proofErr w:type="spellStart"/>
      <w:r w:rsidRPr="00FF5C17">
        <w:t>inkapaċitanti</w:t>
      </w:r>
      <w:proofErr w:type="spellEnd"/>
      <w:r w:rsidRPr="00FF5C17">
        <w:t xml:space="preserve"> fuq in-nisa u l-bniet </w:t>
      </w:r>
      <w:proofErr w:type="spellStart"/>
      <w:r w:rsidRPr="00FF5C17">
        <w:t>bħas-silenzju</w:t>
      </w:r>
      <w:proofErr w:type="spellEnd"/>
      <w:r w:rsidRPr="00FF5C17">
        <w:t xml:space="preserve">, iċ-ċensura u l-aljenazzjoni tan-nisa u l-bniet u jistgħu jwassluhom biex jevitaw l-isfera pubblika; billi l-vjolenza </w:t>
      </w:r>
      <w:proofErr w:type="spellStart"/>
      <w:r w:rsidRPr="00FF5C17">
        <w:t>ċibernetika</w:t>
      </w:r>
      <w:proofErr w:type="spellEnd"/>
      <w:r w:rsidRPr="00FF5C17">
        <w:t xml:space="preserve"> dejjem akbar u mifruxa qed taffettwa lin-nisa fuq bażi ta’ kuljum fl-UE u, skont </w:t>
      </w:r>
      <w:proofErr w:type="spellStart"/>
      <w:r w:rsidRPr="00FF5C17">
        <w:t>l-FRA</w:t>
      </w:r>
      <w:proofErr w:type="spellEnd"/>
      <w:r w:rsidRPr="00FF5C17">
        <w:t xml:space="preserve">, in-nisa jibqgħu l-mira primarja għal ċerti forom ta’ vjolenza </w:t>
      </w:r>
      <w:proofErr w:type="spellStart"/>
      <w:r w:rsidRPr="00FF5C17">
        <w:t>ċibernetika</w:t>
      </w:r>
      <w:proofErr w:type="spellEnd"/>
      <w:r w:rsidRPr="00FF5C17">
        <w:t>, bħar-reati ta’ mibegħda u d-diskors ta’ mibegħda online</w:t>
      </w:r>
      <w:r w:rsidRPr="00FF5C17">
        <w:rPr>
          <w:rStyle w:val="FootnoteReference"/>
        </w:rPr>
        <w:footnoteReference w:customMarkFollows="1" w:id="62"/>
        <w:t>62</w:t>
      </w:r>
      <w:r w:rsidRPr="00FF5C17">
        <w:t>, kif ukoll id-</w:t>
      </w:r>
      <w:proofErr w:type="spellStart"/>
      <w:r w:rsidRPr="00FF5C17">
        <w:t>diżinformazzjoni</w:t>
      </w:r>
      <w:proofErr w:type="spellEnd"/>
      <w:r w:rsidRPr="00FF5C17">
        <w:t xml:space="preserve"> marbuta mal-ġeneru, filwaqt li l-politiċi, il-ġurnalisti, il-</w:t>
      </w:r>
      <w:proofErr w:type="spellStart"/>
      <w:r w:rsidRPr="00FF5C17">
        <w:t>bloggers</w:t>
      </w:r>
      <w:proofErr w:type="spellEnd"/>
      <w:r w:rsidRPr="00FF5C17">
        <w:t>, l-artisti, l-attivisti, id-difensuri tad-drittijiet tal-bniedem nisa, u nisa oħra bi preżenza pubblika, kif ukoll il-persuni LGBTIQ+, qed jiffaċċjaw livelli ogħla ta’ vjolenza u abbuż fid-dinja online</w:t>
      </w:r>
      <w:r w:rsidRPr="00FF5C17">
        <w:rPr>
          <w:rStyle w:val="FootnoteReference"/>
        </w:rPr>
        <w:footnoteReference w:customMarkFollows="1" w:id="63"/>
        <w:t>63</w:t>
      </w:r>
      <w:r w:rsidRPr="00FF5C17">
        <w:t xml:space="preserve">, li jħallu impatt sinifikanti fuq il-parteċipazzjoni tan-nisa fil-ħajja pubblika u fir-rappreżentanza pubblika u joħolqu theddida għad-demokrazija; billi l-abbuż u l-isfruttament sesswali tat-tfal għandhom komponent qawwi tal-ġeneru, li jaffettwa b’mod </w:t>
      </w:r>
      <w:proofErr w:type="spellStart"/>
      <w:r w:rsidRPr="00FF5C17">
        <w:t>sproporzjonat</w:t>
      </w:r>
      <w:proofErr w:type="spellEnd"/>
      <w:r w:rsidRPr="00FF5C17">
        <w:t xml:space="preserve"> lill-bniet online, u għalhekk jikkwalifikaw bħala forma ta’ vjolenza abbażi tal-ġeneru;</w:t>
      </w:r>
    </w:p>
    <w:p w14:paraId="436CC300" w14:textId="77777777" w:rsidR="00F648F8" w:rsidRPr="00FF5C17" w:rsidRDefault="00F648F8" w:rsidP="00F648F8">
      <w:pPr>
        <w:pStyle w:val="NormalHanging"/>
      </w:pPr>
      <w:r w:rsidRPr="00FF5C17">
        <w:t>M.</w:t>
      </w:r>
      <w:r w:rsidRPr="00FF5C17">
        <w:tab/>
        <w:t xml:space="preserve">billi kulħadd fl-UE għandu d-dritt ta’ aċċess għall-ogħla standards ta’ servizzi tas-saħħa fiżika u mentali u ta’ appoġġ, id-dritt għal aċċess f’waqtu, </w:t>
      </w:r>
      <w:proofErr w:type="spellStart"/>
      <w:r w:rsidRPr="00FF5C17">
        <w:t>affordabbli</w:t>
      </w:r>
      <w:proofErr w:type="spellEnd"/>
      <w:r w:rsidRPr="00FF5C17">
        <w:t xml:space="preserve"> u ta’ kwalità għolja għall-kura tas-saħħa preventiva u </w:t>
      </w:r>
      <w:proofErr w:type="spellStart"/>
      <w:r w:rsidRPr="00FF5C17">
        <w:t>dijanjostika</w:t>
      </w:r>
      <w:proofErr w:type="spellEnd"/>
      <w:r w:rsidRPr="00FF5C17">
        <w:t>, u d-dritt li jibbenefika minn trattament mediku, inklużi s-saħħa sesswali u riproduttiva u d-drittijiet relatati; billi l-UE għandha obbligu li tiżgura livell għoli ta’ protezzjoni tas-saħħa tal-bniedem fil-politiki u l-attivitajiet</w:t>
      </w:r>
      <w:r w:rsidRPr="00FF5C17">
        <w:rPr>
          <w:rStyle w:val="FootnoteReference"/>
        </w:rPr>
        <w:footnoteReference w:customMarkFollows="1" w:id="64"/>
        <w:t>64</w:t>
      </w:r>
      <w:r w:rsidRPr="00FF5C17">
        <w:t>kollha tal-Unjoni mingħajr diskriminazzjoni abbażi tas-sess, l-</w:t>
      </w:r>
      <w:r w:rsidRPr="00FF5C17">
        <w:lastRenderedPageBreak/>
        <w:t>orjentazzjoni sesswali, l-identità tal-ġeneru, l-espressjoni tal-ġeneru, il-karatteristiċi tas-sess jew għal kwalunkwe raġuni oħra;</w:t>
      </w:r>
    </w:p>
    <w:p w14:paraId="3E81BD5A" w14:textId="77777777" w:rsidR="00F648F8" w:rsidRPr="00FF5C17" w:rsidRDefault="00F648F8" w:rsidP="00F648F8">
      <w:pPr>
        <w:pStyle w:val="NormalHanging"/>
      </w:pPr>
      <w:r w:rsidRPr="00FF5C17">
        <w:t>N.</w:t>
      </w:r>
      <w:r w:rsidRPr="00FF5C17">
        <w:tab/>
        <w:t>billi l-persuni LGBTIQ+ madwar l-Ewropa għadhom jiffaċċjaw diskriminazzjoni meta jaċċessaw is-servizzi tal-kura tas-saħħa, b’16 % tar-</w:t>
      </w:r>
      <w:proofErr w:type="spellStart"/>
      <w:r w:rsidRPr="00FF5C17">
        <w:t>rispondenti</w:t>
      </w:r>
      <w:proofErr w:type="spellEnd"/>
      <w:r w:rsidRPr="00FF5C17">
        <w:t xml:space="preserve"> għall-istħarriġ jirrapportaw li ħassewhom </w:t>
      </w:r>
      <w:proofErr w:type="spellStart"/>
      <w:r w:rsidRPr="00FF5C17">
        <w:t>diskriminati</w:t>
      </w:r>
      <w:proofErr w:type="spellEnd"/>
      <w:r w:rsidRPr="00FF5C17">
        <w:t xml:space="preserve"> mill-persunal tal-kura tas-saħħa jew tas-servizzi soċjali minħabba l-identità tagħhom u bil-persuni trans jirrapportaw livelli partikolarment għoljin ta’ mġiba </w:t>
      </w:r>
      <w:proofErr w:type="spellStart"/>
      <w:r w:rsidRPr="00FF5C17">
        <w:t>transfobika</w:t>
      </w:r>
      <w:proofErr w:type="spellEnd"/>
      <w:r w:rsidRPr="00FF5C17">
        <w:t xml:space="preserve"> u ta’ nuqqas ta’ rispett lejhom mill-persunal tal-kura tas-saħħa; billi kulħadd għandu d-dritt għall-awtonomija u għall-integrità tal-ġisem u ma għandux ikun soġġett għal, pereżempju, il-prattika ta’ </w:t>
      </w:r>
      <w:proofErr w:type="spellStart"/>
      <w:r w:rsidRPr="00FF5C17">
        <w:t>sterilizzazzjoni</w:t>
      </w:r>
      <w:proofErr w:type="spellEnd"/>
      <w:r w:rsidRPr="00FF5C17">
        <w:t xml:space="preserve"> furzata jew ta’ </w:t>
      </w:r>
      <w:proofErr w:type="spellStart"/>
      <w:r w:rsidRPr="00FF5C17">
        <w:t>medikalizzazzjoni</w:t>
      </w:r>
      <w:proofErr w:type="spellEnd"/>
      <w:r w:rsidRPr="00FF5C17">
        <w:t>, li t-tnejn li huma jiksru l-istandards tad-drittijiet tal-bniedem; billi n-nisa jiffaċċjaw diversi sfidi li jaffettwaw b’mod negattiv il-</w:t>
      </w:r>
      <w:proofErr w:type="spellStart"/>
      <w:r w:rsidRPr="00FF5C17">
        <w:t>benesseri</w:t>
      </w:r>
      <w:proofErr w:type="spellEnd"/>
      <w:r w:rsidRPr="00FF5C17">
        <w:t xml:space="preserve"> tagħhom, inklużi d-</w:t>
      </w:r>
      <w:proofErr w:type="spellStart"/>
      <w:r w:rsidRPr="00FF5C17">
        <w:t>dijanjożi</w:t>
      </w:r>
      <w:proofErr w:type="spellEnd"/>
      <w:r w:rsidRPr="00FF5C17">
        <w:t xml:space="preserve"> </w:t>
      </w:r>
      <w:proofErr w:type="spellStart"/>
      <w:r w:rsidRPr="00FF5C17">
        <w:t>ttardjata</w:t>
      </w:r>
      <w:proofErr w:type="spellEnd"/>
      <w:r w:rsidRPr="00FF5C17">
        <w:t>, il-preġudizzju fl-uġigħ, id-</w:t>
      </w:r>
      <w:proofErr w:type="spellStart"/>
      <w:r w:rsidRPr="00FF5C17">
        <w:t>disparitajiet</w:t>
      </w:r>
      <w:proofErr w:type="spellEnd"/>
      <w:r w:rsidRPr="00FF5C17">
        <w:t xml:space="preserve"> fir-riċerka, l-aċċess limitat u l-ostakli u l-isfidi fl-aċċess għal servizzi essenzjali, speċjalment in-nisa b’diżabbiltà, in-nisa f’żoni rurali, in-nisa migranti</w:t>
      </w:r>
      <w:r w:rsidRPr="00FF5C17">
        <w:rPr>
          <w:rStyle w:val="FootnoteReference"/>
        </w:rPr>
        <w:footnoteReference w:customMarkFollows="1" w:id="65"/>
        <w:t>65</w:t>
      </w:r>
      <w:r w:rsidRPr="00FF5C17">
        <w:t xml:space="preserve"> u nisa oħra li jiffaċċjaw diskriminazzjoni </w:t>
      </w:r>
      <w:proofErr w:type="spellStart"/>
      <w:r w:rsidRPr="00FF5C17">
        <w:t>intersezzjonali</w:t>
      </w:r>
      <w:proofErr w:type="spellEnd"/>
      <w:r w:rsidRPr="00FF5C17">
        <w:t xml:space="preserve"> u f’sitwazzjonijiet vulnerabbli; billi l-irġiel huma anqas probabbli li jfittxu attenzjoni medika, peress li ġeneralment huma anqas konxji tas-sintomi jew għandhom it-tendenza li </w:t>
      </w:r>
      <w:proofErr w:type="spellStart"/>
      <w:r w:rsidRPr="00FF5C17">
        <w:t>jċekknuhom</w:t>
      </w:r>
      <w:proofErr w:type="spellEnd"/>
      <w:r w:rsidRPr="00FF5C17">
        <w:t xml:space="preserve">, u ħafna drabi ma </w:t>
      </w:r>
      <w:proofErr w:type="spellStart"/>
      <w:r w:rsidRPr="00FF5C17">
        <w:t>jirrapportawx</w:t>
      </w:r>
      <w:proofErr w:type="spellEnd"/>
      <w:r w:rsidRPr="00FF5C17">
        <w:t xml:space="preserve"> is-sinjali ta’ mard jew marda</w:t>
      </w:r>
      <w:r w:rsidRPr="00FF5C17">
        <w:rPr>
          <w:rStyle w:val="FootnoteReference"/>
        </w:rPr>
        <w:footnoteReference w:customMarkFollows="1" w:id="66"/>
        <w:t>66</w:t>
      </w:r>
      <w:r w:rsidRPr="00FF5C17">
        <w:t xml:space="preserve">; billi l-Istati Membri kollha li huma partijiet </w:t>
      </w:r>
      <w:proofErr w:type="spellStart"/>
      <w:r w:rsidRPr="00FF5C17">
        <w:t>għas-CEDAW</w:t>
      </w:r>
      <w:proofErr w:type="spellEnd"/>
      <w:r w:rsidRPr="00FF5C17">
        <w:t xml:space="preserve"> huma marbuta bl-impenji tagħha, inkluż l-aċċess għas-servizzi tal-kura tas-saħħa; billi l-iżgurar ta’ aċċess ekwu għas-servizzi tal-kura tas-saħħa huwa essenzjali għas-salvagwardja tas-saħħa pubblika, il-promozzjoni tal-inklużjoni soċjali u t-tnaqqis tal-</w:t>
      </w:r>
      <w:proofErr w:type="spellStart"/>
      <w:r w:rsidRPr="00FF5C17">
        <w:t>inugwaljanzi</w:t>
      </w:r>
      <w:proofErr w:type="spellEnd"/>
      <w:r w:rsidRPr="00FF5C17">
        <w:t>; billi hija meħtieġa azzjoni urġenti biex tiżdied ir-riċerka u tiġi indirizzata d-differenza persistenti bejn il-ġeneri fis-saħħa;</w:t>
      </w:r>
    </w:p>
    <w:p w14:paraId="124A042F" w14:textId="77777777" w:rsidR="00F648F8" w:rsidRPr="00FF5C17" w:rsidRDefault="00F648F8" w:rsidP="00F648F8">
      <w:pPr>
        <w:pStyle w:val="NormalHanging"/>
      </w:pPr>
      <w:r w:rsidRPr="00FF5C17">
        <w:t>O.</w:t>
      </w:r>
      <w:r w:rsidRPr="00FF5C17">
        <w:tab/>
        <w:t xml:space="preserve">billi n-nisa huma aktar probabbli li </w:t>
      </w:r>
      <w:proofErr w:type="spellStart"/>
      <w:r w:rsidRPr="00FF5C17">
        <w:t>jesperjenzaw</w:t>
      </w:r>
      <w:proofErr w:type="spellEnd"/>
      <w:r w:rsidRPr="00FF5C17">
        <w:t xml:space="preserve"> disturbi tas-saħħa mentali, </w:t>
      </w:r>
      <w:proofErr w:type="spellStart"/>
      <w:r w:rsidRPr="00FF5C17">
        <w:t>bħad-depressjoni</w:t>
      </w:r>
      <w:proofErr w:type="spellEnd"/>
      <w:r w:rsidRPr="00FF5C17">
        <w:t>, l-</w:t>
      </w:r>
      <w:proofErr w:type="spellStart"/>
      <w:r w:rsidRPr="00FF5C17">
        <w:t>ansjetà</w:t>
      </w:r>
      <w:proofErr w:type="spellEnd"/>
      <w:r w:rsidRPr="00FF5C17">
        <w:t xml:space="preserve"> u s-solitudni tax-xjuħija, li jistgħu jikkontribwixxu għal problemi ta’ saħħa mentali, meta mqabbla mal-irġiel; billi, pereżempju, fl-2019, proporzjon ogħla ta’ nisa (8,7 %) milli ta’ rġiel (5,5 %) ta’ 15-il sena u aktar fl-UE </w:t>
      </w:r>
      <w:proofErr w:type="spellStart"/>
      <w:r w:rsidRPr="00FF5C17">
        <w:t>rrapportaw</w:t>
      </w:r>
      <w:proofErr w:type="spellEnd"/>
      <w:r w:rsidRPr="00FF5C17">
        <w:t xml:space="preserve"> </w:t>
      </w:r>
      <w:proofErr w:type="spellStart"/>
      <w:r w:rsidRPr="00FF5C17">
        <w:t>depressjoni</w:t>
      </w:r>
      <w:proofErr w:type="spellEnd"/>
      <w:r w:rsidRPr="00FF5C17">
        <w:t xml:space="preserve"> kronika</w:t>
      </w:r>
      <w:r w:rsidRPr="00FF5C17">
        <w:rPr>
          <w:rStyle w:val="FootnoteReference"/>
        </w:rPr>
        <w:footnoteReference w:customMarkFollows="1" w:id="67"/>
        <w:t>67</w:t>
      </w:r>
      <w:r w:rsidRPr="00FF5C17">
        <w:t xml:space="preserve">; billi erbgħa minn kull ħames persuni </w:t>
      </w:r>
      <w:proofErr w:type="spellStart"/>
      <w:r w:rsidRPr="00FF5C17">
        <w:t>dijanjostikati</w:t>
      </w:r>
      <w:proofErr w:type="spellEnd"/>
      <w:r w:rsidRPr="00FF5C17">
        <w:t xml:space="preserve"> b’marda </w:t>
      </w:r>
      <w:proofErr w:type="spellStart"/>
      <w:r w:rsidRPr="00FF5C17">
        <w:t>awtoimmuni</w:t>
      </w:r>
      <w:proofErr w:type="spellEnd"/>
      <w:r w:rsidRPr="00FF5C17">
        <w:t xml:space="preserve"> huma nisa; billi l-mard </w:t>
      </w:r>
      <w:proofErr w:type="spellStart"/>
      <w:r w:rsidRPr="00FF5C17">
        <w:t>kardjovaskulari</w:t>
      </w:r>
      <w:proofErr w:type="spellEnd"/>
      <w:r w:rsidRPr="00FF5C17">
        <w:t xml:space="preserve"> (</w:t>
      </w:r>
      <w:proofErr w:type="spellStart"/>
      <w:r w:rsidRPr="00FF5C17">
        <w:t>CVD</w:t>
      </w:r>
      <w:proofErr w:type="spellEnd"/>
      <w:r w:rsidRPr="00FF5C17">
        <w:t xml:space="preserve">, </w:t>
      </w:r>
      <w:proofErr w:type="spellStart"/>
      <w:r w:rsidRPr="00FF5C17">
        <w:t>cardiovascular</w:t>
      </w:r>
      <w:proofErr w:type="spellEnd"/>
      <w:r w:rsidRPr="00FF5C17">
        <w:t xml:space="preserve"> </w:t>
      </w:r>
      <w:proofErr w:type="spellStart"/>
      <w:r w:rsidRPr="00FF5C17">
        <w:t>disease</w:t>
      </w:r>
      <w:proofErr w:type="spellEnd"/>
      <w:r w:rsidRPr="00FF5C17">
        <w:t xml:space="preserve">) jibqa’ l-kawża ewlenija tal-mewt b’mod globali, bin-nisa </w:t>
      </w:r>
      <w:proofErr w:type="spellStart"/>
      <w:r w:rsidRPr="00FF5C17">
        <w:t>jesperjenzaw</w:t>
      </w:r>
      <w:proofErr w:type="spellEnd"/>
      <w:r w:rsidRPr="00FF5C17">
        <w:t xml:space="preserve"> rati ogħla ta’ mortalità u eżiti aktar ħżiena wara avvenimenti akuti, li jammontaw għal 37 % tal-imwiet kollha tan-nisa meta mqabbla ma’ 31 % tal-imwiet tal-irġiel; billi n-nisa b’mard </w:t>
      </w:r>
      <w:proofErr w:type="spellStart"/>
      <w:r w:rsidRPr="00FF5C17">
        <w:t>kardjovaskulari</w:t>
      </w:r>
      <w:proofErr w:type="spellEnd"/>
      <w:r w:rsidRPr="00FF5C17">
        <w:t xml:space="preserve"> huma konsistentement </w:t>
      </w:r>
      <w:proofErr w:type="spellStart"/>
      <w:r w:rsidRPr="00FF5C17">
        <w:t>sottodijanjostikati</w:t>
      </w:r>
      <w:proofErr w:type="spellEnd"/>
      <w:r w:rsidRPr="00FF5C17">
        <w:t xml:space="preserve">, ittrattati anqas u </w:t>
      </w:r>
      <w:proofErr w:type="spellStart"/>
      <w:r w:rsidRPr="00FF5C17">
        <w:t>sottorappreżentati</w:t>
      </w:r>
      <w:proofErr w:type="spellEnd"/>
      <w:r w:rsidRPr="00FF5C17">
        <w:t xml:space="preserve"> fil-provi kliniċi, u dan iwassal għal aktar </w:t>
      </w:r>
      <w:proofErr w:type="spellStart"/>
      <w:r w:rsidRPr="00FF5C17">
        <w:t>inugwaljanzi</w:t>
      </w:r>
      <w:proofErr w:type="spellEnd"/>
      <w:r w:rsidRPr="00FF5C17">
        <w:t xml:space="preserve"> u </w:t>
      </w:r>
      <w:proofErr w:type="spellStart"/>
      <w:r w:rsidRPr="00FF5C17">
        <w:t>inugwaljanzi</w:t>
      </w:r>
      <w:proofErr w:type="spellEnd"/>
      <w:r w:rsidRPr="00FF5C17">
        <w:t xml:space="preserve"> aktar profondi fil-qasam tas-saħħa pubblika;</w:t>
      </w:r>
    </w:p>
    <w:p w14:paraId="3C8F346C" w14:textId="77777777" w:rsidR="00F648F8" w:rsidRPr="00FF5C17" w:rsidRDefault="00F648F8" w:rsidP="00F648F8">
      <w:pPr>
        <w:pStyle w:val="NormalHanging"/>
      </w:pPr>
      <w:r w:rsidRPr="00FF5C17">
        <w:t>P.</w:t>
      </w:r>
      <w:r w:rsidRPr="00FF5C17">
        <w:tab/>
        <w:t xml:space="preserve">billi n-nisa, </w:t>
      </w:r>
      <w:proofErr w:type="spellStart"/>
      <w:r w:rsidRPr="00FF5C17">
        <w:t>fid-diversità</w:t>
      </w:r>
      <w:proofErr w:type="spellEnd"/>
      <w:r w:rsidRPr="00FF5C17">
        <w:t xml:space="preserve"> kollha tagħhom, huma konsistentement fi żvantaġġ minn fatturi strutturali u kulturali u huma affettwati b’mod </w:t>
      </w:r>
      <w:proofErr w:type="spellStart"/>
      <w:r w:rsidRPr="00FF5C17">
        <w:t>sproporzjonat</w:t>
      </w:r>
      <w:proofErr w:type="spellEnd"/>
      <w:r w:rsidRPr="00FF5C17">
        <w:t xml:space="preserve"> minn sfidi differenti, </w:t>
      </w:r>
      <w:r w:rsidRPr="00FF5C17">
        <w:lastRenderedPageBreak/>
        <w:t xml:space="preserve">pereżempju l-konsegwenzi tal-kriżi tal-għoli tal-ħajja, peress li għandhom it-tendenza li jkunu fost l-ifqar parti tal-popolazzjoni, fejn jirrappreżentaw 70 % tal-1,3 biljun persuna li jgħixu f’kundizzjonijiet ta’ faqar, jew politiki ta’ </w:t>
      </w:r>
      <w:proofErr w:type="spellStart"/>
      <w:r w:rsidRPr="00FF5C17">
        <w:t>awsterità</w:t>
      </w:r>
      <w:proofErr w:type="spellEnd"/>
      <w:r w:rsidRPr="00FF5C17">
        <w:t xml:space="preserve">, li kellhom impatt </w:t>
      </w:r>
      <w:proofErr w:type="spellStart"/>
      <w:r w:rsidRPr="00FF5C17">
        <w:t>sproporzjonat</w:t>
      </w:r>
      <w:proofErr w:type="spellEnd"/>
      <w:r w:rsidRPr="00FF5C17">
        <w:t xml:space="preserve"> fuq in-nisa, b’mod partikolari dawk minn </w:t>
      </w:r>
      <w:proofErr w:type="spellStart"/>
      <w:r w:rsidRPr="00FF5C17">
        <w:t>sfondi</w:t>
      </w:r>
      <w:proofErr w:type="spellEnd"/>
      <w:r w:rsidRPr="00FF5C17">
        <w:t xml:space="preserve"> </w:t>
      </w:r>
      <w:proofErr w:type="spellStart"/>
      <w:r w:rsidRPr="00FF5C17">
        <w:t>razzjalizzati</w:t>
      </w:r>
      <w:proofErr w:type="spellEnd"/>
      <w:r w:rsidRPr="00FF5C17">
        <w:t xml:space="preserve"> u b’introjtu baxx; billi l-faqar qed jiżdied fl-UE u huma prinċipalment in-nisa li jitħallsu anqas minn paga li tiggarantixxi l-għajxien, u b’hekk ħafna minnhom ma jistgħux jipprovdu għalihom infushom u għall-familji tagħhom, u dan huwa partikolarment il-każ għan-nisa trans li huma kważi tliet darbiet aktar probabbli li jkunu qiegħda; billi kważi waħda minn kull tliet nisa li ma </w:t>
      </w:r>
      <w:proofErr w:type="spellStart"/>
      <w:r w:rsidRPr="00FF5C17">
        <w:t>twildux</w:t>
      </w:r>
      <w:proofErr w:type="spellEnd"/>
      <w:r w:rsidRPr="00FF5C17">
        <w:t xml:space="preserve"> fl-UE jaħdmu f’impjiegi </w:t>
      </w:r>
      <w:proofErr w:type="spellStart"/>
      <w:r w:rsidRPr="00FF5C17">
        <w:t>prekarji</w:t>
      </w:r>
      <w:proofErr w:type="spellEnd"/>
      <w:r w:rsidRPr="00FF5C17">
        <w:t xml:space="preserve"> fl-UE; billi 18 % tan-nisa migranti jinsabu f’riskju ta’ faqar; billi fil-biċċa l-kbira tal-pajjiżi tal-UE, ir-residenza għal żmien twil u l-permessi tax-xogħol spiss ikunu aktar aċċessibbli għal dawk meqjusa bħala ħaddiema b’ħiliet għolja u mħallsa tajjeb, filwaqt li dawk </w:t>
      </w:r>
      <w:proofErr w:type="spellStart"/>
      <w:r w:rsidRPr="00FF5C17">
        <w:t>relegati</w:t>
      </w:r>
      <w:proofErr w:type="spellEnd"/>
      <w:r w:rsidRPr="00FF5C17">
        <w:t xml:space="preserve"> għal setturi “b’ħiliet medji u baxxi” jistgħu jkunu f’riskju ta’ sfruttament u xogħol prekarju f’setturi </w:t>
      </w:r>
      <w:proofErr w:type="spellStart"/>
      <w:r w:rsidRPr="00FF5C17">
        <w:t>sottovalutati</w:t>
      </w:r>
      <w:proofErr w:type="spellEnd"/>
      <w:r w:rsidRPr="00FF5C17">
        <w:t xml:space="preserve">; billi sfidi uniċi f’ċerti setturi jpoġġu lin-nisa fi żvantaġġ inizjali, pereżempju l-bdiewa nisa li jiffaċċjaw ostakli speċifiċi għall-ġeneru bħan-nuqqas ta’ aċċess għall-art, id-diffikultà fil-finanzjament tat-taħriġ u l-edukazzjoni agrikola, u t-trattament ugwali; billi l-faqar u l-esklużjoni soċjali għandhom kawżi strutturali li jeħtieġ li jinqerdu u </w:t>
      </w:r>
      <w:proofErr w:type="spellStart"/>
      <w:r w:rsidRPr="00FF5C17">
        <w:t>jitreġġgħu</w:t>
      </w:r>
      <w:proofErr w:type="spellEnd"/>
      <w:r w:rsidRPr="00FF5C17">
        <w:t xml:space="preserve"> lura, b’mod partikolari, permezz ta’ politiki dwar l-impjiegi, l-akkomodazzjoni, il-mobbiltà u l-aċċess għas-servizzi pubbliċi;</w:t>
      </w:r>
    </w:p>
    <w:p w14:paraId="5CDAF9A9" w14:textId="0BAEAADC" w:rsidR="00F648F8" w:rsidRPr="00FF5C17" w:rsidRDefault="00F648F8" w:rsidP="00F648F8">
      <w:pPr>
        <w:pStyle w:val="NormalHanging"/>
      </w:pPr>
      <w:r w:rsidRPr="00FF5C17">
        <w:t>Q.</w:t>
      </w:r>
      <w:r w:rsidRPr="00FF5C17">
        <w:tab/>
        <w:t>billi d-</w:t>
      </w:r>
      <w:proofErr w:type="spellStart"/>
      <w:r w:rsidRPr="00FF5C17">
        <w:t>disparitajiet</w:t>
      </w:r>
      <w:proofErr w:type="spellEnd"/>
      <w:r w:rsidRPr="00FF5C17">
        <w:t xml:space="preserve"> fis-suq tax-xogħol, id-differenzi fl-impjieg għan-nisa u l-irġiel fis-setturi u r-reġjuni kollha, inkluż fir-reġjuni </w:t>
      </w:r>
      <w:proofErr w:type="spellStart"/>
      <w:r w:rsidRPr="00FF5C17">
        <w:t>ultraperiferiċi</w:t>
      </w:r>
      <w:proofErr w:type="spellEnd"/>
      <w:r w:rsidRPr="00FF5C17">
        <w:t xml:space="preserve">, u n-nuqqas ta’ kundizzjonijiet tax-xogħol ġusti u ta’ sikurezza għall-ħaddiema nisa għadhom persistenti madwar l-UE, u d-differenza eżistenti fil-pagi bejn il-ġeneri hija, fil-biċċa l-kbira, il-konsegwenza </w:t>
      </w:r>
      <w:proofErr w:type="spellStart"/>
      <w:r w:rsidRPr="00FF5C17">
        <w:t>tas-sottovalutazzjoni</w:t>
      </w:r>
      <w:proofErr w:type="spellEnd"/>
      <w:r w:rsidRPr="00FF5C17">
        <w:t xml:space="preserve"> sistematika tax-xogħol imwettaq f’setturi </w:t>
      </w:r>
      <w:proofErr w:type="spellStart"/>
      <w:r w:rsidRPr="00FF5C17">
        <w:t>ddominati</w:t>
      </w:r>
      <w:proofErr w:type="spellEnd"/>
      <w:r w:rsidRPr="00FF5C17">
        <w:t xml:space="preserve"> min-nisa li fihom hemm </w:t>
      </w:r>
      <w:proofErr w:type="spellStart"/>
      <w:r w:rsidRPr="00FF5C17">
        <w:t>prevalenza</w:t>
      </w:r>
      <w:proofErr w:type="spellEnd"/>
      <w:r w:rsidRPr="00FF5C17">
        <w:t xml:space="preserve"> tan-nisa u madwar 20 % biss tal-irġiel jipparteċipaw, bħall-kura, l-edukazzjoni, is-saħħa u l-</w:t>
      </w:r>
      <w:proofErr w:type="spellStart"/>
      <w:r w:rsidRPr="00FF5C17">
        <w:t>benesseri</w:t>
      </w:r>
      <w:proofErr w:type="spellEnd"/>
      <w:r w:rsidRPr="00FF5C17">
        <w:t xml:space="preserve">; billi l-kwistjoni ta’ “paga ugwali għal xogħol ta’ valur ugwali” jeħtieġ għalhekk li tiġi indirizzata biex titnaqqas id-differenza fil-pagi bejn il-ġeneri; billi l-edukazzjoni, speċjalment l-edukazzjoni terzjarja, it-taħriġ u l-protezzjoni soċjali, hija essenzjali għall-ugwaljanza bejn il-ġeneri, speċjalment għan-nisa li għandhom aktar minn 55 sena u n-nisa li jgħixu f’żoni rurali, remoti jew </w:t>
      </w:r>
      <w:proofErr w:type="spellStart"/>
      <w:r w:rsidRPr="00FF5C17">
        <w:t>depopolati</w:t>
      </w:r>
      <w:proofErr w:type="spellEnd"/>
      <w:r w:rsidRPr="00FF5C17">
        <w:t xml:space="preserve"> li jiffaċċjaw ostakli speċifiċi u </w:t>
      </w:r>
      <w:proofErr w:type="spellStart"/>
      <w:r w:rsidRPr="00FF5C17">
        <w:t>ggravati</w:t>
      </w:r>
      <w:proofErr w:type="spellEnd"/>
      <w:r w:rsidRPr="00FF5C17">
        <w:t>; billi l-edukazzjoni hija essenzjali wkoll biex kulħadd ikun jista’ jadatta għall-bidliet fis-suq tax-xogħol u jkollu aċċess għal opportunitajiet ta’ impjieg ta’ kwalità;</w:t>
      </w:r>
    </w:p>
    <w:p w14:paraId="57A8ADD9" w14:textId="77777777" w:rsidR="00F648F8" w:rsidRPr="00FF5C17" w:rsidRDefault="00F648F8" w:rsidP="00F648F8">
      <w:pPr>
        <w:pStyle w:val="NormalHanging"/>
      </w:pPr>
      <w:r w:rsidRPr="00FF5C17">
        <w:t>R.</w:t>
      </w:r>
      <w:r w:rsidRPr="00FF5C17">
        <w:tab/>
        <w:t>billi fl-2023, id-differenza fil-pagi bejn il-ġeneri fl-Unjoni Ewropea kienet ta’ 13 %</w:t>
      </w:r>
      <w:r w:rsidRPr="00FF5C17">
        <w:rPr>
          <w:rStyle w:val="FootnoteReference"/>
        </w:rPr>
        <w:footnoteReference w:customMarkFollows="1" w:id="68"/>
        <w:t>70</w:t>
      </w:r>
      <w:r w:rsidRPr="00FF5C17">
        <w:t xml:space="preserve"> u, bħala medja fl-2025, in-nisa fl-UE jaqilgħu 15 % anqas fis-siegħa mill-irġiel; billi s-sitwazzjoni hija agħar f’ċerti reġjuni, pereżempju fiż-żoni rurali, u f’ċerti setturi, pereżempju s-settur tal-kura tas-saħħa fejn id-differenza hija ta’ 24 %</w:t>
      </w:r>
      <w:r w:rsidRPr="00FF5C17">
        <w:rPr>
          <w:rStyle w:val="FootnoteReference"/>
        </w:rPr>
        <w:footnoteReference w:customMarkFollows="1" w:id="69"/>
        <w:t>71</w:t>
      </w:r>
      <w:r w:rsidRPr="00FF5C17">
        <w:t xml:space="preserve"> u dan iwassal għal </w:t>
      </w:r>
      <w:proofErr w:type="spellStart"/>
      <w:r w:rsidRPr="00FF5C17">
        <w:t>disparitajiet</w:t>
      </w:r>
      <w:proofErr w:type="spellEnd"/>
      <w:r w:rsidRPr="00FF5C17">
        <w:t xml:space="preserve"> kbar fil-pagamenti tal-pensjoni u jikkontribwixxi għad-differenzi fid-dħul fix-xjuħija, li jwassal biex in-nisa fl-UE jirċievu introjtu tal-pensjoni li huwa 26,1 % anqas bħala medja; billi d-dritt għal paga ugwali għal xogħol ugwali jew xogħol </w:t>
      </w:r>
      <w:r w:rsidRPr="00FF5C17">
        <w:lastRenderedPageBreak/>
        <w:t>ta’ valur ugwali mhuwiex garantit u l-kawża ewlenija ta’ dik id-diskriminazzjoni jeħtieġ li tiġi indirizzata, kemm jekk bl-applikazzjoni ta’ għodod biex jiġi definit u mqabbel aħjar il-valur tax-xogħol, il-protezzjoni u t-tisħiħ tad-drittijiet tal-ħaddiema, jew it-tisħiħ tan-negozjar kollettiv, fejn rilevanti; billi l-bini ta’ ekonomija inklużiva u l-</w:t>
      </w:r>
      <w:proofErr w:type="spellStart"/>
      <w:r w:rsidRPr="00FF5C17">
        <w:t>indirizzar</w:t>
      </w:r>
      <w:proofErr w:type="spellEnd"/>
      <w:r w:rsidRPr="00FF5C17">
        <w:t xml:space="preserve"> </w:t>
      </w:r>
      <w:proofErr w:type="spellStart"/>
      <w:r w:rsidRPr="00FF5C17">
        <w:t>tad-disparitajiet</w:t>
      </w:r>
      <w:proofErr w:type="spellEnd"/>
      <w:r w:rsidRPr="00FF5C17">
        <w:t xml:space="preserve"> bejn il-ġeneri jistgħu jagħtu </w:t>
      </w:r>
      <w:proofErr w:type="spellStart"/>
      <w:r w:rsidRPr="00FF5C17">
        <w:t>spinta</w:t>
      </w:r>
      <w:proofErr w:type="spellEnd"/>
      <w:r w:rsidRPr="00FF5C17">
        <w:t xml:space="preserve"> sinifikanti lill-</w:t>
      </w:r>
      <w:proofErr w:type="spellStart"/>
      <w:r w:rsidRPr="00FF5C17">
        <w:t>PDG</w:t>
      </w:r>
      <w:proofErr w:type="spellEnd"/>
      <w:r w:rsidRPr="00FF5C17">
        <w:t xml:space="preserve"> </w:t>
      </w:r>
      <w:r w:rsidRPr="00FF5C17">
        <w:rPr>
          <w:i/>
        </w:rPr>
        <w:t xml:space="preserve">per </w:t>
      </w:r>
      <w:proofErr w:type="spellStart"/>
      <w:r w:rsidRPr="00FF5C17">
        <w:rPr>
          <w:i/>
        </w:rPr>
        <w:t>capita</w:t>
      </w:r>
      <w:proofErr w:type="spellEnd"/>
      <w:r w:rsidRPr="00FF5C17">
        <w:t xml:space="preserve"> tal-Unjoni minn 6,1 għal 9,6 % sal-2050</w:t>
      </w:r>
      <w:r w:rsidRPr="00FF5C17">
        <w:rPr>
          <w:rStyle w:val="FootnoteReference"/>
        </w:rPr>
        <w:footnoteReference w:customMarkFollows="1" w:id="70"/>
        <w:t>72</w:t>
      </w:r>
      <w:r w:rsidRPr="00FF5C17">
        <w:t>;</w:t>
      </w:r>
    </w:p>
    <w:p w14:paraId="7D22356B" w14:textId="38FCA53E" w:rsidR="00F648F8" w:rsidRPr="00FF5C17" w:rsidRDefault="00F648F8" w:rsidP="00F648F8">
      <w:pPr>
        <w:pStyle w:val="NormalHanging"/>
      </w:pPr>
    </w:p>
    <w:p w14:paraId="2468570A" w14:textId="4F5C13B7" w:rsidR="00F648F8" w:rsidRPr="00FF5C17" w:rsidRDefault="00A95C9D" w:rsidP="00F648F8">
      <w:pPr>
        <w:pStyle w:val="NormalHanging"/>
      </w:pPr>
      <w:r>
        <w:t>S</w:t>
      </w:r>
      <w:r w:rsidR="00F648F8" w:rsidRPr="00FF5C17">
        <w:t>.</w:t>
      </w:r>
      <w:r w:rsidR="00F648F8" w:rsidRPr="00FF5C17">
        <w:tab/>
        <w:t xml:space="preserve">billi n-nisa u l-bniet għadhom </w:t>
      </w:r>
      <w:proofErr w:type="spellStart"/>
      <w:r w:rsidR="00F648F8" w:rsidRPr="00FF5C17">
        <w:t>sottorappreżentati</w:t>
      </w:r>
      <w:proofErr w:type="spellEnd"/>
      <w:r w:rsidR="00F648F8" w:rsidRPr="00FF5C17">
        <w:t xml:space="preserve"> fil-qasam tal-edukazzjoni u l-impjiegi, u speċjalment fl-oqsma STEM, diġitali u tal-IA, fejn waħda biss minn kull sitt speċjalisti tal-ICT u waħda minn kull tliet gradwati STEM huma nisa</w:t>
      </w:r>
      <w:r w:rsidR="00F648F8" w:rsidRPr="00FF5C17">
        <w:rPr>
          <w:rStyle w:val="FootnoteReference"/>
        </w:rPr>
        <w:footnoteReference w:customMarkFollows="1" w:id="71"/>
        <w:t>73</w:t>
      </w:r>
      <w:r w:rsidR="00F648F8" w:rsidRPr="00FF5C17">
        <w:t xml:space="preserve">; billi l-irġiel jirrappreżentaw aktar minn 80 % tal-professjonisti </w:t>
      </w:r>
      <w:proofErr w:type="spellStart"/>
      <w:r w:rsidR="00F648F8" w:rsidRPr="00FF5C17">
        <w:t>fl-iSTEM</w:t>
      </w:r>
      <w:proofErr w:type="spellEnd"/>
      <w:r w:rsidR="00F648F8" w:rsidRPr="00FF5C17">
        <w:t xml:space="preserve"> u fis-settur tal-ICT</w:t>
      </w:r>
      <w:r w:rsidR="00F648F8" w:rsidRPr="00FF5C17">
        <w:rPr>
          <w:rStyle w:val="FootnoteReference"/>
        </w:rPr>
        <w:footnoteReference w:customMarkFollows="1" w:id="72"/>
        <w:t>74</w:t>
      </w:r>
      <w:r w:rsidR="00F648F8" w:rsidRPr="00FF5C17">
        <w:t xml:space="preserve"> u n-nisa jirrappreżentaw biss 41 % tal-impjiegi fix-xjenza u l-inġinerija fl-Unjoni; billi minkejja li l-għadd ta’ nisa żgħażagħ li jiggradwaw fl-oqsma tal-</w:t>
      </w:r>
      <w:proofErr w:type="spellStart"/>
      <w:r w:rsidR="00F648F8" w:rsidRPr="00FF5C17">
        <w:t>ICT</w:t>
      </w:r>
      <w:proofErr w:type="spellEnd"/>
      <w:r w:rsidR="00F648F8" w:rsidRPr="00FF5C17">
        <w:t xml:space="preserve"> u tal-</w:t>
      </w:r>
      <w:proofErr w:type="spellStart"/>
      <w:r w:rsidR="00F648F8" w:rsidRPr="00FF5C17">
        <w:t>iSTEM</w:t>
      </w:r>
      <w:proofErr w:type="spellEnd"/>
      <w:r w:rsidR="00F648F8" w:rsidRPr="00FF5C17">
        <w:t xml:space="preserve"> qed jiżdied, id-differenza bejn il-ġeneri fl-impjiegi u d-differenza fil-pagi għadha sinifikanti, speċjalment fir-rigward tal-</w:t>
      </w:r>
      <w:proofErr w:type="spellStart"/>
      <w:r w:rsidR="00F648F8" w:rsidRPr="00FF5C17">
        <w:t>istart</w:t>
      </w:r>
      <w:proofErr w:type="spellEnd"/>
      <w:r w:rsidR="00F648F8" w:rsidRPr="00FF5C17">
        <w:t>-</w:t>
      </w:r>
      <w:proofErr w:type="spellStart"/>
      <w:r w:rsidR="00F648F8" w:rsidRPr="00FF5C17">
        <w:t>ups</w:t>
      </w:r>
      <w:proofErr w:type="spellEnd"/>
      <w:r w:rsidR="00F648F8" w:rsidRPr="00FF5C17">
        <w:t xml:space="preserve">; billi n-nisa kienu jammontaw biss għal 22 % tal-professjonisti globali tal-IA fl-2018, problema li sservi biss biex </w:t>
      </w:r>
      <w:proofErr w:type="spellStart"/>
      <w:r w:rsidR="00F648F8" w:rsidRPr="00FF5C17">
        <w:t>tipperpetwa</w:t>
      </w:r>
      <w:proofErr w:type="spellEnd"/>
      <w:r w:rsidR="00F648F8" w:rsidRPr="00FF5C17">
        <w:t xml:space="preserve"> u ssaħħaħ l-</w:t>
      </w:r>
      <w:proofErr w:type="spellStart"/>
      <w:r w:rsidR="00F648F8" w:rsidRPr="00FF5C17">
        <w:t>istereotipi</w:t>
      </w:r>
      <w:proofErr w:type="spellEnd"/>
      <w:r w:rsidR="00F648F8" w:rsidRPr="00FF5C17">
        <w:t xml:space="preserve"> u l-preġudizzju</w:t>
      </w:r>
      <w:r w:rsidR="00F648F8" w:rsidRPr="00FF5C17">
        <w:rPr>
          <w:rStyle w:val="FootnoteReference"/>
        </w:rPr>
        <w:footnoteReference w:customMarkFollows="1" w:id="73"/>
        <w:t>75</w:t>
      </w:r>
      <w:r w:rsidR="00F648F8" w:rsidRPr="00FF5C17">
        <w:t xml:space="preserve">; billi din id-diskrepanza mhux biss tirrappreżenta opportunità mitlufa għall-avvanz teknoloġiku, it-tkabbir ekonomiku, l-innovazzjoni u r-reżiljenza tal-UE, iżda xxekkel ukoll il-parteċipazzjoni u l-karrieri tan-nisa fis-swieq tax-xogħol futuri; billi d-domanda dejjem tikber għall-ħiliet STEM fis-setturi diġitali, nodfa u ċirkolari, kif ukoll fl-industriji </w:t>
      </w:r>
      <w:proofErr w:type="spellStart"/>
      <w:r w:rsidR="00F648F8" w:rsidRPr="00FF5C17">
        <w:t>ajruspazjali</w:t>
      </w:r>
      <w:proofErr w:type="spellEnd"/>
      <w:r w:rsidR="00F648F8" w:rsidRPr="00FF5C17">
        <w:t xml:space="preserve">, tad-difiża u tradizzjonali, titlob it-tisħiħ tat-talent femminili kwalifikat; billi l-UE qed tiffaċċja ħafna sfidi li jaffettwaw il-kompetittività tagħha u dan jissottolinja l-ħtieġa ta’ żieda fl-attività ekonomika li tkun inklużiva għal kulħadd; billi l-aċċess għan-nisa, </w:t>
      </w:r>
      <w:proofErr w:type="spellStart"/>
      <w:r w:rsidR="00F648F8" w:rsidRPr="00FF5C17">
        <w:t>fid-diversità</w:t>
      </w:r>
      <w:proofErr w:type="spellEnd"/>
      <w:r w:rsidR="00F648F8" w:rsidRPr="00FF5C17">
        <w:t xml:space="preserve"> kollha tagħhom, għas-setturi kollha, inklużi l-ICT u s-setturi finanzjarji, huwa kruċjali għall-kompetittività tal-ekonomija Ewropea; billi l-ugwaljanza bejn il-ġeneri hija mutur tat-tkabbir ekonomiku, l-innovazzjoni u l-koeżjoni soċjali;</w:t>
      </w:r>
    </w:p>
    <w:p w14:paraId="51DFD633" w14:textId="1A6D254E" w:rsidR="00F648F8" w:rsidRPr="00FF5C17" w:rsidRDefault="00A95C9D" w:rsidP="00F648F8">
      <w:pPr>
        <w:pStyle w:val="NormalHanging"/>
      </w:pPr>
      <w:r>
        <w:t>T</w:t>
      </w:r>
      <w:r w:rsidR="00F648F8" w:rsidRPr="00FF5C17">
        <w:t>.</w:t>
      </w:r>
      <w:r w:rsidR="00F648F8" w:rsidRPr="00FF5C17">
        <w:tab/>
        <w:t>billi t-teknoloġiji diġitali emerġenti, inklużi l-intelliġenza artifiċjali, l-</w:t>
      </w:r>
      <w:proofErr w:type="spellStart"/>
      <w:r w:rsidR="00F648F8" w:rsidRPr="00FF5C17">
        <w:t>iscams</w:t>
      </w:r>
      <w:proofErr w:type="spellEnd"/>
      <w:r w:rsidR="00F648F8" w:rsidRPr="00FF5C17">
        <w:t xml:space="preserve"> </w:t>
      </w:r>
      <w:proofErr w:type="spellStart"/>
      <w:r w:rsidR="00F648F8" w:rsidRPr="00FF5C17">
        <w:t>iġġenerati</w:t>
      </w:r>
      <w:proofErr w:type="spellEnd"/>
      <w:r w:rsidR="00F648F8" w:rsidRPr="00FF5C17">
        <w:t xml:space="preserve"> mill-</w:t>
      </w:r>
      <w:proofErr w:type="spellStart"/>
      <w:r w:rsidR="00F648F8" w:rsidRPr="00FF5C17">
        <w:t>IA</w:t>
      </w:r>
      <w:proofErr w:type="spellEnd"/>
      <w:r w:rsidR="00F648F8" w:rsidRPr="00FF5C17">
        <w:t xml:space="preserve">, il-ħolqien u t-tixrid ta’ </w:t>
      </w:r>
      <w:proofErr w:type="spellStart"/>
      <w:r w:rsidR="00F648F8" w:rsidRPr="00FF5C17">
        <w:t>deepfakes</w:t>
      </w:r>
      <w:proofErr w:type="spellEnd"/>
      <w:r w:rsidR="00F648F8" w:rsidRPr="00FF5C17">
        <w:t xml:space="preserve"> jew għodod </w:t>
      </w:r>
      <w:proofErr w:type="spellStart"/>
      <w:r w:rsidR="00F648F8" w:rsidRPr="00FF5C17">
        <w:t>nudifikanti</w:t>
      </w:r>
      <w:proofErr w:type="spellEnd"/>
      <w:r w:rsidR="00F648F8" w:rsidRPr="00FF5C17">
        <w:t>, u l-</w:t>
      </w:r>
      <w:proofErr w:type="spellStart"/>
      <w:r w:rsidR="00F648F8" w:rsidRPr="00FF5C17">
        <w:t>bullying</w:t>
      </w:r>
      <w:proofErr w:type="spellEnd"/>
      <w:r w:rsidR="00F648F8" w:rsidRPr="00FF5C17">
        <w:t xml:space="preserve"> </w:t>
      </w:r>
      <w:proofErr w:type="spellStart"/>
      <w:r w:rsidR="00F648F8" w:rsidRPr="00FF5C17">
        <w:t>ċibernetiku</w:t>
      </w:r>
      <w:proofErr w:type="spellEnd"/>
      <w:r w:rsidR="00F648F8" w:rsidRPr="00FF5C17">
        <w:t xml:space="preserve">, qed isiru dejjem aktar komuni u jikkostitwixxu fattur ta’ riskju għall-ugwaljanza bejn il-ġeneri, u jistgħu </w:t>
      </w:r>
      <w:proofErr w:type="spellStart"/>
      <w:r w:rsidR="00F648F8" w:rsidRPr="00FF5C17">
        <w:t>jipperpetwaw</w:t>
      </w:r>
      <w:proofErr w:type="spellEnd"/>
      <w:r w:rsidR="00F648F8" w:rsidRPr="00FF5C17">
        <w:t xml:space="preserve"> u </w:t>
      </w:r>
      <w:proofErr w:type="spellStart"/>
      <w:r w:rsidR="00F648F8" w:rsidRPr="00FF5C17">
        <w:t>japprofondixxu</w:t>
      </w:r>
      <w:proofErr w:type="spellEnd"/>
      <w:r w:rsidR="00F648F8" w:rsidRPr="00FF5C17">
        <w:t xml:space="preserve"> x-xejriet eżistenti tal-</w:t>
      </w:r>
      <w:proofErr w:type="spellStart"/>
      <w:r w:rsidR="00F648F8" w:rsidRPr="00FF5C17">
        <w:t>inugwaljanzi</w:t>
      </w:r>
      <w:proofErr w:type="spellEnd"/>
      <w:r w:rsidR="00F648F8" w:rsidRPr="00FF5C17">
        <w:t xml:space="preserve"> bejn il-ġeneri, id-diskriminazzjoni u l-vjolenza kontra n-nisa u l-bniet; billi l-preġudizzji tal-ġeneru huma minquxa fit-teknoloġija, inkluż fis-sistemi tal-IA, u l-mudelli kummerċjali eżistenti ta’ pjattaformi online dominanti, li huma </w:t>
      </w:r>
      <w:proofErr w:type="spellStart"/>
      <w:r w:rsidR="00F648F8" w:rsidRPr="00FF5C17">
        <w:t>bbażati</w:t>
      </w:r>
      <w:proofErr w:type="spellEnd"/>
      <w:r w:rsidR="00F648F8" w:rsidRPr="00FF5C17">
        <w:t xml:space="preserve"> fuq reklamar </w:t>
      </w:r>
      <w:proofErr w:type="spellStart"/>
      <w:r w:rsidR="00F648F8" w:rsidRPr="00FF5C17">
        <w:t>mikroimmirat</w:t>
      </w:r>
      <w:proofErr w:type="spellEnd"/>
      <w:r w:rsidR="00F648F8" w:rsidRPr="00FF5C17">
        <w:t>, għandhom rwol fit-tixrid u l-</w:t>
      </w:r>
      <w:proofErr w:type="spellStart"/>
      <w:r w:rsidR="00F648F8" w:rsidRPr="00FF5C17">
        <w:t>amplifikazzjoni</w:t>
      </w:r>
      <w:proofErr w:type="spellEnd"/>
      <w:r w:rsidR="00F648F8" w:rsidRPr="00FF5C17">
        <w:t xml:space="preserve"> tad-diskors ta’ </w:t>
      </w:r>
      <w:r w:rsidR="00F648F8" w:rsidRPr="00FF5C17">
        <w:lastRenderedPageBreak/>
        <w:t xml:space="preserve">mibegħda u forom differenti ta’ vjolenza </w:t>
      </w:r>
      <w:proofErr w:type="spellStart"/>
      <w:r w:rsidR="00F648F8" w:rsidRPr="00FF5C17">
        <w:t>ċibernetika</w:t>
      </w:r>
      <w:proofErr w:type="spellEnd"/>
      <w:r w:rsidR="00F648F8" w:rsidRPr="00FF5C17">
        <w:t xml:space="preserve">; billi l-kanali tal-media soċjali u n-natura dejjem aktar dipendenti tal-algoritmi tagħhom joħolqu fattur ta’ riskju </w:t>
      </w:r>
      <w:proofErr w:type="spellStart"/>
      <w:r w:rsidR="00F648F8" w:rsidRPr="00FF5C17">
        <w:t>għall-benesseri</w:t>
      </w:r>
      <w:proofErr w:type="spellEnd"/>
      <w:r w:rsidR="00F648F8" w:rsidRPr="00FF5C17">
        <w:t xml:space="preserve"> mentali tal-bniet u n-nisa żgħażagħ u dawn jeħtieġ li jiġu indirizzati permezz ta’ lenti bbażata fuq il-ġeneru; billi dawn it-teknoloġiji, jekk jiġu żviluppati b’mod </w:t>
      </w:r>
      <w:proofErr w:type="spellStart"/>
      <w:r w:rsidR="00F648F8" w:rsidRPr="00FF5C17">
        <w:t>etiku</w:t>
      </w:r>
      <w:proofErr w:type="spellEnd"/>
      <w:r w:rsidR="00F648F8" w:rsidRPr="00FF5C17">
        <w:t xml:space="preserve"> u sensittiv għall-ġeneru u jintużaw b’mod xieraq, jistgħu jkunu opportunità għan-nisa u l-bniet;</w:t>
      </w:r>
    </w:p>
    <w:p w14:paraId="13294BE1" w14:textId="683CE24C" w:rsidR="00F648F8" w:rsidRPr="00FF5C17" w:rsidRDefault="00A95C9D" w:rsidP="00F648F8">
      <w:pPr>
        <w:pStyle w:val="NormalHanging"/>
      </w:pPr>
      <w:r>
        <w:t>U</w:t>
      </w:r>
      <w:r w:rsidR="00F648F8" w:rsidRPr="00FF5C17">
        <w:t>.</w:t>
      </w:r>
      <w:r w:rsidR="00F648F8" w:rsidRPr="00FF5C17">
        <w:tab/>
        <w:t xml:space="preserve">billi </w:t>
      </w:r>
      <w:proofErr w:type="spellStart"/>
      <w:r w:rsidR="00F648F8" w:rsidRPr="00FF5C17">
        <w:t>l-kopertura</w:t>
      </w:r>
      <w:proofErr w:type="spellEnd"/>
      <w:r w:rsidR="00F648F8" w:rsidRPr="00FF5C17">
        <w:t xml:space="preserve"> tal-media tal-aħbarijiet spiss ma jkollhiex dimensjoni tal-ġeneru u tonqos milli </w:t>
      </w:r>
      <w:proofErr w:type="spellStart"/>
      <w:r w:rsidR="00F648F8" w:rsidRPr="00FF5C17">
        <w:t>tisfida</w:t>
      </w:r>
      <w:proofErr w:type="spellEnd"/>
      <w:r w:rsidR="00F648F8" w:rsidRPr="00FF5C17">
        <w:t xml:space="preserve"> l-</w:t>
      </w:r>
      <w:proofErr w:type="spellStart"/>
      <w:r w:rsidR="00F648F8" w:rsidRPr="00FF5C17">
        <w:t>istereotipi</w:t>
      </w:r>
      <w:proofErr w:type="spellEnd"/>
      <w:r w:rsidR="00F648F8" w:rsidRPr="00FF5C17">
        <w:t xml:space="preserve"> tal-ġeneri; billi n-nisa huma </w:t>
      </w:r>
      <w:proofErr w:type="spellStart"/>
      <w:r w:rsidR="00F648F8" w:rsidRPr="00FF5C17">
        <w:t>sottorappreżentati</w:t>
      </w:r>
      <w:proofErr w:type="spellEnd"/>
      <w:r w:rsidR="00F648F8" w:rsidRPr="00FF5C17">
        <w:t xml:space="preserve"> fil-professjonijiet tas-settur tal-media fil-livelli kollha tal-istruttura ta’ governanza, inkluż fil-produzzjoni tal-informazzjoni, fil-proċessi tat-teħid tad-deċiżjonijiet u fis-</w:t>
      </w:r>
      <w:proofErr w:type="spellStart"/>
      <w:r w:rsidR="00F648F8" w:rsidRPr="00FF5C17">
        <w:t>sjieda</w:t>
      </w:r>
      <w:proofErr w:type="spellEnd"/>
      <w:r w:rsidR="00F648F8" w:rsidRPr="00FF5C17">
        <w:t xml:space="preserve"> tal-media; billi l-Kunsill tal-Ewropa </w:t>
      </w:r>
      <w:proofErr w:type="spellStart"/>
      <w:r w:rsidR="00F648F8" w:rsidRPr="00FF5C17">
        <w:t>ddikjara</w:t>
      </w:r>
      <w:proofErr w:type="spellEnd"/>
      <w:r w:rsidR="00F648F8" w:rsidRPr="00FF5C17">
        <w:t xml:space="preserve"> li “in-nisa jirrappreżentaw biss madwar kwart tal-persuni li nisimgħu dwarhom, </w:t>
      </w:r>
      <w:proofErr w:type="spellStart"/>
      <w:r w:rsidR="00F648F8" w:rsidRPr="00FF5C17">
        <w:t>naqraw</w:t>
      </w:r>
      <w:proofErr w:type="spellEnd"/>
      <w:r w:rsidR="00F648F8" w:rsidRPr="00FF5C17">
        <w:t xml:space="preserve"> dwarhom jew naraw fl-aħbarijiet, rarament ikunu </w:t>
      </w:r>
      <w:proofErr w:type="spellStart"/>
      <w:r w:rsidR="00F648F8" w:rsidRPr="00FF5C17">
        <w:t>rrappreżentati</w:t>
      </w:r>
      <w:proofErr w:type="spellEnd"/>
      <w:r w:rsidR="00F648F8" w:rsidRPr="00FF5C17">
        <w:t xml:space="preserve"> f’kapaċità esperta”</w:t>
      </w:r>
      <w:r w:rsidR="00F648F8" w:rsidRPr="00FF5C17">
        <w:rPr>
          <w:rStyle w:val="FootnoteReference"/>
        </w:rPr>
        <w:footnoteReference w:customMarkFollows="1" w:id="74"/>
        <w:t>76</w:t>
      </w:r>
      <w:r w:rsidR="00F648F8" w:rsidRPr="00FF5C17">
        <w:t>; billi d-data mis-sitt edizzjoni tal-Proġett ta’ Monitoraġġ Globali tal-Media sabet li, fl-2020, 2 % biss tal-istejjer fl-Ewropa</w:t>
      </w:r>
      <w:r w:rsidR="00F648F8" w:rsidRPr="00FF5C17">
        <w:rPr>
          <w:rStyle w:val="FootnoteReference"/>
        </w:rPr>
        <w:footnoteReference w:customMarkFollows="1" w:id="75"/>
        <w:t>77</w:t>
      </w:r>
      <w:r w:rsidR="00F648F8" w:rsidRPr="00FF5C17">
        <w:t xml:space="preserve"> </w:t>
      </w:r>
      <w:proofErr w:type="spellStart"/>
      <w:r w:rsidR="00F648F8" w:rsidRPr="00FF5C17">
        <w:t>sfidaw</w:t>
      </w:r>
      <w:proofErr w:type="spellEnd"/>
      <w:r w:rsidR="00F648F8" w:rsidRPr="00FF5C17">
        <w:t xml:space="preserve"> b’mod ċar l-</w:t>
      </w:r>
      <w:proofErr w:type="spellStart"/>
      <w:r w:rsidR="00F648F8" w:rsidRPr="00FF5C17">
        <w:t>istereotipi</w:t>
      </w:r>
      <w:proofErr w:type="spellEnd"/>
      <w:r w:rsidR="00F648F8" w:rsidRPr="00FF5C17">
        <w:t xml:space="preserve"> marbuta mal-ġeneru</w:t>
      </w:r>
      <w:r w:rsidR="00F648F8" w:rsidRPr="00FF5C17">
        <w:rPr>
          <w:rStyle w:val="FootnoteReference"/>
        </w:rPr>
        <w:footnoteReference w:customMarkFollows="1" w:id="76"/>
        <w:t>78</w:t>
      </w:r>
      <w:r w:rsidR="00F648F8" w:rsidRPr="00FF5C17">
        <w:t>;</w:t>
      </w:r>
    </w:p>
    <w:p w14:paraId="3250B90D" w14:textId="02C269F6" w:rsidR="00F648F8" w:rsidRPr="00FF5C17" w:rsidRDefault="00A95C9D" w:rsidP="00F648F8">
      <w:pPr>
        <w:pStyle w:val="NormalHanging"/>
      </w:pPr>
      <w:r>
        <w:t>V</w:t>
      </w:r>
      <w:r w:rsidR="00F648F8" w:rsidRPr="00FF5C17">
        <w:t>.</w:t>
      </w:r>
      <w:r w:rsidR="00F648F8" w:rsidRPr="00FF5C17">
        <w:tab/>
        <w:t xml:space="preserve">billi madwar l-UE, kemm ir-responsabbiltajiet ta’ </w:t>
      </w:r>
      <w:proofErr w:type="spellStart"/>
      <w:r w:rsidR="00F648F8" w:rsidRPr="00FF5C17">
        <w:t>indokrar</w:t>
      </w:r>
      <w:proofErr w:type="spellEnd"/>
      <w:r w:rsidR="00F648F8" w:rsidRPr="00FF5C17">
        <w:t xml:space="preserve"> informali kif ukoll dawk formali għadhom jitwettqu b’mod </w:t>
      </w:r>
      <w:proofErr w:type="spellStart"/>
      <w:r w:rsidR="00F648F8" w:rsidRPr="00FF5C17">
        <w:t>sproporzjonat</w:t>
      </w:r>
      <w:proofErr w:type="spellEnd"/>
      <w:r w:rsidR="00F648F8" w:rsidRPr="00FF5C17">
        <w:t xml:space="preserve"> min-nisa, u b’hekk jikkontribwixxu </w:t>
      </w:r>
      <w:proofErr w:type="spellStart"/>
      <w:r w:rsidR="00F648F8" w:rsidRPr="00FF5C17">
        <w:t>għall-inugwaljanzi</w:t>
      </w:r>
      <w:proofErr w:type="spellEnd"/>
      <w:r w:rsidR="00F648F8" w:rsidRPr="00FF5C17">
        <w:t xml:space="preserve"> strutturali bejn il-ġeneri u jikkontribwixxu għad-differenza bejn il-ġeneri fil-kura billi jillimitaw il-kapaċità tan-nisa li jipparteċipaw fis-suq tax-xogħol, li jwassal għal qligħ u pensjonijiet aktar baxxi u jxekkel il-possibbiltà li n-nisa jilħqu indipendenza ekonomika fuq termini ugwali mal-irġiel, filwaqt li </w:t>
      </w:r>
      <w:proofErr w:type="spellStart"/>
      <w:r w:rsidR="00F648F8" w:rsidRPr="00FF5C17">
        <w:t>jesponihom</w:t>
      </w:r>
      <w:proofErr w:type="spellEnd"/>
      <w:r w:rsidR="00F648F8" w:rsidRPr="00FF5C17">
        <w:t xml:space="preserve"> għal riskji tas-saħħa relatati mal-istress</w:t>
      </w:r>
      <w:r w:rsidR="00F648F8" w:rsidRPr="00FF5C17">
        <w:rPr>
          <w:rStyle w:val="FootnoteReference"/>
        </w:rPr>
        <w:footnoteReference w:customMarkFollows="1" w:id="77"/>
        <w:t>79</w:t>
      </w:r>
      <w:r w:rsidR="00F648F8" w:rsidRPr="00FF5C17">
        <w:t>; billi n-nisa li jirritornaw fis-suq tax-xogħol wara l-leave tal-</w:t>
      </w:r>
      <w:proofErr w:type="spellStart"/>
      <w:r w:rsidR="00F648F8" w:rsidRPr="00FF5C17">
        <w:t>maternità</w:t>
      </w:r>
      <w:proofErr w:type="spellEnd"/>
      <w:r w:rsidR="00F648F8" w:rsidRPr="00FF5C17">
        <w:t xml:space="preserve"> jew responsabbiltajiet estiżi ta’ </w:t>
      </w:r>
      <w:proofErr w:type="spellStart"/>
      <w:r w:rsidR="00F648F8" w:rsidRPr="00FF5C17">
        <w:t>indokrar</w:t>
      </w:r>
      <w:proofErr w:type="spellEnd"/>
      <w:r w:rsidR="00F648F8" w:rsidRPr="00FF5C17">
        <w:t xml:space="preserve"> spiss jiffaċċjaw diffikultajiet biex jerġgħu jidħlu fl-impjieg, inkluża l-</w:t>
      </w:r>
      <w:proofErr w:type="spellStart"/>
      <w:r w:rsidR="00F648F8" w:rsidRPr="00FF5C17">
        <w:t>obsolexxenza</w:t>
      </w:r>
      <w:proofErr w:type="spellEnd"/>
      <w:r w:rsidR="00F648F8" w:rsidRPr="00FF5C17">
        <w:t xml:space="preserve"> tal-ħiliet, il-potenzjal ta’ qligħ aktar baxx, it-tnaqqis fl-opportunitajiet ta’ </w:t>
      </w:r>
      <w:proofErr w:type="spellStart"/>
      <w:r w:rsidR="00F648F8" w:rsidRPr="00FF5C17">
        <w:t>progressjoni</w:t>
      </w:r>
      <w:proofErr w:type="spellEnd"/>
      <w:r w:rsidR="00F648F8" w:rsidRPr="00FF5C17">
        <w:t xml:space="preserve"> fil-karriera u d-diskriminazzjoni fuq il-post tax-xogħol; billi tali ostakli jikkontribwixxu għad-differenzi bejn il-ġeneri fl-impjiegi, fil-pagi u fil-pensjonijiet u jaffettwaw b’mod negattiv il-</w:t>
      </w:r>
      <w:proofErr w:type="spellStart"/>
      <w:r w:rsidR="00F648F8" w:rsidRPr="00FF5C17">
        <w:t>benesseri</w:t>
      </w:r>
      <w:proofErr w:type="spellEnd"/>
      <w:r w:rsidR="00F648F8" w:rsidRPr="00FF5C17">
        <w:t xml:space="preserve"> tat-tfal u ta’ dipendenti oħra u jridu jiġu indirizzati permezz ta’ interventi ta’ politika u skemi ta’ appoġġ immirati;</w:t>
      </w:r>
    </w:p>
    <w:p w14:paraId="5DD7F80B" w14:textId="5EB84829" w:rsidR="00F648F8" w:rsidRPr="00FF5C17" w:rsidRDefault="00A95C9D" w:rsidP="00F648F8">
      <w:pPr>
        <w:pStyle w:val="NormalHanging"/>
      </w:pPr>
      <w:r>
        <w:t>W</w:t>
      </w:r>
      <w:r w:rsidR="00F648F8" w:rsidRPr="00FF5C17">
        <w:t>.</w:t>
      </w:r>
      <w:r w:rsidR="00F648F8" w:rsidRPr="00FF5C17">
        <w:tab/>
        <w:t xml:space="preserve">billi kważi 30 % tan-nisa fl-UE jaħdmu part-time; billi n-nisa fl-UE huma ħafna aktar probabbli li jkollhom jirrinunzjaw għal xogħol bi ħlas biex jieħdu ħsieb it-tfal u/jew dipendenti oħra u n-nuqqas ta’ </w:t>
      </w:r>
      <w:proofErr w:type="spellStart"/>
      <w:r w:rsidR="00F648F8" w:rsidRPr="00FF5C17">
        <w:t>disponibbiltà</w:t>
      </w:r>
      <w:proofErr w:type="spellEnd"/>
      <w:r w:rsidR="00F648F8" w:rsidRPr="00FF5C17">
        <w:t>, il-</w:t>
      </w:r>
      <w:proofErr w:type="spellStart"/>
      <w:r w:rsidR="00F648F8" w:rsidRPr="00FF5C17">
        <w:t>kostijiet</w:t>
      </w:r>
      <w:proofErr w:type="spellEnd"/>
      <w:r w:rsidR="00F648F8" w:rsidRPr="00FF5C17">
        <w:t xml:space="preserve"> </w:t>
      </w:r>
      <w:proofErr w:type="spellStart"/>
      <w:r w:rsidR="00F648F8" w:rsidRPr="00FF5C17">
        <w:t>projbittivi</w:t>
      </w:r>
      <w:proofErr w:type="spellEnd"/>
      <w:r w:rsidR="00F648F8" w:rsidRPr="00FF5C17">
        <w:t xml:space="preserve"> u n-nuqqas ta’ </w:t>
      </w:r>
      <w:r w:rsidR="00F648F8" w:rsidRPr="00FF5C17">
        <w:lastRenderedPageBreak/>
        <w:t xml:space="preserve">infrastruttura u servizzi ta’ kwalità għolja </w:t>
      </w:r>
      <w:proofErr w:type="spellStart"/>
      <w:r w:rsidR="00F648F8" w:rsidRPr="00FF5C17">
        <w:t>għall-indokrar</w:t>
      </w:r>
      <w:proofErr w:type="spellEnd"/>
      <w:r w:rsidR="00F648F8" w:rsidRPr="00FF5C17">
        <w:t xml:space="preserve"> tat-tfal, b’mod partikolari fl-isfera pubblika, għadhom ostaklu sinifikanti għall-parteċipazzjoni ugwali tan-nisa fl-aspetti kollha tal-ħajja, inkluż ix-xogħol; billi l-Organizzazzjoni Internazzjonali tax-Xogħol enfasizzat in-nuqqas ta’ investiment pubbliku u privat </w:t>
      </w:r>
      <w:proofErr w:type="spellStart"/>
      <w:r w:rsidR="00F648F8" w:rsidRPr="00FF5C17">
        <w:t>fl-indokrar</w:t>
      </w:r>
      <w:proofErr w:type="spellEnd"/>
      <w:r w:rsidR="00F648F8" w:rsidRPr="00FF5C17">
        <w:t xml:space="preserve"> tat-tfal u f’servizzi oħra ta’ kura formali, u tisħaq li l-attitudnijiet </w:t>
      </w:r>
      <w:proofErr w:type="spellStart"/>
      <w:r w:rsidR="00F648F8" w:rsidRPr="00FF5C17">
        <w:t>inugwali</w:t>
      </w:r>
      <w:proofErr w:type="spellEnd"/>
      <w:r w:rsidR="00F648F8" w:rsidRPr="00FF5C17">
        <w:t xml:space="preserve"> li ilhom jeżistu lejn attivitajiet ta’ kura b’mod ġenerali jimbuttaw il-</w:t>
      </w:r>
      <w:proofErr w:type="spellStart"/>
      <w:r w:rsidR="00F648F8" w:rsidRPr="00FF5C17">
        <w:t>kost</w:t>
      </w:r>
      <w:proofErr w:type="spellEnd"/>
      <w:r w:rsidR="00F648F8" w:rsidRPr="00FF5C17">
        <w:t xml:space="preserve"> ekonomiku u soċjali tal-</w:t>
      </w:r>
      <w:proofErr w:type="spellStart"/>
      <w:r w:rsidR="00F648F8" w:rsidRPr="00FF5C17">
        <w:t>indokrar</w:t>
      </w:r>
      <w:proofErr w:type="spellEnd"/>
      <w:r w:rsidR="00F648F8" w:rsidRPr="00FF5C17">
        <w:t xml:space="preserve"> b’mod predominanti fuq in-nisa; billi r-responsabbiltajiet tal-kura mhux imħallsa jżommu madwar 7,7 miljun mara fl-UE milli jipparteċipaw fis-suq tax-xogħol u hemm potenzjal kbir mhux sfruttat </w:t>
      </w:r>
      <w:proofErr w:type="spellStart"/>
      <w:r w:rsidR="00F648F8" w:rsidRPr="00FF5C17">
        <w:t>fl-ibbilanċjar</w:t>
      </w:r>
      <w:proofErr w:type="spellEnd"/>
      <w:r w:rsidR="00F648F8" w:rsidRPr="00FF5C17">
        <w:t xml:space="preserve"> tas-settur tal-kura għall-ekonomiji tagħna, kif </w:t>
      </w:r>
      <w:proofErr w:type="spellStart"/>
      <w:r w:rsidR="00F648F8" w:rsidRPr="00FF5C17">
        <w:t>sottolinjat</w:t>
      </w:r>
      <w:proofErr w:type="spellEnd"/>
      <w:r w:rsidR="00F648F8" w:rsidRPr="00FF5C17">
        <w:t xml:space="preserve"> mill-istimi tal-</w:t>
      </w:r>
      <w:proofErr w:type="spellStart"/>
      <w:r w:rsidR="00F648F8" w:rsidRPr="00FF5C17">
        <w:t>EIGE</w:t>
      </w:r>
      <w:proofErr w:type="spellEnd"/>
      <w:r w:rsidR="00F648F8" w:rsidRPr="00FF5C17">
        <w:t xml:space="preserve"> li jbassru li r-rata ta’ impjieg tista’ tiżdied għal 80 % sal-2050 jekk isir titjib sostanzjali fl-ugwaljanza bejn il-ġeneri</w:t>
      </w:r>
      <w:r w:rsidR="00F648F8" w:rsidRPr="00FF5C17">
        <w:rPr>
          <w:rStyle w:val="FootnoteReference"/>
        </w:rPr>
        <w:footnoteReference w:customMarkFollows="1" w:id="78"/>
        <w:t>80</w:t>
      </w:r>
      <w:r w:rsidR="00F648F8" w:rsidRPr="00FF5C17">
        <w:t>; billi skont l-Istħarriġ Ewropew dwar il-Kwalità tal-Ħajja tal-</w:t>
      </w:r>
      <w:proofErr w:type="spellStart"/>
      <w:r w:rsidR="00F648F8" w:rsidRPr="00FF5C17">
        <w:t>Eurofound</w:t>
      </w:r>
      <w:proofErr w:type="spellEnd"/>
      <w:r w:rsidR="00F648F8" w:rsidRPr="00FF5C17">
        <w:t xml:space="preserve">, 42 % tal-persuni li </w:t>
      </w:r>
      <w:proofErr w:type="spellStart"/>
      <w:r w:rsidR="00F648F8" w:rsidRPr="00FF5C17">
        <w:t>jindokraw</w:t>
      </w:r>
      <w:proofErr w:type="spellEnd"/>
      <w:r w:rsidR="00F648F8" w:rsidRPr="00FF5C17">
        <w:t xml:space="preserve"> li ma jaħdmux huma fil-</w:t>
      </w:r>
      <w:proofErr w:type="spellStart"/>
      <w:r w:rsidR="00F648F8" w:rsidRPr="00FF5C17">
        <w:t>kwartili</w:t>
      </w:r>
      <w:proofErr w:type="spellEnd"/>
      <w:r w:rsidR="00F648F8" w:rsidRPr="00FF5C17">
        <w:t xml:space="preserve"> bl-anqas introjtu (meta mqabbla ma’ 24 % tal-persuni li ma </w:t>
      </w:r>
      <w:proofErr w:type="spellStart"/>
      <w:r w:rsidR="00F648F8" w:rsidRPr="00FF5C17">
        <w:t>jindokrawx</w:t>
      </w:r>
      <w:proofErr w:type="spellEnd"/>
      <w:r w:rsidR="00F648F8" w:rsidRPr="00FF5C17">
        <w:t xml:space="preserve">), 59 % tal-persuni li </w:t>
      </w:r>
      <w:proofErr w:type="spellStart"/>
      <w:r w:rsidR="00F648F8" w:rsidRPr="00FF5C17">
        <w:t>jindokraw</w:t>
      </w:r>
      <w:proofErr w:type="spellEnd"/>
      <w:r w:rsidR="00F648F8" w:rsidRPr="00FF5C17">
        <w:t xml:space="preserve"> li ma jaħdmux għandhom diffikultà biex ilaħħqu mal-ħajja (meta mqabbla ma’ 46 % tal-persuni li ma </w:t>
      </w:r>
      <w:proofErr w:type="spellStart"/>
      <w:r w:rsidR="00F648F8" w:rsidRPr="00FF5C17">
        <w:t>jindokrawx</w:t>
      </w:r>
      <w:proofErr w:type="spellEnd"/>
      <w:r w:rsidR="00F648F8" w:rsidRPr="00FF5C17">
        <w:t xml:space="preserve">) u 80 % tal-kura tiġi pprovduta minn persuni li </w:t>
      </w:r>
      <w:proofErr w:type="spellStart"/>
      <w:r w:rsidR="00F648F8" w:rsidRPr="00FF5C17">
        <w:t>jindokraw</w:t>
      </w:r>
      <w:proofErr w:type="spellEnd"/>
      <w:r w:rsidR="00F648F8" w:rsidRPr="00FF5C17">
        <w:t xml:space="preserve"> b’mod informali, fil-biċċa l-kbira nisa fl-etajiet ta’ 45-75 sena, u dan jikkontribwixxi </w:t>
      </w:r>
      <w:proofErr w:type="spellStart"/>
      <w:r w:rsidR="00F648F8" w:rsidRPr="00FF5C17">
        <w:t>għall-inugwaljanzi</w:t>
      </w:r>
      <w:proofErr w:type="spellEnd"/>
      <w:r w:rsidR="00F648F8" w:rsidRPr="00FF5C17">
        <w:t xml:space="preserve"> bejn il-ġeneri f’termini ta’ impjieg u introjtu; billi madwar wieħed minn kull erba’ persuni li </w:t>
      </w:r>
      <w:proofErr w:type="spellStart"/>
      <w:r w:rsidR="00F648F8" w:rsidRPr="00FF5C17">
        <w:t>jindokraw</w:t>
      </w:r>
      <w:proofErr w:type="spellEnd"/>
      <w:r w:rsidR="00F648F8" w:rsidRPr="00FF5C17">
        <w:t xml:space="preserve"> bi ħlas huwa </w:t>
      </w:r>
      <w:proofErr w:type="spellStart"/>
      <w:r w:rsidR="00F648F8" w:rsidRPr="00FF5C17">
        <w:t>migrant</w:t>
      </w:r>
      <w:proofErr w:type="spellEnd"/>
      <w:r w:rsidR="00F648F8" w:rsidRPr="00FF5C17">
        <w:t xml:space="preserve">, li huwa </w:t>
      </w:r>
      <w:proofErr w:type="spellStart"/>
      <w:r w:rsidR="00F648F8" w:rsidRPr="00FF5C17">
        <w:t>partikolarment</w:t>
      </w:r>
      <w:proofErr w:type="spellEnd"/>
      <w:r w:rsidR="00F648F8" w:rsidRPr="00FF5C17">
        <w:t xml:space="preserve"> rilevanti meta wieħed iqis li madwar disgħa minn kull 10 persuni li </w:t>
      </w:r>
      <w:proofErr w:type="spellStart"/>
      <w:r w:rsidR="00F648F8" w:rsidRPr="00FF5C17">
        <w:t>jindokraw</w:t>
      </w:r>
      <w:proofErr w:type="spellEnd"/>
      <w:r w:rsidR="00F648F8" w:rsidRPr="00FF5C17">
        <w:t xml:space="preserve"> bi ħlas huma nisa;</w:t>
      </w:r>
    </w:p>
    <w:p w14:paraId="43168ED2" w14:textId="6AB21CE4" w:rsidR="00F648F8" w:rsidRPr="00FF5C17" w:rsidRDefault="00A95C9D" w:rsidP="00F648F8">
      <w:pPr>
        <w:pStyle w:val="NormalHanging"/>
      </w:pPr>
      <w:r>
        <w:t>X</w:t>
      </w:r>
      <w:r w:rsidR="00F648F8" w:rsidRPr="00FF5C17">
        <w:t>.</w:t>
      </w:r>
      <w:r w:rsidR="00F648F8" w:rsidRPr="00FF5C17">
        <w:tab/>
        <w:t xml:space="preserve">billi </w:t>
      </w:r>
      <w:proofErr w:type="spellStart"/>
      <w:r w:rsidR="00F648F8" w:rsidRPr="00FF5C17">
        <w:t>fl</w:t>
      </w:r>
      <w:proofErr w:type="spellEnd"/>
      <w:r w:rsidR="00F648F8" w:rsidRPr="00FF5C17">
        <w:t xml:space="preserve">-2024, il-Kumitat </w:t>
      </w:r>
      <w:proofErr w:type="spellStart"/>
      <w:r w:rsidR="00F648F8" w:rsidRPr="00FF5C17">
        <w:t>tas-CEDAW</w:t>
      </w:r>
      <w:proofErr w:type="spellEnd"/>
      <w:r w:rsidR="00F648F8" w:rsidRPr="00FF5C17">
        <w:t xml:space="preserve"> ħareġ ir-rakkomandazzjoni ġenerali Nru 40 dwar ir-rappreżentanza ugwali u inklużiva tan-nisa fis-sistemi tat-teħid tad-deċiżjonijiet, u </w:t>
      </w:r>
      <w:proofErr w:type="spellStart"/>
      <w:r w:rsidR="00F648F8" w:rsidRPr="00FF5C17">
        <w:t>inkluda</w:t>
      </w:r>
      <w:proofErr w:type="spellEnd"/>
      <w:r w:rsidR="00F648F8" w:rsidRPr="00FF5C17">
        <w:t>, fil-pilastri tar-rakkomandazzjoni, il-</w:t>
      </w:r>
      <w:proofErr w:type="spellStart"/>
      <w:r w:rsidR="00F648F8" w:rsidRPr="00FF5C17">
        <w:t>parità</w:t>
      </w:r>
      <w:proofErr w:type="spellEnd"/>
      <w:r w:rsidR="00F648F8" w:rsidRPr="00FF5C17">
        <w:t xml:space="preserve"> nofs bin-nofs bejn in-nisa u l-irġiel </w:t>
      </w:r>
      <w:proofErr w:type="spellStart"/>
      <w:r w:rsidR="00F648F8" w:rsidRPr="00FF5C17">
        <w:t>fid-diversità</w:t>
      </w:r>
      <w:proofErr w:type="spellEnd"/>
      <w:r w:rsidR="00F648F8" w:rsidRPr="00FF5C17">
        <w:t xml:space="preserve"> kollha tagħhom, f’termini ta’ aċċess ugwali għas-sistemi tat-teħid tad-deċiżjonijiet u ta’ poter ugwali fi ħdanhom; billi l-perċentwal ta’ siġġijiet okkupati min-nisa fil-parlamenti nazzjonali żdied minn 11,3 % fl-1995 għal 27,2 % biss fl-2025</w:t>
      </w:r>
      <w:r w:rsidR="00F648F8" w:rsidRPr="00FF5C17">
        <w:rPr>
          <w:rStyle w:val="FootnoteReference"/>
        </w:rPr>
        <w:footnoteReference w:customMarkFollows="1" w:id="79"/>
        <w:t>81</w:t>
      </w:r>
      <w:r w:rsidR="00F648F8" w:rsidRPr="00FF5C17">
        <w:t>; billi fl-UE fl-2025, madwar terz biss tas-siġġijiet parlamentari huma okkupati min-nisa</w:t>
      </w:r>
      <w:r w:rsidR="00F648F8" w:rsidRPr="00FF5C17">
        <w:rPr>
          <w:rStyle w:val="FootnoteReference"/>
        </w:rPr>
        <w:footnoteReference w:customMarkFollows="1" w:id="80"/>
        <w:t>82</w:t>
      </w:r>
      <w:r w:rsidR="00F648F8" w:rsidRPr="00FF5C17">
        <w:t xml:space="preserve">; billi, minkejja ħafna inizjattivi ta’ politika u </w:t>
      </w:r>
      <w:proofErr w:type="spellStart"/>
      <w:r w:rsidR="00F648F8" w:rsidRPr="00FF5C17">
        <w:t>leġiżlattivi</w:t>
      </w:r>
      <w:proofErr w:type="spellEnd"/>
      <w:r w:rsidR="00F648F8" w:rsidRPr="00FF5C17">
        <w:t xml:space="preserve">, in-nisa qed jiffaċċjaw ostakli strutturali, kulturali u istituzzjonali u r-riċerka turi li huma </w:t>
      </w:r>
      <w:proofErr w:type="spellStart"/>
      <w:r w:rsidR="00F648F8" w:rsidRPr="00FF5C17">
        <w:t>sottorappreżentati</w:t>
      </w:r>
      <w:proofErr w:type="spellEnd"/>
      <w:r w:rsidR="00F648F8" w:rsidRPr="00FF5C17">
        <w:t xml:space="preserve"> fil-livelli kollha tat-teħid ta’ deċiżjonijiet ekonomiċi u politiċi madwar id-dinja, inkluż fil-livelli lokali u reġjonali, u li l-kisba tal-</w:t>
      </w:r>
      <w:proofErr w:type="spellStart"/>
      <w:r w:rsidR="00F648F8" w:rsidRPr="00FF5C17">
        <w:t>parità</w:t>
      </w:r>
      <w:proofErr w:type="spellEnd"/>
      <w:r w:rsidR="00F648F8" w:rsidRPr="00FF5C17">
        <w:t xml:space="preserve"> bejn il-ġeneri u r-rappreżentanza fil-ħajja politika, kif ukoll fis-settur tan-negozju – b’mod partikolari fi ħdan il-bordijiet tad-diretturi – hija prospett imbiegħed li jirrikjedi azzjoni </w:t>
      </w:r>
      <w:proofErr w:type="spellStart"/>
      <w:r w:rsidR="00F648F8" w:rsidRPr="00FF5C17">
        <w:t>mmirata</w:t>
      </w:r>
      <w:proofErr w:type="spellEnd"/>
      <w:r w:rsidR="00F648F8" w:rsidRPr="00FF5C17">
        <w:t xml:space="preserve"> fil-livelli kollha ta’ governanza;</w:t>
      </w:r>
    </w:p>
    <w:p w14:paraId="5371F9A9" w14:textId="4E0B52AF" w:rsidR="00F648F8" w:rsidRPr="00FF5C17" w:rsidRDefault="00A95C9D" w:rsidP="00F648F8">
      <w:pPr>
        <w:pStyle w:val="NormalHanging"/>
      </w:pPr>
      <w:r>
        <w:t>Y</w:t>
      </w:r>
      <w:r w:rsidR="00F648F8" w:rsidRPr="00FF5C17">
        <w:t>.</w:t>
      </w:r>
      <w:r w:rsidR="00F648F8" w:rsidRPr="00FF5C17">
        <w:tab/>
        <w:t xml:space="preserve">billi l-emerġenza </w:t>
      </w:r>
      <w:proofErr w:type="spellStart"/>
      <w:r w:rsidR="00F648F8" w:rsidRPr="00FF5C17">
        <w:t>klimatika</w:t>
      </w:r>
      <w:proofErr w:type="spellEnd"/>
      <w:r w:rsidR="00F648F8" w:rsidRPr="00FF5C17">
        <w:t xml:space="preserve"> u l-</w:t>
      </w:r>
      <w:proofErr w:type="spellStart"/>
      <w:r w:rsidR="00F648F8" w:rsidRPr="00FF5C17">
        <w:t>inugwaljanzi</w:t>
      </w:r>
      <w:proofErr w:type="spellEnd"/>
      <w:r w:rsidR="00F648F8" w:rsidRPr="00FF5C17">
        <w:t xml:space="preserve"> bejn il-ġeneri huma </w:t>
      </w:r>
      <w:proofErr w:type="spellStart"/>
      <w:r w:rsidR="00F648F8" w:rsidRPr="00FF5C17">
        <w:t>interkonnessi</w:t>
      </w:r>
      <w:proofErr w:type="spellEnd"/>
      <w:r w:rsidR="00F648F8" w:rsidRPr="00FF5C17">
        <w:t xml:space="preserve"> u l-kriżijiet </w:t>
      </w:r>
      <w:proofErr w:type="spellStart"/>
      <w:r w:rsidR="00F648F8" w:rsidRPr="00FF5C17">
        <w:t>klimatiċi</w:t>
      </w:r>
      <w:proofErr w:type="spellEnd"/>
      <w:r w:rsidR="00F648F8" w:rsidRPr="00FF5C17">
        <w:t xml:space="preserve"> </w:t>
      </w:r>
      <w:proofErr w:type="spellStart"/>
      <w:r w:rsidR="00F648F8" w:rsidRPr="00FF5C17">
        <w:t>jipperpetwaw</w:t>
      </w:r>
      <w:proofErr w:type="spellEnd"/>
      <w:r w:rsidR="00F648F8" w:rsidRPr="00FF5C17">
        <w:t xml:space="preserve"> l-</w:t>
      </w:r>
      <w:proofErr w:type="spellStart"/>
      <w:r w:rsidR="00F648F8" w:rsidRPr="00FF5C17">
        <w:t>inugwaljanzi</w:t>
      </w:r>
      <w:proofErr w:type="spellEnd"/>
      <w:r w:rsidR="00F648F8" w:rsidRPr="00FF5C17">
        <w:t xml:space="preserve"> eżistenti, inkluż l-aċċess għall-edukazzjoni u l-opportunitajiet ta’ impjieg, l-aċċess għall-art u r-riżorsi naturali u l-</w:t>
      </w:r>
      <w:r w:rsidR="00F648F8" w:rsidRPr="00FF5C17">
        <w:lastRenderedPageBreak/>
        <w:t>kontroll fuqhom, u l-parteċipazzjoni fl-ispazji tat-teħid tad-deċiżjonijiet</w:t>
      </w:r>
      <w:r w:rsidR="00F648F8" w:rsidRPr="00FF5C17">
        <w:rPr>
          <w:rStyle w:val="FootnoteReference"/>
        </w:rPr>
        <w:footnoteReference w:customMarkFollows="1" w:id="81"/>
        <w:t>83</w:t>
      </w:r>
      <w:r w:rsidR="00F648F8" w:rsidRPr="00FF5C17">
        <w:t xml:space="preserve">; billi l-effetti dannużi tat-tibdil fil-klima u d-degradazzjoni tal-ekosistemi qed </w:t>
      </w:r>
      <w:proofErr w:type="spellStart"/>
      <w:r w:rsidR="00F648F8" w:rsidRPr="00FF5C17">
        <w:t>jiġġarrbu</w:t>
      </w:r>
      <w:proofErr w:type="spellEnd"/>
      <w:r w:rsidR="00F648F8" w:rsidRPr="00FF5C17">
        <w:t xml:space="preserve"> b’mod </w:t>
      </w:r>
      <w:proofErr w:type="spellStart"/>
      <w:r w:rsidR="00F648F8" w:rsidRPr="00FF5C17">
        <w:t>sproporzjonat</w:t>
      </w:r>
      <w:proofErr w:type="spellEnd"/>
      <w:r w:rsidR="00F648F8" w:rsidRPr="00FF5C17">
        <w:t xml:space="preserve"> min-nisa u l-bniet, b’mod partikolari dawk f’sitwazzjonijiet diġà </w:t>
      </w:r>
      <w:proofErr w:type="spellStart"/>
      <w:r w:rsidR="00F648F8" w:rsidRPr="00FF5C17">
        <w:t>emarġinati</w:t>
      </w:r>
      <w:proofErr w:type="spellEnd"/>
      <w:r w:rsidR="00F648F8" w:rsidRPr="00FF5C17">
        <w:t>, inklużi l-komunitajiet indiġeni u komunitajiet oħra dipendenti fuq ir-riżorsi naturali;</w:t>
      </w:r>
    </w:p>
    <w:p w14:paraId="5683AD66" w14:textId="236FE715" w:rsidR="00F648F8" w:rsidRPr="00FF5C17" w:rsidRDefault="00A95C9D" w:rsidP="00F648F8">
      <w:pPr>
        <w:pStyle w:val="NormalHanging"/>
      </w:pPr>
      <w:r>
        <w:t>Z</w:t>
      </w:r>
      <w:r w:rsidR="00F648F8" w:rsidRPr="00FF5C17">
        <w:t>.</w:t>
      </w:r>
      <w:r w:rsidR="00F648F8" w:rsidRPr="00FF5C17">
        <w:tab/>
        <w:t xml:space="preserve">billi l-Unjoni qed tiffaċċja diversi kriżijiet, inklużi diżastri </w:t>
      </w:r>
      <w:proofErr w:type="spellStart"/>
      <w:r w:rsidR="00F648F8" w:rsidRPr="00FF5C17">
        <w:t>klimatiċi</w:t>
      </w:r>
      <w:proofErr w:type="spellEnd"/>
      <w:r w:rsidR="00F648F8" w:rsidRPr="00FF5C17">
        <w:t xml:space="preserve">, </w:t>
      </w:r>
      <w:proofErr w:type="spellStart"/>
      <w:r w:rsidR="00F648F8" w:rsidRPr="00FF5C17">
        <w:t>kunflitti</w:t>
      </w:r>
      <w:proofErr w:type="spellEnd"/>
      <w:r w:rsidR="00F648F8" w:rsidRPr="00FF5C17">
        <w:t xml:space="preserve"> armati, </w:t>
      </w:r>
      <w:proofErr w:type="spellStart"/>
      <w:r w:rsidR="00F648F8" w:rsidRPr="00FF5C17">
        <w:t>pandemiji</w:t>
      </w:r>
      <w:proofErr w:type="spellEnd"/>
      <w:r w:rsidR="00F648F8" w:rsidRPr="00FF5C17">
        <w:t xml:space="preserve"> u </w:t>
      </w:r>
      <w:proofErr w:type="spellStart"/>
      <w:r w:rsidR="00F648F8" w:rsidRPr="00FF5C17">
        <w:t>populiżmu</w:t>
      </w:r>
      <w:proofErr w:type="spellEnd"/>
      <w:r w:rsidR="00F648F8" w:rsidRPr="00FF5C17">
        <w:t>, li l-effetti tagħhom huma bbażati fuq il-ġeneru; billi l-</w:t>
      </w:r>
      <w:proofErr w:type="spellStart"/>
      <w:r w:rsidR="00F648F8" w:rsidRPr="00FF5C17">
        <w:t>kunflitti</w:t>
      </w:r>
      <w:proofErr w:type="spellEnd"/>
      <w:r w:rsidR="00F648F8" w:rsidRPr="00FF5C17">
        <w:t xml:space="preserve"> armati għandhom impatt </w:t>
      </w:r>
      <w:proofErr w:type="spellStart"/>
      <w:r w:rsidR="00F648F8" w:rsidRPr="00FF5C17">
        <w:t>sproporzjonat</w:t>
      </w:r>
      <w:proofErr w:type="spellEnd"/>
      <w:r w:rsidR="00F648F8" w:rsidRPr="00FF5C17">
        <w:t xml:space="preserve"> fuq in-nisa u l-bniet, inkluż permezz taż-żieda fl-użu tal-vjolenza abbażi tal-ġeneru bħala arma tal-gwerra</w:t>
      </w:r>
      <w:r w:rsidR="00F648F8" w:rsidRPr="00FF5C17">
        <w:rPr>
          <w:rStyle w:val="FootnoteReference"/>
        </w:rPr>
        <w:footnoteReference w:customMarkFollows="1" w:id="82"/>
        <w:t>84</w:t>
      </w:r>
      <w:r w:rsidR="00F648F8" w:rsidRPr="00FF5C17">
        <w:t>, u rriżultaw f’deterjorament ġenerali tad-drittijiet tan-nisa, b’konsegwenzi detrimentali għat-tgawdija sħiħa tad-drittijiet tal-bniedem tan-nisa u l-bniet b’mod globali; billi, minkejja li l-aġenda dwar in-nisa, il-paċi u s-sigurtà (</w:t>
      </w:r>
      <w:proofErr w:type="spellStart"/>
      <w:r w:rsidR="00F648F8" w:rsidRPr="00FF5C17">
        <w:t>WPS</w:t>
      </w:r>
      <w:proofErr w:type="spellEnd"/>
      <w:r w:rsidR="00F648F8" w:rsidRPr="00FF5C17">
        <w:t xml:space="preserve">, </w:t>
      </w:r>
      <w:proofErr w:type="spellStart"/>
      <w:r w:rsidR="00F648F8" w:rsidRPr="00FF5C17">
        <w:t>Women</w:t>
      </w:r>
      <w:proofErr w:type="spellEnd"/>
      <w:r w:rsidR="00F648F8" w:rsidRPr="00FF5C17">
        <w:t xml:space="preserve">, </w:t>
      </w:r>
      <w:proofErr w:type="spellStart"/>
      <w:r w:rsidR="00F648F8" w:rsidRPr="00FF5C17">
        <w:t>Peace</w:t>
      </w:r>
      <w:proofErr w:type="spellEnd"/>
      <w:r w:rsidR="00F648F8" w:rsidRPr="00FF5C17">
        <w:t xml:space="preserve"> </w:t>
      </w:r>
      <w:proofErr w:type="spellStart"/>
      <w:r w:rsidR="00F648F8" w:rsidRPr="00FF5C17">
        <w:t>and</w:t>
      </w:r>
      <w:proofErr w:type="spellEnd"/>
      <w:r w:rsidR="00F648F8" w:rsidRPr="00FF5C17">
        <w:t xml:space="preserve"> </w:t>
      </w:r>
      <w:proofErr w:type="spellStart"/>
      <w:r w:rsidR="00F648F8" w:rsidRPr="00FF5C17">
        <w:t>Security</w:t>
      </w:r>
      <w:proofErr w:type="spellEnd"/>
      <w:r w:rsidR="00F648F8" w:rsidRPr="00FF5C17">
        <w:t>) hija ċentrali għall-isfidi globali kontemporanji tal-paċi u s-sigurtà, il-parteċipazzjoni u t-tmexxija tan-nisa fil-politika barranija, id-difiża, is-sigurtà u t-tiswir tal-paċi għadhom nieqsa, sa punt fil-biċċa l-kbira mhux magħruf minħabba n-nuqqas ta’ ġbir ta’ data; billi ġew żviluppati diversi proġetti bil-għan li tinġabar data komprensiva, bħall-indiċi tal-#</w:t>
      </w:r>
      <w:proofErr w:type="spellStart"/>
      <w:r w:rsidR="00F648F8" w:rsidRPr="00FF5C17">
        <w:t>SHEcurity</w:t>
      </w:r>
      <w:proofErr w:type="spellEnd"/>
      <w:r w:rsidR="00F648F8" w:rsidRPr="00FF5C17">
        <w:t xml:space="preserve">, li jistgħu jservu bħala prattiki u eżempji tajbin għall-ġbir tad-data fil-livell tal-UE; billi n-nisa huma kontinwament </w:t>
      </w:r>
      <w:proofErr w:type="spellStart"/>
      <w:r w:rsidR="00F648F8" w:rsidRPr="00FF5C17">
        <w:t>sottorappreżentati</w:t>
      </w:r>
      <w:proofErr w:type="spellEnd"/>
      <w:r w:rsidR="00F648F8" w:rsidRPr="00FF5C17">
        <w:t xml:space="preserve"> fin-negozjati għall-paċi u fl-2022 kienu jirrappreżentaw biss 16 % tan-negozjaturi fi proċessi attivi ta’ paċi mmexxija jew immexxija b’mod konġunt min-Nazzjonijiet Uniti</w:t>
      </w:r>
      <w:r w:rsidR="00F648F8" w:rsidRPr="00FF5C17">
        <w:rPr>
          <w:rStyle w:val="FootnoteReference"/>
        </w:rPr>
        <w:footnoteReference w:customMarkFollows="1" w:id="83"/>
        <w:t>85</w:t>
      </w:r>
      <w:r w:rsidR="00F648F8" w:rsidRPr="00FF5C17">
        <w:t xml:space="preserve">; billi l-inklużjoni tal-perspettiva tal-ġeneri fil-politika estera u ta’ sigurtà tal-UE tfisser ukoll li jiġu rikonoxxuti u miġġielda d-dimensjonijiet speċifiċi tal-ġeneru u l-impatt ta’ fenomeni globali bħat-tibdil fil-klima, il-migrazzjoni, il-kummerċ u s-sigurtà, kif ukoll li wieħed jiffoka fuq l-esperjenzi u l-ħtiġijiet tan-nisa u tal-gruppi li qed </w:t>
      </w:r>
      <w:proofErr w:type="spellStart"/>
      <w:r w:rsidR="00F648F8" w:rsidRPr="00FF5C17">
        <w:t>iħabbtu</w:t>
      </w:r>
      <w:proofErr w:type="spellEnd"/>
      <w:r w:rsidR="00F648F8" w:rsidRPr="00FF5C17">
        <w:t xml:space="preserve"> wiċċhom ma’ forom differenti u </w:t>
      </w:r>
      <w:proofErr w:type="spellStart"/>
      <w:r w:rsidR="00F648F8" w:rsidRPr="00FF5C17">
        <w:t>trażversali</w:t>
      </w:r>
      <w:proofErr w:type="spellEnd"/>
      <w:r w:rsidR="00F648F8" w:rsidRPr="00FF5C17">
        <w:t xml:space="preserve"> ta’ diskriminazzjoni u </w:t>
      </w:r>
      <w:proofErr w:type="spellStart"/>
      <w:r w:rsidR="00F648F8" w:rsidRPr="00FF5C17">
        <w:t>emarġinazzjoni</w:t>
      </w:r>
      <w:proofErr w:type="spellEnd"/>
      <w:r w:rsidR="00F648F8" w:rsidRPr="00FF5C17">
        <w:t xml:space="preserve"> fil-qalba tat-tfassil tal-politika; billi l-pjan ta’ azzjoni dwar il-ġeneru (GAP) huwa l-istrateġija ambizzjuża tal-UE biex tikkontribwixxi </w:t>
      </w:r>
      <w:proofErr w:type="spellStart"/>
      <w:r w:rsidR="00F648F8" w:rsidRPr="00FF5C17">
        <w:t>għall-SDGs</w:t>
      </w:r>
      <w:proofErr w:type="spellEnd"/>
      <w:r w:rsidR="00F648F8" w:rsidRPr="00FF5C17">
        <w:t xml:space="preserve">, b’mod partikolari </w:t>
      </w:r>
      <w:proofErr w:type="spellStart"/>
      <w:r w:rsidR="00F648F8" w:rsidRPr="00FF5C17">
        <w:t>għall-SDG</w:t>
      </w:r>
      <w:proofErr w:type="spellEnd"/>
      <w:r w:rsidR="00F648F8" w:rsidRPr="00FF5C17">
        <w:t xml:space="preserve"> 5, u </w:t>
      </w:r>
      <w:proofErr w:type="spellStart"/>
      <w:r w:rsidR="00F648F8" w:rsidRPr="00FF5C17">
        <w:t>taċċellera</w:t>
      </w:r>
      <w:proofErr w:type="spellEnd"/>
      <w:r w:rsidR="00F648F8" w:rsidRPr="00FF5C17">
        <w:t xml:space="preserve"> l-progress dwar l-ugwaljanza bejn il-ġeneri; billi t-tisħiħ tal-pożizzjoni tan-nisa huwa prijorità tal-politiki u l-azzjonijiet esterni kollha tal-UE, peress li kellhom ukoll rwol attiv fit-tfassil tal-Aġenda 2030; billi l-politiki esterni tal-UE jinkludu impenn biex jiġi żgurat li 85 % tal-programmi l-ġodda kollha jikkontribwixxu għall-ugwaljanza bejn il-ġeneri u għat-tisħiħ tal-pożizzjoni tan-nisa; billi tali impenn bħalissa huwa nieqes mill-politiki interni tal-UE, inkluż fil-livell tal-Istati Membri, u dan joħloq riskju ta’ progress </w:t>
      </w:r>
      <w:proofErr w:type="spellStart"/>
      <w:r w:rsidR="00F648F8" w:rsidRPr="00FF5C17">
        <w:t>inugwali</w:t>
      </w:r>
      <w:proofErr w:type="spellEnd"/>
      <w:r w:rsidR="00F648F8" w:rsidRPr="00FF5C17">
        <w:t xml:space="preserve"> lejn l-ugwaljanza bejn il-ġeneri fl-UE;</w:t>
      </w:r>
    </w:p>
    <w:p w14:paraId="57B4DBB1" w14:textId="36197F12" w:rsidR="00F648F8" w:rsidRPr="00FF5C17" w:rsidRDefault="00F648F8" w:rsidP="00F648F8">
      <w:pPr>
        <w:pStyle w:val="NormalHanging"/>
      </w:pPr>
      <w:r w:rsidRPr="00FF5C17">
        <w:t>A</w:t>
      </w:r>
      <w:r w:rsidR="00A95C9D">
        <w:t>A</w:t>
      </w:r>
      <w:r w:rsidRPr="00FF5C17">
        <w:t>.</w:t>
      </w:r>
      <w:r w:rsidRPr="00FF5C17">
        <w:tab/>
        <w:t xml:space="preserve">billi d-diskriminazzjoni bbażata fuq il-karatteristiċi elenkati fl-Artikolu 21 tal-Karta tad-Drittijiet Fundamentali tal-UE hija pprojbita; billi ħafna nisa, bniet u gruppi vulnerabbli, </w:t>
      </w:r>
      <w:r w:rsidRPr="00FF5C17">
        <w:lastRenderedPageBreak/>
        <w:t>inklużi persuni b’</w:t>
      </w:r>
      <w:proofErr w:type="spellStart"/>
      <w:r w:rsidRPr="00FF5C17">
        <w:t>diżabbiltà</w:t>
      </w:r>
      <w:proofErr w:type="spellEnd"/>
      <w:r w:rsidRPr="00FF5C17">
        <w:t xml:space="preserve">, persuni minn </w:t>
      </w:r>
      <w:proofErr w:type="spellStart"/>
      <w:r w:rsidRPr="00FF5C17">
        <w:t>sfondi</w:t>
      </w:r>
      <w:proofErr w:type="spellEnd"/>
      <w:r w:rsidRPr="00FF5C17">
        <w:t xml:space="preserve"> </w:t>
      </w:r>
      <w:proofErr w:type="spellStart"/>
      <w:r w:rsidRPr="00FF5C17">
        <w:t>soċjoekonomiċi</w:t>
      </w:r>
      <w:proofErr w:type="spellEnd"/>
      <w:r w:rsidRPr="00FF5C17">
        <w:t xml:space="preserve"> żvantaġġati, persuni </w:t>
      </w:r>
      <w:proofErr w:type="spellStart"/>
      <w:r w:rsidRPr="00FF5C17">
        <w:t>razzjalizzati</w:t>
      </w:r>
      <w:proofErr w:type="spellEnd"/>
      <w:r w:rsidRPr="00FF5C17">
        <w:t xml:space="preserve">, persuni minn </w:t>
      </w:r>
      <w:proofErr w:type="spellStart"/>
      <w:r w:rsidRPr="00FF5C17">
        <w:t>sfondi</w:t>
      </w:r>
      <w:proofErr w:type="spellEnd"/>
      <w:r w:rsidRPr="00FF5C17">
        <w:t xml:space="preserve"> etniċi, minoritarji jew migranti, persuni </w:t>
      </w:r>
      <w:proofErr w:type="spellStart"/>
      <w:r w:rsidRPr="00FF5C17">
        <w:t>LGBTIQ</w:t>
      </w:r>
      <w:proofErr w:type="spellEnd"/>
      <w:r w:rsidRPr="00FF5C17">
        <w:t xml:space="preserve">+, speċjalment nisa </w:t>
      </w:r>
      <w:proofErr w:type="spellStart"/>
      <w:r w:rsidRPr="00FF5C17">
        <w:t>trans</w:t>
      </w:r>
      <w:proofErr w:type="spellEnd"/>
      <w:r w:rsidRPr="00FF5C17">
        <w:t xml:space="preserve"> u </w:t>
      </w:r>
      <w:proofErr w:type="spellStart"/>
      <w:r w:rsidRPr="00FF5C17">
        <w:t>intersesswali</w:t>
      </w:r>
      <w:proofErr w:type="spellEnd"/>
      <w:r w:rsidRPr="00FF5C17">
        <w:t xml:space="preserve">, persuni </w:t>
      </w:r>
      <w:proofErr w:type="spellStart"/>
      <w:r w:rsidRPr="00FF5C17">
        <w:t>Rom</w:t>
      </w:r>
      <w:proofErr w:type="spellEnd"/>
      <w:r w:rsidRPr="00FF5C17">
        <w:t xml:space="preserve">, u persuni li </w:t>
      </w:r>
      <w:proofErr w:type="spellStart"/>
      <w:r w:rsidRPr="00FF5C17">
        <w:t>jesperjenzaw</w:t>
      </w:r>
      <w:proofErr w:type="spellEnd"/>
      <w:r w:rsidRPr="00FF5C17">
        <w:t xml:space="preserve"> diskriminazzjoni abbażi tal-età (kemm iżgħar kif ukoll anzjani) (minn hawn ’il quddiem il-lista ta’ raġunijiet ta’ </w:t>
      </w:r>
      <w:proofErr w:type="spellStart"/>
      <w:r w:rsidRPr="00FF5C17">
        <w:t>nondiskriminazzjoni</w:t>
      </w:r>
      <w:proofErr w:type="spellEnd"/>
      <w:r w:rsidRPr="00FF5C17">
        <w:t xml:space="preserve">), jiffaċċjaw </w:t>
      </w:r>
      <w:proofErr w:type="spellStart"/>
      <w:r w:rsidRPr="00FF5C17">
        <w:t>inugwaljanzi</w:t>
      </w:r>
      <w:proofErr w:type="spellEnd"/>
      <w:r w:rsidRPr="00FF5C17">
        <w:t xml:space="preserve"> u diskriminazzjoni </w:t>
      </w:r>
      <w:proofErr w:type="spellStart"/>
      <w:r w:rsidRPr="00FF5C17">
        <w:t>intersezzjonali</w:t>
      </w:r>
      <w:proofErr w:type="spellEnd"/>
      <w:r w:rsidRPr="00FF5C17">
        <w:t xml:space="preserve"> fl-UE; billi n-nisa u l-bniet b’diżabbiltà jikkostitwixxu 29,2 % tal-popolazzjoni femminili fl-UE, u jiffaċċjaw esklużjoni u diskriminazzjoni fl-oqsma kollha tal-ħajja, kif ukoll rata għolja ta’ vjolenza abbażi tal-ġeneru; billi n-nisa u l-individwi LGBTIQ+, kemm jekk fi tranżitu kif ukoll jekk jirrisjedu f’faċilitajiet ta’ akkoljenza, spiss ikunu esposti għal riskji speċifiċi bbażati fuq il-ġeneru, inklużi l-vjolenza, l-aċċess insuffiċjenti għall-kura tas-saħħa u l-</w:t>
      </w:r>
      <w:proofErr w:type="spellStart"/>
      <w:r w:rsidRPr="00FF5C17">
        <w:t>insigurtà</w:t>
      </w:r>
      <w:proofErr w:type="spellEnd"/>
      <w:r w:rsidRPr="00FF5C17">
        <w:t xml:space="preserve"> legali; billi dan għandu jiġi indirizzat b’mod speċifiku;</w:t>
      </w:r>
    </w:p>
    <w:p w14:paraId="505CF4FC" w14:textId="0B2C9B87" w:rsidR="00F648F8" w:rsidRPr="00FF5C17" w:rsidRDefault="00F648F8" w:rsidP="00F648F8">
      <w:pPr>
        <w:pStyle w:val="NormalHanging"/>
      </w:pPr>
      <w:r w:rsidRPr="00FF5C17">
        <w:t>A</w:t>
      </w:r>
      <w:r w:rsidR="00A95C9D">
        <w:t>B</w:t>
      </w:r>
      <w:r w:rsidRPr="00FF5C17">
        <w:t>.</w:t>
      </w:r>
      <w:r w:rsidRPr="00FF5C17">
        <w:tab/>
        <w:t>billi l-</w:t>
      </w:r>
      <w:proofErr w:type="spellStart"/>
      <w:r w:rsidRPr="00FF5C17">
        <w:t>inugwaljanzi</w:t>
      </w:r>
      <w:proofErr w:type="spellEnd"/>
      <w:r w:rsidRPr="00FF5C17">
        <w:t xml:space="preserve"> bejn il-ġeneri huma aktar evidenti f’ċerti setturi, bħall-agrikoltura, is-servizzi finanzjarji u tal-konsumatur</w:t>
      </w:r>
      <w:r w:rsidRPr="00FF5C17">
        <w:rPr>
          <w:rStyle w:val="FootnoteReference"/>
        </w:rPr>
        <w:footnoteReference w:customMarkFollows="1" w:id="84"/>
        <w:t>87</w:t>
      </w:r>
      <w:r w:rsidRPr="00FF5C17">
        <w:t>, is-saħħa u l-kura</w:t>
      </w:r>
      <w:r w:rsidRPr="00FF5C17">
        <w:rPr>
          <w:rStyle w:val="FootnoteReference"/>
        </w:rPr>
        <w:footnoteReference w:customMarkFollows="1" w:id="85"/>
        <w:t>88</w:t>
      </w:r>
      <w:r w:rsidRPr="00FF5C17">
        <w:t>, STEM</w:t>
      </w:r>
      <w:r w:rsidRPr="00FF5C17">
        <w:rPr>
          <w:rStyle w:val="FootnoteReference"/>
        </w:rPr>
        <w:footnoteReference w:customMarkFollows="1" w:id="86"/>
        <w:t>89</w:t>
      </w:r>
      <w:r w:rsidRPr="00FF5C17">
        <w:t xml:space="preserve">, u f’xi żoni, bħar-reġjuni rurali, il-gżejjer u r-reġjuni </w:t>
      </w:r>
      <w:proofErr w:type="spellStart"/>
      <w:r w:rsidRPr="00FF5C17">
        <w:t>ultraperiferiċi</w:t>
      </w:r>
      <w:proofErr w:type="spellEnd"/>
      <w:r w:rsidRPr="00FF5C17">
        <w:t xml:space="preserve">; billi n-nisa minn dawn iż-żoni u s-setturi li </w:t>
      </w:r>
      <w:proofErr w:type="spellStart"/>
      <w:r w:rsidRPr="00FF5C17">
        <w:t>jesperjenzaw</w:t>
      </w:r>
      <w:proofErr w:type="spellEnd"/>
      <w:r w:rsidRPr="00FF5C17">
        <w:t xml:space="preserve"> diskriminazzjoni </w:t>
      </w:r>
      <w:proofErr w:type="spellStart"/>
      <w:r w:rsidRPr="00FF5C17">
        <w:t>intersezzjonali</w:t>
      </w:r>
      <w:proofErr w:type="spellEnd"/>
      <w:r w:rsidRPr="00FF5C17">
        <w:t xml:space="preserve"> jiffaċċjaw ostakli strutturali speċifiċi li jagħmluha diffiċli biex jipparteċipaw fis-suq tax-xogħol u jaċċessaw il-kura tas-saħħa, l-edukazzjoni, l-akkomodazzjoni, il-konnettività diġitali, u s-servizzi pubbliċi u l-infrastruttura essenzjali, u f’xi każijiet dawn ma jkunux disponibbli għalkollox; billi qiegħda sseħħ </w:t>
      </w:r>
      <w:proofErr w:type="spellStart"/>
      <w:r w:rsidRPr="00FF5C17">
        <w:t>depopolazzjoni</w:t>
      </w:r>
      <w:proofErr w:type="spellEnd"/>
      <w:r w:rsidRPr="00FF5C17">
        <w:t xml:space="preserve"> fiż-żoni rurali, inkluż fir-reġjuni </w:t>
      </w:r>
      <w:proofErr w:type="spellStart"/>
      <w:r w:rsidRPr="00FF5C17">
        <w:t>ultraperiferiċi</w:t>
      </w:r>
      <w:proofErr w:type="spellEnd"/>
      <w:r w:rsidRPr="00FF5C17">
        <w:t>, fejn iż-żgħażagħ huma aktar probabbli li jitilqu, speċjalment il-bniet u n-nisa</w:t>
      </w:r>
      <w:r w:rsidRPr="00FF5C17">
        <w:rPr>
          <w:rStyle w:val="FootnoteReference"/>
        </w:rPr>
        <w:footnoteReference w:customMarkFollows="1" w:id="87"/>
        <w:t>90</w:t>
      </w:r>
      <w:r w:rsidRPr="00FF5C17">
        <w:t xml:space="preserve">, u dan </w:t>
      </w:r>
      <w:proofErr w:type="spellStart"/>
      <w:r w:rsidRPr="00FF5C17">
        <w:t>jimmina</w:t>
      </w:r>
      <w:proofErr w:type="spellEnd"/>
      <w:r w:rsidRPr="00FF5C17">
        <w:t xml:space="preserve"> d-dritt tagħhom li jibqgħu f’dawk iż-żoni; billi huwa meħtieġ </w:t>
      </w:r>
      <w:proofErr w:type="spellStart"/>
      <w:r w:rsidRPr="00FF5C17">
        <w:t>approċċ</w:t>
      </w:r>
      <w:proofErr w:type="spellEnd"/>
      <w:r w:rsidRPr="00FF5C17">
        <w:t xml:space="preserve"> immirat u </w:t>
      </w:r>
      <w:proofErr w:type="spellStart"/>
      <w:r w:rsidRPr="00FF5C17">
        <w:t>intersezzjonali</w:t>
      </w:r>
      <w:proofErr w:type="spellEnd"/>
      <w:r w:rsidRPr="00FF5C17">
        <w:t xml:space="preserve"> biex jiġu indirizzati d-differenzi persistenti bejn il-ġeneri, b’mod partikolari fis-setturi u r-reġjuni msemmija hawn fuq, u biex jiġi żgurat li n-nisa u l-bniet ma jitħallewx lura fl-implimentazzjoni tal-Istrateġija dwar l-Ugwaljanza bejn il-Ġeneri;</w:t>
      </w:r>
    </w:p>
    <w:p w14:paraId="192F3FAA" w14:textId="4957302E" w:rsidR="00F648F8" w:rsidRPr="00FF5C17" w:rsidRDefault="00F648F8" w:rsidP="00F648F8">
      <w:pPr>
        <w:pStyle w:val="NormalHanging"/>
      </w:pPr>
      <w:r w:rsidRPr="00FF5C17">
        <w:t>A</w:t>
      </w:r>
      <w:r w:rsidR="00A95C9D">
        <w:t>C</w:t>
      </w:r>
      <w:r w:rsidRPr="00FF5C17">
        <w:t>.</w:t>
      </w:r>
      <w:r w:rsidRPr="00FF5C17">
        <w:tab/>
        <w:t>billi l-Istati Membri kollha huma marbuta li jaġixxu fl-aħjar interess tat-tfal billi jissalvagwardjaw id-dritt tagħhom għall-ħajja tal-familja u jipprojbixxu d-diskriminazzjoni bbażata fuq l-istat ċivili tal-ġenituri tagħhom, l-orjentazzjoni sesswali jew il-metodu ta’ konċepiment; billi madwar żewġ miljun tifel u tifla xorta jistgħu jiffaċċjaw inċertezza legali fir-rikonoxximent transfruntier tal-familja; billi, fl-2022, il-</w:t>
      </w:r>
      <w:r w:rsidRPr="00FF5C17">
        <w:lastRenderedPageBreak/>
        <w:t>Kummissjoni pproponiet Regolament tal-Kunsill</w:t>
      </w:r>
      <w:r w:rsidRPr="00FF5C17">
        <w:rPr>
          <w:rStyle w:val="FootnoteReference"/>
        </w:rPr>
        <w:footnoteReference w:customMarkFollows="1" w:id="88"/>
        <w:t>91</w:t>
      </w:r>
      <w:r w:rsidRPr="00FF5C17">
        <w:t xml:space="preserve"> dwar l-istat ta’ ġenitur u l-ħolqien ta’ Ċertifikat Ewropew tal-Istat ta’ ġenitur u dan għadu pendenti fil-Kunsill;</w:t>
      </w:r>
    </w:p>
    <w:p w14:paraId="44AA279C" w14:textId="30E04002" w:rsidR="00F648F8" w:rsidRPr="00FF5C17" w:rsidRDefault="00F648F8" w:rsidP="00F648F8">
      <w:pPr>
        <w:pStyle w:val="NormalHanging"/>
      </w:pPr>
      <w:r w:rsidRPr="00FF5C17">
        <w:t>A</w:t>
      </w:r>
      <w:r w:rsidR="00A95C9D">
        <w:t>D</w:t>
      </w:r>
      <w:r w:rsidRPr="00FF5C17">
        <w:t>.</w:t>
      </w:r>
      <w:r w:rsidRPr="00FF5C17">
        <w:tab/>
        <w:t>billi l-Pjan Direzzjonali għad-Drittijiet tan-Nisa jafferma mill-ġdid l-impenn qawwi tal-UE li tissalvagwardja u tavvanza l-ugwaljanza bejn il-ġeneri u d-drittijiet tan-nisa, filwaqt li jiddeskrivi l-prinċipji u l-viżjoni fit-tul għall-progress li fuqhom se sserraħ l-Istrateġija dwar l-Ugwaljanza bejn il-Ġeneri għal wara l-2025;</w:t>
      </w:r>
    </w:p>
    <w:p w14:paraId="4EBE771E" w14:textId="77777777" w:rsidR="00F648F8" w:rsidRPr="00FF5C17" w:rsidRDefault="00F648F8" w:rsidP="00F648F8">
      <w:pPr>
        <w:pStyle w:val="NormalHanging12a"/>
      </w:pPr>
      <w:r w:rsidRPr="00FF5C17">
        <w:t>1.</w:t>
      </w:r>
      <w:r w:rsidRPr="00FF5C17">
        <w:tab/>
        <w:t xml:space="preserve">Jistieden lill-Kummissjoni tippreżenta Strateġija ambizzjuża dwar l-Ugwaljanza bejn il-Ġeneri 2026-2030, li tibni fuq l-ewwel Strateġija dwar l-Ugwaljanza bejn il-Ġeneri 2020-2025, b’miżuri u objettivi </w:t>
      </w:r>
      <w:proofErr w:type="spellStart"/>
      <w:r w:rsidRPr="00FF5C17">
        <w:t>leġiżlattivi</w:t>
      </w:r>
      <w:proofErr w:type="spellEnd"/>
      <w:r w:rsidRPr="00FF5C17">
        <w:t xml:space="preserve"> u mhux </w:t>
      </w:r>
      <w:proofErr w:type="spellStart"/>
      <w:r w:rsidRPr="00FF5C17">
        <w:t>leġiżlattivi</w:t>
      </w:r>
      <w:proofErr w:type="spellEnd"/>
      <w:r w:rsidRPr="00FF5C17">
        <w:t xml:space="preserve"> konkreti, li jistgħu jitkejlu u tanġibbli fl-oqsma ewlenin deskritti hawn taħt;</w:t>
      </w:r>
    </w:p>
    <w:p w14:paraId="7BECA5DE" w14:textId="77777777" w:rsidR="00F648F8" w:rsidRPr="00FF5C17" w:rsidRDefault="00F648F8" w:rsidP="00F648F8">
      <w:pPr>
        <w:pStyle w:val="Normal12a"/>
      </w:pPr>
      <w:r w:rsidRPr="00FF5C17">
        <w:rPr>
          <w:b/>
          <w:i/>
        </w:rPr>
        <w:t>Vjolenza abbażi tal-ġeneru</w:t>
      </w:r>
    </w:p>
    <w:p w14:paraId="40A42C09" w14:textId="77777777" w:rsidR="00F648F8" w:rsidRPr="00FF5C17" w:rsidRDefault="00F648F8" w:rsidP="00F648F8">
      <w:pPr>
        <w:pStyle w:val="NormalHanging12a"/>
      </w:pPr>
      <w:r w:rsidRPr="00FF5C17">
        <w:t>2.</w:t>
      </w:r>
      <w:r w:rsidRPr="00FF5C17">
        <w:tab/>
        <w:t xml:space="preserve">Jistieden lill-Kummissjoni tippreżenta proposta lill-Kunsill biex tinkludi l-vjolenza abbażi tal-ġeneru bħala qasam ġdid ta’ kriminalità elenkat fl-Artikolu 83(1) tat-TFUE u telimina, mingħajr dewmien, il-forom kollha ta’ vjolenza kontra n-nisa u l-bniet, inkluża l-vjolenza </w:t>
      </w:r>
      <w:proofErr w:type="spellStart"/>
      <w:r w:rsidRPr="00FF5C17">
        <w:t>sistemika</w:t>
      </w:r>
      <w:proofErr w:type="spellEnd"/>
      <w:r w:rsidRPr="00FF5C17">
        <w:t>, li tikkostitwixxi ksur tad-drittijiet fundamentali fl-UE fost l-aktar frekwenti;</w:t>
      </w:r>
    </w:p>
    <w:p w14:paraId="753A2ECE" w14:textId="77777777" w:rsidR="00F648F8" w:rsidRPr="00FF5C17" w:rsidRDefault="00F648F8" w:rsidP="00F648F8">
      <w:pPr>
        <w:pStyle w:val="NormalHanging12a"/>
      </w:pPr>
      <w:r w:rsidRPr="00FF5C17">
        <w:t>3.</w:t>
      </w:r>
      <w:r w:rsidRPr="00FF5C17">
        <w:tab/>
        <w:t xml:space="preserve">Jistieden lill-Kummissjoni tippubblika malajr ir-rakkomandazzjoni tagħha dwar il-prevenzjoni ta’ prattiki dannużi kontra n-nisa u l-bniet, inklużi l-forom kollha ta’ vjolenza </w:t>
      </w:r>
      <w:proofErr w:type="spellStart"/>
      <w:r w:rsidRPr="00FF5C17">
        <w:t>ostetrika</w:t>
      </w:r>
      <w:proofErr w:type="spellEnd"/>
      <w:r w:rsidRPr="00FF5C17">
        <w:t xml:space="preserve"> u </w:t>
      </w:r>
      <w:proofErr w:type="spellStart"/>
      <w:r w:rsidRPr="00FF5C17">
        <w:t>ġinekoloġika</w:t>
      </w:r>
      <w:proofErr w:type="spellEnd"/>
      <w:r w:rsidRPr="00FF5C17">
        <w:t xml:space="preserve">, prattika ħażina f’ambjenti mediċi, abort furzat u </w:t>
      </w:r>
      <w:proofErr w:type="spellStart"/>
      <w:r w:rsidRPr="00FF5C17">
        <w:t>sterilizzazzjoni</w:t>
      </w:r>
      <w:proofErr w:type="spellEnd"/>
      <w:r w:rsidRPr="00FF5C17">
        <w:t xml:space="preserve"> furzata, iċ-ċaħda tal-kura tal-abort, u l-</w:t>
      </w:r>
      <w:proofErr w:type="spellStart"/>
      <w:r w:rsidRPr="00FF5C17">
        <w:t>mutilazzjoni</w:t>
      </w:r>
      <w:proofErr w:type="spellEnd"/>
      <w:r w:rsidRPr="00FF5C17">
        <w:t xml:space="preserve"> ġenitali tan-nisa u </w:t>
      </w:r>
      <w:proofErr w:type="spellStart"/>
      <w:r w:rsidRPr="00FF5C17">
        <w:t>intersesswali</w:t>
      </w:r>
      <w:proofErr w:type="spellEnd"/>
      <w:r w:rsidRPr="00FF5C17">
        <w:t>, u tiżgura li din tikkomplementa d-Direttiva (UE) 2024/1385;</w:t>
      </w:r>
    </w:p>
    <w:p w14:paraId="5422975C" w14:textId="77777777" w:rsidR="00F648F8" w:rsidRPr="00FF5C17" w:rsidRDefault="00F648F8" w:rsidP="00F648F8">
      <w:pPr>
        <w:pStyle w:val="NormalHanging12a"/>
      </w:pPr>
      <w:r w:rsidRPr="00FF5C17">
        <w:t>4.</w:t>
      </w:r>
      <w:r w:rsidRPr="00FF5C17">
        <w:tab/>
        <w:t>Jistieden lill-Kummissjoni timmonitorja u tħeġġeġ traspożizzjoni rapida tad-Direttiva (UE) 2024/1385 dwar il-ġlieda kontra l-vjolenza kontra n-nisa u l-vjolenza domestika;</w:t>
      </w:r>
    </w:p>
    <w:p w14:paraId="4E158E72" w14:textId="77777777" w:rsidR="00F648F8" w:rsidRPr="00FF5C17" w:rsidRDefault="00F648F8" w:rsidP="00F648F8">
      <w:pPr>
        <w:pStyle w:val="NormalHanging12a"/>
      </w:pPr>
      <w:r w:rsidRPr="00FF5C17">
        <w:t>5.</w:t>
      </w:r>
      <w:r w:rsidRPr="00FF5C17">
        <w:tab/>
        <w:t>Iħeġġeġ lill-Kummissjoni tirrikonoxxi l-</w:t>
      </w:r>
      <w:proofErr w:type="spellStart"/>
      <w:r w:rsidRPr="00FF5C17">
        <w:t>femminiċidju</w:t>
      </w:r>
      <w:proofErr w:type="spellEnd"/>
      <w:r w:rsidRPr="00FF5C17">
        <w:t xml:space="preserve"> bħala reat distint u awtonomu u jenfasizza li l-</w:t>
      </w:r>
      <w:proofErr w:type="spellStart"/>
      <w:r w:rsidRPr="00FF5C17">
        <w:t>fehim</w:t>
      </w:r>
      <w:proofErr w:type="spellEnd"/>
      <w:r w:rsidRPr="00FF5C17">
        <w:t xml:space="preserve"> tal-</w:t>
      </w:r>
      <w:proofErr w:type="spellStart"/>
      <w:r w:rsidRPr="00FF5C17">
        <w:t>femminiċidju</w:t>
      </w:r>
      <w:proofErr w:type="spellEnd"/>
      <w:r w:rsidRPr="00FF5C17">
        <w:t xml:space="preserve"> bħala “il-qtil ta’ mara jew tifla minħabba l-ġeneru tagħha” huwa </w:t>
      </w:r>
      <w:proofErr w:type="spellStart"/>
      <w:r w:rsidRPr="00FF5C17">
        <w:t>kritiku</w:t>
      </w:r>
      <w:proofErr w:type="spellEnd"/>
      <w:r w:rsidRPr="00FF5C17">
        <w:t xml:space="preserve"> biex wieħed jifhem il-kawżi ewlenin tiegħu marbuta mad-diskriminazzjoni abbażi tal-ġeneru u l-</w:t>
      </w:r>
      <w:proofErr w:type="spellStart"/>
      <w:r w:rsidRPr="00FF5C17">
        <w:t>iżbilanċi</w:t>
      </w:r>
      <w:proofErr w:type="spellEnd"/>
      <w:r w:rsidRPr="00FF5C17">
        <w:t xml:space="preserve"> tal-poter;</w:t>
      </w:r>
    </w:p>
    <w:p w14:paraId="2C068614" w14:textId="77777777" w:rsidR="00F648F8" w:rsidRPr="00FF5C17" w:rsidRDefault="00F648F8" w:rsidP="00F648F8">
      <w:pPr>
        <w:pStyle w:val="NormalHanging12a"/>
      </w:pPr>
      <w:r w:rsidRPr="00FF5C17">
        <w:t>6.</w:t>
      </w:r>
      <w:r w:rsidRPr="00FF5C17">
        <w:tab/>
        <w:t xml:space="preserve">Jistieden għal darba oħra lill-Kummissjoni tiżviluppa linji gwida għall-Istati Membri dwar l-implimentazzjoni tad-Direttiva (UE) 2024/1385 dwar il-ġlieda kontra l-vjolenza kontra n-nisa u l-vjolenza domestika u dwar il-vjolenza fl-oqsma kollha tal-ħajja, inklużi linji gwida ċari dwar edukazzjoni komprensiva u xierqa għall-età dwar </w:t>
      </w:r>
      <w:proofErr w:type="spellStart"/>
      <w:r w:rsidRPr="00FF5C17">
        <w:t>is-sesswalità</w:t>
      </w:r>
      <w:proofErr w:type="spellEnd"/>
      <w:r w:rsidRPr="00FF5C17">
        <w:t xml:space="preserve"> u r-relazzjonijiet b’enfasi fuq l-edukazzjoni dwar il-kunsens f’konformità mal-istandards internazzjonali, u tagħti attenzjoni partikolari lill-implimentazzjoni u l-infurzar sħaħ tal-artikoli kollha tad-Direttiva, u speċjalment tal-Artikolu 35, li jindirizza d-distribuzzjoni ta’ materjali edukattivi dwar il-kunsens u l-organizzazzjoni ta’ kampanji jew programmi ta’ </w:t>
      </w:r>
      <w:proofErr w:type="spellStart"/>
      <w:r w:rsidRPr="00FF5C17">
        <w:t>sensibilizzazzjoni</w:t>
      </w:r>
      <w:proofErr w:type="spellEnd"/>
      <w:r w:rsidRPr="00FF5C17">
        <w:t xml:space="preserve"> biex jiżdied l-għarfien dwar il-fatt li s-sess mhux </w:t>
      </w:r>
      <w:proofErr w:type="spellStart"/>
      <w:r w:rsidRPr="00FF5C17">
        <w:t>kunsenswali</w:t>
      </w:r>
      <w:proofErr w:type="spellEnd"/>
      <w:r w:rsidRPr="00FF5C17">
        <w:t xml:space="preserve"> huwa meqjus bħala reat kriminali;</w:t>
      </w:r>
    </w:p>
    <w:p w14:paraId="11527EDE" w14:textId="77777777" w:rsidR="00F648F8" w:rsidRPr="00FF5C17" w:rsidRDefault="00F648F8" w:rsidP="00F648F8">
      <w:pPr>
        <w:pStyle w:val="NormalHanging12a"/>
      </w:pPr>
      <w:r w:rsidRPr="00FF5C17">
        <w:lastRenderedPageBreak/>
        <w:t>7.</w:t>
      </w:r>
      <w:r w:rsidRPr="00FF5C17">
        <w:tab/>
        <w:t xml:space="preserve">Iħeġġeġ lill-Kummissjoni </w:t>
      </w:r>
      <w:proofErr w:type="spellStart"/>
      <w:r w:rsidRPr="00FF5C17">
        <w:t>tenfasizza</w:t>
      </w:r>
      <w:proofErr w:type="spellEnd"/>
      <w:r w:rsidRPr="00FF5C17">
        <w:t xml:space="preserve"> l-importanza tal-element ta’ rapportar tad-Direttiva (UE) 2024/1385, sabiex id-direttiva taħdem b’mod effettiv fil-prevenzjoni u l-eliminazzjoni ta’ tali vjolenza kontra n-nisa u l-bniet; jistieden lill-Kummissjoni tagħti prijorità lill-prevenzjoni tal-vjolenza abbażi tal-ġeneru kemm online kif ukoll </w:t>
      </w:r>
      <w:proofErr w:type="spellStart"/>
      <w:r w:rsidRPr="00FF5C17">
        <w:t>offline</w:t>
      </w:r>
      <w:proofErr w:type="spellEnd"/>
      <w:r w:rsidRPr="00FF5C17">
        <w:t xml:space="preserve">, filwaqt li </w:t>
      </w:r>
      <w:proofErr w:type="spellStart"/>
      <w:r w:rsidRPr="00FF5C17">
        <w:t>tenfasizza</w:t>
      </w:r>
      <w:proofErr w:type="spellEnd"/>
      <w:r w:rsidRPr="00FF5C17">
        <w:t xml:space="preserve"> l-importanza ta’ miżuri ta’ prevenzjoni adegwati, immirati u f’waqthom, permezz tal-edukazzjoni, il-litteriżmu diġitali, it-taħriġ tal-professjonisti, u kampanji ta’ informazzjoni u </w:t>
      </w:r>
      <w:proofErr w:type="spellStart"/>
      <w:r w:rsidRPr="00FF5C17">
        <w:t>sensibilizzazzjoni</w:t>
      </w:r>
      <w:proofErr w:type="spellEnd"/>
      <w:r w:rsidRPr="00FF5C17">
        <w:t xml:space="preserve"> bħala element ewlieni fil-ġlieda kontra l-vjolenza kontra n-nisa u l-bniet f’konformità mad-dispożizzjonijiet tal-leġiżlazzjoni relatata tal-UE;</w:t>
      </w:r>
    </w:p>
    <w:p w14:paraId="24D9B6B5" w14:textId="77777777" w:rsidR="00F648F8" w:rsidRPr="00FF5C17" w:rsidRDefault="00F648F8" w:rsidP="00F648F8">
      <w:pPr>
        <w:pStyle w:val="NormalHanging12a"/>
      </w:pPr>
      <w:r w:rsidRPr="00FF5C17">
        <w:t>8.</w:t>
      </w:r>
      <w:r w:rsidRPr="00FF5C17">
        <w:tab/>
        <w:t xml:space="preserve">Jistieden lill-Kummissjoni tindirizza l-ħtiġijiet speċifiċi tal-vittmi ta’ vjolenza abbażi tal-ġeneru, inkluż, iżda mhux limitat għal, appoġġ </w:t>
      </w:r>
      <w:proofErr w:type="spellStart"/>
      <w:r w:rsidRPr="00FF5C17">
        <w:t>psikosoċjali</w:t>
      </w:r>
      <w:proofErr w:type="spellEnd"/>
      <w:r w:rsidRPr="00FF5C17">
        <w:t>, akkomodazzjoni għall-vittmi, programmi ta’ tagħlim tul il-ħajja u l-</w:t>
      </w:r>
      <w:proofErr w:type="spellStart"/>
      <w:r w:rsidRPr="00FF5C17">
        <w:t>indokrar</w:t>
      </w:r>
      <w:proofErr w:type="spellEnd"/>
      <w:r w:rsidRPr="00FF5C17">
        <w:t xml:space="preserve"> tat-tfal, u jappella għall-protezzjoni xierqa tal-vittmi u </w:t>
      </w:r>
      <w:proofErr w:type="spellStart"/>
      <w:r w:rsidRPr="00FF5C17">
        <w:t>tas-superstiti</w:t>
      </w:r>
      <w:proofErr w:type="spellEnd"/>
      <w:r w:rsidRPr="00FF5C17">
        <w:t xml:space="preserve">, billi jiġu żgurati u jiżdiedu l-investimenti pubbliċi fit-tul u jiġu </w:t>
      </w:r>
      <w:proofErr w:type="spellStart"/>
      <w:r w:rsidRPr="00FF5C17">
        <w:t>ggarantiti</w:t>
      </w:r>
      <w:proofErr w:type="spellEnd"/>
      <w:r w:rsidRPr="00FF5C17">
        <w:t xml:space="preserve"> risposti effettivi, li għandhom ikunu strutturali, </w:t>
      </w:r>
      <w:proofErr w:type="spellStart"/>
      <w:r w:rsidRPr="00FF5C17">
        <w:t>intersezzjonali</w:t>
      </w:r>
      <w:proofErr w:type="spellEnd"/>
      <w:r w:rsidRPr="00FF5C17">
        <w:t xml:space="preserve"> u </w:t>
      </w:r>
      <w:proofErr w:type="spellStart"/>
      <w:r w:rsidRPr="00FF5C17">
        <w:t>ċċentrati</w:t>
      </w:r>
      <w:proofErr w:type="spellEnd"/>
      <w:r w:rsidRPr="00FF5C17">
        <w:t xml:space="preserve"> fuq </w:t>
      </w:r>
      <w:proofErr w:type="spellStart"/>
      <w:r w:rsidRPr="00FF5C17">
        <w:t>is-superstiti</w:t>
      </w:r>
      <w:proofErr w:type="spellEnd"/>
      <w:r w:rsidRPr="00FF5C17">
        <w:t xml:space="preserve"> u għandhom jindirizzaw il-kawżi fundamentali soċjali, ekonomiċi u kulturali tal-vjolenza abbażi tal-ġeneru;</w:t>
      </w:r>
    </w:p>
    <w:p w14:paraId="4F431019" w14:textId="77777777" w:rsidR="00F648F8" w:rsidRPr="00FF5C17" w:rsidRDefault="00F648F8" w:rsidP="00F648F8">
      <w:pPr>
        <w:pStyle w:val="NormalHanging12a"/>
      </w:pPr>
      <w:r w:rsidRPr="00FF5C17">
        <w:t>9.</w:t>
      </w:r>
      <w:r w:rsidRPr="00FF5C17">
        <w:tab/>
        <w:t xml:space="preserve">Jistieden lill-Kummissjoni tħeġġeġ lill-Istati Membri li għadhom ma </w:t>
      </w:r>
      <w:proofErr w:type="spellStart"/>
      <w:r w:rsidRPr="00FF5C17">
        <w:t>rratifikawx</w:t>
      </w:r>
      <w:proofErr w:type="spellEnd"/>
      <w:r w:rsidRPr="00FF5C17">
        <w:t xml:space="preserve"> il-Konvenzjoni ta’ </w:t>
      </w:r>
      <w:proofErr w:type="spellStart"/>
      <w:r w:rsidRPr="00FF5C17">
        <w:t>Istanbul</w:t>
      </w:r>
      <w:proofErr w:type="spellEnd"/>
      <w:r w:rsidRPr="00FF5C17">
        <w:t xml:space="preserve"> biex jagħmlu dan u jħaffu dan il-proċess; jistieden lill-Kummissjoni tiżgura, timmonitorja u tippromwovi l-proċess ta’ implimentazzjoni;</w:t>
      </w:r>
    </w:p>
    <w:p w14:paraId="5ACD80D2" w14:textId="26046AC3" w:rsidR="00F648F8" w:rsidRPr="00FF5C17" w:rsidRDefault="00F648F8" w:rsidP="00F648F8">
      <w:pPr>
        <w:pStyle w:val="NormalHanging12a"/>
      </w:pPr>
      <w:r w:rsidRPr="00FF5C17">
        <w:t>10.</w:t>
      </w:r>
      <w:r w:rsidRPr="00FF5C17">
        <w:tab/>
      </w:r>
      <w:proofErr w:type="spellStart"/>
      <w:r w:rsidRPr="00FF5C17">
        <w:t>Jissottolinja</w:t>
      </w:r>
      <w:proofErr w:type="spellEnd"/>
      <w:r w:rsidRPr="00FF5C17">
        <w:t xml:space="preserve"> li l-gruppi </w:t>
      </w:r>
      <w:proofErr w:type="spellStart"/>
      <w:r w:rsidRPr="00FF5C17">
        <w:t>emarġinati</w:t>
      </w:r>
      <w:proofErr w:type="spellEnd"/>
      <w:r w:rsidRPr="00FF5C17">
        <w:t xml:space="preserve"> jiffaċċjaw riskju akbar ta’ vjolenza u li forom </w:t>
      </w:r>
      <w:proofErr w:type="spellStart"/>
      <w:r w:rsidRPr="00FF5C17">
        <w:t>intersezzjonali</w:t>
      </w:r>
      <w:proofErr w:type="spellEnd"/>
      <w:r w:rsidRPr="00FF5C17">
        <w:t xml:space="preserve"> ta’ diskriminazzjoni </w:t>
      </w:r>
      <w:proofErr w:type="spellStart"/>
      <w:r w:rsidRPr="00FF5C17">
        <w:t>jintensifikaw</w:t>
      </w:r>
      <w:proofErr w:type="spellEnd"/>
      <w:r w:rsidRPr="00FF5C17">
        <w:t xml:space="preserve"> l-effetti tal-vjolenza abbażi tal-ġeneru u r-</w:t>
      </w:r>
      <w:proofErr w:type="spellStart"/>
      <w:r w:rsidRPr="00FF5C17">
        <w:t>rivittimizzazzjoni</w:t>
      </w:r>
      <w:proofErr w:type="spellEnd"/>
      <w:r w:rsidRPr="00FF5C17">
        <w:t>; jistieden lill-Kummissjoni, għalhekk, tiżviluppa u, f’kooperazzjoni mal-Istati Membri, timplimenta taħriġ obbligatorju u komprensiv għall-professjonisti legali kollha, inklużi l-imħallfin u l-prosekuturi, dwar kwistjonijiet relatati mal-vjolenza abbażi tal-ġeneru, l-</w:t>
      </w:r>
      <w:proofErr w:type="spellStart"/>
      <w:r w:rsidRPr="00FF5C17">
        <w:t>intersezzjonalità</w:t>
      </w:r>
      <w:proofErr w:type="spellEnd"/>
      <w:r w:rsidRPr="00FF5C17">
        <w:t xml:space="preserve"> u l-appoġġ għall-vittmi biex tiżgura li l-professjonisti legali jkunu mgħammra b’mod adegwat biex jittrattaw il-każijiet, kemm </w:t>
      </w:r>
      <w:proofErr w:type="spellStart"/>
      <w:r w:rsidRPr="00FF5C17">
        <w:t>offline</w:t>
      </w:r>
      <w:proofErr w:type="spellEnd"/>
      <w:r w:rsidRPr="00FF5C17">
        <w:t xml:space="preserve"> kif ukoll online, b’mod sensittiv għall-ġeneru u </w:t>
      </w:r>
      <w:proofErr w:type="spellStart"/>
      <w:r w:rsidRPr="00FF5C17">
        <w:t>intersezzjonali</w:t>
      </w:r>
      <w:proofErr w:type="spellEnd"/>
      <w:r w:rsidRPr="00FF5C17">
        <w:t xml:space="preserve"> u tiżgura li l-vittmi ma jkunux soġġetti għal vittimizzazzjoni sekondarja matul il-proċedimenti legali;</w:t>
      </w:r>
    </w:p>
    <w:p w14:paraId="18D3EE27" w14:textId="77777777" w:rsidR="00F648F8" w:rsidRPr="00FF5C17" w:rsidRDefault="00F648F8" w:rsidP="00F648F8">
      <w:pPr>
        <w:pStyle w:val="NormalHanging12a"/>
      </w:pPr>
      <w:r w:rsidRPr="00FF5C17">
        <w:t>11.</w:t>
      </w:r>
      <w:r w:rsidRPr="00FF5C17">
        <w:tab/>
        <w:t xml:space="preserve">Jistieden lill-Kummissjoni tressaq leġiżlazzjoni tal-UE biex </w:t>
      </w:r>
      <w:proofErr w:type="spellStart"/>
      <w:r w:rsidRPr="00FF5C17">
        <w:t>tikkriminalizza</w:t>
      </w:r>
      <w:proofErr w:type="spellEnd"/>
      <w:r w:rsidRPr="00FF5C17">
        <w:t xml:space="preserve"> l-istupru abbażi tan-nuqqas ta’ kunsens fl-Istati Membri kollha; jinnota li 14-il Stat Membru għadhom jirrikjedu jew xi forma ta’ vjolenza biex </w:t>
      </w:r>
      <w:proofErr w:type="spellStart"/>
      <w:r w:rsidRPr="00FF5C17">
        <w:t>jikkriminalizzaw</w:t>
      </w:r>
      <w:proofErr w:type="spellEnd"/>
      <w:r w:rsidRPr="00FF5C17">
        <w:t xml:space="preserve"> l-istupru jew ma </w:t>
      </w:r>
      <w:proofErr w:type="spellStart"/>
      <w:r w:rsidRPr="00FF5C17">
        <w:t>jsemmux</w:t>
      </w:r>
      <w:proofErr w:type="spellEnd"/>
      <w:r w:rsidRPr="00FF5C17">
        <w:t xml:space="preserve"> il-kunsens b’mod espliċitu; itenni li l-istupru mhuwiex biss ksur tad-drittijiet fundamentali, tal-awtonomija u tal-integrità fiżika tan-nisa, iżda wkoll forma ta’ abbuż sesswali u sfruttament tan-nisa u l-bniet, li huwa reat tal-UE skont it-TFUE</w:t>
      </w:r>
      <w:r w:rsidRPr="00FF5C17">
        <w:rPr>
          <w:rStyle w:val="FootnoteReference"/>
        </w:rPr>
        <w:footnoteReference w:customMarkFollows="1" w:id="89"/>
        <w:t>92</w:t>
      </w:r>
      <w:r w:rsidRPr="00FF5C17">
        <w:t xml:space="preserve">; jistieden lill-Istati Membri li għadhom jużaw id-definizzjoni ta’ stupru abbażi ta’ suppożizzjoni ta’ vjolenza, </w:t>
      </w:r>
      <w:proofErr w:type="spellStart"/>
      <w:r w:rsidRPr="00FF5C17">
        <w:t>iniedu</w:t>
      </w:r>
      <w:proofErr w:type="spellEnd"/>
      <w:r w:rsidRPr="00FF5C17">
        <w:t xml:space="preserve"> bidliet </w:t>
      </w:r>
      <w:proofErr w:type="spellStart"/>
      <w:r w:rsidRPr="00FF5C17">
        <w:t>leġiżlattivi</w:t>
      </w:r>
      <w:proofErr w:type="spellEnd"/>
      <w:r w:rsidRPr="00FF5C17">
        <w:t xml:space="preserve"> sabiex id-definizzjoni ssir konformi mal-aħħar standards internazzjonali u mal-Artikolu 36 tal-Konvenzjoni ta’ </w:t>
      </w:r>
      <w:proofErr w:type="spellStart"/>
      <w:r w:rsidRPr="00FF5C17">
        <w:t>Istanbul</w:t>
      </w:r>
      <w:proofErr w:type="spellEnd"/>
      <w:r w:rsidRPr="00FF5C17">
        <w:t>;</w:t>
      </w:r>
    </w:p>
    <w:p w14:paraId="15641D4C" w14:textId="77777777" w:rsidR="00F648F8" w:rsidRPr="00FF5C17" w:rsidRDefault="00F648F8" w:rsidP="00F648F8">
      <w:pPr>
        <w:pStyle w:val="NormalHanging12a"/>
      </w:pPr>
      <w:r w:rsidRPr="00FF5C17">
        <w:t>12.</w:t>
      </w:r>
      <w:r w:rsidRPr="00FF5C17">
        <w:tab/>
        <w:t xml:space="preserve">Jissottolinja l-obbligu legali tal-Kummissjoni u tal-Istati Membri li jipproteġu d-drittijiet tan-nisa u l-integrità fiżika tagħhom; iħeġġeġ lill-Kummissjoni tiżgura t-traspożizzjoni rapida u sħiħa tad-Direttiva riveduta kontra t-Traffikar li tistabbilixxi regoli aktar stretti, li tipprovdi għodod aktar b’saħħithom għall-ġlieda kontra t-traffikar tal-bnedmin, inklużi forom ġodda ta’ sfruttament sesswali, u gruppi kriminali organizzati, pereżempju permezz ta’ komunikazzjoni transfruntiera aħjar, u speċjalment il-protezzjoni tad-drittijiet tan-nisa minoritarji u migranti; jisħaq li t-tnaqqis tad-domanda </w:t>
      </w:r>
      <w:r w:rsidRPr="00FF5C17">
        <w:lastRenderedPageBreak/>
        <w:t>huwa strument ewlieni għall-prevenzjoni u t-tnaqqis tat-traffikar tal-bnedmin, peress li jimmira lejn l-inċentivi finanzjarji; iħeġġeġ, barra minn hekk, lill-Kummissjoni u lill-Istati Membri jappoġġjaw l-isforzi għas-salvataġġ u r-riabilitazzjoni tal-vittmi;</w:t>
      </w:r>
    </w:p>
    <w:p w14:paraId="3CC498E4" w14:textId="77777777" w:rsidR="00F648F8" w:rsidRPr="00FF5C17" w:rsidRDefault="00F648F8" w:rsidP="00F648F8">
      <w:pPr>
        <w:pStyle w:val="NormalHanging12a"/>
      </w:pPr>
      <w:r w:rsidRPr="00FF5C17">
        <w:t>13.</w:t>
      </w:r>
      <w:r w:rsidRPr="00FF5C17">
        <w:tab/>
        <w:t>Jisħaq li l-approċċ ta’ soċjetà lejn il-prostituzzjoni għandu impatt fuq il-</w:t>
      </w:r>
      <w:proofErr w:type="spellStart"/>
      <w:r w:rsidRPr="00FF5C17">
        <w:t>fehim</w:t>
      </w:r>
      <w:proofErr w:type="spellEnd"/>
      <w:r w:rsidRPr="00FF5C17">
        <w:t xml:space="preserve"> tagħha tal-ugwaljanza bejn il-ġeneri u d-drittijiet tan-nisa u jwassal messaġġi u normi; jistieden lill-Kummissjoni tinkoraġġixxi u </w:t>
      </w:r>
      <w:proofErr w:type="spellStart"/>
      <w:r w:rsidRPr="00FF5C17">
        <w:t>tappoġġja</w:t>
      </w:r>
      <w:proofErr w:type="spellEnd"/>
      <w:r w:rsidRPr="00FF5C17">
        <w:t xml:space="preserve"> l-isforzi tal-Istati Membri biex jieħdu azzjoni fl-oqsma tal-prevenzjoni, id-</w:t>
      </w:r>
      <w:proofErr w:type="spellStart"/>
      <w:r w:rsidRPr="00FF5C17">
        <w:t>dekriminalizzazzjoni</w:t>
      </w:r>
      <w:proofErr w:type="spellEnd"/>
      <w:r w:rsidRPr="00FF5C17">
        <w:t xml:space="preserve"> tan-nies u speċjalment tan-nisa fil-prostituzzjoni, it-tnaqqis tad-domanda, il-kastig tal-klijenti, id-</w:t>
      </w:r>
      <w:proofErr w:type="spellStart"/>
      <w:r w:rsidRPr="00FF5C17">
        <w:t>destigmatizzazzjoni</w:t>
      </w:r>
      <w:proofErr w:type="spellEnd"/>
      <w:r w:rsidRPr="00FF5C17">
        <w:t xml:space="preserve"> u l-eliminazzjoni tal-</w:t>
      </w:r>
      <w:proofErr w:type="spellStart"/>
      <w:r w:rsidRPr="00FF5C17">
        <w:t>istereotipi</w:t>
      </w:r>
      <w:proofErr w:type="spellEnd"/>
      <w:r w:rsidRPr="00FF5C17">
        <w:t xml:space="preserve">, u tiżgura programmi ta’ ħruġ iffinanzjati b’mod suffiċjenti, faċilment aċċessibbli u ta’ kwalità għolja għal dawk li jixtiequ joħorġu mill-prostituzzjoni; jistieden lill-Istati Membri jiżguraw li l-persuni f’sitwazzjoni ta’ prostituzzjoni jkunu involuti b’mod attiv fit-tfassil tal-politika dwar id-drittijiet tagħhom; jitlob lill-Kummissjoni </w:t>
      </w:r>
      <w:proofErr w:type="spellStart"/>
      <w:r w:rsidRPr="00FF5C17">
        <w:t>tappoġġja</w:t>
      </w:r>
      <w:proofErr w:type="spellEnd"/>
      <w:r w:rsidRPr="00FF5C17">
        <w:t xml:space="preserve"> dawn l-isforzi;</w:t>
      </w:r>
    </w:p>
    <w:p w14:paraId="5D2A4A14" w14:textId="77777777" w:rsidR="00F648F8" w:rsidRPr="00FF5C17" w:rsidRDefault="00F648F8" w:rsidP="00F648F8">
      <w:pPr>
        <w:pStyle w:val="NormalHanging12a"/>
      </w:pPr>
      <w:r w:rsidRPr="00FF5C17">
        <w:t>14.</w:t>
      </w:r>
      <w:r w:rsidRPr="00FF5C17">
        <w:tab/>
        <w:t>Jikkundanna l-prattika tal-</w:t>
      </w:r>
      <w:proofErr w:type="spellStart"/>
      <w:r w:rsidRPr="00FF5C17">
        <w:t>maternità</w:t>
      </w:r>
      <w:proofErr w:type="spellEnd"/>
      <w:r w:rsidRPr="00FF5C17">
        <w:t xml:space="preserve"> </w:t>
      </w:r>
      <w:proofErr w:type="spellStart"/>
      <w:r w:rsidRPr="00FF5C17">
        <w:t>surrogata</w:t>
      </w:r>
      <w:proofErr w:type="spellEnd"/>
      <w:r w:rsidRPr="00FF5C17">
        <w:t xml:space="preserve">, li tinvolvi l-isfruttament </w:t>
      </w:r>
      <w:proofErr w:type="spellStart"/>
      <w:r w:rsidRPr="00FF5C17">
        <w:t>riproduttiv</w:t>
      </w:r>
      <w:proofErr w:type="spellEnd"/>
      <w:r w:rsidRPr="00FF5C17">
        <w:t xml:space="preserve"> u l-użu tal-ġisem tan-nisa għal gwadann finanzjarju jew gwadann ieħor, b’mod partikolari fil-każ ta’ nisa partikolarment vulnerabbli f’pajjiżi terzi; jistieden lill-Kummissjoni tieħu miżuri biex </w:t>
      </w:r>
      <w:proofErr w:type="spellStart"/>
      <w:r w:rsidRPr="00FF5C17">
        <w:t>tappoġġja</w:t>
      </w:r>
      <w:proofErr w:type="spellEnd"/>
      <w:r w:rsidRPr="00FF5C17">
        <w:t xml:space="preserve"> t-tmiem ta’ dan il-fenomenu;</w:t>
      </w:r>
    </w:p>
    <w:p w14:paraId="3A68C6A5" w14:textId="77777777" w:rsidR="00F648F8" w:rsidRPr="00FF5C17" w:rsidRDefault="00F648F8" w:rsidP="00F648F8">
      <w:pPr>
        <w:pStyle w:val="NormalHanging12a"/>
      </w:pPr>
      <w:r w:rsidRPr="00FF5C17">
        <w:t>15.</w:t>
      </w:r>
      <w:r w:rsidRPr="00FF5C17">
        <w:tab/>
        <w:t xml:space="preserve">Jistieden lill-Kummissjoni tirrakkomanda l-appoġġ tal-UE għal studji dwar ir-relazzjoni bejn il-vjolenza abbażi tal-ġeneru, il-vjolenza minn sieħeb </w:t>
      </w:r>
      <w:proofErr w:type="spellStart"/>
      <w:r w:rsidRPr="00FF5C17">
        <w:t>intimu</w:t>
      </w:r>
      <w:proofErr w:type="spellEnd"/>
      <w:r w:rsidRPr="00FF5C17">
        <w:t xml:space="preserve"> u l-kanċer;</w:t>
      </w:r>
    </w:p>
    <w:p w14:paraId="60997890" w14:textId="77777777" w:rsidR="00F648F8" w:rsidRPr="00FF5C17" w:rsidRDefault="00F648F8" w:rsidP="00F648F8">
      <w:pPr>
        <w:pStyle w:val="Normal12a"/>
      </w:pPr>
      <w:r w:rsidRPr="00FF5C17">
        <w:rPr>
          <w:b/>
          <w:i/>
        </w:rPr>
        <w:t xml:space="preserve">Kura tas-saħħa komprensiva </w:t>
      </w:r>
      <w:proofErr w:type="spellStart"/>
      <w:r w:rsidRPr="00FF5C17">
        <w:rPr>
          <w:b/>
          <w:i/>
        </w:rPr>
        <w:t>reattiva</w:t>
      </w:r>
      <w:proofErr w:type="spellEnd"/>
      <w:r w:rsidRPr="00FF5C17">
        <w:rPr>
          <w:b/>
          <w:i/>
        </w:rPr>
        <w:t xml:space="preserve"> għal kwistjonijiet ta’ ġeneru </w:t>
      </w:r>
    </w:p>
    <w:p w14:paraId="7AB3173B" w14:textId="77777777" w:rsidR="00F648F8" w:rsidRPr="00FF5C17" w:rsidRDefault="00F648F8" w:rsidP="00F648F8">
      <w:pPr>
        <w:pStyle w:val="NormalHanging12a"/>
      </w:pPr>
      <w:r w:rsidRPr="00FF5C17">
        <w:t>16.</w:t>
      </w:r>
      <w:r w:rsidRPr="00FF5C17">
        <w:tab/>
        <w:t xml:space="preserve">Jenfasizza li s-saħħa hija dritt fundamentali, u għalhekk kulħadd jeħtieġlu jkollu aċċess għal servizzi ta’ kura tas-saħħa ta’ kwalità, </w:t>
      </w:r>
      <w:proofErr w:type="spellStart"/>
      <w:r w:rsidRPr="00FF5C17">
        <w:t>affordabbli</w:t>
      </w:r>
      <w:proofErr w:type="spellEnd"/>
      <w:r w:rsidRPr="00FF5C17">
        <w:t xml:space="preserve"> u aċċessibbli li jirrispettaw il-kunsens infurmat u l-awtonomija fiżika tagħhom; iħeġġeġ lill-Kummissjoni tiżgura aċċess universali għal kura tas-saħħa </w:t>
      </w:r>
      <w:proofErr w:type="spellStart"/>
      <w:r w:rsidRPr="00FF5C17">
        <w:t>reattiva</w:t>
      </w:r>
      <w:proofErr w:type="spellEnd"/>
      <w:r w:rsidRPr="00FF5C17">
        <w:t xml:space="preserve"> għal kwistjonijiet ta’ ġeneru u </w:t>
      </w:r>
      <w:proofErr w:type="spellStart"/>
      <w:r w:rsidRPr="00FF5C17">
        <w:t>ffukata</w:t>
      </w:r>
      <w:proofErr w:type="spellEnd"/>
      <w:r w:rsidRPr="00FF5C17">
        <w:t xml:space="preserve"> fuq il-kwalità, il-pazjent u l-eżitu f’konformità mal-ogħla standards għan-nisa u l-bniet, </w:t>
      </w:r>
      <w:proofErr w:type="spellStart"/>
      <w:r w:rsidRPr="00FF5C17">
        <w:t>fid-diversità</w:t>
      </w:r>
      <w:proofErr w:type="spellEnd"/>
      <w:r w:rsidRPr="00FF5C17">
        <w:t xml:space="preserve"> kollha tagħhom, b’mod partikolari gruppi li </w:t>
      </w:r>
      <w:proofErr w:type="spellStart"/>
      <w:r w:rsidRPr="00FF5C17">
        <w:t>jesperjenzaw</w:t>
      </w:r>
      <w:proofErr w:type="spellEnd"/>
      <w:r w:rsidRPr="00FF5C17">
        <w:t xml:space="preserve"> forom </w:t>
      </w:r>
      <w:proofErr w:type="spellStart"/>
      <w:r w:rsidRPr="00FF5C17">
        <w:t>intersezzjonali</w:t>
      </w:r>
      <w:proofErr w:type="spellEnd"/>
      <w:r w:rsidRPr="00FF5C17">
        <w:t xml:space="preserve"> ta’ diskriminazzjoni, inklużi persuni b’</w:t>
      </w:r>
      <w:proofErr w:type="spellStart"/>
      <w:r w:rsidRPr="00FF5C17">
        <w:t>diżabbiltà</w:t>
      </w:r>
      <w:proofErr w:type="spellEnd"/>
      <w:r w:rsidRPr="00FF5C17">
        <w:t xml:space="preserve"> u minn </w:t>
      </w:r>
      <w:proofErr w:type="spellStart"/>
      <w:r w:rsidRPr="00FF5C17">
        <w:t>sfondi</w:t>
      </w:r>
      <w:proofErr w:type="spellEnd"/>
      <w:r w:rsidRPr="00FF5C17">
        <w:t xml:space="preserve"> </w:t>
      </w:r>
      <w:proofErr w:type="spellStart"/>
      <w:r w:rsidRPr="00FF5C17">
        <w:t>soċjoekonomiċi</w:t>
      </w:r>
      <w:proofErr w:type="spellEnd"/>
      <w:r w:rsidRPr="00FF5C17">
        <w:t xml:space="preserve"> żvantaġġati, vittmi ta’ vjolenza abbażi tal-ġeneru, persuni </w:t>
      </w:r>
      <w:proofErr w:type="spellStart"/>
      <w:r w:rsidRPr="00FF5C17">
        <w:t>razzjalizzati</w:t>
      </w:r>
      <w:proofErr w:type="spellEnd"/>
      <w:r w:rsidRPr="00FF5C17">
        <w:t xml:space="preserve"> u persuni minn </w:t>
      </w:r>
      <w:proofErr w:type="spellStart"/>
      <w:r w:rsidRPr="00FF5C17">
        <w:t>sfondi</w:t>
      </w:r>
      <w:proofErr w:type="spellEnd"/>
      <w:r w:rsidRPr="00FF5C17">
        <w:t xml:space="preserve"> etniċi, minoritarji jew migranti, persuni akbar fl-età, </w:t>
      </w:r>
      <w:proofErr w:type="spellStart"/>
      <w:r w:rsidRPr="00FF5C17">
        <w:t>LGBTIQ</w:t>
      </w:r>
      <w:proofErr w:type="spellEnd"/>
      <w:r w:rsidRPr="00FF5C17">
        <w:t xml:space="preserve">+, speċjalment nisa </w:t>
      </w:r>
      <w:proofErr w:type="spellStart"/>
      <w:r w:rsidRPr="00FF5C17">
        <w:t>intersesswali</w:t>
      </w:r>
      <w:proofErr w:type="spellEnd"/>
      <w:r w:rsidRPr="00FF5C17">
        <w:t xml:space="preserve">, individwi </w:t>
      </w:r>
      <w:proofErr w:type="spellStart"/>
      <w:r w:rsidRPr="00FF5C17">
        <w:t>transġeneru</w:t>
      </w:r>
      <w:proofErr w:type="spellEnd"/>
      <w:r w:rsidRPr="00FF5C17">
        <w:t xml:space="preserve"> u mhux </w:t>
      </w:r>
      <w:proofErr w:type="spellStart"/>
      <w:r w:rsidRPr="00FF5C17">
        <w:t>binarji</w:t>
      </w:r>
      <w:proofErr w:type="spellEnd"/>
      <w:r w:rsidRPr="00FF5C17">
        <w:t xml:space="preserve">, nisa f’żoni rurali u remoti u reġjuni </w:t>
      </w:r>
      <w:proofErr w:type="spellStart"/>
      <w:r w:rsidRPr="00FF5C17">
        <w:t>ultraperiferiċi</w:t>
      </w:r>
      <w:proofErr w:type="spellEnd"/>
      <w:r w:rsidRPr="00FF5C17">
        <w:t>, nisa tqal u ommijiet, speċjalment ommijiet waħedhom; jisħaq fuq il-ħtieġa li l-persunal tal-kura tas-saħħa jkun imħarreġ fi kwistjonijiet tas-saħħa sensittivi għall-ġeneru u li jirrispondi għall-vjolenza abbażi tal-ġeneru u l-vjolenza sesswali;</w:t>
      </w:r>
    </w:p>
    <w:p w14:paraId="438F3A5B" w14:textId="77777777" w:rsidR="00F648F8" w:rsidRPr="00FF5C17" w:rsidRDefault="00F648F8" w:rsidP="00F648F8">
      <w:pPr>
        <w:pStyle w:val="NormalHanging12a"/>
      </w:pPr>
      <w:r w:rsidRPr="00FF5C17">
        <w:t>17.</w:t>
      </w:r>
      <w:r w:rsidRPr="00FF5C17">
        <w:tab/>
        <w:t xml:space="preserve">Jistieden lill-Kummissjoni tindirizza b’mod urġenti d-differenza fis-saħħa bejn il-ġeneri, inkluż billi tindirizza l-ħtiġijiet u r-riskji tas-saħħa speċifiċi għall-ġeneru matul l-istadji kollha tal-ħajja, filwaqt li tagħti attenzjoni partikolari lill-mard li jaffettwa b’mod </w:t>
      </w:r>
      <w:proofErr w:type="spellStart"/>
      <w:r w:rsidRPr="00FF5C17">
        <w:t>sproporzjonat</w:t>
      </w:r>
      <w:proofErr w:type="spellEnd"/>
      <w:r w:rsidRPr="00FF5C17">
        <w:t xml:space="preserve"> lin-nisa, tindirizza d-</w:t>
      </w:r>
      <w:proofErr w:type="spellStart"/>
      <w:r w:rsidRPr="00FF5C17">
        <w:t>disparitajiet</w:t>
      </w:r>
      <w:proofErr w:type="spellEnd"/>
      <w:r w:rsidRPr="00FF5C17">
        <w:t xml:space="preserve"> u l-preġudizzji bejn il-ġeneri fir-riċerka medika, fit-taħriġ u fil-provi kliniċi u tħeġġeġ aktar nisa jsegwu karrieri mediċi; jistieden lill-Kummissjoni tressaq pjan ta’ azzjoni speċifiku biex tindirizza dawn il-kwistjonijiet u tkompli </w:t>
      </w:r>
      <w:proofErr w:type="spellStart"/>
      <w:r w:rsidRPr="00FF5C17">
        <w:t>torjenta</w:t>
      </w:r>
      <w:proofErr w:type="spellEnd"/>
      <w:r w:rsidRPr="00FF5C17">
        <w:t xml:space="preserve"> l-inizjattivi futuri relatati mas-saħħa lejn il-kunċett ta’ mediċina tal-ġeneru, kif introdott mid-WHO</w:t>
      </w:r>
      <w:r w:rsidRPr="00FF5C17">
        <w:rPr>
          <w:rStyle w:val="FootnoteReference"/>
        </w:rPr>
        <w:footnoteReference w:customMarkFollows="1" w:id="90"/>
        <w:t>93</w:t>
      </w:r>
      <w:r w:rsidRPr="00FF5C17">
        <w:t>;</w:t>
      </w:r>
    </w:p>
    <w:p w14:paraId="68BE7BB7" w14:textId="77777777" w:rsidR="00F648F8" w:rsidRPr="00FF5C17" w:rsidRDefault="00F648F8" w:rsidP="00F648F8">
      <w:pPr>
        <w:pStyle w:val="NormalHanging12a"/>
      </w:pPr>
      <w:r w:rsidRPr="00FF5C17">
        <w:lastRenderedPageBreak/>
        <w:t>18.</w:t>
      </w:r>
      <w:r w:rsidRPr="00FF5C17">
        <w:tab/>
        <w:t>Iħeġġeġ lill-Kummissjoni tiżgura li l-Istrateġija l-ġdida dwar l-Ugwaljanza bejn il-Ġeneri tinkludi enfasi msaħħa fuq l-ugwaljanza bejn il-ġeneri fis-saħħa pubblika; jistieden lill-Kummissjoni tibni fuq il-</w:t>
      </w:r>
      <w:proofErr w:type="spellStart"/>
      <w:r w:rsidRPr="00FF5C17">
        <w:t>fehim</w:t>
      </w:r>
      <w:proofErr w:type="spellEnd"/>
      <w:r w:rsidRPr="00FF5C17">
        <w:t xml:space="preserve"> dejjem jikber tal-fatturi li jaffettwaw l-</w:t>
      </w:r>
      <w:proofErr w:type="spellStart"/>
      <w:r w:rsidRPr="00FF5C17">
        <w:t>eżiti</w:t>
      </w:r>
      <w:proofErr w:type="spellEnd"/>
      <w:r w:rsidRPr="00FF5C17">
        <w:t xml:space="preserve"> tat-trattament billi </w:t>
      </w:r>
      <w:proofErr w:type="spellStart"/>
      <w:r w:rsidRPr="00FF5C17">
        <w:t>tappoġġja</w:t>
      </w:r>
      <w:proofErr w:type="spellEnd"/>
      <w:r w:rsidRPr="00FF5C17">
        <w:t xml:space="preserve"> l-ġbir ta’ aktar data </w:t>
      </w:r>
      <w:proofErr w:type="spellStart"/>
      <w:r w:rsidRPr="00FF5C17">
        <w:t>diżaggregata</w:t>
      </w:r>
      <w:proofErr w:type="spellEnd"/>
      <w:r w:rsidRPr="00FF5C17">
        <w:t xml:space="preserve"> u ta’ kwalità aħjar biex tidentifika d-</w:t>
      </w:r>
      <w:proofErr w:type="spellStart"/>
      <w:r w:rsidRPr="00FF5C17">
        <w:t>disparitajiet</w:t>
      </w:r>
      <w:proofErr w:type="spellEnd"/>
      <w:r w:rsidRPr="00FF5C17">
        <w:t xml:space="preserve"> fis-saħħa f’</w:t>
      </w:r>
      <w:proofErr w:type="spellStart"/>
      <w:r w:rsidRPr="00FF5C17">
        <w:t>sottogruppi</w:t>
      </w:r>
      <w:proofErr w:type="spellEnd"/>
      <w:r w:rsidRPr="00FF5C17">
        <w:t xml:space="preserve"> li </w:t>
      </w:r>
      <w:proofErr w:type="spellStart"/>
      <w:r w:rsidRPr="00FF5C17">
        <w:t>altrimenti</w:t>
      </w:r>
      <w:proofErr w:type="spellEnd"/>
      <w:r w:rsidRPr="00FF5C17">
        <w:t xml:space="preserve"> jistgħu ma jkunux evidenti fil-popolazzjoni, tfassal interventi tas-saħħa li jindirizzaw </w:t>
      </w:r>
      <w:proofErr w:type="spellStart"/>
      <w:r w:rsidRPr="00FF5C17">
        <w:t>is-sottogruppi</w:t>
      </w:r>
      <w:proofErr w:type="spellEnd"/>
      <w:r w:rsidRPr="00FF5C17">
        <w:t xml:space="preserve"> li fihom jeżistu d-</w:t>
      </w:r>
      <w:proofErr w:type="spellStart"/>
      <w:r w:rsidRPr="00FF5C17">
        <w:t>disparitajiet</w:t>
      </w:r>
      <w:proofErr w:type="spellEnd"/>
      <w:r w:rsidRPr="00FF5C17">
        <w:t xml:space="preserve"> u </w:t>
      </w:r>
      <w:proofErr w:type="spellStart"/>
      <w:r w:rsidRPr="00FF5C17">
        <w:t>timmonitorja</w:t>
      </w:r>
      <w:proofErr w:type="spellEnd"/>
      <w:r w:rsidRPr="00FF5C17">
        <w:t xml:space="preserve"> l-</w:t>
      </w:r>
      <w:proofErr w:type="spellStart"/>
      <w:r w:rsidRPr="00FF5C17">
        <w:t>eżiti</w:t>
      </w:r>
      <w:proofErr w:type="spellEnd"/>
      <w:r w:rsidRPr="00FF5C17">
        <w:t xml:space="preserve"> tas-saħħa f’</w:t>
      </w:r>
      <w:proofErr w:type="spellStart"/>
      <w:r w:rsidRPr="00FF5C17">
        <w:t>popolazzjonijiet</w:t>
      </w:r>
      <w:proofErr w:type="spellEnd"/>
      <w:r w:rsidRPr="00FF5C17">
        <w:t xml:space="preserve"> b’riskju għoli; jinnota li għandha tingħata attenzjoni speċjali lin-nisa tqal u li qed </w:t>
      </w:r>
      <w:proofErr w:type="spellStart"/>
      <w:r w:rsidRPr="00FF5C17">
        <w:t>ireddgħu</w:t>
      </w:r>
      <w:proofErr w:type="spellEnd"/>
      <w:r w:rsidRPr="00FF5C17">
        <w:t>;</w:t>
      </w:r>
    </w:p>
    <w:p w14:paraId="6E9D0055" w14:textId="77777777" w:rsidR="00F648F8" w:rsidRPr="00FF5C17" w:rsidRDefault="00F648F8" w:rsidP="00F648F8">
      <w:pPr>
        <w:pStyle w:val="NormalHanging12a"/>
      </w:pPr>
      <w:r w:rsidRPr="00FF5C17">
        <w:t>19.</w:t>
      </w:r>
      <w:r w:rsidRPr="00FF5C17">
        <w:tab/>
        <w:t xml:space="preserve">Jistieden lill-Kummissjoni tindirizza l-isfidi persistenti tas-saħħa mentali li jiffaċċjaw in-nisa u l-bniet u l-gruppi </w:t>
      </w:r>
      <w:proofErr w:type="spellStart"/>
      <w:r w:rsidRPr="00FF5C17">
        <w:t>emarġinati</w:t>
      </w:r>
      <w:proofErr w:type="spellEnd"/>
      <w:r w:rsidRPr="00FF5C17">
        <w:t xml:space="preserve"> u jħeġġeġ lill-Kummissjoni tiżgura aċċess universali għal kura tas-saħħa mentali </w:t>
      </w:r>
      <w:proofErr w:type="spellStart"/>
      <w:r w:rsidRPr="00FF5C17">
        <w:t>reattiva</w:t>
      </w:r>
      <w:proofErr w:type="spellEnd"/>
      <w:r w:rsidRPr="00FF5C17">
        <w:t xml:space="preserve"> għal kwistjonijiet ta’ ġeneru u żżid l-investiment fil-faċilitajiet tal-kura tas-saħħa fiż-żoni rurali u tiżviluppa soluzzjonijiet </w:t>
      </w:r>
      <w:proofErr w:type="spellStart"/>
      <w:r w:rsidRPr="00FF5C17">
        <w:t>adattabbli</w:t>
      </w:r>
      <w:proofErr w:type="spellEnd"/>
      <w:r w:rsidRPr="00FF5C17">
        <w:t xml:space="preserve"> bħal kliniċi tas-saħħa mobbli;</w:t>
      </w:r>
    </w:p>
    <w:p w14:paraId="1822A974" w14:textId="77777777" w:rsidR="00F648F8" w:rsidRPr="00FF5C17" w:rsidRDefault="00F648F8" w:rsidP="00F648F8">
      <w:pPr>
        <w:pStyle w:val="NormalHanging12a"/>
      </w:pPr>
      <w:r w:rsidRPr="00FF5C17">
        <w:t>20.</w:t>
      </w:r>
      <w:r w:rsidRPr="00FF5C17">
        <w:tab/>
        <w:t>Jistieden lill-Kummissjoni tindirizza – fil-livell tal-UE – il-</w:t>
      </w:r>
      <w:proofErr w:type="spellStart"/>
      <w:r w:rsidRPr="00FF5C17">
        <w:t>lakuni</w:t>
      </w:r>
      <w:proofErr w:type="spellEnd"/>
      <w:r w:rsidRPr="00FF5C17">
        <w:t>, l-</w:t>
      </w:r>
      <w:proofErr w:type="spellStart"/>
      <w:r w:rsidRPr="00FF5C17">
        <w:t>inugwaljanzi</w:t>
      </w:r>
      <w:proofErr w:type="spellEnd"/>
      <w:r w:rsidRPr="00FF5C17">
        <w:t xml:space="preserve"> u l-ostakli għall-aċċess għall-kura tas-saħħa għan-nisa </w:t>
      </w:r>
      <w:proofErr w:type="spellStart"/>
      <w:r w:rsidRPr="00FF5C17">
        <w:t>fid-diversità</w:t>
      </w:r>
      <w:proofErr w:type="spellEnd"/>
      <w:r w:rsidRPr="00FF5C17">
        <w:t xml:space="preserve"> kollha tagħhom, inklużi n-nisa minn gruppi vulnerabbli;</w:t>
      </w:r>
    </w:p>
    <w:p w14:paraId="04CB8243" w14:textId="77777777" w:rsidR="00F648F8" w:rsidRPr="00FF5C17" w:rsidRDefault="00F648F8" w:rsidP="00F648F8">
      <w:pPr>
        <w:pStyle w:val="NormalHanging12a"/>
      </w:pPr>
      <w:r w:rsidRPr="00FF5C17">
        <w:t>21.</w:t>
      </w:r>
      <w:r w:rsidRPr="00FF5C17">
        <w:tab/>
        <w:t xml:space="preserve">Jistieden lill-Istati Membri tal-UE jiżguraw u jiggarantixxu aċċess għal servizzi tal-kura tas-saħħa u </w:t>
      </w:r>
      <w:proofErr w:type="spellStart"/>
      <w:r w:rsidRPr="00FF5C17">
        <w:t>medikazzjonijiet</w:t>
      </w:r>
      <w:proofErr w:type="spellEnd"/>
      <w:r w:rsidRPr="00FF5C17">
        <w:t xml:space="preserve"> essenzjali u jistieden lill-Kummissjoni żżid l-investiment fl-integrazzjoni tal-perspettiva tal-ġeneri fis-sistemi tas-saħħa; jisħaq li t-taħriġ tal-professjonisti mediċi u tal-ħaddiema tal-kura tas-saħħa kollha għandu jinkludi approċċ ibbażat fuq il-ġeneru; jistieden lill-Kummissjoni tiżgura li ħadd, speċjalment in-nisa b’diżabbiltà, ma jkun soġġett għal trattamenti dannużi, </w:t>
      </w:r>
      <w:proofErr w:type="spellStart"/>
      <w:r w:rsidRPr="00FF5C17">
        <w:t>invażivi</w:t>
      </w:r>
      <w:proofErr w:type="spellEnd"/>
      <w:r w:rsidRPr="00FF5C17">
        <w:t xml:space="preserve"> jew </w:t>
      </w:r>
      <w:proofErr w:type="spellStart"/>
      <w:r w:rsidRPr="00FF5C17">
        <w:t>irriversibbli</w:t>
      </w:r>
      <w:proofErr w:type="spellEnd"/>
      <w:r w:rsidRPr="00FF5C17">
        <w:t xml:space="preserve"> kontra r-rieda tagħhom, u tistabbilixxi li l-interventi mediċi kollha jkunu bbażati fuq il-kunsens personali, liberu u infurmat bis-sħiħ ta’ kull individwu;</w:t>
      </w:r>
    </w:p>
    <w:p w14:paraId="0E5103E2" w14:textId="77777777" w:rsidR="00F648F8" w:rsidRPr="00FF5C17" w:rsidRDefault="00F648F8" w:rsidP="00F648F8">
      <w:pPr>
        <w:pStyle w:val="NormalHanging12a"/>
      </w:pPr>
      <w:r w:rsidRPr="00FF5C17">
        <w:t>22.</w:t>
      </w:r>
      <w:r w:rsidRPr="00FF5C17">
        <w:tab/>
        <w:t>Iħeġġeġ lill-Kummissjoni tiżviluppa strateġija komprensiva tal-UE biex tindirizza l-ħtiġijiet tas-saħħa speċifiċi ħafna tan-nisa f’kull stadju tal-ħajja u tindirizza l-fatturi li għandhom impatt fuq is-saħħa tan-nisa u l-bniet, anke billi tinkludi s-saħħa fis-</w:t>
      </w:r>
      <w:proofErr w:type="spellStart"/>
      <w:r w:rsidRPr="00FF5C17">
        <w:t>Semestru</w:t>
      </w:r>
      <w:proofErr w:type="spellEnd"/>
      <w:r w:rsidRPr="00FF5C17">
        <w:t xml:space="preserve"> tal-UE;</w:t>
      </w:r>
    </w:p>
    <w:p w14:paraId="550EA9C6" w14:textId="77777777" w:rsidR="00F648F8" w:rsidRPr="00FF5C17" w:rsidRDefault="00F648F8" w:rsidP="00F648F8">
      <w:pPr>
        <w:pStyle w:val="NormalHanging12a"/>
      </w:pPr>
      <w:r w:rsidRPr="00FF5C17">
        <w:t>23.</w:t>
      </w:r>
      <w:r w:rsidRPr="00FF5C17">
        <w:tab/>
        <w:t xml:space="preserve">Jisħaq fuq l-importanza tal-kooperazzjoni u tal-iskambju tal-aħjar prattiki fil-livell Ewropew flimkien mal-użu effiċjenti tal-fondi relatati tal-UE biex jiġu indirizzati sfidi komuni fil-kura tas-saħħa u jistieden lill-Kummissjoni ssaħħaħ il-kooperazzjoni bejn is-servizzi ta’ politika rilevanti biex tiżgura li l-ugwaljanza bejn il-ġeneri tkun integrata b’mod sistematiku fl-inizjattivi kollha relatati mas-saħħa; jistieden lill-Kummissjoni tinkoraġġixxi u </w:t>
      </w:r>
      <w:proofErr w:type="spellStart"/>
      <w:r w:rsidRPr="00FF5C17">
        <w:t>tappoġġja</w:t>
      </w:r>
      <w:proofErr w:type="spellEnd"/>
      <w:r w:rsidRPr="00FF5C17">
        <w:t xml:space="preserve"> lill-Istati Membri fl-implimentazzjoni jew l-espansjoni ta’ sistemi nazzjonali tal-assigurazzjoni tas-saħħa li joffru kura komprensiva u </w:t>
      </w:r>
      <w:proofErr w:type="spellStart"/>
      <w:r w:rsidRPr="00FF5C17">
        <w:t>affordabbli</w:t>
      </w:r>
      <w:proofErr w:type="spellEnd"/>
      <w:r w:rsidRPr="00FF5C17">
        <w:t>;</w:t>
      </w:r>
    </w:p>
    <w:p w14:paraId="2E94055F" w14:textId="77777777" w:rsidR="00F648F8" w:rsidRPr="00FF5C17" w:rsidRDefault="00F648F8" w:rsidP="00F648F8">
      <w:pPr>
        <w:pStyle w:val="NormalHanging12a"/>
      </w:pPr>
      <w:r w:rsidRPr="00FF5C17">
        <w:t>24.</w:t>
      </w:r>
      <w:r w:rsidRPr="00FF5C17">
        <w:tab/>
        <w:t>Jistieden lill-Kummissjoni tiżviluppa approċċ sensittiv għall-ġeneru għall-kura tas-saħħa u tindirizza kwistjonijiet speċifiċi fejn għad hemm sfidi, bħas-saħħa mentali, il-kanċer, l-</w:t>
      </w:r>
      <w:proofErr w:type="spellStart"/>
      <w:r w:rsidRPr="00FF5C17">
        <w:t>endometrijożi</w:t>
      </w:r>
      <w:proofErr w:type="spellEnd"/>
      <w:r w:rsidRPr="00FF5C17">
        <w:t xml:space="preserve"> jew il-kura tas-saħħa tal-omm; jistieden lill-Kummissjoni tiżviluppa standards komuni għall-UE kollha fil-kura tas-saħħa ta’ qabel it-twelid, tat-twelid, tal-qwiebel ta’ wara t-twelid u tal-kura tas-saħħa tat-trabi tat-twelid u tal-omm </w:t>
      </w:r>
      <w:r w:rsidRPr="00FF5C17">
        <w:lastRenderedPageBreak/>
        <w:t>biex taġġorna d-Direttiva tal-UE dwar il-Qwiebel</w:t>
      </w:r>
      <w:r w:rsidRPr="00FF5C17">
        <w:rPr>
          <w:rStyle w:val="FootnoteReference"/>
        </w:rPr>
        <w:footnoteReference w:customMarkFollows="1" w:id="91"/>
        <w:t>94</w:t>
      </w:r>
      <w:r w:rsidRPr="00FF5C17">
        <w:t xml:space="preserve"> f’konformità mal-istandards internazzjonali u biex tippermetti lill-professjonisti tal-kura tas-saħħa jaqsmu l-aħjar prattiki f’dan il-qasam; jappella għall-istabbiliment ta’ qafas tal-UE dwar l-użu sikur tal-mediċini matul it-tqala u t-</w:t>
      </w:r>
      <w:proofErr w:type="spellStart"/>
      <w:r w:rsidRPr="00FF5C17">
        <w:t>treddigħ</w:t>
      </w:r>
      <w:proofErr w:type="spellEnd"/>
      <w:r w:rsidRPr="00FF5C17">
        <w:t>;</w:t>
      </w:r>
    </w:p>
    <w:p w14:paraId="7F9ECB53" w14:textId="77777777" w:rsidR="00F648F8" w:rsidRPr="00FF5C17" w:rsidRDefault="00F648F8" w:rsidP="00F648F8">
      <w:pPr>
        <w:pStyle w:val="NormalHanging12a"/>
      </w:pPr>
      <w:r w:rsidRPr="00FF5C17">
        <w:t>25.</w:t>
      </w:r>
      <w:r w:rsidRPr="00FF5C17">
        <w:tab/>
        <w:t xml:space="preserve">Jistieden lill-Kummissjoni </w:t>
      </w:r>
      <w:proofErr w:type="spellStart"/>
      <w:r w:rsidRPr="00FF5C17">
        <w:t>tappoġġja</w:t>
      </w:r>
      <w:proofErr w:type="spellEnd"/>
      <w:r w:rsidRPr="00FF5C17">
        <w:t xml:space="preserve"> s-sistemi tal-kura tas-saħħa biex jiżviluppaw, jimplimentaw u </w:t>
      </w:r>
      <w:proofErr w:type="spellStart"/>
      <w:r w:rsidRPr="00FF5C17">
        <w:t>jevalwaw</w:t>
      </w:r>
      <w:proofErr w:type="spellEnd"/>
      <w:r w:rsidRPr="00FF5C17">
        <w:t xml:space="preserve"> strateġiji ta’ prevenzjoni tal-mard </w:t>
      </w:r>
      <w:proofErr w:type="spellStart"/>
      <w:r w:rsidRPr="00FF5C17">
        <w:t>iffukati</w:t>
      </w:r>
      <w:proofErr w:type="spellEnd"/>
      <w:r w:rsidRPr="00FF5C17">
        <w:t xml:space="preserve"> fuq il-ġeneru peress li l-prevenzjoni tista’ ttejjeb il-kwalità tal-ħajja tan-nisa u l-bniet; għalhekk, iħeġġeġ lill-Kummissjoni timplimenta miżuri li huma kemm ibbażati fuq il-prevenzjoni kif ukoll iqajmu kuxjenza dwar id-dritt ta’ aċċess għas-servizzi tal-kura tas-saħħa;</w:t>
      </w:r>
    </w:p>
    <w:p w14:paraId="09EB29BD" w14:textId="77777777" w:rsidR="00F648F8" w:rsidRPr="00FF5C17" w:rsidRDefault="00F648F8" w:rsidP="00F648F8">
      <w:pPr>
        <w:pStyle w:val="NormalHanging12a"/>
      </w:pPr>
      <w:r w:rsidRPr="00FF5C17">
        <w:t>26.</w:t>
      </w:r>
      <w:r w:rsidRPr="00FF5C17">
        <w:tab/>
        <w:t>Jisħaq fuq il-ħtieġa li jiġu indirizzati d-</w:t>
      </w:r>
      <w:proofErr w:type="spellStart"/>
      <w:r w:rsidRPr="00FF5C17">
        <w:t>disparitajiet</w:t>
      </w:r>
      <w:proofErr w:type="spellEnd"/>
      <w:r w:rsidRPr="00FF5C17">
        <w:t xml:space="preserve"> territorjali fl-aċċess għall-kura tas-saħħa billi tiġi żgurata d-disponibbiltà ta’ servizzi tas-saħħa </w:t>
      </w:r>
      <w:proofErr w:type="spellStart"/>
      <w:r w:rsidRPr="00FF5C17">
        <w:t>reattivi</w:t>
      </w:r>
      <w:proofErr w:type="spellEnd"/>
      <w:r w:rsidRPr="00FF5C17">
        <w:t xml:space="preserve"> għal kwistjonijiet ta’ ġeneru f’żoni rurali, remoti u </w:t>
      </w:r>
      <w:proofErr w:type="spellStart"/>
      <w:r w:rsidRPr="00FF5C17">
        <w:t>depopolati</w:t>
      </w:r>
      <w:proofErr w:type="spellEnd"/>
      <w:r w:rsidRPr="00FF5C17">
        <w:t xml:space="preserve">; jistieden lill-Kummissjoni u lill-Istati Membri jinvestu f’unitajiet tas-saħħa mobbli, </w:t>
      </w:r>
      <w:proofErr w:type="spellStart"/>
      <w:r w:rsidRPr="00FF5C17">
        <w:t>it-telemediċina</w:t>
      </w:r>
      <w:proofErr w:type="spellEnd"/>
      <w:r w:rsidRPr="00FF5C17">
        <w:t xml:space="preserve"> u t-taħriġ u l-</w:t>
      </w:r>
      <w:proofErr w:type="spellStart"/>
      <w:r w:rsidRPr="00FF5C17">
        <w:t>istazzjonament</w:t>
      </w:r>
      <w:proofErr w:type="spellEnd"/>
      <w:r w:rsidRPr="00FF5C17">
        <w:t xml:space="preserve"> ta’ professjonisti tal-kura tas-saħħa f’reġjuni li mhumiex moqdija biżżejjed;</w:t>
      </w:r>
    </w:p>
    <w:p w14:paraId="1DACF16F" w14:textId="77777777" w:rsidR="00F648F8" w:rsidRPr="00FF5C17" w:rsidRDefault="00F648F8" w:rsidP="00F648F8">
      <w:pPr>
        <w:pStyle w:val="NormalHanging12a"/>
      </w:pPr>
      <w:r w:rsidRPr="00FF5C17">
        <w:t>27.</w:t>
      </w:r>
      <w:r w:rsidRPr="00FF5C17">
        <w:tab/>
        <w:t xml:space="preserve">Jistieden lill-Kummissjoni toħloq qafas komprensiv u vinkolanti u tiżgura aċċess sħiħ u ugwali għas-servizzi kollha tal-kura tas-saħħa sesswali u riproduttiva, għal kulħadd fl-UE irrispettivament mill-istatus ta’ migrazzjoni jew ta’ residenza tiegħu; jinnota li dawn is-servizzi u d-drittijiet jinkludu kura tas-saħħa </w:t>
      </w:r>
      <w:proofErr w:type="spellStart"/>
      <w:r w:rsidRPr="00FF5C17">
        <w:t>ostetrika</w:t>
      </w:r>
      <w:proofErr w:type="spellEnd"/>
      <w:r w:rsidRPr="00FF5C17">
        <w:t xml:space="preserve">, </w:t>
      </w:r>
      <w:proofErr w:type="spellStart"/>
      <w:r w:rsidRPr="00FF5C17">
        <w:t>ġinekoloġika</w:t>
      </w:r>
      <w:proofErr w:type="spellEnd"/>
      <w:r w:rsidRPr="00FF5C17">
        <w:t xml:space="preserve">, ta’ qabel it-twelid, tat-twelid u ta’ wara t-twelid u tat-trabi tat-twelid, </w:t>
      </w:r>
      <w:proofErr w:type="spellStart"/>
      <w:r w:rsidRPr="00FF5C17">
        <w:t>rispettuża</w:t>
      </w:r>
      <w:proofErr w:type="spellEnd"/>
      <w:r w:rsidRPr="00FF5C17">
        <w:t xml:space="preserve"> u ta’ kwalità għolja, informazzjoni u servizzi komprensivi dwar l-ippjanar tal-familja, kura li tafferma l-ġeneru u aċċess għal kura u trattamenti mediċi ta’ riproduzzjoni assistita u </w:t>
      </w:r>
      <w:proofErr w:type="spellStart"/>
      <w:r w:rsidRPr="00FF5C17">
        <w:t>fertilità</w:t>
      </w:r>
      <w:proofErr w:type="spellEnd"/>
      <w:r w:rsidRPr="00FF5C17">
        <w:t xml:space="preserve">, metodi ta’ </w:t>
      </w:r>
      <w:proofErr w:type="spellStart"/>
      <w:r w:rsidRPr="00FF5C17">
        <w:t>kontraċezzjoni</w:t>
      </w:r>
      <w:proofErr w:type="spellEnd"/>
      <w:r w:rsidRPr="00FF5C17">
        <w:t xml:space="preserve"> moderni </w:t>
      </w:r>
      <w:proofErr w:type="spellStart"/>
      <w:r w:rsidRPr="00FF5C17">
        <w:t>sikuri</w:t>
      </w:r>
      <w:proofErr w:type="spellEnd"/>
      <w:r w:rsidRPr="00FF5C17">
        <w:t xml:space="preserve"> u </w:t>
      </w:r>
      <w:proofErr w:type="spellStart"/>
      <w:r w:rsidRPr="00FF5C17">
        <w:t>affordabbli</w:t>
      </w:r>
      <w:proofErr w:type="spellEnd"/>
      <w:r w:rsidRPr="00FF5C17">
        <w:t xml:space="preserve"> tal-għażla tal-individwu u d-dritt għal servizzi ta’ kura tal-abort </w:t>
      </w:r>
      <w:proofErr w:type="spellStart"/>
      <w:r w:rsidRPr="00FF5C17">
        <w:t>sikuri</w:t>
      </w:r>
      <w:proofErr w:type="spellEnd"/>
      <w:r w:rsidRPr="00FF5C17">
        <w:t xml:space="preserve"> u legali (mediċi u kirurġiċi), edukazzjoni xierqa għall-età dwar </w:t>
      </w:r>
      <w:proofErr w:type="spellStart"/>
      <w:r w:rsidRPr="00FF5C17">
        <w:t>is-sesswalità</w:t>
      </w:r>
      <w:proofErr w:type="spellEnd"/>
      <w:r w:rsidRPr="00FF5C17">
        <w:t xml:space="preserve"> u r-relazzjonijiet, il-prevenzjoni tal-</w:t>
      </w:r>
      <w:proofErr w:type="spellStart"/>
      <w:r w:rsidRPr="00FF5C17">
        <w:t>iSTIs</w:t>
      </w:r>
      <w:proofErr w:type="spellEnd"/>
      <w:r w:rsidRPr="00FF5C17">
        <w:t>, il-</w:t>
      </w:r>
      <w:proofErr w:type="spellStart"/>
      <w:r w:rsidRPr="00FF5C17">
        <w:t>profilassi</w:t>
      </w:r>
      <w:proofErr w:type="spellEnd"/>
      <w:r w:rsidRPr="00FF5C17">
        <w:t xml:space="preserve"> ta’ wara l-espożizzjoni, is-servizzi ta’ skoperta u trattament bħala parti integrali mid-drittijiet tal-bniedem tagħhom, li mingħajrhom l-istat tad-dritt ma jistax jiġi rrispettat; jenfasizza li l-Istati Membri </w:t>
      </w:r>
      <w:proofErr w:type="spellStart"/>
      <w:r w:rsidRPr="00FF5C17">
        <w:t>jeħtiġillhom</w:t>
      </w:r>
      <w:proofErr w:type="spellEnd"/>
      <w:r w:rsidRPr="00FF5C17">
        <w:t xml:space="preserve"> jiżguraw li dawn is-servizzi jkunu aċċessibbli, </w:t>
      </w:r>
      <w:proofErr w:type="spellStart"/>
      <w:r w:rsidRPr="00FF5C17">
        <w:t>affordabbli</w:t>
      </w:r>
      <w:proofErr w:type="spellEnd"/>
      <w:r w:rsidRPr="00FF5C17">
        <w:t xml:space="preserve"> u mhux diskriminatorji; jistieden lill-Kummissjoni tirrikonoxxi l-ksur kollu tas-saħħa u d-drittijiet sesswali u </w:t>
      </w:r>
      <w:proofErr w:type="spellStart"/>
      <w:r w:rsidRPr="00FF5C17">
        <w:t>riproduttivi</w:t>
      </w:r>
      <w:proofErr w:type="spellEnd"/>
      <w:r w:rsidRPr="00FF5C17">
        <w:t xml:space="preserve"> tan-nisa bħala forma ta’ vjolenza abbażi tal-ġeneru;</w:t>
      </w:r>
    </w:p>
    <w:p w14:paraId="0EB6E487" w14:textId="77777777" w:rsidR="00F648F8" w:rsidRPr="00FF5C17" w:rsidRDefault="00F648F8" w:rsidP="00F648F8">
      <w:pPr>
        <w:pStyle w:val="NormalHanging12a"/>
      </w:pPr>
      <w:r w:rsidRPr="00FF5C17">
        <w:t>28.</w:t>
      </w:r>
      <w:r w:rsidRPr="00FF5C17">
        <w:tab/>
        <w:t xml:space="preserve">Jisħaq li kwalunkwe strateġija dwar l-ugwaljanza għandha tindirizza l-forom kollha ta’ vjolenza abbażi tal-ġeneru, inkluż </w:t>
      </w:r>
      <w:proofErr w:type="spellStart"/>
      <w:r w:rsidRPr="00FF5C17">
        <w:t>ir-rigress</w:t>
      </w:r>
      <w:proofErr w:type="spellEnd"/>
      <w:r w:rsidRPr="00FF5C17">
        <w:t xml:space="preserve"> u l-ksur tas-saħħa u d-drittijiet sesswali u </w:t>
      </w:r>
      <w:proofErr w:type="spellStart"/>
      <w:r w:rsidRPr="00FF5C17">
        <w:t>riproduttivi</w:t>
      </w:r>
      <w:proofErr w:type="spellEnd"/>
      <w:r w:rsidRPr="00FF5C17">
        <w:t xml:space="preserve"> tan-nisa; itenni li l-aċċess għall-kura tas-saħħa u s-servizzi pubbliċi, b’mod partikolari l-aċċess għall-kura tal-abort u l-appoġġ psikoloġiku għan-nisa vittmi ta’ vjolenza għandhom jitqiesu bħala prijorità; jistieden lill-Kummissjoni tapplika sanzjonijiet f’każijiet ta’ </w:t>
      </w:r>
      <w:proofErr w:type="spellStart"/>
      <w:r w:rsidRPr="00FF5C17">
        <w:t>rigressjonijiet</w:t>
      </w:r>
      <w:proofErr w:type="spellEnd"/>
      <w:r w:rsidRPr="00FF5C17">
        <w:t xml:space="preserve"> fid-drittijiet tan-nisa, inklużi restrizzjonijiet fuq is-saħħa sesswali u riproduttiva u d-drittijiet relatati, l-aċċess għall-kura tal-abort jew l-edukazzjoni sesswali, li jridu jitqiesu bħala ksur tal-valuri tal-UE u </w:t>
      </w:r>
      <w:proofErr w:type="spellStart"/>
      <w:r w:rsidRPr="00FF5C17">
        <w:t>jiskattaw</w:t>
      </w:r>
      <w:proofErr w:type="spellEnd"/>
      <w:r w:rsidRPr="00FF5C17">
        <w:t xml:space="preserve"> risposti istituzzjonali </w:t>
      </w:r>
      <w:proofErr w:type="spellStart"/>
      <w:r w:rsidRPr="00FF5C17">
        <w:t>proporzjonati</w:t>
      </w:r>
      <w:proofErr w:type="spellEnd"/>
      <w:r w:rsidRPr="00FF5C17">
        <w:t xml:space="preserve">, inklużi proċeduri ta’ ksur u konsegwenzi għall-finanzjament; jistieden lill-Kummissjoni tistabbilixxi mekkaniżmu ta’ </w:t>
      </w:r>
      <w:proofErr w:type="spellStart"/>
      <w:r w:rsidRPr="00FF5C17">
        <w:t>monitoraġġ</w:t>
      </w:r>
      <w:proofErr w:type="spellEnd"/>
      <w:r w:rsidRPr="00FF5C17">
        <w:t xml:space="preserve"> u ta’ </w:t>
      </w:r>
      <w:proofErr w:type="spellStart"/>
      <w:r w:rsidRPr="00FF5C17">
        <w:t>akkontabbiltà</w:t>
      </w:r>
      <w:proofErr w:type="spellEnd"/>
      <w:r w:rsidRPr="00FF5C17">
        <w:t xml:space="preserve">, biex tindirizza malajr kwalunkwe żvilupp </w:t>
      </w:r>
      <w:proofErr w:type="spellStart"/>
      <w:r w:rsidRPr="00FF5C17">
        <w:t>retrogressiv</w:t>
      </w:r>
      <w:proofErr w:type="spellEnd"/>
      <w:r w:rsidRPr="00FF5C17">
        <w:t xml:space="preserve"> jew theddid għall-</w:t>
      </w:r>
      <w:r w:rsidRPr="00FF5C17">
        <w:lastRenderedPageBreak/>
        <w:t xml:space="preserve">ugwaljanza bejn il-ġeneri u l-ksur kollu tad-drittijiet tan-nisa inklużi s-saħħa sesswali u riproduttiva u d-drittijiet relatati u d-drittijiet tal-persuni LGBTIQ+, fl-Istati Membri, kif ukoll tuża l-mekkaniżmi eżistenti biex </w:t>
      </w:r>
      <w:proofErr w:type="spellStart"/>
      <w:r w:rsidRPr="00FF5C17">
        <w:t>tivvaluta</w:t>
      </w:r>
      <w:proofErr w:type="spellEnd"/>
      <w:r w:rsidRPr="00FF5C17">
        <w:t xml:space="preserve"> l-</w:t>
      </w:r>
      <w:proofErr w:type="spellStart"/>
      <w:r w:rsidRPr="00FF5C17">
        <w:t>konformità</w:t>
      </w:r>
      <w:proofErr w:type="spellEnd"/>
      <w:r w:rsidRPr="00FF5C17">
        <w:t xml:space="preserve"> mal-istat tad-dritt jew mad-drittijiet fundamentali, jew bħala mekkaniżmu </w:t>
      </w:r>
      <w:proofErr w:type="spellStart"/>
      <w:r w:rsidRPr="00FF5C17">
        <w:t>ddedikat</w:t>
      </w:r>
      <w:proofErr w:type="spellEnd"/>
      <w:r w:rsidRPr="00FF5C17">
        <w:t xml:space="preserve"> u tinkludi </w:t>
      </w:r>
      <w:proofErr w:type="spellStart"/>
      <w:r w:rsidRPr="00FF5C17">
        <w:t>sottopilastru</w:t>
      </w:r>
      <w:proofErr w:type="spellEnd"/>
      <w:r w:rsidRPr="00FF5C17">
        <w:t xml:space="preserve"> </w:t>
      </w:r>
      <w:proofErr w:type="spellStart"/>
      <w:r w:rsidRPr="00FF5C17">
        <w:t>ddedikat</w:t>
      </w:r>
      <w:proofErr w:type="spellEnd"/>
      <w:r w:rsidRPr="00FF5C17">
        <w:t xml:space="preserve"> dwar il-vjolenza abbażi tal-ġeneru fir-rapport annwali tagħha dwar l-Istat tad-Dritt; jistieden lill-Kummissjoni tħeġġeġ u tinvolvi lill-irġiel bħala alleati attivi fil-promozzjoni tas-saħħa sesswali u riproduttiva u d-drittijiet relatati biex jiġi indirizzat il-kuntest </w:t>
      </w:r>
      <w:proofErr w:type="spellStart"/>
      <w:r w:rsidRPr="00FF5C17">
        <w:t>usa</w:t>
      </w:r>
      <w:proofErr w:type="spellEnd"/>
      <w:r w:rsidRPr="00FF5C17">
        <w:t>’ tar-</w:t>
      </w:r>
      <w:proofErr w:type="spellStart"/>
      <w:r w:rsidRPr="00FF5C17">
        <w:t>rigressjoni</w:t>
      </w:r>
      <w:proofErr w:type="spellEnd"/>
      <w:r w:rsidRPr="00FF5C17">
        <w:t xml:space="preserve"> dejjem akbar fost l-irġiel żgħażagħ kontra n-nisa żgħażagħ u l-</w:t>
      </w:r>
      <w:proofErr w:type="spellStart"/>
      <w:r w:rsidRPr="00FF5C17">
        <w:t>femminiżmu</w:t>
      </w:r>
      <w:proofErr w:type="spellEnd"/>
      <w:r w:rsidRPr="00FF5C17">
        <w:t>;</w:t>
      </w:r>
    </w:p>
    <w:p w14:paraId="1969C12C" w14:textId="77777777" w:rsidR="00F648F8" w:rsidRPr="00FF5C17" w:rsidRDefault="00F648F8" w:rsidP="00F648F8">
      <w:pPr>
        <w:pStyle w:val="NormalHanging12a"/>
      </w:pPr>
      <w:r w:rsidRPr="00FF5C17">
        <w:t>29.</w:t>
      </w:r>
      <w:r w:rsidRPr="00FF5C17">
        <w:tab/>
        <w:t xml:space="preserve">Jistieden lill-Istati Membri u lill-Kummissjoni jinkludu s-Saħħa u d-Drittijiet Sesswali u </w:t>
      </w:r>
      <w:proofErr w:type="spellStart"/>
      <w:r w:rsidRPr="00FF5C17">
        <w:t>Riproduttivi</w:t>
      </w:r>
      <w:proofErr w:type="spellEnd"/>
      <w:r w:rsidRPr="00FF5C17">
        <w:t>, inkluż id-dritt għal kura sikura u legali tal-abort, fil-Karta tad-Drittijiet Fundamentali tal-UE, kif stabbilit fir-riżoluzzjoni tal-Parlament tal-11 ta’ April 2024;</w:t>
      </w:r>
    </w:p>
    <w:p w14:paraId="09247C52" w14:textId="77777777" w:rsidR="00F648F8" w:rsidRPr="00FF5C17" w:rsidRDefault="00F648F8" w:rsidP="00F648F8">
      <w:pPr>
        <w:pStyle w:val="NormalHanging12a"/>
      </w:pPr>
      <w:r w:rsidRPr="00FF5C17">
        <w:t>30.</w:t>
      </w:r>
      <w:r w:rsidRPr="00FF5C17">
        <w:tab/>
        <w:t>Jenfasizza l-appoġġ wiesa’ taċ-ċittadini tal-UE biex kulħadd fl-UE jkun jista’ jkollu aċċess għal kura sikura tal-abort, irrispettivament minn min hu jew minn fejn ġej, kif huwa rifless fost affarijiet oħra mill-inizjattiva taċ-ċittadini Ewropej (IĊE) ta’ suċċess “Il-vuċi tiegħi, l-għażla tiegħi” li titlob lill-UE tgħaddi leġiżlazzjoni li toħloq mekkaniżmu finanzjarju li jgħin lill-Istati Membri li volontarjament jissieħbu f’din il-politika biex jipprovdu kura sikura tal-abort għal dawk kollha li ma għandhomx aċċess għaliha; iħeġġeġ lill-Kummissjoni tieħu azzjoni rapida u ssegwi din it-talba tal-IĊE u tistabbilixxi mekkaniżmu ta’ solidarjetà finanzjarja bejn l-Istati Membri biex jiġi żgurat li n-nisa fl-UE jkunu jistgħu jaċċessaw il-kura tal-abort;</w:t>
      </w:r>
    </w:p>
    <w:p w14:paraId="57C20644" w14:textId="77777777" w:rsidR="00F648F8" w:rsidRPr="00FF5C17" w:rsidRDefault="00F648F8" w:rsidP="00F648F8">
      <w:pPr>
        <w:pStyle w:val="NormalHanging12a"/>
      </w:pPr>
      <w:r w:rsidRPr="00FF5C17">
        <w:t>31.</w:t>
      </w:r>
      <w:r w:rsidRPr="00FF5C17">
        <w:tab/>
        <w:t xml:space="preserve">Jistieden lill-Kummissjoni toħroġ Rakkomandazzjonijiet lill-Istati Membri dwar kif għandhom jiġu miġġielda l-forom kollha ta’ vjolenza </w:t>
      </w:r>
      <w:proofErr w:type="spellStart"/>
      <w:r w:rsidRPr="00FF5C17">
        <w:t>ostetrika</w:t>
      </w:r>
      <w:proofErr w:type="spellEnd"/>
      <w:r w:rsidRPr="00FF5C17">
        <w:t xml:space="preserve"> u </w:t>
      </w:r>
      <w:proofErr w:type="spellStart"/>
      <w:r w:rsidRPr="00FF5C17">
        <w:t>ġinekoloġika</w:t>
      </w:r>
      <w:proofErr w:type="spellEnd"/>
      <w:r w:rsidRPr="00FF5C17">
        <w:t xml:space="preserve">, li jinkludu varjetà ta’ prattiki negliġenti, degradanti, </w:t>
      </w:r>
      <w:proofErr w:type="spellStart"/>
      <w:r w:rsidRPr="00FF5C17">
        <w:t>abbużivi</w:t>
      </w:r>
      <w:proofErr w:type="spellEnd"/>
      <w:r w:rsidRPr="00FF5C17">
        <w:t xml:space="preserve"> jew dannużi li jinkludu, iżda mhumiex limitati għall-“ħjata tar-raġel”; jistieden lill-Kummissjoni tiffaċilita l-iskambji fost l-Istati Membri dwar il-kwistjoni tal-vjolenza </w:t>
      </w:r>
      <w:proofErr w:type="spellStart"/>
      <w:r w:rsidRPr="00FF5C17">
        <w:t>ostetrika</w:t>
      </w:r>
      <w:proofErr w:type="spellEnd"/>
      <w:r w:rsidRPr="00FF5C17">
        <w:t xml:space="preserve"> u </w:t>
      </w:r>
      <w:proofErr w:type="spellStart"/>
      <w:r w:rsidRPr="00FF5C17">
        <w:t>ġinekoloġika</w:t>
      </w:r>
      <w:proofErr w:type="spellEnd"/>
      <w:r w:rsidRPr="00FF5C17">
        <w:t xml:space="preserve"> u tagħti mandat lill-EIGE biex jiżviluppa sett ta’ indikaturi </w:t>
      </w:r>
      <w:proofErr w:type="spellStart"/>
      <w:r w:rsidRPr="00FF5C17">
        <w:t>kwantitattivi</w:t>
      </w:r>
      <w:proofErr w:type="spellEnd"/>
      <w:r w:rsidRPr="00FF5C17">
        <w:t xml:space="preserve"> u kwalitattivi biex ikejjel il-</w:t>
      </w:r>
      <w:proofErr w:type="spellStart"/>
      <w:r w:rsidRPr="00FF5C17">
        <w:t>prevalenza</w:t>
      </w:r>
      <w:proofErr w:type="spellEnd"/>
      <w:r w:rsidRPr="00FF5C17">
        <w:t xml:space="preserve"> u l-</w:t>
      </w:r>
      <w:proofErr w:type="spellStart"/>
      <w:r w:rsidRPr="00FF5C17">
        <w:t>manifestazzjoni</w:t>
      </w:r>
      <w:proofErr w:type="spellEnd"/>
      <w:r w:rsidRPr="00FF5C17">
        <w:t xml:space="preserve"> tal-vjolenza </w:t>
      </w:r>
      <w:proofErr w:type="spellStart"/>
      <w:r w:rsidRPr="00FF5C17">
        <w:t>ostetrika</w:t>
      </w:r>
      <w:proofErr w:type="spellEnd"/>
      <w:r w:rsidRPr="00FF5C17">
        <w:t xml:space="preserve"> u jalloka biżżejjed riżorsi biex </w:t>
      </w:r>
      <w:proofErr w:type="spellStart"/>
      <w:r w:rsidRPr="00FF5C17">
        <w:t>jindirizzaha</w:t>
      </w:r>
      <w:proofErr w:type="spellEnd"/>
      <w:r w:rsidRPr="00FF5C17">
        <w:t>;</w:t>
      </w:r>
    </w:p>
    <w:p w14:paraId="49774C8C" w14:textId="77777777" w:rsidR="00F648F8" w:rsidRPr="00FF5C17" w:rsidRDefault="00F648F8" w:rsidP="00F648F8">
      <w:pPr>
        <w:pStyle w:val="NormalHanging12a"/>
      </w:pPr>
      <w:r w:rsidRPr="00FF5C17">
        <w:t>32.</w:t>
      </w:r>
      <w:r w:rsidRPr="00FF5C17">
        <w:tab/>
        <w:t xml:space="preserve">Jistieden lill-Kummissjoni toħroġ, fil-qafas tal-implimentazzjoni tad-Direttiva dwar il-ġlieda kontra l-vjolenza kontra n-nisa u l-vjolenza domestika, linji gwida ċari dwar l-għoti ta’ kura tas-saħħa sesswali u riproduttiva lill-vittmi ta’ vjolenza sesswali, f’konformità mal-istandards internazzjonali tas-saħħa pubblika u tad-drittijiet tal-bniedem, inklużi l-istandards </w:t>
      </w:r>
      <w:proofErr w:type="spellStart"/>
      <w:r w:rsidRPr="00FF5C17">
        <w:t>tad</w:t>
      </w:r>
      <w:proofErr w:type="spellEnd"/>
      <w:r w:rsidRPr="00FF5C17">
        <w:t xml:space="preserve">-WHO dwar </w:t>
      </w:r>
      <w:proofErr w:type="spellStart"/>
      <w:r w:rsidRPr="00FF5C17">
        <w:t>il-ġestjoni</w:t>
      </w:r>
      <w:proofErr w:type="spellEnd"/>
      <w:r w:rsidRPr="00FF5C17">
        <w:t xml:space="preserve"> klinika tal-istupru;</w:t>
      </w:r>
    </w:p>
    <w:p w14:paraId="00C07BA4" w14:textId="77777777" w:rsidR="00F648F8" w:rsidRPr="00FF5C17" w:rsidRDefault="00F648F8" w:rsidP="00F648F8">
      <w:pPr>
        <w:pStyle w:val="NormalHanging12a"/>
      </w:pPr>
      <w:r w:rsidRPr="00FF5C17">
        <w:t>33.</w:t>
      </w:r>
      <w:r w:rsidRPr="00FF5C17">
        <w:tab/>
        <w:t>Jirrikonoxxi li l-</w:t>
      </w:r>
      <w:proofErr w:type="spellStart"/>
      <w:r w:rsidRPr="00FF5C17">
        <w:t>fertilità</w:t>
      </w:r>
      <w:proofErr w:type="spellEnd"/>
      <w:r w:rsidRPr="00FF5C17">
        <w:t xml:space="preserve"> hija aspett </w:t>
      </w:r>
      <w:proofErr w:type="spellStart"/>
      <w:r w:rsidRPr="00FF5C17">
        <w:t>kritiku</w:t>
      </w:r>
      <w:proofErr w:type="spellEnd"/>
      <w:r w:rsidRPr="00FF5C17">
        <w:t xml:space="preserve"> tas-saħħa tan-nisa, u jenfasizza l-ħtieġa li jiġu indirizzati b’mod </w:t>
      </w:r>
      <w:proofErr w:type="spellStart"/>
      <w:r w:rsidRPr="00FF5C17">
        <w:t>proattiv</w:t>
      </w:r>
      <w:proofErr w:type="spellEnd"/>
      <w:r w:rsidRPr="00FF5C17">
        <w:t xml:space="preserve"> il-fatturi u l-isfidi </w:t>
      </w:r>
      <w:proofErr w:type="spellStart"/>
      <w:r w:rsidRPr="00FF5C17">
        <w:t>multidimensjonali</w:t>
      </w:r>
      <w:proofErr w:type="spellEnd"/>
      <w:r w:rsidRPr="00FF5C17">
        <w:t xml:space="preserve"> relatati </w:t>
      </w:r>
      <w:proofErr w:type="spellStart"/>
      <w:r w:rsidRPr="00FF5C17">
        <w:t>mal-fertilità</w:t>
      </w:r>
      <w:proofErr w:type="spellEnd"/>
      <w:r w:rsidRPr="00FF5C17">
        <w:t xml:space="preserve">, bħan-nuqqas ta’ aċċess għall-kura tas-saħħa u t-trattamenti relatati </w:t>
      </w:r>
      <w:proofErr w:type="spellStart"/>
      <w:r w:rsidRPr="00FF5C17">
        <w:t>mal-fertilità</w:t>
      </w:r>
      <w:proofErr w:type="spellEnd"/>
      <w:r w:rsidRPr="00FF5C17">
        <w:t>, jew informazzjoni u servizzi ta’ appoġġ insuffiċjenti; iħeġġeġ lill-Kummissjoni tiżgura li l-informazzjoni dwar il-preservazzjoni tal-</w:t>
      </w:r>
      <w:proofErr w:type="spellStart"/>
      <w:r w:rsidRPr="00FF5C17">
        <w:t>fertilità</w:t>
      </w:r>
      <w:proofErr w:type="spellEnd"/>
      <w:r w:rsidRPr="00FF5C17">
        <w:t xml:space="preserve"> tkun aċċessibbli għal kulħadd;</w:t>
      </w:r>
    </w:p>
    <w:p w14:paraId="735401D1" w14:textId="77777777" w:rsidR="00F648F8" w:rsidRPr="00FF5C17" w:rsidRDefault="00F648F8" w:rsidP="00F648F8">
      <w:pPr>
        <w:pStyle w:val="Normal12a"/>
      </w:pPr>
      <w:r w:rsidRPr="00FF5C17">
        <w:rPr>
          <w:b/>
          <w:i/>
        </w:rPr>
        <w:t xml:space="preserve">L-ugwaljanza bejn il-ġeneri u t-tisħiħ tal-pożizzjoni tan-nisa fid-dinja tax-xogħol </w:t>
      </w:r>
    </w:p>
    <w:p w14:paraId="78D69474" w14:textId="77777777" w:rsidR="00F648F8" w:rsidRPr="00FF5C17" w:rsidRDefault="00F648F8" w:rsidP="00F648F8">
      <w:pPr>
        <w:pStyle w:val="NormalHanging12a"/>
      </w:pPr>
      <w:r w:rsidRPr="00FF5C17">
        <w:lastRenderedPageBreak/>
        <w:t>34.</w:t>
      </w:r>
      <w:r w:rsidRPr="00FF5C17">
        <w:tab/>
        <w:t>Jistieden lill-Kummissjoni ssegwi u tirrapporta lura lill-Parlament dwar l-implimentazzjoni tad-Direttiva dwar Pagi Minimi Adegwati</w:t>
      </w:r>
      <w:r w:rsidRPr="00FF5C17">
        <w:rPr>
          <w:rStyle w:val="FootnoteReference"/>
        </w:rPr>
        <w:footnoteReference w:customMarkFollows="1" w:id="92"/>
        <w:t>95</w:t>
      </w:r>
      <w:r w:rsidRPr="00FF5C17">
        <w:t>u d-Direttiva dwar it-Trasparenza fil-Pagi</w:t>
      </w:r>
      <w:r w:rsidRPr="00FF5C17">
        <w:rPr>
          <w:rStyle w:val="FootnoteReference"/>
        </w:rPr>
        <w:footnoteReference w:customMarkFollows="1" w:id="93"/>
        <w:t>96</w:t>
      </w:r>
      <w:r w:rsidRPr="00FF5C17">
        <w:t xml:space="preserve">, inkluża l-garanzija ta’ rekwiżiti </w:t>
      </w:r>
      <w:proofErr w:type="spellStart"/>
      <w:r w:rsidRPr="00FF5C17">
        <w:t>robusti</w:t>
      </w:r>
      <w:proofErr w:type="spellEnd"/>
      <w:r w:rsidRPr="00FF5C17">
        <w:t xml:space="preserve"> ta’ </w:t>
      </w:r>
      <w:proofErr w:type="spellStart"/>
      <w:r w:rsidRPr="00FF5C17">
        <w:t>rapportar</w:t>
      </w:r>
      <w:proofErr w:type="spellEnd"/>
      <w:r w:rsidRPr="00FF5C17">
        <w:t xml:space="preserve"> tal-pagi, aċċess effettiv għal rimedji ġudizzjarji għall-vittmi ta’ diskriminazzjoni fil-pagi, u sanzjonijiet xierqa għan-nuqqas ta’ konformità, u t-traspożizzjoni tad-Direttiva dwar in-Nisa fuq il-Bordijiet</w:t>
      </w:r>
      <w:r w:rsidRPr="00FF5C17">
        <w:rPr>
          <w:rStyle w:val="FootnoteReference"/>
        </w:rPr>
        <w:footnoteReference w:customMarkFollows="1" w:id="94"/>
        <w:t>97</w:t>
      </w:r>
      <w:r w:rsidRPr="00FF5C17">
        <w:t>; iħeġġeġ lill-Kummissjoni timmonitorja u tiggarantixxi l-infurzar xieraq u f’waqtu ta’ dawn id-Direttivi, li huwa ta’ importanza kruċjali għan-nisa fis-suq tax-xogħol u jippermettilhom igawdu drittijiet u kundizzjonijiet ugwali matul il-karriera tagħhom;</w:t>
      </w:r>
    </w:p>
    <w:p w14:paraId="5B0A1050" w14:textId="77777777" w:rsidR="00F648F8" w:rsidRPr="00FF5C17" w:rsidRDefault="00F648F8" w:rsidP="00F648F8">
      <w:pPr>
        <w:pStyle w:val="NormalHanging12a"/>
      </w:pPr>
      <w:r w:rsidRPr="00FF5C17">
        <w:t>35.</w:t>
      </w:r>
      <w:r w:rsidRPr="00FF5C17">
        <w:tab/>
        <w:t xml:space="preserve">Jenfasizza li l-Parlament se jopponi bil-qawwa kwalunkwe tentattiv biex tiġi rtirata jew </w:t>
      </w:r>
      <w:proofErr w:type="spellStart"/>
      <w:r w:rsidRPr="00FF5C17">
        <w:t>imdgħajfa</w:t>
      </w:r>
      <w:proofErr w:type="spellEnd"/>
      <w:r w:rsidRPr="00FF5C17">
        <w:t xml:space="preserve"> d-Direttiva dwar it-Trasparenza fil-Pagi;</w:t>
      </w:r>
    </w:p>
    <w:p w14:paraId="2C20B5BD" w14:textId="69984B99" w:rsidR="00F648F8" w:rsidRPr="00FF5C17" w:rsidRDefault="00F648F8" w:rsidP="00F648F8">
      <w:pPr>
        <w:pStyle w:val="NormalHanging12a"/>
      </w:pPr>
      <w:r w:rsidRPr="00FF5C17">
        <w:t>36.</w:t>
      </w:r>
      <w:r w:rsidRPr="00FF5C17">
        <w:tab/>
        <w:t xml:space="preserve">Iħeġġeġ lill-Kummissjoni tippromwovi b’mod attiv id-dħul u ż-żamma tan-nisa fis-suq tax-xogħol, tieħu miżuri biex tnaqqas id-differenza fl-impjiegi, id-differenza fil-pagi u fil-pensjonijiet bejn il-ġeneri u tinvesti fi programmi ta’ tagħlim tul il-ħajja għan-nisa u l-bniet; jistieden lill-Kummissjoni tistabbilixxi miri għall-UE kollha bil-għan li tiżdied il-parteċipazzjoni tan-nisa fis-suq tax-xogħol; jilqa’ l-analiżi tal-EIGE tal-ostakli ewlenin għall-impjieg tan-nisa fl-Ewropa, inklużi l-ostakli għall-impjieg </w:t>
      </w:r>
      <w:proofErr w:type="spellStart"/>
      <w:r w:rsidRPr="00FF5C17">
        <w:t>full-time</w:t>
      </w:r>
      <w:proofErr w:type="spellEnd"/>
      <w:r w:rsidRPr="00FF5C17">
        <w:t xml:space="preserve">, li tipprovdi pedament lill-Istati Membri biex jindirizzaw l-ostakli strutturali għall-impjieg tan-nisa; jistieden lill-Kummissjoni tħeġġeġ lill-Istati Membri jiżguraw l-aċċess ugwali tan-nisa għax-xogħol bi drittijiet u pagi deċenti, inkluż permezz ta’ negozjar kollettiv; jistieden lill-Kummissjoni tħeġġeġ lill-Istati Membri jieħdu miżuri sodi biex </w:t>
      </w:r>
      <w:proofErr w:type="spellStart"/>
      <w:r w:rsidRPr="00FF5C17">
        <w:t>jissanzjonaw</w:t>
      </w:r>
      <w:proofErr w:type="spellEnd"/>
      <w:r w:rsidRPr="00FF5C17">
        <w:t xml:space="preserve"> in-negozji li </w:t>
      </w:r>
      <w:proofErr w:type="spellStart"/>
      <w:r w:rsidRPr="00FF5C17">
        <w:t>jiddiskriminaw</w:t>
      </w:r>
      <w:proofErr w:type="spellEnd"/>
      <w:r w:rsidRPr="00FF5C17">
        <w:t xml:space="preserve"> bejn l-irġiel u n-nisa u jonqsu milli jikkonformaw mal-leġiżlazzjoni dwar ix-xogħol;</w:t>
      </w:r>
    </w:p>
    <w:p w14:paraId="7DE8E3FB" w14:textId="77777777" w:rsidR="00F648F8" w:rsidRPr="00FF5C17" w:rsidRDefault="00F648F8" w:rsidP="00F648F8">
      <w:pPr>
        <w:pStyle w:val="NormalHanging12a"/>
      </w:pPr>
      <w:r w:rsidRPr="00FF5C17">
        <w:t>37.</w:t>
      </w:r>
      <w:r w:rsidRPr="00FF5C17">
        <w:tab/>
        <w:t>Jistieden lill-Kummissjoni u lill-Istati Membri jsaħħu l-politiki u l-istrumenti ta’ finanzjament li jappoġġjaw lin-nisa li jirritornaw fis-suq tax-xogħol wara l-leave tal-</w:t>
      </w:r>
      <w:proofErr w:type="spellStart"/>
      <w:r w:rsidRPr="00FF5C17">
        <w:t>maternità</w:t>
      </w:r>
      <w:proofErr w:type="spellEnd"/>
      <w:r w:rsidRPr="00FF5C17">
        <w:t xml:space="preserve"> jew waqfiet fit-tul fil-karriera relatati mar-responsabbiltajiet tal-</w:t>
      </w:r>
      <w:proofErr w:type="spellStart"/>
      <w:r w:rsidRPr="00FF5C17">
        <w:t>indokrar</w:t>
      </w:r>
      <w:proofErr w:type="spellEnd"/>
      <w:r w:rsidRPr="00FF5C17">
        <w:t xml:space="preserve">; </w:t>
      </w:r>
      <w:proofErr w:type="spellStart"/>
      <w:r w:rsidRPr="00FF5C17">
        <w:t>jissottolinja</w:t>
      </w:r>
      <w:proofErr w:type="spellEnd"/>
      <w:r w:rsidRPr="00FF5C17">
        <w:t xml:space="preserve"> l-importanza ta’ miżuri attivi tas-suq tax-xogħol, programmi mfassla apposta ta’ taħriġ mill-ġdid u ta’ titjib tal-ħiliet, u konsulenza </w:t>
      </w:r>
      <w:proofErr w:type="spellStart"/>
      <w:r w:rsidRPr="00FF5C17">
        <w:t>individwalizzata</w:t>
      </w:r>
      <w:proofErr w:type="spellEnd"/>
      <w:r w:rsidRPr="00FF5C17">
        <w:t xml:space="preserve"> dwar l-impjiegi, u jistieden lill-Kummissjoni tippromwovi u </w:t>
      </w:r>
      <w:proofErr w:type="spellStart"/>
      <w:r w:rsidRPr="00FF5C17">
        <w:t>tappoġġja</w:t>
      </w:r>
      <w:proofErr w:type="spellEnd"/>
      <w:r w:rsidRPr="00FF5C17">
        <w:t xml:space="preserve"> lill-</w:t>
      </w:r>
      <w:proofErr w:type="spellStart"/>
      <w:r w:rsidRPr="00FF5C17">
        <w:t>impjegaturi</w:t>
      </w:r>
      <w:proofErr w:type="spellEnd"/>
      <w:r w:rsidRPr="00FF5C17">
        <w:t xml:space="preserve"> biex joffru opportunitajiet ta’ impjieg flessibbli u ta’ kwalità lin-nisa li jirritornaw; jisħaq fuq il-ħtieġa li tiġi indirizzata d-diskriminazzjoni kontra n-nisa fuq il-post tax-xogħol, speċjalment kontra n-nisa bit-tfal; jistieden lill-Kummissjoni tiżgura li d-diskriminazzjoni fit-tqala u fil-</w:t>
      </w:r>
      <w:proofErr w:type="spellStart"/>
      <w:r w:rsidRPr="00FF5C17">
        <w:t>maternità</w:t>
      </w:r>
      <w:proofErr w:type="spellEnd"/>
      <w:r w:rsidRPr="00FF5C17">
        <w:t xml:space="preserve"> tiġi miġġielda permezz ta’ arranġamenti tax-xogħol flessibbli li jkunu mfassla u </w:t>
      </w:r>
      <w:proofErr w:type="spellStart"/>
      <w:r w:rsidRPr="00FF5C17">
        <w:t>kkomunikati</w:t>
      </w:r>
      <w:proofErr w:type="spellEnd"/>
      <w:r w:rsidRPr="00FF5C17">
        <w:t xml:space="preserve"> kif xieraq; jistieden lill-Kummissjoni tipproponi leġiżlazzjoni dwar ir-regoli tat-</w:t>
      </w:r>
      <w:proofErr w:type="spellStart"/>
      <w:r w:rsidRPr="00FF5C17">
        <w:t>telexogħol</w:t>
      </w:r>
      <w:proofErr w:type="spellEnd"/>
      <w:r w:rsidRPr="00FF5C17">
        <w:t xml:space="preserve"> u d-Dritt </w:t>
      </w:r>
      <w:proofErr w:type="spellStart"/>
      <w:r w:rsidRPr="00FF5C17">
        <w:t>għall-Iskonnessjoni</w:t>
      </w:r>
      <w:proofErr w:type="spellEnd"/>
      <w:r w:rsidRPr="00FF5C17">
        <w:t xml:space="preserve"> mingħajr aktar dewmien u tiżgura li dan isir b’mod </w:t>
      </w:r>
      <w:proofErr w:type="spellStart"/>
      <w:r w:rsidRPr="00FF5C17">
        <w:t>reattiv</w:t>
      </w:r>
      <w:proofErr w:type="spellEnd"/>
      <w:r w:rsidRPr="00FF5C17">
        <w:t xml:space="preserve"> għal kwistjonijiet ta’ ġeneru li ma </w:t>
      </w:r>
      <w:proofErr w:type="spellStart"/>
      <w:r w:rsidRPr="00FF5C17">
        <w:t>jiggravax</w:t>
      </w:r>
      <w:proofErr w:type="spellEnd"/>
      <w:r w:rsidRPr="00FF5C17">
        <w:t xml:space="preserve"> l-</w:t>
      </w:r>
      <w:proofErr w:type="spellStart"/>
      <w:r w:rsidRPr="00FF5C17">
        <w:t>inugwaljanzi</w:t>
      </w:r>
      <w:proofErr w:type="spellEnd"/>
      <w:r w:rsidRPr="00FF5C17">
        <w:t xml:space="preserve"> eżistenti bejn il-ġeneri; jistieden lill-Kummissjoni </w:t>
      </w:r>
      <w:proofErr w:type="spellStart"/>
      <w:r w:rsidRPr="00FF5C17">
        <w:t>tappoġġja</w:t>
      </w:r>
      <w:proofErr w:type="spellEnd"/>
      <w:r w:rsidRPr="00FF5C17">
        <w:t xml:space="preserve"> postijiet tax-xogħol sensittivi għall-ġeneru biex tiżgura li n-nisa li jbatu minn mard mhux </w:t>
      </w:r>
      <w:proofErr w:type="spellStart"/>
      <w:r w:rsidRPr="00FF5C17">
        <w:t>komunikabbli</w:t>
      </w:r>
      <w:proofErr w:type="spellEnd"/>
      <w:r w:rsidRPr="00FF5C17">
        <w:t>, mard kroniku, diżabilitajiet jew sintomi tal-</w:t>
      </w:r>
      <w:proofErr w:type="spellStart"/>
      <w:r w:rsidRPr="00FF5C17">
        <w:t>menopawsa</w:t>
      </w:r>
      <w:proofErr w:type="spellEnd"/>
      <w:r w:rsidRPr="00FF5C17">
        <w:t xml:space="preserve"> </w:t>
      </w:r>
      <w:r w:rsidRPr="00FF5C17">
        <w:lastRenderedPageBreak/>
        <w:t>jkollhom drittijiet u opportunitajiet ugwali fl-aċċess u l-permanenza fuq il-post tax-xogħol;</w:t>
      </w:r>
    </w:p>
    <w:p w14:paraId="6A7F0998" w14:textId="77777777" w:rsidR="00F648F8" w:rsidRPr="00FF5C17" w:rsidRDefault="00F648F8" w:rsidP="00F648F8">
      <w:pPr>
        <w:pStyle w:val="NormalHanging12a"/>
      </w:pPr>
      <w:r w:rsidRPr="00FF5C17">
        <w:t>38.</w:t>
      </w:r>
      <w:r w:rsidRPr="00FF5C17">
        <w:tab/>
        <w:t xml:space="preserve">Jistieden lill-Kummissjoni tipproponi qafas leġiżlattiv biex tindirizza l-vjolenza abbażi tal-ġeneru fid-dinja tax-xogħol biex tiżgura l-protezzjoni tal-ħaddiema kollha minn vjolenza abbażi tal-ġeneru, inklużi l-fastidju, l-intimidazzjoni u kwalunkwe forma ta’ vjolenza sesswali fuq il-post tax-xogħol; jistieden lill-bqija tal-Istati Membri li għadhom ma </w:t>
      </w:r>
      <w:proofErr w:type="spellStart"/>
      <w:r w:rsidRPr="00FF5C17">
        <w:t>rratifikawx</w:t>
      </w:r>
      <w:proofErr w:type="spellEnd"/>
      <w:r w:rsidRPr="00FF5C17">
        <w:t xml:space="preserve"> il-Konvenzjoni 190 tal-</w:t>
      </w:r>
      <w:proofErr w:type="spellStart"/>
      <w:r w:rsidRPr="00FF5C17">
        <w:t>ILO</w:t>
      </w:r>
      <w:proofErr w:type="spellEnd"/>
      <w:r w:rsidRPr="00FF5C17">
        <w:t xml:space="preserve"> dwar il-Vjolenza u l-Fastidju fid-Dinja tax-Xogħol biex jagħmlu dan u jirrikonoxxu d-dritt għal dinja tax-xogħol ħielsa mill-vjolenza u l-fastidju, inkluża l-vjolenza abbażi tal-ġeneru;</w:t>
      </w:r>
    </w:p>
    <w:p w14:paraId="269FFE56" w14:textId="1A80D079" w:rsidR="00F648F8" w:rsidRPr="00FF5C17" w:rsidRDefault="00F648F8" w:rsidP="00F648F8">
      <w:pPr>
        <w:pStyle w:val="NormalHanging12a"/>
      </w:pPr>
      <w:r w:rsidRPr="00FF5C17">
        <w:t>39.</w:t>
      </w:r>
      <w:r w:rsidRPr="00FF5C17">
        <w:tab/>
        <w:t xml:space="preserve">Iħeġġeġ lill-Kummissjoni ssaħħaħ l-isforzi biex tindirizza d-diskriminazzjoni li jiffaċċjaw in-nisa, il-bniet u l-persuni l-aktar vulnerabbli li jiffaċċjaw diskriminazzjoni </w:t>
      </w:r>
      <w:proofErr w:type="spellStart"/>
      <w:r w:rsidRPr="00FF5C17">
        <w:t>intersezzjonali</w:t>
      </w:r>
      <w:proofErr w:type="spellEnd"/>
      <w:r w:rsidRPr="00FF5C17">
        <w:t xml:space="preserve">, kif imsemmi fil-lista ta’ raġunijiet ta’ </w:t>
      </w:r>
      <w:proofErr w:type="spellStart"/>
      <w:r w:rsidRPr="00FF5C17">
        <w:t>nondiskriminazzjoni</w:t>
      </w:r>
      <w:proofErr w:type="spellEnd"/>
      <w:r w:rsidRPr="00FF5C17">
        <w:t xml:space="preserve"> u dawk affettwati mill-</w:t>
      </w:r>
      <w:proofErr w:type="spellStart"/>
      <w:r w:rsidRPr="00FF5C17">
        <w:t>awtomatizzazzjoni</w:t>
      </w:r>
      <w:proofErr w:type="spellEnd"/>
      <w:r w:rsidRPr="00FF5C17">
        <w:t xml:space="preserve"> tal-impjiegi; itenni li dawn il-gruppi huma aktar probabbli li jiltaqgħu ma’ sfidi speċifiċi jew sproporzjonati fis-suq tax-xogħol, bħal rati għoljin ta’ qgħad, pagi baxxi u impjiegi </w:t>
      </w:r>
      <w:proofErr w:type="spellStart"/>
      <w:r w:rsidRPr="00FF5C17">
        <w:t>prekarji</w:t>
      </w:r>
      <w:proofErr w:type="spellEnd"/>
      <w:r w:rsidRPr="00FF5C17">
        <w:t xml:space="preserve"> u diffikultajiet fl-aċċess għall-protezzjoni tal-ħaddiema, il-leave tal-</w:t>
      </w:r>
      <w:proofErr w:type="spellStart"/>
      <w:r w:rsidRPr="00FF5C17">
        <w:t>maternità</w:t>
      </w:r>
      <w:proofErr w:type="spellEnd"/>
      <w:r w:rsidRPr="00FF5C17">
        <w:t xml:space="preserve"> u s-sigurtà soċjali; jistieden lill-Kummissjoni tinkoraġġixxi programmi li jiżguraw opportunitajiet indaqs, inkluż l-aċċess għal rwoli ta’ tmexxija u ta’ teħid ta’ deċiżjonijiet għal dawk kollha li jiffaċċjaw diskriminazzjoni u inċertezza fis-suq tax-xogħol; jinnota li dan għandu jsir billi, fost affarijiet oħra, tiġi żgurata l-implimentazzjoni tad-Direttiva dwar l-Ugwaljanza fl-Impjiegi</w:t>
      </w:r>
      <w:r w:rsidRPr="00FF5C17">
        <w:rPr>
          <w:rStyle w:val="FootnoteReference"/>
        </w:rPr>
        <w:footnoteReference w:customMarkFollows="1" w:id="95"/>
        <w:t>98</w:t>
      </w:r>
      <w:r w:rsidRPr="00FF5C17">
        <w:t xml:space="preserve"> fl-Istati Membri kollha, jissaħħu l-korpi tal-ugwaljanza, kif previst mid-Direttiva </w:t>
      </w:r>
      <w:r w:rsidR="0055073D">
        <w:t xml:space="preserve">(UE) </w:t>
      </w:r>
      <w:r w:rsidRPr="00FF5C17">
        <w:t>2024/1499</w:t>
      </w:r>
      <w:r w:rsidRPr="00FF5C17">
        <w:rPr>
          <w:rStyle w:val="FootnoteReference"/>
        </w:rPr>
        <w:footnoteReference w:customMarkFollows="1" w:id="96"/>
        <w:t>99</w:t>
      </w:r>
      <w:r w:rsidRPr="00FF5C17">
        <w:t xml:space="preserve"> u jiġi żgurat l-aċċess għall-pagi minimi fuq bażi ugwali ma’ ħaddieħor; jisħaq fuq il-ħtieġa li jiġu żviluppati strateġiji mmirati ta’ impjieg u titjib tal-ħiliet għan-nisa li għandhom aktar minn 55 sena u għan-nisa li jgħixu f’reġjuni rurali jew </w:t>
      </w:r>
      <w:proofErr w:type="spellStart"/>
      <w:r w:rsidRPr="00FF5C17">
        <w:t>strutturalment</w:t>
      </w:r>
      <w:proofErr w:type="spellEnd"/>
      <w:r w:rsidRPr="00FF5C17">
        <w:t xml:space="preserve"> żvantaġġati, li jiffaċċjaw ostakli komposti; jistieden lill-Kummissjoni </w:t>
      </w:r>
      <w:proofErr w:type="spellStart"/>
      <w:r w:rsidRPr="00FF5C17">
        <w:t>tappoġġja</w:t>
      </w:r>
      <w:proofErr w:type="spellEnd"/>
      <w:r w:rsidRPr="00FF5C17">
        <w:t xml:space="preserve"> lill-Istati Membri fit-tfassil ta’ politiki inklużivi tas-suq tax-xogħol, inkluż permezz tal-istrumenti tal-politika ta’ koeżjoni u l-Fond Soċjali Ewropew </w:t>
      </w:r>
      <w:proofErr w:type="spellStart"/>
      <w:r w:rsidRPr="00FF5C17">
        <w:t>Plus</w:t>
      </w:r>
      <w:proofErr w:type="spellEnd"/>
      <w:r w:rsidRPr="00FF5C17">
        <w:t xml:space="preserve"> (</w:t>
      </w:r>
      <w:proofErr w:type="spellStart"/>
      <w:r w:rsidRPr="00FF5C17">
        <w:t>FSE</w:t>
      </w:r>
      <w:proofErr w:type="spellEnd"/>
      <w:r w:rsidRPr="00FF5C17">
        <w:t>+);</w:t>
      </w:r>
    </w:p>
    <w:p w14:paraId="62ECF538" w14:textId="77777777" w:rsidR="00F648F8" w:rsidRPr="00FF5C17" w:rsidRDefault="00F648F8" w:rsidP="00F648F8">
      <w:pPr>
        <w:pStyle w:val="NormalHanging12a"/>
      </w:pPr>
      <w:r w:rsidRPr="00FF5C17">
        <w:t>40.</w:t>
      </w:r>
      <w:r w:rsidRPr="00FF5C17">
        <w:tab/>
        <w:t xml:space="preserve">Jistieden lill-Kummissjoni tiżgura li l-Istati Membri jqisu d-dimensjoni tal-ġeneru meta jwettqu riforma tas-sistemi tal-pensjonijiet u meta jadattaw l-età tal-irtirar, u jqisu d-differenzi bejn il-mudelli tax-xogħol tan-nisa u l-irġiel, inklużi l-prattiki kollha ta’ impjieg bla ħlas, filwaqt li jqisu r-riskju ogħla ta’ diskriminazzjoni </w:t>
      </w:r>
      <w:proofErr w:type="spellStart"/>
      <w:r w:rsidRPr="00FF5C17">
        <w:t>intersezzjonali</w:t>
      </w:r>
      <w:proofErr w:type="spellEnd"/>
      <w:r w:rsidRPr="00FF5C17">
        <w:t xml:space="preserve"> li jiffaċċjaw in-nisa fis-suq tax-xogħol; jistieden lill-Kummissjoni u lill-Istati Membri jressqu pjan komprensiv biex jindirizzaw id-differenza fil-pensjonijiet bejn il-ġeneri, inkluż billi jiżguraw appoġġ adegwat </w:t>
      </w:r>
      <w:proofErr w:type="spellStart"/>
      <w:r w:rsidRPr="00FF5C17">
        <w:t>għall-indokrar</w:t>
      </w:r>
      <w:proofErr w:type="spellEnd"/>
      <w:r w:rsidRPr="00FF5C17">
        <w:t xml:space="preserve"> tat-tfal u, </w:t>
      </w:r>
      <w:proofErr w:type="spellStart"/>
      <w:r w:rsidRPr="00FF5C17">
        <w:t>jimmitigaw</w:t>
      </w:r>
      <w:proofErr w:type="spellEnd"/>
      <w:r w:rsidRPr="00FF5C17">
        <w:t xml:space="preserve"> il-“penali tal-</w:t>
      </w:r>
      <w:proofErr w:type="spellStart"/>
      <w:r w:rsidRPr="00FF5C17">
        <w:t>maternità</w:t>
      </w:r>
      <w:proofErr w:type="spellEnd"/>
      <w:r w:rsidRPr="00FF5C17">
        <w:t xml:space="preserve">”, kif ukoll jagħtu </w:t>
      </w:r>
      <w:proofErr w:type="spellStart"/>
      <w:r w:rsidRPr="00FF5C17">
        <w:t>spinta</w:t>
      </w:r>
      <w:proofErr w:type="spellEnd"/>
      <w:r w:rsidRPr="00FF5C17">
        <w:t xml:space="preserve"> lil-litteriżmu finanzjarju għan-nisa u jtejbu l-</w:t>
      </w:r>
      <w:r w:rsidRPr="00FF5C17">
        <w:lastRenderedPageBreak/>
        <w:t>konsulenza finanzjarja għan-nisa, b’mod partikolari biex titnaqqas id-differenza fl-investiment bejn il-ġeneri;</w:t>
      </w:r>
    </w:p>
    <w:p w14:paraId="3788463A" w14:textId="752DF1E8" w:rsidR="00F648F8" w:rsidRPr="00FF5C17" w:rsidRDefault="00F648F8" w:rsidP="00F648F8">
      <w:pPr>
        <w:pStyle w:val="NormalHanging12a"/>
      </w:pPr>
      <w:r w:rsidRPr="00FF5C17">
        <w:t>41.</w:t>
      </w:r>
      <w:r w:rsidRPr="00FF5C17">
        <w:tab/>
        <w:t xml:space="preserve">Jistieden lill-Kummissjoni </w:t>
      </w:r>
      <w:proofErr w:type="spellStart"/>
      <w:r w:rsidRPr="00FF5C17">
        <w:t>tirrieżamina</w:t>
      </w:r>
      <w:proofErr w:type="spellEnd"/>
      <w:r w:rsidRPr="00FF5C17">
        <w:t xml:space="preserve"> d-Direttiva 79/7</w:t>
      </w:r>
      <w:r w:rsidR="0055073D">
        <w:t>/</w:t>
      </w:r>
      <w:proofErr w:type="spellStart"/>
      <w:r w:rsidR="0055073D">
        <w:t>KEE</w:t>
      </w:r>
      <w:proofErr w:type="spellEnd"/>
      <w:r w:rsidRPr="00FF5C17">
        <w:t xml:space="preserve"> dwar is-Sigurtà Soċjali</w:t>
      </w:r>
      <w:r w:rsidRPr="00FF5C17">
        <w:rPr>
          <w:rStyle w:val="FootnoteReference"/>
        </w:rPr>
        <w:footnoteReference w:customMarkFollows="1" w:id="97"/>
        <w:t>100</w:t>
      </w:r>
      <w:r w:rsidRPr="00FF5C17">
        <w:t xml:space="preserve"> biex tiżgura li din tippermetti l-adozzjoni ta’ azzjoni pożittiva u tikkontribwixxi biex titnaqqas id-differenza fil-pensjonijiet bejn il-ġeneri;</w:t>
      </w:r>
    </w:p>
    <w:p w14:paraId="01FAF398" w14:textId="77777777" w:rsidR="00F648F8" w:rsidRPr="00FF5C17" w:rsidRDefault="00F648F8" w:rsidP="00F648F8">
      <w:pPr>
        <w:pStyle w:val="NormalHanging12a"/>
      </w:pPr>
      <w:r w:rsidRPr="00FF5C17">
        <w:t>42.</w:t>
      </w:r>
      <w:r w:rsidRPr="00FF5C17">
        <w:tab/>
        <w:t>Jisħaq li n-nisa bħalissa jirrappreżentaw biss terz tal-imprendituri fl-UE</w:t>
      </w:r>
      <w:r w:rsidRPr="00FF5C17">
        <w:rPr>
          <w:rStyle w:val="FootnoteReference"/>
        </w:rPr>
        <w:footnoteReference w:customMarkFollows="1" w:id="98"/>
        <w:t>101</w:t>
      </w:r>
      <w:r w:rsidRPr="00FF5C17">
        <w:t xml:space="preserve">, u jenfasizza l-ħtieġa ta’ azzjoni </w:t>
      </w:r>
      <w:proofErr w:type="spellStart"/>
      <w:r w:rsidRPr="00FF5C17">
        <w:t>mmirata</w:t>
      </w:r>
      <w:proofErr w:type="spellEnd"/>
      <w:r w:rsidRPr="00FF5C17">
        <w:t xml:space="preserve"> biex titnaqqas id-differenza bejn il-ġeneri </w:t>
      </w:r>
      <w:proofErr w:type="spellStart"/>
      <w:r w:rsidRPr="00FF5C17">
        <w:t>fl-intraprenditorija</w:t>
      </w:r>
      <w:proofErr w:type="spellEnd"/>
      <w:r w:rsidRPr="00FF5C17">
        <w:t>;</w:t>
      </w:r>
    </w:p>
    <w:p w14:paraId="135FBD80" w14:textId="77777777" w:rsidR="00F648F8" w:rsidRPr="00FF5C17" w:rsidRDefault="00F648F8" w:rsidP="00F648F8">
      <w:pPr>
        <w:pStyle w:val="NormalHanging12a"/>
      </w:pPr>
      <w:r w:rsidRPr="00FF5C17">
        <w:t>43.</w:t>
      </w:r>
      <w:r w:rsidRPr="00FF5C17">
        <w:tab/>
        <w:t xml:space="preserve">Iħeġġeġ lill-Kummissjoni tiżviluppa linji gwida għall-Istati Membri, is-settur privat u s-soċjetà ċivili biex tgħin fl-istabbiliment ta’ miri u strateġiji dwar l-ugwaljanza bejn il-ġeneri inklużi opportunitajiet indaqs ta’ tmexxija fl-ekonomija, inkluż għall-imprendituri nisa u biex jitneħħew l-ostakli għan-nisa biex jibdew u jkollhom negozji sabiex titnaqqas id-differenza bejn il-ġeneri </w:t>
      </w:r>
      <w:proofErr w:type="spellStart"/>
      <w:r w:rsidRPr="00FF5C17">
        <w:t>fl-intraprenditorija</w:t>
      </w:r>
      <w:proofErr w:type="spellEnd"/>
      <w:r w:rsidRPr="00FF5C17">
        <w:t xml:space="preserve">; jistieden lill-Kummissjoni </w:t>
      </w:r>
      <w:proofErr w:type="spellStart"/>
      <w:r w:rsidRPr="00FF5C17">
        <w:t>tappoġġja</w:t>
      </w:r>
      <w:proofErr w:type="spellEnd"/>
      <w:r w:rsidRPr="00FF5C17">
        <w:t xml:space="preserve"> lill-Istati Membri f’dawn l-isforzi, u tippromwovi l-ugwaljanza bejn il-ġeneri fl-aċċess għall-finanzjament, u tindirizza d-differenza persistenti bejn il-ġeneri fit-tmexxija tan-negozju u l-innovazzjoni;</w:t>
      </w:r>
    </w:p>
    <w:p w14:paraId="5AF5A294" w14:textId="77777777" w:rsidR="00F648F8" w:rsidRPr="00FF5C17" w:rsidRDefault="00F648F8" w:rsidP="00F648F8">
      <w:pPr>
        <w:pStyle w:val="NormalHanging12a"/>
      </w:pPr>
      <w:r w:rsidRPr="00FF5C17">
        <w:t>44.</w:t>
      </w:r>
      <w:r w:rsidRPr="00FF5C17">
        <w:tab/>
        <w:t xml:space="preserve">Itenni li d-differenza bejn il-ġeneri fis-setturi diġitali u tal-IA inevitabbilment tirriżulta f’algoritmi preġudikati; jistieden għalhekk lill-Kummissjoni tippromwovi l-ugwaljanza bejn il-ġeneri f’kumpaniji li jaħdmu fuq attivitajiet relatati mal-IA u l-ICT, inkluż permezz tal-finanzjament ta’ proġetti mmexxija min-nisa fis-settur diġitali u l-promozzjoni ta’ numru minimu ta’ riċerkaturi nisa li jipparteċipaw f’sejħiet għall-finanzjament ta’ riċerka relatata mal-IA u l-ICT; jistieden lill-Kummissjoni tressaq inizjattivi </w:t>
      </w:r>
      <w:proofErr w:type="spellStart"/>
      <w:r w:rsidRPr="00FF5C17">
        <w:t>mmirati</w:t>
      </w:r>
      <w:proofErr w:type="spellEnd"/>
      <w:r w:rsidRPr="00FF5C17">
        <w:t xml:space="preserve"> biex </w:t>
      </w:r>
      <w:proofErr w:type="spellStart"/>
      <w:r w:rsidRPr="00FF5C17">
        <w:t>tappoġġja</w:t>
      </w:r>
      <w:proofErr w:type="spellEnd"/>
      <w:r w:rsidRPr="00FF5C17">
        <w:t xml:space="preserve"> lin-nisa fix-xjenza, it-teknoloġija, l-inġinerija u l-matematika (</w:t>
      </w:r>
      <w:proofErr w:type="spellStart"/>
      <w:r w:rsidRPr="00FF5C17">
        <w:t>STEM</w:t>
      </w:r>
      <w:proofErr w:type="spellEnd"/>
      <w:r w:rsidRPr="00FF5C17">
        <w:t xml:space="preserve">) u biex </w:t>
      </w:r>
      <w:proofErr w:type="spellStart"/>
      <w:r w:rsidRPr="00FF5C17">
        <w:t>timmotiva</w:t>
      </w:r>
      <w:proofErr w:type="spellEnd"/>
      <w:r w:rsidRPr="00FF5C17">
        <w:t xml:space="preserve"> lill-bniet jikkunsidraw karrieri relatati </w:t>
      </w:r>
      <w:proofErr w:type="spellStart"/>
      <w:r w:rsidRPr="00FF5C17">
        <w:t>mal-iSTEM</w:t>
      </w:r>
      <w:proofErr w:type="spellEnd"/>
      <w:r w:rsidRPr="00FF5C17">
        <w:t>, l-</w:t>
      </w:r>
      <w:proofErr w:type="spellStart"/>
      <w:r w:rsidRPr="00FF5C17">
        <w:t>ICT</w:t>
      </w:r>
      <w:proofErr w:type="spellEnd"/>
      <w:r w:rsidRPr="00FF5C17">
        <w:t xml:space="preserve"> u l-</w:t>
      </w:r>
      <w:proofErr w:type="spellStart"/>
      <w:r w:rsidRPr="00FF5C17">
        <w:t>IA</w:t>
      </w:r>
      <w:proofErr w:type="spellEnd"/>
      <w:r w:rsidRPr="00FF5C17">
        <w:t xml:space="preserve">, inkluż billi </w:t>
      </w:r>
      <w:proofErr w:type="spellStart"/>
      <w:r w:rsidRPr="00FF5C17">
        <w:t>tiddefinixxi</w:t>
      </w:r>
      <w:proofErr w:type="spellEnd"/>
      <w:r w:rsidRPr="00FF5C17">
        <w:t xml:space="preserve"> mira għall-parteċipazzjoni ta’ riċerkaturi nisa fi proġetti STEM u tal-IA, sabiex jitnaqqsu d-differenzi ġenerali fil-ħiliet u bejn il-ġeneri f’dan is-settur; jenfasizza l-ħtieġa li jiġu riflessi l-interessi tan-nisa u tal-gruppi vulnerabbli </w:t>
      </w:r>
      <w:proofErr w:type="spellStart"/>
      <w:r w:rsidRPr="00FF5C17">
        <w:t>fit-tranżizzjoni</w:t>
      </w:r>
      <w:proofErr w:type="spellEnd"/>
      <w:r w:rsidRPr="00FF5C17">
        <w:t xml:space="preserve"> diġitali; jistieden lill-Kummissjoni u lill-</w:t>
      </w:r>
      <w:proofErr w:type="spellStart"/>
      <w:r w:rsidRPr="00FF5C17">
        <w:t>Eurostat</w:t>
      </w:r>
      <w:proofErr w:type="spellEnd"/>
      <w:r w:rsidRPr="00FF5C17">
        <w:t xml:space="preserve"> isaħħu l-</w:t>
      </w:r>
      <w:proofErr w:type="spellStart"/>
      <w:r w:rsidRPr="00FF5C17">
        <w:t>monitoraġġ</w:t>
      </w:r>
      <w:proofErr w:type="spellEnd"/>
      <w:r w:rsidRPr="00FF5C17">
        <w:t xml:space="preserve"> tal-kompożizzjoni tal-ġeneru fil-professjonijiet STEM, bħal fil-forza tax-xogħol tal-kura tas-saħħa;</w:t>
      </w:r>
    </w:p>
    <w:p w14:paraId="1C6AF8C3" w14:textId="77777777" w:rsidR="00F648F8" w:rsidRPr="00FF5C17" w:rsidRDefault="00F648F8" w:rsidP="00F648F8">
      <w:pPr>
        <w:pStyle w:val="NormalHanging12a"/>
      </w:pPr>
      <w:r w:rsidRPr="00FF5C17">
        <w:t>45.</w:t>
      </w:r>
      <w:r w:rsidRPr="00FF5C17">
        <w:tab/>
        <w:t xml:space="preserve">Jisħaq li t-tisħiħ tal-pożizzjoni tan-nisa bħala ċittadini u atturi ekonomiċi huwa imperattiv kemm </w:t>
      </w:r>
      <w:proofErr w:type="spellStart"/>
      <w:r w:rsidRPr="00FF5C17">
        <w:t>etiku</w:t>
      </w:r>
      <w:proofErr w:type="spellEnd"/>
      <w:r w:rsidRPr="00FF5C17">
        <w:t xml:space="preserve"> kif ukoll ekonomiku, u li l-kisba ta’ “Unjoni tal-Ħiliet” effettiva u </w:t>
      </w:r>
      <w:proofErr w:type="spellStart"/>
      <w:r w:rsidRPr="00FF5C17">
        <w:t>ekwa</w:t>
      </w:r>
      <w:proofErr w:type="spellEnd"/>
      <w:r w:rsidRPr="00FF5C17">
        <w:t xml:space="preserve"> tirrikjedi sforzi </w:t>
      </w:r>
      <w:proofErr w:type="spellStart"/>
      <w:r w:rsidRPr="00FF5C17">
        <w:t>ddedikati</w:t>
      </w:r>
      <w:proofErr w:type="spellEnd"/>
      <w:r w:rsidRPr="00FF5C17">
        <w:t xml:space="preserve"> biex jiġu eliminati l-ostakli li bħalissa jillimitaw il-parteċipazzjoni fis-suq tax-xogħol, b’mod partikolari għan-nisa; iħeġġeġ lill-Kummissjoni tinkoraġġixxi l-attività ekonomika tan-nisa u tiżgura l-ugwaljanza fil-livelli kollha tul il-ħajja professjonali ta’ kulħadd fl-UE, peress li hija ta’ benefiċċju għas-soċjetà Ewropea, l-ekonomija u d-dinja tax-xogħol, minħabba li l-ugwaljanza bejn il-ġeneri hija </w:t>
      </w:r>
      <w:proofErr w:type="spellStart"/>
      <w:r w:rsidRPr="00FF5C17">
        <w:t>prekundizzjoni</w:t>
      </w:r>
      <w:proofErr w:type="spellEnd"/>
      <w:r w:rsidRPr="00FF5C17">
        <w:t xml:space="preserve"> għas-suċċess, il-kompetittività u t-tkabbir sostenibbli tal-</w:t>
      </w:r>
      <w:r w:rsidRPr="00FF5C17">
        <w:lastRenderedPageBreak/>
        <w:t xml:space="preserve">Ewropa; iħeġġeġ lill-Kummissjoni tiżgura li l-proposti għal </w:t>
      </w:r>
      <w:proofErr w:type="spellStart"/>
      <w:r w:rsidRPr="00FF5C17">
        <w:t>simplifikazzjonijiet</w:t>
      </w:r>
      <w:proofErr w:type="spellEnd"/>
      <w:r w:rsidRPr="00FF5C17">
        <w:t xml:space="preserve"> regolatorji ma jmorrux kontra l-għan li tinkiseb l-ugwaljanza bejn il-ġeneri;</w:t>
      </w:r>
    </w:p>
    <w:p w14:paraId="4ED60105" w14:textId="77777777" w:rsidR="00F648F8" w:rsidRPr="00FF5C17" w:rsidRDefault="00F648F8" w:rsidP="00F648F8">
      <w:pPr>
        <w:pStyle w:val="NormalHanging12a"/>
      </w:pPr>
      <w:r w:rsidRPr="00FF5C17">
        <w:t>46.</w:t>
      </w:r>
      <w:r w:rsidRPr="00FF5C17">
        <w:tab/>
        <w:t>Jirrimarka li l-prinċipju ta’ paga ugwali għal xogħol ugwali jew xogħol ta’ valur ugwali minqux fid-dritt tal-UE jrid jiġi applikat fil-prattika; jistieden lill-Kummissjoni tindirizza d-</w:t>
      </w:r>
      <w:proofErr w:type="spellStart"/>
      <w:r w:rsidRPr="00FF5C17">
        <w:t>disparitajiet</w:t>
      </w:r>
      <w:proofErr w:type="spellEnd"/>
      <w:r w:rsidRPr="00FF5C17">
        <w:t xml:space="preserve"> </w:t>
      </w:r>
      <w:proofErr w:type="spellStart"/>
      <w:r w:rsidRPr="00FF5C17">
        <w:t>sistemiċi</w:t>
      </w:r>
      <w:proofErr w:type="spellEnd"/>
      <w:r w:rsidRPr="00FF5C17">
        <w:t xml:space="preserve"> fil-pagi minħabba n-nuqqas ta’ rikonoxximent u s-</w:t>
      </w:r>
      <w:proofErr w:type="spellStart"/>
      <w:r w:rsidRPr="00FF5C17">
        <w:t>sottovalutazzjoni</w:t>
      </w:r>
      <w:proofErr w:type="spellEnd"/>
      <w:r w:rsidRPr="00FF5C17">
        <w:t xml:space="preserve"> tax-xogħol f’setturi </w:t>
      </w:r>
      <w:proofErr w:type="spellStart"/>
      <w:r w:rsidRPr="00FF5C17">
        <w:t>ddominati</w:t>
      </w:r>
      <w:proofErr w:type="spellEnd"/>
      <w:r w:rsidRPr="00FF5C17">
        <w:t xml:space="preserve"> min-nisa bħall-kura, il-kura tas-saħħa, l-edukazzjoni u l-bejgħ bl-imnut; jappella għal miżuri vinkolanti tal-UE biex tiġi żgurata wkoll paga ugwali għal xogħol ta’ valur ugwali, u biex jittejbu l-kundizzjonijiet tax-xogħol f’setturi </w:t>
      </w:r>
      <w:proofErr w:type="spellStart"/>
      <w:r w:rsidRPr="00FF5C17">
        <w:t>sottovalutati</w:t>
      </w:r>
      <w:proofErr w:type="spellEnd"/>
      <w:r w:rsidRPr="00FF5C17">
        <w:t xml:space="preserve"> </w:t>
      </w:r>
      <w:proofErr w:type="spellStart"/>
      <w:r w:rsidRPr="00FF5C17">
        <w:t>ddominati</w:t>
      </w:r>
      <w:proofErr w:type="spellEnd"/>
      <w:r w:rsidRPr="00FF5C17">
        <w:t xml:space="preserve"> min-nisa; iħeġġeġ, għalhekk, lill-Kummissjoni taħdem mal-Istati Membri u s-sħab soċjali biex tiżviluppa għodod u kriterji ta’ evalwazzjoni tal-impjiegi newtrali għall-ġeneru li jippermettu definizzjoni u tqabbil fl-UE kollha tal-“valur tax-xogħol” bil-għan ta’ valutazzjoni u remunerazzjoni aktar ġusti tax-xogħol imwettaq f’setturi </w:t>
      </w:r>
      <w:proofErr w:type="spellStart"/>
      <w:r w:rsidRPr="00FF5C17">
        <w:t>ddominati</w:t>
      </w:r>
      <w:proofErr w:type="spellEnd"/>
      <w:r w:rsidRPr="00FF5C17">
        <w:t xml:space="preserve"> min-nisa; jinnota li dan għandu jsir billi jiġu żgurati d-drittijiet ta’ negozjar kollettiv, jissaħħu l-ispezzjonijiet tax-xogħol u tiġi </w:t>
      </w:r>
      <w:proofErr w:type="spellStart"/>
      <w:r w:rsidRPr="00FF5C17">
        <w:t>ggarantita</w:t>
      </w:r>
      <w:proofErr w:type="spellEnd"/>
      <w:r w:rsidRPr="00FF5C17">
        <w:t xml:space="preserve"> rappreżentanza ugwali tal-ħaddiema nisa fid-djalogu soċjali;</w:t>
      </w:r>
    </w:p>
    <w:p w14:paraId="02F1EECB" w14:textId="28AE0801" w:rsidR="00F648F8" w:rsidRPr="00FF5C17" w:rsidRDefault="00F648F8" w:rsidP="00F648F8">
      <w:pPr>
        <w:pStyle w:val="NormalHanging12a"/>
      </w:pPr>
      <w:r w:rsidRPr="00FF5C17">
        <w:t>47.</w:t>
      </w:r>
      <w:r w:rsidRPr="00FF5C17">
        <w:tab/>
        <w:t xml:space="preserve">Jistieden lill-Kummissjoni u lill-Istati Membri jindirizzaw b’mod effettiv  </w:t>
      </w:r>
      <w:r w:rsidR="00BE3FA9">
        <w:t>id-</w:t>
      </w:r>
      <w:r w:rsidRPr="00FF5C17">
        <w:t>differenza persistenti fil-pagi bejn il-ġeneri, inkluż billi l-fondi tal-FSE+ jiġu mmirati biex jappoġġjaw il-ġlieda kontra l-</w:t>
      </w:r>
      <w:proofErr w:type="spellStart"/>
      <w:r w:rsidRPr="00FF5C17">
        <w:t>istereotipi</w:t>
      </w:r>
      <w:proofErr w:type="spellEnd"/>
      <w:r w:rsidRPr="00FF5C17">
        <w:t xml:space="preserve"> marbuta mal-ġeneru fl-edukazzjoni u l-konsulenza dwar ix-xogħol, u jippromwovu karti u inizjattivi dwar id-</w:t>
      </w:r>
      <w:proofErr w:type="spellStart"/>
      <w:r w:rsidRPr="00FF5C17">
        <w:t>diversità</w:t>
      </w:r>
      <w:proofErr w:type="spellEnd"/>
      <w:r w:rsidRPr="00FF5C17">
        <w:t xml:space="preserve"> fis-setturi privati u pubbliċi;</w:t>
      </w:r>
    </w:p>
    <w:p w14:paraId="16628A49" w14:textId="77777777" w:rsidR="00F648F8" w:rsidRPr="00BE3FA9" w:rsidRDefault="00F648F8" w:rsidP="00F648F8">
      <w:pPr>
        <w:pStyle w:val="Normal12a"/>
      </w:pPr>
      <w:r w:rsidRPr="00BE3FA9">
        <w:rPr>
          <w:b/>
          <w:i/>
        </w:rPr>
        <w:t>Il-faqar tan-nisa</w:t>
      </w:r>
    </w:p>
    <w:p w14:paraId="5D5FD043" w14:textId="3775E50E" w:rsidR="00F648F8" w:rsidRPr="00FF5C17" w:rsidRDefault="00F648F8" w:rsidP="00F648F8">
      <w:pPr>
        <w:pStyle w:val="NormalHanging12a"/>
      </w:pPr>
      <w:r w:rsidRPr="00BE3FA9">
        <w:t>48.</w:t>
      </w:r>
      <w:r w:rsidRPr="00BE3FA9">
        <w:tab/>
        <w:t xml:space="preserve">Jistieden lill-Kummissjoni tagħmel l-istrateġija li jmiss kontra l-faqar </w:t>
      </w:r>
      <w:proofErr w:type="spellStart"/>
      <w:r w:rsidRPr="00BE3FA9">
        <w:t>reattiva</w:t>
      </w:r>
      <w:proofErr w:type="spellEnd"/>
      <w:r w:rsidRPr="00BE3FA9">
        <w:t xml:space="preserve"> għal kwistjonijiet ta’ ġeneru billi tiffoka b’mod qawwi fuq il-faqar strutturali tan-nisa; iħeġġeġ lill-Kummissjoni u lill-Istati Membri jsaħħu l-miżuri ekonomiċi u soċjali biex jindirizzaw il-faqar tan-nisa u l-esklużjoni soċjali tan-nisa, b’mod partikolari fir-rigward tal-aċċess għal akkomodazzjoni, enerġija u trasport deċenti u </w:t>
      </w:r>
      <w:proofErr w:type="spellStart"/>
      <w:r w:rsidRPr="00BE3FA9">
        <w:t>affordabbli</w:t>
      </w:r>
      <w:proofErr w:type="spellEnd"/>
      <w:r w:rsidRPr="00BE3FA9">
        <w:t xml:space="preserve">; </w:t>
      </w:r>
      <w:proofErr w:type="spellStart"/>
      <w:r w:rsidRPr="00BE3FA9">
        <w:t>jissottolinja</w:t>
      </w:r>
      <w:proofErr w:type="spellEnd"/>
      <w:r w:rsidRPr="00BE3FA9">
        <w:t xml:space="preserve"> li akkomodazzjoni deċenti u </w:t>
      </w:r>
      <w:proofErr w:type="spellStart"/>
      <w:r w:rsidRPr="00BE3FA9">
        <w:t>affordabbli</w:t>
      </w:r>
      <w:proofErr w:type="spellEnd"/>
      <w:r w:rsidRPr="00BE3FA9">
        <w:t xml:space="preserve"> hija dritt fundamentali li għandu jiġi protett u rikonoxxut bħala </w:t>
      </w:r>
      <w:proofErr w:type="spellStart"/>
      <w:r w:rsidRPr="00BE3FA9">
        <w:t>prekundizzjoni</w:t>
      </w:r>
      <w:proofErr w:type="spellEnd"/>
      <w:r w:rsidRPr="00BE3FA9">
        <w:t xml:space="preserve"> għat-tgawdija ta’ drittijiet fundamentali oħra; ifakkar li l-</w:t>
      </w:r>
      <w:proofErr w:type="spellStart"/>
      <w:r w:rsidRPr="00BE3FA9">
        <w:t>inugwaljanza</w:t>
      </w:r>
      <w:proofErr w:type="spellEnd"/>
      <w:r w:rsidRPr="00BE3FA9">
        <w:t xml:space="preserve"> fl-akkomodazzjoni twassal biex ħafna nisa jgħixu f’sitwazzjonijiet mhux </w:t>
      </w:r>
      <w:proofErr w:type="spellStart"/>
      <w:r w:rsidRPr="00BE3FA9">
        <w:t>dinjitużi</w:t>
      </w:r>
      <w:proofErr w:type="spellEnd"/>
      <w:r w:rsidRPr="00BE3FA9">
        <w:t xml:space="preserve"> u mhux </w:t>
      </w:r>
      <w:proofErr w:type="spellStart"/>
      <w:r w:rsidRPr="00BE3FA9">
        <w:t>sikuri</w:t>
      </w:r>
      <w:proofErr w:type="spellEnd"/>
      <w:r w:rsidRPr="00BE3FA9">
        <w:t xml:space="preserve">, f’riskju li </w:t>
      </w:r>
      <w:proofErr w:type="spellStart"/>
      <w:r w:rsidRPr="00BE3FA9">
        <w:t>jisfaw</w:t>
      </w:r>
      <w:proofErr w:type="spellEnd"/>
      <w:r w:rsidRPr="00BE3FA9">
        <w:t xml:space="preserve"> bla dar u vittmi ta’ vjolenza; jistieden lill-Kummissjoni tqis dan fil-pjan li jmiss tagħha tal-UE għal akkomodazzjoni </w:t>
      </w:r>
      <w:proofErr w:type="spellStart"/>
      <w:r w:rsidRPr="00BE3FA9">
        <w:t>affordabbli</w:t>
      </w:r>
      <w:proofErr w:type="spellEnd"/>
      <w:r w:rsidRPr="00BE3FA9">
        <w:t xml:space="preserve"> u tagħti attenzjoni speċifika lill-ħtiġijiet ta’ akkomodazzjoni tal-vittmi ta’ vjolenza abbażi tal-ġeneru u kapaċitajiet adegwati ta’ kenn; jisħaq li l-aċċess għas-sigurtà soċjali u l-akkomodazzjoni għal kulħadd għandu jiġi </w:t>
      </w:r>
      <w:proofErr w:type="spellStart"/>
      <w:r w:rsidRPr="00BE3FA9">
        <w:t>ssalvagwardjat</w:t>
      </w:r>
      <w:proofErr w:type="spellEnd"/>
      <w:r w:rsidRPr="00BE3FA9">
        <w:t xml:space="preserve"> b’mod effettiv fl-Istati Membri u jistieden lill-Kummissjoni </w:t>
      </w:r>
      <w:proofErr w:type="spellStart"/>
      <w:r w:rsidRPr="00BE3FA9">
        <w:t>tippromwovih</w:t>
      </w:r>
      <w:proofErr w:type="spellEnd"/>
      <w:r w:rsidRPr="00BE3FA9">
        <w:t xml:space="preserve"> kontinwament; iħeġġeġ lill-Kummissjoni tkompli l-ġlieda kontra l-faqar </w:t>
      </w:r>
      <w:proofErr w:type="spellStart"/>
      <w:r w:rsidRPr="00BE3FA9">
        <w:t>mestrwali</w:t>
      </w:r>
      <w:proofErr w:type="spellEnd"/>
      <w:r w:rsidRPr="00BE3FA9">
        <w:t xml:space="preserve">, li huwa n-nuqqas ta’ aċċess adegwat għall-prodotti u l-faċilitajiet tal-iġjene </w:t>
      </w:r>
      <w:proofErr w:type="spellStart"/>
      <w:r w:rsidRPr="00BE3FA9">
        <w:t>mestrwali</w:t>
      </w:r>
      <w:proofErr w:type="spellEnd"/>
      <w:r w:rsidRPr="00BE3FA9">
        <w:t>, li jaffettwa madwar 10 % tal-</w:t>
      </w:r>
      <w:r w:rsidRPr="00FF5C17">
        <w:t xml:space="preserve">popolazzjoni </w:t>
      </w:r>
      <w:proofErr w:type="spellStart"/>
      <w:r w:rsidRPr="00FF5C17">
        <w:t>mestrwali</w:t>
      </w:r>
      <w:proofErr w:type="spellEnd"/>
      <w:r w:rsidRPr="00FF5C17">
        <w:t xml:space="preserve"> fl-Unjoni, u li jaffettwa b’mod </w:t>
      </w:r>
      <w:proofErr w:type="spellStart"/>
      <w:r w:rsidRPr="00FF5C17">
        <w:t>sproporzjonat</w:t>
      </w:r>
      <w:proofErr w:type="spellEnd"/>
      <w:r w:rsidRPr="00FF5C17">
        <w:t xml:space="preserve"> lill-gruppi </w:t>
      </w:r>
      <w:proofErr w:type="spellStart"/>
      <w:r w:rsidRPr="00FF5C17">
        <w:t>emarġinati</w:t>
      </w:r>
      <w:proofErr w:type="spellEnd"/>
      <w:r w:rsidRPr="00FF5C17">
        <w:t xml:space="preserve"> u vulnerabbli, u jillimita l-parteċipazzjoni fil-ħajja soċjali, edukattiva u professjonali; jistieden lill-Kummissjoni tiżgura l-aċċess għal prodotti </w:t>
      </w:r>
      <w:proofErr w:type="spellStart"/>
      <w:r w:rsidRPr="00FF5C17">
        <w:t>mestrwali</w:t>
      </w:r>
      <w:proofErr w:type="spellEnd"/>
      <w:r w:rsidRPr="00FF5C17">
        <w:t xml:space="preserve"> aċċessibbli u, bħala l-ewwel pass, tibda rieżami tad-Direttiva 2004/113/KE bil-għan li titneħħa l-VAT mill-prodotti </w:t>
      </w:r>
      <w:proofErr w:type="spellStart"/>
      <w:r w:rsidRPr="00FF5C17">
        <w:t>mestrwali</w:t>
      </w:r>
      <w:proofErr w:type="spellEnd"/>
      <w:r w:rsidRPr="00FF5C17">
        <w:t xml:space="preserve"> u jiġu eliminati d-differenzi mhux ġustifikati fil-prezzijiet – spiss imsejħa “taxxa roża” – li jirriżultaw f’kostijiet ogħla għall-prodotti u s-servizzi tal-kura tas-saħħa kkummerċjalizzati lin-nisa;</w:t>
      </w:r>
    </w:p>
    <w:p w14:paraId="3FC57E98" w14:textId="77777777" w:rsidR="00F648F8" w:rsidRPr="00FF5C17" w:rsidRDefault="00F648F8" w:rsidP="00F648F8">
      <w:pPr>
        <w:pStyle w:val="Normal12a"/>
      </w:pPr>
      <w:r w:rsidRPr="00FF5C17">
        <w:rPr>
          <w:b/>
          <w:i/>
        </w:rPr>
        <w:t>Id-drittijiet tan-nisa u l-ugwaljanza bejn il-ġeneri fl-edukazzjoni, it-taħriġ u l-isfera diġitali</w:t>
      </w:r>
    </w:p>
    <w:p w14:paraId="16966869" w14:textId="77777777" w:rsidR="00F648F8" w:rsidRPr="00FF5C17" w:rsidRDefault="00F648F8" w:rsidP="00F648F8">
      <w:pPr>
        <w:pStyle w:val="NormalHanging12a"/>
      </w:pPr>
      <w:r w:rsidRPr="00FF5C17">
        <w:lastRenderedPageBreak/>
        <w:t>49.</w:t>
      </w:r>
      <w:r w:rsidRPr="00FF5C17">
        <w:tab/>
        <w:t xml:space="preserve">Jenfasizza l-importanza li jiġi żgurat aċċess għal edukazzjoni ta’ kwalità għall-bniet bħala </w:t>
      </w:r>
      <w:proofErr w:type="spellStart"/>
      <w:r w:rsidRPr="00FF5C17">
        <w:t>prekundizzjoni</w:t>
      </w:r>
      <w:proofErr w:type="spellEnd"/>
      <w:r w:rsidRPr="00FF5C17">
        <w:t xml:space="preserve"> għall-ugwaljanza bejn il-ġeneri, it-tisħiħ tal-pożizzjoni tan-nisa u t-tgawdija sħiħa tad-drittijiet tagħhom; iħeġġeġ lill-Kummissjoni tiżgura aċċess </w:t>
      </w:r>
      <w:proofErr w:type="spellStart"/>
      <w:r w:rsidRPr="00FF5C17">
        <w:t>inklużiv</w:t>
      </w:r>
      <w:proofErr w:type="spellEnd"/>
      <w:r w:rsidRPr="00FF5C17">
        <w:t xml:space="preserve"> għall-ġeneru u l-età għal-livelli kollha tal-edukazzjoni u t-taħriġ li jippromwovi l-ugwaljanza bejn il-ġeneri u jneħħi l-</w:t>
      </w:r>
      <w:proofErr w:type="spellStart"/>
      <w:r w:rsidRPr="00FF5C17">
        <w:t>istereotipi</w:t>
      </w:r>
      <w:proofErr w:type="spellEnd"/>
      <w:r w:rsidRPr="00FF5C17">
        <w:t xml:space="preserve"> marbuta mal-ġeneru u n-normi </w:t>
      </w:r>
      <w:proofErr w:type="spellStart"/>
      <w:r w:rsidRPr="00FF5C17">
        <w:t>soċjetali</w:t>
      </w:r>
      <w:proofErr w:type="spellEnd"/>
      <w:r w:rsidRPr="00FF5C17">
        <w:t xml:space="preserve"> dannużi, u </w:t>
      </w:r>
      <w:proofErr w:type="spellStart"/>
      <w:r w:rsidRPr="00FF5C17">
        <w:t>tappoġġja</w:t>
      </w:r>
      <w:proofErr w:type="spellEnd"/>
      <w:r w:rsidRPr="00FF5C17">
        <w:t xml:space="preserve"> b’mod speċjali lin-nisa, il-bniet u l-persuni l-aktar vulnerabbli li jiffaċċjaw diskriminazzjoni </w:t>
      </w:r>
      <w:proofErr w:type="spellStart"/>
      <w:r w:rsidRPr="00FF5C17">
        <w:t>intersezzjonali</w:t>
      </w:r>
      <w:proofErr w:type="spellEnd"/>
      <w:r w:rsidRPr="00FF5C17">
        <w:t xml:space="preserve"> fil-vjaġġ edukattiv tagħhom; iħeġġeġ lill-Kummissjoni tiżgura li l-Unjoni tal-Ħiliet tindirizza l-</w:t>
      </w:r>
      <w:proofErr w:type="spellStart"/>
      <w:r w:rsidRPr="00FF5C17">
        <w:t>iżbilanċi</w:t>
      </w:r>
      <w:proofErr w:type="spellEnd"/>
      <w:r w:rsidRPr="00FF5C17">
        <w:t xml:space="preserve"> bejn il-ġeneri, bil-għan li tissaħħaħ il-pożizzjoni tal-individwi kollha madwar l-UE;</w:t>
      </w:r>
    </w:p>
    <w:p w14:paraId="233039CC" w14:textId="77777777" w:rsidR="00F648F8" w:rsidRPr="00FF5C17" w:rsidRDefault="00F648F8" w:rsidP="00F648F8">
      <w:pPr>
        <w:pStyle w:val="NormalHanging12a"/>
      </w:pPr>
      <w:r w:rsidRPr="00FF5C17">
        <w:t>50.</w:t>
      </w:r>
      <w:r w:rsidRPr="00FF5C17">
        <w:tab/>
        <w:t xml:space="preserve">Iħeġġeġ lill-Kummissjoni tinvesti fl-iżvilupp professjonali tal-edukaturi biex </w:t>
      </w:r>
      <w:proofErr w:type="spellStart"/>
      <w:r w:rsidRPr="00FF5C17">
        <w:t>tiġġieled</w:t>
      </w:r>
      <w:proofErr w:type="spellEnd"/>
      <w:r w:rsidRPr="00FF5C17">
        <w:t xml:space="preserve"> aħjar l-</w:t>
      </w:r>
      <w:proofErr w:type="spellStart"/>
      <w:r w:rsidRPr="00FF5C17">
        <w:t>istereotipi</w:t>
      </w:r>
      <w:proofErr w:type="spellEnd"/>
      <w:r w:rsidRPr="00FF5C17">
        <w:t xml:space="preserve"> marbuta mal-ġeneru fl-edukazzjoni tat-tfal u tal-adulti, l-edukazzjoni u t-taħriġ vokazzjonali, it-taħriġ fuq il-post tax-xogħol, fil-</w:t>
      </w:r>
      <w:proofErr w:type="spellStart"/>
      <w:r w:rsidRPr="00FF5C17">
        <w:t>perkorsi</w:t>
      </w:r>
      <w:proofErr w:type="spellEnd"/>
      <w:r w:rsidRPr="00FF5C17">
        <w:t xml:space="preserve"> edukattivi kollha ta’ tagħlim formali u mhux formali u tipprovdi lill-pubblikaturi b’linji gwida dwar l-eliminazzjoni tal-preġudizzju tal-ġeneru fil-materjali edukattivi; jistieden lill-Kummissjoni tinkoraġġixxi programmi ta’ taħriġ obbligatorji għal kull min jaħdem fis-settur tal-edukazzjoni, inklużi l-edukazzjoni informali u l-voluntiera, kif ukoll infrastruttura sikura, mekkaniżmi ta’ rapportar kunfidenzjali u azzjonijiet dixxiplinari;</w:t>
      </w:r>
    </w:p>
    <w:p w14:paraId="0C25FCB0" w14:textId="77777777" w:rsidR="00F648F8" w:rsidRPr="00FF5C17" w:rsidRDefault="00F648F8" w:rsidP="00F648F8">
      <w:pPr>
        <w:pStyle w:val="NormalHanging12a"/>
      </w:pPr>
      <w:r w:rsidRPr="00FF5C17">
        <w:t>51.</w:t>
      </w:r>
      <w:r w:rsidRPr="00FF5C17">
        <w:tab/>
        <w:t xml:space="preserve">Jistieden lill-Kummissjoni tirrikonoxxi l-edukazzjoni komprensiva, xjentifikament </w:t>
      </w:r>
      <w:proofErr w:type="spellStart"/>
      <w:r w:rsidRPr="00FF5C17">
        <w:t>akkurata</w:t>
      </w:r>
      <w:proofErr w:type="spellEnd"/>
      <w:r w:rsidRPr="00FF5C17">
        <w:t xml:space="preserve">, ibbażata fuq il-kunsens u xierqa għall-età, dwar </w:t>
      </w:r>
      <w:proofErr w:type="spellStart"/>
      <w:r w:rsidRPr="00FF5C17">
        <w:t>is-sesswalità</w:t>
      </w:r>
      <w:proofErr w:type="spellEnd"/>
      <w:r w:rsidRPr="00FF5C17">
        <w:t xml:space="preserve"> r-relazzjonijiet, ibbażata fuq id-drittijiet tal-bniedem u l-ugwaljanza bejn il-ġeneri, bħala parti ewlenija mit-tkissir tal-</w:t>
      </w:r>
      <w:proofErr w:type="spellStart"/>
      <w:r w:rsidRPr="00FF5C17">
        <w:t>istereotipi</w:t>
      </w:r>
      <w:proofErr w:type="spellEnd"/>
      <w:r w:rsidRPr="00FF5C17">
        <w:t xml:space="preserve"> marbuta mal-ġeneru u l-indirizzar tal-imġiba ta’ ħsara, u biex tiżviluppa linji gwida tal-UE għal tali edukazzjoni għall-Istati Membri; jinnota li l-għan għandu jkun li ż-żgħażagħ jiġu mgħammra b’għarfien dwar l-awtonomija tal-ġisem, ir-relazzjonijiet b’saħħithom, is-saħħa riproduttiva u l-prevenzjoni tal-vjolenza abbażi tal-ġeneru u d-diskriminazzjoni; jisħaq fuq l-importanza li l-minorenni online jiġu protetti minn kontenut pornografiku vjolenti u ta’ ħsara;</w:t>
      </w:r>
    </w:p>
    <w:p w14:paraId="285B9A8B" w14:textId="77777777" w:rsidR="00F648F8" w:rsidRPr="00FF5C17" w:rsidRDefault="00F648F8" w:rsidP="00F648F8">
      <w:pPr>
        <w:pStyle w:val="NormalHanging12a"/>
      </w:pPr>
      <w:r w:rsidRPr="00FF5C17">
        <w:t>52.</w:t>
      </w:r>
      <w:r w:rsidRPr="00FF5C17">
        <w:tab/>
        <w:t xml:space="preserve">Iħeġġeġ lill-Kummissjoni u lill-Istati Membri jieħdu miżuri biex inaqqsu d-differenza bejn il-ġeneri, b’mod partikolari fis-setturi STEM, tal-IA u dawk diġitali, billi jippromwovu strateġija integrata biex tissaħħaħ l-edukazzjoni tan-nisa u l-bniet minn età bikrija f’dawn is-setturi; jisħaq li tali strateġija għandha tinkludi inizjattivi </w:t>
      </w:r>
      <w:proofErr w:type="spellStart"/>
      <w:r w:rsidRPr="00FF5C17">
        <w:t>mmirati</w:t>
      </w:r>
      <w:proofErr w:type="spellEnd"/>
      <w:r w:rsidRPr="00FF5C17">
        <w:t xml:space="preserve"> biex </w:t>
      </w:r>
      <w:proofErr w:type="spellStart"/>
      <w:r w:rsidRPr="00FF5C17">
        <w:t>jimmotivaw</w:t>
      </w:r>
      <w:proofErr w:type="spellEnd"/>
      <w:r w:rsidRPr="00FF5C17">
        <w:t xml:space="preserve"> lin-nisa u l-bniet jidħlu fil-</w:t>
      </w:r>
      <w:proofErr w:type="spellStart"/>
      <w:r w:rsidRPr="00FF5C17">
        <w:t>perkorsi</w:t>
      </w:r>
      <w:proofErr w:type="spellEnd"/>
      <w:r w:rsidRPr="00FF5C17">
        <w:t xml:space="preserve"> </w:t>
      </w:r>
      <w:proofErr w:type="spellStart"/>
      <w:r w:rsidRPr="00FF5C17">
        <w:t>STEM</w:t>
      </w:r>
      <w:proofErr w:type="spellEnd"/>
      <w:r w:rsidRPr="00FF5C17">
        <w:t xml:space="preserve">, u jistieden lill-Kummissjoni tiżgura l-aċċess ugwali tan-nisa għal korsijiet ta’ taħriġ vokazzjonali, </w:t>
      </w:r>
      <w:proofErr w:type="spellStart"/>
      <w:r w:rsidRPr="00FF5C17">
        <w:t>internships</w:t>
      </w:r>
      <w:proofErr w:type="spellEnd"/>
      <w:r w:rsidRPr="00FF5C17">
        <w:t xml:space="preserve"> u korsijiet ta’ </w:t>
      </w:r>
      <w:proofErr w:type="spellStart"/>
      <w:r w:rsidRPr="00FF5C17">
        <w:t>sensibilizzazzjoni</w:t>
      </w:r>
      <w:proofErr w:type="spellEnd"/>
      <w:r w:rsidRPr="00FF5C17">
        <w:t xml:space="preserve"> f’dawn is-suġġetti billi tippromwovi t-taħriġ u t-tagħlim tul il-ħajja, ixxerred l-aħjar prattiki edukattivi ta’ suċċess u inklużivi, tippromwovi mudelli eżemplari tan-nisa u tinkoraġġixxi lin-nisa jiksbu għarfien u jiżviluppaw il-ħiliet essenzjali għalihom biex ikollhom aċċess ugwali għal opportunitajiet ta’ impjieg f’oqsma emerġenti bħas-settur diġitali, </w:t>
      </w:r>
      <w:proofErr w:type="spellStart"/>
      <w:r w:rsidRPr="00FF5C17">
        <w:t>it-tranżizzjoni</w:t>
      </w:r>
      <w:proofErr w:type="spellEnd"/>
      <w:r w:rsidRPr="00FF5C17">
        <w:t xml:space="preserve"> ekoloġika u fl-ekonomija u n-negozju b’mod ġenerali u tagħti prijorità lid-</w:t>
      </w:r>
      <w:proofErr w:type="spellStart"/>
      <w:r w:rsidRPr="00FF5C17">
        <w:t>diversità</w:t>
      </w:r>
      <w:proofErr w:type="spellEnd"/>
      <w:r w:rsidRPr="00FF5C17">
        <w:t xml:space="preserve"> u l-inklużjoni </w:t>
      </w:r>
      <w:proofErr w:type="spellStart"/>
      <w:r w:rsidRPr="00FF5C17">
        <w:t>fl-iSTEM</w:t>
      </w:r>
      <w:proofErr w:type="spellEnd"/>
      <w:r w:rsidRPr="00FF5C17">
        <w:t xml:space="preserve">; jinnota li bl-istess mod is-subien għandhom jiġu mħeġġa jidħlu fis-settur tal-EHW (edukazzjoni, saħħa u </w:t>
      </w:r>
      <w:proofErr w:type="spellStart"/>
      <w:r w:rsidRPr="00FF5C17">
        <w:t>benessri</w:t>
      </w:r>
      <w:proofErr w:type="spellEnd"/>
      <w:r w:rsidRPr="00FF5C17">
        <w:t xml:space="preserve">); </w:t>
      </w:r>
      <w:proofErr w:type="spellStart"/>
      <w:r w:rsidRPr="00FF5C17">
        <w:t>jissottolinja</w:t>
      </w:r>
      <w:proofErr w:type="spellEnd"/>
      <w:r w:rsidRPr="00FF5C17">
        <w:t xml:space="preserve"> li t-teknoloġija u l-pjattaformi diġitali qed isiru kruċjali fil-proċess ġenerali tal-għoti tal-edukazzjoni u t-taħriġ lin-nisa u l-bniet kif ukoll f’ħafna proċessi tal-għażla tax-xogħol; jesprimi dispjaċir għall-impatti negattivi tal-aċċess mhux ugwali għat-teknoloġija, li jistgħu jfixklu l-iżvilupp tal-litteriżmu diġitali tan-nisa u l-bniet; jistieden lill-Kummissjoni tiżgura li n-nisa u l-bniet </w:t>
      </w:r>
      <w:proofErr w:type="spellStart"/>
      <w:r w:rsidRPr="00FF5C17">
        <w:t>fid-diversità</w:t>
      </w:r>
      <w:proofErr w:type="spellEnd"/>
      <w:r w:rsidRPr="00FF5C17">
        <w:t xml:space="preserve"> kollha tagħhom ma jiġux affettwati b’mod </w:t>
      </w:r>
      <w:proofErr w:type="spellStart"/>
      <w:r w:rsidRPr="00FF5C17">
        <w:t>sproporzjonat</w:t>
      </w:r>
      <w:proofErr w:type="spellEnd"/>
      <w:r w:rsidRPr="00FF5C17">
        <w:t xml:space="preserve"> min-nuqqas ta’ aċċess għat-teknoloġija;</w:t>
      </w:r>
    </w:p>
    <w:p w14:paraId="5D449F96" w14:textId="77777777" w:rsidR="00F648F8" w:rsidRPr="00FF5C17" w:rsidRDefault="00F648F8" w:rsidP="00F648F8">
      <w:pPr>
        <w:pStyle w:val="NormalHanging12a"/>
      </w:pPr>
      <w:r w:rsidRPr="00FF5C17">
        <w:lastRenderedPageBreak/>
        <w:t>53.</w:t>
      </w:r>
      <w:r w:rsidRPr="00FF5C17">
        <w:tab/>
        <w:t>Jistieden lill-Kummissjoni żżomm u tkompli tiżviluppa politika ta’ tolleranza żero fir-rigward tal-forom kollha ta’ vjolenza abbażi tal-ġeneru fl-ambjent diġitali; ifakkar li l-</w:t>
      </w:r>
      <w:proofErr w:type="spellStart"/>
      <w:r w:rsidRPr="00FF5C17">
        <w:t>kondiviżjoni</w:t>
      </w:r>
      <w:proofErr w:type="spellEnd"/>
      <w:r w:rsidRPr="00FF5C17">
        <w:t xml:space="preserve"> mhux </w:t>
      </w:r>
      <w:proofErr w:type="spellStart"/>
      <w:r w:rsidRPr="00FF5C17">
        <w:t>kunsenswali</w:t>
      </w:r>
      <w:proofErr w:type="spellEnd"/>
      <w:r w:rsidRPr="00FF5C17">
        <w:t xml:space="preserve"> ta’ materjal </w:t>
      </w:r>
      <w:proofErr w:type="spellStart"/>
      <w:r w:rsidRPr="00FF5C17">
        <w:t>intimu</w:t>
      </w:r>
      <w:proofErr w:type="spellEnd"/>
      <w:r w:rsidRPr="00FF5C17">
        <w:t xml:space="preserve">, inklużi </w:t>
      </w:r>
      <w:proofErr w:type="spellStart"/>
      <w:r w:rsidRPr="00FF5C17">
        <w:t>deepfakes</w:t>
      </w:r>
      <w:proofErr w:type="spellEnd"/>
      <w:r w:rsidRPr="00FF5C17">
        <w:t xml:space="preserve">, </w:t>
      </w:r>
      <w:proofErr w:type="spellStart"/>
      <w:r w:rsidRPr="00FF5C17">
        <w:t>cyberstalking</w:t>
      </w:r>
      <w:proofErr w:type="spellEnd"/>
      <w:r w:rsidRPr="00FF5C17">
        <w:t xml:space="preserve">, fastidju </w:t>
      </w:r>
      <w:proofErr w:type="spellStart"/>
      <w:r w:rsidRPr="00FF5C17">
        <w:t>ċibernetiku</w:t>
      </w:r>
      <w:proofErr w:type="spellEnd"/>
      <w:r w:rsidRPr="00FF5C17">
        <w:t xml:space="preserve"> u inċitament </w:t>
      </w:r>
      <w:proofErr w:type="spellStart"/>
      <w:r w:rsidRPr="00FF5C17">
        <w:t>ċibernetiku</w:t>
      </w:r>
      <w:proofErr w:type="spellEnd"/>
      <w:r w:rsidRPr="00FF5C17">
        <w:t xml:space="preserve"> għall-vjolenza jew għall-mibegħda (diskors ta’ mibegħda) huma </w:t>
      </w:r>
      <w:proofErr w:type="spellStart"/>
      <w:r w:rsidRPr="00FF5C17">
        <w:t>kriminalizzati</w:t>
      </w:r>
      <w:proofErr w:type="spellEnd"/>
      <w:r w:rsidRPr="00FF5C17">
        <w:t xml:space="preserve"> taħt id-Direttiva (UE) 2024/1385 dwar il-ġlieda kontra l-vjolenza kontra n-nisa u l-vjolenza domestika u d-</w:t>
      </w:r>
      <w:proofErr w:type="spellStart"/>
      <w:r w:rsidRPr="00FF5C17">
        <w:t>definizzjonijiet</w:t>
      </w:r>
      <w:proofErr w:type="spellEnd"/>
      <w:r w:rsidRPr="00FF5C17">
        <w:t xml:space="preserve"> ta’ dawn ir-reati kriminali għandhom jiġu implimentati kif xieraq mil-liġijiet nazzjonali tal-Istati Membri; jappella għal kooperazzjoni msaħħa madwar l-UE kollha fl-identifikazzjoni u l-prosekuzzjoni ta’ reati diġitali abbażi tal-ġeneru, bħall-fastidju </w:t>
      </w:r>
      <w:proofErr w:type="spellStart"/>
      <w:r w:rsidRPr="00FF5C17">
        <w:t>ċibernetiku</w:t>
      </w:r>
      <w:proofErr w:type="spellEnd"/>
      <w:r w:rsidRPr="00FF5C17">
        <w:t xml:space="preserve"> u t-tixrid mhux </w:t>
      </w:r>
      <w:proofErr w:type="spellStart"/>
      <w:r w:rsidRPr="00FF5C17">
        <w:t>kunsenswali</w:t>
      </w:r>
      <w:proofErr w:type="spellEnd"/>
      <w:r w:rsidRPr="00FF5C17">
        <w:t xml:space="preserve"> ta’ media </w:t>
      </w:r>
      <w:proofErr w:type="spellStart"/>
      <w:r w:rsidRPr="00FF5C17">
        <w:t>manipulata</w:t>
      </w:r>
      <w:proofErr w:type="spellEnd"/>
      <w:r w:rsidRPr="00FF5C17">
        <w:t>; jenfasizza l-ħtieġa ta’ kapaċità forensika diġitali transfruntiera u taħriġ ġudizzjarju; jistieden lill-Kummissjoni tkompli timmonitorja u tiżviluppa politika fir-rigward ta’ tipi oħra ta’ vjolenza abbażi tal-ġeneru online, speċjalment immirata lejn il-bniet u ż-żgħażagħ LGBTQI+;</w:t>
      </w:r>
    </w:p>
    <w:p w14:paraId="2CAB1635" w14:textId="77777777" w:rsidR="00F648F8" w:rsidRPr="00FF5C17" w:rsidRDefault="00F648F8" w:rsidP="00F648F8">
      <w:pPr>
        <w:pStyle w:val="NormalHanging12a"/>
      </w:pPr>
      <w:r w:rsidRPr="00FF5C17">
        <w:t>54.</w:t>
      </w:r>
      <w:r w:rsidRPr="00FF5C17">
        <w:tab/>
        <w:t xml:space="preserve">Jistieden lill-Kummissjoni tinkorpora miżuri preventivi u salvagwardji fl-oqsma kollha tal-politika diġitali, b’attenzjoni partikolari għall-ugwaljanza bejn il-ġeneri, il-vjolenza abbażi tal-ġeneru u d-drittijiet tal-bniedem, kif ukoll il-protezzjoni tal-minorenni online; iħeġġeġ lill-Kummissjoni tiżgura l-infurzar sħiħ tal-obbligi ta’ valutazzjoni u ta’ mitigazzjoni tar-riskju fl-ambitu ta’ strumenti eżistenti </w:t>
      </w:r>
      <w:proofErr w:type="spellStart"/>
      <w:r w:rsidRPr="00FF5C17">
        <w:t>bħad-DSA</w:t>
      </w:r>
      <w:proofErr w:type="spellEnd"/>
      <w:r w:rsidRPr="00FF5C17">
        <w:t>, inkluż il-kodiċi ta’ kondotta tiegħu, u l-Att dwar l-Intelliġenza Artifiċjali filwaqt li tiżviluppa wkoll proposti ta’ politika ġodda, pereżempju taħt it-Tarka Ewropea għad-Demokrazija u l-Att dwar il-Ġustizzja Diġitali; jappella għal skrutinju pubbliku tal-valutazzjonijiet annwali tar-riskju relatati mal-vjolenza abbażi tal-ġeneru u tal-miżuri ta’ mitigazzjoni introdotti minn pjattaformi online kbar ħafna (</w:t>
      </w:r>
      <w:proofErr w:type="spellStart"/>
      <w:r w:rsidRPr="00FF5C17">
        <w:t>VLOPs</w:t>
      </w:r>
      <w:proofErr w:type="spellEnd"/>
      <w:r w:rsidRPr="00FF5C17">
        <w:t xml:space="preserve">, </w:t>
      </w:r>
      <w:proofErr w:type="spellStart"/>
      <w:r w:rsidRPr="00FF5C17">
        <w:t>very</w:t>
      </w:r>
      <w:proofErr w:type="spellEnd"/>
      <w:r w:rsidRPr="00FF5C17">
        <w:t xml:space="preserve"> </w:t>
      </w:r>
      <w:proofErr w:type="spellStart"/>
      <w:r w:rsidRPr="00FF5C17">
        <w:t>large</w:t>
      </w:r>
      <w:proofErr w:type="spellEnd"/>
      <w:r w:rsidRPr="00FF5C17">
        <w:t xml:space="preserve"> online </w:t>
      </w:r>
      <w:proofErr w:type="spellStart"/>
      <w:r w:rsidRPr="00FF5C17">
        <w:t>platforms</w:t>
      </w:r>
      <w:proofErr w:type="spellEnd"/>
      <w:r w:rsidRPr="00FF5C17">
        <w:t>) u magni tat-tiftix online kbar ħafna (</w:t>
      </w:r>
      <w:proofErr w:type="spellStart"/>
      <w:r w:rsidRPr="00FF5C17">
        <w:t>VLOSEs</w:t>
      </w:r>
      <w:proofErr w:type="spellEnd"/>
      <w:r w:rsidRPr="00FF5C17">
        <w:t xml:space="preserve">, </w:t>
      </w:r>
      <w:proofErr w:type="spellStart"/>
      <w:r w:rsidRPr="00FF5C17">
        <w:t>very</w:t>
      </w:r>
      <w:proofErr w:type="spellEnd"/>
      <w:r w:rsidRPr="00FF5C17">
        <w:t xml:space="preserve"> </w:t>
      </w:r>
      <w:proofErr w:type="spellStart"/>
      <w:r w:rsidRPr="00FF5C17">
        <w:t>large</w:t>
      </w:r>
      <w:proofErr w:type="spellEnd"/>
      <w:r w:rsidRPr="00FF5C17">
        <w:t xml:space="preserve"> online </w:t>
      </w:r>
      <w:proofErr w:type="spellStart"/>
      <w:r w:rsidRPr="00FF5C17">
        <w:t>search</w:t>
      </w:r>
      <w:proofErr w:type="spellEnd"/>
      <w:r w:rsidRPr="00FF5C17">
        <w:t xml:space="preserve"> </w:t>
      </w:r>
      <w:proofErr w:type="spellStart"/>
      <w:r w:rsidRPr="00FF5C17">
        <w:t>engines</w:t>
      </w:r>
      <w:proofErr w:type="spellEnd"/>
      <w:r w:rsidRPr="00FF5C17">
        <w:t xml:space="preserve">) biex jiġu </w:t>
      </w:r>
      <w:proofErr w:type="spellStart"/>
      <w:r w:rsidRPr="00FF5C17">
        <w:t>ffaċilitati</w:t>
      </w:r>
      <w:proofErr w:type="spellEnd"/>
      <w:r w:rsidRPr="00FF5C17">
        <w:t xml:space="preserve"> r-riċerka u l-</w:t>
      </w:r>
      <w:proofErr w:type="spellStart"/>
      <w:r w:rsidRPr="00FF5C17">
        <w:t>fehim</w:t>
      </w:r>
      <w:proofErr w:type="spellEnd"/>
      <w:r w:rsidRPr="00FF5C17">
        <w:t xml:space="preserve"> aħjar tal-fenomenu;</w:t>
      </w:r>
    </w:p>
    <w:p w14:paraId="3A7FCB7E" w14:textId="77777777" w:rsidR="00F648F8" w:rsidRPr="00FF5C17" w:rsidRDefault="00F648F8" w:rsidP="00F648F8">
      <w:pPr>
        <w:pStyle w:val="NormalHanging12a"/>
      </w:pPr>
      <w:r w:rsidRPr="00FF5C17">
        <w:t>55.</w:t>
      </w:r>
      <w:r w:rsidRPr="00FF5C17">
        <w:tab/>
        <w:t>Jistieden lill-Kummissjoni tagħti attenzjoni partikolari lill-modi li bihom l-</w:t>
      </w:r>
      <w:proofErr w:type="spellStart"/>
      <w:r w:rsidRPr="00FF5C17">
        <w:t>algoritmi</w:t>
      </w:r>
      <w:proofErr w:type="spellEnd"/>
      <w:r w:rsidRPr="00FF5C17">
        <w:t xml:space="preserve"> jistgħu </w:t>
      </w:r>
      <w:proofErr w:type="spellStart"/>
      <w:r w:rsidRPr="00FF5C17">
        <w:t>jirriproduċu</w:t>
      </w:r>
      <w:proofErr w:type="spellEnd"/>
      <w:r w:rsidRPr="00FF5C17">
        <w:t xml:space="preserve"> u </w:t>
      </w:r>
      <w:proofErr w:type="spellStart"/>
      <w:r w:rsidRPr="00FF5C17">
        <w:t>jamplifikaw</w:t>
      </w:r>
      <w:proofErr w:type="spellEnd"/>
      <w:r w:rsidRPr="00FF5C17">
        <w:t xml:space="preserve"> kontenut </w:t>
      </w:r>
      <w:proofErr w:type="spellStart"/>
      <w:r w:rsidRPr="00FF5C17">
        <w:t>sessist</w:t>
      </w:r>
      <w:proofErr w:type="spellEnd"/>
      <w:r w:rsidRPr="00FF5C17">
        <w:t xml:space="preserve"> jew degradanti, billi timponi trasparenza akbar u billi </w:t>
      </w:r>
      <w:proofErr w:type="spellStart"/>
      <w:r w:rsidRPr="00FF5C17">
        <w:t>tiżola</w:t>
      </w:r>
      <w:proofErr w:type="spellEnd"/>
      <w:r w:rsidRPr="00FF5C17">
        <w:t xml:space="preserve"> d-data ġġenerata mill-</w:t>
      </w:r>
      <w:proofErr w:type="spellStart"/>
      <w:r w:rsidRPr="00FF5C17">
        <w:t>IA</w:t>
      </w:r>
      <w:proofErr w:type="spellEnd"/>
      <w:r w:rsidRPr="00FF5C17">
        <w:t xml:space="preserve"> skont is-sess sabiex jiġu identifikati xejriet ta’ diskriminazzjoni; iħeġġeġ lill-Kummissjoni u lill-Istati Membri jistabbilixxu politiki u jimplimentaw programmi edukattivi u ta’ </w:t>
      </w:r>
      <w:proofErr w:type="spellStart"/>
      <w:r w:rsidRPr="00FF5C17">
        <w:t>sensibilizzazzjoni</w:t>
      </w:r>
      <w:proofErr w:type="spellEnd"/>
      <w:r w:rsidRPr="00FF5C17">
        <w:t xml:space="preserve"> </w:t>
      </w:r>
      <w:proofErr w:type="spellStart"/>
      <w:r w:rsidRPr="00FF5C17">
        <w:t>mmirati</w:t>
      </w:r>
      <w:proofErr w:type="spellEnd"/>
      <w:r w:rsidRPr="00FF5C17">
        <w:t xml:space="preserve"> lejn il-prevenzjoni, ir-rikonoxximent u r-rispons għall-vjolenza abbażi tal-ġeneru, speċjalment fost iż-żgħażagħ; jistieden lill-Kummissjoni tinvesti f’riċerka li ssegwi l-ugwaljanza bejn il-ġeneri fl-industriji tal-media u dawk diġitali, inkluż b’perspettiva </w:t>
      </w:r>
      <w:proofErr w:type="spellStart"/>
      <w:r w:rsidRPr="00FF5C17">
        <w:t>intersezzjonali</w:t>
      </w:r>
      <w:proofErr w:type="spellEnd"/>
      <w:r w:rsidRPr="00FF5C17">
        <w:t>;</w:t>
      </w:r>
    </w:p>
    <w:p w14:paraId="53AE6B40" w14:textId="77777777" w:rsidR="00F648F8" w:rsidRPr="00AD316E" w:rsidRDefault="00F648F8" w:rsidP="00F648F8">
      <w:pPr>
        <w:pStyle w:val="Normal12a"/>
        <w:rPr>
          <w:b/>
          <w:bCs/>
        </w:rPr>
      </w:pPr>
      <w:r w:rsidRPr="00AD316E">
        <w:rPr>
          <w:b/>
          <w:bCs/>
          <w:i/>
        </w:rPr>
        <w:t>Rikonċiljazzjoni tal-ħajja privata u dik professjonali u l-</w:t>
      </w:r>
      <w:proofErr w:type="spellStart"/>
      <w:r w:rsidRPr="00AD316E">
        <w:rPr>
          <w:b/>
          <w:bCs/>
          <w:i/>
        </w:rPr>
        <w:t>indirizzar</w:t>
      </w:r>
      <w:proofErr w:type="spellEnd"/>
      <w:r w:rsidRPr="00AD316E">
        <w:rPr>
          <w:b/>
          <w:bCs/>
          <w:i/>
        </w:rPr>
        <w:t xml:space="preserve"> tal-</w:t>
      </w:r>
      <w:proofErr w:type="spellStart"/>
      <w:r w:rsidRPr="00AD316E">
        <w:rPr>
          <w:b/>
          <w:bCs/>
          <w:i/>
        </w:rPr>
        <w:t>inugwaljanzi</w:t>
      </w:r>
      <w:proofErr w:type="spellEnd"/>
      <w:r w:rsidRPr="00AD316E">
        <w:rPr>
          <w:b/>
          <w:bCs/>
          <w:i/>
        </w:rPr>
        <w:t xml:space="preserve"> bejn il-ġeneri fl-għoti tal-kura</w:t>
      </w:r>
    </w:p>
    <w:p w14:paraId="65556538" w14:textId="77777777" w:rsidR="00F648F8" w:rsidRPr="00FF5C17" w:rsidRDefault="00F648F8" w:rsidP="00F648F8">
      <w:pPr>
        <w:pStyle w:val="NormalHanging12a"/>
      </w:pPr>
      <w:r w:rsidRPr="00FF5C17">
        <w:t>56.</w:t>
      </w:r>
      <w:r w:rsidRPr="00FF5C17">
        <w:tab/>
        <w:t xml:space="preserve">Jistieden lill-Kummissjoni </w:t>
      </w:r>
      <w:proofErr w:type="spellStart"/>
      <w:r w:rsidRPr="00FF5C17">
        <w:t>toperazzjonalizza</w:t>
      </w:r>
      <w:proofErr w:type="spellEnd"/>
      <w:r w:rsidRPr="00FF5C17">
        <w:t xml:space="preserve"> d-dritt għall-kura u li wieħed jirċievi l-kura kif rikonoxxut fil-Prinċipju 18 tal-Pilastru Ewropew tad-Drittijiet Soċjali; jisħaq li x-xogħol tal-kura jrid jiġi rikonoxxut, </w:t>
      </w:r>
      <w:proofErr w:type="spellStart"/>
      <w:r w:rsidRPr="00FF5C17">
        <w:t>remunerat</w:t>
      </w:r>
      <w:proofErr w:type="spellEnd"/>
      <w:r w:rsidRPr="00FF5C17">
        <w:t xml:space="preserve"> u </w:t>
      </w:r>
      <w:proofErr w:type="spellStart"/>
      <w:r w:rsidRPr="00FF5C17">
        <w:t>appoġġjat</w:t>
      </w:r>
      <w:proofErr w:type="spellEnd"/>
      <w:r w:rsidRPr="00FF5C17">
        <w:t xml:space="preserve">, inkluż bħala </w:t>
      </w:r>
      <w:proofErr w:type="spellStart"/>
      <w:r w:rsidRPr="00FF5C17">
        <w:t>ben</w:t>
      </w:r>
      <w:proofErr w:type="spellEnd"/>
      <w:r w:rsidRPr="00FF5C17">
        <w:t xml:space="preserve"> pubbliku, u jappella għall-istabbiliment ta’ sistemi ta’ kura ta’ kwalità għolja, </w:t>
      </w:r>
      <w:proofErr w:type="spellStart"/>
      <w:r w:rsidRPr="00FF5C17">
        <w:t>affordabbli</w:t>
      </w:r>
      <w:proofErr w:type="spellEnd"/>
      <w:r w:rsidRPr="00FF5C17">
        <w:t xml:space="preserve"> u aċċessibbli li jiżguraw id-</w:t>
      </w:r>
      <w:proofErr w:type="spellStart"/>
      <w:r w:rsidRPr="00FF5C17">
        <w:t>dinjità</w:t>
      </w:r>
      <w:proofErr w:type="spellEnd"/>
      <w:r w:rsidRPr="00FF5C17">
        <w:t xml:space="preserve"> kemm </w:t>
      </w:r>
      <w:proofErr w:type="spellStart"/>
      <w:r w:rsidRPr="00FF5C17">
        <w:t>għar-riċevituri</w:t>
      </w:r>
      <w:proofErr w:type="spellEnd"/>
      <w:r w:rsidRPr="00FF5C17">
        <w:t xml:space="preserve"> tal-kura kif ukoll għall-ħaddiema tal-kura;</w:t>
      </w:r>
    </w:p>
    <w:p w14:paraId="1818EF8F" w14:textId="77777777" w:rsidR="00F648F8" w:rsidRPr="00FF5C17" w:rsidRDefault="00F648F8" w:rsidP="00F648F8">
      <w:pPr>
        <w:pStyle w:val="NormalHanging12a"/>
      </w:pPr>
      <w:r w:rsidRPr="00FF5C17">
        <w:t>57.</w:t>
      </w:r>
      <w:r w:rsidRPr="00FF5C17">
        <w:tab/>
        <w:t xml:space="preserve">Jistieden għalhekk lill-Kummissjoni tiżviluppa l-Istrateġija Ewropea għall-Kura f’Patt Ewropew dwar il-Kura komprensiv, li jindirizza kemm il-persuni li </w:t>
      </w:r>
      <w:proofErr w:type="spellStart"/>
      <w:r w:rsidRPr="00FF5C17">
        <w:t>jindokraw</w:t>
      </w:r>
      <w:proofErr w:type="spellEnd"/>
      <w:r w:rsidRPr="00FF5C17">
        <w:t xml:space="preserve"> b’mod formali kif ukoll informali (l-aktar nisa fiż-żewġ każijiet), mgħammar b’għodod </w:t>
      </w:r>
      <w:proofErr w:type="spellStart"/>
      <w:r w:rsidRPr="00FF5C17">
        <w:t>leġiżlattivi</w:t>
      </w:r>
      <w:proofErr w:type="spellEnd"/>
      <w:r w:rsidRPr="00FF5C17">
        <w:t xml:space="preserve"> u finanzjarji </w:t>
      </w:r>
      <w:proofErr w:type="spellStart"/>
      <w:r w:rsidRPr="00FF5C17">
        <w:t>vinkolanti</w:t>
      </w:r>
      <w:proofErr w:type="spellEnd"/>
      <w:r w:rsidRPr="00FF5C17">
        <w:t xml:space="preserve"> għall-investiment </w:t>
      </w:r>
      <w:proofErr w:type="spellStart"/>
      <w:r w:rsidRPr="00FF5C17">
        <w:t>fl-indokrar</w:t>
      </w:r>
      <w:proofErr w:type="spellEnd"/>
      <w:r w:rsidRPr="00FF5C17">
        <w:t xml:space="preserve"> tat-tfal </w:t>
      </w:r>
      <w:proofErr w:type="spellStart"/>
      <w:r w:rsidRPr="00FF5C17">
        <w:t>affordabbli</w:t>
      </w:r>
      <w:proofErr w:type="spellEnd"/>
      <w:r w:rsidRPr="00FF5C17">
        <w:t xml:space="preserve"> u ta’ </w:t>
      </w:r>
      <w:r w:rsidRPr="00FF5C17">
        <w:lastRenderedPageBreak/>
        <w:t xml:space="preserve">kwalità għolja, programmi edukattivi ta’ wara l-iskola u servizzi ta’ kura fit-tul, u l-iżgurar ta’ aċċess universali għalihom; itenni li l-Patt dwar il-Kura għandu jkun approċċ ibbażat fuq id-drittijiet għall-kura, u l-finanzjament tal-infrastruttura tal-kura għandu jsir permezz ta’ tassazzjoni progressiva u provvista pubblika; jenfasizza l-ħtieġa ta’ politiki tal-UE u nazzjonali għall-persuni li </w:t>
      </w:r>
      <w:proofErr w:type="spellStart"/>
      <w:r w:rsidRPr="00FF5C17">
        <w:t>jindokraw</w:t>
      </w:r>
      <w:proofErr w:type="spellEnd"/>
      <w:r w:rsidRPr="00FF5C17">
        <w:t xml:space="preserve"> b’mod informali li jimmiraw għal appoġġ finanzjarju u serħan, taħriġ, inklużjoni fis-sistemi tal-pensjonijiet u tas-saħħa sabiex </w:t>
      </w:r>
      <w:proofErr w:type="spellStart"/>
      <w:r w:rsidRPr="00FF5C17">
        <w:t>jittaffew</w:t>
      </w:r>
      <w:proofErr w:type="spellEnd"/>
      <w:r w:rsidRPr="00FF5C17">
        <w:t xml:space="preserve"> l-effetti negattivi tal-</w:t>
      </w:r>
      <w:proofErr w:type="spellStart"/>
      <w:r w:rsidRPr="00FF5C17">
        <w:t>indokrar</w:t>
      </w:r>
      <w:proofErr w:type="spellEnd"/>
      <w:r w:rsidRPr="00FF5C17">
        <w:t xml:space="preserve"> fuq il-karrieri tan-nisa u l-indipendenza ekonomika; jistieden lill-Kummissjoni żżid l-investimenti biex ittejjeb il-kundizzjonijiet tax-xogħol u s-saħħa u s-sikurezza fis-settur tal-kura, li fih il-maġġoranza tal-ħaddiema huma nisa;</w:t>
      </w:r>
    </w:p>
    <w:p w14:paraId="0FAB0F1A" w14:textId="77777777" w:rsidR="00F648F8" w:rsidRPr="00FF5C17" w:rsidRDefault="00F648F8" w:rsidP="00F648F8">
      <w:pPr>
        <w:pStyle w:val="NormalHanging12a"/>
      </w:pPr>
      <w:r w:rsidRPr="00FF5C17">
        <w:t>58.</w:t>
      </w:r>
      <w:r w:rsidRPr="00FF5C17">
        <w:tab/>
        <w:t xml:space="preserve">Jistieden lill-Kummissjoni tiffaċilita </w:t>
      </w:r>
      <w:proofErr w:type="spellStart"/>
      <w:r w:rsidRPr="00FF5C17">
        <w:t>perkorsi</w:t>
      </w:r>
      <w:proofErr w:type="spellEnd"/>
      <w:r w:rsidRPr="00FF5C17">
        <w:t xml:space="preserve"> legali biex jiġi </w:t>
      </w:r>
      <w:proofErr w:type="spellStart"/>
      <w:r w:rsidRPr="00FF5C17">
        <w:t>fformalizzat</w:t>
      </w:r>
      <w:proofErr w:type="spellEnd"/>
      <w:r w:rsidRPr="00FF5C17">
        <w:t xml:space="preserve"> l-istatus tal-ħaddiema </w:t>
      </w:r>
      <w:proofErr w:type="spellStart"/>
      <w:r w:rsidRPr="00FF5C17">
        <w:t>migranti</w:t>
      </w:r>
      <w:proofErr w:type="spellEnd"/>
      <w:r w:rsidRPr="00FF5C17">
        <w:t xml:space="preserve"> nisa li </w:t>
      </w:r>
      <w:proofErr w:type="spellStart"/>
      <w:r w:rsidRPr="00FF5C17">
        <w:t>jindokraw</w:t>
      </w:r>
      <w:proofErr w:type="spellEnd"/>
      <w:r w:rsidRPr="00FF5C17">
        <w:t xml:space="preserve"> li huma affettwati b’mod </w:t>
      </w:r>
      <w:proofErr w:type="spellStart"/>
      <w:r w:rsidRPr="00FF5C17">
        <w:t>sproporzjonat</w:t>
      </w:r>
      <w:proofErr w:type="spellEnd"/>
      <w:r w:rsidRPr="00FF5C17">
        <w:t xml:space="preserve"> mid-diskriminazzjoni </w:t>
      </w:r>
      <w:proofErr w:type="spellStart"/>
      <w:r w:rsidRPr="00FF5C17">
        <w:t>intersezzjonali</w:t>
      </w:r>
      <w:proofErr w:type="spellEnd"/>
      <w:r w:rsidRPr="00FF5C17">
        <w:t>, jiġu rikonoxxuti l-kwalifiki tagħhom u rikonoxxuti l-kontributi importanti tagħhom għas-sistemi tal-kura fl-UE, jiġi pprovdut aċċess għal impjiegi ta’ kwalità f’konformità mal-pjan direzzjonali għall-impjiegi ta’ kwalità li jmiss u jiġu żgurati kundizzjonijiet tax-xogħol ġusti għalihom, filwaqt li jiġu promossi opportunitajiet indaqs fis-settur tal-kura;</w:t>
      </w:r>
    </w:p>
    <w:p w14:paraId="31C13088" w14:textId="513A3C19" w:rsidR="00F648F8" w:rsidRPr="00FF5C17" w:rsidRDefault="00A95C9D" w:rsidP="00F648F8">
      <w:pPr>
        <w:pStyle w:val="NormalHanging12a"/>
      </w:pPr>
      <w:r>
        <w:t>59</w:t>
      </w:r>
      <w:r w:rsidR="00F648F8" w:rsidRPr="00FF5C17">
        <w:t>.</w:t>
      </w:r>
      <w:r w:rsidR="00F648F8" w:rsidRPr="00FF5C17">
        <w:tab/>
        <w:t xml:space="preserve">Jistieden lill-Kummissjoni tħeġġeġ lill-Istati Membri jiżguraw it-traspożizzjoni fil-pront u sħiħa tad-Direttiva dwar il-Bilanċ bejn ix-Xogħol u l-Ħajja Privata u l-miżuri li tinkludi; jistieden ukoll lill-Kummissjoni tistabbilixxi l-mekkaniżmi </w:t>
      </w:r>
      <w:proofErr w:type="spellStart"/>
      <w:r w:rsidR="00F648F8" w:rsidRPr="00FF5C17">
        <w:t>robusti</w:t>
      </w:r>
      <w:proofErr w:type="spellEnd"/>
      <w:r w:rsidR="00F648F8" w:rsidRPr="00FF5C17">
        <w:t xml:space="preserve"> ta’ infurzar, </w:t>
      </w:r>
      <w:proofErr w:type="spellStart"/>
      <w:r w:rsidR="00F648F8" w:rsidRPr="00FF5C17">
        <w:t>monitoraġġ</w:t>
      </w:r>
      <w:proofErr w:type="spellEnd"/>
      <w:r w:rsidR="00F648F8" w:rsidRPr="00FF5C17">
        <w:t xml:space="preserve"> u rapportar annwali previsti fid-Direttiva u fejn meħtieġ, tibda proċedimenti ta’ ksur jew miżuri oħra ta’ infurzar biex tiżgura konformità sħiħa u talloka finanzjament iddedikat taħt il-QFP li jmiss, u tipproponi rakkomandazzjoni għal standards ta’ kwalità fil-livell tal-UE għas-servizzi ta’ kura fit-tul, inkluż il-persunal, it-taħriġ u l-assigurazzjoni tal-kwalità; jistieden lill-Kummissjoni </w:t>
      </w:r>
      <w:proofErr w:type="spellStart"/>
      <w:r w:rsidR="00F648F8" w:rsidRPr="00FF5C17">
        <w:t>tirrieżamina</w:t>
      </w:r>
      <w:proofErr w:type="spellEnd"/>
      <w:r w:rsidR="00F648F8" w:rsidRPr="00FF5C17">
        <w:t xml:space="preserve"> d-Direttiva dwar il-Bilanċ bejn ix-Xogħol u l-Ħajja Privata biex tiżgura li hija adattata għall-iskop tagħha, </w:t>
      </w:r>
      <w:proofErr w:type="spellStart"/>
      <w:r w:rsidR="00F648F8" w:rsidRPr="00FF5C17">
        <w:t>issaħħaħha</w:t>
      </w:r>
      <w:proofErr w:type="spellEnd"/>
      <w:r w:rsidR="00F648F8" w:rsidRPr="00FF5C17">
        <w:t xml:space="preserve"> billi tkompli tiżviluppa u tespandi l-leave tal-</w:t>
      </w:r>
      <w:proofErr w:type="spellStart"/>
      <w:r w:rsidR="00F648F8" w:rsidRPr="00FF5C17">
        <w:t>maternità</w:t>
      </w:r>
      <w:proofErr w:type="spellEnd"/>
      <w:r w:rsidR="00F648F8" w:rsidRPr="00FF5C17">
        <w:t>, tal-</w:t>
      </w:r>
      <w:proofErr w:type="spellStart"/>
      <w:r w:rsidR="00F648F8" w:rsidRPr="00FF5C17">
        <w:t>paternità</w:t>
      </w:r>
      <w:proofErr w:type="spellEnd"/>
      <w:r w:rsidR="00F648F8" w:rsidRPr="00FF5C17">
        <w:t xml:space="preserve"> u tal-kura tal-ġenituri </w:t>
      </w:r>
      <w:proofErr w:type="spellStart"/>
      <w:r w:rsidR="00F648F8" w:rsidRPr="00FF5C17">
        <w:t>kondiviża</w:t>
      </w:r>
      <w:proofErr w:type="spellEnd"/>
      <w:r w:rsidR="00F648F8" w:rsidRPr="00FF5C17">
        <w:t>, u ttejjeb l-inċentivi għat-tieni ġenitur biex jieħu l-leave tal-ġenituri, filwaqt li tkompli tipproteġi lill-ġenituri u tiffaċilita l-</w:t>
      </w:r>
      <w:proofErr w:type="spellStart"/>
      <w:r w:rsidR="00F648F8" w:rsidRPr="00FF5C17">
        <w:t>kombinazzjoni</w:t>
      </w:r>
      <w:proofErr w:type="spellEnd"/>
      <w:r w:rsidR="00F648F8" w:rsidRPr="00FF5C17">
        <w:t xml:space="preserve"> ta’ impjieg bi ħlas u r-responsabbiltajiet ta’ </w:t>
      </w:r>
      <w:proofErr w:type="spellStart"/>
      <w:r w:rsidR="00F648F8" w:rsidRPr="00FF5C17">
        <w:t>indokrar</w:t>
      </w:r>
      <w:proofErr w:type="spellEnd"/>
      <w:r w:rsidR="00F648F8" w:rsidRPr="00FF5C17">
        <w:t>; iħeġġeġ lill-Kummissjoni testendi l-perjodi ta’ leave tal-</w:t>
      </w:r>
      <w:proofErr w:type="spellStart"/>
      <w:r w:rsidR="00F648F8" w:rsidRPr="00FF5C17">
        <w:t>maternità</w:t>
      </w:r>
      <w:proofErr w:type="spellEnd"/>
      <w:r w:rsidR="00F648F8" w:rsidRPr="00FF5C17">
        <w:t xml:space="preserve"> u tal-</w:t>
      </w:r>
      <w:proofErr w:type="spellStart"/>
      <w:r w:rsidR="00F648F8" w:rsidRPr="00FF5C17">
        <w:t>paternità</w:t>
      </w:r>
      <w:proofErr w:type="spellEnd"/>
      <w:r w:rsidR="00F648F8" w:rsidRPr="00FF5C17">
        <w:t xml:space="preserve"> bi ħlas fl-Istati Membri, tippromwovi l-leave tal-ġenituri mhux trasferibbli, u tadotta miżuri biex tqassam mill-ġdid ir-responsabbiltajiet tal-</w:t>
      </w:r>
      <w:proofErr w:type="spellStart"/>
      <w:r w:rsidR="00F648F8" w:rsidRPr="00FF5C17">
        <w:t>indokrar</w:t>
      </w:r>
      <w:proofErr w:type="spellEnd"/>
      <w:r w:rsidR="00F648F8" w:rsidRPr="00FF5C17">
        <w:t xml:space="preserve"> fi ħdan l-unitajiet domestiċi u bejn l-Istat u l-familji;</w:t>
      </w:r>
    </w:p>
    <w:p w14:paraId="5B6FB1EA" w14:textId="422077A7" w:rsidR="00F648F8" w:rsidRPr="00FF5C17" w:rsidRDefault="00F648F8" w:rsidP="00F648F8">
      <w:pPr>
        <w:pStyle w:val="NormalHanging12a"/>
      </w:pPr>
      <w:r w:rsidRPr="00FF5C17">
        <w:t>6</w:t>
      </w:r>
      <w:r w:rsidR="00A95C9D">
        <w:t>0</w:t>
      </w:r>
      <w:r w:rsidRPr="00FF5C17">
        <w:t>.</w:t>
      </w:r>
      <w:r w:rsidRPr="00FF5C17">
        <w:tab/>
        <w:t xml:space="preserve">Jenfasizza li infrastruttura tat-trasport </w:t>
      </w:r>
      <w:proofErr w:type="spellStart"/>
      <w:r w:rsidRPr="00FF5C17">
        <w:t>inadegwata</w:t>
      </w:r>
      <w:proofErr w:type="spellEnd"/>
      <w:r w:rsidRPr="00FF5C17">
        <w:t xml:space="preserve">, nuqqas ta’ konnettività tat-trasport pubbliku, u għażliet ta’ mobbiltà mhux </w:t>
      </w:r>
      <w:proofErr w:type="spellStart"/>
      <w:r w:rsidRPr="00FF5C17">
        <w:t>affordabbli</w:t>
      </w:r>
      <w:proofErr w:type="spellEnd"/>
      <w:r w:rsidRPr="00FF5C17">
        <w:t xml:space="preserve"> jikkostitwixxu ostaklu strutturali </w:t>
      </w:r>
      <w:proofErr w:type="spellStart"/>
      <w:r w:rsidRPr="00FF5C17">
        <w:t>bbażat</w:t>
      </w:r>
      <w:proofErr w:type="spellEnd"/>
      <w:r w:rsidRPr="00FF5C17">
        <w:t xml:space="preserve"> fuq il-ġeneru għall-aċċess tan-nisa għall-impjiegi, l-edukazzjoni, il-kura tas-saħħa, u s-servizzi tal-kura, b’mod partikolari f’żoni rurali, remoti u b’introjtu baxx; jistieden lill-Kummissjoni u lill-Istati Membri jagħtu prijorità lill-investiment f’sistemi tat-trasport </w:t>
      </w:r>
      <w:proofErr w:type="spellStart"/>
      <w:r w:rsidRPr="00FF5C17">
        <w:t>inklużivi</w:t>
      </w:r>
      <w:proofErr w:type="spellEnd"/>
      <w:r w:rsidRPr="00FF5C17">
        <w:t xml:space="preserve">, </w:t>
      </w:r>
      <w:proofErr w:type="spellStart"/>
      <w:r w:rsidRPr="00FF5C17">
        <w:t>sikuri</w:t>
      </w:r>
      <w:proofErr w:type="spellEnd"/>
      <w:r w:rsidRPr="00FF5C17">
        <w:t xml:space="preserve">, </w:t>
      </w:r>
      <w:proofErr w:type="spellStart"/>
      <w:r w:rsidRPr="00FF5C17">
        <w:t>affordabbli</w:t>
      </w:r>
      <w:proofErr w:type="spellEnd"/>
      <w:r w:rsidRPr="00FF5C17">
        <w:t xml:space="preserve"> u sostenibbli li jqisu x-xejriet u l-ħtiġijiet speċifiċi tal-mobbiltà tan-nisa, bħala parti minn sforzi usa’ biex jitnaqqas il-faqar fit-trasport u tiġi promossa l-ugwaljanza territorjali;</w:t>
      </w:r>
    </w:p>
    <w:p w14:paraId="6709360C" w14:textId="729B2312" w:rsidR="00F648F8" w:rsidRPr="00FF5C17" w:rsidRDefault="00F648F8" w:rsidP="00F648F8">
      <w:pPr>
        <w:pStyle w:val="NormalHanging12a"/>
      </w:pPr>
      <w:r w:rsidRPr="00FF5C17">
        <w:t>6</w:t>
      </w:r>
      <w:r w:rsidR="00A95C9D">
        <w:t>1</w:t>
      </w:r>
      <w:r w:rsidRPr="00FF5C17">
        <w:t>.</w:t>
      </w:r>
      <w:r w:rsidRPr="00FF5C17">
        <w:tab/>
        <w:t xml:space="preserve">Jisħaq fuq il-ħtieġa li jiġi </w:t>
      </w:r>
      <w:proofErr w:type="spellStart"/>
      <w:r w:rsidRPr="00FF5C17">
        <w:t>implimentat</w:t>
      </w:r>
      <w:proofErr w:type="spellEnd"/>
      <w:r w:rsidRPr="00FF5C17">
        <w:t xml:space="preserve"> mudell ta’ “ħaddiem ugwali – </w:t>
      </w:r>
      <w:proofErr w:type="spellStart"/>
      <w:r w:rsidRPr="00FF5C17">
        <w:t>indokratur</w:t>
      </w:r>
      <w:proofErr w:type="spellEnd"/>
      <w:r w:rsidRPr="00FF5C17">
        <w:t xml:space="preserve"> ugwali” fl-UE bil-għan li jinkiseb bilanċ aktar ugwali bejn il-ġeneri fir-rigward tar-responsabbiltajiet tal-</w:t>
      </w:r>
      <w:proofErr w:type="spellStart"/>
      <w:r w:rsidRPr="00FF5C17">
        <w:t>indokrar</w:t>
      </w:r>
      <w:proofErr w:type="spellEnd"/>
      <w:r w:rsidRPr="00FF5C17">
        <w:t xml:space="preserve"> għall-Istati Membri kollha tal-UE, u fl-istituzzjonijiet tal-UE; jappella għal promozzjoni qawwija tal-leave tal-</w:t>
      </w:r>
      <w:proofErr w:type="spellStart"/>
      <w:r w:rsidRPr="00FF5C17">
        <w:t>paternità</w:t>
      </w:r>
      <w:proofErr w:type="spellEnd"/>
      <w:r w:rsidRPr="00FF5C17">
        <w:t xml:space="preserve">, introdotta mid-Direttiva dwar il-Bilanċ bejn ix-Xogħol u l-Ħajja Privata, kif ukoll is-sensibilizzazzjoni dwar ir-rabta mill-qrib bejn il-miżuri għall-bilanċ bejn ix-xogħol u l-ħajja privata u d-differenza </w:t>
      </w:r>
      <w:proofErr w:type="spellStart"/>
      <w:r w:rsidRPr="00FF5C17">
        <w:lastRenderedPageBreak/>
        <w:t>fl-indokrar</w:t>
      </w:r>
      <w:proofErr w:type="spellEnd"/>
      <w:r w:rsidRPr="00FF5C17">
        <w:t xml:space="preserve"> bejn il-ġeneri, li tikkontribwixxi għad-differenza fl-impjiegi, fil-pagi u fil-pensjonijiet; </w:t>
      </w:r>
      <w:proofErr w:type="spellStart"/>
      <w:r w:rsidRPr="00FF5C17">
        <w:t>jissottolinja</w:t>
      </w:r>
      <w:proofErr w:type="spellEnd"/>
      <w:r w:rsidRPr="00FF5C17">
        <w:t xml:space="preserve"> li r-responsabbiltajiet tal-</w:t>
      </w:r>
      <w:proofErr w:type="spellStart"/>
      <w:r w:rsidRPr="00FF5C17">
        <w:t>indokrar</w:t>
      </w:r>
      <w:proofErr w:type="spellEnd"/>
      <w:r w:rsidRPr="00FF5C17">
        <w:t xml:space="preserve"> ma jridux ikunu ostaklu għall-progress fil-karriera tan-nisa;</w:t>
      </w:r>
    </w:p>
    <w:p w14:paraId="676B549B" w14:textId="449D6ED6" w:rsidR="00F648F8" w:rsidRPr="00FF5C17" w:rsidRDefault="00F648F8" w:rsidP="00F648F8">
      <w:pPr>
        <w:pStyle w:val="NormalHanging12a"/>
      </w:pPr>
      <w:r w:rsidRPr="00FF5C17">
        <w:t>6</w:t>
      </w:r>
      <w:r w:rsidR="00A95C9D">
        <w:t>2</w:t>
      </w:r>
      <w:r w:rsidRPr="00FF5C17">
        <w:t>.</w:t>
      </w:r>
      <w:r w:rsidRPr="00FF5C17">
        <w:tab/>
        <w:t>Jappella għall-introduzzjoni ta’ Jum Ewropew tal-Bilanċ bejn ix-Xogħol u l-Ħajja Privata fl-20 ta’ Marzu ta’ kull sena, li jirrifletti b’mod simboliku l-ugwaljanza bejn il-ġurnata u l-lejl tar-rebbiegħa;</w:t>
      </w:r>
    </w:p>
    <w:p w14:paraId="4ACFBF38" w14:textId="77777777" w:rsidR="00F648F8" w:rsidRPr="00FF5C17" w:rsidRDefault="00F648F8" w:rsidP="00F648F8">
      <w:pPr>
        <w:pStyle w:val="Normal12a"/>
      </w:pPr>
      <w:r w:rsidRPr="00FF5C17">
        <w:rPr>
          <w:b/>
          <w:i/>
        </w:rPr>
        <w:t>Il-klima, l-ambjent u l-ugwaljanza bejn il-ġeneri</w:t>
      </w:r>
    </w:p>
    <w:p w14:paraId="1EE7A89A" w14:textId="16BC0936" w:rsidR="00F648F8" w:rsidRPr="00FF5C17" w:rsidRDefault="00F648F8" w:rsidP="00F648F8">
      <w:pPr>
        <w:pStyle w:val="NormalHanging12a"/>
      </w:pPr>
      <w:r w:rsidRPr="00FF5C17">
        <w:t>6</w:t>
      </w:r>
      <w:r w:rsidR="00A95C9D">
        <w:t>3</w:t>
      </w:r>
      <w:r w:rsidRPr="00FF5C17">
        <w:t>.</w:t>
      </w:r>
      <w:r w:rsidRPr="00FF5C17">
        <w:tab/>
        <w:t xml:space="preserve">Jissottolinja l-effetti dannużi li d-degradazzjoni ambjentali għandha fuq is-saħħa tan-nisa u l-bniet, speċjalment l-impatt tas-sustanzi per- u </w:t>
      </w:r>
      <w:proofErr w:type="spellStart"/>
      <w:r w:rsidRPr="00FF5C17">
        <w:t>polifluworoalkilati</w:t>
      </w:r>
      <w:proofErr w:type="spellEnd"/>
      <w:r w:rsidRPr="00FF5C17">
        <w:t xml:space="preserve"> (</w:t>
      </w:r>
      <w:proofErr w:type="spellStart"/>
      <w:r w:rsidRPr="00FF5C17">
        <w:t>PFAS</w:t>
      </w:r>
      <w:proofErr w:type="spellEnd"/>
      <w:r w:rsidRPr="00FF5C17">
        <w:t xml:space="preserve">) u jħeġġeġ lill-Kummissjoni tqajjem kuxjenza dwar dawn ir-rabtiet u tiżgura </w:t>
      </w:r>
      <w:proofErr w:type="spellStart"/>
      <w:r w:rsidRPr="00FF5C17">
        <w:t>approċċ</w:t>
      </w:r>
      <w:proofErr w:type="spellEnd"/>
      <w:r w:rsidRPr="00FF5C17">
        <w:t xml:space="preserve"> </w:t>
      </w:r>
      <w:proofErr w:type="spellStart"/>
      <w:r w:rsidRPr="00FF5C17">
        <w:t>koordinat</w:t>
      </w:r>
      <w:proofErr w:type="spellEnd"/>
      <w:r w:rsidRPr="00FF5C17">
        <w:t xml:space="preserve"> u komprensiv għal din ir-rabta bejn it-tibdil fil-klima u l-ugwaljanza bejn il-ġeneri fil-ħidma kollha tagħha u tinforza politiki li jipprevjenu l-qerda kontinwa tal-ambjent u d-degradazzjoni kontinwa tas-saħħa tan-nisa, tal-bniet u tal-gruppi vulnerabbli;</w:t>
      </w:r>
    </w:p>
    <w:p w14:paraId="42DC18AD" w14:textId="048F5BBB" w:rsidR="00F648F8" w:rsidRPr="00FF5C17" w:rsidRDefault="00F648F8" w:rsidP="00F648F8">
      <w:pPr>
        <w:pStyle w:val="NormalHanging12a"/>
      </w:pPr>
      <w:r w:rsidRPr="00FF5C17">
        <w:t>6</w:t>
      </w:r>
      <w:r w:rsidR="00A95C9D">
        <w:t>4</w:t>
      </w:r>
      <w:r w:rsidRPr="00FF5C17">
        <w:t>.</w:t>
      </w:r>
      <w:r w:rsidRPr="00FF5C17">
        <w:tab/>
      </w:r>
      <w:proofErr w:type="spellStart"/>
      <w:r w:rsidRPr="00FF5C17">
        <w:t>Jissottolinja</w:t>
      </w:r>
      <w:proofErr w:type="spellEnd"/>
      <w:r w:rsidRPr="00FF5C17">
        <w:t xml:space="preserve"> li l-politika barranija, is-sigurtà u d-difiża għandhom jinftiehmu fis-sens l-aktar wiesa’ tagħhom, permezz ta’ </w:t>
      </w:r>
      <w:proofErr w:type="spellStart"/>
      <w:r w:rsidRPr="00FF5C17">
        <w:t>approċċ</w:t>
      </w:r>
      <w:proofErr w:type="spellEnd"/>
      <w:r w:rsidRPr="00FF5C17">
        <w:t xml:space="preserve"> iċċentrat fuq il-bniedem, inklużi d-dimensjonijiet soċjali, edukattivi, ambjentali u kulturali, il-ġustizzja soċjali u </w:t>
      </w:r>
      <w:proofErr w:type="spellStart"/>
      <w:r w:rsidRPr="00FF5C17">
        <w:t>klimatika</w:t>
      </w:r>
      <w:proofErr w:type="spellEnd"/>
      <w:r w:rsidRPr="00FF5C17">
        <w:t xml:space="preserve">, li kollha jirrikjedu </w:t>
      </w:r>
      <w:proofErr w:type="spellStart"/>
      <w:r w:rsidRPr="00FF5C17">
        <w:t>demokraziji</w:t>
      </w:r>
      <w:proofErr w:type="spellEnd"/>
      <w:r w:rsidRPr="00FF5C17">
        <w:t xml:space="preserve"> u ugwaljanza b’saħħithom, inkluża l-ugwaljanza bejn il-ġeneri; jisħaq fuq il-ħtieġa li tiġi implimentata l-aġenda dwar in-Nisa, il-Paċi u s-Sigurtà bħala prinċipju ewlieni tal-politika estera u ta’ sigurtà komuni (PESK) tal-UE u jtenni li l-finanzjament kollu relatat </w:t>
      </w:r>
      <w:proofErr w:type="spellStart"/>
      <w:r w:rsidRPr="00FF5C17">
        <w:t>mal-PESK</w:t>
      </w:r>
      <w:proofErr w:type="spellEnd"/>
      <w:r w:rsidRPr="00FF5C17">
        <w:t xml:space="preserve"> irid iqis dan filwaqt li jirrikonoxxi l-aspetti </w:t>
      </w:r>
      <w:proofErr w:type="spellStart"/>
      <w:r w:rsidRPr="00FF5C17">
        <w:t>usa</w:t>
      </w:r>
      <w:proofErr w:type="spellEnd"/>
      <w:r w:rsidRPr="00FF5C17">
        <w:t xml:space="preserve">’ tas-sigurtà; jistieden lill-Kummissjoni tqis il-progress li sar fl-implimentazzjoni tal-aġenda dwar in-Nisa, il-Paċi u s-Sigurtà fil-livell tal-UE u tippreżenta l-konklużjonijiet tagħha lill-Kunsill u lill-Parlament Ewropew; iħeġġeġ lill-Kummissjoni tressaq, abbażi tal-eżerċizzju ta’ rendikont, Pjan ta’ Azzjoni ta’ </w:t>
      </w:r>
      <w:proofErr w:type="spellStart"/>
      <w:r w:rsidRPr="00FF5C17">
        <w:t>segwitu</w:t>
      </w:r>
      <w:proofErr w:type="spellEnd"/>
      <w:r w:rsidRPr="00FF5C17">
        <w:t xml:space="preserve"> għall-Pjan ta’ Azzjoni dwar in-Nisa, il-Paċi u s-Sigurtà 2019-2024, li </w:t>
      </w:r>
      <w:proofErr w:type="spellStart"/>
      <w:r w:rsidRPr="00FF5C17">
        <w:t>tadattah</w:t>
      </w:r>
      <w:proofErr w:type="spellEnd"/>
      <w:r w:rsidRPr="00FF5C17">
        <w:t xml:space="preserve"> u </w:t>
      </w:r>
      <w:proofErr w:type="spellStart"/>
      <w:r w:rsidRPr="00FF5C17">
        <w:t>testendih</w:t>
      </w:r>
      <w:proofErr w:type="spellEnd"/>
      <w:r w:rsidRPr="00FF5C17">
        <w:t xml:space="preserve"> għan-natura li qed tinbidel tal-</w:t>
      </w:r>
      <w:proofErr w:type="spellStart"/>
      <w:r w:rsidRPr="00FF5C17">
        <w:t>kunflitti</w:t>
      </w:r>
      <w:proofErr w:type="spellEnd"/>
      <w:r w:rsidRPr="00FF5C17">
        <w:t xml:space="preserve"> u t-theddid il-ġdid u tippreżenta azzjonijiet biex tinkiseb tmexxija </w:t>
      </w:r>
      <w:proofErr w:type="spellStart"/>
      <w:r w:rsidRPr="00FF5C17">
        <w:t>bbilanċjata</w:t>
      </w:r>
      <w:proofErr w:type="spellEnd"/>
      <w:r w:rsidRPr="00FF5C17">
        <w:t xml:space="preserve"> bejn il-ġeneri u </w:t>
      </w:r>
      <w:proofErr w:type="spellStart"/>
      <w:r w:rsidRPr="00FF5C17">
        <w:t>reattiva</w:t>
      </w:r>
      <w:proofErr w:type="spellEnd"/>
      <w:r w:rsidRPr="00FF5C17">
        <w:t xml:space="preserve"> għal kwistjonijiet ta’ ġeneru fil-livelli tat-teħid ta’ deċiżjonijiet tal-UE; jappella għall-avvanz tal-implimentazzjoni tar-Riżoluzzjoni 1325 </w:t>
      </w:r>
      <w:proofErr w:type="spellStart"/>
      <w:r w:rsidRPr="00FF5C17">
        <w:t>tan-NU</w:t>
      </w:r>
      <w:proofErr w:type="spellEnd"/>
      <w:r w:rsidRPr="00FF5C17">
        <w:t xml:space="preserve"> permezz ta’ Pjanijiet ta’ Azzjoni Nazzjonali dwar in-Nisa, il-Paċi u s-Sigurtà (NAP 1325-IV) u jistieden lill-Kummissjoni u lill-Istati Membri jsaħħu r-reklutaġġ, iż-żamma u l-avvanz tan-nisa fil-forzi armati nazzjonali u l-missjonijiet ċivili, u </w:t>
      </w:r>
      <w:proofErr w:type="spellStart"/>
      <w:r w:rsidRPr="00FF5C17">
        <w:t>jintegraw</w:t>
      </w:r>
      <w:proofErr w:type="spellEnd"/>
      <w:r w:rsidRPr="00FF5C17">
        <w:t xml:space="preserve"> il-</w:t>
      </w:r>
      <w:proofErr w:type="spellStart"/>
      <w:r w:rsidRPr="00FF5C17">
        <w:t>perspettivi</w:t>
      </w:r>
      <w:proofErr w:type="spellEnd"/>
      <w:r w:rsidRPr="00FF5C17">
        <w:t xml:space="preserve"> tal-ġeneru </w:t>
      </w:r>
      <w:r w:rsidR="00F84BFC">
        <w:t>fi</w:t>
      </w:r>
      <w:r w:rsidR="00F84BFC" w:rsidRPr="00FF5C17">
        <w:t>t</w:t>
      </w:r>
      <w:r w:rsidRPr="00FF5C17">
        <w:t>-tfassil, l-ippjanar u l-implimentazzjoni tal-politika dwar is-sigurtà u d-difiża;</w:t>
      </w:r>
    </w:p>
    <w:p w14:paraId="10AB7121" w14:textId="0ABEB6F4" w:rsidR="00F648F8" w:rsidRPr="00FF5C17" w:rsidRDefault="00A95C9D" w:rsidP="00F648F8">
      <w:pPr>
        <w:pStyle w:val="NormalHanging12a"/>
      </w:pPr>
      <w:r>
        <w:t>65</w:t>
      </w:r>
      <w:r w:rsidR="00F648F8" w:rsidRPr="00FF5C17">
        <w:t>.</w:t>
      </w:r>
      <w:r w:rsidR="00F648F8" w:rsidRPr="00FF5C17">
        <w:tab/>
        <w:t xml:space="preserve">Jappella lill-Kummissjoni biex tiżgura </w:t>
      </w:r>
      <w:proofErr w:type="spellStart"/>
      <w:r w:rsidR="00F648F8" w:rsidRPr="00FF5C17">
        <w:t>bbaġitjar</w:t>
      </w:r>
      <w:proofErr w:type="spellEnd"/>
      <w:r w:rsidR="00F648F8" w:rsidRPr="00FF5C17">
        <w:t xml:space="preserve"> konsistenti u sostenibbli għall-attivitajiet kollha relatati mal-ġeneru fis-settur tad-difiża u s-sigurtà tal-UE, f’konformità mal-Pjan ta’ Azzjoni tal-UE dwar in-Nisa, il-Paċi u s-Sigurtà; jenfasizza l-ħtieġa ta’ finanzjament iddedikat għal azzjonijiet relatati mal-ġeneru fi ħdan il-missjonijiet tal-politika ta’ sigurtà u ta’ difiża komuni (</w:t>
      </w:r>
      <w:proofErr w:type="spellStart"/>
      <w:r w:rsidR="00F648F8" w:rsidRPr="00FF5C17">
        <w:t>PSDK</w:t>
      </w:r>
      <w:proofErr w:type="spellEnd"/>
      <w:r w:rsidR="00F648F8" w:rsidRPr="00FF5C17">
        <w:t xml:space="preserve">), inkluża linja </w:t>
      </w:r>
      <w:proofErr w:type="spellStart"/>
      <w:r w:rsidR="00F648F8" w:rsidRPr="00FF5C17">
        <w:t>baġitarja</w:t>
      </w:r>
      <w:proofErr w:type="spellEnd"/>
      <w:r w:rsidR="00F648F8" w:rsidRPr="00FF5C17">
        <w:t xml:space="preserve"> speċifika għall-konsulenti dwar il-ġeneru f’missjonijiet ċivili tal-PSDK;</w:t>
      </w:r>
    </w:p>
    <w:p w14:paraId="1C1FAF05" w14:textId="517D73F3" w:rsidR="00F648F8" w:rsidRPr="00FF5C17" w:rsidRDefault="00A95C9D" w:rsidP="00F648F8">
      <w:pPr>
        <w:pStyle w:val="NormalHanging12a"/>
      </w:pPr>
      <w:r>
        <w:t>66</w:t>
      </w:r>
      <w:r w:rsidR="00F648F8" w:rsidRPr="00FF5C17">
        <w:t>.</w:t>
      </w:r>
      <w:r w:rsidR="00F648F8" w:rsidRPr="00FF5C17">
        <w:tab/>
        <w:t xml:space="preserve">Jenfasizza li l-kriżijiet, </w:t>
      </w:r>
      <w:proofErr w:type="spellStart"/>
      <w:r w:rsidR="00F648F8" w:rsidRPr="00FF5C17">
        <w:t>bħall-kunflitti</w:t>
      </w:r>
      <w:proofErr w:type="spellEnd"/>
      <w:r w:rsidR="00F648F8" w:rsidRPr="00FF5C17">
        <w:t xml:space="preserve"> armati, l-okkupazzjoni tat-territorju, id-diżastri naturali u l-kriżijiet umanitarji, il-faqar </w:t>
      </w:r>
      <w:proofErr w:type="spellStart"/>
      <w:r w:rsidR="00F648F8" w:rsidRPr="00FF5C17">
        <w:t>enerġetiku</w:t>
      </w:r>
      <w:proofErr w:type="spellEnd"/>
      <w:r w:rsidR="00F648F8" w:rsidRPr="00FF5C17">
        <w:t xml:space="preserve">, it-tibdil fil-klima u l-kriżi tal-għoli tal-ħajja </w:t>
      </w:r>
      <w:proofErr w:type="spellStart"/>
      <w:r w:rsidR="00F648F8" w:rsidRPr="00FF5C17">
        <w:t>jiggravaw</w:t>
      </w:r>
      <w:proofErr w:type="spellEnd"/>
      <w:r w:rsidR="00F648F8" w:rsidRPr="00FF5C17">
        <w:t xml:space="preserve"> l-</w:t>
      </w:r>
      <w:proofErr w:type="spellStart"/>
      <w:r w:rsidR="00F648F8" w:rsidRPr="00FF5C17">
        <w:t>inugwaljanzi</w:t>
      </w:r>
      <w:proofErr w:type="spellEnd"/>
      <w:r w:rsidR="00F648F8" w:rsidRPr="00FF5C17">
        <w:t xml:space="preserve"> eżistenti; id-difensuri tad-drittijiet tal-bniedem </w:t>
      </w:r>
      <w:proofErr w:type="spellStart"/>
      <w:r w:rsidR="00F648F8" w:rsidRPr="00FF5C17">
        <w:t>femministi</w:t>
      </w:r>
      <w:proofErr w:type="spellEnd"/>
      <w:r w:rsidR="00F648F8" w:rsidRPr="00FF5C17">
        <w:t xml:space="preserve">, </w:t>
      </w:r>
      <w:proofErr w:type="spellStart"/>
      <w:r w:rsidR="00F648F8" w:rsidRPr="00FF5C17">
        <w:t>LGBTIQ</w:t>
      </w:r>
      <w:proofErr w:type="spellEnd"/>
      <w:r w:rsidR="00F648F8" w:rsidRPr="00FF5C17">
        <w:t xml:space="preserve">+ u </w:t>
      </w:r>
      <w:proofErr w:type="spellStart"/>
      <w:r w:rsidR="00F648F8" w:rsidRPr="00FF5C17">
        <w:t>SRHR</w:t>
      </w:r>
      <w:proofErr w:type="spellEnd"/>
      <w:r w:rsidR="00F648F8" w:rsidRPr="00FF5C17">
        <w:t xml:space="preserve"> li jaħdmu fuq dawn il-kwistjonijiet iridu jiġu protetti permezz ta’ mekkaniżmi </w:t>
      </w:r>
      <w:proofErr w:type="spellStart"/>
      <w:r w:rsidR="00F648F8" w:rsidRPr="00FF5C17">
        <w:t>ddedikati</w:t>
      </w:r>
      <w:proofErr w:type="spellEnd"/>
      <w:r w:rsidR="00F648F8" w:rsidRPr="00FF5C17">
        <w:t xml:space="preserve">, speċjalment f’pajjiżi li qed </w:t>
      </w:r>
      <w:proofErr w:type="spellStart"/>
      <w:r w:rsidR="00F648F8" w:rsidRPr="00FF5C17">
        <w:t>jesperjenzaw</w:t>
      </w:r>
      <w:proofErr w:type="spellEnd"/>
      <w:r w:rsidR="00F648F8" w:rsidRPr="00FF5C17">
        <w:t xml:space="preserve"> </w:t>
      </w:r>
      <w:proofErr w:type="spellStart"/>
      <w:r w:rsidR="00F648F8" w:rsidRPr="00FF5C17">
        <w:t>rigress</w:t>
      </w:r>
      <w:proofErr w:type="spellEnd"/>
      <w:r w:rsidR="00F648F8" w:rsidRPr="00FF5C17">
        <w:t xml:space="preserve"> </w:t>
      </w:r>
      <w:r w:rsidR="00F648F8" w:rsidRPr="00FF5C17">
        <w:lastRenderedPageBreak/>
        <w:t xml:space="preserve">demokratiku; jistieden lill-Kummissjoni żżid </w:t>
      </w:r>
      <w:proofErr w:type="spellStart"/>
      <w:r w:rsidR="00F648F8" w:rsidRPr="00FF5C17">
        <w:t>il-ġestjoni</w:t>
      </w:r>
      <w:proofErr w:type="spellEnd"/>
      <w:r w:rsidR="00F648F8" w:rsidRPr="00FF5C17">
        <w:t xml:space="preserve"> tal-kriżijiet, il-</w:t>
      </w:r>
      <w:proofErr w:type="spellStart"/>
      <w:r w:rsidR="00F648F8" w:rsidRPr="00FF5C17">
        <w:t>preparatezza</w:t>
      </w:r>
      <w:proofErr w:type="spellEnd"/>
      <w:r w:rsidR="00F648F8" w:rsidRPr="00FF5C17">
        <w:t xml:space="preserve"> u s-sigurtà mal-Istrateġija futura dwar l-Ugwaljanza bejn il-Ġeneri għal wara l-2025;</w:t>
      </w:r>
    </w:p>
    <w:p w14:paraId="068A16DB" w14:textId="39F42672" w:rsidR="00F648F8" w:rsidRPr="00FF5C17" w:rsidRDefault="00A95C9D" w:rsidP="00F648F8">
      <w:pPr>
        <w:pStyle w:val="NormalHanging12a"/>
      </w:pPr>
      <w:r>
        <w:t>67</w:t>
      </w:r>
      <w:r w:rsidR="00F648F8" w:rsidRPr="00FF5C17">
        <w:t>.</w:t>
      </w:r>
      <w:r w:rsidR="00F648F8" w:rsidRPr="00FF5C17">
        <w:tab/>
        <w:t xml:space="preserve">Jistieden lill-Kummissjoni twettaq reviżjoni oħra tal-progress miksub fl-implimentazzjoni tal-Pjan ta’ Azzjoni kurrenti dwar il-Ġeneri (GAP III) u tkompli timplimenta l-mekkaniżmu biex issegwi l-ammont ta’ finanzjament tal-UE għall-ugwaljanza bejn il-ġeneri allokat u </w:t>
      </w:r>
      <w:proofErr w:type="spellStart"/>
      <w:r w:rsidR="00F648F8" w:rsidRPr="00FF5C17">
        <w:t>żborżat</w:t>
      </w:r>
      <w:proofErr w:type="spellEnd"/>
      <w:r w:rsidR="00F648F8" w:rsidRPr="00FF5C17">
        <w:t xml:space="preserve"> fil-pajjiżi sħab u tirrapporta dwaru permezz tal-GAP III; iħeġġeġ lill-Kummissjoni żżomm għoli l-pass u l-livell ta’ ambizzjoni għall-implimentazzjoni tal-pjan u jistieden lill-Kummissjoni tibda t-tħejjijiet għal Pjan ta’ Azzjoni ambizzjuż dwar il-Ġeneri għal wara l-2027 (GAP IV) biex tiżgura l-adozzjoni f’waqtha tiegħu, inkluż billi twarrab finanzjament adegwat għall-implimentazzjoni tal-pjan fil-proposta li jmiss għall-QFP 2028-2034; jenfasizza li l-prinċipji ewlenin tal-GAP III – approċċ ibbażat fuq id-drittijiet tal-bniedem, inklużi s-saħħa sesswali u riproduttiva u d-drittijiet relatati, l-</w:t>
      </w:r>
      <w:proofErr w:type="spellStart"/>
      <w:r w:rsidR="00F648F8" w:rsidRPr="00FF5C17">
        <w:t>intersezzjonalità</w:t>
      </w:r>
      <w:proofErr w:type="spellEnd"/>
      <w:r w:rsidR="00F648F8" w:rsidRPr="00FF5C17">
        <w:t xml:space="preserve"> u </w:t>
      </w:r>
      <w:proofErr w:type="spellStart"/>
      <w:r w:rsidR="00F648F8" w:rsidRPr="00FF5C17">
        <w:t>approċċ</w:t>
      </w:r>
      <w:proofErr w:type="spellEnd"/>
      <w:r w:rsidR="00F648F8" w:rsidRPr="00FF5C17">
        <w:t xml:space="preserve"> li jittrasforma l-perspettiva tal-ġeneru – għandhom ikunu parti integrali mill-GAP IV u l-implimentazzjoni konkreta tagħhom għandha tissaħħaħ; jistieden lill-Kummissjoni żżid l-appoġġ politiku u finanzjarju għall-inizjattivi ta’ ugwaljanza bejn il-ġeneri u l-aġenziji </w:t>
      </w:r>
      <w:proofErr w:type="spellStart"/>
      <w:r w:rsidR="00F648F8" w:rsidRPr="00FF5C17">
        <w:t>tan-NU</w:t>
      </w:r>
      <w:proofErr w:type="spellEnd"/>
      <w:r w:rsidR="00F648F8" w:rsidRPr="00FF5C17">
        <w:t xml:space="preserve"> </w:t>
      </w:r>
      <w:proofErr w:type="spellStart"/>
      <w:r w:rsidR="00F648F8" w:rsidRPr="00FF5C17">
        <w:t>bħall-UN</w:t>
      </w:r>
      <w:proofErr w:type="spellEnd"/>
      <w:r w:rsidR="00F648F8" w:rsidRPr="00FF5C17">
        <w:t xml:space="preserve"> </w:t>
      </w:r>
      <w:proofErr w:type="spellStart"/>
      <w:r w:rsidR="00F648F8" w:rsidRPr="00FF5C17">
        <w:t>Women</w:t>
      </w:r>
      <w:proofErr w:type="spellEnd"/>
      <w:r w:rsidR="00F648F8" w:rsidRPr="00FF5C17">
        <w:t xml:space="preserve"> u l-Fond </w:t>
      </w:r>
      <w:proofErr w:type="spellStart"/>
      <w:r w:rsidR="00F648F8" w:rsidRPr="00FF5C17">
        <w:t>tan-NU</w:t>
      </w:r>
      <w:proofErr w:type="spellEnd"/>
      <w:r w:rsidR="00F648F8" w:rsidRPr="00FF5C17">
        <w:t xml:space="preserve"> għall-Popolazzjoni (</w:t>
      </w:r>
      <w:proofErr w:type="spellStart"/>
      <w:r w:rsidR="00F648F8" w:rsidRPr="00FF5C17">
        <w:t>UNFPA</w:t>
      </w:r>
      <w:proofErr w:type="spellEnd"/>
      <w:r w:rsidR="00F648F8" w:rsidRPr="00FF5C17">
        <w:t>), b’enfasi speċifika fuq is-Sħubija ta’ Provvista tal-UNFPA);</w:t>
      </w:r>
    </w:p>
    <w:p w14:paraId="7A9B8055" w14:textId="60133FA3" w:rsidR="00F648F8" w:rsidRPr="00FF5C17" w:rsidRDefault="00F648F8" w:rsidP="00F648F8">
      <w:pPr>
        <w:pStyle w:val="NormalHanging12a"/>
      </w:pPr>
    </w:p>
    <w:p w14:paraId="3A974699" w14:textId="2B01905D" w:rsidR="00F648F8" w:rsidRPr="00FF5C17" w:rsidRDefault="00A95C9D" w:rsidP="00F648F8">
      <w:pPr>
        <w:pStyle w:val="NormalHanging12a"/>
      </w:pPr>
      <w:r>
        <w:t>68</w:t>
      </w:r>
      <w:r w:rsidR="00F648F8" w:rsidRPr="00FF5C17">
        <w:t>.</w:t>
      </w:r>
      <w:r w:rsidR="00F648F8" w:rsidRPr="00FF5C17">
        <w:tab/>
        <w:t xml:space="preserve">Jistieden lill-Kummissjoni tistabbilixxi servizz ta’ appoġġ iddedikat li jopera permezz tar-Rappreżentanzi Diplomatiċi tal-UE f’pajjiżi terzi, b’mandat speċifiku biex jipprovdi appoġġ għad-difensuri tad-drittijiet tan-nisa u l-organizzazzjonijiet b’mod globali sabiex jiġu miġġielda l-movimenti kontra l-ġeneru; iħeġġeġ lill-Kummissjoni u lill-Istati Membri </w:t>
      </w:r>
      <w:proofErr w:type="spellStart"/>
      <w:r w:rsidR="00F648F8" w:rsidRPr="00FF5C17">
        <w:t>jaffermaw</w:t>
      </w:r>
      <w:proofErr w:type="spellEnd"/>
      <w:r w:rsidR="00F648F8" w:rsidRPr="00FF5C17">
        <w:t xml:space="preserve"> mill-ġdid l-impenn tagħhom favur l-ugwaljanza bejn il-ġeneri u t-tisħiħ tal-pożizzjoni tan-nisa globalment u jżidu l-finanzjament għall-organizzazzjonijiet tan-nisa, speċjalment fin-Nofsinhar Globali u f’reġjuni fejn l-ugwaljanza bejn il-ġeneri tinsab taħt attakk sabiex </w:t>
      </w:r>
      <w:proofErr w:type="spellStart"/>
      <w:r w:rsidR="00F648F8" w:rsidRPr="00FF5C17">
        <w:t>jintervjenu</w:t>
      </w:r>
      <w:proofErr w:type="spellEnd"/>
      <w:r w:rsidR="00F648F8" w:rsidRPr="00FF5C17">
        <w:t xml:space="preserve"> fil-</w:t>
      </w:r>
      <w:proofErr w:type="spellStart"/>
      <w:r w:rsidR="00F648F8" w:rsidRPr="00FF5C17">
        <w:t>lakuni</w:t>
      </w:r>
      <w:proofErr w:type="spellEnd"/>
      <w:r w:rsidR="00F648F8" w:rsidRPr="00FF5C17">
        <w:t xml:space="preserve"> fl-għajnuna għall-iżvilupp għall-organizzazzjonijiet tad-drittijiet tan-nisa li kienu kkawżati mit-tnaqqis fl-għajnuna mill-Aġenzija tal-Istati Uniti għall-Iżvilupp Internazzjonali (USAID);</w:t>
      </w:r>
    </w:p>
    <w:p w14:paraId="587C3006" w14:textId="760C12CD" w:rsidR="00F648F8" w:rsidRPr="00FF5C17" w:rsidRDefault="00A95C9D" w:rsidP="00F648F8">
      <w:pPr>
        <w:pStyle w:val="NormalHanging12a"/>
      </w:pPr>
      <w:r>
        <w:t>69</w:t>
      </w:r>
      <w:r w:rsidR="00F648F8" w:rsidRPr="00FF5C17">
        <w:t>.</w:t>
      </w:r>
      <w:r w:rsidR="00F648F8" w:rsidRPr="00FF5C17">
        <w:tab/>
        <w:t xml:space="preserve">Iħeġġeġ lill-Kummissjoni tiggarantixxi l-koerenza fil-politiki interni u esterni dwar l-ugwaljanza bejn il-ġeneri, jiġifieri fl-Istrateġija dwar l-Ugwaljanza bejn il-Ġeneri li jmiss għal wara l-2025 (GAP III u GAP IV) u tiżgura li dawn ikunu </w:t>
      </w:r>
      <w:proofErr w:type="spellStart"/>
      <w:r w:rsidR="00F648F8" w:rsidRPr="00FF5C17">
        <w:t>kkoordinati</w:t>
      </w:r>
      <w:proofErr w:type="spellEnd"/>
      <w:r w:rsidR="00F648F8" w:rsidRPr="00FF5C17">
        <w:t xml:space="preserve"> mal-istrateġiji, l-</w:t>
      </w:r>
      <w:proofErr w:type="spellStart"/>
      <w:r w:rsidR="00F648F8" w:rsidRPr="00FF5C17">
        <w:t>oqfsa</w:t>
      </w:r>
      <w:proofErr w:type="spellEnd"/>
      <w:r w:rsidR="00F648F8" w:rsidRPr="00FF5C17">
        <w:t xml:space="preserve"> u l-pjanijiet ta’ azzjoni rilevanti l-oħra kollha eżistenti u futuri, bħall-Istrateġija tal-UE dwar id-Diżabbiltà 2021-2030, il-Qafas Strateġiku tal-UE għar-</w:t>
      </w:r>
      <w:proofErr w:type="spellStart"/>
      <w:r w:rsidR="00F648F8" w:rsidRPr="00FF5C17">
        <w:t>Rom</w:t>
      </w:r>
      <w:proofErr w:type="spellEnd"/>
      <w:r w:rsidR="00F648F8" w:rsidRPr="00FF5C17">
        <w:t xml:space="preserve"> dwar l-ugwaljanza, l-inklużjoni u l-parteċipazzjoni, l-Istrateġija tal-UE dwar id-Drittijiet tal-Vittmi, l-Istrateġija dwar l-LGBTIQ u l-Pjan ta’ Azzjoni tal-UE kontra r-Razziżmu; jistieden lill-Kummissjoni tiżgura trasparenza akbar u involviment akbar tal-partijiet ikkonċernati fl-implimentazzjoni tal-inizjattivi kollha relatati mal-ġeneru, u tinvolvi lill-Parlament b’mod aktar sistematiku fl-iskrutinju u l-evalwazzjoni ta’ dawn l-azzjonijiet;</w:t>
      </w:r>
    </w:p>
    <w:p w14:paraId="2F4B4B38" w14:textId="77777777" w:rsidR="00F648F8" w:rsidRPr="00AD316E" w:rsidRDefault="00F648F8" w:rsidP="00F648F8">
      <w:pPr>
        <w:pStyle w:val="Normal12a"/>
        <w:rPr>
          <w:b/>
          <w:bCs/>
        </w:rPr>
      </w:pPr>
      <w:r w:rsidRPr="00AD316E">
        <w:rPr>
          <w:b/>
          <w:bCs/>
          <w:i/>
        </w:rPr>
        <w:t>Il-protezzjoni tas-soċjetà ċivili u tal-organizzazzjonijiet tad-drittijiet tan-nisa u l-ġlieda kontra l-movimenti kontra l-ġeneru</w:t>
      </w:r>
    </w:p>
    <w:p w14:paraId="7691728A" w14:textId="483A4C91" w:rsidR="00F648F8" w:rsidRPr="00FF5C17" w:rsidRDefault="00F648F8" w:rsidP="00F648F8">
      <w:pPr>
        <w:pStyle w:val="NormalHanging12a"/>
      </w:pPr>
      <w:r w:rsidRPr="00FF5C17">
        <w:t>7</w:t>
      </w:r>
      <w:r w:rsidR="00A95C9D">
        <w:t>0</w:t>
      </w:r>
      <w:r w:rsidRPr="00FF5C17">
        <w:t>.</w:t>
      </w:r>
      <w:r w:rsidRPr="00FF5C17">
        <w:tab/>
        <w:t xml:space="preserve">Jinnota bi tħassib iż-żieda </w:t>
      </w:r>
      <w:proofErr w:type="spellStart"/>
      <w:r w:rsidRPr="00FF5C17">
        <w:t>allarmanti</w:t>
      </w:r>
      <w:proofErr w:type="spellEnd"/>
      <w:r w:rsidRPr="00FF5C17">
        <w:t xml:space="preserve"> fir-reati ta’ mibegħda u fid-diskors ta’ mibegħda mmirati lejn in-nisa, l-individwi </w:t>
      </w:r>
      <w:proofErr w:type="spellStart"/>
      <w:r w:rsidRPr="00FF5C17">
        <w:t>LGBTIQ</w:t>
      </w:r>
      <w:proofErr w:type="spellEnd"/>
      <w:r w:rsidRPr="00FF5C17">
        <w:t>+, il-</w:t>
      </w:r>
      <w:proofErr w:type="spellStart"/>
      <w:r w:rsidRPr="00FF5C17">
        <w:t>minoranzi</w:t>
      </w:r>
      <w:proofErr w:type="spellEnd"/>
      <w:r w:rsidRPr="00FF5C17">
        <w:t xml:space="preserve"> razzjali jew etniċi u gruppi </w:t>
      </w:r>
      <w:proofErr w:type="spellStart"/>
      <w:r w:rsidRPr="00FF5C17">
        <w:t>emarġinati</w:t>
      </w:r>
      <w:proofErr w:type="spellEnd"/>
      <w:r w:rsidRPr="00FF5C17">
        <w:t xml:space="preserve"> oħra, u jenfasizza r-rabta bejn l-istat tad-dritt u l-istandards demokratiċi li qed jiddeterjoraw u l-ksur tad-drittijiet fundamentali, b’mod partikolari d-drittijiet tan-</w:t>
      </w:r>
      <w:r w:rsidRPr="00FF5C17">
        <w:lastRenderedPageBreak/>
        <w:t>nisa u tal-</w:t>
      </w:r>
      <w:proofErr w:type="spellStart"/>
      <w:r w:rsidRPr="00FF5C17">
        <w:t>minoranzi</w:t>
      </w:r>
      <w:proofErr w:type="spellEnd"/>
      <w:r w:rsidRPr="00FF5C17">
        <w:t xml:space="preserve">; jenfasizza li l-implimentazzjoni inkonsistenti tas-salvagwardji fl-Istati Membri twassal għal protezzjoni </w:t>
      </w:r>
      <w:proofErr w:type="spellStart"/>
      <w:r w:rsidRPr="00FF5C17">
        <w:t>inadegwata</w:t>
      </w:r>
      <w:proofErr w:type="spellEnd"/>
      <w:r w:rsidRPr="00FF5C17">
        <w:t xml:space="preserve"> u tesponi lil ċerti gruppi għal riskji ogħla ta’ diskriminazzjoni u vjolenza; jesprimi tħassib dwar in-nuqqas ta’ progress fl-implimentazzjoni tal-liġijiet dwar l-ugwaljanza u kontra d-diskriminazzjoni f’xi Stati Membri u jħeġġeġ lill-Kummissjoni tindirizza dan fl-Istrateġija dwar l-Ugwaljanza bejn il-Ġeneri għal wara l-2025; jilqa’ t-</w:t>
      </w:r>
      <w:proofErr w:type="spellStart"/>
      <w:r w:rsidRPr="00FF5C17">
        <w:t>treġġigħ</w:t>
      </w:r>
      <w:proofErr w:type="spellEnd"/>
      <w:r w:rsidRPr="00FF5C17">
        <w:t xml:space="preserve"> lura tad-deċiżjoni li tiġi rtirata d-direttiva orizzontali kontra d-diskriminazzjoni u jħeġġeġ lill-Istati Membri jadottaw il-leġiżlazzjoni mingħajr dewmien;</w:t>
      </w:r>
    </w:p>
    <w:p w14:paraId="44E4181C" w14:textId="7F982785" w:rsidR="00F648F8" w:rsidRPr="00FF5C17" w:rsidRDefault="00F648F8" w:rsidP="00F648F8">
      <w:pPr>
        <w:pStyle w:val="NormalHanging12a"/>
      </w:pPr>
      <w:r w:rsidRPr="00FF5C17">
        <w:t>7</w:t>
      </w:r>
      <w:r w:rsidR="00A95C9D">
        <w:t>1</w:t>
      </w:r>
      <w:r w:rsidRPr="00FF5C17">
        <w:t>.</w:t>
      </w:r>
      <w:r w:rsidRPr="00FF5C17">
        <w:tab/>
        <w:t xml:space="preserve">Iħeġġeġ lill-Kummissjoni tiżgura mekkaniżmu komprensiv ta’ </w:t>
      </w:r>
      <w:proofErr w:type="spellStart"/>
      <w:r w:rsidRPr="00FF5C17">
        <w:t>monitoraġġ</w:t>
      </w:r>
      <w:proofErr w:type="spellEnd"/>
      <w:r w:rsidRPr="00FF5C17">
        <w:t xml:space="preserve"> u ta’ </w:t>
      </w:r>
      <w:proofErr w:type="spellStart"/>
      <w:r w:rsidRPr="00FF5C17">
        <w:t>akkontabbiltà</w:t>
      </w:r>
      <w:proofErr w:type="spellEnd"/>
      <w:r w:rsidRPr="00FF5C17">
        <w:t xml:space="preserve"> biex tindirizza malajr l-</w:t>
      </w:r>
      <w:proofErr w:type="spellStart"/>
      <w:r w:rsidRPr="00FF5C17">
        <w:t>erożjoni</w:t>
      </w:r>
      <w:proofErr w:type="spellEnd"/>
      <w:r w:rsidRPr="00FF5C17">
        <w:t xml:space="preserve"> kontinwa tad-demokrazija, id-drittijiet tan-nisa u l-ugwaljanza bejn il-ġeneri, inklużi s-saħħa sesswali u riproduttiva u d-drittijiet relatati u d-drittijiet tal-persuni </w:t>
      </w:r>
      <w:proofErr w:type="spellStart"/>
      <w:r w:rsidRPr="00FF5C17">
        <w:t>LGBTIQ</w:t>
      </w:r>
      <w:proofErr w:type="spellEnd"/>
      <w:r w:rsidRPr="00FF5C17">
        <w:t xml:space="preserve">+, li huma </w:t>
      </w:r>
      <w:proofErr w:type="spellStart"/>
      <w:r w:rsidRPr="00FF5C17">
        <w:t>intrinsikament</w:t>
      </w:r>
      <w:proofErr w:type="spellEnd"/>
      <w:r w:rsidRPr="00FF5C17">
        <w:t xml:space="preserve"> marbuta; jistieden lill-Kummissjoni tibni fuq il-mekkaniżmi eżistenti biex </w:t>
      </w:r>
      <w:proofErr w:type="spellStart"/>
      <w:r w:rsidRPr="00FF5C17">
        <w:t>tivvaluta</w:t>
      </w:r>
      <w:proofErr w:type="spellEnd"/>
      <w:r w:rsidRPr="00FF5C17">
        <w:t xml:space="preserve"> l-</w:t>
      </w:r>
      <w:proofErr w:type="spellStart"/>
      <w:r w:rsidRPr="00FF5C17">
        <w:t>konformità</w:t>
      </w:r>
      <w:proofErr w:type="spellEnd"/>
      <w:r w:rsidRPr="00FF5C17">
        <w:t xml:space="preserve"> mal-istat tad-dritt jew mad-drittijiet fundamentali u tiżviluppa progressivament mekkaniżmu </w:t>
      </w:r>
      <w:proofErr w:type="spellStart"/>
      <w:r w:rsidRPr="00FF5C17">
        <w:t>ddedikat</w:t>
      </w:r>
      <w:proofErr w:type="spellEnd"/>
      <w:r w:rsidRPr="00FF5C17">
        <w:t xml:space="preserve"> li jinkludi l-valuri kollha tal-Unjoni skont l-Artikolu 2 tat-TUE, inklużi d-demokrazija, l-istat tad-dritt u d-drittijiet fundamentali u tal-bniedem, inklużi d-drittijiet tan-nisa, li jopera skont ftehim interistituzzjonali bejn il-Kummissjoni, il-Parlament u l-Kunsill, filwaqt li jiġi żgurat </w:t>
      </w:r>
      <w:proofErr w:type="spellStart"/>
      <w:r w:rsidRPr="00FF5C17">
        <w:t>approċċ</w:t>
      </w:r>
      <w:proofErr w:type="spellEnd"/>
      <w:r w:rsidRPr="00FF5C17">
        <w:t xml:space="preserve"> </w:t>
      </w:r>
      <w:proofErr w:type="spellStart"/>
      <w:r w:rsidRPr="00FF5C17">
        <w:t>unifikat</w:t>
      </w:r>
      <w:proofErr w:type="spellEnd"/>
      <w:r w:rsidRPr="00FF5C17">
        <w:t xml:space="preserve"> </w:t>
      </w:r>
      <w:proofErr w:type="spellStart"/>
      <w:r w:rsidRPr="00FF5C17">
        <w:t>għall-monitoraġġ</w:t>
      </w:r>
      <w:proofErr w:type="spellEnd"/>
      <w:r w:rsidRPr="00FF5C17">
        <w:t xml:space="preserve"> annwali fl-Istati Membri kollha u rabta ċara ma’ miżuri konkreti tal-Unjoni għal każijiet li fihom in-nuqqasijiet jibqgħu ma jiġux indirizzati; jinnota li l-miżuri kollha kontra r-</w:t>
      </w:r>
      <w:proofErr w:type="spellStart"/>
      <w:r w:rsidRPr="00FF5C17">
        <w:t>rigress</w:t>
      </w:r>
      <w:proofErr w:type="spellEnd"/>
      <w:r w:rsidRPr="00FF5C17">
        <w:t xml:space="preserve"> għandhom jirriflettu perspettiva </w:t>
      </w:r>
      <w:proofErr w:type="spellStart"/>
      <w:r w:rsidRPr="00FF5C17">
        <w:t>intersezzjonali</w:t>
      </w:r>
      <w:proofErr w:type="spellEnd"/>
      <w:r w:rsidRPr="00FF5C17">
        <w:t>; iħeġġeġ lill-Kummissjoni twettaq riċerka fil-fond dwar il-movimenti kontra l-ġeneru biex tikseb għarfien aktar profond dwar l-operazzjonijiet u l-istrateġiji ta’ finanzjament kurrenti tagħhom; jisħaq li l-</w:t>
      </w:r>
      <w:proofErr w:type="spellStart"/>
      <w:r w:rsidRPr="00FF5C17">
        <w:t>fehim</w:t>
      </w:r>
      <w:proofErr w:type="spellEnd"/>
      <w:r w:rsidRPr="00FF5C17">
        <w:t xml:space="preserve"> ta’ dawn id-</w:t>
      </w:r>
      <w:proofErr w:type="spellStart"/>
      <w:r w:rsidRPr="00FF5C17">
        <w:t>dinamiċi</w:t>
      </w:r>
      <w:proofErr w:type="spellEnd"/>
      <w:r w:rsidRPr="00FF5C17">
        <w:t xml:space="preserve"> huwa kruċjali għas-salvagwardja ta’ Ewropa moderna, inklużiva u </w:t>
      </w:r>
      <w:proofErr w:type="spellStart"/>
      <w:r w:rsidRPr="00FF5C17">
        <w:t>tolleranti</w:t>
      </w:r>
      <w:proofErr w:type="spellEnd"/>
      <w:r w:rsidRPr="00FF5C17">
        <w:t>;</w:t>
      </w:r>
    </w:p>
    <w:p w14:paraId="7D7DCD4C" w14:textId="759E75C8" w:rsidR="00F648F8" w:rsidRPr="00FF5C17" w:rsidRDefault="00F648F8" w:rsidP="00F648F8">
      <w:pPr>
        <w:pStyle w:val="NormalHanging12a"/>
      </w:pPr>
      <w:r w:rsidRPr="00FF5C17">
        <w:t>7</w:t>
      </w:r>
      <w:r w:rsidR="00A95C9D">
        <w:t>2</w:t>
      </w:r>
      <w:r w:rsidRPr="00FF5C17">
        <w:t>.</w:t>
      </w:r>
      <w:r w:rsidRPr="00FF5C17">
        <w:tab/>
        <w:t>Jenfasizza bi tħassib kbir it-tkabbir tal-“</w:t>
      </w:r>
      <w:proofErr w:type="spellStart"/>
      <w:r w:rsidRPr="00FF5C17">
        <w:t>manosfera</w:t>
      </w:r>
      <w:proofErr w:type="spellEnd"/>
      <w:r w:rsidRPr="00FF5C17">
        <w:t xml:space="preserve">”; </w:t>
      </w:r>
      <w:proofErr w:type="spellStart"/>
      <w:r w:rsidRPr="00FF5C17">
        <w:t>jissottolinja</w:t>
      </w:r>
      <w:proofErr w:type="spellEnd"/>
      <w:r w:rsidRPr="00FF5C17">
        <w:t xml:space="preserve"> li l-</w:t>
      </w:r>
      <w:proofErr w:type="spellStart"/>
      <w:r w:rsidRPr="00FF5C17">
        <w:t>algoritmi</w:t>
      </w:r>
      <w:proofErr w:type="spellEnd"/>
      <w:r w:rsidRPr="00FF5C17">
        <w:t xml:space="preserve"> użati mill-pjattaformi tal-media soċjali </w:t>
      </w:r>
      <w:proofErr w:type="spellStart"/>
      <w:r w:rsidRPr="00FF5C17">
        <w:t>jamplifikaw</w:t>
      </w:r>
      <w:proofErr w:type="spellEnd"/>
      <w:r w:rsidRPr="00FF5C17">
        <w:t xml:space="preserve"> il-kontenut </w:t>
      </w:r>
      <w:proofErr w:type="spellStart"/>
      <w:r w:rsidRPr="00FF5C17">
        <w:t>misoġinu</w:t>
      </w:r>
      <w:proofErr w:type="spellEnd"/>
      <w:r w:rsidRPr="00FF5C17">
        <w:t xml:space="preserve"> estrem; iħeġġeġ lill-Kummissjoni tinvestiga u </w:t>
      </w:r>
      <w:proofErr w:type="spellStart"/>
      <w:r w:rsidRPr="00FF5C17">
        <w:t>tissanzjona</w:t>
      </w:r>
      <w:proofErr w:type="spellEnd"/>
      <w:r w:rsidRPr="00FF5C17">
        <w:t xml:space="preserve"> lill-</w:t>
      </w:r>
      <w:proofErr w:type="spellStart"/>
      <w:r w:rsidRPr="00FF5C17">
        <w:t>VPLOs</w:t>
      </w:r>
      <w:proofErr w:type="spellEnd"/>
      <w:r w:rsidRPr="00FF5C17">
        <w:t xml:space="preserve"> li ma jissodisfawx l-obbligi tagħhom li jneħħu l-kontenut ta’ ħsara; iħeġġeġ lill-Kummissjoni </w:t>
      </w:r>
      <w:proofErr w:type="spellStart"/>
      <w:r w:rsidRPr="00FF5C17">
        <w:t>tesplora</w:t>
      </w:r>
      <w:proofErr w:type="spellEnd"/>
      <w:r w:rsidRPr="00FF5C17">
        <w:t xml:space="preserve"> d-diverġenza dejjem tikber fl-attitudnijiet bejn l-irġiel u n-nisa żgħażagħ lejn l-ugwaljanza bejn il-ġeneri, </w:t>
      </w:r>
      <w:proofErr w:type="spellStart"/>
      <w:r w:rsidRPr="00FF5C17">
        <w:t>tivvaluta</w:t>
      </w:r>
      <w:proofErr w:type="spellEnd"/>
      <w:r w:rsidRPr="00FF5C17">
        <w:t xml:space="preserve"> l-konsegwenzi </w:t>
      </w:r>
      <w:proofErr w:type="spellStart"/>
      <w:r w:rsidRPr="00FF5C17">
        <w:t>soċjetali</w:t>
      </w:r>
      <w:proofErr w:type="spellEnd"/>
      <w:r w:rsidRPr="00FF5C17">
        <w:t xml:space="preserve"> tagħha, b’mod partikolari fl-ispazji online, u tiżviluppa miżuri biex tindirizza u </w:t>
      </w:r>
      <w:proofErr w:type="spellStart"/>
      <w:r w:rsidRPr="00FF5C17">
        <w:t>tiġġieled</w:t>
      </w:r>
      <w:proofErr w:type="spellEnd"/>
      <w:r w:rsidRPr="00FF5C17">
        <w:t xml:space="preserve"> iż-żieda fil-valuri </w:t>
      </w:r>
      <w:proofErr w:type="spellStart"/>
      <w:r w:rsidRPr="00FF5C17">
        <w:t>misoġini</w:t>
      </w:r>
      <w:proofErr w:type="spellEnd"/>
      <w:r w:rsidRPr="00FF5C17">
        <w:t xml:space="preserve"> u tal-lemin estrem fost is-subien u l-irġiel żgħażagħ fir-rigward tal-ugwaljanza bejn il-ġeneri u d-drittijiet tan-nisa; jistieden għalhekk lill-Kummissjoni tippromwovi edukazzjoni komprensiva u xierqa għall-età dwar </w:t>
      </w:r>
      <w:proofErr w:type="spellStart"/>
      <w:r w:rsidRPr="00FF5C17">
        <w:t>is-sesswalità</w:t>
      </w:r>
      <w:proofErr w:type="spellEnd"/>
      <w:r w:rsidRPr="00FF5C17">
        <w:t xml:space="preserve"> u r-relazzjonijiet fl-iskejjel, issaħħaħ il-litteriżmu </w:t>
      </w:r>
      <w:proofErr w:type="spellStart"/>
      <w:r w:rsidRPr="00FF5C17">
        <w:t>kritiku</w:t>
      </w:r>
      <w:proofErr w:type="spellEnd"/>
      <w:r w:rsidRPr="00FF5C17">
        <w:t xml:space="preserve"> fil-media, </w:t>
      </w:r>
      <w:proofErr w:type="spellStart"/>
      <w:r w:rsidRPr="00FF5C17">
        <w:t>tiġġieled</w:t>
      </w:r>
      <w:proofErr w:type="spellEnd"/>
      <w:r w:rsidRPr="00FF5C17">
        <w:t xml:space="preserve"> il-</w:t>
      </w:r>
      <w:proofErr w:type="spellStart"/>
      <w:r w:rsidRPr="00FF5C17">
        <w:t>miżinformazzjoni</w:t>
      </w:r>
      <w:proofErr w:type="spellEnd"/>
      <w:r w:rsidRPr="00FF5C17">
        <w:t xml:space="preserve"> u d-</w:t>
      </w:r>
      <w:proofErr w:type="spellStart"/>
      <w:r w:rsidRPr="00FF5C17">
        <w:t>diżinformazzjoni</w:t>
      </w:r>
      <w:proofErr w:type="spellEnd"/>
      <w:r w:rsidRPr="00FF5C17">
        <w:t xml:space="preserve"> marbuta mal-ġeneru u tindirizza l-</w:t>
      </w:r>
      <w:proofErr w:type="spellStart"/>
      <w:r w:rsidRPr="00FF5C17">
        <w:t>istereotipi</w:t>
      </w:r>
      <w:proofErr w:type="spellEnd"/>
      <w:r w:rsidRPr="00FF5C17">
        <w:t xml:space="preserve"> marbuta mal-ġeneru; jisħaq fuq il-ħtieġa ta’ </w:t>
      </w:r>
      <w:proofErr w:type="spellStart"/>
      <w:r w:rsidRPr="00FF5C17">
        <w:t>fehim</w:t>
      </w:r>
      <w:proofErr w:type="spellEnd"/>
      <w:r w:rsidRPr="00FF5C17">
        <w:t xml:space="preserve"> aktar profond tal-fenomenu u l-</w:t>
      </w:r>
      <w:proofErr w:type="spellStart"/>
      <w:r w:rsidRPr="00FF5C17">
        <w:t>ideoloġija</w:t>
      </w:r>
      <w:proofErr w:type="spellEnd"/>
      <w:r w:rsidRPr="00FF5C17">
        <w:t xml:space="preserve"> taċ-ċelibat involontarju u jenfasizza l-importanza tal-prevenzjoni permezz ta’ politiki aktar attivi biex jiġu miġġielda dawn u n-</w:t>
      </w:r>
      <w:proofErr w:type="spellStart"/>
      <w:r w:rsidRPr="00FF5C17">
        <w:t>narrattivi</w:t>
      </w:r>
      <w:proofErr w:type="spellEnd"/>
      <w:r w:rsidRPr="00FF5C17">
        <w:t xml:space="preserve"> tagħhom flimkien ma’ kwistjonijiet sottostanti potenzjali ta’ saħħa mentali u kwistjonijiet ta’ sigurtà;</w:t>
      </w:r>
    </w:p>
    <w:p w14:paraId="5E39E8B9" w14:textId="5B197596" w:rsidR="00F648F8" w:rsidRPr="00FF5C17" w:rsidRDefault="00F648F8" w:rsidP="00F648F8">
      <w:pPr>
        <w:pStyle w:val="NormalHanging12a"/>
      </w:pPr>
      <w:r w:rsidRPr="00FF5C17">
        <w:t>7</w:t>
      </w:r>
      <w:r w:rsidR="00A95C9D">
        <w:t>3</w:t>
      </w:r>
      <w:r w:rsidRPr="00FF5C17">
        <w:t>.</w:t>
      </w:r>
      <w:r w:rsidRPr="00FF5C17">
        <w:tab/>
        <w:t>Ifakkar fir-rwol kruċjali u indispensabbli li għandhom l-organizzazzjonijiet tas-soċjetà ċivili (</w:t>
      </w:r>
      <w:proofErr w:type="spellStart"/>
      <w:r w:rsidRPr="00FF5C17">
        <w:t>OSĊ</w:t>
      </w:r>
      <w:proofErr w:type="spellEnd"/>
      <w:r w:rsidRPr="00FF5C17">
        <w:t xml:space="preserve">) f’sistema ta’ </w:t>
      </w:r>
      <w:proofErr w:type="spellStart"/>
      <w:r w:rsidRPr="00FF5C17">
        <w:t>kontrokontrolli</w:t>
      </w:r>
      <w:proofErr w:type="spellEnd"/>
      <w:r w:rsidRPr="00FF5C17">
        <w:t xml:space="preserve"> f’demokrazija b’saħħitha, speċjalment l-organizzazzjonijiet tad-drittijiet tan-nisa u d-difensuri tad-drittijiet tal-bniedem tan-nisa, inklużi dawk li jaħdmu fis-settur umanitarju, fid-difiża u l-avvanz tal-ugwaljanza bejn il-ġeneri, id-drittijiet tal-bniedem u l-libertajiet fundamentali, speċjalment fi żminijiet ta’ </w:t>
      </w:r>
      <w:proofErr w:type="spellStart"/>
      <w:r w:rsidRPr="00FF5C17">
        <w:t>rigressjoni</w:t>
      </w:r>
      <w:proofErr w:type="spellEnd"/>
      <w:r w:rsidRPr="00FF5C17">
        <w:t xml:space="preserve"> politika, soċjali u istituzzjonali; jistieden lill-Kummissjoni tirrikonoxxi, tipproteġi, tiżgura s-sikurezza u </w:t>
      </w:r>
      <w:proofErr w:type="spellStart"/>
      <w:r w:rsidRPr="00FF5C17">
        <w:t>tappoġġja</w:t>
      </w:r>
      <w:proofErr w:type="spellEnd"/>
      <w:r w:rsidRPr="00FF5C17">
        <w:t xml:space="preserve"> lill-organizzazzjonijiet tas-soċjetà ċivili, lill-</w:t>
      </w:r>
      <w:r w:rsidRPr="00FF5C17">
        <w:lastRenderedPageBreak/>
        <w:t xml:space="preserve">organizzazzjonijiet u d-difensuri tad-drittijiet tal-bniedem tan-nisa, lill-movimenti </w:t>
      </w:r>
      <w:proofErr w:type="spellStart"/>
      <w:r w:rsidRPr="00FF5C17">
        <w:t>femministi</w:t>
      </w:r>
      <w:proofErr w:type="spellEnd"/>
      <w:r w:rsidRPr="00FF5C17">
        <w:t xml:space="preserve">, </w:t>
      </w:r>
      <w:proofErr w:type="spellStart"/>
      <w:r w:rsidRPr="00FF5C17">
        <w:t>LGBTIQ</w:t>
      </w:r>
      <w:proofErr w:type="spellEnd"/>
      <w:r w:rsidRPr="00FF5C17">
        <w:t xml:space="preserve">+ u tad-drittijiet sesswali u </w:t>
      </w:r>
      <w:proofErr w:type="spellStart"/>
      <w:r w:rsidRPr="00FF5C17">
        <w:t>riproduttivi</w:t>
      </w:r>
      <w:proofErr w:type="spellEnd"/>
      <w:r w:rsidRPr="00FF5C17">
        <w:t xml:space="preserve"> li huma essenzjali fil-promozzjoni ta’ riformi ta’ politika inklużivi, fl-isfida ta’ prattiki diskriminatorji, u fil-</w:t>
      </w:r>
      <w:proofErr w:type="spellStart"/>
      <w:r w:rsidRPr="00FF5C17">
        <w:t>mobilizzazzjoni</w:t>
      </w:r>
      <w:proofErr w:type="spellEnd"/>
      <w:r w:rsidRPr="00FF5C17">
        <w:t xml:space="preserve"> tal-komunitajiet fid-difiża tad-drittijiet fundamentali fl-UE u globalment; jinnota li dawn qed ikunu dejjem aktar fil-mira ta’ atturi tal-lemin estrem u dawk kontra d-drittijiet; jistieden lill-Kummissjoni tinkludi bħala pilastru orizzontali fil-politiki tal-UE u fl-Istrateġija dwar l-Ugwaljanza bejn il-Ġeneri għal wara l-2025 azzjonijiet u rakkomandazzjonijiet dwar is-salvagwardja u l-appoġġ lill-organizzazzjonijiet tas-soċjetà ċivili li jaħdmu fuq id-drittijiet tan-nisa, l-ugwaljanza bejn il-ġeneri u kontra d-diskriminazzjoni;</w:t>
      </w:r>
    </w:p>
    <w:p w14:paraId="6EA1F4D2" w14:textId="7AC0E61D" w:rsidR="00F648F8" w:rsidRPr="00FF5C17" w:rsidRDefault="00A95C9D" w:rsidP="00F648F8">
      <w:pPr>
        <w:pStyle w:val="NormalHanging12a"/>
      </w:pPr>
      <w:r>
        <w:t>74</w:t>
      </w:r>
      <w:r w:rsidR="00F648F8" w:rsidRPr="00FF5C17">
        <w:t>.</w:t>
      </w:r>
      <w:r w:rsidR="00F648F8" w:rsidRPr="00FF5C17">
        <w:tab/>
        <w:t xml:space="preserve">Iħeġġeġ lill-Kummissjoni tiżgura finanzjament sostenibbli u aċċessibbli għall-organizzazzjonijiet tad-drittijiet tan-nisa, inkluż permezz tal-QFP il-ġdid u żżomm u ssaħħaħ l-impenn tagħha li </w:t>
      </w:r>
      <w:proofErr w:type="spellStart"/>
      <w:r w:rsidR="00F648F8" w:rsidRPr="00FF5C17">
        <w:t>tappoġġja</w:t>
      </w:r>
      <w:proofErr w:type="spellEnd"/>
      <w:r w:rsidR="00F648F8" w:rsidRPr="00FF5C17">
        <w:t xml:space="preserve"> lis-soċjetà ċivili, inkluż finanzjarjament permezz tal-Programm dwar iċ-Ċittadini, l-Ugwaljanza, id-Drittijiet u l-Valuri (CERV), filwaqt li tiżgura li dan jibqa’ għodda </w:t>
      </w:r>
      <w:proofErr w:type="spellStart"/>
      <w:r w:rsidR="00F648F8" w:rsidRPr="00FF5C17">
        <w:t>robusta</w:t>
      </w:r>
      <w:proofErr w:type="spellEnd"/>
      <w:r w:rsidR="00F648F8" w:rsidRPr="00FF5C17">
        <w:t xml:space="preserve"> biex jiġi indirizzat it-theddid emerġenti għad-drittijiet u l-libertajiet; jistieden b’mod partikolari lill-Kummissjoni żżomm is-CERV bħala programm awtonomu taħt ġestjoni diretta u żżid b’mod sostanzjali l-finanzjament tiegħu sabiex iwieġeb għall-ħtiġijiet tal-organizzazzjonijiet tas-soċjetà ċivili </w:t>
      </w:r>
      <w:proofErr w:type="spellStart"/>
      <w:r w:rsidR="00F648F8" w:rsidRPr="00FF5C17">
        <w:t>sottofinanzjati</w:t>
      </w:r>
      <w:proofErr w:type="spellEnd"/>
      <w:r w:rsidR="00F648F8" w:rsidRPr="00FF5C17">
        <w:t xml:space="preserve"> u għat-theddid u l-isfidi dejjem jiżdiedu għall-ispazju ċiviku u l-valuri tal-UE; iħeġġeġ lill-Kummissjoni żżomm il-fergħa </w:t>
      </w:r>
      <w:proofErr w:type="spellStart"/>
      <w:r w:rsidR="00F648F8" w:rsidRPr="00FF5C17">
        <w:t>ddedikata</w:t>
      </w:r>
      <w:proofErr w:type="spellEnd"/>
      <w:r w:rsidR="00F648F8" w:rsidRPr="00FF5C17">
        <w:t xml:space="preserve"> tal-programmi għall-ugwaljanza bejn il-ġeneri u d-drittijiet tan-nisa, inkluża s-saħħa sesswali u riproduttiva u d-drittijiet relatati, kif ukoll fergħat iddedikati bħal Daphne, li għandu jibqa’ programm awtonomu b’linja </w:t>
      </w:r>
      <w:proofErr w:type="spellStart"/>
      <w:r w:rsidR="00F648F8" w:rsidRPr="00FF5C17">
        <w:t>baġitarja</w:t>
      </w:r>
      <w:proofErr w:type="spellEnd"/>
      <w:r w:rsidR="00F648F8" w:rsidRPr="00FF5C17">
        <w:t xml:space="preserve"> separata fil-</w:t>
      </w:r>
      <w:proofErr w:type="spellStart"/>
      <w:r w:rsidR="00F648F8" w:rsidRPr="00FF5C17">
        <w:t>QFP</w:t>
      </w:r>
      <w:proofErr w:type="spellEnd"/>
      <w:r w:rsidR="00F648F8" w:rsidRPr="00FF5C17">
        <w:t xml:space="preserve"> il-ġdid għall-ġlieda kontra l-vjolenza abbażi tal-ġeneru u d-diskriminazzjoni inkluż kontra l-persuni LGBTIQ;</w:t>
      </w:r>
    </w:p>
    <w:p w14:paraId="563A008B" w14:textId="5548D295" w:rsidR="00F648F8" w:rsidRPr="00FF5C17" w:rsidRDefault="00A95C9D" w:rsidP="00F648F8">
      <w:pPr>
        <w:pStyle w:val="NormalHanging12a"/>
      </w:pPr>
      <w:r>
        <w:t>75</w:t>
      </w:r>
      <w:r w:rsidR="00F648F8" w:rsidRPr="00FF5C17">
        <w:t>.</w:t>
      </w:r>
      <w:r w:rsidR="00F648F8" w:rsidRPr="00FF5C17">
        <w:tab/>
        <w:t xml:space="preserve">Iwissi li porzjon sinifikanti tal-finanzjament li </w:t>
      </w:r>
      <w:proofErr w:type="spellStart"/>
      <w:r w:rsidR="00F648F8" w:rsidRPr="00FF5C17">
        <w:t>jixpruna</w:t>
      </w:r>
      <w:proofErr w:type="spellEnd"/>
      <w:r w:rsidR="00F648F8" w:rsidRPr="00FF5C17">
        <w:t xml:space="preserve"> t-tkabbir tal-movimenti kontra l-ġeneru madwar l-UE ġej minn atturi barranin; itenni li l-finanzjament kollu jrid </w:t>
      </w:r>
      <w:proofErr w:type="spellStart"/>
      <w:r w:rsidR="00F648F8" w:rsidRPr="00FF5C17">
        <w:t>jallinja</w:t>
      </w:r>
      <w:proofErr w:type="spellEnd"/>
      <w:r w:rsidR="00F648F8" w:rsidRPr="00FF5C17">
        <w:t xml:space="preserve"> mal-valuri komuni tal-Unjoni kif stabbiliti fl-Artikolu 2 tat-TUE u l-Karta tad-Drittijiet Fundamentali, biex jiġi żgurat li l-appoġġ finanzjarju jsaħħaħ il-valuri demokratiċi tal-UE; jistieden lill-Kummissjoni tirrevedi u tawditja l-finanzjament kurrenti kollu, b’mod </w:t>
      </w:r>
      <w:proofErr w:type="spellStart"/>
      <w:r w:rsidR="00F648F8" w:rsidRPr="00FF5C17">
        <w:t>reattiv</w:t>
      </w:r>
      <w:proofErr w:type="spellEnd"/>
      <w:r w:rsidR="00F648F8" w:rsidRPr="00FF5C17">
        <w:t xml:space="preserve"> għal kwistjonijiet ta’ ġeneru fuq il-prinċipju ta’ “la tagħmilx ħsara” sabiex jiġi żgurat li l-ebda fond tal-UE ma jmur lejn objettivi u proġetti </w:t>
      </w:r>
      <w:proofErr w:type="spellStart"/>
      <w:r w:rsidR="00F648F8" w:rsidRPr="00FF5C17">
        <w:t>antidemokratiċi</w:t>
      </w:r>
      <w:proofErr w:type="spellEnd"/>
      <w:r w:rsidR="00F648F8" w:rsidRPr="00FF5C17">
        <w:t xml:space="preserve"> u kontra l-ġeneru; iħeġġeġ lill-Kummissjoni timmonitorja mill-qrib l-implimentazzjoni fl-Istati Membri ta’ fondi taħt </w:t>
      </w:r>
      <w:proofErr w:type="spellStart"/>
      <w:r w:rsidR="00F648F8" w:rsidRPr="00FF5C17">
        <w:t>ġestjoni</w:t>
      </w:r>
      <w:proofErr w:type="spellEnd"/>
      <w:r w:rsidR="00F648F8" w:rsidRPr="00FF5C17">
        <w:t xml:space="preserve"> </w:t>
      </w:r>
      <w:proofErr w:type="spellStart"/>
      <w:r w:rsidR="00F648F8" w:rsidRPr="00FF5C17">
        <w:t>kondiviża</w:t>
      </w:r>
      <w:proofErr w:type="spellEnd"/>
      <w:r w:rsidR="00F648F8" w:rsidRPr="00FF5C17">
        <w:t xml:space="preserve"> </w:t>
      </w:r>
      <w:proofErr w:type="spellStart"/>
      <w:r w:rsidR="00F648F8" w:rsidRPr="00FF5C17">
        <w:t>mmirati</w:t>
      </w:r>
      <w:proofErr w:type="spellEnd"/>
      <w:r w:rsidR="00F648F8" w:rsidRPr="00FF5C17">
        <w:t xml:space="preserve"> lejn il-promozzjoni tal-ugwaljanza bejn il-ġeneri u l-appoġġ għas-soċjetà ċivili, inklużi l-organizzazzjonijiet mhux governattivi tan-nisa, sabiex jiġi żgurat li s-sejħiet għal proposti biex jinkisbu tali fondi ma jiġux imwaqqfa jew miżmuma deliberatament;</w:t>
      </w:r>
    </w:p>
    <w:p w14:paraId="0A33AFD6" w14:textId="65C37545" w:rsidR="00F648F8" w:rsidRPr="00FF5C17" w:rsidRDefault="00A95C9D" w:rsidP="00F648F8">
      <w:pPr>
        <w:pStyle w:val="NormalHanging12a"/>
      </w:pPr>
      <w:r>
        <w:t>76</w:t>
      </w:r>
      <w:r w:rsidR="00F648F8" w:rsidRPr="00FF5C17">
        <w:t>.</w:t>
      </w:r>
      <w:r w:rsidR="00F648F8" w:rsidRPr="00FF5C17">
        <w:tab/>
        <w:t>Jistieden lill-Kummissjoni timmonitorja mill-qrib l-implimentazzjoni, mill-Istati Membri, tas-sentenzi kemm tal-Qorti Ewropea tad-Drittijiet tal-Bniedem kif ukoll tal-QĠUE, b’attenzjoni partikolari għas-sentenzi relatati mal-ugwaljanza bejn il-ġeneri, man-</w:t>
      </w:r>
      <w:proofErr w:type="spellStart"/>
      <w:r w:rsidR="00F648F8" w:rsidRPr="00FF5C17">
        <w:t>nondiskriminazzjoni</w:t>
      </w:r>
      <w:proofErr w:type="spellEnd"/>
      <w:r w:rsidR="00F648F8" w:rsidRPr="00FF5C17">
        <w:t xml:space="preserve"> u mad-drittijiet tal-</w:t>
      </w:r>
      <w:proofErr w:type="spellStart"/>
      <w:r w:rsidR="00F648F8" w:rsidRPr="00FF5C17">
        <w:t>minoranzi</w:t>
      </w:r>
      <w:proofErr w:type="spellEnd"/>
      <w:r w:rsidR="00F648F8" w:rsidRPr="00FF5C17">
        <w:t>, filwaqt li tiżgura l-</w:t>
      </w:r>
      <w:proofErr w:type="spellStart"/>
      <w:r w:rsidR="00F648F8" w:rsidRPr="00FF5C17">
        <w:t>aderenza</w:t>
      </w:r>
      <w:proofErr w:type="spellEnd"/>
      <w:r w:rsidR="00F648F8" w:rsidRPr="00FF5C17">
        <w:t xml:space="preserve"> sħiħa mal-obbligi internazzjonali;</w:t>
      </w:r>
    </w:p>
    <w:p w14:paraId="7BED6853" w14:textId="77777777" w:rsidR="00F648F8" w:rsidRPr="00FF5C17" w:rsidRDefault="00F648F8" w:rsidP="00F648F8">
      <w:pPr>
        <w:pStyle w:val="Normal12a"/>
      </w:pPr>
      <w:r w:rsidRPr="00FF5C17">
        <w:rPr>
          <w:b/>
          <w:i/>
        </w:rPr>
        <w:t xml:space="preserve">Mezzi </w:t>
      </w:r>
      <w:proofErr w:type="spellStart"/>
      <w:r w:rsidRPr="00FF5C17">
        <w:rPr>
          <w:b/>
          <w:i/>
        </w:rPr>
        <w:t>trażversali</w:t>
      </w:r>
      <w:proofErr w:type="spellEnd"/>
      <w:r w:rsidRPr="00FF5C17">
        <w:rPr>
          <w:b/>
          <w:i/>
        </w:rPr>
        <w:t xml:space="preserve"> biex tinkiseb l-ugwaljanza bejn il-ġeneri</w:t>
      </w:r>
    </w:p>
    <w:p w14:paraId="643B1768" w14:textId="268FBEE2" w:rsidR="00F648F8" w:rsidRPr="00FF5C17" w:rsidRDefault="00F648F8" w:rsidP="00F648F8">
      <w:pPr>
        <w:pStyle w:val="NormalHanging12a"/>
      </w:pPr>
    </w:p>
    <w:p w14:paraId="2DF326A5" w14:textId="2AD0D18C" w:rsidR="00F648F8" w:rsidRPr="00FF5C17" w:rsidRDefault="00F648F8" w:rsidP="00F648F8">
      <w:pPr>
        <w:pStyle w:val="NormalHanging12a"/>
      </w:pPr>
    </w:p>
    <w:p w14:paraId="641E41EF" w14:textId="2803B38A" w:rsidR="00F648F8" w:rsidRPr="00FF5C17" w:rsidRDefault="00A95C9D" w:rsidP="00F648F8">
      <w:pPr>
        <w:pStyle w:val="NormalHanging12a"/>
      </w:pPr>
      <w:r>
        <w:lastRenderedPageBreak/>
        <w:t>77</w:t>
      </w:r>
      <w:r w:rsidR="00F648F8" w:rsidRPr="00FF5C17">
        <w:t>.</w:t>
      </w:r>
      <w:r w:rsidR="00F648F8" w:rsidRPr="00FF5C17">
        <w:tab/>
        <w:t xml:space="preserve">Jappella għal finanzjament adegwat għar-riċerka tal-UE dwar l-ugwaljanza bejn il-ġeneri, inkluż għall-EIGE u għall-Aġenzija tal-UE għad-Drittijiet Fundamentali, u permezz ta’ għodod bħall-proġetti tal-pjanijiet għall-ugwaljanza bejn il-ġeneri </w:t>
      </w:r>
      <w:proofErr w:type="spellStart"/>
      <w:r w:rsidR="00F648F8" w:rsidRPr="00FF5C17">
        <w:t>ffinanzjati</w:t>
      </w:r>
      <w:proofErr w:type="spellEnd"/>
      <w:r w:rsidR="00F648F8" w:rsidRPr="00FF5C17">
        <w:t xml:space="preserve"> minn Orizzont Ewropa; jappella għal metodoloġija </w:t>
      </w:r>
      <w:proofErr w:type="spellStart"/>
      <w:r w:rsidR="00F648F8" w:rsidRPr="00FF5C17">
        <w:t>mtejba</w:t>
      </w:r>
      <w:proofErr w:type="spellEnd"/>
      <w:r w:rsidR="00F648F8" w:rsidRPr="00FF5C17">
        <w:t xml:space="preserve"> li għandha tidentifika mhux biss il-benefiċjarji tal-fondi tal-UE, iżda wkoll il-potenzjal </w:t>
      </w:r>
      <w:proofErr w:type="spellStart"/>
      <w:r w:rsidR="00F648F8" w:rsidRPr="00FF5C17">
        <w:t>trasformattiv</w:t>
      </w:r>
      <w:proofErr w:type="spellEnd"/>
      <w:r w:rsidR="00F648F8" w:rsidRPr="00FF5C17">
        <w:t xml:space="preserve"> tal-programmi; iħeġġeġ lill-Kummissjoni tiżgura li l-fondi tal-UE jingħataw biss lil proġetti li jikkonformaw mad-drittijiet u l-prinċipji fundamentali tal-UE, inklużi l-ugwaljanza bejn il-ġeneri, l-aċċess għas-saħħa sesswali u riproduttiva u d-drittijiet relatati u l-eliminazzjoni tal-vjolenza abbażi tal-ġeneru; iħeġġeġ lill-Kummissjoni tiżgura </w:t>
      </w:r>
      <w:proofErr w:type="spellStart"/>
      <w:r w:rsidR="00F648F8" w:rsidRPr="00FF5C17">
        <w:t>tranżizzjoni</w:t>
      </w:r>
      <w:proofErr w:type="spellEnd"/>
      <w:r w:rsidR="00F648F8" w:rsidRPr="00FF5C17">
        <w:t xml:space="preserve"> ġusta u </w:t>
      </w:r>
      <w:proofErr w:type="spellStart"/>
      <w:r w:rsidR="00F648F8" w:rsidRPr="00FF5C17">
        <w:t>soċjalment</w:t>
      </w:r>
      <w:proofErr w:type="spellEnd"/>
      <w:r w:rsidR="00F648F8" w:rsidRPr="00FF5C17">
        <w:t xml:space="preserve"> ġusta li taħdem għal kulħadd billi tiżviluppa strateġija </w:t>
      </w:r>
      <w:proofErr w:type="spellStart"/>
      <w:r w:rsidR="00F648F8" w:rsidRPr="00FF5C17">
        <w:t>intersezzjonali</w:t>
      </w:r>
      <w:proofErr w:type="spellEnd"/>
      <w:r w:rsidR="00F648F8" w:rsidRPr="00FF5C17">
        <w:t xml:space="preserve"> li </w:t>
      </w:r>
      <w:proofErr w:type="spellStart"/>
      <w:r w:rsidR="00F648F8" w:rsidRPr="00FF5C17">
        <w:t>tittrasforma</w:t>
      </w:r>
      <w:proofErr w:type="spellEnd"/>
      <w:r w:rsidR="00F648F8" w:rsidRPr="00FF5C17">
        <w:t xml:space="preserve"> l-perspettiva tal-ġeneru biex jiġu indirizzati kwistjonijiet ewlenin u jisħaq fuq il-ħtieġa li tingħata </w:t>
      </w:r>
      <w:proofErr w:type="spellStart"/>
      <w:r w:rsidR="00F648F8" w:rsidRPr="00FF5C17">
        <w:t>spinta</w:t>
      </w:r>
      <w:proofErr w:type="spellEnd"/>
      <w:r w:rsidR="00F648F8" w:rsidRPr="00FF5C17">
        <w:t xml:space="preserve"> sinifikanti lill-investiment fis-servizzi soċjali essenzjali bil-għan li jingħata kontribut għall-indipendenza, l-ugwaljanza u l-emanċipazzjoni tan-nisa;</w:t>
      </w:r>
    </w:p>
    <w:p w14:paraId="77D45E4A" w14:textId="310B7A25" w:rsidR="00F648F8" w:rsidRPr="00FF5C17" w:rsidRDefault="00A95C9D" w:rsidP="00F648F8">
      <w:pPr>
        <w:pStyle w:val="NormalHanging12a"/>
      </w:pPr>
      <w:r>
        <w:t>7</w:t>
      </w:r>
      <w:r w:rsidR="00F648F8" w:rsidRPr="00FF5C17">
        <w:t>8.</w:t>
      </w:r>
      <w:r w:rsidR="00F648F8" w:rsidRPr="00FF5C17">
        <w:tab/>
        <w:t xml:space="preserve">Jirrikonoxxi li ħafna nisa jiffaċċjaw </w:t>
      </w:r>
      <w:proofErr w:type="spellStart"/>
      <w:r w:rsidR="00F648F8" w:rsidRPr="00FF5C17">
        <w:t>inugwaljanzi</w:t>
      </w:r>
      <w:proofErr w:type="spellEnd"/>
      <w:r w:rsidR="00F648F8" w:rsidRPr="00FF5C17">
        <w:t xml:space="preserve"> u diskriminazzjoni </w:t>
      </w:r>
      <w:proofErr w:type="spellStart"/>
      <w:r w:rsidR="00F648F8" w:rsidRPr="00FF5C17">
        <w:t>intersezzjonali</w:t>
      </w:r>
      <w:proofErr w:type="spellEnd"/>
      <w:r w:rsidR="00F648F8" w:rsidRPr="00FF5C17">
        <w:t xml:space="preserve"> fl-UE u jħeġġeġ lill-Kummissjoni tkompli tiżviluppa l-applikazzjoni tal-</w:t>
      </w:r>
      <w:proofErr w:type="spellStart"/>
      <w:r w:rsidR="00F648F8" w:rsidRPr="00FF5C17">
        <w:t>intersezzjonalità</w:t>
      </w:r>
      <w:proofErr w:type="spellEnd"/>
      <w:r w:rsidR="00F648F8" w:rsidRPr="00FF5C17">
        <w:t xml:space="preserve"> bħala prinċipju </w:t>
      </w:r>
      <w:proofErr w:type="spellStart"/>
      <w:r w:rsidR="00F648F8" w:rsidRPr="00FF5C17">
        <w:t>trażversali</w:t>
      </w:r>
      <w:proofErr w:type="spellEnd"/>
      <w:r w:rsidR="00F648F8" w:rsidRPr="00FF5C17">
        <w:t xml:space="preserve"> fl-Istrateġija l-ġdida dwar l-Ugwaljanza bejn il-Ġeneri għal wara l-2025 u fi ħdan il-miżuri </w:t>
      </w:r>
      <w:proofErr w:type="spellStart"/>
      <w:r w:rsidR="00F648F8" w:rsidRPr="00FF5C17">
        <w:t>leġiżlattivi</w:t>
      </w:r>
      <w:proofErr w:type="spellEnd"/>
      <w:r w:rsidR="00F648F8" w:rsidRPr="00FF5C17">
        <w:t xml:space="preserve"> u mhux </w:t>
      </w:r>
      <w:proofErr w:type="spellStart"/>
      <w:r w:rsidR="00F648F8" w:rsidRPr="00FF5C17">
        <w:t>leġiżlattivi</w:t>
      </w:r>
      <w:proofErr w:type="spellEnd"/>
      <w:r w:rsidR="00F648F8" w:rsidRPr="00FF5C17">
        <w:t xml:space="preserve"> kollha;</w:t>
      </w:r>
    </w:p>
    <w:p w14:paraId="29322F60" w14:textId="41757618" w:rsidR="00F648F8" w:rsidRPr="00FF5C17" w:rsidRDefault="00A95C9D" w:rsidP="00F648F8">
      <w:pPr>
        <w:pStyle w:val="NormalHanging12a"/>
      </w:pPr>
      <w:r>
        <w:t>7</w:t>
      </w:r>
      <w:r w:rsidR="00F648F8" w:rsidRPr="00FF5C17">
        <w:t>9.</w:t>
      </w:r>
      <w:r w:rsidR="00F648F8" w:rsidRPr="00FF5C17">
        <w:tab/>
        <w:t>Iħeġġeġ lill-Kummissjoni u lill-Istati Membri jindirizzaw l-</w:t>
      </w:r>
      <w:proofErr w:type="spellStart"/>
      <w:r w:rsidR="00F648F8" w:rsidRPr="00FF5C17">
        <w:t>intersezzjonalità</w:t>
      </w:r>
      <w:proofErr w:type="spellEnd"/>
      <w:r w:rsidR="00F648F8" w:rsidRPr="00FF5C17">
        <w:t xml:space="preserve"> fil-politiki kollha relatati mal-ugwaljanza bejn il-ġeneri, filwaqt li jirrikonoxxi li l-vjolenza abbażi tal-ġeneru u d-diskriminazzjoni huma </w:t>
      </w:r>
      <w:proofErr w:type="spellStart"/>
      <w:r w:rsidR="00F648F8" w:rsidRPr="00FF5C17">
        <w:t>ggravati</w:t>
      </w:r>
      <w:proofErr w:type="spellEnd"/>
      <w:r w:rsidR="00F648F8" w:rsidRPr="00FF5C17">
        <w:t xml:space="preserve"> wkoll minn fatturi bħall-età, ir-razza, l-</w:t>
      </w:r>
      <w:proofErr w:type="spellStart"/>
      <w:r w:rsidR="00F648F8" w:rsidRPr="00FF5C17">
        <w:t>etniċità</w:t>
      </w:r>
      <w:proofErr w:type="spellEnd"/>
      <w:r w:rsidR="00F648F8" w:rsidRPr="00FF5C17">
        <w:t>, minoranza, id-diżabilità, l-identità tal-ġeneru u l-orjentazzjoni sesswali, u li l-</w:t>
      </w:r>
      <w:proofErr w:type="spellStart"/>
      <w:r w:rsidR="00F648F8" w:rsidRPr="00FF5C17">
        <w:t>intersezzjoni</w:t>
      </w:r>
      <w:proofErr w:type="spellEnd"/>
      <w:r w:rsidR="00F648F8" w:rsidRPr="00FF5C17">
        <w:t xml:space="preserve"> ta’ dawn il-fatturi toħloq forom multipli u uniċi ta’ diskriminazzjoni li jirrikjedu miżuri </w:t>
      </w:r>
      <w:proofErr w:type="spellStart"/>
      <w:r w:rsidR="00F648F8" w:rsidRPr="00FF5C17">
        <w:t>mmirati</w:t>
      </w:r>
      <w:proofErr w:type="spellEnd"/>
      <w:r w:rsidR="00F648F8" w:rsidRPr="00FF5C17">
        <w:t xml:space="preserve"> u speċifiċi għall-kuntest;</w:t>
      </w:r>
    </w:p>
    <w:p w14:paraId="72740F27" w14:textId="093F858A" w:rsidR="00F648F8" w:rsidRPr="00FF5C17" w:rsidRDefault="00A95C9D" w:rsidP="00F648F8">
      <w:pPr>
        <w:pStyle w:val="NormalHanging12a"/>
      </w:pPr>
      <w:r>
        <w:t>80</w:t>
      </w:r>
      <w:r w:rsidR="00F648F8" w:rsidRPr="00FF5C17">
        <w:t>.</w:t>
      </w:r>
      <w:r w:rsidR="00F648F8" w:rsidRPr="00FF5C17">
        <w:tab/>
        <w:t>Jistieden lill-Kummissjoni tiżgura li l-miżuri jkopru t-territorju kollu tal-UE u li jipprovdu strumenti effettivi biex jindirizzaw id-</w:t>
      </w:r>
      <w:proofErr w:type="spellStart"/>
      <w:r w:rsidR="00F648F8" w:rsidRPr="00FF5C17">
        <w:t>disparitajiet</w:t>
      </w:r>
      <w:proofErr w:type="spellEnd"/>
      <w:r w:rsidR="00F648F8" w:rsidRPr="00FF5C17">
        <w:t xml:space="preserve"> reġjonali fl-ugwaljanza bejn il-ġeneri kemm bejn l-Istati Membri tal-UE u r-reġjuni tagħhom kif ukoll fi ħdanhom; jisħaq li dawn il-miżuri għandhom ikunu </w:t>
      </w:r>
      <w:proofErr w:type="spellStart"/>
      <w:r w:rsidR="00F648F8" w:rsidRPr="00FF5C17">
        <w:t>adattabbli</w:t>
      </w:r>
      <w:proofErr w:type="spellEnd"/>
      <w:r w:rsidR="00F648F8" w:rsidRPr="00FF5C17">
        <w:t xml:space="preserve"> u b’riżorsi adegwati biex jindirizzaw id-</w:t>
      </w:r>
      <w:proofErr w:type="spellStart"/>
      <w:r w:rsidR="00F648F8" w:rsidRPr="00FF5C17">
        <w:t>disparitajiet</w:t>
      </w:r>
      <w:proofErr w:type="spellEnd"/>
      <w:r w:rsidR="00F648F8" w:rsidRPr="00FF5C17">
        <w:t xml:space="preserve"> bejn il-ġeneri, b’kont meħud tar-riżorsi disponibbli, l-aċċessibbiltà u l-livell ta’ progress ta’ kull reġjun;</w:t>
      </w:r>
    </w:p>
    <w:p w14:paraId="697647EC" w14:textId="64F2A39F" w:rsidR="00F648F8" w:rsidRPr="00FF5C17" w:rsidRDefault="00A95C9D" w:rsidP="00F648F8">
      <w:pPr>
        <w:pStyle w:val="NormalHanging12a"/>
      </w:pPr>
      <w:r>
        <w:t>81</w:t>
      </w:r>
      <w:r w:rsidR="00F648F8" w:rsidRPr="00FF5C17">
        <w:t>.</w:t>
      </w:r>
      <w:r w:rsidR="00F648F8" w:rsidRPr="00FF5C17">
        <w:tab/>
        <w:t xml:space="preserve">Jesprimi dispjaċir għall-fatt li minkejja r-rwol vitali li għandhom in-nisa fiż-żoni rurali biex iżommu l-komunitajiet tagħhom u jżommu l-agrikoltura vijabbli, il-kontribut tagħhom spiss ma jiġix rikonoxxut u jkomplu jiffaċċjaw bosta sfidi, inklużi opportunitajiet limitati ta’ impjieg, aċċess aktar baxx għas-servizzi, infrastruttura anqas żviluppata u </w:t>
      </w:r>
      <w:proofErr w:type="spellStart"/>
      <w:r w:rsidR="00F648F8" w:rsidRPr="00FF5C17">
        <w:t>sottorappreżentanza</w:t>
      </w:r>
      <w:proofErr w:type="spellEnd"/>
      <w:r w:rsidR="00F648F8" w:rsidRPr="00FF5C17">
        <w:t xml:space="preserve"> fit-teħid tad-deċiżjonijiet; jistieden lill-Kummissjoni toħloq u timplimenta </w:t>
      </w:r>
      <w:proofErr w:type="spellStart"/>
      <w:r w:rsidR="00F648F8" w:rsidRPr="00FF5C17">
        <w:t>sottoprogrammi</w:t>
      </w:r>
      <w:proofErr w:type="spellEnd"/>
      <w:r w:rsidR="00F648F8" w:rsidRPr="00FF5C17">
        <w:t xml:space="preserve"> u attivitajiet iddedikati għan-nisa fiż-żoni rurali;</w:t>
      </w:r>
    </w:p>
    <w:p w14:paraId="79B21334" w14:textId="77777777" w:rsidR="00F648F8" w:rsidRPr="00FF5C17" w:rsidRDefault="00F648F8" w:rsidP="00F648F8">
      <w:pPr>
        <w:pStyle w:val="Normal12a"/>
      </w:pPr>
      <w:r w:rsidRPr="00FF5C17">
        <w:rPr>
          <w:b/>
          <w:i/>
        </w:rPr>
        <w:t>Ambjent istituzzjonali għall-kisba tal-ugwaljanza bejn il-ġeneri</w:t>
      </w:r>
    </w:p>
    <w:p w14:paraId="3A3BED05" w14:textId="6DA13B39" w:rsidR="00F648F8" w:rsidRPr="00FF5C17" w:rsidRDefault="00A95C9D" w:rsidP="00F648F8">
      <w:pPr>
        <w:pStyle w:val="NormalHanging12a"/>
      </w:pPr>
      <w:r>
        <w:t>82</w:t>
      </w:r>
      <w:r w:rsidR="00F648F8" w:rsidRPr="00FF5C17">
        <w:t>.</w:t>
      </w:r>
      <w:r w:rsidR="00F648F8" w:rsidRPr="00FF5C17">
        <w:tab/>
        <w:t xml:space="preserve">Jistieden lill-Kummissjoni ssaħħaħ u </w:t>
      </w:r>
      <w:proofErr w:type="spellStart"/>
      <w:r w:rsidR="00F648F8" w:rsidRPr="00FF5C17">
        <w:t>tappoġġja</w:t>
      </w:r>
      <w:proofErr w:type="spellEnd"/>
      <w:r w:rsidR="00F648F8" w:rsidRPr="00FF5C17">
        <w:t xml:space="preserve"> l-</w:t>
      </w:r>
      <w:proofErr w:type="spellStart"/>
      <w:r w:rsidR="00F648F8" w:rsidRPr="00FF5C17">
        <w:t>konfigurazzjoni</w:t>
      </w:r>
      <w:proofErr w:type="spellEnd"/>
      <w:r w:rsidR="00F648F8" w:rsidRPr="00FF5C17">
        <w:t xml:space="preserve"> tal-Kunsill dwar l-ugwaljanza bejn il-ġeneri li tiġbor ministri u segretarji tal-Istat inkarigati mill-ugwaljanza bejn il-ġeneri, iddedikati għall-kwistjonijiet tad-drittijiet tan-nisa u l-ugwaljanza bejn il-ġeneri biex twassal miżuri komuni u konkreti inkluż permezz tal-presidenzi tal-Kunsill, u tiżgura li l-kwistjonijiet dwar l-ugwaljanza bejn il-ġeneri jiġu diskussi fl-ogħla livell politiku;</w:t>
      </w:r>
    </w:p>
    <w:p w14:paraId="2800AD7D" w14:textId="5D69F018" w:rsidR="00F648F8" w:rsidRPr="00FF5C17" w:rsidRDefault="00A95C9D" w:rsidP="00F648F8">
      <w:pPr>
        <w:pStyle w:val="NormalHanging12a"/>
      </w:pPr>
      <w:r>
        <w:lastRenderedPageBreak/>
        <w:t>83</w:t>
      </w:r>
      <w:r w:rsidR="00F648F8" w:rsidRPr="00FF5C17">
        <w:t>.</w:t>
      </w:r>
      <w:r w:rsidR="00F648F8" w:rsidRPr="00FF5C17">
        <w:tab/>
        <w:t xml:space="preserve">Iħeġġeġ lill-Kummissjoni timmonitorja u tħeġġeġ l-implimentazzjoni rapida tad-Direttiva dwar l-istandards għall-korpi tal-ugwaljanza (id-Direttiva </w:t>
      </w:r>
      <w:r w:rsidR="0055073D">
        <w:t xml:space="preserve">(UE) </w:t>
      </w:r>
      <w:r w:rsidR="00F648F8" w:rsidRPr="00FF5C17">
        <w:t>2024/1499) u tressaq rakkomandazzjoni lill-Istati Membri rigward l-istandards għall-funzjonament u l-kompiti tagħhom sabiex tiffaċilita t-traspożizzjoni korretta tad-direttiva u tiżgura l-armonizzazzjoni tal-istabbiliment tal-korpi tal-ugwaljanza madwar l-Unjoni; jisħaq fuq l-importanza tal-adeżjoni tal-UE mal-Konvenzjoni Ewropea dwar id-Drittijiet tal-Bniedem u jistieden lill-Kummissjoni tieħu azzjoni biex jintlaħaq dan il-għan billi titlob l-opinjoni legali tal-QĠUE;</w:t>
      </w:r>
    </w:p>
    <w:p w14:paraId="3D0C51A1" w14:textId="442CA242" w:rsidR="00F648F8" w:rsidRPr="00FF5C17" w:rsidRDefault="00A95C9D" w:rsidP="00F648F8">
      <w:pPr>
        <w:pStyle w:val="NormalHanging12a"/>
      </w:pPr>
      <w:r>
        <w:t>84</w:t>
      </w:r>
      <w:r w:rsidR="00F648F8" w:rsidRPr="00FF5C17">
        <w:t>.</w:t>
      </w:r>
      <w:r w:rsidR="00F648F8" w:rsidRPr="00FF5C17">
        <w:tab/>
        <w:t>Ifaħħar il-kooperazzjoni kostruttiva tal-</w:t>
      </w:r>
      <w:proofErr w:type="spellStart"/>
      <w:r w:rsidR="00F648F8" w:rsidRPr="00FF5C17">
        <w:t>EIGE</w:t>
      </w:r>
      <w:proofErr w:type="spellEnd"/>
      <w:r w:rsidR="00F648F8" w:rsidRPr="00FF5C17">
        <w:t xml:space="preserve"> u l-ħidma </w:t>
      </w:r>
      <w:proofErr w:type="spellStart"/>
      <w:r w:rsidR="00F648F8" w:rsidRPr="00FF5C17">
        <w:t>ddedikata</w:t>
      </w:r>
      <w:proofErr w:type="spellEnd"/>
      <w:r w:rsidR="00F648F8" w:rsidRPr="00FF5C17">
        <w:t xml:space="preserve"> tiegħu, li għandha rwol kruċjali fil-ġbir adegwat ta’ data, fl-analiżi ta’ data </w:t>
      </w:r>
      <w:proofErr w:type="spellStart"/>
      <w:r w:rsidR="00F648F8" w:rsidRPr="00FF5C17">
        <w:t>diżaggregata</w:t>
      </w:r>
      <w:proofErr w:type="spellEnd"/>
      <w:r w:rsidR="00F648F8" w:rsidRPr="00FF5C17">
        <w:t xml:space="preserve"> komparabbli, fl-għoti ta’ riċerka u gwida lill-istituzzjonijiet tal-UE u lill-Istati Membri, kif ukoll fil-monitoraġġ tal-implimentazzjoni tal-leġiżlazzjoni tal-UE rilevanti għall-ġeneru fl-Istati Membri kollha tal-UE; jistieden lill-Kummissjoni tiżgura li l-EIGE jkollu biżżejjed riżorsi finanzjarji u umani u kapaċità biex ikun jista’ jwettaq il-kompiti tiegħu b’mod effettiv; ifakkar li l-EIGE esperjenza problemi persistenti b’nuqqas ta’ persunal, li komplew jiġu </w:t>
      </w:r>
      <w:proofErr w:type="spellStart"/>
      <w:r w:rsidR="00F648F8" w:rsidRPr="00FF5C17">
        <w:t>ggravati</w:t>
      </w:r>
      <w:proofErr w:type="spellEnd"/>
      <w:r w:rsidR="00F648F8" w:rsidRPr="00FF5C17">
        <w:t xml:space="preserve"> miż-żieda qawwija fit-talbiet għal assistenza teknika; jappella, għalhekk, biex l-EIGE jiġi allokat aġenti temporanji ġodda;</w:t>
      </w:r>
    </w:p>
    <w:p w14:paraId="1CA45054" w14:textId="7F599A23" w:rsidR="00F648F8" w:rsidRPr="00FF5C17" w:rsidRDefault="00A95C9D" w:rsidP="00F648F8">
      <w:pPr>
        <w:pStyle w:val="NormalHanging12a"/>
      </w:pPr>
      <w:r>
        <w:t>85</w:t>
      </w:r>
      <w:r w:rsidR="00F648F8" w:rsidRPr="00FF5C17">
        <w:t>.</w:t>
      </w:r>
      <w:r w:rsidR="00F648F8" w:rsidRPr="00FF5C17">
        <w:tab/>
        <w:t xml:space="preserve">Jistieden lill-Kummissjoni tikkonsulta u tinvolvi b’mod attiv lin-nisa u l-bniet </w:t>
      </w:r>
      <w:proofErr w:type="spellStart"/>
      <w:r w:rsidR="00F648F8" w:rsidRPr="00FF5C17">
        <w:t>fid-diversità</w:t>
      </w:r>
      <w:proofErr w:type="spellEnd"/>
      <w:r w:rsidR="00F648F8" w:rsidRPr="00FF5C17">
        <w:t xml:space="preserve"> kollha tagħhom, inkluż permezz ta’ organizzazzjonijiet rappreżentattivi, fit-tħejjija u l-implimentazzjoni tal-Istrateġija dwar l-Ugwaljanza bejn il-Ġeneri għal wara l-2025;</w:t>
      </w:r>
    </w:p>
    <w:p w14:paraId="66AA5AE3" w14:textId="2B7B1A97" w:rsidR="00F648F8" w:rsidRPr="00FF5C17" w:rsidRDefault="00A95C9D" w:rsidP="00F648F8">
      <w:pPr>
        <w:pStyle w:val="NormalHanging12a"/>
      </w:pPr>
      <w:r>
        <w:t>86</w:t>
      </w:r>
      <w:r w:rsidR="00F648F8" w:rsidRPr="00FF5C17">
        <w:t>.</w:t>
      </w:r>
      <w:r w:rsidR="00F648F8" w:rsidRPr="00FF5C17">
        <w:tab/>
        <w:t>Jistieden lill-Kummissjoni tirrikonoxxi r-rwol importanti li għandhom l-organizzazzjonijiet tas-soċjetà ċivili u l-atturi f’livelli differenti, bħall-komunitajiet rurali, il-gruppi ta’ azzjoni lokali, il-</w:t>
      </w:r>
      <w:proofErr w:type="spellStart"/>
      <w:r w:rsidR="00F648F8" w:rsidRPr="00FF5C17">
        <w:t>muniċipalitajiet</w:t>
      </w:r>
      <w:proofErr w:type="spellEnd"/>
      <w:r w:rsidR="00F648F8" w:rsidRPr="00FF5C17">
        <w:t xml:space="preserve"> lokali u reġjonali, kif ukoll l-akkademiċi u l-istituzzjonijiet bħall-Kumitat tar-Reġjuni, fit-twettiq tal-ugwaljanza bejn il-ġeneri; jistieden, għalhekk, lill-Kummissjoni ssegwi </w:t>
      </w:r>
      <w:proofErr w:type="spellStart"/>
      <w:r w:rsidR="00F648F8" w:rsidRPr="00FF5C17">
        <w:t>approċċ</w:t>
      </w:r>
      <w:proofErr w:type="spellEnd"/>
      <w:r w:rsidR="00F648F8" w:rsidRPr="00FF5C17">
        <w:t xml:space="preserve"> </w:t>
      </w:r>
      <w:proofErr w:type="spellStart"/>
      <w:r w:rsidR="00F648F8" w:rsidRPr="00FF5C17">
        <w:t>inklużiv</w:t>
      </w:r>
      <w:proofErr w:type="spellEnd"/>
      <w:r w:rsidR="00F648F8" w:rsidRPr="00FF5C17">
        <w:t xml:space="preserve"> u tinvolvi mill-qrib lil dawn il-partijiet ikkonċernati kollha biex jgħinu fil-kisba tal-għanijiet tal-Istrateġija dwar l-Ugwaljanza bejn il-Ġeneri għal wara l-2025;</w:t>
      </w:r>
    </w:p>
    <w:p w14:paraId="306DB565" w14:textId="2CB7DFA9" w:rsidR="00F648F8" w:rsidRPr="00FF5C17" w:rsidRDefault="00A95C9D" w:rsidP="00F648F8">
      <w:pPr>
        <w:pStyle w:val="NormalHanging12a"/>
      </w:pPr>
      <w:r>
        <w:t>87</w:t>
      </w:r>
      <w:r w:rsidR="00F648F8" w:rsidRPr="00FF5C17">
        <w:t>.</w:t>
      </w:r>
      <w:r w:rsidR="00F648F8" w:rsidRPr="00FF5C17">
        <w:tab/>
        <w:t xml:space="preserve">Jenfasizza l-importanza tal-kooperazzjoni mal-esperti fil-qasam; jistieden lill-Kummissjoni tiżgura wkoll li l-politiki dwar l-ugwaljanza bejn il-ġeneri jiġu </w:t>
      </w:r>
      <w:proofErr w:type="spellStart"/>
      <w:r w:rsidR="00F648F8" w:rsidRPr="00FF5C17">
        <w:t>ffinanzjati</w:t>
      </w:r>
      <w:proofErr w:type="spellEnd"/>
      <w:r w:rsidR="00F648F8" w:rsidRPr="00FF5C17">
        <w:t xml:space="preserve"> kif xieraq u jiġu </w:t>
      </w:r>
      <w:proofErr w:type="spellStart"/>
      <w:r w:rsidR="00F648F8" w:rsidRPr="00FF5C17">
        <w:t>appoġġjati</w:t>
      </w:r>
      <w:proofErr w:type="spellEnd"/>
      <w:r w:rsidR="00F648F8" w:rsidRPr="00FF5C17">
        <w:t xml:space="preserve"> fil-livelli lokali u reġjonali u li l-fondi ta’ koeżjoni u għall-irkupru tal-UE jinkludu rekwiżiti għal objettivi ċari tal-ugwaljanza bejn il-ġeneri, biex jiġi żgurat li l-iżvilupp reġjonali jikkontribwixxi għat-tnaqqis </w:t>
      </w:r>
      <w:proofErr w:type="spellStart"/>
      <w:r w:rsidR="00F648F8" w:rsidRPr="00FF5C17">
        <w:t>tad-disparitajiet</w:t>
      </w:r>
      <w:proofErr w:type="spellEnd"/>
      <w:r w:rsidR="00F648F8" w:rsidRPr="00FF5C17">
        <w:t xml:space="preserve"> bejn il-ġeneri pjuttost milli </w:t>
      </w:r>
      <w:proofErr w:type="spellStart"/>
      <w:r w:rsidR="00F648F8" w:rsidRPr="00FF5C17">
        <w:t>jiggrava</w:t>
      </w:r>
      <w:proofErr w:type="spellEnd"/>
      <w:r w:rsidR="00F648F8" w:rsidRPr="00FF5C17">
        <w:t xml:space="preserve"> l-</w:t>
      </w:r>
      <w:proofErr w:type="spellStart"/>
      <w:r w:rsidR="00F648F8" w:rsidRPr="00FF5C17">
        <w:t>inugwaljanzi</w:t>
      </w:r>
      <w:proofErr w:type="spellEnd"/>
      <w:r w:rsidR="00F648F8" w:rsidRPr="00FF5C17">
        <w:t xml:space="preserve">, peress li dawn għandhom influwenza diretta fuq firxa ta’ oqsma li jaffettwaw l-ugwaljanza bejn il-ġeneri, bħall-impjiegi, l-edukazzjoni, l-infrastruttura tal-kura, is-saħħa, l-appoġġ għan-nisa li huma vittmi tal-vjolenza, u l-ippjanar </w:t>
      </w:r>
      <w:proofErr w:type="spellStart"/>
      <w:r w:rsidR="00F648F8" w:rsidRPr="00FF5C17">
        <w:t>urban</w:t>
      </w:r>
      <w:proofErr w:type="spellEnd"/>
      <w:r w:rsidR="00F648F8" w:rsidRPr="00FF5C17">
        <w:t xml:space="preserve"> u t-trasport sensittivi għall-ġeneru;</w:t>
      </w:r>
    </w:p>
    <w:p w14:paraId="7BD4B1FD" w14:textId="250C10D7" w:rsidR="00F648F8" w:rsidRPr="00FF5C17" w:rsidRDefault="00A95C9D" w:rsidP="00F648F8">
      <w:pPr>
        <w:pStyle w:val="NormalHanging12a"/>
      </w:pPr>
      <w:r>
        <w:t>88</w:t>
      </w:r>
      <w:r w:rsidR="00F648F8" w:rsidRPr="00FF5C17">
        <w:t>.</w:t>
      </w:r>
      <w:r w:rsidR="00F648F8" w:rsidRPr="00FF5C17">
        <w:tab/>
        <w:t xml:space="preserve">Jistieden lill-Kummissjoni tiżgura u ttejjeb – f’kooperazzjoni </w:t>
      </w:r>
      <w:proofErr w:type="spellStart"/>
      <w:r w:rsidR="00F648F8" w:rsidRPr="00FF5C17">
        <w:t>mal-EIGE</w:t>
      </w:r>
      <w:proofErr w:type="spellEnd"/>
      <w:r w:rsidR="00F648F8" w:rsidRPr="00FF5C17">
        <w:t xml:space="preserve"> u l-</w:t>
      </w:r>
      <w:proofErr w:type="spellStart"/>
      <w:r w:rsidR="00F648F8" w:rsidRPr="00FF5C17">
        <w:t>Eurostat</w:t>
      </w:r>
      <w:proofErr w:type="spellEnd"/>
      <w:r w:rsidR="00F648F8" w:rsidRPr="00FF5C17">
        <w:t xml:space="preserve"> – ġbir, </w:t>
      </w:r>
      <w:proofErr w:type="spellStart"/>
      <w:r w:rsidR="00F648F8" w:rsidRPr="00FF5C17">
        <w:t>rapportar</w:t>
      </w:r>
      <w:proofErr w:type="spellEnd"/>
      <w:r w:rsidR="00F648F8" w:rsidRPr="00FF5C17">
        <w:t xml:space="preserve"> u analiżi regolari, affidabbli u adegwati ta’ data komparabbli </w:t>
      </w:r>
      <w:proofErr w:type="spellStart"/>
      <w:r w:rsidR="00F648F8" w:rsidRPr="00FF5C17">
        <w:t>diżaggregata</w:t>
      </w:r>
      <w:proofErr w:type="spellEnd"/>
      <w:r w:rsidR="00F648F8" w:rsidRPr="00FF5C17">
        <w:t xml:space="preserve"> skont il-ġeneru fil-livelli tal-UE u tal-Istati Membri; jistieden lill-Kummissjoni tiżviluppa metodoloġija komuni ta’ </w:t>
      </w:r>
      <w:proofErr w:type="spellStart"/>
      <w:r w:rsidR="00F648F8" w:rsidRPr="00FF5C17">
        <w:t>traċċar</w:t>
      </w:r>
      <w:proofErr w:type="spellEnd"/>
      <w:r w:rsidR="00F648F8" w:rsidRPr="00FF5C17">
        <w:t xml:space="preserve"> għall-ġbir tad-data, fejn ma tkunx disponibbli, u jissottolinja l-ħtieġa li jiġu żviluppati </w:t>
      </w:r>
      <w:proofErr w:type="spellStart"/>
      <w:r w:rsidR="00F648F8" w:rsidRPr="00FF5C17">
        <w:t>definizzjonijiet</w:t>
      </w:r>
      <w:proofErr w:type="spellEnd"/>
      <w:r w:rsidR="00F648F8" w:rsidRPr="00FF5C17">
        <w:t xml:space="preserve"> orizzontali tal-UE, biex jiġu </w:t>
      </w:r>
      <w:proofErr w:type="spellStart"/>
      <w:r w:rsidR="00F648F8" w:rsidRPr="00FF5C17">
        <w:t>ffaċilitati</w:t>
      </w:r>
      <w:proofErr w:type="spellEnd"/>
      <w:r w:rsidR="00F648F8" w:rsidRPr="00FF5C17">
        <w:t xml:space="preserve"> l-valutazzjonijiet tal-impatt fuq il-ġeneri fl-oqsma ta’ politika tal-Unjoni; jistieden lill-Kummissjoni ttejjeb, b’mod partikolari, il-ġbir ta’ data dwar il-prevenzjoni, il-prosekuzzjoni u s-sanzjonar tal-vjolenza abbażi tal-ġeneru, inklużi l-</w:t>
      </w:r>
      <w:proofErr w:type="spellStart"/>
      <w:r w:rsidR="00F648F8" w:rsidRPr="00FF5C17">
        <w:t>femminiċidju</w:t>
      </w:r>
      <w:proofErr w:type="spellEnd"/>
      <w:r w:rsidR="00F648F8" w:rsidRPr="00FF5C17">
        <w:t xml:space="preserve">, l-istupru u vjolenza sesswali oħra permezz tar-reġistrazzjoni ta’ data </w:t>
      </w:r>
      <w:r w:rsidR="00F648F8" w:rsidRPr="00FF5C17">
        <w:lastRenderedPageBreak/>
        <w:t xml:space="preserve">komprensiva u komparabbli kemm dwar il-vittmi kif ukoll dwar l-awturi tar-reati </w:t>
      </w:r>
      <w:proofErr w:type="spellStart"/>
      <w:r w:rsidR="00F648F8" w:rsidRPr="00FF5C17">
        <w:t>diżaggregata</w:t>
      </w:r>
      <w:proofErr w:type="spellEnd"/>
      <w:r w:rsidR="00F648F8" w:rsidRPr="00FF5C17">
        <w:t xml:space="preserve"> skont is-sess, il-grupp ta’ età, ir-relazzjoni bejn il-vittma u l-awtur tar-reat u t-tip ta’ reat kif elenkat fid-Direttiva dwar il-ġlieda kontra l-vjolenza kontra n-nisa u l-vjolenza domestika u, fejn possibbli, il-ġeneru, l-identità tal-ġeneru, l-oriġini razzjali jew etnika, l-orjentazzjoni sesswali, il-karatteristiċi tas-sess, id-diżabilità u l-istatus taċ-ċittadinanza, u tiżgura li d-data tiġi rieżaminata regolarment u tintuża biex tinforma t-tfassil tal-politika, l-allokazzjoni tar-riżorsi u miżuri oħra mmirati lejn il-prevenzjoni u l-indirizzar tal-vjolenza sesswali u vjolenza oħra abbażi tal-ġeneru; jinkoraġġixxi l-kooperazzjoni tal-Istati Membri mas-soċjetà ċivili biex jiġu żgurati d-drittijiet tal-vittmi u meta jitfasslu politiki speċifiċi;</w:t>
      </w:r>
    </w:p>
    <w:p w14:paraId="29BD2FFF" w14:textId="5AEED5A8" w:rsidR="00F648F8" w:rsidRPr="00FF5C17" w:rsidRDefault="00A95C9D" w:rsidP="00F648F8">
      <w:pPr>
        <w:pStyle w:val="NormalHanging12a"/>
      </w:pPr>
      <w:r>
        <w:t>89</w:t>
      </w:r>
      <w:r w:rsidR="00F648F8" w:rsidRPr="00FF5C17">
        <w:t>.</w:t>
      </w:r>
      <w:r w:rsidR="00F648F8" w:rsidRPr="00FF5C17">
        <w:tab/>
        <w:t>Jenfasizza li l-</w:t>
      </w:r>
      <w:proofErr w:type="spellStart"/>
      <w:r w:rsidR="00F648F8" w:rsidRPr="00FF5C17">
        <w:t>prekundizzjoni</w:t>
      </w:r>
      <w:proofErr w:type="spellEnd"/>
      <w:r w:rsidR="00F648F8" w:rsidRPr="00FF5C17">
        <w:t xml:space="preserve"> għall-iżvilupp ta’ politiki dwar l-ugwaljanza bejn il-ġeneri hija l-allokazzjoni ta’ riżorsi adegwati u l-implimentazzjoni tal-Istrateġija dwar l-Ugwaljanza bejn il-Ġeneri għal wara l-2025;</w:t>
      </w:r>
    </w:p>
    <w:p w14:paraId="59E7117E" w14:textId="77777777" w:rsidR="00F648F8" w:rsidRPr="00FF5C17" w:rsidRDefault="00F648F8" w:rsidP="00F648F8">
      <w:pPr>
        <w:pStyle w:val="NormalCenter12a"/>
      </w:pPr>
      <w:r w:rsidRPr="00FF5C17">
        <w:t>°</w:t>
      </w:r>
    </w:p>
    <w:p w14:paraId="1096F009" w14:textId="77777777" w:rsidR="00F648F8" w:rsidRPr="00FF5C17" w:rsidRDefault="00F648F8" w:rsidP="00F648F8">
      <w:pPr>
        <w:pStyle w:val="NormalCenter12a"/>
      </w:pPr>
      <w:r w:rsidRPr="00FF5C17">
        <w:t>°</w:t>
      </w:r>
      <w:r w:rsidRPr="00FF5C17">
        <w:tab/>
        <w:t>°</w:t>
      </w:r>
    </w:p>
    <w:p w14:paraId="098333E8" w14:textId="178767CC" w:rsidR="00FF5C17" w:rsidRPr="00FF5C17" w:rsidRDefault="00A95C9D" w:rsidP="00FF5C17">
      <w:pPr>
        <w:pStyle w:val="NormalHanging12a"/>
      </w:pPr>
      <w:r>
        <w:t>90</w:t>
      </w:r>
      <w:r w:rsidR="00F648F8" w:rsidRPr="00FF5C17">
        <w:t>.</w:t>
      </w:r>
      <w:r w:rsidR="00F648F8" w:rsidRPr="00FF5C17">
        <w:tab/>
        <w:t>Jagħti istruzzjonijiet lill-President tiegħu biex tgħaddi din ir-riżoluzzjoni lill-Kunsill u lill-Kummissjoni.</w:t>
      </w:r>
    </w:p>
    <w:p w14:paraId="284269FB" w14:textId="5638FEA5" w:rsidR="00E365E1" w:rsidRPr="00FF5C17" w:rsidRDefault="00E365E1" w:rsidP="000B3567"/>
    <w:sectPr w:rsidR="00E365E1" w:rsidRPr="00FF5C17" w:rsidSect="00FF5C1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85D37" w14:textId="77777777" w:rsidR="000B3567" w:rsidRPr="00FF5C17" w:rsidRDefault="000B3567">
      <w:r w:rsidRPr="00FF5C17">
        <w:separator/>
      </w:r>
    </w:p>
  </w:endnote>
  <w:endnote w:type="continuationSeparator" w:id="0">
    <w:p w14:paraId="29066A92" w14:textId="77777777" w:rsidR="000B3567" w:rsidRPr="00FF5C17" w:rsidRDefault="000B3567">
      <w:r w:rsidRPr="00FF5C1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56D84" w14:textId="77777777" w:rsidR="00064002" w:rsidRPr="00FF5C1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CB837" w14:textId="77777777" w:rsidR="00064002" w:rsidRPr="00FF5C1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C5978" w14:textId="77777777" w:rsidR="00064002" w:rsidRPr="00FF5C1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FFC642" w14:textId="77777777" w:rsidR="000B3567" w:rsidRPr="00FF5C17" w:rsidRDefault="000B3567">
      <w:r w:rsidRPr="00FF5C17">
        <w:separator/>
      </w:r>
    </w:p>
  </w:footnote>
  <w:footnote w:type="continuationSeparator" w:id="0">
    <w:p w14:paraId="6BF29AC3" w14:textId="77777777" w:rsidR="000B3567" w:rsidRPr="00FF5C17" w:rsidRDefault="000B3567">
      <w:r w:rsidRPr="00FF5C17">
        <w:continuationSeparator/>
      </w:r>
    </w:p>
  </w:footnote>
  <w:footnote w:id="1">
    <w:p w14:paraId="6AC472BD" w14:textId="78309DB9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1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proofErr w:type="spellStart"/>
      <w:r w:rsidRPr="00FF5C17">
        <w:rPr>
          <w:sz w:val="24"/>
          <w:lang w:val="mt-MT"/>
        </w:rPr>
        <w:t>Eurostat</w:t>
      </w:r>
      <w:proofErr w:type="spellEnd"/>
      <w:r w:rsidRPr="00FF5C17">
        <w:rPr>
          <w:sz w:val="24"/>
          <w:lang w:val="mt-MT"/>
        </w:rPr>
        <w:t>, “</w:t>
      </w:r>
      <w:proofErr w:type="spellStart"/>
      <w:r w:rsidRPr="00FF5C17">
        <w:rPr>
          <w:sz w:val="24"/>
          <w:lang w:val="mt-MT"/>
        </w:rPr>
        <w:t>Sustainable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development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in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the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European</w:t>
      </w:r>
      <w:proofErr w:type="spellEnd"/>
      <w:r w:rsidRPr="00FF5C17">
        <w:rPr>
          <w:sz w:val="24"/>
          <w:lang w:val="mt-MT"/>
        </w:rPr>
        <w:t xml:space="preserve"> Union: </w:t>
      </w:r>
      <w:proofErr w:type="spellStart"/>
      <w:r w:rsidRPr="00FF5C17">
        <w:rPr>
          <w:sz w:val="24"/>
          <w:lang w:val="mt-MT"/>
        </w:rPr>
        <w:t>Monitoring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report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on</w:t>
      </w:r>
      <w:proofErr w:type="spellEnd"/>
      <w:r w:rsidRPr="00FF5C17">
        <w:rPr>
          <w:sz w:val="24"/>
          <w:lang w:val="mt-MT"/>
        </w:rPr>
        <w:t xml:space="preserve"> progress </w:t>
      </w:r>
      <w:proofErr w:type="spellStart"/>
      <w:r w:rsidRPr="00FF5C17">
        <w:rPr>
          <w:sz w:val="24"/>
          <w:lang w:val="mt-MT"/>
        </w:rPr>
        <w:t>towards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the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SDGs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in</w:t>
      </w:r>
      <w:proofErr w:type="spellEnd"/>
      <w:r w:rsidRPr="00FF5C17">
        <w:rPr>
          <w:sz w:val="24"/>
          <w:lang w:val="mt-MT"/>
        </w:rPr>
        <w:t xml:space="preserve"> an EU </w:t>
      </w:r>
      <w:proofErr w:type="spellStart"/>
      <w:r w:rsidRPr="00FF5C17">
        <w:rPr>
          <w:sz w:val="24"/>
          <w:lang w:val="mt-MT"/>
        </w:rPr>
        <w:t>context</w:t>
      </w:r>
      <w:proofErr w:type="spellEnd"/>
      <w:r w:rsidRPr="00FF5C17">
        <w:rPr>
          <w:sz w:val="24"/>
          <w:lang w:val="mt-MT"/>
        </w:rPr>
        <w:t xml:space="preserve"> – 2024 </w:t>
      </w:r>
      <w:proofErr w:type="spellStart"/>
      <w:r w:rsidRPr="00FF5C17">
        <w:rPr>
          <w:sz w:val="24"/>
          <w:lang w:val="mt-MT"/>
        </w:rPr>
        <w:t>edition</w:t>
      </w:r>
      <w:proofErr w:type="spellEnd"/>
      <w:r w:rsidRPr="00FF5C17">
        <w:rPr>
          <w:sz w:val="24"/>
          <w:lang w:val="mt-MT"/>
        </w:rPr>
        <w:t xml:space="preserve"> (L-iżvilupp sostenibbli fl-Unjoni Ewropea: Rapport ta’ monitoraġġ dwar il-progress lejn l-</w:t>
      </w:r>
      <w:proofErr w:type="spellStart"/>
      <w:r w:rsidRPr="00FF5C17">
        <w:rPr>
          <w:sz w:val="24"/>
          <w:lang w:val="mt-MT"/>
        </w:rPr>
        <w:t>SDGs</w:t>
      </w:r>
      <w:proofErr w:type="spellEnd"/>
      <w:r w:rsidRPr="00FF5C17">
        <w:rPr>
          <w:sz w:val="24"/>
          <w:lang w:val="mt-MT"/>
        </w:rPr>
        <w:t xml:space="preserve"> f’kuntest tal-UE – edizzjoni tal-2024”, 2024, </w:t>
      </w:r>
      <w:hyperlink r:id="rId1" w:history="1">
        <w:r w:rsidRPr="00A81731">
          <w:rPr>
            <w:rStyle w:val="Hyperlink"/>
            <w:sz w:val="24"/>
            <w:lang w:val="mt-MT"/>
          </w:rPr>
          <w:t>https://ec.europa.eu/eurostat/documents/15234730/19397895/KS-05-24-071-EN-N.pdf/730c983a-fa93-6ce2-7905-2379de04f3e9?version=1.0&amp;t=1718611411114</w:t>
        </w:r>
      </w:hyperlink>
      <w:r w:rsidRPr="00FF5C17">
        <w:rPr>
          <w:sz w:val="24"/>
          <w:lang w:val="mt-MT"/>
        </w:rPr>
        <w:t>.</w:t>
      </w:r>
    </w:p>
  </w:footnote>
  <w:footnote w:id="2">
    <w:p w14:paraId="0D72AB68" w14:textId="633734B7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2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 xml:space="preserve">Il-Kummissjoni Ewropea, “EU </w:t>
      </w:r>
      <w:proofErr w:type="spellStart"/>
      <w:r w:rsidRPr="00FF5C17">
        <w:rPr>
          <w:sz w:val="24"/>
          <w:lang w:val="mt-MT"/>
        </w:rPr>
        <w:t>Voluntary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Review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on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the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Implementation</w:t>
      </w:r>
      <w:proofErr w:type="spellEnd"/>
      <w:r w:rsidRPr="00FF5C17">
        <w:rPr>
          <w:sz w:val="24"/>
          <w:lang w:val="mt-MT"/>
        </w:rPr>
        <w:t xml:space="preserve"> of </w:t>
      </w:r>
      <w:proofErr w:type="spellStart"/>
      <w:r w:rsidRPr="00FF5C17">
        <w:rPr>
          <w:sz w:val="24"/>
          <w:lang w:val="mt-MT"/>
        </w:rPr>
        <w:t>the</w:t>
      </w:r>
      <w:proofErr w:type="spellEnd"/>
      <w:r w:rsidRPr="00FF5C17">
        <w:rPr>
          <w:sz w:val="24"/>
          <w:lang w:val="mt-MT"/>
        </w:rPr>
        <w:t xml:space="preserve"> 2030 </w:t>
      </w:r>
      <w:proofErr w:type="spellStart"/>
      <w:r w:rsidRPr="00FF5C17">
        <w:rPr>
          <w:sz w:val="24"/>
          <w:lang w:val="mt-MT"/>
        </w:rPr>
        <w:t>Agenda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for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Sustainable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Development</w:t>
      </w:r>
      <w:proofErr w:type="spellEnd"/>
      <w:r w:rsidRPr="00FF5C17">
        <w:rPr>
          <w:sz w:val="24"/>
          <w:lang w:val="mt-MT"/>
        </w:rPr>
        <w:t xml:space="preserve">” (Rieżami Volontarju tal-UE dwar l-Implimentazzjoni tal-Aġenda 2030 għall-Iżvilupp Sostenibbli), 2023, </w:t>
      </w:r>
      <w:hyperlink r:id="rId2" w:history="1">
        <w:r w:rsidRPr="00A81731">
          <w:rPr>
            <w:rStyle w:val="Hyperlink"/>
            <w:sz w:val="24"/>
            <w:lang w:val="mt-MT"/>
          </w:rPr>
          <w:t>https://commission.europa.eu/system/files/2023-06/SDG-Report-WEB.pdf</w:t>
        </w:r>
      </w:hyperlink>
      <w:r w:rsidRPr="00FF5C17">
        <w:rPr>
          <w:sz w:val="24"/>
          <w:lang w:val="mt-MT"/>
        </w:rPr>
        <w:t>.</w:t>
      </w:r>
    </w:p>
  </w:footnote>
  <w:footnote w:id="3">
    <w:p w14:paraId="03267A18" w14:textId="75B1F7AA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3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A81731">
        <w:rPr>
          <w:sz w:val="24"/>
          <w:lang w:val="mt-MT"/>
        </w:rPr>
        <w:t xml:space="preserve">Id-Direttiva tal-Kunsill 79/7/KEE tad-19 ta’ Diċembru 1978 dwar l-implimentazzjoni progressiva tal-prinċipju tat-trattament ugwali tal-irġiel u n-nisa fi kwistjonijiet ta’ sigurtà soċjali, </w:t>
      </w:r>
      <w:r w:rsidR="00A81731">
        <w:rPr>
          <w:sz w:val="24"/>
          <w:lang w:val="mt-MT"/>
        </w:rPr>
        <w:t>(</w:t>
      </w:r>
      <w:r w:rsidRPr="00A81731">
        <w:rPr>
          <w:sz w:val="24"/>
          <w:lang w:val="mt-MT"/>
        </w:rPr>
        <w:t xml:space="preserve">ĠU L 6, 10.1.1979, p. 24, ELI: </w:t>
      </w:r>
      <w:hyperlink r:id="rId3" w:history="1">
        <w:r w:rsidRPr="00A81731">
          <w:rPr>
            <w:rStyle w:val="Hyperlink"/>
            <w:sz w:val="24"/>
            <w:lang w:val="mt-MT"/>
          </w:rPr>
          <w:t>http://data.europa.eu/eli/dir/1979/7/oj</w:t>
        </w:r>
      </w:hyperlink>
      <w:r w:rsidR="00A81731">
        <w:rPr>
          <w:sz w:val="24"/>
          <w:lang w:val="mt-MT"/>
        </w:rPr>
        <w:t>)</w:t>
      </w:r>
      <w:r w:rsidRPr="00A81731">
        <w:rPr>
          <w:sz w:val="24"/>
          <w:lang w:val="mt-MT"/>
        </w:rPr>
        <w:t>.</w:t>
      </w:r>
    </w:p>
  </w:footnote>
  <w:footnote w:id="4">
    <w:p w14:paraId="76269EDE" w14:textId="3181C7C7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4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A81731">
        <w:rPr>
          <w:sz w:val="24"/>
          <w:lang w:val="mt-MT"/>
        </w:rPr>
        <w:t>Id-Direttiva tal-Kunsill 86/613/KEE tal-11 ta’ Diċembru 1986 dwar l-applikazzjoni tal-prinċipju ta’ trattament ugwali bejn l-irġiel u n-nisa involuti f’attività, inkluża l-agrikoltura, b’kapaċità li fiha jaħdmu għal rashom, u dwar il-protezzjoni ta’ nisa li jaħdmu għal rashom waqt it-tqala u waqt li qegħdin irabbu t-tfal,</w:t>
      </w:r>
      <w:r w:rsidR="00A81731">
        <w:rPr>
          <w:sz w:val="24"/>
          <w:lang w:val="mt-MT"/>
        </w:rPr>
        <w:t xml:space="preserve"> (</w:t>
      </w:r>
      <w:r w:rsidRPr="00A81731">
        <w:rPr>
          <w:sz w:val="24"/>
          <w:lang w:val="mt-MT"/>
        </w:rPr>
        <w:t xml:space="preserve">ĠU L 359, 19.12.1986, p. 56, ELI: </w:t>
      </w:r>
      <w:hyperlink r:id="rId4" w:history="1">
        <w:r w:rsidRPr="00A81731">
          <w:rPr>
            <w:rStyle w:val="Hyperlink"/>
            <w:sz w:val="24"/>
            <w:lang w:val="mt-MT"/>
          </w:rPr>
          <w:t>http://data.europa.eu/eli/dir/1986/613/oj</w:t>
        </w:r>
      </w:hyperlink>
      <w:r w:rsidR="00A81731">
        <w:rPr>
          <w:sz w:val="24"/>
          <w:lang w:val="mt-MT"/>
        </w:rPr>
        <w:t>)</w:t>
      </w:r>
      <w:r w:rsidRPr="00A81731">
        <w:rPr>
          <w:sz w:val="24"/>
          <w:lang w:val="mt-MT"/>
        </w:rPr>
        <w:t>.</w:t>
      </w:r>
    </w:p>
  </w:footnote>
  <w:footnote w:id="5">
    <w:p w14:paraId="42A994AD" w14:textId="77635F97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5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A81731">
        <w:rPr>
          <w:sz w:val="24"/>
          <w:lang w:val="mt-MT"/>
        </w:rPr>
        <w:t xml:space="preserve">Id-Direttiva tal-Kunsill 92/85/KEE tad-19 ta’ Ottubru 1992 dwar l-introduzzjoni ta’ mizuri biex jinkoraġġixxu t-titjib fis-saħħa u s-sigurtà fuq il-post tax-xogħol għall-ħaddiema nisa tqal u ħaddiema li welldu reċentement, jew li qed </w:t>
      </w:r>
      <w:proofErr w:type="spellStart"/>
      <w:r w:rsidRPr="00A81731">
        <w:rPr>
          <w:sz w:val="24"/>
          <w:lang w:val="mt-MT"/>
        </w:rPr>
        <w:t>ireddgħu</w:t>
      </w:r>
      <w:proofErr w:type="spellEnd"/>
      <w:r w:rsidRPr="00A81731">
        <w:rPr>
          <w:sz w:val="24"/>
          <w:lang w:val="mt-MT"/>
        </w:rPr>
        <w:t xml:space="preserve">, </w:t>
      </w:r>
      <w:r w:rsidR="00A81731">
        <w:rPr>
          <w:sz w:val="24"/>
          <w:lang w:val="mt-MT"/>
        </w:rPr>
        <w:t>(</w:t>
      </w:r>
      <w:proofErr w:type="spellStart"/>
      <w:r w:rsidRPr="00A81731">
        <w:rPr>
          <w:sz w:val="24"/>
          <w:lang w:val="mt-MT"/>
        </w:rPr>
        <w:t>ĠU</w:t>
      </w:r>
      <w:proofErr w:type="spellEnd"/>
      <w:r w:rsidRPr="00A81731">
        <w:rPr>
          <w:sz w:val="24"/>
          <w:lang w:val="mt-MT"/>
        </w:rPr>
        <w:t xml:space="preserve"> L 348, 28.11.1992, p. 1, ELI: </w:t>
      </w:r>
      <w:hyperlink r:id="rId5" w:history="1">
        <w:r w:rsidRPr="00A81731">
          <w:rPr>
            <w:rStyle w:val="Hyperlink"/>
            <w:sz w:val="24"/>
            <w:lang w:val="mt-MT"/>
          </w:rPr>
          <w:t>http://data.europa.eu/eli/dir/1992/85/oj</w:t>
        </w:r>
      </w:hyperlink>
      <w:r w:rsidR="00A81731">
        <w:rPr>
          <w:sz w:val="24"/>
          <w:lang w:val="mt-MT"/>
        </w:rPr>
        <w:t>)</w:t>
      </w:r>
      <w:r w:rsidRPr="00A81731">
        <w:rPr>
          <w:sz w:val="24"/>
          <w:lang w:val="mt-MT"/>
        </w:rPr>
        <w:t>.</w:t>
      </w:r>
    </w:p>
  </w:footnote>
  <w:footnote w:id="6">
    <w:p w14:paraId="7EB97C26" w14:textId="390CC7DB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6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A81731">
        <w:rPr>
          <w:sz w:val="24"/>
          <w:lang w:val="mt-MT"/>
        </w:rPr>
        <w:t xml:space="preserve">Id-Direttiva tal-Kunsill 2004/113/KE tat-13 ta’ Diċembru 2004 li timplimenta l-prinċipju ta’ trattament ugwali bejn l-irġiel u n-nisa fl-aċċess għal u l-provvista ta’ merkanzija u servizzi, </w:t>
      </w:r>
      <w:r w:rsidR="00A81731">
        <w:rPr>
          <w:sz w:val="24"/>
          <w:lang w:val="mt-MT"/>
        </w:rPr>
        <w:t>(</w:t>
      </w:r>
      <w:r w:rsidRPr="00A81731">
        <w:rPr>
          <w:sz w:val="24"/>
          <w:lang w:val="mt-MT"/>
        </w:rPr>
        <w:t xml:space="preserve">ĠU L 373, 21.12.2004, p. 37, ELI: </w:t>
      </w:r>
      <w:hyperlink r:id="rId6" w:history="1">
        <w:r w:rsidRPr="00A81731">
          <w:rPr>
            <w:rStyle w:val="Hyperlink"/>
            <w:sz w:val="24"/>
            <w:lang w:val="mt-MT"/>
          </w:rPr>
          <w:t>http://data.europa.eu/eli/dir/2004/113/oj</w:t>
        </w:r>
      </w:hyperlink>
      <w:r w:rsidR="00A81731">
        <w:rPr>
          <w:sz w:val="24"/>
          <w:lang w:val="mt-MT"/>
        </w:rPr>
        <w:t>)</w:t>
      </w:r>
      <w:r w:rsidRPr="00A81731">
        <w:rPr>
          <w:sz w:val="24"/>
          <w:lang w:val="mt-MT"/>
        </w:rPr>
        <w:t>.</w:t>
      </w:r>
    </w:p>
  </w:footnote>
  <w:footnote w:id="7">
    <w:p w14:paraId="2CDCACB3" w14:textId="74CC1B71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7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A81731">
        <w:rPr>
          <w:sz w:val="24"/>
          <w:lang w:val="mt-MT"/>
        </w:rPr>
        <w:t xml:space="preserve">Id-Direttiva 2006/54/KE tal-Parlament Ewropew u tal-Kunsill tal-5 ta’ Lulju 2006 dwar l-implimentazzjoni tal-prinċipju ta’ opportunitajiet indaqs u ta’ trattament ugwali tal-irġiel u n-nisa fi kwistjonijiet ta’ impjiegi u xogħol, </w:t>
      </w:r>
      <w:r w:rsidR="00A81731">
        <w:rPr>
          <w:sz w:val="24"/>
          <w:lang w:val="mt-MT"/>
        </w:rPr>
        <w:t>(</w:t>
      </w:r>
      <w:r w:rsidRPr="00A81731">
        <w:rPr>
          <w:sz w:val="24"/>
          <w:lang w:val="mt-MT"/>
        </w:rPr>
        <w:t xml:space="preserve">ĠU L 204, 26.7.2006, p. 23, ELI: </w:t>
      </w:r>
      <w:hyperlink r:id="rId7" w:history="1">
        <w:r w:rsidRPr="00A81731">
          <w:rPr>
            <w:rStyle w:val="Hyperlink"/>
            <w:sz w:val="24"/>
            <w:lang w:val="mt-MT"/>
          </w:rPr>
          <w:t>http://data.europa.eu/eli/dir/2006/54/oj</w:t>
        </w:r>
      </w:hyperlink>
      <w:r w:rsidR="00A81731">
        <w:rPr>
          <w:sz w:val="24"/>
          <w:lang w:val="mt-MT"/>
        </w:rPr>
        <w:t>)</w:t>
      </w:r>
      <w:r w:rsidRPr="00A81731">
        <w:rPr>
          <w:sz w:val="24"/>
          <w:lang w:val="mt-MT"/>
        </w:rPr>
        <w:t>.</w:t>
      </w:r>
    </w:p>
  </w:footnote>
  <w:footnote w:id="8">
    <w:p w14:paraId="28DA2246" w14:textId="558A85C3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8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A81731">
        <w:rPr>
          <w:sz w:val="24"/>
          <w:lang w:val="mt-MT"/>
        </w:rPr>
        <w:t>Id-Direttiva 2010/41/UE tal-Parlament Ewropew u tal-Kunsill tas-7 ta’ Lulju 2010 dwar l-applikazzjoni tal-prinċipju ta’ trattament ugwali bejn l-irġiel u n-nisa li jeżerċitaw attività li fiha jaħdmu għal rashom</w:t>
      </w:r>
      <w:r w:rsidR="009C7E2F">
        <w:rPr>
          <w:sz w:val="24"/>
          <w:lang w:val="mt-MT"/>
        </w:rPr>
        <w:t xml:space="preserve"> u li tħassar id-Direttiva tal-Kunsill 86/613/</w:t>
      </w:r>
      <w:proofErr w:type="spellStart"/>
      <w:r w:rsidR="009C7E2F">
        <w:rPr>
          <w:sz w:val="24"/>
          <w:lang w:val="mt-MT"/>
        </w:rPr>
        <w:t>KEE</w:t>
      </w:r>
      <w:proofErr w:type="spellEnd"/>
      <w:r w:rsidRPr="00A81731">
        <w:rPr>
          <w:sz w:val="24"/>
          <w:lang w:val="mt-MT"/>
        </w:rPr>
        <w:t xml:space="preserve"> </w:t>
      </w:r>
      <w:r w:rsidR="00A81731">
        <w:rPr>
          <w:sz w:val="24"/>
          <w:lang w:val="mt-MT"/>
        </w:rPr>
        <w:t>(</w:t>
      </w:r>
      <w:proofErr w:type="spellStart"/>
      <w:r w:rsidRPr="00A81731">
        <w:rPr>
          <w:sz w:val="24"/>
          <w:lang w:val="mt-MT"/>
        </w:rPr>
        <w:t>ĠU</w:t>
      </w:r>
      <w:proofErr w:type="spellEnd"/>
      <w:r w:rsidRPr="00A81731">
        <w:rPr>
          <w:sz w:val="24"/>
          <w:lang w:val="mt-MT"/>
        </w:rPr>
        <w:t xml:space="preserve"> L 180, 15.7.2010, p. 1, ELI: </w:t>
      </w:r>
      <w:hyperlink r:id="rId8" w:history="1">
        <w:r w:rsidRPr="00A81731">
          <w:rPr>
            <w:rStyle w:val="Hyperlink"/>
            <w:sz w:val="24"/>
            <w:lang w:val="mt-MT"/>
          </w:rPr>
          <w:t>http://data.europa.eu/eli/dir/2010/41/oj</w:t>
        </w:r>
      </w:hyperlink>
      <w:r w:rsidR="00A81731">
        <w:rPr>
          <w:sz w:val="24"/>
          <w:lang w:val="mt-MT"/>
        </w:rPr>
        <w:t>)</w:t>
      </w:r>
      <w:r w:rsidRPr="00A81731">
        <w:rPr>
          <w:sz w:val="24"/>
          <w:lang w:val="mt-MT"/>
        </w:rPr>
        <w:t>.</w:t>
      </w:r>
    </w:p>
  </w:footnote>
  <w:footnote w:id="9">
    <w:p w14:paraId="5361A9B3" w14:textId="261167E2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9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 xml:space="preserve">ĠU L 180, 19.7.2000, p. 22, ELI: </w:t>
      </w:r>
      <w:hyperlink r:id="rId9" w:history="1">
        <w:r w:rsidRPr="00A81731">
          <w:rPr>
            <w:rStyle w:val="Hyperlink"/>
            <w:sz w:val="24"/>
            <w:lang w:val="mt-MT"/>
          </w:rPr>
          <w:t>http://data.europa.eu/eli/dir/2000/43/oj</w:t>
        </w:r>
      </w:hyperlink>
      <w:r w:rsidRPr="00FF5C17">
        <w:rPr>
          <w:sz w:val="24"/>
          <w:lang w:val="mt-MT"/>
        </w:rPr>
        <w:t>.</w:t>
      </w:r>
    </w:p>
  </w:footnote>
  <w:footnote w:id="10">
    <w:p w14:paraId="64B822CC" w14:textId="11F3AA51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10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 xml:space="preserve">ĠU L 338, 21.12.2011, p. 2, ELI: </w:t>
      </w:r>
      <w:hyperlink r:id="rId10" w:history="1">
        <w:r w:rsidRPr="00A81731">
          <w:rPr>
            <w:rStyle w:val="Hyperlink"/>
            <w:sz w:val="24"/>
            <w:lang w:val="mt-MT"/>
          </w:rPr>
          <w:t>http://data.europa.eu/eli/dir/2011/99/oj</w:t>
        </w:r>
      </w:hyperlink>
      <w:r w:rsidRPr="00FF5C17">
        <w:rPr>
          <w:sz w:val="24"/>
          <w:lang w:val="mt-MT"/>
        </w:rPr>
        <w:t>.</w:t>
      </w:r>
    </w:p>
  </w:footnote>
  <w:footnote w:id="11">
    <w:p w14:paraId="071BE619" w14:textId="3372C47C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11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 xml:space="preserve">ĠU L 315, 14.11.2012, p. 57, ELI: </w:t>
      </w:r>
      <w:hyperlink r:id="rId11" w:history="1">
        <w:r w:rsidRPr="00A81731">
          <w:rPr>
            <w:rStyle w:val="Hyperlink"/>
            <w:sz w:val="24"/>
            <w:lang w:val="mt-MT"/>
          </w:rPr>
          <w:t>http://data.europa.eu/eli/dir/2012/29/oj</w:t>
        </w:r>
      </w:hyperlink>
      <w:r w:rsidRPr="00FF5C17">
        <w:rPr>
          <w:sz w:val="24"/>
          <w:lang w:val="mt-MT"/>
        </w:rPr>
        <w:t>.</w:t>
      </w:r>
    </w:p>
  </w:footnote>
  <w:footnote w:id="12">
    <w:p w14:paraId="5456F578" w14:textId="21B5E4B0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12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 xml:space="preserve">ĠU L 151, 7.6.2019, p. 70, ELI: </w:t>
      </w:r>
      <w:hyperlink r:id="rId12" w:tgtFrame="http://data.europa.eu/eli/dir/2019/882/oj" w:history="1">
        <w:r w:rsidRPr="00FF5C17">
          <w:rPr>
            <w:rStyle w:val="Hyperlink"/>
            <w:sz w:val="24"/>
            <w:lang w:val="mt-MT"/>
          </w:rPr>
          <w:t>http://data.europa.eu/eli/dir/2019/882/oj</w:t>
        </w:r>
      </w:hyperlink>
      <w:r w:rsidRPr="00FF5C17">
        <w:rPr>
          <w:sz w:val="24"/>
          <w:lang w:val="mt-MT"/>
        </w:rPr>
        <w:t>.</w:t>
      </w:r>
    </w:p>
  </w:footnote>
  <w:footnote w:id="13">
    <w:p w14:paraId="2713D2C3" w14:textId="1C883FB2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13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A81731">
        <w:rPr>
          <w:sz w:val="24"/>
          <w:lang w:val="mt-MT"/>
        </w:rPr>
        <w:t xml:space="preserve">ĠU L 188, 12.7.2019, p. 79, ELI: </w:t>
      </w:r>
      <w:hyperlink r:id="rId13" w:history="1">
        <w:r w:rsidRPr="00A81731">
          <w:rPr>
            <w:rStyle w:val="Hyperlink"/>
            <w:sz w:val="24"/>
            <w:lang w:val="mt-MT"/>
          </w:rPr>
          <w:t>http://data.europa.eu/eli/dir/2019/1158/oj</w:t>
        </w:r>
      </w:hyperlink>
      <w:r w:rsidRPr="00A81731">
        <w:rPr>
          <w:sz w:val="24"/>
          <w:lang w:val="mt-MT"/>
        </w:rPr>
        <w:t>.</w:t>
      </w:r>
    </w:p>
  </w:footnote>
  <w:footnote w:id="14">
    <w:p w14:paraId="3E895855" w14:textId="02878D1B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14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 xml:space="preserve">ĠU L 277, 27.10.2022, p. 1, ELI: </w:t>
      </w:r>
      <w:hyperlink r:id="rId14" w:history="1">
        <w:r w:rsidRPr="00A81731">
          <w:rPr>
            <w:rStyle w:val="Hyperlink"/>
            <w:sz w:val="24"/>
            <w:lang w:val="mt-MT"/>
          </w:rPr>
          <w:t>http://data.europa.eu/eli/reg/2022/2065/oj</w:t>
        </w:r>
      </w:hyperlink>
      <w:r w:rsidRPr="00FF5C17">
        <w:rPr>
          <w:sz w:val="24"/>
          <w:lang w:val="mt-MT"/>
        </w:rPr>
        <w:t>.</w:t>
      </w:r>
    </w:p>
  </w:footnote>
  <w:footnote w:id="15">
    <w:p w14:paraId="360E9862" w14:textId="220415BA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15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A81731">
        <w:rPr>
          <w:sz w:val="24"/>
          <w:lang w:val="mt-MT"/>
        </w:rPr>
        <w:t xml:space="preserve">ĠU L 315, 7.12.2022, p. 44, ELI: </w:t>
      </w:r>
      <w:hyperlink r:id="rId15" w:history="1">
        <w:r w:rsidRPr="00A81731">
          <w:rPr>
            <w:rStyle w:val="Hyperlink"/>
            <w:sz w:val="24"/>
            <w:lang w:val="mt-MT"/>
          </w:rPr>
          <w:t>http://data.europa.eu/eli/dir/2022/2381/oj</w:t>
        </w:r>
      </w:hyperlink>
      <w:r w:rsidRPr="00A81731">
        <w:rPr>
          <w:sz w:val="24"/>
          <w:lang w:val="mt-MT"/>
        </w:rPr>
        <w:t>.</w:t>
      </w:r>
    </w:p>
  </w:footnote>
  <w:footnote w:id="16">
    <w:p w14:paraId="68F8C9D5" w14:textId="1BB90B71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16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A81731">
        <w:rPr>
          <w:sz w:val="24"/>
          <w:lang w:val="mt-MT"/>
        </w:rPr>
        <w:t xml:space="preserve">ĠU L 132, 17.5.2023, p. 21, ELI: </w:t>
      </w:r>
      <w:hyperlink r:id="rId16" w:history="1">
        <w:r w:rsidRPr="00A81731">
          <w:rPr>
            <w:rStyle w:val="Hyperlink"/>
            <w:sz w:val="24"/>
            <w:lang w:val="mt-MT"/>
          </w:rPr>
          <w:t>http://data.europa.eu/eli/dir/2023/970/oj</w:t>
        </w:r>
      </w:hyperlink>
      <w:r w:rsidRPr="00A81731">
        <w:rPr>
          <w:sz w:val="24"/>
          <w:lang w:val="mt-MT"/>
        </w:rPr>
        <w:t>.</w:t>
      </w:r>
    </w:p>
  </w:footnote>
  <w:footnote w:id="17">
    <w:p w14:paraId="2B63CF3D" w14:textId="2DAF914E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17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645190">
        <w:rPr>
          <w:sz w:val="24"/>
          <w:lang w:val="mt-MT"/>
        </w:rPr>
        <w:t xml:space="preserve">ĠU L, 2024/1385, 24.5.2024, ELI: </w:t>
      </w:r>
      <w:hyperlink r:id="rId17" w:history="1">
        <w:r w:rsidRPr="00645190">
          <w:rPr>
            <w:rStyle w:val="Hyperlink"/>
            <w:sz w:val="24"/>
            <w:lang w:val="mt-MT"/>
          </w:rPr>
          <w:t>http://data.europa.eu/eli/dir/2024/1385/oj</w:t>
        </w:r>
      </w:hyperlink>
      <w:r w:rsidRPr="00645190">
        <w:rPr>
          <w:sz w:val="24"/>
          <w:lang w:val="mt-MT"/>
        </w:rPr>
        <w:t>.</w:t>
      </w:r>
    </w:p>
  </w:footnote>
  <w:footnote w:id="18">
    <w:p w14:paraId="2F122F5A" w14:textId="41B893DE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18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645190">
        <w:rPr>
          <w:sz w:val="24"/>
          <w:lang w:val="mt-MT"/>
        </w:rPr>
        <w:t xml:space="preserve">ĠU L, 2024/1500, 29.5.2024, ELI: </w:t>
      </w:r>
      <w:hyperlink r:id="rId18" w:history="1">
        <w:r w:rsidRPr="00645190">
          <w:rPr>
            <w:rStyle w:val="Hyperlink"/>
            <w:sz w:val="24"/>
            <w:lang w:val="mt-MT"/>
          </w:rPr>
          <w:t>http://data.europa.eu/eli/dir/2024/1500/oj</w:t>
        </w:r>
      </w:hyperlink>
      <w:r w:rsidRPr="00645190">
        <w:rPr>
          <w:sz w:val="24"/>
          <w:lang w:val="mt-MT"/>
        </w:rPr>
        <w:t>.</w:t>
      </w:r>
    </w:p>
  </w:footnote>
  <w:footnote w:id="19">
    <w:p w14:paraId="67AF6184" w14:textId="3C8B7BEB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19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645190">
        <w:rPr>
          <w:sz w:val="24"/>
          <w:lang w:val="mt-MT"/>
        </w:rPr>
        <w:t xml:space="preserve">ĠU L, 2024/1712, 24.6.2024, ELI: </w:t>
      </w:r>
      <w:hyperlink r:id="rId19" w:history="1">
        <w:r w:rsidRPr="00645190">
          <w:rPr>
            <w:rStyle w:val="Hyperlink"/>
            <w:sz w:val="24"/>
            <w:lang w:val="mt-MT"/>
          </w:rPr>
          <w:t>http://data.europa.eu/eli/dir/2024/1712/oj</w:t>
        </w:r>
      </w:hyperlink>
      <w:r w:rsidRPr="00645190">
        <w:rPr>
          <w:sz w:val="24"/>
          <w:lang w:val="mt-MT"/>
        </w:rPr>
        <w:t>.</w:t>
      </w:r>
    </w:p>
  </w:footnote>
  <w:footnote w:id="20">
    <w:p w14:paraId="4E3CEC47" w14:textId="4F7BA4B0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20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 xml:space="preserve">ĠU L 107, 26.3.2021, p. 1, ELI: </w:t>
      </w:r>
      <w:hyperlink r:id="rId20" w:history="1">
        <w:r w:rsidRPr="00645190">
          <w:rPr>
            <w:rStyle w:val="Hyperlink"/>
            <w:sz w:val="24"/>
            <w:lang w:val="mt-MT"/>
          </w:rPr>
          <w:t>http://data.europa.eu/eli/reg/2021/522/oj</w:t>
        </w:r>
      </w:hyperlink>
      <w:r w:rsidRPr="00FF5C17">
        <w:rPr>
          <w:sz w:val="24"/>
          <w:lang w:val="mt-MT"/>
        </w:rPr>
        <w:t>.</w:t>
      </w:r>
    </w:p>
  </w:footnote>
  <w:footnote w:id="21">
    <w:p w14:paraId="12414C24" w14:textId="3EF282B0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21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>ĠU C 476, 15.12.2022, p. 1.</w:t>
      </w:r>
    </w:p>
  </w:footnote>
  <w:footnote w:id="22">
    <w:p w14:paraId="6E12CD94" w14:textId="34B4A215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22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 xml:space="preserve">ĠU L, 2024/1689, 12.7.2024, ELI: </w:t>
      </w:r>
      <w:hyperlink r:id="rId21" w:history="1">
        <w:r w:rsidRPr="00645190">
          <w:rPr>
            <w:rStyle w:val="Hyperlink"/>
            <w:sz w:val="24"/>
            <w:lang w:val="mt-MT"/>
          </w:rPr>
          <w:t>http://data.europa.eu/eli/reg/2024/1689/oj</w:t>
        </w:r>
      </w:hyperlink>
      <w:r w:rsidRPr="00FF5C17">
        <w:rPr>
          <w:sz w:val="24"/>
          <w:lang w:val="mt-MT"/>
        </w:rPr>
        <w:t>.</w:t>
      </w:r>
    </w:p>
  </w:footnote>
  <w:footnote w:id="23">
    <w:p w14:paraId="62659210" w14:textId="444B5838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23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>ĠU C 146, 22.6.2006, p. 4.</w:t>
      </w:r>
    </w:p>
  </w:footnote>
  <w:footnote w:id="24">
    <w:p w14:paraId="6DA14DD8" w14:textId="00253A7E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24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 xml:space="preserve">Is-sentenza tal-Qorti tal-Ġustizzja tal-14 ta’ Diċembru 2021, </w:t>
      </w:r>
      <w:proofErr w:type="spellStart"/>
      <w:r w:rsidRPr="00FF5C17">
        <w:rPr>
          <w:sz w:val="24"/>
          <w:lang w:val="mt-MT"/>
        </w:rPr>
        <w:t>V.M.A</w:t>
      </w:r>
      <w:proofErr w:type="spellEnd"/>
      <w:r w:rsidRPr="00FF5C17">
        <w:rPr>
          <w:sz w:val="24"/>
          <w:lang w:val="mt-MT"/>
        </w:rPr>
        <w:t xml:space="preserve">. </w:t>
      </w:r>
      <w:proofErr w:type="spellStart"/>
      <w:r w:rsidRPr="00FF5C17">
        <w:rPr>
          <w:sz w:val="24"/>
          <w:lang w:val="mt-MT"/>
        </w:rPr>
        <w:t>vs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Stolichna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obshtina</w:t>
      </w:r>
      <w:proofErr w:type="spellEnd"/>
      <w:r w:rsidRPr="00FF5C17">
        <w:rPr>
          <w:sz w:val="24"/>
          <w:lang w:val="mt-MT"/>
        </w:rPr>
        <w:t xml:space="preserve">, </w:t>
      </w:r>
      <w:proofErr w:type="spellStart"/>
      <w:r w:rsidRPr="00FF5C17">
        <w:rPr>
          <w:sz w:val="24"/>
          <w:lang w:val="mt-MT"/>
        </w:rPr>
        <w:t>rayon</w:t>
      </w:r>
      <w:proofErr w:type="spellEnd"/>
      <w:r w:rsidRPr="00FF5C17">
        <w:rPr>
          <w:sz w:val="24"/>
          <w:lang w:val="mt-MT"/>
        </w:rPr>
        <w:t xml:space="preserve"> “</w:t>
      </w:r>
      <w:proofErr w:type="spellStart"/>
      <w:r w:rsidRPr="00FF5C17">
        <w:rPr>
          <w:sz w:val="24"/>
          <w:lang w:val="mt-MT"/>
        </w:rPr>
        <w:t>Pancharevo</w:t>
      </w:r>
      <w:proofErr w:type="spellEnd"/>
      <w:r w:rsidRPr="00FF5C17">
        <w:rPr>
          <w:sz w:val="24"/>
          <w:lang w:val="mt-MT"/>
        </w:rPr>
        <w:t xml:space="preserve">”, C-490/20, </w:t>
      </w:r>
      <w:proofErr w:type="spellStart"/>
      <w:r w:rsidRPr="00FF5C17">
        <w:rPr>
          <w:sz w:val="24"/>
          <w:lang w:val="mt-MT"/>
        </w:rPr>
        <w:t>ECLI:EU:C:2021:1008</w:t>
      </w:r>
      <w:proofErr w:type="spellEnd"/>
      <w:r w:rsidRPr="00FF5C17">
        <w:rPr>
          <w:sz w:val="24"/>
          <w:lang w:val="mt-MT"/>
        </w:rPr>
        <w:t>.</w:t>
      </w:r>
    </w:p>
  </w:footnote>
  <w:footnote w:id="25">
    <w:p w14:paraId="60345619" w14:textId="036CA2EE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25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>ĠU C 468, 15.12.2016, p. 128.</w:t>
      </w:r>
    </w:p>
  </w:footnote>
  <w:footnote w:id="26">
    <w:p w14:paraId="52D7D605" w14:textId="6A730F7F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26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>ĠU C 363, 28.10.2020, p. 164.</w:t>
      </w:r>
    </w:p>
  </w:footnote>
  <w:footnote w:id="27">
    <w:p w14:paraId="3D3A6EF5" w14:textId="6C5CA109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27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>ĠU C 449, 23.12.2020, p. 102.</w:t>
      </w:r>
    </w:p>
  </w:footnote>
  <w:footnote w:id="28">
    <w:p w14:paraId="05BF917D" w14:textId="268778B0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28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>ĠU C 232, 16.6.2021, p. 48.</w:t>
      </w:r>
    </w:p>
  </w:footnote>
  <w:footnote w:id="29">
    <w:p w14:paraId="213D0BC7" w14:textId="16AA72E8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29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>ĠU C 331, 17.8.2021, p. 5.</w:t>
      </w:r>
    </w:p>
  </w:footnote>
  <w:footnote w:id="30">
    <w:p w14:paraId="3DF9A0F1" w14:textId="3A821972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30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>ĠU C 404, 6.10.2021, p. 202.</w:t>
      </w:r>
    </w:p>
  </w:footnote>
  <w:footnote w:id="31">
    <w:p w14:paraId="2CA01A9D" w14:textId="0A1962A4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31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>ĠU C 456, 10.11.2021, p. 208.</w:t>
      </w:r>
    </w:p>
  </w:footnote>
  <w:footnote w:id="32">
    <w:p w14:paraId="1529C371" w14:textId="4C03A9E2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32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>ĠU C 456, 10.11.2021, p. 191.</w:t>
      </w:r>
    </w:p>
  </w:footnote>
  <w:footnote w:id="33">
    <w:p w14:paraId="7E3B87AF" w14:textId="64F7EFB6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33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>ĠU C 456, 10.11.2021, p. 232.</w:t>
      </w:r>
    </w:p>
  </w:footnote>
  <w:footnote w:id="34">
    <w:p w14:paraId="4CD14946" w14:textId="12F1F65B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34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>ĠU C 465, 17.11.2021, p. 160.</w:t>
      </w:r>
    </w:p>
  </w:footnote>
  <w:footnote w:id="35">
    <w:p w14:paraId="13F4D048" w14:textId="6BB7FECA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35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>ĠU C 67, 8.2.2022, p. 137.</w:t>
      </w:r>
    </w:p>
  </w:footnote>
  <w:footnote w:id="36">
    <w:p w14:paraId="31E7296E" w14:textId="4F610A7B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36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>ĠU C 81, 18.2.2022, p. 43.</w:t>
      </w:r>
    </w:p>
  </w:footnote>
  <w:footnote w:id="37">
    <w:p w14:paraId="0C2D418C" w14:textId="09227873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37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>ĠU C 117, 11.3.2022, p. 88.</w:t>
      </w:r>
    </w:p>
  </w:footnote>
  <w:footnote w:id="38">
    <w:p w14:paraId="3F385081" w14:textId="0BCE0929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38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>ĠU C 251, 30.6.2022, p. 2.</w:t>
      </w:r>
    </w:p>
  </w:footnote>
  <w:footnote w:id="39">
    <w:p w14:paraId="6E754AFD" w14:textId="5764A08D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39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>ĠU C 251, 30.6.2022, p. 23.</w:t>
      </w:r>
    </w:p>
  </w:footnote>
  <w:footnote w:id="40">
    <w:p w14:paraId="24CABBDB" w14:textId="4AE4B9CF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40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>ĠU C 347, 9.9.2022, p. 150.</w:t>
      </w:r>
    </w:p>
  </w:footnote>
  <w:footnote w:id="41">
    <w:p w14:paraId="1095826C" w14:textId="30E8F6C9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41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>ĠU C 465, 6.12.2022, p. 54.</w:t>
      </w:r>
    </w:p>
  </w:footnote>
  <w:footnote w:id="42">
    <w:p w14:paraId="52B9361C" w14:textId="470A5FA6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42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>ĠU C 47, 7.2.2023, p. 30.</w:t>
      </w:r>
    </w:p>
  </w:footnote>
  <w:footnote w:id="43">
    <w:p w14:paraId="265DB7F3" w14:textId="617C882E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43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>ĠU C 47, 7.2.2023, p. 2.</w:t>
      </w:r>
    </w:p>
  </w:footnote>
  <w:footnote w:id="44">
    <w:p w14:paraId="7466AEB4" w14:textId="3DCDE246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44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645190">
        <w:rPr>
          <w:sz w:val="24"/>
          <w:lang w:val="mt-MT"/>
        </w:rPr>
        <w:t xml:space="preserve">ĠU C, C/2023/1224, 21.12.2023, ELI: </w:t>
      </w:r>
      <w:hyperlink r:id="rId22" w:history="1">
        <w:r w:rsidRPr="00645190">
          <w:rPr>
            <w:rStyle w:val="Hyperlink"/>
            <w:sz w:val="24"/>
            <w:lang w:val="mt-MT"/>
          </w:rPr>
          <w:t>http://data.europa.eu/eli/C/2023/1224/oj</w:t>
        </w:r>
      </w:hyperlink>
      <w:r w:rsidRPr="00645190">
        <w:rPr>
          <w:sz w:val="24"/>
          <w:lang w:val="mt-MT"/>
        </w:rPr>
        <w:t>.</w:t>
      </w:r>
    </w:p>
  </w:footnote>
  <w:footnote w:id="45">
    <w:p w14:paraId="22492FE5" w14:textId="44B8811D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45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 xml:space="preserve">ĠU C, C/2024/1767, 22.3.2024, ELI: </w:t>
      </w:r>
      <w:hyperlink r:id="rId23" w:history="1">
        <w:r w:rsidRPr="00645190">
          <w:rPr>
            <w:rStyle w:val="Hyperlink"/>
            <w:sz w:val="24"/>
            <w:lang w:val="mt-MT"/>
          </w:rPr>
          <w:t>http://data.europa.eu/eli/C/2024/1767/oj</w:t>
        </w:r>
      </w:hyperlink>
      <w:r w:rsidRPr="00FF5C17">
        <w:rPr>
          <w:sz w:val="24"/>
          <w:lang w:val="mt-MT"/>
        </w:rPr>
        <w:t>.</w:t>
      </w:r>
    </w:p>
  </w:footnote>
  <w:footnote w:id="46">
    <w:p w14:paraId="6CBF2B72" w14:textId="0FEBE937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46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645190">
        <w:rPr>
          <w:sz w:val="24"/>
          <w:lang w:val="mt-MT"/>
        </w:rPr>
        <w:t xml:space="preserve">ĠU C, C/2025/1279, 13.3.2025, ELI: </w:t>
      </w:r>
      <w:hyperlink r:id="rId24" w:history="1">
        <w:r w:rsidRPr="00645190">
          <w:rPr>
            <w:rStyle w:val="Hyperlink"/>
            <w:sz w:val="24"/>
            <w:lang w:val="mt-MT"/>
          </w:rPr>
          <w:t>http://data.europa.eu/eli/C/2025/1279/oj</w:t>
        </w:r>
      </w:hyperlink>
      <w:r w:rsidRPr="00645190">
        <w:rPr>
          <w:sz w:val="24"/>
          <w:lang w:val="mt-MT"/>
        </w:rPr>
        <w:t>.</w:t>
      </w:r>
    </w:p>
  </w:footnote>
  <w:footnote w:id="47">
    <w:p w14:paraId="7CF2AAA6" w14:textId="03B3EE6A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47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="00645190" w:rsidRPr="00645190">
        <w:rPr>
          <w:sz w:val="24"/>
          <w:lang w:val="mt-MT"/>
        </w:rPr>
        <w:t>ĠU</w:t>
      </w:r>
      <w:r w:rsidR="00645190" w:rsidRPr="009E2AE9">
        <w:rPr>
          <w:sz w:val="24"/>
          <w:lang w:val="fi-FI"/>
        </w:rPr>
        <w:t xml:space="preserve"> C, C/2025/1</w:t>
      </w:r>
      <w:r w:rsidR="009C7E2F">
        <w:rPr>
          <w:sz w:val="24"/>
          <w:lang w:val="fi-FI"/>
        </w:rPr>
        <w:t>97</w:t>
      </w:r>
      <w:r w:rsidR="00645190" w:rsidRPr="009E2AE9">
        <w:rPr>
          <w:sz w:val="24"/>
          <w:lang w:val="fi-FI"/>
        </w:rPr>
        <w:t xml:space="preserve">1, 11.4.2025, ELI: </w:t>
      </w:r>
      <w:hyperlink r:id="rId25" w:history="1">
        <w:r w:rsidR="00645190" w:rsidRPr="00645190">
          <w:rPr>
            <w:rStyle w:val="Hyperlink"/>
            <w:sz w:val="24"/>
            <w:lang w:val="fi-FI"/>
          </w:rPr>
          <w:t>http://data.europa.eu/eli/C/2025/1971/oj</w:t>
        </w:r>
      </w:hyperlink>
      <w:r w:rsidR="00645190" w:rsidRPr="009E2AE9">
        <w:rPr>
          <w:sz w:val="24"/>
          <w:lang w:val="fi-FI"/>
        </w:rPr>
        <w:t>.</w:t>
      </w:r>
      <w:r w:rsidRPr="00FF5C17">
        <w:rPr>
          <w:sz w:val="24"/>
          <w:lang w:val="mt-MT"/>
        </w:rPr>
        <w:t>.</w:t>
      </w:r>
    </w:p>
  </w:footnote>
  <w:footnote w:id="48">
    <w:p w14:paraId="0489946D" w14:textId="785B47FC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48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>L-Artikoli 2 u 3(3) tat-TUE, l-Artikoli 8, 10, 19 u 157 tat-TFUE u l-Artikoli 21 u 23 tal-Karta tad-Drittijiet Fundamentali tal-UE.</w:t>
      </w:r>
    </w:p>
  </w:footnote>
  <w:footnote w:id="49">
    <w:p w14:paraId="2D0FBF4A" w14:textId="5E74B205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49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>“Fl-attivitajiet kollha tagħha, l-Unjoni għandha tfittex li telimina l-</w:t>
      </w:r>
      <w:proofErr w:type="spellStart"/>
      <w:r w:rsidRPr="00FF5C17">
        <w:rPr>
          <w:sz w:val="24"/>
          <w:lang w:val="mt-MT"/>
        </w:rPr>
        <w:t>inugwaljanzi</w:t>
      </w:r>
      <w:proofErr w:type="spellEnd"/>
      <w:r w:rsidRPr="00FF5C17">
        <w:rPr>
          <w:sz w:val="24"/>
          <w:lang w:val="mt-MT"/>
        </w:rPr>
        <w:t>, u li tippromwovi l-ugwaljanza, bejn l-irġiel u n-nisa.” - L-Artikolu 8 tat-Trattat dwar il-Funzjonament tal-Unjoni Ewropea.</w:t>
      </w:r>
    </w:p>
  </w:footnote>
  <w:footnote w:id="50">
    <w:p w14:paraId="502A3B5F" w14:textId="40E61940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50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 xml:space="preserve">L-Assemblea Ġenerali </w:t>
      </w:r>
      <w:proofErr w:type="spellStart"/>
      <w:r w:rsidRPr="00FF5C17">
        <w:rPr>
          <w:sz w:val="24"/>
          <w:lang w:val="mt-MT"/>
        </w:rPr>
        <w:t>tan-NU</w:t>
      </w:r>
      <w:proofErr w:type="spellEnd"/>
      <w:r w:rsidRPr="00FF5C17">
        <w:rPr>
          <w:sz w:val="24"/>
          <w:lang w:val="mt-MT"/>
        </w:rPr>
        <w:t>, “</w:t>
      </w:r>
      <w:proofErr w:type="spellStart"/>
      <w:r w:rsidRPr="00FF5C17">
        <w:rPr>
          <w:sz w:val="24"/>
          <w:lang w:val="mt-MT"/>
        </w:rPr>
        <w:t>Escalating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backlash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against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gender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equality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and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urgency</w:t>
      </w:r>
      <w:proofErr w:type="spellEnd"/>
      <w:r w:rsidRPr="00FF5C17">
        <w:rPr>
          <w:sz w:val="24"/>
          <w:lang w:val="mt-MT"/>
        </w:rPr>
        <w:t xml:space="preserve"> of </w:t>
      </w:r>
      <w:proofErr w:type="spellStart"/>
      <w:r w:rsidRPr="00FF5C17">
        <w:rPr>
          <w:sz w:val="24"/>
          <w:lang w:val="mt-MT"/>
        </w:rPr>
        <w:t>reaffirming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substantive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equality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and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the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human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rights</w:t>
      </w:r>
      <w:proofErr w:type="spellEnd"/>
      <w:r w:rsidRPr="00FF5C17">
        <w:rPr>
          <w:sz w:val="24"/>
          <w:lang w:val="mt-MT"/>
        </w:rPr>
        <w:t xml:space="preserve"> of </w:t>
      </w:r>
      <w:proofErr w:type="spellStart"/>
      <w:r w:rsidRPr="00FF5C17">
        <w:rPr>
          <w:sz w:val="24"/>
          <w:lang w:val="mt-MT"/>
        </w:rPr>
        <w:t>women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and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girls</w:t>
      </w:r>
      <w:proofErr w:type="spellEnd"/>
      <w:r w:rsidRPr="00FF5C17">
        <w:rPr>
          <w:sz w:val="24"/>
          <w:lang w:val="mt-MT"/>
        </w:rPr>
        <w:t xml:space="preserve">: </w:t>
      </w:r>
      <w:proofErr w:type="spellStart"/>
      <w:r w:rsidRPr="00FF5C17">
        <w:rPr>
          <w:sz w:val="24"/>
          <w:lang w:val="mt-MT"/>
        </w:rPr>
        <w:t>Report</w:t>
      </w:r>
      <w:proofErr w:type="spellEnd"/>
      <w:r w:rsidRPr="00FF5C17">
        <w:rPr>
          <w:sz w:val="24"/>
          <w:lang w:val="mt-MT"/>
        </w:rPr>
        <w:t xml:space="preserve"> of </w:t>
      </w:r>
      <w:proofErr w:type="spellStart"/>
      <w:r w:rsidRPr="00FF5C17">
        <w:rPr>
          <w:sz w:val="24"/>
          <w:lang w:val="mt-MT"/>
        </w:rPr>
        <w:t>the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Working</w:t>
      </w:r>
      <w:proofErr w:type="spellEnd"/>
      <w:r w:rsidRPr="00FF5C17">
        <w:rPr>
          <w:sz w:val="24"/>
          <w:lang w:val="mt-MT"/>
        </w:rPr>
        <w:t xml:space="preserve"> Group </w:t>
      </w:r>
      <w:proofErr w:type="spellStart"/>
      <w:r w:rsidRPr="00FF5C17">
        <w:rPr>
          <w:sz w:val="24"/>
          <w:lang w:val="mt-MT"/>
        </w:rPr>
        <w:t>on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discrimination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against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women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and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girls</w:t>
      </w:r>
      <w:proofErr w:type="spellEnd"/>
      <w:r w:rsidRPr="00FF5C17">
        <w:rPr>
          <w:sz w:val="24"/>
          <w:lang w:val="mt-MT"/>
        </w:rPr>
        <w:t>” (</w:t>
      </w:r>
      <w:proofErr w:type="spellStart"/>
      <w:r w:rsidRPr="00FF5C17">
        <w:rPr>
          <w:sz w:val="24"/>
          <w:lang w:val="mt-MT"/>
        </w:rPr>
        <w:t>Eskalazzjoni</w:t>
      </w:r>
      <w:proofErr w:type="spellEnd"/>
      <w:r w:rsidRPr="00FF5C17">
        <w:rPr>
          <w:sz w:val="24"/>
          <w:lang w:val="mt-MT"/>
        </w:rPr>
        <w:t xml:space="preserve"> tar-</w:t>
      </w:r>
      <w:proofErr w:type="spellStart"/>
      <w:r w:rsidRPr="00FF5C17">
        <w:rPr>
          <w:sz w:val="24"/>
          <w:lang w:val="mt-MT"/>
        </w:rPr>
        <w:t>rigressjoni</w:t>
      </w:r>
      <w:proofErr w:type="spellEnd"/>
      <w:r w:rsidRPr="00FF5C17">
        <w:rPr>
          <w:sz w:val="24"/>
          <w:lang w:val="mt-MT"/>
        </w:rPr>
        <w:t xml:space="preserve"> kontra l-ugwaljanza bejn il-ġeneri u l-urġenza li tiġi </w:t>
      </w:r>
      <w:proofErr w:type="spellStart"/>
      <w:r w:rsidRPr="00FF5C17">
        <w:rPr>
          <w:sz w:val="24"/>
          <w:lang w:val="mt-MT"/>
        </w:rPr>
        <w:t>affermata</w:t>
      </w:r>
      <w:proofErr w:type="spellEnd"/>
      <w:r w:rsidRPr="00FF5C17">
        <w:rPr>
          <w:sz w:val="24"/>
          <w:lang w:val="mt-MT"/>
        </w:rPr>
        <w:t xml:space="preserve"> mill-ġdid l-ugwaljanza </w:t>
      </w:r>
      <w:proofErr w:type="spellStart"/>
      <w:r w:rsidRPr="00FF5C17">
        <w:rPr>
          <w:sz w:val="24"/>
          <w:lang w:val="mt-MT"/>
        </w:rPr>
        <w:t>sostantiva</w:t>
      </w:r>
      <w:proofErr w:type="spellEnd"/>
      <w:r w:rsidRPr="00FF5C17">
        <w:rPr>
          <w:sz w:val="24"/>
          <w:lang w:val="mt-MT"/>
        </w:rPr>
        <w:t xml:space="preserve"> u d-drittijiet tal-bniedem tan-nisa u l-bniet: Rapport tal-Grupp ta’ Ħidma dwar id-diskriminazzjoni kontra n-nisa u l-bniet ), 15 ta’ Mejju 2024, </w:t>
      </w:r>
      <w:hyperlink r:id="rId26" w:history="1">
        <w:r w:rsidRPr="00903E89">
          <w:rPr>
            <w:rStyle w:val="Hyperlink"/>
            <w:sz w:val="24"/>
            <w:lang w:val="mt-MT"/>
          </w:rPr>
          <w:t>https://documents.un.org/doc/undoc/gen/g24/073/47/pdf/g2407347.pdf</w:t>
        </w:r>
      </w:hyperlink>
    </w:p>
  </w:footnote>
  <w:footnote w:id="51">
    <w:p w14:paraId="7F347BE8" w14:textId="289B4A35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51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 xml:space="preserve">Il-Forum Parlamentari Ewropew għad-Drittijiet Sesswali u </w:t>
      </w:r>
      <w:proofErr w:type="spellStart"/>
      <w:r w:rsidRPr="00FF5C17">
        <w:rPr>
          <w:sz w:val="24"/>
          <w:lang w:val="mt-MT"/>
        </w:rPr>
        <w:t>Riproduttivi</w:t>
      </w:r>
      <w:proofErr w:type="spellEnd"/>
      <w:r w:rsidRPr="00FF5C17">
        <w:rPr>
          <w:sz w:val="24"/>
          <w:lang w:val="mt-MT"/>
        </w:rPr>
        <w:t xml:space="preserve">, “Tip of </w:t>
      </w:r>
      <w:proofErr w:type="spellStart"/>
      <w:r w:rsidRPr="00FF5C17">
        <w:rPr>
          <w:sz w:val="24"/>
          <w:lang w:val="mt-MT"/>
        </w:rPr>
        <w:t>the</w:t>
      </w:r>
      <w:proofErr w:type="spellEnd"/>
      <w:r w:rsidRPr="00FF5C17">
        <w:rPr>
          <w:sz w:val="24"/>
          <w:lang w:val="mt-MT"/>
        </w:rPr>
        <w:t xml:space="preserve"> Iceberg: </w:t>
      </w:r>
      <w:proofErr w:type="spellStart"/>
      <w:r w:rsidRPr="00FF5C17">
        <w:rPr>
          <w:sz w:val="24"/>
          <w:lang w:val="mt-MT"/>
        </w:rPr>
        <w:t>Religious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Extremist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Funders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against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Human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Rights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for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Sexuality</w:t>
      </w:r>
      <w:proofErr w:type="spellEnd"/>
      <w:r w:rsidRPr="00FF5C17">
        <w:rPr>
          <w:sz w:val="24"/>
          <w:lang w:val="mt-MT"/>
        </w:rPr>
        <w:t xml:space="preserve"> &amp; </w:t>
      </w:r>
      <w:proofErr w:type="spellStart"/>
      <w:r w:rsidRPr="00FF5C17">
        <w:rPr>
          <w:sz w:val="24"/>
          <w:lang w:val="mt-MT"/>
        </w:rPr>
        <w:t>Reproductive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Health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in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Europe</w:t>
      </w:r>
      <w:proofErr w:type="spellEnd"/>
      <w:r w:rsidRPr="00FF5C17">
        <w:rPr>
          <w:sz w:val="24"/>
          <w:lang w:val="mt-MT"/>
        </w:rPr>
        <w:t xml:space="preserve">” (Il-Ponta tal-Iceberg: </w:t>
      </w:r>
      <w:proofErr w:type="spellStart"/>
      <w:r w:rsidRPr="00FF5C17">
        <w:rPr>
          <w:sz w:val="24"/>
          <w:lang w:val="mt-MT"/>
        </w:rPr>
        <w:t>Finanzjaturi</w:t>
      </w:r>
      <w:proofErr w:type="spellEnd"/>
      <w:r w:rsidRPr="00FF5C17">
        <w:rPr>
          <w:sz w:val="24"/>
          <w:lang w:val="mt-MT"/>
        </w:rPr>
        <w:t xml:space="preserve"> Estremisti Reliġjużi kontra d-Drittijiet tal-Bniedem </w:t>
      </w:r>
      <w:proofErr w:type="spellStart"/>
      <w:r w:rsidRPr="00FF5C17">
        <w:rPr>
          <w:sz w:val="24"/>
          <w:lang w:val="mt-MT"/>
        </w:rPr>
        <w:t>għas-Sesswalità</w:t>
      </w:r>
      <w:proofErr w:type="spellEnd"/>
      <w:r w:rsidRPr="00FF5C17">
        <w:rPr>
          <w:sz w:val="24"/>
          <w:lang w:val="mt-MT"/>
        </w:rPr>
        <w:t xml:space="preserve"> u s-Saħħa Riproduttiva fl-Ewropa), 2021, </w:t>
      </w:r>
      <w:hyperlink r:id="rId27" w:history="1">
        <w:r w:rsidRPr="00903E89">
          <w:rPr>
            <w:rStyle w:val="Hyperlink"/>
            <w:sz w:val="24"/>
            <w:lang w:val="mt-MT"/>
          </w:rPr>
          <w:t>https://www.epfweb.org/node/837</w:t>
        </w:r>
      </w:hyperlink>
      <w:r w:rsidRPr="00FF5C17">
        <w:rPr>
          <w:sz w:val="24"/>
          <w:lang w:val="mt-MT"/>
        </w:rPr>
        <w:t>.</w:t>
      </w:r>
    </w:p>
  </w:footnote>
  <w:footnote w:id="52">
    <w:p w14:paraId="1B826FAA" w14:textId="63C7C426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52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proofErr w:type="spellStart"/>
      <w:r w:rsidRPr="00FF5C17">
        <w:rPr>
          <w:sz w:val="24"/>
          <w:lang w:val="mt-MT"/>
        </w:rPr>
        <w:t>UN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Women</w:t>
      </w:r>
      <w:proofErr w:type="spellEnd"/>
      <w:r w:rsidRPr="00FF5C17">
        <w:rPr>
          <w:sz w:val="24"/>
          <w:lang w:val="mt-MT"/>
        </w:rPr>
        <w:t>, “</w:t>
      </w:r>
      <w:proofErr w:type="spellStart"/>
      <w:r w:rsidRPr="00FF5C17">
        <w:rPr>
          <w:sz w:val="24"/>
          <w:lang w:val="mt-MT"/>
        </w:rPr>
        <w:t>What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is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the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manosphere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and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why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should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we</w:t>
      </w:r>
      <w:proofErr w:type="spellEnd"/>
      <w:r w:rsidRPr="00FF5C17">
        <w:rPr>
          <w:sz w:val="24"/>
          <w:lang w:val="mt-MT"/>
        </w:rPr>
        <w:t xml:space="preserve"> care?” (X’inhi l-</w:t>
      </w:r>
      <w:proofErr w:type="spellStart"/>
      <w:r w:rsidRPr="00FF5C17">
        <w:rPr>
          <w:sz w:val="24"/>
          <w:lang w:val="mt-MT"/>
        </w:rPr>
        <w:t>manosfera</w:t>
      </w:r>
      <w:proofErr w:type="spellEnd"/>
      <w:r w:rsidRPr="00FF5C17">
        <w:rPr>
          <w:sz w:val="24"/>
          <w:lang w:val="mt-MT"/>
        </w:rPr>
        <w:t xml:space="preserve"> u għaliex għandu </w:t>
      </w:r>
      <w:proofErr w:type="spellStart"/>
      <w:r w:rsidRPr="00FF5C17">
        <w:rPr>
          <w:sz w:val="24"/>
          <w:lang w:val="mt-MT"/>
        </w:rPr>
        <w:t>jimpurtana</w:t>
      </w:r>
      <w:proofErr w:type="spellEnd"/>
      <w:r w:rsidRPr="00FF5C17">
        <w:rPr>
          <w:sz w:val="24"/>
          <w:lang w:val="mt-MT"/>
        </w:rPr>
        <w:t xml:space="preserve">?), 2025, </w:t>
      </w:r>
      <w:hyperlink r:id="rId28" w:history="1">
        <w:r w:rsidRPr="00903E89">
          <w:rPr>
            <w:rStyle w:val="Hyperlink"/>
            <w:sz w:val="24"/>
            <w:lang w:val="mt-MT"/>
          </w:rPr>
          <w:t>https://www.unwomen.org/en/articles/explainer/what-is-the-manosphere-and-why-should-we-care</w:t>
        </w:r>
      </w:hyperlink>
      <w:r w:rsidRPr="00FF5C17">
        <w:rPr>
          <w:sz w:val="24"/>
          <w:lang w:val="mt-MT"/>
        </w:rPr>
        <w:t>.</w:t>
      </w:r>
    </w:p>
  </w:footnote>
  <w:footnote w:id="53">
    <w:p w14:paraId="76029450" w14:textId="1C884E17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53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>Stħarriġ tal-</w:t>
      </w:r>
      <w:proofErr w:type="spellStart"/>
      <w:r w:rsidRPr="00FF5C17">
        <w:rPr>
          <w:sz w:val="24"/>
          <w:lang w:val="mt-MT"/>
        </w:rPr>
        <w:t>Eurostat</w:t>
      </w:r>
      <w:proofErr w:type="spellEnd"/>
      <w:r w:rsidRPr="00FF5C17">
        <w:rPr>
          <w:sz w:val="24"/>
          <w:lang w:val="mt-MT"/>
        </w:rPr>
        <w:t xml:space="preserve"> dwar il-vjolenza abbażi tal-ġeneru, 2024.</w:t>
      </w:r>
    </w:p>
  </w:footnote>
  <w:footnote w:id="54">
    <w:p w14:paraId="5C00ACCF" w14:textId="19EE251A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54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 xml:space="preserve">Kif definit mill-Kummissjoni </w:t>
      </w:r>
      <w:proofErr w:type="spellStart"/>
      <w:r w:rsidRPr="00FF5C17">
        <w:rPr>
          <w:sz w:val="24"/>
          <w:lang w:val="mt-MT"/>
        </w:rPr>
        <w:t>Guttmacher-Lancet</w:t>
      </w:r>
      <w:proofErr w:type="spellEnd"/>
      <w:r w:rsidRPr="00FF5C17">
        <w:rPr>
          <w:sz w:val="24"/>
          <w:lang w:val="mt-MT"/>
        </w:rPr>
        <w:t>, “</w:t>
      </w:r>
      <w:proofErr w:type="spellStart"/>
      <w:r w:rsidRPr="00FF5C17">
        <w:rPr>
          <w:sz w:val="24"/>
          <w:lang w:val="mt-MT"/>
        </w:rPr>
        <w:t>Accelerate</w:t>
      </w:r>
      <w:proofErr w:type="spellEnd"/>
      <w:r w:rsidRPr="00FF5C17">
        <w:rPr>
          <w:sz w:val="24"/>
          <w:lang w:val="mt-MT"/>
        </w:rPr>
        <w:t xml:space="preserve"> Progress: </w:t>
      </w:r>
      <w:proofErr w:type="spellStart"/>
      <w:r w:rsidRPr="00FF5C17">
        <w:rPr>
          <w:sz w:val="24"/>
          <w:lang w:val="mt-MT"/>
        </w:rPr>
        <w:t>Sexual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and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Reproductive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Health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and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Rights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for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All</w:t>
      </w:r>
      <w:proofErr w:type="spellEnd"/>
      <w:r w:rsidRPr="00FF5C17">
        <w:rPr>
          <w:sz w:val="24"/>
          <w:lang w:val="mt-MT"/>
        </w:rPr>
        <w:t xml:space="preserve"> — </w:t>
      </w:r>
      <w:proofErr w:type="spellStart"/>
      <w:r w:rsidRPr="00FF5C17">
        <w:rPr>
          <w:sz w:val="24"/>
          <w:lang w:val="mt-MT"/>
        </w:rPr>
        <w:t>Executive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Summary</w:t>
      </w:r>
      <w:proofErr w:type="spellEnd"/>
      <w:r w:rsidRPr="00FF5C17">
        <w:rPr>
          <w:sz w:val="24"/>
          <w:lang w:val="mt-MT"/>
        </w:rPr>
        <w:t>” (</w:t>
      </w:r>
      <w:proofErr w:type="spellStart"/>
      <w:r w:rsidRPr="00FF5C17">
        <w:rPr>
          <w:sz w:val="24"/>
          <w:lang w:val="mt-MT"/>
        </w:rPr>
        <w:t>Naċċelleraw</w:t>
      </w:r>
      <w:proofErr w:type="spellEnd"/>
      <w:r w:rsidRPr="00FF5C17">
        <w:rPr>
          <w:sz w:val="24"/>
          <w:lang w:val="mt-MT"/>
        </w:rPr>
        <w:t xml:space="preserve"> il-Progress: Saħħa u Drittijiet Sesswali u </w:t>
      </w:r>
      <w:proofErr w:type="spellStart"/>
      <w:r w:rsidRPr="00FF5C17">
        <w:rPr>
          <w:sz w:val="24"/>
          <w:lang w:val="mt-MT"/>
        </w:rPr>
        <w:t>Riproduttivi</w:t>
      </w:r>
      <w:proofErr w:type="spellEnd"/>
      <w:r w:rsidRPr="00FF5C17">
        <w:rPr>
          <w:sz w:val="24"/>
          <w:lang w:val="mt-MT"/>
        </w:rPr>
        <w:t xml:space="preserve"> għal Kulħadd — </w:t>
      </w:r>
      <w:proofErr w:type="spellStart"/>
      <w:r w:rsidRPr="00FF5C17">
        <w:rPr>
          <w:sz w:val="24"/>
          <w:lang w:val="mt-MT"/>
        </w:rPr>
        <w:t>Sommarju</w:t>
      </w:r>
      <w:proofErr w:type="spellEnd"/>
      <w:r w:rsidRPr="00FF5C17">
        <w:rPr>
          <w:sz w:val="24"/>
          <w:lang w:val="mt-MT"/>
        </w:rPr>
        <w:t xml:space="preserve"> Eżekuttiv), </w:t>
      </w:r>
      <w:hyperlink r:id="rId29" w:history="1">
        <w:r w:rsidRPr="004406B2">
          <w:rPr>
            <w:rStyle w:val="Hyperlink"/>
            <w:sz w:val="24"/>
            <w:lang w:val="mt-MT"/>
          </w:rPr>
          <w:t>https://www.guttmacher.org/guttmacher-lancet-commission/accelerate-progress-executive-summary</w:t>
        </w:r>
      </w:hyperlink>
      <w:r w:rsidRPr="00FF5C17">
        <w:rPr>
          <w:sz w:val="24"/>
          <w:lang w:val="mt-MT"/>
        </w:rPr>
        <w:t>.</w:t>
      </w:r>
    </w:p>
  </w:footnote>
  <w:footnote w:id="55">
    <w:p w14:paraId="20F262D5" w14:textId="4BA8E295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55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proofErr w:type="spellStart"/>
      <w:r w:rsidRPr="00FF5C17">
        <w:rPr>
          <w:sz w:val="24"/>
          <w:lang w:val="mt-MT"/>
        </w:rPr>
        <w:t>Quattrocchi</w:t>
      </w:r>
      <w:proofErr w:type="spellEnd"/>
      <w:r w:rsidRPr="00FF5C17">
        <w:rPr>
          <w:sz w:val="24"/>
          <w:lang w:val="mt-MT"/>
        </w:rPr>
        <w:t>, P., “</w:t>
      </w:r>
      <w:proofErr w:type="spellStart"/>
      <w:r w:rsidRPr="00FF5C17">
        <w:rPr>
          <w:sz w:val="24"/>
          <w:lang w:val="mt-MT"/>
        </w:rPr>
        <w:t>Obstetric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violence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in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the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European</w:t>
      </w:r>
      <w:proofErr w:type="spellEnd"/>
      <w:r w:rsidRPr="00FF5C17">
        <w:rPr>
          <w:sz w:val="24"/>
          <w:lang w:val="mt-MT"/>
        </w:rPr>
        <w:t xml:space="preserve"> Union”, Kummissjoni Ewropea C, 2024, </w:t>
      </w:r>
      <w:hyperlink r:id="rId30" w:history="1">
        <w:r w:rsidRPr="004406B2">
          <w:rPr>
            <w:rStyle w:val="Hyperlink"/>
            <w:sz w:val="24"/>
            <w:lang w:val="mt-MT"/>
          </w:rPr>
          <w:t>https://op.europa.eu/en/publication-detail/-/publication/74238fad-0b63-11ef-a251-01aa75ed71a1/language-en</w:t>
        </w:r>
      </w:hyperlink>
      <w:r w:rsidRPr="00FF5C17">
        <w:rPr>
          <w:sz w:val="24"/>
          <w:lang w:val="mt-MT"/>
        </w:rPr>
        <w:t>.</w:t>
      </w:r>
    </w:p>
  </w:footnote>
  <w:footnote w:id="56">
    <w:p w14:paraId="0DC652DC" w14:textId="6E3F333B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56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 xml:space="preserve">WHO, </w:t>
      </w:r>
      <w:proofErr w:type="spellStart"/>
      <w:r w:rsidRPr="00FF5C17">
        <w:rPr>
          <w:sz w:val="24"/>
          <w:lang w:val="mt-MT"/>
        </w:rPr>
        <w:t>Midwifery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education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and</w:t>
      </w:r>
      <w:proofErr w:type="spellEnd"/>
      <w:r w:rsidRPr="00FF5C17">
        <w:rPr>
          <w:sz w:val="24"/>
          <w:lang w:val="mt-MT"/>
        </w:rPr>
        <w:t xml:space="preserve"> care, https://www.who.int/teams/maternal-newborn-child-adolescent-health-and-ageing/maternal-health/midwifery.</w:t>
      </w:r>
    </w:p>
  </w:footnote>
  <w:footnote w:id="57">
    <w:p w14:paraId="0C656E5C" w14:textId="6E4A9615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57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>Stħarriġ tal-</w:t>
      </w:r>
      <w:proofErr w:type="spellStart"/>
      <w:r w:rsidRPr="00FF5C17">
        <w:rPr>
          <w:sz w:val="24"/>
          <w:lang w:val="mt-MT"/>
        </w:rPr>
        <w:t>Eurostat</w:t>
      </w:r>
      <w:proofErr w:type="spellEnd"/>
      <w:r w:rsidRPr="00FF5C17">
        <w:rPr>
          <w:sz w:val="24"/>
          <w:lang w:val="mt-MT"/>
        </w:rPr>
        <w:t xml:space="preserve"> tal-25 ta’ Novembru 2024, “</w:t>
      </w:r>
      <w:proofErr w:type="spellStart"/>
      <w:r w:rsidRPr="00FF5C17">
        <w:rPr>
          <w:sz w:val="24"/>
          <w:lang w:val="mt-MT"/>
        </w:rPr>
        <w:t>Every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third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woman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in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the</w:t>
      </w:r>
      <w:proofErr w:type="spellEnd"/>
      <w:r w:rsidRPr="00FF5C17">
        <w:rPr>
          <w:sz w:val="24"/>
          <w:lang w:val="mt-MT"/>
        </w:rPr>
        <w:t xml:space="preserve"> EU </w:t>
      </w:r>
      <w:proofErr w:type="spellStart"/>
      <w:r w:rsidRPr="00FF5C17">
        <w:rPr>
          <w:sz w:val="24"/>
          <w:lang w:val="mt-MT"/>
        </w:rPr>
        <w:t>experienced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gender-based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violence</w:t>
      </w:r>
      <w:proofErr w:type="spellEnd"/>
      <w:r w:rsidRPr="00FF5C17">
        <w:rPr>
          <w:sz w:val="24"/>
          <w:lang w:val="mt-MT"/>
        </w:rPr>
        <w:t xml:space="preserve">” (Waħda minn kull tliet nisa fl-UE </w:t>
      </w:r>
      <w:proofErr w:type="spellStart"/>
      <w:r w:rsidRPr="00FF5C17">
        <w:rPr>
          <w:sz w:val="24"/>
          <w:lang w:val="mt-MT"/>
        </w:rPr>
        <w:t>esperjenzat</w:t>
      </w:r>
      <w:proofErr w:type="spellEnd"/>
      <w:r w:rsidRPr="00FF5C17">
        <w:rPr>
          <w:sz w:val="24"/>
          <w:lang w:val="mt-MT"/>
        </w:rPr>
        <w:t xml:space="preserve"> vjolenza abbażi tal-ġeneru): </w:t>
      </w:r>
      <w:hyperlink r:id="rId31" w:history="1">
        <w:r w:rsidRPr="004406B2">
          <w:rPr>
            <w:rStyle w:val="Hyperlink"/>
            <w:sz w:val="24"/>
            <w:lang w:val="mt-MT"/>
          </w:rPr>
          <w:t>https://ec.europa.eu/eurostat/web/products-eurostat-news/w/ddn-20241125-3</w:t>
        </w:r>
      </w:hyperlink>
      <w:r w:rsidRPr="00FF5C17">
        <w:rPr>
          <w:sz w:val="24"/>
          <w:lang w:val="mt-MT"/>
        </w:rPr>
        <w:t>.</w:t>
      </w:r>
    </w:p>
  </w:footnote>
  <w:footnote w:id="58">
    <w:p w14:paraId="2A4767E3" w14:textId="03EDAAE4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58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>L-Istitut Ewropew għall-Ugwaljanza bejn is-Sessi, “</w:t>
      </w:r>
      <w:proofErr w:type="spellStart"/>
      <w:r w:rsidRPr="00FF5C17">
        <w:rPr>
          <w:sz w:val="24"/>
          <w:lang w:val="mt-MT"/>
        </w:rPr>
        <w:t>Gender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Equality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Index</w:t>
      </w:r>
      <w:proofErr w:type="spellEnd"/>
      <w:r w:rsidRPr="00FF5C17">
        <w:rPr>
          <w:sz w:val="24"/>
          <w:lang w:val="mt-MT"/>
        </w:rPr>
        <w:t xml:space="preserve"> 2024: </w:t>
      </w:r>
      <w:proofErr w:type="spellStart"/>
      <w:r w:rsidRPr="00FF5C17">
        <w:rPr>
          <w:sz w:val="24"/>
          <w:lang w:val="mt-MT"/>
        </w:rPr>
        <w:t>Tackling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violence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against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women</w:t>
      </w:r>
      <w:proofErr w:type="spellEnd"/>
      <w:r w:rsidRPr="00FF5C17">
        <w:rPr>
          <w:sz w:val="24"/>
          <w:lang w:val="mt-MT"/>
        </w:rPr>
        <w:t xml:space="preserve">, </w:t>
      </w:r>
      <w:proofErr w:type="spellStart"/>
      <w:r w:rsidRPr="00FF5C17">
        <w:rPr>
          <w:sz w:val="24"/>
          <w:lang w:val="mt-MT"/>
        </w:rPr>
        <w:t>tackling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gender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inequalities</w:t>
      </w:r>
      <w:proofErr w:type="spellEnd"/>
      <w:r w:rsidRPr="00FF5C17">
        <w:rPr>
          <w:sz w:val="24"/>
          <w:lang w:val="mt-MT"/>
        </w:rPr>
        <w:t>” (Indiċi tal-Ugwaljanza bejn il-Ġeneri 2024: L-indirizzar tal-vjolenza fuq in-nisa, l-</w:t>
      </w:r>
      <w:proofErr w:type="spellStart"/>
      <w:r w:rsidRPr="00FF5C17">
        <w:rPr>
          <w:sz w:val="24"/>
          <w:lang w:val="mt-MT"/>
        </w:rPr>
        <w:t>indirizzar</w:t>
      </w:r>
      <w:proofErr w:type="spellEnd"/>
      <w:r w:rsidRPr="00FF5C17">
        <w:rPr>
          <w:sz w:val="24"/>
          <w:lang w:val="mt-MT"/>
        </w:rPr>
        <w:t xml:space="preserve"> tal-</w:t>
      </w:r>
      <w:proofErr w:type="spellStart"/>
      <w:r w:rsidRPr="00FF5C17">
        <w:rPr>
          <w:sz w:val="24"/>
          <w:lang w:val="mt-MT"/>
        </w:rPr>
        <w:t>inugwaljanzi</w:t>
      </w:r>
      <w:proofErr w:type="spellEnd"/>
      <w:r w:rsidRPr="00FF5C17">
        <w:rPr>
          <w:sz w:val="24"/>
          <w:lang w:val="mt-MT"/>
        </w:rPr>
        <w:t xml:space="preserve"> bejn il-ġeneri), 2025 </w:t>
      </w:r>
      <w:hyperlink r:id="rId32" w:history="1">
        <w:r w:rsidRPr="004406B2">
          <w:rPr>
            <w:rStyle w:val="Hyperlink"/>
            <w:sz w:val="24"/>
            <w:lang w:val="mt-MT"/>
          </w:rPr>
          <w:t>https://eige.europa.eu/publications-resources/publications/gender-equality-index-2024-tackling-violence-against-women-tackling-gender-inequalities?language_content_entity=en</w:t>
        </w:r>
      </w:hyperlink>
      <w:r w:rsidRPr="00FF5C17">
        <w:rPr>
          <w:sz w:val="24"/>
          <w:lang w:val="mt-MT"/>
        </w:rPr>
        <w:t>.</w:t>
      </w:r>
    </w:p>
  </w:footnote>
  <w:footnote w:id="59">
    <w:p w14:paraId="1069263E" w14:textId="1B61623F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59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>L-Istitut Ewropew għall-Ugwaljanza bejn is-Sessi, “</w:t>
      </w:r>
      <w:proofErr w:type="spellStart"/>
      <w:r w:rsidRPr="00FF5C17">
        <w:rPr>
          <w:sz w:val="24"/>
          <w:lang w:val="mt-MT"/>
        </w:rPr>
        <w:t>Gender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Equality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Index</w:t>
      </w:r>
      <w:proofErr w:type="spellEnd"/>
      <w:r w:rsidRPr="00FF5C17">
        <w:rPr>
          <w:sz w:val="24"/>
          <w:lang w:val="mt-MT"/>
        </w:rPr>
        <w:t xml:space="preserve"> 2024: </w:t>
      </w:r>
      <w:proofErr w:type="spellStart"/>
      <w:r w:rsidRPr="00FF5C17">
        <w:rPr>
          <w:sz w:val="24"/>
          <w:lang w:val="mt-MT"/>
        </w:rPr>
        <w:t>Tackling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violence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against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women</w:t>
      </w:r>
      <w:proofErr w:type="spellEnd"/>
      <w:r w:rsidRPr="00FF5C17">
        <w:rPr>
          <w:sz w:val="24"/>
          <w:lang w:val="mt-MT"/>
        </w:rPr>
        <w:t xml:space="preserve">, </w:t>
      </w:r>
      <w:proofErr w:type="spellStart"/>
      <w:r w:rsidRPr="00FF5C17">
        <w:rPr>
          <w:sz w:val="24"/>
          <w:lang w:val="mt-MT"/>
        </w:rPr>
        <w:t>tackling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gender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inequalities</w:t>
      </w:r>
      <w:proofErr w:type="spellEnd"/>
      <w:r w:rsidRPr="00FF5C17">
        <w:rPr>
          <w:sz w:val="24"/>
          <w:lang w:val="mt-MT"/>
        </w:rPr>
        <w:t>” (Indiċi tal-Ugwaljanza bejn il-Ġeneri 2024: L-indirizzar tal-vjolenza fuq in-nisa, l-</w:t>
      </w:r>
      <w:proofErr w:type="spellStart"/>
      <w:r w:rsidRPr="00FF5C17">
        <w:rPr>
          <w:sz w:val="24"/>
          <w:lang w:val="mt-MT"/>
        </w:rPr>
        <w:t>indirizzar</w:t>
      </w:r>
      <w:proofErr w:type="spellEnd"/>
      <w:r w:rsidRPr="00FF5C17">
        <w:rPr>
          <w:sz w:val="24"/>
          <w:lang w:val="mt-MT"/>
        </w:rPr>
        <w:t xml:space="preserve"> tal-</w:t>
      </w:r>
      <w:proofErr w:type="spellStart"/>
      <w:r w:rsidRPr="00FF5C17">
        <w:rPr>
          <w:sz w:val="24"/>
          <w:lang w:val="mt-MT"/>
        </w:rPr>
        <w:t>inugwaljanzi</w:t>
      </w:r>
      <w:proofErr w:type="spellEnd"/>
      <w:r w:rsidRPr="00FF5C17">
        <w:rPr>
          <w:sz w:val="24"/>
          <w:lang w:val="mt-MT"/>
        </w:rPr>
        <w:t xml:space="preserve"> bejn il-ġeneri), 2025, </w:t>
      </w:r>
      <w:hyperlink r:id="rId33" w:history="1">
        <w:r w:rsidRPr="004406B2">
          <w:rPr>
            <w:rStyle w:val="Hyperlink"/>
            <w:sz w:val="24"/>
            <w:lang w:val="mt-MT"/>
          </w:rPr>
          <w:t>https://eige.europa.eu/publications-resources/publications/gender-equality-index-2024-tackling-violence-against-women-tackling-gender-inequalities?language_content_entity=en</w:t>
        </w:r>
      </w:hyperlink>
      <w:r w:rsidRPr="00FF5C17">
        <w:rPr>
          <w:sz w:val="24"/>
          <w:lang w:val="mt-MT"/>
        </w:rPr>
        <w:t>.</w:t>
      </w:r>
    </w:p>
  </w:footnote>
  <w:footnote w:id="60">
    <w:p w14:paraId="2CECC389" w14:textId="3AF5E83A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60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>L-Istitut Ewropew għall-Ugwaljanza bejn is-Sessi, “</w:t>
      </w:r>
      <w:proofErr w:type="spellStart"/>
      <w:r w:rsidRPr="00FF5C17">
        <w:rPr>
          <w:sz w:val="24"/>
          <w:lang w:val="mt-MT"/>
        </w:rPr>
        <w:t>Introducing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the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latest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Gender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Equality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Index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thematic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focus</w:t>
      </w:r>
      <w:proofErr w:type="spellEnd"/>
      <w:r w:rsidRPr="00FF5C17">
        <w:rPr>
          <w:sz w:val="24"/>
          <w:lang w:val="mt-MT"/>
        </w:rPr>
        <w:t xml:space="preserve">: a </w:t>
      </w:r>
      <w:proofErr w:type="spellStart"/>
      <w:r w:rsidRPr="00FF5C17">
        <w:rPr>
          <w:sz w:val="24"/>
          <w:lang w:val="mt-MT"/>
        </w:rPr>
        <w:t>vital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reminder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to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end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violence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against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women</w:t>
      </w:r>
      <w:proofErr w:type="spellEnd"/>
      <w:r w:rsidRPr="00FF5C17">
        <w:rPr>
          <w:sz w:val="24"/>
          <w:lang w:val="mt-MT"/>
        </w:rPr>
        <w:t>”, (Introduzzjoni tal-</w:t>
      </w:r>
      <w:proofErr w:type="spellStart"/>
      <w:r w:rsidRPr="00FF5C17">
        <w:rPr>
          <w:sz w:val="24"/>
          <w:lang w:val="mt-MT"/>
        </w:rPr>
        <w:t>fokus</w:t>
      </w:r>
      <w:proofErr w:type="spellEnd"/>
      <w:r w:rsidRPr="00FF5C17">
        <w:rPr>
          <w:sz w:val="24"/>
          <w:lang w:val="mt-MT"/>
        </w:rPr>
        <w:t xml:space="preserve"> tematiku l-aktar reċenti tal-Indiċi tal-Ugwaljanza bejn il-Ġeneri: </w:t>
      </w:r>
      <w:proofErr w:type="spellStart"/>
      <w:r w:rsidRPr="00FF5C17">
        <w:rPr>
          <w:sz w:val="24"/>
          <w:lang w:val="mt-MT"/>
        </w:rPr>
        <w:t>tfakkira</w:t>
      </w:r>
      <w:proofErr w:type="spellEnd"/>
      <w:r w:rsidRPr="00FF5C17">
        <w:rPr>
          <w:sz w:val="24"/>
          <w:lang w:val="mt-MT"/>
        </w:rPr>
        <w:t xml:space="preserve"> vitali biex tintemm il-vjolenza kontra n-nisa), 2025, </w:t>
      </w:r>
      <w:hyperlink r:id="rId34" w:history="1">
        <w:r w:rsidRPr="004406B2">
          <w:rPr>
            <w:rStyle w:val="Hyperlink"/>
            <w:sz w:val="24"/>
            <w:lang w:val="mt-MT"/>
          </w:rPr>
          <w:t>https://eige.europa.eu/newsroom/news/introducing-latest-gender-equality-index-thematic-focus-vital-reminder-end-violence-against-women?language_content_entity=en</w:t>
        </w:r>
      </w:hyperlink>
      <w:r w:rsidRPr="00FF5C17">
        <w:rPr>
          <w:sz w:val="24"/>
          <w:lang w:val="mt-MT"/>
        </w:rPr>
        <w:t>.</w:t>
      </w:r>
    </w:p>
  </w:footnote>
  <w:footnote w:id="61">
    <w:p w14:paraId="12161C4A" w14:textId="139D4F78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61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proofErr w:type="spellStart"/>
      <w:r w:rsidRPr="00FF5C17">
        <w:rPr>
          <w:sz w:val="24"/>
          <w:lang w:val="mt-MT"/>
        </w:rPr>
        <w:t>EIGE</w:t>
      </w:r>
      <w:proofErr w:type="spellEnd"/>
      <w:r w:rsidRPr="00FF5C17">
        <w:rPr>
          <w:sz w:val="24"/>
          <w:lang w:val="mt-MT"/>
        </w:rPr>
        <w:t xml:space="preserve"> (2025), </w:t>
      </w:r>
      <w:proofErr w:type="spellStart"/>
      <w:r w:rsidRPr="00FF5C17">
        <w:rPr>
          <w:sz w:val="24"/>
          <w:lang w:val="mt-MT"/>
        </w:rPr>
        <w:t>Impact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driver</w:t>
      </w:r>
      <w:proofErr w:type="spellEnd"/>
      <w:r w:rsidRPr="00FF5C17">
        <w:rPr>
          <w:sz w:val="24"/>
          <w:lang w:val="mt-MT"/>
        </w:rPr>
        <w:t xml:space="preserve">: </w:t>
      </w:r>
      <w:proofErr w:type="spellStart"/>
      <w:r w:rsidRPr="00FF5C17">
        <w:rPr>
          <w:sz w:val="24"/>
          <w:lang w:val="mt-MT"/>
        </w:rPr>
        <w:t>marking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milestones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and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opportunities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for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gender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equality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in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the</w:t>
      </w:r>
      <w:proofErr w:type="spellEnd"/>
      <w:r w:rsidRPr="00FF5C17">
        <w:rPr>
          <w:sz w:val="24"/>
          <w:lang w:val="mt-MT"/>
        </w:rPr>
        <w:t xml:space="preserve"> EU (Fattur ewlieni tal-impatt: l-</w:t>
      </w:r>
      <w:proofErr w:type="spellStart"/>
      <w:r w:rsidRPr="00FF5C17">
        <w:rPr>
          <w:sz w:val="24"/>
          <w:lang w:val="mt-MT"/>
        </w:rPr>
        <w:t>immarkar</w:t>
      </w:r>
      <w:proofErr w:type="spellEnd"/>
      <w:r w:rsidRPr="00FF5C17">
        <w:rPr>
          <w:sz w:val="24"/>
          <w:lang w:val="mt-MT"/>
        </w:rPr>
        <w:t xml:space="preserve"> tal-istadji importanti u l-opportunitajiet għall-ugwaljanza bejn il-ġeneri fl-UE), l-Uffiċċju tal-Pubblikazzjonijiet tal-Unjoni Ewropea, il-Lussemburgu.</w:t>
      </w:r>
    </w:p>
  </w:footnote>
  <w:footnote w:id="62">
    <w:p w14:paraId="7547FB3A" w14:textId="58BEB6BA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62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proofErr w:type="spellStart"/>
      <w:r w:rsidRPr="00FF5C17">
        <w:rPr>
          <w:sz w:val="24"/>
          <w:lang w:val="mt-MT"/>
        </w:rPr>
        <w:t>EIGE</w:t>
      </w:r>
      <w:proofErr w:type="spellEnd"/>
      <w:r w:rsidRPr="00FF5C17">
        <w:rPr>
          <w:sz w:val="24"/>
          <w:lang w:val="mt-MT"/>
        </w:rPr>
        <w:t>, “</w:t>
      </w:r>
      <w:proofErr w:type="spellStart"/>
      <w:r w:rsidRPr="00FF5C17">
        <w:rPr>
          <w:sz w:val="24"/>
          <w:lang w:val="mt-MT"/>
        </w:rPr>
        <w:t>Combating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cyber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violence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against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women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and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girls</w:t>
      </w:r>
      <w:proofErr w:type="spellEnd"/>
      <w:r w:rsidRPr="00FF5C17">
        <w:rPr>
          <w:sz w:val="24"/>
          <w:lang w:val="mt-MT"/>
        </w:rPr>
        <w:t xml:space="preserve">: </w:t>
      </w:r>
      <w:proofErr w:type="spellStart"/>
      <w:r w:rsidRPr="00FF5C17">
        <w:rPr>
          <w:sz w:val="24"/>
          <w:lang w:val="mt-MT"/>
        </w:rPr>
        <w:t>Developing</w:t>
      </w:r>
      <w:proofErr w:type="spellEnd"/>
      <w:r w:rsidRPr="00FF5C17">
        <w:rPr>
          <w:sz w:val="24"/>
          <w:lang w:val="mt-MT"/>
        </w:rPr>
        <w:t xml:space="preserve"> an EU </w:t>
      </w:r>
      <w:proofErr w:type="spellStart"/>
      <w:r w:rsidRPr="00FF5C17">
        <w:rPr>
          <w:sz w:val="24"/>
          <w:lang w:val="mt-MT"/>
        </w:rPr>
        <w:t>measurement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framework</w:t>
      </w:r>
      <w:proofErr w:type="spellEnd"/>
      <w:r w:rsidRPr="00FF5C17">
        <w:rPr>
          <w:sz w:val="24"/>
          <w:lang w:val="mt-MT"/>
        </w:rPr>
        <w:t xml:space="preserve">” (Il-ġlieda kontra l-vjolenza </w:t>
      </w:r>
      <w:proofErr w:type="spellStart"/>
      <w:r w:rsidRPr="00FF5C17">
        <w:rPr>
          <w:sz w:val="24"/>
          <w:lang w:val="mt-MT"/>
        </w:rPr>
        <w:t>ċibernetika</w:t>
      </w:r>
      <w:proofErr w:type="spellEnd"/>
      <w:r w:rsidRPr="00FF5C17">
        <w:rPr>
          <w:sz w:val="24"/>
          <w:lang w:val="mt-MT"/>
        </w:rPr>
        <w:t xml:space="preserve"> kontra n-nisa u l-bniet: L-iżvilupp ta’ qafas ta’ kejl tal-UE), 2025, </w:t>
      </w:r>
      <w:hyperlink r:id="rId35" w:history="1">
        <w:r w:rsidRPr="004406B2">
          <w:rPr>
            <w:rStyle w:val="Hyperlink"/>
            <w:sz w:val="24"/>
            <w:lang w:val="mt-MT"/>
          </w:rPr>
          <w:t>https://eige.europa.eu/publications-resources/publications/combating-cyber-violence-against-women-and-girls-developing-eu-measurement-framework</w:t>
        </w:r>
      </w:hyperlink>
      <w:r w:rsidRPr="00FF5C17">
        <w:rPr>
          <w:sz w:val="24"/>
          <w:lang w:val="mt-MT"/>
        </w:rPr>
        <w:t>.</w:t>
      </w:r>
    </w:p>
  </w:footnote>
  <w:footnote w:id="63">
    <w:p w14:paraId="657DD0B0" w14:textId="52B94D77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63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 xml:space="preserve">Id-Direttorat Ġenerali għas-Servizzi ta’ Riċerka Parlamentari, </w:t>
      </w:r>
      <w:proofErr w:type="spellStart"/>
      <w:r w:rsidRPr="00FF5C17">
        <w:rPr>
          <w:sz w:val="24"/>
          <w:lang w:val="mt-MT"/>
        </w:rPr>
        <w:t>Cyberviolence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against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women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in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the</w:t>
      </w:r>
      <w:proofErr w:type="spellEnd"/>
      <w:r w:rsidRPr="00FF5C17">
        <w:rPr>
          <w:sz w:val="24"/>
          <w:lang w:val="mt-MT"/>
        </w:rPr>
        <w:t xml:space="preserve"> EU (Il-vjolenza </w:t>
      </w:r>
      <w:proofErr w:type="spellStart"/>
      <w:r w:rsidRPr="00FF5C17">
        <w:rPr>
          <w:sz w:val="24"/>
          <w:lang w:val="mt-MT"/>
        </w:rPr>
        <w:t>ċibernetika</w:t>
      </w:r>
      <w:proofErr w:type="spellEnd"/>
      <w:r w:rsidRPr="00FF5C17">
        <w:rPr>
          <w:sz w:val="24"/>
          <w:lang w:val="mt-MT"/>
        </w:rPr>
        <w:t xml:space="preserve"> kontra n-nisa fl-UE), il-Parlament Ewropew, 2024, </w:t>
      </w:r>
      <w:hyperlink r:id="rId36" w:history="1">
        <w:r w:rsidRPr="004406B2">
          <w:rPr>
            <w:rStyle w:val="Hyperlink"/>
            <w:sz w:val="24"/>
            <w:lang w:val="mt-MT"/>
          </w:rPr>
          <w:t>https://www.europarl.europa.eu/thinktank/en/document/EPRS_BRI(2024)767146</w:t>
        </w:r>
      </w:hyperlink>
      <w:r w:rsidRPr="00FF5C17">
        <w:rPr>
          <w:sz w:val="24"/>
          <w:lang w:val="mt-MT"/>
        </w:rPr>
        <w:t>.</w:t>
      </w:r>
    </w:p>
  </w:footnote>
  <w:footnote w:id="64">
    <w:p w14:paraId="26BBCA14" w14:textId="30D9855D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64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>Il-Karta tad-Drittijiet Fundamentali tal-UE, l-Artikolu 35.</w:t>
      </w:r>
    </w:p>
  </w:footnote>
  <w:footnote w:id="65">
    <w:p w14:paraId="0D442873" w14:textId="18E4527E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65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proofErr w:type="spellStart"/>
      <w:r w:rsidRPr="00FF5C17">
        <w:rPr>
          <w:sz w:val="24"/>
          <w:lang w:val="mt-MT"/>
        </w:rPr>
        <w:t>EIGE</w:t>
      </w:r>
      <w:proofErr w:type="spellEnd"/>
      <w:r w:rsidRPr="00FF5C17">
        <w:rPr>
          <w:sz w:val="24"/>
          <w:lang w:val="mt-MT"/>
        </w:rPr>
        <w:t xml:space="preserve"> (2025), </w:t>
      </w:r>
      <w:proofErr w:type="spellStart"/>
      <w:r w:rsidRPr="00FF5C17">
        <w:rPr>
          <w:sz w:val="24"/>
          <w:lang w:val="mt-MT"/>
        </w:rPr>
        <w:t>Impact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driver</w:t>
      </w:r>
      <w:proofErr w:type="spellEnd"/>
      <w:r w:rsidRPr="00FF5C17">
        <w:rPr>
          <w:sz w:val="24"/>
          <w:lang w:val="mt-MT"/>
        </w:rPr>
        <w:t xml:space="preserve">: </w:t>
      </w:r>
      <w:proofErr w:type="spellStart"/>
      <w:r w:rsidRPr="00FF5C17">
        <w:rPr>
          <w:sz w:val="24"/>
          <w:lang w:val="mt-MT"/>
        </w:rPr>
        <w:t>marking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milestones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and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opportunities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for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gender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equality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in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the</w:t>
      </w:r>
      <w:proofErr w:type="spellEnd"/>
      <w:r w:rsidRPr="00FF5C17">
        <w:rPr>
          <w:sz w:val="24"/>
          <w:lang w:val="mt-MT"/>
        </w:rPr>
        <w:t xml:space="preserve"> EU (Fattur ewlieni tal-impatt: l-</w:t>
      </w:r>
      <w:proofErr w:type="spellStart"/>
      <w:r w:rsidRPr="00FF5C17">
        <w:rPr>
          <w:sz w:val="24"/>
          <w:lang w:val="mt-MT"/>
        </w:rPr>
        <w:t>immarkar</w:t>
      </w:r>
      <w:proofErr w:type="spellEnd"/>
      <w:r w:rsidRPr="00FF5C17">
        <w:rPr>
          <w:sz w:val="24"/>
          <w:lang w:val="mt-MT"/>
        </w:rPr>
        <w:t xml:space="preserve"> tal-istadji importanti u l-opportunitajiet għall-ugwaljanza bejn il-ġeneri fl-UE), l-Uffiċċju tal-Pubblikazzjonijiet tal-Unjoni Ewropea, il-Lussemburgu.</w:t>
      </w:r>
    </w:p>
  </w:footnote>
  <w:footnote w:id="66">
    <w:p w14:paraId="0AD08CB0" w14:textId="0708BB2C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66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proofErr w:type="spellStart"/>
      <w:r w:rsidRPr="00FF5C17">
        <w:rPr>
          <w:sz w:val="24"/>
          <w:lang w:val="mt-MT"/>
        </w:rPr>
        <w:t>EIGE</w:t>
      </w:r>
      <w:proofErr w:type="spellEnd"/>
      <w:r w:rsidRPr="00FF5C17">
        <w:rPr>
          <w:sz w:val="24"/>
          <w:lang w:val="mt-MT"/>
        </w:rPr>
        <w:t>, “</w:t>
      </w:r>
      <w:proofErr w:type="spellStart"/>
      <w:r w:rsidRPr="00FF5C17">
        <w:rPr>
          <w:sz w:val="24"/>
          <w:lang w:val="mt-MT"/>
        </w:rPr>
        <w:t>Health</w:t>
      </w:r>
      <w:proofErr w:type="spellEnd"/>
      <w:r w:rsidRPr="00FF5C17">
        <w:rPr>
          <w:sz w:val="24"/>
          <w:lang w:val="mt-MT"/>
        </w:rPr>
        <w:t xml:space="preserve">” (Is-Saħħa), 2017, </w:t>
      </w:r>
      <w:hyperlink r:id="rId37" w:history="1">
        <w:r w:rsidRPr="004406B2">
          <w:rPr>
            <w:rStyle w:val="Hyperlink"/>
            <w:sz w:val="24"/>
            <w:lang w:val="mt-MT"/>
          </w:rPr>
          <w:t>https://eige.europa.eu/gender-mainstreaming/policy-areas/health?language_content_entity=en</w:t>
        </w:r>
      </w:hyperlink>
      <w:r w:rsidRPr="00FF5C17">
        <w:rPr>
          <w:sz w:val="24"/>
          <w:lang w:val="mt-MT"/>
        </w:rPr>
        <w:t>.</w:t>
      </w:r>
    </w:p>
  </w:footnote>
  <w:footnote w:id="67">
    <w:p w14:paraId="7DB1E54B" w14:textId="394CFB9B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67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>Id-Direttorat Ġenerali għas-Servizzi ta’ Riċerka Parlamentari, “</w:t>
      </w:r>
      <w:proofErr w:type="spellStart"/>
      <w:r w:rsidRPr="00FF5C17">
        <w:rPr>
          <w:sz w:val="24"/>
          <w:lang w:val="mt-MT"/>
        </w:rPr>
        <w:t>Mental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health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in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the</w:t>
      </w:r>
      <w:proofErr w:type="spellEnd"/>
      <w:r w:rsidRPr="00FF5C17">
        <w:rPr>
          <w:sz w:val="24"/>
          <w:lang w:val="mt-MT"/>
        </w:rPr>
        <w:t xml:space="preserve"> EU” (Is-saħħa mentali fl-UE), 2023, </w:t>
      </w:r>
      <w:hyperlink r:id="rId38" w:history="1">
        <w:r w:rsidRPr="004406B2">
          <w:rPr>
            <w:rStyle w:val="Hyperlink"/>
            <w:sz w:val="24"/>
            <w:lang w:val="mt-MT"/>
          </w:rPr>
          <w:t>https://www.europarl.europa.eu/RegData/etudes/BRIE/2023/751416/EPRS_BRI(2023)751416_EN.pdf</w:t>
        </w:r>
      </w:hyperlink>
      <w:r w:rsidRPr="00FF5C17">
        <w:rPr>
          <w:sz w:val="24"/>
          <w:lang w:val="mt-MT"/>
        </w:rPr>
        <w:t>.</w:t>
      </w:r>
    </w:p>
  </w:footnote>
  <w:footnote w:id="68">
    <w:p w14:paraId="5CD44D2B" w14:textId="7CBE7A04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70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proofErr w:type="spellStart"/>
      <w:r w:rsidRPr="00FF5C17">
        <w:rPr>
          <w:sz w:val="24"/>
          <w:lang w:val="mt-MT"/>
        </w:rPr>
        <w:t>EIGE</w:t>
      </w:r>
      <w:proofErr w:type="spellEnd"/>
      <w:r w:rsidRPr="00FF5C17">
        <w:rPr>
          <w:sz w:val="24"/>
          <w:lang w:val="mt-MT"/>
        </w:rPr>
        <w:t xml:space="preserve"> (2025), </w:t>
      </w:r>
      <w:proofErr w:type="spellStart"/>
      <w:r w:rsidRPr="00FF5C17">
        <w:rPr>
          <w:sz w:val="24"/>
          <w:lang w:val="mt-MT"/>
        </w:rPr>
        <w:t>Impact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driver</w:t>
      </w:r>
      <w:proofErr w:type="spellEnd"/>
      <w:r w:rsidRPr="00FF5C17">
        <w:rPr>
          <w:sz w:val="24"/>
          <w:lang w:val="mt-MT"/>
        </w:rPr>
        <w:t xml:space="preserve">: </w:t>
      </w:r>
      <w:proofErr w:type="spellStart"/>
      <w:r w:rsidRPr="00FF5C17">
        <w:rPr>
          <w:sz w:val="24"/>
          <w:lang w:val="mt-MT"/>
        </w:rPr>
        <w:t>marking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milestones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and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opportunities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for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gender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equality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in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the</w:t>
      </w:r>
      <w:proofErr w:type="spellEnd"/>
      <w:r w:rsidRPr="00FF5C17">
        <w:rPr>
          <w:sz w:val="24"/>
          <w:lang w:val="mt-MT"/>
        </w:rPr>
        <w:t xml:space="preserve"> EU (Fattur ewlieni tal-impatt: l-</w:t>
      </w:r>
      <w:proofErr w:type="spellStart"/>
      <w:r w:rsidRPr="00FF5C17">
        <w:rPr>
          <w:sz w:val="24"/>
          <w:lang w:val="mt-MT"/>
        </w:rPr>
        <w:t>immarkar</w:t>
      </w:r>
      <w:proofErr w:type="spellEnd"/>
      <w:r w:rsidRPr="00FF5C17">
        <w:rPr>
          <w:sz w:val="24"/>
          <w:lang w:val="mt-MT"/>
        </w:rPr>
        <w:t xml:space="preserve"> tal-istadji importanti u l-opportunitajiet għall-ugwaljanza bejn il-ġeneri fl-UE), l-Uffiċċju tal-Pubblikazzjonijiet tal-Unjoni Ewropea, il-Lussemburgu.</w:t>
      </w:r>
    </w:p>
  </w:footnote>
  <w:footnote w:id="69">
    <w:p w14:paraId="57A14176" w14:textId="60656FC5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71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>WHO, “</w:t>
      </w:r>
      <w:proofErr w:type="spellStart"/>
      <w:r w:rsidRPr="00FF5C17">
        <w:rPr>
          <w:sz w:val="24"/>
          <w:lang w:val="mt-MT"/>
        </w:rPr>
        <w:t>The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gender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pay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gap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in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the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health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and</w:t>
      </w:r>
      <w:proofErr w:type="spellEnd"/>
      <w:r w:rsidRPr="00FF5C17">
        <w:rPr>
          <w:sz w:val="24"/>
          <w:lang w:val="mt-MT"/>
        </w:rPr>
        <w:t xml:space="preserve"> care </w:t>
      </w:r>
      <w:proofErr w:type="spellStart"/>
      <w:r w:rsidRPr="00FF5C17">
        <w:rPr>
          <w:sz w:val="24"/>
          <w:lang w:val="mt-MT"/>
        </w:rPr>
        <w:t>sector</w:t>
      </w:r>
      <w:proofErr w:type="spellEnd"/>
      <w:r w:rsidRPr="00FF5C17">
        <w:rPr>
          <w:sz w:val="24"/>
          <w:lang w:val="mt-MT"/>
        </w:rPr>
        <w:t xml:space="preserve"> a </w:t>
      </w:r>
      <w:proofErr w:type="spellStart"/>
      <w:r w:rsidRPr="00FF5C17">
        <w:rPr>
          <w:sz w:val="24"/>
          <w:lang w:val="mt-MT"/>
        </w:rPr>
        <w:t>global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analysis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in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the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time</w:t>
      </w:r>
      <w:proofErr w:type="spellEnd"/>
      <w:r w:rsidRPr="00FF5C17">
        <w:rPr>
          <w:sz w:val="24"/>
          <w:lang w:val="mt-MT"/>
        </w:rPr>
        <w:t xml:space="preserve"> of COVID-19” (Id-differenza fil-pagi bejn il-ġeneri fis-settur tas-saħħa u l-kura: analiżi globali fi żmien il-COVID-19), 2022, </w:t>
      </w:r>
      <w:hyperlink r:id="rId39" w:history="1">
        <w:r w:rsidRPr="00C102E5">
          <w:rPr>
            <w:rStyle w:val="Hyperlink"/>
            <w:sz w:val="24"/>
            <w:lang w:val="mt-MT"/>
          </w:rPr>
          <w:t>https://www.who.int/publications/i/item/9789240052895</w:t>
        </w:r>
      </w:hyperlink>
      <w:r w:rsidRPr="00FF5C17">
        <w:rPr>
          <w:sz w:val="24"/>
          <w:lang w:val="mt-MT"/>
        </w:rPr>
        <w:t>.</w:t>
      </w:r>
    </w:p>
  </w:footnote>
  <w:footnote w:id="70">
    <w:p w14:paraId="605939B6" w14:textId="6EDCC320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72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proofErr w:type="spellStart"/>
      <w:r w:rsidRPr="00FF5C17">
        <w:rPr>
          <w:sz w:val="24"/>
          <w:lang w:val="mt-MT"/>
        </w:rPr>
        <w:t>EIGE</w:t>
      </w:r>
      <w:proofErr w:type="spellEnd"/>
      <w:r w:rsidRPr="00FF5C17">
        <w:rPr>
          <w:sz w:val="24"/>
          <w:lang w:val="mt-MT"/>
        </w:rPr>
        <w:t>, “</w:t>
      </w:r>
      <w:proofErr w:type="spellStart"/>
      <w:r w:rsidRPr="00FF5C17">
        <w:rPr>
          <w:sz w:val="24"/>
          <w:lang w:val="mt-MT"/>
        </w:rPr>
        <w:t>Economic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Benefits</w:t>
      </w:r>
      <w:proofErr w:type="spellEnd"/>
      <w:r w:rsidRPr="00FF5C17">
        <w:rPr>
          <w:sz w:val="24"/>
          <w:lang w:val="mt-MT"/>
        </w:rPr>
        <w:t xml:space="preserve"> of </w:t>
      </w:r>
      <w:proofErr w:type="spellStart"/>
      <w:r w:rsidRPr="00FF5C17">
        <w:rPr>
          <w:sz w:val="24"/>
          <w:lang w:val="mt-MT"/>
        </w:rPr>
        <w:t>Gender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Equality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in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the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European</w:t>
      </w:r>
      <w:proofErr w:type="spellEnd"/>
      <w:r w:rsidRPr="00FF5C17">
        <w:rPr>
          <w:sz w:val="24"/>
          <w:lang w:val="mt-MT"/>
        </w:rPr>
        <w:t xml:space="preserve"> Union </w:t>
      </w:r>
      <w:proofErr w:type="spellStart"/>
      <w:r w:rsidRPr="00FF5C17">
        <w:rPr>
          <w:sz w:val="24"/>
          <w:lang w:val="mt-MT"/>
        </w:rPr>
        <w:t>Overall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economic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impacts</w:t>
      </w:r>
      <w:proofErr w:type="spellEnd"/>
      <w:r w:rsidRPr="00FF5C17">
        <w:rPr>
          <w:sz w:val="24"/>
          <w:lang w:val="mt-MT"/>
        </w:rPr>
        <w:t xml:space="preserve"> of </w:t>
      </w:r>
      <w:proofErr w:type="spellStart"/>
      <w:r w:rsidRPr="00FF5C17">
        <w:rPr>
          <w:sz w:val="24"/>
          <w:lang w:val="mt-MT"/>
        </w:rPr>
        <w:t>gender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equality</w:t>
      </w:r>
      <w:proofErr w:type="spellEnd"/>
      <w:r w:rsidRPr="00FF5C17">
        <w:rPr>
          <w:sz w:val="24"/>
          <w:lang w:val="mt-MT"/>
        </w:rPr>
        <w:t>” (Il-Benefiċċji Ekonomiċi tal-Ugwaljanza bejn il-Ġeneri fl-Unjoni Ewropea L-impatti ekonomiċi ġenerali tal-ugwaljanza bejn il-ġeneri,</w:t>
      </w:r>
      <w:hyperlink r:id="rId40" w:history="1">
        <w:r w:rsidRPr="00C102E5">
          <w:rPr>
            <w:rStyle w:val="Hyperlink"/>
            <w:sz w:val="24"/>
            <w:lang w:val="mt-MT"/>
          </w:rPr>
          <w:t>  https://eige.europa.eu/sites/default/files/documents/economic_benefits_of_gender_equality_in_the_european_union._overall_economic_impacts_of_gender_equality.pdf</w:t>
        </w:r>
      </w:hyperlink>
      <w:r w:rsidRPr="00FF5C17">
        <w:rPr>
          <w:sz w:val="24"/>
          <w:lang w:val="mt-MT"/>
        </w:rPr>
        <w:t>.</w:t>
      </w:r>
    </w:p>
  </w:footnote>
  <w:footnote w:id="71">
    <w:p w14:paraId="5A07DFE5" w14:textId="75233DAD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73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proofErr w:type="spellStart"/>
      <w:r w:rsidRPr="00FF5C17">
        <w:rPr>
          <w:sz w:val="24"/>
          <w:lang w:val="mt-MT"/>
        </w:rPr>
        <w:t>EIGE</w:t>
      </w:r>
      <w:proofErr w:type="spellEnd"/>
      <w:r w:rsidRPr="00FF5C17">
        <w:rPr>
          <w:sz w:val="24"/>
          <w:lang w:val="mt-MT"/>
        </w:rPr>
        <w:t>, “</w:t>
      </w:r>
      <w:proofErr w:type="spellStart"/>
      <w:r w:rsidRPr="00FF5C17">
        <w:rPr>
          <w:sz w:val="24"/>
          <w:lang w:val="mt-MT"/>
        </w:rPr>
        <w:t>Study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and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work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in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the</w:t>
      </w:r>
      <w:proofErr w:type="spellEnd"/>
      <w:r w:rsidRPr="00FF5C17">
        <w:rPr>
          <w:sz w:val="24"/>
          <w:lang w:val="mt-MT"/>
        </w:rPr>
        <w:t xml:space="preserve"> EU: </w:t>
      </w:r>
      <w:proofErr w:type="spellStart"/>
      <w:r w:rsidRPr="00FF5C17">
        <w:rPr>
          <w:sz w:val="24"/>
          <w:lang w:val="mt-MT"/>
        </w:rPr>
        <w:t>set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apart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by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gender</w:t>
      </w:r>
      <w:proofErr w:type="spellEnd"/>
      <w:r w:rsidRPr="00FF5C17">
        <w:rPr>
          <w:sz w:val="24"/>
          <w:lang w:val="mt-MT"/>
        </w:rPr>
        <w:t>” (L-istudju u x-xogħol fl-UE: separati mill-ġeneru), 2018.</w:t>
      </w:r>
    </w:p>
  </w:footnote>
  <w:footnote w:id="72">
    <w:p w14:paraId="7B2539CA" w14:textId="407652A3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74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 xml:space="preserve">Il-Kummissjoni Ewropea, “2025 </w:t>
      </w:r>
      <w:proofErr w:type="spellStart"/>
      <w:r w:rsidRPr="00FF5C17">
        <w:rPr>
          <w:sz w:val="24"/>
          <w:lang w:val="mt-MT"/>
        </w:rPr>
        <w:t>report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on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Gender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Equality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in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the</w:t>
      </w:r>
      <w:proofErr w:type="spellEnd"/>
      <w:r w:rsidRPr="00FF5C17">
        <w:rPr>
          <w:sz w:val="24"/>
          <w:lang w:val="mt-MT"/>
        </w:rPr>
        <w:t xml:space="preserve"> EU” (Rapport tal-2025 dwar l-Ugwaljanza bejn il-Ġeneri fl-UE), 2025.</w:t>
      </w:r>
    </w:p>
  </w:footnote>
  <w:footnote w:id="73">
    <w:p w14:paraId="5E270646" w14:textId="26602E94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75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>Il-komunikazzjoni tal-Kummissjoni tad-9 ta’ Marzu 2021 bit-titolu “Il-Kumpass Diġitali tal-2030: l-approċċ Ewropew għad-Deċennju Diġitali” (COM(2021)0118).</w:t>
      </w:r>
    </w:p>
  </w:footnote>
  <w:footnote w:id="74">
    <w:p w14:paraId="1A288A11" w14:textId="021B63B5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76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>Il-Kunsill tal-Ewropa, “</w:t>
      </w:r>
      <w:proofErr w:type="spellStart"/>
      <w:r w:rsidRPr="00FF5C17">
        <w:rPr>
          <w:sz w:val="24"/>
          <w:lang w:val="mt-MT"/>
        </w:rPr>
        <w:t>Women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in</w:t>
      </w:r>
      <w:proofErr w:type="spellEnd"/>
      <w:r w:rsidRPr="00FF5C17">
        <w:rPr>
          <w:sz w:val="24"/>
          <w:lang w:val="mt-MT"/>
        </w:rPr>
        <w:t xml:space="preserve"> Media </w:t>
      </w:r>
      <w:proofErr w:type="spellStart"/>
      <w:r w:rsidRPr="00FF5C17">
        <w:rPr>
          <w:sz w:val="24"/>
          <w:lang w:val="mt-MT"/>
        </w:rPr>
        <w:t>and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artificial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intelligence</w:t>
      </w:r>
      <w:proofErr w:type="spellEnd"/>
      <w:r w:rsidRPr="00FF5C17">
        <w:rPr>
          <w:sz w:val="24"/>
          <w:lang w:val="mt-MT"/>
        </w:rPr>
        <w:t xml:space="preserve">” (In-Nisa fil-Media u l-Intelliġenza Artifiċjali), </w:t>
      </w:r>
      <w:hyperlink r:id="rId41" w:history="1">
        <w:r w:rsidRPr="00C102E5">
          <w:rPr>
            <w:rStyle w:val="Hyperlink"/>
            <w:sz w:val="24"/>
            <w:lang w:val="mt-MT"/>
          </w:rPr>
          <w:t>https://www.coe.int/en/web/genderequality/women-in-media-and-artificial-intelligence</w:t>
        </w:r>
      </w:hyperlink>
      <w:r w:rsidRPr="00FF5C17">
        <w:rPr>
          <w:sz w:val="24"/>
          <w:lang w:val="mt-MT"/>
        </w:rPr>
        <w:t>.</w:t>
      </w:r>
    </w:p>
  </w:footnote>
  <w:footnote w:id="75">
    <w:p w14:paraId="20457177" w14:textId="551B9552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77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>Lista ta’ pajjiżi parteċipanti: L-Awstrija, il-Belġju, il-</w:t>
      </w:r>
      <w:proofErr w:type="spellStart"/>
      <w:r w:rsidRPr="00FF5C17">
        <w:rPr>
          <w:sz w:val="24"/>
          <w:lang w:val="mt-MT"/>
        </w:rPr>
        <w:t>Bożnija</w:t>
      </w:r>
      <w:proofErr w:type="spellEnd"/>
      <w:r w:rsidRPr="00FF5C17">
        <w:rPr>
          <w:sz w:val="24"/>
          <w:lang w:val="mt-MT"/>
        </w:rPr>
        <w:t>-</w:t>
      </w:r>
      <w:proofErr w:type="spellStart"/>
      <w:r w:rsidRPr="00FF5C17">
        <w:rPr>
          <w:sz w:val="24"/>
          <w:lang w:val="mt-MT"/>
        </w:rPr>
        <w:t>Ħerzegovina</w:t>
      </w:r>
      <w:proofErr w:type="spellEnd"/>
      <w:r w:rsidRPr="00FF5C17">
        <w:rPr>
          <w:sz w:val="24"/>
          <w:lang w:val="mt-MT"/>
        </w:rPr>
        <w:t xml:space="preserve">, il-Bulgarija, Ċipru, id-Danimarka, l-Ingilterra, l-Estonja, il-Finlandja, Franza, il-Georgia, Greenland, l-Iżlanda, l-Irlanda, l-Italja, il-Lussemburgu, Malta, il-Moldova, </w:t>
      </w:r>
      <w:proofErr w:type="spellStart"/>
      <w:r w:rsidRPr="00FF5C17">
        <w:rPr>
          <w:sz w:val="24"/>
          <w:lang w:val="mt-MT"/>
        </w:rPr>
        <w:t>in-Netherlands</w:t>
      </w:r>
      <w:proofErr w:type="spellEnd"/>
      <w:r w:rsidRPr="00FF5C17">
        <w:rPr>
          <w:sz w:val="24"/>
          <w:lang w:val="mt-MT"/>
        </w:rPr>
        <w:t>, l-Irlanda ta’ Fuq, in-Norveġja, il-Polonja, il-Portugall, ir-Rumanija, ir-Russja, l-Iskozja, is-Serbja, Spanja, l-Iżvezja, l-Iżvizzera, it-Turkija u Wales.</w:t>
      </w:r>
    </w:p>
  </w:footnote>
  <w:footnote w:id="76">
    <w:p w14:paraId="231E9A0E" w14:textId="0CDEDB19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78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proofErr w:type="spellStart"/>
      <w:r w:rsidRPr="00FF5C17">
        <w:rPr>
          <w:sz w:val="24"/>
          <w:lang w:val="mt-MT"/>
        </w:rPr>
        <w:t>EIGE</w:t>
      </w:r>
      <w:proofErr w:type="spellEnd"/>
      <w:r w:rsidRPr="00FF5C17">
        <w:rPr>
          <w:sz w:val="24"/>
          <w:lang w:val="mt-MT"/>
        </w:rPr>
        <w:t xml:space="preserve"> (2025), </w:t>
      </w:r>
      <w:proofErr w:type="spellStart"/>
      <w:r w:rsidRPr="00FF5C17">
        <w:rPr>
          <w:sz w:val="24"/>
          <w:lang w:val="mt-MT"/>
        </w:rPr>
        <w:t>Impact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driver</w:t>
      </w:r>
      <w:proofErr w:type="spellEnd"/>
      <w:r w:rsidRPr="00FF5C17">
        <w:rPr>
          <w:sz w:val="24"/>
          <w:lang w:val="mt-MT"/>
        </w:rPr>
        <w:t xml:space="preserve">: </w:t>
      </w:r>
      <w:proofErr w:type="spellStart"/>
      <w:r w:rsidRPr="00FF5C17">
        <w:rPr>
          <w:sz w:val="24"/>
          <w:lang w:val="mt-MT"/>
        </w:rPr>
        <w:t>marking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milestones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and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opportunities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for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gender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equality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in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the</w:t>
      </w:r>
      <w:proofErr w:type="spellEnd"/>
      <w:r w:rsidRPr="00FF5C17">
        <w:rPr>
          <w:sz w:val="24"/>
          <w:lang w:val="mt-MT"/>
        </w:rPr>
        <w:t xml:space="preserve"> EU (Fattur ewlieni tal-impatt: l-</w:t>
      </w:r>
      <w:proofErr w:type="spellStart"/>
      <w:r w:rsidRPr="00FF5C17">
        <w:rPr>
          <w:sz w:val="24"/>
          <w:lang w:val="mt-MT"/>
        </w:rPr>
        <w:t>immarkar</w:t>
      </w:r>
      <w:proofErr w:type="spellEnd"/>
      <w:r w:rsidRPr="00FF5C17">
        <w:rPr>
          <w:sz w:val="24"/>
          <w:lang w:val="mt-MT"/>
        </w:rPr>
        <w:t xml:space="preserve"> tal-istadji importanti u l-opportunitajiet għall-ugwaljanza bejn il-ġeneri fl-UE), l-Uffiċċju tal-Pubblikazzjonijiet tal-Unjoni Ewropea, il-Lussemburgu.</w:t>
      </w:r>
    </w:p>
  </w:footnote>
  <w:footnote w:id="77">
    <w:p w14:paraId="6808CAEC" w14:textId="1A6153B7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79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proofErr w:type="spellStart"/>
      <w:r w:rsidRPr="00FF5C17">
        <w:rPr>
          <w:sz w:val="24"/>
          <w:lang w:val="mt-MT"/>
        </w:rPr>
        <w:t>EIGE</w:t>
      </w:r>
      <w:proofErr w:type="spellEnd"/>
      <w:r w:rsidRPr="00FF5C17">
        <w:rPr>
          <w:sz w:val="24"/>
          <w:lang w:val="mt-MT"/>
        </w:rPr>
        <w:t>, “</w:t>
      </w:r>
      <w:proofErr w:type="spellStart"/>
      <w:r w:rsidRPr="00FF5C17">
        <w:rPr>
          <w:sz w:val="24"/>
          <w:lang w:val="mt-MT"/>
        </w:rPr>
        <w:t>Gender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Equality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Index</w:t>
      </w:r>
      <w:proofErr w:type="spellEnd"/>
      <w:r w:rsidRPr="00FF5C17">
        <w:rPr>
          <w:sz w:val="24"/>
          <w:lang w:val="mt-MT"/>
        </w:rPr>
        <w:t xml:space="preserve"> 2019: </w:t>
      </w:r>
      <w:proofErr w:type="spellStart"/>
      <w:r w:rsidRPr="00FF5C17">
        <w:rPr>
          <w:sz w:val="24"/>
          <w:lang w:val="mt-MT"/>
        </w:rPr>
        <w:t>Work-life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balance</w:t>
      </w:r>
      <w:proofErr w:type="spellEnd"/>
      <w:r w:rsidRPr="00FF5C17">
        <w:rPr>
          <w:sz w:val="24"/>
          <w:lang w:val="mt-MT"/>
        </w:rPr>
        <w:t xml:space="preserve">” (Indiċi tal-Ugwaljanza bejn il-Ġeneri 2019: Bilanċ bejn ix-xogħol u l-ħajja privata), </w:t>
      </w:r>
      <w:hyperlink r:id="rId42" w:history="1">
        <w:r w:rsidRPr="00C102E5">
          <w:rPr>
            <w:rStyle w:val="Hyperlink"/>
            <w:sz w:val="24"/>
            <w:lang w:val="mt-MT"/>
          </w:rPr>
          <w:t>https://eige.europa.eu/publications-resources/toolkits-guides/gender-equality-index-2019-report/informal-care-older-people-people-disabilities-and-long-term-care-services</w:t>
        </w:r>
      </w:hyperlink>
      <w:r w:rsidRPr="00FF5C17">
        <w:rPr>
          <w:sz w:val="24"/>
          <w:lang w:val="mt-MT"/>
        </w:rPr>
        <w:t>.</w:t>
      </w:r>
    </w:p>
  </w:footnote>
  <w:footnote w:id="78">
    <w:p w14:paraId="345DB6A6" w14:textId="136A8CD6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80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hyperlink r:id="rId43" w:history="1">
        <w:r w:rsidRPr="00C102E5">
          <w:rPr>
            <w:rStyle w:val="Hyperlink"/>
            <w:sz w:val="24"/>
            <w:lang w:val="mt-MT"/>
          </w:rPr>
          <w:t>https://commission.europa.eu/document/download/055fdbab-5786-425e-a072-652bf53d8fe4_en?filename=Gender%20Equality%20Report.pdffilename=Gender%20Equality%20Report.pdf</w:t>
        </w:r>
      </w:hyperlink>
    </w:p>
  </w:footnote>
  <w:footnote w:id="79">
    <w:p w14:paraId="0A34BBE6" w14:textId="2AF36D02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81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 xml:space="preserve">L-Unjoni </w:t>
      </w:r>
      <w:proofErr w:type="spellStart"/>
      <w:r w:rsidRPr="00FF5C17">
        <w:rPr>
          <w:sz w:val="24"/>
          <w:lang w:val="mt-MT"/>
        </w:rPr>
        <w:t>Interparlamentari</w:t>
      </w:r>
      <w:proofErr w:type="spellEnd"/>
      <w:r w:rsidRPr="00FF5C17">
        <w:rPr>
          <w:sz w:val="24"/>
          <w:lang w:val="mt-MT"/>
        </w:rPr>
        <w:t>, “</w:t>
      </w:r>
      <w:proofErr w:type="spellStart"/>
      <w:r w:rsidRPr="00FF5C17">
        <w:rPr>
          <w:sz w:val="24"/>
          <w:lang w:val="mt-MT"/>
        </w:rPr>
        <w:t>Women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in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parliament</w:t>
      </w:r>
      <w:proofErr w:type="spellEnd"/>
      <w:r w:rsidRPr="00FF5C17">
        <w:rPr>
          <w:sz w:val="24"/>
          <w:lang w:val="mt-MT"/>
        </w:rPr>
        <w:t xml:space="preserve"> 1995-2025” (In-Nisa fil-Parlament 1995-2025), 2025.</w:t>
      </w:r>
    </w:p>
  </w:footnote>
  <w:footnote w:id="80">
    <w:p w14:paraId="241925DF" w14:textId="4A46C899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82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proofErr w:type="spellStart"/>
      <w:r w:rsidRPr="00FF5C17">
        <w:rPr>
          <w:sz w:val="24"/>
          <w:lang w:val="mt-MT"/>
        </w:rPr>
        <w:t>EIGE</w:t>
      </w:r>
      <w:proofErr w:type="spellEnd"/>
      <w:r w:rsidRPr="00FF5C17">
        <w:rPr>
          <w:sz w:val="24"/>
          <w:lang w:val="mt-MT"/>
        </w:rPr>
        <w:t xml:space="preserve">, </w:t>
      </w:r>
      <w:proofErr w:type="spellStart"/>
      <w:r w:rsidRPr="00FF5C17">
        <w:rPr>
          <w:sz w:val="24"/>
          <w:lang w:val="mt-MT"/>
        </w:rPr>
        <w:t>Gender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Equality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Index</w:t>
      </w:r>
      <w:proofErr w:type="spellEnd"/>
      <w:r w:rsidRPr="00FF5C17">
        <w:rPr>
          <w:sz w:val="24"/>
          <w:lang w:val="mt-MT"/>
        </w:rPr>
        <w:t xml:space="preserve"> (Indiċi tal-Ugwaljanza bejn il-Ġeneri), </w:t>
      </w:r>
      <w:hyperlink r:id="rId44" w:history="1">
        <w:r w:rsidRPr="00C102E5">
          <w:rPr>
            <w:rStyle w:val="Hyperlink"/>
            <w:sz w:val="24"/>
            <w:lang w:val="mt-MT"/>
          </w:rPr>
          <w:t>https://eige.europa.eu/gender-equality-index/2024/domain/power</w:t>
        </w:r>
      </w:hyperlink>
      <w:r w:rsidRPr="00FF5C17">
        <w:rPr>
          <w:sz w:val="24"/>
          <w:lang w:val="mt-MT"/>
        </w:rPr>
        <w:t>.</w:t>
      </w:r>
    </w:p>
  </w:footnote>
  <w:footnote w:id="81">
    <w:p w14:paraId="73CEA224" w14:textId="636E5951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83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>Il-Konvenzjoni Qafas tan-Nazzjonijiet Uniti dwar it-Tibdil fil-Klima, “</w:t>
      </w:r>
      <w:proofErr w:type="spellStart"/>
      <w:r w:rsidRPr="00FF5C17">
        <w:rPr>
          <w:sz w:val="24"/>
          <w:lang w:val="mt-MT"/>
        </w:rPr>
        <w:t>Closing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the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Gap</w:t>
      </w:r>
      <w:proofErr w:type="spellEnd"/>
      <w:r w:rsidRPr="00FF5C17">
        <w:rPr>
          <w:sz w:val="24"/>
          <w:lang w:val="mt-MT"/>
        </w:rPr>
        <w:t xml:space="preserve">, </w:t>
      </w:r>
      <w:proofErr w:type="spellStart"/>
      <w:r w:rsidRPr="00FF5C17">
        <w:rPr>
          <w:sz w:val="24"/>
          <w:lang w:val="mt-MT"/>
        </w:rPr>
        <w:t>Boosting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Ambition</w:t>
      </w:r>
      <w:proofErr w:type="spellEnd"/>
      <w:r w:rsidRPr="00FF5C17">
        <w:rPr>
          <w:sz w:val="24"/>
          <w:lang w:val="mt-MT"/>
        </w:rPr>
        <w:t xml:space="preserve">: </w:t>
      </w:r>
      <w:proofErr w:type="spellStart"/>
      <w:r w:rsidRPr="00FF5C17">
        <w:rPr>
          <w:sz w:val="24"/>
          <w:lang w:val="mt-MT"/>
        </w:rPr>
        <w:t>Investing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in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Women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is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Key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to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Climate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Action</w:t>
      </w:r>
      <w:proofErr w:type="spellEnd"/>
      <w:r w:rsidRPr="00FF5C17">
        <w:rPr>
          <w:sz w:val="24"/>
          <w:lang w:val="mt-MT"/>
        </w:rPr>
        <w:t xml:space="preserve">', 2024, </w:t>
      </w:r>
      <w:hyperlink r:id="rId45" w:history="1">
        <w:r w:rsidRPr="00C102E5">
          <w:rPr>
            <w:rStyle w:val="Hyperlink"/>
            <w:sz w:val="24"/>
            <w:lang w:val="mt-MT"/>
          </w:rPr>
          <w:t>https://unfccc.int/news/closing-the-gap-boosting-ambition-investing-in-women-is-key-to-climate-action</w:t>
        </w:r>
      </w:hyperlink>
      <w:r w:rsidRPr="00FF5C17">
        <w:rPr>
          <w:sz w:val="24"/>
          <w:lang w:val="mt-MT"/>
        </w:rPr>
        <w:t>.</w:t>
      </w:r>
    </w:p>
  </w:footnote>
  <w:footnote w:id="82">
    <w:p w14:paraId="592F3FE1" w14:textId="6CB07A3A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84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 xml:space="preserve">Skont rapport </w:t>
      </w:r>
      <w:proofErr w:type="spellStart"/>
      <w:r w:rsidRPr="00FF5C17">
        <w:rPr>
          <w:sz w:val="24"/>
          <w:lang w:val="mt-MT"/>
        </w:rPr>
        <w:t>tan-NU</w:t>
      </w:r>
      <w:proofErr w:type="spellEnd"/>
      <w:r w:rsidRPr="00FF5C17">
        <w:rPr>
          <w:sz w:val="24"/>
          <w:lang w:val="mt-MT"/>
        </w:rPr>
        <w:t xml:space="preserve">, il-każijiet </w:t>
      </w:r>
      <w:proofErr w:type="spellStart"/>
      <w:r w:rsidRPr="00FF5C17">
        <w:rPr>
          <w:sz w:val="24"/>
          <w:lang w:val="mt-MT"/>
        </w:rPr>
        <w:t>ivverifikati</w:t>
      </w:r>
      <w:proofErr w:type="spellEnd"/>
      <w:r w:rsidRPr="00FF5C17">
        <w:rPr>
          <w:sz w:val="24"/>
          <w:lang w:val="mt-MT"/>
        </w:rPr>
        <w:t xml:space="preserve"> min-</w:t>
      </w:r>
      <w:proofErr w:type="spellStart"/>
      <w:r w:rsidRPr="00FF5C17">
        <w:rPr>
          <w:sz w:val="24"/>
          <w:lang w:val="mt-MT"/>
        </w:rPr>
        <w:t>NU</w:t>
      </w:r>
      <w:proofErr w:type="spellEnd"/>
      <w:r w:rsidRPr="00FF5C17">
        <w:rPr>
          <w:sz w:val="24"/>
          <w:lang w:val="mt-MT"/>
        </w:rPr>
        <w:t xml:space="preserve"> ta’ vjolenza sesswali relatata </w:t>
      </w:r>
      <w:proofErr w:type="spellStart"/>
      <w:r w:rsidRPr="00FF5C17">
        <w:rPr>
          <w:sz w:val="24"/>
          <w:lang w:val="mt-MT"/>
        </w:rPr>
        <w:t>mal-kunflitti</w:t>
      </w:r>
      <w:proofErr w:type="spellEnd"/>
      <w:r w:rsidRPr="00FF5C17">
        <w:rPr>
          <w:sz w:val="24"/>
          <w:lang w:val="mt-MT"/>
        </w:rPr>
        <w:t xml:space="preserve"> żdiedu b’50 % </w:t>
      </w:r>
      <w:proofErr w:type="spellStart"/>
      <w:r w:rsidRPr="00FF5C17">
        <w:rPr>
          <w:sz w:val="24"/>
          <w:lang w:val="mt-MT"/>
        </w:rPr>
        <w:t>fl</w:t>
      </w:r>
      <w:proofErr w:type="spellEnd"/>
      <w:r w:rsidRPr="00FF5C17">
        <w:rPr>
          <w:sz w:val="24"/>
          <w:lang w:val="mt-MT"/>
        </w:rPr>
        <w:t>-2023 meta mqabbla mas-sena ta’ qabel (</w:t>
      </w:r>
      <w:proofErr w:type="spellStart"/>
      <w:r w:rsidRPr="00FF5C17">
        <w:rPr>
          <w:sz w:val="24"/>
          <w:lang w:val="mt-MT"/>
        </w:rPr>
        <w:t>UN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Women</w:t>
      </w:r>
      <w:proofErr w:type="spellEnd"/>
      <w:r w:rsidRPr="00FF5C17">
        <w:rPr>
          <w:sz w:val="24"/>
          <w:lang w:val="mt-MT"/>
        </w:rPr>
        <w:t>, “</w:t>
      </w:r>
      <w:proofErr w:type="spellStart"/>
      <w:r w:rsidRPr="00FF5C17">
        <w:rPr>
          <w:sz w:val="24"/>
          <w:lang w:val="mt-MT"/>
        </w:rPr>
        <w:t>Facts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and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figures</w:t>
      </w:r>
      <w:proofErr w:type="spellEnd"/>
      <w:r w:rsidRPr="00FF5C17">
        <w:rPr>
          <w:sz w:val="24"/>
          <w:lang w:val="mt-MT"/>
        </w:rPr>
        <w:t xml:space="preserve">: </w:t>
      </w:r>
      <w:proofErr w:type="spellStart"/>
      <w:r w:rsidRPr="00FF5C17">
        <w:rPr>
          <w:sz w:val="24"/>
          <w:lang w:val="mt-MT"/>
        </w:rPr>
        <w:t>Women</w:t>
      </w:r>
      <w:proofErr w:type="spellEnd"/>
      <w:r w:rsidRPr="00FF5C17">
        <w:rPr>
          <w:sz w:val="24"/>
          <w:lang w:val="mt-MT"/>
        </w:rPr>
        <w:t xml:space="preserve">, </w:t>
      </w:r>
      <w:proofErr w:type="spellStart"/>
      <w:r w:rsidRPr="00FF5C17">
        <w:rPr>
          <w:sz w:val="24"/>
          <w:lang w:val="mt-MT"/>
        </w:rPr>
        <w:t>peace</w:t>
      </w:r>
      <w:proofErr w:type="spellEnd"/>
      <w:r w:rsidRPr="00FF5C17">
        <w:rPr>
          <w:sz w:val="24"/>
          <w:lang w:val="mt-MT"/>
        </w:rPr>
        <w:t xml:space="preserve">, </w:t>
      </w:r>
      <w:proofErr w:type="spellStart"/>
      <w:r w:rsidRPr="00FF5C17">
        <w:rPr>
          <w:sz w:val="24"/>
          <w:lang w:val="mt-MT"/>
        </w:rPr>
        <w:t>and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security</w:t>
      </w:r>
      <w:proofErr w:type="spellEnd"/>
      <w:r w:rsidRPr="00FF5C17">
        <w:rPr>
          <w:sz w:val="24"/>
          <w:lang w:val="mt-MT"/>
        </w:rPr>
        <w:t xml:space="preserve">” (Fatti u ċifri: In-nisa, il-paċi u s-sigurtà” 2025, </w:t>
      </w:r>
      <w:hyperlink r:id="rId46" w:history="1">
        <w:r w:rsidRPr="00C102E5">
          <w:rPr>
            <w:rStyle w:val="Hyperlink"/>
            <w:sz w:val="24"/>
            <w:lang w:val="mt-MT"/>
          </w:rPr>
          <w:t>https://www.unwomen.org/en/articles/facts-and-figures/facts-and-figures-women-peace-and-security</w:t>
        </w:r>
      </w:hyperlink>
      <w:r w:rsidRPr="00FF5C17">
        <w:rPr>
          <w:sz w:val="24"/>
          <w:lang w:val="mt-MT"/>
        </w:rPr>
        <w:t>).</w:t>
      </w:r>
    </w:p>
  </w:footnote>
  <w:footnote w:id="83">
    <w:p w14:paraId="04B27DDF" w14:textId="3F0A8D55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85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>Il-Kunsill dwar ir-Relazzjonijiet Barranin, “</w:t>
      </w:r>
      <w:proofErr w:type="spellStart"/>
      <w:r w:rsidRPr="00FF5C17">
        <w:rPr>
          <w:sz w:val="24"/>
          <w:lang w:val="mt-MT"/>
        </w:rPr>
        <w:t>Women</w:t>
      </w:r>
      <w:proofErr w:type="spellEnd"/>
      <w:r w:rsidRPr="00FF5C17">
        <w:rPr>
          <w:sz w:val="24"/>
          <w:lang w:val="mt-MT"/>
        </w:rPr>
        <w:t xml:space="preserve">’s </w:t>
      </w:r>
      <w:proofErr w:type="spellStart"/>
      <w:r w:rsidRPr="00FF5C17">
        <w:rPr>
          <w:sz w:val="24"/>
          <w:lang w:val="mt-MT"/>
        </w:rPr>
        <w:t>Participation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in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Peace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Processes</w:t>
      </w:r>
      <w:proofErr w:type="spellEnd"/>
      <w:r w:rsidRPr="00FF5C17">
        <w:rPr>
          <w:sz w:val="24"/>
          <w:lang w:val="mt-MT"/>
        </w:rPr>
        <w:t xml:space="preserve">” (Il-Parteċipazzjoni tan-Nisa fil-Proċessi tal-Paċi), </w:t>
      </w:r>
      <w:hyperlink r:id="rId47" w:history="1">
        <w:r w:rsidRPr="00C102E5">
          <w:rPr>
            <w:rStyle w:val="Hyperlink"/>
            <w:sz w:val="24"/>
            <w:lang w:val="mt-MT"/>
          </w:rPr>
          <w:t>https://www.cfr.org/womens-participation-in-peace-processes/</w:t>
        </w:r>
      </w:hyperlink>
      <w:r w:rsidRPr="00FF5C17">
        <w:rPr>
          <w:sz w:val="24"/>
          <w:lang w:val="mt-MT"/>
        </w:rPr>
        <w:t>.</w:t>
      </w:r>
    </w:p>
  </w:footnote>
  <w:footnote w:id="84">
    <w:p w14:paraId="0E8AA386" w14:textId="34A26317" w:rsidR="00F648F8" w:rsidRPr="008D16B1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87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>Forum Ekonomiku Dinji, “</w:t>
      </w:r>
      <w:proofErr w:type="spellStart"/>
      <w:r w:rsidRPr="00FF5C17">
        <w:rPr>
          <w:sz w:val="24"/>
          <w:lang w:val="mt-MT"/>
        </w:rPr>
        <w:t>Global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Gender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Gap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Report</w:t>
      </w:r>
      <w:proofErr w:type="spellEnd"/>
      <w:r w:rsidRPr="00FF5C17">
        <w:rPr>
          <w:sz w:val="24"/>
          <w:lang w:val="mt-MT"/>
        </w:rPr>
        <w:t xml:space="preserve"> 2023” (Rapport dwar id-Differen</w:t>
      </w:r>
      <w:r w:rsidRPr="008D16B1">
        <w:rPr>
          <w:sz w:val="24"/>
          <w:lang w:val="mt-MT"/>
        </w:rPr>
        <w:t xml:space="preserve">za Globali bejn il-Ġeneri 2023), </w:t>
      </w:r>
      <w:hyperlink r:id="rId48" w:history="1">
        <w:r w:rsidRPr="008D16B1">
          <w:rPr>
            <w:rStyle w:val="Hyperlink"/>
            <w:sz w:val="24"/>
            <w:lang w:val="mt-MT"/>
          </w:rPr>
          <w:t>https://www.weforum.org/publications/global-gender-gap-report-2023/</w:t>
        </w:r>
      </w:hyperlink>
      <w:r w:rsidRPr="008D16B1">
        <w:rPr>
          <w:sz w:val="24"/>
          <w:lang w:val="mt-MT"/>
        </w:rPr>
        <w:t>.</w:t>
      </w:r>
    </w:p>
  </w:footnote>
  <w:footnote w:id="85">
    <w:p w14:paraId="77AFFBA1" w14:textId="32EF5413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8D16B1">
        <w:rPr>
          <w:sz w:val="24"/>
          <w:vertAlign w:val="superscript"/>
          <w:lang w:val="mt-MT"/>
        </w:rPr>
        <w:t>88</w:t>
      </w:r>
      <w:r w:rsidR="00FF5C17" w:rsidRPr="008D16B1">
        <w:rPr>
          <w:sz w:val="24"/>
          <w:vertAlign w:val="superscript"/>
          <w:lang w:val="mt-MT"/>
        </w:rPr>
        <w:t xml:space="preserve"> </w:t>
      </w:r>
      <w:r w:rsidR="00FF5C17" w:rsidRPr="008D16B1">
        <w:rPr>
          <w:sz w:val="24"/>
          <w:vertAlign w:val="superscript"/>
          <w:lang w:val="mt-MT"/>
        </w:rPr>
        <w:tab/>
      </w:r>
      <w:r w:rsidRPr="008D16B1">
        <w:rPr>
          <w:sz w:val="24"/>
          <w:lang w:val="mt-MT"/>
        </w:rPr>
        <w:t>Organizzazzjoni Dinjija tas-Saħħa, “</w:t>
      </w:r>
      <w:proofErr w:type="spellStart"/>
      <w:r w:rsidRPr="008D16B1">
        <w:rPr>
          <w:sz w:val="24"/>
          <w:lang w:val="mt-MT"/>
        </w:rPr>
        <w:t>Women</w:t>
      </w:r>
      <w:proofErr w:type="spellEnd"/>
      <w:r w:rsidRPr="008D16B1">
        <w:rPr>
          <w:sz w:val="24"/>
          <w:lang w:val="mt-MT"/>
        </w:rPr>
        <w:t xml:space="preserve"> </w:t>
      </w:r>
      <w:proofErr w:type="spellStart"/>
      <w:r w:rsidRPr="008D16B1">
        <w:rPr>
          <w:sz w:val="24"/>
          <w:lang w:val="mt-MT"/>
        </w:rPr>
        <w:t>in</w:t>
      </w:r>
      <w:proofErr w:type="spellEnd"/>
      <w:r w:rsidRPr="008D16B1">
        <w:rPr>
          <w:sz w:val="24"/>
          <w:lang w:val="mt-MT"/>
        </w:rPr>
        <w:t xml:space="preserve"> </w:t>
      </w:r>
      <w:proofErr w:type="spellStart"/>
      <w:r w:rsidRPr="008D16B1">
        <w:rPr>
          <w:sz w:val="24"/>
          <w:lang w:val="mt-MT"/>
        </w:rPr>
        <w:t>the</w:t>
      </w:r>
      <w:proofErr w:type="spellEnd"/>
      <w:r w:rsidRPr="008D16B1">
        <w:rPr>
          <w:sz w:val="24"/>
          <w:lang w:val="mt-MT"/>
        </w:rPr>
        <w:t xml:space="preserve"> </w:t>
      </w:r>
      <w:proofErr w:type="spellStart"/>
      <w:r w:rsidRPr="008D16B1">
        <w:rPr>
          <w:sz w:val="24"/>
          <w:lang w:val="mt-MT"/>
        </w:rPr>
        <w:t>health</w:t>
      </w:r>
      <w:proofErr w:type="spellEnd"/>
      <w:r w:rsidRPr="008D16B1">
        <w:rPr>
          <w:sz w:val="24"/>
          <w:lang w:val="mt-MT"/>
        </w:rPr>
        <w:t xml:space="preserve"> </w:t>
      </w:r>
      <w:proofErr w:type="spellStart"/>
      <w:r w:rsidRPr="008D16B1">
        <w:rPr>
          <w:sz w:val="24"/>
          <w:lang w:val="mt-MT"/>
        </w:rPr>
        <w:t>and</w:t>
      </w:r>
      <w:proofErr w:type="spellEnd"/>
      <w:r w:rsidRPr="008D16B1">
        <w:rPr>
          <w:sz w:val="24"/>
          <w:lang w:val="mt-MT"/>
        </w:rPr>
        <w:t xml:space="preserve"> care </w:t>
      </w:r>
      <w:proofErr w:type="spellStart"/>
      <w:r w:rsidRPr="008D16B1">
        <w:rPr>
          <w:sz w:val="24"/>
          <w:lang w:val="mt-MT"/>
        </w:rPr>
        <w:t>sector</w:t>
      </w:r>
      <w:proofErr w:type="spellEnd"/>
      <w:r w:rsidRPr="008D16B1">
        <w:rPr>
          <w:sz w:val="24"/>
          <w:lang w:val="mt-MT"/>
        </w:rPr>
        <w:t xml:space="preserve"> </w:t>
      </w:r>
      <w:proofErr w:type="spellStart"/>
      <w:r w:rsidRPr="008D16B1">
        <w:rPr>
          <w:sz w:val="24"/>
          <w:lang w:val="mt-MT"/>
        </w:rPr>
        <w:t>earn</w:t>
      </w:r>
      <w:proofErr w:type="spellEnd"/>
      <w:r w:rsidRPr="008D16B1">
        <w:rPr>
          <w:sz w:val="24"/>
          <w:lang w:val="mt-MT"/>
        </w:rPr>
        <w:t xml:space="preserve"> 24 </w:t>
      </w:r>
      <w:proofErr w:type="spellStart"/>
      <w:r w:rsidRPr="008D16B1">
        <w:rPr>
          <w:sz w:val="24"/>
          <w:lang w:val="mt-MT"/>
        </w:rPr>
        <w:t>percent</w:t>
      </w:r>
      <w:proofErr w:type="spellEnd"/>
      <w:r w:rsidRPr="008D16B1">
        <w:rPr>
          <w:sz w:val="24"/>
          <w:lang w:val="mt-MT"/>
        </w:rPr>
        <w:t xml:space="preserve"> </w:t>
      </w:r>
      <w:proofErr w:type="spellStart"/>
      <w:r w:rsidRPr="008D16B1">
        <w:rPr>
          <w:sz w:val="24"/>
          <w:lang w:val="mt-MT"/>
        </w:rPr>
        <w:t>less</w:t>
      </w:r>
      <w:proofErr w:type="spellEnd"/>
      <w:r w:rsidRPr="008D16B1">
        <w:rPr>
          <w:sz w:val="24"/>
          <w:lang w:val="mt-MT"/>
        </w:rPr>
        <w:t xml:space="preserve"> </w:t>
      </w:r>
      <w:proofErr w:type="spellStart"/>
      <w:r w:rsidRPr="008D16B1">
        <w:rPr>
          <w:sz w:val="24"/>
          <w:lang w:val="mt-MT"/>
        </w:rPr>
        <w:t>than</w:t>
      </w:r>
      <w:proofErr w:type="spellEnd"/>
      <w:r w:rsidRPr="008D16B1">
        <w:rPr>
          <w:sz w:val="24"/>
          <w:lang w:val="mt-MT"/>
        </w:rPr>
        <w:t xml:space="preserve"> </w:t>
      </w:r>
      <w:proofErr w:type="spellStart"/>
      <w:r w:rsidRPr="008D16B1">
        <w:rPr>
          <w:sz w:val="24"/>
          <w:lang w:val="mt-MT"/>
        </w:rPr>
        <w:t>men</w:t>
      </w:r>
      <w:proofErr w:type="spellEnd"/>
      <w:r w:rsidRPr="008D16B1">
        <w:rPr>
          <w:sz w:val="24"/>
          <w:lang w:val="mt-MT"/>
        </w:rPr>
        <w:t xml:space="preserve">” (In-nisa fis-settur tas-saħħa u l-kura jaqilgħu 24 fil-mija anqas mill-irġiel), 2022, </w:t>
      </w:r>
      <w:hyperlink r:id="rId49" w:history="1">
        <w:r w:rsidR="008D16B1" w:rsidRPr="00E868AF">
          <w:rPr>
            <w:rStyle w:val="Hyperlink"/>
            <w:sz w:val="24"/>
            <w:lang w:val="mt-MT"/>
          </w:rPr>
          <w:t>https://www.who.int/news/item/13-07-2022-women-in-the-health-and-care-sector-earn-24-percent-less-than-men</w:t>
        </w:r>
      </w:hyperlink>
    </w:p>
  </w:footnote>
  <w:footnote w:id="86">
    <w:p w14:paraId="35555948" w14:textId="17AA895A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89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proofErr w:type="spellStart"/>
      <w:r w:rsidRPr="00FF5C17">
        <w:rPr>
          <w:sz w:val="24"/>
          <w:lang w:val="mt-MT"/>
        </w:rPr>
        <w:t>Evagorou</w:t>
      </w:r>
      <w:proofErr w:type="spellEnd"/>
      <w:r w:rsidRPr="00FF5C17">
        <w:rPr>
          <w:sz w:val="24"/>
          <w:lang w:val="mt-MT"/>
        </w:rPr>
        <w:t xml:space="preserve">, M., </w:t>
      </w:r>
      <w:proofErr w:type="spellStart"/>
      <w:r w:rsidRPr="00FF5C17">
        <w:rPr>
          <w:sz w:val="24"/>
          <w:lang w:val="mt-MT"/>
        </w:rPr>
        <w:t>Puig</w:t>
      </w:r>
      <w:proofErr w:type="spellEnd"/>
      <w:r w:rsidRPr="00FF5C17">
        <w:rPr>
          <w:sz w:val="24"/>
          <w:lang w:val="mt-MT"/>
        </w:rPr>
        <w:t xml:space="preserve">, B., </w:t>
      </w:r>
      <w:proofErr w:type="spellStart"/>
      <w:r w:rsidRPr="00FF5C17">
        <w:rPr>
          <w:sz w:val="24"/>
          <w:lang w:val="mt-MT"/>
        </w:rPr>
        <w:t>Bayram</w:t>
      </w:r>
      <w:proofErr w:type="spellEnd"/>
      <w:r w:rsidRPr="00FF5C17">
        <w:rPr>
          <w:sz w:val="24"/>
          <w:lang w:val="mt-MT"/>
        </w:rPr>
        <w:t xml:space="preserve">, D. u </w:t>
      </w:r>
      <w:proofErr w:type="spellStart"/>
      <w:r w:rsidRPr="00FF5C17">
        <w:rPr>
          <w:sz w:val="24"/>
          <w:lang w:val="mt-MT"/>
        </w:rPr>
        <w:t>Janeckova</w:t>
      </w:r>
      <w:proofErr w:type="spellEnd"/>
      <w:r w:rsidRPr="00FF5C17">
        <w:rPr>
          <w:sz w:val="24"/>
          <w:lang w:val="mt-MT"/>
        </w:rPr>
        <w:t xml:space="preserve">, H. (2024) </w:t>
      </w:r>
      <w:proofErr w:type="spellStart"/>
      <w:r w:rsidRPr="00FF5C17">
        <w:rPr>
          <w:i/>
          <w:sz w:val="24"/>
          <w:lang w:val="mt-MT"/>
        </w:rPr>
        <w:t>Addressing</w:t>
      </w:r>
      <w:proofErr w:type="spellEnd"/>
      <w:r w:rsidRPr="00FF5C17">
        <w:rPr>
          <w:i/>
          <w:sz w:val="24"/>
          <w:lang w:val="mt-MT"/>
        </w:rPr>
        <w:t xml:space="preserve"> </w:t>
      </w:r>
      <w:proofErr w:type="spellStart"/>
      <w:r w:rsidRPr="00FF5C17">
        <w:rPr>
          <w:i/>
          <w:sz w:val="24"/>
          <w:lang w:val="mt-MT"/>
        </w:rPr>
        <w:t>the</w:t>
      </w:r>
      <w:proofErr w:type="spellEnd"/>
      <w:r w:rsidRPr="00FF5C17">
        <w:rPr>
          <w:i/>
          <w:sz w:val="24"/>
          <w:lang w:val="mt-MT"/>
        </w:rPr>
        <w:t xml:space="preserve"> </w:t>
      </w:r>
      <w:proofErr w:type="spellStart"/>
      <w:r w:rsidRPr="00FF5C17">
        <w:rPr>
          <w:i/>
          <w:sz w:val="24"/>
          <w:lang w:val="mt-MT"/>
        </w:rPr>
        <w:t>gender</w:t>
      </w:r>
      <w:proofErr w:type="spellEnd"/>
      <w:r w:rsidRPr="00FF5C17">
        <w:rPr>
          <w:i/>
          <w:sz w:val="24"/>
          <w:lang w:val="mt-MT"/>
        </w:rPr>
        <w:t xml:space="preserve"> </w:t>
      </w:r>
      <w:proofErr w:type="spellStart"/>
      <w:r w:rsidRPr="00FF5C17">
        <w:rPr>
          <w:i/>
          <w:sz w:val="24"/>
          <w:lang w:val="mt-MT"/>
        </w:rPr>
        <w:t>gap</w:t>
      </w:r>
      <w:proofErr w:type="spellEnd"/>
      <w:r w:rsidRPr="00FF5C17">
        <w:rPr>
          <w:i/>
          <w:sz w:val="24"/>
          <w:lang w:val="mt-MT"/>
        </w:rPr>
        <w:t xml:space="preserve"> </w:t>
      </w:r>
      <w:proofErr w:type="spellStart"/>
      <w:r w:rsidRPr="00FF5C17">
        <w:rPr>
          <w:i/>
          <w:sz w:val="24"/>
          <w:lang w:val="mt-MT"/>
        </w:rPr>
        <w:t>in</w:t>
      </w:r>
      <w:proofErr w:type="spellEnd"/>
      <w:r w:rsidRPr="00FF5C17">
        <w:rPr>
          <w:i/>
          <w:sz w:val="24"/>
          <w:lang w:val="mt-MT"/>
        </w:rPr>
        <w:t xml:space="preserve"> </w:t>
      </w:r>
      <w:proofErr w:type="spellStart"/>
      <w:r w:rsidRPr="00FF5C17">
        <w:rPr>
          <w:i/>
          <w:sz w:val="24"/>
          <w:lang w:val="mt-MT"/>
        </w:rPr>
        <w:t>STEM</w:t>
      </w:r>
      <w:proofErr w:type="spellEnd"/>
      <w:r w:rsidRPr="00FF5C17">
        <w:rPr>
          <w:i/>
          <w:sz w:val="24"/>
          <w:lang w:val="mt-MT"/>
        </w:rPr>
        <w:t xml:space="preserve"> </w:t>
      </w:r>
      <w:proofErr w:type="spellStart"/>
      <w:r w:rsidRPr="00FF5C17">
        <w:rPr>
          <w:i/>
          <w:sz w:val="24"/>
          <w:lang w:val="mt-MT"/>
        </w:rPr>
        <w:t>education</w:t>
      </w:r>
      <w:proofErr w:type="spellEnd"/>
      <w:r w:rsidRPr="00FF5C17">
        <w:rPr>
          <w:i/>
          <w:sz w:val="24"/>
          <w:lang w:val="mt-MT"/>
        </w:rPr>
        <w:t xml:space="preserve"> </w:t>
      </w:r>
      <w:proofErr w:type="spellStart"/>
      <w:r w:rsidRPr="00FF5C17">
        <w:rPr>
          <w:i/>
          <w:sz w:val="24"/>
          <w:lang w:val="mt-MT"/>
        </w:rPr>
        <w:t>across</w:t>
      </w:r>
      <w:proofErr w:type="spellEnd"/>
      <w:r w:rsidRPr="00FF5C17">
        <w:rPr>
          <w:i/>
          <w:sz w:val="24"/>
          <w:lang w:val="mt-MT"/>
        </w:rPr>
        <w:t xml:space="preserve"> </w:t>
      </w:r>
      <w:proofErr w:type="spellStart"/>
      <w:r w:rsidRPr="00FF5C17">
        <w:rPr>
          <w:i/>
          <w:sz w:val="24"/>
          <w:lang w:val="mt-MT"/>
        </w:rPr>
        <w:t>educational</w:t>
      </w:r>
      <w:proofErr w:type="spellEnd"/>
      <w:r w:rsidRPr="00FF5C17">
        <w:rPr>
          <w:i/>
          <w:sz w:val="24"/>
          <w:lang w:val="mt-MT"/>
        </w:rPr>
        <w:t xml:space="preserve"> </w:t>
      </w:r>
      <w:proofErr w:type="spellStart"/>
      <w:r w:rsidRPr="00FF5C17">
        <w:rPr>
          <w:i/>
          <w:sz w:val="24"/>
          <w:lang w:val="mt-MT"/>
        </w:rPr>
        <w:t>levels</w:t>
      </w:r>
      <w:proofErr w:type="spellEnd"/>
      <w:r w:rsidRPr="00FF5C17">
        <w:rPr>
          <w:i/>
          <w:sz w:val="24"/>
          <w:lang w:val="mt-MT"/>
        </w:rPr>
        <w:t xml:space="preserve"> – </w:t>
      </w:r>
      <w:proofErr w:type="spellStart"/>
      <w:r w:rsidRPr="00FF5C17">
        <w:rPr>
          <w:i/>
          <w:sz w:val="24"/>
          <w:lang w:val="mt-MT"/>
        </w:rPr>
        <w:t>Analytical</w:t>
      </w:r>
      <w:proofErr w:type="spellEnd"/>
      <w:r w:rsidRPr="00FF5C17">
        <w:rPr>
          <w:i/>
          <w:sz w:val="24"/>
          <w:lang w:val="mt-MT"/>
        </w:rPr>
        <w:t xml:space="preserve"> </w:t>
      </w:r>
      <w:proofErr w:type="spellStart"/>
      <w:r w:rsidRPr="00FF5C17">
        <w:rPr>
          <w:i/>
          <w:sz w:val="24"/>
          <w:lang w:val="mt-MT"/>
        </w:rPr>
        <w:t>report</w:t>
      </w:r>
      <w:proofErr w:type="spellEnd"/>
      <w:r w:rsidRPr="00FF5C17">
        <w:rPr>
          <w:sz w:val="24"/>
          <w:lang w:val="mt-MT"/>
        </w:rPr>
        <w:t xml:space="preserve"> (</w:t>
      </w:r>
      <w:proofErr w:type="spellStart"/>
      <w:r w:rsidRPr="00FF5C17">
        <w:rPr>
          <w:sz w:val="24"/>
          <w:lang w:val="mt-MT"/>
        </w:rPr>
        <w:t>Indirizzar</w:t>
      </w:r>
      <w:proofErr w:type="spellEnd"/>
      <w:r w:rsidRPr="00FF5C17">
        <w:rPr>
          <w:sz w:val="24"/>
          <w:lang w:val="mt-MT"/>
        </w:rPr>
        <w:t xml:space="preserve"> tad-differenza bejn il-ġeneri fl-edukazzjoni STEM fil-livelli edukattivi kollha – Rapport </w:t>
      </w:r>
      <w:proofErr w:type="spellStart"/>
      <w:r w:rsidRPr="00FF5C17">
        <w:rPr>
          <w:sz w:val="24"/>
          <w:lang w:val="mt-MT"/>
        </w:rPr>
        <w:t>analitiku</w:t>
      </w:r>
      <w:proofErr w:type="spellEnd"/>
      <w:r w:rsidRPr="00FF5C17">
        <w:rPr>
          <w:sz w:val="24"/>
          <w:lang w:val="mt-MT"/>
        </w:rPr>
        <w:t xml:space="preserve">), l-Uffiċċju tal-Pubblikazzjonijiet tal-Unjoni Ewropea, 2024, </w:t>
      </w:r>
      <w:hyperlink r:id="rId50" w:tgtFrame="https://data.europa.eu/doi/10.2766/260477" w:history="1">
        <w:r w:rsidRPr="00FF5C17">
          <w:rPr>
            <w:rStyle w:val="Hyperlink"/>
            <w:sz w:val="24"/>
            <w:lang w:val="mt-MT"/>
          </w:rPr>
          <w:t>https://data.europa.eu/doi/10.2766/260477</w:t>
        </w:r>
      </w:hyperlink>
      <w:r w:rsidRPr="00FF5C17">
        <w:rPr>
          <w:sz w:val="24"/>
          <w:lang w:val="mt-MT"/>
        </w:rPr>
        <w:t>.</w:t>
      </w:r>
    </w:p>
  </w:footnote>
  <w:footnote w:id="87">
    <w:p w14:paraId="264EFA7F" w14:textId="09D2A9E2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90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 xml:space="preserve">Il-komunikazzjoni tal-Kummissjoni tat-30 ta’ Ġunju 2021 bit-titolu “Viżjoni fit-tul għaż-Żoni Rurali tal-UE – Lejn żoni u komunitajiet rurali aktar b’saħħithom, konnessi, </w:t>
      </w:r>
      <w:proofErr w:type="spellStart"/>
      <w:r w:rsidRPr="00FF5C17">
        <w:rPr>
          <w:sz w:val="24"/>
          <w:lang w:val="mt-MT"/>
        </w:rPr>
        <w:t>reżiljenti</w:t>
      </w:r>
      <w:proofErr w:type="spellEnd"/>
      <w:r w:rsidRPr="00FF5C17">
        <w:rPr>
          <w:sz w:val="24"/>
          <w:lang w:val="mt-MT"/>
        </w:rPr>
        <w:t xml:space="preserve"> u </w:t>
      </w:r>
      <w:proofErr w:type="spellStart"/>
      <w:r w:rsidRPr="00FF5C17">
        <w:rPr>
          <w:sz w:val="24"/>
          <w:lang w:val="mt-MT"/>
        </w:rPr>
        <w:t>prosperużi</w:t>
      </w:r>
      <w:proofErr w:type="spellEnd"/>
      <w:r w:rsidRPr="00FF5C17">
        <w:rPr>
          <w:sz w:val="24"/>
          <w:lang w:val="mt-MT"/>
        </w:rPr>
        <w:t xml:space="preserve"> </w:t>
      </w:r>
      <w:proofErr w:type="spellStart"/>
      <w:r w:rsidRPr="00FF5C17">
        <w:rPr>
          <w:sz w:val="24"/>
          <w:lang w:val="mt-MT"/>
        </w:rPr>
        <w:t>sal</w:t>
      </w:r>
      <w:proofErr w:type="spellEnd"/>
      <w:r w:rsidRPr="00FF5C17">
        <w:rPr>
          <w:sz w:val="24"/>
          <w:lang w:val="mt-MT"/>
        </w:rPr>
        <w:t>-2040”.</w:t>
      </w:r>
    </w:p>
  </w:footnote>
  <w:footnote w:id="88">
    <w:p w14:paraId="3EEC9DB9" w14:textId="3AB946AD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91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>Il-proposta tal-Kummissjoni tas-7 ta’ Diċembru 2022 għal Regolament tal-Kunsill dwar il-</w:t>
      </w:r>
      <w:proofErr w:type="spellStart"/>
      <w:r w:rsidRPr="00FF5C17">
        <w:rPr>
          <w:sz w:val="24"/>
          <w:lang w:val="mt-MT"/>
        </w:rPr>
        <w:t>ġuriżdizzjoni</w:t>
      </w:r>
      <w:proofErr w:type="spellEnd"/>
      <w:r w:rsidRPr="00FF5C17">
        <w:rPr>
          <w:sz w:val="24"/>
          <w:lang w:val="mt-MT"/>
        </w:rPr>
        <w:t>, id-dritt applikabbli, ir-rikonoxximent ta’ deċiżjonijiet u l-aċċettazzjoni ta’ strumenti awtentiċi fi kwistjonijiet tal-istat ta’ ġenitur u dwar il-ħolqien ta’ Ċertifikat Ewropew tal-Istat ta’ ġenitur (COM(2022)0695).</w:t>
      </w:r>
    </w:p>
  </w:footnote>
  <w:footnote w:id="89">
    <w:p w14:paraId="166B95E8" w14:textId="12DED875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92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>L-Artikolu 83 tat-TFUE</w:t>
      </w:r>
      <w:r w:rsidR="00C102E5">
        <w:rPr>
          <w:sz w:val="24"/>
          <w:lang w:val="mt-MT"/>
        </w:rPr>
        <w:t>.</w:t>
      </w:r>
    </w:p>
  </w:footnote>
  <w:footnote w:id="90">
    <w:p w14:paraId="386294A3" w14:textId="7E5153F4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93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 xml:space="preserve">WHO, </w:t>
      </w:r>
      <w:proofErr w:type="spellStart"/>
      <w:r w:rsidRPr="007064DE">
        <w:rPr>
          <w:sz w:val="24"/>
          <w:lang w:val="mt-MT"/>
        </w:rPr>
        <w:t>Gender</w:t>
      </w:r>
      <w:proofErr w:type="spellEnd"/>
      <w:r w:rsidRPr="007064DE">
        <w:rPr>
          <w:sz w:val="24"/>
          <w:lang w:val="mt-MT"/>
        </w:rPr>
        <w:t xml:space="preserve"> </w:t>
      </w:r>
      <w:proofErr w:type="spellStart"/>
      <w:r w:rsidRPr="007064DE">
        <w:rPr>
          <w:sz w:val="24"/>
          <w:lang w:val="mt-MT"/>
        </w:rPr>
        <w:t>and</w:t>
      </w:r>
      <w:proofErr w:type="spellEnd"/>
      <w:r w:rsidRPr="007064DE">
        <w:rPr>
          <w:sz w:val="24"/>
          <w:lang w:val="mt-MT"/>
        </w:rPr>
        <w:t xml:space="preserve"> </w:t>
      </w:r>
      <w:proofErr w:type="spellStart"/>
      <w:r w:rsidRPr="007064DE">
        <w:rPr>
          <w:sz w:val="24"/>
          <w:lang w:val="mt-MT"/>
        </w:rPr>
        <w:t>health</w:t>
      </w:r>
      <w:proofErr w:type="spellEnd"/>
      <w:r w:rsidRPr="00FF5C17">
        <w:rPr>
          <w:sz w:val="24"/>
          <w:lang w:val="mt-MT"/>
        </w:rPr>
        <w:t xml:space="preserve"> (Il-ġeneru u s-saħħa)</w:t>
      </w:r>
      <w:r w:rsidR="007064DE">
        <w:rPr>
          <w:sz w:val="24"/>
          <w:lang w:val="mt-MT"/>
        </w:rPr>
        <w:t xml:space="preserve">, </w:t>
      </w:r>
      <w:hyperlink r:id="rId51" w:history="1">
        <w:r w:rsidRPr="007064DE">
          <w:rPr>
            <w:rStyle w:val="Hyperlink"/>
            <w:sz w:val="24"/>
            <w:lang w:val="mt-MT"/>
          </w:rPr>
          <w:t>https://www.who.int/health-topics/gender#tab=tab_1</w:t>
        </w:r>
      </w:hyperlink>
      <w:r w:rsidRPr="00FF5C17">
        <w:rPr>
          <w:sz w:val="24"/>
          <w:lang w:val="mt-MT"/>
        </w:rPr>
        <w:t>.</w:t>
      </w:r>
    </w:p>
  </w:footnote>
  <w:footnote w:id="91">
    <w:p w14:paraId="38ED0343" w14:textId="50F4DC0C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94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>Id-Direttiva tal-Kunsill 80/155/KEE tal-21 ta’ Jannar 1980 dwar il-koordinazzjoni ta’ dispożizzjonijiet stabbiliti b’liġi, b’regolament jew b’azzjoni amministrattiva li għandhom x’jaqsmu mal-bidu u l-</w:t>
      </w:r>
      <w:proofErr w:type="spellStart"/>
      <w:r w:rsidRPr="00FF5C17">
        <w:rPr>
          <w:sz w:val="24"/>
          <w:lang w:val="mt-MT"/>
        </w:rPr>
        <w:t>insegwiment</w:t>
      </w:r>
      <w:proofErr w:type="spellEnd"/>
      <w:r w:rsidRPr="00FF5C17">
        <w:rPr>
          <w:sz w:val="24"/>
          <w:lang w:val="mt-MT"/>
        </w:rPr>
        <w:t xml:space="preserve"> tal-attivitajiet tal-qwiebel (</w:t>
      </w:r>
      <w:proofErr w:type="spellStart"/>
      <w:r w:rsidRPr="00FF5C17">
        <w:rPr>
          <w:sz w:val="24"/>
          <w:lang w:val="mt-MT"/>
        </w:rPr>
        <w:t>ĠU</w:t>
      </w:r>
      <w:proofErr w:type="spellEnd"/>
      <w:r w:rsidRPr="00FF5C17">
        <w:rPr>
          <w:sz w:val="24"/>
          <w:lang w:val="mt-MT"/>
        </w:rPr>
        <w:t xml:space="preserve"> L 33, 11.2.1980, p. 8, ELI: </w:t>
      </w:r>
      <w:hyperlink r:id="rId52" w:tgtFrame="http://data.europa.eu/eli/dir/1980/155/oj" w:history="1">
        <w:r w:rsidRPr="00FF5C17">
          <w:rPr>
            <w:rStyle w:val="Hyperlink"/>
            <w:sz w:val="24"/>
            <w:lang w:val="mt-MT"/>
          </w:rPr>
          <w:t>http://data.europa.eu/eli/dir/1980/155/oj</w:t>
        </w:r>
      </w:hyperlink>
      <w:r w:rsidRPr="00FF5C17">
        <w:rPr>
          <w:sz w:val="24"/>
          <w:lang w:val="mt-MT"/>
        </w:rPr>
        <w:t>).</w:t>
      </w:r>
    </w:p>
  </w:footnote>
  <w:footnote w:id="92">
    <w:p w14:paraId="77A2F734" w14:textId="17611892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95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>Id-Direttiva (UE) 2022/2041 tal-Parlament Ewropew u tal-Kunsill tad-19 ta’ Ottubru 2022 dwar pagi minimi adegwati fl-Unjoni Ewropea (ĠU L 275, 25.10.2022, p. 33, ELI: http://data.europa.eu/eli/dir/2022/2041/oj).</w:t>
      </w:r>
    </w:p>
  </w:footnote>
  <w:footnote w:id="93">
    <w:p w14:paraId="41F28C3D" w14:textId="0E596A90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96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 xml:space="preserve">Id-Direttiva (UE) 2023/970 (ĠU L 132, 17.5.2023, p. 21., ELI: </w:t>
      </w:r>
      <w:hyperlink r:id="rId53" w:tgtFrame="http://data.europa.eu/eli/dir/2023/970/oj" w:history="1">
        <w:r w:rsidRPr="00FF5C17">
          <w:rPr>
            <w:rStyle w:val="Hyperlink"/>
            <w:sz w:val="24"/>
            <w:lang w:val="mt-MT"/>
          </w:rPr>
          <w:t>http://data.europa.eu/eli/dir/2023/970/oj</w:t>
        </w:r>
      </w:hyperlink>
      <w:r w:rsidRPr="00FF5C17">
        <w:rPr>
          <w:sz w:val="24"/>
          <w:lang w:val="mt-MT"/>
        </w:rPr>
        <w:t>).</w:t>
      </w:r>
    </w:p>
  </w:footnote>
  <w:footnote w:id="94">
    <w:p w14:paraId="10FACDDD" w14:textId="6BDE44B3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97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 xml:space="preserve">Id-Direttiva (UE) 2022/2381 (ĠU L 315, 7.12.2022, p. 44, ELI: </w:t>
      </w:r>
      <w:hyperlink r:id="rId54" w:tgtFrame="http://data.europa.eu/eli/dir/2022/2381/oj" w:history="1">
        <w:r w:rsidRPr="00FF5C17">
          <w:rPr>
            <w:rStyle w:val="Hyperlink"/>
            <w:sz w:val="24"/>
            <w:lang w:val="mt-MT"/>
          </w:rPr>
          <w:t>http://data.europa.eu/eli/dir/2022/2381/oj</w:t>
        </w:r>
      </w:hyperlink>
      <w:r w:rsidRPr="00FF5C17">
        <w:rPr>
          <w:sz w:val="24"/>
          <w:lang w:val="mt-MT"/>
        </w:rPr>
        <w:t>).</w:t>
      </w:r>
    </w:p>
  </w:footnote>
  <w:footnote w:id="95">
    <w:p w14:paraId="00B858A0" w14:textId="6699BF8F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98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 xml:space="preserve">Id-Direttiva tal-Kunsill 2000/78/KE tas-27 ta’ Novembru 2000 li tistabbilixxi qafas ġenerali għall-ugwaljanza fit-trattament fl-impjieg u fix-xogħol (ĠU L 303, 2.12.2000, p. 16, ELI: </w:t>
      </w:r>
      <w:hyperlink r:id="rId55" w:tgtFrame="http://data.europa.eu/eli/dir/2000/78/oj" w:history="1">
        <w:r w:rsidRPr="00FF5C17">
          <w:rPr>
            <w:rStyle w:val="Hyperlink"/>
            <w:sz w:val="24"/>
            <w:lang w:val="mt-MT"/>
          </w:rPr>
          <w:t>http://data.europa.eu/eli/dir/2000/78/oj</w:t>
        </w:r>
      </w:hyperlink>
      <w:r w:rsidRPr="00FF5C17">
        <w:rPr>
          <w:sz w:val="24"/>
          <w:lang w:val="mt-MT"/>
        </w:rPr>
        <w:t>).</w:t>
      </w:r>
    </w:p>
  </w:footnote>
  <w:footnote w:id="96">
    <w:p w14:paraId="3B2CB496" w14:textId="2277CFCD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99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 xml:space="preserve">Id-Direttiva tal-Kunsill (UE) 2024/1499 tas-7 ta’ Mejju 2024 dwar standards għall-korpi tal-ugwaljanza fil-qasam tat-trattament ugwali bejn il-persuni irrispettivament mill-oriġini razzjali jew etnika tagħhom, it-trattament ugwali fil-qasam tal-impjiegi u x-xogħol bejn il-persuni irrispettivament mir-reliġjon jew it-twemmin, id-diżabbiltà, l-età jew l-orjentazzjoni sesswali tagħhom, it-trattament ugwali bejn in-nisa u l-irġiel fi kwistjonijiet tas-sigurtà soċjali u fl-aċċess għal prodotti u servizzi u l-provvista tagħhom, u li temenda d-Direttivi 2000/43/KE u 2004/113/KE (ĠU L, 2024/1499, 29.5.2024, ELI: </w:t>
      </w:r>
      <w:hyperlink r:id="rId56" w:tgtFrame="http://data.europa.eu/eli/dir/2024/1499/oj" w:history="1">
        <w:r w:rsidRPr="00FF5C17">
          <w:rPr>
            <w:rStyle w:val="Hyperlink"/>
            <w:sz w:val="24"/>
            <w:lang w:val="mt-MT"/>
          </w:rPr>
          <w:t>http://data.europa.eu/eli/dir/2024/1499/oj</w:t>
        </w:r>
      </w:hyperlink>
      <w:r w:rsidRPr="00FF5C17">
        <w:rPr>
          <w:sz w:val="24"/>
          <w:lang w:val="mt-MT"/>
        </w:rPr>
        <w:t>).</w:t>
      </w:r>
    </w:p>
  </w:footnote>
  <w:footnote w:id="97">
    <w:p w14:paraId="3D18BCC1" w14:textId="64E2523A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100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r w:rsidRPr="00FF5C17">
        <w:rPr>
          <w:sz w:val="24"/>
          <w:lang w:val="mt-MT"/>
        </w:rPr>
        <w:t xml:space="preserve">Id-Direttiva tal-Kunsill 79/7/KEE tad-19 ta’ Diċembru 1978 dwar l-implimentazzjoni progressiva tal-prinċipju tat-trattament ugwali tal-irġiel u n-nisa fi kwistjonijiet ta’ sigurtà soċjali (ĠU L 6, 10.1.1979, p. 24, ELI: </w:t>
      </w:r>
      <w:hyperlink r:id="rId57" w:tgtFrame="http://data.europa.eu/eli/dir/1979/7/oj" w:history="1">
        <w:r w:rsidRPr="00FF5C17">
          <w:rPr>
            <w:rStyle w:val="Hyperlink"/>
            <w:sz w:val="24"/>
            <w:lang w:val="mt-MT"/>
          </w:rPr>
          <w:t>http://data.europa.eu/eli/dir/1979/7/oj</w:t>
        </w:r>
      </w:hyperlink>
      <w:r w:rsidRPr="00FF5C17">
        <w:rPr>
          <w:sz w:val="24"/>
          <w:lang w:val="mt-MT"/>
        </w:rPr>
        <w:t>).</w:t>
      </w:r>
    </w:p>
  </w:footnote>
  <w:footnote w:id="98">
    <w:p w14:paraId="790E0A62" w14:textId="74A7306E" w:rsidR="00F648F8" w:rsidRPr="00FF5C17" w:rsidRDefault="00F648F8" w:rsidP="00FF5C17">
      <w:pPr>
        <w:pStyle w:val="FootnoteText"/>
        <w:ind w:left="567" w:hanging="567"/>
        <w:rPr>
          <w:sz w:val="24"/>
          <w:lang w:val="mt-MT"/>
        </w:rPr>
      </w:pPr>
      <w:r w:rsidRPr="00FF5C17">
        <w:rPr>
          <w:sz w:val="24"/>
          <w:vertAlign w:val="superscript"/>
          <w:lang w:val="mt-MT"/>
        </w:rPr>
        <w:t>101</w:t>
      </w:r>
      <w:r w:rsidR="00FF5C17" w:rsidRPr="00FF5C17">
        <w:rPr>
          <w:sz w:val="24"/>
          <w:vertAlign w:val="superscript"/>
          <w:lang w:val="mt-MT"/>
        </w:rPr>
        <w:t xml:space="preserve"> </w:t>
      </w:r>
      <w:r w:rsidR="00FF5C17" w:rsidRPr="00FF5C17">
        <w:rPr>
          <w:sz w:val="24"/>
          <w:vertAlign w:val="superscript"/>
          <w:lang w:val="mt-MT"/>
        </w:rPr>
        <w:tab/>
      </w:r>
      <w:proofErr w:type="spellStart"/>
      <w:r w:rsidRPr="00FF5C17">
        <w:rPr>
          <w:sz w:val="24"/>
          <w:lang w:val="mt-MT"/>
        </w:rPr>
        <w:t>Eurochambres</w:t>
      </w:r>
      <w:proofErr w:type="spellEnd"/>
      <w:r w:rsidRPr="00FF5C17">
        <w:rPr>
          <w:sz w:val="24"/>
          <w:lang w:val="mt-MT"/>
        </w:rPr>
        <w:t xml:space="preserve">, </w:t>
      </w:r>
      <w:proofErr w:type="spellStart"/>
      <w:r w:rsidRPr="007064DE">
        <w:rPr>
          <w:i/>
          <w:sz w:val="24"/>
          <w:lang w:val="mt-MT"/>
        </w:rPr>
        <w:t>Eurochambres</w:t>
      </w:r>
      <w:proofErr w:type="spellEnd"/>
      <w:r w:rsidRPr="007064DE">
        <w:rPr>
          <w:i/>
          <w:sz w:val="24"/>
          <w:lang w:val="mt-MT"/>
        </w:rPr>
        <w:t xml:space="preserve"> </w:t>
      </w:r>
      <w:proofErr w:type="spellStart"/>
      <w:r w:rsidRPr="007064DE">
        <w:rPr>
          <w:i/>
          <w:sz w:val="24"/>
          <w:lang w:val="mt-MT"/>
        </w:rPr>
        <w:t>Women</w:t>
      </w:r>
      <w:proofErr w:type="spellEnd"/>
      <w:r w:rsidRPr="007064DE">
        <w:rPr>
          <w:i/>
          <w:sz w:val="24"/>
          <w:lang w:val="mt-MT"/>
        </w:rPr>
        <w:t xml:space="preserve"> </w:t>
      </w:r>
      <w:proofErr w:type="spellStart"/>
      <w:r w:rsidRPr="007064DE">
        <w:rPr>
          <w:i/>
          <w:sz w:val="24"/>
          <w:lang w:val="mt-MT"/>
        </w:rPr>
        <w:t>Entrepreneurs</w:t>
      </w:r>
      <w:proofErr w:type="spellEnd"/>
      <w:r w:rsidRPr="007064DE">
        <w:rPr>
          <w:i/>
          <w:sz w:val="24"/>
          <w:lang w:val="mt-MT"/>
        </w:rPr>
        <w:t xml:space="preserve"> </w:t>
      </w:r>
      <w:proofErr w:type="spellStart"/>
      <w:r w:rsidRPr="007064DE">
        <w:rPr>
          <w:i/>
          <w:sz w:val="24"/>
          <w:lang w:val="mt-MT"/>
        </w:rPr>
        <w:t>Survey</w:t>
      </w:r>
      <w:proofErr w:type="spellEnd"/>
      <w:r w:rsidRPr="007064DE">
        <w:rPr>
          <w:i/>
          <w:sz w:val="24"/>
          <w:lang w:val="mt-MT"/>
        </w:rPr>
        <w:t xml:space="preserve"> 2025 – </w:t>
      </w:r>
      <w:proofErr w:type="spellStart"/>
      <w:r w:rsidRPr="007064DE">
        <w:rPr>
          <w:i/>
          <w:sz w:val="24"/>
          <w:lang w:val="mt-MT"/>
        </w:rPr>
        <w:t>Unveiling</w:t>
      </w:r>
      <w:proofErr w:type="spellEnd"/>
      <w:r w:rsidRPr="007064DE">
        <w:rPr>
          <w:i/>
          <w:sz w:val="24"/>
          <w:lang w:val="mt-MT"/>
        </w:rPr>
        <w:t xml:space="preserve"> </w:t>
      </w:r>
      <w:proofErr w:type="spellStart"/>
      <w:r w:rsidRPr="007064DE">
        <w:rPr>
          <w:i/>
          <w:sz w:val="24"/>
          <w:lang w:val="mt-MT"/>
        </w:rPr>
        <w:t>insights</w:t>
      </w:r>
      <w:proofErr w:type="spellEnd"/>
      <w:r w:rsidRPr="007064DE">
        <w:rPr>
          <w:i/>
          <w:sz w:val="24"/>
          <w:lang w:val="mt-MT"/>
        </w:rPr>
        <w:t xml:space="preserve"> </w:t>
      </w:r>
      <w:proofErr w:type="spellStart"/>
      <w:r w:rsidRPr="007064DE">
        <w:rPr>
          <w:i/>
          <w:sz w:val="24"/>
          <w:lang w:val="mt-MT"/>
        </w:rPr>
        <w:t>from</w:t>
      </w:r>
      <w:proofErr w:type="spellEnd"/>
      <w:r w:rsidRPr="007064DE">
        <w:rPr>
          <w:i/>
          <w:sz w:val="24"/>
          <w:lang w:val="mt-MT"/>
        </w:rPr>
        <w:t xml:space="preserve"> </w:t>
      </w:r>
      <w:proofErr w:type="spellStart"/>
      <w:r w:rsidRPr="007064DE">
        <w:rPr>
          <w:i/>
          <w:sz w:val="24"/>
          <w:lang w:val="mt-MT"/>
        </w:rPr>
        <w:t>the</w:t>
      </w:r>
      <w:proofErr w:type="spellEnd"/>
      <w:r w:rsidRPr="007064DE">
        <w:rPr>
          <w:i/>
          <w:sz w:val="24"/>
          <w:lang w:val="mt-MT"/>
        </w:rPr>
        <w:t xml:space="preserve"> </w:t>
      </w:r>
      <w:proofErr w:type="spellStart"/>
      <w:r w:rsidRPr="007064DE">
        <w:rPr>
          <w:i/>
          <w:sz w:val="24"/>
          <w:lang w:val="mt-MT"/>
        </w:rPr>
        <w:t>women</w:t>
      </w:r>
      <w:proofErr w:type="spellEnd"/>
      <w:r w:rsidRPr="007064DE">
        <w:rPr>
          <w:i/>
          <w:sz w:val="24"/>
          <w:lang w:val="mt-MT"/>
        </w:rPr>
        <w:t xml:space="preserve"> </w:t>
      </w:r>
      <w:proofErr w:type="spellStart"/>
      <w:r w:rsidRPr="007064DE">
        <w:rPr>
          <w:i/>
          <w:sz w:val="24"/>
          <w:lang w:val="mt-MT"/>
        </w:rPr>
        <w:t>entrepreneurs</w:t>
      </w:r>
      <w:proofErr w:type="spellEnd"/>
      <w:r w:rsidRPr="00FF5C17">
        <w:rPr>
          <w:i/>
          <w:sz w:val="24"/>
          <w:lang w:val="mt-MT"/>
        </w:rPr>
        <w:t xml:space="preserve">, </w:t>
      </w:r>
      <w:hyperlink r:id="rId58" w:history="1">
        <w:r w:rsidRPr="007064DE">
          <w:rPr>
            <w:rStyle w:val="Hyperlink"/>
            <w:sz w:val="24"/>
            <w:lang w:val="mt-MT"/>
          </w:rPr>
          <w:t>https://www.eurochambres.eu/publication/eurochambres-women-entrepreneurs-survey-2025-unveiling-insights-from-the-women-entrepreneurs/</w:t>
        </w:r>
      </w:hyperlink>
      <w:r w:rsidRPr="00FF5C17">
        <w:rPr>
          <w:i/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2E463" w14:textId="77777777" w:rsidR="00064002" w:rsidRPr="00FF5C1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F7B3E" w14:textId="77777777" w:rsidR="00064002" w:rsidRPr="00FF5C1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FC7F5" w14:textId="77777777" w:rsidR="00064002" w:rsidRPr="00FF5C1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61116912">
    <w:abstractNumId w:val="9"/>
  </w:num>
  <w:num w:numId="2" w16cid:durableId="63650476">
    <w:abstractNumId w:val="9"/>
  </w:num>
  <w:num w:numId="3" w16cid:durableId="1463420102">
    <w:abstractNumId w:val="7"/>
  </w:num>
  <w:num w:numId="4" w16cid:durableId="1724870636">
    <w:abstractNumId w:val="7"/>
  </w:num>
  <w:num w:numId="5" w16cid:durableId="1398282359">
    <w:abstractNumId w:val="6"/>
  </w:num>
  <w:num w:numId="6" w16cid:durableId="2140486879">
    <w:abstractNumId w:val="6"/>
  </w:num>
  <w:num w:numId="7" w16cid:durableId="2000838222">
    <w:abstractNumId w:val="5"/>
  </w:num>
  <w:num w:numId="8" w16cid:durableId="879318114">
    <w:abstractNumId w:val="5"/>
  </w:num>
  <w:num w:numId="9" w16cid:durableId="214127475">
    <w:abstractNumId w:val="4"/>
  </w:num>
  <w:num w:numId="10" w16cid:durableId="487021652">
    <w:abstractNumId w:val="4"/>
  </w:num>
  <w:num w:numId="11" w16cid:durableId="1012145575">
    <w:abstractNumId w:val="8"/>
  </w:num>
  <w:num w:numId="12" w16cid:durableId="673848129">
    <w:abstractNumId w:val="8"/>
  </w:num>
  <w:num w:numId="13" w16cid:durableId="809786345">
    <w:abstractNumId w:val="3"/>
  </w:num>
  <w:num w:numId="14" w16cid:durableId="1472288661">
    <w:abstractNumId w:val="3"/>
  </w:num>
  <w:num w:numId="15" w16cid:durableId="1757047209">
    <w:abstractNumId w:val="2"/>
  </w:num>
  <w:num w:numId="16" w16cid:durableId="993921681">
    <w:abstractNumId w:val="2"/>
  </w:num>
  <w:num w:numId="17" w16cid:durableId="396511075">
    <w:abstractNumId w:val="1"/>
  </w:num>
  <w:num w:numId="18" w16cid:durableId="1610046079">
    <w:abstractNumId w:val="1"/>
  </w:num>
  <w:num w:numId="19" w16cid:durableId="1229921051">
    <w:abstractNumId w:val="0"/>
  </w:num>
  <w:num w:numId="20" w16cid:durableId="364870706">
    <w:abstractNumId w:val="0"/>
  </w:num>
  <w:num w:numId="21" w16cid:durableId="1854688726">
    <w:abstractNumId w:val="9"/>
  </w:num>
  <w:num w:numId="22" w16cid:durableId="4484734">
    <w:abstractNumId w:val="7"/>
  </w:num>
  <w:num w:numId="23" w16cid:durableId="1509707837">
    <w:abstractNumId w:val="6"/>
  </w:num>
  <w:num w:numId="24" w16cid:durableId="1472751948">
    <w:abstractNumId w:val="5"/>
  </w:num>
  <w:num w:numId="25" w16cid:durableId="1094521417">
    <w:abstractNumId w:val="4"/>
  </w:num>
  <w:num w:numId="26" w16cid:durableId="681470405">
    <w:abstractNumId w:val="8"/>
  </w:num>
  <w:num w:numId="27" w16cid:durableId="1179151742">
    <w:abstractNumId w:val="3"/>
  </w:num>
  <w:num w:numId="28" w16cid:durableId="292442196">
    <w:abstractNumId w:val="2"/>
  </w:num>
  <w:num w:numId="29" w16cid:durableId="1326321752">
    <w:abstractNumId w:val="1"/>
  </w:num>
  <w:num w:numId="30" w16cid:durableId="257103893">
    <w:abstractNumId w:val="0"/>
  </w:num>
  <w:num w:numId="31" w16cid:durableId="2002460161">
    <w:abstractNumId w:val="9"/>
  </w:num>
  <w:num w:numId="32" w16cid:durableId="859051697">
    <w:abstractNumId w:val="7"/>
  </w:num>
  <w:num w:numId="33" w16cid:durableId="1687560373">
    <w:abstractNumId w:val="6"/>
  </w:num>
  <w:num w:numId="34" w16cid:durableId="382753108">
    <w:abstractNumId w:val="5"/>
  </w:num>
  <w:num w:numId="35" w16cid:durableId="1260523683">
    <w:abstractNumId w:val="4"/>
  </w:num>
  <w:num w:numId="36" w16cid:durableId="79841178">
    <w:abstractNumId w:val="8"/>
  </w:num>
  <w:num w:numId="37" w16cid:durableId="1580943051">
    <w:abstractNumId w:val="3"/>
  </w:num>
  <w:num w:numId="38" w16cid:durableId="65038428">
    <w:abstractNumId w:val="2"/>
  </w:num>
  <w:num w:numId="39" w16cid:durableId="1006640019">
    <w:abstractNumId w:val="1"/>
  </w:num>
  <w:num w:numId="40" w16cid:durableId="128016023">
    <w:abstractNumId w:val="0"/>
  </w:num>
  <w:num w:numId="41" w16cid:durableId="57442214">
    <w:abstractNumId w:val="10"/>
  </w:num>
  <w:num w:numId="42" w16cid:durableId="1771192688">
    <w:abstractNumId w:val="10"/>
  </w:num>
  <w:num w:numId="43" w16cid:durableId="335227316">
    <w:abstractNumId w:val="10"/>
  </w:num>
  <w:num w:numId="44" w16cid:durableId="9821513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0/2025"/>
    <w:docVar w:name="dvlangue" w:val="MT"/>
    <w:docVar w:name="dvnumam" w:val="120"/>
    <w:docVar w:name="dvpe" w:val="770.090"/>
    <w:docVar w:name="dvrapporteur" w:val="Rapporteur: "/>
    <w:docVar w:name="dvtitre" w:val="Riżoluzzjoni tal-Parlament Ewropew tat-13 ta' Novembru 2025 dwar l-Istrateġija dwar l-Ugwaljanza bejn il-Ġeneri 2025(2024/2125(INI))"/>
  </w:docVars>
  <w:rsids>
    <w:rsidRoot w:val="000B3567"/>
    <w:rsid w:val="00002272"/>
    <w:rsid w:val="00064002"/>
    <w:rsid w:val="000677B9"/>
    <w:rsid w:val="000831BA"/>
    <w:rsid w:val="000A42CC"/>
    <w:rsid w:val="000B326F"/>
    <w:rsid w:val="000B3567"/>
    <w:rsid w:val="000E7DD9"/>
    <w:rsid w:val="0010095E"/>
    <w:rsid w:val="00125B37"/>
    <w:rsid w:val="00187494"/>
    <w:rsid w:val="001B2381"/>
    <w:rsid w:val="001F32AE"/>
    <w:rsid w:val="002436B7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06B2"/>
    <w:rsid w:val="00471C19"/>
    <w:rsid w:val="00482972"/>
    <w:rsid w:val="004867E3"/>
    <w:rsid w:val="00494A28"/>
    <w:rsid w:val="004C0004"/>
    <w:rsid w:val="004C5D52"/>
    <w:rsid w:val="0050519A"/>
    <w:rsid w:val="005072A1"/>
    <w:rsid w:val="00514517"/>
    <w:rsid w:val="00545827"/>
    <w:rsid w:val="0055073D"/>
    <w:rsid w:val="00560270"/>
    <w:rsid w:val="005C2568"/>
    <w:rsid w:val="005F1B17"/>
    <w:rsid w:val="006032ED"/>
    <w:rsid w:val="006037C0"/>
    <w:rsid w:val="00645190"/>
    <w:rsid w:val="006631B6"/>
    <w:rsid w:val="00680577"/>
    <w:rsid w:val="006F74FA"/>
    <w:rsid w:val="007064DE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60F8"/>
    <w:rsid w:val="00865F67"/>
    <w:rsid w:val="00881A7B"/>
    <w:rsid w:val="008840E5"/>
    <w:rsid w:val="00887B3E"/>
    <w:rsid w:val="008C2AC6"/>
    <w:rsid w:val="008D16B1"/>
    <w:rsid w:val="00903E89"/>
    <w:rsid w:val="00930C23"/>
    <w:rsid w:val="0093193B"/>
    <w:rsid w:val="009509D8"/>
    <w:rsid w:val="00950B64"/>
    <w:rsid w:val="00981893"/>
    <w:rsid w:val="009B50CB"/>
    <w:rsid w:val="009B7258"/>
    <w:rsid w:val="009C7E2F"/>
    <w:rsid w:val="00A1687D"/>
    <w:rsid w:val="00A43E52"/>
    <w:rsid w:val="00A4678D"/>
    <w:rsid w:val="00A778C7"/>
    <w:rsid w:val="00A81731"/>
    <w:rsid w:val="00A95C9D"/>
    <w:rsid w:val="00AB441E"/>
    <w:rsid w:val="00AB6293"/>
    <w:rsid w:val="00AD316E"/>
    <w:rsid w:val="00AE0928"/>
    <w:rsid w:val="00AF3B82"/>
    <w:rsid w:val="00B12E95"/>
    <w:rsid w:val="00B22876"/>
    <w:rsid w:val="00B558F0"/>
    <w:rsid w:val="00BD48FE"/>
    <w:rsid w:val="00BD5778"/>
    <w:rsid w:val="00BD7BD8"/>
    <w:rsid w:val="00BE3FA9"/>
    <w:rsid w:val="00BE6ADC"/>
    <w:rsid w:val="00C05BFE"/>
    <w:rsid w:val="00C102E5"/>
    <w:rsid w:val="00C2389E"/>
    <w:rsid w:val="00C23CD4"/>
    <w:rsid w:val="00C61C0C"/>
    <w:rsid w:val="00C941CB"/>
    <w:rsid w:val="00CC2357"/>
    <w:rsid w:val="00CC4FC9"/>
    <w:rsid w:val="00CD1DB0"/>
    <w:rsid w:val="00CF071A"/>
    <w:rsid w:val="00D058B8"/>
    <w:rsid w:val="00D56C11"/>
    <w:rsid w:val="00D71F97"/>
    <w:rsid w:val="00D834A0"/>
    <w:rsid w:val="00D872DF"/>
    <w:rsid w:val="00D91E21"/>
    <w:rsid w:val="00DA7FCD"/>
    <w:rsid w:val="00E252E5"/>
    <w:rsid w:val="00E365E1"/>
    <w:rsid w:val="00E820A4"/>
    <w:rsid w:val="00E868AF"/>
    <w:rsid w:val="00EB006A"/>
    <w:rsid w:val="00EB4772"/>
    <w:rsid w:val="00EC2259"/>
    <w:rsid w:val="00ED169E"/>
    <w:rsid w:val="00ED4235"/>
    <w:rsid w:val="00F04346"/>
    <w:rsid w:val="00F075DC"/>
    <w:rsid w:val="00F149E9"/>
    <w:rsid w:val="00F5134D"/>
    <w:rsid w:val="00F648F8"/>
    <w:rsid w:val="00F74202"/>
    <w:rsid w:val="00F84BFC"/>
    <w:rsid w:val="00F87713"/>
    <w:rsid w:val="00FB4360"/>
    <w:rsid w:val="00FD0C70"/>
    <w:rsid w:val="00FF5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3B31EB"/>
  <w15:chartTrackingRefBased/>
  <w15:docId w15:val="{E6A34FE8-31AB-4FA5-995A-7CF60707A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F648F8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F648F8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F648F8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F648F8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F648F8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F648F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173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A81731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645190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3" Type="http://schemas.openxmlformats.org/officeDocument/2006/relationships/hyperlink" Target="http://data.europa.eu/eli/dir/2019/1158/oj" TargetMode="External"/><Relationship Id="rId18" Type="http://schemas.openxmlformats.org/officeDocument/2006/relationships/hyperlink" Target="http://data.europa.eu/eli/dir/2024/1500/oj" TargetMode="External"/><Relationship Id="rId26" Type="http://schemas.openxmlformats.org/officeDocument/2006/relationships/hyperlink" Target="https://documents.un.org/doc/undoc/gen/g24/073/47/pdf/g2407347.pdf" TargetMode="External"/><Relationship Id="rId39" Type="http://schemas.openxmlformats.org/officeDocument/2006/relationships/hyperlink" Target="https://www.who.int/publications/i/item/9789240052895" TargetMode="External"/><Relationship Id="rId21" Type="http://schemas.openxmlformats.org/officeDocument/2006/relationships/hyperlink" Target="http://data.europa.eu/eli/reg/2024/1689/oj" TargetMode="External"/><Relationship Id="rId34" Type="http://schemas.openxmlformats.org/officeDocument/2006/relationships/hyperlink" Target="https://eige.europa.eu/newsroom/news/introducing-latest-gender-equality-index-thematic-focus-vital-reminder-end-violence-against-women?language_content_entity=en" TargetMode="External"/><Relationship Id="rId42" Type="http://schemas.openxmlformats.org/officeDocument/2006/relationships/hyperlink" Target="https://eige.europa.eu/publications-resources/toolkits-guides/gender-equality-index-2019-report/informal-care-older-people-people-disabilities-and-long-term-care-services" TargetMode="External"/><Relationship Id="rId47" Type="http://schemas.openxmlformats.org/officeDocument/2006/relationships/hyperlink" Target="https://www.cfr.org/womens-participation-in-peace-processes/" TargetMode="External"/><Relationship Id="rId50" Type="http://schemas.openxmlformats.org/officeDocument/2006/relationships/hyperlink" Target="https://data.europa.eu/doi/10.2766/260477" TargetMode="External"/><Relationship Id="rId55" Type="http://schemas.openxmlformats.org/officeDocument/2006/relationships/hyperlink" Target="http://data.europa.eu/eli/dir/2000/78/oj" TargetMode="External"/><Relationship Id="rId7" Type="http://schemas.openxmlformats.org/officeDocument/2006/relationships/hyperlink" Target="http://data.europa.eu/eli/dir/2006/54/oj" TargetMode="External"/><Relationship Id="rId2" Type="http://schemas.openxmlformats.org/officeDocument/2006/relationships/hyperlink" Target="https://commission.europa.eu/system/files/2023-06/SDG-Report-WEB.pdf" TargetMode="External"/><Relationship Id="rId16" Type="http://schemas.openxmlformats.org/officeDocument/2006/relationships/hyperlink" Target="http://data.europa.eu/eli/dir/2023/970/oj" TargetMode="External"/><Relationship Id="rId29" Type="http://schemas.openxmlformats.org/officeDocument/2006/relationships/hyperlink" Target="https://www.guttmacher.org/guttmacher-lancet-commission/accelerate-progress-executive-summary" TargetMode="External"/><Relationship Id="rId11" Type="http://schemas.openxmlformats.org/officeDocument/2006/relationships/hyperlink" Target="http://data.europa.eu/eli/dir/2012/29/oj" TargetMode="External"/><Relationship Id="rId24" Type="http://schemas.openxmlformats.org/officeDocument/2006/relationships/hyperlink" Target="http://data.europa.eu/eli/C/2025/1279/oj" TargetMode="External"/><Relationship Id="rId32" Type="http://schemas.openxmlformats.org/officeDocument/2006/relationships/hyperlink" Target="https://eige.europa.eu/publications-resources/publications/gender-equality-index-2024-tackling-violence-against-women-tackling-gender-inequalities?language_content_entity=en" TargetMode="External"/><Relationship Id="rId37" Type="http://schemas.openxmlformats.org/officeDocument/2006/relationships/hyperlink" Target="https://eige.europa.eu/gender-mainstreaming/policy-areas/health?language_content_entity=en" TargetMode="External"/><Relationship Id="rId40" Type="http://schemas.openxmlformats.org/officeDocument/2006/relationships/hyperlink" Target="http://data.europa.eu/eli/C/2025/1971/oj" TargetMode="External"/><Relationship Id="rId45" Type="http://schemas.openxmlformats.org/officeDocument/2006/relationships/hyperlink" Target="https://unfccc.int/news/closing-the-gap-boosting-ambition-investing-in-women-is-key-to-climate-action" TargetMode="External"/><Relationship Id="rId53" Type="http://schemas.openxmlformats.org/officeDocument/2006/relationships/hyperlink" Target="http://data.europa.eu/eli/dir/2023/970/oj" TargetMode="External"/><Relationship Id="rId58" Type="http://schemas.openxmlformats.org/officeDocument/2006/relationships/hyperlink" Target="https://www.eurochambres.eu/publication/eurochambres-women-entrepreneurs-survey-2025-unveiling-insights-from-the-women-entrepreneurs/" TargetMode="External"/><Relationship Id="rId5" Type="http://schemas.openxmlformats.org/officeDocument/2006/relationships/hyperlink" Target="http://data.europa.eu/eli/dir/1992/85/oj" TargetMode="External"/><Relationship Id="rId19" Type="http://schemas.openxmlformats.org/officeDocument/2006/relationships/hyperlink" Target="http://data.europa.eu/eli/dir/2024/1712/oj" TargetMode="External"/><Relationship Id="rId4" Type="http://schemas.openxmlformats.org/officeDocument/2006/relationships/hyperlink" Target="http://data.europa.eu/eli/dir/1986/613/oj" TargetMode="External"/><Relationship Id="rId9" Type="http://schemas.openxmlformats.org/officeDocument/2006/relationships/hyperlink" Target="http://data.europa.eu/eli/dir/2000/43/oj" TargetMode="External"/><Relationship Id="rId14" Type="http://schemas.openxmlformats.org/officeDocument/2006/relationships/hyperlink" Target="http://data.europa.eu/eli/reg/2022/2065/oj" TargetMode="External"/><Relationship Id="rId22" Type="http://schemas.openxmlformats.org/officeDocument/2006/relationships/hyperlink" Target="http://data.europa.eu/eli/C/2023/1224/oj" TargetMode="External"/><Relationship Id="rId27" Type="http://schemas.openxmlformats.org/officeDocument/2006/relationships/hyperlink" Target="https://www.epfweb.org/node/837" TargetMode="External"/><Relationship Id="rId30" Type="http://schemas.openxmlformats.org/officeDocument/2006/relationships/hyperlink" Target="https://op.europa.eu/en/publication-detail/-/publication/74238fad-0b63-11ef-a251-01aa75ed71a1/language-en" TargetMode="External"/><Relationship Id="rId35" Type="http://schemas.openxmlformats.org/officeDocument/2006/relationships/hyperlink" Target="https://eige.europa.eu/publications-resources/publications/combating-cyber-violence-against-women-and-girls-developing-eu-measurement-framework" TargetMode="External"/><Relationship Id="rId43" Type="http://schemas.openxmlformats.org/officeDocument/2006/relationships/hyperlink" Target="https://commission.europa.eu/document/download/055fdbab-5786-425e-a072-652bf53d8fe4_en?filename=Gender%20Equality%20Report.pdffilename=Gender%20Equality%20Report.pdf" TargetMode="External"/><Relationship Id="rId48" Type="http://schemas.openxmlformats.org/officeDocument/2006/relationships/hyperlink" Target="https://www.weforum.org/publications/global-gender-gap-report-2023/" TargetMode="External"/><Relationship Id="rId56" Type="http://schemas.openxmlformats.org/officeDocument/2006/relationships/hyperlink" Target="http://data.europa.eu/eli/dir/2024/1499/oj" TargetMode="External"/><Relationship Id="rId8" Type="http://schemas.openxmlformats.org/officeDocument/2006/relationships/hyperlink" Target="http://data.europa.eu/eli/dir/2010/41/oj" TargetMode="External"/><Relationship Id="rId51" Type="http://schemas.openxmlformats.org/officeDocument/2006/relationships/hyperlink" Target="https://www.who.int/health-topics/gender%23tab=tab_1" TargetMode="External"/><Relationship Id="rId3" Type="http://schemas.openxmlformats.org/officeDocument/2006/relationships/hyperlink" Target="http://data.europa.eu/eli/dir/1979/7/oj" TargetMode="External"/><Relationship Id="rId12" Type="http://schemas.openxmlformats.org/officeDocument/2006/relationships/hyperlink" Target="http://data.europa.eu/eli/dir/2019/882/oj" TargetMode="External"/><Relationship Id="rId17" Type="http://schemas.openxmlformats.org/officeDocument/2006/relationships/hyperlink" Target="http://data.europa.eu/eli/dir/2024/1385/oj" TargetMode="External"/><Relationship Id="rId25" Type="http://schemas.openxmlformats.org/officeDocument/2006/relationships/hyperlink" Target="http://data.europa.eu/eli/C/2025/1971/oj" TargetMode="External"/><Relationship Id="rId33" Type="http://schemas.openxmlformats.org/officeDocument/2006/relationships/hyperlink" Target="https://eige.europa.eu/publications-resources/publications/gender-equality-index-2024-tackling-violence-against-women-tackling-gender-inequalities?language_content_entity=en" TargetMode="External"/><Relationship Id="rId38" Type="http://schemas.openxmlformats.org/officeDocument/2006/relationships/hyperlink" Target="https://www.europarl.europa.eu/RegData/etudes/BRIE/2023/751416/EPRS_BRI(2023)751416_EN.pdf" TargetMode="External"/><Relationship Id="rId46" Type="http://schemas.openxmlformats.org/officeDocument/2006/relationships/hyperlink" Target="https://www.unwomen.org/en/articles/facts-and-figures/facts-and-figures-women-peace-and-security" TargetMode="External"/><Relationship Id="rId20" Type="http://schemas.openxmlformats.org/officeDocument/2006/relationships/hyperlink" Target="http://data.europa.eu/eli/reg/2021/522/oj" TargetMode="External"/><Relationship Id="rId41" Type="http://schemas.openxmlformats.org/officeDocument/2006/relationships/hyperlink" Target="https://www.coe.int/en/web/genderequality/women-in-media-and-artificial-intelligence" TargetMode="External"/><Relationship Id="rId54" Type="http://schemas.openxmlformats.org/officeDocument/2006/relationships/hyperlink" Target="http://data.europa.eu/eli/dir/2022/2381/oj" TargetMode="External"/><Relationship Id="rId1" Type="http://schemas.openxmlformats.org/officeDocument/2006/relationships/hyperlink" Target="https://ec.europa.eu/eurostat/documents/15234730/19397895/KS-05-24-071-EN-N.pdf/730c983a-fa93-6ce2-7905-2379de04f3e9?version=1.0&amp;t=1718611411114" TargetMode="External"/><Relationship Id="rId6" Type="http://schemas.openxmlformats.org/officeDocument/2006/relationships/hyperlink" Target="http://data.europa.eu/eli/dir/2004/113/oj" TargetMode="External"/><Relationship Id="rId15" Type="http://schemas.openxmlformats.org/officeDocument/2006/relationships/hyperlink" Target="http://data.europa.eu/eli/dir/2022/2381/oj" TargetMode="External"/><Relationship Id="rId23" Type="http://schemas.openxmlformats.org/officeDocument/2006/relationships/hyperlink" Target="http://data.europa.eu/eli/C/2024/1767/oj" TargetMode="External"/><Relationship Id="rId28" Type="http://schemas.openxmlformats.org/officeDocument/2006/relationships/hyperlink" Target="https://www.unwomen.org/en/articles/explainer/what-is-the-manosphere-and-why-should-we-care" TargetMode="External"/><Relationship Id="rId36" Type="http://schemas.openxmlformats.org/officeDocument/2006/relationships/hyperlink" Target="https://www.europarl.europa.eu/thinktank/en/document/EPRS_BRI(2024)767146" TargetMode="External"/><Relationship Id="rId49" Type="http://schemas.openxmlformats.org/officeDocument/2006/relationships/hyperlink" Target="https://www.who.int/news/item/13-07-2022-women-in-the-health-and-care-sector-earn-24-percent-less-than-men" TargetMode="External"/><Relationship Id="rId57" Type="http://schemas.openxmlformats.org/officeDocument/2006/relationships/hyperlink" Target="http://data.europa.eu/eli/dir/1979/7/oj" TargetMode="External"/><Relationship Id="rId10" Type="http://schemas.openxmlformats.org/officeDocument/2006/relationships/hyperlink" Target="http://data.europa.eu/eli/dir/2011/99/oj" TargetMode="External"/><Relationship Id="rId31" Type="http://schemas.openxmlformats.org/officeDocument/2006/relationships/hyperlink" Target="https://ec.europa.eu/eurostat/web/products-eurostat-news/w/ddn-20241125-3" TargetMode="External"/><Relationship Id="rId44" Type="http://schemas.openxmlformats.org/officeDocument/2006/relationships/hyperlink" Target="https://eige.europa.eu/gender-equality-index/2024/domain/power" TargetMode="External"/><Relationship Id="rId52" Type="http://schemas.openxmlformats.org/officeDocument/2006/relationships/hyperlink" Target="http://data.europa.eu/eli/dir/1980/15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41</Pages>
  <Words>14678</Words>
  <Characters>109087</Characters>
  <Application>Microsoft Office Word</Application>
  <DocSecurity>0</DocSecurity>
  <Lines>909</Lines>
  <Paragraphs>247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GRIMA Cherise-Marie</cp:lastModifiedBy>
  <cp:revision>2</cp:revision>
  <cp:lastPrinted>2004-11-19T15:42:00Z</cp:lastPrinted>
  <dcterms:created xsi:type="dcterms:W3CDTF">2025-12-11T16:55:00Z</dcterms:created>
  <dcterms:modified xsi:type="dcterms:W3CDTF">2025-12-11T16:55:00Z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A10-0210/2025</vt:lpwstr>
  </property>
  <property fmtid="{D5CDD505-2E9C-101B-9397-08002B2CF9AE}" pid="4" name="&lt;Type&gt;">
    <vt:lpwstr>RR</vt:lpwstr>
  </property>
</Properties>
</file>