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847C4" w14:paraId="09F00F5F" w14:textId="77777777" w:rsidTr="00425111">
        <w:trPr>
          <w:trHeight w:hRule="exact" w:val="1418"/>
        </w:trPr>
        <w:tc>
          <w:tcPr>
            <w:tcW w:w="6804" w:type="dxa"/>
            <w:shd w:val="clear" w:color="auto" w:fill="auto"/>
            <w:vAlign w:val="center"/>
          </w:tcPr>
          <w:p w14:paraId="4EDBA955" w14:textId="77777777" w:rsidR="00757DD5" w:rsidRPr="003847C4" w:rsidRDefault="009E6799" w:rsidP="00425111">
            <w:pPr>
              <w:pStyle w:val="EPName"/>
              <w:rPr>
                <w:lang w:val="da-DK"/>
              </w:rPr>
            </w:pPr>
            <w:r w:rsidRPr="003847C4">
              <w:rPr>
                <w:lang w:val="da-DK"/>
              </w:rPr>
              <w:t>Europa-Parlamentet</w:t>
            </w:r>
          </w:p>
          <w:p w14:paraId="5BFBEEAE" w14:textId="77777777" w:rsidR="00757DD5" w:rsidRPr="003847C4" w:rsidRDefault="009E6799" w:rsidP="00425111">
            <w:pPr>
              <w:pStyle w:val="EPTerm"/>
              <w:rPr>
                <w:rStyle w:val="HideTWBExt"/>
                <w:vanish w:val="0"/>
                <w:lang w:val="da-DK"/>
              </w:rPr>
            </w:pPr>
            <w:r w:rsidRPr="003847C4">
              <w:rPr>
                <w:lang w:val="da-DK"/>
              </w:rPr>
              <w:t>2024-2029</w:t>
            </w:r>
          </w:p>
        </w:tc>
        <w:tc>
          <w:tcPr>
            <w:tcW w:w="2268" w:type="dxa"/>
            <w:shd w:val="clear" w:color="auto" w:fill="auto"/>
          </w:tcPr>
          <w:p w14:paraId="6B006A04" w14:textId="77777777" w:rsidR="00757DD5" w:rsidRPr="003847C4" w:rsidRDefault="00172070" w:rsidP="00425111">
            <w:pPr>
              <w:pStyle w:val="EPLogo"/>
              <w:rPr>
                <w:lang w:val="da-DK"/>
              </w:rPr>
            </w:pPr>
            <w:r w:rsidRPr="003847C4">
              <w:rPr>
                <w:noProof/>
                <w:lang w:val="da-DK"/>
              </w:rPr>
              <w:drawing>
                <wp:inline distT="0" distB="0" distL="0" distR="0" wp14:anchorId="425A9ECE" wp14:editId="298B20B3">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98A62FC" w14:textId="77777777" w:rsidR="008E7632" w:rsidRPr="003847C4" w:rsidRDefault="008E7632" w:rsidP="008E7632">
      <w:pPr>
        <w:pStyle w:val="LineTop"/>
        <w:rPr>
          <w:lang w:val="da-DK"/>
        </w:rPr>
      </w:pPr>
    </w:p>
    <w:p w14:paraId="2D045595" w14:textId="77777777" w:rsidR="008E7632" w:rsidRPr="003847C4" w:rsidRDefault="009E6799" w:rsidP="008E7632">
      <w:pPr>
        <w:pStyle w:val="ZSessionDoc"/>
        <w:rPr>
          <w:b/>
          <w:i w:val="0"/>
          <w:lang w:val="da-DK"/>
        </w:rPr>
      </w:pPr>
      <w:r w:rsidRPr="003847C4">
        <w:rPr>
          <w:b/>
          <w:i w:val="0"/>
          <w:lang w:val="da-DK"/>
        </w:rPr>
        <w:t>VEDTAGNE TEKSTER</w:t>
      </w:r>
    </w:p>
    <w:p w14:paraId="1A540E85" w14:textId="77777777" w:rsidR="008E7632" w:rsidRPr="003847C4" w:rsidRDefault="009E6799" w:rsidP="008E7632">
      <w:pPr>
        <w:pStyle w:val="LineBottom"/>
        <w:rPr>
          <w:lang w:val="da-DK"/>
        </w:rPr>
      </w:pPr>
      <w:r w:rsidRPr="003847C4">
        <w:rPr>
          <w:rFonts w:cs="Arial"/>
          <w:i/>
          <w:sz w:val="20"/>
          <w:szCs w:val="22"/>
          <w:lang w:val="da-DK"/>
        </w:rPr>
        <w:t xml:space="preserve"> </w:t>
      </w:r>
    </w:p>
    <w:p w14:paraId="25BDD28B" w14:textId="11FDB044" w:rsidR="009C4014" w:rsidRPr="003847C4" w:rsidRDefault="009E6799" w:rsidP="008E7632">
      <w:pPr>
        <w:pStyle w:val="ATHeading1"/>
        <w:spacing w:before="480"/>
        <w:rPr>
          <w:lang w:val="da-DK"/>
        </w:rPr>
      </w:pPr>
      <w:bookmarkStart w:id="0" w:name="TA_Heading"/>
      <w:r w:rsidRPr="003847C4">
        <w:rPr>
          <w:lang w:val="da-DK"/>
        </w:rPr>
        <w:t>P10_TA(2025)</w:t>
      </w:r>
      <w:bookmarkStart w:id="1" w:name="TANumber"/>
      <w:bookmarkEnd w:id="0"/>
      <w:r w:rsidRPr="003847C4">
        <w:rPr>
          <w:lang w:val="da-DK"/>
        </w:rPr>
        <w:t>0</w:t>
      </w:r>
      <w:r w:rsidR="00B6630D" w:rsidRPr="003847C4">
        <w:rPr>
          <w:lang w:val="da-DK"/>
        </w:rPr>
        <w:t>295</w:t>
      </w:r>
      <w:bookmarkEnd w:id="1"/>
    </w:p>
    <w:p w14:paraId="7E42EA3F" w14:textId="77777777" w:rsidR="009C4014" w:rsidRPr="003847C4" w:rsidRDefault="009E6799" w:rsidP="009E6799">
      <w:pPr>
        <w:pStyle w:val="ATHeading2"/>
        <w:rPr>
          <w:lang w:val="da-DK"/>
        </w:rPr>
      </w:pPr>
      <w:bookmarkStart w:id="2" w:name="title"/>
      <w:r w:rsidRPr="003847C4">
        <w:rPr>
          <w:lang w:val="da-DK"/>
        </w:rPr>
        <w:t>Forordningen om skovrydning: visse forpligtelser for operatører og forhandlere</w:t>
      </w:r>
      <w:bookmarkEnd w:id="2"/>
      <w:r w:rsidR="009C4014" w:rsidRPr="003847C4">
        <w:rPr>
          <w:lang w:val="da-DK"/>
        </w:rPr>
        <w:t xml:space="preserve"> </w:t>
      </w:r>
      <w:bookmarkStart w:id="3" w:name="Etoiles"/>
      <w:bookmarkEnd w:id="3"/>
    </w:p>
    <w:p w14:paraId="6821653A" w14:textId="77777777" w:rsidR="009C4014" w:rsidRPr="003847C4" w:rsidRDefault="009C4014" w:rsidP="009C4014">
      <w:pPr>
        <w:rPr>
          <w:i/>
          <w:vanish/>
          <w:lang w:val="da-DK"/>
        </w:rPr>
      </w:pPr>
      <w:r w:rsidRPr="003847C4">
        <w:rPr>
          <w:i/>
          <w:lang w:val="da-DK"/>
        </w:rPr>
        <w:fldChar w:fldCharType="begin"/>
      </w:r>
      <w:r w:rsidRPr="003847C4">
        <w:rPr>
          <w:i/>
          <w:lang w:val="da-DK"/>
        </w:rPr>
        <w:instrText xml:space="preserve"> TC"</w:instrText>
      </w:r>
      <w:bookmarkStart w:id="4" w:name="DocNumber"/>
      <w:r w:rsidR="009E6799" w:rsidRPr="003847C4">
        <w:rPr>
          <w:i/>
          <w:lang w:val="da-DK"/>
        </w:rPr>
        <w:instrText>(C10-0263/2025)</w:instrText>
      </w:r>
      <w:bookmarkEnd w:id="4"/>
      <w:r w:rsidRPr="003847C4">
        <w:rPr>
          <w:i/>
          <w:lang w:val="da-DK"/>
        </w:rPr>
        <w:instrText xml:space="preserve">"\l3 \n&gt; \* MERGEFORMAT </w:instrText>
      </w:r>
      <w:r w:rsidRPr="003847C4">
        <w:rPr>
          <w:i/>
          <w:lang w:val="da-DK"/>
        </w:rPr>
        <w:fldChar w:fldCharType="end"/>
      </w:r>
    </w:p>
    <w:p w14:paraId="6435431A" w14:textId="5CE2C8B0" w:rsidR="009E6799" w:rsidRPr="003847C4" w:rsidRDefault="00604428" w:rsidP="009C4014">
      <w:pPr>
        <w:rPr>
          <w:vanish/>
          <w:lang w:val="da-DK"/>
        </w:rPr>
      </w:pPr>
      <w:bookmarkStart w:id="5" w:name="Commission"/>
      <w:r w:rsidRPr="003847C4">
        <w:rPr>
          <w:vanish/>
          <w:lang w:val="da-DK"/>
        </w:rPr>
        <w:t xml:space="preserve">Udvalget om </w:t>
      </w:r>
      <w:r w:rsidR="009E6799" w:rsidRPr="003847C4">
        <w:rPr>
          <w:vanish/>
          <w:lang w:val="da-DK"/>
        </w:rPr>
        <w:t>Miljø, Klima og Fødevaresikkerhed</w:t>
      </w:r>
    </w:p>
    <w:p w14:paraId="6A5C1EE6" w14:textId="623CCBB8" w:rsidR="009C4014" w:rsidRPr="003847C4" w:rsidRDefault="009E6799" w:rsidP="009C4014">
      <w:pPr>
        <w:rPr>
          <w:vanish/>
          <w:lang w:val="da-DK"/>
        </w:rPr>
      </w:pPr>
      <w:bookmarkStart w:id="6" w:name="PE"/>
      <w:bookmarkEnd w:id="5"/>
      <w:r w:rsidRPr="003847C4">
        <w:rPr>
          <w:vanish/>
          <w:lang w:val="da-DK"/>
        </w:rPr>
        <w:t>PE</w:t>
      </w:r>
      <w:r w:rsidR="005B52CE" w:rsidRPr="003847C4">
        <w:rPr>
          <w:vanish/>
          <w:lang w:val="da-DK"/>
        </w:rPr>
        <w:t>780.035</w:t>
      </w:r>
      <w:bookmarkEnd w:id="6"/>
    </w:p>
    <w:p w14:paraId="6B1A5151" w14:textId="393970DE" w:rsidR="009C4014" w:rsidRPr="003847C4" w:rsidRDefault="00B6630D" w:rsidP="009E6799">
      <w:pPr>
        <w:pStyle w:val="ATHeading3"/>
        <w:spacing w:after="240"/>
        <w:rPr>
          <w:lang w:val="da-DK"/>
        </w:rPr>
      </w:pPr>
      <w:bookmarkStart w:id="7" w:name="Sujet"/>
      <w:r w:rsidRPr="003847C4">
        <w:rPr>
          <w:lang w:val="da-DK"/>
        </w:rPr>
        <w:t xml:space="preserve">Ændringer vedtaget af </w:t>
      </w:r>
      <w:r w:rsidR="009E6799" w:rsidRPr="003847C4">
        <w:rPr>
          <w:lang w:val="da-DK"/>
        </w:rPr>
        <w:t>Europa-Parlamentet</w:t>
      </w:r>
      <w:r w:rsidRPr="003847C4">
        <w:rPr>
          <w:lang w:val="da-DK"/>
        </w:rPr>
        <w:t xml:space="preserve"> den</w:t>
      </w:r>
      <w:r w:rsidR="009E6799" w:rsidRPr="003847C4">
        <w:rPr>
          <w:lang w:val="da-DK"/>
        </w:rPr>
        <w:t xml:space="preserve"> </w:t>
      </w:r>
      <w:r w:rsidR="00604428" w:rsidRPr="003847C4">
        <w:rPr>
          <w:lang w:val="da-DK"/>
        </w:rPr>
        <w:t>26</w:t>
      </w:r>
      <w:r w:rsidR="009E6799" w:rsidRPr="003847C4">
        <w:rPr>
          <w:lang w:val="da-DK"/>
        </w:rPr>
        <w:t xml:space="preserve">. november 2025 om forslag til Europa-Parlamentets og Rådets forordning om </w:t>
      </w:r>
      <w:r w:rsidR="00604428" w:rsidRPr="003847C4">
        <w:rPr>
          <w:lang w:val="da-DK"/>
        </w:rPr>
        <w:t>ændring af forordning (EU) 2023/1115 for så vidt angår</w:t>
      </w:r>
      <w:r w:rsidR="009E6799" w:rsidRPr="003847C4">
        <w:rPr>
          <w:lang w:val="da-DK"/>
        </w:rPr>
        <w:t xml:space="preserve"> visse forpligtelser for operatører og forhandlere</w:t>
      </w:r>
      <w:bookmarkEnd w:id="7"/>
      <w:r w:rsidR="00E73B02" w:rsidRPr="003847C4">
        <w:rPr>
          <w:lang w:val="da-DK"/>
        </w:rPr>
        <w:t xml:space="preserve"> </w:t>
      </w:r>
      <w:bookmarkStart w:id="8" w:name="References"/>
      <w:r w:rsidR="009E6799" w:rsidRPr="003847C4">
        <w:rPr>
          <w:lang w:val="da-DK"/>
        </w:rPr>
        <w:t>(</w:t>
      </w:r>
      <w:r w:rsidR="007862EC" w:rsidRPr="003847C4">
        <w:rPr>
          <w:lang w:val="da-DK"/>
        </w:rPr>
        <w:t>COM(2025)0652 – C10-0263/2025 – 2025/0329(COD)</w:t>
      </w:r>
      <w:r w:rsidR="009E6799" w:rsidRPr="003847C4">
        <w:rPr>
          <w:lang w:val="da-DK"/>
        </w:rPr>
        <w:t>)</w:t>
      </w:r>
      <w:bookmarkEnd w:id="8"/>
      <w:r w:rsidRPr="003847C4">
        <w:rPr>
          <w:rStyle w:val="FootnoteReference"/>
          <w:lang w:val="da-DK"/>
        </w:rPr>
        <w:footnoteReference w:id="1"/>
      </w:r>
    </w:p>
    <w:p w14:paraId="004DEEEC" w14:textId="77777777" w:rsidR="009E6799" w:rsidRPr="003847C4" w:rsidRDefault="009E6799" w:rsidP="009E6799">
      <w:pPr>
        <w:pStyle w:val="Normal12Bold"/>
      </w:pPr>
      <w:r w:rsidRPr="003847C4">
        <w:t>(Almindelig lovgivningsprocedure: førstebehandling)</w:t>
      </w:r>
    </w:p>
    <w:p w14:paraId="6990DC38" w14:textId="17A6809E" w:rsidR="00B6630D" w:rsidRPr="003847C4" w:rsidRDefault="009E6799"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lang w:val="da-DK"/>
        </w:rPr>
        <w:sectPr w:rsidR="00B6630D" w:rsidRPr="003847C4" w:rsidSect="00604428">
          <w:footerReference w:type="even" r:id="rId9"/>
          <w:footnotePr>
            <w:numRestart w:val="eachPage"/>
          </w:footnotePr>
          <w:endnotePr>
            <w:numFmt w:val="decimal"/>
          </w:endnotePr>
          <w:pgSz w:w="11905" w:h="16837" w:code="9"/>
          <w:pgMar w:top="1134" w:right="1418" w:bottom="1418" w:left="1418" w:header="720" w:footer="397" w:gutter="0"/>
          <w:cols w:space="720"/>
          <w:noEndnote/>
          <w:docGrid w:linePitch="326"/>
        </w:sectPr>
      </w:pPr>
      <w:bookmarkStart w:id="9" w:name="TextBodyBegin"/>
      <w:bookmarkEnd w:id="9"/>
      <w:r w:rsidRPr="003847C4">
        <w:rPr>
          <w:lang w:val="da-DK"/>
        </w:rPr>
        <w:t>.</w:t>
      </w:r>
    </w:p>
    <w:p w14:paraId="5E0ECF58" w14:textId="767691E1" w:rsidR="003847C4" w:rsidRPr="003847C4" w:rsidRDefault="003847C4" w:rsidP="003847C4">
      <w:pPr>
        <w:pStyle w:val="AmNumberTabs"/>
      </w:pPr>
      <w:r w:rsidRPr="003847C4">
        <w:lastRenderedPageBreak/>
        <w:t>Ændring</w:t>
      </w:r>
      <w:r w:rsidRPr="003847C4">
        <w:tab/>
      </w:r>
      <w:r w:rsidRPr="003847C4">
        <w:tab/>
      </w:r>
      <w:r w:rsidR="00D033C7">
        <w:t>39+66+102</w:t>
      </w:r>
    </w:p>
    <w:p w14:paraId="79355814" w14:textId="77777777" w:rsidR="003847C4" w:rsidRPr="003847C4" w:rsidRDefault="003847C4" w:rsidP="003847C4">
      <w:pPr>
        <w:rPr>
          <w:lang w:val="da-DK"/>
        </w:rPr>
      </w:pPr>
    </w:p>
    <w:p w14:paraId="0E80F3CD" w14:textId="30384378" w:rsidR="003847C4" w:rsidRPr="003847C4" w:rsidRDefault="003847C4" w:rsidP="003847C4">
      <w:pPr>
        <w:pStyle w:val="NormalBold"/>
        <w:keepNext/>
        <w:rPr>
          <w:lang w:val="da-DK"/>
        </w:rPr>
      </w:pPr>
      <w:r w:rsidRPr="003847C4">
        <w:rPr>
          <w:lang w:val="da-DK"/>
        </w:rPr>
        <w:t>Forslag til forordning</w:t>
      </w:r>
    </w:p>
    <w:p w14:paraId="0415AEC2" w14:textId="4263AA17" w:rsidR="003847C4" w:rsidRPr="003847C4" w:rsidRDefault="003847C4" w:rsidP="003847C4">
      <w:pPr>
        <w:pStyle w:val="NormalBold"/>
        <w:rPr>
          <w:lang w:val="da-DK"/>
        </w:rPr>
      </w:pPr>
      <w:r w:rsidRPr="003847C4">
        <w:rPr>
          <w:lang w:val="da-DK"/>
        </w:rPr>
        <w:t xml:space="preserve">Betragtning </w:t>
      </w:r>
      <w:r w:rsidR="00D033C7">
        <w:rPr>
          <w:lang w:val="da-DK"/>
        </w:rPr>
        <w:t>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47C4" w:rsidRPr="00F620C7" w14:paraId="32E14ACA" w14:textId="77777777" w:rsidTr="00FE5243">
        <w:trPr>
          <w:jc w:val="center"/>
        </w:trPr>
        <w:tc>
          <w:tcPr>
            <w:tcW w:w="9752" w:type="dxa"/>
            <w:gridSpan w:val="2"/>
          </w:tcPr>
          <w:p w14:paraId="4EDDED31" w14:textId="77777777" w:rsidR="003847C4" w:rsidRPr="003847C4" w:rsidRDefault="003847C4" w:rsidP="00FE5243">
            <w:pPr>
              <w:keepNext/>
              <w:rPr>
                <w:lang w:val="da-DK"/>
              </w:rPr>
            </w:pPr>
          </w:p>
        </w:tc>
      </w:tr>
      <w:tr w:rsidR="003847C4" w:rsidRPr="003847C4" w14:paraId="12A87136" w14:textId="77777777" w:rsidTr="00FE5243">
        <w:trPr>
          <w:jc w:val="center"/>
        </w:trPr>
        <w:tc>
          <w:tcPr>
            <w:tcW w:w="4876" w:type="dxa"/>
          </w:tcPr>
          <w:p w14:paraId="07FF06FF" w14:textId="77777777" w:rsidR="003847C4" w:rsidRPr="003847C4" w:rsidRDefault="003847C4" w:rsidP="00FE5243">
            <w:pPr>
              <w:pStyle w:val="ColumnHeading"/>
              <w:keepNext/>
            </w:pPr>
            <w:r w:rsidRPr="003847C4">
              <w:t>Kommissionens forslag</w:t>
            </w:r>
          </w:p>
        </w:tc>
        <w:tc>
          <w:tcPr>
            <w:tcW w:w="4876" w:type="dxa"/>
          </w:tcPr>
          <w:p w14:paraId="5DBC0F6B" w14:textId="77777777" w:rsidR="003847C4" w:rsidRPr="003847C4" w:rsidRDefault="003847C4" w:rsidP="00FE5243">
            <w:pPr>
              <w:pStyle w:val="ColumnHeading"/>
              <w:keepNext/>
            </w:pPr>
            <w:r w:rsidRPr="003847C4">
              <w:t>Ændring</w:t>
            </w:r>
          </w:p>
        </w:tc>
      </w:tr>
      <w:tr w:rsidR="003847C4" w:rsidRPr="00F620C7" w14:paraId="1DD61293" w14:textId="77777777" w:rsidTr="00FE5243">
        <w:trPr>
          <w:jc w:val="center"/>
        </w:trPr>
        <w:tc>
          <w:tcPr>
            <w:tcW w:w="4876" w:type="dxa"/>
          </w:tcPr>
          <w:p w14:paraId="630BE953" w14:textId="30580012" w:rsidR="003847C4" w:rsidRPr="003847C4" w:rsidRDefault="00D033C7" w:rsidP="00FE5243">
            <w:pPr>
              <w:pStyle w:val="Normal6"/>
              <w:rPr>
                <w:lang w:val="da-DK"/>
              </w:rPr>
            </w:pPr>
            <w:r w:rsidRPr="008B385F">
              <w:rPr>
                <w:lang w:val="da-DK"/>
              </w:rPr>
              <w:t>(6)</w:t>
            </w:r>
            <w:r w:rsidRPr="008B385F">
              <w:rPr>
                <w:lang w:val="da-DK"/>
              </w:rPr>
              <w:tab/>
              <w:t xml:space="preserve">Operatører i efterfølgende omsætningsled, der ikke er SMV'er, og forhandlere, der ikke er SMV'er, har en betydelig indflydelse på forsyningskæderne og spiller en vigtig rolle med hensyn til at sikre, at forsyningskæder er skovrydningsfrie. De bør derfor stadig være forpligtet til at registrere sig i informationssystemet. Samtidig bør </w:t>
            </w:r>
            <w:r w:rsidRPr="008B385F">
              <w:rPr>
                <w:b/>
                <w:bCs/>
                <w:i/>
                <w:iCs/>
                <w:lang w:val="da-DK"/>
              </w:rPr>
              <w:t>alle</w:t>
            </w:r>
            <w:r w:rsidRPr="008B385F">
              <w:rPr>
                <w:lang w:val="da-DK"/>
              </w:rPr>
              <w:t xml:space="preserve"> operatører i efterfølgende omsætningsled eller forhandlere, uanset om de er SMV'er eller ej, fortsat sikre fuld sporbarhed ved at indsamle </w:t>
            </w:r>
            <w:r w:rsidRPr="008B385F">
              <w:rPr>
                <w:b/>
                <w:bCs/>
                <w:i/>
                <w:iCs/>
                <w:lang w:val="da-DK"/>
              </w:rPr>
              <w:t>og videregive</w:t>
            </w:r>
            <w:r w:rsidRPr="008B385F">
              <w:rPr>
                <w:lang w:val="da-DK"/>
              </w:rPr>
              <w:t xml:space="preserve"> referencenumre på due diligence-erklæringer og erklæringsidentifikatorer, der er tildelt mikroproducenter og små producenter. </w:t>
            </w:r>
          </w:p>
        </w:tc>
        <w:tc>
          <w:tcPr>
            <w:tcW w:w="4876" w:type="dxa"/>
          </w:tcPr>
          <w:p w14:paraId="5B0304A5" w14:textId="6FE5842D" w:rsidR="003847C4" w:rsidRPr="003847C4" w:rsidRDefault="00D033C7" w:rsidP="00FE5243">
            <w:pPr>
              <w:pStyle w:val="Normal6"/>
              <w:rPr>
                <w:szCs w:val="24"/>
                <w:lang w:val="da-DK"/>
              </w:rPr>
            </w:pPr>
            <w:r w:rsidRPr="008B385F">
              <w:rPr>
                <w:lang w:val="da-DK"/>
              </w:rPr>
              <w:t>(6)</w:t>
            </w:r>
            <w:r w:rsidRPr="008B385F">
              <w:rPr>
                <w:lang w:val="da-DK"/>
              </w:rPr>
              <w:tab/>
              <w:t xml:space="preserve">Operatører i efterfølgende omsætningsled, der ikke er SMV'er, og forhandlere, der ikke er SMV'er, har en betydelig indflydelse på forsyningskæderne og spiller en vigtig rolle med hensyn til at sikre, at forsyningskæder er skovrydningsfrie. De bør derfor stadig være forpligtet til at registrere sig i informationssystemet. Samtidig bør </w:t>
            </w:r>
            <w:r w:rsidRPr="008B385F">
              <w:rPr>
                <w:b/>
                <w:bCs/>
                <w:i/>
                <w:iCs/>
                <w:lang w:val="da-DK"/>
              </w:rPr>
              <w:t>de første</w:t>
            </w:r>
            <w:r w:rsidRPr="008B385F">
              <w:rPr>
                <w:lang w:val="da-DK"/>
              </w:rPr>
              <w:t xml:space="preserve"> operatører i efterfølgende omsætningsled eller forhandlere, uanset om de er SMV'er eller ej, fortsat sikre fuld sporbarhed ved at indsamle referencenumre på due diligence-erklæringer og erklæringsidentifikatorer, der er tildelt mikroproducenter og små producenter. </w:t>
            </w:r>
            <w:r w:rsidRPr="008B385F">
              <w:rPr>
                <w:b/>
                <w:i/>
                <w:lang w:val="da-DK"/>
              </w:rPr>
              <w:t>Denne forpligtelse til at indsamle og opbevare referencenumre bør kun gælde for den første operatør i efterfølgende omsætningsled og ikke for alle andre operatører i efterfølgende omsætningsled længere nede i forsyningskæden.</w:t>
            </w:r>
          </w:p>
        </w:tc>
      </w:tr>
    </w:tbl>
    <w:p w14:paraId="2C2D9342" w14:textId="77777777" w:rsidR="003847C4" w:rsidRPr="003847C4" w:rsidRDefault="003847C4" w:rsidP="003847C4">
      <w:pPr>
        <w:pStyle w:val="AmNumberTabs"/>
      </w:pPr>
    </w:p>
    <w:p w14:paraId="572A90AA" w14:textId="20FA789F" w:rsidR="003847C4" w:rsidRPr="003847C4" w:rsidRDefault="003847C4" w:rsidP="003847C4">
      <w:pPr>
        <w:pStyle w:val="AmNumberTabs"/>
      </w:pPr>
      <w:r w:rsidRPr="003847C4">
        <w:t>Ændring</w:t>
      </w:r>
      <w:r w:rsidRPr="003847C4">
        <w:tab/>
      </w:r>
      <w:r w:rsidRPr="003847C4">
        <w:tab/>
      </w:r>
      <w:r w:rsidR="00D033C7">
        <w:t>40+67+103</w:t>
      </w:r>
    </w:p>
    <w:p w14:paraId="16FCA553" w14:textId="77777777" w:rsidR="003847C4" w:rsidRPr="003847C4" w:rsidRDefault="003847C4" w:rsidP="003847C4">
      <w:pPr>
        <w:rPr>
          <w:lang w:val="da-DK"/>
        </w:rPr>
      </w:pPr>
    </w:p>
    <w:p w14:paraId="755F1347" w14:textId="77777777" w:rsidR="003847C4" w:rsidRPr="003847C4" w:rsidRDefault="003847C4" w:rsidP="003847C4">
      <w:pPr>
        <w:pStyle w:val="NormalBold"/>
        <w:keepNext/>
        <w:rPr>
          <w:lang w:val="da-DK"/>
        </w:rPr>
      </w:pPr>
      <w:r w:rsidRPr="003847C4">
        <w:rPr>
          <w:lang w:val="da-DK"/>
        </w:rPr>
        <w:t>Forslag til forordning</w:t>
      </w:r>
    </w:p>
    <w:p w14:paraId="5B73787D" w14:textId="16AE3BD0" w:rsidR="003847C4" w:rsidRPr="003847C4" w:rsidRDefault="003847C4" w:rsidP="003847C4">
      <w:pPr>
        <w:pStyle w:val="NormalBold"/>
        <w:rPr>
          <w:lang w:val="da-DK"/>
        </w:rPr>
      </w:pPr>
      <w:r w:rsidRPr="003847C4">
        <w:rPr>
          <w:lang w:val="da-DK"/>
        </w:rPr>
        <w:t xml:space="preserve">Betragtning </w:t>
      </w:r>
      <w:r w:rsidR="00D033C7">
        <w:rPr>
          <w:lang w:val="da-DK"/>
        </w:rPr>
        <w:t>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47C4" w:rsidRPr="00F620C7" w14:paraId="3A7BC718" w14:textId="77777777" w:rsidTr="00FE5243">
        <w:trPr>
          <w:jc w:val="center"/>
        </w:trPr>
        <w:tc>
          <w:tcPr>
            <w:tcW w:w="9752" w:type="dxa"/>
            <w:gridSpan w:val="2"/>
          </w:tcPr>
          <w:p w14:paraId="77E22A40" w14:textId="77777777" w:rsidR="003847C4" w:rsidRPr="003847C4" w:rsidRDefault="003847C4" w:rsidP="00FE5243">
            <w:pPr>
              <w:keepNext/>
              <w:rPr>
                <w:lang w:val="da-DK"/>
              </w:rPr>
            </w:pPr>
          </w:p>
        </w:tc>
      </w:tr>
      <w:tr w:rsidR="003847C4" w:rsidRPr="003847C4" w14:paraId="1B9B2CF9" w14:textId="77777777" w:rsidTr="00FE5243">
        <w:trPr>
          <w:jc w:val="center"/>
        </w:trPr>
        <w:tc>
          <w:tcPr>
            <w:tcW w:w="4876" w:type="dxa"/>
          </w:tcPr>
          <w:p w14:paraId="3991C8A6" w14:textId="77777777" w:rsidR="003847C4" w:rsidRPr="003847C4" w:rsidRDefault="003847C4" w:rsidP="00FE5243">
            <w:pPr>
              <w:pStyle w:val="ColumnHeading"/>
              <w:keepNext/>
            </w:pPr>
            <w:r w:rsidRPr="003847C4">
              <w:t>Kommissionens forslag</w:t>
            </w:r>
          </w:p>
        </w:tc>
        <w:tc>
          <w:tcPr>
            <w:tcW w:w="4876" w:type="dxa"/>
          </w:tcPr>
          <w:p w14:paraId="28CB557C" w14:textId="77777777" w:rsidR="003847C4" w:rsidRPr="003847C4" w:rsidRDefault="003847C4" w:rsidP="00FE5243">
            <w:pPr>
              <w:pStyle w:val="ColumnHeading"/>
              <w:keepNext/>
            </w:pPr>
            <w:r w:rsidRPr="003847C4">
              <w:t>Ændring</w:t>
            </w:r>
          </w:p>
        </w:tc>
      </w:tr>
      <w:tr w:rsidR="003847C4" w:rsidRPr="00F620C7" w14:paraId="31CE248C" w14:textId="77777777" w:rsidTr="00FE5243">
        <w:trPr>
          <w:jc w:val="center"/>
        </w:trPr>
        <w:tc>
          <w:tcPr>
            <w:tcW w:w="4876" w:type="dxa"/>
          </w:tcPr>
          <w:p w14:paraId="2B190567" w14:textId="7A77CEDD" w:rsidR="003847C4" w:rsidRPr="003847C4" w:rsidRDefault="00D033C7" w:rsidP="00FE5243">
            <w:pPr>
              <w:pStyle w:val="Normal6"/>
              <w:rPr>
                <w:lang w:val="da-DK"/>
              </w:rPr>
            </w:pPr>
            <w:r w:rsidRPr="008B385F">
              <w:rPr>
                <w:lang w:val="da-DK"/>
              </w:rPr>
              <w:t>(7)</w:t>
            </w:r>
            <w:r w:rsidRPr="008B385F">
              <w:rPr>
                <w:lang w:val="da-DK"/>
              </w:rPr>
              <w:tab/>
              <w:t xml:space="preserve">Alle operatører, uanset deres størrelse, der bringer relevante produkter i omsætning eller eksporterer dem, er omfattet af anvendelsesområdet for forordning (EU) 2023/1115. Dette pålægger mikroproducenter og små producenter, der bringer deres egne produkter i omsætning eller eksporterer dem, en administrativ byrde. For at imødegå bekymringerne vedrørende </w:t>
            </w:r>
            <w:r w:rsidRPr="008B385F">
              <w:rPr>
                <w:lang w:val="da-DK"/>
              </w:rPr>
              <w:lastRenderedPageBreak/>
              <w:t>mikrooperatører og små operatører, der producerer og bringer deres egne produkter i omsætning, og for yderligere at reducere belastningen af informationssystemet, er det nødvendigt at indføre en ny underkategori af operatører, som forpligtelsen til at indgive en due diligence-erklæring ikke bør gælde for. Denne nye underkategori, kaldet "primære mikrooperatører og små operatører", bør omfatte fysiske personer eller mikrovirksomheder eller små virksomheder, der er etableret i et land, som er klassificeret som lavrisikoland i overensstemmelse med artikel 29 i denne forordning, og som bringer relevante produkter i omsætning eller eksporterer produkter, som de selv producerer, hvilket betyder, at de selv dyrker, høster, udvinder eller opdrætter de relevante råvarer, der indgår i de relevante produkter. Både operatører, der er etableret inden for og uden for Unionen, bør være omfattet af definitionen af primære mikrooperatører og små operatører.</w:t>
            </w:r>
          </w:p>
        </w:tc>
        <w:tc>
          <w:tcPr>
            <w:tcW w:w="4876" w:type="dxa"/>
          </w:tcPr>
          <w:p w14:paraId="79F11C0D" w14:textId="53816520" w:rsidR="003847C4" w:rsidRPr="003847C4" w:rsidRDefault="00D033C7" w:rsidP="00FE5243">
            <w:pPr>
              <w:pStyle w:val="Normal6"/>
              <w:rPr>
                <w:szCs w:val="24"/>
                <w:lang w:val="da-DK"/>
              </w:rPr>
            </w:pPr>
            <w:r w:rsidRPr="008B385F">
              <w:rPr>
                <w:lang w:val="da-DK"/>
              </w:rPr>
              <w:lastRenderedPageBreak/>
              <w:t>(7)</w:t>
            </w:r>
            <w:r w:rsidRPr="008B385F">
              <w:rPr>
                <w:lang w:val="da-DK"/>
              </w:rPr>
              <w:tab/>
              <w:t xml:space="preserve">Alle operatører, uanset deres størrelse, der bringer relevante produkter i omsætning eller eksporterer dem, er omfattet af anvendelsesområdet for forordning (EU) 2023/1115. Dette pålægger mikroproducenter og små producenter, der bringer deres egne produkter i omsætning eller eksporterer dem, en administrativ byrde. For at imødegå bekymringerne vedrørende </w:t>
            </w:r>
            <w:r w:rsidRPr="008B385F">
              <w:rPr>
                <w:lang w:val="da-DK"/>
              </w:rPr>
              <w:lastRenderedPageBreak/>
              <w:t xml:space="preserve">mikrooperatører og små operatører, der producerer og bringer deres egne produkter i omsætning, og for yderligere at reducere belastningen af informationssystemet, er det nødvendigt at indføre en ny underkategori af operatører, som forpligtelsen til at indgive en due diligence-erklæring ikke bør gælde for. Denne nye underkategori, kaldet "primære mikrooperatører og små operatører", bør omfatte fysiske personer eller mikrovirksomheder eller små virksomheder, der er etableret i et land, som er klassificeret som lavrisikoland i overensstemmelse med artikel 29 i denne forordning, og som bringer relevante produkter i omsætning eller eksporterer produkter, som de selv producerer </w:t>
            </w:r>
            <w:r w:rsidRPr="008B385F">
              <w:rPr>
                <w:b/>
                <w:bCs/>
                <w:i/>
                <w:iCs/>
                <w:lang w:val="da-DK"/>
              </w:rPr>
              <w:t>i dette land</w:t>
            </w:r>
            <w:r w:rsidRPr="008B385F">
              <w:rPr>
                <w:lang w:val="da-DK"/>
              </w:rPr>
              <w:t>, hvilket betyder, at de selv dyrker, høster, udvinder eller opdrætter de relevante råvarer, der indgår i de relevante produkter. Både operatører, der er etableret inden for og uden for Unionen, bør være omfattet af definitionen af primære mikrooperatører og små operatører.</w:t>
            </w:r>
          </w:p>
        </w:tc>
      </w:tr>
    </w:tbl>
    <w:p w14:paraId="4E86BF23" w14:textId="77777777" w:rsidR="003847C4" w:rsidRPr="003847C4" w:rsidRDefault="003847C4" w:rsidP="003847C4">
      <w:pPr>
        <w:pStyle w:val="AmNumberTabs"/>
      </w:pPr>
    </w:p>
    <w:p w14:paraId="684951F3" w14:textId="7BA27D11" w:rsidR="003847C4" w:rsidRPr="003847C4" w:rsidRDefault="003847C4" w:rsidP="003847C4">
      <w:pPr>
        <w:pStyle w:val="AmNumberTabs"/>
      </w:pPr>
      <w:r w:rsidRPr="003847C4">
        <w:t>Ændring</w:t>
      </w:r>
      <w:r w:rsidRPr="003847C4">
        <w:tab/>
      </w:r>
      <w:r w:rsidRPr="003847C4">
        <w:tab/>
      </w:r>
      <w:r w:rsidR="00E10731">
        <w:t>41+68</w:t>
      </w:r>
    </w:p>
    <w:p w14:paraId="5FD9D2D5" w14:textId="77777777" w:rsidR="003847C4" w:rsidRPr="003847C4" w:rsidRDefault="003847C4" w:rsidP="003847C4">
      <w:pPr>
        <w:rPr>
          <w:lang w:val="da-DK"/>
        </w:rPr>
      </w:pPr>
    </w:p>
    <w:p w14:paraId="427A2360" w14:textId="77777777" w:rsidR="003847C4" w:rsidRPr="003847C4" w:rsidRDefault="003847C4" w:rsidP="003847C4">
      <w:pPr>
        <w:pStyle w:val="NormalBold"/>
        <w:keepNext/>
        <w:rPr>
          <w:lang w:val="da-DK"/>
        </w:rPr>
      </w:pPr>
      <w:r w:rsidRPr="003847C4">
        <w:rPr>
          <w:lang w:val="da-DK"/>
        </w:rPr>
        <w:t>Forslag til forordning</w:t>
      </w:r>
    </w:p>
    <w:p w14:paraId="62ABE63A" w14:textId="1AD893D9" w:rsidR="003847C4" w:rsidRPr="003847C4" w:rsidRDefault="003847C4" w:rsidP="003847C4">
      <w:pPr>
        <w:pStyle w:val="NormalBold"/>
        <w:rPr>
          <w:lang w:val="da-DK"/>
        </w:rPr>
      </w:pPr>
      <w:r w:rsidRPr="003847C4">
        <w:rPr>
          <w:lang w:val="da-DK"/>
        </w:rPr>
        <w:t xml:space="preserve">Betragtning </w:t>
      </w:r>
      <w:r w:rsidR="00E10731">
        <w:rPr>
          <w:lang w:val="da-DK"/>
        </w:rPr>
        <w:t>8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47C4" w:rsidRPr="00F620C7" w14:paraId="20CB8E3E" w14:textId="77777777" w:rsidTr="00FE5243">
        <w:trPr>
          <w:jc w:val="center"/>
        </w:trPr>
        <w:tc>
          <w:tcPr>
            <w:tcW w:w="9752" w:type="dxa"/>
            <w:gridSpan w:val="2"/>
          </w:tcPr>
          <w:p w14:paraId="77AC1C6E" w14:textId="77777777" w:rsidR="003847C4" w:rsidRPr="003847C4" w:rsidRDefault="003847C4" w:rsidP="00FE5243">
            <w:pPr>
              <w:keepNext/>
              <w:rPr>
                <w:lang w:val="da-DK"/>
              </w:rPr>
            </w:pPr>
          </w:p>
        </w:tc>
      </w:tr>
      <w:tr w:rsidR="003847C4" w:rsidRPr="003847C4" w14:paraId="21485828" w14:textId="77777777" w:rsidTr="00FE5243">
        <w:trPr>
          <w:jc w:val="center"/>
        </w:trPr>
        <w:tc>
          <w:tcPr>
            <w:tcW w:w="4876" w:type="dxa"/>
          </w:tcPr>
          <w:p w14:paraId="3C1C91C0" w14:textId="77777777" w:rsidR="003847C4" w:rsidRPr="003847C4" w:rsidRDefault="003847C4" w:rsidP="00FE5243">
            <w:pPr>
              <w:pStyle w:val="ColumnHeading"/>
              <w:keepNext/>
            </w:pPr>
            <w:r w:rsidRPr="003847C4">
              <w:t>Kommissionens forslag</w:t>
            </w:r>
          </w:p>
        </w:tc>
        <w:tc>
          <w:tcPr>
            <w:tcW w:w="4876" w:type="dxa"/>
          </w:tcPr>
          <w:p w14:paraId="2F10598E" w14:textId="77777777" w:rsidR="003847C4" w:rsidRPr="003847C4" w:rsidRDefault="003847C4" w:rsidP="00FE5243">
            <w:pPr>
              <w:pStyle w:val="ColumnHeading"/>
              <w:keepNext/>
            </w:pPr>
            <w:r w:rsidRPr="003847C4">
              <w:t>Ændring</w:t>
            </w:r>
          </w:p>
        </w:tc>
      </w:tr>
      <w:tr w:rsidR="003847C4" w:rsidRPr="00F620C7" w14:paraId="1C8521E4" w14:textId="77777777" w:rsidTr="00FE5243">
        <w:trPr>
          <w:jc w:val="center"/>
        </w:trPr>
        <w:tc>
          <w:tcPr>
            <w:tcW w:w="4876" w:type="dxa"/>
          </w:tcPr>
          <w:p w14:paraId="6F6AB984" w14:textId="77777777" w:rsidR="003847C4" w:rsidRPr="003847C4" w:rsidRDefault="003847C4" w:rsidP="00FE5243">
            <w:pPr>
              <w:pStyle w:val="Normal6"/>
              <w:rPr>
                <w:lang w:val="da-DK"/>
              </w:rPr>
            </w:pPr>
          </w:p>
        </w:tc>
        <w:tc>
          <w:tcPr>
            <w:tcW w:w="4876" w:type="dxa"/>
          </w:tcPr>
          <w:p w14:paraId="6C5BE5A0" w14:textId="0A45C0B1" w:rsidR="003847C4" w:rsidRPr="003847C4" w:rsidRDefault="00E10731" w:rsidP="00FE5243">
            <w:pPr>
              <w:pStyle w:val="Normal6"/>
              <w:rPr>
                <w:szCs w:val="24"/>
                <w:lang w:val="da-DK"/>
              </w:rPr>
            </w:pPr>
            <w:r w:rsidRPr="008B385F">
              <w:rPr>
                <w:b/>
                <w:i/>
                <w:lang w:val="da-DK"/>
              </w:rPr>
              <w:t>(8a)</w:t>
            </w:r>
            <w:r w:rsidRPr="008B385F">
              <w:rPr>
                <w:b/>
                <w:i/>
                <w:lang w:val="da-DK"/>
              </w:rPr>
              <w:tab/>
              <w:t xml:space="preserve">Desuden bør den administrative byrde, der følger af forpligtelserne for primære mikrooperatører og små operatører til at indgive en forenklet engangserklæring i henhold til artikel 4a og til at indsamle oplysninger i henhold til artikel 9, stk. 1, reduceres som led i forenklingsindsatsen ved at give dem mulighed for at erstatte jordloddernes geolokalisering med postadressen på jordlodderne eller på den bedrift, hvor de relevante råvarer, som det relevante produkt indeholder eller er fremstillet ved hjælp af, blev produceret, forudsat at denne postadresse tydeligvis svarer til de pågældende jordlodders eller den </w:t>
            </w:r>
            <w:r w:rsidRPr="008B385F">
              <w:rPr>
                <w:b/>
                <w:i/>
                <w:lang w:val="da-DK"/>
              </w:rPr>
              <w:lastRenderedPageBreak/>
              <w:t>pågældende bedrifts geolokalisering. Dette giver primære mikrooperatører og små operatører mulighed for frit at vælge at angive enten jordloddernes geolokalisering eller jordloddernes eller den respektive bedrifts postadresse.</w:t>
            </w:r>
          </w:p>
        </w:tc>
      </w:tr>
    </w:tbl>
    <w:p w14:paraId="23F4BDD2" w14:textId="77777777" w:rsidR="003847C4" w:rsidRPr="003847C4" w:rsidRDefault="003847C4" w:rsidP="003847C4">
      <w:pPr>
        <w:pStyle w:val="AmNumberTabs"/>
      </w:pPr>
    </w:p>
    <w:p w14:paraId="1ACCB921" w14:textId="7DCCEA1E" w:rsidR="003847C4" w:rsidRPr="003847C4" w:rsidRDefault="003847C4" w:rsidP="003847C4">
      <w:pPr>
        <w:pStyle w:val="AmNumberTabs"/>
      </w:pPr>
      <w:r w:rsidRPr="003847C4">
        <w:t>Ændring</w:t>
      </w:r>
      <w:r w:rsidRPr="003847C4">
        <w:tab/>
      </w:r>
      <w:r w:rsidRPr="003847C4">
        <w:tab/>
        <w:t>1</w:t>
      </w:r>
      <w:r w:rsidR="00AA7683">
        <w:t>05</w:t>
      </w:r>
    </w:p>
    <w:p w14:paraId="3AE6E40E" w14:textId="77777777" w:rsidR="003847C4" w:rsidRPr="003847C4" w:rsidRDefault="003847C4" w:rsidP="003847C4">
      <w:pPr>
        <w:rPr>
          <w:lang w:val="da-DK"/>
        </w:rPr>
      </w:pPr>
    </w:p>
    <w:p w14:paraId="46C7C859" w14:textId="77777777" w:rsidR="003847C4" w:rsidRPr="003847C4" w:rsidRDefault="003847C4" w:rsidP="003847C4">
      <w:pPr>
        <w:pStyle w:val="NormalBold"/>
        <w:keepNext/>
        <w:rPr>
          <w:lang w:val="da-DK"/>
        </w:rPr>
      </w:pPr>
      <w:r w:rsidRPr="003847C4">
        <w:rPr>
          <w:lang w:val="da-DK"/>
        </w:rPr>
        <w:t>Forslag til forordning</w:t>
      </w:r>
    </w:p>
    <w:p w14:paraId="795DE14F" w14:textId="1B6C07C8" w:rsidR="003847C4" w:rsidRPr="003847C4" w:rsidRDefault="003847C4" w:rsidP="003847C4">
      <w:pPr>
        <w:pStyle w:val="NormalBold"/>
        <w:rPr>
          <w:lang w:val="da-DK"/>
        </w:rPr>
      </w:pPr>
      <w:r w:rsidRPr="003847C4">
        <w:rPr>
          <w:lang w:val="da-DK"/>
        </w:rPr>
        <w:t xml:space="preserve">Betragtning </w:t>
      </w:r>
      <w:r w:rsidR="00AA7683">
        <w:rPr>
          <w:lang w:val="da-DK"/>
        </w:rPr>
        <w:t>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847C4" w:rsidRPr="00F620C7" w14:paraId="1B7E3A16" w14:textId="77777777" w:rsidTr="00FE5243">
        <w:trPr>
          <w:jc w:val="center"/>
        </w:trPr>
        <w:tc>
          <w:tcPr>
            <w:tcW w:w="9752" w:type="dxa"/>
            <w:gridSpan w:val="2"/>
          </w:tcPr>
          <w:p w14:paraId="219991E1" w14:textId="77777777" w:rsidR="003847C4" w:rsidRPr="003847C4" w:rsidRDefault="003847C4" w:rsidP="00FE5243">
            <w:pPr>
              <w:keepNext/>
              <w:rPr>
                <w:lang w:val="da-DK"/>
              </w:rPr>
            </w:pPr>
          </w:p>
        </w:tc>
      </w:tr>
      <w:tr w:rsidR="003847C4" w:rsidRPr="003847C4" w14:paraId="3EA14853" w14:textId="77777777" w:rsidTr="00FE5243">
        <w:trPr>
          <w:jc w:val="center"/>
        </w:trPr>
        <w:tc>
          <w:tcPr>
            <w:tcW w:w="4876" w:type="dxa"/>
          </w:tcPr>
          <w:p w14:paraId="54870D32" w14:textId="77777777" w:rsidR="003847C4" w:rsidRPr="003847C4" w:rsidRDefault="003847C4" w:rsidP="00FE5243">
            <w:pPr>
              <w:pStyle w:val="ColumnHeading"/>
              <w:keepNext/>
            </w:pPr>
            <w:r w:rsidRPr="003847C4">
              <w:t>Kommissionens forslag</w:t>
            </w:r>
          </w:p>
        </w:tc>
        <w:tc>
          <w:tcPr>
            <w:tcW w:w="4876" w:type="dxa"/>
          </w:tcPr>
          <w:p w14:paraId="5C1221A3" w14:textId="77777777" w:rsidR="003847C4" w:rsidRPr="003847C4" w:rsidRDefault="003847C4" w:rsidP="00FE5243">
            <w:pPr>
              <w:pStyle w:val="ColumnHeading"/>
              <w:keepNext/>
            </w:pPr>
            <w:r w:rsidRPr="003847C4">
              <w:t>Ændring</w:t>
            </w:r>
          </w:p>
        </w:tc>
      </w:tr>
      <w:tr w:rsidR="003847C4" w:rsidRPr="00F620C7" w14:paraId="08065B6F" w14:textId="77777777" w:rsidTr="00FE5243">
        <w:trPr>
          <w:jc w:val="center"/>
        </w:trPr>
        <w:tc>
          <w:tcPr>
            <w:tcW w:w="4876" w:type="dxa"/>
          </w:tcPr>
          <w:p w14:paraId="4C607763" w14:textId="39695B64" w:rsidR="003847C4" w:rsidRPr="003847C4" w:rsidRDefault="00AA7683" w:rsidP="00FE5243">
            <w:pPr>
              <w:pStyle w:val="Normal6"/>
              <w:rPr>
                <w:lang w:val="da-DK"/>
              </w:rPr>
            </w:pPr>
            <w:r w:rsidRPr="008B385F">
              <w:rPr>
                <w:lang w:val="da-DK"/>
              </w:rPr>
              <w:t>(11)</w:t>
            </w:r>
            <w:r w:rsidR="002D28EF" w:rsidRPr="008B385F">
              <w:rPr>
                <w:lang w:val="da-DK"/>
              </w:rPr>
              <w:tab/>
            </w:r>
            <w:r w:rsidRPr="008B385F">
              <w:rPr>
                <w:lang w:val="da-DK"/>
              </w:rPr>
              <w:t>For at skabe juridisk klarhed om, at alle mikrovirksomheder og små og mellemstore virksomheder, uanset deres retlige form, kan drage fordel af de forenklede bestemmelser for mikrovirksomheder, små og mellemstore virksomheder i forordning (EU) 2023/1115, bør definitionen af mikrovirksomheder, små og mellemstore virksomheder ændres for at præcisere, at den retlige form ikke bør være relevant for, om en fysisk eller juridisk person opfylder definitionen. Det samme bør præciseres for primære mikrooperatører og små operatører.</w:t>
            </w:r>
          </w:p>
        </w:tc>
        <w:tc>
          <w:tcPr>
            <w:tcW w:w="4876" w:type="dxa"/>
          </w:tcPr>
          <w:p w14:paraId="2BD0E5A3" w14:textId="35FE1C9E" w:rsidR="003847C4" w:rsidRPr="003847C4" w:rsidRDefault="00AA7683" w:rsidP="00FE5243">
            <w:pPr>
              <w:pStyle w:val="Normal6"/>
              <w:rPr>
                <w:szCs w:val="24"/>
                <w:lang w:val="da-DK"/>
              </w:rPr>
            </w:pPr>
            <w:r w:rsidRPr="008B385F">
              <w:rPr>
                <w:lang w:val="da-DK"/>
              </w:rPr>
              <w:t>(11)</w:t>
            </w:r>
            <w:r w:rsidR="002D28EF" w:rsidRPr="008B385F">
              <w:rPr>
                <w:lang w:val="da-DK"/>
              </w:rPr>
              <w:tab/>
            </w:r>
            <w:r w:rsidRPr="008B385F">
              <w:rPr>
                <w:lang w:val="da-DK"/>
              </w:rPr>
              <w:t xml:space="preserve">For at skabe juridisk klarhed om, at alle mikrovirksomheder og små og mellemstore virksomheder, uanset deres retlige form, kan drage fordel af de forenklede bestemmelser for mikrovirksomheder, små og mellemstore virksomheder i forordning (EU) 2023/1115, bør definitionen af mikrovirksomheder, små og mellemstore virksomheder ændres for at præcisere, at den retlige form ikke bør være relevant for, om en fysisk eller juridisk person opfylder definitionen. Det samme bør præciseres for primære mikrooperatører og små operatører. </w:t>
            </w:r>
            <w:r w:rsidRPr="008B385F">
              <w:rPr>
                <w:b/>
                <w:i/>
                <w:lang w:val="da-DK"/>
              </w:rPr>
              <w:t xml:space="preserve">Desuden bør definitionen af primære mikrooperatører og små operatører omfatte operatører, der overskrider grænserne for mindst to af de tre kriterier, der er fastsat i artikel 3, stk. 1, og 2, første afsnit, i direktiv 2013/34/EU, men som kan påvise, at de dele af deres balancesum, nettoomsætning og gennemsnitlige antal ansatte i løbet af det regnskabsår, der vedrører deres aktiviteter, som er omfattet af </w:t>
            </w:r>
            <w:r w:rsidR="00E8527D">
              <w:rPr>
                <w:b/>
                <w:i/>
                <w:lang w:val="da-DK"/>
              </w:rPr>
              <w:t>nærværende</w:t>
            </w:r>
            <w:r w:rsidRPr="008B385F">
              <w:rPr>
                <w:b/>
                <w:i/>
                <w:lang w:val="da-DK"/>
              </w:rPr>
              <w:t xml:space="preserve"> forordning, ikke overskrider grænserne for mindst to af tre af disse kriterier.</w:t>
            </w:r>
          </w:p>
        </w:tc>
      </w:tr>
    </w:tbl>
    <w:p w14:paraId="779CCA55" w14:textId="77777777" w:rsidR="003847C4" w:rsidRPr="003847C4" w:rsidRDefault="003847C4" w:rsidP="003847C4">
      <w:pPr>
        <w:pStyle w:val="AmNumberTabs"/>
      </w:pPr>
    </w:p>
    <w:p w14:paraId="6D01F56B" w14:textId="3081CA3C" w:rsidR="003847C4" w:rsidRPr="003847C4" w:rsidRDefault="003847C4" w:rsidP="003847C4">
      <w:pPr>
        <w:pStyle w:val="AmNumberTabs"/>
      </w:pPr>
      <w:r w:rsidRPr="003847C4">
        <w:t>Ændring</w:t>
      </w:r>
      <w:r w:rsidRPr="003847C4">
        <w:tab/>
      </w:r>
      <w:r w:rsidRPr="003847C4">
        <w:tab/>
        <w:t>1</w:t>
      </w:r>
      <w:r w:rsidR="00F12D75">
        <w:t>06</w:t>
      </w:r>
    </w:p>
    <w:p w14:paraId="7F310978" w14:textId="77777777" w:rsidR="003847C4" w:rsidRPr="003847C4" w:rsidRDefault="003847C4" w:rsidP="003847C4">
      <w:pPr>
        <w:rPr>
          <w:lang w:val="da-DK"/>
        </w:rPr>
      </w:pPr>
    </w:p>
    <w:p w14:paraId="17454DB0" w14:textId="77777777" w:rsidR="003847C4" w:rsidRPr="003847C4" w:rsidRDefault="003847C4" w:rsidP="003847C4">
      <w:pPr>
        <w:pStyle w:val="NormalBold"/>
        <w:keepNext/>
        <w:rPr>
          <w:lang w:val="da-DK"/>
        </w:rPr>
      </w:pPr>
      <w:r w:rsidRPr="003847C4">
        <w:rPr>
          <w:lang w:val="da-DK"/>
        </w:rPr>
        <w:t>Forslag til forordning</w:t>
      </w:r>
    </w:p>
    <w:p w14:paraId="58C20D9C" w14:textId="0E76CCFB" w:rsidR="003847C4" w:rsidRPr="003847C4" w:rsidRDefault="003847C4" w:rsidP="003847C4">
      <w:pPr>
        <w:pStyle w:val="NormalBold"/>
        <w:rPr>
          <w:lang w:val="da-DK"/>
        </w:rPr>
      </w:pPr>
      <w:r w:rsidRPr="003847C4">
        <w:rPr>
          <w:lang w:val="da-DK"/>
        </w:rPr>
        <w:t xml:space="preserve">Betragtning </w:t>
      </w:r>
      <w:r w:rsidR="00F12D75">
        <w:rPr>
          <w:lang w:val="da-DK"/>
        </w:rPr>
        <w:t>12 a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7C4" w:rsidRPr="00F620C7" w14:paraId="02D72C5B" w14:textId="77777777" w:rsidTr="00F12D75">
        <w:trPr>
          <w:jc w:val="center"/>
        </w:trPr>
        <w:tc>
          <w:tcPr>
            <w:tcW w:w="9752" w:type="dxa"/>
            <w:gridSpan w:val="2"/>
          </w:tcPr>
          <w:p w14:paraId="27910E1D" w14:textId="77777777" w:rsidR="003847C4" w:rsidRPr="003847C4" w:rsidRDefault="003847C4" w:rsidP="00FE5243">
            <w:pPr>
              <w:keepNext/>
              <w:rPr>
                <w:lang w:val="da-DK"/>
              </w:rPr>
            </w:pPr>
          </w:p>
        </w:tc>
      </w:tr>
      <w:tr w:rsidR="003847C4" w:rsidRPr="003847C4" w14:paraId="6A8F90A4" w14:textId="77777777" w:rsidTr="00F12D75">
        <w:trPr>
          <w:jc w:val="center"/>
        </w:trPr>
        <w:tc>
          <w:tcPr>
            <w:tcW w:w="4876" w:type="dxa"/>
          </w:tcPr>
          <w:p w14:paraId="13CD4CEB" w14:textId="77777777" w:rsidR="003847C4" w:rsidRPr="003847C4" w:rsidRDefault="003847C4" w:rsidP="00FE5243">
            <w:pPr>
              <w:pStyle w:val="ColumnHeading"/>
              <w:keepNext/>
            </w:pPr>
            <w:r w:rsidRPr="003847C4">
              <w:t>Kommissionens forslag</w:t>
            </w:r>
          </w:p>
        </w:tc>
        <w:tc>
          <w:tcPr>
            <w:tcW w:w="4876" w:type="dxa"/>
          </w:tcPr>
          <w:p w14:paraId="460C8D25" w14:textId="77777777" w:rsidR="003847C4" w:rsidRPr="003847C4" w:rsidRDefault="003847C4" w:rsidP="00FE5243">
            <w:pPr>
              <w:pStyle w:val="ColumnHeading"/>
              <w:keepNext/>
            </w:pPr>
            <w:r w:rsidRPr="003847C4">
              <w:t>Ændring</w:t>
            </w:r>
          </w:p>
        </w:tc>
      </w:tr>
      <w:tr w:rsidR="003847C4" w:rsidRPr="00F620C7" w14:paraId="1BBA8E1B" w14:textId="77777777" w:rsidTr="00F12D75">
        <w:trPr>
          <w:jc w:val="center"/>
        </w:trPr>
        <w:tc>
          <w:tcPr>
            <w:tcW w:w="4876" w:type="dxa"/>
          </w:tcPr>
          <w:p w14:paraId="20ACD95E" w14:textId="77777777" w:rsidR="003847C4" w:rsidRPr="003847C4" w:rsidRDefault="003847C4" w:rsidP="00FE5243">
            <w:pPr>
              <w:pStyle w:val="Normal6"/>
              <w:rPr>
                <w:lang w:val="da-DK"/>
              </w:rPr>
            </w:pPr>
          </w:p>
        </w:tc>
        <w:tc>
          <w:tcPr>
            <w:tcW w:w="4876" w:type="dxa"/>
          </w:tcPr>
          <w:p w14:paraId="221BB34E" w14:textId="43D79C63" w:rsidR="003847C4" w:rsidRPr="003847C4" w:rsidRDefault="00F12D75" w:rsidP="00FE5243">
            <w:pPr>
              <w:pStyle w:val="Normal6"/>
              <w:rPr>
                <w:szCs w:val="24"/>
                <w:lang w:val="da-DK"/>
              </w:rPr>
            </w:pPr>
            <w:r w:rsidRPr="008B385F">
              <w:rPr>
                <w:b/>
                <w:i/>
                <w:lang w:val="da-DK"/>
              </w:rPr>
              <w:t>(12a)</w:t>
            </w:r>
            <w:r w:rsidR="002D28EF" w:rsidRPr="008B385F">
              <w:rPr>
                <w:b/>
                <w:i/>
                <w:lang w:val="da-DK"/>
              </w:rPr>
              <w:tab/>
            </w:r>
            <w:r w:rsidRPr="008B385F">
              <w:rPr>
                <w:b/>
                <w:i/>
                <w:lang w:val="da-DK"/>
              </w:rPr>
              <w:t xml:space="preserve">Forud for den generelle revision af forordning (EU) 2023/1115, der skal foretages senest den 30. juni 2030, bør Kommissionen af hensyn til forenkling for operatører og forhandlere foretage en gennemgang af forordning (EU) 2023/1115 med henblik på forenkling og forelægge en rapport senest den 30. april 2026. Rapporten bør evaluere den administrative byrde og virkningen af </w:t>
            </w:r>
            <w:r w:rsidR="00E8527D">
              <w:rPr>
                <w:b/>
                <w:i/>
                <w:lang w:val="da-DK"/>
              </w:rPr>
              <w:t>nærværende</w:t>
            </w:r>
            <w:r w:rsidRPr="008B385F">
              <w:rPr>
                <w:b/>
                <w:i/>
                <w:lang w:val="da-DK"/>
              </w:rPr>
              <w:t xml:space="preserve"> forordning, navnlig for mikrooperatører og små operatører. Desuden bør Kommissionen i rapporten angive mulige måder at løse de konstaterede problemer på, herunder gennem tekniske retningslinjer, forbedringer af IT-systemet og delegerede retsakter eller gennemførelsesretsakter i overensstemmelse med de delegerede beføjelser, der er fastsat i forordningen, og</w:t>
            </w:r>
            <w:r w:rsidR="00E8527D">
              <w:rPr>
                <w:b/>
                <w:i/>
                <w:lang w:val="da-DK"/>
              </w:rPr>
              <w:t>, hvor det er hensigtsmæssigt,</w:t>
            </w:r>
            <w:r w:rsidRPr="008B385F">
              <w:rPr>
                <w:b/>
                <w:i/>
                <w:lang w:val="da-DK"/>
              </w:rPr>
              <w:t xml:space="preserve"> lade rapporten ledsage af et lovgivningsforslag.</w:t>
            </w:r>
          </w:p>
        </w:tc>
      </w:tr>
    </w:tbl>
    <w:p w14:paraId="08287D85" w14:textId="77777777" w:rsidR="008B385F" w:rsidRDefault="008B385F" w:rsidP="00F12D75">
      <w:pPr>
        <w:pStyle w:val="AmNumberTabs"/>
      </w:pPr>
    </w:p>
    <w:p w14:paraId="66740C33" w14:textId="06D0826F" w:rsidR="00F12D75" w:rsidRPr="003847C4" w:rsidRDefault="00F12D75" w:rsidP="00F12D75">
      <w:pPr>
        <w:pStyle w:val="AmNumberTabs"/>
      </w:pPr>
      <w:r w:rsidRPr="003847C4">
        <w:t>Ændring</w:t>
      </w:r>
      <w:r w:rsidRPr="003847C4">
        <w:tab/>
      </w:r>
      <w:r w:rsidRPr="003847C4">
        <w:tab/>
        <w:t>1</w:t>
      </w:r>
      <w:r>
        <w:t>07</w:t>
      </w:r>
    </w:p>
    <w:p w14:paraId="30F7DB2A" w14:textId="77777777" w:rsidR="00AA7683" w:rsidRPr="003847C4" w:rsidRDefault="00AA7683" w:rsidP="00AA7683">
      <w:pPr>
        <w:rPr>
          <w:lang w:val="da-DK"/>
        </w:rPr>
      </w:pPr>
    </w:p>
    <w:p w14:paraId="2F9FB1ED" w14:textId="77777777" w:rsidR="00AA7683" w:rsidRPr="003847C4" w:rsidRDefault="00AA7683" w:rsidP="00AA7683">
      <w:pPr>
        <w:pStyle w:val="NormalBold"/>
        <w:keepNext/>
        <w:rPr>
          <w:lang w:val="da-DK"/>
        </w:rPr>
      </w:pPr>
      <w:r w:rsidRPr="003847C4">
        <w:rPr>
          <w:lang w:val="da-DK"/>
        </w:rPr>
        <w:t>Forslag til forordning</w:t>
      </w:r>
    </w:p>
    <w:p w14:paraId="1C799882" w14:textId="0A989152" w:rsidR="00AA7683" w:rsidRPr="003847C4" w:rsidRDefault="00AA7683" w:rsidP="00AA7683">
      <w:pPr>
        <w:pStyle w:val="NormalBold"/>
        <w:rPr>
          <w:lang w:val="da-DK"/>
        </w:rPr>
      </w:pPr>
      <w:r w:rsidRPr="003847C4">
        <w:rPr>
          <w:lang w:val="da-DK"/>
        </w:rPr>
        <w:t xml:space="preserve">Betragtning </w:t>
      </w:r>
      <w:r w:rsidR="00F12D75">
        <w:rPr>
          <w:lang w:val="da-DK"/>
        </w:rPr>
        <w:t>12 b (ny)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7683" w:rsidRPr="00F620C7" w14:paraId="45F53235" w14:textId="77777777" w:rsidTr="00F12D75">
        <w:trPr>
          <w:jc w:val="center"/>
        </w:trPr>
        <w:tc>
          <w:tcPr>
            <w:tcW w:w="9752" w:type="dxa"/>
            <w:gridSpan w:val="2"/>
          </w:tcPr>
          <w:p w14:paraId="7FDC6AAC" w14:textId="77777777" w:rsidR="00AA7683" w:rsidRPr="003847C4" w:rsidRDefault="00AA7683" w:rsidP="00FE5243">
            <w:pPr>
              <w:keepNext/>
              <w:rPr>
                <w:lang w:val="da-DK"/>
              </w:rPr>
            </w:pPr>
          </w:p>
        </w:tc>
      </w:tr>
      <w:tr w:rsidR="00AA7683" w:rsidRPr="003847C4" w14:paraId="0EA9941A" w14:textId="77777777" w:rsidTr="00F12D75">
        <w:trPr>
          <w:jc w:val="center"/>
        </w:trPr>
        <w:tc>
          <w:tcPr>
            <w:tcW w:w="4876" w:type="dxa"/>
          </w:tcPr>
          <w:p w14:paraId="6A94007B" w14:textId="77777777" w:rsidR="00AA7683" w:rsidRPr="003847C4" w:rsidRDefault="00AA7683" w:rsidP="00FE5243">
            <w:pPr>
              <w:pStyle w:val="ColumnHeading"/>
              <w:keepNext/>
            </w:pPr>
            <w:r w:rsidRPr="003847C4">
              <w:t>Kommissionens forslag</w:t>
            </w:r>
          </w:p>
        </w:tc>
        <w:tc>
          <w:tcPr>
            <w:tcW w:w="4876" w:type="dxa"/>
          </w:tcPr>
          <w:p w14:paraId="4AE357BC" w14:textId="77777777" w:rsidR="00AA7683" w:rsidRPr="003847C4" w:rsidRDefault="00AA7683" w:rsidP="00FE5243">
            <w:pPr>
              <w:pStyle w:val="ColumnHeading"/>
              <w:keepNext/>
            </w:pPr>
            <w:r w:rsidRPr="003847C4">
              <w:t>Ændring</w:t>
            </w:r>
          </w:p>
        </w:tc>
      </w:tr>
      <w:tr w:rsidR="00AA7683" w:rsidRPr="00F620C7" w14:paraId="5B5B3600" w14:textId="77777777" w:rsidTr="00F12D75">
        <w:trPr>
          <w:jc w:val="center"/>
        </w:trPr>
        <w:tc>
          <w:tcPr>
            <w:tcW w:w="4876" w:type="dxa"/>
          </w:tcPr>
          <w:p w14:paraId="1AA363E4" w14:textId="77777777" w:rsidR="00AA7683" w:rsidRPr="003847C4" w:rsidRDefault="00AA7683" w:rsidP="00FE5243">
            <w:pPr>
              <w:pStyle w:val="Normal6"/>
              <w:rPr>
                <w:lang w:val="da-DK"/>
              </w:rPr>
            </w:pPr>
          </w:p>
        </w:tc>
        <w:tc>
          <w:tcPr>
            <w:tcW w:w="4876" w:type="dxa"/>
          </w:tcPr>
          <w:p w14:paraId="093BEF62" w14:textId="2AE00404" w:rsidR="00AA7683" w:rsidRPr="003847C4" w:rsidRDefault="00F12D75" w:rsidP="00FE5243">
            <w:pPr>
              <w:pStyle w:val="Normal6"/>
              <w:rPr>
                <w:szCs w:val="24"/>
                <w:lang w:val="da-DK"/>
              </w:rPr>
            </w:pPr>
            <w:r w:rsidRPr="008B385F">
              <w:rPr>
                <w:b/>
                <w:i/>
                <w:lang w:val="da-DK"/>
              </w:rPr>
              <w:t>(12b)</w:t>
            </w:r>
            <w:r w:rsidR="002D28EF" w:rsidRPr="008B385F">
              <w:rPr>
                <w:b/>
                <w:i/>
                <w:lang w:val="da-DK"/>
              </w:rPr>
              <w:tab/>
            </w:r>
            <w:r w:rsidRPr="008B385F">
              <w:rPr>
                <w:b/>
                <w:i/>
                <w:lang w:val="da-DK"/>
              </w:rPr>
              <w:t>Anvendelsesdatoen for de bestemmelser i forordning (EU) 2023/1115, der fastsætter forpligtelser for operatører, forhandlere og kompetente myndigheder, jf. nævnte forordnings artikel 38, stk. 2, bør udsættes med 12 måneder. Dette er nødvendigt, for at tredjelande, medlemsstater, operatører og forhandlere kan være fuldt forberedt, herunder for at disse operatører og forhandlere har mulighed for at oprette de nødvendige due diligence-ordninger for alle relevante råvarer og produkter, så de fuldt ud kan overholde deres forpligtelser.</w:t>
            </w:r>
          </w:p>
        </w:tc>
      </w:tr>
    </w:tbl>
    <w:p w14:paraId="41AF28E9" w14:textId="77777777" w:rsidR="00AA7683" w:rsidRDefault="00AA7683" w:rsidP="003847C4">
      <w:pPr>
        <w:pStyle w:val="AmNumberTabs"/>
      </w:pPr>
    </w:p>
    <w:p w14:paraId="6C83FECF" w14:textId="10824C95" w:rsidR="00F12D75" w:rsidRPr="003847C4" w:rsidRDefault="00F12D75" w:rsidP="00F12D75">
      <w:pPr>
        <w:pStyle w:val="AmNumberTabs"/>
      </w:pPr>
      <w:r w:rsidRPr="003847C4">
        <w:t>Ændring</w:t>
      </w:r>
      <w:r w:rsidRPr="003847C4">
        <w:tab/>
      </w:r>
      <w:r w:rsidRPr="003847C4">
        <w:tab/>
        <w:t>1</w:t>
      </w:r>
      <w:r>
        <w:t>08</w:t>
      </w:r>
    </w:p>
    <w:p w14:paraId="719D69E4" w14:textId="77777777" w:rsidR="00AA7683" w:rsidRPr="003847C4" w:rsidRDefault="00AA7683" w:rsidP="00AA7683">
      <w:pPr>
        <w:rPr>
          <w:lang w:val="da-DK"/>
        </w:rPr>
      </w:pPr>
    </w:p>
    <w:p w14:paraId="3EF435CE" w14:textId="77777777" w:rsidR="00AA7683" w:rsidRPr="003847C4" w:rsidRDefault="00AA7683" w:rsidP="00AA7683">
      <w:pPr>
        <w:pStyle w:val="NormalBold"/>
        <w:keepNext/>
        <w:rPr>
          <w:lang w:val="da-DK"/>
        </w:rPr>
      </w:pPr>
      <w:r w:rsidRPr="003847C4">
        <w:rPr>
          <w:lang w:val="da-DK"/>
        </w:rPr>
        <w:t>Forslag til forordning</w:t>
      </w:r>
    </w:p>
    <w:p w14:paraId="39C101EB" w14:textId="76E5F96F" w:rsidR="00AA7683" w:rsidRPr="003847C4" w:rsidRDefault="00AA7683" w:rsidP="00AA7683">
      <w:pPr>
        <w:pStyle w:val="NormalBold"/>
        <w:rPr>
          <w:lang w:val="da-DK"/>
        </w:rPr>
      </w:pPr>
      <w:r w:rsidRPr="003847C4">
        <w:rPr>
          <w:lang w:val="da-DK"/>
        </w:rPr>
        <w:t xml:space="preserve">Betragtning </w:t>
      </w:r>
      <w:r w:rsidR="00F12D75">
        <w:rPr>
          <w:lang w:val="da-DK"/>
        </w:rPr>
        <w:t>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683" w:rsidRPr="00F620C7" w14:paraId="3201CEAE" w14:textId="77777777" w:rsidTr="00FE5243">
        <w:trPr>
          <w:jc w:val="center"/>
        </w:trPr>
        <w:tc>
          <w:tcPr>
            <w:tcW w:w="9752" w:type="dxa"/>
            <w:gridSpan w:val="2"/>
          </w:tcPr>
          <w:p w14:paraId="3C73654B" w14:textId="77777777" w:rsidR="00AA7683" w:rsidRPr="003847C4" w:rsidRDefault="00AA7683" w:rsidP="00FE5243">
            <w:pPr>
              <w:keepNext/>
              <w:rPr>
                <w:lang w:val="da-DK"/>
              </w:rPr>
            </w:pPr>
          </w:p>
        </w:tc>
      </w:tr>
      <w:tr w:rsidR="00AA7683" w:rsidRPr="003847C4" w14:paraId="48E4E5E0" w14:textId="77777777" w:rsidTr="00FE5243">
        <w:trPr>
          <w:jc w:val="center"/>
        </w:trPr>
        <w:tc>
          <w:tcPr>
            <w:tcW w:w="4876" w:type="dxa"/>
          </w:tcPr>
          <w:p w14:paraId="0A62BA49" w14:textId="77777777" w:rsidR="00AA7683" w:rsidRPr="003847C4" w:rsidRDefault="00AA7683" w:rsidP="00FE5243">
            <w:pPr>
              <w:pStyle w:val="ColumnHeading"/>
              <w:keepNext/>
            </w:pPr>
            <w:r w:rsidRPr="003847C4">
              <w:t>Kommissionens forslag</w:t>
            </w:r>
          </w:p>
        </w:tc>
        <w:tc>
          <w:tcPr>
            <w:tcW w:w="4876" w:type="dxa"/>
          </w:tcPr>
          <w:p w14:paraId="08914A88" w14:textId="77777777" w:rsidR="00AA7683" w:rsidRPr="003847C4" w:rsidRDefault="00AA7683" w:rsidP="00FE5243">
            <w:pPr>
              <w:pStyle w:val="ColumnHeading"/>
              <w:keepNext/>
            </w:pPr>
            <w:r w:rsidRPr="003847C4">
              <w:t>Ændring</w:t>
            </w:r>
          </w:p>
        </w:tc>
      </w:tr>
      <w:tr w:rsidR="00AA7683" w:rsidRPr="003847C4" w14:paraId="4B217FFC" w14:textId="77777777" w:rsidTr="00FE5243">
        <w:trPr>
          <w:jc w:val="center"/>
        </w:trPr>
        <w:tc>
          <w:tcPr>
            <w:tcW w:w="4876" w:type="dxa"/>
          </w:tcPr>
          <w:p w14:paraId="10538B22" w14:textId="1546650A" w:rsidR="00AA7683" w:rsidRPr="003847C4" w:rsidRDefault="00F12D75" w:rsidP="00FE5243">
            <w:pPr>
              <w:pStyle w:val="Normal6"/>
              <w:rPr>
                <w:lang w:val="da-DK"/>
              </w:rPr>
            </w:pPr>
            <w:r w:rsidRPr="008B385F">
              <w:rPr>
                <w:b/>
                <w:i/>
                <w:lang w:val="da-DK"/>
              </w:rPr>
              <w:t>(13)</w:t>
            </w:r>
            <w:r w:rsidR="00A0456C">
              <w:rPr>
                <w:b/>
                <w:i/>
                <w:lang w:val="da-DK"/>
              </w:rPr>
              <w:tab/>
            </w:r>
            <w:r w:rsidRPr="008B385F">
              <w:rPr>
                <w:b/>
                <w:i/>
                <w:lang w:val="da-DK"/>
              </w:rPr>
              <w:t>For at give operatører, der er mikrovirksomheder eller små virksomheder som omhandlet i artikel 3, stk. 1 eller 2, første afsnit, i direktiv 2013/34/EU, tilstrækkelig tid til at gennemføre de foreslåede ændringer, bør de tilsvarende datoer for anvendelse af de bestemmelser i forordning (EU) 2023/1115, der fastsætter forpligtelser for operatører, forhandlere og kompetente myndigheder, jf. artikel 38, stk. 2, i nævnte forordning, fastsættes til den 30. december 2026 for mikrooperatører og små operatører.</w:t>
            </w:r>
          </w:p>
        </w:tc>
        <w:tc>
          <w:tcPr>
            <w:tcW w:w="4876" w:type="dxa"/>
          </w:tcPr>
          <w:p w14:paraId="700D5923" w14:textId="30802700" w:rsidR="00AA7683" w:rsidRPr="003847C4" w:rsidRDefault="00F12D75" w:rsidP="00FE5243">
            <w:pPr>
              <w:pStyle w:val="Normal6"/>
              <w:rPr>
                <w:szCs w:val="24"/>
                <w:lang w:val="da-DK"/>
              </w:rPr>
            </w:pPr>
            <w:r w:rsidRPr="00045B70">
              <w:rPr>
                <w:b/>
                <w:i/>
              </w:rPr>
              <w:t>udgår</w:t>
            </w:r>
          </w:p>
        </w:tc>
      </w:tr>
    </w:tbl>
    <w:p w14:paraId="6D232094" w14:textId="77777777" w:rsidR="00AA7683" w:rsidRDefault="00AA7683" w:rsidP="003847C4">
      <w:pPr>
        <w:pStyle w:val="AmNumberTabs"/>
      </w:pPr>
    </w:p>
    <w:p w14:paraId="7F609B28" w14:textId="0A058272" w:rsidR="00F12D75" w:rsidRPr="003847C4" w:rsidRDefault="00F12D75" w:rsidP="00F12D75">
      <w:pPr>
        <w:pStyle w:val="AmNumberTabs"/>
      </w:pPr>
      <w:r w:rsidRPr="003847C4">
        <w:t>Ændring</w:t>
      </w:r>
      <w:r w:rsidRPr="003847C4">
        <w:tab/>
      </w:r>
      <w:r w:rsidRPr="003847C4">
        <w:tab/>
      </w:r>
      <w:r w:rsidR="00A0456C">
        <w:t>72+110</w:t>
      </w:r>
    </w:p>
    <w:p w14:paraId="1451AFB4" w14:textId="77777777" w:rsidR="00AA7683" w:rsidRPr="003847C4" w:rsidRDefault="00AA7683" w:rsidP="00AA7683">
      <w:pPr>
        <w:rPr>
          <w:lang w:val="da-DK"/>
        </w:rPr>
      </w:pPr>
    </w:p>
    <w:p w14:paraId="1CCE5346" w14:textId="77777777" w:rsidR="00AA7683" w:rsidRPr="003847C4" w:rsidRDefault="00AA7683" w:rsidP="00AA7683">
      <w:pPr>
        <w:pStyle w:val="NormalBold"/>
        <w:keepNext/>
        <w:rPr>
          <w:lang w:val="da-DK"/>
        </w:rPr>
      </w:pPr>
      <w:r w:rsidRPr="003847C4">
        <w:rPr>
          <w:lang w:val="da-DK"/>
        </w:rPr>
        <w:t>Forslag til forordning</w:t>
      </w:r>
    </w:p>
    <w:p w14:paraId="325D77D3" w14:textId="50A4B8BC" w:rsidR="00AA7683" w:rsidRPr="003847C4" w:rsidRDefault="00AA7683" w:rsidP="00AA7683">
      <w:pPr>
        <w:pStyle w:val="NormalBold"/>
        <w:rPr>
          <w:lang w:val="da-DK"/>
        </w:rPr>
      </w:pPr>
      <w:r w:rsidRPr="003847C4">
        <w:rPr>
          <w:lang w:val="da-DK"/>
        </w:rPr>
        <w:t xml:space="preserve">Betragtning </w:t>
      </w:r>
      <w:r w:rsidR="00F12D75">
        <w:rPr>
          <w:lang w:val="da-DK"/>
        </w:rPr>
        <w:t>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A7683" w:rsidRPr="003847C4" w14:paraId="6A490F73" w14:textId="77777777" w:rsidTr="00FE5243">
        <w:trPr>
          <w:jc w:val="center"/>
        </w:trPr>
        <w:tc>
          <w:tcPr>
            <w:tcW w:w="9752" w:type="dxa"/>
            <w:gridSpan w:val="2"/>
          </w:tcPr>
          <w:p w14:paraId="46CAB9DC" w14:textId="77777777" w:rsidR="00AA7683" w:rsidRPr="003847C4" w:rsidRDefault="00AA7683" w:rsidP="00FE5243">
            <w:pPr>
              <w:keepNext/>
              <w:rPr>
                <w:lang w:val="da-DK"/>
              </w:rPr>
            </w:pPr>
          </w:p>
        </w:tc>
      </w:tr>
      <w:tr w:rsidR="00AA7683" w:rsidRPr="003847C4" w14:paraId="2C300CEE" w14:textId="77777777" w:rsidTr="00FE5243">
        <w:trPr>
          <w:jc w:val="center"/>
        </w:trPr>
        <w:tc>
          <w:tcPr>
            <w:tcW w:w="4876" w:type="dxa"/>
          </w:tcPr>
          <w:p w14:paraId="0FE2A983" w14:textId="77777777" w:rsidR="00AA7683" w:rsidRPr="003847C4" w:rsidRDefault="00AA7683" w:rsidP="00FE5243">
            <w:pPr>
              <w:pStyle w:val="ColumnHeading"/>
              <w:keepNext/>
            </w:pPr>
            <w:r w:rsidRPr="003847C4">
              <w:t>Kommissionens forslag</w:t>
            </w:r>
          </w:p>
        </w:tc>
        <w:tc>
          <w:tcPr>
            <w:tcW w:w="4876" w:type="dxa"/>
          </w:tcPr>
          <w:p w14:paraId="058DCE4D" w14:textId="77777777" w:rsidR="00AA7683" w:rsidRPr="003847C4" w:rsidRDefault="00AA7683" w:rsidP="00FE5243">
            <w:pPr>
              <w:pStyle w:val="ColumnHeading"/>
              <w:keepNext/>
            </w:pPr>
            <w:r w:rsidRPr="003847C4">
              <w:t>Ændring</w:t>
            </w:r>
          </w:p>
        </w:tc>
      </w:tr>
      <w:tr w:rsidR="00AA7683" w:rsidRPr="003847C4" w14:paraId="0F293335" w14:textId="77777777" w:rsidTr="00FE5243">
        <w:trPr>
          <w:jc w:val="center"/>
        </w:trPr>
        <w:tc>
          <w:tcPr>
            <w:tcW w:w="4876" w:type="dxa"/>
          </w:tcPr>
          <w:p w14:paraId="4A6CDFB3" w14:textId="0B3A17C6" w:rsidR="00AA7683" w:rsidRPr="003847C4" w:rsidRDefault="00F12D75" w:rsidP="00FE5243">
            <w:pPr>
              <w:pStyle w:val="Normal6"/>
              <w:rPr>
                <w:lang w:val="da-DK"/>
              </w:rPr>
            </w:pPr>
            <w:r w:rsidRPr="008B385F">
              <w:rPr>
                <w:b/>
                <w:i/>
                <w:lang w:val="da-DK"/>
              </w:rPr>
              <w:t>(15)</w:t>
            </w:r>
            <w:r w:rsidR="00A0456C">
              <w:rPr>
                <w:b/>
                <w:i/>
                <w:lang w:val="da-DK"/>
              </w:rPr>
              <w:tab/>
            </w:r>
            <w:r w:rsidRPr="008B385F">
              <w:rPr>
                <w:b/>
                <w:i/>
                <w:lang w:val="da-DK"/>
              </w:rPr>
              <w:t>Hvis en kompetent myndighed bliver eller gøres opmærksom på manglende overholdelse af forordning (EU) 2023/1115 forud for ikrafttrædelsen af artikel 16-19, artikel 22 og artikel 24, kan den udstede advarsler til operatører, operatører i efterfølgende omsætningsled og forhandlere, ledsaget af henstillinger med henblik på at opnå overholdelse.</w:t>
            </w:r>
          </w:p>
        </w:tc>
        <w:tc>
          <w:tcPr>
            <w:tcW w:w="4876" w:type="dxa"/>
          </w:tcPr>
          <w:p w14:paraId="4DCEBCAE" w14:textId="743D4D1B" w:rsidR="00AA7683" w:rsidRPr="003847C4" w:rsidRDefault="00F12D75" w:rsidP="00FE5243">
            <w:pPr>
              <w:pStyle w:val="Normal6"/>
              <w:rPr>
                <w:szCs w:val="24"/>
                <w:lang w:val="da-DK"/>
              </w:rPr>
            </w:pPr>
            <w:r w:rsidRPr="00045B70">
              <w:rPr>
                <w:b/>
                <w:i/>
              </w:rPr>
              <w:t>udgår</w:t>
            </w:r>
          </w:p>
        </w:tc>
      </w:tr>
    </w:tbl>
    <w:p w14:paraId="18214E5D" w14:textId="77777777" w:rsidR="00AA7683" w:rsidRDefault="00AA7683" w:rsidP="003847C4">
      <w:pPr>
        <w:pStyle w:val="AmNumberTabs"/>
      </w:pPr>
    </w:p>
    <w:p w14:paraId="243C98B8" w14:textId="2E6E7B43" w:rsidR="00F12D75" w:rsidRPr="003847C4" w:rsidRDefault="00F12D75" w:rsidP="00F12D75">
      <w:pPr>
        <w:pStyle w:val="AmNumberTabs"/>
      </w:pPr>
      <w:r w:rsidRPr="003847C4">
        <w:t>Ændring</w:t>
      </w:r>
      <w:r w:rsidRPr="003847C4">
        <w:tab/>
      </w:r>
      <w:r w:rsidRPr="003847C4">
        <w:tab/>
      </w:r>
      <w:r>
        <w:t>111</w:t>
      </w:r>
    </w:p>
    <w:p w14:paraId="43BB9459" w14:textId="77777777" w:rsidR="00F12D75" w:rsidRPr="003847C4" w:rsidRDefault="00F12D75" w:rsidP="00F12D75">
      <w:pPr>
        <w:rPr>
          <w:lang w:val="da-DK"/>
        </w:rPr>
      </w:pPr>
    </w:p>
    <w:p w14:paraId="0E36FB71" w14:textId="77777777" w:rsidR="00F12D75" w:rsidRPr="003847C4" w:rsidRDefault="00F12D75" w:rsidP="00F12D75">
      <w:pPr>
        <w:pStyle w:val="NormalBold"/>
        <w:keepNext/>
        <w:rPr>
          <w:lang w:val="da-DK"/>
        </w:rPr>
      </w:pPr>
      <w:r w:rsidRPr="003847C4">
        <w:rPr>
          <w:lang w:val="da-DK"/>
        </w:rPr>
        <w:t>Forslag til forordning</w:t>
      </w:r>
    </w:p>
    <w:p w14:paraId="6E58E11C" w14:textId="221808A7" w:rsidR="00F12D75" w:rsidRPr="003847C4" w:rsidRDefault="00F12D75" w:rsidP="00F12D75">
      <w:pPr>
        <w:pStyle w:val="NormalBold"/>
        <w:rPr>
          <w:lang w:val="da-DK"/>
        </w:rPr>
      </w:pPr>
      <w:r w:rsidRPr="003847C4">
        <w:rPr>
          <w:lang w:val="da-DK"/>
        </w:rPr>
        <w:t xml:space="preserve">Betragtning </w:t>
      </w:r>
      <w:r>
        <w:rPr>
          <w:lang w:val="da-DK"/>
        </w:rPr>
        <w:t>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2D75" w:rsidRPr="003847C4" w14:paraId="1C30C448" w14:textId="77777777" w:rsidTr="00FE5243">
        <w:trPr>
          <w:jc w:val="center"/>
        </w:trPr>
        <w:tc>
          <w:tcPr>
            <w:tcW w:w="9752" w:type="dxa"/>
            <w:gridSpan w:val="2"/>
          </w:tcPr>
          <w:p w14:paraId="62C0DED0" w14:textId="77777777" w:rsidR="00F12D75" w:rsidRPr="003847C4" w:rsidRDefault="00F12D75" w:rsidP="00FE5243">
            <w:pPr>
              <w:keepNext/>
              <w:rPr>
                <w:lang w:val="da-DK"/>
              </w:rPr>
            </w:pPr>
          </w:p>
        </w:tc>
      </w:tr>
      <w:tr w:rsidR="00F12D75" w:rsidRPr="003847C4" w14:paraId="49E60FEE" w14:textId="77777777" w:rsidTr="00FE5243">
        <w:trPr>
          <w:jc w:val="center"/>
        </w:trPr>
        <w:tc>
          <w:tcPr>
            <w:tcW w:w="4876" w:type="dxa"/>
          </w:tcPr>
          <w:p w14:paraId="15E6B528" w14:textId="77777777" w:rsidR="00F12D75" w:rsidRPr="003847C4" w:rsidRDefault="00F12D75" w:rsidP="00FE5243">
            <w:pPr>
              <w:pStyle w:val="ColumnHeading"/>
              <w:keepNext/>
            </w:pPr>
            <w:r w:rsidRPr="003847C4">
              <w:t>Kommissionens forslag</w:t>
            </w:r>
          </w:p>
        </w:tc>
        <w:tc>
          <w:tcPr>
            <w:tcW w:w="4876" w:type="dxa"/>
          </w:tcPr>
          <w:p w14:paraId="4EC07F72" w14:textId="77777777" w:rsidR="00F12D75" w:rsidRPr="003847C4" w:rsidRDefault="00F12D75" w:rsidP="00FE5243">
            <w:pPr>
              <w:pStyle w:val="ColumnHeading"/>
              <w:keepNext/>
            </w:pPr>
            <w:r w:rsidRPr="003847C4">
              <w:t>Ændring</w:t>
            </w:r>
          </w:p>
        </w:tc>
      </w:tr>
      <w:tr w:rsidR="00F12D75" w:rsidRPr="00F620C7" w14:paraId="3743A896" w14:textId="77777777" w:rsidTr="00FE5243">
        <w:trPr>
          <w:jc w:val="center"/>
        </w:trPr>
        <w:tc>
          <w:tcPr>
            <w:tcW w:w="4876" w:type="dxa"/>
          </w:tcPr>
          <w:p w14:paraId="19FDFD4C" w14:textId="7E187796" w:rsidR="00F12D75" w:rsidRPr="003847C4" w:rsidRDefault="00F12D75" w:rsidP="00FE5243">
            <w:pPr>
              <w:pStyle w:val="Normal6"/>
              <w:rPr>
                <w:lang w:val="da-DK"/>
              </w:rPr>
            </w:pPr>
            <w:r w:rsidRPr="008B385F">
              <w:rPr>
                <w:lang w:val="da-DK"/>
              </w:rPr>
              <w:t>(16)</w:t>
            </w:r>
            <w:r w:rsidR="002D28EF" w:rsidRPr="008B385F">
              <w:rPr>
                <w:lang w:val="da-DK"/>
              </w:rPr>
              <w:tab/>
            </w:r>
            <w:r w:rsidRPr="008B385F">
              <w:rPr>
                <w:lang w:val="da-DK"/>
              </w:rPr>
              <w:t xml:space="preserve">I lyset af udsættelsen af </w:t>
            </w:r>
            <w:r w:rsidRPr="008B385F">
              <w:rPr>
                <w:b/>
                <w:bCs/>
                <w:i/>
                <w:iCs/>
                <w:lang w:val="da-DK"/>
              </w:rPr>
              <w:t>den dato, fra hvilken mikrooperatører og små operatører skal overholde</w:t>
            </w:r>
            <w:r w:rsidRPr="008B385F">
              <w:rPr>
                <w:lang w:val="da-DK"/>
              </w:rPr>
              <w:t xml:space="preserve"> forordning (EU) 2023/1115</w:t>
            </w:r>
            <w:r w:rsidRPr="008B385F">
              <w:rPr>
                <w:b/>
                <w:bCs/>
                <w:i/>
                <w:iCs/>
                <w:lang w:val="da-DK"/>
              </w:rPr>
              <w:t>,</w:t>
            </w:r>
            <w:r w:rsidRPr="008B385F">
              <w:rPr>
                <w:lang w:val="da-DK"/>
              </w:rPr>
              <w:t xml:space="preserve"> bør datoerne i andre relaterede bestemmelser, nemlig ophævelsen af Europa-Parlamentets og Rådets forordning (EU) nr. 995/2010</w:t>
            </w:r>
            <w:r w:rsidRPr="008B385F">
              <w:rPr>
                <w:b/>
                <w:bCs/>
                <w:i/>
                <w:iCs/>
                <w:lang w:val="da-DK"/>
              </w:rPr>
              <w:t>, overgangsbestemmelserne</w:t>
            </w:r>
            <w:r w:rsidRPr="008B385F">
              <w:rPr>
                <w:lang w:val="da-DK"/>
              </w:rPr>
              <w:t xml:space="preserve"> og bestemmelserne om udskudt anvendelse af forordning (EU) 2023/1115 på mikrovirksomheder eller små virksomheder, tilpasses i overensstemmelse hermed. For at give tilstrækkelig tid til at tilpasse den tekniske udvikling af den elektroniske grænseflade baseret på Den Europæiske Unions kvikskrankemiljø på toldområdet, bør den dato, hvor den elektroniske grænseflade er på plads, tilpasses i overensstemmelse hermed.</w:t>
            </w:r>
          </w:p>
        </w:tc>
        <w:tc>
          <w:tcPr>
            <w:tcW w:w="4876" w:type="dxa"/>
          </w:tcPr>
          <w:p w14:paraId="3FEB0C4C" w14:textId="09B21043" w:rsidR="00F12D75" w:rsidRPr="003847C4" w:rsidRDefault="00F12D75" w:rsidP="00FE5243">
            <w:pPr>
              <w:pStyle w:val="Normal6"/>
              <w:rPr>
                <w:szCs w:val="24"/>
                <w:lang w:val="da-DK"/>
              </w:rPr>
            </w:pPr>
            <w:r w:rsidRPr="008B385F">
              <w:rPr>
                <w:lang w:val="da-DK"/>
              </w:rPr>
              <w:t>(16)</w:t>
            </w:r>
            <w:r w:rsidR="002D28EF" w:rsidRPr="008B385F">
              <w:rPr>
                <w:lang w:val="da-DK"/>
              </w:rPr>
              <w:tab/>
            </w:r>
            <w:r w:rsidRPr="008B385F">
              <w:rPr>
                <w:lang w:val="da-DK"/>
              </w:rPr>
              <w:t xml:space="preserve">I lyset af udsættelsen </w:t>
            </w:r>
            <w:r w:rsidRPr="008B385F">
              <w:rPr>
                <w:b/>
                <w:bCs/>
                <w:i/>
                <w:iCs/>
                <w:lang w:val="da-DK"/>
              </w:rPr>
              <w:t>med 12 måneder</w:t>
            </w:r>
            <w:r w:rsidRPr="008B385F">
              <w:rPr>
                <w:lang w:val="da-DK"/>
              </w:rPr>
              <w:t xml:space="preserve"> af </w:t>
            </w:r>
            <w:r w:rsidRPr="008B385F">
              <w:rPr>
                <w:b/>
                <w:bCs/>
                <w:i/>
                <w:iCs/>
                <w:lang w:val="da-DK"/>
              </w:rPr>
              <w:t>anvendelsesdatoen i artikel 38, stk. 2, i</w:t>
            </w:r>
            <w:r w:rsidRPr="008B385F">
              <w:rPr>
                <w:lang w:val="da-DK"/>
              </w:rPr>
              <w:t xml:space="preserve"> forordning (EU) 2023/1115 bør datoerne i andre relaterede bestemmelser, nemlig ophævelsen af Parlamentets og Rådets forordning (EU) nr. 995/2010 og bestemmelserne om udskudt anvendelse af forordning (EU) 2023/1115 på </w:t>
            </w:r>
            <w:r w:rsidRPr="008B385F">
              <w:rPr>
                <w:b/>
                <w:bCs/>
                <w:i/>
                <w:iCs/>
                <w:lang w:val="da-DK"/>
              </w:rPr>
              <w:t>fysiske personer,</w:t>
            </w:r>
            <w:r w:rsidRPr="008B385F">
              <w:rPr>
                <w:lang w:val="da-DK"/>
              </w:rPr>
              <w:t xml:space="preserve"> mikrovirksomheder eller små virksomheder, tilpasses i overensstemmelse hermed. For at give tilstrækkelig tid til at tilpasse den tekniske udvikling af den elektroniske grænseflade baseret på Den Europæiske Unions kvikskrankemiljø på toldområdet, bør den dato, hvor den elektroniske grænseflade er på plads, tilpasses i overensstemmelse hermed.</w:t>
            </w:r>
          </w:p>
        </w:tc>
      </w:tr>
    </w:tbl>
    <w:p w14:paraId="7C330EFB" w14:textId="77777777" w:rsidR="00F12D75" w:rsidRDefault="00F12D75" w:rsidP="003847C4">
      <w:pPr>
        <w:pStyle w:val="AmNumberTabs"/>
      </w:pPr>
    </w:p>
    <w:p w14:paraId="3A1B33FB" w14:textId="5ECEF100" w:rsidR="00F12D75" w:rsidRPr="003847C4" w:rsidRDefault="00F12D75" w:rsidP="00F12D75">
      <w:pPr>
        <w:pStyle w:val="AmNumberTabs"/>
      </w:pPr>
      <w:r w:rsidRPr="003847C4">
        <w:t>Ændring</w:t>
      </w:r>
      <w:r w:rsidRPr="003847C4">
        <w:tab/>
      </w:r>
      <w:r w:rsidRPr="003847C4">
        <w:tab/>
      </w:r>
      <w:r>
        <w:t>112</w:t>
      </w:r>
    </w:p>
    <w:p w14:paraId="40A5EBE4" w14:textId="77777777" w:rsidR="00F12D75" w:rsidRPr="003847C4" w:rsidRDefault="00F12D75" w:rsidP="00F12D75">
      <w:pPr>
        <w:rPr>
          <w:lang w:val="da-DK"/>
        </w:rPr>
      </w:pPr>
    </w:p>
    <w:p w14:paraId="38575D26" w14:textId="77777777" w:rsidR="00F12D75" w:rsidRPr="003847C4" w:rsidRDefault="00F12D75" w:rsidP="00F12D75">
      <w:pPr>
        <w:pStyle w:val="NormalBold"/>
        <w:keepNext/>
        <w:rPr>
          <w:lang w:val="da-DK"/>
        </w:rPr>
      </w:pPr>
      <w:r w:rsidRPr="003847C4">
        <w:rPr>
          <w:lang w:val="da-DK"/>
        </w:rPr>
        <w:t>Forslag til forordning</w:t>
      </w:r>
    </w:p>
    <w:p w14:paraId="0A9D540C" w14:textId="0A5772EA" w:rsidR="00F12D75" w:rsidRPr="003847C4" w:rsidRDefault="00F12D75" w:rsidP="00F12D75">
      <w:pPr>
        <w:pStyle w:val="NormalBold"/>
        <w:rPr>
          <w:lang w:val="da-DK"/>
        </w:rPr>
      </w:pPr>
      <w:r w:rsidRPr="003847C4">
        <w:rPr>
          <w:lang w:val="da-DK"/>
        </w:rPr>
        <w:t xml:space="preserve">Betragtning </w:t>
      </w:r>
      <w:r>
        <w:rPr>
          <w:lang w:val="da-DK"/>
        </w:rPr>
        <w:t>20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12D75" w:rsidRPr="00F620C7" w14:paraId="40C1844D" w14:textId="77777777" w:rsidTr="00FE5243">
        <w:trPr>
          <w:jc w:val="center"/>
        </w:trPr>
        <w:tc>
          <w:tcPr>
            <w:tcW w:w="9752" w:type="dxa"/>
            <w:gridSpan w:val="2"/>
          </w:tcPr>
          <w:p w14:paraId="50AE10A6" w14:textId="77777777" w:rsidR="00F12D75" w:rsidRPr="003847C4" w:rsidRDefault="00F12D75" w:rsidP="00FE5243">
            <w:pPr>
              <w:keepNext/>
              <w:rPr>
                <w:lang w:val="da-DK"/>
              </w:rPr>
            </w:pPr>
          </w:p>
        </w:tc>
      </w:tr>
      <w:tr w:rsidR="00F12D75" w:rsidRPr="003847C4" w14:paraId="65206681" w14:textId="77777777" w:rsidTr="00FE5243">
        <w:trPr>
          <w:jc w:val="center"/>
        </w:trPr>
        <w:tc>
          <w:tcPr>
            <w:tcW w:w="4876" w:type="dxa"/>
          </w:tcPr>
          <w:p w14:paraId="5AFD4933" w14:textId="77777777" w:rsidR="00F12D75" w:rsidRPr="003847C4" w:rsidRDefault="00F12D75" w:rsidP="00FE5243">
            <w:pPr>
              <w:pStyle w:val="ColumnHeading"/>
              <w:keepNext/>
            </w:pPr>
            <w:r w:rsidRPr="003847C4">
              <w:t>Kommissionens forslag</w:t>
            </w:r>
          </w:p>
        </w:tc>
        <w:tc>
          <w:tcPr>
            <w:tcW w:w="4876" w:type="dxa"/>
          </w:tcPr>
          <w:p w14:paraId="41EE1174" w14:textId="77777777" w:rsidR="00F12D75" w:rsidRPr="003847C4" w:rsidRDefault="00F12D75" w:rsidP="00FE5243">
            <w:pPr>
              <w:pStyle w:val="ColumnHeading"/>
              <w:keepNext/>
            </w:pPr>
            <w:r w:rsidRPr="003847C4">
              <w:t>Ændring</w:t>
            </w:r>
          </w:p>
        </w:tc>
      </w:tr>
      <w:tr w:rsidR="00F12D75" w:rsidRPr="00F620C7" w14:paraId="7FDE09CF" w14:textId="77777777" w:rsidTr="00FE5243">
        <w:trPr>
          <w:jc w:val="center"/>
        </w:trPr>
        <w:tc>
          <w:tcPr>
            <w:tcW w:w="4876" w:type="dxa"/>
          </w:tcPr>
          <w:p w14:paraId="27095B20" w14:textId="0CA8CC4B" w:rsidR="00F12D75" w:rsidRPr="003847C4" w:rsidRDefault="00F12D75" w:rsidP="00FE5243">
            <w:pPr>
              <w:pStyle w:val="Normal6"/>
              <w:rPr>
                <w:lang w:val="da-DK"/>
              </w:rPr>
            </w:pPr>
          </w:p>
        </w:tc>
        <w:tc>
          <w:tcPr>
            <w:tcW w:w="4876" w:type="dxa"/>
          </w:tcPr>
          <w:p w14:paraId="2CF9A28F" w14:textId="5F10336E" w:rsidR="00F12D75" w:rsidRPr="003847C4" w:rsidRDefault="00F12D75" w:rsidP="00FE5243">
            <w:pPr>
              <w:pStyle w:val="Normal6"/>
              <w:rPr>
                <w:szCs w:val="24"/>
                <w:lang w:val="da-DK"/>
              </w:rPr>
            </w:pPr>
            <w:r w:rsidRPr="008B385F">
              <w:rPr>
                <w:b/>
                <w:i/>
                <w:lang w:val="da-DK"/>
              </w:rPr>
              <w:t>(20)</w:t>
            </w:r>
            <w:r w:rsidRPr="008B385F">
              <w:rPr>
                <w:b/>
                <w:i/>
                <w:lang w:val="da-DK"/>
              </w:rPr>
              <w:tab/>
              <w:t>I betragtning af det akutte behov for at vedtage målrettede forenklinger samt at udskyde ikrafttrædelsen af forordning (EU) 2023/1115 anses det for hensigtsmæssigt at anvende den fravigelse af perioden på otte uger, der er givet mulighed for i artikel 4 i protokol nr. 1 om de nationale parlamenters rolle i Den Europæiske Union, der er knyttet som bilag til traktaten om Den Europæiske Union, til traktaten om Den Europæiske Unions funktionsmåde og til traktaten om oprettelse af Det Europæiske Atomenergifællesskab.</w:t>
            </w:r>
          </w:p>
        </w:tc>
      </w:tr>
    </w:tbl>
    <w:p w14:paraId="6108830C" w14:textId="77777777" w:rsidR="00F12D75" w:rsidRPr="003847C4" w:rsidRDefault="00F12D75" w:rsidP="003847C4">
      <w:pPr>
        <w:pStyle w:val="AmNumberTabs"/>
      </w:pPr>
    </w:p>
    <w:p w14:paraId="51EBFAE9" w14:textId="04BEF0EE" w:rsidR="003847C4" w:rsidRPr="003847C4" w:rsidRDefault="003847C4" w:rsidP="003847C4">
      <w:pPr>
        <w:pStyle w:val="AmNumberTabs"/>
      </w:pPr>
      <w:r w:rsidRPr="003847C4">
        <w:t>Ændring</w:t>
      </w:r>
      <w:r w:rsidRPr="003847C4">
        <w:tab/>
      </w:r>
      <w:r w:rsidRPr="003847C4">
        <w:tab/>
        <w:t>113</w:t>
      </w:r>
    </w:p>
    <w:p w14:paraId="6505AE62" w14:textId="77777777" w:rsidR="003847C4" w:rsidRPr="003847C4" w:rsidRDefault="003847C4" w:rsidP="003847C4">
      <w:pPr>
        <w:rPr>
          <w:lang w:val="da-DK"/>
        </w:rPr>
      </w:pPr>
    </w:p>
    <w:p w14:paraId="25FFDB77" w14:textId="03DEFE53" w:rsidR="003847C4" w:rsidRPr="003847C4" w:rsidRDefault="003847C4" w:rsidP="003847C4">
      <w:pPr>
        <w:pStyle w:val="NormalBold"/>
        <w:keepNext/>
        <w:rPr>
          <w:lang w:val="da-DK"/>
        </w:rPr>
      </w:pPr>
      <w:r w:rsidRPr="003847C4">
        <w:rPr>
          <w:lang w:val="da-DK"/>
        </w:rPr>
        <w:t>Forslag til forordning</w:t>
      </w:r>
    </w:p>
    <w:p w14:paraId="6393335A" w14:textId="6CC47764" w:rsidR="003847C4" w:rsidRPr="003847C4" w:rsidRDefault="003847C4" w:rsidP="003847C4">
      <w:pPr>
        <w:pStyle w:val="NormalBold"/>
        <w:rPr>
          <w:lang w:val="da-DK"/>
        </w:rPr>
      </w:pPr>
      <w:r w:rsidRPr="003847C4">
        <w:rPr>
          <w:lang w:val="da-DK"/>
        </w:rPr>
        <w:t>Artikel 1 – nr. 1 – litra b</w:t>
      </w:r>
    </w:p>
    <w:p w14:paraId="2125FCB5" w14:textId="2E3FB36C" w:rsidR="003847C4" w:rsidRPr="003847C4" w:rsidRDefault="003847C4" w:rsidP="003847C4">
      <w:pPr>
        <w:keepNext/>
        <w:rPr>
          <w:lang w:val="da-DK"/>
        </w:rPr>
      </w:pPr>
      <w:r w:rsidRPr="003847C4">
        <w:rPr>
          <w:lang w:val="da-DK"/>
        </w:rPr>
        <w:t>Forordning (EU) 2023/1115</w:t>
      </w:r>
    </w:p>
    <w:p w14:paraId="495C6CA4" w14:textId="593634EC" w:rsidR="003847C4" w:rsidRPr="003847C4" w:rsidRDefault="003847C4" w:rsidP="003847C4">
      <w:pPr>
        <w:rPr>
          <w:lang w:val="da-DK"/>
        </w:rPr>
      </w:pPr>
      <w:r w:rsidRPr="003847C4">
        <w:rPr>
          <w:lang w:val="da-DK"/>
        </w:rPr>
        <w:t>Artikel 2 – nr. 15a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7C4" w:rsidRPr="003847C4" w14:paraId="70EAEBA0" w14:textId="77777777" w:rsidTr="008B385F">
        <w:trPr>
          <w:jc w:val="center"/>
        </w:trPr>
        <w:tc>
          <w:tcPr>
            <w:tcW w:w="9752" w:type="dxa"/>
            <w:gridSpan w:val="2"/>
          </w:tcPr>
          <w:p w14:paraId="79C0B4F4" w14:textId="77777777" w:rsidR="003847C4" w:rsidRPr="003847C4" w:rsidRDefault="003847C4" w:rsidP="00FE5243">
            <w:pPr>
              <w:keepNext/>
              <w:rPr>
                <w:lang w:val="da-DK"/>
              </w:rPr>
            </w:pPr>
          </w:p>
        </w:tc>
      </w:tr>
      <w:tr w:rsidR="003847C4" w:rsidRPr="003847C4" w14:paraId="726D1AD2" w14:textId="77777777" w:rsidTr="008B385F">
        <w:trPr>
          <w:jc w:val="center"/>
        </w:trPr>
        <w:tc>
          <w:tcPr>
            <w:tcW w:w="4876" w:type="dxa"/>
          </w:tcPr>
          <w:p w14:paraId="7F5E440B" w14:textId="1B134131" w:rsidR="003847C4" w:rsidRPr="003847C4" w:rsidRDefault="003847C4" w:rsidP="00FE5243">
            <w:pPr>
              <w:pStyle w:val="ColumnHeading"/>
              <w:keepNext/>
            </w:pPr>
            <w:r w:rsidRPr="003847C4">
              <w:t>Kommissionens forslag</w:t>
            </w:r>
          </w:p>
        </w:tc>
        <w:tc>
          <w:tcPr>
            <w:tcW w:w="4876" w:type="dxa"/>
          </w:tcPr>
          <w:p w14:paraId="5E6561FD" w14:textId="77777777" w:rsidR="003847C4" w:rsidRPr="003847C4" w:rsidRDefault="003847C4" w:rsidP="00FE5243">
            <w:pPr>
              <w:pStyle w:val="ColumnHeading"/>
              <w:keepNext/>
            </w:pPr>
            <w:r w:rsidRPr="003847C4">
              <w:t>Ændring</w:t>
            </w:r>
          </w:p>
        </w:tc>
      </w:tr>
      <w:tr w:rsidR="003847C4" w:rsidRPr="00F620C7" w14:paraId="54E705A7" w14:textId="77777777" w:rsidTr="008B385F">
        <w:trPr>
          <w:jc w:val="center"/>
        </w:trPr>
        <w:tc>
          <w:tcPr>
            <w:tcW w:w="4876" w:type="dxa"/>
          </w:tcPr>
          <w:p w14:paraId="5EAAEA6A" w14:textId="1737A664" w:rsidR="003847C4" w:rsidRPr="003847C4" w:rsidRDefault="003847C4" w:rsidP="00FE5243">
            <w:pPr>
              <w:pStyle w:val="Normal6"/>
              <w:rPr>
                <w:lang w:val="da-DK"/>
              </w:rPr>
            </w:pPr>
            <w:r w:rsidRPr="008B385F">
              <w:rPr>
                <w:lang w:val="da-DK"/>
              </w:rPr>
              <w:t>15a)</w:t>
            </w:r>
            <w:r w:rsidR="00A0456C">
              <w:rPr>
                <w:lang w:val="da-DK"/>
              </w:rPr>
              <w:tab/>
            </w:r>
            <w:r w:rsidRPr="008B385F">
              <w:rPr>
                <w:lang w:val="da-DK"/>
              </w:rPr>
              <w:t>"primær mikrooperatør og lille operatør": en operatør, der er en fysisk person eller en mikrovirksomhed eller en lille virksomhed som defineret i artikel 3, stk. 1 og 2, første afsnit, i Europa-Parlamentets og Rådets direktiv 2013/34/EU*, uanset dens retlige form, etableret i et land, der er klassificeret som lavrisikoland i overensstemmelse med artikel 29 i denne forordning, og som i forbindelse med erhvervsmæssig virksomhed markedsfører eller eksporterer relevante produkter, som operatøren selv har dyrket, høstet, frembragt eller opdrættet på relevante jordlodder eller, for så vidt angår kvæg, på bedrifter</w:t>
            </w:r>
          </w:p>
        </w:tc>
        <w:tc>
          <w:tcPr>
            <w:tcW w:w="4876" w:type="dxa"/>
          </w:tcPr>
          <w:p w14:paraId="5DEFD5B9" w14:textId="6AA798CF" w:rsidR="003847C4" w:rsidRPr="003847C4" w:rsidRDefault="003847C4" w:rsidP="00FE5243">
            <w:pPr>
              <w:pStyle w:val="Normal6"/>
              <w:rPr>
                <w:szCs w:val="24"/>
                <w:lang w:val="da-DK"/>
              </w:rPr>
            </w:pPr>
            <w:r w:rsidRPr="008B385F">
              <w:rPr>
                <w:lang w:val="da-DK"/>
              </w:rPr>
              <w:t>15a)</w:t>
            </w:r>
            <w:r w:rsidR="00A0456C">
              <w:rPr>
                <w:lang w:val="da-DK"/>
              </w:rPr>
              <w:tab/>
            </w:r>
            <w:r w:rsidRPr="008B385F">
              <w:rPr>
                <w:lang w:val="da-DK"/>
              </w:rPr>
              <w:t>"primær mikrooperatør og lille operatør": en operatør, der er en fysisk person eller en mikrovirksomhed eller en lille virksomhed som defineret i artikel 3, stk. 1 og 2, første afsnit, i Europa-Parlamentets og Rådets direktiv 2013/34/EU*, uanset dens retlige form, etableret i et land, der er klassificeret som lavrisikoland i overensstemmelse med artikel 29 i denne forordning, og som i forbindelse med erhvervsmæssig virksomhed markedsfører eller eksporterer relevante produkter, som operatøren selv har dyrket, høstet, frembragt eller opdrættet på relevante jordlodder eller, for så vidt angår kvæg, på bedrifter</w:t>
            </w:r>
            <w:r w:rsidRPr="008B385F">
              <w:rPr>
                <w:b/>
                <w:i/>
                <w:lang w:val="da-DK"/>
              </w:rPr>
              <w:t xml:space="preserve"> beliggende i det pågældende land; dette omfatter operatører, der overskrider grænserne for mindst to af de tre kriterier, der er fastsat i artikel 3, stk. 1, og 2, første afsnit, i direktiv 2013/34/EU, men som kan påvise, at de dele af deres balancesum, nettoomsætning og gennemsnitlige antal ansatte i løbet af det regnskabsår, der vedrører deres aktiviteter, som er omfattet af denne forordning, ikke overskrider grænserne for mindst to af tre af disse kriterier</w:t>
            </w:r>
          </w:p>
        </w:tc>
      </w:tr>
    </w:tbl>
    <w:p w14:paraId="6068DCF6" w14:textId="7654AD64" w:rsidR="009F28EF" w:rsidRPr="003847C4" w:rsidRDefault="009F28EF"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18A65E3D" w14:textId="7D7DD65A" w:rsidR="003847C4" w:rsidRPr="003847C4" w:rsidRDefault="003847C4" w:rsidP="003847C4">
      <w:pPr>
        <w:pStyle w:val="AmNumberTabs"/>
      </w:pPr>
      <w:r w:rsidRPr="003847C4">
        <w:t>Ændring</w:t>
      </w:r>
      <w:r w:rsidRPr="003847C4">
        <w:tab/>
      </w:r>
      <w:r w:rsidRPr="003847C4">
        <w:tab/>
      </w:r>
      <w:r>
        <w:t>74+114</w:t>
      </w:r>
    </w:p>
    <w:p w14:paraId="417A1217" w14:textId="77777777" w:rsidR="003847C4" w:rsidRPr="003847C4" w:rsidRDefault="003847C4" w:rsidP="003847C4">
      <w:pPr>
        <w:rPr>
          <w:lang w:val="da-DK"/>
        </w:rPr>
      </w:pPr>
    </w:p>
    <w:p w14:paraId="0314E496" w14:textId="77777777" w:rsidR="003847C4" w:rsidRPr="003847C4" w:rsidRDefault="003847C4" w:rsidP="003847C4">
      <w:pPr>
        <w:pStyle w:val="NormalBold"/>
        <w:keepNext/>
        <w:rPr>
          <w:lang w:val="da-DK"/>
        </w:rPr>
      </w:pPr>
      <w:r w:rsidRPr="003847C4">
        <w:rPr>
          <w:lang w:val="da-DK"/>
        </w:rPr>
        <w:t>Forslag til forordning</w:t>
      </w:r>
    </w:p>
    <w:p w14:paraId="5391F501" w14:textId="7C72A4EB" w:rsidR="003847C4" w:rsidRPr="003847C4" w:rsidRDefault="003847C4" w:rsidP="003847C4">
      <w:pPr>
        <w:pStyle w:val="NormalBold"/>
        <w:rPr>
          <w:lang w:val="da-DK"/>
        </w:rPr>
      </w:pPr>
      <w:r w:rsidRPr="003847C4">
        <w:rPr>
          <w:lang w:val="da-DK"/>
        </w:rPr>
        <w:t xml:space="preserve">Artikel 1 – nr. </w:t>
      </w:r>
      <w:r>
        <w:rPr>
          <w:lang w:val="da-DK"/>
        </w:rPr>
        <w:t>5</w:t>
      </w:r>
    </w:p>
    <w:p w14:paraId="21710F25" w14:textId="77777777" w:rsidR="003847C4" w:rsidRPr="003847C4" w:rsidRDefault="003847C4" w:rsidP="003847C4">
      <w:pPr>
        <w:keepNext/>
        <w:rPr>
          <w:lang w:val="da-DK"/>
        </w:rPr>
      </w:pPr>
      <w:r w:rsidRPr="003847C4">
        <w:rPr>
          <w:lang w:val="da-DK"/>
        </w:rPr>
        <w:t>Forordning (EU) 2023/1115</w:t>
      </w:r>
    </w:p>
    <w:p w14:paraId="095EB884" w14:textId="738134CD" w:rsidR="003847C4" w:rsidRPr="003847C4" w:rsidRDefault="003847C4" w:rsidP="003847C4">
      <w:pPr>
        <w:rPr>
          <w:lang w:val="da-DK"/>
        </w:rPr>
      </w:pPr>
      <w:proofErr w:type="spellStart"/>
      <w:r w:rsidRPr="000F6696">
        <w:t>Artikel</w:t>
      </w:r>
      <w:proofErr w:type="spellEnd"/>
      <w:r w:rsidRPr="000F6696">
        <w:t xml:space="preserve"> 4a – </w:t>
      </w:r>
      <w:proofErr w:type="spellStart"/>
      <w:r w:rsidRPr="000F6696">
        <w:t>stk</w:t>
      </w:r>
      <w:proofErr w:type="spellEnd"/>
      <w:r w:rsidRPr="000F6696">
        <w: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7C4" w:rsidRPr="003847C4" w14:paraId="581223C3" w14:textId="77777777" w:rsidTr="008B385F">
        <w:trPr>
          <w:jc w:val="center"/>
        </w:trPr>
        <w:tc>
          <w:tcPr>
            <w:tcW w:w="9752" w:type="dxa"/>
            <w:gridSpan w:val="2"/>
          </w:tcPr>
          <w:p w14:paraId="11D94AAA" w14:textId="77777777" w:rsidR="003847C4" w:rsidRPr="003847C4" w:rsidRDefault="003847C4" w:rsidP="00FE5243">
            <w:pPr>
              <w:keepNext/>
              <w:rPr>
                <w:lang w:val="da-DK"/>
              </w:rPr>
            </w:pPr>
          </w:p>
        </w:tc>
      </w:tr>
      <w:tr w:rsidR="003847C4" w:rsidRPr="003847C4" w14:paraId="10903F55" w14:textId="77777777" w:rsidTr="008B385F">
        <w:trPr>
          <w:jc w:val="center"/>
        </w:trPr>
        <w:tc>
          <w:tcPr>
            <w:tcW w:w="4876" w:type="dxa"/>
          </w:tcPr>
          <w:p w14:paraId="4AF2DF08" w14:textId="77777777" w:rsidR="003847C4" w:rsidRPr="003847C4" w:rsidRDefault="003847C4" w:rsidP="00FE5243">
            <w:pPr>
              <w:pStyle w:val="ColumnHeading"/>
              <w:keepNext/>
            </w:pPr>
            <w:r w:rsidRPr="003847C4">
              <w:t>Kommissionens forslag</w:t>
            </w:r>
          </w:p>
        </w:tc>
        <w:tc>
          <w:tcPr>
            <w:tcW w:w="4876" w:type="dxa"/>
          </w:tcPr>
          <w:p w14:paraId="62632506" w14:textId="77777777" w:rsidR="003847C4" w:rsidRPr="003847C4" w:rsidRDefault="003847C4" w:rsidP="00FE5243">
            <w:pPr>
              <w:pStyle w:val="ColumnHeading"/>
              <w:keepNext/>
            </w:pPr>
            <w:r w:rsidRPr="003847C4">
              <w:t>Ændring</w:t>
            </w:r>
          </w:p>
        </w:tc>
      </w:tr>
      <w:tr w:rsidR="003847C4" w:rsidRPr="00F620C7" w14:paraId="6858EF6D" w14:textId="77777777" w:rsidTr="008B385F">
        <w:trPr>
          <w:jc w:val="center"/>
        </w:trPr>
        <w:tc>
          <w:tcPr>
            <w:tcW w:w="4876" w:type="dxa"/>
          </w:tcPr>
          <w:p w14:paraId="08DA65CA" w14:textId="3C900A55" w:rsidR="003847C4" w:rsidRPr="003847C4" w:rsidRDefault="003847C4" w:rsidP="00FE5243">
            <w:pPr>
              <w:pStyle w:val="Normal6"/>
              <w:rPr>
                <w:lang w:val="da-DK"/>
              </w:rPr>
            </w:pPr>
            <w:r w:rsidRPr="008B385F">
              <w:rPr>
                <w:lang w:val="da-DK"/>
              </w:rPr>
              <w:t>1.</w:t>
            </w:r>
            <w:r w:rsidRPr="008B385F">
              <w:rPr>
                <w:lang w:val="da-DK"/>
              </w:rPr>
              <w:tab/>
              <w:t xml:space="preserve">Forpligtelserne i artikel 4, stk. 2, 3 og 4, litra c), finder ikke anvendelse på primære mikrooperatører og små </w:t>
            </w:r>
            <w:r w:rsidRPr="008B385F">
              <w:rPr>
                <w:lang w:val="da-DK"/>
              </w:rPr>
              <w:lastRenderedPageBreak/>
              <w:t>operatører.</w:t>
            </w:r>
          </w:p>
        </w:tc>
        <w:tc>
          <w:tcPr>
            <w:tcW w:w="4876" w:type="dxa"/>
          </w:tcPr>
          <w:p w14:paraId="3D7FBBEB" w14:textId="675E06F1" w:rsidR="003847C4" w:rsidRPr="003847C4" w:rsidRDefault="003847C4" w:rsidP="00FE5243">
            <w:pPr>
              <w:pStyle w:val="Normal6"/>
              <w:rPr>
                <w:szCs w:val="24"/>
                <w:lang w:val="da-DK"/>
              </w:rPr>
            </w:pPr>
            <w:r w:rsidRPr="008B385F">
              <w:rPr>
                <w:lang w:val="da-DK"/>
              </w:rPr>
              <w:lastRenderedPageBreak/>
              <w:t>1.</w:t>
            </w:r>
            <w:r w:rsidRPr="008B385F">
              <w:rPr>
                <w:lang w:val="da-DK"/>
              </w:rPr>
              <w:tab/>
              <w:t xml:space="preserve">Forpligtelserne i artikel 4, stk. 2, </w:t>
            </w:r>
            <w:r w:rsidRPr="008B385F">
              <w:rPr>
                <w:b/>
                <w:i/>
                <w:lang w:val="da-DK"/>
              </w:rPr>
              <w:t xml:space="preserve">artikel 4, stk. </w:t>
            </w:r>
            <w:r w:rsidRPr="008B385F">
              <w:rPr>
                <w:lang w:val="da-DK"/>
              </w:rPr>
              <w:t>3</w:t>
            </w:r>
            <w:r w:rsidRPr="008B385F">
              <w:rPr>
                <w:b/>
                <w:i/>
                <w:lang w:val="da-DK"/>
              </w:rPr>
              <w:t>, andet punktum,</w:t>
            </w:r>
            <w:r w:rsidRPr="008B385F">
              <w:rPr>
                <w:lang w:val="da-DK"/>
              </w:rPr>
              <w:t xml:space="preserve"> og</w:t>
            </w:r>
            <w:r w:rsidRPr="008B385F">
              <w:rPr>
                <w:b/>
                <w:i/>
                <w:lang w:val="da-DK"/>
              </w:rPr>
              <w:t xml:space="preserve"> artikel 4, stk.</w:t>
            </w:r>
            <w:r w:rsidRPr="008B385F">
              <w:rPr>
                <w:lang w:val="da-DK"/>
              </w:rPr>
              <w:t xml:space="preserve"> 4, litra c), finder ikke anvendelse på </w:t>
            </w:r>
            <w:r w:rsidRPr="008B385F">
              <w:rPr>
                <w:lang w:val="da-DK"/>
              </w:rPr>
              <w:lastRenderedPageBreak/>
              <w:t>primære mikrooperatører og små operatører.</w:t>
            </w:r>
          </w:p>
        </w:tc>
      </w:tr>
    </w:tbl>
    <w:p w14:paraId="33B0570D" w14:textId="77777777" w:rsidR="003847C4" w:rsidRPr="003847C4" w:rsidRDefault="003847C4"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3D7E0FA2" w14:textId="3797E488" w:rsidR="003847C4" w:rsidRPr="003847C4" w:rsidRDefault="003847C4" w:rsidP="003847C4">
      <w:pPr>
        <w:pStyle w:val="AmNumberTabs"/>
      </w:pPr>
      <w:r w:rsidRPr="003847C4">
        <w:t>Ændring</w:t>
      </w:r>
      <w:r w:rsidRPr="003847C4">
        <w:tab/>
      </w:r>
      <w:r w:rsidRPr="003847C4">
        <w:tab/>
      </w:r>
      <w:r>
        <w:t>75+115</w:t>
      </w:r>
    </w:p>
    <w:p w14:paraId="282A8E4C" w14:textId="77777777" w:rsidR="003847C4" w:rsidRPr="003847C4" w:rsidRDefault="003847C4" w:rsidP="003847C4">
      <w:pPr>
        <w:rPr>
          <w:lang w:val="da-DK"/>
        </w:rPr>
      </w:pPr>
    </w:p>
    <w:p w14:paraId="03A1C84A" w14:textId="77777777" w:rsidR="003847C4" w:rsidRPr="003847C4" w:rsidRDefault="003847C4" w:rsidP="003847C4">
      <w:pPr>
        <w:pStyle w:val="NormalBold"/>
        <w:keepNext/>
        <w:rPr>
          <w:lang w:val="da-DK"/>
        </w:rPr>
      </w:pPr>
      <w:r w:rsidRPr="003847C4">
        <w:rPr>
          <w:lang w:val="da-DK"/>
        </w:rPr>
        <w:t>Forslag til forordning</w:t>
      </w:r>
    </w:p>
    <w:p w14:paraId="708D67B7" w14:textId="087063FB" w:rsidR="003847C4" w:rsidRPr="003847C4" w:rsidRDefault="00310EC0" w:rsidP="003847C4">
      <w:pPr>
        <w:pStyle w:val="NormalBold"/>
        <w:rPr>
          <w:lang w:val="da-DK"/>
        </w:rPr>
      </w:pPr>
      <w:r w:rsidRPr="008B385F">
        <w:rPr>
          <w:lang w:val="da-DK"/>
        </w:rPr>
        <w:t>Artikel 1 – nr. 5</w:t>
      </w:r>
    </w:p>
    <w:p w14:paraId="7BD0D774" w14:textId="77777777" w:rsidR="003847C4" w:rsidRPr="003847C4" w:rsidRDefault="003847C4" w:rsidP="003847C4">
      <w:pPr>
        <w:keepNext/>
        <w:rPr>
          <w:lang w:val="da-DK"/>
        </w:rPr>
      </w:pPr>
      <w:r w:rsidRPr="003847C4">
        <w:rPr>
          <w:lang w:val="da-DK"/>
        </w:rPr>
        <w:t>Forordning (EU) 2023/1115</w:t>
      </w:r>
    </w:p>
    <w:p w14:paraId="15E686A3" w14:textId="6070009E" w:rsidR="003847C4" w:rsidRPr="003847C4" w:rsidRDefault="003847C4" w:rsidP="003847C4">
      <w:pPr>
        <w:rPr>
          <w:lang w:val="da-DK"/>
        </w:rPr>
      </w:pPr>
      <w:proofErr w:type="spellStart"/>
      <w:r w:rsidRPr="000F6696">
        <w:t>Artikel</w:t>
      </w:r>
      <w:proofErr w:type="spellEnd"/>
      <w:r w:rsidRPr="000F6696">
        <w:t xml:space="preserve"> 4a – </w:t>
      </w:r>
      <w:proofErr w:type="spellStart"/>
      <w:r w:rsidRPr="000F6696">
        <w:t>stk</w:t>
      </w:r>
      <w:proofErr w:type="spellEnd"/>
      <w:r w:rsidRPr="000F6696">
        <w: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7C4" w:rsidRPr="003847C4" w14:paraId="591D1947" w14:textId="77777777" w:rsidTr="008B385F">
        <w:trPr>
          <w:jc w:val="center"/>
        </w:trPr>
        <w:tc>
          <w:tcPr>
            <w:tcW w:w="9752" w:type="dxa"/>
            <w:gridSpan w:val="2"/>
          </w:tcPr>
          <w:p w14:paraId="47C7DAAE" w14:textId="77777777" w:rsidR="003847C4" w:rsidRPr="003847C4" w:rsidRDefault="003847C4" w:rsidP="00FE5243">
            <w:pPr>
              <w:keepNext/>
              <w:rPr>
                <w:lang w:val="da-DK"/>
              </w:rPr>
            </w:pPr>
          </w:p>
        </w:tc>
      </w:tr>
      <w:tr w:rsidR="003847C4" w:rsidRPr="003847C4" w14:paraId="09C3DF3F" w14:textId="77777777" w:rsidTr="008B385F">
        <w:trPr>
          <w:jc w:val="center"/>
        </w:trPr>
        <w:tc>
          <w:tcPr>
            <w:tcW w:w="4876" w:type="dxa"/>
          </w:tcPr>
          <w:p w14:paraId="4C5FB15A" w14:textId="77777777" w:rsidR="003847C4" w:rsidRPr="003847C4" w:rsidRDefault="003847C4" w:rsidP="00FE5243">
            <w:pPr>
              <w:pStyle w:val="ColumnHeading"/>
              <w:keepNext/>
            </w:pPr>
            <w:r w:rsidRPr="003847C4">
              <w:t>Kommissionens forslag</w:t>
            </w:r>
          </w:p>
        </w:tc>
        <w:tc>
          <w:tcPr>
            <w:tcW w:w="4876" w:type="dxa"/>
          </w:tcPr>
          <w:p w14:paraId="0E23AD81" w14:textId="77777777" w:rsidR="003847C4" w:rsidRPr="003847C4" w:rsidRDefault="003847C4" w:rsidP="00FE5243">
            <w:pPr>
              <w:pStyle w:val="ColumnHeading"/>
              <w:keepNext/>
            </w:pPr>
            <w:r w:rsidRPr="003847C4">
              <w:t>Ændring</w:t>
            </w:r>
          </w:p>
        </w:tc>
      </w:tr>
      <w:tr w:rsidR="003847C4" w:rsidRPr="00F620C7" w14:paraId="0168D4A0" w14:textId="77777777" w:rsidTr="008B385F">
        <w:trPr>
          <w:jc w:val="center"/>
        </w:trPr>
        <w:tc>
          <w:tcPr>
            <w:tcW w:w="4876" w:type="dxa"/>
          </w:tcPr>
          <w:p w14:paraId="3A581BE6" w14:textId="3CC70088" w:rsidR="003847C4" w:rsidRPr="003847C4" w:rsidRDefault="003847C4" w:rsidP="00FE5243">
            <w:pPr>
              <w:pStyle w:val="Normal6"/>
              <w:rPr>
                <w:lang w:val="da-DK"/>
              </w:rPr>
            </w:pPr>
            <w:r w:rsidRPr="008B385F">
              <w:rPr>
                <w:lang w:val="da-DK"/>
              </w:rPr>
              <w:t xml:space="preserve">2. </w:t>
            </w:r>
            <w:r w:rsidRPr="008B385F">
              <w:rPr>
                <w:lang w:val="da-DK"/>
              </w:rPr>
              <w:tab/>
              <w:t xml:space="preserve">Primære mikrooperatører og små operatører skal indgive en forenklet engangserklæring i det informationssystem, der er omhandlet i artikel 33, inden de bringer relevante produkter i omsætning eller eksporterer dem. De tildeles en erklæringsidentifikator efter indgivelsen af deres forenklede </w:t>
            </w:r>
            <w:r w:rsidRPr="008B385F">
              <w:rPr>
                <w:b/>
                <w:i/>
                <w:lang w:val="da-DK"/>
              </w:rPr>
              <w:t>erklæring</w:t>
            </w:r>
            <w:r w:rsidRPr="008B385F">
              <w:rPr>
                <w:lang w:val="da-DK"/>
              </w:rPr>
              <w:t>.</w:t>
            </w:r>
          </w:p>
        </w:tc>
        <w:tc>
          <w:tcPr>
            <w:tcW w:w="4876" w:type="dxa"/>
          </w:tcPr>
          <w:p w14:paraId="6133203E" w14:textId="082653FF" w:rsidR="003847C4" w:rsidRPr="003847C4" w:rsidRDefault="003847C4" w:rsidP="00FE5243">
            <w:pPr>
              <w:pStyle w:val="Normal6"/>
              <w:rPr>
                <w:szCs w:val="24"/>
                <w:lang w:val="da-DK"/>
              </w:rPr>
            </w:pPr>
            <w:r w:rsidRPr="008B385F">
              <w:rPr>
                <w:lang w:val="da-DK"/>
              </w:rPr>
              <w:t>2.</w:t>
            </w:r>
            <w:r w:rsidRPr="008B385F">
              <w:rPr>
                <w:lang w:val="da-DK"/>
              </w:rPr>
              <w:tab/>
              <w:t xml:space="preserve">Primære mikrooperatører og små operatører skal indgive en forenklet engangserklæring i det informationssystem, der er omhandlet i artikel 33, inden de bringer relevante produkter i omsætning eller eksporterer dem. De tildeles en erklæringsidentifikator efter indgivelsen af deres forenklede </w:t>
            </w:r>
            <w:r w:rsidRPr="008B385F">
              <w:rPr>
                <w:b/>
                <w:i/>
                <w:lang w:val="da-DK"/>
              </w:rPr>
              <w:t>engangserklæring</w:t>
            </w:r>
            <w:r w:rsidRPr="008B385F">
              <w:rPr>
                <w:lang w:val="da-DK"/>
              </w:rPr>
              <w:t>.</w:t>
            </w:r>
          </w:p>
        </w:tc>
      </w:tr>
    </w:tbl>
    <w:p w14:paraId="5886ABE3" w14:textId="77777777" w:rsidR="003847C4" w:rsidRPr="003847C4" w:rsidRDefault="003847C4"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24FA53C7" w14:textId="2EB31FF4" w:rsidR="003847C4" w:rsidRPr="003847C4" w:rsidRDefault="003847C4" w:rsidP="003847C4">
      <w:pPr>
        <w:pStyle w:val="AmNumberTabs"/>
      </w:pPr>
      <w:r w:rsidRPr="003847C4">
        <w:t>Ændring</w:t>
      </w:r>
      <w:r w:rsidRPr="003847C4">
        <w:tab/>
      </w:r>
      <w:r w:rsidRPr="003847C4">
        <w:tab/>
        <w:t>11</w:t>
      </w:r>
      <w:r w:rsidR="00310EC0">
        <w:t>6</w:t>
      </w:r>
    </w:p>
    <w:p w14:paraId="326CB3AA" w14:textId="77777777" w:rsidR="003847C4" w:rsidRPr="003847C4" w:rsidRDefault="003847C4" w:rsidP="003847C4">
      <w:pPr>
        <w:rPr>
          <w:lang w:val="da-DK"/>
        </w:rPr>
      </w:pPr>
    </w:p>
    <w:p w14:paraId="0F354758" w14:textId="77777777" w:rsidR="003847C4" w:rsidRPr="003847C4" w:rsidRDefault="003847C4" w:rsidP="003847C4">
      <w:pPr>
        <w:pStyle w:val="NormalBold"/>
        <w:keepNext/>
        <w:rPr>
          <w:lang w:val="da-DK"/>
        </w:rPr>
      </w:pPr>
      <w:r w:rsidRPr="003847C4">
        <w:rPr>
          <w:lang w:val="da-DK"/>
        </w:rPr>
        <w:t>Forslag til forordning</w:t>
      </w:r>
    </w:p>
    <w:p w14:paraId="09FEB27F" w14:textId="2AD89A6F" w:rsidR="003847C4" w:rsidRPr="003847C4" w:rsidRDefault="00310EC0" w:rsidP="003847C4">
      <w:pPr>
        <w:pStyle w:val="NormalBold"/>
        <w:rPr>
          <w:lang w:val="da-DK"/>
        </w:rPr>
      </w:pPr>
      <w:r w:rsidRPr="008B385F">
        <w:rPr>
          <w:lang w:val="da-DK"/>
        </w:rPr>
        <w:t>Artikel 1 – nr. 5</w:t>
      </w:r>
    </w:p>
    <w:p w14:paraId="0B12561B" w14:textId="77777777" w:rsidR="003847C4" w:rsidRPr="003847C4" w:rsidRDefault="003847C4" w:rsidP="003847C4">
      <w:pPr>
        <w:keepNext/>
        <w:rPr>
          <w:lang w:val="da-DK"/>
        </w:rPr>
      </w:pPr>
      <w:r w:rsidRPr="003847C4">
        <w:rPr>
          <w:lang w:val="da-DK"/>
        </w:rPr>
        <w:t>Forordning (EU) 2023/1115</w:t>
      </w:r>
    </w:p>
    <w:p w14:paraId="597E047A" w14:textId="792D17D2" w:rsidR="003847C4" w:rsidRPr="003847C4" w:rsidRDefault="00310EC0" w:rsidP="003847C4">
      <w:pPr>
        <w:rPr>
          <w:lang w:val="da-DK"/>
        </w:rPr>
      </w:pPr>
      <w:proofErr w:type="spellStart"/>
      <w:r w:rsidRPr="00550AAC">
        <w:t>Artikel</w:t>
      </w:r>
      <w:proofErr w:type="spellEnd"/>
      <w:r w:rsidRPr="00550AAC">
        <w:t xml:space="preserve"> 4a – </w:t>
      </w:r>
      <w:proofErr w:type="spellStart"/>
      <w:r w:rsidRPr="00550AAC">
        <w:t>stk</w:t>
      </w:r>
      <w:proofErr w:type="spellEnd"/>
      <w:r w:rsidRPr="00550AAC">
        <w: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7C4" w:rsidRPr="003847C4" w14:paraId="5E9E05B1" w14:textId="77777777" w:rsidTr="008B385F">
        <w:trPr>
          <w:jc w:val="center"/>
        </w:trPr>
        <w:tc>
          <w:tcPr>
            <w:tcW w:w="9752" w:type="dxa"/>
            <w:gridSpan w:val="2"/>
          </w:tcPr>
          <w:p w14:paraId="527E9EC6" w14:textId="77777777" w:rsidR="003847C4" w:rsidRPr="003847C4" w:rsidRDefault="003847C4" w:rsidP="00FE5243">
            <w:pPr>
              <w:keepNext/>
              <w:rPr>
                <w:lang w:val="da-DK"/>
              </w:rPr>
            </w:pPr>
          </w:p>
        </w:tc>
      </w:tr>
      <w:tr w:rsidR="003847C4" w:rsidRPr="003847C4" w14:paraId="13F824AF" w14:textId="77777777" w:rsidTr="008B385F">
        <w:trPr>
          <w:jc w:val="center"/>
        </w:trPr>
        <w:tc>
          <w:tcPr>
            <w:tcW w:w="4876" w:type="dxa"/>
          </w:tcPr>
          <w:p w14:paraId="6F4D497D" w14:textId="77777777" w:rsidR="003847C4" w:rsidRPr="003847C4" w:rsidRDefault="003847C4" w:rsidP="00FE5243">
            <w:pPr>
              <w:pStyle w:val="ColumnHeading"/>
              <w:keepNext/>
            </w:pPr>
            <w:r w:rsidRPr="003847C4">
              <w:t>Kommissionens forslag</w:t>
            </w:r>
          </w:p>
        </w:tc>
        <w:tc>
          <w:tcPr>
            <w:tcW w:w="4876" w:type="dxa"/>
          </w:tcPr>
          <w:p w14:paraId="030939B9" w14:textId="77777777" w:rsidR="003847C4" w:rsidRPr="003847C4" w:rsidRDefault="003847C4" w:rsidP="00FE5243">
            <w:pPr>
              <w:pStyle w:val="ColumnHeading"/>
              <w:keepNext/>
            </w:pPr>
            <w:r w:rsidRPr="003847C4">
              <w:t>Ændring</w:t>
            </w:r>
          </w:p>
        </w:tc>
      </w:tr>
      <w:tr w:rsidR="003847C4" w:rsidRPr="00F620C7" w14:paraId="12F29C6E" w14:textId="77777777" w:rsidTr="008B385F">
        <w:trPr>
          <w:jc w:val="center"/>
        </w:trPr>
        <w:tc>
          <w:tcPr>
            <w:tcW w:w="4876" w:type="dxa"/>
          </w:tcPr>
          <w:p w14:paraId="31A40314" w14:textId="460578F1" w:rsidR="003847C4" w:rsidRPr="003847C4" w:rsidRDefault="00310EC0" w:rsidP="00FE5243">
            <w:pPr>
              <w:pStyle w:val="Normal6"/>
              <w:rPr>
                <w:lang w:val="da-DK"/>
              </w:rPr>
            </w:pPr>
            <w:r w:rsidRPr="008B385F">
              <w:rPr>
                <w:lang w:val="da-DK"/>
              </w:rPr>
              <w:t>3.</w:t>
            </w:r>
            <w:r w:rsidRPr="008B385F">
              <w:rPr>
                <w:lang w:val="da-DK"/>
              </w:rPr>
              <w:tab/>
              <w:t xml:space="preserve">Primære mikrooperatører og små operatører skal give de oplysninger, der er fastsat i bilag III, når de indgiver den forenklede erklæring i informationssystemet. De </w:t>
            </w:r>
            <w:r w:rsidRPr="008B385F">
              <w:rPr>
                <w:b/>
                <w:i/>
                <w:lang w:val="da-DK"/>
              </w:rPr>
              <w:t>skal</w:t>
            </w:r>
            <w:r w:rsidRPr="008B385F">
              <w:rPr>
                <w:lang w:val="da-DK"/>
              </w:rPr>
              <w:t xml:space="preserve"> ajourføre oplysningerne i deres forenklede erklæring efter enhver ændring af de oplysninger, de har givet. </w:t>
            </w:r>
          </w:p>
        </w:tc>
        <w:tc>
          <w:tcPr>
            <w:tcW w:w="4876" w:type="dxa"/>
          </w:tcPr>
          <w:p w14:paraId="7C16D4E7" w14:textId="2C536C8C" w:rsidR="003847C4" w:rsidRPr="003847C4" w:rsidRDefault="00310EC0" w:rsidP="00FE5243">
            <w:pPr>
              <w:pStyle w:val="Normal6"/>
              <w:rPr>
                <w:szCs w:val="24"/>
                <w:lang w:val="da-DK"/>
              </w:rPr>
            </w:pPr>
            <w:r w:rsidRPr="008B385F">
              <w:rPr>
                <w:lang w:val="da-DK"/>
              </w:rPr>
              <w:t>3.</w:t>
            </w:r>
            <w:r w:rsidRPr="008B385F">
              <w:rPr>
                <w:lang w:val="da-DK"/>
              </w:rPr>
              <w:tab/>
              <w:t xml:space="preserve">Primære mikrooperatører og små operatører skal give de oplysninger, der er fastsat i bilag III, når de indgiver den forenklede erklæring i informationssystemet. De </w:t>
            </w:r>
            <w:r w:rsidRPr="008B385F">
              <w:rPr>
                <w:b/>
                <w:i/>
                <w:lang w:val="da-DK"/>
              </w:rPr>
              <w:t>kan</w:t>
            </w:r>
            <w:r w:rsidRPr="008B385F">
              <w:rPr>
                <w:lang w:val="da-DK"/>
              </w:rPr>
              <w:t xml:space="preserve"> ajourføre oplysningerne i deres forenklede erklæring efter enhver</w:t>
            </w:r>
            <w:r w:rsidRPr="008B385F">
              <w:rPr>
                <w:b/>
                <w:i/>
                <w:lang w:val="da-DK"/>
              </w:rPr>
              <w:t xml:space="preserve"> større</w:t>
            </w:r>
            <w:r w:rsidRPr="008B385F">
              <w:rPr>
                <w:lang w:val="da-DK"/>
              </w:rPr>
              <w:t xml:space="preserve"> ændring af de oplysninger, de har givet. </w:t>
            </w:r>
          </w:p>
        </w:tc>
      </w:tr>
    </w:tbl>
    <w:p w14:paraId="61CA60D7" w14:textId="77777777" w:rsidR="003847C4" w:rsidRPr="003847C4" w:rsidRDefault="003847C4"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5DCAF781" w14:textId="7D0A225B" w:rsidR="003847C4" w:rsidRPr="003847C4" w:rsidRDefault="003847C4" w:rsidP="003847C4">
      <w:pPr>
        <w:pStyle w:val="AmNumberTabs"/>
      </w:pPr>
      <w:r w:rsidRPr="003847C4">
        <w:t>Ændring</w:t>
      </w:r>
      <w:r w:rsidRPr="003847C4">
        <w:tab/>
      </w:r>
      <w:r w:rsidRPr="003847C4">
        <w:tab/>
      </w:r>
      <w:r w:rsidR="00310EC0">
        <w:t>77+117</w:t>
      </w:r>
    </w:p>
    <w:p w14:paraId="4E85E761" w14:textId="77777777" w:rsidR="003847C4" w:rsidRPr="003847C4" w:rsidRDefault="003847C4" w:rsidP="003847C4">
      <w:pPr>
        <w:rPr>
          <w:lang w:val="da-DK"/>
        </w:rPr>
      </w:pPr>
    </w:p>
    <w:p w14:paraId="020A5413" w14:textId="77777777" w:rsidR="003847C4" w:rsidRPr="003847C4" w:rsidRDefault="003847C4" w:rsidP="003847C4">
      <w:pPr>
        <w:pStyle w:val="NormalBold"/>
        <w:keepNext/>
        <w:rPr>
          <w:lang w:val="da-DK"/>
        </w:rPr>
      </w:pPr>
      <w:r w:rsidRPr="003847C4">
        <w:rPr>
          <w:lang w:val="da-DK"/>
        </w:rPr>
        <w:t>Forslag til forordning</w:t>
      </w:r>
    </w:p>
    <w:p w14:paraId="61481C97" w14:textId="005749B8" w:rsidR="003847C4" w:rsidRPr="003847C4" w:rsidRDefault="00310EC0" w:rsidP="003847C4">
      <w:pPr>
        <w:pStyle w:val="NormalBold"/>
        <w:rPr>
          <w:lang w:val="da-DK"/>
        </w:rPr>
      </w:pPr>
      <w:r w:rsidRPr="008B385F">
        <w:rPr>
          <w:lang w:val="da-DK"/>
        </w:rPr>
        <w:t>Artikel 1 – nr. 5</w:t>
      </w:r>
    </w:p>
    <w:p w14:paraId="267DB5D6" w14:textId="77777777" w:rsidR="003847C4" w:rsidRPr="003847C4" w:rsidRDefault="003847C4" w:rsidP="003847C4">
      <w:pPr>
        <w:keepNext/>
        <w:rPr>
          <w:lang w:val="da-DK"/>
        </w:rPr>
      </w:pPr>
      <w:r w:rsidRPr="003847C4">
        <w:rPr>
          <w:lang w:val="da-DK"/>
        </w:rPr>
        <w:lastRenderedPageBreak/>
        <w:t>Forordning (EU) 2023/1115</w:t>
      </w:r>
    </w:p>
    <w:p w14:paraId="3FB58937" w14:textId="746529EF" w:rsidR="003847C4" w:rsidRPr="003847C4" w:rsidRDefault="00310EC0" w:rsidP="003847C4">
      <w:pPr>
        <w:rPr>
          <w:lang w:val="da-DK"/>
        </w:rPr>
      </w:pPr>
      <w:proofErr w:type="spellStart"/>
      <w:r w:rsidRPr="00B752E3">
        <w:t>Artikel</w:t>
      </w:r>
      <w:proofErr w:type="spellEnd"/>
      <w:r w:rsidRPr="00B752E3">
        <w:t xml:space="preserve"> 4a – </w:t>
      </w:r>
      <w:proofErr w:type="spellStart"/>
      <w:r w:rsidRPr="00B752E3">
        <w:t>stk</w:t>
      </w:r>
      <w:proofErr w:type="spellEnd"/>
      <w:r w:rsidRPr="00B752E3">
        <w: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7C4" w:rsidRPr="003847C4" w14:paraId="563AD278" w14:textId="77777777" w:rsidTr="008B385F">
        <w:trPr>
          <w:jc w:val="center"/>
        </w:trPr>
        <w:tc>
          <w:tcPr>
            <w:tcW w:w="9752" w:type="dxa"/>
            <w:gridSpan w:val="2"/>
          </w:tcPr>
          <w:p w14:paraId="325DDED8" w14:textId="77777777" w:rsidR="003847C4" w:rsidRPr="003847C4" w:rsidRDefault="003847C4" w:rsidP="00FE5243">
            <w:pPr>
              <w:keepNext/>
              <w:rPr>
                <w:lang w:val="da-DK"/>
              </w:rPr>
            </w:pPr>
          </w:p>
        </w:tc>
      </w:tr>
      <w:tr w:rsidR="003847C4" w:rsidRPr="003847C4" w14:paraId="6904CB1B" w14:textId="77777777" w:rsidTr="008B385F">
        <w:trPr>
          <w:jc w:val="center"/>
        </w:trPr>
        <w:tc>
          <w:tcPr>
            <w:tcW w:w="4876" w:type="dxa"/>
          </w:tcPr>
          <w:p w14:paraId="29A922CE" w14:textId="77777777" w:rsidR="003847C4" w:rsidRPr="003847C4" w:rsidRDefault="003847C4" w:rsidP="00FE5243">
            <w:pPr>
              <w:pStyle w:val="ColumnHeading"/>
              <w:keepNext/>
            </w:pPr>
            <w:r w:rsidRPr="003847C4">
              <w:t>Kommissionens forslag</w:t>
            </w:r>
          </w:p>
        </w:tc>
        <w:tc>
          <w:tcPr>
            <w:tcW w:w="4876" w:type="dxa"/>
          </w:tcPr>
          <w:p w14:paraId="58A9112D" w14:textId="77777777" w:rsidR="003847C4" w:rsidRPr="003847C4" w:rsidRDefault="003847C4" w:rsidP="00FE5243">
            <w:pPr>
              <w:pStyle w:val="ColumnHeading"/>
              <w:keepNext/>
            </w:pPr>
            <w:r w:rsidRPr="003847C4">
              <w:t>Ændring</w:t>
            </w:r>
          </w:p>
        </w:tc>
      </w:tr>
      <w:tr w:rsidR="003847C4" w:rsidRPr="00F620C7" w14:paraId="686F558E" w14:textId="77777777" w:rsidTr="008B385F">
        <w:trPr>
          <w:jc w:val="center"/>
        </w:trPr>
        <w:tc>
          <w:tcPr>
            <w:tcW w:w="4876" w:type="dxa"/>
          </w:tcPr>
          <w:p w14:paraId="77F0A9E4" w14:textId="3E0079B5" w:rsidR="003847C4" w:rsidRPr="003847C4" w:rsidRDefault="00310EC0" w:rsidP="00FE5243">
            <w:pPr>
              <w:pStyle w:val="Normal6"/>
              <w:rPr>
                <w:lang w:val="da-DK"/>
              </w:rPr>
            </w:pPr>
            <w:r w:rsidRPr="008B385F">
              <w:rPr>
                <w:lang w:val="da-DK"/>
              </w:rPr>
              <w:t>4.</w:t>
            </w:r>
            <w:r w:rsidR="00EB5E5E" w:rsidRPr="008B385F">
              <w:rPr>
                <w:lang w:val="da-DK"/>
              </w:rPr>
              <w:tab/>
            </w:r>
            <w:r w:rsidRPr="008B385F">
              <w:rPr>
                <w:lang w:val="da-DK"/>
              </w:rPr>
              <w:t xml:space="preserve">Hvis alle de oplysninger, der er anført i bilag III, er tilgængelige i et andet system eller en anden database, der findes i henhold til EU-lovgivningen eller medlemsstaternes lovgivning, end det informationssystem, der er omhandlet i artikel 33, skal primære mikrooperatører og små operatører ikke indgive en forenklet </w:t>
            </w:r>
            <w:r w:rsidRPr="008B385F">
              <w:rPr>
                <w:b/>
                <w:i/>
                <w:lang w:val="da-DK"/>
              </w:rPr>
              <w:t>erklæring</w:t>
            </w:r>
            <w:r w:rsidRPr="008B385F">
              <w:rPr>
                <w:lang w:val="da-DK"/>
              </w:rPr>
              <w:t xml:space="preserve"> i overensstemmelse med stk. 2 i denne artikel. Medlemsstaterne stiller disse oplysninger til rådighed for hver operatør i det informationssystem, der er omhandlet i artikel 33. En primær mikrooperatør eller lille operatør må kun bringe de relevante produkter i omsætning på EU-markedet eller eksportere dem efter at have fået tildelt en erklæringsidentifikator.</w:t>
            </w:r>
          </w:p>
        </w:tc>
        <w:tc>
          <w:tcPr>
            <w:tcW w:w="4876" w:type="dxa"/>
          </w:tcPr>
          <w:p w14:paraId="66B27CEC" w14:textId="4C2D483F" w:rsidR="003847C4" w:rsidRPr="003847C4" w:rsidRDefault="00310EC0" w:rsidP="00FE5243">
            <w:pPr>
              <w:pStyle w:val="Normal6"/>
              <w:rPr>
                <w:szCs w:val="24"/>
                <w:lang w:val="da-DK"/>
              </w:rPr>
            </w:pPr>
            <w:r w:rsidRPr="008B385F">
              <w:rPr>
                <w:lang w:val="da-DK"/>
              </w:rPr>
              <w:t>4.</w:t>
            </w:r>
            <w:r w:rsidR="00EB5E5E" w:rsidRPr="008B385F">
              <w:rPr>
                <w:lang w:val="da-DK"/>
              </w:rPr>
              <w:tab/>
            </w:r>
            <w:r w:rsidRPr="008B385F">
              <w:rPr>
                <w:lang w:val="da-DK"/>
              </w:rPr>
              <w:t xml:space="preserve">Hvis alle de oplysninger, der er anført i bilag III, er tilgængelige i et andet system eller en anden database, der findes i henhold til EU-lovgivningen eller medlemsstaternes lovgivning, end det informationssystem, der er omhandlet i artikel 33, skal primære mikrooperatører og små operatører ikke indgive en forenklet </w:t>
            </w:r>
            <w:r w:rsidRPr="008B385F">
              <w:rPr>
                <w:b/>
                <w:i/>
                <w:lang w:val="da-DK"/>
              </w:rPr>
              <w:t>engangserklæring</w:t>
            </w:r>
            <w:r w:rsidRPr="008B385F">
              <w:rPr>
                <w:lang w:val="da-DK"/>
              </w:rPr>
              <w:t xml:space="preserve"> i overensstemmelse med stk. 2 i denne artikel. Medlemsstaterne stiller disse oplysninger til rådighed for hver operatør i det informationssystem, der er omhandlet i artikel 33. En primær mikrooperatør eller lille operatør må kun bringe de relevante produkter i omsætning på EU-markedet eller eksportere dem efter at have fået tildelt en erklæringsidentifikator.</w:t>
            </w:r>
          </w:p>
        </w:tc>
      </w:tr>
    </w:tbl>
    <w:p w14:paraId="5597A96D" w14:textId="77777777" w:rsidR="003847C4" w:rsidRPr="003847C4" w:rsidRDefault="003847C4"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4F2EE1CA" w14:textId="3AC512FD" w:rsidR="003847C4" w:rsidRPr="003847C4" w:rsidRDefault="003847C4" w:rsidP="003847C4">
      <w:pPr>
        <w:pStyle w:val="AmNumberTabs"/>
      </w:pPr>
      <w:r w:rsidRPr="003847C4">
        <w:t>Ændring</w:t>
      </w:r>
      <w:r w:rsidRPr="003847C4">
        <w:tab/>
      </w:r>
      <w:r w:rsidRPr="003847C4">
        <w:tab/>
      </w:r>
      <w:r w:rsidR="00B132A9">
        <w:t>78+118</w:t>
      </w:r>
    </w:p>
    <w:p w14:paraId="5498DBFF" w14:textId="77777777" w:rsidR="003847C4" w:rsidRPr="003847C4" w:rsidRDefault="003847C4" w:rsidP="003847C4">
      <w:pPr>
        <w:rPr>
          <w:lang w:val="da-DK"/>
        </w:rPr>
      </w:pPr>
    </w:p>
    <w:p w14:paraId="073CA8C5" w14:textId="77777777" w:rsidR="003847C4" w:rsidRPr="003847C4" w:rsidRDefault="003847C4" w:rsidP="003847C4">
      <w:pPr>
        <w:pStyle w:val="NormalBold"/>
        <w:keepNext/>
        <w:rPr>
          <w:lang w:val="da-DK"/>
        </w:rPr>
      </w:pPr>
      <w:r w:rsidRPr="003847C4">
        <w:rPr>
          <w:lang w:val="da-DK"/>
        </w:rPr>
        <w:t>Forslag til forordning</w:t>
      </w:r>
    </w:p>
    <w:p w14:paraId="3D234CF5" w14:textId="3900E254" w:rsidR="003847C4" w:rsidRPr="003847C4" w:rsidRDefault="00B132A9" w:rsidP="003847C4">
      <w:pPr>
        <w:pStyle w:val="NormalBold"/>
        <w:rPr>
          <w:lang w:val="da-DK"/>
        </w:rPr>
      </w:pPr>
      <w:r w:rsidRPr="008B385F">
        <w:rPr>
          <w:lang w:val="da-DK"/>
        </w:rPr>
        <w:t>Artikel 1 – nr. 5</w:t>
      </w:r>
    </w:p>
    <w:p w14:paraId="0E4C201C" w14:textId="77777777" w:rsidR="003847C4" w:rsidRPr="003847C4" w:rsidRDefault="003847C4" w:rsidP="003847C4">
      <w:pPr>
        <w:keepNext/>
        <w:rPr>
          <w:lang w:val="da-DK"/>
        </w:rPr>
      </w:pPr>
      <w:r w:rsidRPr="003847C4">
        <w:rPr>
          <w:lang w:val="da-DK"/>
        </w:rPr>
        <w:t>Forordning (EU) 2023/1115</w:t>
      </w:r>
    </w:p>
    <w:p w14:paraId="19788221" w14:textId="0BB1A138" w:rsidR="003847C4" w:rsidRPr="003847C4" w:rsidRDefault="00B132A9" w:rsidP="003847C4">
      <w:pPr>
        <w:rPr>
          <w:lang w:val="da-DK"/>
        </w:rPr>
      </w:pPr>
      <w:proofErr w:type="spellStart"/>
      <w:r w:rsidRPr="00B752E3">
        <w:t>Artikel</w:t>
      </w:r>
      <w:proofErr w:type="spellEnd"/>
      <w:r w:rsidRPr="00B752E3">
        <w:t xml:space="preserve"> 4a – </w:t>
      </w:r>
      <w:proofErr w:type="spellStart"/>
      <w:r w:rsidRPr="00B752E3">
        <w:t>stk</w:t>
      </w:r>
      <w:proofErr w:type="spellEnd"/>
      <w:r w:rsidRPr="00B752E3">
        <w: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847C4" w:rsidRPr="003847C4" w14:paraId="060D995A" w14:textId="77777777" w:rsidTr="008B385F">
        <w:trPr>
          <w:jc w:val="center"/>
        </w:trPr>
        <w:tc>
          <w:tcPr>
            <w:tcW w:w="9752" w:type="dxa"/>
            <w:gridSpan w:val="2"/>
          </w:tcPr>
          <w:p w14:paraId="3F24E90E" w14:textId="77777777" w:rsidR="003847C4" w:rsidRPr="003847C4" w:rsidRDefault="003847C4" w:rsidP="00FE5243">
            <w:pPr>
              <w:keepNext/>
              <w:rPr>
                <w:lang w:val="da-DK"/>
              </w:rPr>
            </w:pPr>
          </w:p>
        </w:tc>
      </w:tr>
      <w:tr w:rsidR="003847C4" w:rsidRPr="003847C4" w14:paraId="26234F15" w14:textId="77777777" w:rsidTr="008B385F">
        <w:trPr>
          <w:jc w:val="center"/>
        </w:trPr>
        <w:tc>
          <w:tcPr>
            <w:tcW w:w="4876" w:type="dxa"/>
          </w:tcPr>
          <w:p w14:paraId="52C0CE50" w14:textId="77777777" w:rsidR="003847C4" w:rsidRPr="003847C4" w:rsidRDefault="003847C4" w:rsidP="00FE5243">
            <w:pPr>
              <w:pStyle w:val="ColumnHeading"/>
              <w:keepNext/>
            </w:pPr>
            <w:r w:rsidRPr="003847C4">
              <w:t>Kommissionens forslag</w:t>
            </w:r>
          </w:p>
        </w:tc>
        <w:tc>
          <w:tcPr>
            <w:tcW w:w="4876" w:type="dxa"/>
          </w:tcPr>
          <w:p w14:paraId="49B7AAE1" w14:textId="77777777" w:rsidR="003847C4" w:rsidRPr="003847C4" w:rsidRDefault="003847C4" w:rsidP="00FE5243">
            <w:pPr>
              <w:pStyle w:val="ColumnHeading"/>
              <w:keepNext/>
            </w:pPr>
            <w:r w:rsidRPr="003847C4">
              <w:t>Ændring</w:t>
            </w:r>
          </w:p>
        </w:tc>
      </w:tr>
      <w:tr w:rsidR="003847C4" w:rsidRPr="00F620C7" w14:paraId="3B42B153" w14:textId="77777777" w:rsidTr="008B385F">
        <w:trPr>
          <w:jc w:val="center"/>
        </w:trPr>
        <w:tc>
          <w:tcPr>
            <w:tcW w:w="4876" w:type="dxa"/>
          </w:tcPr>
          <w:p w14:paraId="339DAE33" w14:textId="1FC0FF63" w:rsidR="003847C4" w:rsidRPr="003847C4" w:rsidRDefault="00B132A9" w:rsidP="00FE5243">
            <w:pPr>
              <w:pStyle w:val="Normal6"/>
              <w:rPr>
                <w:lang w:val="da-DK"/>
              </w:rPr>
            </w:pPr>
            <w:r w:rsidRPr="008B385F">
              <w:rPr>
                <w:lang w:val="da-DK"/>
              </w:rPr>
              <w:t>5.</w:t>
            </w:r>
            <w:r w:rsidR="002D28EF" w:rsidRPr="008B385F">
              <w:rPr>
                <w:lang w:val="da-DK"/>
              </w:rPr>
              <w:tab/>
            </w:r>
            <w:r w:rsidRPr="008B385F">
              <w:rPr>
                <w:lang w:val="da-DK"/>
              </w:rPr>
              <w:t xml:space="preserve">For primære mikrooperatører og små operatører kan den geolokalisering, der er omhandlet i artikel 9, stk. 1, litra d), erstattes af postadressen på alle jordlodder, </w:t>
            </w:r>
            <w:r w:rsidRPr="008B385F">
              <w:rPr>
                <w:b/>
                <w:i/>
                <w:lang w:val="da-DK"/>
              </w:rPr>
              <w:t>hvor</w:t>
            </w:r>
            <w:r w:rsidRPr="008B385F">
              <w:rPr>
                <w:lang w:val="da-DK"/>
              </w:rPr>
              <w:t xml:space="preserve"> de relevante råvarer, som det relevante produkt indeholder eller er fremstillet ved brug af, blev produceret."</w:t>
            </w:r>
          </w:p>
        </w:tc>
        <w:tc>
          <w:tcPr>
            <w:tcW w:w="4876" w:type="dxa"/>
          </w:tcPr>
          <w:p w14:paraId="43309EA3" w14:textId="0AB25C41" w:rsidR="003847C4" w:rsidRPr="003847C4" w:rsidRDefault="00B132A9" w:rsidP="00FE5243">
            <w:pPr>
              <w:pStyle w:val="Normal6"/>
              <w:rPr>
                <w:szCs w:val="24"/>
                <w:lang w:val="da-DK"/>
              </w:rPr>
            </w:pPr>
            <w:r w:rsidRPr="008B385F">
              <w:rPr>
                <w:lang w:val="da-DK"/>
              </w:rPr>
              <w:t>5.</w:t>
            </w:r>
            <w:r w:rsidR="002D28EF" w:rsidRPr="008B385F">
              <w:rPr>
                <w:lang w:val="da-DK"/>
              </w:rPr>
              <w:tab/>
            </w:r>
            <w:r w:rsidRPr="008B385F">
              <w:rPr>
                <w:lang w:val="da-DK"/>
              </w:rPr>
              <w:t>For primære mikrooperatører og små operatører kan den geolokalisering, der er omhandlet i artikel 9, stk. 1, litra d), erstattes af postadressen på alle jordlodder</w:t>
            </w:r>
            <w:r w:rsidRPr="008B385F">
              <w:rPr>
                <w:b/>
                <w:i/>
                <w:lang w:val="da-DK"/>
              </w:rPr>
              <w:t xml:space="preserve"> eller postadressen for bedriften</w:t>
            </w:r>
            <w:r w:rsidRPr="008B385F">
              <w:rPr>
                <w:lang w:val="da-DK"/>
              </w:rPr>
              <w:t xml:space="preserve">, </w:t>
            </w:r>
            <w:r w:rsidRPr="008B385F">
              <w:rPr>
                <w:b/>
                <w:i/>
                <w:lang w:val="da-DK"/>
              </w:rPr>
              <w:t>hvorfra</w:t>
            </w:r>
            <w:r w:rsidRPr="008B385F">
              <w:rPr>
                <w:lang w:val="da-DK"/>
              </w:rPr>
              <w:t xml:space="preserve"> de relevante råvarer, som det relevante produkt indeholder eller er fremstillet ved brug af, blev produceret."</w:t>
            </w:r>
          </w:p>
        </w:tc>
      </w:tr>
    </w:tbl>
    <w:p w14:paraId="5D89F1EF" w14:textId="77777777" w:rsidR="003847C4" w:rsidRDefault="003847C4"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10A5D6B4" w14:textId="3D8389AC" w:rsidR="00310EC0" w:rsidRPr="003847C4" w:rsidRDefault="00310EC0" w:rsidP="00310EC0">
      <w:pPr>
        <w:pStyle w:val="AmNumberTabs"/>
      </w:pPr>
      <w:r w:rsidRPr="003847C4">
        <w:t>Ændring</w:t>
      </w:r>
      <w:r w:rsidRPr="003847C4">
        <w:tab/>
      </w:r>
      <w:r w:rsidRPr="003847C4">
        <w:tab/>
      </w:r>
      <w:r w:rsidR="00B132A9">
        <w:t>79+119</w:t>
      </w:r>
    </w:p>
    <w:p w14:paraId="452A79DA" w14:textId="77777777" w:rsidR="00310EC0" w:rsidRPr="003847C4" w:rsidRDefault="00310EC0" w:rsidP="00310EC0">
      <w:pPr>
        <w:rPr>
          <w:lang w:val="da-DK"/>
        </w:rPr>
      </w:pPr>
    </w:p>
    <w:p w14:paraId="09917E75" w14:textId="77777777" w:rsidR="00310EC0" w:rsidRPr="003847C4" w:rsidRDefault="00310EC0" w:rsidP="00310EC0">
      <w:pPr>
        <w:pStyle w:val="NormalBold"/>
        <w:keepNext/>
        <w:rPr>
          <w:lang w:val="da-DK"/>
        </w:rPr>
      </w:pPr>
      <w:r w:rsidRPr="003847C4">
        <w:rPr>
          <w:lang w:val="da-DK"/>
        </w:rPr>
        <w:t>Forslag til forordning</w:t>
      </w:r>
    </w:p>
    <w:p w14:paraId="2DAD1550" w14:textId="7D02745E" w:rsidR="00310EC0" w:rsidRPr="003847C4" w:rsidRDefault="00B132A9" w:rsidP="00310EC0">
      <w:pPr>
        <w:pStyle w:val="NormalBold"/>
        <w:rPr>
          <w:lang w:val="da-DK"/>
        </w:rPr>
      </w:pPr>
      <w:r w:rsidRPr="008B385F">
        <w:rPr>
          <w:lang w:val="da-DK"/>
        </w:rPr>
        <w:t>Artikel 1 – nr. 6</w:t>
      </w:r>
    </w:p>
    <w:p w14:paraId="64176A7D" w14:textId="77777777" w:rsidR="00310EC0" w:rsidRPr="003847C4" w:rsidRDefault="00310EC0" w:rsidP="00310EC0">
      <w:pPr>
        <w:keepNext/>
        <w:rPr>
          <w:lang w:val="da-DK"/>
        </w:rPr>
      </w:pPr>
      <w:r w:rsidRPr="003847C4">
        <w:rPr>
          <w:lang w:val="da-DK"/>
        </w:rPr>
        <w:lastRenderedPageBreak/>
        <w:t>Forordning (EU) 2023/1115</w:t>
      </w:r>
    </w:p>
    <w:p w14:paraId="715D21BD" w14:textId="14E4D29C" w:rsidR="00310EC0" w:rsidRPr="003847C4" w:rsidRDefault="00B132A9" w:rsidP="00310EC0">
      <w:pPr>
        <w:rPr>
          <w:lang w:val="da-DK"/>
        </w:rPr>
      </w:pPr>
      <w:proofErr w:type="spellStart"/>
      <w:r w:rsidRPr="00B752E3">
        <w:t>Artikel</w:t>
      </w:r>
      <w:proofErr w:type="spellEnd"/>
      <w:r w:rsidRPr="00B752E3">
        <w:t xml:space="preserve"> 5 – </w:t>
      </w:r>
      <w:proofErr w:type="spellStart"/>
      <w:r w:rsidRPr="00B752E3">
        <w:t>stk</w:t>
      </w:r>
      <w:proofErr w:type="spellEnd"/>
      <w:r w:rsidRPr="00B752E3">
        <w: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C0" w:rsidRPr="003847C4" w14:paraId="7957F6F7" w14:textId="77777777" w:rsidTr="008B385F">
        <w:trPr>
          <w:jc w:val="center"/>
        </w:trPr>
        <w:tc>
          <w:tcPr>
            <w:tcW w:w="9752" w:type="dxa"/>
            <w:gridSpan w:val="2"/>
          </w:tcPr>
          <w:p w14:paraId="1CE431D2" w14:textId="77777777" w:rsidR="00310EC0" w:rsidRPr="003847C4" w:rsidRDefault="00310EC0" w:rsidP="00FE5243">
            <w:pPr>
              <w:keepNext/>
              <w:rPr>
                <w:lang w:val="da-DK"/>
              </w:rPr>
            </w:pPr>
          </w:p>
        </w:tc>
      </w:tr>
      <w:tr w:rsidR="00310EC0" w:rsidRPr="003847C4" w14:paraId="59A8724D" w14:textId="77777777" w:rsidTr="008B385F">
        <w:trPr>
          <w:jc w:val="center"/>
        </w:trPr>
        <w:tc>
          <w:tcPr>
            <w:tcW w:w="4876" w:type="dxa"/>
          </w:tcPr>
          <w:p w14:paraId="3EAA4BFB" w14:textId="77777777" w:rsidR="00310EC0" w:rsidRPr="003847C4" w:rsidRDefault="00310EC0" w:rsidP="00FE5243">
            <w:pPr>
              <w:pStyle w:val="ColumnHeading"/>
              <w:keepNext/>
            </w:pPr>
            <w:r w:rsidRPr="003847C4">
              <w:t>Kommissionens forslag</w:t>
            </w:r>
          </w:p>
        </w:tc>
        <w:tc>
          <w:tcPr>
            <w:tcW w:w="4876" w:type="dxa"/>
          </w:tcPr>
          <w:p w14:paraId="2631A58A" w14:textId="77777777" w:rsidR="00310EC0" w:rsidRPr="003847C4" w:rsidRDefault="00310EC0" w:rsidP="00FE5243">
            <w:pPr>
              <w:pStyle w:val="ColumnHeading"/>
              <w:keepNext/>
            </w:pPr>
            <w:r w:rsidRPr="003847C4">
              <w:t>Ændring</w:t>
            </w:r>
          </w:p>
        </w:tc>
      </w:tr>
      <w:tr w:rsidR="00310EC0" w:rsidRPr="00F620C7" w14:paraId="70AD3E6A" w14:textId="77777777" w:rsidTr="008B385F">
        <w:trPr>
          <w:jc w:val="center"/>
        </w:trPr>
        <w:tc>
          <w:tcPr>
            <w:tcW w:w="4876" w:type="dxa"/>
          </w:tcPr>
          <w:p w14:paraId="2E35E5A4" w14:textId="128CDE9D" w:rsidR="00310EC0" w:rsidRPr="003847C4" w:rsidRDefault="00B132A9" w:rsidP="00FE5243">
            <w:pPr>
              <w:pStyle w:val="Normal6"/>
              <w:rPr>
                <w:lang w:val="da-DK"/>
              </w:rPr>
            </w:pPr>
            <w:r w:rsidRPr="008B385F">
              <w:rPr>
                <w:lang w:val="da-DK"/>
              </w:rPr>
              <w:t>1.</w:t>
            </w:r>
            <w:r w:rsidR="00643056" w:rsidRPr="008B385F">
              <w:rPr>
                <w:lang w:val="da-DK"/>
              </w:rPr>
              <w:tab/>
            </w:r>
            <w:r w:rsidRPr="008B385F">
              <w:rPr>
                <w:lang w:val="da-DK"/>
              </w:rPr>
              <w:t xml:space="preserve">Operatører i efterfølgende omsætningsled og forhandlere må kun </w:t>
            </w:r>
            <w:r w:rsidRPr="008B385F">
              <w:rPr>
                <w:b/>
                <w:i/>
                <w:lang w:val="da-DK"/>
              </w:rPr>
              <w:t>gøre</w:t>
            </w:r>
            <w:r w:rsidRPr="008B385F">
              <w:rPr>
                <w:lang w:val="da-DK"/>
              </w:rPr>
              <w:t xml:space="preserve"> relevante produkter tilgængelige på markedet, hvis de er i besiddelse af de oplysninger, der kræves i henhold til stk. 3.</w:t>
            </w:r>
          </w:p>
        </w:tc>
        <w:tc>
          <w:tcPr>
            <w:tcW w:w="4876" w:type="dxa"/>
          </w:tcPr>
          <w:p w14:paraId="64B78D1B" w14:textId="63A6BA98" w:rsidR="00310EC0" w:rsidRPr="003847C4" w:rsidRDefault="00B132A9" w:rsidP="00FE5243">
            <w:pPr>
              <w:pStyle w:val="Normal6"/>
              <w:rPr>
                <w:szCs w:val="24"/>
                <w:lang w:val="da-DK"/>
              </w:rPr>
            </w:pPr>
            <w:r w:rsidRPr="008B385F">
              <w:rPr>
                <w:lang w:val="da-DK"/>
              </w:rPr>
              <w:t>1.</w:t>
            </w:r>
            <w:r w:rsidR="00643056" w:rsidRPr="008B385F">
              <w:rPr>
                <w:lang w:val="da-DK"/>
              </w:rPr>
              <w:tab/>
            </w:r>
            <w:r w:rsidRPr="008B385F">
              <w:rPr>
                <w:lang w:val="da-DK"/>
              </w:rPr>
              <w:t xml:space="preserve">Operatører i efterfølgende omsætningsled og forhandlere må kun </w:t>
            </w:r>
            <w:r w:rsidRPr="008B385F">
              <w:rPr>
                <w:b/>
                <w:i/>
                <w:lang w:val="da-DK"/>
              </w:rPr>
              <w:t>bringe</w:t>
            </w:r>
            <w:r w:rsidRPr="008B385F">
              <w:rPr>
                <w:lang w:val="da-DK"/>
              </w:rPr>
              <w:t xml:space="preserve"> relevante produkter </w:t>
            </w:r>
            <w:r w:rsidRPr="008B385F">
              <w:rPr>
                <w:b/>
                <w:i/>
                <w:lang w:val="da-DK"/>
              </w:rPr>
              <w:t xml:space="preserve">i omsætning eller gøre dem </w:t>
            </w:r>
            <w:r w:rsidRPr="008B385F">
              <w:rPr>
                <w:lang w:val="da-DK"/>
              </w:rPr>
              <w:t>tilgængelige på markedet</w:t>
            </w:r>
            <w:r w:rsidRPr="008B385F">
              <w:rPr>
                <w:b/>
                <w:i/>
                <w:lang w:val="da-DK"/>
              </w:rPr>
              <w:t xml:space="preserve"> eller eksportere dem</w:t>
            </w:r>
            <w:r w:rsidRPr="008B385F">
              <w:rPr>
                <w:lang w:val="da-DK"/>
              </w:rPr>
              <w:t>, hvis de er i besiddelse af de oplysninger, der kræves i henhold til stk. 3.</w:t>
            </w:r>
          </w:p>
        </w:tc>
      </w:tr>
    </w:tbl>
    <w:p w14:paraId="117E1093" w14:textId="77777777" w:rsidR="00310EC0" w:rsidRDefault="00310EC0"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00F93656" w14:textId="1764C936" w:rsidR="00310EC0" w:rsidRPr="003847C4" w:rsidRDefault="00310EC0" w:rsidP="00310EC0">
      <w:pPr>
        <w:pStyle w:val="AmNumberTabs"/>
      </w:pPr>
      <w:r w:rsidRPr="003847C4">
        <w:t>Ændring</w:t>
      </w:r>
      <w:r w:rsidRPr="003847C4">
        <w:tab/>
      </w:r>
      <w:r w:rsidRPr="003847C4">
        <w:tab/>
      </w:r>
      <w:r w:rsidR="00557CD3">
        <w:t>50+80+120</w:t>
      </w:r>
    </w:p>
    <w:p w14:paraId="73A636D0" w14:textId="77777777" w:rsidR="00310EC0" w:rsidRPr="003847C4" w:rsidRDefault="00310EC0" w:rsidP="00310EC0">
      <w:pPr>
        <w:rPr>
          <w:lang w:val="da-DK"/>
        </w:rPr>
      </w:pPr>
    </w:p>
    <w:p w14:paraId="4A91C4E5" w14:textId="77777777" w:rsidR="00310EC0" w:rsidRPr="003847C4" w:rsidRDefault="00310EC0" w:rsidP="00310EC0">
      <w:pPr>
        <w:pStyle w:val="NormalBold"/>
        <w:keepNext/>
        <w:rPr>
          <w:lang w:val="da-DK"/>
        </w:rPr>
      </w:pPr>
      <w:r w:rsidRPr="003847C4">
        <w:rPr>
          <w:lang w:val="da-DK"/>
        </w:rPr>
        <w:t>Forslag til forordning</w:t>
      </w:r>
    </w:p>
    <w:p w14:paraId="553B69D2" w14:textId="0E2FFB01" w:rsidR="00310EC0" w:rsidRPr="003847C4" w:rsidRDefault="00557CD3" w:rsidP="00310EC0">
      <w:pPr>
        <w:pStyle w:val="NormalBold"/>
        <w:rPr>
          <w:lang w:val="da-DK"/>
        </w:rPr>
      </w:pPr>
      <w:r w:rsidRPr="008B385F">
        <w:rPr>
          <w:lang w:val="da-DK"/>
        </w:rPr>
        <w:t>Artikel 1 – nr. 6</w:t>
      </w:r>
    </w:p>
    <w:p w14:paraId="635774F4" w14:textId="77777777" w:rsidR="00310EC0" w:rsidRPr="003847C4" w:rsidRDefault="00310EC0" w:rsidP="00310EC0">
      <w:pPr>
        <w:keepNext/>
        <w:rPr>
          <w:lang w:val="da-DK"/>
        </w:rPr>
      </w:pPr>
      <w:r w:rsidRPr="003847C4">
        <w:rPr>
          <w:lang w:val="da-DK"/>
        </w:rPr>
        <w:t>Forordning (EU) 2023/1115</w:t>
      </w:r>
    </w:p>
    <w:p w14:paraId="2D2EA269" w14:textId="46E1C0DD" w:rsidR="00310EC0" w:rsidRPr="003847C4" w:rsidRDefault="00557CD3" w:rsidP="00310EC0">
      <w:pPr>
        <w:rPr>
          <w:lang w:val="da-DK"/>
        </w:rPr>
      </w:pPr>
      <w:proofErr w:type="spellStart"/>
      <w:r w:rsidRPr="00E37825">
        <w:t>Artikel</w:t>
      </w:r>
      <w:proofErr w:type="spellEnd"/>
      <w:r w:rsidRPr="00E37825">
        <w:t xml:space="preserve"> 5 – </w:t>
      </w:r>
      <w:proofErr w:type="spellStart"/>
      <w:r w:rsidRPr="00E37825">
        <w:t>stk</w:t>
      </w:r>
      <w:proofErr w:type="spellEnd"/>
      <w:r w:rsidRPr="00E37825">
        <w:t xml:space="preserve">. 3 – </w:t>
      </w:r>
      <w:proofErr w:type="spellStart"/>
      <w:r w:rsidRPr="00E37825">
        <w:t>litra</w:t>
      </w:r>
      <w:proofErr w:type="spellEnd"/>
      <w:r w:rsidRPr="00E37825">
        <w:t xml:space="preserv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C0" w:rsidRPr="003847C4" w14:paraId="7882415C" w14:textId="77777777" w:rsidTr="008B385F">
        <w:trPr>
          <w:jc w:val="center"/>
        </w:trPr>
        <w:tc>
          <w:tcPr>
            <w:tcW w:w="9752" w:type="dxa"/>
            <w:gridSpan w:val="2"/>
          </w:tcPr>
          <w:p w14:paraId="711973F4" w14:textId="77777777" w:rsidR="00310EC0" w:rsidRPr="003847C4" w:rsidRDefault="00310EC0" w:rsidP="00FE5243">
            <w:pPr>
              <w:keepNext/>
              <w:rPr>
                <w:lang w:val="da-DK"/>
              </w:rPr>
            </w:pPr>
          </w:p>
        </w:tc>
      </w:tr>
      <w:tr w:rsidR="00310EC0" w:rsidRPr="003847C4" w14:paraId="1D3CFFC1" w14:textId="77777777" w:rsidTr="008B385F">
        <w:trPr>
          <w:jc w:val="center"/>
        </w:trPr>
        <w:tc>
          <w:tcPr>
            <w:tcW w:w="4876" w:type="dxa"/>
          </w:tcPr>
          <w:p w14:paraId="38127204" w14:textId="77777777" w:rsidR="00310EC0" w:rsidRPr="003847C4" w:rsidRDefault="00310EC0" w:rsidP="00FE5243">
            <w:pPr>
              <w:pStyle w:val="ColumnHeading"/>
              <w:keepNext/>
            </w:pPr>
            <w:r w:rsidRPr="003847C4">
              <w:t>Kommissionens forslag</w:t>
            </w:r>
          </w:p>
        </w:tc>
        <w:tc>
          <w:tcPr>
            <w:tcW w:w="4876" w:type="dxa"/>
          </w:tcPr>
          <w:p w14:paraId="36ACC637" w14:textId="77777777" w:rsidR="00310EC0" w:rsidRPr="003847C4" w:rsidRDefault="00310EC0" w:rsidP="00FE5243">
            <w:pPr>
              <w:pStyle w:val="ColumnHeading"/>
              <w:keepNext/>
            </w:pPr>
            <w:r w:rsidRPr="003847C4">
              <w:t>Ændring</w:t>
            </w:r>
          </w:p>
        </w:tc>
      </w:tr>
      <w:tr w:rsidR="00310EC0" w:rsidRPr="00F620C7" w14:paraId="2DDB0847" w14:textId="77777777" w:rsidTr="008B385F">
        <w:trPr>
          <w:jc w:val="center"/>
        </w:trPr>
        <w:tc>
          <w:tcPr>
            <w:tcW w:w="4876" w:type="dxa"/>
          </w:tcPr>
          <w:p w14:paraId="482C4570" w14:textId="120FD94B" w:rsidR="00310EC0" w:rsidRPr="003847C4" w:rsidRDefault="00557CD3" w:rsidP="00FE5243">
            <w:pPr>
              <w:pStyle w:val="Normal6"/>
              <w:rPr>
                <w:lang w:val="da-DK"/>
              </w:rPr>
            </w:pPr>
            <w:r w:rsidRPr="008B385F">
              <w:rPr>
                <w:lang w:val="da-DK"/>
              </w:rPr>
              <w:t>a)</w:t>
            </w:r>
            <w:r w:rsidR="000A019C" w:rsidRPr="008B385F">
              <w:rPr>
                <w:lang w:val="da-DK"/>
              </w:rPr>
              <w:tab/>
            </w:r>
            <w:r w:rsidRPr="008B385F">
              <w:rPr>
                <w:lang w:val="da-DK"/>
              </w:rPr>
              <w:t>navn, registreret firmanavn eller registreret varemærke, postadresse, e-mailadresse og eventuel webadresse på de operatører, operatører i efterfølgende omsætningsled eller forhandlere, som har leveret de relevante produkter til dem, samt referencenumrene på de due diligence-erklæringer eller erklæringsidentifikatorer, der er knyttet til disse produkter</w:t>
            </w:r>
          </w:p>
        </w:tc>
        <w:tc>
          <w:tcPr>
            <w:tcW w:w="4876" w:type="dxa"/>
          </w:tcPr>
          <w:p w14:paraId="6570A79C" w14:textId="47F8720E" w:rsidR="00310EC0" w:rsidRPr="003847C4" w:rsidRDefault="00557CD3" w:rsidP="00FE5243">
            <w:pPr>
              <w:pStyle w:val="Normal6"/>
              <w:rPr>
                <w:szCs w:val="24"/>
                <w:lang w:val="da-DK"/>
              </w:rPr>
            </w:pPr>
            <w:r w:rsidRPr="008B385F">
              <w:rPr>
                <w:lang w:val="da-DK"/>
              </w:rPr>
              <w:t>a)</w:t>
            </w:r>
            <w:r w:rsidR="000A019C" w:rsidRPr="008B385F">
              <w:rPr>
                <w:lang w:val="da-DK"/>
              </w:rPr>
              <w:tab/>
            </w:r>
            <w:r w:rsidRPr="008B385F">
              <w:rPr>
                <w:lang w:val="da-DK"/>
              </w:rPr>
              <w:t>navn, registreret firmanavn eller registreret varemærke, postadresse, e-mailadresse og eventuel webadresse på de operatører, operatører i efterfølgende omsætningsled eller forhandlere, som har leveret de relevante produkter til dem, samt referencenumrene på de due diligence-erklæringer eller erklæringsidentifikatorer, der er knyttet til disse produkter</w:t>
            </w:r>
            <w:r w:rsidRPr="008B385F">
              <w:rPr>
                <w:b/>
                <w:i/>
                <w:lang w:val="da-DK"/>
              </w:rPr>
              <w:t>, og kun i de tilfælde, hvor deres leverandør er en operatør</w:t>
            </w:r>
          </w:p>
        </w:tc>
      </w:tr>
    </w:tbl>
    <w:p w14:paraId="04327E0A" w14:textId="77777777" w:rsidR="00310EC0" w:rsidRDefault="00310EC0"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3581CFF7" w14:textId="4D32725B" w:rsidR="00310EC0" w:rsidRPr="003847C4" w:rsidRDefault="00310EC0" w:rsidP="00310EC0">
      <w:pPr>
        <w:pStyle w:val="AmNumberTabs"/>
      </w:pPr>
      <w:r w:rsidRPr="003847C4">
        <w:t>Ændring</w:t>
      </w:r>
      <w:r w:rsidRPr="003847C4">
        <w:tab/>
      </w:r>
      <w:r w:rsidRPr="003847C4">
        <w:tab/>
      </w:r>
      <w:r w:rsidR="00B75ADE">
        <w:t>34+49+81+121</w:t>
      </w:r>
    </w:p>
    <w:p w14:paraId="501408B4" w14:textId="77777777" w:rsidR="00310EC0" w:rsidRPr="003847C4" w:rsidRDefault="00310EC0" w:rsidP="00310EC0">
      <w:pPr>
        <w:rPr>
          <w:lang w:val="da-DK"/>
        </w:rPr>
      </w:pPr>
    </w:p>
    <w:p w14:paraId="2B9EB04B" w14:textId="77777777" w:rsidR="00310EC0" w:rsidRPr="003847C4" w:rsidRDefault="00310EC0" w:rsidP="00310EC0">
      <w:pPr>
        <w:pStyle w:val="NormalBold"/>
        <w:keepNext/>
        <w:rPr>
          <w:lang w:val="da-DK"/>
        </w:rPr>
      </w:pPr>
      <w:r w:rsidRPr="003847C4">
        <w:rPr>
          <w:lang w:val="da-DK"/>
        </w:rPr>
        <w:t>Forslag til forordning</w:t>
      </w:r>
    </w:p>
    <w:p w14:paraId="01DDEAFE" w14:textId="3DC756A5" w:rsidR="00310EC0" w:rsidRPr="003847C4" w:rsidRDefault="00B75ADE" w:rsidP="00310EC0">
      <w:pPr>
        <w:pStyle w:val="NormalBold"/>
        <w:rPr>
          <w:lang w:val="da-DK"/>
        </w:rPr>
      </w:pPr>
      <w:r w:rsidRPr="008B385F">
        <w:rPr>
          <w:lang w:val="da-DK"/>
        </w:rPr>
        <w:t>Artikel 1 – nr. 6</w:t>
      </w:r>
    </w:p>
    <w:p w14:paraId="398CB929" w14:textId="77777777" w:rsidR="00310EC0" w:rsidRPr="003847C4" w:rsidRDefault="00310EC0" w:rsidP="00310EC0">
      <w:pPr>
        <w:keepNext/>
        <w:rPr>
          <w:lang w:val="da-DK"/>
        </w:rPr>
      </w:pPr>
      <w:r w:rsidRPr="003847C4">
        <w:rPr>
          <w:lang w:val="da-DK"/>
        </w:rPr>
        <w:t>Forordning (EU) 2023/1115</w:t>
      </w:r>
    </w:p>
    <w:p w14:paraId="66A83E26" w14:textId="545DE4A0" w:rsidR="00310EC0" w:rsidRPr="003847C4" w:rsidRDefault="00B75ADE" w:rsidP="00310EC0">
      <w:pPr>
        <w:rPr>
          <w:lang w:val="da-DK"/>
        </w:rPr>
      </w:pPr>
      <w:proofErr w:type="spellStart"/>
      <w:r w:rsidRPr="00BF57A5">
        <w:t>Artikel</w:t>
      </w:r>
      <w:proofErr w:type="spellEnd"/>
      <w:r w:rsidRPr="00BF57A5">
        <w:t xml:space="preserve"> 5 – </w:t>
      </w:r>
      <w:proofErr w:type="spellStart"/>
      <w:r w:rsidRPr="00BF57A5">
        <w:t>stk</w:t>
      </w:r>
      <w:proofErr w:type="spellEnd"/>
      <w:r w:rsidRPr="00BF57A5">
        <w: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C0" w:rsidRPr="003847C4" w14:paraId="4708EE95" w14:textId="77777777" w:rsidTr="008B385F">
        <w:trPr>
          <w:jc w:val="center"/>
        </w:trPr>
        <w:tc>
          <w:tcPr>
            <w:tcW w:w="9752" w:type="dxa"/>
            <w:gridSpan w:val="2"/>
          </w:tcPr>
          <w:p w14:paraId="5F6529FE" w14:textId="77777777" w:rsidR="00310EC0" w:rsidRPr="003847C4" w:rsidRDefault="00310EC0" w:rsidP="00FE5243">
            <w:pPr>
              <w:keepNext/>
              <w:rPr>
                <w:lang w:val="da-DK"/>
              </w:rPr>
            </w:pPr>
          </w:p>
        </w:tc>
      </w:tr>
      <w:tr w:rsidR="00310EC0" w:rsidRPr="003847C4" w14:paraId="15428455" w14:textId="77777777" w:rsidTr="008B385F">
        <w:trPr>
          <w:jc w:val="center"/>
        </w:trPr>
        <w:tc>
          <w:tcPr>
            <w:tcW w:w="4876" w:type="dxa"/>
          </w:tcPr>
          <w:p w14:paraId="3CB5A6E4" w14:textId="77777777" w:rsidR="00310EC0" w:rsidRPr="003847C4" w:rsidRDefault="00310EC0" w:rsidP="00FE5243">
            <w:pPr>
              <w:pStyle w:val="ColumnHeading"/>
              <w:keepNext/>
            </w:pPr>
            <w:r w:rsidRPr="003847C4">
              <w:t>Kommissionens forslag</w:t>
            </w:r>
          </w:p>
        </w:tc>
        <w:tc>
          <w:tcPr>
            <w:tcW w:w="4876" w:type="dxa"/>
          </w:tcPr>
          <w:p w14:paraId="1FD04DB9" w14:textId="77777777" w:rsidR="00310EC0" w:rsidRPr="003847C4" w:rsidRDefault="00310EC0" w:rsidP="00FE5243">
            <w:pPr>
              <w:pStyle w:val="ColumnHeading"/>
              <w:keepNext/>
            </w:pPr>
            <w:r w:rsidRPr="003847C4">
              <w:t>Ændring</w:t>
            </w:r>
          </w:p>
        </w:tc>
      </w:tr>
      <w:tr w:rsidR="00310EC0" w:rsidRPr="003847C4" w14:paraId="681312F3" w14:textId="77777777" w:rsidTr="008B385F">
        <w:trPr>
          <w:jc w:val="center"/>
        </w:trPr>
        <w:tc>
          <w:tcPr>
            <w:tcW w:w="4876" w:type="dxa"/>
          </w:tcPr>
          <w:p w14:paraId="33DB675A" w14:textId="12F88562" w:rsidR="00310EC0" w:rsidRPr="003847C4" w:rsidRDefault="00B75ADE" w:rsidP="00FE5243">
            <w:pPr>
              <w:pStyle w:val="Normal6"/>
              <w:rPr>
                <w:lang w:val="da-DK"/>
              </w:rPr>
            </w:pPr>
            <w:r w:rsidRPr="008B385F">
              <w:rPr>
                <w:b/>
                <w:i/>
                <w:lang w:val="da-DK"/>
              </w:rPr>
              <w:t>5.</w:t>
            </w:r>
            <w:r w:rsidRPr="008B385F">
              <w:rPr>
                <w:b/>
                <w:i/>
                <w:lang w:val="da-DK"/>
              </w:rPr>
              <w:tab/>
              <w:t xml:space="preserve">Operatører i efterfølgende omsætningsled og forhandlere skal meddele operatører i efterfølgende omsætningsled og forhandlere, som de </w:t>
            </w:r>
            <w:r w:rsidRPr="008B385F">
              <w:rPr>
                <w:b/>
                <w:i/>
                <w:lang w:val="da-DK"/>
              </w:rPr>
              <w:lastRenderedPageBreak/>
              <w:t>har leveret relevante produkter til, referencenumrene på due diligence-erklæringerne eller erklæringsidentifikatorerne, der er knyttet til disse relevante produkter.</w:t>
            </w:r>
          </w:p>
        </w:tc>
        <w:tc>
          <w:tcPr>
            <w:tcW w:w="4876" w:type="dxa"/>
          </w:tcPr>
          <w:p w14:paraId="0318C390" w14:textId="13BAB9C9" w:rsidR="00310EC0" w:rsidRPr="003847C4" w:rsidRDefault="00B75ADE" w:rsidP="00FE5243">
            <w:pPr>
              <w:pStyle w:val="Normal6"/>
              <w:rPr>
                <w:szCs w:val="24"/>
                <w:lang w:val="da-DK"/>
              </w:rPr>
            </w:pPr>
            <w:r w:rsidRPr="00BF57A5">
              <w:rPr>
                <w:b/>
                <w:i/>
              </w:rPr>
              <w:lastRenderedPageBreak/>
              <w:t>udgår</w:t>
            </w:r>
          </w:p>
        </w:tc>
      </w:tr>
    </w:tbl>
    <w:p w14:paraId="6B4B4E1C" w14:textId="77777777" w:rsidR="00310EC0" w:rsidRDefault="00310EC0"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661001D9" w14:textId="7241073C" w:rsidR="00310EC0" w:rsidRPr="003847C4" w:rsidRDefault="00310EC0" w:rsidP="00310EC0">
      <w:pPr>
        <w:pStyle w:val="AmNumberTabs"/>
      </w:pPr>
      <w:r w:rsidRPr="003847C4">
        <w:t>Ændring</w:t>
      </w:r>
      <w:r w:rsidRPr="003847C4">
        <w:tab/>
      </w:r>
      <w:r w:rsidRPr="003847C4">
        <w:tab/>
      </w:r>
      <w:r w:rsidR="00B75ADE">
        <w:t>82+122</w:t>
      </w:r>
    </w:p>
    <w:p w14:paraId="0F23D1A1" w14:textId="77777777" w:rsidR="00310EC0" w:rsidRPr="003847C4" w:rsidRDefault="00310EC0" w:rsidP="00310EC0">
      <w:pPr>
        <w:rPr>
          <w:lang w:val="da-DK"/>
        </w:rPr>
      </w:pPr>
    </w:p>
    <w:p w14:paraId="6C2DC143" w14:textId="77777777" w:rsidR="00310EC0" w:rsidRPr="003847C4" w:rsidRDefault="00310EC0" w:rsidP="00310EC0">
      <w:pPr>
        <w:pStyle w:val="NormalBold"/>
        <w:keepNext/>
        <w:rPr>
          <w:lang w:val="da-DK"/>
        </w:rPr>
      </w:pPr>
      <w:r w:rsidRPr="003847C4">
        <w:rPr>
          <w:lang w:val="da-DK"/>
        </w:rPr>
        <w:t>Forslag til forordning</w:t>
      </w:r>
    </w:p>
    <w:p w14:paraId="325C14E3" w14:textId="00479992" w:rsidR="00310EC0" w:rsidRPr="003847C4" w:rsidRDefault="00B75ADE" w:rsidP="00310EC0">
      <w:pPr>
        <w:pStyle w:val="NormalBold"/>
        <w:rPr>
          <w:lang w:val="da-DK"/>
        </w:rPr>
      </w:pPr>
      <w:r w:rsidRPr="00B752E3">
        <w:t>Artikel 1 – nr. 16 – litra a</w:t>
      </w:r>
    </w:p>
    <w:p w14:paraId="119A1186" w14:textId="77777777" w:rsidR="00310EC0" w:rsidRPr="003847C4" w:rsidRDefault="00310EC0" w:rsidP="00310EC0">
      <w:pPr>
        <w:keepNext/>
        <w:rPr>
          <w:lang w:val="da-DK"/>
        </w:rPr>
      </w:pPr>
      <w:r w:rsidRPr="003847C4">
        <w:rPr>
          <w:lang w:val="da-DK"/>
        </w:rPr>
        <w:t>Forordning (EU) 2023/1115</w:t>
      </w:r>
    </w:p>
    <w:p w14:paraId="5E9EF8FA" w14:textId="7920D340" w:rsidR="00310EC0" w:rsidRPr="003847C4" w:rsidRDefault="00B75ADE" w:rsidP="00310EC0">
      <w:pPr>
        <w:rPr>
          <w:lang w:val="da-DK"/>
        </w:rPr>
      </w:pPr>
      <w:proofErr w:type="spellStart"/>
      <w:r w:rsidRPr="00B752E3">
        <w:t>Artikel</w:t>
      </w:r>
      <w:proofErr w:type="spellEnd"/>
      <w:r w:rsidRPr="00B752E3">
        <w:t xml:space="preserve"> 26 – </w:t>
      </w:r>
      <w:proofErr w:type="spellStart"/>
      <w:r w:rsidRPr="00B752E3">
        <w:t>stk</w:t>
      </w:r>
      <w:proofErr w:type="spellEnd"/>
      <w:r w:rsidRPr="00B752E3">
        <w: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C0" w:rsidRPr="003847C4" w14:paraId="2480A9B5" w14:textId="77777777" w:rsidTr="008B385F">
        <w:trPr>
          <w:jc w:val="center"/>
        </w:trPr>
        <w:tc>
          <w:tcPr>
            <w:tcW w:w="9752" w:type="dxa"/>
            <w:gridSpan w:val="2"/>
          </w:tcPr>
          <w:p w14:paraId="13C26A9C" w14:textId="77777777" w:rsidR="00310EC0" w:rsidRPr="003847C4" w:rsidRDefault="00310EC0" w:rsidP="00FE5243">
            <w:pPr>
              <w:keepNext/>
              <w:rPr>
                <w:lang w:val="da-DK"/>
              </w:rPr>
            </w:pPr>
          </w:p>
        </w:tc>
      </w:tr>
      <w:tr w:rsidR="00310EC0" w:rsidRPr="003847C4" w14:paraId="681D9F69" w14:textId="77777777" w:rsidTr="008B385F">
        <w:trPr>
          <w:jc w:val="center"/>
        </w:trPr>
        <w:tc>
          <w:tcPr>
            <w:tcW w:w="4876" w:type="dxa"/>
          </w:tcPr>
          <w:p w14:paraId="76FB3FB8" w14:textId="77777777" w:rsidR="00310EC0" w:rsidRPr="003847C4" w:rsidRDefault="00310EC0" w:rsidP="00FE5243">
            <w:pPr>
              <w:pStyle w:val="ColumnHeading"/>
              <w:keepNext/>
            </w:pPr>
            <w:r w:rsidRPr="003847C4">
              <w:t>Kommissionens forslag</w:t>
            </w:r>
          </w:p>
        </w:tc>
        <w:tc>
          <w:tcPr>
            <w:tcW w:w="4876" w:type="dxa"/>
          </w:tcPr>
          <w:p w14:paraId="1FC8742D" w14:textId="77777777" w:rsidR="00310EC0" w:rsidRPr="003847C4" w:rsidRDefault="00310EC0" w:rsidP="00FE5243">
            <w:pPr>
              <w:pStyle w:val="ColumnHeading"/>
              <w:keepNext/>
            </w:pPr>
            <w:r w:rsidRPr="003847C4">
              <w:t>Ændring</w:t>
            </w:r>
          </w:p>
        </w:tc>
      </w:tr>
      <w:tr w:rsidR="00310EC0" w:rsidRPr="00F620C7" w14:paraId="02DF1AAE" w14:textId="77777777" w:rsidTr="008B385F">
        <w:trPr>
          <w:jc w:val="center"/>
        </w:trPr>
        <w:tc>
          <w:tcPr>
            <w:tcW w:w="4876" w:type="dxa"/>
          </w:tcPr>
          <w:p w14:paraId="537980C5" w14:textId="689797D1" w:rsidR="00310EC0" w:rsidRPr="003847C4" w:rsidRDefault="00B75ADE" w:rsidP="00FE5243">
            <w:pPr>
              <w:pStyle w:val="Normal6"/>
              <w:rPr>
                <w:lang w:val="da-DK"/>
              </w:rPr>
            </w:pPr>
            <w:r w:rsidRPr="008B385F">
              <w:rPr>
                <w:lang w:val="da-DK"/>
              </w:rPr>
              <w:t>4.</w:t>
            </w:r>
            <w:r w:rsidR="000A019C" w:rsidRPr="008B385F">
              <w:rPr>
                <w:lang w:val="da-DK"/>
              </w:rPr>
              <w:tab/>
            </w:r>
            <w:r w:rsidRPr="008B385F">
              <w:rPr>
                <w:lang w:val="da-DK"/>
              </w:rPr>
              <w:t>Due diligence-erklæringens referencenummer eller erklæringsidentifikatoren for primære mikrooperatører og små operatører stilles til rådighed for toldmyndighederne inden overgangen til fri omsætning eller eksport af et relevant produkt, der indføres på eller forlader markedet. Bortset fra tilfælde hvor due diligence-erklæringen stilles til rådighed via den elektroniske grænseflade, der er omhandlet i artikel 28, stk. 2, stiller den person, der indgiver toldangivelsen om overgang til fri omsætning eller eksport af et relevant produkt, med henblik herpå due diligence-erklæringens referencenummer eller erklæringsidentifikatoren for primære mikrooperatører og små operatører, der er tilknyttet det pågældende relevante produkt, til rådighed for toldmyndighederne."</w:t>
            </w:r>
          </w:p>
        </w:tc>
        <w:tc>
          <w:tcPr>
            <w:tcW w:w="4876" w:type="dxa"/>
          </w:tcPr>
          <w:p w14:paraId="774DE88B" w14:textId="58EB10D7" w:rsidR="00310EC0" w:rsidRPr="003847C4" w:rsidRDefault="00B75ADE" w:rsidP="00FE5243">
            <w:pPr>
              <w:pStyle w:val="Normal6"/>
              <w:rPr>
                <w:szCs w:val="24"/>
                <w:lang w:val="da-DK"/>
              </w:rPr>
            </w:pPr>
            <w:r w:rsidRPr="008B385F">
              <w:rPr>
                <w:lang w:val="da-DK"/>
              </w:rPr>
              <w:t>4.</w:t>
            </w:r>
            <w:r w:rsidR="000A019C" w:rsidRPr="008B385F">
              <w:rPr>
                <w:lang w:val="da-DK"/>
              </w:rPr>
              <w:tab/>
            </w:r>
            <w:r w:rsidRPr="008B385F">
              <w:rPr>
                <w:lang w:val="da-DK"/>
              </w:rPr>
              <w:t>Due diligence-erklæringens referencenummer eller erklæringsidentifikatoren for primære mikrooperatører og små operatører stilles til rådighed for toldmyndighederne inden overgangen til fri omsætning eller eksport af et relevant produkt, der indføres på eller forlader markedet. Bortset fra tilfælde hvor due diligence-erklæringen stilles til rådighed via den elektroniske grænseflade, der er omhandlet i artikel 28, stk. 2, stiller den person, der indgiver toldangivelsen om overgang til fri omsætning eller eksport af et relevant produkt, med henblik herpå due diligence-erklæringens referencenummer eller erklæringsidentifikatoren for primære mikrooperatører og små operatører, der er tilknyttet det pågældende relevante produkt, til rådighed for toldmyndighederne.</w:t>
            </w:r>
            <w:r w:rsidRPr="008B385F">
              <w:rPr>
                <w:b/>
                <w:i/>
                <w:lang w:val="da-DK"/>
              </w:rPr>
              <w:t xml:space="preserve"> Dette stykke finder ikke anvendelse på eksport af et relevant produkt foretaget af en operatør i efterfølgende omsætningsled.</w:t>
            </w:r>
          </w:p>
        </w:tc>
      </w:tr>
    </w:tbl>
    <w:p w14:paraId="1EA957D6" w14:textId="77777777" w:rsidR="00310EC0" w:rsidRDefault="00310EC0"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2D491D22" w14:textId="3953988D" w:rsidR="00310EC0" w:rsidRPr="003847C4" w:rsidRDefault="00310EC0" w:rsidP="00310EC0">
      <w:pPr>
        <w:pStyle w:val="AmNumberTabs"/>
      </w:pPr>
      <w:r w:rsidRPr="003847C4">
        <w:t>Ændring</w:t>
      </w:r>
      <w:r w:rsidRPr="003847C4">
        <w:tab/>
      </w:r>
      <w:r w:rsidRPr="003847C4">
        <w:tab/>
      </w:r>
      <w:r w:rsidR="00A8156B">
        <w:t>62+123</w:t>
      </w:r>
    </w:p>
    <w:p w14:paraId="68EF6921" w14:textId="77777777" w:rsidR="00310EC0" w:rsidRPr="003847C4" w:rsidRDefault="00310EC0" w:rsidP="00310EC0">
      <w:pPr>
        <w:rPr>
          <w:lang w:val="da-DK"/>
        </w:rPr>
      </w:pPr>
    </w:p>
    <w:p w14:paraId="43A117A4" w14:textId="77777777" w:rsidR="00310EC0" w:rsidRPr="003847C4" w:rsidRDefault="00310EC0" w:rsidP="00310EC0">
      <w:pPr>
        <w:pStyle w:val="NormalBold"/>
        <w:keepNext/>
        <w:rPr>
          <w:lang w:val="da-DK"/>
        </w:rPr>
      </w:pPr>
      <w:r w:rsidRPr="003847C4">
        <w:rPr>
          <w:lang w:val="da-DK"/>
        </w:rPr>
        <w:t>Forslag til forordning</w:t>
      </w:r>
    </w:p>
    <w:p w14:paraId="1614C3B3" w14:textId="0E74CD79" w:rsidR="00310EC0" w:rsidRPr="003847C4" w:rsidRDefault="00A8156B" w:rsidP="00310EC0">
      <w:pPr>
        <w:pStyle w:val="NormalBold"/>
        <w:rPr>
          <w:lang w:val="da-DK"/>
        </w:rPr>
      </w:pPr>
      <w:r w:rsidRPr="008B385F">
        <w:rPr>
          <w:lang w:val="da-DK"/>
        </w:rPr>
        <w:t>Artikel 1 – nr. 21</w:t>
      </w:r>
    </w:p>
    <w:p w14:paraId="35A46AB1" w14:textId="77777777" w:rsidR="00310EC0" w:rsidRPr="003847C4" w:rsidRDefault="00310EC0" w:rsidP="00310EC0">
      <w:pPr>
        <w:keepNext/>
        <w:rPr>
          <w:lang w:val="da-DK"/>
        </w:rPr>
      </w:pPr>
      <w:r w:rsidRPr="003847C4">
        <w:rPr>
          <w:lang w:val="da-DK"/>
        </w:rPr>
        <w:t>Forordning (EU) 2023/1115</w:t>
      </w:r>
    </w:p>
    <w:p w14:paraId="7F9DD8C5" w14:textId="7D6F552B" w:rsidR="00310EC0" w:rsidRPr="003847C4" w:rsidRDefault="00A8156B" w:rsidP="00310EC0">
      <w:pPr>
        <w:rPr>
          <w:lang w:val="da-DK"/>
        </w:rPr>
      </w:pPr>
      <w:proofErr w:type="spellStart"/>
      <w:r w:rsidRPr="00914B35">
        <w:t>Artikel</w:t>
      </w:r>
      <w:proofErr w:type="spellEnd"/>
      <w:r w:rsidRPr="00914B35">
        <w:t xml:space="preserve"> 34 – </w:t>
      </w:r>
      <w:proofErr w:type="spellStart"/>
      <w:r w:rsidRPr="00914B35">
        <w:t>stk</w:t>
      </w:r>
      <w:proofErr w:type="spellEnd"/>
      <w:r w:rsidRPr="00914B35">
        <w:t>. 1 a (</w:t>
      </w:r>
      <w:proofErr w:type="spellStart"/>
      <w:r w:rsidRPr="00914B35">
        <w:t>nyt</w:t>
      </w:r>
      <w:proofErr w:type="spellEnd"/>
      <w:r w:rsidRPr="00914B35">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C0" w:rsidRPr="003847C4" w14:paraId="2D39FAE2" w14:textId="77777777" w:rsidTr="008B385F">
        <w:trPr>
          <w:jc w:val="center"/>
        </w:trPr>
        <w:tc>
          <w:tcPr>
            <w:tcW w:w="9752" w:type="dxa"/>
            <w:gridSpan w:val="2"/>
          </w:tcPr>
          <w:p w14:paraId="659200EA" w14:textId="77777777" w:rsidR="00310EC0" w:rsidRPr="003847C4" w:rsidRDefault="00310EC0" w:rsidP="00FE5243">
            <w:pPr>
              <w:keepNext/>
              <w:rPr>
                <w:lang w:val="da-DK"/>
              </w:rPr>
            </w:pPr>
          </w:p>
        </w:tc>
      </w:tr>
      <w:tr w:rsidR="00310EC0" w:rsidRPr="003847C4" w14:paraId="766E653A" w14:textId="77777777" w:rsidTr="008B385F">
        <w:trPr>
          <w:jc w:val="center"/>
        </w:trPr>
        <w:tc>
          <w:tcPr>
            <w:tcW w:w="4876" w:type="dxa"/>
          </w:tcPr>
          <w:p w14:paraId="245A7CD5" w14:textId="77777777" w:rsidR="00310EC0" w:rsidRPr="003847C4" w:rsidRDefault="00310EC0" w:rsidP="00FE5243">
            <w:pPr>
              <w:pStyle w:val="ColumnHeading"/>
              <w:keepNext/>
            </w:pPr>
            <w:r w:rsidRPr="003847C4">
              <w:t>Kommissionens forslag</w:t>
            </w:r>
          </w:p>
        </w:tc>
        <w:tc>
          <w:tcPr>
            <w:tcW w:w="4876" w:type="dxa"/>
          </w:tcPr>
          <w:p w14:paraId="3E73AADB" w14:textId="77777777" w:rsidR="00310EC0" w:rsidRPr="003847C4" w:rsidRDefault="00310EC0" w:rsidP="00FE5243">
            <w:pPr>
              <w:pStyle w:val="ColumnHeading"/>
              <w:keepNext/>
            </w:pPr>
            <w:r w:rsidRPr="003847C4">
              <w:t>Ændring</w:t>
            </w:r>
          </w:p>
        </w:tc>
      </w:tr>
      <w:tr w:rsidR="00310EC0" w:rsidRPr="00F620C7" w14:paraId="7763C85C" w14:textId="77777777" w:rsidTr="008B385F">
        <w:trPr>
          <w:jc w:val="center"/>
        </w:trPr>
        <w:tc>
          <w:tcPr>
            <w:tcW w:w="4876" w:type="dxa"/>
          </w:tcPr>
          <w:p w14:paraId="042E61D4" w14:textId="77777777" w:rsidR="00310EC0" w:rsidRPr="003847C4" w:rsidRDefault="00310EC0" w:rsidP="00FE5243">
            <w:pPr>
              <w:pStyle w:val="Normal6"/>
              <w:rPr>
                <w:lang w:val="da-DK"/>
              </w:rPr>
            </w:pPr>
          </w:p>
        </w:tc>
        <w:tc>
          <w:tcPr>
            <w:tcW w:w="4876" w:type="dxa"/>
          </w:tcPr>
          <w:p w14:paraId="026BA9F5" w14:textId="65BFBC3E" w:rsidR="00310EC0" w:rsidRPr="003847C4" w:rsidRDefault="00A8156B" w:rsidP="00FE5243">
            <w:pPr>
              <w:pStyle w:val="Normal6"/>
              <w:rPr>
                <w:szCs w:val="24"/>
                <w:lang w:val="da-DK"/>
              </w:rPr>
            </w:pPr>
            <w:r w:rsidRPr="008B385F">
              <w:rPr>
                <w:b/>
                <w:i/>
                <w:lang w:val="da-DK"/>
              </w:rPr>
              <w:t>1a.</w:t>
            </w:r>
            <w:r w:rsidRPr="008B385F">
              <w:rPr>
                <w:b/>
                <w:i/>
                <w:lang w:val="da-DK"/>
              </w:rPr>
              <w:tab/>
              <w:t xml:space="preserve">Kommissionen foretager senest den 30. april 2026 en gennemgang af denne forordning </w:t>
            </w:r>
            <w:r w:rsidR="00F620C7">
              <w:rPr>
                <w:b/>
                <w:i/>
                <w:lang w:val="da-DK"/>
              </w:rPr>
              <w:t xml:space="preserve">med henblik på forenkling </w:t>
            </w:r>
            <w:r w:rsidRPr="008B385F">
              <w:rPr>
                <w:b/>
                <w:i/>
                <w:lang w:val="da-DK"/>
              </w:rPr>
              <w:t xml:space="preserve">og </w:t>
            </w:r>
            <w:r w:rsidR="00F620C7">
              <w:rPr>
                <w:b/>
                <w:i/>
                <w:lang w:val="da-DK"/>
              </w:rPr>
              <w:t xml:space="preserve">forelægger </w:t>
            </w:r>
            <w:r w:rsidRPr="008B385F">
              <w:rPr>
                <w:b/>
                <w:i/>
                <w:lang w:val="da-DK"/>
              </w:rPr>
              <w:t>på grundlag heraf en rapport for Europa-Parlamentet og Rådet, ledsaget</w:t>
            </w:r>
            <w:r w:rsidR="00F620C7">
              <w:rPr>
                <w:b/>
                <w:i/>
                <w:lang w:val="da-DK"/>
              </w:rPr>
              <w:t>, hvor det er relevant,</w:t>
            </w:r>
            <w:r w:rsidRPr="008B385F">
              <w:rPr>
                <w:b/>
                <w:i/>
                <w:lang w:val="da-DK"/>
              </w:rPr>
              <w:t xml:space="preserve"> af </w:t>
            </w:r>
            <w:r w:rsidR="00F620C7">
              <w:rPr>
                <w:b/>
                <w:i/>
                <w:lang w:val="da-DK"/>
              </w:rPr>
              <w:t xml:space="preserve">et </w:t>
            </w:r>
            <w:r w:rsidRPr="008B385F">
              <w:rPr>
                <w:b/>
                <w:i/>
                <w:lang w:val="da-DK"/>
              </w:rPr>
              <w:t>lov</w:t>
            </w:r>
            <w:r w:rsidR="00F620C7">
              <w:rPr>
                <w:b/>
                <w:i/>
                <w:lang w:val="da-DK"/>
              </w:rPr>
              <w:t xml:space="preserve">givningsmæssigt </w:t>
            </w:r>
            <w:r w:rsidRPr="008B385F">
              <w:rPr>
                <w:b/>
                <w:i/>
                <w:lang w:val="da-DK"/>
              </w:rPr>
              <w:t>forslag.</w:t>
            </w:r>
          </w:p>
        </w:tc>
      </w:tr>
    </w:tbl>
    <w:p w14:paraId="24AB54D3" w14:textId="77777777" w:rsidR="00310EC0" w:rsidRDefault="00310EC0"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5B01E8F8" w14:textId="1EFE5A32" w:rsidR="00310EC0" w:rsidRPr="003847C4" w:rsidRDefault="00310EC0" w:rsidP="00310EC0">
      <w:pPr>
        <w:pStyle w:val="AmNumberTabs"/>
      </w:pPr>
      <w:r w:rsidRPr="003847C4">
        <w:t>Ændring</w:t>
      </w:r>
      <w:r w:rsidRPr="003847C4">
        <w:tab/>
      </w:r>
      <w:r w:rsidRPr="003847C4">
        <w:tab/>
      </w:r>
      <w:r w:rsidR="00A8156B">
        <w:t>48</w:t>
      </w:r>
    </w:p>
    <w:p w14:paraId="7353524D" w14:textId="77777777" w:rsidR="00310EC0" w:rsidRPr="003847C4" w:rsidRDefault="00310EC0" w:rsidP="00310EC0">
      <w:pPr>
        <w:rPr>
          <w:lang w:val="da-DK"/>
        </w:rPr>
      </w:pPr>
    </w:p>
    <w:p w14:paraId="5E893680" w14:textId="77777777" w:rsidR="00310EC0" w:rsidRPr="003847C4" w:rsidRDefault="00310EC0" w:rsidP="00310EC0">
      <w:pPr>
        <w:pStyle w:val="NormalBold"/>
        <w:keepNext/>
        <w:rPr>
          <w:lang w:val="da-DK"/>
        </w:rPr>
      </w:pPr>
      <w:r w:rsidRPr="003847C4">
        <w:rPr>
          <w:lang w:val="da-DK"/>
        </w:rPr>
        <w:t>Forslag til forordning</w:t>
      </w:r>
    </w:p>
    <w:p w14:paraId="50FCC74F" w14:textId="61D4FA5E" w:rsidR="00310EC0" w:rsidRPr="003847C4" w:rsidRDefault="00A8156B" w:rsidP="00310EC0">
      <w:pPr>
        <w:pStyle w:val="NormalBold"/>
        <w:rPr>
          <w:lang w:val="da-DK"/>
        </w:rPr>
      </w:pPr>
      <w:r w:rsidRPr="008B385F">
        <w:rPr>
          <w:lang w:val="da-DK"/>
        </w:rPr>
        <w:t>Artikel 1 – nr. 21</w:t>
      </w:r>
    </w:p>
    <w:p w14:paraId="0C76F061" w14:textId="77777777" w:rsidR="00310EC0" w:rsidRPr="003847C4" w:rsidRDefault="00310EC0" w:rsidP="00310EC0">
      <w:pPr>
        <w:keepNext/>
        <w:rPr>
          <w:lang w:val="da-DK"/>
        </w:rPr>
      </w:pPr>
      <w:r w:rsidRPr="003847C4">
        <w:rPr>
          <w:lang w:val="da-DK"/>
        </w:rPr>
        <w:t>Forordning (EU) 2023/1115</w:t>
      </w:r>
    </w:p>
    <w:p w14:paraId="49F06213" w14:textId="7AB86B6A" w:rsidR="00310EC0" w:rsidRPr="003847C4" w:rsidRDefault="00A8156B" w:rsidP="00310EC0">
      <w:pPr>
        <w:rPr>
          <w:lang w:val="da-DK"/>
        </w:rPr>
      </w:pPr>
      <w:proofErr w:type="spellStart"/>
      <w:r w:rsidRPr="00B45938">
        <w:t>Artikel</w:t>
      </w:r>
      <w:proofErr w:type="spellEnd"/>
      <w:r w:rsidRPr="00B45938">
        <w:t xml:space="preserve"> 34 – </w:t>
      </w:r>
      <w:proofErr w:type="spellStart"/>
      <w:r w:rsidRPr="00B45938">
        <w:t>stk</w:t>
      </w:r>
      <w:proofErr w:type="spellEnd"/>
      <w:r w:rsidRPr="00B45938">
        <w:t>. 2 a (</w:t>
      </w:r>
      <w:proofErr w:type="spellStart"/>
      <w:r w:rsidRPr="00B45938">
        <w:t>nyt</w:t>
      </w:r>
      <w:proofErr w:type="spellEnd"/>
      <w:r w:rsidRPr="00B45938">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C0" w:rsidRPr="003847C4" w14:paraId="68574715" w14:textId="77777777" w:rsidTr="008B385F">
        <w:trPr>
          <w:jc w:val="center"/>
        </w:trPr>
        <w:tc>
          <w:tcPr>
            <w:tcW w:w="9752" w:type="dxa"/>
            <w:gridSpan w:val="2"/>
          </w:tcPr>
          <w:p w14:paraId="25EF4C85" w14:textId="77777777" w:rsidR="00310EC0" w:rsidRPr="003847C4" w:rsidRDefault="00310EC0" w:rsidP="00FE5243">
            <w:pPr>
              <w:keepNext/>
              <w:rPr>
                <w:lang w:val="da-DK"/>
              </w:rPr>
            </w:pPr>
          </w:p>
        </w:tc>
      </w:tr>
      <w:tr w:rsidR="00310EC0" w:rsidRPr="003847C4" w14:paraId="136FE1C9" w14:textId="77777777" w:rsidTr="008B385F">
        <w:trPr>
          <w:jc w:val="center"/>
        </w:trPr>
        <w:tc>
          <w:tcPr>
            <w:tcW w:w="4876" w:type="dxa"/>
          </w:tcPr>
          <w:p w14:paraId="774ED661" w14:textId="77777777" w:rsidR="00310EC0" w:rsidRPr="003847C4" w:rsidRDefault="00310EC0" w:rsidP="00FE5243">
            <w:pPr>
              <w:pStyle w:val="ColumnHeading"/>
              <w:keepNext/>
            </w:pPr>
            <w:r w:rsidRPr="003847C4">
              <w:t>Kommissionens forslag</w:t>
            </w:r>
          </w:p>
        </w:tc>
        <w:tc>
          <w:tcPr>
            <w:tcW w:w="4876" w:type="dxa"/>
          </w:tcPr>
          <w:p w14:paraId="26833AB4" w14:textId="77777777" w:rsidR="00310EC0" w:rsidRPr="003847C4" w:rsidRDefault="00310EC0" w:rsidP="00FE5243">
            <w:pPr>
              <w:pStyle w:val="ColumnHeading"/>
              <w:keepNext/>
            </w:pPr>
            <w:r w:rsidRPr="003847C4">
              <w:t>Ændring</w:t>
            </w:r>
          </w:p>
        </w:tc>
      </w:tr>
      <w:tr w:rsidR="00310EC0" w:rsidRPr="00F620C7" w14:paraId="3E5D646D" w14:textId="77777777" w:rsidTr="008B385F">
        <w:trPr>
          <w:jc w:val="center"/>
        </w:trPr>
        <w:tc>
          <w:tcPr>
            <w:tcW w:w="4876" w:type="dxa"/>
          </w:tcPr>
          <w:p w14:paraId="4635A00E" w14:textId="77777777" w:rsidR="00310EC0" w:rsidRPr="003847C4" w:rsidRDefault="00310EC0" w:rsidP="00FE5243">
            <w:pPr>
              <w:pStyle w:val="Normal6"/>
              <w:rPr>
                <w:lang w:val="da-DK"/>
              </w:rPr>
            </w:pPr>
          </w:p>
        </w:tc>
        <w:tc>
          <w:tcPr>
            <w:tcW w:w="4876" w:type="dxa"/>
          </w:tcPr>
          <w:p w14:paraId="124A103B" w14:textId="5B282C3A" w:rsidR="00310EC0" w:rsidRPr="003847C4" w:rsidRDefault="00A8156B" w:rsidP="00FE5243">
            <w:pPr>
              <w:pStyle w:val="Normal6"/>
              <w:rPr>
                <w:szCs w:val="24"/>
                <w:lang w:val="da-DK"/>
              </w:rPr>
            </w:pPr>
            <w:r w:rsidRPr="008B385F">
              <w:rPr>
                <w:b/>
                <w:i/>
                <w:lang w:val="da-DK"/>
              </w:rPr>
              <w:t>2a.</w:t>
            </w:r>
            <w:r w:rsidRPr="008B385F">
              <w:rPr>
                <w:b/>
                <w:i/>
                <w:lang w:val="da-DK"/>
              </w:rPr>
              <w:tab/>
            </w:r>
            <w:r w:rsidRPr="008B385F">
              <w:rPr>
                <w:b/>
                <w:i/>
                <w:iCs/>
                <w:lang w:val="da-DK"/>
              </w:rPr>
              <w:t>Kommissionen nedsætter en permanent interessentgruppe og sikrer fortsat udveksling med eksperter, interessenter og operatører med henblik på at udvikle bedste praksis og indsamle teknisk feedback efter forordningens ikrafttræden.</w:t>
            </w:r>
          </w:p>
        </w:tc>
      </w:tr>
    </w:tbl>
    <w:p w14:paraId="2CDDD7F0" w14:textId="77777777" w:rsidR="00310EC0" w:rsidRDefault="00310EC0"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70A6781A" w14:textId="64DAF441" w:rsidR="00310EC0" w:rsidRPr="003847C4" w:rsidRDefault="00310EC0" w:rsidP="00310EC0">
      <w:pPr>
        <w:pStyle w:val="AmNumberTabs"/>
      </w:pPr>
      <w:r w:rsidRPr="003847C4">
        <w:t>Ændring</w:t>
      </w:r>
      <w:r w:rsidRPr="003847C4">
        <w:tab/>
      </w:r>
      <w:r w:rsidRPr="003847C4">
        <w:tab/>
      </w:r>
      <w:r w:rsidR="00EC40C0">
        <w:t>55+124</w:t>
      </w:r>
    </w:p>
    <w:p w14:paraId="3D5A678B" w14:textId="77777777" w:rsidR="00310EC0" w:rsidRPr="003847C4" w:rsidRDefault="00310EC0" w:rsidP="00310EC0">
      <w:pPr>
        <w:rPr>
          <w:lang w:val="da-DK"/>
        </w:rPr>
      </w:pPr>
    </w:p>
    <w:p w14:paraId="50432121" w14:textId="77777777" w:rsidR="00310EC0" w:rsidRPr="003847C4" w:rsidRDefault="00310EC0" w:rsidP="00310EC0">
      <w:pPr>
        <w:pStyle w:val="NormalBold"/>
        <w:keepNext/>
        <w:rPr>
          <w:lang w:val="da-DK"/>
        </w:rPr>
      </w:pPr>
      <w:r w:rsidRPr="003847C4">
        <w:rPr>
          <w:lang w:val="da-DK"/>
        </w:rPr>
        <w:t>Forslag til forordning</w:t>
      </w:r>
    </w:p>
    <w:p w14:paraId="3A5ABC77" w14:textId="36F11895" w:rsidR="00310EC0" w:rsidRPr="003847C4" w:rsidRDefault="00A8156B" w:rsidP="00310EC0">
      <w:pPr>
        <w:pStyle w:val="NormalBold"/>
        <w:rPr>
          <w:lang w:val="da-DK"/>
        </w:rPr>
      </w:pPr>
      <w:r w:rsidRPr="008B385F">
        <w:rPr>
          <w:lang w:val="da-DK"/>
        </w:rPr>
        <w:t>Artikel 1 – nr. 22</w:t>
      </w:r>
    </w:p>
    <w:p w14:paraId="45FCF407" w14:textId="77777777" w:rsidR="00310EC0" w:rsidRPr="003847C4" w:rsidRDefault="00310EC0" w:rsidP="00310EC0">
      <w:pPr>
        <w:keepNext/>
        <w:rPr>
          <w:lang w:val="da-DK"/>
        </w:rPr>
      </w:pPr>
      <w:r w:rsidRPr="003847C4">
        <w:rPr>
          <w:lang w:val="da-DK"/>
        </w:rPr>
        <w:t>Forordning (EU) 2023/1115</w:t>
      </w:r>
    </w:p>
    <w:p w14:paraId="142A7F5F" w14:textId="28AA8C38" w:rsidR="00310EC0" w:rsidRPr="003847C4" w:rsidRDefault="00A8156B" w:rsidP="00310EC0">
      <w:pPr>
        <w:rPr>
          <w:lang w:val="da-DK"/>
        </w:rPr>
      </w:pPr>
      <w:proofErr w:type="spellStart"/>
      <w:r w:rsidRPr="00E37825">
        <w:t>Artikel</w:t>
      </w:r>
      <w:proofErr w:type="spellEnd"/>
      <w:r w:rsidRPr="00E37825">
        <w:t xml:space="preserve"> 37 – </w:t>
      </w:r>
      <w:proofErr w:type="spellStart"/>
      <w:r w:rsidRPr="00E37825">
        <w:t>stk</w:t>
      </w:r>
      <w:proofErr w:type="spellEnd"/>
      <w:r w:rsidRPr="00E37825">
        <w: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10EC0" w:rsidRPr="003847C4" w14:paraId="6A14BFE4" w14:textId="77777777" w:rsidTr="008B385F">
        <w:trPr>
          <w:jc w:val="center"/>
        </w:trPr>
        <w:tc>
          <w:tcPr>
            <w:tcW w:w="9752" w:type="dxa"/>
            <w:gridSpan w:val="2"/>
          </w:tcPr>
          <w:p w14:paraId="3D651649" w14:textId="77777777" w:rsidR="00310EC0" w:rsidRPr="003847C4" w:rsidRDefault="00310EC0" w:rsidP="00FE5243">
            <w:pPr>
              <w:keepNext/>
              <w:rPr>
                <w:lang w:val="da-DK"/>
              </w:rPr>
            </w:pPr>
          </w:p>
        </w:tc>
      </w:tr>
      <w:tr w:rsidR="00310EC0" w:rsidRPr="003847C4" w14:paraId="24419E7D" w14:textId="77777777" w:rsidTr="008B385F">
        <w:trPr>
          <w:jc w:val="center"/>
        </w:trPr>
        <w:tc>
          <w:tcPr>
            <w:tcW w:w="4876" w:type="dxa"/>
          </w:tcPr>
          <w:p w14:paraId="391271B5" w14:textId="77777777" w:rsidR="00310EC0" w:rsidRPr="003847C4" w:rsidRDefault="00310EC0" w:rsidP="00FE5243">
            <w:pPr>
              <w:pStyle w:val="ColumnHeading"/>
              <w:keepNext/>
            </w:pPr>
            <w:r w:rsidRPr="003847C4">
              <w:t>Kommissionens forslag</w:t>
            </w:r>
          </w:p>
        </w:tc>
        <w:tc>
          <w:tcPr>
            <w:tcW w:w="4876" w:type="dxa"/>
          </w:tcPr>
          <w:p w14:paraId="13A10B77" w14:textId="77777777" w:rsidR="00310EC0" w:rsidRPr="003847C4" w:rsidRDefault="00310EC0" w:rsidP="00FE5243">
            <w:pPr>
              <w:pStyle w:val="ColumnHeading"/>
              <w:keepNext/>
            </w:pPr>
            <w:r w:rsidRPr="003847C4">
              <w:t>Ændring</w:t>
            </w:r>
          </w:p>
        </w:tc>
      </w:tr>
      <w:tr w:rsidR="00310EC0" w:rsidRPr="00F620C7" w14:paraId="7E4887C6" w14:textId="77777777" w:rsidTr="008B385F">
        <w:trPr>
          <w:jc w:val="center"/>
        </w:trPr>
        <w:tc>
          <w:tcPr>
            <w:tcW w:w="4876" w:type="dxa"/>
          </w:tcPr>
          <w:p w14:paraId="0469D51D" w14:textId="30F70C65" w:rsidR="00310EC0" w:rsidRPr="003847C4" w:rsidRDefault="00A8156B" w:rsidP="00FE5243">
            <w:pPr>
              <w:pStyle w:val="Normal6"/>
              <w:rPr>
                <w:lang w:val="da-DK"/>
              </w:rPr>
            </w:pPr>
            <w:r w:rsidRPr="008B385F">
              <w:rPr>
                <w:lang w:val="da-DK"/>
              </w:rPr>
              <w:t>1.</w:t>
            </w:r>
            <w:r w:rsidR="002D28EF" w:rsidRPr="008B385F">
              <w:rPr>
                <w:lang w:val="da-DK"/>
              </w:rPr>
              <w:tab/>
            </w:r>
            <w:r w:rsidRPr="008B385F">
              <w:rPr>
                <w:lang w:val="da-DK"/>
              </w:rPr>
              <w:t xml:space="preserve">Forordning (EU) nr. 995/2010 ophæves med virkning fra den 30. december </w:t>
            </w:r>
            <w:r w:rsidRPr="008B385F">
              <w:rPr>
                <w:b/>
                <w:i/>
                <w:lang w:val="da-DK"/>
              </w:rPr>
              <w:t>2025</w:t>
            </w:r>
            <w:r w:rsidRPr="008B385F">
              <w:rPr>
                <w:lang w:val="da-DK"/>
              </w:rPr>
              <w:t>.</w:t>
            </w:r>
          </w:p>
        </w:tc>
        <w:tc>
          <w:tcPr>
            <w:tcW w:w="4876" w:type="dxa"/>
          </w:tcPr>
          <w:p w14:paraId="6B2179BF" w14:textId="01B6BA23" w:rsidR="00310EC0" w:rsidRPr="003847C4" w:rsidRDefault="00A8156B" w:rsidP="00FE5243">
            <w:pPr>
              <w:pStyle w:val="Normal6"/>
              <w:rPr>
                <w:szCs w:val="24"/>
                <w:lang w:val="da-DK"/>
              </w:rPr>
            </w:pPr>
            <w:r w:rsidRPr="008B385F">
              <w:rPr>
                <w:lang w:val="da-DK"/>
              </w:rPr>
              <w:t>1.</w:t>
            </w:r>
            <w:r w:rsidR="002D28EF" w:rsidRPr="008B385F">
              <w:rPr>
                <w:lang w:val="da-DK"/>
              </w:rPr>
              <w:tab/>
            </w:r>
            <w:r w:rsidRPr="008B385F">
              <w:rPr>
                <w:lang w:val="da-DK"/>
              </w:rPr>
              <w:t xml:space="preserve">Forordning (EU) nr. 995/2010 ophæves med virkning fra den 30. december </w:t>
            </w:r>
            <w:r w:rsidRPr="008B385F">
              <w:rPr>
                <w:b/>
                <w:i/>
                <w:lang w:val="da-DK"/>
              </w:rPr>
              <w:t>2026</w:t>
            </w:r>
            <w:r w:rsidRPr="008B385F">
              <w:rPr>
                <w:lang w:val="da-DK"/>
              </w:rPr>
              <w:t>.</w:t>
            </w:r>
            <w:r w:rsidRPr="008B385F">
              <w:rPr>
                <w:b/>
                <w:i/>
                <w:lang w:val="da-DK"/>
              </w:rPr>
              <w:t xml:space="preserve"> </w:t>
            </w:r>
          </w:p>
        </w:tc>
      </w:tr>
    </w:tbl>
    <w:p w14:paraId="7F84C69F" w14:textId="77777777" w:rsidR="00310EC0" w:rsidRDefault="00310EC0"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5716DCA0" w14:textId="18DFC6E7" w:rsidR="00A8156B" w:rsidRPr="003847C4" w:rsidRDefault="00A8156B" w:rsidP="00A8156B">
      <w:pPr>
        <w:pStyle w:val="AmNumberTabs"/>
      </w:pPr>
      <w:r w:rsidRPr="003847C4">
        <w:t>Ændring</w:t>
      </w:r>
      <w:r w:rsidRPr="003847C4">
        <w:tab/>
      </w:r>
      <w:r w:rsidRPr="003847C4">
        <w:tab/>
        <w:t>1</w:t>
      </w:r>
      <w:r w:rsidR="00EC40C0">
        <w:t>26</w:t>
      </w:r>
    </w:p>
    <w:p w14:paraId="231AC55C" w14:textId="77777777" w:rsidR="00A8156B" w:rsidRPr="003847C4" w:rsidRDefault="00A8156B" w:rsidP="00A8156B">
      <w:pPr>
        <w:rPr>
          <w:lang w:val="da-DK"/>
        </w:rPr>
      </w:pPr>
    </w:p>
    <w:p w14:paraId="55122F17" w14:textId="77777777" w:rsidR="00A8156B" w:rsidRPr="003847C4" w:rsidRDefault="00A8156B" w:rsidP="008B385F">
      <w:pPr>
        <w:pStyle w:val="NormalBold"/>
        <w:rPr>
          <w:lang w:val="da-DK"/>
        </w:rPr>
      </w:pPr>
      <w:r w:rsidRPr="003847C4">
        <w:rPr>
          <w:lang w:val="da-DK"/>
        </w:rPr>
        <w:t>Forslag til forordning</w:t>
      </w:r>
    </w:p>
    <w:p w14:paraId="35A568F0" w14:textId="0F3C1EF7" w:rsidR="00A8156B" w:rsidRPr="003847C4" w:rsidRDefault="00EC40C0" w:rsidP="006907EC">
      <w:pPr>
        <w:pStyle w:val="NormalBold"/>
        <w:rPr>
          <w:lang w:val="da-DK"/>
        </w:rPr>
      </w:pPr>
      <w:r w:rsidRPr="008B385F">
        <w:rPr>
          <w:lang w:val="da-DK"/>
        </w:rPr>
        <w:lastRenderedPageBreak/>
        <w:t>Artikel 1 – nr. 22</w:t>
      </w:r>
    </w:p>
    <w:p w14:paraId="25B78207" w14:textId="77777777" w:rsidR="00A8156B" w:rsidRPr="003847C4" w:rsidRDefault="00A8156B" w:rsidP="008B385F">
      <w:pPr>
        <w:rPr>
          <w:lang w:val="da-DK"/>
        </w:rPr>
      </w:pPr>
      <w:r w:rsidRPr="003847C4">
        <w:rPr>
          <w:lang w:val="da-DK"/>
        </w:rPr>
        <w:t>Forordning (EU) 2023/1115</w:t>
      </w:r>
    </w:p>
    <w:p w14:paraId="0C03FAEC" w14:textId="57930D4F" w:rsidR="00A8156B" w:rsidRPr="003847C4" w:rsidRDefault="00EC40C0" w:rsidP="006907EC">
      <w:pPr>
        <w:rPr>
          <w:lang w:val="da-DK"/>
        </w:rPr>
      </w:pPr>
      <w:proofErr w:type="spellStart"/>
      <w:r w:rsidRPr="00A85A2B">
        <w:t>Artikel</w:t>
      </w:r>
      <w:proofErr w:type="spellEnd"/>
      <w:r w:rsidRPr="00A85A2B">
        <w:t xml:space="preserve"> 37 – </w:t>
      </w:r>
      <w:proofErr w:type="spellStart"/>
      <w:r w:rsidRPr="00A85A2B">
        <w:t>stk</w:t>
      </w:r>
      <w:proofErr w:type="spellEnd"/>
      <w:r w:rsidRPr="00A85A2B">
        <w: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8156B" w:rsidRPr="003847C4" w14:paraId="0291827E" w14:textId="77777777" w:rsidTr="00FE5243">
        <w:trPr>
          <w:jc w:val="center"/>
        </w:trPr>
        <w:tc>
          <w:tcPr>
            <w:tcW w:w="9752" w:type="dxa"/>
            <w:gridSpan w:val="2"/>
          </w:tcPr>
          <w:p w14:paraId="0FBDE1F1" w14:textId="77777777" w:rsidR="00A8156B" w:rsidRPr="003847C4" w:rsidRDefault="00A8156B" w:rsidP="008B385F">
            <w:pPr>
              <w:rPr>
                <w:lang w:val="da-DK"/>
              </w:rPr>
            </w:pPr>
          </w:p>
        </w:tc>
      </w:tr>
      <w:tr w:rsidR="00A8156B" w:rsidRPr="003847C4" w14:paraId="01D75185" w14:textId="77777777" w:rsidTr="00FE5243">
        <w:trPr>
          <w:jc w:val="center"/>
        </w:trPr>
        <w:tc>
          <w:tcPr>
            <w:tcW w:w="4876" w:type="dxa"/>
          </w:tcPr>
          <w:p w14:paraId="2347C822" w14:textId="77777777" w:rsidR="00A8156B" w:rsidRPr="003847C4" w:rsidRDefault="00A8156B" w:rsidP="008B385F">
            <w:pPr>
              <w:pStyle w:val="ColumnHeading"/>
            </w:pPr>
            <w:r w:rsidRPr="003847C4">
              <w:t>Kommissionens forslag</w:t>
            </w:r>
          </w:p>
        </w:tc>
        <w:tc>
          <w:tcPr>
            <w:tcW w:w="4876" w:type="dxa"/>
          </w:tcPr>
          <w:p w14:paraId="13D58837" w14:textId="77777777" w:rsidR="00A8156B" w:rsidRPr="003847C4" w:rsidRDefault="00A8156B" w:rsidP="008B385F">
            <w:pPr>
              <w:pStyle w:val="ColumnHeading"/>
            </w:pPr>
            <w:r w:rsidRPr="003847C4">
              <w:t>Ændring</w:t>
            </w:r>
          </w:p>
        </w:tc>
      </w:tr>
      <w:tr w:rsidR="00EC40C0" w:rsidRPr="003847C4" w14:paraId="3C680193" w14:textId="77777777" w:rsidTr="00FE5243">
        <w:trPr>
          <w:jc w:val="center"/>
        </w:trPr>
        <w:tc>
          <w:tcPr>
            <w:tcW w:w="4876" w:type="dxa"/>
          </w:tcPr>
          <w:p w14:paraId="27835B9C" w14:textId="082FB7BD" w:rsidR="00EC40C0" w:rsidRPr="003847C4" w:rsidRDefault="00EC40C0" w:rsidP="008B385F">
            <w:pPr>
              <w:pStyle w:val="ColumnHeading"/>
              <w:jc w:val="left"/>
            </w:pPr>
            <w:r w:rsidRPr="00A85A2B">
              <w:rPr>
                <w:b/>
              </w:rPr>
              <w:t>2.</w:t>
            </w:r>
            <w:r w:rsidR="002D28EF">
              <w:rPr>
                <w:b/>
              </w:rPr>
              <w:tab/>
            </w:r>
            <w:r w:rsidRPr="00A85A2B">
              <w:rPr>
                <w:b/>
              </w:rPr>
              <w:t>Forordning (EU) nr. 995/2010 finder dog fortsat anvendelse:</w:t>
            </w:r>
          </w:p>
        </w:tc>
        <w:tc>
          <w:tcPr>
            <w:tcW w:w="4876" w:type="dxa"/>
          </w:tcPr>
          <w:p w14:paraId="755E441D" w14:textId="6A781C14" w:rsidR="00EC40C0" w:rsidRPr="003847C4" w:rsidRDefault="00EC40C0" w:rsidP="008B385F">
            <w:pPr>
              <w:pStyle w:val="ColumnHeading"/>
              <w:jc w:val="left"/>
            </w:pPr>
            <w:r w:rsidRPr="00A85A2B">
              <w:rPr>
                <w:b/>
              </w:rPr>
              <w:t>udgår</w:t>
            </w:r>
          </w:p>
        </w:tc>
      </w:tr>
      <w:tr w:rsidR="00EC40C0" w:rsidRPr="00F620C7" w14:paraId="6B795E4E" w14:textId="77777777" w:rsidTr="00FE5243">
        <w:trPr>
          <w:jc w:val="center"/>
        </w:trPr>
        <w:tc>
          <w:tcPr>
            <w:tcW w:w="4876" w:type="dxa"/>
          </w:tcPr>
          <w:p w14:paraId="3AE9BC43" w14:textId="5ECE7ED3" w:rsidR="00EC40C0" w:rsidRPr="003847C4" w:rsidRDefault="00EC40C0" w:rsidP="008B385F">
            <w:pPr>
              <w:pStyle w:val="ColumnHeading"/>
              <w:jc w:val="left"/>
            </w:pPr>
            <w:r w:rsidRPr="00A85A2B">
              <w:rPr>
                <w:b/>
              </w:rPr>
              <w:t>a)</w:t>
            </w:r>
            <w:r w:rsidR="002D28EF">
              <w:rPr>
                <w:b/>
              </w:rPr>
              <w:tab/>
            </w:r>
            <w:r w:rsidRPr="00A85A2B">
              <w:rPr>
                <w:b/>
              </w:rPr>
              <w:t>indtil den 30. december 2026 på træ og træprodukter som defineret i artikel 2, litra a), i forordning (EU) nr. 995/2010, der bringes i omsætning af primære mikrooperatører og små operatører eller af operatører, der pr. 31. december 2024 var etableret som mikrovirksomheder eller små virksomheder som omhandlet i artikel 3, stk. 1 eller 2, første afsnit, i direktiv 2013/34/EU, uanset deres retlige form</w:t>
            </w:r>
          </w:p>
        </w:tc>
        <w:tc>
          <w:tcPr>
            <w:tcW w:w="4876" w:type="dxa"/>
          </w:tcPr>
          <w:p w14:paraId="33E82251" w14:textId="77777777" w:rsidR="00EC40C0" w:rsidRPr="003847C4" w:rsidRDefault="00EC40C0" w:rsidP="008B385F">
            <w:pPr>
              <w:pStyle w:val="ColumnHeading"/>
            </w:pPr>
          </w:p>
        </w:tc>
      </w:tr>
      <w:tr w:rsidR="00EC40C0" w:rsidRPr="00F620C7" w14:paraId="38E9EA23" w14:textId="77777777" w:rsidTr="00FE5243">
        <w:trPr>
          <w:jc w:val="center"/>
        </w:trPr>
        <w:tc>
          <w:tcPr>
            <w:tcW w:w="4876" w:type="dxa"/>
          </w:tcPr>
          <w:p w14:paraId="46D22E7C" w14:textId="4C3BE9E5" w:rsidR="00EC40C0" w:rsidRPr="003847C4" w:rsidRDefault="00EC40C0" w:rsidP="008B385F">
            <w:pPr>
              <w:pStyle w:val="ColumnHeading"/>
              <w:keepNext/>
              <w:jc w:val="left"/>
            </w:pPr>
            <w:r w:rsidRPr="00A85A2B">
              <w:rPr>
                <w:b/>
              </w:rPr>
              <w:t>b)</w:t>
            </w:r>
            <w:r w:rsidR="002D28EF">
              <w:rPr>
                <w:b/>
              </w:rPr>
              <w:tab/>
            </w:r>
            <w:r w:rsidRPr="00A85A2B">
              <w:rPr>
                <w:b/>
              </w:rPr>
              <w:t>indtil den 31. december 2028 på træ og træprodukter som defineret i artikel 2, litra a), i forordning (EU) nr. 995/2010, som er produceret før den 29. juni 2023 og bragt i omsætning fra den 30. december 2026 af primære mikrooperatører og små operatører eller af operatører, der pr. 31. december 2024 var etableret som mikrovirksomheder eller små virksomheder som omhandlet i artikel 3, stk. 1 eller 2, første afsnit, i direktiv 2013/34/EU, uanset deres retlige form</w:t>
            </w:r>
          </w:p>
        </w:tc>
        <w:tc>
          <w:tcPr>
            <w:tcW w:w="4876" w:type="dxa"/>
          </w:tcPr>
          <w:p w14:paraId="084E24E4" w14:textId="77777777" w:rsidR="00EC40C0" w:rsidRPr="003847C4" w:rsidRDefault="00EC40C0" w:rsidP="00FE5243">
            <w:pPr>
              <w:pStyle w:val="ColumnHeading"/>
              <w:keepNext/>
            </w:pPr>
          </w:p>
        </w:tc>
      </w:tr>
      <w:tr w:rsidR="00A8156B" w:rsidRPr="00F620C7" w14:paraId="771B4464" w14:textId="77777777" w:rsidTr="00FE5243">
        <w:trPr>
          <w:jc w:val="center"/>
        </w:trPr>
        <w:tc>
          <w:tcPr>
            <w:tcW w:w="4876" w:type="dxa"/>
          </w:tcPr>
          <w:p w14:paraId="3C5EFCE3" w14:textId="46FE6719" w:rsidR="00A8156B" w:rsidRPr="003847C4" w:rsidRDefault="00EC40C0" w:rsidP="00FE5243">
            <w:pPr>
              <w:pStyle w:val="Normal6"/>
              <w:rPr>
                <w:lang w:val="da-DK"/>
              </w:rPr>
            </w:pPr>
            <w:r w:rsidRPr="008B385F">
              <w:rPr>
                <w:b/>
                <w:i/>
                <w:lang w:val="da-DK"/>
              </w:rPr>
              <w:t>c)</w:t>
            </w:r>
            <w:r w:rsidR="002D28EF" w:rsidRPr="008B385F">
              <w:rPr>
                <w:b/>
                <w:i/>
                <w:lang w:val="da-DK"/>
              </w:rPr>
              <w:tab/>
            </w:r>
            <w:r w:rsidRPr="008B385F">
              <w:rPr>
                <w:b/>
                <w:i/>
                <w:lang w:val="da-DK"/>
              </w:rPr>
              <w:t>indtil den 31. december 2028 på træ og træprodukter som defineret i artikel 2, litra a), i forordning (EU) nr. 995/2010, som er produceret før den 29. juni 2023 og bragt i omsætning fra den 30. december 2025.</w:t>
            </w:r>
          </w:p>
        </w:tc>
        <w:tc>
          <w:tcPr>
            <w:tcW w:w="4876" w:type="dxa"/>
          </w:tcPr>
          <w:p w14:paraId="23185255" w14:textId="77777777" w:rsidR="00A8156B" w:rsidRPr="003847C4" w:rsidRDefault="00A8156B" w:rsidP="00FE5243">
            <w:pPr>
              <w:pStyle w:val="Normal6"/>
              <w:rPr>
                <w:szCs w:val="24"/>
                <w:lang w:val="da-DK"/>
              </w:rPr>
            </w:pPr>
          </w:p>
        </w:tc>
      </w:tr>
    </w:tbl>
    <w:p w14:paraId="064B1EE6" w14:textId="77777777" w:rsidR="00A8156B" w:rsidRDefault="00A8156B"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2F3AD866" w14:textId="6CE0F1EF" w:rsidR="00A8156B" w:rsidRPr="003847C4" w:rsidRDefault="00A8156B" w:rsidP="00A8156B">
      <w:pPr>
        <w:pStyle w:val="AmNumberTabs"/>
      </w:pPr>
      <w:r w:rsidRPr="003847C4">
        <w:t>Ændring</w:t>
      </w:r>
      <w:r w:rsidRPr="003847C4">
        <w:tab/>
      </w:r>
      <w:r w:rsidRPr="003847C4">
        <w:tab/>
        <w:t>1</w:t>
      </w:r>
      <w:r w:rsidR="00BE5E37">
        <w:t>25</w:t>
      </w:r>
    </w:p>
    <w:p w14:paraId="7F8C95B8" w14:textId="77777777" w:rsidR="00A8156B" w:rsidRPr="003847C4" w:rsidRDefault="00A8156B" w:rsidP="00A8156B">
      <w:pPr>
        <w:rPr>
          <w:lang w:val="da-DK"/>
        </w:rPr>
      </w:pPr>
    </w:p>
    <w:p w14:paraId="4F58BDC9" w14:textId="77777777" w:rsidR="00A8156B" w:rsidRPr="003847C4" w:rsidRDefault="00A8156B" w:rsidP="00A8156B">
      <w:pPr>
        <w:pStyle w:val="NormalBold"/>
        <w:keepNext/>
        <w:rPr>
          <w:lang w:val="da-DK"/>
        </w:rPr>
      </w:pPr>
      <w:r w:rsidRPr="003847C4">
        <w:rPr>
          <w:lang w:val="da-DK"/>
        </w:rPr>
        <w:t>Forslag til forordning</w:t>
      </w:r>
    </w:p>
    <w:p w14:paraId="1A75B14C" w14:textId="2BAA9578" w:rsidR="00A8156B" w:rsidRPr="003847C4" w:rsidRDefault="00BE5E37" w:rsidP="00A8156B">
      <w:pPr>
        <w:pStyle w:val="NormalBold"/>
        <w:rPr>
          <w:lang w:val="da-DK"/>
        </w:rPr>
      </w:pPr>
      <w:r w:rsidRPr="008B385F">
        <w:rPr>
          <w:lang w:val="da-DK"/>
        </w:rPr>
        <w:t>Artikel 1 – nr. 22</w:t>
      </w:r>
    </w:p>
    <w:p w14:paraId="301F6BF4" w14:textId="77777777" w:rsidR="00A8156B" w:rsidRPr="003847C4" w:rsidRDefault="00A8156B" w:rsidP="00A8156B">
      <w:pPr>
        <w:keepNext/>
        <w:rPr>
          <w:lang w:val="da-DK"/>
        </w:rPr>
      </w:pPr>
      <w:r w:rsidRPr="003847C4">
        <w:rPr>
          <w:lang w:val="da-DK"/>
        </w:rPr>
        <w:t>Forordning (EU) 2023/1115</w:t>
      </w:r>
    </w:p>
    <w:p w14:paraId="407D4416" w14:textId="3B3BEB59" w:rsidR="00A8156B" w:rsidRPr="003847C4" w:rsidRDefault="00BE5E37" w:rsidP="00A8156B">
      <w:pPr>
        <w:rPr>
          <w:lang w:val="da-DK"/>
        </w:rPr>
      </w:pPr>
      <w:proofErr w:type="spellStart"/>
      <w:r w:rsidRPr="00A85A2B">
        <w:t>Artikel</w:t>
      </w:r>
      <w:proofErr w:type="spellEnd"/>
      <w:r w:rsidRPr="00A85A2B">
        <w:t xml:space="preserve"> 37 – </w:t>
      </w:r>
      <w:proofErr w:type="spellStart"/>
      <w:r w:rsidRPr="00A85A2B">
        <w:t>stk</w:t>
      </w:r>
      <w:proofErr w:type="spellEnd"/>
      <w:r w:rsidRPr="00A85A2B">
        <w:t>. 2 a</w:t>
      </w:r>
      <w:r w:rsidR="006907EC">
        <w:t xml:space="preserve"> (</w:t>
      </w:r>
      <w:proofErr w:type="spellStart"/>
      <w:r w:rsidR="006907EC">
        <w:t>nyt</w:t>
      </w:r>
      <w:proofErr w:type="spellEnd"/>
      <w:r w:rsidR="006907EC">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8156B" w:rsidRPr="003847C4" w14:paraId="2D6A4552" w14:textId="77777777" w:rsidTr="00FE5243">
        <w:trPr>
          <w:jc w:val="center"/>
        </w:trPr>
        <w:tc>
          <w:tcPr>
            <w:tcW w:w="9752" w:type="dxa"/>
            <w:gridSpan w:val="2"/>
          </w:tcPr>
          <w:p w14:paraId="20A9CEAB" w14:textId="77777777" w:rsidR="00A8156B" w:rsidRPr="003847C4" w:rsidRDefault="00A8156B" w:rsidP="00FE5243">
            <w:pPr>
              <w:keepNext/>
              <w:rPr>
                <w:lang w:val="da-DK"/>
              </w:rPr>
            </w:pPr>
          </w:p>
        </w:tc>
      </w:tr>
      <w:tr w:rsidR="00A8156B" w:rsidRPr="003847C4" w14:paraId="63267E9C" w14:textId="77777777" w:rsidTr="00FE5243">
        <w:trPr>
          <w:jc w:val="center"/>
        </w:trPr>
        <w:tc>
          <w:tcPr>
            <w:tcW w:w="4876" w:type="dxa"/>
          </w:tcPr>
          <w:p w14:paraId="60F23467" w14:textId="77777777" w:rsidR="00A8156B" w:rsidRPr="003847C4" w:rsidRDefault="00A8156B" w:rsidP="00FE5243">
            <w:pPr>
              <w:pStyle w:val="ColumnHeading"/>
              <w:keepNext/>
            </w:pPr>
            <w:r w:rsidRPr="003847C4">
              <w:t>Kommissionens forslag</w:t>
            </w:r>
          </w:p>
        </w:tc>
        <w:tc>
          <w:tcPr>
            <w:tcW w:w="4876" w:type="dxa"/>
          </w:tcPr>
          <w:p w14:paraId="46D1368C" w14:textId="77777777" w:rsidR="00A8156B" w:rsidRPr="003847C4" w:rsidRDefault="00A8156B" w:rsidP="00FE5243">
            <w:pPr>
              <w:pStyle w:val="ColumnHeading"/>
              <w:keepNext/>
            </w:pPr>
            <w:r w:rsidRPr="003847C4">
              <w:t>Ændring</w:t>
            </w:r>
          </w:p>
        </w:tc>
      </w:tr>
      <w:tr w:rsidR="00A8156B" w:rsidRPr="00F620C7" w14:paraId="49782156" w14:textId="77777777" w:rsidTr="00FE5243">
        <w:trPr>
          <w:jc w:val="center"/>
        </w:trPr>
        <w:tc>
          <w:tcPr>
            <w:tcW w:w="4876" w:type="dxa"/>
          </w:tcPr>
          <w:p w14:paraId="56D41A23" w14:textId="77777777" w:rsidR="00A8156B" w:rsidRPr="003847C4" w:rsidRDefault="00A8156B" w:rsidP="00FE5243">
            <w:pPr>
              <w:pStyle w:val="Normal6"/>
              <w:rPr>
                <w:lang w:val="da-DK"/>
              </w:rPr>
            </w:pPr>
          </w:p>
        </w:tc>
        <w:tc>
          <w:tcPr>
            <w:tcW w:w="4876" w:type="dxa"/>
          </w:tcPr>
          <w:p w14:paraId="21FB8709" w14:textId="6F974167" w:rsidR="00A8156B" w:rsidRPr="003847C4" w:rsidRDefault="00BE5E37" w:rsidP="00FE5243">
            <w:pPr>
              <w:pStyle w:val="Normal6"/>
              <w:rPr>
                <w:szCs w:val="24"/>
                <w:lang w:val="da-DK"/>
              </w:rPr>
            </w:pPr>
            <w:r w:rsidRPr="008B385F">
              <w:rPr>
                <w:b/>
                <w:i/>
                <w:lang w:val="da-DK"/>
              </w:rPr>
              <w:t>2a.</w:t>
            </w:r>
            <w:r w:rsidR="00701A86" w:rsidRPr="008B385F">
              <w:rPr>
                <w:b/>
                <w:i/>
                <w:lang w:val="da-DK"/>
              </w:rPr>
              <w:tab/>
            </w:r>
            <w:r w:rsidRPr="008B385F">
              <w:rPr>
                <w:b/>
                <w:i/>
                <w:lang w:val="da-DK"/>
              </w:rPr>
              <w:t>Forordning (EU) nr. 995/2010 finder dog fortsat anvendelse indtil den 31. december 2029 på træ og træprodukter som defineret i artikel 2, litra a), i forordning (EU) nr. 995/2010, som er fremstillet før den 29. juni 2023 og bragt i omsætning fra den 30. december 2026.</w:t>
            </w:r>
          </w:p>
        </w:tc>
      </w:tr>
    </w:tbl>
    <w:p w14:paraId="633B3B1E" w14:textId="77777777" w:rsidR="00A8156B" w:rsidRDefault="00A8156B"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61BCE1AB" w14:textId="0CCF97F7" w:rsidR="00A8156B" w:rsidRPr="003847C4" w:rsidRDefault="00A8156B" w:rsidP="00A8156B">
      <w:pPr>
        <w:pStyle w:val="AmNumberTabs"/>
      </w:pPr>
      <w:r w:rsidRPr="003847C4">
        <w:t>Ændring</w:t>
      </w:r>
      <w:r w:rsidRPr="003847C4">
        <w:tab/>
      </w:r>
      <w:r w:rsidRPr="003847C4">
        <w:tab/>
        <w:t>1</w:t>
      </w:r>
      <w:r w:rsidR="00BE5E37">
        <w:t>2</w:t>
      </w:r>
      <w:r w:rsidR="00F650A9">
        <w:t>7</w:t>
      </w:r>
    </w:p>
    <w:p w14:paraId="262A5AED" w14:textId="77777777" w:rsidR="00A8156B" w:rsidRPr="003847C4" w:rsidRDefault="00A8156B" w:rsidP="00A8156B">
      <w:pPr>
        <w:rPr>
          <w:lang w:val="da-DK"/>
        </w:rPr>
      </w:pPr>
    </w:p>
    <w:p w14:paraId="41EF0EF6" w14:textId="77777777" w:rsidR="00A8156B" w:rsidRPr="003847C4" w:rsidRDefault="00A8156B" w:rsidP="00A8156B">
      <w:pPr>
        <w:pStyle w:val="NormalBold"/>
        <w:keepNext/>
        <w:rPr>
          <w:lang w:val="da-DK"/>
        </w:rPr>
      </w:pPr>
      <w:r w:rsidRPr="003847C4">
        <w:rPr>
          <w:lang w:val="da-DK"/>
        </w:rPr>
        <w:t>Forslag til forordning</w:t>
      </w:r>
    </w:p>
    <w:p w14:paraId="0B1DDD8B" w14:textId="5EAA5399" w:rsidR="00A8156B" w:rsidRPr="003847C4" w:rsidRDefault="00F650A9" w:rsidP="00A8156B">
      <w:pPr>
        <w:pStyle w:val="NormalBold"/>
        <w:rPr>
          <w:lang w:val="da-DK"/>
        </w:rPr>
      </w:pPr>
      <w:r w:rsidRPr="008B385F">
        <w:rPr>
          <w:lang w:val="da-DK"/>
        </w:rPr>
        <w:t>Artikel 1 – nr. 22</w:t>
      </w:r>
    </w:p>
    <w:p w14:paraId="13C8DFBC" w14:textId="77777777" w:rsidR="00A8156B" w:rsidRPr="003847C4" w:rsidRDefault="00A8156B" w:rsidP="00A8156B">
      <w:pPr>
        <w:keepNext/>
        <w:rPr>
          <w:lang w:val="da-DK"/>
        </w:rPr>
      </w:pPr>
      <w:r w:rsidRPr="003847C4">
        <w:rPr>
          <w:lang w:val="da-DK"/>
        </w:rPr>
        <w:t>Forordning (EU) 2023/1115</w:t>
      </w:r>
    </w:p>
    <w:p w14:paraId="1C3BF8A7" w14:textId="5E48A557" w:rsidR="00A8156B" w:rsidRPr="003847C4" w:rsidRDefault="00F650A9" w:rsidP="00A8156B">
      <w:pPr>
        <w:rPr>
          <w:lang w:val="da-DK"/>
        </w:rPr>
      </w:pPr>
      <w:proofErr w:type="spellStart"/>
      <w:r w:rsidRPr="00A85A2B">
        <w:t>Artikel</w:t>
      </w:r>
      <w:proofErr w:type="spellEnd"/>
      <w:r w:rsidRPr="00A85A2B">
        <w:t xml:space="preserve"> 37 – </w:t>
      </w:r>
      <w:proofErr w:type="spellStart"/>
      <w:r w:rsidRPr="00A85A2B">
        <w:t>stk</w:t>
      </w:r>
      <w:proofErr w:type="spellEnd"/>
      <w:r w:rsidRPr="00A85A2B">
        <w: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8156B" w:rsidRPr="003847C4" w14:paraId="0F509069" w14:textId="77777777" w:rsidTr="00FE5243">
        <w:trPr>
          <w:jc w:val="center"/>
        </w:trPr>
        <w:tc>
          <w:tcPr>
            <w:tcW w:w="9752" w:type="dxa"/>
            <w:gridSpan w:val="2"/>
          </w:tcPr>
          <w:p w14:paraId="43BEF1D7" w14:textId="77777777" w:rsidR="00A8156B" w:rsidRPr="003847C4" w:rsidRDefault="00A8156B" w:rsidP="00FE5243">
            <w:pPr>
              <w:keepNext/>
              <w:rPr>
                <w:lang w:val="da-DK"/>
              </w:rPr>
            </w:pPr>
          </w:p>
        </w:tc>
      </w:tr>
      <w:tr w:rsidR="00A8156B" w:rsidRPr="003847C4" w14:paraId="788E9EFD" w14:textId="77777777" w:rsidTr="00FE5243">
        <w:trPr>
          <w:jc w:val="center"/>
        </w:trPr>
        <w:tc>
          <w:tcPr>
            <w:tcW w:w="4876" w:type="dxa"/>
          </w:tcPr>
          <w:p w14:paraId="20C0D4AD" w14:textId="77777777" w:rsidR="00A8156B" w:rsidRPr="003847C4" w:rsidRDefault="00A8156B" w:rsidP="00FE5243">
            <w:pPr>
              <w:pStyle w:val="ColumnHeading"/>
              <w:keepNext/>
            </w:pPr>
            <w:r w:rsidRPr="003847C4">
              <w:t>Kommissionens forslag</w:t>
            </w:r>
          </w:p>
        </w:tc>
        <w:tc>
          <w:tcPr>
            <w:tcW w:w="4876" w:type="dxa"/>
          </w:tcPr>
          <w:p w14:paraId="20ABC418" w14:textId="77777777" w:rsidR="00A8156B" w:rsidRPr="003847C4" w:rsidRDefault="00A8156B" w:rsidP="00FE5243">
            <w:pPr>
              <w:pStyle w:val="ColumnHeading"/>
              <w:keepNext/>
            </w:pPr>
            <w:r w:rsidRPr="003847C4">
              <w:t>Ændring</w:t>
            </w:r>
          </w:p>
        </w:tc>
      </w:tr>
      <w:tr w:rsidR="00A8156B" w:rsidRPr="00F620C7" w14:paraId="51DA6FC9" w14:textId="77777777" w:rsidTr="00FE5243">
        <w:trPr>
          <w:jc w:val="center"/>
        </w:trPr>
        <w:tc>
          <w:tcPr>
            <w:tcW w:w="4876" w:type="dxa"/>
          </w:tcPr>
          <w:p w14:paraId="12763AB0" w14:textId="56538442" w:rsidR="00A8156B" w:rsidRPr="003847C4" w:rsidRDefault="00F650A9" w:rsidP="00FE5243">
            <w:pPr>
              <w:pStyle w:val="Normal6"/>
              <w:rPr>
                <w:lang w:val="da-DK"/>
              </w:rPr>
            </w:pPr>
            <w:r w:rsidRPr="008B385F">
              <w:rPr>
                <w:lang w:val="da-DK"/>
              </w:rPr>
              <w:t>3.</w:t>
            </w:r>
            <w:r w:rsidR="002D28EF" w:rsidRPr="008B385F">
              <w:rPr>
                <w:lang w:val="da-DK"/>
              </w:rPr>
              <w:tab/>
            </w:r>
            <w:r w:rsidRPr="008B385F">
              <w:rPr>
                <w:lang w:val="da-DK"/>
              </w:rPr>
              <w:t>Uanset nærværende forordnings artikel 1, stk. 2, skal træ og træprodukter som defineret i artikel 2, litra a), i forordning (EU) nr. 995/2010, som er produceret før den 29. juni 2023 og bragt i omsætning fra den 31. december</w:t>
            </w:r>
            <w:r w:rsidRPr="008B385F">
              <w:rPr>
                <w:b/>
                <w:bCs/>
                <w:i/>
                <w:iCs/>
                <w:lang w:val="da-DK"/>
              </w:rPr>
              <w:t xml:space="preserve"> 2028</w:t>
            </w:r>
            <w:r w:rsidRPr="008B385F">
              <w:rPr>
                <w:lang w:val="da-DK"/>
              </w:rPr>
              <w:t>, være i overensstemmelse med nærværende forordnings artikel 3."</w:t>
            </w:r>
          </w:p>
        </w:tc>
        <w:tc>
          <w:tcPr>
            <w:tcW w:w="4876" w:type="dxa"/>
          </w:tcPr>
          <w:p w14:paraId="5CB61F45" w14:textId="2F4DFD58" w:rsidR="00A8156B" w:rsidRPr="003847C4" w:rsidRDefault="00F650A9" w:rsidP="00FE5243">
            <w:pPr>
              <w:pStyle w:val="Normal6"/>
              <w:rPr>
                <w:szCs w:val="24"/>
                <w:lang w:val="da-DK"/>
              </w:rPr>
            </w:pPr>
            <w:r w:rsidRPr="008B385F">
              <w:rPr>
                <w:lang w:val="da-DK"/>
              </w:rPr>
              <w:t>3.</w:t>
            </w:r>
            <w:r w:rsidR="002D28EF" w:rsidRPr="008B385F">
              <w:rPr>
                <w:lang w:val="da-DK"/>
              </w:rPr>
              <w:tab/>
            </w:r>
            <w:r w:rsidRPr="008B385F">
              <w:rPr>
                <w:lang w:val="da-DK"/>
              </w:rPr>
              <w:t>Uanset nærværende forordnings artikel 1, stk. 2, skal træ og træprodukter som defineret i artikel 2, litra a), i forordning (EU) nr. 995/2010, som er produceret før den 29. juni 2023 og bragt i omsætning fra den 31. december</w:t>
            </w:r>
            <w:r w:rsidRPr="008B385F">
              <w:rPr>
                <w:b/>
                <w:bCs/>
                <w:i/>
                <w:iCs/>
                <w:lang w:val="da-DK"/>
              </w:rPr>
              <w:t xml:space="preserve"> 2029</w:t>
            </w:r>
            <w:r w:rsidRPr="008B385F">
              <w:rPr>
                <w:lang w:val="da-DK"/>
              </w:rPr>
              <w:t>, være i overensstemmelse med nærværende forordnings artikel 3."</w:t>
            </w:r>
          </w:p>
        </w:tc>
      </w:tr>
    </w:tbl>
    <w:p w14:paraId="76169160" w14:textId="77777777" w:rsidR="00A8156B" w:rsidRDefault="00A8156B"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7ADB01EC" w14:textId="782508E1" w:rsidR="00A8156B" w:rsidRPr="003847C4" w:rsidRDefault="00A8156B" w:rsidP="00A8156B">
      <w:pPr>
        <w:pStyle w:val="AmNumberTabs"/>
      </w:pPr>
      <w:r w:rsidRPr="003847C4">
        <w:t>Ændring</w:t>
      </w:r>
      <w:r w:rsidRPr="003847C4">
        <w:tab/>
      </w:r>
      <w:r w:rsidRPr="003847C4">
        <w:tab/>
      </w:r>
      <w:r w:rsidR="00F650A9">
        <w:t>63+128</w:t>
      </w:r>
    </w:p>
    <w:p w14:paraId="3EE5BAA3" w14:textId="77777777" w:rsidR="00A8156B" w:rsidRPr="003847C4" w:rsidRDefault="00A8156B" w:rsidP="00A8156B">
      <w:pPr>
        <w:rPr>
          <w:lang w:val="da-DK"/>
        </w:rPr>
      </w:pPr>
    </w:p>
    <w:p w14:paraId="0E35DB74" w14:textId="77777777" w:rsidR="00A8156B" w:rsidRPr="003847C4" w:rsidRDefault="00A8156B" w:rsidP="00A8156B">
      <w:pPr>
        <w:pStyle w:val="NormalBold"/>
        <w:keepNext/>
        <w:rPr>
          <w:lang w:val="da-DK"/>
        </w:rPr>
      </w:pPr>
      <w:r w:rsidRPr="003847C4">
        <w:rPr>
          <w:lang w:val="da-DK"/>
        </w:rPr>
        <w:t>Forslag til forordning</w:t>
      </w:r>
    </w:p>
    <w:p w14:paraId="4330BB9F" w14:textId="3D354442" w:rsidR="00A8156B" w:rsidRPr="003847C4" w:rsidRDefault="00F650A9" w:rsidP="00A8156B">
      <w:pPr>
        <w:pStyle w:val="NormalBold"/>
        <w:rPr>
          <w:lang w:val="da-DK"/>
        </w:rPr>
      </w:pPr>
      <w:r w:rsidRPr="008B385F">
        <w:rPr>
          <w:lang w:val="da-DK"/>
        </w:rPr>
        <w:t>Artikel 1 – nr. 23</w:t>
      </w:r>
    </w:p>
    <w:p w14:paraId="3F9A8B5E" w14:textId="77777777" w:rsidR="00A8156B" w:rsidRPr="003847C4" w:rsidRDefault="00A8156B" w:rsidP="00A8156B">
      <w:pPr>
        <w:keepNext/>
        <w:rPr>
          <w:lang w:val="da-DK"/>
        </w:rPr>
      </w:pPr>
      <w:r w:rsidRPr="003847C4">
        <w:rPr>
          <w:lang w:val="da-DK"/>
        </w:rPr>
        <w:t>Forordning (EU) 2023/1115</w:t>
      </w:r>
    </w:p>
    <w:p w14:paraId="26E16F5D" w14:textId="34AB60F4" w:rsidR="00A8156B" w:rsidRPr="003847C4" w:rsidRDefault="00F650A9" w:rsidP="00A8156B">
      <w:pPr>
        <w:rPr>
          <w:lang w:val="da-DK"/>
        </w:rPr>
      </w:pPr>
      <w:proofErr w:type="spellStart"/>
      <w:r w:rsidRPr="00914B35">
        <w:t>Artikel</w:t>
      </w:r>
      <w:proofErr w:type="spellEnd"/>
      <w:r w:rsidRPr="00914B35">
        <w:t xml:space="preserve"> 38 – </w:t>
      </w:r>
      <w:proofErr w:type="spellStart"/>
      <w:r w:rsidRPr="00914B35">
        <w:t>stk</w:t>
      </w:r>
      <w:proofErr w:type="spellEnd"/>
      <w:r w:rsidRPr="00914B35">
        <w: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8156B" w:rsidRPr="003847C4" w14:paraId="32E88BF9" w14:textId="77777777" w:rsidTr="00FE5243">
        <w:trPr>
          <w:jc w:val="center"/>
        </w:trPr>
        <w:tc>
          <w:tcPr>
            <w:tcW w:w="9752" w:type="dxa"/>
            <w:gridSpan w:val="2"/>
          </w:tcPr>
          <w:p w14:paraId="317A10F0" w14:textId="77777777" w:rsidR="00A8156B" w:rsidRPr="003847C4" w:rsidRDefault="00A8156B" w:rsidP="00FE5243">
            <w:pPr>
              <w:keepNext/>
              <w:rPr>
                <w:lang w:val="da-DK"/>
              </w:rPr>
            </w:pPr>
          </w:p>
        </w:tc>
      </w:tr>
      <w:tr w:rsidR="00A8156B" w:rsidRPr="003847C4" w14:paraId="0086CFC4" w14:textId="77777777" w:rsidTr="00FE5243">
        <w:trPr>
          <w:jc w:val="center"/>
        </w:trPr>
        <w:tc>
          <w:tcPr>
            <w:tcW w:w="4876" w:type="dxa"/>
          </w:tcPr>
          <w:p w14:paraId="1E4E9F8F" w14:textId="77777777" w:rsidR="00A8156B" w:rsidRPr="003847C4" w:rsidRDefault="00A8156B" w:rsidP="00FE5243">
            <w:pPr>
              <w:pStyle w:val="ColumnHeading"/>
              <w:keepNext/>
            </w:pPr>
            <w:r w:rsidRPr="003847C4">
              <w:t>Kommissionens forslag</w:t>
            </w:r>
          </w:p>
        </w:tc>
        <w:tc>
          <w:tcPr>
            <w:tcW w:w="4876" w:type="dxa"/>
          </w:tcPr>
          <w:p w14:paraId="494BEB18" w14:textId="77777777" w:rsidR="00A8156B" w:rsidRPr="003847C4" w:rsidRDefault="00A8156B" w:rsidP="00FE5243">
            <w:pPr>
              <w:pStyle w:val="ColumnHeading"/>
              <w:keepNext/>
            </w:pPr>
            <w:r w:rsidRPr="003847C4">
              <w:t>Ændring</w:t>
            </w:r>
          </w:p>
        </w:tc>
      </w:tr>
      <w:tr w:rsidR="00A8156B" w:rsidRPr="00F620C7" w14:paraId="4A3C91FE" w14:textId="77777777" w:rsidTr="00FE5243">
        <w:trPr>
          <w:jc w:val="center"/>
        </w:trPr>
        <w:tc>
          <w:tcPr>
            <w:tcW w:w="4876" w:type="dxa"/>
          </w:tcPr>
          <w:p w14:paraId="4EDD2FB9" w14:textId="64B56007" w:rsidR="00A8156B" w:rsidRPr="003847C4" w:rsidRDefault="00F650A9" w:rsidP="00FE5243">
            <w:pPr>
              <w:pStyle w:val="Normal6"/>
              <w:rPr>
                <w:lang w:val="da-DK"/>
              </w:rPr>
            </w:pPr>
            <w:r w:rsidRPr="008B385F">
              <w:rPr>
                <w:lang w:val="da-DK"/>
              </w:rPr>
              <w:t>2.</w:t>
            </w:r>
            <w:r w:rsidRPr="008B385F">
              <w:rPr>
                <w:lang w:val="da-DK"/>
              </w:rPr>
              <w:tab/>
              <w:t xml:space="preserve">Artikel 3-13, </w:t>
            </w:r>
            <w:r w:rsidRPr="008B385F">
              <w:rPr>
                <w:b/>
                <w:bCs/>
                <w:i/>
                <w:iCs/>
                <w:lang w:val="da-DK"/>
              </w:rPr>
              <w:t>artikel 20, 21, 23</w:t>
            </w:r>
            <w:r w:rsidRPr="008B385F">
              <w:rPr>
                <w:lang w:val="da-DK"/>
              </w:rPr>
              <w:t>, 26, 31 og 32 finder anvendelse fra den 30. december 2025.</w:t>
            </w:r>
          </w:p>
        </w:tc>
        <w:tc>
          <w:tcPr>
            <w:tcW w:w="4876" w:type="dxa"/>
          </w:tcPr>
          <w:p w14:paraId="167CBBC7" w14:textId="74EDA240" w:rsidR="00A8156B" w:rsidRPr="003847C4" w:rsidRDefault="00F650A9" w:rsidP="00FE5243">
            <w:pPr>
              <w:pStyle w:val="Normal6"/>
              <w:rPr>
                <w:szCs w:val="24"/>
                <w:lang w:val="da-DK"/>
              </w:rPr>
            </w:pPr>
            <w:r w:rsidRPr="008B385F">
              <w:rPr>
                <w:lang w:val="da-DK"/>
              </w:rPr>
              <w:t>2.</w:t>
            </w:r>
            <w:r w:rsidRPr="008B385F">
              <w:rPr>
                <w:lang w:val="da-DK"/>
              </w:rPr>
              <w:tab/>
              <w:t xml:space="preserve">Artikel 3-13, </w:t>
            </w:r>
            <w:r w:rsidRPr="008B385F">
              <w:rPr>
                <w:b/>
                <w:bCs/>
                <w:i/>
                <w:iCs/>
                <w:lang w:val="da-DK"/>
              </w:rPr>
              <w:t>16-24,</w:t>
            </w:r>
            <w:r w:rsidRPr="008B385F">
              <w:rPr>
                <w:lang w:val="da-DK"/>
              </w:rPr>
              <w:t xml:space="preserve"> 26, 31 og 32 finder anvendelse fra den 30. december </w:t>
            </w:r>
            <w:r w:rsidRPr="008B385F">
              <w:rPr>
                <w:b/>
                <w:bCs/>
                <w:i/>
                <w:iCs/>
                <w:lang w:val="da-DK"/>
              </w:rPr>
              <w:t xml:space="preserve">2026, </w:t>
            </w:r>
            <w:r w:rsidR="00F620C7">
              <w:rPr>
                <w:b/>
                <w:bCs/>
                <w:i/>
                <w:iCs/>
                <w:lang w:val="da-DK"/>
              </w:rPr>
              <w:t xml:space="preserve">jf. </w:t>
            </w:r>
            <w:r w:rsidRPr="008B385F">
              <w:rPr>
                <w:b/>
                <w:bCs/>
                <w:i/>
                <w:iCs/>
                <w:lang w:val="da-DK"/>
              </w:rPr>
              <w:t>dog nærværende artikels stk. 3</w:t>
            </w:r>
            <w:r w:rsidRPr="008B385F">
              <w:rPr>
                <w:lang w:val="da-DK"/>
              </w:rPr>
              <w:t>.</w:t>
            </w:r>
          </w:p>
        </w:tc>
      </w:tr>
    </w:tbl>
    <w:p w14:paraId="1FE3D958" w14:textId="77777777" w:rsidR="00A8156B" w:rsidRDefault="00A8156B"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0A0CBA98" w14:textId="76B7AB87" w:rsidR="00F650A9" w:rsidRPr="003847C4" w:rsidRDefault="00F650A9" w:rsidP="00F650A9">
      <w:pPr>
        <w:pStyle w:val="AmNumberTabs"/>
      </w:pPr>
      <w:r w:rsidRPr="003847C4">
        <w:t>Ændring</w:t>
      </w:r>
      <w:r w:rsidRPr="003847C4">
        <w:tab/>
      </w:r>
      <w:r w:rsidRPr="003847C4">
        <w:tab/>
      </w:r>
      <w:r>
        <w:t>53</w:t>
      </w:r>
    </w:p>
    <w:p w14:paraId="255F11B7" w14:textId="77777777" w:rsidR="00F650A9" w:rsidRPr="003847C4" w:rsidRDefault="00F650A9" w:rsidP="00F650A9">
      <w:pPr>
        <w:rPr>
          <w:lang w:val="da-DK"/>
        </w:rPr>
      </w:pPr>
    </w:p>
    <w:p w14:paraId="4B3771AC" w14:textId="77777777" w:rsidR="00F650A9" w:rsidRPr="003847C4" w:rsidRDefault="00F650A9" w:rsidP="00F650A9">
      <w:pPr>
        <w:pStyle w:val="NormalBold"/>
        <w:keepNext/>
        <w:rPr>
          <w:lang w:val="da-DK"/>
        </w:rPr>
      </w:pPr>
      <w:r w:rsidRPr="003847C4">
        <w:rPr>
          <w:lang w:val="da-DK"/>
        </w:rPr>
        <w:t>Forslag til forordning</w:t>
      </w:r>
    </w:p>
    <w:p w14:paraId="2910A54F" w14:textId="440411E1" w:rsidR="00F650A9" w:rsidRPr="003847C4" w:rsidRDefault="00F650A9" w:rsidP="00F650A9">
      <w:pPr>
        <w:pStyle w:val="NormalBold"/>
        <w:rPr>
          <w:lang w:val="da-DK"/>
        </w:rPr>
      </w:pPr>
      <w:r w:rsidRPr="008B385F">
        <w:rPr>
          <w:lang w:val="da-DK"/>
        </w:rPr>
        <w:t>Artikel 1 – nr. 23</w:t>
      </w:r>
    </w:p>
    <w:p w14:paraId="7EA288A9" w14:textId="77777777" w:rsidR="00F650A9" w:rsidRPr="003847C4" w:rsidRDefault="00F650A9" w:rsidP="00F650A9">
      <w:pPr>
        <w:keepNext/>
        <w:rPr>
          <w:lang w:val="da-DK"/>
        </w:rPr>
      </w:pPr>
      <w:r w:rsidRPr="003847C4">
        <w:rPr>
          <w:lang w:val="da-DK"/>
        </w:rPr>
        <w:t>Forordning (EU) 2023/1115</w:t>
      </w:r>
    </w:p>
    <w:p w14:paraId="3C61A7BE" w14:textId="4ED58823" w:rsidR="00F650A9" w:rsidRPr="003847C4" w:rsidRDefault="00F650A9" w:rsidP="00F650A9">
      <w:pPr>
        <w:rPr>
          <w:lang w:val="da-DK"/>
        </w:rPr>
      </w:pPr>
      <w:proofErr w:type="spellStart"/>
      <w:r w:rsidRPr="00E37825">
        <w:t>Artikel</w:t>
      </w:r>
      <w:proofErr w:type="spellEnd"/>
      <w:r w:rsidRPr="00E37825">
        <w:t xml:space="preserve"> 38 – </w:t>
      </w:r>
      <w:proofErr w:type="spellStart"/>
      <w:r w:rsidRPr="00E37825">
        <w:t>stk</w:t>
      </w:r>
      <w:proofErr w:type="spellEnd"/>
      <w:r w:rsidRPr="00E37825">
        <w:t>. 2 a (</w:t>
      </w:r>
      <w:proofErr w:type="spellStart"/>
      <w:r w:rsidRPr="00E37825">
        <w:t>nyt</w:t>
      </w:r>
      <w:proofErr w:type="spellEnd"/>
      <w:r w:rsidRPr="00E37825">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50A9" w:rsidRPr="003847C4" w14:paraId="3359EFB8" w14:textId="77777777" w:rsidTr="00FE5243">
        <w:trPr>
          <w:jc w:val="center"/>
        </w:trPr>
        <w:tc>
          <w:tcPr>
            <w:tcW w:w="9752" w:type="dxa"/>
            <w:gridSpan w:val="2"/>
          </w:tcPr>
          <w:p w14:paraId="096CF0AE" w14:textId="77777777" w:rsidR="00F650A9" w:rsidRPr="003847C4" w:rsidRDefault="00F650A9" w:rsidP="00FE5243">
            <w:pPr>
              <w:keepNext/>
              <w:rPr>
                <w:lang w:val="da-DK"/>
              </w:rPr>
            </w:pPr>
          </w:p>
        </w:tc>
      </w:tr>
      <w:tr w:rsidR="00F650A9" w:rsidRPr="003847C4" w14:paraId="7FFF6A2D" w14:textId="77777777" w:rsidTr="00FE5243">
        <w:trPr>
          <w:jc w:val="center"/>
        </w:trPr>
        <w:tc>
          <w:tcPr>
            <w:tcW w:w="4876" w:type="dxa"/>
          </w:tcPr>
          <w:p w14:paraId="1C4E3BA4" w14:textId="77777777" w:rsidR="00F650A9" w:rsidRPr="003847C4" w:rsidRDefault="00F650A9" w:rsidP="00FE5243">
            <w:pPr>
              <w:pStyle w:val="ColumnHeading"/>
              <w:keepNext/>
            </w:pPr>
            <w:r w:rsidRPr="003847C4">
              <w:t>Kommissionens forslag</w:t>
            </w:r>
          </w:p>
        </w:tc>
        <w:tc>
          <w:tcPr>
            <w:tcW w:w="4876" w:type="dxa"/>
          </w:tcPr>
          <w:p w14:paraId="0052B53C" w14:textId="77777777" w:rsidR="00F650A9" w:rsidRPr="003847C4" w:rsidRDefault="00F650A9" w:rsidP="00FE5243">
            <w:pPr>
              <w:pStyle w:val="ColumnHeading"/>
              <w:keepNext/>
            </w:pPr>
            <w:r w:rsidRPr="003847C4">
              <w:t>Ændring</w:t>
            </w:r>
          </w:p>
        </w:tc>
      </w:tr>
      <w:tr w:rsidR="00F650A9" w:rsidRPr="00F620C7" w14:paraId="7D19383C" w14:textId="77777777" w:rsidTr="00FE5243">
        <w:trPr>
          <w:jc w:val="center"/>
        </w:trPr>
        <w:tc>
          <w:tcPr>
            <w:tcW w:w="4876" w:type="dxa"/>
          </w:tcPr>
          <w:p w14:paraId="04994713" w14:textId="77777777" w:rsidR="00F650A9" w:rsidRPr="003847C4" w:rsidRDefault="00F650A9" w:rsidP="00FE5243">
            <w:pPr>
              <w:pStyle w:val="Normal6"/>
              <w:rPr>
                <w:lang w:val="da-DK"/>
              </w:rPr>
            </w:pPr>
          </w:p>
        </w:tc>
        <w:tc>
          <w:tcPr>
            <w:tcW w:w="4876" w:type="dxa"/>
          </w:tcPr>
          <w:p w14:paraId="07485608" w14:textId="603DD279" w:rsidR="00F650A9" w:rsidRPr="003847C4" w:rsidRDefault="00F650A9" w:rsidP="00FE5243">
            <w:pPr>
              <w:pStyle w:val="Normal6"/>
              <w:rPr>
                <w:szCs w:val="24"/>
                <w:lang w:val="da-DK"/>
              </w:rPr>
            </w:pPr>
            <w:r w:rsidRPr="008B385F">
              <w:rPr>
                <w:b/>
                <w:i/>
                <w:lang w:val="da-DK"/>
              </w:rPr>
              <w:t>2a.</w:t>
            </w:r>
            <w:r w:rsidR="00076721" w:rsidRPr="008B385F">
              <w:rPr>
                <w:b/>
                <w:i/>
                <w:lang w:val="da-DK"/>
              </w:rPr>
              <w:tab/>
            </w:r>
            <w:r w:rsidRPr="008B385F">
              <w:rPr>
                <w:b/>
                <w:i/>
                <w:lang w:val="da-DK"/>
              </w:rPr>
              <w:t>De kompetente myndigheder underretter Kommissionen om eventuelle dokumenterede vanskeligheder, fejl eller forstyrrelser, som skyldes de EU-informationssystemer, der er omhandlet i artikel 33, for at sikre, at virksomheder og forhandlere, som er omfattet af henstandsperioden, ikke stilles ringere på grund af sådanne problemer.</w:t>
            </w:r>
          </w:p>
        </w:tc>
      </w:tr>
    </w:tbl>
    <w:p w14:paraId="0BF6DB68" w14:textId="77777777" w:rsidR="00A8156B" w:rsidRDefault="00A8156B"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5CE06D80" w14:textId="046E0967" w:rsidR="00F650A9" w:rsidRPr="003847C4" w:rsidRDefault="00F650A9" w:rsidP="00F650A9">
      <w:pPr>
        <w:pStyle w:val="AmNumberTabs"/>
      </w:pPr>
      <w:r w:rsidRPr="003847C4">
        <w:t>Ændring</w:t>
      </w:r>
      <w:r w:rsidRPr="003847C4">
        <w:tab/>
      </w:r>
      <w:r w:rsidRPr="003847C4">
        <w:tab/>
      </w:r>
      <w:r>
        <w:t>64+129</w:t>
      </w:r>
    </w:p>
    <w:p w14:paraId="28D5A709" w14:textId="77777777" w:rsidR="00F650A9" w:rsidRPr="003847C4" w:rsidRDefault="00F650A9" w:rsidP="00F650A9">
      <w:pPr>
        <w:rPr>
          <w:lang w:val="da-DK"/>
        </w:rPr>
      </w:pPr>
    </w:p>
    <w:p w14:paraId="2775CE73" w14:textId="77777777" w:rsidR="00F650A9" w:rsidRPr="003847C4" w:rsidRDefault="00F650A9" w:rsidP="00F650A9">
      <w:pPr>
        <w:pStyle w:val="NormalBold"/>
        <w:keepNext/>
        <w:rPr>
          <w:lang w:val="da-DK"/>
        </w:rPr>
      </w:pPr>
      <w:r w:rsidRPr="003847C4">
        <w:rPr>
          <w:lang w:val="da-DK"/>
        </w:rPr>
        <w:t>Forslag til forordning</w:t>
      </w:r>
    </w:p>
    <w:p w14:paraId="6D7DE4DF" w14:textId="770C9797" w:rsidR="00F650A9" w:rsidRPr="003847C4" w:rsidRDefault="00F650A9" w:rsidP="00F650A9">
      <w:pPr>
        <w:pStyle w:val="NormalBold"/>
        <w:rPr>
          <w:lang w:val="da-DK"/>
        </w:rPr>
      </w:pPr>
      <w:r w:rsidRPr="008B385F">
        <w:rPr>
          <w:lang w:val="da-DK"/>
        </w:rPr>
        <w:t>Artikel 1 – nr. 23</w:t>
      </w:r>
    </w:p>
    <w:p w14:paraId="11C229B6" w14:textId="77777777" w:rsidR="00F650A9" w:rsidRPr="003847C4" w:rsidRDefault="00F650A9" w:rsidP="00F650A9">
      <w:pPr>
        <w:keepNext/>
        <w:rPr>
          <w:lang w:val="da-DK"/>
        </w:rPr>
      </w:pPr>
      <w:r w:rsidRPr="003847C4">
        <w:rPr>
          <w:lang w:val="da-DK"/>
        </w:rPr>
        <w:t>Forordning (EU) 2023/1115</w:t>
      </w:r>
    </w:p>
    <w:p w14:paraId="60C6F7C4" w14:textId="08FDDBB4" w:rsidR="00F650A9" w:rsidRPr="003847C4" w:rsidRDefault="00F650A9" w:rsidP="00F650A9">
      <w:pPr>
        <w:rPr>
          <w:lang w:val="da-DK"/>
        </w:rPr>
      </w:pPr>
      <w:proofErr w:type="spellStart"/>
      <w:r w:rsidRPr="00914B35">
        <w:t>Artikel</w:t>
      </w:r>
      <w:proofErr w:type="spellEnd"/>
      <w:r w:rsidRPr="00914B35">
        <w:t xml:space="preserve"> 38 – </w:t>
      </w:r>
      <w:proofErr w:type="spellStart"/>
      <w:r w:rsidRPr="00914B35">
        <w:t>stk</w:t>
      </w:r>
      <w:proofErr w:type="spellEnd"/>
      <w:r w:rsidRPr="00914B35">
        <w: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50A9" w:rsidRPr="003847C4" w14:paraId="6C22857A" w14:textId="77777777" w:rsidTr="00FE5243">
        <w:trPr>
          <w:jc w:val="center"/>
        </w:trPr>
        <w:tc>
          <w:tcPr>
            <w:tcW w:w="9752" w:type="dxa"/>
            <w:gridSpan w:val="2"/>
          </w:tcPr>
          <w:p w14:paraId="4C1C1370" w14:textId="77777777" w:rsidR="00F650A9" w:rsidRPr="003847C4" w:rsidRDefault="00F650A9" w:rsidP="00FE5243">
            <w:pPr>
              <w:keepNext/>
              <w:rPr>
                <w:lang w:val="da-DK"/>
              </w:rPr>
            </w:pPr>
          </w:p>
        </w:tc>
      </w:tr>
      <w:tr w:rsidR="00F650A9" w:rsidRPr="003847C4" w14:paraId="6A777849" w14:textId="77777777" w:rsidTr="00FE5243">
        <w:trPr>
          <w:jc w:val="center"/>
        </w:trPr>
        <w:tc>
          <w:tcPr>
            <w:tcW w:w="4876" w:type="dxa"/>
          </w:tcPr>
          <w:p w14:paraId="036798B4" w14:textId="77777777" w:rsidR="00F650A9" w:rsidRPr="003847C4" w:rsidRDefault="00F650A9" w:rsidP="00FE5243">
            <w:pPr>
              <w:pStyle w:val="ColumnHeading"/>
              <w:keepNext/>
            </w:pPr>
            <w:r w:rsidRPr="003847C4">
              <w:t>Kommissionens forslag</w:t>
            </w:r>
          </w:p>
        </w:tc>
        <w:tc>
          <w:tcPr>
            <w:tcW w:w="4876" w:type="dxa"/>
          </w:tcPr>
          <w:p w14:paraId="3859DCC6" w14:textId="77777777" w:rsidR="00F650A9" w:rsidRPr="003847C4" w:rsidRDefault="00F650A9" w:rsidP="00FE5243">
            <w:pPr>
              <w:pStyle w:val="ColumnHeading"/>
              <w:keepNext/>
            </w:pPr>
            <w:r w:rsidRPr="003847C4">
              <w:t>Ændring</w:t>
            </w:r>
          </w:p>
        </w:tc>
      </w:tr>
      <w:tr w:rsidR="00F650A9" w:rsidRPr="00F620C7" w14:paraId="5BB29E16" w14:textId="77777777" w:rsidTr="00FE5243">
        <w:trPr>
          <w:jc w:val="center"/>
        </w:trPr>
        <w:tc>
          <w:tcPr>
            <w:tcW w:w="4876" w:type="dxa"/>
          </w:tcPr>
          <w:p w14:paraId="044E78FE" w14:textId="6531CF6E" w:rsidR="00F650A9" w:rsidRPr="003847C4" w:rsidRDefault="00F650A9" w:rsidP="00FE5243">
            <w:pPr>
              <w:pStyle w:val="Normal6"/>
              <w:rPr>
                <w:lang w:val="da-DK"/>
              </w:rPr>
            </w:pPr>
            <w:r w:rsidRPr="008B385F">
              <w:rPr>
                <w:lang w:val="da-DK"/>
              </w:rPr>
              <w:t>3.</w:t>
            </w:r>
            <w:r w:rsidRPr="008B385F">
              <w:rPr>
                <w:lang w:val="da-DK"/>
              </w:rPr>
              <w:tab/>
              <w:t xml:space="preserve">For operatører, </w:t>
            </w:r>
            <w:r w:rsidRPr="008B385F">
              <w:rPr>
                <w:b/>
                <w:bCs/>
                <w:i/>
                <w:iCs/>
                <w:lang w:val="da-DK"/>
              </w:rPr>
              <w:t xml:space="preserve">der senest den 31. december 2024 var etableret </w:t>
            </w:r>
            <w:r w:rsidRPr="008B385F">
              <w:rPr>
                <w:lang w:val="da-DK"/>
              </w:rPr>
              <w:t xml:space="preserve">som mikrovirksomheder eller små virksomheder som </w:t>
            </w:r>
            <w:r w:rsidRPr="008B385F">
              <w:rPr>
                <w:b/>
                <w:bCs/>
                <w:i/>
                <w:iCs/>
                <w:lang w:val="da-DK"/>
              </w:rPr>
              <w:t>omhandlet</w:t>
            </w:r>
            <w:r w:rsidRPr="008B385F">
              <w:rPr>
                <w:lang w:val="da-DK"/>
              </w:rPr>
              <w:t xml:space="preserve"> i artikel 3, stk. 1 eller 2, </w:t>
            </w:r>
            <w:r w:rsidRPr="008B385F">
              <w:rPr>
                <w:b/>
                <w:bCs/>
                <w:i/>
                <w:iCs/>
                <w:lang w:val="da-DK"/>
              </w:rPr>
              <w:t>første afsnit,</w:t>
            </w:r>
            <w:r w:rsidRPr="008B385F">
              <w:rPr>
                <w:lang w:val="da-DK"/>
              </w:rPr>
              <w:t xml:space="preserve"> i direktiv 2013/34/EU, </w:t>
            </w:r>
            <w:r w:rsidRPr="008B385F">
              <w:rPr>
                <w:b/>
                <w:bCs/>
                <w:i/>
                <w:iCs/>
                <w:lang w:val="da-DK"/>
              </w:rPr>
              <w:t>uanset deres retlige form,</w:t>
            </w:r>
            <w:r w:rsidRPr="008B385F">
              <w:rPr>
                <w:lang w:val="da-DK"/>
              </w:rPr>
              <w:t xml:space="preserve"> finder de artikler, der er omhandlet i nærværende artikels stk. 2, anvendelse fra </w:t>
            </w:r>
            <w:r w:rsidRPr="008B385F">
              <w:rPr>
                <w:b/>
                <w:bCs/>
                <w:i/>
                <w:iCs/>
                <w:lang w:val="da-DK"/>
              </w:rPr>
              <w:t>den 30. december 2026</w:t>
            </w:r>
            <w:r w:rsidRPr="008B385F">
              <w:rPr>
                <w:lang w:val="da-DK"/>
              </w:rPr>
              <w:t>.</w:t>
            </w:r>
          </w:p>
        </w:tc>
        <w:tc>
          <w:tcPr>
            <w:tcW w:w="4876" w:type="dxa"/>
          </w:tcPr>
          <w:p w14:paraId="51844E09" w14:textId="5B7668FC" w:rsidR="00F650A9" w:rsidRPr="003847C4" w:rsidRDefault="00F650A9" w:rsidP="00FE5243">
            <w:pPr>
              <w:pStyle w:val="Normal6"/>
              <w:rPr>
                <w:szCs w:val="24"/>
                <w:lang w:val="da-DK"/>
              </w:rPr>
            </w:pPr>
            <w:r w:rsidRPr="008B385F">
              <w:rPr>
                <w:lang w:val="da-DK"/>
              </w:rPr>
              <w:t>3.</w:t>
            </w:r>
            <w:r w:rsidRPr="008B385F">
              <w:rPr>
                <w:lang w:val="da-DK"/>
              </w:rPr>
              <w:tab/>
              <w:t xml:space="preserve">For operatører, </w:t>
            </w:r>
            <w:r w:rsidRPr="008B385F">
              <w:rPr>
                <w:b/>
                <w:bCs/>
                <w:i/>
                <w:iCs/>
                <w:lang w:val="da-DK"/>
              </w:rPr>
              <w:t xml:space="preserve">hvad enten </w:t>
            </w:r>
            <w:r w:rsidR="00F620C7">
              <w:rPr>
                <w:b/>
                <w:bCs/>
                <w:i/>
                <w:iCs/>
                <w:lang w:val="da-DK"/>
              </w:rPr>
              <w:t xml:space="preserve">de er </w:t>
            </w:r>
            <w:r w:rsidRPr="008B385F">
              <w:rPr>
                <w:b/>
                <w:bCs/>
                <w:i/>
                <w:iCs/>
                <w:lang w:val="da-DK"/>
              </w:rPr>
              <w:t xml:space="preserve">fysiske personer, </w:t>
            </w:r>
            <w:r w:rsidRPr="008B385F">
              <w:rPr>
                <w:lang w:val="da-DK"/>
              </w:rPr>
              <w:t>mikro</w:t>
            </w:r>
            <w:r w:rsidR="00F620C7" w:rsidRPr="008B385F">
              <w:rPr>
                <w:lang w:val="da-DK"/>
              </w:rPr>
              <w:t>virksomheder</w:t>
            </w:r>
            <w:r w:rsidRPr="008B385F">
              <w:rPr>
                <w:lang w:val="da-DK"/>
              </w:rPr>
              <w:t xml:space="preserve"> eller små virksomheder som </w:t>
            </w:r>
            <w:r w:rsidRPr="008B385F">
              <w:rPr>
                <w:b/>
                <w:bCs/>
                <w:i/>
                <w:iCs/>
                <w:lang w:val="da-DK"/>
              </w:rPr>
              <w:t xml:space="preserve">defineret </w:t>
            </w:r>
            <w:r w:rsidRPr="008B385F">
              <w:rPr>
                <w:lang w:val="da-DK"/>
              </w:rPr>
              <w:t xml:space="preserve">i artikel 3, stk. 1 eller 2, i direktiv 2013/34/EU, </w:t>
            </w:r>
            <w:r w:rsidRPr="008B385F">
              <w:rPr>
                <w:b/>
                <w:bCs/>
                <w:i/>
                <w:iCs/>
                <w:lang w:val="da-DK"/>
              </w:rPr>
              <w:t xml:space="preserve">der var etableret som sådan pr. 31. december 2024, </w:t>
            </w:r>
            <w:r w:rsidRPr="008B385F">
              <w:rPr>
                <w:lang w:val="da-DK"/>
              </w:rPr>
              <w:t xml:space="preserve">finder de artikler, der er nævnt i nærværende artikel, stk. 2, anvendelse fra </w:t>
            </w:r>
            <w:r w:rsidRPr="008B385F">
              <w:rPr>
                <w:b/>
                <w:bCs/>
                <w:i/>
                <w:iCs/>
                <w:lang w:val="da-DK"/>
              </w:rPr>
              <w:t>den 30. juni 2027, undtagen for de produkter, der er omfattet af bilaget til forordning (EU) nr. 995/2010</w:t>
            </w:r>
            <w:r w:rsidRPr="008B385F">
              <w:rPr>
                <w:lang w:val="da-DK"/>
              </w:rPr>
              <w:t>.</w:t>
            </w:r>
            <w:r w:rsidRPr="008B385F">
              <w:rPr>
                <w:b/>
                <w:i/>
                <w:lang w:val="da-DK"/>
              </w:rPr>
              <w:t xml:space="preserve"> </w:t>
            </w:r>
            <w:r w:rsidRPr="008B385F">
              <w:rPr>
                <w:u w:val="single"/>
                <w:lang w:val="da-DK"/>
              </w:rPr>
              <w:t xml:space="preserve"> </w:t>
            </w:r>
          </w:p>
        </w:tc>
      </w:tr>
    </w:tbl>
    <w:p w14:paraId="33B96663" w14:textId="77777777" w:rsidR="00F650A9" w:rsidRDefault="00F650A9"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3026A7BA" w14:textId="37AECEC0" w:rsidR="00F650A9" w:rsidRPr="003847C4" w:rsidRDefault="00F650A9" w:rsidP="00F650A9">
      <w:pPr>
        <w:pStyle w:val="AmNumberTabs"/>
      </w:pPr>
      <w:r w:rsidRPr="003847C4">
        <w:t>Ændring</w:t>
      </w:r>
      <w:r w:rsidRPr="003847C4">
        <w:tab/>
      </w:r>
      <w:r w:rsidRPr="003847C4">
        <w:tab/>
      </w:r>
      <w:r>
        <w:t>27+89+130</w:t>
      </w:r>
    </w:p>
    <w:p w14:paraId="55FD678E" w14:textId="77777777" w:rsidR="00F650A9" w:rsidRPr="003847C4" w:rsidRDefault="00F650A9" w:rsidP="00F650A9">
      <w:pPr>
        <w:rPr>
          <w:lang w:val="da-DK"/>
        </w:rPr>
      </w:pPr>
    </w:p>
    <w:p w14:paraId="757A9C62" w14:textId="77777777" w:rsidR="00F650A9" w:rsidRPr="003847C4" w:rsidRDefault="00F650A9" w:rsidP="00F650A9">
      <w:pPr>
        <w:pStyle w:val="NormalBold"/>
        <w:keepNext/>
        <w:rPr>
          <w:lang w:val="da-DK"/>
        </w:rPr>
      </w:pPr>
      <w:r w:rsidRPr="003847C4">
        <w:rPr>
          <w:lang w:val="da-DK"/>
        </w:rPr>
        <w:t>Forslag til forordning</w:t>
      </w:r>
    </w:p>
    <w:p w14:paraId="7BCE47B8" w14:textId="43A7F7F1" w:rsidR="00F650A9" w:rsidRPr="003847C4" w:rsidRDefault="00F650A9" w:rsidP="00F650A9">
      <w:pPr>
        <w:pStyle w:val="NormalBold"/>
        <w:rPr>
          <w:lang w:val="da-DK"/>
        </w:rPr>
      </w:pPr>
      <w:r w:rsidRPr="008B385F">
        <w:rPr>
          <w:lang w:val="da-DK"/>
        </w:rPr>
        <w:t>Artikel 1 – nr. 23</w:t>
      </w:r>
    </w:p>
    <w:p w14:paraId="33A2623E" w14:textId="77777777" w:rsidR="00F650A9" w:rsidRPr="003847C4" w:rsidRDefault="00F650A9" w:rsidP="00F650A9">
      <w:pPr>
        <w:keepNext/>
        <w:rPr>
          <w:lang w:val="da-DK"/>
        </w:rPr>
      </w:pPr>
      <w:r w:rsidRPr="003847C4">
        <w:rPr>
          <w:lang w:val="da-DK"/>
        </w:rPr>
        <w:t>Forordning (EU) 2023/1115</w:t>
      </w:r>
    </w:p>
    <w:p w14:paraId="779FBCDC" w14:textId="2255F3B0" w:rsidR="00F650A9" w:rsidRPr="003847C4" w:rsidRDefault="00F650A9" w:rsidP="00F650A9">
      <w:pPr>
        <w:rPr>
          <w:lang w:val="da-DK"/>
        </w:rPr>
      </w:pPr>
      <w:proofErr w:type="spellStart"/>
      <w:r w:rsidRPr="00BA6B79">
        <w:t>Artikel</w:t>
      </w:r>
      <w:proofErr w:type="spellEnd"/>
      <w:r w:rsidRPr="00BA6B79">
        <w:t xml:space="preserve"> 38 – </w:t>
      </w:r>
      <w:proofErr w:type="spellStart"/>
      <w:r w:rsidRPr="00BA6B79">
        <w:t>stk</w:t>
      </w:r>
      <w:proofErr w:type="spellEnd"/>
      <w:r w:rsidRPr="00BA6B79">
        <w: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50A9" w:rsidRPr="003847C4" w14:paraId="6CAE673A" w14:textId="77777777" w:rsidTr="00FE5243">
        <w:trPr>
          <w:jc w:val="center"/>
        </w:trPr>
        <w:tc>
          <w:tcPr>
            <w:tcW w:w="9752" w:type="dxa"/>
            <w:gridSpan w:val="2"/>
          </w:tcPr>
          <w:p w14:paraId="461D4A0B" w14:textId="77777777" w:rsidR="00F650A9" w:rsidRPr="003847C4" w:rsidRDefault="00F650A9" w:rsidP="00FE5243">
            <w:pPr>
              <w:keepNext/>
              <w:rPr>
                <w:lang w:val="da-DK"/>
              </w:rPr>
            </w:pPr>
          </w:p>
        </w:tc>
      </w:tr>
      <w:tr w:rsidR="00F650A9" w:rsidRPr="003847C4" w14:paraId="4AE2A332" w14:textId="77777777" w:rsidTr="00FE5243">
        <w:trPr>
          <w:jc w:val="center"/>
        </w:trPr>
        <w:tc>
          <w:tcPr>
            <w:tcW w:w="4876" w:type="dxa"/>
          </w:tcPr>
          <w:p w14:paraId="79BB1719" w14:textId="77777777" w:rsidR="00F650A9" w:rsidRPr="003847C4" w:rsidRDefault="00F650A9" w:rsidP="00FE5243">
            <w:pPr>
              <w:pStyle w:val="ColumnHeading"/>
              <w:keepNext/>
            </w:pPr>
            <w:r w:rsidRPr="003847C4">
              <w:t>Kommissionens forslag</w:t>
            </w:r>
          </w:p>
        </w:tc>
        <w:tc>
          <w:tcPr>
            <w:tcW w:w="4876" w:type="dxa"/>
          </w:tcPr>
          <w:p w14:paraId="1972242D" w14:textId="77777777" w:rsidR="00F650A9" w:rsidRPr="003847C4" w:rsidRDefault="00F650A9" w:rsidP="00FE5243">
            <w:pPr>
              <w:pStyle w:val="ColumnHeading"/>
              <w:keepNext/>
            </w:pPr>
            <w:r w:rsidRPr="003847C4">
              <w:t>Ændring</w:t>
            </w:r>
          </w:p>
        </w:tc>
      </w:tr>
      <w:tr w:rsidR="00F650A9" w:rsidRPr="003847C4" w14:paraId="02EA8049" w14:textId="77777777" w:rsidTr="00FE5243">
        <w:trPr>
          <w:jc w:val="center"/>
        </w:trPr>
        <w:tc>
          <w:tcPr>
            <w:tcW w:w="4876" w:type="dxa"/>
          </w:tcPr>
          <w:p w14:paraId="739B8EA0" w14:textId="34A81463" w:rsidR="00F650A9" w:rsidRPr="00AC2333" w:rsidRDefault="00F650A9" w:rsidP="00FE5243">
            <w:pPr>
              <w:pStyle w:val="Normal6"/>
              <w:rPr>
                <w:b/>
                <w:bCs/>
                <w:i/>
                <w:lang w:val="da-DK"/>
              </w:rPr>
            </w:pPr>
            <w:r w:rsidRPr="008B385F">
              <w:rPr>
                <w:b/>
                <w:bCs/>
                <w:i/>
                <w:lang w:val="da-DK"/>
              </w:rPr>
              <w:t>4.</w:t>
            </w:r>
            <w:r w:rsidRPr="008B385F">
              <w:rPr>
                <w:b/>
                <w:bCs/>
                <w:i/>
                <w:lang w:val="da-DK"/>
              </w:rPr>
              <w:tab/>
              <w:t>For primære mikrooperatører og små operatører finder de artikler, der er omhandlet i denne artikels stk. 2, anvendelse fra den 30. december 2026.</w:t>
            </w:r>
          </w:p>
        </w:tc>
        <w:tc>
          <w:tcPr>
            <w:tcW w:w="4876" w:type="dxa"/>
          </w:tcPr>
          <w:p w14:paraId="31BB8BAF" w14:textId="5012B6D8" w:rsidR="00F650A9" w:rsidRPr="003847C4" w:rsidRDefault="00F650A9" w:rsidP="00FE5243">
            <w:pPr>
              <w:pStyle w:val="Normal6"/>
              <w:rPr>
                <w:szCs w:val="24"/>
                <w:lang w:val="da-DK"/>
              </w:rPr>
            </w:pPr>
            <w:r w:rsidRPr="00BA6B79">
              <w:rPr>
                <w:b/>
                <w:i/>
              </w:rPr>
              <w:t>udgår</w:t>
            </w:r>
          </w:p>
        </w:tc>
      </w:tr>
    </w:tbl>
    <w:p w14:paraId="0323F937" w14:textId="77777777" w:rsidR="00F650A9" w:rsidRDefault="00F650A9"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28CEF3B4" w14:textId="20D5C7FD" w:rsidR="00F650A9" w:rsidRPr="003847C4" w:rsidRDefault="00F650A9" w:rsidP="00F650A9">
      <w:pPr>
        <w:pStyle w:val="AmNumberTabs"/>
      </w:pPr>
      <w:r w:rsidRPr="003847C4">
        <w:t>Ændring</w:t>
      </w:r>
      <w:r w:rsidRPr="003847C4">
        <w:tab/>
      </w:r>
      <w:r w:rsidRPr="003847C4">
        <w:tab/>
      </w:r>
      <w:r w:rsidR="007976F1">
        <w:t>28+90+131</w:t>
      </w:r>
    </w:p>
    <w:p w14:paraId="26680B3F" w14:textId="77777777" w:rsidR="00F650A9" w:rsidRPr="003847C4" w:rsidRDefault="00F650A9" w:rsidP="00F650A9">
      <w:pPr>
        <w:rPr>
          <w:lang w:val="da-DK"/>
        </w:rPr>
      </w:pPr>
    </w:p>
    <w:p w14:paraId="008434FA" w14:textId="77777777" w:rsidR="00F650A9" w:rsidRPr="003847C4" w:rsidRDefault="00F650A9" w:rsidP="00F650A9">
      <w:pPr>
        <w:pStyle w:val="NormalBold"/>
        <w:keepNext/>
        <w:rPr>
          <w:lang w:val="da-DK"/>
        </w:rPr>
      </w:pPr>
      <w:r w:rsidRPr="003847C4">
        <w:rPr>
          <w:lang w:val="da-DK"/>
        </w:rPr>
        <w:t>Forslag til forordning</w:t>
      </w:r>
    </w:p>
    <w:p w14:paraId="6AF0FA10" w14:textId="31D132FE" w:rsidR="00F650A9" w:rsidRPr="003847C4" w:rsidRDefault="007976F1" w:rsidP="00F650A9">
      <w:pPr>
        <w:pStyle w:val="NormalBold"/>
        <w:rPr>
          <w:lang w:val="da-DK"/>
        </w:rPr>
      </w:pPr>
      <w:r w:rsidRPr="00BA6B79">
        <w:t>Artikel 1 – nr. 23</w:t>
      </w:r>
    </w:p>
    <w:p w14:paraId="39B62E33" w14:textId="77777777" w:rsidR="00F650A9" w:rsidRPr="003847C4" w:rsidRDefault="00F650A9" w:rsidP="00F650A9">
      <w:pPr>
        <w:keepNext/>
        <w:rPr>
          <w:lang w:val="da-DK"/>
        </w:rPr>
      </w:pPr>
      <w:r w:rsidRPr="003847C4">
        <w:rPr>
          <w:lang w:val="da-DK"/>
        </w:rPr>
        <w:t>Forordning (EU) 2023/1115</w:t>
      </w:r>
    </w:p>
    <w:p w14:paraId="1D173F9C" w14:textId="798E0A11" w:rsidR="00F650A9" w:rsidRPr="003847C4" w:rsidRDefault="007976F1" w:rsidP="00F650A9">
      <w:pPr>
        <w:rPr>
          <w:lang w:val="da-DK"/>
        </w:rPr>
      </w:pPr>
      <w:proofErr w:type="spellStart"/>
      <w:r w:rsidRPr="00BA6B79">
        <w:t>Artikel</w:t>
      </w:r>
      <w:proofErr w:type="spellEnd"/>
      <w:r w:rsidRPr="00BA6B79">
        <w:t xml:space="preserve"> 38 – </w:t>
      </w:r>
      <w:proofErr w:type="spellStart"/>
      <w:r w:rsidRPr="00BA6B79">
        <w:t>stk</w:t>
      </w:r>
      <w:proofErr w:type="spellEnd"/>
      <w:r w:rsidRPr="00BA6B79">
        <w: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650A9" w:rsidRPr="003847C4" w14:paraId="541A1C47" w14:textId="77777777" w:rsidTr="00FE5243">
        <w:trPr>
          <w:jc w:val="center"/>
        </w:trPr>
        <w:tc>
          <w:tcPr>
            <w:tcW w:w="9752" w:type="dxa"/>
            <w:gridSpan w:val="2"/>
          </w:tcPr>
          <w:p w14:paraId="1FEFF86C" w14:textId="77777777" w:rsidR="00F650A9" w:rsidRPr="003847C4" w:rsidRDefault="00F650A9" w:rsidP="00FE5243">
            <w:pPr>
              <w:keepNext/>
              <w:rPr>
                <w:lang w:val="da-DK"/>
              </w:rPr>
            </w:pPr>
          </w:p>
        </w:tc>
      </w:tr>
      <w:tr w:rsidR="00F650A9" w:rsidRPr="003847C4" w14:paraId="381BABFF" w14:textId="77777777" w:rsidTr="00FE5243">
        <w:trPr>
          <w:jc w:val="center"/>
        </w:trPr>
        <w:tc>
          <w:tcPr>
            <w:tcW w:w="4876" w:type="dxa"/>
          </w:tcPr>
          <w:p w14:paraId="08BBAFDB" w14:textId="77777777" w:rsidR="00F650A9" w:rsidRPr="003847C4" w:rsidRDefault="00F650A9" w:rsidP="00FE5243">
            <w:pPr>
              <w:pStyle w:val="ColumnHeading"/>
              <w:keepNext/>
            </w:pPr>
            <w:r w:rsidRPr="003847C4">
              <w:t>Kommissionens forslag</w:t>
            </w:r>
          </w:p>
        </w:tc>
        <w:tc>
          <w:tcPr>
            <w:tcW w:w="4876" w:type="dxa"/>
          </w:tcPr>
          <w:p w14:paraId="235612CB" w14:textId="77777777" w:rsidR="00F650A9" w:rsidRPr="003847C4" w:rsidRDefault="00F650A9" w:rsidP="00FE5243">
            <w:pPr>
              <w:pStyle w:val="ColumnHeading"/>
              <w:keepNext/>
            </w:pPr>
            <w:r w:rsidRPr="003847C4">
              <w:t>Ændring</w:t>
            </w:r>
          </w:p>
        </w:tc>
      </w:tr>
      <w:tr w:rsidR="00F650A9" w:rsidRPr="003847C4" w14:paraId="2AEEA938" w14:textId="77777777" w:rsidTr="00FE5243">
        <w:trPr>
          <w:jc w:val="center"/>
        </w:trPr>
        <w:tc>
          <w:tcPr>
            <w:tcW w:w="4876" w:type="dxa"/>
          </w:tcPr>
          <w:p w14:paraId="18A21C99" w14:textId="0141F2F1" w:rsidR="00F650A9" w:rsidRPr="00AC2333" w:rsidRDefault="007976F1" w:rsidP="00FE5243">
            <w:pPr>
              <w:pStyle w:val="Normal6"/>
              <w:rPr>
                <w:b/>
                <w:bCs/>
                <w:i/>
                <w:iCs/>
                <w:lang w:val="da-DK"/>
              </w:rPr>
            </w:pPr>
            <w:r w:rsidRPr="008B385F">
              <w:rPr>
                <w:b/>
                <w:bCs/>
                <w:i/>
                <w:iCs/>
                <w:lang w:val="da-DK"/>
              </w:rPr>
              <w:t>5.</w:t>
            </w:r>
            <w:r w:rsidRPr="008B385F">
              <w:rPr>
                <w:b/>
                <w:bCs/>
                <w:i/>
                <w:iCs/>
                <w:lang w:val="da-DK"/>
              </w:rPr>
              <w:tab/>
              <w:t>Artikel 16-19, 22 og 24 finder anvendelse fra den 30. juni 2026 for så vidt angår foranstaltninger vedrørende operatører, operatører i efterfølgende omsætningsled og forhandlere og fra den 30. december 2026 for så vidt angår de operatører, der er omhandlet i stk. 3 og 4. Hvis en kompetent myndighed bliver eller gøres opmærksom på manglende overholdelse af forordning (EU) 2023/1115 forud for ikrafttrædelsen af artikel 16-19, artikel 22 og artikel 24, kan den udstede advarsler til operatører, operatører i efterfølgende omsætningsled og forhandlere, ledsaget af henstillinger med henblik på at opnå overholdelse."</w:t>
            </w:r>
          </w:p>
        </w:tc>
        <w:tc>
          <w:tcPr>
            <w:tcW w:w="4876" w:type="dxa"/>
          </w:tcPr>
          <w:p w14:paraId="1E2FCD96" w14:textId="43927C78" w:rsidR="00F650A9" w:rsidRPr="003847C4" w:rsidRDefault="007976F1" w:rsidP="00FE5243">
            <w:pPr>
              <w:pStyle w:val="Normal6"/>
              <w:rPr>
                <w:szCs w:val="24"/>
                <w:lang w:val="da-DK"/>
              </w:rPr>
            </w:pPr>
            <w:r w:rsidRPr="00BA6B79">
              <w:rPr>
                <w:b/>
                <w:i/>
              </w:rPr>
              <w:t>udgår</w:t>
            </w:r>
          </w:p>
        </w:tc>
      </w:tr>
    </w:tbl>
    <w:p w14:paraId="4D87B724" w14:textId="77777777" w:rsidR="00F650A9" w:rsidRDefault="00F650A9"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42B8737C" w14:textId="020D04A1" w:rsidR="00D15183" w:rsidRPr="003847C4" w:rsidRDefault="00D15183" w:rsidP="00D15183">
      <w:pPr>
        <w:pStyle w:val="AmNumberTabs"/>
      </w:pPr>
      <w:r w:rsidRPr="003847C4">
        <w:t>Ændring</w:t>
      </w:r>
      <w:r w:rsidRPr="003847C4">
        <w:tab/>
      </w:r>
      <w:r w:rsidRPr="003847C4">
        <w:tab/>
      </w:r>
      <w:r>
        <w:t>45</w:t>
      </w:r>
    </w:p>
    <w:p w14:paraId="393324CE" w14:textId="77777777" w:rsidR="00D15183" w:rsidRPr="003847C4" w:rsidRDefault="00D15183" w:rsidP="00D15183">
      <w:pPr>
        <w:rPr>
          <w:lang w:val="da-DK"/>
        </w:rPr>
      </w:pPr>
    </w:p>
    <w:p w14:paraId="7A17B49F" w14:textId="77777777" w:rsidR="00D15183" w:rsidRPr="003847C4" w:rsidRDefault="00D15183" w:rsidP="00D15183">
      <w:pPr>
        <w:pStyle w:val="NormalBold"/>
        <w:keepNext/>
        <w:rPr>
          <w:lang w:val="da-DK"/>
        </w:rPr>
      </w:pPr>
      <w:r w:rsidRPr="003847C4">
        <w:rPr>
          <w:lang w:val="da-DK"/>
        </w:rPr>
        <w:t>Forslag til forordning</w:t>
      </w:r>
    </w:p>
    <w:p w14:paraId="7A792408" w14:textId="15B99AF2" w:rsidR="00D15183" w:rsidRPr="003847C4" w:rsidRDefault="00D15183" w:rsidP="00D15183">
      <w:pPr>
        <w:pStyle w:val="NormalBold"/>
        <w:rPr>
          <w:lang w:val="da-DK"/>
        </w:rPr>
      </w:pPr>
      <w:r w:rsidRPr="005C29B0">
        <w:t>Artikel 1 – nr. 23</w:t>
      </w:r>
    </w:p>
    <w:p w14:paraId="146832E2" w14:textId="77777777" w:rsidR="00D15183" w:rsidRPr="003847C4" w:rsidRDefault="00D15183" w:rsidP="00D15183">
      <w:pPr>
        <w:keepNext/>
        <w:rPr>
          <w:lang w:val="da-DK"/>
        </w:rPr>
      </w:pPr>
      <w:r w:rsidRPr="003847C4">
        <w:rPr>
          <w:lang w:val="da-DK"/>
        </w:rPr>
        <w:t>Forordning (EU) 2023/1115</w:t>
      </w:r>
    </w:p>
    <w:p w14:paraId="7C74B1D5" w14:textId="0ED968EF" w:rsidR="00D15183" w:rsidRPr="003847C4" w:rsidRDefault="00D15183" w:rsidP="00D15183">
      <w:pPr>
        <w:rPr>
          <w:lang w:val="da-DK"/>
        </w:rPr>
      </w:pPr>
      <w:proofErr w:type="spellStart"/>
      <w:r w:rsidRPr="005C29B0">
        <w:t>Artikel</w:t>
      </w:r>
      <w:proofErr w:type="spellEnd"/>
      <w:r w:rsidRPr="005C29B0">
        <w:t xml:space="preserve"> 38 – </w:t>
      </w:r>
      <w:proofErr w:type="spellStart"/>
      <w:r w:rsidRPr="005C29B0">
        <w:t>stk</w:t>
      </w:r>
      <w:proofErr w:type="spellEnd"/>
      <w:r w:rsidRPr="005C29B0">
        <w:t>. 5 a (</w:t>
      </w:r>
      <w:proofErr w:type="spellStart"/>
      <w:r w:rsidRPr="005C29B0">
        <w:t>nyt</w:t>
      </w:r>
      <w:proofErr w:type="spellEnd"/>
      <w:r w:rsidRPr="005C29B0">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5183" w:rsidRPr="003847C4" w14:paraId="13A2524B" w14:textId="77777777" w:rsidTr="00FE5243">
        <w:trPr>
          <w:jc w:val="center"/>
        </w:trPr>
        <w:tc>
          <w:tcPr>
            <w:tcW w:w="9752" w:type="dxa"/>
            <w:gridSpan w:val="2"/>
          </w:tcPr>
          <w:p w14:paraId="23D73F40" w14:textId="77777777" w:rsidR="00D15183" w:rsidRPr="003847C4" w:rsidRDefault="00D15183" w:rsidP="00FE5243">
            <w:pPr>
              <w:keepNext/>
              <w:rPr>
                <w:lang w:val="da-DK"/>
              </w:rPr>
            </w:pPr>
          </w:p>
        </w:tc>
      </w:tr>
      <w:tr w:rsidR="00D15183" w:rsidRPr="003847C4" w14:paraId="1DD8532F" w14:textId="77777777" w:rsidTr="00FE5243">
        <w:trPr>
          <w:jc w:val="center"/>
        </w:trPr>
        <w:tc>
          <w:tcPr>
            <w:tcW w:w="4876" w:type="dxa"/>
          </w:tcPr>
          <w:p w14:paraId="553BCB21" w14:textId="77777777" w:rsidR="00D15183" w:rsidRPr="003847C4" w:rsidRDefault="00D15183" w:rsidP="00FE5243">
            <w:pPr>
              <w:pStyle w:val="ColumnHeading"/>
              <w:keepNext/>
            </w:pPr>
            <w:r w:rsidRPr="003847C4">
              <w:t>Kommissionens forslag</w:t>
            </w:r>
          </w:p>
        </w:tc>
        <w:tc>
          <w:tcPr>
            <w:tcW w:w="4876" w:type="dxa"/>
          </w:tcPr>
          <w:p w14:paraId="71ECA08E" w14:textId="77777777" w:rsidR="00D15183" w:rsidRPr="003847C4" w:rsidRDefault="00D15183" w:rsidP="00FE5243">
            <w:pPr>
              <w:pStyle w:val="ColumnHeading"/>
              <w:keepNext/>
            </w:pPr>
            <w:r w:rsidRPr="003847C4">
              <w:t>Ændring</w:t>
            </w:r>
          </w:p>
        </w:tc>
      </w:tr>
      <w:tr w:rsidR="00D15183" w:rsidRPr="00F620C7" w14:paraId="7500EAC8" w14:textId="77777777" w:rsidTr="00FE5243">
        <w:trPr>
          <w:jc w:val="center"/>
        </w:trPr>
        <w:tc>
          <w:tcPr>
            <w:tcW w:w="4876" w:type="dxa"/>
          </w:tcPr>
          <w:p w14:paraId="0EFC059F" w14:textId="72A3E9B9" w:rsidR="00D15183" w:rsidRPr="003847C4" w:rsidRDefault="00D15183" w:rsidP="00FE5243">
            <w:pPr>
              <w:pStyle w:val="Normal6"/>
              <w:rPr>
                <w:lang w:val="da-DK"/>
              </w:rPr>
            </w:pPr>
          </w:p>
        </w:tc>
        <w:tc>
          <w:tcPr>
            <w:tcW w:w="4876" w:type="dxa"/>
          </w:tcPr>
          <w:p w14:paraId="75706C8A" w14:textId="5413470C" w:rsidR="00D15183" w:rsidRPr="003847C4" w:rsidRDefault="00D15183" w:rsidP="00FE5243">
            <w:pPr>
              <w:pStyle w:val="Normal6"/>
              <w:rPr>
                <w:szCs w:val="24"/>
                <w:lang w:val="da-DK"/>
              </w:rPr>
            </w:pPr>
            <w:r w:rsidRPr="008B385F">
              <w:rPr>
                <w:b/>
                <w:i/>
                <w:lang w:val="da-DK"/>
              </w:rPr>
              <w:t>5a.</w:t>
            </w:r>
            <w:r w:rsidR="00076721" w:rsidRPr="008B385F">
              <w:rPr>
                <w:b/>
                <w:i/>
                <w:lang w:val="da-DK"/>
              </w:rPr>
              <w:tab/>
            </w:r>
            <w:r w:rsidR="00E8527D">
              <w:rPr>
                <w:b/>
                <w:bCs/>
                <w:i/>
                <w:lang w:val="da-DK"/>
              </w:rPr>
              <w:t>K</w:t>
            </w:r>
            <w:r w:rsidRPr="008B385F">
              <w:rPr>
                <w:b/>
                <w:bCs/>
                <w:i/>
                <w:lang w:val="da-DK"/>
              </w:rPr>
              <w:t xml:space="preserve">ompetente myndigheder tager hensyn til relevante oplysninger, herunder klager, rapporter og begrundet mistanke, og tager for perioden forud for </w:t>
            </w:r>
            <w:r w:rsidRPr="008B385F">
              <w:rPr>
                <w:b/>
                <w:bCs/>
                <w:i/>
                <w:lang w:val="da-DK"/>
              </w:rPr>
              <w:lastRenderedPageBreak/>
              <w:t xml:space="preserve">de datoer, der er omhandlet i artikel 38, behørigt hensyn til meddelelser fra Kommissionen vedrørende IT-relaterede problemer eller utilsigtede fejl som følge heraf med henblik på at undgå administrative sanktioner over for operatører, der er omfattet af artikel 38, </w:t>
            </w:r>
            <w:r w:rsidR="00E8527D">
              <w:rPr>
                <w:b/>
                <w:bCs/>
                <w:i/>
                <w:lang w:val="da-DK"/>
              </w:rPr>
              <w:t xml:space="preserve">uden at det </w:t>
            </w:r>
            <w:r w:rsidRPr="008B385F">
              <w:rPr>
                <w:b/>
                <w:bCs/>
                <w:i/>
                <w:lang w:val="da-DK"/>
              </w:rPr>
              <w:t xml:space="preserve">dog </w:t>
            </w:r>
            <w:r w:rsidR="00E8527D">
              <w:rPr>
                <w:b/>
                <w:bCs/>
                <w:i/>
                <w:lang w:val="da-DK"/>
              </w:rPr>
              <w:t xml:space="preserve">berører </w:t>
            </w:r>
            <w:r w:rsidRPr="008B385F">
              <w:rPr>
                <w:b/>
                <w:bCs/>
                <w:i/>
                <w:lang w:val="da-DK"/>
              </w:rPr>
              <w:t>artikel 25.</w:t>
            </w:r>
          </w:p>
        </w:tc>
      </w:tr>
    </w:tbl>
    <w:p w14:paraId="6AF4845F" w14:textId="77777777" w:rsidR="00F650A9" w:rsidRDefault="00F650A9"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28B271AF" w14:textId="5B8FA1D5" w:rsidR="00D15183" w:rsidRPr="003847C4" w:rsidRDefault="00D15183" w:rsidP="00D15183">
      <w:pPr>
        <w:pStyle w:val="AmNumberTabs"/>
      </w:pPr>
      <w:r w:rsidRPr="003847C4">
        <w:t>Ændring</w:t>
      </w:r>
      <w:r w:rsidRPr="003847C4">
        <w:tab/>
      </w:r>
      <w:r w:rsidRPr="003847C4">
        <w:tab/>
      </w:r>
      <w:r>
        <w:t>65</w:t>
      </w:r>
    </w:p>
    <w:p w14:paraId="60C004EA" w14:textId="77777777" w:rsidR="00D15183" w:rsidRPr="003847C4" w:rsidRDefault="00D15183" w:rsidP="00D15183">
      <w:pPr>
        <w:rPr>
          <w:lang w:val="da-DK"/>
        </w:rPr>
      </w:pPr>
    </w:p>
    <w:p w14:paraId="418963A4" w14:textId="77777777" w:rsidR="00D15183" w:rsidRPr="003847C4" w:rsidRDefault="00D15183" w:rsidP="00D15183">
      <w:pPr>
        <w:pStyle w:val="NormalBold"/>
        <w:keepNext/>
        <w:rPr>
          <w:lang w:val="da-DK"/>
        </w:rPr>
      </w:pPr>
      <w:r w:rsidRPr="003847C4">
        <w:rPr>
          <w:lang w:val="da-DK"/>
        </w:rPr>
        <w:t>Forslag til forordning</w:t>
      </w:r>
    </w:p>
    <w:p w14:paraId="4EC0743A" w14:textId="3B3A1311" w:rsidR="00D15183" w:rsidRPr="003847C4" w:rsidRDefault="00D15183" w:rsidP="00D15183">
      <w:pPr>
        <w:pStyle w:val="NormalBold"/>
        <w:rPr>
          <w:lang w:val="da-DK"/>
        </w:rPr>
      </w:pPr>
      <w:r w:rsidRPr="008B385F">
        <w:rPr>
          <w:lang w:val="da-DK"/>
        </w:rPr>
        <w:t xml:space="preserve">Artikel 1 – </w:t>
      </w:r>
      <w:r w:rsidR="006907EC">
        <w:rPr>
          <w:lang w:val="da-DK"/>
        </w:rPr>
        <w:t xml:space="preserve">stk. 1 – </w:t>
      </w:r>
      <w:r w:rsidRPr="008B385F">
        <w:rPr>
          <w:lang w:val="da-DK"/>
        </w:rPr>
        <w:t>nr. 23 a (nyt)</w:t>
      </w:r>
    </w:p>
    <w:p w14:paraId="4837B341" w14:textId="77777777" w:rsidR="00D15183" w:rsidRPr="003847C4" w:rsidRDefault="00D15183" w:rsidP="00D15183">
      <w:pPr>
        <w:keepNext/>
        <w:rPr>
          <w:lang w:val="da-DK"/>
        </w:rPr>
      </w:pPr>
      <w:r w:rsidRPr="003847C4">
        <w:rPr>
          <w:lang w:val="da-DK"/>
        </w:rPr>
        <w:t>Forordning (EU) 2023/1115</w:t>
      </w:r>
    </w:p>
    <w:p w14:paraId="1BE4AAD1" w14:textId="59FA76E0" w:rsidR="00D15183" w:rsidRPr="003847C4" w:rsidRDefault="00D15183" w:rsidP="00D15183">
      <w:pPr>
        <w:rPr>
          <w:lang w:val="da-DK"/>
        </w:rPr>
      </w:pPr>
      <w:proofErr w:type="spellStart"/>
      <w:r w:rsidRPr="00177E19">
        <w:t>Bilag</w:t>
      </w:r>
      <w:proofErr w:type="spellEnd"/>
      <w:r w:rsidRPr="00177E19">
        <w:t xml:space="preserve">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5183" w:rsidRPr="003847C4" w14:paraId="153ED9EA" w14:textId="77777777" w:rsidTr="00FE5243">
        <w:trPr>
          <w:jc w:val="center"/>
        </w:trPr>
        <w:tc>
          <w:tcPr>
            <w:tcW w:w="9752" w:type="dxa"/>
            <w:gridSpan w:val="2"/>
          </w:tcPr>
          <w:p w14:paraId="2E79E47A" w14:textId="77777777" w:rsidR="00D15183" w:rsidRPr="003847C4" w:rsidRDefault="00D15183" w:rsidP="00FE5243">
            <w:pPr>
              <w:keepNext/>
              <w:rPr>
                <w:lang w:val="da-DK"/>
              </w:rPr>
            </w:pPr>
          </w:p>
        </w:tc>
      </w:tr>
      <w:tr w:rsidR="00D15183" w:rsidRPr="003847C4" w14:paraId="6520F5F5" w14:textId="77777777" w:rsidTr="00FE5243">
        <w:trPr>
          <w:jc w:val="center"/>
        </w:trPr>
        <w:tc>
          <w:tcPr>
            <w:tcW w:w="4876" w:type="dxa"/>
          </w:tcPr>
          <w:p w14:paraId="273AA553" w14:textId="77777777" w:rsidR="00D15183" w:rsidRPr="003847C4" w:rsidRDefault="00D15183" w:rsidP="00FE5243">
            <w:pPr>
              <w:pStyle w:val="ColumnHeading"/>
              <w:keepNext/>
            </w:pPr>
            <w:r w:rsidRPr="003847C4">
              <w:t>Kommissionens forslag</w:t>
            </w:r>
          </w:p>
        </w:tc>
        <w:tc>
          <w:tcPr>
            <w:tcW w:w="4876" w:type="dxa"/>
          </w:tcPr>
          <w:p w14:paraId="0FE5274A" w14:textId="77777777" w:rsidR="00D15183" w:rsidRPr="003847C4" w:rsidRDefault="00D15183" w:rsidP="00FE5243">
            <w:pPr>
              <w:pStyle w:val="ColumnHeading"/>
              <w:keepNext/>
            </w:pPr>
            <w:r w:rsidRPr="003847C4">
              <w:t>Ændring</w:t>
            </w:r>
          </w:p>
        </w:tc>
      </w:tr>
      <w:tr w:rsidR="00D15183" w:rsidRPr="003847C4" w14:paraId="34B86805" w14:textId="77777777" w:rsidTr="00FE5243">
        <w:trPr>
          <w:jc w:val="center"/>
        </w:trPr>
        <w:tc>
          <w:tcPr>
            <w:tcW w:w="4876" w:type="dxa"/>
          </w:tcPr>
          <w:p w14:paraId="3C889B0F" w14:textId="6D7B5071" w:rsidR="00D15183" w:rsidRPr="003847C4" w:rsidRDefault="00D15183" w:rsidP="00FE5243">
            <w:pPr>
              <w:pStyle w:val="Normal6"/>
              <w:rPr>
                <w:lang w:val="da-DK"/>
              </w:rPr>
            </w:pPr>
          </w:p>
        </w:tc>
        <w:tc>
          <w:tcPr>
            <w:tcW w:w="4876" w:type="dxa"/>
          </w:tcPr>
          <w:p w14:paraId="5FB16D3B" w14:textId="1F2AC49D" w:rsidR="00D15183" w:rsidRPr="003847C4" w:rsidRDefault="00D15183" w:rsidP="00FE5243">
            <w:pPr>
              <w:pStyle w:val="Normal6"/>
              <w:rPr>
                <w:szCs w:val="24"/>
                <w:lang w:val="da-DK"/>
              </w:rPr>
            </w:pPr>
            <w:r w:rsidRPr="00177E19">
              <w:rPr>
                <w:b/>
                <w:i/>
              </w:rPr>
              <w:t>23a)</w:t>
            </w:r>
            <w:r w:rsidR="00076721">
              <w:rPr>
                <w:b/>
                <w:i/>
              </w:rPr>
              <w:tab/>
            </w:r>
            <w:r w:rsidRPr="00177E19">
              <w:rPr>
                <w:b/>
                <w:i/>
              </w:rPr>
              <w:t>I bilag I udgår ex 49-produkterne;</w:t>
            </w:r>
          </w:p>
        </w:tc>
      </w:tr>
    </w:tbl>
    <w:p w14:paraId="326AD78A" w14:textId="77777777" w:rsidR="00D15183" w:rsidRDefault="00D15183"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62E34438" w14:textId="53D4D1F8" w:rsidR="00D15183" w:rsidRPr="003847C4" w:rsidRDefault="00D15183" w:rsidP="00D15183">
      <w:pPr>
        <w:pStyle w:val="AmNumberTabs"/>
      </w:pPr>
      <w:r w:rsidRPr="003847C4">
        <w:t>Ændring</w:t>
      </w:r>
      <w:r w:rsidRPr="003847C4">
        <w:tab/>
      </w:r>
      <w:r w:rsidRPr="003847C4">
        <w:tab/>
      </w:r>
      <w:r w:rsidR="00EA1DDF">
        <w:t>60+91+132</w:t>
      </w:r>
    </w:p>
    <w:p w14:paraId="43BCF45B" w14:textId="77777777" w:rsidR="00D15183" w:rsidRPr="003847C4" w:rsidRDefault="00D15183" w:rsidP="00D15183">
      <w:pPr>
        <w:rPr>
          <w:lang w:val="da-DK"/>
        </w:rPr>
      </w:pPr>
    </w:p>
    <w:p w14:paraId="42F722FF" w14:textId="77777777" w:rsidR="00D15183" w:rsidRPr="003847C4" w:rsidRDefault="00D15183" w:rsidP="00D15183">
      <w:pPr>
        <w:pStyle w:val="NormalBold"/>
        <w:keepNext/>
        <w:rPr>
          <w:lang w:val="da-DK"/>
        </w:rPr>
      </w:pPr>
      <w:r w:rsidRPr="003847C4">
        <w:rPr>
          <w:lang w:val="da-DK"/>
        </w:rPr>
        <w:t>Forslag til forordning</w:t>
      </w:r>
    </w:p>
    <w:p w14:paraId="1E06659C" w14:textId="2F31477E" w:rsidR="00D15183" w:rsidRPr="003847C4" w:rsidRDefault="00EA1DDF" w:rsidP="00D15183">
      <w:pPr>
        <w:pStyle w:val="NormalBold"/>
        <w:rPr>
          <w:lang w:val="da-DK"/>
        </w:rPr>
      </w:pPr>
      <w:proofErr w:type="spellStart"/>
      <w:r w:rsidRPr="00190C43">
        <w:t>Bilag</w:t>
      </w:r>
      <w:proofErr w:type="spellEnd"/>
      <w:r w:rsidRPr="00190C43">
        <w:t xml:space="preserve"> II</w:t>
      </w:r>
    </w:p>
    <w:p w14:paraId="7674C465" w14:textId="77777777" w:rsidR="00D15183" w:rsidRPr="003847C4" w:rsidRDefault="00D15183" w:rsidP="00D15183">
      <w:pPr>
        <w:keepNext/>
        <w:rPr>
          <w:lang w:val="da-DK"/>
        </w:rPr>
      </w:pPr>
      <w:r w:rsidRPr="003847C4">
        <w:rPr>
          <w:lang w:val="da-DK"/>
        </w:rPr>
        <w:t>Forordning (EU) 2023/1115</w:t>
      </w:r>
    </w:p>
    <w:p w14:paraId="789F55C4" w14:textId="28C8DDCE" w:rsidR="00D15183" w:rsidRPr="003847C4" w:rsidRDefault="00EA1DDF" w:rsidP="00D15183">
      <w:pPr>
        <w:rPr>
          <w:lang w:val="da-DK"/>
        </w:rPr>
      </w:pPr>
      <w:proofErr w:type="spellStart"/>
      <w:r w:rsidRPr="00190C43">
        <w:t>Bilag</w:t>
      </w:r>
      <w:proofErr w:type="spellEnd"/>
      <w:r w:rsidRPr="00190C43">
        <w:t xml:space="preserve"> III – </w:t>
      </w:r>
      <w:proofErr w:type="spellStart"/>
      <w:r w:rsidRPr="00190C43">
        <w:t>indledning</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5183" w:rsidRPr="003847C4" w14:paraId="05D1A365" w14:textId="77777777" w:rsidTr="00FE5243">
        <w:trPr>
          <w:jc w:val="center"/>
        </w:trPr>
        <w:tc>
          <w:tcPr>
            <w:tcW w:w="9752" w:type="dxa"/>
            <w:gridSpan w:val="2"/>
          </w:tcPr>
          <w:p w14:paraId="13AA42CE" w14:textId="77777777" w:rsidR="00D15183" w:rsidRPr="003847C4" w:rsidRDefault="00D15183" w:rsidP="00FE5243">
            <w:pPr>
              <w:keepNext/>
              <w:rPr>
                <w:lang w:val="da-DK"/>
              </w:rPr>
            </w:pPr>
          </w:p>
        </w:tc>
      </w:tr>
      <w:tr w:rsidR="00D15183" w:rsidRPr="003847C4" w14:paraId="06A3F79E" w14:textId="77777777" w:rsidTr="00FE5243">
        <w:trPr>
          <w:jc w:val="center"/>
        </w:trPr>
        <w:tc>
          <w:tcPr>
            <w:tcW w:w="4876" w:type="dxa"/>
          </w:tcPr>
          <w:p w14:paraId="567602E7" w14:textId="77777777" w:rsidR="00D15183" w:rsidRPr="003847C4" w:rsidRDefault="00D15183" w:rsidP="00FE5243">
            <w:pPr>
              <w:pStyle w:val="ColumnHeading"/>
              <w:keepNext/>
            </w:pPr>
            <w:r w:rsidRPr="003847C4">
              <w:t>Kommissionens forslag</w:t>
            </w:r>
          </w:p>
        </w:tc>
        <w:tc>
          <w:tcPr>
            <w:tcW w:w="4876" w:type="dxa"/>
          </w:tcPr>
          <w:p w14:paraId="085A2E04" w14:textId="77777777" w:rsidR="00D15183" w:rsidRPr="003847C4" w:rsidRDefault="00D15183" w:rsidP="00FE5243">
            <w:pPr>
              <w:pStyle w:val="ColumnHeading"/>
              <w:keepNext/>
            </w:pPr>
            <w:r w:rsidRPr="003847C4">
              <w:t>Ændring</w:t>
            </w:r>
          </w:p>
        </w:tc>
      </w:tr>
      <w:tr w:rsidR="00D15183" w:rsidRPr="00F620C7" w14:paraId="39D1EBA2" w14:textId="77777777" w:rsidTr="00FE5243">
        <w:trPr>
          <w:jc w:val="center"/>
        </w:trPr>
        <w:tc>
          <w:tcPr>
            <w:tcW w:w="4876" w:type="dxa"/>
          </w:tcPr>
          <w:p w14:paraId="5B5F29A9" w14:textId="5CB3FDF0" w:rsidR="00D15183" w:rsidRPr="003847C4" w:rsidRDefault="00EA1DDF" w:rsidP="00FE5243">
            <w:pPr>
              <w:pStyle w:val="Normal6"/>
              <w:rPr>
                <w:lang w:val="da-DK"/>
              </w:rPr>
            </w:pPr>
            <w:r w:rsidRPr="008B385F">
              <w:rPr>
                <w:lang w:val="da-DK"/>
              </w:rPr>
              <w:t xml:space="preserve">Oplysninger, der skal indgå i den forenklede </w:t>
            </w:r>
            <w:r w:rsidRPr="008B385F">
              <w:rPr>
                <w:b/>
                <w:i/>
                <w:lang w:val="da-DK"/>
              </w:rPr>
              <w:t>erklæring</w:t>
            </w:r>
            <w:r w:rsidRPr="008B385F">
              <w:rPr>
                <w:lang w:val="da-DK"/>
              </w:rPr>
              <w:t xml:space="preserve"> for primære mikrooperatører og små operatører i overensstemmelse med artikel 4a, stk. 3:</w:t>
            </w:r>
          </w:p>
        </w:tc>
        <w:tc>
          <w:tcPr>
            <w:tcW w:w="4876" w:type="dxa"/>
          </w:tcPr>
          <w:p w14:paraId="6CCE1A40" w14:textId="364855B4" w:rsidR="00D15183" w:rsidRPr="003847C4" w:rsidRDefault="00EA1DDF" w:rsidP="00FE5243">
            <w:pPr>
              <w:pStyle w:val="Normal6"/>
              <w:rPr>
                <w:szCs w:val="24"/>
                <w:lang w:val="da-DK"/>
              </w:rPr>
            </w:pPr>
            <w:r w:rsidRPr="008B385F">
              <w:rPr>
                <w:lang w:val="da-DK"/>
              </w:rPr>
              <w:t xml:space="preserve">Oplysninger, der skal indgå i den forenklede </w:t>
            </w:r>
            <w:r w:rsidRPr="008B385F">
              <w:rPr>
                <w:b/>
                <w:i/>
                <w:lang w:val="da-DK"/>
              </w:rPr>
              <w:t>engangserklæring</w:t>
            </w:r>
            <w:r w:rsidRPr="008B385F">
              <w:rPr>
                <w:lang w:val="da-DK"/>
              </w:rPr>
              <w:t xml:space="preserve"> for primære mikrooperatører og små operatører i overensstemmelse med artikel 4a, stk. 3:</w:t>
            </w:r>
          </w:p>
        </w:tc>
      </w:tr>
    </w:tbl>
    <w:p w14:paraId="2184EC6B" w14:textId="77777777" w:rsidR="00D15183" w:rsidRDefault="00D15183"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3C7B0110" w14:textId="45D678F9" w:rsidR="00D15183" w:rsidRPr="003847C4" w:rsidRDefault="00D15183" w:rsidP="00D15183">
      <w:pPr>
        <w:pStyle w:val="AmNumberTabs"/>
      </w:pPr>
      <w:r w:rsidRPr="003847C4">
        <w:t>Ændring</w:t>
      </w:r>
      <w:r w:rsidRPr="003847C4">
        <w:tab/>
      </w:r>
      <w:r w:rsidRPr="003847C4">
        <w:tab/>
      </w:r>
      <w:r w:rsidR="003A3CF5">
        <w:t>92+</w:t>
      </w:r>
      <w:r w:rsidR="0048539B">
        <w:t>1</w:t>
      </w:r>
      <w:r w:rsidR="003A3CF5">
        <w:t>33</w:t>
      </w:r>
    </w:p>
    <w:p w14:paraId="55E4A737" w14:textId="77777777" w:rsidR="00D15183" w:rsidRPr="003847C4" w:rsidRDefault="00D15183" w:rsidP="00D15183">
      <w:pPr>
        <w:rPr>
          <w:lang w:val="da-DK"/>
        </w:rPr>
      </w:pPr>
    </w:p>
    <w:p w14:paraId="3FEFD21B" w14:textId="77777777" w:rsidR="00D15183" w:rsidRPr="003847C4" w:rsidRDefault="00D15183" w:rsidP="00D15183">
      <w:pPr>
        <w:pStyle w:val="NormalBold"/>
        <w:keepNext/>
        <w:rPr>
          <w:lang w:val="da-DK"/>
        </w:rPr>
      </w:pPr>
      <w:r w:rsidRPr="003847C4">
        <w:rPr>
          <w:lang w:val="da-DK"/>
        </w:rPr>
        <w:t>Forslag til forordning</w:t>
      </w:r>
    </w:p>
    <w:p w14:paraId="6E5C2993" w14:textId="3637D739" w:rsidR="00D15183" w:rsidRPr="003847C4" w:rsidRDefault="003A3CF5" w:rsidP="00D15183">
      <w:pPr>
        <w:pStyle w:val="NormalBold"/>
        <w:rPr>
          <w:lang w:val="da-DK"/>
        </w:rPr>
      </w:pPr>
      <w:r w:rsidRPr="008B385F">
        <w:rPr>
          <w:lang w:val="da-DK"/>
        </w:rPr>
        <w:t>Bilag II</w:t>
      </w:r>
    </w:p>
    <w:p w14:paraId="60B3EF73" w14:textId="77777777" w:rsidR="00D15183" w:rsidRPr="008B385F" w:rsidRDefault="00D15183" w:rsidP="00D15183">
      <w:pPr>
        <w:keepNext/>
        <w:rPr>
          <w:lang w:val="sv-SE"/>
        </w:rPr>
      </w:pPr>
      <w:proofErr w:type="spellStart"/>
      <w:r w:rsidRPr="008B385F">
        <w:rPr>
          <w:lang w:val="sv-SE"/>
        </w:rPr>
        <w:t>Forordning</w:t>
      </w:r>
      <w:proofErr w:type="spellEnd"/>
      <w:r w:rsidRPr="008B385F">
        <w:rPr>
          <w:lang w:val="sv-SE"/>
        </w:rPr>
        <w:t xml:space="preserve"> (EU) 2023/1115</w:t>
      </w:r>
    </w:p>
    <w:p w14:paraId="71F60323" w14:textId="64974988" w:rsidR="00D15183" w:rsidRPr="008B385F" w:rsidRDefault="003A3CF5" w:rsidP="00D15183">
      <w:pPr>
        <w:rPr>
          <w:lang w:val="sv-SE"/>
        </w:rPr>
      </w:pPr>
      <w:proofErr w:type="spellStart"/>
      <w:r w:rsidRPr="008B385F">
        <w:rPr>
          <w:lang w:val="sv-SE"/>
        </w:rPr>
        <w:t>Bilag</w:t>
      </w:r>
      <w:proofErr w:type="spellEnd"/>
      <w:r w:rsidRPr="008B385F">
        <w:rPr>
          <w:lang w:val="sv-SE"/>
        </w:rPr>
        <w:t xml:space="preserve"> III – punkt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5183" w:rsidRPr="00F620C7" w14:paraId="7DE54438" w14:textId="77777777" w:rsidTr="00FE5243">
        <w:trPr>
          <w:jc w:val="center"/>
        </w:trPr>
        <w:tc>
          <w:tcPr>
            <w:tcW w:w="9752" w:type="dxa"/>
            <w:gridSpan w:val="2"/>
          </w:tcPr>
          <w:p w14:paraId="05E3594B" w14:textId="77777777" w:rsidR="00D15183" w:rsidRPr="008B385F" w:rsidRDefault="00D15183" w:rsidP="00FE5243">
            <w:pPr>
              <w:keepNext/>
              <w:rPr>
                <w:lang w:val="sv-SE"/>
              </w:rPr>
            </w:pPr>
          </w:p>
        </w:tc>
      </w:tr>
      <w:tr w:rsidR="00D15183" w:rsidRPr="003847C4" w14:paraId="4BAA9BE6" w14:textId="77777777" w:rsidTr="00FE5243">
        <w:trPr>
          <w:jc w:val="center"/>
        </w:trPr>
        <w:tc>
          <w:tcPr>
            <w:tcW w:w="4876" w:type="dxa"/>
          </w:tcPr>
          <w:p w14:paraId="5F771E77" w14:textId="77777777" w:rsidR="00D15183" w:rsidRPr="003847C4" w:rsidRDefault="00D15183" w:rsidP="00FE5243">
            <w:pPr>
              <w:pStyle w:val="ColumnHeading"/>
              <w:keepNext/>
            </w:pPr>
            <w:r w:rsidRPr="003847C4">
              <w:t>Kommissionens forslag</w:t>
            </w:r>
          </w:p>
        </w:tc>
        <w:tc>
          <w:tcPr>
            <w:tcW w:w="4876" w:type="dxa"/>
          </w:tcPr>
          <w:p w14:paraId="77D89A76" w14:textId="77777777" w:rsidR="00D15183" w:rsidRPr="003847C4" w:rsidRDefault="00D15183" w:rsidP="00FE5243">
            <w:pPr>
              <w:pStyle w:val="ColumnHeading"/>
              <w:keepNext/>
            </w:pPr>
            <w:r w:rsidRPr="003847C4">
              <w:t>Ændring</w:t>
            </w:r>
          </w:p>
        </w:tc>
      </w:tr>
      <w:tr w:rsidR="00D15183" w:rsidRPr="00F620C7" w14:paraId="3129A6E5" w14:textId="77777777" w:rsidTr="00FE5243">
        <w:trPr>
          <w:jc w:val="center"/>
        </w:trPr>
        <w:tc>
          <w:tcPr>
            <w:tcW w:w="4876" w:type="dxa"/>
          </w:tcPr>
          <w:p w14:paraId="6B2BAA48" w14:textId="4546CD6A" w:rsidR="00D15183" w:rsidRPr="003847C4" w:rsidRDefault="003A3CF5" w:rsidP="00FE5243">
            <w:pPr>
              <w:pStyle w:val="Normal6"/>
              <w:rPr>
                <w:lang w:val="da-DK"/>
              </w:rPr>
            </w:pPr>
            <w:r w:rsidRPr="008B385F">
              <w:rPr>
                <w:lang w:val="da-DK"/>
              </w:rPr>
              <w:t>2.</w:t>
            </w:r>
            <w:r w:rsidR="00A70C19" w:rsidRPr="008B385F">
              <w:rPr>
                <w:lang w:val="da-DK"/>
              </w:rPr>
              <w:tab/>
            </w:r>
            <w:r w:rsidRPr="008B385F">
              <w:rPr>
                <w:lang w:val="da-DK"/>
              </w:rPr>
              <w:t xml:space="preserve">HS-kode og fritekstbeskrivelse af de relevante produkter, herunder </w:t>
            </w:r>
            <w:r w:rsidRPr="008B385F">
              <w:rPr>
                <w:lang w:val="da-DK"/>
              </w:rPr>
              <w:lastRenderedPageBreak/>
              <w:t xml:space="preserve">handelsnavn, samt den årlige mængde af relevante produkter, der er bestemt til at blive bragt i omsætning eller eksporteret, udtrykt i nettovægt, der angiver et estimat eller en afvigelse i procent, eller, hvis det er relevant, nettovolumen eller antal enheder. For relevante produkter, der indføres på eller forlader markedet, udtrykkes </w:t>
            </w:r>
            <w:r w:rsidRPr="008B385F">
              <w:rPr>
                <w:b/>
                <w:i/>
                <w:lang w:val="da-DK"/>
              </w:rPr>
              <w:t>mængden</w:t>
            </w:r>
            <w:r w:rsidRPr="008B385F">
              <w:rPr>
                <w:lang w:val="da-DK"/>
              </w:rPr>
              <w:t xml:space="preserve"> i kilogram nettovægt og, hvis det er relevant, i den supplerende mængdeenhed, der er fastsat i bilag I til forordning (EØF) nr.</w:t>
            </w:r>
            <w:r w:rsidRPr="008B385F">
              <w:rPr>
                <w:b/>
                <w:i/>
                <w:lang w:val="da-DK"/>
              </w:rPr>
              <w:t xml:space="preserve"> </w:t>
            </w:r>
            <w:r w:rsidRPr="008B385F">
              <w:rPr>
                <w:lang w:val="da-DK"/>
              </w:rPr>
              <w:t>2658/87 i forhold til den angivne HS-kode, eller i alle andre tilfælde udtrykkes mængden i nettovægt, der angiver et estimat eller en afvigelse i procent, eller, hvis det er relevant, nettovolumen eller antal enheder. En supplerende mængdeenhed skal anvendes, hvis den er defineret konsekvent for alle underpositioner under den HS-kode, der er omhandlet i due diligence-erklæringen.</w:t>
            </w:r>
          </w:p>
        </w:tc>
        <w:tc>
          <w:tcPr>
            <w:tcW w:w="4876" w:type="dxa"/>
          </w:tcPr>
          <w:p w14:paraId="0530834C" w14:textId="6FB632D3" w:rsidR="00D15183" w:rsidRPr="003847C4" w:rsidRDefault="003A3CF5" w:rsidP="00FE5243">
            <w:pPr>
              <w:pStyle w:val="Normal6"/>
              <w:rPr>
                <w:szCs w:val="24"/>
                <w:lang w:val="da-DK"/>
              </w:rPr>
            </w:pPr>
            <w:r w:rsidRPr="008B385F">
              <w:rPr>
                <w:lang w:val="da-DK"/>
              </w:rPr>
              <w:lastRenderedPageBreak/>
              <w:t>2.</w:t>
            </w:r>
            <w:r w:rsidR="00A70C19" w:rsidRPr="008B385F">
              <w:rPr>
                <w:lang w:val="da-DK"/>
              </w:rPr>
              <w:tab/>
            </w:r>
            <w:r w:rsidRPr="008B385F">
              <w:rPr>
                <w:lang w:val="da-DK"/>
              </w:rPr>
              <w:t xml:space="preserve">HS-kode og fritekstbeskrivelse af de relevante produkter, herunder </w:t>
            </w:r>
            <w:r w:rsidRPr="008B385F">
              <w:rPr>
                <w:lang w:val="da-DK"/>
              </w:rPr>
              <w:lastRenderedPageBreak/>
              <w:t xml:space="preserve">handelsnavn, samt den </w:t>
            </w:r>
            <w:r w:rsidRPr="008B385F">
              <w:rPr>
                <w:b/>
                <w:i/>
                <w:lang w:val="da-DK"/>
              </w:rPr>
              <w:t xml:space="preserve">engangsestimerede </w:t>
            </w:r>
            <w:r w:rsidRPr="008B385F">
              <w:rPr>
                <w:lang w:val="da-DK"/>
              </w:rPr>
              <w:t xml:space="preserve">årlige mængde af relevante produkter, der er bestemt til at blive bragt i omsætning eller eksporteret, udtrykt i nettovægt, der angiver et estimat eller en afvigelse i procent, eller, hvis det er relevant, nettovolumen eller antal enheder. For relevante produkter, der indføres på eller forlader markedet, udtrykkes </w:t>
            </w:r>
            <w:r w:rsidRPr="008B385F">
              <w:rPr>
                <w:b/>
                <w:i/>
                <w:lang w:val="da-DK"/>
              </w:rPr>
              <w:t>den estimerede mængde</w:t>
            </w:r>
            <w:r w:rsidRPr="008B385F">
              <w:rPr>
                <w:lang w:val="da-DK"/>
              </w:rPr>
              <w:t xml:space="preserve"> i kilogram nettovægt og, hvis det er relevant, i den supplerende mængdeenhed, der er fastsat i bilag I til forordning (EØF) nr.</w:t>
            </w:r>
            <w:r w:rsidRPr="008B385F">
              <w:rPr>
                <w:b/>
                <w:i/>
                <w:lang w:val="da-DK"/>
              </w:rPr>
              <w:t> </w:t>
            </w:r>
            <w:r w:rsidRPr="008B385F">
              <w:rPr>
                <w:lang w:val="da-DK"/>
              </w:rPr>
              <w:t>2658/87 i forhold til den angivne HS-kode, eller i alle andre tilfælde udtrykkes mængden i nettovægt, der angiver et estimat eller en afvigelse i procent, eller, hvis det er relevant, nettovolumen eller antal enheder. En supplerende mængdeenhed skal anvendes, hvis den er defineret konsekvent for alle underpositioner under den HS-kode, der er omhandlet i due diligence-erklæringen.</w:t>
            </w:r>
          </w:p>
        </w:tc>
      </w:tr>
    </w:tbl>
    <w:p w14:paraId="5CE67E42" w14:textId="77777777" w:rsidR="00D15183" w:rsidRDefault="00D15183"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0CA25A63" w14:textId="185971FF" w:rsidR="00D15183" w:rsidRPr="003847C4" w:rsidRDefault="00D15183" w:rsidP="00D15183">
      <w:pPr>
        <w:pStyle w:val="AmNumberTabs"/>
      </w:pPr>
      <w:r w:rsidRPr="003847C4">
        <w:t>Ændring</w:t>
      </w:r>
      <w:r w:rsidRPr="003847C4">
        <w:tab/>
      </w:r>
      <w:r w:rsidRPr="003847C4">
        <w:tab/>
      </w:r>
      <w:r w:rsidR="002D4100">
        <w:t>93+134</w:t>
      </w:r>
    </w:p>
    <w:p w14:paraId="4B7241E2" w14:textId="77777777" w:rsidR="00D15183" w:rsidRPr="003847C4" w:rsidRDefault="00D15183" w:rsidP="00D15183">
      <w:pPr>
        <w:rPr>
          <w:lang w:val="da-DK"/>
        </w:rPr>
      </w:pPr>
    </w:p>
    <w:p w14:paraId="79566499" w14:textId="77777777" w:rsidR="00D15183" w:rsidRPr="003847C4" w:rsidRDefault="00D15183" w:rsidP="00D15183">
      <w:pPr>
        <w:pStyle w:val="NormalBold"/>
        <w:keepNext/>
        <w:rPr>
          <w:lang w:val="da-DK"/>
        </w:rPr>
      </w:pPr>
      <w:r w:rsidRPr="003847C4">
        <w:rPr>
          <w:lang w:val="da-DK"/>
        </w:rPr>
        <w:t>Forslag til forordning</w:t>
      </w:r>
    </w:p>
    <w:p w14:paraId="025E3833" w14:textId="2E588BC6" w:rsidR="00D15183" w:rsidRPr="003847C4" w:rsidRDefault="002D4100" w:rsidP="00D15183">
      <w:pPr>
        <w:pStyle w:val="NormalBold"/>
        <w:rPr>
          <w:lang w:val="da-DK"/>
        </w:rPr>
      </w:pPr>
      <w:r w:rsidRPr="008B385F">
        <w:rPr>
          <w:lang w:val="da-DK"/>
        </w:rPr>
        <w:t>Bilag II</w:t>
      </w:r>
    </w:p>
    <w:p w14:paraId="739E9E51" w14:textId="77777777" w:rsidR="00D15183" w:rsidRPr="008B385F" w:rsidRDefault="00D15183" w:rsidP="00D15183">
      <w:pPr>
        <w:keepNext/>
        <w:rPr>
          <w:lang w:val="sv-SE"/>
        </w:rPr>
      </w:pPr>
      <w:proofErr w:type="spellStart"/>
      <w:r w:rsidRPr="008B385F">
        <w:rPr>
          <w:lang w:val="sv-SE"/>
        </w:rPr>
        <w:t>Forordning</w:t>
      </w:r>
      <w:proofErr w:type="spellEnd"/>
      <w:r w:rsidRPr="008B385F">
        <w:rPr>
          <w:lang w:val="sv-SE"/>
        </w:rPr>
        <w:t xml:space="preserve"> (EU) 2023/1115</w:t>
      </w:r>
    </w:p>
    <w:p w14:paraId="272C868F" w14:textId="69D615BC" w:rsidR="00D15183" w:rsidRPr="008B385F" w:rsidRDefault="002D4100" w:rsidP="00D15183">
      <w:pPr>
        <w:rPr>
          <w:lang w:val="sv-SE"/>
        </w:rPr>
      </w:pPr>
      <w:proofErr w:type="spellStart"/>
      <w:r w:rsidRPr="008B385F">
        <w:rPr>
          <w:lang w:val="sv-SE"/>
        </w:rPr>
        <w:t>Bilag</w:t>
      </w:r>
      <w:proofErr w:type="spellEnd"/>
      <w:r w:rsidRPr="008B385F">
        <w:rPr>
          <w:lang w:val="sv-SE"/>
        </w:rPr>
        <w:t xml:space="preserve"> III – punkt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15183" w:rsidRPr="00F620C7" w14:paraId="27B5DBF0" w14:textId="77777777" w:rsidTr="00FE5243">
        <w:trPr>
          <w:jc w:val="center"/>
        </w:trPr>
        <w:tc>
          <w:tcPr>
            <w:tcW w:w="9752" w:type="dxa"/>
            <w:gridSpan w:val="2"/>
          </w:tcPr>
          <w:p w14:paraId="7232F38A" w14:textId="77777777" w:rsidR="00D15183" w:rsidRPr="008B385F" w:rsidRDefault="00D15183" w:rsidP="00FE5243">
            <w:pPr>
              <w:keepNext/>
              <w:rPr>
                <w:lang w:val="sv-SE"/>
              </w:rPr>
            </w:pPr>
          </w:p>
        </w:tc>
      </w:tr>
      <w:tr w:rsidR="00D15183" w:rsidRPr="003847C4" w14:paraId="243A018B" w14:textId="77777777" w:rsidTr="00FE5243">
        <w:trPr>
          <w:jc w:val="center"/>
        </w:trPr>
        <w:tc>
          <w:tcPr>
            <w:tcW w:w="4876" w:type="dxa"/>
          </w:tcPr>
          <w:p w14:paraId="06C341C2" w14:textId="77777777" w:rsidR="00D15183" w:rsidRPr="003847C4" w:rsidRDefault="00D15183" w:rsidP="00FE5243">
            <w:pPr>
              <w:pStyle w:val="ColumnHeading"/>
              <w:keepNext/>
            </w:pPr>
            <w:r w:rsidRPr="003847C4">
              <w:t>Kommissionens forslag</w:t>
            </w:r>
          </w:p>
        </w:tc>
        <w:tc>
          <w:tcPr>
            <w:tcW w:w="4876" w:type="dxa"/>
          </w:tcPr>
          <w:p w14:paraId="0BBE7277" w14:textId="77777777" w:rsidR="00D15183" w:rsidRPr="003847C4" w:rsidRDefault="00D15183" w:rsidP="00FE5243">
            <w:pPr>
              <w:pStyle w:val="ColumnHeading"/>
              <w:keepNext/>
            </w:pPr>
            <w:r w:rsidRPr="003847C4">
              <w:t>Ændring</w:t>
            </w:r>
          </w:p>
        </w:tc>
      </w:tr>
      <w:tr w:rsidR="00D15183" w:rsidRPr="00F620C7" w14:paraId="65216948" w14:textId="77777777" w:rsidTr="00FE5243">
        <w:trPr>
          <w:jc w:val="center"/>
        </w:trPr>
        <w:tc>
          <w:tcPr>
            <w:tcW w:w="4876" w:type="dxa"/>
          </w:tcPr>
          <w:p w14:paraId="605A01D1" w14:textId="761EFE00" w:rsidR="00D15183" w:rsidRPr="003847C4" w:rsidRDefault="002D4100" w:rsidP="00FE5243">
            <w:pPr>
              <w:pStyle w:val="Normal6"/>
              <w:rPr>
                <w:lang w:val="da-DK"/>
              </w:rPr>
            </w:pPr>
            <w:r w:rsidRPr="008B385F">
              <w:rPr>
                <w:lang w:val="da-DK"/>
              </w:rPr>
              <w:t>3.</w:t>
            </w:r>
            <w:r w:rsidR="00A70C19" w:rsidRPr="008B385F">
              <w:rPr>
                <w:lang w:val="da-DK"/>
              </w:rPr>
              <w:tab/>
            </w:r>
            <w:r w:rsidRPr="008B385F">
              <w:rPr>
                <w:lang w:val="da-DK"/>
              </w:rPr>
              <w:t>Produktionsland og postadresse eller geolokalisering for alle jordlodder, hvor den pågældende primære mikrooperatør eller lille operatør producerer relevante råvarer. For relevante produkter, der indeholder eller er fremstillet ved brug af kvæg, og for sådanne relevante produkter, der er blevet fodret med relevante produkter, henviser postadressen eller geolokaliseringen til alle de bedrifter, hvor kvæget er opdrættet. Hvis de relevante produkter produceres på forskellige jordlodder, medtages postadressen eller geolokaliseringen for alle jordlodder i overensstemmelse med artikel</w:t>
            </w:r>
            <w:r w:rsidRPr="008B385F">
              <w:rPr>
                <w:b/>
                <w:i/>
                <w:lang w:val="da-DK"/>
              </w:rPr>
              <w:t xml:space="preserve"> </w:t>
            </w:r>
            <w:r w:rsidRPr="008B385F">
              <w:rPr>
                <w:lang w:val="da-DK"/>
              </w:rPr>
              <w:t>9, stk.</w:t>
            </w:r>
            <w:r w:rsidRPr="008B385F">
              <w:rPr>
                <w:b/>
                <w:i/>
                <w:lang w:val="da-DK"/>
              </w:rPr>
              <w:t xml:space="preserve"> </w:t>
            </w:r>
            <w:r w:rsidRPr="008B385F">
              <w:rPr>
                <w:lang w:val="da-DK"/>
              </w:rPr>
              <w:t>1, litra</w:t>
            </w:r>
            <w:r w:rsidRPr="008B385F">
              <w:rPr>
                <w:b/>
                <w:i/>
                <w:lang w:val="da-DK"/>
              </w:rPr>
              <w:t xml:space="preserve"> </w:t>
            </w:r>
            <w:r w:rsidRPr="008B385F">
              <w:rPr>
                <w:lang w:val="da-DK"/>
              </w:rPr>
              <w:t>d).</w:t>
            </w:r>
          </w:p>
        </w:tc>
        <w:tc>
          <w:tcPr>
            <w:tcW w:w="4876" w:type="dxa"/>
          </w:tcPr>
          <w:p w14:paraId="7804A456" w14:textId="760B39F0" w:rsidR="00D15183" w:rsidRPr="003847C4" w:rsidRDefault="002D4100" w:rsidP="00FE5243">
            <w:pPr>
              <w:pStyle w:val="Normal6"/>
              <w:rPr>
                <w:szCs w:val="24"/>
                <w:lang w:val="da-DK"/>
              </w:rPr>
            </w:pPr>
            <w:r w:rsidRPr="008B385F">
              <w:rPr>
                <w:lang w:val="da-DK"/>
              </w:rPr>
              <w:t>3.</w:t>
            </w:r>
            <w:r w:rsidR="00A70C19" w:rsidRPr="008B385F">
              <w:rPr>
                <w:lang w:val="da-DK"/>
              </w:rPr>
              <w:tab/>
            </w:r>
            <w:r w:rsidRPr="008B385F">
              <w:rPr>
                <w:lang w:val="da-DK"/>
              </w:rPr>
              <w:t>Produktionsland og postadresse eller geolokalisering for alle jordlodder</w:t>
            </w:r>
            <w:r w:rsidRPr="008B385F">
              <w:rPr>
                <w:b/>
                <w:i/>
                <w:lang w:val="da-DK"/>
              </w:rPr>
              <w:t xml:space="preserve"> eller postadressen for bedriften eller for alle jordlodder</w:t>
            </w:r>
            <w:r w:rsidRPr="008B385F">
              <w:rPr>
                <w:lang w:val="da-DK"/>
              </w:rPr>
              <w:t>, hvor den pågældende primære mikrooperatør eller lille operatør producerer relevante råvarer. For relevante produkter, der indeholder eller er fremstillet ved brug af kvæg, og for sådanne relevante produkter, der er blevet fodret med relevante produkter, henviser postadressen eller geolokaliseringen til alle de bedrifter, hvor kvæget er opdrættet. Hvis de relevante produkter produceres på forskellige jordlodder, medtages postadressen eller geolokaliseringen for alle jordlodder i overensstemmelse med artikel</w:t>
            </w:r>
            <w:r w:rsidRPr="008B385F">
              <w:rPr>
                <w:b/>
                <w:i/>
                <w:lang w:val="da-DK"/>
              </w:rPr>
              <w:t> </w:t>
            </w:r>
            <w:r w:rsidRPr="008B385F">
              <w:rPr>
                <w:lang w:val="da-DK"/>
              </w:rPr>
              <w:t>9, stk.</w:t>
            </w:r>
            <w:r w:rsidRPr="008B385F">
              <w:rPr>
                <w:b/>
                <w:i/>
                <w:lang w:val="da-DK"/>
              </w:rPr>
              <w:t> </w:t>
            </w:r>
            <w:r w:rsidRPr="008B385F">
              <w:rPr>
                <w:lang w:val="da-DK"/>
              </w:rPr>
              <w:t>1, litra</w:t>
            </w:r>
            <w:r w:rsidRPr="008B385F">
              <w:rPr>
                <w:b/>
                <w:i/>
                <w:lang w:val="da-DK"/>
              </w:rPr>
              <w:t> </w:t>
            </w:r>
            <w:r w:rsidRPr="008B385F">
              <w:rPr>
                <w:lang w:val="da-DK"/>
              </w:rPr>
              <w:t>d).</w:t>
            </w:r>
          </w:p>
        </w:tc>
      </w:tr>
    </w:tbl>
    <w:p w14:paraId="4A415E9F" w14:textId="77777777" w:rsidR="00D15183" w:rsidRPr="003847C4" w:rsidRDefault="00D15183"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p w14:paraId="736735BA" w14:textId="77777777" w:rsidR="003847C4" w:rsidRPr="003847C4" w:rsidRDefault="003847C4" w:rsidP="00015905">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szCs w:val="24"/>
          <w:lang w:val="da-DK"/>
        </w:rPr>
      </w:pPr>
    </w:p>
    <w:sectPr w:rsidR="003847C4" w:rsidRPr="003847C4" w:rsidSect="00604428">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BFE23" w14:textId="77777777" w:rsidR="009E6799" w:rsidRDefault="009E6799" w:rsidP="009C4014">
      <w:r>
        <w:separator/>
      </w:r>
    </w:p>
  </w:endnote>
  <w:endnote w:type="continuationSeparator" w:id="0">
    <w:p w14:paraId="1E7FB56E" w14:textId="77777777" w:rsidR="009E6799" w:rsidRDefault="009E6799"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1736"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F3554" w14:textId="77777777" w:rsidR="009E6799" w:rsidRDefault="009E6799" w:rsidP="009C4014">
      <w:r>
        <w:separator/>
      </w:r>
    </w:p>
  </w:footnote>
  <w:footnote w:type="continuationSeparator" w:id="0">
    <w:p w14:paraId="14B0F25C" w14:textId="77777777" w:rsidR="009E6799" w:rsidRDefault="009E6799" w:rsidP="009C4014">
      <w:r>
        <w:continuationSeparator/>
      </w:r>
    </w:p>
  </w:footnote>
  <w:footnote w:id="1">
    <w:p w14:paraId="5C8F8413" w14:textId="77B0922F" w:rsidR="00B6630D" w:rsidRPr="008B385F" w:rsidRDefault="00B6630D" w:rsidP="00B6630D">
      <w:pPr>
        <w:pStyle w:val="FootnoteText"/>
        <w:ind w:left="567" w:hanging="567"/>
        <w:rPr>
          <w:sz w:val="24"/>
          <w:szCs w:val="24"/>
          <w:lang w:val="da-DK"/>
        </w:rPr>
      </w:pPr>
      <w:r w:rsidRPr="008B385F">
        <w:rPr>
          <w:rStyle w:val="FootnoteReference"/>
          <w:sz w:val="24"/>
          <w:szCs w:val="24"/>
        </w:rPr>
        <w:footnoteRef/>
      </w:r>
      <w:r w:rsidRPr="008B385F">
        <w:rPr>
          <w:sz w:val="24"/>
          <w:szCs w:val="24"/>
          <w:lang w:val="da-DK"/>
        </w:rPr>
        <w:t xml:space="preserve"> </w:t>
      </w:r>
      <w:r w:rsidRPr="008B385F">
        <w:rPr>
          <w:sz w:val="24"/>
          <w:szCs w:val="24"/>
          <w:lang w:val="da-DK"/>
        </w:rPr>
        <w:tab/>
      </w:r>
      <w:r w:rsidRPr="00B6630D">
        <w:rPr>
          <w:sz w:val="24"/>
          <w:szCs w:val="24"/>
          <w:lang w:val="da-DK"/>
        </w:rPr>
        <w:t xml:space="preserve">Sagen blev henvist til fornyet behandling i det kompetente udvalg med henblik på </w:t>
      </w:r>
      <w:proofErr w:type="spellStart"/>
      <w:r w:rsidRPr="00B6630D">
        <w:rPr>
          <w:sz w:val="24"/>
          <w:szCs w:val="24"/>
          <w:lang w:val="da-DK"/>
        </w:rPr>
        <w:t>interinstitutionelle</w:t>
      </w:r>
      <w:proofErr w:type="spellEnd"/>
      <w:r w:rsidRPr="00B6630D">
        <w:rPr>
          <w:sz w:val="24"/>
          <w:szCs w:val="24"/>
          <w:lang w:val="da-DK"/>
        </w:rPr>
        <w:t xml:space="preserve"> forhandlinger, jf. forretningsordenens artikel 60, stk. 4, fjerde afsnit.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4584168">
    <w:abstractNumId w:val="3"/>
  </w:num>
  <w:num w:numId="2" w16cid:durableId="236479716">
    <w:abstractNumId w:val="2"/>
  </w:num>
  <w:num w:numId="3" w16cid:durableId="1387996794">
    <w:abstractNumId w:val="1"/>
  </w:num>
  <w:num w:numId="4" w16cid:durableId="1740205981">
    <w:abstractNumId w:val="0"/>
  </w:num>
  <w:num w:numId="5" w16cid:durableId="816729828">
    <w:abstractNumId w:val="6"/>
  </w:num>
  <w:num w:numId="6" w16cid:durableId="97256121">
    <w:abstractNumId w:val="5"/>
  </w:num>
  <w:num w:numId="7" w16cid:durableId="949704634">
    <w:abstractNumId w:val="4"/>
  </w:num>
  <w:num w:numId="8" w16cid:durableId="537547825">
    <w:abstractNumId w:val="7"/>
  </w:num>
  <w:num w:numId="9" w16cid:durableId="14678884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8193"/>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99"/>
    <w:rsid w:val="00013B2A"/>
    <w:rsid w:val="00015905"/>
    <w:rsid w:val="00025237"/>
    <w:rsid w:val="00041D60"/>
    <w:rsid w:val="00076721"/>
    <w:rsid w:val="000A019C"/>
    <w:rsid w:val="000C2BFE"/>
    <w:rsid w:val="000F27A9"/>
    <w:rsid w:val="000F6208"/>
    <w:rsid w:val="00125CBC"/>
    <w:rsid w:val="00172070"/>
    <w:rsid w:val="00185E15"/>
    <w:rsid w:val="001A0F7E"/>
    <w:rsid w:val="001D4BBF"/>
    <w:rsid w:val="001D63A8"/>
    <w:rsid w:val="001F39D8"/>
    <w:rsid w:val="002924A9"/>
    <w:rsid w:val="002A1D4E"/>
    <w:rsid w:val="002A41F7"/>
    <w:rsid w:val="002B4BCF"/>
    <w:rsid w:val="002D28EF"/>
    <w:rsid w:val="002D4100"/>
    <w:rsid w:val="002F1512"/>
    <w:rsid w:val="002F1925"/>
    <w:rsid w:val="00300C61"/>
    <w:rsid w:val="00310EC0"/>
    <w:rsid w:val="00312A38"/>
    <w:rsid w:val="003202DD"/>
    <w:rsid w:val="003775B9"/>
    <w:rsid w:val="003847C4"/>
    <w:rsid w:val="00397B2A"/>
    <w:rsid w:val="003A3CF5"/>
    <w:rsid w:val="003E1189"/>
    <w:rsid w:val="003F4DFE"/>
    <w:rsid w:val="00425111"/>
    <w:rsid w:val="00451C48"/>
    <w:rsid w:val="0047030E"/>
    <w:rsid w:val="0048539B"/>
    <w:rsid w:val="004E6A17"/>
    <w:rsid w:val="004F2EA7"/>
    <w:rsid w:val="00520780"/>
    <w:rsid w:val="00525ED0"/>
    <w:rsid w:val="00534CAB"/>
    <w:rsid w:val="00546359"/>
    <w:rsid w:val="00547BB1"/>
    <w:rsid w:val="00557CD3"/>
    <w:rsid w:val="00591365"/>
    <w:rsid w:val="005A2421"/>
    <w:rsid w:val="005B23C9"/>
    <w:rsid w:val="005B52CE"/>
    <w:rsid w:val="005F0CA1"/>
    <w:rsid w:val="005F35F8"/>
    <w:rsid w:val="00603B14"/>
    <w:rsid w:val="00604428"/>
    <w:rsid w:val="00643056"/>
    <w:rsid w:val="006656E5"/>
    <w:rsid w:val="00666512"/>
    <w:rsid w:val="00683F78"/>
    <w:rsid w:val="006907EC"/>
    <w:rsid w:val="00695937"/>
    <w:rsid w:val="006A1E82"/>
    <w:rsid w:val="006A7C85"/>
    <w:rsid w:val="006A7CE5"/>
    <w:rsid w:val="006B1646"/>
    <w:rsid w:val="006D11F2"/>
    <w:rsid w:val="006E5420"/>
    <w:rsid w:val="006F135E"/>
    <w:rsid w:val="00701A86"/>
    <w:rsid w:val="00751383"/>
    <w:rsid w:val="00757DD5"/>
    <w:rsid w:val="00760EC5"/>
    <w:rsid w:val="007713FD"/>
    <w:rsid w:val="00774A9B"/>
    <w:rsid w:val="007862EC"/>
    <w:rsid w:val="007906DB"/>
    <w:rsid w:val="007976F1"/>
    <w:rsid w:val="007B16FE"/>
    <w:rsid w:val="007C3388"/>
    <w:rsid w:val="008512F3"/>
    <w:rsid w:val="00857458"/>
    <w:rsid w:val="00863B28"/>
    <w:rsid w:val="00873A0F"/>
    <w:rsid w:val="00895FA0"/>
    <w:rsid w:val="008B1C2E"/>
    <w:rsid w:val="008B385F"/>
    <w:rsid w:val="008D7C16"/>
    <w:rsid w:val="008E7632"/>
    <w:rsid w:val="008F0108"/>
    <w:rsid w:val="008F7F1C"/>
    <w:rsid w:val="00907FE0"/>
    <w:rsid w:val="0097195C"/>
    <w:rsid w:val="009865B7"/>
    <w:rsid w:val="009B7E10"/>
    <w:rsid w:val="009C4014"/>
    <w:rsid w:val="009E6799"/>
    <w:rsid w:val="009F28EF"/>
    <w:rsid w:val="00A0456C"/>
    <w:rsid w:val="00A1739E"/>
    <w:rsid w:val="00A70C19"/>
    <w:rsid w:val="00A8156B"/>
    <w:rsid w:val="00AA7683"/>
    <w:rsid w:val="00AC2333"/>
    <w:rsid w:val="00AD74FA"/>
    <w:rsid w:val="00AF2607"/>
    <w:rsid w:val="00B132A9"/>
    <w:rsid w:val="00B54C72"/>
    <w:rsid w:val="00B6630D"/>
    <w:rsid w:val="00B75ADE"/>
    <w:rsid w:val="00B85C1E"/>
    <w:rsid w:val="00BE5E37"/>
    <w:rsid w:val="00C15516"/>
    <w:rsid w:val="00C16C81"/>
    <w:rsid w:val="00C57739"/>
    <w:rsid w:val="00C65BE8"/>
    <w:rsid w:val="00CB451F"/>
    <w:rsid w:val="00CC4897"/>
    <w:rsid w:val="00CC76F6"/>
    <w:rsid w:val="00CD4267"/>
    <w:rsid w:val="00D033C7"/>
    <w:rsid w:val="00D15183"/>
    <w:rsid w:val="00D202A4"/>
    <w:rsid w:val="00D91669"/>
    <w:rsid w:val="00DB295D"/>
    <w:rsid w:val="00DF097A"/>
    <w:rsid w:val="00DF53A8"/>
    <w:rsid w:val="00E02BC9"/>
    <w:rsid w:val="00E039BF"/>
    <w:rsid w:val="00E10731"/>
    <w:rsid w:val="00E11822"/>
    <w:rsid w:val="00E73B02"/>
    <w:rsid w:val="00E74BF3"/>
    <w:rsid w:val="00E8527D"/>
    <w:rsid w:val="00EA1DDF"/>
    <w:rsid w:val="00EB5E5E"/>
    <w:rsid w:val="00EC40C0"/>
    <w:rsid w:val="00EF3610"/>
    <w:rsid w:val="00F12D75"/>
    <w:rsid w:val="00F177A4"/>
    <w:rsid w:val="00F613AE"/>
    <w:rsid w:val="00F620C7"/>
    <w:rsid w:val="00F650A9"/>
    <w:rsid w:val="00F839DD"/>
    <w:rsid w:val="00F97E29"/>
    <w:rsid w:val="00FB1507"/>
    <w:rsid w:val="00FB3609"/>
    <w:rsid w:val="00FB4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4000909"/>
  <w15:chartTrackingRefBased/>
  <w15:docId w15:val="{2A833AB0-C5B4-4607-8877-21F7D2F5A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customStyle="1" w:styleId="Normal12Bold">
    <w:name w:val="Normal12Bold"/>
    <w:basedOn w:val="Normal"/>
    <w:rsid w:val="009E6799"/>
    <w:pPr>
      <w:widowControl w:val="0"/>
      <w:spacing w:after="240"/>
    </w:pPr>
    <w:rPr>
      <w:b/>
      <w:lang w:val="da-DK"/>
    </w:rPr>
  </w:style>
  <w:style w:type="character" w:styleId="CommentReference">
    <w:name w:val="annotation reference"/>
    <w:basedOn w:val="DefaultParagraphFont"/>
    <w:rsid w:val="00604428"/>
    <w:rPr>
      <w:sz w:val="16"/>
      <w:szCs w:val="16"/>
    </w:rPr>
  </w:style>
  <w:style w:type="paragraph" w:styleId="CommentText">
    <w:name w:val="annotation text"/>
    <w:basedOn w:val="Normal"/>
    <w:link w:val="CommentTextChar"/>
    <w:rsid w:val="00604428"/>
    <w:rPr>
      <w:sz w:val="20"/>
    </w:rPr>
  </w:style>
  <w:style w:type="character" w:customStyle="1" w:styleId="CommentTextChar">
    <w:name w:val="Comment Text Char"/>
    <w:basedOn w:val="DefaultParagraphFont"/>
    <w:link w:val="CommentText"/>
    <w:rsid w:val="00604428"/>
    <w:rPr>
      <w:lang w:val="fr-FR"/>
    </w:rPr>
  </w:style>
  <w:style w:type="paragraph" w:styleId="CommentSubject">
    <w:name w:val="annotation subject"/>
    <w:basedOn w:val="CommentText"/>
    <w:next w:val="CommentText"/>
    <w:link w:val="CommentSubjectChar"/>
    <w:rsid w:val="00604428"/>
    <w:rPr>
      <w:b/>
      <w:bCs/>
    </w:rPr>
  </w:style>
  <w:style w:type="character" w:customStyle="1" w:styleId="CommentSubjectChar">
    <w:name w:val="Comment Subject Char"/>
    <w:basedOn w:val="CommentTextChar"/>
    <w:link w:val="CommentSubject"/>
    <w:rsid w:val="00604428"/>
    <w:rPr>
      <w:b/>
      <w:bCs/>
      <w:lang w:val="fr-FR"/>
    </w:rPr>
  </w:style>
  <w:style w:type="paragraph" w:styleId="Revision">
    <w:name w:val="Revision"/>
    <w:hidden/>
    <w:uiPriority w:val="99"/>
    <w:semiHidden/>
    <w:rsid w:val="00B6630D"/>
    <w:rPr>
      <w:sz w:val="24"/>
      <w:lang w:val="fr-FR"/>
    </w:rPr>
  </w:style>
  <w:style w:type="character" w:customStyle="1" w:styleId="NormalBoldChar">
    <w:name w:val="NormalBold Char"/>
    <w:basedOn w:val="DefaultParagraphFont"/>
    <w:link w:val="NormalBold"/>
    <w:rsid w:val="003847C4"/>
    <w:rPr>
      <w:b/>
      <w:snapToGrid w:val="0"/>
      <w:sz w:val="24"/>
    </w:rPr>
  </w:style>
  <w:style w:type="paragraph" w:customStyle="1" w:styleId="AmNumberTabs">
    <w:name w:val="AmNumberTabs"/>
    <w:basedOn w:val="Normal"/>
    <w:rsid w:val="003847C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da-DK"/>
    </w:rPr>
  </w:style>
  <w:style w:type="paragraph" w:customStyle="1" w:styleId="ColumnHeading">
    <w:name w:val="ColumnHeading"/>
    <w:basedOn w:val="Normal"/>
    <w:rsid w:val="003847C4"/>
    <w:pPr>
      <w:widowControl w:val="0"/>
      <w:spacing w:after="240"/>
      <w:jc w:val="center"/>
    </w:pPr>
    <w:rPr>
      <w:i/>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19</Pages>
  <Words>4633</Words>
  <Characters>28256</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NIELSEN Anja</dc:creator>
  <cp:keywords/>
  <cp:lastModifiedBy>NIELSEN Anja</cp:lastModifiedBy>
  <cp:revision>2</cp:revision>
  <cp:lastPrinted>2014-08-07T13:15:00Z</cp:lastPrinted>
  <dcterms:created xsi:type="dcterms:W3CDTF">2025-11-26T15:58:00Z</dcterms:created>
  <dcterms:modified xsi:type="dcterms:W3CDTF">2025-11-26T15:58:00Z</dcterms:modified>
</cp:coreProperties>
</file>