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3B1E" w14:paraId="2EF89C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85EBB8" w14:textId="77777777" w:rsidR="00751A4A" w:rsidRPr="007D3B1E" w:rsidRDefault="00802DEB" w:rsidP="0010095E">
            <w:pPr>
              <w:pStyle w:val="EPName"/>
            </w:pPr>
            <w:r w:rsidRPr="007D3B1E">
              <w:t>Parlament Ewropew</w:t>
            </w:r>
          </w:p>
          <w:p w14:paraId="7FB0EF32" w14:textId="77777777" w:rsidR="00751A4A" w:rsidRPr="007D3B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3B1E">
              <w:t>2024</w:t>
            </w:r>
            <w:r w:rsidR="00817416" w:rsidRPr="007D3B1E">
              <w:t>-202</w:t>
            </w:r>
            <w:r w:rsidRPr="007D3B1E">
              <w:t>9</w:t>
            </w:r>
          </w:p>
        </w:tc>
        <w:tc>
          <w:tcPr>
            <w:tcW w:w="2268" w:type="dxa"/>
            <w:shd w:val="clear" w:color="auto" w:fill="auto"/>
          </w:tcPr>
          <w:p w14:paraId="41D54D05" w14:textId="77777777" w:rsidR="00751A4A" w:rsidRPr="007D3B1E" w:rsidRDefault="00187494" w:rsidP="0010095E">
            <w:pPr>
              <w:pStyle w:val="EPLogo"/>
            </w:pPr>
            <w:r w:rsidRPr="007D3B1E">
              <w:rPr>
                <w:noProof/>
                <w:lang w:eastAsia="ja-JP"/>
              </w:rPr>
              <w:drawing>
                <wp:inline distT="0" distB="0" distL="0" distR="0" wp14:anchorId="45FF914B" wp14:editId="7875C7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94B7E5" w14:textId="77777777" w:rsidR="00D058B8" w:rsidRPr="007D3B1E" w:rsidRDefault="00D058B8" w:rsidP="004C5D52">
      <w:pPr>
        <w:pStyle w:val="LineTop"/>
      </w:pPr>
    </w:p>
    <w:p w14:paraId="6E5F8090" w14:textId="77777777" w:rsidR="00680577" w:rsidRPr="007D3B1E" w:rsidRDefault="00802DEB" w:rsidP="00680577">
      <w:pPr>
        <w:pStyle w:val="EPBodyTA1"/>
      </w:pPr>
      <w:r w:rsidRPr="007D3B1E">
        <w:t>TESTI ADOTTATI</w:t>
      </w:r>
    </w:p>
    <w:p w14:paraId="60D4133D" w14:textId="77777777" w:rsidR="00D058B8" w:rsidRPr="007D3B1E" w:rsidRDefault="00D058B8" w:rsidP="00D058B8">
      <w:pPr>
        <w:pStyle w:val="LineBottom"/>
      </w:pPr>
    </w:p>
    <w:p w14:paraId="42F2FFF9" w14:textId="27C0B9E6" w:rsidR="00802DEB" w:rsidRPr="007D3B1E" w:rsidRDefault="00802DEB" w:rsidP="00802DEB">
      <w:pPr>
        <w:pStyle w:val="ATHeading1"/>
      </w:pPr>
      <w:bookmarkStart w:id="0" w:name="TANumber"/>
      <w:r w:rsidRPr="007D3B1E">
        <w:t>P10_TA(2025)0</w:t>
      </w:r>
      <w:bookmarkEnd w:id="0"/>
      <w:r w:rsidR="00DD72FD">
        <w:t>303</w:t>
      </w:r>
    </w:p>
    <w:p w14:paraId="7F52D41C" w14:textId="77777777" w:rsidR="00802DEB" w:rsidRPr="007D3B1E" w:rsidRDefault="00802DEB" w:rsidP="00802DEB">
      <w:pPr>
        <w:pStyle w:val="ATHeading2"/>
      </w:pPr>
      <w:bookmarkStart w:id="1" w:name="title"/>
      <w:r w:rsidRPr="007D3B1E">
        <w:t>L-eskalazzjoni tar-repressjoni tal-</w:t>
      </w:r>
      <w:proofErr w:type="spellStart"/>
      <w:r w:rsidRPr="007D3B1E">
        <w:t>Baha</w:t>
      </w:r>
      <w:proofErr w:type="spellEnd"/>
      <w:r w:rsidRPr="007D3B1E">
        <w:t>’i fl-Iran</w:t>
      </w:r>
      <w:bookmarkEnd w:id="1"/>
    </w:p>
    <w:p w14:paraId="27A04284" w14:textId="05D63E24" w:rsidR="00802DEB" w:rsidRPr="007D3B1E" w:rsidRDefault="00802DEB" w:rsidP="00802DEB">
      <w:pPr>
        <w:rPr>
          <w:i/>
          <w:vanish/>
        </w:rPr>
      </w:pPr>
      <w:r w:rsidRPr="007D3B1E">
        <w:rPr>
          <w:i/>
        </w:rPr>
        <w:fldChar w:fldCharType="begin"/>
      </w:r>
      <w:r w:rsidRPr="007D3B1E">
        <w:rPr>
          <w:i/>
        </w:rPr>
        <w:instrText xml:space="preserve"> TC"(</w:instrText>
      </w:r>
      <w:bookmarkStart w:id="2" w:name="DocNumber"/>
      <w:r w:rsidRPr="007D3B1E">
        <w:rPr>
          <w:i/>
        </w:rPr>
        <w:instrText>B10-0528</w:instrText>
      </w:r>
      <w:r w:rsidR="00D43384">
        <w:rPr>
          <w:i/>
        </w:rPr>
        <w:instrText>, 0529, 0531 u 0541</w:instrText>
      </w:r>
      <w:r w:rsidRPr="007D3B1E">
        <w:rPr>
          <w:i/>
        </w:rPr>
        <w:instrText>/2025</w:instrText>
      </w:r>
      <w:bookmarkEnd w:id="2"/>
      <w:r w:rsidRPr="007D3B1E">
        <w:rPr>
          <w:i/>
        </w:rPr>
        <w:instrText xml:space="preserve">)"\l3 \n&gt; \* MERGEFORMAT </w:instrText>
      </w:r>
      <w:r w:rsidRPr="007D3B1E">
        <w:rPr>
          <w:i/>
        </w:rPr>
        <w:fldChar w:fldCharType="end"/>
      </w:r>
    </w:p>
    <w:p w14:paraId="4A247DAC" w14:textId="77777777" w:rsidR="00802DEB" w:rsidRPr="007D3B1E" w:rsidRDefault="00802DEB" w:rsidP="00802DEB">
      <w:pPr>
        <w:rPr>
          <w:vanish/>
        </w:rPr>
      </w:pPr>
      <w:bookmarkStart w:id="3" w:name="PE"/>
      <w:r w:rsidRPr="007D3B1E">
        <w:rPr>
          <w:vanish/>
        </w:rPr>
        <w:t>PE779.001</w:t>
      </w:r>
      <w:bookmarkEnd w:id="3"/>
    </w:p>
    <w:p w14:paraId="1C7A7637" w14:textId="5316E0B0" w:rsidR="00802DEB" w:rsidRPr="007D3B1E" w:rsidRDefault="00802DEB" w:rsidP="00D43384">
      <w:pPr>
        <w:pStyle w:val="ATHeading3"/>
      </w:pPr>
      <w:bookmarkStart w:id="4" w:name="Sujet"/>
      <w:r w:rsidRPr="007D3B1E">
        <w:t>Riżoluzzjoni tal-Parlament Ewropew tas-27 ta' Novembru 2025 dwar l-eskalazzjoni tar-repressjoni tal-</w:t>
      </w:r>
      <w:proofErr w:type="spellStart"/>
      <w:r w:rsidRPr="007D3B1E">
        <w:t>Baha</w:t>
      </w:r>
      <w:proofErr w:type="spellEnd"/>
      <w:r w:rsidRPr="007D3B1E">
        <w:t>’i fl-Iran</w:t>
      </w:r>
      <w:bookmarkEnd w:id="4"/>
      <w:r w:rsidRPr="007D3B1E">
        <w:t xml:space="preserve"> </w:t>
      </w:r>
      <w:bookmarkStart w:id="5" w:name="References"/>
      <w:r w:rsidRPr="007D3B1E">
        <w:t>(2025/2987(RSP))</w:t>
      </w:r>
      <w:bookmarkEnd w:id="5"/>
    </w:p>
    <w:p w14:paraId="162E202E" w14:textId="77777777" w:rsidR="00E609B2" w:rsidRPr="007D3B1E" w:rsidRDefault="00E609B2" w:rsidP="00E609B2">
      <w:pPr>
        <w:pStyle w:val="EPComma"/>
      </w:pPr>
      <w:bookmarkStart w:id="6" w:name="TextBodyBegin"/>
      <w:bookmarkEnd w:id="6"/>
      <w:r w:rsidRPr="007D3B1E">
        <w:rPr>
          <w:i/>
        </w:rPr>
        <w:t>Il-Parlament Ewropew</w:t>
      </w:r>
      <w:r w:rsidRPr="007D3B1E">
        <w:t>,</w:t>
      </w:r>
    </w:p>
    <w:p w14:paraId="02954F92" w14:textId="77777777" w:rsidR="00E609B2" w:rsidRPr="007D3B1E" w:rsidRDefault="00E609B2" w:rsidP="00E609B2">
      <w:pPr>
        <w:pStyle w:val="NormalHanging12a"/>
        <w:rPr>
          <w:rFonts w:eastAsiaTheme="minorEastAsia"/>
        </w:rPr>
      </w:pPr>
      <w:r w:rsidRPr="007D3B1E">
        <w:t>–</w:t>
      </w:r>
      <w:r w:rsidRPr="007D3B1E">
        <w:tab/>
        <w:t>wara li kkunsidra r-riżoluzzjonijiet preċedenti tiegħu dwar l-Iran,</w:t>
      </w:r>
    </w:p>
    <w:p w14:paraId="351A32C3" w14:textId="77777777" w:rsidR="00E609B2" w:rsidRPr="007D3B1E" w:rsidRDefault="00E609B2" w:rsidP="00E609B2">
      <w:pPr>
        <w:pStyle w:val="NormalHanging12a"/>
      </w:pPr>
      <w:r w:rsidRPr="007D3B1E">
        <w:t>–</w:t>
      </w:r>
      <w:r w:rsidRPr="007D3B1E">
        <w:tab/>
        <w:t>wara li kkunsidra l-Artikolu 150(5) u l-Artikolu 136(4) tar-Regoli ta’ Proċedura tiegħu,</w:t>
      </w:r>
    </w:p>
    <w:p w14:paraId="491A2873" w14:textId="77777777" w:rsidR="00E609B2" w:rsidRPr="007D3B1E" w:rsidRDefault="00E609B2" w:rsidP="00E609B2">
      <w:pPr>
        <w:pStyle w:val="NormalHanging12a"/>
      </w:pPr>
      <w:r w:rsidRPr="007D3B1E">
        <w:t>A.</w:t>
      </w:r>
      <w:r w:rsidRPr="007D3B1E">
        <w:tab/>
        <w:t xml:space="preserve">billi l-komunità </w:t>
      </w:r>
      <w:proofErr w:type="spellStart"/>
      <w:r w:rsidRPr="007D3B1E">
        <w:t>Baha</w:t>
      </w:r>
      <w:proofErr w:type="spellEnd"/>
      <w:r w:rsidRPr="007D3B1E">
        <w:t xml:space="preserve">’i, magħmula minn 300 000 membru u nieqsa mir-rikonoxximent kostituzzjonali, qed tiffaċċja persekuzzjoni sistematika minħabba l-memorandum </w:t>
      </w:r>
      <w:proofErr w:type="spellStart"/>
      <w:r w:rsidRPr="007D3B1E">
        <w:t>Iranjan</w:t>
      </w:r>
      <w:proofErr w:type="spellEnd"/>
      <w:r w:rsidRPr="007D3B1E">
        <w:t xml:space="preserve"> tal-1991, inklużi arresti u priġunerija </w:t>
      </w:r>
      <w:proofErr w:type="spellStart"/>
      <w:r w:rsidRPr="007D3B1E">
        <w:t>arbitrarji</w:t>
      </w:r>
      <w:proofErr w:type="spellEnd"/>
      <w:r w:rsidRPr="007D3B1E">
        <w:t xml:space="preserve">, għajbien furzat, ċaħda ta’ dfin </w:t>
      </w:r>
      <w:proofErr w:type="spellStart"/>
      <w:r w:rsidRPr="007D3B1E">
        <w:t>dinjituż</w:t>
      </w:r>
      <w:proofErr w:type="spellEnd"/>
      <w:r w:rsidRPr="007D3B1E">
        <w:t xml:space="preserve">, konfiska tal-proprjetà, ċaħda tal-edukazzjoni u tal-impjieg u inċitament għall-mibegħda mill-media </w:t>
      </w:r>
      <w:proofErr w:type="spellStart"/>
      <w:r w:rsidRPr="007D3B1E">
        <w:t>kkontrollata</w:t>
      </w:r>
      <w:proofErr w:type="spellEnd"/>
      <w:r w:rsidRPr="007D3B1E">
        <w:t xml:space="preserve"> mill-Istat;</w:t>
      </w:r>
    </w:p>
    <w:p w14:paraId="0B8EAACF" w14:textId="77777777" w:rsidR="00E609B2" w:rsidRPr="007D3B1E" w:rsidRDefault="00E609B2" w:rsidP="00E609B2">
      <w:pPr>
        <w:pStyle w:val="NormalHanging12a"/>
      </w:pPr>
      <w:r w:rsidRPr="007D3B1E">
        <w:t>B.</w:t>
      </w:r>
      <w:r w:rsidRPr="007D3B1E">
        <w:tab/>
        <w:t xml:space="preserve">billi l-awtoritajiet </w:t>
      </w:r>
      <w:proofErr w:type="spellStart"/>
      <w:r w:rsidRPr="007D3B1E">
        <w:t>Iranjani</w:t>
      </w:r>
      <w:proofErr w:type="spellEnd"/>
      <w:r w:rsidRPr="007D3B1E">
        <w:t xml:space="preserve"> </w:t>
      </w:r>
      <w:proofErr w:type="spellStart"/>
      <w:r w:rsidRPr="007D3B1E">
        <w:t>intensifikaw</w:t>
      </w:r>
      <w:proofErr w:type="spellEnd"/>
      <w:r w:rsidRPr="007D3B1E">
        <w:t xml:space="preserve"> kontinwament ir-repressjoni kontra l-komunità </w:t>
      </w:r>
      <w:proofErr w:type="spellStart"/>
      <w:r w:rsidRPr="007D3B1E">
        <w:t>Baha</w:t>
      </w:r>
      <w:proofErr w:type="spellEnd"/>
      <w:r w:rsidRPr="007D3B1E">
        <w:t xml:space="preserve">’i permezz ta’ </w:t>
      </w:r>
      <w:proofErr w:type="spellStart"/>
      <w:r w:rsidRPr="007D3B1E">
        <w:t>detenzjonijiet</w:t>
      </w:r>
      <w:proofErr w:type="spellEnd"/>
      <w:r w:rsidRPr="007D3B1E">
        <w:t xml:space="preserve"> tal-massa, proċessi </w:t>
      </w:r>
      <w:proofErr w:type="spellStart"/>
      <w:r w:rsidRPr="007D3B1E">
        <w:t>mħaffa</w:t>
      </w:r>
      <w:proofErr w:type="spellEnd"/>
      <w:r w:rsidRPr="007D3B1E">
        <w:t xml:space="preserve"> u akkużi foloz ta’ spjunaġġ u ta’ kollaborazzjoni ma’ entitajiet barranin;</w:t>
      </w:r>
    </w:p>
    <w:p w14:paraId="7B3B714E" w14:textId="77777777" w:rsidR="00E609B2" w:rsidRPr="007D3B1E" w:rsidRDefault="00E609B2" w:rsidP="00E609B2">
      <w:pPr>
        <w:pStyle w:val="NormalHanging12a"/>
      </w:pPr>
      <w:r w:rsidRPr="007D3B1E">
        <w:t>C.</w:t>
      </w:r>
      <w:r w:rsidRPr="007D3B1E">
        <w:tab/>
        <w:t xml:space="preserve">billi fl-2024, madwar 1 200 </w:t>
      </w:r>
      <w:proofErr w:type="spellStart"/>
      <w:r w:rsidRPr="007D3B1E">
        <w:t>Baha</w:t>
      </w:r>
      <w:proofErr w:type="spellEnd"/>
      <w:r w:rsidRPr="007D3B1E">
        <w:t>’i għaddew minn proċedimenti legali jew priġunerija, bin-nisa li jirrappreżentaw żewġ terzi tad-detenuti, u b’16-il mara f’</w:t>
      </w:r>
      <w:proofErr w:type="spellStart"/>
      <w:r w:rsidRPr="007D3B1E">
        <w:t>Hamadan</w:t>
      </w:r>
      <w:proofErr w:type="spellEnd"/>
      <w:r w:rsidRPr="007D3B1E">
        <w:t xml:space="preserve"> u </w:t>
      </w:r>
      <w:proofErr w:type="spellStart"/>
      <w:r w:rsidRPr="007D3B1E">
        <w:t>Isfahan</w:t>
      </w:r>
      <w:proofErr w:type="spellEnd"/>
      <w:r w:rsidRPr="007D3B1E">
        <w:t xml:space="preserve"> ikkundannati b’mod </w:t>
      </w:r>
      <w:proofErr w:type="spellStart"/>
      <w:r w:rsidRPr="007D3B1E">
        <w:t>ikkombinat</w:t>
      </w:r>
      <w:proofErr w:type="spellEnd"/>
      <w:r w:rsidRPr="007D3B1E">
        <w:t xml:space="preserve"> għal 129 sena u soġġetti għal tortura u ksur serju ta’ proċess ġust;</w:t>
      </w:r>
    </w:p>
    <w:p w14:paraId="3276C0B0" w14:textId="77777777" w:rsidR="00E609B2" w:rsidRPr="007D3B1E" w:rsidRDefault="00E609B2" w:rsidP="00E609B2">
      <w:pPr>
        <w:pStyle w:val="NormalHanging12a"/>
      </w:pPr>
      <w:r w:rsidRPr="007D3B1E">
        <w:t>D.</w:t>
      </w:r>
      <w:r w:rsidRPr="007D3B1E">
        <w:tab/>
        <w:t xml:space="preserve">billi l-awtoritajiet </w:t>
      </w:r>
      <w:proofErr w:type="spellStart"/>
      <w:r w:rsidRPr="007D3B1E">
        <w:t>ipprofanaw</w:t>
      </w:r>
      <w:proofErr w:type="spellEnd"/>
      <w:r w:rsidRPr="007D3B1E">
        <w:t xml:space="preserve"> iċ-ċimiterji tal-</w:t>
      </w:r>
      <w:proofErr w:type="spellStart"/>
      <w:r w:rsidRPr="007D3B1E">
        <w:t>Baha</w:t>
      </w:r>
      <w:proofErr w:type="spellEnd"/>
      <w:r w:rsidRPr="007D3B1E">
        <w:t>’i, inkluż f’</w:t>
      </w:r>
      <w:proofErr w:type="spellStart"/>
      <w:r w:rsidRPr="007D3B1E">
        <w:t>Tehran</w:t>
      </w:r>
      <w:proofErr w:type="spellEnd"/>
      <w:r w:rsidRPr="007D3B1E">
        <w:t xml:space="preserve">, </w:t>
      </w:r>
      <w:proofErr w:type="spellStart"/>
      <w:r w:rsidRPr="007D3B1E">
        <w:t>Ahvaz</w:t>
      </w:r>
      <w:proofErr w:type="spellEnd"/>
      <w:r w:rsidRPr="007D3B1E">
        <w:t xml:space="preserve">, </w:t>
      </w:r>
      <w:proofErr w:type="spellStart"/>
      <w:r w:rsidRPr="007D3B1E">
        <w:t>Rafsanjan</w:t>
      </w:r>
      <w:proofErr w:type="spellEnd"/>
      <w:r w:rsidRPr="007D3B1E">
        <w:t xml:space="preserve">, </w:t>
      </w:r>
      <w:proofErr w:type="spellStart"/>
      <w:r w:rsidRPr="007D3B1E">
        <w:t>Kerman</w:t>
      </w:r>
      <w:proofErr w:type="spellEnd"/>
      <w:r w:rsidRPr="007D3B1E">
        <w:t xml:space="preserve"> u </w:t>
      </w:r>
      <w:proofErr w:type="spellStart"/>
      <w:r w:rsidRPr="007D3B1E">
        <w:t>Hamadan</w:t>
      </w:r>
      <w:proofErr w:type="spellEnd"/>
      <w:r w:rsidRPr="007D3B1E">
        <w:t>;</w:t>
      </w:r>
    </w:p>
    <w:p w14:paraId="10CAE373" w14:textId="77777777" w:rsidR="00E609B2" w:rsidRPr="007D3B1E" w:rsidRDefault="00E609B2" w:rsidP="00E609B2">
      <w:pPr>
        <w:pStyle w:val="NormalHanging12a"/>
      </w:pPr>
      <w:r w:rsidRPr="007D3B1E">
        <w:t>1.</w:t>
      </w:r>
      <w:r w:rsidRPr="007D3B1E">
        <w:tab/>
        <w:t xml:space="preserve">Jikkundanna bil-qawwa l-persekuzzjoni dejjem akbar tal-komunità </w:t>
      </w:r>
      <w:proofErr w:type="spellStart"/>
      <w:r w:rsidRPr="007D3B1E">
        <w:t>Baha</w:t>
      </w:r>
      <w:proofErr w:type="spellEnd"/>
      <w:r w:rsidRPr="007D3B1E">
        <w:t xml:space="preserve">’i u </w:t>
      </w:r>
      <w:proofErr w:type="spellStart"/>
      <w:r w:rsidRPr="007D3B1E">
        <w:t>s-soppressjoni</w:t>
      </w:r>
      <w:proofErr w:type="spellEnd"/>
      <w:r w:rsidRPr="007D3B1E">
        <w:t xml:space="preserve"> </w:t>
      </w:r>
      <w:proofErr w:type="spellStart"/>
      <w:r w:rsidRPr="007D3B1E">
        <w:t>sistemika</w:t>
      </w:r>
      <w:proofErr w:type="spellEnd"/>
      <w:r w:rsidRPr="007D3B1E">
        <w:t xml:space="preserve"> tal-minoranzi reliġjużi u etniċi kollha u tan-nisa; jistieden lill-Iran iwaqqaf minnufih kull diskriminazzjoni, fastidju, detenzjoni, konfiska tal-proprjetà u ksur tad-drittijiet fundamentali;</w:t>
      </w:r>
    </w:p>
    <w:p w14:paraId="52847F81" w14:textId="77777777" w:rsidR="00E609B2" w:rsidRPr="007D3B1E" w:rsidRDefault="00E609B2" w:rsidP="00E609B2">
      <w:pPr>
        <w:pStyle w:val="NormalHanging12a"/>
      </w:pPr>
      <w:r w:rsidRPr="007D3B1E">
        <w:t>2.</w:t>
      </w:r>
      <w:r w:rsidRPr="007D3B1E">
        <w:tab/>
        <w:t xml:space="preserve">Iħeġġeġ lill-Iran jeħles minnufih lill-individwi kollha detenuti minħabba r-reliġjon jew it-twemmin tagħhom, u talli </w:t>
      </w:r>
      <w:proofErr w:type="spellStart"/>
      <w:r w:rsidRPr="007D3B1E">
        <w:t>ddefendew</w:t>
      </w:r>
      <w:proofErr w:type="spellEnd"/>
      <w:r w:rsidRPr="007D3B1E">
        <w:t xml:space="preserve"> id-drittijiet tal-bniedem, u dawk detenuti minħabba atti ta’ </w:t>
      </w:r>
      <w:proofErr w:type="spellStart"/>
      <w:r w:rsidRPr="007D3B1E">
        <w:t>blasfemija</w:t>
      </w:r>
      <w:proofErr w:type="spellEnd"/>
      <w:r w:rsidRPr="007D3B1E">
        <w:t xml:space="preserve"> jew ta’ sigurtà nazzjonali relatati mat-twemmin, u jwaqqaf il-fastidju u l-vjolenza kontra l-komunitajiet reliġjużi;</w:t>
      </w:r>
    </w:p>
    <w:p w14:paraId="401C51B4" w14:textId="77777777" w:rsidR="00E609B2" w:rsidRPr="007D3B1E" w:rsidRDefault="00E609B2" w:rsidP="00E609B2">
      <w:pPr>
        <w:pStyle w:val="NormalHanging12a"/>
      </w:pPr>
      <w:r w:rsidRPr="007D3B1E">
        <w:lastRenderedPageBreak/>
        <w:t>3.</w:t>
      </w:r>
      <w:r w:rsidRPr="007D3B1E">
        <w:tab/>
        <w:t xml:space="preserve">Jesprimi tħassib serju dwar il-fatt li n-nisa </w:t>
      </w:r>
      <w:proofErr w:type="spellStart"/>
      <w:r w:rsidRPr="007D3B1E">
        <w:t>Baha</w:t>
      </w:r>
      <w:proofErr w:type="spellEnd"/>
      <w:r w:rsidRPr="007D3B1E">
        <w:t>’i jinsabu fil-mira, billi qed jiffaċċjaw persekuzzjoni reliġjuża u bbażata fuq il-ġeneru, u dan jirrappreżenta żewġ terzi tal-</w:t>
      </w:r>
      <w:proofErr w:type="spellStart"/>
      <w:r w:rsidRPr="007D3B1E">
        <w:t>Baha</w:t>
      </w:r>
      <w:proofErr w:type="spellEnd"/>
      <w:r w:rsidRPr="007D3B1E">
        <w:t>’i li jinsabu l-ħabs;</w:t>
      </w:r>
    </w:p>
    <w:p w14:paraId="19773811" w14:textId="77777777" w:rsidR="00E609B2" w:rsidRPr="007D3B1E" w:rsidRDefault="00E609B2" w:rsidP="00E609B2">
      <w:pPr>
        <w:pStyle w:val="NormalHanging12a"/>
      </w:pPr>
      <w:r w:rsidRPr="007D3B1E">
        <w:t>4.</w:t>
      </w:r>
      <w:r w:rsidRPr="007D3B1E">
        <w:tab/>
      </w:r>
      <w:proofErr w:type="spellStart"/>
      <w:r w:rsidRPr="007D3B1E">
        <w:t>Jeżiġi</w:t>
      </w:r>
      <w:proofErr w:type="spellEnd"/>
      <w:r w:rsidRPr="007D3B1E">
        <w:t xml:space="preserve"> li l-awtoritajiet </w:t>
      </w:r>
      <w:proofErr w:type="spellStart"/>
      <w:r w:rsidRPr="007D3B1E">
        <w:t>Iranjani</w:t>
      </w:r>
      <w:proofErr w:type="spellEnd"/>
      <w:r w:rsidRPr="007D3B1E">
        <w:t xml:space="preserve"> </w:t>
      </w:r>
      <w:proofErr w:type="spellStart"/>
      <w:r w:rsidRPr="007D3B1E">
        <w:t>jannullaw</w:t>
      </w:r>
      <w:proofErr w:type="spellEnd"/>
      <w:r w:rsidRPr="007D3B1E">
        <w:t xml:space="preserve"> il-kundanni ta’ </w:t>
      </w:r>
      <w:proofErr w:type="spellStart"/>
      <w:r w:rsidRPr="007D3B1E">
        <w:t>Fariba</w:t>
      </w:r>
      <w:proofErr w:type="spellEnd"/>
      <w:r w:rsidRPr="007D3B1E">
        <w:t xml:space="preserve"> </w:t>
      </w:r>
      <w:proofErr w:type="spellStart"/>
      <w:r w:rsidRPr="007D3B1E">
        <w:t>Kamalabadi</w:t>
      </w:r>
      <w:proofErr w:type="spellEnd"/>
      <w:r w:rsidRPr="007D3B1E">
        <w:t xml:space="preserve">, </w:t>
      </w:r>
      <w:proofErr w:type="spellStart"/>
      <w:r w:rsidRPr="007D3B1E">
        <w:t>Roya</w:t>
      </w:r>
      <w:proofErr w:type="spellEnd"/>
      <w:r w:rsidRPr="007D3B1E">
        <w:t xml:space="preserve"> Sabet, </w:t>
      </w:r>
      <w:proofErr w:type="spellStart"/>
      <w:r w:rsidRPr="007D3B1E">
        <w:t>Anisa</w:t>
      </w:r>
      <w:proofErr w:type="spellEnd"/>
      <w:r w:rsidRPr="007D3B1E">
        <w:t xml:space="preserve"> </w:t>
      </w:r>
      <w:proofErr w:type="spellStart"/>
      <w:r w:rsidRPr="007D3B1E">
        <w:t>Fanaian</w:t>
      </w:r>
      <w:proofErr w:type="spellEnd"/>
      <w:r w:rsidRPr="007D3B1E">
        <w:t xml:space="preserve">, Leila </w:t>
      </w:r>
      <w:proofErr w:type="spellStart"/>
      <w:r w:rsidRPr="007D3B1E">
        <w:t>Adalati</w:t>
      </w:r>
      <w:proofErr w:type="spellEnd"/>
      <w:r w:rsidRPr="007D3B1E">
        <w:t xml:space="preserve">, </w:t>
      </w:r>
      <w:proofErr w:type="spellStart"/>
      <w:r w:rsidRPr="007D3B1E">
        <w:t>Nahid</w:t>
      </w:r>
      <w:proofErr w:type="spellEnd"/>
      <w:r w:rsidRPr="007D3B1E">
        <w:t xml:space="preserve"> </w:t>
      </w:r>
      <w:proofErr w:type="spellStart"/>
      <w:r w:rsidRPr="007D3B1E">
        <w:t>Behrouzi</w:t>
      </w:r>
      <w:proofErr w:type="spellEnd"/>
      <w:r w:rsidRPr="007D3B1E">
        <w:t xml:space="preserve">, </w:t>
      </w:r>
      <w:proofErr w:type="spellStart"/>
      <w:r w:rsidRPr="007D3B1E">
        <w:t>Mahvash</w:t>
      </w:r>
      <w:proofErr w:type="spellEnd"/>
      <w:r w:rsidRPr="007D3B1E">
        <w:t xml:space="preserve"> Sabet u tas-sitt nisa </w:t>
      </w:r>
      <w:proofErr w:type="spellStart"/>
      <w:r w:rsidRPr="007D3B1E">
        <w:t>Baha</w:t>
      </w:r>
      <w:proofErr w:type="spellEnd"/>
      <w:r w:rsidRPr="007D3B1E">
        <w:t>’i f’</w:t>
      </w:r>
      <w:proofErr w:type="spellStart"/>
      <w:r w:rsidRPr="007D3B1E">
        <w:t>Hamadan</w:t>
      </w:r>
      <w:proofErr w:type="spellEnd"/>
      <w:r w:rsidRPr="007D3B1E">
        <w:t xml:space="preserve">, </w:t>
      </w:r>
      <w:proofErr w:type="spellStart"/>
      <w:r w:rsidRPr="007D3B1E">
        <w:t>Zarrindokht</w:t>
      </w:r>
      <w:proofErr w:type="spellEnd"/>
      <w:r w:rsidRPr="007D3B1E">
        <w:t xml:space="preserve"> </w:t>
      </w:r>
      <w:proofErr w:type="spellStart"/>
      <w:r w:rsidRPr="007D3B1E">
        <w:t>Ahadzadeh</w:t>
      </w:r>
      <w:proofErr w:type="spellEnd"/>
      <w:r w:rsidRPr="007D3B1E">
        <w:t xml:space="preserve">, </w:t>
      </w:r>
      <w:proofErr w:type="spellStart"/>
      <w:r w:rsidRPr="007D3B1E">
        <w:t>Farideh</w:t>
      </w:r>
      <w:proofErr w:type="spellEnd"/>
      <w:r w:rsidRPr="007D3B1E">
        <w:t xml:space="preserve"> </w:t>
      </w:r>
      <w:proofErr w:type="spellStart"/>
      <w:r w:rsidRPr="007D3B1E">
        <w:t>Ayyoubi</w:t>
      </w:r>
      <w:proofErr w:type="spellEnd"/>
      <w:r w:rsidRPr="007D3B1E">
        <w:t xml:space="preserve">, </w:t>
      </w:r>
      <w:proofErr w:type="spellStart"/>
      <w:r w:rsidRPr="007D3B1E">
        <w:t>Noura</w:t>
      </w:r>
      <w:proofErr w:type="spellEnd"/>
      <w:r w:rsidRPr="007D3B1E">
        <w:t xml:space="preserve"> </w:t>
      </w:r>
      <w:proofErr w:type="spellStart"/>
      <w:r w:rsidRPr="007D3B1E">
        <w:t>Ayyoubi</w:t>
      </w:r>
      <w:proofErr w:type="spellEnd"/>
      <w:r w:rsidRPr="007D3B1E">
        <w:t xml:space="preserve">, </w:t>
      </w:r>
      <w:proofErr w:type="spellStart"/>
      <w:r w:rsidRPr="007D3B1E">
        <w:t>Neda</w:t>
      </w:r>
      <w:proofErr w:type="spellEnd"/>
      <w:r w:rsidRPr="007D3B1E">
        <w:t xml:space="preserve"> </w:t>
      </w:r>
      <w:proofErr w:type="spellStart"/>
      <w:r w:rsidRPr="007D3B1E">
        <w:t>Mohebbi</w:t>
      </w:r>
      <w:proofErr w:type="spellEnd"/>
      <w:r w:rsidRPr="007D3B1E">
        <w:t xml:space="preserve">, </w:t>
      </w:r>
      <w:proofErr w:type="spellStart"/>
      <w:r w:rsidRPr="007D3B1E">
        <w:t>Jaleh</w:t>
      </w:r>
      <w:proofErr w:type="spellEnd"/>
      <w:r w:rsidRPr="007D3B1E">
        <w:t xml:space="preserve"> </w:t>
      </w:r>
      <w:proofErr w:type="spellStart"/>
      <w:r w:rsidRPr="007D3B1E">
        <w:t>Rezaie</w:t>
      </w:r>
      <w:proofErr w:type="spellEnd"/>
      <w:r w:rsidRPr="007D3B1E">
        <w:t xml:space="preserve">, u </w:t>
      </w:r>
      <w:proofErr w:type="spellStart"/>
      <w:r w:rsidRPr="007D3B1E">
        <w:t>Atefeh</w:t>
      </w:r>
      <w:proofErr w:type="spellEnd"/>
      <w:r w:rsidRPr="007D3B1E">
        <w:t xml:space="preserve"> </w:t>
      </w:r>
      <w:proofErr w:type="spellStart"/>
      <w:r w:rsidRPr="007D3B1E">
        <w:t>Zahedi</w:t>
      </w:r>
      <w:proofErr w:type="spellEnd"/>
      <w:r w:rsidRPr="007D3B1E">
        <w:t xml:space="preserve">; jappella għall-ħelsien ta’ </w:t>
      </w:r>
      <w:proofErr w:type="spellStart"/>
      <w:r w:rsidRPr="007D3B1E">
        <w:t>Afshin</w:t>
      </w:r>
      <w:proofErr w:type="spellEnd"/>
      <w:r w:rsidRPr="007D3B1E">
        <w:t xml:space="preserve"> </w:t>
      </w:r>
      <w:proofErr w:type="spellStart"/>
      <w:r w:rsidRPr="007D3B1E">
        <w:t>Heyratian</w:t>
      </w:r>
      <w:proofErr w:type="spellEnd"/>
      <w:r w:rsidRPr="007D3B1E">
        <w:t xml:space="preserve"> u </w:t>
      </w:r>
      <w:proofErr w:type="spellStart"/>
      <w:r w:rsidRPr="007D3B1E">
        <w:t>Farhad</w:t>
      </w:r>
      <w:proofErr w:type="spellEnd"/>
      <w:r w:rsidRPr="007D3B1E">
        <w:t xml:space="preserve"> </w:t>
      </w:r>
      <w:proofErr w:type="spellStart"/>
      <w:r w:rsidRPr="007D3B1E">
        <w:t>Fahandej</w:t>
      </w:r>
      <w:proofErr w:type="spellEnd"/>
      <w:r w:rsidRPr="007D3B1E">
        <w:t>;</w:t>
      </w:r>
    </w:p>
    <w:p w14:paraId="0DAE9735" w14:textId="77777777" w:rsidR="00E609B2" w:rsidRPr="007D3B1E" w:rsidRDefault="00E609B2" w:rsidP="00E609B2">
      <w:pPr>
        <w:pStyle w:val="NormalHanging12a"/>
      </w:pPr>
      <w:r w:rsidRPr="007D3B1E">
        <w:t>5.</w:t>
      </w:r>
      <w:r w:rsidRPr="007D3B1E">
        <w:tab/>
        <w:t>Jikkundanna bil-qawwa ż-żieda fl-eżekuzzjonijiet fl-Iran; itenni l-oppożizzjoni qawwija tiegħu għall-piena tal-mewt u jħeġġeġ lill-Iran iwaqqaf l-użu tagħha bħala għodda ta’ repressjoni politika u reliġjuża;</w:t>
      </w:r>
    </w:p>
    <w:p w14:paraId="7DEB741D" w14:textId="77777777" w:rsidR="00E609B2" w:rsidRPr="007D3B1E" w:rsidRDefault="00E609B2" w:rsidP="00E609B2">
      <w:pPr>
        <w:pStyle w:val="NormalHanging12a"/>
      </w:pPr>
      <w:r w:rsidRPr="007D3B1E">
        <w:t>6.</w:t>
      </w:r>
      <w:r w:rsidRPr="007D3B1E">
        <w:tab/>
        <w:t>Jikkundanna bil-qawwa l-</w:t>
      </w:r>
      <w:proofErr w:type="spellStart"/>
      <w:r w:rsidRPr="007D3B1E">
        <w:t>profanazzjoni</w:t>
      </w:r>
      <w:proofErr w:type="spellEnd"/>
      <w:r w:rsidRPr="007D3B1E">
        <w:t xml:space="preserve">, il-qerda u l-konfiska taċ-ċimiterji </w:t>
      </w:r>
      <w:proofErr w:type="spellStart"/>
      <w:r w:rsidRPr="007D3B1E">
        <w:t>Baha</w:t>
      </w:r>
      <w:proofErr w:type="spellEnd"/>
      <w:r w:rsidRPr="007D3B1E">
        <w:t xml:space="preserve">’i u t-tfixkil tar-riti </w:t>
      </w:r>
      <w:proofErr w:type="spellStart"/>
      <w:r w:rsidRPr="007D3B1E">
        <w:t>funebri</w:t>
      </w:r>
      <w:proofErr w:type="spellEnd"/>
      <w:r w:rsidRPr="007D3B1E">
        <w:t>;</w:t>
      </w:r>
    </w:p>
    <w:p w14:paraId="4CD26EA7" w14:textId="77777777" w:rsidR="00E609B2" w:rsidRPr="007D3B1E" w:rsidRDefault="00E609B2" w:rsidP="00E609B2">
      <w:pPr>
        <w:pStyle w:val="NormalHanging12a"/>
      </w:pPr>
      <w:r w:rsidRPr="007D3B1E">
        <w:t>7.</w:t>
      </w:r>
      <w:r w:rsidRPr="007D3B1E">
        <w:tab/>
        <w:t>Iħeġġeġ lill-Iran jirrevoka l-Memorandum tal-1991 u jippermetti lill-</w:t>
      </w:r>
      <w:proofErr w:type="spellStart"/>
      <w:r w:rsidRPr="007D3B1E">
        <w:t>Baha</w:t>
      </w:r>
      <w:proofErr w:type="spellEnd"/>
      <w:r w:rsidRPr="007D3B1E">
        <w:t>’i jaċċessaw l-edukazzjoni, l-impjiegi u s-servizzi bażiċi u jwaqqaf il-</w:t>
      </w:r>
      <w:proofErr w:type="spellStart"/>
      <w:r w:rsidRPr="007D3B1E">
        <w:t>konfiski</w:t>
      </w:r>
      <w:proofErr w:type="spellEnd"/>
      <w:r w:rsidRPr="007D3B1E">
        <w:t xml:space="preserve"> tal-proprjetà, jirritorna l-assi kollha maqbuda u jipprovdi rimedji legali u kumpens għall-vittmi;</w:t>
      </w:r>
    </w:p>
    <w:p w14:paraId="3FEBC8B8" w14:textId="77777777" w:rsidR="00E609B2" w:rsidRPr="007D3B1E" w:rsidRDefault="00E609B2" w:rsidP="00E609B2">
      <w:pPr>
        <w:pStyle w:val="NormalHanging12a"/>
      </w:pPr>
      <w:r w:rsidRPr="007D3B1E">
        <w:t>8.</w:t>
      </w:r>
      <w:r w:rsidRPr="007D3B1E">
        <w:tab/>
        <w:t xml:space="preserve">Jitlob lill-UE u lill-Istati Membri jiddiskutu s-sitwazzjoni tad-drittijiet tal-bniedem li qed tiddeterjora fl-Iran, b’mod partikolari l-ksur tal-libertà reliġjuża, fid-djalogi kollha mal-Iran, u jimponu sanzjonijiet fuq l-imħallfin, il-prosekuturi u l-uffiċjali tal-intelligence </w:t>
      </w:r>
      <w:proofErr w:type="spellStart"/>
      <w:r w:rsidRPr="007D3B1E">
        <w:t>Iranjani</w:t>
      </w:r>
      <w:proofErr w:type="spellEnd"/>
      <w:r w:rsidRPr="007D3B1E">
        <w:t xml:space="preserve"> li </w:t>
      </w:r>
      <w:proofErr w:type="spellStart"/>
      <w:r w:rsidRPr="007D3B1E">
        <w:t>jippersegwitaw</w:t>
      </w:r>
      <w:proofErr w:type="spellEnd"/>
      <w:r w:rsidRPr="007D3B1E">
        <w:t xml:space="preserve"> lill-</w:t>
      </w:r>
      <w:proofErr w:type="spellStart"/>
      <w:r w:rsidRPr="007D3B1E">
        <w:t>Baha</w:t>
      </w:r>
      <w:proofErr w:type="spellEnd"/>
      <w:r w:rsidRPr="007D3B1E">
        <w:t>’i;</w:t>
      </w:r>
    </w:p>
    <w:p w14:paraId="538022B2" w14:textId="77777777" w:rsidR="00E609B2" w:rsidRPr="007D3B1E" w:rsidRDefault="00E609B2" w:rsidP="00E609B2">
      <w:pPr>
        <w:pStyle w:val="NormalHanging12a"/>
      </w:pPr>
      <w:r w:rsidRPr="007D3B1E">
        <w:t>9.</w:t>
      </w:r>
      <w:r w:rsidRPr="007D3B1E">
        <w:tab/>
        <w:t xml:space="preserve">Itenni l-appell tiegħu lill-Kunsill biex </w:t>
      </w:r>
      <w:proofErr w:type="spellStart"/>
      <w:r w:rsidRPr="007D3B1E">
        <w:t>jiddeżinja</w:t>
      </w:r>
      <w:proofErr w:type="spellEnd"/>
      <w:r w:rsidRPr="007D3B1E">
        <w:t xml:space="preserve"> l-Korp tal-Gwardjani tar-Rivoluzzjoni Iżlamika bħala organizzazzjoni </w:t>
      </w:r>
      <w:proofErr w:type="spellStart"/>
      <w:r w:rsidRPr="007D3B1E">
        <w:t>terroristika</w:t>
      </w:r>
      <w:proofErr w:type="spellEnd"/>
      <w:r w:rsidRPr="007D3B1E">
        <w:t>, u jestendi s-sanzjonijiet tal-UE biex jinkludu lill-membri kollha tiegħu u lil dawk responsabbli għall-ksur tad-drittijiet tal-bniedem;</w:t>
      </w:r>
    </w:p>
    <w:p w14:paraId="6136D9F6" w14:textId="2EE99F8C" w:rsidR="00E365E1" w:rsidRPr="007D3B1E" w:rsidRDefault="00E609B2" w:rsidP="00D43384">
      <w:pPr>
        <w:ind w:left="567" w:hanging="567"/>
      </w:pPr>
      <w:r w:rsidRPr="007D3B1E">
        <w:t>10.</w:t>
      </w:r>
      <w:r w:rsidRPr="007D3B1E">
        <w:tab/>
        <w:t>Jagħti istruzzjonijiet lill-President tiegħu biex tgħaddi din ir-riżoluzzjoni lill-Kunsill, lill-Kummissjoni, lill-VP/</w:t>
      </w:r>
      <w:proofErr w:type="spellStart"/>
      <w:r w:rsidRPr="007D3B1E">
        <w:t>RGħ</w:t>
      </w:r>
      <w:proofErr w:type="spellEnd"/>
      <w:r w:rsidRPr="007D3B1E">
        <w:t>, lill-gvernijiet u lill-parlamenti tal-Istati Membri, lill-Assemblea Konsultattiva Iżlamika, lill-Uffiċċju tal-President u lill-Uffiċċju tal-Mexxej Suprem tar-Repubblika Iżlamika tal-Iran.</w:t>
      </w:r>
    </w:p>
    <w:sectPr w:rsidR="00E365E1" w:rsidRPr="007D3B1E" w:rsidSect="007D3B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0CE5" w14:textId="77777777" w:rsidR="00802DEB" w:rsidRPr="007D3B1E" w:rsidRDefault="00802DEB">
      <w:r w:rsidRPr="007D3B1E">
        <w:separator/>
      </w:r>
    </w:p>
  </w:endnote>
  <w:endnote w:type="continuationSeparator" w:id="0">
    <w:p w14:paraId="5AA2E71D" w14:textId="77777777" w:rsidR="00802DEB" w:rsidRPr="007D3B1E" w:rsidRDefault="00802DEB">
      <w:r w:rsidRPr="007D3B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C90E" w14:textId="77777777" w:rsidR="00064002" w:rsidRPr="007D3B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A522" w14:textId="77777777" w:rsidR="00064002" w:rsidRPr="007D3B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B54F" w14:textId="77777777" w:rsidR="00064002" w:rsidRPr="007D3B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73115" w14:textId="77777777" w:rsidR="00802DEB" w:rsidRPr="007D3B1E" w:rsidRDefault="00802DEB">
      <w:r w:rsidRPr="007D3B1E">
        <w:separator/>
      </w:r>
    </w:p>
  </w:footnote>
  <w:footnote w:type="continuationSeparator" w:id="0">
    <w:p w14:paraId="1DEC32E5" w14:textId="77777777" w:rsidR="00802DEB" w:rsidRPr="007D3B1E" w:rsidRDefault="00802DEB">
      <w:r w:rsidRPr="007D3B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219DA" w14:textId="77777777" w:rsidR="00064002" w:rsidRPr="007D3B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4670" w14:textId="77777777" w:rsidR="00064002" w:rsidRPr="007D3B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89A7" w14:textId="77777777" w:rsidR="00064002" w:rsidRPr="007D3B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8127762">
    <w:abstractNumId w:val="9"/>
  </w:num>
  <w:num w:numId="2" w16cid:durableId="181869788">
    <w:abstractNumId w:val="9"/>
  </w:num>
  <w:num w:numId="3" w16cid:durableId="14888250">
    <w:abstractNumId w:val="7"/>
  </w:num>
  <w:num w:numId="4" w16cid:durableId="1679579853">
    <w:abstractNumId w:val="7"/>
  </w:num>
  <w:num w:numId="5" w16cid:durableId="359824512">
    <w:abstractNumId w:val="6"/>
  </w:num>
  <w:num w:numId="6" w16cid:durableId="815606910">
    <w:abstractNumId w:val="6"/>
  </w:num>
  <w:num w:numId="7" w16cid:durableId="1889758330">
    <w:abstractNumId w:val="5"/>
  </w:num>
  <w:num w:numId="8" w16cid:durableId="1932926684">
    <w:abstractNumId w:val="5"/>
  </w:num>
  <w:num w:numId="9" w16cid:durableId="1570386531">
    <w:abstractNumId w:val="4"/>
  </w:num>
  <w:num w:numId="10" w16cid:durableId="551699463">
    <w:abstractNumId w:val="4"/>
  </w:num>
  <w:num w:numId="11" w16cid:durableId="1434127440">
    <w:abstractNumId w:val="8"/>
  </w:num>
  <w:num w:numId="12" w16cid:durableId="1998994860">
    <w:abstractNumId w:val="8"/>
  </w:num>
  <w:num w:numId="13" w16cid:durableId="1349065187">
    <w:abstractNumId w:val="3"/>
  </w:num>
  <w:num w:numId="14" w16cid:durableId="891116686">
    <w:abstractNumId w:val="3"/>
  </w:num>
  <w:num w:numId="15" w16cid:durableId="1196887724">
    <w:abstractNumId w:val="2"/>
  </w:num>
  <w:num w:numId="16" w16cid:durableId="1543906201">
    <w:abstractNumId w:val="2"/>
  </w:num>
  <w:num w:numId="17" w16cid:durableId="1801612667">
    <w:abstractNumId w:val="1"/>
  </w:num>
  <w:num w:numId="18" w16cid:durableId="712845205">
    <w:abstractNumId w:val="1"/>
  </w:num>
  <w:num w:numId="19" w16cid:durableId="1305938068">
    <w:abstractNumId w:val="0"/>
  </w:num>
  <w:num w:numId="20" w16cid:durableId="793183567">
    <w:abstractNumId w:val="0"/>
  </w:num>
  <w:num w:numId="21" w16cid:durableId="2056078589">
    <w:abstractNumId w:val="9"/>
  </w:num>
  <w:num w:numId="22" w16cid:durableId="710229452">
    <w:abstractNumId w:val="7"/>
  </w:num>
  <w:num w:numId="23" w16cid:durableId="1210996978">
    <w:abstractNumId w:val="6"/>
  </w:num>
  <w:num w:numId="24" w16cid:durableId="2110656804">
    <w:abstractNumId w:val="5"/>
  </w:num>
  <w:num w:numId="25" w16cid:durableId="2145459368">
    <w:abstractNumId w:val="4"/>
  </w:num>
  <w:num w:numId="26" w16cid:durableId="1330672973">
    <w:abstractNumId w:val="8"/>
  </w:num>
  <w:num w:numId="27" w16cid:durableId="636375785">
    <w:abstractNumId w:val="3"/>
  </w:num>
  <w:num w:numId="28" w16cid:durableId="1826970351">
    <w:abstractNumId w:val="2"/>
  </w:num>
  <w:num w:numId="29" w16cid:durableId="308750586">
    <w:abstractNumId w:val="1"/>
  </w:num>
  <w:num w:numId="30" w16cid:durableId="1721247610">
    <w:abstractNumId w:val="0"/>
  </w:num>
  <w:num w:numId="31" w16cid:durableId="799807643">
    <w:abstractNumId w:val="9"/>
  </w:num>
  <w:num w:numId="32" w16cid:durableId="1845902574">
    <w:abstractNumId w:val="7"/>
  </w:num>
  <w:num w:numId="33" w16cid:durableId="303050224">
    <w:abstractNumId w:val="6"/>
  </w:num>
  <w:num w:numId="34" w16cid:durableId="153618283">
    <w:abstractNumId w:val="5"/>
  </w:num>
  <w:num w:numId="35" w16cid:durableId="371031013">
    <w:abstractNumId w:val="4"/>
  </w:num>
  <w:num w:numId="36" w16cid:durableId="981690106">
    <w:abstractNumId w:val="8"/>
  </w:num>
  <w:num w:numId="37" w16cid:durableId="1797328829">
    <w:abstractNumId w:val="3"/>
  </w:num>
  <w:num w:numId="38" w16cid:durableId="1374227495">
    <w:abstractNumId w:val="2"/>
  </w:num>
  <w:num w:numId="39" w16cid:durableId="1324893995">
    <w:abstractNumId w:val="1"/>
  </w:num>
  <w:num w:numId="40" w16cid:durableId="921914276">
    <w:abstractNumId w:val="0"/>
  </w:num>
  <w:num w:numId="41" w16cid:durableId="95293781">
    <w:abstractNumId w:val="10"/>
  </w:num>
  <w:num w:numId="42" w16cid:durableId="378477832">
    <w:abstractNumId w:val="10"/>
  </w:num>
  <w:num w:numId="43" w16cid:durableId="1828202906">
    <w:abstractNumId w:val="10"/>
  </w:num>
  <w:num w:numId="44" w16cid:durableId="2129466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28/2025"/>
    <w:docVar w:name="dvlangue" w:val="MT"/>
    <w:docVar w:name="dvnumam" w:val="0"/>
    <w:docVar w:name="dvpe" w:val="779.001"/>
    <w:docVar w:name="dvtitre" w:val="Riżoluzzjoni tal-Parlament Ewropew tas-27 ta' Novembru 2025 dwar l-eskalazzjoni tar-repressjoni tal-Baha’i fl-Iran(2025/2987(RSP))"/>
  </w:docVars>
  <w:rsids>
    <w:rsidRoot w:val="00802DEB"/>
    <w:rsid w:val="00002272"/>
    <w:rsid w:val="0006037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B1E"/>
    <w:rsid w:val="007E22AD"/>
    <w:rsid w:val="00802DE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269"/>
    <w:rsid w:val="00D058B8"/>
    <w:rsid w:val="00D43384"/>
    <w:rsid w:val="00D56C11"/>
    <w:rsid w:val="00D834A0"/>
    <w:rsid w:val="00D872DF"/>
    <w:rsid w:val="00D91E21"/>
    <w:rsid w:val="00DA7FCD"/>
    <w:rsid w:val="00DD72FD"/>
    <w:rsid w:val="00E365E1"/>
    <w:rsid w:val="00E609B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5C869"/>
  <w15:chartTrackingRefBased/>
  <w15:docId w15:val="{99A77060-3D98-4514-92AB-DA2A994B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609B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609B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609B2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E609B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2025-11-27T11:18:00Z</dcterms:created>
  <dcterms:modified xsi:type="dcterms:W3CDTF">2025-11-27T11:18:00Z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B10-0528/2025</vt:lpwstr>
  </property>
  <property fmtid="{D5CDD505-2E9C-101B-9397-08002B2CF9AE}" pid="4" name="&lt;Type&gt;">
    <vt:lpwstr>RR</vt:lpwstr>
  </property>
</Properties>
</file>