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491D" w14:paraId="7D689B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850A15" w14:textId="77777777" w:rsidR="00751A4A" w:rsidRPr="008C491D" w:rsidRDefault="00DC3FAC" w:rsidP="0010095E">
            <w:pPr>
              <w:pStyle w:val="EPName"/>
            </w:pPr>
            <w:r w:rsidRPr="008C491D">
              <w:t>Parlament Ewropew</w:t>
            </w:r>
          </w:p>
          <w:p w14:paraId="23E0AA50" w14:textId="77777777" w:rsidR="00751A4A" w:rsidRPr="008C49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491D">
              <w:t>2024</w:t>
            </w:r>
            <w:r w:rsidR="00817416" w:rsidRPr="008C491D">
              <w:t>-202</w:t>
            </w:r>
            <w:r w:rsidRPr="008C491D">
              <w:t>9</w:t>
            </w:r>
          </w:p>
        </w:tc>
        <w:tc>
          <w:tcPr>
            <w:tcW w:w="2268" w:type="dxa"/>
            <w:shd w:val="clear" w:color="auto" w:fill="auto"/>
          </w:tcPr>
          <w:p w14:paraId="7CF27B14" w14:textId="77777777" w:rsidR="00751A4A" w:rsidRPr="008C491D" w:rsidRDefault="00187494" w:rsidP="0010095E">
            <w:pPr>
              <w:pStyle w:val="EPLogo"/>
            </w:pPr>
            <w:r w:rsidRPr="008C491D">
              <w:rPr>
                <w:noProof/>
                <w:lang w:eastAsia="ja-JP"/>
              </w:rPr>
              <w:drawing>
                <wp:inline distT="0" distB="0" distL="0" distR="0" wp14:anchorId="4755B2EB" wp14:editId="3DBDCA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1184C3" w14:textId="77777777" w:rsidR="00D058B8" w:rsidRPr="008C491D" w:rsidRDefault="00D058B8" w:rsidP="004C5D52">
      <w:pPr>
        <w:pStyle w:val="LineTop"/>
      </w:pPr>
    </w:p>
    <w:p w14:paraId="081EFF7D" w14:textId="77777777" w:rsidR="00680577" w:rsidRPr="008C491D" w:rsidRDefault="00DC3FAC" w:rsidP="00680577">
      <w:pPr>
        <w:pStyle w:val="EPBodyTA1"/>
      </w:pPr>
      <w:r w:rsidRPr="008C491D">
        <w:t>TESTI ADOTTATI</w:t>
      </w:r>
    </w:p>
    <w:p w14:paraId="283C1F4D" w14:textId="77777777" w:rsidR="00D058B8" w:rsidRPr="008C491D" w:rsidRDefault="00D058B8" w:rsidP="00D058B8">
      <w:pPr>
        <w:pStyle w:val="LineBottom"/>
      </w:pPr>
    </w:p>
    <w:p w14:paraId="25898BFD" w14:textId="1057EA85" w:rsidR="00DC3FAC" w:rsidRPr="008C491D" w:rsidRDefault="00DC3FAC" w:rsidP="00DC3FAC">
      <w:pPr>
        <w:pStyle w:val="ATHeading1"/>
      </w:pPr>
      <w:bookmarkStart w:id="0" w:name="TANumber"/>
      <w:r w:rsidRPr="008C491D">
        <w:t>P10_TA(2025)0</w:t>
      </w:r>
      <w:r w:rsidR="00A22DBA">
        <w:t>313</w:t>
      </w:r>
      <w:bookmarkEnd w:id="0"/>
    </w:p>
    <w:p w14:paraId="28CC3989" w14:textId="14475F63" w:rsidR="00DC3FAC" w:rsidRPr="008C491D" w:rsidRDefault="0001058B" w:rsidP="0001058B">
      <w:pPr>
        <w:pStyle w:val="ATHeading2"/>
      </w:pPr>
      <w:proofErr w:type="spellStart"/>
      <w:r>
        <w:t>Il-ġestjoni</w:t>
      </w:r>
      <w:proofErr w:type="spellEnd"/>
      <w:r>
        <w:t xml:space="preserve"> ħażina tal-organizzazzjoni tal-kompetizzjonijiet tal-Uffiċċju Ewropew għas-Selezzjoni tal-Persunal (EPSO)</w:t>
      </w:r>
    </w:p>
    <w:p w14:paraId="3DC80154" w14:textId="77777777" w:rsidR="00DC3FAC" w:rsidRPr="008C491D" w:rsidRDefault="00DC3FAC" w:rsidP="00DC3FAC">
      <w:pPr>
        <w:rPr>
          <w:i/>
          <w:vanish/>
        </w:rPr>
      </w:pPr>
      <w:r w:rsidRPr="008C491D">
        <w:rPr>
          <w:i/>
        </w:rPr>
        <w:fldChar w:fldCharType="begin"/>
      </w:r>
      <w:r w:rsidRPr="008C491D">
        <w:rPr>
          <w:i/>
        </w:rPr>
        <w:instrText xml:space="preserve"> TC"(</w:instrText>
      </w:r>
      <w:bookmarkStart w:id="1" w:name="DocNumber"/>
      <w:r w:rsidRPr="008C491D">
        <w:rPr>
          <w:i/>
        </w:rPr>
        <w:instrText>B10-0497/2025</w:instrText>
      </w:r>
      <w:bookmarkEnd w:id="1"/>
      <w:r w:rsidRPr="008C491D">
        <w:rPr>
          <w:i/>
        </w:rPr>
        <w:instrText xml:space="preserve">)"\l3 \n&gt; \* MERGEFORMAT </w:instrText>
      </w:r>
      <w:r w:rsidRPr="008C491D">
        <w:rPr>
          <w:i/>
        </w:rPr>
        <w:fldChar w:fldCharType="end"/>
      </w:r>
    </w:p>
    <w:p w14:paraId="3CE7D513" w14:textId="77777777" w:rsidR="00DC3FAC" w:rsidRPr="008C491D" w:rsidRDefault="00DC3FAC" w:rsidP="00DC3FAC">
      <w:pPr>
        <w:rPr>
          <w:vanish/>
        </w:rPr>
      </w:pPr>
      <w:bookmarkStart w:id="2" w:name="PE"/>
      <w:r w:rsidRPr="008C491D">
        <w:rPr>
          <w:vanish/>
        </w:rPr>
        <w:t>PE778.368</w:t>
      </w:r>
      <w:bookmarkEnd w:id="2"/>
    </w:p>
    <w:p w14:paraId="24E60069" w14:textId="116E557E" w:rsidR="00DC3FAC" w:rsidRPr="008C491D" w:rsidRDefault="00DC3FAC" w:rsidP="00DC3FAC">
      <w:pPr>
        <w:pStyle w:val="ATHeading3"/>
      </w:pPr>
      <w:bookmarkStart w:id="3" w:name="Sujet"/>
      <w:r w:rsidRPr="008C491D">
        <w:t>Riżoluzzjoni tal-Parlament Ewropew ta</w:t>
      </w:r>
      <w:r w:rsidR="00F7542F">
        <w:t>s-27</w:t>
      </w:r>
      <w:r w:rsidRPr="008C491D">
        <w:t xml:space="preserve"> ta' Novembru 2025 dwar </w:t>
      </w:r>
      <w:proofErr w:type="spellStart"/>
      <w:r w:rsidRPr="008C491D">
        <w:t>ġestjoni</w:t>
      </w:r>
      <w:proofErr w:type="spellEnd"/>
      <w:r w:rsidRPr="008C491D">
        <w:t xml:space="preserve"> </w:t>
      </w:r>
      <w:proofErr w:type="spellStart"/>
      <w:r w:rsidRPr="008C491D">
        <w:t>organizzazzjonali</w:t>
      </w:r>
      <w:proofErr w:type="spellEnd"/>
      <w:r w:rsidRPr="008C491D">
        <w:t xml:space="preserve"> ħażina tal-kompetizzjonijiet tal-Uffiċċju Ewropew għas-Selezzjoni tal-Persunal (EPSO)</w:t>
      </w:r>
      <w:bookmarkEnd w:id="3"/>
      <w:r w:rsidRPr="008C491D">
        <w:t xml:space="preserve"> </w:t>
      </w:r>
      <w:bookmarkStart w:id="4" w:name="References"/>
      <w:r w:rsidRPr="008C491D">
        <w:t>(2025/2880(RSP))</w:t>
      </w:r>
      <w:bookmarkEnd w:id="4"/>
    </w:p>
    <w:p w14:paraId="7E209294" w14:textId="77777777" w:rsidR="003C298C" w:rsidRPr="008C491D" w:rsidRDefault="003C298C" w:rsidP="003C298C">
      <w:pPr>
        <w:pStyle w:val="EPComma"/>
      </w:pPr>
      <w:bookmarkStart w:id="5" w:name="TextBodyBegin"/>
      <w:bookmarkEnd w:id="5"/>
      <w:r w:rsidRPr="008C491D">
        <w:rPr>
          <w:i/>
          <w:iCs/>
        </w:rPr>
        <w:t>Il-Parlament Ewropew</w:t>
      </w:r>
      <w:r w:rsidRPr="008C491D">
        <w:t>,</w:t>
      </w:r>
    </w:p>
    <w:p w14:paraId="42A441B5" w14:textId="77777777" w:rsidR="003C298C" w:rsidRPr="008C491D" w:rsidRDefault="003C298C" w:rsidP="003C298C">
      <w:pPr>
        <w:pStyle w:val="NormalHanging12a"/>
      </w:pPr>
      <w:r w:rsidRPr="008C491D">
        <w:t>–</w:t>
      </w:r>
      <w:r w:rsidRPr="008C491D">
        <w:tab/>
        <w:t>wara li kkunsidra l-Artikolu 227 tat-Trattat dwar il-Funzjonament tal-Unjoni Ewropea,</w:t>
      </w:r>
    </w:p>
    <w:p w14:paraId="3279A608" w14:textId="77777777" w:rsidR="003C298C" w:rsidRPr="008C491D" w:rsidRDefault="003C298C" w:rsidP="003C298C">
      <w:pPr>
        <w:pStyle w:val="NormalHanging12a"/>
      </w:pPr>
      <w:r w:rsidRPr="008C491D">
        <w:t>–</w:t>
      </w:r>
      <w:r w:rsidRPr="008C491D">
        <w:tab/>
        <w:t>wara li kkunsidra l-Karta tad-Drittijiet Fundamentali tal-Unjoni Ewropea, u b’mod partikolari l-Artikolu 41 tagħha dwar id-dritt għal amministrazzjoni tajba,</w:t>
      </w:r>
    </w:p>
    <w:p w14:paraId="7FE33C3F" w14:textId="002BE21E" w:rsidR="003C298C" w:rsidRPr="008C491D" w:rsidRDefault="003C298C" w:rsidP="003C298C">
      <w:pPr>
        <w:pStyle w:val="NormalHanging12a"/>
      </w:pPr>
      <w:r w:rsidRPr="008C491D">
        <w:t>–</w:t>
      </w:r>
      <w:r w:rsidRPr="008C491D">
        <w:tab/>
        <w:t xml:space="preserve">wara li kkunsidra l-Petizzjoni </w:t>
      </w:r>
      <w:r w:rsidR="00F7542F">
        <w:t xml:space="preserve">Nru </w:t>
      </w:r>
      <w:r w:rsidRPr="008C491D">
        <w:t xml:space="preserve">0525/2025 imressqa minn ċittadin tal-UE dwar l-allegati kwistjonijiet </w:t>
      </w:r>
      <w:proofErr w:type="spellStart"/>
      <w:r w:rsidRPr="008C491D">
        <w:t>organizzazzjonali</w:t>
      </w:r>
      <w:proofErr w:type="spellEnd"/>
      <w:r w:rsidRPr="008C491D">
        <w:t xml:space="preserve"> li jiffaċċjaw il-kandidati li jieħdu sehem fil-kompetizzjonijiet tal-Uffiċċju Ewropew għas-Selezzjoni tal-Persunal,</w:t>
      </w:r>
    </w:p>
    <w:p w14:paraId="4B8B37B2" w14:textId="77777777" w:rsidR="003C298C" w:rsidRPr="008C491D" w:rsidRDefault="003C298C" w:rsidP="003C298C">
      <w:pPr>
        <w:pStyle w:val="NormalHanging12a"/>
      </w:pPr>
      <w:r w:rsidRPr="008C491D">
        <w:t>–</w:t>
      </w:r>
      <w:r w:rsidRPr="008C491D">
        <w:tab/>
        <w:t>wara li kkunsidra l-Artikolu 233(2) tar-Regoli ta’ Proċedura tiegħu,</w:t>
      </w:r>
    </w:p>
    <w:p w14:paraId="36E4766A" w14:textId="77777777" w:rsidR="003C298C" w:rsidRPr="008C491D" w:rsidRDefault="003C298C" w:rsidP="003C298C">
      <w:pPr>
        <w:pStyle w:val="NormalHanging12a"/>
      </w:pPr>
      <w:r w:rsidRPr="008C491D">
        <w:t>A.</w:t>
      </w:r>
      <w:r w:rsidRPr="008C491D">
        <w:tab/>
        <w:t xml:space="preserve">billi l-EPSO huwa responsabbli għas-selezzjoni tal-persunal għall-istituzzjonijiet, il-korpi u l-aġenziji kollha tal-UE, u jeħtieġlu jħaddan l-ogħla standards ta’ </w:t>
      </w:r>
      <w:proofErr w:type="spellStart"/>
      <w:r w:rsidRPr="008C491D">
        <w:t>professjonaliżmu</w:t>
      </w:r>
      <w:proofErr w:type="spellEnd"/>
      <w:r w:rsidRPr="008C491D">
        <w:t xml:space="preserve">, </w:t>
      </w:r>
      <w:proofErr w:type="spellStart"/>
      <w:r w:rsidRPr="008C491D">
        <w:t>imparzjalità</w:t>
      </w:r>
      <w:proofErr w:type="spellEnd"/>
      <w:r w:rsidRPr="008C491D">
        <w:t xml:space="preserve"> u trasparenza;</w:t>
      </w:r>
    </w:p>
    <w:p w14:paraId="759F96AC" w14:textId="77777777" w:rsidR="003C298C" w:rsidRPr="008C491D" w:rsidRDefault="003C298C" w:rsidP="003C298C">
      <w:pPr>
        <w:pStyle w:val="NormalHanging12a"/>
      </w:pPr>
      <w:r w:rsidRPr="008C491D">
        <w:t>B.</w:t>
      </w:r>
      <w:r w:rsidRPr="008C491D">
        <w:tab/>
        <w:t>billi l-</w:t>
      </w:r>
      <w:proofErr w:type="spellStart"/>
      <w:r w:rsidRPr="008C491D">
        <w:t>leġittimità</w:t>
      </w:r>
      <w:proofErr w:type="spellEnd"/>
      <w:r w:rsidRPr="008C491D">
        <w:t xml:space="preserve"> demokratika u l-effiċjenza tal-istituzzjonijiet tal-UE huma msejsa fuq is-servizzi ta’ amministrazzjoni pubblika tal-UE, indipendenti, </w:t>
      </w:r>
      <w:proofErr w:type="spellStart"/>
      <w:r w:rsidRPr="008C491D">
        <w:t>multilingwi</w:t>
      </w:r>
      <w:proofErr w:type="spellEnd"/>
      <w:r w:rsidRPr="008C491D">
        <w:t xml:space="preserve"> u kompetenti ħafna li hija aċċessibbli bl-istess mod għal kull ċittadin tal-UE bl-aktar mod oġġettiv possibbli;</w:t>
      </w:r>
    </w:p>
    <w:p w14:paraId="06644058" w14:textId="7B39DBB5" w:rsidR="003C298C" w:rsidRPr="008C491D" w:rsidRDefault="003C298C" w:rsidP="003C298C">
      <w:pPr>
        <w:pStyle w:val="NormalHanging12a"/>
      </w:pPr>
      <w:r w:rsidRPr="008C491D">
        <w:t>C.</w:t>
      </w:r>
      <w:r w:rsidRPr="008C491D">
        <w:tab/>
        <w:t xml:space="preserve">billi l-Petizzjoni </w:t>
      </w:r>
      <w:r w:rsidR="0001058B">
        <w:t xml:space="preserve">Nru </w:t>
      </w:r>
      <w:r w:rsidRPr="008C491D">
        <w:t xml:space="preserve">0525/2025 tesprimi tħassib serju dwar problemi </w:t>
      </w:r>
      <w:proofErr w:type="spellStart"/>
      <w:r w:rsidRPr="008C491D">
        <w:t>organizzazzjonali</w:t>
      </w:r>
      <w:proofErr w:type="spellEnd"/>
      <w:r w:rsidRPr="008C491D">
        <w:t xml:space="preserve"> u tekniċi ripetuti fil-kompetizzjonijiet tal-EPSO matul dawn l-aħħar sentejn, inkluż il-kanċellazzjoni tat-testijiet u tal-kompetizzjonijiet, ripetizzjonijiet frekwenti tas-sessjonijiet tat-testijiet, skedi ta’ żmien eċċessivament twal u komunikazzjoni ħażina mal-kandidati;</w:t>
      </w:r>
    </w:p>
    <w:p w14:paraId="4F052D2F" w14:textId="77777777" w:rsidR="003C298C" w:rsidRPr="008C491D" w:rsidRDefault="003C298C" w:rsidP="003C298C">
      <w:pPr>
        <w:pStyle w:val="NormalHanging12a"/>
      </w:pPr>
      <w:r w:rsidRPr="008C491D">
        <w:t>D.</w:t>
      </w:r>
      <w:r w:rsidRPr="008C491D">
        <w:tab/>
        <w:t>billi r-rappreżentanti tal-kumitati tal-persunal u t-</w:t>
      </w:r>
      <w:proofErr w:type="spellStart"/>
      <w:r w:rsidRPr="008C491D">
        <w:t>trade</w:t>
      </w:r>
      <w:proofErr w:type="spellEnd"/>
      <w:r w:rsidRPr="008C491D">
        <w:t xml:space="preserve"> </w:t>
      </w:r>
      <w:proofErr w:type="spellStart"/>
      <w:r w:rsidRPr="008C491D">
        <w:t>unions</w:t>
      </w:r>
      <w:proofErr w:type="spellEnd"/>
      <w:r w:rsidRPr="008C491D">
        <w:t xml:space="preserve"> ukoll esprimew, b’mod ripetut, it-tħassib tagħhom dwar il-funzjonament ħażin tal-EPSO;</w:t>
      </w:r>
    </w:p>
    <w:p w14:paraId="14A34D47" w14:textId="77777777" w:rsidR="003C298C" w:rsidRPr="008C491D" w:rsidRDefault="003C298C" w:rsidP="003C298C">
      <w:pPr>
        <w:pStyle w:val="NormalHanging12a"/>
      </w:pPr>
      <w:r w:rsidRPr="008C491D">
        <w:lastRenderedPageBreak/>
        <w:t>E.</w:t>
      </w:r>
      <w:r w:rsidRPr="008C491D">
        <w:tab/>
        <w:t xml:space="preserve">billi proċeduri ta’ reklutaġġ trasparenti u korretti huma essenzjali biex jiġi </w:t>
      </w:r>
      <w:proofErr w:type="spellStart"/>
      <w:r w:rsidRPr="008C491D">
        <w:t>salvagwardjat</w:t>
      </w:r>
      <w:proofErr w:type="spellEnd"/>
      <w:r w:rsidRPr="008C491D">
        <w:t xml:space="preserve"> l-aċċess ugwali għaċ-ċittadini kollha tal-UE u biex tinżamm il-fiduċja pubblika fl-istituzzjonijiet tal-UE;</w:t>
      </w:r>
    </w:p>
    <w:p w14:paraId="57D8512B" w14:textId="77777777" w:rsidR="003C298C" w:rsidRPr="008C491D" w:rsidRDefault="003C298C" w:rsidP="003C298C">
      <w:pPr>
        <w:pStyle w:val="NormalHanging12a"/>
      </w:pPr>
      <w:r w:rsidRPr="008C491D">
        <w:t>F.</w:t>
      </w:r>
      <w:r w:rsidRPr="008C491D">
        <w:tab/>
        <w:t>billi l-</w:t>
      </w:r>
      <w:proofErr w:type="spellStart"/>
      <w:r w:rsidRPr="008C491D">
        <w:t>petizzjonant</w:t>
      </w:r>
      <w:proofErr w:type="spellEnd"/>
      <w:r w:rsidRPr="008C491D">
        <w:t xml:space="preserve"> u kandidati oħra milquta </w:t>
      </w:r>
      <w:proofErr w:type="spellStart"/>
      <w:r w:rsidRPr="008C491D">
        <w:t>rrapportaw</w:t>
      </w:r>
      <w:proofErr w:type="spellEnd"/>
      <w:r w:rsidRPr="008C491D">
        <w:t xml:space="preserve"> tbatija mentali sostanzjali u telf ta’ fiduċja fil-korrettezza u l-affidabbiltà tal-proċess ta’ reklutaġġ tal-UE;</w:t>
      </w:r>
    </w:p>
    <w:p w14:paraId="20AEB730" w14:textId="77777777" w:rsidR="003C298C" w:rsidRPr="008C491D" w:rsidRDefault="003C298C" w:rsidP="003C298C">
      <w:pPr>
        <w:pStyle w:val="NormalHanging12a"/>
      </w:pPr>
      <w:r w:rsidRPr="008C491D">
        <w:t>G.</w:t>
      </w:r>
      <w:r w:rsidRPr="008C491D">
        <w:tab/>
        <w:t>billi l-kandidati jinvestu ħin u riżorsi finanzjarji sinifikanti fit-tħejjija għall-eżamijiet tal-EPSO;</w:t>
      </w:r>
    </w:p>
    <w:p w14:paraId="69B67ABC" w14:textId="77777777" w:rsidR="003C298C" w:rsidRPr="008C491D" w:rsidRDefault="003C298C" w:rsidP="003C298C">
      <w:pPr>
        <w:pStyle w:val="NormalHanging12a"/>
      </w:pPr>
      <w:r w:rsidRPr="008C491D">
        <w:t>H.</w:t>
      </w:r>
      <w:r w:rsidRPr="008C491D">
        <w:tab/>
        <w:t xml:space="preserve">billi l-Ombudsman Ewropew </w:t>
      </w:r>
      <w:proofErr w:type="spellStart"/>
      <w:r w:rsidRPr="008C491D">
        <w:t>ikkonkludiet</w:t>
      </w:r>
      <w:proofErr w:type="spellEnd"/>
      <w:r w:rsidRPr="008C491D">
        <w:t>, f’diversi inkjesti separati</w:t>
      </w:r>
      <w:r w:rsidRPr="008C491D">
        <w:rPr>
          <w:rStyle w:val="FootnoteReference"/>
          <w:color w:val="000000"/>
        </w:rPr>
        <w:footnoteReference w:id="1"/>
      </w:r>
      <w:r w:rsidRPr="008C491D">
        <w:t>, li l-EPSO wettaq amministrazzjoni ħażina fit-trattament tiegħu tal-ilmenti tal-kandidati, b’mod partikolari fir-rigward tal-proċeduri ta’ testijiet mill-bogħod, in-nuqqasijiet tal-pjattaforma u l-komunikazzjoni inkonsistenti rigward problemi tekniċi, inkluż fil-każ fejn omm li kienet għadha kemm welldet tpoġġiet fi żvantaġġ;</w:t>
      </w:r>
    </w:p>
    <w:p w14:paraId="188F7762" w14:textId="77777777" w:rsidR="003C298C" w:rsidRPr="008C491D" w:rsidRDefault="003C298C" w:rsidP="003C298C">
      <w:pPr>
        <w:pStyle w:val="NormalHanging12a"/>
      </w:pPr>
      <w:r w:rsidRPr="008C491D">
        <w:t>I.</w:t>
      </w:r>
      <w:r w:rsidRPr="008C491D">
        <w:tab/>
        <w:t>billi l-Ombudsman ikkritikat lill-EPSO fir-rigward tal-</w:t>
      </w:r>
      <w:proofErr w:type="spellStart"/>
      <w:r w:rsidRPr="008C491D">
        <w:t>inflessibbiltà</w:t>
      </w:r>
      <w:proofErr w:type="spellEnd"/>
      <w:r w:rsidRPr="008C491D">
        <w:t xml:space="preserve">, l-istruzzjonijiet kontradittorji u d-deċiżjonijiet mhux ġustifikati tiegħu, kif ukoll iċ-ċaħda tiegħu ta’ </w:t>
      </w:r>
      <w:proofErr w:type="spellStart"/>
      <w:r w:rsidRPr="008C491D">
        <w:t>lmenti</w:t>
      </w:r>
      <w:proofErr w:type="spellEnd"/>
      <w:r w:rsidRPr="008C491D">
        <w:t xml:space="preserve"> validi anke meta l-kandidati kienu </w:t>
      </w:r>
      <w:proofErr w:type="spellStart"/>
      <w:r w:rsidRPr="008C491D">
        <w:t>segwew</w:t>
      </w:r>
      <w:proofErr w:type="spellEnd"/>
      <w:r w:rsidRPr="008C491D">
        <w:t xml:space="preserve"> il-linji gwida uffiċjali għar-rappurtar tal-problemi;</w:t>
      </w:r>
    </w:p>
    <w:p w14:paraId="52E3B275" w14:textId="77777777" w:rsidR="003C298C" w:rsidRPr="008C491D" w:rsidRDefault="003C298C" w:rsidP="003C298C">
      <w:pPr>
        <w:pStyle w:val="NormalHanging12a"/>
      </w:pPr>
      <w:r w:rsidRPr="008C491D">
        <w:t>J.</w:t>
      </w:r>
      <w:r w:rsidRPr="008C491D">
        <w:tab/>
        <w:t>billi l-Ombudsman għamlet diversi suġġerimenti lill-EPSO</w:t>
      </w:r>
      <w:r w:rsidRPr="008C491D">
        <w:rPr>
          <w:rStyle w:val="FootnoteReference"/>
          <w:color w:val="000000"/>
        </w:rPr>
        <w:footnoteReference w:id="2"/>
      </w:r>
      <w:r w:rsidRPr="008C491D">
        <w:t xml:space="preserve"> biex itejjeb il-mod kif jagħmel it-testijiet, inkluż li jagħti lill-kandidati l-possibbiltà li jagħmlu t-testijiet f’ċentri tat-testijiet fiżiċi u li jipprovdi informazzjoni ċara u komprensiva dwar kif jagħmlu lment, kif ukoll dwar kif itejjeb il-mod kif jittratta l-ilmenti;</w:t>
      </w:r>
    </w:p>
    <w:p w14:paraId="044213C4" w14:textId="77777777" w:rsidR="003C298C" w:rsidRPr="008C491D" w:rsidRDefault="003C298C" w:rsidP="003C298C">
      <w:pPr>
        <w:pStyle w:val="NormalHanging12a"/>
      </w:pPr>
      <w:r w:rsidRPr="008C491D">
        <w:t>K.</w:t>
      </w:r>
      <w:r w:rsidRPr="008C491D">
        <w:tab/>
        <w:t>billi skont rapport speċjali tal-Qorti Ewropea tal-Awdituri</w:t>
      </w:r>
      <w:r w:rsidRPr="008C491D">
        <w:rPr>
          <w:rStyle w:val="FootnoteReference"/>
          <w:color w:val="000000"/>
        </w:rPr>
        <w:footnoteReference w:id="3"/>
      </w:r>
      <w:r w:rsidRPr="008C491D">
        <w:t>, bejn l-2019 u l-2023 ġew varati 35 % anqas kompetizzjonijiet tal-EPSO, u tlestew 38 % anqas meta mqabbla mal-</w:t>
      </w:r>
      <w:r w:rsidRPr="008C491D">
        <w:lastRenderedPageBreak/>
        <w:t>ħames snin preċedenti, u dan irriżulta f’għadd imnaqqas ta’ kandidati disponibbli għar-reklutaġġ u sussegwentement żieda sinifikanti fl-għadd ta’ persunal temporanju impjegat f’karigi permanenti (żieda ta’ 192 % fil-Kummissjoni, 256 % fil-Kunsill u 89 % fil-Parlament);</w:t>
      </w:r>
    </w:p>
    <w:p w14:paraId="75FCF0D6" w14:textId="77777777" w:rsidR="003C298C" w:rsidRPr="008C491D" w:rsidRDefault="003C298C" w:rsidP="003C298C">
      <w:pPr>
        <w:pStyle w:val="NormalHanging12a"/>
      </w:pPr>
      <w:r w:rsidRPr="008C491D">
        <w:t>L.</w:t>
      </w:r>
      <w:r w:rsidRPr="008C491D">
        <w:tab/>
        <w:t xml:space="preserve">billi ż-żieda fir-rikors għall-persunal temporanju jixħet dubju fuq l-impenn tal-istituzzjonijiet tal-UE għal servizz pubbliku indipendenti tal-UE </w:t>
      </w:r>
      <w:proofErr w:type="spellStart"/>
      <w:r w:rsidRPr="008C491D">
        <w:t>reklutat</w:t>
      </w:r>
      <w:proofErr w:type="spellEnd"/>
      <w:r w:rsidRPr="008C491D">
        <w:t xml:space="preserve"> b’mod miftuħ, bi proċessi ta’ reklutaġġ aċċessibbli għaċ-ċittadini kollha tal-UE permezz ta’ kompetizzjonijiet miftuħa reklamati b’mod wiesa’;</w:t>
      </w:r>
    </w:p>
    <w:p w14:paraId="03B02926" w14:textId="77777777" w:rsidR="003C298C" w:rsidRPr="008C491D" w:rsidRDefault="003C298C" w:rsidP="003C298C">
      <w:pPr>
        <w:pStyle w:val="NormalHanging12a"/>
      </w:pPr>
      <w:r w:rsidRPr="008C491D">
        <w:t>M.</w:t>
      </w:r>
      <w:r w:rsidRPr="008C491D">
        <w:tab/>
        <w:t xml:space="preserve">billi l-aħħar kompetizzjoni għall-amministraturi </w:t>
      </w:r>
      <w:proofErr w:type="spellStart"/>
      <w:r w:rsidRPr="008C491D">
        <w:t>ġeneralisti</w:t>
      </w:r>
      <w:proofErr w:type="spellEnd"/>
      <w:r w:rsidRPr="008C491D">
        <w:t xml:space="preserve"> ġiet organizzata fl-2019; billi l-kompetizzjoni l-ġdida diġà ġiet posposta diversi drabi;</w:t>
      </w:r>
    </w:p>
    <w:p w14:paraId="18273D65" w14:textId="77777777" w:rsidR="003C298C" w:rsidRPr="008C491D" w:rsidRDefault="003C298C" w:rsidP="003C298C">
      <w:pPr>
        <w:pStyle w:val="NormalHanging12a"/>
      </w:pPr>
      <w:r w:rsidRPr="008C491D">
        <w:t>N.</w:t>
      </w:r>
      <w:r w:rsidRPr="008C491D">
        <w:tab/>
        <w:t xml:space="preserve">billi l-Qorti tal-Ġustizzja tal-Unjoni Ewropea </w:t>
      </w:r>
      <w:proofErr w:type="spellStart"/>
      <w:r w:rsidRPr="008C491D">
        <w:t>ddeċidiet</w:t>
      </w:r>
      <w:proofErr w:type="spellEnd"/>
      <w:r w:rsidRPr="008C491D">
        <w:t xml:space="preserve"> fl-2023</w:t>
      </w:r>
      <w:r w:rsidRPr="008C491D">
        <w:rPr>
          <w:rStyle w:val="FootnoteReference"/>
          <w:color w:val="000000"/>
        </w:rPr>
        <w:footnoteReference w:id="4"/>
      </w:r>
      <w:r w:rsidRPr="008C491D">
        <w:t xml:space="preserve"> li r-restrizzjonijiet tal-EPSO fuq l-għażla tat-tieni lingwa f’ċerti kompetizzjonijiet kienu illegali, u sabet li l-Kummissjoni naqset milli tipprovdi ġustifikazzjoni suffiċjenti għal-</w:t>
      </w:r>
      <w:proofErr w:type="spellStart"/>
      <w:r w:rsidRPr="008C491D">
        <w:t>limitar</w:t>
      </w:r>
      <w:proofErr w:type="spellEnd"/>
      <w:r w:rsidRPr="008C491D">
        <w:t xml:space="preserve"> tal-għażliet għall-Ingliż, il-Franċiż u l-Ġermaniż, u b’hekk iddiskriminat kontra kandidati minn Stati Membri fejn l-ebda waħda minn dawn il-lingwi ma hija l-aktar mitkellma;</w:t>
      </w:r>
    </w:p>
    <w:p w14:paraId="346B1413" w14:textId="77777777" w:rsidR="003C298C" w:rsidRPr="008C491D" w:rsidRDefault="003C298C" w:rsidP="003C298C">
      <w:pPr>
        <w:pStyle w:val="NormalHanging12a"/>
      </w:pPr>
      <w:r w:rsidRPr="008C491D">
        <w:t>O.</w:t>
      </w:r>
      <w:r w:rsidRPr="008C491D">
        <w:tab/>
        <w:t xml:space="preserve">billi filwaqt li servizz pubbliku tal-UE jista’ jirrikjedi diversi lingwi ta’ ħidma, il-proċeduri ta’ reklutaġġ għandhom jippermettu lill-kandidati jagħżlu taħlitiet ta’ lingwi li </w:t>
      </w:r>
      <w:proofErr w:type="spellStart"/>
      <w:r w:rsidRPr="008C491D">
        <w:t>jippermettulhom</w:t>
      </w:r>
      <w:proofErr w:type="spellEnd"/>
      <w:r w:rsidRPr="008C491D">
        <w:t xml:space="preserve"> jesprimu l-kompetenzi tagħhom bl-aħjar mod fl-istadji differenti ta’ proċedura ta’ reklutaġġ;</w:t>
      </w:r>
    </w:p>
    <w:p w14:paraId="0AEDE237" w14:textId="77777777" w:rsidR="003C298C" w:rsidRPr="008C491D" w:rsidRDefault="003C298C" w:rsidP="003C298C">
      <w:pPr>
        <w:pStyle w:val="NormalHanging12a"/>
      </w:pPr>
      <w:r w:rsidRPr="008C491D">
        <w:t>P.</w:t>
      </w:r>
      <w:r w:rsidRPr="008C491D">
        <w:tab/>
        <w:t xml:space="preserve">billi l-EPSO </w:t>
      </w:r>
      <w:proofErr w:type="spellStart"/>
      <w:r w:rsidRPr="008C491D">
        <w:t>introduċa</w:t>
      </w:r>
      <w:proofErr w:type="spellEnd"/>
      <w:r w:rsidRPr="008C491D">
        <w:t xml:space="preserve"> t-testijiet bl-24 lingwa uffiċjali kollha tal-UE u huwa responsabbli għall-kwalità u ċ-ċarezza tal-mistoqsijiet tat-testijiet bil-lingwi kollha li l-eżamijiet jiġu offruti bihom, iżda għad hemm </w:t>
      </w:r>
      <w:proofErr w:type="spellStart"/>
      <w:r w:rsidRPr="008C491D">
        <w:t>inugwaljanzi</w:t>
      </w:r>
      <w:proofErr w:type="spellEnd"/>
      <w:r w:rsidRPr="008C491D">
        <w:t xml:space="preserve"> fil-kwalità tat-testijiet f’xi wħud mil-lingwi offruti;</w:t>
      </w:r>
    </w:p>
    <w:p w14:paraId="630C0C21" w14:textId="77777777" w:rsidR="003C298C" w:rsidRPr="008C491D" w:rsidRDefault="003C298C" w:rsidP="003C298C">
      <w:pPr>
        <w:pStyle w:val="NormalHanging12a"/>
      </w:pPr>
      <w:r w:rsidRPr="008C491D">
        <w:t>Q.</w:t>
      </w:r>
      <w:r w:rsidRPr="008C491D">
        <w:tab/>
        <w:t>billi l-Kontrollur Ewropew għall-Protezzjoni tad-Data, fir-rapport tal-awditjar tiegħu tal-25 ta’ April 2023 dwar it-testijiet b’</w:t>
      </w:r>
      <w:proofErr w:type="spellStart"/>
      <w:r w:rsidRPr="008C491D">
        <w:t>inviġilazzjoni</w:t>
      </w:r>
      <w:proofErr w:type="spellEnd"/>
      <w:r w:rsidRPr="008C491D">
        <w:t xml:space="preserve"> mill-bogħod tal-EPSO permezz ta’ fornituri esterni tas-servizzi, ikkonkluda li t-testijiet mill-bogħod jibdlu b’mod profond l-ipproċessar tad-data personali f’kompetizzjonijiet miftuħa u għandhom impatt akbar fuq id-dritt għall-privatezza u l-protezzjoni tad-data personali tal-kandidati; billi huwa </w:t>
      </w:r>
      <w:proofErr w:type="spellStart"/>
      <w:r w:rsidRPr="008C491D">
        <w:t>rrakkomanda</w:t>
      </w:r>
      <w:proofErr w:type="spellEnd"/>
      <w:r w:rsidRPr="008C491D">
        <w:t xml:space="preserve"> li l-EPSO jissospendi t-testijiet mill-bogħod u jivvaluta l-użu tagħhom bir-reqqa, peress li l-EPSO ma kienx kejjel l-effettività tat-testijiet kompletament mill-bogħod meta mqabbla mat-testijiet fuq il-post;</w:t>
      </w:r>
    </w:p>
    <w:p w14:paraId="603A3803" w14:textId="77777777" w:rsidR="003C298C" w:rsidRPr="008C491D" w:rsidRDefault="003C298C" w:rsidP="003C298C">
      <w:pPr>
        <w:pStyle w:val="NormalHanging12a"/>
      </w:pPr>
      <w:r w:rsidRPr="008C491D">
        <w:t>R.</w:t>
      </w:r>
      <w:r w:rsidRPr="008C491D">
        <w:tab/>
        <w:t xml:space="preserve">billi EPSO li jiffunzjona ħażin </w:t>
      </w:r>
      <w:proofErr w:type="spellStart"/>
      <w:r w:rsidRPr="008C491D">
        <w:t>jikkomprometti</w:t>
      </w:r>
      <w:proofErr w:type="spellEnd"/>
      <w:r w:rsidRPr="008C491D">
        <w:t xml:space="preserve"> serjament il-</w:t>
      </w:r>
      <w:proofErr w:type="spellStart"/>
      <w:r w:rsidRPr="008C491D">
        <w:t>kredibbiltà</w:t>
      </w:r>
      <w:proofErr w:type="spellEnd"/>
      <w:r w:rsidRPr="008C491D">
        <w:t xml:space="preserve"> tal-proċeduri ta’ selezzjoni tal-UE u jagħmel ħsara lir-reputazzjoni tagħhom, u b’hekk jagħmel ħsara wkoll lill-immaġni tas-servizz ċivili kollu tal-UE;</w:t>
      </w:r>
    </w:p>
    <w:p w14:paraId="3483A5C1" w14:textId="77777777" w:rsidR="003C298C" w:rsidRPr="008C491D" w:rsidRDefault="003C298C" w:rsidP="003C298C">
      <w:pPr>
        <w:pStyle w:val="NormalHanging12a"/>
      </w:pPr>
      <w:r w:rsidRPr="008C491D">
        <w:t>S.</w:t>
      </w:r>
      <w:r w:rsidRPr="008C491D">
        <w:tab/>
        <w:t xml:space="preserve">billi l-pandemija tal-COVID-19 ikkawżat bidliet fil-formati tat-testijiet tal-EPSO, inkluża l-adozzjoni tat-testijiet mill-bogħod, iżda, skont id-deċiżjoni tal-Ombudsman tat-22 ta’ Jannar 2024, dawn </w:t>
      </w:r>
      <w:proofErr w:type="spellStart"/>
      <w:r w:rsidRPr="008C491D">
        <w:t>it-tranżizzjonijiet</w:t>
      </w:r>
      <w:proofErr w:type="spellEnd"/>
      <w:r w:rsidRPr="008C491D">
        <w:t xml:space="preserve"> ma ġewx implimentati bil-livell adegwat ta’ sorveljanza, tħejjija teknika jew obbligu ta’ rendikont;</w:t>
      </w:r>
    </w:p>
    <w:p w14:paraId="397AAEB6" w14:textId="77777777" w:rsidR="003C298C" w:rsidRPr="008C491D" w:rsidRDefault="003C298C" w:rsidP="003C298C">
      <w:pPr>
        <w:pStyle w:val="NormalHanging12a"/>
      </w:pPr>
      <w:r w:rsidRPr="008C491D">
        <w:t>T.</w:t>
      </w:r>
      <w:r w:rsidRPr="008C491D">
        <w:tab/>
        <w:t xml:space="preserve">billi t-testijiet mill-bogħod, jekk jiġu implimentati b’mod korrett, jista’ jkollhom impatt pożittiv sinifikanti fuq il-ħila tal-kandidati madwar id-dinja kollha, anke f’postijiet </w:t>
      </w:r>
      <w:r w:rsidRPr="008C491D">
        <w:lastRenderedPageBreak/>
        <w:t>remoti, li jaċċessaw il-kompetizzjonijiet, għax jeliminaw il-ħtieġa li l-kandidati jivvjaġġaw, filwaqt li għandhom ukoll benefiċċji addizzjonali fir-rigward tal-ambjent;</w:t>
      </w:r>
    </w:p>
    <w:p w14:paraId="328D4E8A" w14:textId="77777777" w:rsidR="003C298C" w:rsidRPr="008C491D" w:rsidRDefault="003C298C" w:rsidP="003C298C">
      <w:pPr>
        <w:pStyle w:val="NormalHanging12a"/>
      </w:pPr>
      <w:r w:rsidRPr="008C491D">
        <w:t>U.</w:t>
      </w:r>
      <w:r w:rsidRPr="008C491D">
        <w:tab/>
        <w:t xml:space="preserve">billi d-dipendenza fuq it-testijiet bil-kompjuter b’miżuri kumplessi biex tiġi żgurata l-integrità tas-sistema tista’ tpoġġi kategoriji ta’ kandidati fi żvantaġġ u tintroduċi tipi ġodda ta’ diskriminazzjoni li jirriżultaw minn livelli differenti ta’ </w:t>
      </w:r>
      <w:proofErr w:type="spellStart"/>
      <w:r w:rsidRPr="008C491D">
        <w:t>profiċjenza</w:t>
      </w:r>
      <w:proofErr w:type="spellEnd"/>
      <w:r w:rsidRPr="008C491D">
        <w:t xml:space="preserve"> fil-kompjuter;</w:t>
      </w:r>
    </w:p>
    <w:p w14:paraId="720AD67A" w14:textId="77777777" w:rsidR="003C298C" w:rsidRPr="008C491D" w:rsidRDefault="003C298C" w:rsidP="003C298C">
      <w:pPr>
        <w:pStyle w:val="NormalHanging12a"/>
      </w:pPr>
      <w:r w:rsidRPr="008C491D">
        <w:t>V.</w:t>
      </w:r>
      <w:r w:rsidRPr="008C491D">
        <w:tab/>
        <w:t xml:space="preserve">billi l-proċessi ta’ reklutaġġ tal-UE għandhom ikunu aċċessibbli għaċ-ċittadini kollha tal-UE, irrispettivament minn kwalunkwe restrizzjoni </w:t>
      </w:r>
      <w:proofErr w:type="spellStart"/>
      <w:r w:rsidRPr="008C491D">
        <w:t>baġitarja</w:t>
      </w:r>
      <w:proofErr w:type="spellEnd"/>
      <w:r w:rsidRPr="008C491D">
        <w:t xml:space="preserve"> tal-EPSO;</w:t>
      </w:r>
    </w:p>
    <w:p w14:paraId="24D2F810" w14:textId="77777777" w:rsidR="003C298C" w:rsidRPr="008C491D" w:rsidRDefault="003C298C" w:rsidP="003C298C">
      <w:pPr>
        <w:pStyle w:val="NormalHanging12a"/>
      </w:pPr>
      <w:r w:rsidRPr="008C491D">
        <w:t>W.</w:t>
      </w:r>
      <w:r w:rsidRPr="008C491D">
        <w:tab/>
        <w:t xml:space="preserve">billi ħafna kandidati esprimew tħassib dwar in-nuqqas ta’ aċċess għal għodod u tagħmir tal-IT xierqa u affidabbli, inkluż </w:t>
      </w:r>
      <w:proofErr w:type="spellStart"/>
      <w:r w:rsidRPr="008C491D">
        <w:t>in-notepad</w:t>
      </w:r>
      <w:proofErr w:type="spellEnd"/>
      <w:r w:rsidRPr="008C491D">
        <w:t xml:space="preserve"> u l-kalkulatur għat-testijiet mill-bogħod, u n-nuqqas ta’ ċentri tat-testijiet bi preżenza fiżika, li jistgħu jiżguraw ambjent ta’ eżami aktar kontrollat, </w:t>
      </w:r>
      <w:proofErr w:type="spellStart"/>
      <w:r w:rsidRPr="008C491D">
        <w:t>standardizzat</w:t>
      </w:r>
      <w:proofErr w:type="spellEnd"/>
      <w:r w:rsidRPr="008C491D">
        <w:t xml:space="preserve"> u ekwu; billi l-għodod diġitali, jekk jiġu </w:t>
      </w:r>
      <w:proofErr w:type="spellStart"/>
      <w:r w:rsidRPr="008C491D">
        <w:t>ġestiti</w:t>
      </w:r>
      <w:proofErr w:type="spellEnd"/>
      <w:r w:rsidRPr="008C491D">
        <w:t xml:space="preserve"> kif xieraq, jistgħu jżidu l-</w:t>
      </w:r>
      <w:proofErr w:type="spellStart"/>
      <w:r w:rsidRPr="008C491D">
        <w:t>aċċessibbiltà</w:t>
      </w:r>
      <w:proofErr w:type="spellEnd"/>
      <w:r w:rsidRPr="008C491D">
        <w:t>, l-</w:t>
      </w:r>
      <w:proofErr w:type="spellStart"/>
      <w:r w:rsidRPr="008C491D">
        <w:t>inklużività</w:t>
      </w:r>
      <w:proofErr w:type="spellEnd"/>
      <w:r w:rsidRPr="008C491D">
        <w:t xml:space="preserve"> u s-sostenibbiltà fir-reklutaġġ, iżda jirrikjedu infrastruttura </w:t>
      </w:r>
      <w:proofErr w:type="spellStart"/>
      <w:r w:rsidRPr="008C491D">
        <w:t>robusta</w:t>
      </w:r>
      <w:proofErr w:type="spellEnd"/>
      <w:r w:rsidRPr="008C491D">
        <w:t>, sorveljanza u appoġġ għall-kandidati; billi l-EPSO għandu jwieġeb għall-ilmenti u għall-appelli amministrattivi sussegwenti kollha;</w:t>
      </w:r>
    </w:p>
    <w:p w14:paraId="4C834D76" w14:textId="77777777" w:rsidR="003C298C" w:rsidRPr="008C491D" w:rsidRDefault="003C298C" w:rsidP="003C298C">
      <w:pPr>
        <w:pStyle w:val="NormalHanging12a"/>
      </w:pPr>
      <w:r w:rsidRPr="008C491D">
        <w:t>X.</w:t>
      </w:r>
      <w:r w:rsidRPr="008C491D">
        <w:tab/>
        <w:t xml:space="preserve">billi t-tnaqqis fil-kompetizzjonijiet tal-EPSO u ż-żieda parallela fir-reklutaġġ ta’ persunal temporanju u kuntrattwali wasslu għal </w:t>
      </w:r>
      <w:proofErr w:type="spellStart"/>
      <w:r w:rsidRPr="008C491D">
        <w:t>prekarjetà</w:t>
      </w:r>
      <w:proofErr w:type="spellEnd"/>
      <w:r w:rsidRPr="008C491D">
        <w:t xml:space="preserve"> dejjem akbar fi ħdan l-istituzzjonijiet tal-UE, u dan idgħajjef il-mudell ta’ impjieg soċjali u sigur li l-UE għandha tinkorpora; billi d-dipendenza eċċessiva fuq kuntratturi privati f’funzjonijiet pubbliċi ewlenin bħas-selezzjoni tal-persunal regolari u permanenti tissogra li ddgħajjef is-sovranità u l-obbligu ta’ rendikont istituzzjonali;</w:t>
      </w:r>
    </w:p>
    <w:p w14:paraId="643F84ED" w14:textId="77777777" w:rsidR="003C298C" w:rsidRPr="008C491D" w:rsidRDefault="003C298C" w:rsidP="003C298C">
      <w:pPr>
        <w:pStyle w:val="NormalHanging12a"/>
      </w:pPr>
      <w:r w:rsidRPr="008C491D">
        <w:t>Y.</w:t>
      </w:r>
      <w:r w:rsidRPr="008C491D">
        <w:tab/>
        <w:t xml:space="preserve">billi l-impatt tal-ħsarat tekniċi huwa </w:t>
      </w:r>
      <w:proofErr w:type="spellStart"/>
      <w:r w:rsidRPr="008C491D">
        <w:t>inugwali</w:t>
      </w:r>
      <w:proofErr w:type="spellEnd"/>
      <w:r w:rsidRPr="008C491D">
        <w:t xml:space="preserve"> u jolqot b’mod partikolari lill-kandidati mir-reġjuni </w:t>
      </w:r>
      <w:proofErr w:type="spellStart"/>
      <w:r w:rsidRPr="008C491D">
        <w:t>periferiċi</w:t>
      </w:r>
      <w:proofErr w:type="spellEnd"/>
      <w:r w:rsidRPr="008C491D">
        <w:t xml:space="preserve"> jew b’anqas riżorsi ekonomiċi, u b’hekk jaggrava l-</w:t>
      </w:r>
      <w:proofErr w:type="spellStart"/>
      <w:r w:rsidRPr="008C491D">
        <w:t>inugwaljanzi</w:t>
      </w:r>
      <w:proofErr w:type="spellEnd"/>
      <w:r w:rsidRPr="008C491D">
        <w:t>;</w:t>
      </w:r>
    </w:p>
    <w:p w14:paraId="73DB68DD" w14:textId="77777777" w:rsidR="003C298C" w:rsidRPr="008C491D" w:rsidRDefault="003C298C" w:rsidP="003C298C">
      <w:pPr>
        <w:pStyle w:val="NormalHanging12a"/>
      </w:pPr>
      <w:r w:rsidRPr="008C491D">
        <w:t>Z.</w:t>
      </w:r>
      <w:r w:rsidRPr="008C491D">
        <w:tab/>
        <w:t>billi fl-2023, diversi kompetizzjonijiet speċjalizzati kienu milquta minn kwistjonijiet bħall-kanċellazzjoni jew it-twettiq mill-ġdid tas-sessjonijiet ta’ testijiet;</w:t>
      </w:r>
    </w:p>
    <w:p w14:paraId="4352CE49" w14:textId="77777777" w:rsidR="003C298C" w:rsidRPr="008C491D" w:rsidRDefault="003C298C" w:rsidP="003C298C">
      <w:pPr>
        <w:pStyle w:val="NormalHanging12a"/>
      </w:pPr>
      <w:r w:rsidRPr="008C491D">
        <w:t>AA.</w:t>
      </w:r>
      <w:r w:rsidRPr="008C491D">
        <w:tab/>
        <w:t xml:space="preserve">billi ħafna kandidati </w:t>
      </w:r>
      <w:proofErr w:type="spellStart"/>
      <w:r w:rsidRPr="008C491D">
        <w:t>rrappurtaw</w:t>
      </w:r>
      <w:proofErr w:type="spellEnd"/>
      <w:r w:rsidRPr="008C491D">
        <w:t xml:space="preserve"> ukoll kwistjonijiet tekniċi tal-IT fil-</w:t>
      </w:r>
      <w:proofErr w:type="spellStart"/>
      <w:r w:rsidRPr="008C491D">
        <w:t>Portal</w:t>
      </w:r>
      <w:proofErr w:type="spellEnd"/>
      <w:r w:rsidRPr="008C491D">
        <w:t xml:space="preserve"> Uniku tal-Kandidati l-ġdid tal-EPSO;</w:t>
      </w:r>
    </w:p>
    <w:p w14:paraId="5AC0A4DA" w14:textId="77777777" w:rsidR="003C298C" w:rsidRPr="008C491D" w:rsidRDefault="003C298C" w:rsidP="003C298C">
      <w:pPr>
        <w:pStyle w:val="NormalHanging12a"/>
      </w:pPr>
      <w:r w:rsidRPr="008C491D">
        <w:t>1.</w:t>
      </w:r>
      <w:r w:rsidRPr="008C491D">
        <w:tab/>
        <w:t xml:space="preserve">Jikkundanna bil-qawwa n-nuqqasijiet tekniċi, </w:t>
      </w:r>
      <w:proofErr w:type="spellStart"/>
      <w:r w:rsidRPr="008C491D">
        <w:t>organizzazzjonali</w:t>
      </w:r>
      <w:proofErr w:type="spellEnd"/>
      <w:r w:rsidRPr="008C491D">
        <w:t xml:space="preserve"> u proċedurali ripetuti fil-funzjonament tal-EPSO matul dawn l-aħħar sentejn, li kellhom impatt sinifikanti fuq il-fiduċja taċ-ċittadini fil-proċess ta’ reklutaġġ tal-UE; jemmen bis-sħiħ li l-EPSO għandu jagħti prijorità li jsolvi n-nuqqasijiet severi kollha tiegħu fl-organizzazzjoni tal-proċeduri ta’ selezzjoni, biex jevita aktar ħsara serja lir-rwol intenzjonat tiegħu, li hu li jiżgura s-servizzi ta’ uffiċjali bl-ogħla standards ta’ ħila, effiċjenza u integrità għall-istituzzjonijiet tal-UE, reklutati abbażi tal-aktar bażi ġeografika wiesgħa possibbli minn fost iċ-ċittadini tal-Istati Membri tal-UE;</w:t>
      </w:r>
    </w:p>
    <w:p w14:paraId="2B813356" w14:textId="77777777" w:rsidR="003C298C" w:rsidRPr="008C491D" w:rsidRDefault="003C298C" w:rsidP="003C298C">
      <w:pPr>
        <w:pStyle w:val="NormalHanging12a"/>
      </w:pPr>
      <w:r w:rsidRPr="008C491D">
        <w:t>2.</w:t>
      </w:r>
      <w:r w:rsidRPr="008C491D">
        <w:tab/>
        <w:t>Jisħaq fuq il-ħtieġa urġenti li jiġu restawrati l-integrità, it-trasparenza, l-obbligu ta’ rendikont u l-prevedibbiltà tal-proċeduri ta’ selezzjoni tal-EPSO, sabiex tissewwa l-ħsara li saret lir-reputazzjoni tal-istituzzjonijiet tal-UE, jiġi żgurat il-funzjonament xieraq tas-servizz pubbliku tal-UE u jiġi garantit it-trattament ugwali tal-kandidati mill-Istati Membri kollha;</w:t>
      </w:r>
    </w:p>
    <w:p w14:paraId="169B328D" w14:textId="77777777" w:rsidR="003C298C" w:rsidRPr="008C491D" w:rsidRDefault="003C298C" w:rsidP="003C298C">
      <w:pPr>
        <w:pStyle w:val="NormalHanging12a"/>
      </w:pPr>
      <w:r w:rsidRPr="008C491D">
        <w:t>3.</w:t>
      </w:r>
      <w:r w:rsidRPr="008C491D">
        <w:tab/>
        <w:t xml:space="preserve">Jirrikonoxxi l-ammont sinifikanti ta’ sforz, ħin u riżorsi li l-kandidati jiddedikaw biex iħejju u jlestu l-proċeduri ta’ selezzjoni, sikwit għad-detriment tal-ħajja professjonali u </w:t>
      </w:r>
      <w:r w:rsidRPr="008C491D">
        <w:lastRenderedPageBreak/>
        <w:t xml:space="preserve">personali tagħhom; jesprimi n-nuqqas ta’ sodisfazzjon tiegħu fir-rigward tal-impatt negattiv </w:t>
      </w:r>
      <w:proofErr w:type="spellStart"/>
      <w:r w:rsidRPr="008C491D">
        <w:t>tal-ġestjoni</w:t>
      </w:r>
      <w:proofErr w:type="spellEnd"/>
      <w:r w:rsidRPr="008C491D">
        <w:t xml:space="preserve"> </w:t>
      </w:r>
      <w:proofErr w:type="spellStart"/>
      <w:r w:rsidRPr="008C491D">
        <w:t>organizzazzjonali</w:t>
      </w:r>
      <w:proofErr w:type="spellEnd"/>
      <w:r w:rsidRPr="008C491D">
        <w:t xml:space="preserve"> ħażina tal-kompetizzjonijiet tal-EPSO fuq il-</w:t>
      </w:r>
      <w:proofErr w:type="spellStart"/>
      <w:r w:rsidRPr="008C491D">
        <w:t>benesseri</w:t>
      </w:r>
      <w:proofErr w:type="spellEnd"/>
      <w:r w:rsidRPr="008C491D">
        <w:t xml:space="preserve"> psikoloġiku tal-kandidati u ċ-ċirkostanzi finanzjarji u personali tagħhom minħabba d-diversi nuqqasijiet tal-proċess ta’ selezzjoni, </w:t>
      </w:r>
      <w:proofErr w:type="spellStart"/>
      <w:r w:rsidRPr="008C491D">
        <w:t>bħall-kanċellazzjonijiet</w:t>
      </w:r>
      <w:proofErr w:type="spellEnd"/>
      <w:r w:rsidRPr="008C491D">
        <w:t xml:space="preserve"> ripetuti jew id-dipendenza żejda fuq it-teknoloġija diġitali u s-soluzzjonijiet tal-intelliġenza artifiċjali (IA) mingħajr sorveljanza umana xierqa;</w:t>
      </w:r>
    </w:p>
    <w:p w14:paraId="5AEF0990" w14:textId="77777777" w:rsidR="003C298C" w:rsidRPr="008C491D" w:rsidRDefault="003C298C" w:rsidP="003C298C">
      <w:pPr>
        <w:pStyle w:val="NormalHanging12a"/>
      </w:pPr>
      <w:r w:rsidRPr="008C491D">
        <w:t>4.</w:t>
      </w:r>
      <w:r w:rsidRPr="008C491D">
        <w:tab/>
        <w:t xml:space="preserve">Jistieden lill-Kummissjoni, b’kontribut mill-Ombudsman u minn esperti indipendenti fil-qasam tat-testijiet diġitali, twettaq valutazzjoni bir-reqqa, trasparenti u indipendenti </w:t>
      </w:r>
      <w:proofErr w:type="spellStart"/>
      <w:r w:rsidRPr="008C491D">
        <w:t>tal-ġestjoni</w:t>
      </w:r>
      <w:proofErr w:type="spellEnd"/>
      <w:r w:rsidRPr="008C491D">
        <w:t>, tas-sistemi, tal-</w:t>
      </w:r>
      <w:proofErr w:type="spellStart"/>
      <w:r w:rsidRPr="008C491D">
        <w:t>esternalizzazzjoni</w:t>
      </w:r>
      <w:proofErr w:type="spellEnd"/>
      <w:r w:rsidRPr="008C491D">
        <w:t xml:space="preserve"> u tal-proċeduri tal-EPSO, b’mod partikolari fir-rigward tal-implimentazzjoni tat-testijiet mill-bogħod, il-fattibbiltà teknoloġika tiegħu, id-dipendenza żejda fuq kuntratturi esterni, inkluż dawk li jużaw pjattaformi b’servers li huma bbażati barra mill-UE, it-trattament tal-ilmenti tal-kandidati, u l-prattiki ta’ komunikazzjoni, bl-għan li jiġu indirizzati l-kawżi tal-amministrazzjoni ħażina tal-EPSO u </w:t>
      </w:r>
      <w:proofErr w:type="spellStart"/>
      <w:r w:rsidRPr="008C491D">
        <w:t>terġa</w:t>
      </w:r>
      <w:proofErr w:type="spellEnd"/>
      <w:r w:rsidRPr="008C491D">
        <w:t>’ tinkiseb il-fiduċja fil-proċess ta’ reklutaġġ tal-UE;</w:t>
      </w:r>
    </w:p>
    <w:p w14:paraId="1F4EB7F3" w14:textId="77777777" w:rsidR="003C298C" w:rsidRPr="008C491D" w:rsidRDefault="003C298C" w:rsidP="003C298C">
      <w:pPr>
        <w:pStyle w:val="NormalHanging12a"/>
      </w:pPr>
      <w:r w:rsidRPr="008C491D">
        <w:t>5.</w:t>
      </w:r>
      <w:r w:rsidRPr="008C491D">
        <w:tab/>
        <w:t xml:space="preserve">Iħeġġeġ lill-EPSO jintroduċi mill-ġdid il-faċilitajiet ta’ testijiet fuq il-post iċċertifikati mill-EPSO li jkunu aċċessibbli għall-kandidati, b’mod parallel mat-testijiet mill-bogħod, u joffri lill-kandidati l-għażla li jagħżlu l-modalità preferuta tagħhom, u jiżgura kundizzjonijiet tat-testijiet korretti u uniformi, opportunitajiet indaqs u </w:t>
      </w:r>
      <w:proofErr w:type="spellStart"/>
      <w:r w:rsidRPr="008C491D">
        <w:t>inklużività</w:t>
      </w:r>
      <w:proofErr w:type="spellEnd"/>
      <w:r w:rsidRPr="008C491D">
        <w:t xml:space="preserve">; ifakkar li t-testijiet organizzati fiċ-ċentri tat-testijiet tal-EPSO fil-passat ma </w:t>
      </w:r>
      <w:proofErr w:type="spellStart"/>
      <w:r w:rsidRPr="008C491D">
        <w:t>ffaċċjawx</w:t>
      </w:r>
      <w:proofErr w:type="spellEnd"/>
      <w:r w:rsidRPr="008C491D">
        <w:t xml:space="preserve"> daqstant problemi tekniċi;</w:t>
      </w:r>
    </w:p>
    <w:p w14:paraId="29F3A891" w14:textId="77777777" w:rsidR="003C298C" w:rsidRPr="008C491D" w:rsidRDefault="003C298C" w:rsidP="003C298C">
      <w:pPr>
        <w:pStyle w:val="NormalHanging12a"/>
      </w:pPr>
      <w:r w:rsidRPr="008C491D">
        <w:t>6.</w:t>
      </w:r>
      <w:r w:rsidRPr="008C491D">
        <w:tab/>
        <w:t xml:space="preserve">Iħeġġeġ lill-EPSO jagħmel rieżami tal-metodi tat-testijiet tiegħu bl-għan li jagħmilhom faċli għall-utent u jistabbilixxi sistema li fiha t-teknoloġija diġitali u l-IA jkunu soġġetti għal sorveljanza u verifika umana minn persunal kompetenti, f’kull pass tal-proċess; jenfasizza l-ħtieġa li tiġi stabbilita sistema bbażata fuq trasparenza massima u obbligu ta’ rendikont sħiħ għall-persunal kollu involut fil-proċess ta’ selezzjoni, inkluż il-persunal maniġerjali tal-EPSO; jirrifjuta kwalunkwe tentattiv li jiddelega lil sistemi </w:t>
      </w:r>
      <w:proofErr w:type="spellStart"/>
      <w:r w:rsidRPr="008C491D">
        <w:t>awtomatizzati</w:t>
      </w:r>
      <w:proofErr w:type="spellEnd"/>
      <w:r w:rsidRPr="008C491D">
        <w:t xml:space="preserve"> deċiżjonijiet li jolqtu d-drittijiet fundamentali tal-kandidati, peress li dawn iridu jibqgħu r-responsabbiltà ta’ uffiċjali pubbliċi kwalifikati taħt skrutinju demokratiku;</w:t>
      </w:r>
    </w:p>
    <w:p w14:paraId="03967A80" w14:textId="77777777" w:rsidR="003C298C" w:rsidRPr="008C491D" w:rsidRDefault="003C298C" w:rsidP="003C298C">
      <w:pPr>
        <w:pStyle w:val="NormalHanging12a"/>
      </w:pPr>
      <w:r w:rsidRPr="008C491D">
        <w:t>7.</w:t>
      </w:r>
      <w:r w:rsidRPr="008C491D">
        <w:tab/>
        <w:t xml:space="preserve">Jisħaq li l-EPSO huwa responsabbli għall-kwalità u ċ-ċarezza tal-lingwa użata fl-24 lingwa kollha li t-testijiet huma disponibbli bihom, u li l-EPSO jeħtieġlu jindirizza b’mod urġenti n-nuqqasijiet f’dan ir-rigward; jikkundanna bil-qawwa l-kwalità </w:t>
      </w:r>
      <w:proofErr w:type="spellStart"/>
      <w:r w:rsidRPr="008C491D">
        <w:t>inadegwata</w:t>
      </w:r>
      <w:proofErr w:type="spellEnd"/>
      <w:r w:rsidRPr="008C491D">
        <w:t xml:space="preserve"> u n-nuqqas ta’ konsistenza fl-eżamijiet verbali tat-tieni lingwa mwettqa b’lingwi uffiċjali tal-UE apparti l-Ingliż jew il-Franċiż, u jissottolinja li din il-prattika tikkostitwixxi żvantaġġ strutturali għall-kandidati li jagħżlu lingwi uffiċjali tal-UE apparti l-Ingliż jew il-Franċiż u </w:t>
      </w:r>
      <w:proofErr w:type="spellStart"/>
      <w:r w:rsidRPr="008C491D">
        <w:t>ddgħajjef</w:t>
      </w:r>
      <w:proofErr w:type="spellEnd"/>
      <w:r w:rsidRPr="008C491D">
        <w:t xml:space="preserve"> il-</w:t>
      </w:r>
      <w:proofErr w:type="spellStart"/>
      <w:r w:rsidRPr="008C491D">
        <w:t>multilingwiżmu</w:t>
      </w:r>
      <w:proofErr w:type="spellEnd"/>
      <w:r w:rsidRPr="008C491D">
        <w:t>, it-trattament ugwali u l-korrettezza fil-proċeduri ta’ reklutaġġ tal-UE;</w:t>
      </w:r>
    </w:p>
    <w:p w14:paraId="3EE64057" w14:textId="77777777" w:rsidR="003C298C" w:rsidRPr="008C491D" w:rsidRDefault="003C298C" w:rsidP="003C298C">
      <w:pPr>
        <w:pStyle w:val="NormalHanging12a"/>
      </w:pPr>
      <w:r w:rsidRPr="008C491D">
        <w:t>8.</w:t>
      </w:r>
      <w:r w:rsidRPr="008C491D">
        <w:tab/>
        <w:t>Jikkritika s-sistema attwali tal-eżamijiet, fejn il-kandidati l-ewwel jeħtiġilhom jiġu evalwati permezz ta’ test ibbażat fuq il-kompjuter qabel ma jkunu jistgħu juru l-għarfien speċifiku għas-suġġett, bir-riskju li jeħlu f’dak l-għarbiel kandidati kwalifikati għal karigi speċifiċi;</w:t>
      </w:r>
    </w:p>
    <w:p w14:paraId="223F1A28" w14:textId="77777777" w:rsidR="003C298C" w:rsidRPr="008C491D" w:rsidRDefault="003C298C" w:rsidP="003C298C">
      <w:pPr>
        <w:pStyle w:val="NormalHanging12a"/>
      </w:pPr>
      <w:r w:rsidRPr="008C491D">
        <w:t>9.</w:t>
      </w:r>
      <w:r w:rsidRPr="008C491D">
        <w:tab/>
        <w:t>Jistieden lill-EPSO jiżgura aċċess ugwali għall-proċeduri tat-testijiet u tar-reklutaġġ għall-persuni b’</w:t>
      </w:r>
      <w:proofErr w:type="spellStart"/>
      <w:r w:rsidRPr="008C491D">
        <w:t>diżabbiltà</w:t>
      </w:r>
      <w:proofErr w:type="spellEnd"/>
      <w:r w:rsidRPr="008C491D">
        <w:t>, inkluż il-persuni b’</w:t>
      </w:r>
      <w:proofErr w:type="spellStart"/>
      <w:r w:rsidRPr="008C491D">
        <w:t>diżabbiltajiet</w:t>
      </w:r>
      <w:proofErr w:type="spellEnd"/>
      <w:r w:rsidRPr="008C491D">
        <w:t xml:space="preserve"> intellettwali u b’kundizzjonijiet </w:t>
      </w:r>
      <w:proofErr w:type="spellStart"/>
      <w:r w:rsidRPr="008C491D">
        <w:t>newrodiverġenti</w:t>
      </w:r>
      <w:proofErr w:type="spellEnd"/>
      <w:r w:rsidRPr="008C491D">
        <w:t xml:space="preserve">, sabiex </w:t>
      </w:r>
      <w:proofErr w:type="spellStart"/>
      <w:r w:rsidRPr="008C491D">
        <w:t>jakkomoda</w:t>
      </w:r>
      <w:proofErr w:type="spellEnd"/>
      <w:r w:rsidRPr="008C491D">
        <w:t xml:space="preserve"> l-ħtiġijiet speċjali tagħhom, bl-</w:t>
      </w:r>
      <w:r w:rsidRPr="008C491D">
        <w:lastRenderedPageBreak/>
        <w:t xml:space="preserve">objettiv aħħari li jevita kwalunkwe forma ta’ diskriminazzjoni jew żvantaġġ, u jiżgura aċċessibbiltà ġenwina għas-servizz pubbliku tal-UE għall-persuni b’diżabbiltà; jinnota li l-EPSO huwa impenjat li jipprovdi </w:t>
      </w:r>
      <w:proofErr w:type="spellStart"/>
      <w:r w:rsidRPr="008C491D">
        <w:t>akkomodazzjonijiet</w:t>
      </w:r>
      <w:proofErr w:type="spellEnd"/>
      <w:r w:rsidRPr="008C491D">
        <w:t xml:space="preserve"> raġonevoli għall-kandidati bi ħtiġijiet speċifiċi minħabba d-diżabbiltà jew il-kundizzjoni medika tagħhom, u jenfasizza li l-proċess ta’ evalwazzjoni jrid ikun trasparenti u soġġett għal proċedura ta’ appell;</w:t>
      </w:r>
    </w:p>
    <w:p w14:paraId="69DB2E1F" w14:textId="77777777" w:rsidR="003C298C" w:rsidRPr="008C491D" w:rsidRDefault="003C298C" w:rsidP="003C298C">
      <w:pPr>
        <w:pStyle w:val="NormalHanging12a"/>
      </w:pPr>
      <w:r w:rsidRPr="008C491D">
        <w:t>10.</w:t>
      </w:r>
      <w:r w:rsidRPr="008C491D">
        <w:tab/>
        <w:t xml:space="preserve">Jistieden lill-EPSO jagħmel użu minn stħarriġiet anonimi </w:t>
      </w:r>
      <w:proofErr w:type="spellStart"/>
      <w:r w:rsidRPr="008C491D">
        <w:t>sistematiċi</w:t>
      </w:r>
      <w:proofErr w:type="spellEnd"/>
      <w:r w:rsidRPr="008C491D">
        <w:t xml:space="preserve"> wara t-testijiet bl-użu ta’ pjattaforma sigura tal-UE u konsultazzjoni strutturata, biex itejjeb il-proċeduri ta’ selezzjoni b’mod kontinwu u jindirizza l-kwistjonijiet rikorrenti; jistieden lill-EPSO jinkludi, fir-rapport annwali tiegħu, analiżi ta’ dan il-</w:t>
      </w:r>
      <w:proofErr w:type="spellStart"/>
      <w:r w:rsidRPr="008C491D">
        <w:t>feedback</w:t>
      </w:r>
      <w:proofErr w:type="spellEnd"/>
      <w:r w:rsidRPr="008C491D">
        <w:t>, flimkien ma’ statistika annwali dwar l-applikazzjonijiet, l-</w:t>
      </w:r>
      <w:proofErr w:type="spellStart"/>
      <w:r w:rsidRPr="008C491D">
        <w:t>ammissjonijiet</w:t>
      </w:r>
      <w:proofErr w:type="spellEnd"/>
      <w:r w:rsidRPr="008C491D">
        <w:t xml:space="preserve"> u r-rati ta’ suċċess imqassma skont il-pajjiż, sabiex l-</w:t>
      </w:r>
      <w:proofErr w:type="spellStart"/>
      <w:r w:rsidRPr="008C491D">
        <w:t>iżbilanċi</w:t>
      </w:r>
      <w:proofErr w:type="spellEnd"/>
      <w:r w:rsidRPr="008C491D">
        <w:t xml:space="preserve"> jiġu identifikati u </w:t>
      </w:r>
      <w:proofErr w:type="spellStart"/>
      <w:r w:rsidRPr="008C491D">
        <w:t>kkoreġuti</w:t>
      </w:r>
      <w:proofErr w:type="spellEnd"/>
      <w:r w:rsidRPr="008C491D">
        <w:t>;</w:t>
      </w:r>
    </w:p>
    <w:p w14:paraId="188540F1" w14:textId="77777777" w:rsidR="003C298C" w:rsidRPr="008C491D" w:rsidRDefault="003C298C" w:rsidP="003C298C">
      <w:pPr>
        <w:pStyle w:val="NormalHanging12a"/>
      </w:pPr>
      <w:r w:rsidRPr="008C491D">
        <w:t>11.</w:t>
      </w:r>
      <w:r w:rsidRPr="008C491D">
        <w:tab/>
        <w:t xml:space="preserve">Jirrakkomanda li l-punt ta’ kuntatt tal-EPSO jissaħħaħ b’kapaċità </w:t>
      </w:r>
      <w:proofErr w:type="spellStart"/>
      <w:r w:rsidRPr="008C491D">
        <w:t>multilingwi</w:t>
      </w:r>
      <w:proofErr w:type="spellEnd"/>
      <w:r w:rsidRPr="008C491D">
        <w:t xml:space="preserve"> u </w:t>
      </w:r>
      <w:proofErr w:type="spellStart"/>
      <w:r w:rsidRPr="008C491D">
        <w:t>disponibbiltà</w:t>
      </w:r>
      <w:proofErr w:type="spellEnd"/>
      <w:r w:rsidRPr="008C491D">
        <w:t xml:space="preserve"> estiża, sabiex ikun jista’ jassisti lill-kandidati internament u f’ħin reali matul u wara s-sessjonijiet ta’ testijiet, b’enfasi partikolari fuq l-aċċessibbiltà u l-inklużjoni;</w:t>
      </w:r>
    </w:p>
    <w:p w14:paraId="4B1923AF" w14:textId="77777777" w:rsidR="003C298C" w:rsidRPr="008C491D" w:rsidRDefault="003C298C" w:rsidP="003C298C">
      <w:pPr>
        <w:pStyle w:val="NormalHanging12a"/>
      </w:pPr>
      <w:r w:rsidRPr="008C491D">
        <w:t>12.</w:t>
      </w:r>
      <w:r w:rsidRPr="008C491D">
        <w:tab/>
        <w:t xml:space="preserve">Jieħu nota tal-Politika ta’ Riżoluzzjoni tal-Ilmenti tal-Kandidati tal-EPSO għall-Avvenimenti tal-Ittestjar bħala għodda biex jiġi ċċarat kif l-EPSO jittratta l-ilmenti; jistieden lill-EPSO jtejjeb il-politika bl-għan li jistabbilixxi u jimplimenta karta tad-drittijiet tal-kandidati, li tiddeskrivi b’mod ċar id-drittijiet, l-obbligi, il-proċeduri ta’ lment u l-mekkaniżmi ta’ rimedju relatati mal-istadji u l-aspetti kollha tal-proċeduri ta’ selezzjoni, inkluż impenn li l-EPSO jwieġeb għall-ilmenti malajr kemm jista’ jkun u b’mod trasparenti u faċli għall-kandidati, bil-possibbiltà ta’ rieżami minn korp tal-appelli indipendenti; jenfasizza l-ħtieġa ta’ proċessi inklużivi, aċċessibbli u rapidi tal-ilmenti u tal-appelli, b’kapaċità </w:t>
      </w:r>
      <w:proofErr w:type="spellStart"/>
      <w:r w:rsidRPr="008C491D">
        <w:t>multilingwi</w:t>
      </w:r>
      <w:proofErr w:type="spellEnd"/>
      <w:r w:rsidRPr="008C491D">
        <w:t xml:space="preserve"> biex jassistu lill-kandidati f’ħin reali u mingħajr ma jirrikorru għal kuntratturi esterni, inkluż f’sitwazzjonijiet fejn il-kandidati jiffaċċjaw rifjut jew ostakli ftit qabel il-bidu tat-test jew matulu, għal raġunijiet li jistgħu jinkludu l-verifika tal-identità bbażata fuq l-IA jew problemi marbuta mal-ambjent madwar il-kandidati b’modalità mill-bogħod;</w:t>
      </w:r>
    </w:p>
    <w:p w14:paraId="1E7ACB04" w14:textId="77777777" w:rsidR="003C298C" w:rsidRPr="008C491D" w:rsidRDefault="003C298C" w:rsidP="003C298C">
      <w:pPr>
        <w:pStyle w:val="NormalHanging12a"/>
      </w:pPr>
      <w:r w:rsidRPr="008C491D">
        <w:t>13.</w:t>
      </w:r>
      <w:r w:rsidRPr="008C491D">
        <w:tab/>
        <w:t>Jistieden lill-EPSO jiżviluppa politika ta’ komunikazzjoni trasparenti u komprensiva, inkluż skeda ta’ żmien tal-kompetizzjonijiet ċara u affidabbli għal kull fażi, u aġġornamenti proattivi, permezz ta’ kanali uffiċjali multipli, dwar bidliet fl-iskedi ta’ żmien, inċidenti tekniċi u miżuri korrettivi; jinnota b’nuqqas ta’ sodisfazzjon li ma hemm l-ebda skeda standard għall-kandidati biex jirċievu r-riżultati tagħhom wara li jagħmlu eżami;</w:t>
      </w:r>
    </w:p>
    <w:p w14:paraId="67CB1525" w14:textId="77777777" w:rsidR="003C298C" w:rsidRPr="008C491D" w:rsidRDefault="003C298C" w:rsidP="003C298C">
      <w:pPr>
        <w:pStyle w:val="NormalHanging12a"/>
      </w:pPr>
      <w:r w:rsidRPr="008C491D">
        <w:t>14.</w:t>
      </w:r>
      <w:r w:rsidRPr="008C491D">
        <w:tab/>
        <w:t xml:space="preserve">Jistieden lit-tmexxija tal-EPSO tikkonsulta lill-Bord tal-Amministrazzjoni tal-EPSO b’mod f’waqtu u b’sinifikat u tidħol fi djalogu aktar effettiv u dirett mal-korpi ta’ rappreżentanza tal-persunal fl-istituzzjonijiet tal-UE, </w:t>
      </w:r>
      <w:proofErr w:type="spellStart"/>
      <w:r w:rsidRPr="008C491D">
        <w:t>tikkonsultahom</w:t>
      </w:r>
      <w:proofErr w:type="spellEnd"/>
      <w:r w:rsidRPr="008C491D">
        <w:t xml:space="preserve"> dwar titjib possibbli fil-proċess ta’ selezzjoni ġenerali, b’enfasi partikolari fuq it-testijiet u l-komunikazzjoni mal-kandidati;</w:t>
      </w:r>
    </w:p>
    <w:p w14:paraId="74F70B39" w14:textId="77777777" w:rsidR="003C298C" w:rsidRPr="008C491D" w:rsidRDefault="003C298C" w:rsidP="003C298C">
      <w:pPr>
        <w:pStyle w:val="NormalHanging12a"/>
      </w:pPr>
      <w:r w:rsidRPr="008C491D">
        <w:t>15.</w:t>
      </w:r>
      <w:r w:rsidRPr="008C491D">
        <w:tab/>
        <w:t xml:space="preserve">Jistieden lill-EPSO jiżgura t-trasparenza tal-kriterji użati </w:t>
      </w:r>
      <w:proofErr w:type="spellStart"/>
      <w:r w:rsidRPr="008C491D">
        <w:t>għall-preselezzjoni</w:t>
      </w:r>
      <w:proofErr w:type="spellEnd"/>
      <w:r w:rsidRPr="008C491D">
        <w:t xml:space="preserve"> tal-kandidati mistiedna biex jagħmlu t-testijiet tal-proċeduri ta’ selezzjoni tal-CAST (Għodda għas-Selezzjoni tal-Aġenti Kuntrattwali); jistieden lill-EPSO jikkomunika b’mod ċar id-dati tal-eżamijiet tal-CAST li jmiss fuq is-sit web tiegħu, b’avviż raġonevoli minn qabel;</w:t>
      </w:r>
    </w:p>
    <w:p w14:paraId="4476814B" w14:textId="77777777" w:rsidR="003C298C" w:rsidRPr="008C491D" w:rsidRDefault="003C298C" w:rsidP="003C298C">
      <w:pPr>
        <w:pStyle w:val="NormalHanging12a"/>
      </w:pPr>
      <w:r w:rsidRPr="008C491D">
        <w:lastRenderedPageBreak/>
        <w:t>16.</w:t>
      </w:r>
      <w:r w:rsidRPr="008C491D">
        <w:tab/>
        <w:t xml:space="preserve">Jinnota li l-kumpaniji privati qed joffru korsijiet ta’ tħejjija għall-kompetizzjonijiet tal-EPSO, bi spejjeż </w:t>
      </w:r>
      <w:proofErr w:type="spellStart"/>
      <w:r w:rsidRPr="008C491D">
        <w:t>eżorbitanti</w:t>
      </w:r>
      <w:proofErr w:type="spellEnd"/>
      <w:r w:rsidRPr="008C491D">
        <w:t xml:space="preserve"> għall-kandidati, minħabba li l-EPSO ma jipprovdix biżżejjed </w:t>
      </w:r>
      <w:proofErr w:type="spellStart"/>
      <w:r w:rsidRPr="008C491D">
        <w:t>simulazzjonijiet</w:t>
      </w:r>
      <w:proofErr w:type="spellEnd"/>
      <w:r w:rsidRPr="008C491D">
        <w:t xml:space="preserve"> u mistoqsijiet ta’ prattika qabel it-testijiet; iħeġġeġ lill-EPSO jinvesti f’għodod aqwa ta’ simulazzjoni ta’ qabel it-testijiet u pjattaformi ta’ prattika sabiex il-kandidati jkunu jistgħu </w:t>
      </w:r>
      <w:proofErr w:type="spellStart"/>
      <w:r w:rsidRPr="008C491D">
        <w:t>jiffamiljarizzaw</w:t>
      </w:r>
      <w:proofErr w:type="spellEnd"/>
      <w:r w:rsidRPr="008C491D">
        <w:t xml:space="preserve"> ruħhom mas-sistema u jnaqqsu l-</w:t>
      </w:r>
      <w:proofErr w:type="spellStart"/>
      <w:r w:rsidRPr="008C491D">
        <w:t>ansjetà</w:t>
      </w:r>
      <w:proofErr w:type="spellEnd"/>
      <w:r w:rsidRPr="008C491D">
        <w:t xml:space="preserve"> teknika; jenfasizza l-ħtieġa li jiġu pprovduti spjegazzjonijiet aktar ċari dwar kif it-testijiet u l-eżerċizzji jingħataw il-</w:t>
      </w:r>
      <w:proofErr w:type="spellStart"/>
      <w:r w:rsidRPr="008C491D">
        <w:t>punteġġi</w:t>
      </w:r>
      <w:proofErr w:type="spellEnd"/>
      <w:r w:rsidRPr="008C491D">
        <w:t>;</w:t>
      </w:r>
    </w:p>
    <w:p w14:paraId="114AF031" w14:textId="77777777" w:rsidR="003C298C" w:rsidRPr="008C491D" w:rsidRDefault="003C298C" w:rsidP="003C298C">
      <w:pPr>
        <w:pStyle w:val="NormalHanging12a"/>
      </w:pPr>
      <w:r w:rsidRPr="008C491D">
        <w:t>17.</w:t>
      </w:r>
      <w:r w:rsidRPr="008C491D">
        <w:tab/>
        <w:t xml:space="preserve">Iħeġġeġ lill-Kumitat għall-Kontroll tal-Baġit jimmonitorja b’mod kostanti n-nuqqasijiet tekniċi, </w:t>
      </w:r>
      <w:proofErr w:type="spellStart"/>
      <w:r w:rsidRPr="008C491D">
        <w:t>organizzazzjonali</w:t>
      </w:r>
      <w:proofErr w:type="spellEnd"/>
      <w:r w:rsidRPr="008C491D">
        <w:t xml:space="preserve"> u proċedurali fil-funzjonament tal-EPSO li ġew deskritti f’din ir-riżoluzzjoni fl-evalwazzjoni tiegħu għall-kwittanza annwali tal-baġit tal-Kummissjoni;</w:t>
      </w:r>
    </w:p>
    <w:p w14:paraId="02ED4865" w14:textId="77777777" w:rsidR="003C298C" w:rsidRPr="008C491D" w:rsidRDefault="003C298C" w:rsidP="003C298C">
      <w:pPr>
        <w:pStyle w:val="NormalHanging12a"/>
      </w:pPr>
      <w:r w:rsidRPr="008C491D">
        <w:t>18.</w:t>
      </w:r>
      <w:r w:rsidRPr="008C491D">
        <w:tab/>
        <w:t xml:space="preserve">Jirrakkomanda taħriġ regolari għall-persunal tal-EPSO u </w:t>
      </w:r>
      <w:proofErr w:type="spellStart"/>
      <w:r w:rsidRPr="008C491D">
        <w:t>għas-superviżuri</w:t>
      </w:r>
      <w:proofErr w:type="spellEnd"/>
      <w:r w:rsidRPr="008C491D">
        <w:t xml:space="preserve"> tat-testijiet biex jiġu żgurati prattiki konsistenti u adatti għall-kandidati fl-istadji kollha taċ-ċikli tal-kompetizzjoni; jiddeplora l-użu ta’ tweġibiet standard għall-ilmenti u l-kwistjonijiet speċifiċi li jqajmu l-kandidati; jikkundanna bil-qawwa l-prattika li jintużaw dikjarazzjonijiet standard għall-valutazzjoni finali tal-</w:t>
      </w:r>
      <w:proofErr w:type="spellStart"/>
      <w:r w:rsidRPr="008C491D">
        <w:t>profili</w:t>
      </w:r>
      <w:proofErr w:type="spellEnd"/>
      <w:r w:rsidRPr="008C491D">
        <w:t xml:space="preserve"> tal-kandidati meta jitqiesu li ma jaqblux mar-rekwiżiti speċifiċi;</w:t>
      </w:r>
    </w:p>
    <w:p w14:paraId="63FEEDD5" w14:textId="77777777" w:rsidR="003C298C" w:rsidRPr="008C491D" w:rsidRDefault="003C298C" w:rsidP="003C298C">
      <w:pPr>
        <w:pStyle w:val="NormalHanging12a"/>
      </w:pPr>
      <w:r w:rsidRPr="008C491D">
        <w:t>19.</w:t>
      </w:r>
      <w:r w:rsidRPr="008C491D">
        <w:tab/>
        <w:t xml:space="preserve">Jitlob lill-Kummissjoni tipproponi soluzzjonijiet xierqa u ġusti għall-kandidati milquta direttament minn </w:t>
      </w:r>
      <w:proofErr w:type="spellStart"/>
      <w:r w:rsidRPr="008C491D">
        <w:t>kanċellazzjonijiet</w:t>
      </w:r>
      <w:proofErr w:type="spellEnd"/>
      <w:r w:rsidRPr="008C491D">
        <w:t xml:space="preserve"> tat-testijiet, problemi tal-IT jew dewmien proċedurali, bħal pereżempju għażliet flessibbli u rapidi ta’ </w:t>
      </w:r>
      <w:proofErr w:type="spellStart"/>
      <w:r w:rsidRPr="008C491D">
        <w:t>ttestjar</w:t>
      </w:r>
      <w:proofErr w:type="spellEnd"/>
      <w:r w:rsidRPr="008C491D">
        <w:t xml:space="preserve"> mill-ġdid;</w:t>
      </w:r>
    </w:p>
    <w:p w14:paraId="45F6E57D" w14:textId="77777777" w:rsidR="003C298C" w:rsidRPr="008C491D" w:rsidRDefault="003C298C" w:rsidP="003C298C">
      <w:pPr>
        <w:pStyle w:val="NormalHanging12a"/>
      </w:pPr>
      <w:r w:rsidRPr="008C491D">
        <w:t>20.</w:t>
      </w:r>
      <w:r w:rsidRPr="008C491D">
        <w:tab/>
        <w:t>Iqis li d-dipendenza dejjem akbar fuq il-persunal temporanju u l-kuntratti għal żmien qasir fl-istituzzjonijiet tal-UE hija wkoll konsegwenza diretta tal-</w:t>
      </w:r>
      <w:proofErr w:type="spellStart"/>
      <w:r w:rsidRPr="008C491D">
        <w:t>ineffiċjenza</w:t>
      </w:r>
      <w:proofErr w:type="spellEnd"/>
      <w:r w:rsidRPr="008C491D">
        <w:t xml:space="preserve"> tal-EPSO, u tista’ tikkomprometti l-istabbiltà u l-kwalità meħtieġa tal-impjieg fis-servizz pubbliku tal-UE; jappella għal miżuri urġenti biex din it-tendenza titreġġa’ lura u biex jiġu </w:t>
      </w:r>
      <w:proofErr w:type="spellStart"/>
      <w:r w:rsidRPr="008C491D">
        <w:t>ggarantiti</w:t>
      </w:r>
      <w:proofErr w:type="spellEnd"/>
      <w:r w:rsidRPr="008C491D">
        <w:t xml:space="preserve"> kundizzjonijiet tax-xogħol </w:t>
      </w:r>
      <w:proofErr w:type="spellStart"/>
      <w:r w:rsidRPr="008C491D">
        <w:t>dinjitużi</w:t>
      </w:r>
      <w:proofErr w:type="spellEnd"/>
      <w:r w:rsidRPr="008C491D">
        <w:t xml:space="preserve"> u siguri;</w:t>
      </w:r>
    </w:p>
    <w:p w14:paraId="2BCEC67A" w14:textId="77777777" w:rsidR="003C298C" w:rsidRPr="008C491D" w:rsidRDefault="003C298C" w:rsidP="003C298C">
      <w:pPr>
        <w:pStyle w:val="NormalHanging12a"/>
      </w:pPr>
      <w:r w:rsidRPr="008C491D">
        <w:t>21.</w:t>
      </w:r>
      <w:r w:rsidRPr="008C491D">
        <w:tab/>
        <w:t xml:space="preserve">Jistieden lill-Kummissjoni tirrapporta lill-Parlament dwar l-implimentazzjoni tar-riformi mitluba, inkluż parametri </w:t>
      </w:r>
      <w:proofErr w:type="spellStart"/>
      <w:r w:rsidRPr="008C491D">
        <w:t>referenzjarji</w:t>
      </w:r>
      <w:proofErr w:type="spellEnd"/>
      <w:r w:rsidRPr="008C491D">
        <w:t xml:space="preserve"> u indikaturi tal-prestazzjoni, fi żmien sitt xhur mill-adozzjoni ta’ din ir-riżoluzzjoni;</w:t>
      </w:r>
    </w:p>
    <w:p w14:paraId="28C93A00" w14:textId="7D85DB50" w:rsidR="00E365E1" w:rsidRPr="008C491D" w:rsidRDefault="003C298C" w:rsidP="00076AB2">
      <w:pPr>
        <w:ind w:left="567" w:hanging="567"/>
      </w:pPr>
      <w:r w:rsidRPr="008C491D">
        <w:t>22.</w:t>
      </w:r>
      <w:r w:rsidRPr="008C491D">
        <w:tab/>
        <w:t>Jagħti istruzzjonijiet lill-President tiegħu biex tgħaddi din ir-riżoluzzjoni lill-Kummissjoni, lill-Kunsill, lill-Ombudsman Ewropew u lill-Uffiċċju Ewropew għas-Selezzjoni tal-Persunal.</w:t>
      </w:r>
    </w:p>
    <w:sectPr w:rsidR="00E365E1" w:rsidRPr="008C491D" w:rsidSect="008C49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58F41" w14:textId="77777777" w:rsidR="00DC3FAC" w:rsidRPr="008C491D" w:rsidRDefault="00DC3FAC">
      <w:r w:rsidRPr="008C491D">
        <w:separator/>
      </w:r>
    </w:p>
  </w:endnote>
  <w:endnote w:type="continuationSeparator" w:id="0">
    <w:p w14:paraId="684FB327" w14:textId="77777777" w:rsidR="00DC3FAC" w:rsidRPr="008C491D" w:rsidRDefault="00DC3FAC">
      <w:r w:rsidRPr="008C49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78A2" w14:textId="77777777" w:rsidR="00064002" w:rsidRPr="008C49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1504C" w14:textId="77777777" w:rsidR="00064002" w:rsidRPr="008C49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F120E" w14:textId="77777777" w:rsidR="00064002" w:rsidRPr="008C49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9B883" w14:textId="77777777" w:rsidR="00DC3FAC" w:rsidRPr="008C491D" w:rsidRDefault="00DC3FAC">
      <w:r w:rsidRPr="008C491D">
        <w:separator/>
      </w:r>
    </w:p>
  </w:footnote>
  <w:footnote w:type="continuationSeparator" w:id="0">
    <w:p w14:paraId="17544A37" w14:textId="77777777" w:rsidR="00DC3FAC" w:rsidRPr="008C491D" w:rsidRDefault="00DC3FAC">
      <w:r w:rsidRPr="008C491D">
        <w:continuationSeparator/>
      </w:r>
    </w:p>
  </w:footnote>
  <w:footnote w:id="1">
    <w:p w14:paraId="581EB2CB" w14:textId="11EA9CE2" w:rsidR="003C298C" w:rsidRPr="008C491D" w:rsidRDefault="003C298C" w:rsidP="008C491D">
      <w:pPr>
        <w:pStyle w:val="FootnoteText"/>
        <w:ind w:left="567" w:hanging="567"/>
        <w:rPr>
          <w:sz w:val="24"/>
          <w:lang w:val="mt-MT"/>
        </w:rPr>
      </w:pPr>
      <w:r w:rsidRPr="008C491D">
        <w:rPr>
          <w:rStyle w:val="FootnoteReference"/>
          <w:sz w:val="24"/>
          <w:lang w:val="mt-MT"/>
        </w:rPr>
        <w:footnoteRef/>
      </w:r>
      <w:r w:rsidR="008C491D" w:rsidRPr="008C491D">
        <w:rPr>
          <w:sz w:val="24"/>
          <w:lang w:val="mt-MT"/>
        </w:rPr>
        <w:t xml:space="preserve"> </w:t>
      </w:r>
      <w:r w:rsidR="008C491D" w:rsidRPr="008C491D">
        <w:rPr>
          <w:sz w:val="24"/>
          <w:lang w:val="mt-MT"/>
        </w:rPr>
        <w:tab/>
      </w:r>
      <w:r w:rsidRPr="008C491D">
        <w:rPr>
          <w:sz w:val="24"/>
          <w:lang w:val="mt-MT"/>
        </w:rPr>
        <w:t xml:space="preserve">Id-deċiżjoni tal-Ombudsman Ewropew tat-8 ta’ Lulju 2024 dwar kif l-Uffiċċju Ewropew għas-Selezzjoni tal-Persunal (EPSO) ittratta lment rigward problemi fil-kuntest ta’ testijiet mill-bogħod bħala parti mill-proċedura ta’ selezzjoni EPSO/AST/151/22-3; id-deċiżjoni tal-Ombudsman Ewropew tat-8 ta’ Lulju 2024 dwar kif l-Uffiċċju Ewropew għas-Selezzjoni tal-Persunal (EPSO) ittratta lment dwar problemi tekniċi fi proċedura ta’ selezzjoni (EPSO/AST155/22 – Assistenti fil-qasam tas-sigurtà operattiva); id-deċiżjoni tal-Ombudsman Ewropew tat-8 ta’ Lulju 2024 dwar kif l-Uffiċċju Ewropew għas-Selezzjoni tal-Persunal (EPSO) ittratta lment dwar in-nuqqas ta’ </w:t>
      </w:r>
      <w:proofErr w:type="spellStart"/>
      <w:r w:rsidRPr="008C491D">
        <w:rPr>
          <w:sz w:val="24"/>
          <w:lang w:val="mt-MT"/>
        </w:rPr>
        <w:t>disponibbiltà</w:t>
      </w:r>
      <w:proofErr w:type="spellEnd"/>
      <w:r w:rsidRPr="008C491D">
        <w:rPr>
          <w:sz w:val="24"/>
          <w:lang w:val="mt-MT"/>
        </w:rPr>
        <w:t xml:space="preserve"> ta’ </w:t>
      </w:r>
      <w:proofErr w:type="spellStart"/>
      <w:r w:rsidRPr="008C491D">
        <w:rPr>
          <w:sz w:val="24"/>
          <w:lang w:val="mt-MT"/>
        </w:rPr>
        <w:t>inviġilaturi</w:t>
      </w:r>
      <w:proofErr w:type="spellEnd"/>
      <w:r w:rsidRPr="008C491D">
        <w:rPr>
          <w:sz w:val="24"/>
          <w:lang w:val="mt-MT"/>
        </w:rPr>
        <w:t xml:space="preserve"> waqt test mill-bogħod fil-proċedura ta’ selezzjoni għall-persunal tal-UE EPSO/AD/398/2; id-deċiżjoni tal-Ombudsman Ewropew tal-21 ta’ Ġunju 2024 dwar kif l-Uffiċċju Ewropew għas-Selezzjoni tal-Persunal (EPSO) ittratta lment dwar diffikultajiet tekniċi </w:t>
      </w:r>
      <w:proofErr w:type="spellStart"/>
      <w:r w:rsidRPr="008C491D">
        <w:rPr>
          <w:sz w:val="24"/>
          <w:lang w:val="mt-MT"/>
        </w:rPr>
        <w:t>esperjenzati</w:t>
      </w:r>
      <w:proofErr w:type="spellEnd"/>
      <w:r w:rsidRPr="008C491D">
        <w:rPr>
          <w:sz w:val="24"/>
          <w:lang w:val="mt-MT"/>
        </w:rPr>
        <w:t xml:space="preserve"> waqt it-testijiet mill-bogħod fil-kuntest ta’ proċedura ta’ selezzjoni għall-Programm Professjonisti Żgħażagħ; id-deċiżjoni tal-Ombudsman Ewropew tat-12 ta’ Diċembru 2024 dwar kif l-Uffiċċju Ewropew għas-Selezzjoni tal-Persunal (EPSO) </w:t>
      </w:r>
      <w:proofErr w:type="spellStart"/>
      <w:r w:rsidRPr="008C491D">
        <w:rPr>
          <w:sz w:val="24"/>
          <w:lang w:val="mt-MT"/>
        </w:rPr>
        <w:t>eskluda</w:t>
      </w:r>
      <w:proofErr w:type="spellEnd"/>
      <w:r w:rsidRPr="008C491D">
        <w:rPr>
          <w:sz w:val="24"/>
          <w:lang w:val="mt-MT"/>
        </w:rPr>
        <w:t xml:space="preserve"> kandidat minn proċedura ta’ selezzjoni għall-persunal tal-UE (EPSO/AST/151/22).</w:t>
      </w:r>
    </w:p>
  </w:footnote>
  <w:footnote w:id="2">
    <w:p w14:paraId="2CBE0B76" w14:textId="0D957838" w:rsidR="003C298C" w:rsidRPr="008C491D" w:rsidRDefault="003C298C" w:rsidP="008C491D">
      <w:pPr>
        <w:pStyle w:val="FootnoteText"/>
        <w:ind w:left="567" w:hanging="567"/>
        <w:rPr>
          <w:sz w:val="24"/>
          <w:lang w:val="mt-MT"/>
        </w:rPr>
      </w:pPr>
      <w:r w:rsidRPr="008C491D">
        <w:rPr>
          <w:rStyle w:val="FootnoteReference"/>
          <w:sz w:val="24"/>
          <w:lang w:val="mt-MT"/>
        </w:rPr>
        <w:footnoteRef/>
      </w:r>
      <w:r w:rsidR="008C491D" w:rsidRPr="008C491D">
        <w:rPr>
          <w:sz w:val="24"/>
          <w:lang w:val="mt-MT"/>
        </w:rPr>
        <w:t xml:space="preserve"> </w:t>
      </w:r>
      <w:r w:rsidR="008C491D" w:rsidRPr="008C491D">
        <w:rPr>
          <w:sz w:val="24"/>
          <w:lang w:val="mt-MT"/>
        </w:rPr>
        <w:tab/>
      </w:r>
      <w:r w:rsidRPr="008C491D">
        <w:rPr>
          <w:sz w:val="24"/>
          <w:lang w:val="mt-MT"/>
        </w:rPr>
        <w:t>Id-deċiżjoni tal-Ombudsman Ewropew tat-22 ta’ Jannar 2024 f’inkjesta fuq inizjattiva proprja dwar l-użu mill-Uffiċċju Ewropew għas-Selezzjoni tal-Persunal (EPSO) tat-testijiet mill-bogħod fil-proċeduri ta’ selezzjoni għar-reklutaġġ tal-impjegati taċ-ċivil tal-UE.</w:t>
      </w:r>
    </w:p>
  </w:footnote>
  <w:footnote w:id="3">
    <w:p w14:paraId="11CA6F0F" w14:textId="1FBCD6C1" w:rsidR="003C298C" w:rsidRPr="008C491D" w:rsidRDefault="003C298C" w:rsidP="008C491D">
      <w:pPr>
        <w:pStyle w:val="FootnoteText"/>
        <w:ind w:left="567" w:hanging="567"/>
        <w:rPr>
          <w:sz w:val="24"/>
          <w:lang w:val="mt-MT"/>
        </w:rPr>
      </w:pPr>
      <w:r w:rsidRPr="008C491D">
        <w:rPr>
          <w:rStyle w:val="FootnoteReference"/>
          <w:sz w:val="24"/>
          <w:lang w:val="mt-MT"/>
        </w:rPr>
        <w:footnoteRef/>
      </w:r>
      <w:r w:rsidR="008C491D" w:rsidRPr="008C491D">
        <w:rPr>
          <w:sz w:val="24"/>
          <w:lang w:val="mt-MT"/>
        </w:rPr>
        <w:t xml:space="preserve"> </w:t>
      </w:r>
      <w:r w:rsidR="008C491D" w:rsidRPr="008C491D">
        <w:rPr>
          <w:sz w:val="24"/>
          <w:lang w:val="mt-MT"/>
        </w:rPr>
        <w:tab/>
      </w:r>
      <w:r w:rsidRPr="008C491D">
        <w:rPr>
          <w:sz w:val="24"/>
          <w:lang w:val="mt-MT"/>
        </w:rPr>
        <w:t xml:space="preserve">Il-Qorti Ewropea tal-Awdituri, Rapport Speċjali 24/2024, “Iċ-Ċivil tal-UE – Qafas flessibbli tal-impjieg, li ma jintużax </w:t>
      </w:r>
      <w:proofErr w:type="spellStart"/>
      <w:r w:rsidRPr="008C491D">
        <w:rPr>
          <w:sz w:val="24"/>
          <w:lang w:val="mt-MT"/>
        </w:rPr>
        <w:t>suffiċjentement</w:t>
      </w:r>
      <w:proofErr w:type="spellEnd"/>
      <w:r w:rsidRPr="008C491D">
        <w:rPr>
          <w:sz w:val="24"/>
          <w:lang w:val="mt-MT"/>
        </w:rPr>
        <w:t xml:space="preserve"> biex itejjeb </w:t>
      </w:r>
      <w:proofErr w:type="spellStart"/>
      <w:r w:rsidRPr="008C491D">
        <w:rPr>
          <w:sz w:val="24"/>
          <w:lang w:val="mt-MT"/>
        </w:rPr>
        <w:t>il-ġestjoni</w:t>
      </w:r>
      <w:proofErr w:type="spellEnd"/>
      <w:r w:rsidRPr="008C491D">
        <w:rPr>
          <w:sz w:val="24"/>
          <w:lang w:val="mt-MT"/>
        </w:rPr>
        <w:t xml:space="preserve"> tal-forza tax-xogħol”, is-7 ta’ Novembru 2024. </w:t>
      </w:r>
    </w:p>
  </w:footnote>
  <w:footnote w:id="4">
    <w:p w14:paraId="1E1346FA" w14:textId="2AE6C470" w:rsidR="003C298C" w:rsidRPr="008C491D" w:rsidRDefault="003C298C" w:rsidP="008C491D">
      <w:pPr>
        <w:pStyle w:val="FootnoteText"/>
        <w:ind w:left="567" w:hanging="567"/>
        <w:rPr>
          <w:sz w:val="24"/>
          <w:lang w:val="mt-MT"/>
        </w:rPr>
      </w:pPr>
      <w:r w:rsidRPr="008C491D">
        <w:rPr>
          <w:rStyle w:val="FootnoteReference"/>
          <w:sz w:val="24"/>
          <w:lang w:val="mt-MT"/>
        </w:rPr>
        <w:footnoteRef/>
      </w:r>
      <w:r w:rsidR="008C491D" w:rsidRPr="008C491D">
        <w:rPr>
          <w:sz w:val="24"/>
          <w:lang w:val="mt-MT"/>
        </w:rPr>
        <w:t xml:space="preserve"> </w:t>
      </w:r>
      <w:r w:rsidR="008C491D" w:rsidRPr="008C491D">
        <w:rPr>
          <w:sz w:val="24"/>
          <w:lang w:val="mt-MT"/>
        </w:rPr>
        <w:tab/>
      </w:r>
      <w:r w:rsidRPr="008C491D">
        <w:rPr>
          <w:sz w:val="24"/>
          <w:lang w:val="mt-MT"/>
        </w:rPr>
        <w:t>Is-Sentenza tal-Qorti tal-Ġustizzja tas-16 ta’ Frar 2023,</w:t>
      </w:r>
      <w:r w:rsidRPr="008C491D">
        <w:rPr>
          <w:i/>
          <w:sz w:val="24"/>
          <w:lang w:val="mt-MT"/>
        </w:rPr>
        <w:t xml:space="preserve"> Il-Kummissjoni Ewropea</w:t>
      </w:r>
      <w:r w:rsidRPr="008C491D">
        <w:rPr>
          <w:sz w:val="24"/>
          <w:lang w:val="mt-MT"/>
        </w:rPr>
        <w:t xml:space="preserve"> </w:t>
      </w:r>
      <w:proofErr w:type="spellStart"/>
      <w:r w:rsidRPr="008C491D">
        <w:rPr>
          <w:sz w:val="24"/>
          <w:lang w:val="mt-MT"/>
        </w:rPr>
        <w:t>vs</w:t>
      </w:r>
      <w:proofErr w:type="spellEnd"/>
      <w:r w:rsidRPr="008C491D">
        <w:rPr>
          <w:sz w:val="24"/>
          <w:lang w:val="mt-MT"/>
        </w:rPr>
        <w:t xml:space="preserve"> </w:t>
      </w:r>
      <w:r w:rsidRPr="008C491D">
        <w:rPr>
          <w:i/>
          <w:sz w:val="24"/>
          <w:lang w:val="mt-MT"/>
        </w:rPr>
        <w:t>Ir-Repubblika Taljana</w:t>
      </w:r>
      <w:r w:rsidRPr="008C491D">
        <w:rPr>
          <w:sz w:val="24"/>
          <w:lang w:val="mt-MT"/>
        </w:rPr>
        <w:t>, C-623/20 P, ECLI:EU:C:2023:97.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38636" w14:textId="77777777" w:rsidR="00064002" w:rsidRPr="008C49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05D53" w14:textId="77777777" w:rsidR="00064002" w:rsidRPr="008C49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960B0" w14:textId="77777777" w:rsidR="00064002" w:rsidRPr="008C49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3880897">
    <w:abstractNumId w:val="9"/>
  </w:num>
  <w:num w:numId="2" w16cid:durableId="1757283465">
    <w:abstractNumId w:val="9"/>
  </w:num>
  <w:num w:numId="3" w16cid:durableId="2086679133">
    <w:abstractNumId w:val="7"/>
  </w:num>
  <w:num w:numId="4" w16cid:durableId="744884259">
    <w:abstractNumId w:val="7"/>
  </w:num>
  <w:num w:numId="5" w16cid:durableId="1461145986">
    <w:abstractNumId w:val="6"/>
  </w:num>
  <w:num w:numId="6" w16cid:durableId="811018101">
    <w:abstractNumId w:val="6"/>
  </w:num>
  <w:num w:numId="7" w16cid:durableId="2066828322">
    <w:abstractNumId w:val="5"/>
  </w:num>
  <w:num w:numId="8" w16cid:durableId="770586049">
    <w:abstractNumId w:val="5"/>
  </w:num>
  <w:num w:numId="9" w16cid:durableId="2055040031">
    <w:abstractNumId w:val="4"/>
  </w:num>
  <w:num w:numId="10" w16cid:durableId="1198666394">
    <w:abstractNumId w:val="4"/>
  </w:num>
  <w:num w:numId="11" w16cid:durableId="1395469992">
    <w:abstractNumId w:val="8"/>
  </w:num>
  <w:num w:numId="12" w16cid:durableId="2092315126">
    <w:abstractNumId w:val="8"/>
  </w:num>
  <w:num w:numId="13" w16cid:durableId="398019326">
    <w:abstractNumId w:val="3"/>
  </w:num>
  <w:num w:numId="14" w16cid:durableId="1240939616">
    <w:abstractNumId w:val="3"/>
  </w:num>
  <w:num w:numId="15" w16cid:durableId="1387946875">
    <w:abstractNumId w:val="2"/>
  </w:num>
  <w:num w:numId="16" w16cid:durableId="848327103">
    <w:abstractNumId w:val="2"/>
  </w:num>
  <w:num w:numId="17" w16cid:durableId="674766965">
    <w:abstractNumId w:val="1"/>
  </w:num>
  <w:num w:numId="18" w16cid:durableId="864834220">
    <w:abstractNumId w:val="1"/>
  </w:num>
  <w:num w:numId="19" w16cid:durableId="1708798628">
    <w:abstractNumId w:val="0"/>
  </w:num>
  <w:num w:numId="20" w16cid:durableId="684403349">
    <w:abstractNumId w:val="0"/>
  </w:num>
  <w:num w:numId="21" w16cid:durableId="1837500628">
    <w:abstractNumId w:val="9"/>
  </w:num>
  <w:num w:numId="22" w16cid:durableId="312026466">
    <w:abstractNumId w:val="7"/>
  </w:num>
  <w:num w:numId="23" w16cid:durableId="92168413">
    <w:abstractNumId w:val="6"/>
  </w:num>
  <w:num w:numId="24" w16cid:durableId="1549105068">
    <w:abstractNumId w:val="5"/>
  </w:num>
  <w:num w:numId="25" w16cid:durableId="110057989">
    <w:abstractNumId w:val="4"/>
  </w:num>
  <w:num w:numId="26" w16cid:durableId="1663125395">
    <w:abstractNumId w:val="8"/>
  </w:num>
  <w:num w:numId="27" w16cid:durableId="2145343202">
    <w:abstractNumId w:val="3"/>
  </w:num>
  <w:num w:numId="28" w16cid:durableId="389354513">
    <w:abstractNumId w:val="2"/>
  </w:num>
  <w:num w:numId="29" w16cid:durableId="983970954">
    <w:abstractNumId w:val="1"/>
  </w:num>
  <w:num w:numId="30" w16cid:durableId="1336957515">
    <w:abstractNumId w:val="0"/>
  </w:num>
  <w:num w:numId="31" w16cid:durableId="912012147">
    <w:abstractNumId w:val="9"/>
  </w:num>
  <w:num w:numId="32" w16cid:durableId="34932902">
    <w:abstractNumId w:val="7"/>
  </w:num>
  <w:num w:numId="33" w16cid:durableId="1230725057">
    <w:abstractNumId w:val="6"/>
  </w:num>
  <w:num w:numId="34" w16cid:durableId="712313795">
    <w:abstractNumId w:val="5"/>
  </w:num>
  <w:num w:numId="35" w16cid:durableId="404835835">
    <w:abstractNumId w:val="4"/>
  </w:num>
  <w:num w:numId="36" w16cid:durableId="1889222385">
    <w:abstractNumId w:val="8"/>
  </w:num>
  <w:num w:numId="37" w16cid:durableId="764572334">
    <w:abstractNumId w:val="3"/>
  </w:num>
  <w:num w:numId="38" w16cid:durableId="714357848">
    <w:abstractNumId w:val="2"/>
  </w:num>
  <w:num w:numId="39" w16cid:durableId="1098604452">
    <w:abstractNumId w:val="1"/>
  </w:num>
  <w:num w:numId="40" w16cid:durableId="2143451449">
    <w:abstractNumId w:val="0"/>
  </w:num>
  <w:num w:numId="41" w16cid:durableId="1635871699">
    <w:abstractNumId w:val="10"/>
  </w:num>
  <w:num w:numId="42" w16cid:durableId="294875817">
    <w:abstractNumId w:val="10"/>
  </w:num>
  <w:num w:numId="43" w16cid:durableId="1686976277">
    <w:abstractNumId w:val="10"/>
  </w:num>
  <w:num w:numId="44" w16cid:durableId="12897799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7/2025"/>
    <w:docVar w:name="dvlangue" w:val="MT"/>
    <w:docVar w:name="dvnumam" w:val="0"/>
    <w:docVar w:name="dvpe" w:val="778.368"/>
    <w:docVar w:name="dvtitre" w:val="Riżoluzzjoni tal-Parlament Ewropew tal-xx ta' Novembru 2025 dwar ġestjoni organizzazzjonali ħażina tal-kompetizzjonijiet tal-Uffiċċju Ewropew għas-Selezzjoni tal-Persunal (EPSO)(2025/2880(RSP))"/>
  </w:docVars>
  <w:rsids>
    <w:rsidRoot w:val="00DC3FAC"/>
    <w:rsid w:val="00002272"/>
    <w:rsid w:val="0001058B"/>
    <w:rsid w:val="00064002"/>
    <w:rsid w:val="000677B9"/>
    <w:rsid w:val="00076AB2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298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CF1"/>
    <w:rsid w:val="00842779"/>
    <w:rsid w:val="00865F67"/>
    <w:rsid w:val="00881A7B"/>
    <w:rsid w:val="008840E5"/>
    <w:rsid w:val="00887B3E"/>
    <w:rsid w:val="008A126D"/>
    <w:rsid w:val="008C2AC6"/>
    <w:rsid w:val="008C491D"/>
    <w:rsid w:val="00930C23"/>
    <w:rsid w:val="0093193B"/>
    <w:rsid w:val="009509D8"/>
    <w:rsid w:val="00950B64"/>
    <w:rsid w:val="00981893"/>
    <w:rsid w:val="00A1687D"/>
    <w:rsid w:val="00A22DB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112"/>
    <w:rsid w:val="00C941CB"/>
    <w:rsid w:val="00CC2357"/>
    <w:rsid w:val="00CF071A"/>
    <w:rsid w:val="00D01269"/>
    <w:rsid w:val="00D058B8"/>
    <w:rsid w:val="00D56C11"/>
    <w:rsid w:val="00D834A0"/>
    <w:rsid w:val="00D872DF"/>
    <w:rsid w:val="00D91E21"/>
    <w:rsid w:val="00DA7FCD"/>
    <w:rsid w:val="00DC3F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42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B472A5"/>
  <w15:chartTrackingRefBased/>
  <w15:docId w15:val="{5F61AF6B-4571-4D3F-87B6-7C577CEC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C298C"/>
    <w:pPr>
      <w:spacing w:before="480" w:after="240"/>
    </w:pPr>
  </w:style>
  <w:style w:type="paragraph" w:customStyle="1" w:styleId="NormalHanging12a">
    <w:name w:val="NormalHanging12a"/>
    <w:basedOn w:val="Normal"/>
    <w:rsid w:val="003C298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7542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2274</Words>
  <Characters>17536</Characters>
  <Application>Microsoft Office Word</Application>
  <DocSecurity>0</DocSecurity>
  <Lines>146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2025-11-27T11:47:00Z</dcterms:created>
  <dcterms:modified xsi:type="dcterms:W3CDTF">2025-11-27T11:47:00Z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B10-0497/2025</vt:lpwstr>
  </property>
  <property fmtid="{D5CDD505-2E9C-101B-9397-08002B2CF9AE}" pid="4" name="&lt;Type&gt;">
    <vt:lpwstr>RR</vt:lpwstr>
  </property>
</Properties>
</file>