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1431" w14:paraId="11FD54EA" w14:textId="77777777" w:rsidTr="0010095E">
        <w:trPr>
          <w:trHeight w:hRule="exact" w:val="1418"/>
        </w:trPr>
        <w:tc>
          <w:tcPr>
            <w:tcW w:w="6804" w:type="dxa"/>
            <w:shd w:val="clear" w:color="auto" w:fill="auto"/>
            <w:vAlign w:val="center"/>
          </w:tcPr>
          <w:p w14:paraId="4D7F0FAC" w14:textId="77777777" w:rsidR="00751A4A" w:rsidRPr="006C1431" w:rsidRDefault="005128D8" w:rsidP="0010095E">
            <w:pPr>
              <w:pStyle w:val="EPName"/>
            </w:pPr>
            <w:r w:rsidRPr="006C1431">
              <w:t>Európsky parlament</w:t>
            </w:r>
          </w:p>
          <w:p w14:paraId="1E892A07" w14:textId="77777777" w:rsidR="00751A4A" w:rsidRPr="006C1431" w:rsidRDefault="005F1B17" w:rsidP="005F1B17">
            <w:pPr>
              <w:pStyle w:val="EPTerm"/>
              <w:rPr>
                <w:rStyle w:val="HideTWBExt"/>
                <w:noProof w:val="0"/>
                <w:vanish w:val="0"/>
                <w:color w:val="auto"/>
              </w:rPr>
            </w:pPr>
            <w:r w:rsidRPr="006C1431">
              <w:t>2024</w:t>
            </w:r>
            <w:r w:rsidR="00817416" w:rsidRPr="006C1431">
              <w:t>-202</w:t>
            </w:r>
            <w:r w:rsidRPr="006C1431">
              <w:t>9</w:t>
            </w:r>
          </w:p>
        </w:tc>
        <w:tc>
          <w:tcPr>
            <w:tcW w:w="2268" w:type="dxa"/>
            <w:shd w:val="clear" w:color="auto" w:fill="auto"/>
          </w:tcPr>
          <w:p w14:paraId="0F1E21A4" w14:textId="77777777" w:rsidR="00751A4A" w:rsidRPr="006C1431" w:rsidRDefault="00187494" w:rsidP="0010095E">
            <w:pPr>
              <w:pStyle w:val="EPLogo"/>
            </w:pPr>
            <w:r w:rsidRPr="006C1431">
              <w:rPr>
                <w:noProof/>
                <w:lang w:eastAsia="ja-JP"/>
              </w:rPr>
              <w:drawing>
                <wp:inline distT="0" distB="0" distL="0" distR="0" wp14:anchorId="7758D51F" wp14:editId="25F50C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AF61A9" w14:textId="77777777" w:rsidR="00D058B8" w:rsidRPr="006C1431" w:rsidRDefault="00D058B8" w:rsidP="004C5D52">
      <w:pPr>
        <w:pStyle w:val="LineTop"/>
      </w:pPr>
    </w:p>
    <w:p w14:paraId="69426343" w14:textId="77777777" w:rsidR="00680577" w:rsidRPr="006C1431" w:rsidRDefault="005128D8" w:rsidP="00680577">
      <w:pPr>
        <w:pStyle w:val="EPBodyTA1"/>
      </w:pPr>
      <w:r w:rsidRPr="006C1431">
        <w:t>PRIJATÉ TEXTY</w:t>
      </w:r>
    </w:p>
    <w:p w14:paraId="32E6FD7F" w14:textId="77777777" w:rsidR="00D058B8" w:rsidRPr="006C1431" w:rsidRDefault="00D058B8" w:rsidP="00D058B8">
      <w:pPr>
        <w:pStyle w:val="LineBottom"/>
      </w:pPr>
    </w:p>
    <w:p w14:paraId="6297CA26" w14:textId="65736391" w:rsidR="005128D8" w:rsidRPr="006C1431" w:rsidRDefault="005128D8" w:rsidP="005128D8">
      <w:pPr>
        <w:pStyle w:val="ATHeading1"/>
      </w:pPr>
      <w:bookmarkStart w:id="0" w:name="TANumber"/>
      <w:r w:rsidRPr="006C1431">
        <w:t>P10_TA(2026)000</w:t>
      </w:r>
      <w:r w:rsidR="00385D74" w:rsidRPr="006C1431">
        <w:t>1</w:t>
      </w:r>
      <w:bookmarkEnd w:id="0"/>
    </w:p>
    <w:p w14:paraId="655CF05D" w14:textId="771E2B98" w:rsidR="005128D8" w:rsidRPr="006C1431" w:rsidRDefault="005128D8" w:rsidP="005128D8">
      <w:pPr>
        <w:pStyle w:val="ATHeading2"/>
      </w:pPr>
      <w:bookmarkStart w:id="1" w:name="title"/>
      <w:r w:rsidRPr="006C1431">
        <w:t>Rámec na posilnenie dostupnosti a bezpečnosti dodávok kritických liekov, ako aj dostupnosti a</w:t>
      </w:r>
      <w:r w:rsidR="00D850BA" w:rsidRPr="006C1431">
        <w:t> </w:t>
      </w:r>
      <w:r w:rsidRPr="006C1431">
        <w:t>prístupnosti</w:t>
      </w:r>
      <w:r w:rsidR="00D850BA" w:rsidRPr="006C1431">
        <w:t xml:space="preserve"> </w:t>
      </w:r>
      <w:r w:rsidRPr="006C1431">
        <w:t>liekov spoločného záujmu</w:t>
      </w:r>
      <w:bookmarkEnd w:id="1"/>
    </w:p>
    <w:p w14:paraId="397E1067" w14:textId="77777777" w:rsidR="005128D8" w:rsidRPr="006C1431" w:rsidRDefault="005128D8" w:rsidP="005128D8">
      <w:pPr>
        <w:rPr>
          <w:i/>
          <w:vanish/>
        </w:rPr>
      </w:pPr>
      <w:r w:rsidRPr="006C1431">
        <w:rPr>
          <w:i/>
        </w:rPr>
        <w:fldChar w:fldCharType="begin"/>
      </w:r>
      <w:r w:rsidRPr="006C1431">
        <w:rPr>
          <w:i/>
        </w:rPr>
        <w:instrText xml:space="preserve"> TC"(</w:instrText>
      </w:r>
      <w:bookmarkStart w:id="2" w:name="DocNumber"/>
      <w:r w:rsidRPr="006C1431">
        <w:rPr>
          <w:i/>
        </w:rPr>
        <w:instrText>A10-0272/2025</w:instrText>
      </w:r>
      <w:bookmarkEnd w:id="2"/>
      <w:r w:rsidRPr="006C1431">
        <w:rPr>
          <w:i/>
        </w:rPr>
        <w:instrText xml:space="preserve"> - Spravodajca: Tomislav Sokol)"\l3 \n&gt; \* MERGEFORMAT </w:instrText>
      </w:r>
      <w:r w:rsidRPr="006C1431">
        <w:rPr>
          <w:i/>
        </w:rPr>
        <w:fldChar w:fldCharType="end"/>
      </w:r>
    </w:p>
    <w:p w14:paraId="3448197C" w14:textId="77777777" w:rsidR="005128D8" w:rsidRPr="006C1431" w:rsidRDefault="005128D8" w:rsidP="005128D8">
      <w:pPr>
        <w:rPr>
          <w:vanish/>
        </w:rPr>
      </w:pPr>
      <w:bookmarkStart w:id="3" w:name="Commission"/>
      <w:r w:rsidRPr="006C1431">
        <w:rPr>
          <w:vanish/>
        </w:rPr>
        <w:t>Výbor pre verejné zdravie</w:t>
      </w:r>
      <w:bookmarkEnd w:id="3"/>
    </w:p>
    <w:p w14:paraId="4D066A43" w14:textId="77777777" w:rsidR="005128D8" w:rsidRPr="006C1431" w:rsidRDefault="005128D8" w:rsidP="005128D8">
      <w:pPr>
        <w:rPr>
          <w:vanish/>
        </w:rPr>
      </w:pPr>
      <w:bookmarkStart w:id="4" w:name="PE"/>
      <w:r w:rsidRPr="006C1431">
        <w:rPr>
          <w:vanish/>
        </w:rPr>
        <w:t>PE775.742</w:t>
      </w:r>
      <w:bookmarkEnd w:id="4"/>
    </w:p>
    <w:p w14:paraId="0A27595F" w14:textId="31F4AB85" w:rsidR="005128D8" w:rsidRPr="006C1431" w:rsidRDefault="00385D74" w:rsidP="005128D8">
      <w:pPr>
        <w:pStyle w:val="ATHeading3"/>
      </w:pPr>
      <w:bookmarkStart w:id="5" w:name="Sujet"/>
      <w:r w:rsidRPr="006C1431">
        <w:t xml:space="preserve">Pozmeňujúce návrhy prijaté Európskym parlamentom </w:t>
      </w:r>
      <w:r w:rsidR="00EA1AE9" w:rsidRPr="006C1431">
        <w:t>20</w:t>
      </w:r>
      <w:r w:rsidR="005128D8" w:rsidRPr="006C1431">
        <w:t>. januára 2026</w:t>
      </w:r>
      <w:r w:rsidR="00F70F58" w:rsidRPr="006C1431">
        <w:t xml:space="preserve"> </w:t>
      </w:r>
      <w:r w:rsidRPr="006C1431">
        <w:t>k</w:t>
      </w:r>
      <w:r w:rsidR="005128D8" w:rsidRPr="006C1431">
        <w:t xml:space="preserve"> návrhu nariadenia Európskeho parlamentu a Rady, ktorým sa stanovuje rámec na posilnenie dostupnosti a bezpečnosti dodávok kritických liekov, ako aj dostupnosti a prístupnosti liekov spoločného záujmu, a ktorým sa mení nariadenie (EÚ) 2024/795</w:t>
      </w:r>
      <w:bookmarkEnd w:id="5"/>
      <w:r w:rsidR="005128D8" w:rsidRPr="006C1431">
        <w:t xml:space="preserve"> </w:t>
      </w:r>
      <w:bookmarkStart w:id="6" w:name="References"/>
      <w:r w:rsidR="005128D8" w:rsidRPr="006C1431">
        <w:t>(COM(2025)0102 – C10-0048/2025 – 2025/0102(COD))</w:t>
      </w:r>
      <w:bookmarkEnd w:id="6"/>
      <w:r w:rsidRPr="006C1431">
        <w:rPr>
          <w:rStyle w:val="FootnoteReference"/>
        </w:rPr>
        <w:footnoteReference w:id="1"/>
      </w:r>
    </w:p>
    <w:p w14:paraId="229C3A80" w14:textId="77777777" w:rsidR="005128D8" w:rsidRPr="006C1431" w:rsidRDefault="005128D8" w:rsidP="005128D8"/>
    <w:p w14:paraId="0D19B742" w14:textId="77777777" w:rsidR="00494DCF" w:rsidRPr="006C1431" w:rsidRDefault="00494DCF" w:rsidP="00494DCF">
      <w:pPr>
        <w:pStyle w:val="NormalBold"/>
      </w:pPr>
      <w:bookmarkStart w:id="7" w:name="TextBodyBegin"/>
      <w:bookmarkEnd w:id="7"/>
      <w:r w:rsidRPr="006C1431">
        <w:t>(Riadny legislatívny postup: prvé čítanie)</w:t>
      </w:r>
    </w:p>
    <w:p w14:paraId="0F8008AA" w14:textId="77777777" w:rsidR="00494DCF" w:rsidRPr="006C1431" w:rsidRDefault="00494DCF" w:rsidP="00494DCF">
      <w:pPr>
        <w:widowControl/>
      </w:pPr>
      <w:r w:rsidRPr="006C1431">
        <w:br w:type="page"/>
      </w:r>
    </w:p>
    <w:p w14:paraId="3DD9153C" w14:textId="77777777" w:rsidR="00494DCF" w:rsidRPr="006C1431" w:rsidRDefault="00494DCF" w:rsidP="00494DCF">
      <w:pPr>
        <w:pStyle w:val="NormalHanging12a"/>
      </w:pPr>
    </w:p>
    <w:p w14:paraId="4C107078" w14:textId="77777777" w:rsidR="00494DCF" w:rsidRPr="006C1431" w:rsidRDefault="00494DCF" w:rsidP="00494DCF">
      <w:pPr>
        <w:pStyle w:val="AMNumberTabs0"/>
      </w:pPr>
      <w:r w:rsidRPr="006C1431">
        <w:t>Pozmeňujúci návrh</w:t>
      </w:r>
      <w:r w:rsidRPr="006C1431">
        <w:tab/>
      </w:r>
      <w:r w:rsidRPr="006C1431">
        <w:tab/>
        <w:t>1</w:t>
      </w:r>
    </w:p>
    <w:p w14:paraId="2DB784FC" w14:textId="77777777" w:rsidR="00494DCF" w:rsidRPr="006C1431" w:rsidRDefault="00494DCF" w:rsidP="00494DCF">
      <w:pPr>
        <w:pStyle w:val="NormalBold12b"/>
      </w:pPr>
      <w:r w:rsidRPr="006C1431">
        <w:t>Návrh nariadenia</w:t>
      </w:r>
    </w:p>
    <w:p w14:paraId="747585C5" w14:textId="77777777" w:rsidR="00494DCF" w:rsidRPr="006C1431" w:rsidRDefault="00494DCF" w:rsidP="00494DCF">
      <w:pPr>
        <w:pStyle w:val="NormalBold"/>
      </w:pPr>
      <w:r w:rsidRPr="006C1431">
        <w:t>Odôvodnenie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5B4ADA1" w14:textId="77777777" w:rsidTr="00A40337">
        <w:trPr>
          <w:trHeight w:hRule="exact" w:val="240"/>
          <w:jc w:val="center"/>
        </w:trPr>
        <w:tc>
          <w:tcPr>
            <w:tcW w:w="9752" w:type="dxa"/>
            <w:gridSpan w:val="2"/>
            <w:tcBorders>
              <w:top w:val="nil"/>
              <w:left w:val="nil"/>
              <w:bottom w:val="nil"/>
              <w:right w:val="nil"/>
            </w:tcBorders>
          </w:tcPr>
          <w:p w14:paraId="5B99C8AE" w14:textId="77777777" w:rsidR="00494DCF" w:rsidRPr="006C1431" w:rsidRDefault="00494DCF" w:rsidP="00A40337"/>
        </w:tc>
      </w:tr>
      <w:tr w:rsidR="00494DCF" w:rsidRPr="006C1431" w14:paraId="26A40F70" w14:textId="77777777" w:rsidTr="00A40337">
        <w:trPr>
          <w:trHeight w:val="240"/>
          <w:jc w:val="center"/>
        </w:trPr>
        <w:tc>
          <w:tcPr>
            <w:tcW w:w="4876" w:type="dxa"/>
            <w:tcBorders>
              <w:top w:val="nil"/>
              <w:left w:val="nil"/>
              <w:bottom w:val="nil"/>
              <w:right w:val="nil"/>
            </w:tcBorders>
          </w:tcPr>
          <w:p w14:paraId="6F75BAF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292D939" w14:textId="77777777" w:rsidR="00494DCF" w:rsidRPr="006C1431" w:rsidRDefault="00494DCF" w:rsidP="00A40337">
            <w:pPr>
              <w:pStyle w:val="AmColumnHeading"/>
            </w:pPr>
            <w:r w:rsidRPr="006C1431">
              <w:t>Pozmeňujúci návrh</w:t>
            </w:r>
          </w:p>
        </w:tc>
      </w:tr>
      <w:tr w:rsidR="00494DCF" w:rsidRPr="006C1431" w14:paraId="2533A975" w14:textId="77777777" w:rsidTr="00A40337">
        <w:trPr>
          <w:jc w:val="center"/>
        </w:trPr>
        <w:tc>
          <w:tcPr>
            <w:tcW w:w="4876" w:type="dxa"/>
            <w:tcBorders>
              <w:top w:val="nil"/>
              <w:left w:val="nil"/>
              <w:bottom w:val="nil"/>
              <w:right w:val="nil"/>
            </w:tcBorders>
          </w:tcPr>
          <w:p w14:paraId="7EF10A35" w14:textId="77777777" w:rsidR="00494DCF" w:rsidRPr="006C1431" w:rsidRDefault="00494DCF" w:rsidP="00A40337">
            <w:pPr>
              <w:pStyle w:val="Normal6a"/>
            </w:pPr>
            <w:r w:rsidRPr="006C1431">
              <w:t>(1)</w:t>
            </w:r>
            <w:r w:rsidRPr="006C1431">
              <w:tab/>
              <w:t>Podľa článku 9 Zmluvy o fungovaní Európskej únie (ďalej len „ZFEÚ“) a článku 35 Charty základných práv Európskej únie (ďalej len „charta“) má Únia vo všetkých svojich politikách a činnostiach zabezpečiť vysokú úroveň ochrany ľudského zdravia. Dostupnosť bezpečných, účinných a</w:t>
            </w:r>
            <w:r w:rsidRPr="006C1431">
              <w:rPr>
                <w:b/>
                <w:i/>
              </w:rPr>
              <w:t> </w:t>
            </w:r>
            <w:r w:rsidRPr="006C1431">
              <w:t>vysokokvalitných liekov je nevyhnutná na</w:t>
            </w:r>
            <w:r w:rsidRPr="006C1431">
              <w:rPr>
                <w:b/>
                <w:i/>
              </w:rPr>
              <w:t xml:space="preserve"> </w:t>
            </w:r>
            <w:r w:rsidRPr="006C1431">
              <w:t xml:space="preserve">dosiahnutie tohto cieľa </w:t>
            </w:r>
            <w:r w:rsidRPr="006C1431">
              <w:rPr>
                <w:b/>
                <w:i/>
              </w:rPr>
              <w:t>a </w:t>
            </w:r>
            <w:r w:rsidRPr="006C1431">
              <w:t>na ochranu verejného zdravia v</w:t>
            </w:r>
            <w:r w:rsidRPr="006C1431">
              <w:rPr>
                <w:b/>
                <w:i/>
              </w:rPr>
              <w:t> </w:t>
            </w:r>
            <w:r w:rsidRPr="006C1431">
              <w:t>celej Únii.</w:t>
            </w:r>
          </w:p>
        </w:tc>
        <w:tc>
          <w:tcPr>
            <w:tcW w:w="4876" w:type="dxa"/>
            <w:tcBorders>
              <w:top w:val="nil"/>
              <w:left w:val="nil"/>
              <w:bottom w:val="nil"/>
              <w:right w:val="nil"/>
            </w:tcBorders>
          </w:tcPr>
          <w:p w14:paraId="0021A13F" w14:textId="77777777" w:rsidR="00494DCF" w:rsidRPr="006C1431" w:rsidRDefault="00494DCF" w:rsidP="00A40337">
            <w:pPr>
              <w:pStyle w:val="Normal6a"/>
            </w:pPr>
            <w:r w:rsidRPr="006C1431">
              <w:t>(1)</w:t>
            </w:r>
            <w:r w:rsidRPr="006C1431">
              <w:tab/>
              <w:t>Podľa článku 9 Zmluvy o fungovaní Európskej únie (ďalej len „ZFEÚ“) a článku 35 Charty základných práv Európskej únie (ďalej len „charta“) má Únia vo všetkých svojich politikách a činnostiach zabezpečiť vysokú úroveň ochrany ľudského zdravia. Dostupnosť bezpečných, účinných a</w:t>
            </w:r>
            <w:r w:rsidRPr="006C1431">
              <w:rPr>
                <w:b/>
                <w:i/>
              </w:rPr>
              <w:t xml:space="preserve"> </w:t>
            </w:r>
            <w:r w:rsidRPr="006C1431">
              <w:t xml:space="preserve">vysokokvalitných liekov </w:t>
            </w:r>
            <w:r w:rsidRPr="006C1431">
              <w:rPr>
                <w:b/>
                <w:i/>
              </w:rPr>
              <w:t xml:space="preserve">podporená odolným a konkurencieschopným farmaceutickým priemyslom a bezpečnými, spoľahlivými dodávateľskými reťazcami, ktoré tvoria základ dodávok liekov, </w:t>
            </w:r>
            <w:r w:rsidRPr="006C1431">
              <w:t>je nevyhnutná na</w:t>
            </w:r>
            <w:r w:rsidRPr="006C1431">
              <w:rPr>
                <w:b/>
                <w:i/>
              </w:rPr>
              <w:t> </w:t>
            </w:r>
            <w:r w:rsidRPr="006C1431">
              <w:t>dosiahnutie tohto cieľa</w:t>
            </w:r>
            <w:r w:rsidRPr="006C1431">
              <w:rPr>
                <w:b/>
                <w:i/>
              </w:rPr>
              <w:t>,</w:t>
            </w:r>
            <w:r w:rsidRPr="006C1431">
              <w:t xml:space="preserve"> na ochranu verejného zdravia v</w:t>
            </w:r>
            <w:r w:rsidRPr="006C1431">
              <w:rPr>
                <w:b/>
                <w:i/>
              </w:rPr>
              <w:t xml:space="preserve"> </w:t>
            </w:r>
            <w:r w:rsidRPr="006C1431">
              <w:t>celej Únii</w:t>
            </w:r>
            <w:r w:rsidRPr="006C1431">
              <w:rPr>
                <w:b/>
                <w:i/>
              </w:rPr>
              <w:t xml:space="preserve"> a na zlepšenie pripravenosti a celkovej bezpečnosti Únie</w:t>
            </w:r>
            <w:r w:rsidRPr="006C1431">
              <w:t>.</w:t>
            </w:r>
          </w:p>
        </w:tc>
      </w:tr>
    </w:tbl>
    <w:p w14:paraId="49F8B07E" w14:textId="77777777" w:rsidR="00494DCF" w:rsidRPr="006C1431" w:rsidRDefault="00494DCF" w:rsidP="00494DCF">
      <w:pPr>
        <w:pStyle w:val="AMNumberTabs0"/>
      </w:pPr>
      <w:r w:rsidRPr="006C1431">
        <w:t>Pozmeňujúci návrh</w:t>
      </w:r>
      <w:r w:rsidRPr="006C1431">
        <w:tab/>
      </w:r>
      <w:r w:rsidRPr="006C1431">
        <w:tab/>
        <w:t>2</w:t>
      </w:r>
    </w:p>
    <w:p w14:paraId="6497A278" w14:textId="77777777" w:rsidR="00494DCF" w:rsidRPr="006C1431" w:rsidRDefault="00494DCF" w:rsidP="00494DCF">
      <w:pPr>
        <w:pStyle w:val="NormalBold12b"/>
      </w:pPr>
      <w:r w:rsidRPr="006C1431">
        <w:t>Návrh nariadenia</w:t>
      </w:r>
    </w:p>
    <w:p w14:paraId="2840C77D" w14:textId="77777777" w:rsidR="00494DCF" w:rsidRPr="006C1431" w:rsidRDefault="00494DCF" w:rsidP="00494DCF">
      <w:pPr>
        <w:pStyle w:val="NormalBold"/>
      </w:pPr>
      <w:r w:rsidRPr="006C1431">
        <w:t>Odôvodnenie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73F04EF" w14:textId="77777777" w:rsidTr="00A40337">
        <w:trPr>
          <w:trHeight w:hRule="exact" w:val="240"/>
          <w:jc w:val="center"/>
        </w:trPr>
        <w:tc>
          <w:tcPr>
            <w:tcW w:w="9752" w:type="dxa"/>
            <w:gridSpan w:val="2"/>
            <w:tcBorders>
              <w:top w:val="nil"/>
              <w:left w:val="nil"/>
              <w:bottom w:val="nil"/>
              <w:right w:val="nil"/>
            </w:tcBorders>
          </w:tcPr>
          <w:p w14:paraId="5831BD7B" w14:textId="77777777" w:rsidR="00494DCF" w:rsidRPr="006C1431" w:rsidRDefault="00494DCF" w:rsidP="00A40337"/>
        </w:tc>
      </w:tr>
      <w:tr w:rsidR="00494DCF" w:rsidRPr="006C1431" w14:paraId="56BFC7BC" w14:textId="77777777" w:rsidTr="00A40337">
        <w:trPr>
          <w:trHeight w:val="240"/>
          <w:jc w:val="center"/>
        </w:trPr>
        <w:tc>
          <w:tcPr>
            <w:tcW w:w="4876" w:type="dxa"/>
            <w:tcBorders>
              <w:top w:val="nil"/>
              <w:left w:val="nil"/>
              <w:bottom w:val="nil"/>
              <w:right w:val="nil"/>
            </w:tcBorders>
          </w:tcPr>
          <w:p w14:paraId="17ACF1D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0C73EC4" w14:textId="77777777" w:rsidR="00494DCF" w:rsidRPr="006C1431" w:rsidRDefault="00494DCF" w:rsidP="00A40337">
            <w:pPr>
              <w:pStyle w:val="AmColumnHeading"/>
            </w:pPr>
            <w:r w:rsidRPr="006C1431">
              <w:t>Pozmeňujúci návrh</w:t>
            </w:r>
          </w:p>
        </w:tc>
      </w:tr>
      <w:tr w:rsidR="00494DCF" w:rsidRPr="006C1431" w14:paraId="4DD1E656" w14:textId="77777777" w:rsidTr="00A40337">
        <w:trPr>
          <w:jc w:val="center"/>
        </w:trPr>
        <w:tc>
          <w:tcPr>
            <w:tcW w:w="4876" w:type="dxa"/>
            <w:tcBorders>
              <w:top w:val="nil"/>
              <w:left w:val="nil"/>
              <w:bottom w:val="nil"/>
              <w:right w:val="nil"/>
            </w:tcBorders>
          </w:tcPr>
          <w:p w14:paraId="165E4BAB" w14:textId="77777777" w:rsidR="00494DCF" w:rsidRPr="006C1431" w:rsidRDefault="00494DCF" w:rsidP="00A40337">
            <w:pPr>
              <w:pStyle w:val="Normal6a"/>
            </w:pPr>
            <w:r w:rsidRPr="006C1431">
              <w:t>(2)</w:t>
            </w:r>
            <w:r w:rsidRPr="006C1431">
              <w:tab/>
              <w:t>V posledných rokoch Únia zaznamenala rastúci počet prípadov nedostatku liekov vrátane nedostatku liekov, v prípade ktorých nedostatočné zásobovanie má za následok vážnu ujmu alebo riziko vážnej ujmy u pacientov.</w:t>
            </w:r>
          </w:p>
        </w:tc>
        <w:tc>
          <w:tcPr>
            <w:tcW w:w="4876" w:type="dxa"/>
            <w:tcBorders>
              <w:top w:val="nil"/>
              <w:left w:val="nil"/>
              <w:bottom w:val="nil"/>
              <w:right w:val="nil"/>
            </w:tcBorders>
          </w:tcPr>
          <w:p w14:paraId="3A89A6D4" w14:textId="77777777" w:rsidR="00494DCF" w:rsidRPr="006C1431" w:rsidRDefault="00494DCF" w:rsidP="00A40337">
            <w:pPr>
              <w:pStyle w:val="Normal6a"/>
            </w:pPr>
            <w:r w:rsidRPr="006C1431">
              <w:t>(2)</w:t>
            </w:r>
            <w:r w:rsidRPr="006C1431">
              <w:tab/>
              <w:t xml:space="preserve">V posledných rokoch Únia zaznamenala rastúci počet prípadov nedostatku liekov vrátane nedostatku liekov, v prípade ktorých nedostatočné zásobovanie </w:t>
            </w:r>
            <w:r w:rsidRPr="006C1431">
              <w:rPr>
                <w:b/>
                <w:i/>
              </w:rPr>
              <w:t xml:space="preserve">a nedostatok transparentnosti dodávateľských reťazcov </w:t>
            </w:r>
            <w:r w:rsidRPr="006C1431">
              <w:t>má za následok vážnu ujmu alebo riziko vážnej ujmy u pacientov</w:t>
            </w:r>
            <w:r w:rsidRPr="006C1431">
              <w:rPr>
                <w:b/>
                <w:i/>
              </w:rPr>
              <w:t xml:space="preserve"> a systémov zdravotnej starostlivosti</w:t>
            </w:r>
            <w:r w:rsidRPr="006C1431">
              <w:t>.</w:t>
            </w:r>
          </w:p>
        </w:tc>
      </w:tr>
    </w:tbl>
    <w:p w14:paraId="087E4A7C" w14:textId="77777777" w:rsidR="00494DCF" w:rsidRPr="006C1431" w:rsidRDefault="00494DCF" w:rsidP="00494DCF">
      <w:pPr>
        <w:pStyle w:val="AMNumberTabs0"/>
      </w:pPr>
      <w:r w:rsidRPr="006C1431">
        <w:t>Pozmeňujúci návrh</w:t>
      </w:r>
      <w:r w:rsidRPr="006C1431">
        <w:tab/>
      </w:r>
      <w:r w:rsidRPr="006C1431">
        <w:tab/>
        <w:t>3</w:t>
      </w:r>
    </w:p>
    <w:p w14:paraId="6FFC3755" w14:textId="77777777" w:rsidR="00494DCF" w:rsidRPr="006C1431" w:rsidRDefault="00494DCF" w:rsidP="00494DCF">
      <w:pPr>
        <w:pStyle w:val="NormalBold12b"/>
      </w:pPr>
      <w:r w:rsidRPr="006C1431">
        <w:t>Návrh nariadenia</w:t>
      </w:r>
    </w:p>
    <w:p w14:paraId="39E3B23D" w14:textId="77777777" w:rsidR="00494DCF" w:rsidRPr="006C1431" w:rsidRDefault="00494DCF" w:rsidP="00494DCF">
      <w:pPr>
        <w:pStyle w:val="NormalBold"/>
      </w:pPr>
      <w:r w:rsidRPr="006C1431">
        <w:t>Odôvodnenie 2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FC132C4" w14:textId="77777777" w:rsidTr="00A40337">
        <w:trPr>
          <w:trHeight w:hRule="exact" w:val="240"/>
          <w:jc w:val="center"/>
        </w:trPr>
        <w:tc>
          <w:tcPr>
            <w:tcW w:w="9752" w:type="dxa"/>
            <w:gridSpan w:val="2"/>
            <w:tcBorders>
              <w:top w:val="nil"/>
              <w:left w:val="nil"/>
              <w:bottom w:val="nil"/>
              <w:right w:val="nil"/>
            </w:tcBorders>
          </w:tcPr>
          <w:p w14:paraId="6F399976" w14:textId="77777777" w:rsidR="00494DCF" w:rsidRPr="006C1431" w:rsidRDefault="00494DCF" w:rsidP="00A40337"/>
        </w:tc>
      </w:tr>
      <w:tr w:rsidR="00494DCF" w:rsidRPr="006C1431" w14:paraId="1B1B411E" w14:textId="77777777" w:rsidTr="00A40337">
        <w:trPr>
          <w:trHeight w:val="240"/>
          <w:jc w:val="center"/>
        </w:trPr>
        <w:tc>
          <w:tcPr>
            <w:tcW w:w="4876" w:type="dxa"/>
            <w:tcBorders>
              <w:top w:val="nil"/>
              <w:left w:val="nil"/>
              <w:bottom w:val="nil"/>
              <w:right w:val="nil"/>
            </w:tcBorders>
          </w:tcPr>
          <w:p w14:paraId="01C5361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5B8BC44" w14:textId="77777777" w:rsidR="00494DCF" w:rsidRPr="006C1431" w:rsidRDefault="00494DCF" w:rsidP="00A40337">
            <w:pPr>
              <w:pStyle w:val="AmColumnHeading"/>
            </w:pPr>
            <w:r w:rsidRPr="006C1431">
              <w:t>Pozmeňujúci návrh</w:t>
            </w:r>
          </w:p>
        </w:tc>
      </w:tr>
      <w:tr w:rsidR="00494DCF" w:rsidRPr="006C1431" w14:paraId="134A759F" w14:textId="77777777" w:rsidTr="00A40337">
        <w:trPr>
          <w:jc w:val="center"/>
        </w:trPr>
        <w:tc>
          <w:tcPr>
            <w:tcW w:w="4876" w:type="dxa"/>
            <w:tcBorders>
              <w:top w:val="nil"/>
              <w:left w:val="nil"/>
              <w:bottom w:val="nil"/>
              <w:right w:val="nil"/>
            </w:tcBorders>
          </w:tcPr>
          <w:p w14:paraId="7F9DE025" w14:textId="77777777" w:rsidR="00494DCF" w:rsidRPr="006C1431" w:rsidRDefault="00494DCF" w:rsidP="00A40337">
            <w:pPr>
              <w:pStyle w:val="Normal6a"/>
            </w:pPr>
          </w:p>
        </w:tc>
        <w:tc>
          <w:tcPr>
            <w:tcW w:w="4876" w:type="dxa"/>
            <w:tcBorders>
              <w:top w:val="nil"/>
              <w:left w:val="nil"/>
              <w:bottom w:val="nil"/>
              <w:right w:val="nil"/>
            </w:tcBorders>
          </w:tcPr>
          <w:p w14:paraId="66ACEE9A" w14:textId="77777777" w:rsidR="00494DCF" w:rsidRPr="006C1431" w:rsidRDefault="00494DCF" w:rsidP="00A40337">
            <w:pPr>
              <w:pStyle w:val="Normal6a"/>
              <w:rPr>
                <w:b/>
                <w:i/>
              </w:rPr>
            </w:pPr>
            <w:r w:rsidRPr="006C1431">
              <w:rPr>
                <w:b/>
                <w:i/>
              </w:rPr>
              <w:t>(2a)</w:t>
            </w:r>
            <w:r w:rsidRPr="006C1431">
              <w:rPr>
                <w:b/>
                <w:i/>
              </w:rPr>
              <w:tab/>
              <w:t>Stabilné a odolné zásobovanie liekmi, ktoré majú zásadný význam pre zdravie pacientov v Únii, je nevyhnutné, pretože ich nedostatok môže viesť k zhoršeniu zdravotného stavu pacientov, zvýšeniu nákladov na zdravotnú starostlivosť a značnému zaťaženiu systémov zdravotnej starostlivosti a verejných orgánov.</w:t>
            </w:r>
          </w:p>
        </w:tc>
      </w:tr>
    </w:tbl>
    <w:p w14:paraId="2A8F08EA" w14:textId="77777777" w:rsidR="00494DCF" w:rsidRPr="006C1431" w:rsidRDefault="00494DCF" w:rsidP="00494DCF">
      <w:pPr>
        <w:pStyle w:val="AMNumberTabs0"/>
      </w:pPr>
      <w:r w:rsidRPr="006C1431">
        <w:t>Pozmeňujúci návrh</w:t>
      </w:r>
      <w:r w:rsidRPr="006C1431">
        <w:tab/>
      </w:r>
      <w:r w:rsidRPr="006C1431">
        <w:tab/>
        <w:t>4</w:t>
      </w:r>
    </w:p>
    <w:p w14:paraId="4C55BCAB" w14:textId="77777777" w:rsidR="00494DCF" w:rsidRPr="006C1431" w:rsidRDefault="00494DCF" w:rsidP="00494DCF">
      <w:pPr>
        <w:pStyle w:val="NormalBold12b"/>
      </w:pPr>
      <w:r w:rsidRPr="006C1431">
        <w:t>Návrh nariadenia</w:t>
      </w:r>
    </w:p>
    <w:p w14:paraId="1033C6CA" w14:textId="77777777" w:rsidR="00494DCF" w:rsidRPr="006C1431" w:rsidRDefault="00494DCF" w:rsidP="00494DCF">
      <w:pPr>
        <w:pStyle w:val="NormalBold"/>
      </w:pPr>
      <w:r w:rsidRPr="006C1431">
        <w:t>Odôvodnenie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53225D3" w14:textId="77777777" w:rsidTr="00A40337">
        <w:trPr>
          <w:trHeight w:hRule="exact" w:val="240"/>
          <w:jc w:val="center"/>
        </w:trPr>
        <w:tc>
          <w:tcPr>
            <w:tcW w:w="9752" w:type="dxa"/>
            <w:gridSpan w:val="2"/>
            <w:tcBorders>
              <w:top w:val="nil"/>
              <w:left w:val="nil"/>
              <w:bottom w:val="nil"/>
              <w:right w:val="nil"/>
            </w:tcBorders>
          </w:tcPr>
          <w:p w14:paraId="2D5DDE9E" w14:textId="77777777" w:rsidR="00494DCF" w:rsidRPr="006C1431" w:rsidRDefault="00494DCF" w:rsidP="00A40337"/>
        </w:tc>
      </w:tr>
      <w:tr w:rsidR="00494DCF" w:rsidRPr="006C1431" w14:paraId="0243C1DF" w14:textId="77777777" w:rsidTr="00A40337">
        <w:trPr>
          <w:trHeight w:val="240"/>
          <w:jc w:val="center"/>
        </w:trPr>
        <w:tc>
          <w:tcPr>
            <w:tcW w:w="4876" w:type="dxa"/>
            <w:tcBorders>
              <w:top w:val="nil"/>
              <w:left w:val="nil"/>
              <w:bottom w:val="nil"/>
              <w:right w:val="nil"/>
            </w:tcBorders>
          </w:tcPr>
          <w:p w14:paraId="6FE1BBA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1E82798" w14:textId="77777777" w:rsidR="00494DCF" w:rsidRPr="006C1431" w:rsidRDefault="00494DCF" w:rsidP="00A40337">
            <w:pPr>
              <w:pStyle w:val="AmColumnHeading"/>
            </w:pPr>
            <w:r w:rsidRPr="006C1431">
              <w:t>Pozmeňujúci návrh</w:t>
            </w:r>
          </w:p>
        </w:tc>
      </w:tr>
      <w:tr w:rsidR="00494DCF" w:rsidRPr="006C1431" w14:paraId="7CBE6B51" w14:textId="77777777" w:rsidTr="00A40337">
        <w:trPr>
          <w:jc w:val="center"/>
        </w:trPr>
        <w:tc>
          <w:tcPr>
            <w:tcW w:w="4876" w:type="dxa"/>
            <w:tcBorders>
              <w:top w:val="nil"/>
              <w:left w:val="nil"/>
              <w:bottom w:val="nil"/>
              <w:right w:val="nil"/>
            </w:tcBorders>
          </w:tcPr>
          <w:p w14:paraId="7C713EB5" w14:textId="77777777" w:rsidR="00494DCF" w:rsidRPr="006C1431" w:rsidRDefault="00494DCF" w:rsidP="00A40337">
            <w:pPr>
              <w:pStyle w:val="Normal6a"/>
            </w:pPr>
            <w:r w:rsidRPr="006C1431">
              <w:t>(3)</w:t>
            </w:r>
            <w:r w:rsidRPr="006C1431">
              <w:tab/>
              <w:t>Nedostatok liekov môže mať veľmi rôzne a zložité príčiny, pričom problémy boli zistené v celom hodnotovom reťazci farmaceutických výrobkov. Nedostatok liekov môže byť najmä dôsledkom narušení dodávateľského reťazca a zraniteľností, ktoré ovplyvňujú dodávky kľúčových zložiek a komponentov. Patrí k nim existujúca závislosť od obmedzeného počtu dodávateľov na celom svete a nedostatok kapacít Únie na výrobu určitých liekov, ich účinných látok alebo kľúčových farmaceutických surovín. Diverzifikáciou zdrojov dodávok a investíciami do miestnej výroby môže Únia znížiť riziko, že bude musieť riešiť nedostatok liekov.</w:t>
            </w:r>
          </w:p>
        </w:tc>
        <w:tc>
          <w:tcPr>
            <w:tcW w:w="4876" w:type="dxa"/>
            <w:tcBorders>
              <w:top w:val="nil"/>
              <w:left w:val="nil"/>
              <w:bottom w:val="nil"/>
              <w:right w:val="nil"/>
            </w:tcBorders>
          </w:tcPr>
          <w:p w14:paraId="1F7F9687" w14:textId="77777777" w:rsidR="00494DCF" w:rsidRPr="006C1431" w:rsidRDefault="00494DCF" w:rsidP="00A40337">
            <w:pPr>
              <w:pStyle w:val="Normal6a"/>
            </w:pPr>
            <w:r w:rsidRPr="006C1431">
              <w:t>(3)</w:t>
            </w:r>
            <w:r w:rsidRPr="006C1431">
              <w:tab/>
              <w:t>Nedostatok liekov môže mať veľmi rôzne a zložité príčiny, pričom problémy boli zistené v celom hodnotovom reťazci farmaceutických výrobkov. Nedostatok liekov môže byť najmä dôsledkom narušení dodávateľského reťazca a zraniteľností, ktoré ovplyvňujú dodávky kľúčových zložiek a komponentov</w:t>
            </w:r>
            <w:r w:rsidRPr="006C1431">
              <w:rPr>
                <w:b/>
                <w:i/>
              </w:rPr>
              <w:t xml:space="preserve"> vrátane vstupných surovín, medziproduktov a iných farmaceutických surovín a vstupných materiálov</w:t>
            </w:r>
            <w:r w:rsidRPr="006C1431">
              <w:t>. Patrí k nim existujúca závislosť od obmedzeného počtu dodávateľov na celom svete a nedostatok kapacít Únie na výrobu určitých liekov, ich účinných látok alebo kľúčových farmaceutických surovín. Diverzifikáciou zdrojov dodávok a investíciami do miestnej výroby môže Únia znížiť riziko, že bude musieť riešiť nedostatok liekov.</w:t>
            </w:r>
          </w:p>
        </w:tc>
      </w:tr>
    </w:tbl>
    <w:p w14:paraId="3027FE0F" w14:textId="77777777" w:rsidR="00494DCF" w:rsidRPr="006C1431" w:rsidRDefault="00494DCF" w:rsidP="00494DCF">
      <w:pPr>
        <w:pStyle w:val="AMNumberTabs0"/>
      </w:pPr>
      <w:r w:rsidRPr="006C1431">
        <w:t>Pozmeňujúci návrh</w:t>
      </w:r>
      <w:r w:rsidRPr="006C1431">
        <w:tab/>
      </w:r>
      <w:r w:rsidRPr="006C1431">
        <w:tab/>
        <w:t>5</w:t>
      </w:r>
    </w:p>
    <w:p w14:paraId="094A5434" w14:textId="77777777" w:rsidR="00494DCF" w:rsidRPr="006C1431" w:rsidRDefault="00494DCF" w:rsidP="00494DCF">
      <w:pPr>
        <w:pStyle w:val="NormalBold12b"/>
      </w:pPr>
      <w:r w:rsidRPr="006C1431">
        <w:t>Návrh nariadenia</w:t>
      </w:r>
    </w:p>
    <w:p w14:paraId="038CFEB3" w14:textId="77777777" w:rsidR="00494DCF" w:rsidRPr="006C1431" w:rsidRDefault="00494DCF" w:rsidP="00494DCF">
      <w:pPr>
        <w:pStyle w:val="NormalBold"/>
      </w:pPr>
      <w:r w:rsidRPr="006C1431">
        <w:t>Odôvodnenie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8F28A09" w14:textId="77777777" w:rsidTr="00A40337">
        <w:trPr>
          <w:trHeight w:hRule="exact" w:val="240"/>
          <w:jc w:val="center"/>
        </w:trPr>
        <w:tc>
          <w:tcPr>
            <w:tcW w:w="9752" w:type="dxa"/>
            <w:gridSpan w:val="2"/>
            <w:tcBorders>
              <w:top w:val="nil"/>
              <w:left w:val="nil"/>
              <w:bottom w:val="nil"/>
              <w:right w:val="nil"/>
            </w:tcBorders>
          </w:tcPr>
          <w:p w14:paraId="5313C828" w14:textId="77777777" w:rsidR="00494DCF" w:rsidRPr="006C1431" w:rsidRDefault="00494DCF" w:rsidP="00A40337"/>
        </w:tc>
      </w:tr>
      <w:tr w:rsidR="00494DCF" w:rsidRPr="006C1431" w14:paraId="52F55F9D" w14:textId="77777777" w:rsidTr="00A40337">
        <w:trPr>
          <w:trHeight w:val="240"/>
          <w:jc w:val="center"/>
        </w:trPr>
        <w:tc>
          <w:tcPr>
            <w:tcW w:w="4876" w:type="dxa"/>
            <w:tcBorders>
              <w:top w:val="nil"/>
              <w:left w:val="nil"/>
              <w:bottom w:val="nil"/>
              <w:right w:val="nil"/>
            </w:tcBorders>
          </w:tcPr>
          <w:p w14:paraId="4BA65D8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85DD65C" w14:textId="77777777" w:rsidR="00494DCF" w:rsidRPr="006C1431" w:rsidRDefault="00494DCF" w:rsidP="00A40337">
            <w:pPr>
              <w:pStyle w:val="AmColumnHeading"/>
            </w:pPr>
            <w:r w:rsidRPr="006C1431">
              <w:t>Pozmeňujúci návrh</w:t>
            </w:r>
          </w:p>
        </w:tc>
      </w:tr>
      <w:tr w:rsidR="00494DCF" w:rsidRPr="006C1431" w14:paraId="2E9E9573" w14:textId="77777777" w:rsidTr="00A40337">
        <w:trPr>
          <w:jc w:val="center"/>
        </w:trPr>
        <w:tc>
          <w:tcPr>
            <w:tcW w:w="4876" w:type="dxa"/>
            <w:tcBorders>
              <w:top w:val="nil"/>
              <w:left w:val="nil"/>
              <w:bottom w:val="nil"/>
              <w:right w:val="nil"/>
            </w:tcBorders>
          </w:tcPr>
          <w:p w14:paraId="2A61DBDC" w14:textId="77777777" w:rsidR="00494DCF" w:rsidRPr="006C1431" w:rsidRDefault="00494DCF" w:rsidP="00A40337">
            <w:pPr>
              <w:pStyle w:val="Normal6a"/>
            </w:pPr>
            <w:r w:rsidRPr="006C1431">
              <w:t>(4)</w:t>
            </w:r>
            <w:r w:rsidRPr="006C1431">
              <w:tab/>
              <w:t xml:space="preserve">Priemyselné problémy a nedostatok investícií do výrobných kapacít v Únii prispeli k zvýšeniu závislosti od dodávateľov z tretích krajín, najmä pokiaľ ide o kľúčové farmaceutické suroviny a účinné látky. Zriaďovanie nových alebo </w:t>
            </w:r>
            <w:r w:rsidRPr="006C1431">
              <w:lastRenderedPageBreak/>
              <w:t>modernizácia existujúcich výrobných kapacít v Únii na výrobu kritických liekov, ich kľúčových vstupov a účinných látok, ktoré sú často na trhu už dlho a považujú sa za relatívne lacné, sa v súčasnosti nepovažuje za dostatočne atraktívnu možnosť pre súkromné investície, a to aj vzhľadom na nižšie náklady na energiu a menej prísne environmentálne a iné právne požiadavky inde vo svete. Nedostatok pracovnej sily a potreba špecializovaných zručností vo farmaceutickej výrobe predstavujú ďalšiu priemyselnú výzvu pre výrobu v Únii. Cielené finančné stimuly, zjednodušené administratívne postupy a lepšia koordinácia na úrovni Únie môžu prispieť k podpore úsilia o zvýšenie výrobných kapacít v Únii a posilnenie dodávateľských reťazcov pre kritické lieky.</w:t>
            </w:r>
          </w:p>
        </w:tc>
        <w:tc>
          <w:tcPr>
            <w:tcW w:w="4876" w:type="dxa"/>
            <w:tcBorders>
              <w:top w:val="nil"/>
              <w:left w:val="nil"/>
              <w:bottom w:val="nil"/>
              <w:right w:val="nil"/>
            </w:tcBorders>
          </w:tcPr>
          <w:p w14:paraId="073C47E3" w14:textId="4A3285CB" w:rsidR="00494DCF" w:rsidRPr="006C1431" w:rsidRDefault="00494DCF" w:rsidP="00A40337">
            <w:pPr>
              <w:pStyle w:val="Normal6a"/>
            </w:pPr>
            <w:r w:rsidRPr="006C1431">
              <w:lastRenderedPageBreak/>
              <w:t>(4)</w:t>
            </w:r>
            <w:r w:rsidRPr="006C1431">
              <w:tab/>
              <w:t>Priemyselné problémy a nedostatok investícií do výrobných kapacít v Únii prispeli k zvýšeniu závislosti od dodávateľov z tretích krajín, najmä pokiaľ ide o kľúčové farmaceutické suroviny a účinné látky. Zriaďovanie nových</w:t>
            </w:r>
            <w:r w:rsidRPr="006C1431">
              <w:rPr>
                <w:b/>
                <w:i/>
              </w:rPr>
              <w:t xml:space="preserve">, </w:t>
            </w:r>
            <w:r w:rsidRPr="006C1431">
              <w:rPr>
                <w:b/>
                <w:i/>
              </w:rPr>
              <w:lastRenderedPageBreak/>
              <w:t>rozširovanie</w:t>
            </w:r>
            <w:r w:rsidRPr="006C1431">
              <w:t xml:space="preserve"> alebo modernizácia existujúcich výrobných kapacít v Únii na výrobu kritických liekov, ich kľúčových vstupov a účinných látok, ktoré sú často na trhu už dlho a považujú sa za relatívne lacné, sa v súčasnosti nepovažuje za dostatočne atraktívnu možnosť pre súkromné investície, a to aj vzhľadom na nižšie náklady na energiu a menej prísne environmentálne a iné právne požiadavky inde vo svete. Nedostatok pracovnej sily a potreba špecializovaných zručností vo farmaceutickej výrobe predstavujú ďalšiu priemyselnú výzvu pre výrobu v Únii. Cielené finančné stimuly, zjednodušené administratívne postupy a lepšia koordinácia na úrovni Únie môžu prispieť k podpore úsilia o zvýšenie výrobných kapacít v Únii a posilnenie dodávateľských reťazcov pre kritické lieky</w:t>
            </w:r>
            <w:r w:rsidRPr="006C1431">
              <w:rPr>
                <w:b/>
                <w:i/>
              </w:rPr>
              <w:t>, pričom sa zachovajú najvyššie sociálne, zdravotné a environmentálne normy.</w:t>
            </w:r>
            <w:r w:rsidRPr="006C1431">
              <w:t xml:space="preserve"> </w:t>
            </w:r>
            <w:r w:rsidRPr="006C1431">
              <w:rPr>
                <w:b/>
                <w:i/>
              </w:rPr>
              <w:t>Posilňovanie prenosu zručností a poznatkov navyše pomôže vybudovať odolnú pracovnú silu pripravenú na budúcnosť, ktorá sa dokáže plynulo stotožniť s inováciami a technologickým pokrokom. Zároveň si rozvoj výrobnej kapacity v celom dodávateľskom reťazci vyžaduje značné dlhodobé investície, primeranú priemyselnú infraštruktúru, silné výskumné kapacity, regulačnú predvídateľnosť a kvalifikovanú pracovnú silu.</w:t>
            </w:r>
          </w:p>
        </w:tc>
      </w:tr>
    </w:tbl>
    <w:p w14:paraId="14D82948" w14:textId="77777777" w:rsidR="00494DCF" w:rsidRPr="006C1431" w:rsidRDefault="00494DCF" w:rsidP="00494DCF">
      <w:pPr>
        <w:pStyle w:val="AMNumberTabs0"/>
      </w:pPr>
      <w:r w:rsidRPr="006C1431">
        <w:lastRenderedPageBreak/>
        <w:t>Pozmeňujúci návrh</w:t>
      </w:r>
      <w:r w:rsidRPr="006C1431">
        <w:tab/>
      </w:r>
      <w:r w:rsidRPr="006C1431">
        <w:tab/>
        <w:t>6</w:t>
      </w:r>
    </w:p>
    <w:p w14:paraId="43B47417" w14:textId="77777777" w:rsidR="00494DCF" w:rsidRPr="006C1431" w:rsidRDefault="00494DCF" w:rsidP="00494DCF">
      <w:pPr>
        <w:pStyle w:val="NormalBold12b"/>
      </w:pPr>
      <w:r w:rsidRPr="006C1431">
        <w:t>Návrh nariadenia</w:t>
      </w:r>
    </w:p>
    <w:p w14:paraId="7CD67463" w14:textId="77777777" w:rsidR="00494DCF" w:rsidRPr="006C1431" w:rsidRDefault="00494DCF" w:rsidP="00494DCF">
      <w:pPr>
        <w:pStyle w:val="NormalBold"/>
      </w:pPr>
      <w:r w:rsidRPr="006C1431">
        <w:t>Odôvodnenie 4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9BCB828" w14:textId="77777777" w:rsidTr="00A40337">
        <w:trPr>
          <w:trHeight w:hRule="exact" w:val="240"/>
          <w:jc w:val="center"/>
        </w:trPr>
        <w:tc>
          <w:tcPr>
            <w:tcW w:w="9752" w:type="dxa"/>
            <w:gridSpan w:val="2"/>
            <w:tcBorders>
              <w:top w:val="nil"/>
              <w:left w:val="nil"/>
              <w:bottom w:val="nil"/>
              <w:right w:val="nil"/>
            </w:tcBorders>
          </w:tcPr>
          <w:p w14:paraId="4A3BF898" w14:textId="77777777" w:rsidR="00494DCF" w:rsidRPr="006C1431" w:rsidRDefault="00494DCF" w:rsidP="00A40337"/>
        </w:tc>
      </w:tr>
      <w:tr w:rsidR="00494DCF" w:rsidRPr="006C1431" w14:paraId="3B3F8E34" w14:textId="77777777" w:rsidTr="00A40337">
        <w:trPr>
          <w:trHeight w:val="240"/>
          <w:jc w:val="center"/>
        </w:trPr>
        <w:tc>
          <w:tcPr>
            <w:tcW w:w="4876" w:type="dxa"/>
            <w:tcBorders>
              <w:top w:val="nil"/>
              <w:left w:val="nil"/>
              <w:bottom w:val="nil"/>
              <w:right w:val="nil"/>
            </w:tcBorders>
          </w:tcPr>
          <w:p w14:paraId="57F1C7A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185F61C" w14:textId="77777777" w:rsidR="00494DCF" w:rsidRPr="006C1431" w:rsidRDefault="00494DCF" w:rsidP="00A40337">
            <w:pPr>
              <w:pStyle w:val="AmColumnHeading"/>
            </w:pPr>
            <w:r w:rsidRPr="006C1431">
              <w:t>Pozmeňujúci návrh</w:t>
            </w:r>
          </w:p>
        </w:tc>
      </w:tr>
      <w:tr w:rsidR="00494DCF" w:rsidRPr="006C1431" w14:paraId="233DCB61" w14:textId="77777777" w:rsidTr="00A40337">
        <w:trPr>
          <w:jc w:val="center"/>
        </w:trPr>
        <w:tc>
          <w:tcPr>
            <w:tcW w:w="4876" w:type="dxa"/>
            <w:tcBorders>
              <w:top w:val="nil"/>
              <w:left w:val="nil"/>
              <w:bottom w:val="nil"/>
              <w:right w:val="nil"/>
            </w:tcBorders>
          </w:tcPr>
          <w:p w14:paraId="103F2873" w14:textId="77777777" w:rsidR="00494DCF" w:rsidRPr="006C1431" w:rsidRDefault="00494DCF" w:rsidP="00A40337">
            <w:pPr>
              <w:pStyle w:val="Normal6a"/>
            </w:pPr>
          </w:p>
        </w:tc>
        <w:tc>
          <w:tcPr>
            <w:tcW w:w="4876" w:type="dxa"/>
            <w:tcBorders>
              <w:top w:val="nil"/>
              <w:left w:val="nil"/>
              <w:bottom w:val="nil"/>
              <w:right w:val="nil"/>
            </w:tcBorders>
          </w:tcPr>
          <w:p w14:paraId="61FF8929" w14:textId="77777777" w:rsidR="00494DCF" w:rsidRPr="006C1431" w:rsidRDefault="00494DCF" w:rsidP="00A40337">
            <w:pPr>
              <w:pStyle w:val="Normal6a"/>
              <w:rPr>
                <w:b/>
                <w:i/>
              </w:rPr>
            </w:pPr>
            <w:r w:rsidRPr="006C1431">
              <w:rPr>
                <w:b/>
                <w:i/>
              </w:rPr>
              <w:t>(4a)</w:t>
            </w:r>
            <w:r w:rsidRPr="006C1431">
              <w:rPr>
                <w:b/>
                <w:i/>
              </w:rPr>
              <w:tab/>
              <w:t xml:space="preserve">Hoci sa nedostatok liekov môže vyskytnúť pri akomkoľvek type výrobku, neúmerne viac postihuje staršie, nepatentované a generické lieky, a to najmä z dôvodu ich nízkych ziskových marží, ktoré znižujú stimuly na investície do veľkých výrobných kapacít. Staršie, nepatentované a generické lieky tvoria </w:t>
            </w:r>
            <w:r w:rsidRPr="006C1431">
              <w:rPr>
                <w:b/>
                <w:i/>
              </w:rPr>
              <w:lastRenderedPageBreak/>
              <w:t>väčšinu liekov zaradených do </w:t>
            </w:r>
            <w:proofErr w:type="spellStart"/>
            <w:r w:rsidRPr="006C1431">
              <w:rPr>
                <w:b/>
                <w:i/>
              </w:rPr>
              <w:t>únijného</w:t>
            </w:r>
            <w:proofErr w:type="spellEnd"/>
            <w:r w:rsidRPr="006C1431">
              <w:rPr>
                <w:b/>
                <w:i/>
              </w:rPr>
              <w:t xml:space="preserve"> zoznamu kritických liekov, a to z dôvodu nízkych ziskových marží, ktoré obmedzujú investície do výroby. Mnohí dodávatelia nepatentovaných a generických liekov zadali výrobu externým dodávateľom alebo presunuli výrobu hotových výrobkov mimo Únie a často získavajú účinné farmaceutické látky z tretích krajín. V dôsledku toho sa Únia spolieha na obmedzený počet dodávateľov a výrobcov účinných farmaceutických látok, z ktorých mnohí sa nachádzajú mimo jej hraníc.</w:t>
            </w:r>
          </w:p>
        </w:tc>
      </w:tr>
    </w:tbl>
    <w:p w14:paraId="14B007C8" w14:textId="77777777" w:rsidR="00494DCF" w:rsidRPr="006C1431" w:rsidRDefault="00494DCF" w:rsidP="00494DCF">
      <w:pPr>
        <w:pStyle w:val="AMNumberTabs0"/>
      </w:pPr>
      <w:r w:rsidRPr="006C1431">
        <w:lastRenderedPageBreak/>
        <w:t>Pozmeňujúci návrh</w:t>
      </w:r>
      <w:r w:rsidRPr="006C1431">
        <w:tab/>
      </w:r>
      <w:r w:rsidRPr="006C1431">
        <w:tab/>
        <w:t>7</w:t>
      </w:r>
    </w:p>
    <w:p w14:paraId="40273855" w14:textId="77777777" w:rsidR="00494DCF" w:rsidRPr="006C1431" w:rsidRDefault="00494DCF" w:rsidP="00494DCF">
      <w:pPr>
        <w:pStyle w:val="NormalBold12b"/>
      </w:pPr>
      <w:r w:rsidRPr="006C1431">
        <w:t>Návrh nariadenia</w:t>
      </w:r>
    </w:p>
    <w:p w14:paraId="3BA8E2F4" w14:textId="77777777" w:rsidR="00494DCF" w:rsidRPr="006C1431" w:rsidRDefault="00494DCF" w:rsidP="00494DCF">
      <w:pPr>
        <w:pStyle w:val="NormalBold"/>
      </w:pPr>
      <w:r w:rsidRPr="006C1431">
        <w:t>Odôvodnenie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7CEE281" w14:textId="77777777" w:rsidTr="00A40337">
        <w:trPr>
          <w:trHeight w:hRule="exact" w:val="240"/>
          <w:jc w:val="center"/>
        </w:trPr>
        <w:tc>
          <w:tcPr>
            <w:tcW w:w="9752" w:type="dxa"/>
            <w:gridSpan w:val="2"/>
            <w:tcBorders>
              <w:top w:val="nil"/>
              <w:left w:val="nil"/>
              <w:bottom w:val="nil"/>
              <w:right w:val="nil"/>
            </w:tcBorders>
          </w:tcPr>
          <w:p w14:paraId="59178ED2" w14:textId="77777777" w:rsidR="00494DCF" w:rsidRPr="006C1431" w:rsidRDefault="00494DCF" w:rsidP="00A40337"/>
        </w:tc>
      </w:tr>
      <w:tr w:rsidR="00494DCF" w:rsidRPr="006C1431" w14:paraId="3A6BECE9" w14:textId="77777777" w:rsidTr="00A40337">
        <w:trPr>
          <w:trHeight w:val="240"/>
          <w:jc w:val="center"/>
        </w:trPr>
        <w:tc>
          <w:tcPr>
            <w:tcW w:w="4876" w:type="dxa"/>
            <w:tcBorders>
              <w:top w:val="nil"/>
              <w:left w:val="nil"/>
              <w:bottom w:val="nil"/>
              <w:right w:val="nil"/>
            </w:tcBorders>
          </w:tcPr>
          <w:p w14:paraId="56D4755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FA7260F" w14:textId="77777777" w:rsidR="00494DCF" w:rsidRPr="006C1431" w:rsidRDefault="00494DCF" w:rsidP="00A40337">
            <w:pPr>
              <w:pStyle w:val="AmColumnHeading"/>
            </w:pPr>
            <w:r w:rsidRPr="006C1431">
              <w:t>Pozmeňujúci návrh</w:t>
            </w:r>
          </w:p>
        </w:tc>
      </w:tr>
      <w:tr w:rsidR="00494DCF" w:rsidRPr="006C1431" w14:paraId="58540F40" w14:textId="77777777" w:rsidTr="00A40337">
        <w:trPr>
          <w:jc w:val="center"/>
        </w:trPr>
        <w:tc>
          <w:tcPr>
            <w:tcW w:w="4876" w:type="dxa"/>
            <w:tcBorders>
              <w:top w:val="nil"/>
              <w:left w:val="nil"/>
              <w:bottom w:val="nil"/>
              <w:right w:val="nil"/>
            </w:tcBorders>
          </w:tcPr>
          <w:p w14:paraId="596C69DB" w14:textId="77777777" w:rsidR="00494DCF" w:rsidRPr="006C1431" w:rsidRDefault="00494DCF" w:rsidP="00A40337">
            <w:pPr>
              <w:pStyle w:val="Normal6a"/>
            </w:pPr>
            <w:r w:rsidRPr="006C1431">
              <w:t>(7)</w:t>
            </w:r>
            <w:r w:rsidRPr="006C1431">
              <w:tab/>
              <w:t xml:space="preserve">Napriek regulačným povinnostiam držiteľov povolenia na uvedenie na trh zabezpečiť nepretržité dodávky liekov na uspokojenie </w:t>
            </w:r>
            <w:r w:rsidRPr="006C1431">
              <w:rPr>
                <w:b/>
                <w:i/>
              </w:rPr>
              <w:t>dopytu</w:t>
            </w:r>
            <w:r w:rsidRPr="006C1431">
              <w:t xml:space="preserve"> pacientov a doplňujúcemu regulačnému mechanizmu zavedenému nariadením Európskeho parlamentu a Rady (EÚ) 2022/123 a nariadením (EÚ) …/… [odkaz sa doplní po prijatí dokumentu COM(2023) 193 </w:t>
            </w:r>
            <w:proofErr w:type="spellStart"/>
            <w:r w:rsidRPr="006C1431">
              <w:t>final</w:t>
            </w:r>
            <w:proofErr w:type="spellEnd"/>
            <w:r w:rsidRPr="006C1431">
              <w:t>] s cieľom zmierniť nedostatok liekov a reagovať naň však samotné fungovanie trhov nie vždy zaručuje dostupnosť liekov. Toto riziko je obzvlášť zjavné v prípadoch narušenia dodávateľského reťazca, najmä ak dodávky daného lieku závisia od obmedzeného počtu globálnych dodávateľov a výrobných zariadení alebo ak existuje vysoká závislosť od jednej tretej krajiny alebo obmedzeného počtu tretích krajín.</w:t>
            </w:r>
          </w:p>
        </w:tc>
        <w:tc>
          <w:tcPr>
            <w:tcW w:w="4876" w:type="dxa"/>
            <w:tcBorders>
              <w:top w:val="nil"/>
              <w:left w:val="nil"/>
              <w:bottom w:val="nil"/>
              <w:right w:val="nil"/>
            </w:tcBorders>
          </w:tcPr>
          <w:p w14:paraId="2F25CDC7" w14:textId="77777777" w:rsidR="00494DCF" w:rsidRPr="006C1431" w:rsidRDefault="00494DCF" w:rsidP="00A40337">
            <w:pPr>
              <w:pStyle w:val="Normal6a"/>
            </w:pPr>
            <w:r w:rsidRPr="006C1431">
              <w:t>(7)</w:t>
            </w:r>
            <w:r w:rsidRPr="006C1431">
              <w:tab/>
              <w:t xml:space="preserve">Napriek regulačným povinnostiam držiteľov povolenia na uvedenie na trh zabezpečiť nepretržité dodávky liekov na uspokojenie </w:t>
            </w:r>
            <w:r w:rsidRPr="006C1431">
              <w:rPr>
                <w:b/>
                <w:i/>
              </w:rPr>
              <w:t>potrieb</w:t>
            </w:r>
            <w:r w:rsidRPr="006C1431">
              <w:t xml:space="preserve"> pacientov a doplňujúcemu regulačnému mechanizmu zavedenému nariadením Európskeho parlamentu a Rady (EÚ) 2022/123 a nariadením (EÚ) …/… [odkaz sa doplní po prijatí dokumentu COM(2023) 193 </w:t>
            </w:r>
            <w:proofErr w:type="spellStart"/>
            <w:r w:rsidRPr="006C1431">
              <w:t>final</w:t>
            </w:r>
            <w:proofErr w:type="spellEnd"/>
            <w:r w:rsidRPr="006C1431">
              <w:t>] s cieľom zmierniť nedostatok liekov a reagovať naň však samotné fungovanie trhov nie vždy zaručuje dostupnosť liekov. Toto riziko je obzvlášť zjavné v prípadoch narušenia dodávateľského reťazca, najmä ak dodávky daného lieku závisia od obmedzeného počtu globálnych dodávateľov a výrobných zariadení alebo ak existuje vysoká závislosť od jednej tretej krajiny alebo obmedzeného počtu tretích krajín.</w:t>
            </w:r>
          </w:p>
        </w:tc>
      </w:tr>
    </w:tbl>
    <w:p w14:paraId="2BDA00CA" w14:textId="77777777" w:rsidR="00494DCF" w:rsidRPr="006C1431" w:rsidRDefault="00494DCF" w:rsidP="00494DCF">
      <w:pPr>
        <w:pStyle w:val="AMNumberTabs0"/>
      </w:pPr>
      <w:r w:rsidRPr="006C1431">
        <w:t>Pozmeňujúci návrh</w:t>
      </w:r>
      <w:r w:rsidRPr="006C1431">
        <w:tab/>
      </w:r>
      <w:r w:rsidRPr="006C1431">
        <w:tab/>
        <w:t>8</w:t>
      </w:r>
    </w:p>
    <w:p w14:paraId="655D067E" w14:textId="77777777" w:rsidR="00494DCF" w:rsidRPr="006C1431" w:rsidRDefault="00494DCF" w:rsidP="00494DCF">
      <w:pPr>
        <w:pStyle w:val="NormalBold12b"/>
      </w:pPr>
      <w:r w:rsidRPr="006C1431">
        <w:t>Návrh nariadenia</w:t>
      </w:r>
    </w:p>
    <w:p w14:paraId="3CCF0A0F" w14:textId="77777777" w:rsidR="00494DCF" w:rsidRPr="006C1431" w:rsidRDefault="00494DCF" w:rsidP="00494DCF">
      <w:pPr>
        <w:pStyle w:val="NormalBold"/>
      </w:pPr>
      <w:r w:rsidRPr="006C1431">
        <w:t>Odôvodnenie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8FEFCCD" w14:textId="77777777" w:rsidTr="00A40337">
        <w:trPr>
          <w:trHeight w:hRule="exact" w:val="240"/>
          <w:jc w:val="center"/>
        </w:trPr>
        <w:tc>
          <w:tcPr>
            <w:tcW w:w="9752" w:type="dxa"/>
            <w:gridSpan w:val="2"/>
            <w:tcBorders>
              <w:top w:val="nil"/>
              <w:left w:val="nil"/>
              <w:bottom w:val="nil"/>
              <w:right w:val="nil"/>
            </w:tcBorders>
          </w:tcPr>
          <w:p w14:paraId="6DC1A5B5" w14:textId="77777777" w:rsidR="00494DCF" w:rsidRPr="006C1431" w:rsidRDefault="00494DCF" w:rsidP="00A40337"/>
        </w:tc>
      </w:tr>
      <w:tr w:rsidR="00494DCF" w:rsidRPr="006C1431" w14:paraId="13B385A0" w14:textId="77777777" w:rsidTr="00A40337">
        <w:trPr>
          <w:trHeight w:val="240"/>
          <w:jc w:val="center"/>
        </w:trPr>
        <w:tc>
          <w:tcPr>
            <w:tcW w:w="4876" w:type="dxa"/>
            <w:tcBorders>
              <w:top w:val="nil"/>
              <w:left w:val="nil"/>
              <w:bottom w:val="nil"/>
              <w:right w:val="nil"/>
            </w:tcBorders>
          </w:tcPr>
          <w:p w14:paraId="29351B9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5713963" w14:textId="77777777" w:rsidR="00494DCF" w:rsidRPr="006C1431" w:rsidRDefault="00494DCF" w:rsidP="00A40337">
            <w:pPr>
              <w:pStyle w:val="AmColumnHeading"/>
            </w:pPr>
            <w:r w:rsidRPr="006C1431">
              <w:t>Pozmeňujúci návrh</w:t>
            </w:r>
          </w:p>
        </w:tc>
      </w:tr>
      <w:tr w:rsidR="00494DCF" w:rsidRPr="006C1431" w14:paraId="3010C654" w14:textId="77777777" w:rsidTr="00A40337">
        <w:trPr>
          <w:jc w:val="center"/>
        </w:trPr>
        <w:tc>
          <w:tcPr>
            <w:tcW w:w="4876" w:type="dxa"/>
            <w:tcBorders>
              <w:top w:val="nil"/>
              <w:left w:val="nil"/>
              <w:bottom w:val="nil"/>
              <w:right w:val="nil"/>
            </w:tcBorders>
          </w:tcPr>
          <w:p w14:paraId="691A0BF0" w14:textId="77777777" w:rsidR="00494DCF" w:rsidRPr="006C1431" w:rsidRDefault="00494DCF" w:rsidP="00A40337">
            <w:pPr>
              <w:pStyle w:val="Normal6a"/>
            </w:pPr>
            <w:r w:rsidRPr="006C1431">
              <w:lastRenderedPageBreak/>
              <w:t>(8)</w:t>
            </w:r>
            <w:r w:rsidRPr="006C1431">
              <w:tab/>
              <w:t>Keďže trh Únie s liekmi zostáva roztrieštený, je potrebná lepšia koordinácia medzi členskými štátmi, aby sa v plnej miere využil potenciál Únie na posilnenie bezpečnosti dodávok liekov a pritom sa nespochybnila zodpovednosť členských štátov za organizáciu a poskytovanie služieb zdravotnej starostlivosti a lekárskej starostlivosti. Nekoordinované vnútroštátne opatrenia predstavujú riziko narušenia vnútorného trhu, neriešia sa nimi širšie otázky dodávateľského reťazca a nepostačujú na riešenie cezhraničných problémov vrátane závislosti Únie od tretích krajín. Regulačný rámec pre lieky je preto potrebné doplniť cielenými opatreniami, ktoré zabezpečia ďalšiu harmonizáciu.</w:t>
            </w:r>
          </w:p>
        </w:tc>
        <w:tc>
          <w:tcPr>
            <w:tcW w:w="4876" w:type="dxa"/>
            <w:tcBorders>
              <w:top w:val="nil"/>
              <w:left w:val="nil"/>
              <w:bottom w:val="nil"/>
              <w:right w:val="nil"/>
            </w:tcBorders>
          </w:tcPr>
          <w:p w14:paraId="2748D499" w14:textId="77777777" w:rsidR="00494DCF" w:rsidRPr="006C1431" w:rsidRDefault="00494DCF" w:rsidP="00A40337">
            <w:pPr>
              <w:pStyle w:val="Normal6a"/>
            </w:pPr>
            <w:r w:rsidRPr="006C1431">
              <w:t>(8)</w:t>
            </w:r>
            <w:r w:rsidRPr="006C1431">
              <w:tab/>
              <w:t>Keďže trh Únie s liekmi zostáva roztrieštený, je potrebná lepšia koordinácia medzi členskými štátmi, aby sa v plnej miere využil potenciál Únie na posilnenie bezpečnosti dodávok liekov a pritom sa nespochybnila zodpovednosť členských štátov za organizáciu a poskytovanie služieb zdravotnej starostlivosti a lekárskej starostlivosti</w:t>
            </w:r>
            <w:r w:rsidRPr="006C1431">
              <w:rPr>
                <w:b/>
                <w:i/>
              </w:rPr>
              <w:t xml:space="preserve"> a aby sa zlepšil prístup pacientov k liekom, ktoré potrebujú</w:t>
            </w:r>
            <w:r w:rsidRPr="006C1431">
              <w:t>. Nekoordinované vnútroštátne opatrenia predstavujú riziko narušenia vnútorného trhu, neriešia sa nimi širšie otázky dodávateľského reťazca a nepostačujú na riešenie cezhraničných problémov vrátane závislosti Únie od tretích krajín. Regulačný rámec pre lieky je preto potrebné doplniť cielenými opatreniami, ktoré zabezpečia ďalšiu harmonizáciu</w:t>
            </w:r>
            <w:r w:rsidRPr="006C1431">
              <w:rPr>
                <w:b/>
                <w:i/>
              </w:rPr>
              <w:t xml:space="preserve"> pri súčasnom predchádzaní duplicite alebo prekrývaniu existujúcich štruktúr.</w:t>
            </w:r>
            <w:r w:rsidRPr="006C1431">
              <w:t xml:space="preserve"> </w:t>
            </w:r>
            <w:r w:rsidRPr="006C1431">
              <w:rPr>
                <w:b/>
                <w:i/>
              </w:rPr>
              <w:t>Okrem toho by sa mali v plnej miere využívať existujúce dátové infraštruktúry a databázy s cieľom znížiť zaťaženie spojené s podávaním správ, zefektívniť monitorovanie dodávateľských reťazcov liekov a zlepšiť efektívnosť výmeny údajov medzi príslušnými orgánmi a zainteresovanými stranami. Využívanie existujúcich štruktúr by takisto pomohlo zabezpečiť stabilnejšie a predvídateľnejšie toky údajov.</w:t>
            </w:r>
          </w:p>
        </w:tc>
      </w:tr>
    </w:tbl>
    <w:p w14:paraId="0E9548B4" w14:textId="77777777" w:rsidR="00494DCF" w:rsidRPr="006C1431" w:rsidRDefault="00494DCF" w:rsidP="00494DCF">
      <w:pPr>
        <w:pStyle w:val="AMNumberTabs0"/>
      </w:pPr>
      <w:r w:rsidRPr="006C1431">
        <w:t>Pozmeňujúci návrh</w:t>
      </w:r>
      <w:r w:rsidRPr="006C1431">
        <w:tab/>
      </w:r>
      <w:r w:rsidRPr="006C1431">
        <w:tab/>
        <w:t>9</w:t>
      </w:r>
    </w:p>
    <w:p w14:paraId="1012E01C" w14:textId="77777777" w:rsidR="00494DCF" w:rsidRPr="006C1431" w:rsidRDefault="00494DCF" w:rsidP="00494DCF">
      <w:pPr>
        <w:pStyle w:val="NormalBold12b"/>
      </w:pPr>
      <w:r w:rsidRPr="006C1431">
        <w:t>Návrh nariadenia</w:t>
      </w:r>
    </w:p>
    <w:p w14:paraId="3F2C46EC" w14:textId="77777777" w:rsidR="00494DCF" w:rsidRPr="006C1431" w:rsidRDefault="00494DCF" w:rsidP="00494DCF">
      <w:pPr>
        <w:pStyle w:val="NormalBold"/>
      </w:pPr>
      <w:r w:rsidRPr="006C1431">
        <w:t>Odôvodnenie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689D25A" w14:textId="77777777" w:rsidTr="00A40337">
        <w:trPr>
          <w:trHeight w:hRule="exact" w:val="240"/>
          <w:jc w:val="center"/>
        </w:trPr>
        <w:tc>
          <w:tcPr>
            <w:tcW w:w="9752" w:type="dxa"/>
            <w:gridSpan w:val="2"/>
            <w:tcBorders>
              <w:top w:val="nil"/>
              <w:left w:val="nil"/>
              <w:bottom w:val="nil"/>
              <w:right w:val="nil"/>
            </w:tcBorders>
          </w:tcPr>
          <w:p w14:paraId="20A9A0C8" w14:textId="77777777" w:rsidR="00494DCF" w:rsidRPr="006C1431" w:rsidRDefault="00494DCF" w:rsidP="00A40337"/>
        </w:tc>
      </w:tr>
      <w:tr w:rsidR="00494DCF" w:rsidRPr="006C1431" w14:paraId="281CC918" w14:textId="77777777" w:rsidTr="00A40337">
        <w:trPr>
          <w:trHeight w:val="240"/>
          <w:jc w:val="center"/>
        </w:trPr>
        <w:tc>
          <w:tcPr>
            <w:tcW w:w="4876" w:type="dxa"/>
            <w:tcBorders>
              <w:top w:val="nil"/>
              <w:left w:val="nil"/>
              <w:bottom w:val="nil"/>
              <w:right w:val="nil"/>
            </w:tcBorders>
          </w:tcPr>
          <w:p w14:paraId="10579B4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BED427F" w14:textId="77777777" w:rsidR="00494DCF" w:rsidRPr="006C1431" w:rsidRDefault="00494DCF" w:rsidP="00A40337">
            <w:pPr>
              <w:pStyle w:val="AmColumnHeading"/>
            </w:pPr>
            <w:r w:rsidRPr="006C1431">
              <w:t>Pozmeňujúci návrh</w:t>
            </w:r>
          </w:p>
        </w:tc>
      </w:tr>
      <w:tr w:rsidR="00494DCF" w:rsidRPr="006C1431" w14:paraId="7287E475" w14:textId="77777777" w:rsidTr="00A40337">
        <w:trPr>
          <w:jc w:val="center"/>
        </w:trPr>
        <w:tc>
          <w:tcPr>
            <w:tcW w:w="4876" w:type="dxa"/>
            <w:tcBorders>
              <w:top w:val="nil"/>
              <w:left w:val="nil"/>
              <w:bottom w:val="nil"/>
              <w:right w:val="nil"/>
            </w:tcBorders>
          </w:tcPr>
          <w:p w14:paraId="735B7814" w14:textId="77777777" w:rsidR="00494DCF" w:rsidRPr="006C1431" w:rsidRDefault="00494DCF" w:rsidP="00A40337">
            <w:pPr>
              <w:pStyle w:val="Normal6a"/>
            </w:pPr>
            <w:r w:rsidRPr="006C1431">
              <w:t>(9)</w:t>
            </w:r>
            <w:r w:rsidRPr="006C1431">
              <w:tab/>
              <w:t xml:space="preserve">Niektoré lieky spoločného záujmu, ktoré sú kľúčové pre poskytovanie prispôsobenej starostlivosti pacientom, síce nie sú ovplyvnené problémami so zabezpečením dodávok, v niektorých členských štátoch </w:t>
            </w:r>
            <w:r w:rsidRPr="006C1431">
              <w:rPr>
                <w:b/>
                <w:i/>
              </w:rPr>
              <w:t xml:space="preserve">však </w:t>
            </w:r>
            <w:r w:rsidRPr="006C1431">
              <w:t xml:space="preserve">stále nemusia byť pacientom </w:t>
            </w:r>
            <w:r w:rsidRPr="006C1431">
              <w:rPr>
                <w:b/>
                <w:i/>
              </w:rPr>
              <w:t>k dispozícii</w:t>
            </w:r>
            <w:r w:rsidRPr="006C1431">
              <w:t xml:space="preserve">. Môže to byť spôsobené rôznymi faktormi vrátane veľkosti trhu z hľadiska dopytu v závislosti od konkrétnych liekov alebo od danej </w:t>
            </w:r>
            <w:r w:rsidRPr="006C1431">
              <w:lastRenderedPageBreak/>
              <w:t>geografickej oblasti, ktoré môžu ovplyvniť včasnú dostupnosť liekov v niektorých členských štátoch.</w:t>
            </w:r>
          </w:p>
        </w:tc>
        <w:tc>
          <w:tcPr>
            <w:tcW w:w="4876" w:type="dxa"/>
            <w:tcBorders>
              <w:top w:val="nil"/>
              <w:left w:val="nil"/>
              <w:bottom w:val="nil"/>
              <w:right w:val="nil"/>
            </w:tcBorders>
          </w:tcPr>
          <w:p w14:paraId="171A99B8" w14:textId="77777777" w:rsidR="00494DCF" w:rsidRPr="006C1431" w:rsidRDefault="00494DCF" w:rsidP="00A40337">
            <w:pPr>
              <w:pStyle w:val="Normal6a"/>
            </w:pPr>
            <w:r w:rsidRPr="006C1431">
              <w:lastRenderedPageBreak/>
              <w:t>(9)</w:t>
            </w:r>
            <w:r w:rsidRPr="006C1431">
              <w:tab/>
              <w:t xml:space="preserve">Niektoré lieky spoločného záujmu, ktoré sú kľúčové pre poskytovanie prispôsobenej starostlivosti pacientom, síce nie sú ovplyvnené problémami so zabezpečením dodávok, </w:t>
            </w:r>
            <w:r w:rsidRPr="006C1431">
              <w:rPr>
                <w:b/>
                <w:i/>
              </w:rPr>
              <w:t xml:space="preserve">no </w:t>
            </w:r>
            <w:r w:rsidRPr="006C1431">
              <w:t xml:space="preserve">v niektorých členských štátoch stále nemusia byť pacientom </w:t>
            </w:r>
            <w:r w:rsidRPr="006C1431">
              <w:rPr>
                <w:b/>
                <w:i/>
              </w:rPr>
              <w:t>dostupné a prístupné</w:t>
            </w:r>
            <w:r w:rsidRPr="006C1431">
              <w:t>. Môže to byť spôsobené rôznymi faktormi vrátane</w:t>
            </w:r>
            <w:r w:rsidRPr="006C1431">
              <w:rPr>
                <w:b/>
                <w:i/>
              </w:rPr>
              <w:t xml:space="preserve"> administratívnych a rozpočtových prekážok,</w:t>
            </w:r>
            <w:r w:rsidRPr="006C1431">
              <w:t xml:space="preserve"> veľkosti trhu z hľadiska dopytu </w:t>
            </w:r>
            <w:r w:rsidRPr="006C1431">
              <w:lastRenderedPageBreak/>
              <w:t>v závislosti od konkrétnych liekov alebo od danej geografickej oblasti, ktoré môžu ovplyvniť včasnú dostupnosť liekov v niektorých členských štátoch</w:t>
            </w:r>
            <w:r w:rsidRPr="006C1431">
              <w:rPr>
                <w:b/>
                <w:i/>
              </w:rPr>
              <w:t xml:space="preserve">, čím sa zvyšujú nerovnosti medzi pacientmi v Únii a podkopáva záväzok Únie dosiahnuť do roku 2030 univerzálny prístup k základným liekom v súlade s cieľom udržateľného rozvoja Organizácie Spojených národov č. 3.8. Cieľom tohto nariadenia je posilniť odolnosť dodávateľských reťazcov, riešiť konkrétne zraniteľné miesta v oblasti bezpečnosti dodávok a znížiť tieto nerovnosti medzi členskými štátmi, zabezpečiť spravodlivejší prístup k liekom v celej Únii, aby pacienti mali rovnakú úroveň prístupu bez ohľadu na krajinu svojho bydliska. </w:t>
            </w:r>
          </w:p>
        </w:tc>
      </w:tr>
    </w:tbl>
    <w:p w14:paraId="62545AAE" w14:textId="77777777" w:rsidR="00494DCF" w:rsidRPr="006C1431" w:rsidRDefault="00494DCF" w:rsidP="00494DCF">
      <w:pPr>
        <w:pStyle w:val="AMNumberTabs0"/>
      </w:pPr>
      <w:r w:rsidRPr="006C1431">
        <w:lastRenderedPageBreak/>
        <w:t>Pozmeňujúci návrh</w:t>
      </w:r>
      <w:r w:rsidRPr="006C1431">
        <w:tab/>
      </w:r>
      <w:r w:rsidRPr="006C1431">
        <w:tab/>
        <w:t>10</w:t>
      </w:r>
    </w:p>
    <w:p w14:paraId="5927C0EB" w14:textId="77777777" w:rsidR="00494DCF" w:rsidRPr="006C1431" w:rsidRDefault="00494DCF" w:rsidP="00494DCF">
      <w:pPr>
        <w:pStyle w:val="NormalBold12b"/>
      </w:pPr>
      <w:r w:rsidRPr="006C1431">
        <w:t>Návrh nariadenia</w:t>
      </w:r>
    </w:p>
    <w:p w14:paraId="6520CCF0" w14:textId="77777777" w:rsidR="00494DCF" w:rsidRPr="006C1431" w:rsidRDefault="00494DCF" w:rsidP="00494DCF">
      <w:pPr>
        <w:pStyle w:val="NormalBold"/>
      </w:pPr>
      <w:r w:rsidRPr="006C1431">
        <w:t>Odôvodnenie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EAA1A82" w14:textId="77777777" w:rsidTr="00A40337">
        <w:trPr>
          <w:trHeight w:hRule="exact" w:val="240"/>
          <w:jc w:val="center"/>
        </w:trPr>
        <w:tc>
          <w:tcPr>
            <w:tcW w:w="9752" w:type="dxa"/>
            <w:gridSpan w:val="2"/>
            <w:tcBorders>
              <w:top w:val="nil"/>
              <w:left w:val="nil"/>
              <w:bottom w:val="nil"/>
              <w:right w:val="nil"/>
            </w:tcBorders>
          </w:tcPr>
          <w:p w14:paraId="3662FDA9" w14:textId="77777777" w:rsidR="00494DCF" w:rsidRPr="006C1431" w:rsidRDefault="00494DCF" w:rsidP="00A40337"/>
        </w:tc>
      </w:tr>
      <w:tr w:rsidR="00494DCF" w:rsidRPr="006C1431" w14:paraId="60506654" w14:textId="77777777" w:rsidTr="00A40337">
        <w:trPr>
          <w:trHeight w:val="240"/>
          <w:jc w:val="center"/>
        </w:trPr>
        <w:tc>
          <w:tcPr>
            <w:tcW w:w="4876" w:type="dxa"/>
            <w:tcBorders>
              <w:top w:val="nil"/>
              <w:left w:val="nil"/>
              <w:bottom w:val="nil"/>
              <w:right w:val="nil"/>
            </w:tcBorders>
          </w:tcPr>
          <w:p w14:paraId="2EC7A61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C3BE1C0" w14:textId="77777777" w:rsidR="00494DCF" w:rsidRPr="006C1431" w:rsidRDefault="00494DCF" w:rsidP="00A40337">
            <w:pPr>
              <w:pStyle w:val="AmColumnHeading"/>
            </w:pPr>
            <w:r w:rsidRPr="006C1431">
              <w:t>Pozmeňujúci návrh</w:t>
            </w:r>
          </w:p>
        </w:tc>
      </w:tr>
      <w:tr w:rsidR="00494DCF" w:rsidRPr="006C1431" w14:paraId="114ABCEA" w14:textId="77777777" w:rsidTr="00A40337">
        <w:trPr>
          <w:jc w:val="center"/>
        </w:trPr>
        <w:tc>
          <w:tcPr>
            <w:tcW w:w="4876" w:type="dxa"/>
            <w:tcBorders>
              <w:top w:val="nil"/>
              <w:left w:val="nil"/>
              <w:bottom w:val="nil"/>
              <w:right w:val="nil"/>
            </w:tcBorders>
          </w:tcPr>
          <w:p w14:paraId="07728DB8" w14:textId="77777777" w:rsidR="00494DCF" w:rsidRPr="006C1431" w:rsidRDefault="00494DCF" w:rsidP="00A40337">
            <w:pPr>
              <w:pStyle w:val="Normal6a"/>
            </w:pPr>
            <w:r w:rsidRPr="006C1431">
              <w:t>(11)</w:t>
            </w:r>
            <w:r w:rsidRPr="006C1431">
              <w:tab/>
              <w:t xml:space="preserve">Opatreniami zavedenými týmto nariadením nie sú dotknuté povinnosti držiteľov povolenia na uvedenie na trh, najmä podľa smernice Európskeho parlamentu a Rady (EÚ) …/… [odkaz sa doplní do zodpovedajúceho článku po prijatí dokumentu COM(2023) 192 </w:t>
            </w:r>
            <w:proofErr w:type="spellStart"/>
            <w:r w:rsidRPr="006C1431">
              <w:t>final</w:t>
            </w:r>
            <w:proofErr w:type="spellEnd"/>
            <w:r w:rsidRPr="006C1431">
              <w:t xml:space="preserve">], nariadenia (EÚ) …/… [odkaz sa doplní po prijatí dokumentu COM(2023) 193 </w:t>
            </w:r>
            <w:proofErr w:type="spellStart"/>
            <w:r w:rsidRPr="006C1431">
              <w:t>final</w:t>
            </w:r>
            <w:proofErr w:type="spellEnd"/>
            <w:r w:rsidRPr="006C1431">
              <w:t xml:space="preserve">] a nariadenia (EÚ) 2022/123 vrátane povinnosti zabezpečiť dostatočné zásoby liekov v rámci svojej zodpovednosti. Tieto opatrenia sú v súlade so zásadami vnútorného trhu. Týmto nariadením nie je dotknuté právo hospodárskej súťaže Únie vrátane </w:t>
            </w:r>
            <w:proofErr w:type="spellStart"/>
            <w:r w:rsidRPr="006C1431">
              <w:t>antitrustových</w:t>
            </w:r>
            <w:proofErr w:type="spellEnd"/>
            <w:r w:rsidRPr="006C1431">
              <w:t xml:space="preserve"> pravidiel, pravidiel fúzií a pravidiel štátnej pomoci.</w:t>
            </w:r>
          </w:p>
        </w:tc>
        <w:tc>
          <w:tcPr>
            <w:tcW w:w="4876" w:type="dxa"/>
            <w:tcBorders>
              <w:top w:val="nil"/>
              <w:left w:val="nil"/>
              <w:bottom w:val="nil"/>
              <w:right w:val="nil"/>
            </w:tcBorders>
          </w:tcPr>
          <w:p w14:paraId="50B38038" w14:textId="77777777" w:rsidR="00494DCF" w:rsidRPr="006C1431" w:rsidRDefault="00494DCF" w:rsidP="00A40337">
            <w:pPr>
              <w:pStyle w:val="Normal6a"/>
            </w:pPr>
            <w:r w:rsidRPr="006C1431">
              <w:t>(11)</w:t>
            </w:r>
            <w:r w:rsidRPr="006C1431">
              <w:tab/>
              <w:t xml:space="preserve">Opatreniami zavedenými týmto nariadením nie sú dotknuté povinnosti držiteľov povolenia na uvedenie na trh, najmä podľa smernice Európskeho parlamentu a Rady (EÚ) …/… [odkaz sa doplní do zodpovedajúceho článku po prijatí dokumentu COM(2023) 192 </w:t>
            </w:r>
            <w:proofErr w:type="spellStart"/>
            <w:r w:rsidRPr="006C1431">
              <w:t>final</w:t>
            </w:r>
            <w:proofErr w:type="spellEnd"/>
            <w:r w:rsidRPr="006C1431">
              <w:t xml:space="preserve">], nariadenia (EÚ) …/… [odkaz sa doplní po prijatí dokumentu COM(2023) 193 </w:t>
            </w:r>
            <w:proofErr w:type="spellStart"/>
            <w:r w:rsidRPr="006C1431">
              <w:t>final</w:t>
            </w:r>
            <w:proofErr w:type="spellEnd"/>
            <w:r w:rsidRPr="006C1431">
              <w:t xml:space="preserve">] a nariadenia (EÚ) 2022/123 vrátane povinnosti zabezpečiť dostatočné zásoby liekov v rámci svojej zodpovednosti. Tieto opatrenia sú v súlade so zásadami vnútorného trhu. Týmto nariadením nie je dotknuté právo hospodárskej súťaže Únie vrátane </w:t>
            </w:r>
            <w:proofErr w:type="spellStart"/>
            <w:r w:rsidRPr="006C1431">
              <w:t>antitrustových</w:t>
            </w:r>
            <w:proofErr w:type="spellEnd"/>
            <w:r w:rsidRPr="006C1431">
              <w:t xml:space="preserve"> pravidiel, pravidiel fúzií a pravidiel štátnej pomoci. </w:t>
            </w:r>
            <w:r w:rsidRPr="006C1431">
              <w:rPr>
                <w:b/>
                <w:i/>
              </w:rPr>
              <w:t xml:space="preserve">Vykonávanie tohto nariadenia by malo byť v súlade s nariadením Európskeho parlamentu a Rady (EÚ) 2025/327 z 11. februára 2025 o európskom priestore pre zdravotné údaje s cieľom zlepšiť </w:t>
            </w:r>
            <w:proofErr w:type="spellStart"/>
            <w:r w:rsidRPr="006C1431">
              <w:rPr>
                <w:b/>
                <w:i/>
              </w:rPr>
              <w:t>interoperabilitu</w:t>
            </w:r>
            <w:proofErr w:type="spellEnd"/>
            <w:r w:rsidRPr="006C1431">
              <w:rPr>
                <w:b/>
                <w:i/>
              </w:rPr>
              <w:t xml:space="preserve">, bezpečnú výmenu a </w:t>
            </w:r>
            <w:r w:rsidRPr="006C1431">
              <w:rPr>
                <w:b/>
                <w:i/>
              </w:rPr>
              <w:lastRenderedPageBreak/>
              <w:t>monitorovanie zdravotných údajov v reálnom čase, ktoré sú dôležité pre dostupnosť a dodávanie liekov. Lepšia integrácia medzi týmto nariadením a systémom európskeho priestoru pre zdravotné údaje prispeje k včasnému odhaleniu nedostatku, cezhraničnej distribúcii a zjednodušeniu prístupu ku kritickým liekom.</w:t>
            </w:r>
          </w:p>
        </w:tc>
      </w:tr>
    </w:tbl>
    <w:p w14:paraId="7B3E04F1" w14:textId="77777777" w:rsidR="00494DCF" w:rsidRPr="006C1431" w:rsidRDefault="00494DCF" w:rsidP="00494DCF">
      <w:pPr>
        <w:pStyle w:val="AMNumberTabs0"/>
      </w:pPr>
      <w:r w:rsidRPr="006C1431">
        <w:lastRenderedPageBreak/>
        <w:t>Pozmeňujúci návrh</w:t>
      </w:r>
      <w:r w:rsidRPr="006C1431">
        <w:tab/>
      </w:r>
      <w:r w:rsidRPr="006C1431">
        <w:tab/>
        <w:t>11</w:t>
      </w:r>
    </w:p>
    <w:p w14:paraId="15508AA3" w14:textId="77777777" w:rsidR="00494DCF" w:rsidRPr="006C1431" w:rsidRDefault="00494DCF" w:rsidP="00494DCF">
      <w:pPr>
        <w:pStyle w:val="NormalBold12b"/>
      </w:pPr>
      <w:r w:rsidRPr="006C1431">
        <w:t>Návrh nariadenia</w:t>
      </w:r>
    </w:p>
    <w:p w14:paraId="4DE35712" w14:textId="77777777" w:rsidR="00494DCF" w:rsidRPr="006C1431" w:rsidRDefault="00494DCF" w:rsidP="00494DCF">
      <w:pPr>
        <w:pStyle w:val="NormalBold"/>
      </w:pPr>
      <w:r w:rsidRPr="006C1431">
        <w:t>Odôvodnenie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760191C" w14:textId="77777777" w:rsidTr="00351252">
        <w:trPr>
          <w:trHeight w:hRule="exact" w:val="240"/>
          <w:jc w:val="center"/>
        </w:trPr>
        <w:tc>
          <w:tcPr>
            <w:tcW w:w="9752" w:type="dxa"/>
            <w:gridSpan w:val="2"/>
            <w:tcBorders>
              <w:top w:val="nil"/>
              <w:left w:val="nil"/>
              <w:bottom w:val="nil"/>
              <w:right w:val="nil"/>
            </w:tcBorders>
          </w:tcPr>
          <w:p w14:paraId="25902ECC" w14:textId="77777777" w:rsidR="00494DCF" w:rsidRPr="006C1431" w:rsidRDefault="00494DCF" w:rsidP="00A40337"/>
        </w:tc>
      </w:tr>
      <w:tr w:rsidR="00494DCF" w:rsidRPr="006C1431" w14:paraId="0FAFC56C" w14:textId="77777777" w:rsidTr="00351252">
        <w:trPr>
          <w:trHeight w:val="240"/>
          <w:jc w:val="center"/>
        </w:trPr>
        <w:tc>
          <w:tcPr>
            <w:tcW w:w="4876" w:type="dxa"/>
            <w:tcBorders>
              <w:top w:val="nil"/>
              <w:left w:val="nil"/>
              <w:bottom w:val="nil"/>
              <w:right w:val="nil"/>
            </w:tcBorders>
          </w:tcPr>
          <w:p w14:paraId="2CB0083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837CC91" w14:textId="77777777" w:rsidR="00494DCF" w:rsidRPr="006C1431" w:rsidRDefault="00494DCF" w:rsidP="00A40337">
            <w:pPr>
              <w:pStyle w:val="AmColumnHeading"/>
            </w:pPr>
            <w:r w:rsidRPr="006C1431">
              <w:t>Pozmeňujúci návrh</w:t>
            </w:r>
          </w:p>
        </w:tc>
      </w:tr>
      <w:tr w:rsidR="00494DCF" w:rsidRPr="006C1431" w14:paraId="08070A89" w14:textId="77777777" w:rsidTr="00351252">
        <w:trPr>
          <w:jc w:val="center"/>
        </w:trPr>
        <w:tc>
          <w:tcPr>
            <w:tcW w:w="4876" w:type="dxa"/>
            <w:tcBorders>
              <w:top w:val="nil"/>
              <w:left w:val="nil"/>
              <w:bottom w:val="nil"/>
              <w:right w:val="nil"/>
            </w:tcBorders>
          </w:tcPr>
          <w:p w14:paraId="653585B1" w14:textId="77777777" w:rsidR="00494DCF" w:rsidRPr="006C1431" w:rsidRDefault="00494DCF" w:rsidP="00A40337">
            <w:pPr>
              <w:pStyle w:val="Normal6a"/>
            </w:pPr>
            <w:r w:rsidRPr="006C1431">
              <w:t>(12)</w:t>
            </w:r>
            <w:r w:rsidRPr="006C1431">
              <w:tab/>
              <w:t>Hoci hlavným cieľom tohto nariadenia by malo byť posilnenie bezpečnosti dodávok a zaistenie dostupnosti kritických liekov a liekov spoločného záujmu, vzhľadom na to, že nedostatok kritických liekov môže ovplyvniť fungovanie hospodárstva ako celku, týmto nariadením by sa mala takisto podporiť konkurencieschopnosť Únie prostredníctvom podpory stabilnejšieho a predvídateľnejšieho trhového prostredia, stimulovania investícií a podpory inovácií vo farmaceutickom sektore. Zaistenie bezpečnosti dodávok a dostupnosti kritických liekov a dostupnosti a prístupnosti iných liekov spoločného záujmu by okrem toho malo prispieť k pripravenosti, odolnosti a hospodárskej a celkovej bezpečnosti Únie, a to aj v prípade rizika narušenia cezhraničných dodávateľských reťazcov.</w:t>
            </w:r>
          </w:p>
        </w:tc>
        <w:tc>
          <w:tcPr>
            <w:tcW w:w="4876" w:type="dxa"/>
            <w:tcBorders>
              <w:top w:val="nil"/>
              <w:left w:val="nil"/>
              <w:bottom w:val="nil"/>
              <w:right w:val="nil"/>
            </w:tcBorders>
          </w:tcPr>
          <w:p w14:paraId="5156BFC0" w14:textId="77777777" w:rsidR="00494DCF" w:rsidRPr="006C1431" w:rsidRDefault="00494DCF" w:rsidP="00A40337">
            <w:pPr>
              <w:pStyle w:val="Normal6a"/>
            </w:pPr>
            <w:r w:rsidRPr="006C1431">
              <w:t>(12)</w:t>
            </w:r>
            <w:r w:rsidRPr="006C1431">
              <w:tab/>
              <w:t xml:space="preserve">Hoci hlavným cieľom tohto nariadenia by malo byť posilnenie bezpečnosti dodávok a zaistenie dostupnosti kritických liekov a liekov spoločného záujmu, vzhľadom na to, že nedostatok kritických liekov môže ovplyvniť fungovanie hospodárstva ako celku, týmto nariadením by sa mala takisto podporiť konkurencieschopnosť Únie prostredníctvom podpory stabilnejšieho a predvídateľnejšieho trhového prostredia, </w:t>
            </w:r>
            <w:r w:rsidRPr="006C1431">
              <w:rPr>
                <w:b/>
                <w:i/>
              </w:rPr>
              <w:t xml:space="preserve">zníženia administratívnych prekážok, </w:t>
            </w:r>
            <w:r w:rsidRPr="006C1431">
              <w:t>stimulovania investícií a podpory inovácií vo farmaceutickom sektore.</w:t>
            </w:r>
            <w:r w:rsidRPr="006C1431">
              <w:rPr>
                <w:b/>
                <w:i/>
              </w:rPr>
              <w:t xml:space="preserve"> To by malo zahŕňať podporu výskumu a vývoja inovačných liečebných postupov, ako sú alternatívy k </w:t>
            </w:r>
            <w:proofErr w:type="spellStart"/>
            <w:r w:rsidRPr="006C1431">
              <w:rPr>
                <w:b/>
                <w:i/>
              </w:rPr>
              <w:t>antimikrobiálnym</w:t>
            </w:r>
            <w:proofErr w:type="spellEnd"/>
            <w:r w:rsidRPr="006C1431">
              <w:rPr>
                <w:b/>
                <w:i/>
              </w:rPr>
              <w:t xml:space="preserve"> látkam na riešenie </w:t>
            </w:r>
            <w:proofErr w:type="spellStart"/>
            <w:r w:rsidRPr="006C1431">
              <w:rPr>
                <w:b/>
                <w:i/>
              </w:rPr>
              <w:t>antimikrobiálnej</w:t>
            </w:r>
            <w:proofErr w:type="spellEnd"/>
            <w:r w:rsidRPr="006C1431">
              <w:rPr>
                <w:b/>
                <w:i/>
              </w:rPr>
              <w:t xml:space="preserve"> rezistencie, cielenejšie spôsoby liečby rakoviny, ako aj iné lieky reagujúce na neuspokojené liečebné potreby.</w:t>
            </w:r>
            <w:r w:rsidRPr="006C1431">
              <w:t xml:space="preserve"> Zaistenie bezpečnosti dodávok a dostupnosti kritických liekov a dostupnosti a prístupnosti iných liekov spoločného záujmu by okrem toho malo prispieť k pripravenosti, odolnosti</w:t>
            </w:r>
            <w:r w:rsidRPr="006C1431">
              <w:rPr>
                <w:b/>
                <w:i/>
              </w:rPr>
              <w:t>, strategickej autonómii</w:t>
            </w:r>
            <w:r w:rsidRPr="006C1431">
              <w:t xml:space="preserve"> a hospodárskej a celkovej bezpečnosti Únie, a to aj v prípade rizika narušenia cezhraničných dodávateľských reťazcov. </w:t>
            </w:r>
            <w:r w:rsidRPr="006C1431">
              <w:rPr>
                <w:b/>
                <w:i/>
              </w:rPr>
              <w:t xml:space="preserve">Minulé núdzové situácie a krízy v oblasti zdravia, ako napríklad pandémia ochorenia COVID-19, ukázali, že prítomnosť kritickej infraštruktúry vrátane nemocníc a </w:t>
            </w:r>
            <w:r w:rsidRPr="006C1431">
              <w:rPr>
                <w:b/>
                <w:i/>
              </w:rPr>
              <w:lastRenderedPageBreak/>
              <w:t>komunitných lekární bola základom pre dosiahnutie týchto cieľov. Okrem toho v záujme posilnenia fungovania vnútorného trhu a zaistenia nepretržitej dostupnosti kritických liekov v celej Únii treba zriadiť koordinačný mechanizmus Únie pre kritické lieky. Takýto mechanizmus by zlepšil schopnosť Únie riešiť prípady nedostatku liekov, posilnil odolnosť dodávateľského reťazca a umožnil koordinované prístupy k vytváraniu vnútroštátnych zásob a núdzových zásob.</w:t>
            </w:r>
          </w:p>
        </w:tc>
      </w:tr>
    </w:tbl>
    <w:p w14:paraId="6A655820" w14:textId="77777777" w:rsidR="00351252" w:rsidRPr="006C1431" w:rsidRDefault="00351252" w:rsidP="00351252">
      <w:pPr>
        <w:pStyle w:val="AMNumberTabs0"/>
      </w:pPr>
      <w:r w:rsidRPr="006C1431">
        <w:lastRenderedPageBreak/>
        <w:t>Pozmeňujúci návrh</w:t>
      </w:r>
      <w:r w:rsidRPr="006C1431">
        <w:tab/>
      </w:r>
      <w:r w:rsidRPr="006C1431">
        <w:tab/>
      </w:r>
      <w:r w:rsidRPr="006C1431">
        <w:rPr>
          <w:vanish/>
        </w:rPr>
        <w:t>&lt;NumAm&gt;</w:t>
      </w:r>
      <w:r w:rsidRPr="006C1431">
        <w:t>256</w:t>
      </w:r>
      <w:r w:rsidRPr="006C1431">
        <w:rPr>
          <w:vanish/>
        </w:rPr>
        <w:t>&lt;/NumAm&gt;</w:t>
      </w:r>
    </w:p>
    <w:p w14:paraId="1465F34F" w14:textId="77777777" w:rsidR="00351252" w:rsidRPr="006C1431" w:rsidRDefault="00351252" w:rsidP="006C1431">
      <w:pPr>
        <w:pStyle w:val="NormalBold12b"/>
      </w:pPr>
      <w:r w:rsidRPr="006C1431">
        <w:rPr>
          <w:vanish/>
        </w:rPr>
        <w:t>&lt;DocAmend&gt;</w:t>
      </w:r>
      <w:r w:rsidRPr="006C1431">
        <w:t>Návrh nariadenia</w:t>
      </w:r>
      <w:r w:rsidRPr="006C1431">
        <w:rPr>
          <w:vanish/>
        </w:rPr>
        <w:t>&lt;/DocAmend&gt;</w:t>
      </w:r>
    </w:p>
    <w:p w14:paraId="2633D29A" w14:textId="77777777" w:rsidR="00351252" w:rsidRPr="006C1431" w:rsidRDefault="00351252" w:rsidP="006C1431">
      <w:pPr>
        <w:pStyle w:val="NormalBold"/>
      </w:pPr>
      <w:r w:rsidRPr="006C1431">
        <w:rPr>
          <w:vanish/>
        </w:rPr>
        <w:t>&lt;Article&gt;</w:t>
      </w:r>
      <w:r w:rsidRPr="006C1431">
        <w:t>Odôvodnenie 12 a (nové)</w:t>
      </w:r>
      <w:r w:rsidRPr="006C1431">
        <w:rPr>
          <w:vanish/>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1252" w:rsidRPr="006C1431" w14:paraId="36BEDE21" w14:textId="77777777" w:rsidTr="00351252">
        <w:trPr>
          <w:trHeight w:val="240"/>
          <w:jc w:val="center"/>
        </w:trPr>
        <w:tc>
          <w:tcPr>
            <w:tcW w:w="9752" w:type="dxa"/>
            <w:gridSpan w:val="2"/>
            <w:tcBorders>
              <w:top w:val="nil"/>
              <w:left w:val="nil"/>
              <w:bottom w:val="nil"/>
              <w:right w:val="nil"/>
            </w:tcBorders>
          </w:tcPr>
          <w:p w14:paraId="2D231A90" w14:textId="77777777" w:rsidR="00351252" w:rsidRPr="006C1431" w:rsidRDefault="00351252" w:rsidP="00351252">
            <w:pPr>
              <w:pStyle w:val="AMNumberTabs0"/>
            </w:pPr>
          </w:p>
        </w:tc>
      </w:tr>
      <w:tr w:rsidR="00351252" w:rsidRPr="006C1431" w14:paraId="421E9EE3" w14:textId="77777777" w:rsidTr="00351252">
        <w:trPr>
          <w:trHeight w:val="240"/>
          <w:jc w:val="center"/>
        </w:trPr>
        <w:tc>
          <w:tcPr>
            <w:tcW w:w="4876" w:type="dxa"/>
            <w:tcBorders>
              <w:top w:val="nil"/>
              <w:left w:val="nil"/>
              <w:bottom w:val="nil"/>
              <w:right w:val="nil"/>
            </w:tcBorders>
            <w:hideMark/>
          </w:tcPr>
          <w:p w14:paraId="535C6D55" w14:textId="77777777" w:rsidR="00351252" w:rsidRPr="006C1431" w:rsidRDefault="00351252" w:rsidP="00351252">
            <w:pPr>
              <w:pStyle w:val="AMNumberTabs0"/>
              <w:rPr>
                <w:b w:val="0"/>
                <w:bCs/>
                <w:i/>
              </w:rPr>
            </w:pPr>
            <w:r w:rsidRPr="006C1431">
              <w:rPr>
                <w:b w:val="0"/>
                <w:bCs/>
                <w:i/>
              </w:rPr>
              <w:t>Text predložený Komisiou</w:t>
            </w:r>
          </w:p>
        </w:tc>
        <w:tc>
          <w:tcPr>
            <w:tcW w:w="4876" w:type="dxa"/>
            <w:tcBorders>
              <w:top w:val="nil"/>
              <w:left w:val="nil"/>
              <w:bottom w:val="nil"/>
              <w:right w:val="nil"/>
            </w:tcBorders>
            <w:hideMark/>
          </w:tcPr>
          <w:p w14:paraId="1BDB2B73" w14:textId="77777777" w:rsidR="00351252" w:rsidRPr="006C1431" w:rsidRDefault="00351252" w:rsidP="006C1431">
            <w:pPr>
              <w:pStyle w:val="AMNumberTabs0"/>
              <w:jc w:val="center"/>
              <w:rPr>
                <w:b w:val="0"/>
                <w:bCs/>
                <w:i/>
              </w:rPr>
            </w:pPr>
            <w:r w:rsidRPr="006C1431">
              <w:rPr>
                <w:b w:val="0"/>
                <w:bCs/>
                <w:i/>
              </w:rPr>
              <w:t>Pozmeňujúci návrh</w:t>
            </w:r>
          </w:p>
        </w:tc>
      </w:tr>
      <w:tr w:rsidR="00351252" w:rsidRPr="006C1431" w14:paraId="27A957E3" w14:textId="77777777" w:rsidTr="00351252">
        <w:trPr>
          <w:jc w:val="center"/>
        </w:trPr>
        <w:tc>
          <w:tcPr>
            <w:tcW w:w="4876" w:type="dxa"/>
            <w:tcBorders>
              <w:top w:val="nil"/>
              <w:left w:val="nil"/>
              <w:bottom w:val="nil"/>
              <w:right w:val="nil"/>
            </w:tcBorders>
          </w:tcPr>
          <w:p w14:paraId="2BC24894" w14:textId="77777777" w:rsidR="00351252" w:rsidRPr="006C1431" w:rsidRDefault="00351252" w:rsidP="00351252">
            <w:pPr>
              <w:pStyle w:val="AMNumberTabs0"/>
            </w:pPr>
          </w:p>
        </w:tc>
        <w:tc>
          <w:tcPr>
            <w:tcW w:w="4876" w:type="dxa"/>
            <w:tcBorders>
              <w:top w:val="nil"/>
              <w:left w:val="nil"/>
              <w:bottom w:val="nil"/>
              <w:right w:val="nil"/>
            </w:tcBorders>
            <w:hideMark/>
          </w:tcPr>
          <w:p w14:paraId="57670EA3" w14:textId="77777777" w:rsidR="00351252" w:rsidRPr="006C1431" w:rsidRDefault="00351252" w:rsidP="00351252">
            <w:pPr>
              <w:pStyle w:val="AMNumberTabs0"/>
            </w:pPr>
            <w:r w:rsidRPr="006C1431">
              <w:rPr>
                <w:i/>
              </w:rPr>
              <w:t>(12a)</w:t>
            </w:r>
            <w:r w:rsidRPr="006C1431">
              <w:tab/>
            </w:r>
            <w:r w:rsidRPr="006C1431">
              <w:rPr>
                <w:i/>
              </w:rPr>
              <w:t>Antikoncepcia a lieky vyvolávajúce prerušenie gravidity sú nevyhnutné na ochranu práv v oblasti sexuálneho a reprodukčného zdravia, rodovej rovnosti a plného uplatňovania základných práv kdekoľvek v Únii. Nedostatky a narušenia dodávok týkajúce sa týchto liekov spoločného záujmu oslabujú bezpečnosť pacientov a prispievajú k nerovnakému prístupu k zdravotnej starostlivosti v Únii. S cieľom chrániť práva v oblasti sexuálneho a reprodukčného zdravia a rovnaký prístup k antikoncepcii a liekom vyvolávajúcim prerušenie gravidity pre všetky ženy v Únii by členské štáty mali zabezpečiť dostupnosť, cenovú dostupnosť a bezpečnosť dodávok týchto liekov spoločného záujmu.</w:t>
            </w:r>
          </w:p>
        </w:tc>
      </w:tr>
    </w:tbl>
    <w:p w14:paraId="561F872E" w14:textId="77777777" w:rsidR="00351252" w:rsidRPr="006C1431" w:rsidRDefault="00351252" w:rsidP="00494DCF">
      <w:pPr>
        <w:pStyle w:val="AMNumberTabs0"/>
      </w:pPr>
    </w:p>
    <w:p w14:paraId="112BDED2" w14:textId="6C38B25D" w:rsidR="00494DCF" w:rsidRPr="006C1431" w:rsidRDefault="00494DCF" w:rsidP="00494DCF">
      <w:pPr>
        <w:pStyle w:val="AMNumberTabs0"/>
      </w:pPr>
      <w:r w:rsidRPr="006C1431">
        <w:t>Pozmeňujúci návrh</w:t>
      </w:r>
      <w:r w:rsidRPr="006C1431">
        <w:tab/>
      </w:r>
      <w:r w:rsidRPr="006C1431">
        <w:tab/>
        <w:t>12</w:t>
      </w:r>
    </w:p>
    <w:p w14:paraId="5B0FE8D7" w14:textId="77777777" w:rsidR="00494DCF" w:rsidRPr="006C1431" w:rsidRDefault="00494DCF" w:rsidP="00494DCF">
      <w:pPr>
        <w:pStyle w:val="NormalBold12b"/>
      </w:pPr>
      <w:r w:rsidRPr="006C1431">
        <w:t>Návrh nariadenia</w:t>
      </w:r>
    </w:p>
    <w:p w14:paraId="0C64760C" w14:textId="77777777" w:rsidR="00494DCF" w:rsidRPr="006C1431" w:rsidRDefault="00494DCF" w:rsidP="00494DCF">
      <w:pPr>
        <w:pStyle w:val="NormalBold"/>
      </w:pPr>
      <w:r w:rsidRPr="006C1431">
        <w:t>Odôvodnenie 13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5B9F2E2" w14:textId="77777777" w:rsidTr="00A40337">
        <w:trPr>
          <w:trHeight w:hRule="exact" w:val="240"/>
          <w:jc w:val="center"/>
        </w:trPr>
        <w:tc>
          <w:tcPr>
            <w:tcW w:w="9752" w:type="dxa"/>
            <w:gridSpan w:val="2"/>
            <w:tcBorders>
              <w:top w:val="nil"/>
              <w:left w:val="nil"/>
              <w:bottom w:val="nil"/>
              <w:right w:val="nil"/>
            </w:tcBorders>
          </w:tcPr>
          <w:p w14:paraId="05115A18" w14:textId="77777777" w:rsidR="00494DCF" w:rsidRPr="006C1431" w:rsidRDefault="00494DCF" w:rsidP="00A40337"/>
        </w:tc>
      </w:tr>
      <w:tr w:rsidR="00494DCF" w:rsidRPr="006C1431" w14:paraId="2A98F3F6" w14:textId="77777777" w:rsidTr="00A40337">
        <w:trPr>
          <w:trHeight w:val="240"/>
          <w:jc w:val="center"/>
        </w:trPr>
        <w:tc>
          <w:tcPr>
            <w:tcW w:w="4876" w:type="dxa"/>
            <w:tcBorders>
              <w:top w:val="nil"/>
              <w:left w:val="nil"/>
              <w:bottom w:val="nil"/>
              <w:right w:val="nil"/>
            </w:tcBorders>
          </w:tcPr>
          <w:p w14:paraId="49A7895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B4D96A4" w14:textId="77777777" w:rsidR="00494DCF" w:rsidRPr="006C1431" w:rsidRDefault="00494DCF" w:rsidP="00A40337">
            <w:pPr>
              <w:pStyle w:val="AmColumnHeading"/>
            </w:pPr>
            <w:r w:rsidRPr="006C1431">
              <w:t>Pozmeňujúci návrh</w:t>
            </w:r>
          </w:p>
        </w:tc>
      </w:tr>
      <w:tr w:rsidR="00494DCF" w:rsidRPr="006C1431" w14:paraId="284223CF" w14:textId="77777777" w:rsidTr="00A40337">
        <w:trPr>
          <w:jc w:val="center"/>
        </w:trPr>
        <w:tc>
          <w:tcPr>
            <w:tcW w:w="4876" w:type="dxa"/>
            <w:tcBorders>
              <w:top w:val="nil"/>
              <w:left w:val="nil"/>
              <w:bottom w:val="nil"/>
              <w:right w:val="nil"/>
            </w:tcBorders>
          </w:tcPr>
          <w:p w14:paraId="48D3EACD" w14:textId="77777777" w:rsidR="00494DCF" w:rsidRPr="006C1431" w:rsidRDefault="00494DCF" w:rsidP="00A40337">
            <w:pPr>
              <w:pStyle w:val="Normal6a"/>
            </w:pPr>
          </w:p>
        </w:tc>
        <w:tc>
          <w:tcPr>
            <w:tcW w:w="4876" w:type="dxa"/>
            <w:tcBorders>
              <w:top w:val="nil"/>
              <w:left w:val="nil"/>
              <w:bottom w:val="nil"/>
              <w:right w:val="nil"/>
            </w:tcBorders>
          </w:tcPr>
          <w:p w14:paraId="04E38A6D" w14:textId="77777777" w:rsidR="00494DCF" w:rsidRPr="006C1431" w:rsidRDefault="00494DCF" w:rsidP="00A40337">
            <w:pPr>
              <w:pStyle w:val="Normal6a"/>
              <w:rPr>
                <w:b/>
                <w:i/>
              </w:rPr>
            </w:pPr>
            <w:r w:rsidRPr="006C1431">
              <w:rPr>
                <w:b/>
                <w:i/>
              </w:rPr>
              <w:t>(13a)</w:t>
            </w:r>
            <w:r w:rsidRPr="006C1431">
              <w:rPr>
                <w:b/>
                <w:i/>
              </w:rPr>
              <w:tab/>
              <w:t>S cieľom zabezpečiť účinné prideľovanie administratívnych a technických zdrojov by uplatňovanie článkov 7 až 15 na lieky spoločného záujmu nemalo mať vplyv na prioritu priznanú strategickým projektom týkajúcim sa kritických liekov. Ak sa podporné opatrenia, ako je spracovanie stavebných povolení alebo vykonávanie postupov riešenia sporov, prekrývajú alebo sú v rozpore, žiadosti týkajúce sa takýchto strategických projektov by mali mať prioritu.</w:t>
            </w:r>
          </w:p>
        </w:tc>
      </w:tr>
    </w:tbl>
    <w:p w14:paraId="0C64761F" w14:textId="77777777" w:rsidR="00494DCF" w:rsidRPr="006C1431" w:rsidRDefault="00494DCF" w:rsidP="00494DCF">
      <w:pPr>
        <w:pStyle w:val="AMNumberTabs0"/>
      </w:pPr>
      <w:r w:rsidRPr="006C1431">
        <w:t>Pozmeňujúci návrh</w:t>
      </w:r>
      <w:r w:rsidRPr="006C1431">
        <w:tab/>
      </w:r>
      <w:r w:rsidRPr="006C1431">
        <w:tab/>
        <w:t>13</w:t>
      </w:r>
    </w:p>
    <w:p w14:paraId="05144667" w14:textId="77777777" w:rsidR="00494DCF" w:rsidRPr="006C1431" w:rsidRDefault="00494DCF" w:rsidP="00494DCF">
      <w:pPr>
        <w:pStyle w:val="NormalBold12b"/>
      </w:pPr>
      <w:r w:rsidRPr="006C1431">
        <w:t>Návrh nariadenia</w:t>
      </w:r>
    </w:p>
    <w:p w14:paraId="75DD874D" w14:textId="77777777" w:rsidR="00494DCF" w:rsidRPr="006C1431" w:rsidRDefault="00494DCF" w:rsidP="00494DCF">
      <w:pPr>
        <w:pStyle w:val="NormalBold"/>
      </w:pPr>
      <w:r w:rsidRPr="006C1431">
        <w:t>Odôvodnenie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56A6FD1" w14:textId="77777777" w:rsidTr="00A40337">
        <w:trPr>
          <w:trHeight w:hRule="exact" w:val="240"/>
          <w:jc w:val="center"/>
        </w:trPr>
        <w:tc>
          <w:tcPr>
            <w:tcW w:w="9752" w:type="dxa"/>
            <w:gridSpan w:val="2"/>
            <w:tcBorders>
              <w:top w:val="nil"/>
              <w:left w:val="nil"/>
              <w:bottom w:val="nil"/>
              <w:right w:val="nil"/>
            </w:tcBorders>
          </w:tcPr>
          <w:p w14:paraId="4E9C836B" w14:textId="77777777" w:rsidR="00494DCF" w:rsidRPr="006C1431" w:rsidRDefault="00494DCF" w:rsidP="00A40337"/>
        </w:tc>
      </w:tr>
      <w:tr w:rsidR="00494DCF" w:rsidRPr="006C1431" w14:paraId="26007164" w14:textId="77777777" w:rsidTr="00A40337">
        <w:trPr>
          <w:trHeight w:val="240"/>
          <w:jc w:val="center"/>
        </w:trPr>
        <w:tc>
          <w:tcPr>
            <w:tcW w:w="4876" w:type="dxa"/>
            <w:tcBorders>
              <w:top w:val="nil"/>
              <w:left w:val="nil"/>
              <w:bottom w:val="nil"/>
              <w:right w:val="nil"/>
            </w:tcBorders>
          </w:tcPr>
          <w:p w14:paraId="3F509DD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2C4E135" w14:textId="77777777" w:rsidR="00494DCF" w:rsidRPr="006C1431" w:rsidRDefault="00494DCF" w:rsidP="00A40337">
            <w:pPr>
              <w:pStyle w:val="AmColumnHeading"/>
            </w:pPr>
            <w:r w:rsidRPr="006C1431">
              <w:t>Pozmeňujúci návrh</w:t>
            </w:r>
          </w:p>
        </w:tc>
      </w:tr>
      <w:tr w:rsidR="00494DCF" w:rsidRPr="006C1431" w14:paraId="62F7B6C7" w14:textId="77777777" w:rsidTr="00A40337">
        <w:trPr>
          <w:jc w:val="center"/>
        </w:trPr>
        <w:tc>
          <w:tcPr>
            <w:tcW w:w="4876" w:type="dxa"/>
            <w:tcBorders>
              <w:top w:val="nil"/>
              <w:left w:val="nil"/>
              <w:bottom w:val="nil"/>
              <w:right w:val="nil"/>
            </w:tcBorders>
          </w:tcPr>
          <w:p w14:paraId="7A0AD993" w14:textId="77777777" w:rsidR="00494DCF" w:rsidRPr="006C1431" w:rsidRDefault="00494DCF" w:rsidP="00A40337">
            <w:pPr>
              <w:pStyle w:val="Normal6a"/>
            </w:pPr>
            <w:r w:rsidRPr="006C1431">
              <w:t>(14)</w:t>
            </w:r>
            <w:r w:rsidRPr="006C1431">
              <w:tab/>
              <w:t>Dostupnosť a bezpečnosť dodávok kritických liekov sú nevyhnutné na ochranu verejného zdravia a hospodárskej a celkovej bezpečnosti Únie, a preto by sa mali považovať za strategické ciele Únie.</w:t>
            </w:r>
          </w:p>
        </w:tc>
        <w:tc>
          <w:tcPr>
            <w:tcW w:w="4876" w:type="dxa"/>
            <w:tcBorders>
              <w:top w:val="nil"/>
              <w:left w:val="nil"/>
              <w:bottom w:val="nil"/>
              <w:right w:val="nil"/>
            </w:tcBorders>
          </w:tcPr>
          <w:p w14:paraId="0D49CADA" w14:textId="77777777" w:rsidR="00494DCF" w:rsidRPr="006C1431" w:rsidRDefault="00494DCF" w:rsidP="00A40337">
            <w:pPr>
              <w:pStyle w:val="Normal6a"/>
            </w:pPr>
            <w:r w:rsidRPr="006C1431">
              <w:t>(14)</w:t>
            </w:r>
            <w:r w:rsidRPr="006C1431">
              <w:tab/>
              <w:t>Dostupnosť a bezpečnosť dodávok kritických liekov sú nevyhnutné na ochranu verejného zdravia</w:t>
            </w:r>
            <w:r w:rsidRPr="006C1431">
              <w:rPr>
                <w:b/>
                <w:i/>
              </w:rPr>
              <w:t>, bezpečnosť pacientov</w:t>
            </w:r>
            <w:r w:rsidRPr="006C1431">
              <w:t xml:space="preserve"> a hospodárskej a celkovej bezpečnosti Únie, a preto by sa mali považovať za strategické ciele Únie.</w:t>
            </w:r>
          </w:p>
        </w:tc>
      </w:tr>
    </w:tbl>
    <w:p w14:paraId="542BE93A" w14:textId="77777777" w:rsidR="00494DCF" w:rsidRPr="006C1431" w:rsidRDefault="00494DCF" w:rsidP="00494DCF">
      <w:pPr>
        <w:pStyle w:val="AMNumberTabs0"/>
      </w:pPr>
      <w:r w:rsidRPr="006C1431">
        <w:t>Pozmeňujúci návrh</w:t>
      </w:r>
      <w:r w:rsidRPr="006C1431">
        <w:tab/>
      </w:r>
      <w:r w:rsidRPr="006C1431">
        <w:tab/>
        <w:t>14</w:t>
      </w:r>
    </w:p>
    <w:p w14:paraId="339F365B" w14:textId="77777777" w:rsidR="00494DCF" w:rsidRPr="006C1431" w:rsidRDefault="00494DCF" w:rsidP="00494DCF">
      <w:pPr>
        <w:pStyle w:val="NormalBold12b"/>
      </w:pPr>
      <w:r w:rsidRPr="006C1431">
        <w:t>Návrh nariadenia</w:t>
      </w:r>
    </w:p>
    <w:p w14:paraId="7DF50431" w14:textId="77777777" w:rsidR="00494DCF" w:rsidRPr="006C1431" w:rsidRDefault="00494DCF" w:rsidP="00494DCF">
      <w:pPr>
        <w:pStyle w:val="NormalBold"/>
      </w:pPr>
      <w:r w:rsidRPr="006C1431">
        <w:t>Odôvodnenie 14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A6524AA" w14:textId="77777777" w:rsidTr="00A40337">
        <w:trPr>
          <w:trHeight w:hRule="exact" w:val="240"/>
          <w:jc w:val="center"/>
        </w:trPr>
        <w:tc>
          <w:tcPr>
            <w:tcW w:w="9752" w:type="dxa"/>
            <w:gridSpan w:val="2"/>
            <w:tcBorders>
              <w:top w:val="nil"/>
              <w:left w:val="nil"/>
              <w:bottom w:val="nil"/>
              <w:right w:val="nil"/>
            </w:tcBorders>
          </w:tcPr>
          <w:p w14:paraId="3BAEC26A" w14:textId="77777777" w:rsidR="00494DCF" w:rsidRPr="006C1431" w:rsidRDefault="00494DCF" w:rsidP="00A40337"/>
        </w:tc>
      </w:tr>
      <w:tr w:rsidR="00494DCF" w:rsidRPr="006C1431" w14:paraId="799DE37B" w14:textId="77777777" w:rsidTr="00A40337">
        <w:trPr>
          <w:trHeight w:val="240"/>
          <w:jc w:val="center"/>
        </w:trPr>
        <w:tc>
          <w:tcPr>
            <w:tcW w:w="4876" w:type="dxa"/>
            <w:tcBorders>
              <w:top w:val="nil"/>
              <w:left w:val="nil"/>
              <w:bottom w:val="nil"/>
              <w:right w:val="nil"/>
            </w:tcBorders>
          </w:tcPr>
          <w:p w14:paraId="553C648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8E94F8F" w14:textId="77777777" w:rsidR="00494DCF" w:rsidRPr="006C1431" w:rsidRDefault="00494DCF" w:rsidP="00A40337">
            <w:pPr>
              <w:pStyle w:val="AmColumnHeading"/>
            </w:pPr>
            <w:r w:rsidRPr="006C1431">
              <w:t>Pozmeňujúci návrh</w:t>
            </w:r>
          </w:p>
        </w:tc>
      </w:tr>
      <w:tr w:rsidR="00494DCF" w:rsidRPr="006C1431" w14:paraId="4CFC625B" w14:textId="77777777" w:rsidTr="00A40337">
        <w:trPr>
          <w:jc w:val="center"/>
        </w:trPr>
        <w:tc>
          <w:tcPr>
            <w:tcW w:w="4876" w:type="dxa"/>
            <w:tcBorders>
              <w:top w:val="nil"/>
              <w:left w:val="nil"/>
              <w:bottom w:val="nil"/>
              <w:right w:val="nil"/>
            </w:tcBorders>
          </w:tcPr>
          <w:p w14:paraId="392CF147" w14:textId="77777777" w:rsidR="00494DCF" w:rsidRPr="006C1431" w:rsidRDefault="00494DCF" w:rsidP="00A40337">
            <w:pPr>
              <w:pStyle w:val="Normal6a"/>
            </w:pPr>
          </w:p>
        </w:tc>
        <w:tc>
          <w:tcPr>
            <w:tcW w:w="4876" w:type="dxa"/>
            <w:tcBorders>
              <w:top w:val="nil"/>
              <w:left w:val="nil"/>
              <w:bottom w:val="nil"/>
              <w:right w:val="nil"/>
            </w:tcBorders>
          </w:tcPr>
          <w:p w14:paraId="0C30F38F" w14:textId="77777777" w:rsidR="00494DCF" w:rsidRPr="006C1431" w:rsidRDefault="00494DCF" w:rsidP="00A40337">
            <w:pPr>
              <w:pStyle w:val="Normal6a"/>
              <w:rPr>
                <w:b/>
                <w:i/>
              </w:rPr>
            </w:pPr>
            <w:r w:rsidRPr="006C1431">
              <w:rPr>
                <w:b/>
                <w:i/>
              </w:rPr>
              <w:t>(14a)</w:t>
            </w:r>
            <w:r w:rsidRPr="006C1431">
              <w:rPr>
                <w:b/>
                <w:i/>
              </w:rPr>
              <w:tab/>
              <w:t xml:space="preserve">Nové </w:t>
            </w:r>
            <w:proofErr w:type="spellStart"/>
            <w:r w:rsidRPr="006C1431">
              <w:rPr>
                <w:b/>
                <w:i/>
              </w:rPr>
              <w:t>antimikrobiálne</w:t>
            </w:r>
            <w:proofErr w:type="spellEnd"/>
            <w:r w:rsidRPr="006C1431">
              <w:rPr>
                <w:b/>
                <w:i/>
              </w:rPr>
              <w:t xml:space="preserve"> látky sú nevyhnutné na ochranu verejného zdravia a riešenie hrozby </w:t>
            </w:r>
            <w:proofErr w:type="spellStart"/>
            <w:r w:rsidRPr="006C1431">
              <w:rPr>
                <w:b/>
                <w:i/>
              </w:rPr>
              <w:t>antimikrobiálnej</w:t>
            </w:r>
            <w:proofErr w:type="spellEnd"/>
            <w:r w:rsidRPr="006C1431">
              <w:rPr>
                <w:b/>
                <w:i/>
              </w:rPr>
              <w:t xml:space="preserve"> rezistencie, ktorá predstavuje rastúcu hrozbu pre zdravie ľudí. Nové </w:t>
            </w:r>
            <w:proofErr w:type="spellStart"/>
            <w:r w:rsidRPr="006C1431">
              <w:rPr>
                <w:b/>
                <w:i/>
              </w:rPr>
              <w:t>antimikrobiálne</w:t>
            </w:r>
            <w:proofErr w:type="spellEnd"/>
            <w:r w:rsidRPr="006C1431">
              <w:rPr>
                <w:b/>
                <w:i/>
              </w:rPr>
              <w:t xml:space="preserve"> látky nie sú vzhľadom na ich obmedzené a variabilné používanie v členských štátoch vhodné pre mechanizmy cenotvorby a náhrad založené na objeme, a preto čelia ekonomickej </w:t>
            </w:r>
            <w:proofErr w:type="spellStart"/>
            <w:r w:rsidRPr="006C1431">
              <w:rPr>
                <w:b/>
                <w:i/>
              </w:rPr>
              <w:t>demotivácii</w:t>
            </w:r>
            <w:proofErr w:type="spellEnd"/>
            <w:r w:rsidRPr="006C1431">
              <w:rPr>
                <w:b/>
                <w:i/>
              </w:rPr>
              <w:t xml:space="preserve"> v dôsledku zlyhania trhu. To by mohlo viesť k nízkym a nepredvídateľným príjmom, najmä na menších trhoch, a môže to ohroziť schopnosť výrobcov vrátane MSP </w:t>
            </w:r>
            <w:r w:rsidRPr="006C1431">
              <w:rPr>
                <w:b/>
                <w:i/>
              </w:rPr>
              <w:lastRenderedPageBreak/>
              <w:t xml:space="preserve">dodávať tieto výrobky udržateľným spôsobom. V dôsledku toho bola dostupnosť novších </w:t>
            </w:r>
            <w:proofErr w:type="spellStart"/>
            <w:r w:rsidRPr="006C1431">
              <w:rPr>
                <w:b/>
                <w:i/>
              </w:rPr>
              <w:t>antimikrobiálnych</w:t>
            </w:r>
            <w:proofErr w:type="spellEnd"/>
            <w:r w:rsidRPr="006C1431">
              <w:rPr>
                <w:b/>
                <w:i/>
              </w:rPr>
              <w:t xml:space="preserve"> látok obmedzená a niektoré výrobky boli stiahnuté z trhu. Preto je potrebné zabezpečiť udržateľné dodávky antibakteriálnych látok s nízkym objemom a vysokou hodnotou.</w:t>
            </w:r>
          </w:p>
        </w:tc>
      </w:tr>
    </w:tbl>
    <w:p w14:paraId="095619C0" w14:textId="77777777" w:rsidR="00494DCF" w:rsidRPr="006C1431" w:rsidRDefault="00494DCF" w:rsidP="00494DCF">
      <w:pPr>
        <w:pStyle w:val="AMNumberTabs0"/>
      </w:pPr>
      <w:r w:rsidRPr="006C1431">
        <w:lastRenderedPageBreak/>
        <w:t>Pozmeňujúci návrh</w:t>
      </w:r>
      <w:r w:rsidRPr="006C1431">
        <w:tab/>
      </w:r>
      <w:r w:rsidRPr="006C1431">
        <w:tab/>
        <w:t>15</w:t>
      </w:r>
    </w:p>
    <w:p w14:paraId="47268250" w14:textId="77777777" w:rsidR="00494DCF" w:rsidRPr="006C1431" w:rsidRDefault="00494DCF" w:rsidP="00494DCF">
      <w:pPr>
        <w:pStyle w:val="NormalBold12b"/>
      </w:pPr>
      <w:r w:rsidRPr="006C1431">
        <w:t>Návrh nariadenia</w:t>
      </w:r>
    </w:p>
    <w:p w14:paraId="2B620D4E" w14:textId="77777777" w:rsidR="00494DCF" w:rsidRPr="006C1431" w:rsidRDefault="00494DCF" w:rsidP="00494DCF">
      <w:pPr>
        <w:pStyle w:val="NormalBold"/>
      </w:pPr>
      <w:r w:rsidRPr="006C1431">
        <w:t>Odôvodnenie 16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E73827E" w14:textId="77777777" w:rsidTr="00A40337">
        <w:trPr>
          <w:trHeight w:hRule="exact" w:val="240"/>
          <w:jc w:val="center"/>
        </w:trPr>
        <w:tc>
          <w:tcPr>
            <w:tcW w:w="9752" w:type="dxa"/>
            <w:gridSpan w:val="2"/>
            <w:tcBorders>
              <w:top w:val="nil"/>
              <w:left w:val="nil"/>
              <w:bottom w:val="nil"/>
              <w:right w:val="nil"/>
            </w:tcBorders>
          </w:tcPr>
          <w:p w14:paraId="6BA545CC" w14:textId="77777777" w:rsidR="00494DCF" w:rsidRPr="006C1431" w:rsidRDefault="00494DCF" w:rsidP="00A40337"/>
        </w:tc>
      </w:tr>
      <w:tr w:rsidR="00494DCF" w:rsidRPr="006C1431" w14:paraId="0AAB1D3F" w14:textId="77777777" w:rsidTr="00A40337">
        <w:trPr>
          <w:trHeight w:val="240"/>
          <w:jc w:val="center"/>
        </w:trPr>
        <w:tc>
          <w:tcPr>
            <w:tcW w:w="4876" w:type="dxa"/>
            <w:tcBorders>
              <w:top w:val="nil"/>
              <w:left w:val="nil"/>
              <w:bottom w:val="nil"/>
              <w:right w:val="nil"/>
            </w:tcBorders>
          </w:tcPr>
          <w:p w14:paraId="7061FE7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A6B8A71" w14:textId="77777777" w:rsidR="00494DCF" w:rsidRPr="006C1431" w:rsidRDefault="00494DCF" w:rsidP="00A40337">
            <w:pPr>
              <w:pStyle w:val="AmColumnHeading"/>
            </w:pPr>
            <w:r w:rsidRPr="006C1431">
              <w:t>Pozmeňujúci návrh</w:t>
            </w:r>
          </w:p>
        </w:tc>
      </w:tr>
      <w:tr w:rsidR="00494DCF" w:rsidRPr="006C1431" w14:paraId="738AE433" w14:textId="77777777" w:rsidTr="00A40337">
        <w:trPr>
          <w:jc w:val="center"/>
        </w:trPr>
        <w:tc>
          <w:tcPr>
            <w:tcW w:w="4876" w:type="dxa"/>
            <w:tcBorders>
              <w:top w:val="nil"/>
              <w:left w:val="nil"/>
              <w:bottom w:val="nil"/>
              <w:right w:val="nil"/>
            </w:tcBorders>
          </w:tcPr>
          <w:p w14:paraId="618DA7AB" w14:textId="77777777" w:rsidR="00494DCF" w:rsidRPr="006C1431" w:rsidRDefault="00494DCF" w:rsidP="00A40337">
            <w:pPr>
              <w:pStyle w:val="Normal6a"/>
            </w:pPr>
          </w:p>
        </w:tc>
        <w:tc>
          <w:tcPr>
            <w:tcW w:w="4876" w:type="dxa"/>
            <w:tcBorders>
              <w:top w:val="nil"/>
              <w:left w:val="nil"/>
              <w:bottom w:val="nil"/>
              <w:right w:val="nil"/>
            </w:tcBorders>
          </w:tcPr>
          <w:p w14:paraId="1266244A" w14:textId="77777777" w:rsidR="00494DCF" w:rsidRPr="006C1431" w:rsidRDefault="00494DCF" w:rsidP="00A40337">
            <w:pPr>
              <w:pStyle w:val="Normal6a"/>
              <w:rPr>
                <w:b/>
                <w:i/>
              </w:rPr>
            </w:pPr>
            <w:r w:rsidRPr="006C1431">
              <w:rPr>
                <w:b/>
                <w:i/>
              </w:rPr>
              <w:t>(16a)</w:t>
            </w:r>
            <w:r w:rsidRPr="006C1431">
              <w:rPr>
                <w:b/>
                <w:i/>
              </w:rPr>
              <w:tab/>
              <w:t>V záujme zaistenia právnej zrozumiteľnosti a účinnej koordinácie na úrovni Únie je nevyhnutné rozlišovať medzi „núdzovými zásobami“ a „vnútroštátnymi zásobami“. Tieto dva pojmy odkazujú na rôzne druhy rezerv, ktoré sa riadia odlišnými právnymi a operačnými rámcami a slúžia na rôzne účely v rámci dodávateľského reťazca a pripravenosti v oblasti verejného zdravia. Preto treba jasne medzi nimi rozlišovať, aby sa zabránilo nejasnostiam pri podávaní správ a riadení a podporili sa cielené a primerané opatrenia na úrovni Únie pri narušení dodávok alebo počas núdzových situácií. V súvislosti s núdzovými zásobami a vnútroštátnymi zásobami by sa členské štáty mali nabádať, aby preskúmali udržateľné opatrenia, ktoré prispievajú k zníženiu plytvania a zlepšeniu efektívneho využívania dostupných liekov v súlade s vnútroštátnym právom a vnútroštátnymi potrebami.</w:t>
            </w:r>
          </w:p>
        </w:tc>
      </w:tr>
    </w:tbl>
    <w:p w14:paraId="32617702" w14:textId="77777777" w:rsidR="00494DCF" w:rsidRPr="006C1431" w:rsidRDefault="00494DCF" w:rsidP="00494DCF">
      <w:pPr>
        <w:pStyle w:val="AMNumberTabs0"/>
      </w:pPr>
      <w:r w:rsidRPr="006C1431">
        <w:t>Pozmeňujúci návrh</w:t>
      </w:r>
      <w:r w:rsidRPr="006C1431">
        <w:tab/>
      </w:r>
      <w:r w:rsidRPr="006C1431">
        <w:tab/>
        <w:t>16</w:t>
      </w:r>
    </w:p>
    <w:p w14:paraId="601F5294" w14:textId="77777777" w:rsidR="00494DCF" w:rsidRPr="006C1431" w:rsidRDefault="00494DCF" w:rsidP="00494DCF">
      <w:pPr>
        <w:pStyle w:val="NormalBold12b"/>
      </w:pPr>
      <w:r w:rsidRPr="006C1431">
        <w:t>Návrh nariadenia</w:t>
      </w:r>
    </w:p>
    <w:p w14:paraId="2CAFE337" w14:textId="77777777" w:rsidR="00494DCF" w:rsidRPr="006C1431" w:rsidRDefault="00494DCF" w:rsidP="00494DCF">
      <w:pPr>
        <w:pStyle w:val="NormalBold"/>
      </w:pPr>
      <w:r w:rsidRPr="006C1431">
        <w:t>Odôvodnenie 16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DE7C2E1" w14:textId="77777777" w:rsidTr="00A40337">
        <w:trPr>
          <w:trHeight w:hRule="exact" w:val="240"/>
          <w:jc w:val="center"/>
        </w:trPr>
        <w:tc>
          <w:tcPr>
            <w:tcW w:w="9752" w:type="dxa"/>
            <w:gridSpan w:val="2"/>
            <w:tcBorders>
              <w:top w:val="nil"/>
              <w:left w:val="nil"/>
              <w:bottom w:val="nil"/>
              <w:right w:val="nil"/>
            </w:tcBorders>
          </w:tcPr>
          <w:p w14:paraId="72AC7A96" w14:textId="77777777" w:rsidR="00494DCF" w:rsidRPr="006C1431" w:rsidRDefault="00494DCF" w:rsidP="00A40337"/>
        </w:tc>
      </w:tr>
      <w:tr w:rsidR="00494DCF" w:rsidRPr="006C1431" w14:paraId="22484084" w14:textId="77777777" w:rsidTr="00A40337">
        <w:trPr>
          <w:trHeight w:val="240"/>
          <w:jc w:val="center"/>
        </w:trPr>
        <w:tc>
          <w:tcPr>
            <w:tcW w:w="4876" w:type="dxa"/>
            <w:tcBorders>
              <w:top w:val="nil"/>
              <w:left w:val="nil"/>
              <w:bottom w:val="nil"/>
              <w:right w:val="nil"/>
            </w:tcBorders>
          </w:tcPr>
          <w:p w14:paraId="1F2C0B4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7B97EF4" w14:textId="77777777" w:rsidR="00494DCF" w:rsidRPr="006C1431" w:rsidRDefault="00494DCF" w:rsidP="00A40337">
            <w:pPr>
              <w:pStyle w:val="AmColumnHeading"/>
            </w:pPr>
            <w:r w:rsidRPr="006C1431">
              <w:t>Pozmeňujúci návrh</w:t>
            </w:r>
          </w:p>
        </w:tc>
      </w:tr>
      <w:tr w:rsidR="00494DCF" w:rsidRPr="006C1431" w14:paraId="50E8BB49" w14:textId="77777777" w:rsidTr="00A40337">
        <w:trPr>
          <w:jc w:val="center"/>
        </w:trPr>
        <w:tc>
          <w:tcPr>
            <w:tcW w:w="4876" w:type="dxa"/>
            <w:tcBorders>
              <w:top w:val="nil"/>
              <w:left w:val="nil"/>
              <w:bottom w:val="nil"/>
              <w:right w:val="nil"/>
            </w:tcBorders>
          </w:tcPr>
          <w:p w14:paraId="48DFD4C1" w14:textId="77777777" w:rsidR="00494DCF" w:rsidRPr="006C1431" w:rsidRDefault="00494DCF" w:rsidP="00A40337">
            <w:pPr>
              <w:pStyle w:val="Normal6a"/>
            </w:pPr>
          </w:p>
        </w:tc>
        <w:tc>
          <w:tcPr>
            <w:tcW w:w="4876" w:type="dxa"/>
            <w:tcBorders>
              <w:top w:val="nil"/>
              <w:left w:val="nil"/>
              <w:bottom w:val="nil"/>
              <w:right w:val="nil"/>
            </w:tcBorders>
          </w:tcPr>
          <w:p w14:paraId="4DF1D0EC" w14:textId="77777777" w:rsidR="00494DCF" w:rsidRPr="006C1431" w:rsidRDefault="00494DCF" w:rsidP="00A40337">
            <w:pPr>
              <w:pStyle w:val="Normal6a"/>
              <w:rPr>
                <w:b/>
                <w:i/>
              </w:rPr>
            </w:pPr>
            <w:r w:rsidRPr="006C1431">
              <w:rPr>
                <w:b/>
                <w:i/>
              </w:rPr>
              <w:t>(16b)</w:t>
            </w:r>
            <w:r w:rsidRPr="006C1431">
              <w:rPr>
                <w:b/>
                <w:i/>
              </w:rPr>
              <w:tab/>
              <w:t xml:space="preserve">Komisia by mala vypracovať a pravidelne aktualizovať zoznam liekov </w:t>
            </w:r>
            <w:r w:rsidRPr="006C1431">
              <w:rPr>
                <w:b/>
                <w:i/>
              </w:rPr>
              <w:lastRenderedPageBreak/>
              <w:t>pochádzajúcich z tretích krajín, za ktoré nie je k dispozícii primeraná náhrada vyrábaná v Únii, s cieľom identifikovať a monitorovať závislosti a podporovať opatrenia zamerané na zabezpečenie kontinuity dodávok liekov.</w:t>
            </w:r>
          </w:p>
        </w:tc>
      </w:tr>
    </w:tbl>
    <w:p w14:paraId="0B65B94A" w14:textId="77777777" w:rsidR="00494DCF" w:rsidRPr="006C1431" w:rsidRDefault="00494DCF" w:rsidP="00494DCF">
      <w:pPr>
        <w:pStyle w:val="AMNumberTabs0"/>
      </w:pPr>
      <w:r w:rsidRPr="006C1431">
        <w:lastRenderedPageBreak/>
        <w:t>Pozmeňujúci návrh</w:t>
      </w:r>
      <w:r w:rsidRPr="006C1431">
        <w:tab/>
      </w:r>
      <w:r w:rsidRPr="006C1431">
        <w:tab/>
        <w:t>17</w:t>
      </w:r>
    </w:p>
    <w:p w14:paraId="5881F039" w14:textId="77777777" w:rsidR="00494DCF" w:rsidRPr="006C1431" w:rsidRDefault="00494DCF" w:rsidP="00494DCF">
      <w:pPr>
        <w:pStyle w:val="NormalBold12b"/>
      </w:pPr>
      <w:r w:rsidRPr="006C1431">
        <w:t>Návrh nariadenia</w:t>
      </w:r>
    </w:p>
    <w:p w14:paraId="0BE99839" w14:textId="77777777" w:rsidR="00494DCF" w:rsidRPr="006C1431" w:rsidRDefault="00494DCF" w:rsidP="00494DCF">
      <w:pPr>
        <w:pStyle w:val="NormalBold"/>
      </w:pPr>
      <w:r w:rsidRPr="006C1431">
        <w:t>Odôvodnenie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ED3CF70" w14:textId="77777777" w:rsidTr="00A40337">
        <w:trPr>
          <w:trHeight w:hRule="exact" w:val="240"/>
          <w:jc w:val="center"/>
        </w:trPr>
        <w:tc>
          <w:tcPr>
            <w:tcW w:w="9752" w:type="dxa"/>
            <w:gridSpan w:val="2"/>
            <w:tcBorders>
              <w:top w:val="nil"/>
              <w:left w:val="nil"/>
              <w:bottom w:val="nil"/>
              <w:right w:val="nil"/>
            </w:tcBorders>
          </w:tcPr>
          <w:p w14:paraId="1B816A32" w14:textId="77777777" w:rsidR="00494DCF" w:rsidRPr="006C1431" w:rsidRDefault="00494DCF" w:rsidP="00A40337"/>
        </w:tc>
      </w:tr>
      <w:tr w:rsidR="00494DCF" w:rsidRPr="006C1431" w14:paraId="4C6C1907" w14:textId="77777777" w:rsidTr="00A40337">
        <w:trPr>
          <w:trHeight w:val="240"/>
          <w:jc w:val="center"/>
        </w:trPr>
        <w:tc>
          <w:tcPr>
            <w:tcW w:w="4876" w:type="dxa"/>
            <w:tcBorders>
              <w:top w:val="nil"/>
              <w:left w:val="nil"/>
              <w:bottom w:val="nil"/>
              <w:right w:val="nil"/>
            </w:tcBorders>
          </w:tcPr>
          <w:p w14:paraId="2EC9DC4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1142214" w14:textId="77777777" w:rsidR="00494DCF" w:rsidRPr="006C1431" w:rsidRDefault="00494DCF" w:rsidP="00A40337">
            <w:pPr>
              <w:pStyle w:val="AmColumnHeading"/>
            </w:pPr>
            <w:r w:rsidRPr="006C1431">
              <w:t>Pozmeňujúci návrh</w:t>
            </w:r>
          </w:p>
        </w:tc>
      </w:tr>
      <w:tr w:rsidR="00494DCF" w:rsidRPr="006C1431" w14:paraId="43BB4C91" w14:textId="77777777" w:rsidTr="00A40337">
        <w:trPr>
          <w:jc w:val="center"/>
        </w:trPr>
        <w:tc>
          <w:tcPr>
            <w:tcW w:w="4876" w:type="dxa"/>
            <w:tcBorders>
              <w:top w:val="nil"/>
              <w:left w:val="nil"/>
              <w:bottom w:val="nil"/>
              <w:right w:val="nil"/>
            </w:tcBorders>
          </w:tcPr>
          <w:p w14:paraId="6A09117C" w14:textId="77777777" w:rsidR="00494DCF" w:rsidRPr="006C1431" w:rsidRDefault="00494DCF" w:rsidP="00A40337">
            <w:pPr>
              <w:pStyle w:val="Normal6a"/>
            </w:pPr>
            <w:r w:rsidRPr="006C1431">
              <w:t>(17)</w:t>
            </w:r>
            <w:r w:rsidRPr="006C1431">
              <w:tab/>
              <w:t xml:space="preserve">Niektoré projekty môžu mať pozitívny vplyv na bezpečnosť dodávok, pretože sa nimi zvyšuje výrobná kapacita Únie v súvislosti s kritickými liekmi a posilňuje sa odolnosť dodávateľských reťazcov Únie. S cieľom podporiť súkromné investície do týchto projektov by sa mala zaviesť koncepcia strategických projektov. Vzhľadom na ich úlohu pri zaisťovaní bezpečnosti dodávok kritických liekov v Únii by príslušný povoľovací orgán mal považovať strategické projekty za projekty vo verejnom záujme. S cieľom zaistiť ich účelné vykonávanie by </w:t>
            </w:r>
            <w:r w:rsidRPr="006C1431">
              <w:rPr>
                <w:b/>
                <w:i/>
              </w:rPr>
              <w:t>vnútroštátne orgány</w:t>
            </w:r>
            <w:r w:rsidRPr="006C1431">
              <w:t xml:space="preserve"> mali </w:t>
            </w:r>
            <w:r w:rsidRPr="006C1431">
              <w:rPr>
                <w:b/>
                <w:i/>
              </w:rPr>
              <w:t>zabezpečiť</w:t>
            </w:r>
            <w:r w:rsidRPr="006C1431">
              <w:t>, aby sa príslušné postupy vydávania povolení vykonávali čo najrýchlejšie a aby boli k dispozícii najmä všetky formy zrýchlených postupov, ktoré existujú v platnom práve Únie a v platnom vnútroštátnom práve. Ak je to možné, vnútroštátne orgány by mali zvážiť ich zefektívnenie, ako aj umožniť digitálne predkladanie požadovaných informácií.</w:t>
            </w:r>
          </w:p>
        </w:tc>
        <w:tc>
          <w:tcPr>
            <w:tcW w:w="4876" w:type="dxa"/>
            <w:tcBorders>
              <w:top w:val="nil"/>
              <w:left w:val="nil"/>
              <w:bottom w:val="nil"/>
              <w:right w:val="nil"/>
            </w:tcBorders>
          </w:tcPr>
          <w:p w14:paraId="78F0AA1E" w14:textId="77777777" w:rsidR="00494DCF" w:rsidRPr="006C1431" w:rsidRDefault="00494DCF" w:rsidP="00A40337">
            <w:pPr>
              <w:pStyle w:val="Normal6a"/>
            </w:pPr>
            <w:r w:rsidRPr="006C1431">
              <w:t>(17)</w:t>
            </w:r>
            <w:r w:rsidRPr="006C1431">
              <w:tab/>
              <w:t xml:space="preserve">Niektoré projekty </w:t>
            </w:r>
            <w:r w:rsidRPr="006C1431">
              <w:rPr>
                <w:b/>
                <w:i/>
              </w:rPr>
              <w:t xml:space="preserve">a technológie </w:t>
            </w:r>
            <w:r w:rsidRPr="006C1431">
              <w:t>môžu mať pozitívny vplyv na bezpečnosť dodávok, pretože sa nimi zvyšuje výrobná kapacita Únie v súvislosti s kritickými liekmi</w:t>
            </w:r>
            <w:r w:rsidRPr="006C1431">
              <w:rPr>
                <w:b/>
                <w:i/>
              </w:rPr>
              <w:t>, zlepšuje efektívnosť výroby týchto liekov</w:t>
            </w:r>
            <w:r w:rsidRPr="006C1431">
              <w:t xml:space="preserve"> a posilňuje sa odolnosť dodávateľských reťazcov Únie. S cieľom podporiť súkromné investície do týchto projektov by sa mala zaviesť koncepcia strategických projektov</w:t>
            </w:r>
            <w:r w:rsidRPr="006C1431">
              <w:rPr>
                <w:b/>
                <w:i/>
              </w:rPr>
              <w:t xml:space="preserve"> vrátane cezhraničných strategických projektov</w:t>
            </w:r>
            <w:r w:rsidRPr="006C1431">
              <w:t xml:space="preserve">. Vzhľadom na ich úlohu pri zaisťovaní bezpečnosti dodávok kritických liekov v Únii by príslušný povoľovací orgán mal považovať strategické projekty za projekty vo verejnom záujme. S cieľom zaistiť ich účelné vykonávanie by </w:t>
            </w:r>
            <w:r w:rsidRPr="006C1431">
              <w:rPr>
                <w:b/>
                <w:i/>
              </w:rPr>
              <w:t>sa vnútroštátnym orgánom</w:t>
            </w:r>
            <w:r w:rsidRPr="006C1431">
              <w:t xml:space="preserve"> mali </w:t>
            </w:r>
            <w:r w:rsidRPr="006C1431">
              <w:rPr>
                <w:b/>
                <w:i/>
              </w:rPr>
              <w:t>poskytnúť primerané zdroje v záujme zabezpečenia toho</w:t>
            </w:r>
            <w:r w:rsidRPr="006C1431">
              <w:t>, aby sa príslušné postupy vydávania povolení vykonávali čo najrýchlejšie a aby boli k dispozícii najmä všetky formy zrýchlených postupov, ktoré existujú v platnom práve Únie a v platnom vnútroštátnom práve</w:t>
            </w:r>
            <w:r w:rsidRPr="006C1431">
              <w:rPr>
                <w:b/>
                <w:i/>
              </w:rPr>
              <w:t>, pričom by sa mali dodržiavať najvyššie sociálne, zdravotné a environmentálne normy</w:t>
            </w:r>
            <w:r w:rsidRPr="006C1431">
              <w:t xml:space="preserve">. Ak je to možné, vnútroštátne orgány by mali zvážiť ich zefektívnenie, ako aj umožniť digitálne predkladanie požadovaných informácií. </w:t>
            </w:r>
            <w:r w:rsidRPr="006C1431">
              <w:rPr>
                <w:b/>
                <w:i/>
              </w:rPr>
              <w:t xml:space="preserve">S cieľom zabezpečiť efektívne využívanie zdrojov a strategickú súdržnosť na úrovni Únie by sa pri určovaní strategických projektov malo predchádzať zbytočnej duplicite existujúcich alebo plánovaných výrobných kapacít pre ten istý liek, jeho </w:t>
            </w:r>
            <w:r w:rsidRPr="006C1431">
              <w:rPr>
                <w:b/>
                <w:i/>
              </w:rPr>
              <w:lastRenderedPageBreak/>
              <w:t>účinné látky alebo kľúčové vstupy, pokiaľ takáto duplicita nie je odôvodnená jasne preukázanými potrebami.</w:t>
            </w:r>
          </w:p>
        </w:tc>
      </w:tr>
    </w:tbl>
    <w:p w14:paraId="03752056" w14:textId="77777777" w:rsidR="00494DCF" w:rsidRPr="006C1431" w:rsidRDefault="00494DCF" w:rsidP="00494DCF">
      <w:pPr>
        <w:pStyle w:val="AMNumberTabs0"/>
      </w:pPr>
      <w:r w:rsidRPr="006C1431">
        <w:lastRenderedPageBreak/>
        <w:t>Pozmeňujúci návrh</w:t>
      </w:r>
      <w:r w:rsidRPr="006C1431">
        <w:tab/>
      </w:r>
      <w:r w:rsidRPr="006C1431">
        <w:tab/>
        <w:t>18</w:t>
      </w:r>
    </w:p>
    <w:p w14:paraId="3F66258F" w14:textId="77777777" w:rsidR="00494DCF" w:rsidRPr="006C1431" w:rsidRDefault="00494DCF" w:rsidP="00494DCF">
      <w:pPr>
        <w:pStyle w:val="NormalBold12b"/>
      </w:pPr>
      <w:r w:rsidRPr="006C1431">
        <w:t>Návrh nariadenia</w:t>
      </w:r>
    </w:p>
    <w:p w14:paraId="4CBBC021" w14:textId="77777777" w:rsidR="00494DCF" w:rsidRPr="006C1431" w:rsidRDefault="00494DCF" w:rsidP="00494DCF">
      <w:pPr>
        <w:pStyle w:val="NormalBold"/>
      </w:pPr>
      <w:r w:rsidRPr="006C1431">
        <w:t>Odôvodnenie 17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4504EC3" w14:textId="77777777" w:rsidTr="00A40337">
        <w:trPr>
          <w:trHeight w:hRule="exact" w:val="240"/>
          <w:jc w:val="center"/>
        </w:trPr>
        <w:tc>
          <w:tcPr>
            <w:tcW w:w="9752" w:type="dxa"/>
            <w:gridSpan w:val="2"/>
            <w:tcBorders>
              <w:top w:val="nil"/>
              <w:left w:val="nil"/>
              <w:bottom w:val="nil"/>
              <w:right w:val="nil"/>
            </w:tcBorders>
          </w:tcPr>
          <w:p w14:paraId="59C6A261" w14:textId="77777777" w:rsidR="00494DCF" w:rsidRPr="006C1431" w:rsidRDefault="00494DCF" w:rsidP="00A40337"/>
        </w:tc>
      </w:tr>
      <w:tr w:rsidR="00494DCF" w:rsidRPr="006C1431" w14:paraId="5D4BFCD8" w14:textId="77777777" w:rsidTr="00A40337">
        <w:trPr>
          <w:trHeight w:val="240"/>
          <w:jc w:val="center"/>
        </w:trPr>
        <w:tc>
          <w:tcPr>
            <w:tcW w:w="4876" w:type="dxa"/>
            <w:tcBorders>
              <w:top w:val="nil"/>
              <w:left w:val="nil"/>
              <w:bottom w:val="nil"/>
              <w:right w:val="nil"/>
            </w:tcBorders>
          </w:tcPr>
          <w:p w14:paraId="07EA5B6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4C1E3C6" w14:textId="77777777" w:rsidR="00494DCF" w:rsidRPr="006C1431" w:rsidRDefault="00494DCF" w:rsidP="00A40337">
            <w:pPr>
              <w:pStyle w:val="AmColumnHeading"/>
            </w:pPr>
            <w:r w:rsidRPr="006C1431">
              <w:t>Pozmeňujúci návrh</w:t>
            </w:r>
          </w:p>
        </w:tc>
      </w:tr>
      <w:tr w:rsidR="00494DCF" w:rsidRPr="006C1431" w14:paraId="1BCE63A7" w14:textId="77777777" w:rsidTr="00A40337">
        <w:trPr>
          <w:jc w:val="center"/>
        </w:trPr>
        <w:tc>
          <w:tcPr>
            <w:tcW w:w="4876" w:type="dxa"/>
            <w:tcBorders>
              <w:top w:val="nil"/>
              <w:left w:val="nil"/>
              <w:bottom w:val="nil"/>
              <w:right w:val="nil"/>
            </w:tcBorders>
          </w:tcPr>
          <w:p w14:paraId="472FC31C" w14:textId="77777777" w:rsidR="00494DCF" w:rsidRPr="006C1431" w:rsidRDefault="00494DCF" w:rsidP="00A40337">
            <w:pPr>
              <w:pStyle w:val="Normal6a"/>
            </w:pPr>
          </w:p>
        </w:tc>
        <w:tc>
          <w:tcPr>
            <w:tcW w:w="4876" w:type="dxa"/>
            <w:tcBorders>
              <w:top w:val="nil"/>
              <w:left w:val="nil"/>
              <w:bottom w:val="nil"/>
              <w:right w:val="nil"/>
            </w:tcBorders>
          </w:tcPr>
          <w:p w14:paraId="0E5CDE72" w14:textId="77777777" w:rsidR="00494DCF" w:rsidRPr="006C1431" w:rsidRDefault="00494DCF" w:rsidP="00A40337">
            <w:pPr>
              <w:pStyle w:val="Normal6a"/>
              <w:rPr>
                <w:b/>
                <w:i/>
              </w:rPr>
            </w:pPr>
            <w:r w:rsidRPr="006C1431">
              <w:rPr>
                <w:b/>
                <w:i/>
              </w:rPr>
              <w:t>(17a)</w:t>
            </w:r>
            <w:r w:rsidRPr="006C1431">
              <w:rPr>
                <w:b/>
                <w:i/>
              </w:rPr>
              <w:tab/>
              <w:t>V záujme ochrany strategických záujmov Únie a odolnosti jej priemyselnej základne musia strategické projekty na výrobu kritických liekov fungovať bez prerušenia, a to aj počas kríz alebo narušenia dodávateľského reťazca. Členské štáty by mali prijať všetky potrebné opatrenia na zabránenie alebo zmiernenie neplánovaného prerušenia základných dodávok a na zabezpečenie nepretržitej dostupnosti kľúčového personálu.</w:t>
            </w:r>
          </w:p>
        </w:tc>
      </w:tr>
    </w:tbl>
    <w:p w14:paraId="57D1C5E6" w14:textId="77777777" w:rsidR="00494DCF" w:rsidRPr="006C1431" w:rsidRDefault="00494DCF" w:rsidP="00494DCF">
      <w:pPr>
        <w:pStyle w:val="AMNumberTabs0"/>
      </w:pPr>
      <w:r w:rsidRPr="006C1431">
        <w:t>Pozmeňujúci návrh</w:t>
      </w:r>
      <w:r w:rsidRPr="006C1431">
        <w:tab/>
      </w:r>
      <w:r w:rsidRPr="006C1431">
        <w:tab/>
        <w:t>19</w:t>
      </w:r>
    </w:p>
    <w:p w14:paraId="25A1E64B" w14:textId="77777777" w:rsidR="00494DCF" w:rsidRPr="006C1431" w:rsidRDefault="00494DCF" w:rsidP="00494DCF">
      <w:pPr>
        <w:pStyle w:val="NormalBold12b"/>
      </w:pPr>
      <w:r w:rsidRPr="006C1431">
        <w:t>Návrh nariadenia</w:t>
      </w:r>
    </w:p>
    <w:p w14:paraId="4F0C87A3" w14:textId="77777777" w:rsidR="00494DCF" w:rsidRPr="006C1431" w:rsidRDefault="00494DCF" w:rsidP="00494DCF">
      <w:pPr>
        <w:pStyle w:val="NormalBold"/>
      </w:pPr>
      <w:r w:rsidRPr="006C1431">
        <w:t>Odôvodnenie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BF4DA1F" w14:textId="77777777" w:rsidTr="00A40337">
        <w:trPr>
          <w:trHeight w:hRule="exact" w:val="240"/>
          <w:jc w:val="center"/>
        </w:trPr>
        <w:tc>
          <w:tcPr>
            <w:tcW w:w="9752" w:type="dxa"/>
            <w:gridSpan w:val="2"/>
            <w:tcBorders>
              <w:top w:val="nil"/>
              <w:left w:val="nil"/>
              <w:bottom w:val="nil"/>
              <w:right w:val="nil"/>
            </w:tcBorders>
          </w:tcPr>
          <w:p w14:paraId="2EBC617E" w14:textId="77777777" w:rsidR="00494DCF" w:rsidRPr="006C1431" w:rsidRDefault="00494DCF" w:rsidP="00A40337"/>
        </w:tc>
      </w:tr>
      <w:tr w:rsidR="00494DCF" w:rsidRPr="006C1431" w14:paraId="7B443C23" w14:textId="77777777" w:rsidTr="00A40337">
        <w:trPr>
          <w:trHeight w:val="240"/>
          <w:jc w:val="center"/>
        </w:trPr>
        <w:tc>
          <w:tcPr>
            <w:tcW w:w="4876" w:type="dxa"/>
            <w:tcBorders>
              <w:top w:val="nil"/>
              <w:left w:val="nil"/>
              <w:bottom w:val="nil"/>
              <w:right w:val="nil"/>
            </w:tcBorders>
          </w:tcPr>
          <w:p w14:paraId="4B60855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0E84FA5" w14:textId="77777777" w:rsidR="00494DCF" w:rsidRPr="006C1431" w:rsidRDefault="00494DCF" w:rsidP="00A40337">
            <w:pPr>
              <w:pStyle w:val="AmColumnHeading"/>
            </w:pPr>
            <w:r w:rsidRPr="006C1431">
              <w:t>Pozmeňujúci návrh</w:t>
            </w:r>
          </w:p>
        </w:tc>
      </w:tr>
      <w:tr w:rsidR="00494DCF" w:rsidRPr="006C1431" w14:paraId="785260B6" w14:textId="77777777" w:rsidTr="00A40337">
        <w:trPr>
          <w:jc w:val="center"/>
        </w:trPr>
        <w:tc>
          <w:tcPr>
            <w:tcW w:w="4876" w:type="dxa"/>
            <w:tcBorders>
              <w:top w:val="nil"/>
              <w:left w:val="nil"/>
              <w:bottom w:val="nil"/>
              <w:right w:val="nil"/>
            </w:tcBorders>
          </w:tcPr>
          <w:p w14:paraId="03C40AB2" w14:textId="77777777" w:rsidR="00494DCF" w:rsidRPr="006C1431" w:rsidRDefault="00494DCF" w:rsidP="00A40337">
            <w:pPr>
              <w:pStyle w:val="Normal6a"/>
            </w:pPr>
            <w:r w:rsidRPr="006C1431">
              <w:t>(18)</w:t>
            </w:r>
            <w:r w:rsidRPr="006C1431">
              <w:tab/>
              <w:t xml:space="preserve">Aby sa predišlo zbytočným odkladom a vytváraniu ďalších administratívnych vrstiev, overenie toho, či projekt spĺňa kritériá strategického projektu, by mal vykonať akýkoľvek orgán členského štátu, ktorý je požiadaný o poskytnutie výhod uvedených v tomto nariadení. Určený orgán by mal na požiadanie overiť, či je daný projekt strategickým projektom. V záujme urýchlenia a uľahčenia zavádzania strategických projektov by sa pri nich mali využívať zjednodušené administratívne postupy, prioritný status v rámci postupov vydávania povolení a súvisiacich postupov urovnávania sporov, ako aj cielená regulačná podpora. V tejto súvislosti by členské štáty mali venovať osobitnú pozornosť malým a stredným podnikom </w:t>
            </w:r>
            <w:r w:rsidRPr="006C1431">
              <w:lastRenderedPageBreak/>
              <w:t xml:space="preserve">(MSP), ktoré </w:t>
            </w:r>
            <w:r w:rsidRPr="006C1431">
              <w:rPr>
                <w:b/>
                <w:i/>
              </w:rPr>
              <w:t>by mali mať</w:t>
            </w:r>
            <w:r w:rsidRPr="006C1431">
              <w:t xml:space="preserve"> férovú príležitosť iniciovať strategické projekty.</w:t>
            </w:r>
          </w:p>
        </w:tc>
        <w:tc>
          <w:tcPr>
            <w:tcW w:w="4876" w:type="dxa"/>
            <w:tcBorders>
              <w:top w:val="nil"/>
              <w:left w:val="nil"/>
              <w:bottom w:val="nil"/>
              <w:right w:val="nil"/>
            </w:tcBorders>
          </w:tcPr>
          <w:p w14:paraId="12DB0B6F" w14:textId="77777777" w:rsidR="00494DCF" w:rsidRPr="006C1431" w:rsidRDefault="00494DCF" w:rsidP="00A40337">
            <w:pPr>
              <w:pStyle w:val="Normal6a"/>
            </w:pPr>
            <w:r w:rsidRPr="006C1431">
              <w:lastRenderedPageBreak/>
              <w:t>(18)</w:t>
            </w:r>
            <w:r w:rsidRPr="006C1431">
              <w:tab/>
              <w:t xml:space="preserve">Aby sa predišlo zbytočným odkladom a vytváraniu ďalších administratívnych vrstiev, overenie toho, či projekt spĺňa kritériá strategického projektu, by mal vykonať akýkoľvek orgán členského štátu, ktorý je požiadaný o poskytnutie výhod uvedených v tomto nariadení. Určený orgán by mal na požiadanie overiť, či je daný projekt strategickým projektom. V záujme urýchlenia a uľahčenia zavádzania strategických projektov by sa pri nich mali využívať zjednodušené administratívne postupy, prioritný status v rámci postupov vydávania povolení a súvisiacich postupov urovnávania sporov, ako aj cielená regulačná podpora. V tejto súvislosti by členské štáty mali venovať osobitnú pozornosť malým a stredným podnikom </w:t>
            </w:r>
            <w:r w:rsidRPr="006C1431">
              <w:lastRenderedPageBreak/>
              <w:t>(MSP)</w:t>
            </w:r>
            <w:r w:rsidRPr="006C1431">
              <w:rPr>
                <w:b/>
                <w:i/>
              </w:rPr>
              <w:t xml:space="preserve"> a malým spoločnostiam so strednou trhovou kapitalizáciou, ako aj subjektom</w:t>
            </w:r>
            <w:r w:rsidRPr="006C1431">
              <w:t xml:space="preserve">, ktoré </w:t>
            </w:r>
            <w:r w:rsidRPr="006C1431">
              <w:rPr>
                <w:b/>
                <w:i/>
              </w:rPr>
              <w:t>nevykonávajú hospodársku činnosť, s cieľom zaistiť, aby mali</w:t>
            </w:r>
            <w:r w:rsidRPr="006C1431">
              <w:t xml:space="preserve"> férovú príležitosť iniciovať strategické projekty. </w:t>
            </w:r>
            <w:r w:rsidRPr="006C1431">
              <w:rPr>
                <w:b/>
                <w:i/>
              </w:rPr>
              <w:t>Členské štáty a určené orgány by mali venovať osobitnú pozornosť minimalizácii administratívneho zaťaženia MSP a malých spoločností so strednou trhovou kapitalizáciou a mali by poskytovať podporu a jasné usmernenia počas celého priebehu postupov podávania žiadostí, udeľovania povolení a regulačných postupov. Okrem toho by sa požiadavky mali uplatňovať spôsobom, ktorý zaručuje spravodlivú a rovnocennú hospodársku súťaž medzi všetkými účastníkmi trhu bez ohľadu na ich vlastnícku štruktúru. Na podporu účinného vykonávania tohto nariadenia by Komisia mala vnútroštátnym orgánom a predkladateľom projektov poskytnúť usmernenia, ktoré by mali slúžiť ako praktický podporný nástroj. Takéto usmernenia by mali pomôcť pri príprave, určovaní a podpore strategických projektov.</w:t>
            </w:r>
          </w:p>
        </w:tc>
      </w:tr>
    </w:tbl>
    <w:p w14:paraId="0B551996" w14:textId="77777777" w:rsidR="00494DCF" w:rsidRPr="006C1431" w:rsidRDefault="00494DCF" w:rsidP="00494DCF">
      <w:pPr>
        <w:pStyle w:val="AMNumberTabs0"/>
      </w:pPr>
      <w:r w:rsidRPr="006C1431">
        <w:lastRenderedPageBreak/>
        <w:t>Pozmeňujúci návrh</w:t>
      </w:r>
      <w:r w:rsidRPr="006C1431">
        <w:tab/>
      </w:r>
      <w:r w:rsidRPr="006C1431">
        <w:tab/>
        <w:t>20</w:t>
      </w:r>
    </w:p>
    <w:p w14:paraId="5AC33F85" w14:textId="77777777" w:rsidR="00494DCF" w:rsidRPr="006C1431" w:rsidRDefault="00494DCF" w:rsidP="00494DCF">
      <w:pPr>
        <w:pStyle w:val="NormalBold12b"/>
      </w:pPr>
      <w:r w:rsidRPr="006C1431">
        <w:t>Návrh nariadenia</w:t>
      </w:r>
    </w:p>
    <w:p w14:paraId="0F68BBB8" w14:textId="77777777" w:rsidR="00494DCF" w:rsidRPr="006C1431" w:rsidRDefault="00494DCF" w:rsidP="00494DCF">
      <w:pPr>
        <w:pStyle w:val="NormalBold"/>
      </w:pPr>
      <w:r w:rsidRPr="006C1431">
        <w:t>Odôvodnenie 18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300E11D" w14:textId="77777777" w:rsidTr="00A40337">
        <w:trPr>
          <w:trHeight w:hRule="exact" w:val="240"/>
          <w:jc w:val="center"/>
        </w:trPr>
        <w:tc>
          <w:tcPr>
            <w:tcW w:w="9752" w:type="dxa"/>
            <w:gridSpan w:val="2"/>
            <w:tcBorders>
              <w:top w:val="nil"/>
              <w:left w:val="nil"/>
              <w:bottom w:val="nil"/>
              <w:right w:val="nil"/>
            </w:tcBorders>
          </w:tcPr>
          <w:p w14:paraId="3FF6329F" w14:textId="77777777" w:rsidR="00494DCF" w:rsidRPr="006C1431" w:rsidRDefault="00494DCF" w:rsidP="00A40337"/>
        </w:tc>
      </w:tr>
      <w:tr w:rsidR="00494DCF" w:rsidRPr="006C1431" w14:paraId="7C6B8B5B" w14:textId="77777777" w:rsidTr="00A40337">
        <w:trPr>
          <w:trHeight w:val="240"/>
          <w:jc w:val="center"/>
        </w:trPr>
        <w:tc>
          <w:tcPr>
            <w:tcW w:w="4876" w:type="dxa"/>
            <w:tcBorders>
              <w:top w:val="nil"/>
              <w:left w:val="nil"/>
              <w:bottom w:val="nil"/>
              <w:right w:val="nil"/>
            </w:tcBorders>
          </w:tcPr>
          <w:p w14:paraId="33C9103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37F0EE7" w14:textId="77777777" w:rsidR="00494DCF" w:rsidRPr="006C1431" w:rsidRDefault="00494DCF" w:rsidP="00A40337">
            <w:pPr>
              <w:pStyle w:val="AmColumnHeading"/>
            </w:pPr>
            <w:r w:rsidRPr="006C1431">
              <w:t>Pozmeňujúci návrh</w:t>
            </w:r>
          </w:p>
        </w:tc>
      </w:tr>
      <w:tr w:rsidR="00494DCF" w:rsidRPr="006C1431" w14:paraId="506849A4" w14:textId="77777777" w:rsidTr="00A40337">
        <w:trPr>
          <w:jc w:val="center"/>
        </w:trPr>
        <w:tc>
          <w:tcPr>
            <w:tcW w:w="4876" w:type="dxa"/>
            <w:tcBorders>
              <w:top w:val="nil"/>
              <w:left w:val="nil"/>
              <w:bottom w:val="nil"/>
              <w:right w:val="nil"/>
            </w:tcBorders>
          </w:tcPr>
          <w:p w14:paraId="44CE2149" w14:textId="77777777" w:rsidR="00494DCF" w:rsidRPr="006C1431" w:rsidRDefault="00494DCF" w:rsidP="00A40337">
            <w:pPr>
              <w:pStyle w:val="Normal6a"/>
            </w:pPr>
          </w:p>
        </w:tc>
        <w:tc>
          <w:tcPr>
            <w:tcW w:w="4876" w:type="dxa"/>
            <w:tcBorders>
              <w:top w:val="nil"/>
              <w:left w:val="nil"/>
              <w:bottom w:val="nil"/>
              <w:right w:val="nil"/>
            </w:tcBorders>
          </w:tcPr>
          <w:p w14:paraId="32DFD7D8" w14:textId="77777777" w:rsidR="00494DCF" w:rsidRPr="006C1431" w:rsidRDefault="00494DCF" w:rsidP="00A40337">
            <w:pPr>
              <w:pStyle w:val="Normal6a"/>
              <w:rPr>
                <w:b/>
                <w:i/>
              </w:rPr>
            </w:pPr>
            <w:r w:rsidRPr="006C1431">
              <w:rPr>
                <w:b/>
                <w:i/>
              </w:rPr>
              <w:t>(18a)</w:t>
            </w:r>
            <w:r w:rsidRPr="006C1431">
              <w:rPr>
                <w:b/>
                <w:i/>
              </w:rPr>
              <w:tab/>
              <w:t>Na dosiahnutie cieľa prispieť k bezpečnosti dodávok kritických liekov a v relevantných prípadoch liekov spoločného záujmu by členské štáty mali zabezpečiť, aby si každý zrýchlený postup alebo verejné financovanie poskytnuté podľa tohto nariadenia na strategické projekty vyžadovali vynútiteľné záväzky príjemcu týkajúce sa bezpečnosti dodávok, cenovej dostupnosti konečných produktov a transparentnosti pri využívaní verejných prostriedkov a aby boli výsledné lieky dostupné v celej Únii.</w:t>
            </w:r>
          </w:p>
        </w:tc>
      </w:tr>
    </w:tbl>
    <w:p w14:paraId="4BDE000E" w14:textId="77777777" w:rsidR="00494DCF" w:rsidRPr="006C1431" w:rsidRDefault="00494DCF" w:rsidP="00494DCF">
      <w:pPr>
        <w:pStyle w:val="AMNumberTabs0"/>
      </w:pPr>
      <w:r w:rsidRPr="006C1431">
        <w:lastRenderedPageBreak/>
        <w:t>Pozmeňujúci návrh</w:t>
      </w:r>
      <w:r w:rsidRPr="006C1431">
        <w:tab/>
      </w:r>
      <w:r w:rsidRPr="006C1431">
        <w:tab/>
        <w:t>21</w:t>
      </w:r>
    </w:p>
    <w:p w14:paraId="1EB4ED02" w14:textId="77777777" w:rsidR="00494DCF" w:rsidRPr="006C1431" w:rsidRDefault="00494DCF" w:rsidP="00494DCF">
      <w:pPr>
        <w:pStyle w:val="NormalBold12b"/>
      </w:pPr>
      <w:r w:rsidRPr="006C1431">
        <w:t>Návrh nariadenia</w:t>
      </w:r>
    </w:p>
    <w:p w14:paraId="1DF529FD" w14:textId="77777777" w:rsidR="00494DCF" w:rsidRPr="006C1431" w:rsidRDefault="00494DCF" w:rsidP="00494DCF">
      <w:pPr>
        <w:pStyle w:val="NormalBold"/>
      </w:pPr>
      <w:r w:rsidRPr="006C1431">
        <w:t>Odôvodnenie 18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E496236" w14:textId="77777777" w:rsidTr="00A40337">
        <w:trPr>
          <w:trHeight w:hRule="exact" w:val="240"/>
          <w:jc w:val="center"/>
        </w:trPr>
        <w:tc>
          <w:tcPr>
            <w:tcW w:w="9752" w:type="dxa"/>
            <w:gridSpan w:val="2"/>
            <w:tcBorders>
              <w:top w:val="nil"/>
              <w:left w:val="nil"/>
              <w:bottom w:val="nil"/>
              <w:right w:val="nil"/>
            </w:tcBorders>
          </w:tcPr>
          <w:p w14:paraId="61589497" w14:textId="77777777" w:rsidR="00494DCF" w:rsidRPr="006C1431" w:rsidRDefault="00494DCF" w:rsidP="00A40337"/>
        </w:tc>
      </w:tr>
      <w:tr w:rsidR="00494DCF" w:rsidRPr="006C1431" w14:paraId="46990530" w14:textId="77777777" w:rsidTr="00A40337">
        <w:trPr>
          <w:trHeight w:val="240"/>
          <w:jc w:val="center"/>
        </w:trPr>
        <w:tc>
          <w:tcPr>
            <w:tcW w:w="4876" w:type="dxa"/>
            <w:tcBorders>
              <w:top w:val="nil"/>
              <w:left w:val="nil"/>
              <w:bottom w:val="nil"/>
              <w:right w:val="nil"/>
            </w:tcBorders>
          </w:tcPr>
          <w:p w14:paraId="0049870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FCE40CF" w14:textId="77777777" w:rsidR="00494DCF" w:rsidRPr="006C1431" w:rsidRDefault="00494DCF" w:rsidP="00A40337">
            <w:pPr>
              <w:pStyle w:val="AmColumnHeading"/>
            </w:pPr>
            <w:r w:rsidRPr="006C1431">
              <w:t>Pozmeňujúci návrh</w:t>
            </w:r>
          </w:p>
        </w:tc>
      </w:tr>
      <w:tr w:rsidR="00494DCF" w:rsidRPr="006C1431" w14:paraId="279FFBDA" w14:textId="77777777" w:rsidTr="00A40337">
        <w:trPr>
          <w:jc w:val="center"/>
        </w:trPr>
        <w:tc>
          <w:tcPr>
            <w:tcW w:w="4876" w:type="dxa"/>
            <w:tcBorders>
              <w:top w:val="nil"/>
              <w:left w:val="nil"/>
              <w:bottom w:val="nil"/>
              <w:right w:val="nil"/>
            </w:tcBorders>
          </w:tcPr>
          <w:p w14:paraId="7768EF4E" w14:textId="77777777" w:rsidR="00494DCF" w:rsidRPr="006C1431" w:rsidRDefault="00494DCF" w:rsidP="00A40337">
            <w:pPr>
              <w:pStyle w:val="Normal6a"/>
            </w:pPr>
          </w:p>
        </w:tc>
        <w:tc>
          <w:tcPr>
            <w:tcW w:w="4876" w:type="dxa"/>
            <w:tcBorders>
              <w:top w:val="nil"/>
              <w:left w:val="nil"/>
              <w:bottom w:val="nil"/>
              <w:right w:val="nil"/>
            </w:tcBorders>
          </w:tcPr>
          <w:p w14:paraId="0FB1809F" w14:textId="77777777" w:rsidR="00494DCF" w:rsidRPr="006C1431" w:rsidRDefault="00494DCF" w:rsidP="00A40337">
            <w:pPr>
              <w:pStyle w:val="Normal6a"/>
              <w:rPr>
                <w:b/>
                <w:i/>
              </w:rPr>
            </w:pPr>
            <w:r w:rsidRPr="006C1431">
              <w:rPr>
                <w:b/>
                <w:i/>
              </w:rPr>
              <w:t>(18b)</w:t>
            </w:r>
            <w:r w:rsidRPr="006C1431">
              <w:rPr>
                <w:b/>
                <w:i/>
              </w:rPr>
              <w:tab/>
              <w:t>S cieľom zabrániť roztrieštenému prístupu v rámci Únie a zabezpečiť jednotné a koordinované vykonávanie tohto nariadenia by sa kritériá určovania strategických projektov mali uplatňovať konzistentne a transparentne, pričom by sa mal umožniť určitý stupeň flexibility, aby sa zohľadnili vnútroštátne špecifiká a kapacity. Takýmto vyváženým prístupom by sa malo podporiť široké využívanie strategických projektov v celej Únii.</w:t>
            </w:r>
          </w:p>
        </w:tc>
      </w:tr>
    </w:tbl>
    <w:p w14:paraId="3F8D947D" w14:textId="77777777" w:rsidR="00494DCF" w:rsidRPr="006C1431" w:rsidRDefault="00494DCF" w:rsidP="00494DCF">
      <w:pPr>
        <w:pStyle w:val="AMNumberTabs0"/>
      </w:pPr>
      <w:r w:rsidRPr="006C1431">
        <w:t>Pozmeňujúci návrh</w:t>
      </w:r>
      <w:r w:rsidRPr="006C1431">
        <w:tab/>
      </w:r>
      <w:r w:rsidRPr="006C1431">
        <w:tab/>
        <w:t>22</w:t>
      </w:r>
    </w:p>
    <w:p w14:paraId="35866563" w14:textId="77777777" w:rsidR="00494DCF" w:rsidRPr="006C1431" w:rsidRDefault="00494DCF" w:rsidP="00494DCF">
      <w:pPr>
        <w:pStyle w:val="NormalBold12b"/>
      </w:pPr>
      <w:r w:rsidRPr="006C1431">
        <w:t>Návrh nariadenia</w:t>
      </w:r>
    </w:p>
    <w:p w14:paraId="7FEC68F8" w14:textId="77777777" w:rsidR="00494DCF" w:rsidRPr="006C1431" w:rsidRDefault="00494DCF" w:rsidP="00494DCF">
      <w:pPr>
        <w:pStyle w:val="NormalBold"/>
      </w:pPr>
      <w:r w:rsidRPr="006C1431">
        <w:t>Odôvodnenie 19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D91BAC5" w14:textId="77777777" w:rsidTr="00A40337">
        <w:trPr>
          <w:trHeight w:hRule="exact" w:val="240"/>
          <w:jc w:val="center"/>
        </w:trPr>
        <w:tc>
          <w:tcPr>
            <w:tcW w:w="9752" w:type="dxa"/>
            <w:gridSpan w:val="2"/>
            <w:tcBorders>
              <w:top w:val="nil"/>
              <w:left w:val="nil"/>
              <w:bottom w:val="nil"/>
              <w:right w:val="nil"/>
            </w:tcBorders>
          </w:tcPr>
          <w:p w14:paraId="2B83E26A" w14:textId="77777777" w:rsidR="00494DCF" w:rsidRPr="006C1431" w:rsidRDefault="00494DCF" w:rsidP="00A40337"/>
        </w:tc>
      </w:tr>
      <w:tr w:rsidR="00494DCF" w:rsidRPr="006C1431" w14:paraId="53296876" w14:textId="77777777" w:rsidTr="00A40337">
        <w:trPr>
          <w:trHeight w:val="240"/>
          <w:jc w:val="center"/>
        </w:trPr>
        <w:tc>
          <w:tcPr>
            <w:tcW w:w="4876" w:type="dxa"/>
            <w:tcBorders>
              <w:top w:val="nil"/>
              <w:left w:val="nil"/>
              <w:bottom w:val="nil"/>
              <w:right w:val="nil"/>
            </w:tcBorders>
          </w:tcPr>
          <w:p w14:paraId="5AB7159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CC45624" w14:textId="77777777" w:rsidR="00494DCF" w:rsidRPr="006C1431" w:rsidRDefault="00494DCF" w:rsidP="00A40337">
            <w:pPr>
              <w:pStyle w:val="AmColumnHeading"/>
            </w:pPr>
            <w:r w:rsidRPr="006C1431">
              <w:t>Pozmeňujúci návrh</w:t>
            </w:r>
          </w:p>
        </w:tc>
      </w:tr>
      <w:tr w:rsidR="00494DCF" w:rsidRPr="006C1431" w14:paraId="54E3BCD5" w14:textId="77777777" w:rsidTr="00A40337">
        <w:trPr>
          <w:jc w:val="center"/>
        </w:trPr>
        <w:tc>
          <w:tcPr>
            <w:tcW w:w="4876" w:type="dxa"/>
            <w:tcBorders>
              <w:top w:val="nil"/>
              <w:left w:val="nil"/>
              <w:bottom w:val="nil"/>
              <w:right w:val="nil"/>
            </w:tcBorders>
          </w:tcPr>
          <w:p w14:paraId="76995859" w14:textId="77777777" w:rsidR="00494DCF" w:rsidRPr="006C1431" w:rsidRDefault="00494DCF" w:rsidP="00A40337">
            <w:pPr>
              <w:pStyle w:val="Normal6a"/>
            </w:pPr>
          </w:p>
        </w:tc>
        <w:tc>
          <w:tcPr>
            <w:tcW w:w="4876" w:type="dxa"/>
            <w:tcBorders>
              <w:top w:val="nil"/>
              <w:left w:val="nil"/>
              <w:bottom w:val="nil"/>
              <w:right w:val="nil"/>
            </w:tcBorders>
          </w:tcPr>
          <w:p w14:paraId="73DF343B" w14:textId="77777777" w:rsidR="00494DCF" w:rsidRPr="006C1431" w:rsidRDefault="00494DCF" w:rsidP="00A40337">
            <w:pPr>
              <w:pStyle w:val="Normal6a"/>
              <w:rPr>
                <w:b/>
                <w:i/>
              </w:rPr>
            </w:pPr>
            <w:r w:rsidRPr="006C1431">
              <w:rPr>
                <w:b/>
                <w:i/>
              </w:rPr>
              <w:t>(19a)</w:t>
            </w:r>
            <w:r w:rsidRPr="006C1431">
              <w:rPr>
                <w:b/>
                <w:i/>
              </w:rPr>
              <w:tab/>
              <w:t>Týmto nariadením sa uznáva význam medzinárodnej spolupráce v záležitostiach životného prostredia a rešpektujú záväzky vyplývajúce z dohovorov Európskej hospodárskej komisie Organizácie Spojených národov (EHK OSN). Nie sú ním dotknuté najmä záväzky podľa Dohovoru EHK OSN o prístupe k informáciám, účasti verejnosti na rozhodovacom procese a prístupe k spravodlivosti v záležitostiach životného prostredia (</w:t>
            </w:r>
            <w:proofErr w:type="spellStart"/>
            <w:r w:rsidRPr="006C1431">
              <w:rPr>
                <w:b/>
                <w:i/>
              </w:rPr>
              <w:t>Aarhuský</w:t>
            </w:r>
            <w:proofErr w:type="spellEnd"/>
            <w:r w:rsidRPr="006C1431">
              <w:rPr>
                <w:b/>
                <w:i/>
              </w:rPr>
              <w:t xml:space="preserve"> dohovor z roku 1998) ani Dohovoru EHK OSN o hodnotení vplyvu na životné prostredie presahujúceho štátne hranice (Dohovor z </w:t>
            </w:r>
            <w:proofErr w:type="spellStart"/>
            <w:r w:rsidRPr="006C1431">
              <w:rPr>
                <w:b/>
                <w:i/>
              </w:rPr>
              <w:t>Espoo</w:t>
            </w:r>
            <w:proofErr w:type="spellEnd"/>
            <w:r w:rsidRPr="006C1431">
              <w:rPr>
                <w:b/>
                <w:i/>
              </w:rPr>
              <w:t xml:space="preserve"> z roku 1991) a jeho Protokolu o strategickom environmentálnom hodnotení (kyjevský protokol z roku 2003).</w:t>
            </w:r>
          </w:p>
        </w:tc>
      </w:tr>
    </w:tbl>
    <w:p w14:paraId="3FD02BE5" w14:textId="77777777" w:rsidR="00494DCF" w:rsidRPr="006C1431" w:rsidRDefault="00494DCF" w:rsidP="00494DCF">
      <w:pPr>
        <w:pStyle w:val="AMNumberTabs0"/>
      </w:pPr>
      <w:r w:rsidRPr="006C1431">
        <w:t>Pozmeňujúci návrh</w:t>
      </w:r>
      <w:r w:rsidRPr="006C1431">
        <w:tab/>
      </w:r>
      <w:r w:rsidRPr="006C1431">
        <w:tab/>
        <w:t>23</w:t>
      </w:r>
    </w:p>
    <w:p w14:paraId="3030B4FA" w14:textId="77777777" w:rsidR="00494DCF" w:rsidRPr="006C1431" w:rsidRDefault="00494DCF" w:rsidP="00494DCF">
      <w:pPr>
        <w:pStyle w:val="NormalBold12b"/>
      </w:pPr>
      <w:r w:rsidRPr="006C1431">
        <w:t>Návrh nariadenia</w:t>
      </w:r>
    </w:p>
    <w:p w14:paraId="579BAAEB" w14:textId="77777777" w:rsidR="00494DCF" w:rsidRPr="006C1431" w:rsidRDefault="00494DCF" w:rsidP="00494DCF">
      <w:pPr>
        <w:pStyle w:val="NormalBold"/>
      </w:pPr>
      <w:r w:rsidRPr="006C1431">
        <w:t>Odôvodnenie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ACB64C8" w14:textId="77777777" w:rsidTr="00A40337">
        <w:trPr>
          <w:trHeight w:hRule="exact" w:val="240"/>
          <w:jc w:val="center"/>
        </w:trPr>
        <w:tc>
          <w:tcPr>
            <w:tcW w:w="9752" w:type="dxa"/>
            <w:gridSpan w:val="2"/>
            <w:tcBorders>
              <w:top w:val="nil"/>
              <w:left w:val="nil"/>
              <w:bottom w:val="nil"/>
              <w:right w:val="nil"/>
            </w:tcBorders>
          </w:tcPr>
          <w:p w14:paraId="09F8D9E2" w14:textId="77777777" w:rsidR="00494DCF" w:rsidRPr="006C1431" w:rsidRDefault="00494DCF" w:rsidP="00A40337"/>
        </w:tc>
      </w:tr>
      <w:tr w:rsidR="00494DCF" w:rsidRPr="006C1431" w14:paraId="411E57A0" w14:textId="77777777" w:rsidTr="00A40337">
        <w:trPr>
          <w:trHeight w:val="240"/>
          <w:jc w:val="center"/>
        </w:trPr>
        <w:tc>
          <w:tcPr>
            <w:tcW w:w="4876" w:type="dxa"/>
            <w:tcBorders>
              <w:top w:val="nil"/>
              <w:left w:val="nil"/>
              <w:bottom w:val="nil"/>
              <w:right w:val="nil"/>
            </w:tcBorders>
          </w:tcPr>
          <w:p w14:paraId="57E6108A"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30156DB4" w14:textId="77777777" w:rsidR="00494DCF" w:rsidRPr="006C1431" w:rsidRDefault="00494DCF" w:rsidP="00A40337">
            <w:pPr>
              <w:pStyle w:val="AmColumnHeading"/>
            </w:pPr>
            <w:r w:rsidRPr="006C1431">
              <w:t>Pozmeňujúci návrh</w:t>
            </w:r>
          </w:p>
        </w:tc>
      </w:tr>
      <w:tr w:rsidR="00494DCF" w:rsidRPr="006C1431" w14:paraId="4DFA48FE" w14:textId="77777777" w:rsidTr="00A40337">
        <w:trPr>
          <w:jc w:val="center"/>
        </w:trPr>
        <w:tc>
          <w:tcPr>
            <w:tcW w:w="4876" w:type="dxa"/>
            <w:tcBorders>
              <w:top w:val="nil"/>
              <w:left w:val="nil"/>
              <w:bottom w:val="nil"/>
              <w:right w:val="nil"/>
            </w:tcBorders>
          </w:tcPr>
          <w:p w14:paraId="441468AC" w14:textId="77777777" w:rsidR="00494DCF" w:rsidRPr="006C1431" w:rsidRDefault="00494DCF" w:rsidP="00A40337">
            <w:pPr>
              <w:pStyle w:val="Normal6a"/>
            </w:pPr>
            <w:r w:rsidRPr="006C1431">
              <w:t>(21)</w:t>
            </w:r>
            <w:r w:rsidRPr="006C1431">
              <w:tab/>
              <w:t xml:space="preserve">Vzhľadom na kapitálovo náročnú povahu farmaceutickej výroby vrátane zriadenia alebo rozšírenia miest výroby kritických liekov, účinných látok a kľúčových vstupov môže cielená finančná podpora zohrávať kľúčovú úlohu pri stimulovaní výroby v Únii. Na posilnenie bezpečnosti dodávok kritických liekov a v prípadoch, keď samotné súkromné investície nepostačujú, môže byť odôvodnená finančná podpora investícií do výrobných kapacít v Únii. Členské štáty by mali mať možnosť uprednostniť finančnú podporu pre strategické projekty zamerané na riešenie konkrétnych </w:t>
            </w:r>
            <w:r w:rsidRPr="006C1431">
              <w:rPr>
                <w:b/>
                <w:i/>
              </w:rPr>
              <w:t>zraniteľností</w:t>
            </w:r>
            <w:r w:rsidRPr="006C1431">
              <w:t xml:space="preserve"> v dodávateľských reťazcoch a zároveň zabezpečiť, aby takáto podpora bola v súlade s pravidlami Únie o štátnej pomoci. Na tento účel útvary Komisie poskytli osobitné usmernenia na objasnenie uplatňovania pravidiel EÚ v oblasti štátnej pomoci, ktoré majú pomôcť členským štátom a ktoré sa budú podľa potreby aktualizovať.</w:t>
            </w:r>
          </w:p>
        </w:tc>
        <w:tc>
          <w:tcPr>
            <w:tcW w:w="4876" w:type="dxa"/>
            <w:tcBorders>
              <w:top w:val="nil"/>
              <w:left w:val="nil"/>
              <w:bottom w:val="nil"/>
              <w:right w:val="nil"/>
            </w:tcBorders>
          </w:tcPr>
          <w:p w14:paraId="5E005644" w14:textId="77777777" w:rsidR="00494DCF" w:rsidRPr="006C1431" w:rsidRDefault="00494DCF" w:rsidP="00A40337">
            <w:pPr>
              <w:pStyle w:val="Normal6a"/>
            </w:pPr>
            <w:r w:rsidRPr="006C1431">
              <w:t>(21)</w:t>
            </w:r>
            <w:r w:rsidRPr="006C1431">
              <w:tab/>
              <w:t xml:space="preserve">Vzhľadom na kapitálovo náročnú povahu farmaceutickej výroby vrátane zriadenia alebo rozšírenia miest výroby kritických liekov, účinných látok a kľúčových vstupov môže cielená finančná podpora zohrávať kľúčovú úlohu pri stimulovaní výroby v Únii. Na posilnenie bezpečnosti dodávok kritických liekov a v prípadoch, keď samotné súkromné investície nepostačujú, môže byť odôvodnená finančná podpora investícií do výrobných kapacít v Únii. Členské štáty by mali mať možnosť uprednostniť finančnú podporu pre strategické projekty zamerané na riešenie konkrétnych </w:t>
            </w:r>
            <w:r w:rsidRPr="006C1431">
              <w:rPr>
                <w:b/>
                <w:i/>
              </w:rPr>
              <w:t>zraniteľných miest</w:t>
            </w:r>
            <w:r w:rsidRPr="006C1431">
              <w:t xml:space="preserve"> v dodávateľských reťazcoch a zároveň zabezpečiť, aby takáto podpora bola v súlade s pravidlami Únie o štátnej pomoci. Na tento účel útvary Komisie poskytli osobitné usmernenia na objasnenie uplatňovania pravidiel EÚ v oblasti štátnej pomoci, ktoré majú pomôcť členským štátom a ktoré sa budú podľa potreby aktualizovať. </w:t>
            </w:r>
            <w:r w:rsidRPr="006C1431">
              <w:rPr>
                <w:b/>
                <w:i/>
              </w:rPr>
              <w:t>Okrem toho by každá verejná finančná podpora mala zabezpečiť úplnú transparentnosť výšky a podmienok financovania, mala by byť viazaná na jasné záväzky týkajúce sa dodávok a prístupu, mala by zahŕňať účinné monitorovacie opatrenia a mala by mať vynútiteľné sankcie za nedodržanie podmienok.</w:t>
            </w:r>
          </w:p>
        </w:tc>
      </w:tr>
    </w:tbl>
    <w:p w14:paraId="15CF0D65" w14:textId="77777777" w:rsidR="00494DCF" w:rsidRPr="006C1431" w:rsidRDefault="00494DCF" w:rsidP="00494DCF">
      <w:pPr>
        <w:pStyle w:val="AMNumberTabs0"/>
      </w:pPr>
      <w:r w:rsidRPr="006C1431">
        <w:t>Pozmeňujúci návrh</w:t>
      </w:r>
      <w:r w:rsidRPr="006C1431">
        <w:tab/>
      </w:r>
      <w:r w:rsidRPr="006C1431">
        <w:tab/>
        <w:t>24</w:t>
      </w:r>
    </w:p>
    <w:p w14:paraId="43419C5B" w14:textId="77777777" w:rsidR="00494DCF" w:rsidRPr="006C1431" w:rsidRDefault="00494DCF" w:rsidP="00494DCF">
      <w:pPr>
        <w:pStyle w:val="NormalBold12b"/>
      </w:pPr>
      <w:r w:rsidRPr="006C1431">
        <w:t>Návrh nariadenia</w:t>
      </w:r>
    </w:p>
    <w:p w14:paraId="47181F88" w14:textId="77777777" w:rsidR="00494DCF" w:rsidRPr="006C1431" w:rsidRDefault="00494DCF" w:rsidP="00494DCF">
      <w:pPr>
        <w:pStyle w:val="NormalBold"/>
      </w:pPr>
      <w:r w:rsidRPr="006C1431">
        <w:t>Odôvodnenie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736C321" w14:textId="77777777" w:rsidTr="00A40337">
        <w:trPr>
          <w:trHeight w:hRule="exact" w:val="240"/>
          <w:jc w:val="center"/>
        </w:trPr>
        <w:tc>
          <w:tcPr>
            <w:tcW w:w="9752" w:type="dxa"/>
            <w:gridSpan w:val="2"/>
            <w:tcBorders>
              <w:top w:val="nil"/>
              <w:left w:val="nil"/>
              <w:bottom w:val="nil"/>
              <w:right w:val="nil"/>
            </w:tcBorders>
          </w:tcPr>
          <w:p w14:paraId="037E8165" w14:textId="77777777" w:rsidR="00494DCF" w:rsidRPr="006C1431" w:rsidRDefault="00494DCF" w:rsidP="00A40337"/>
        </w:tc>
      </w:tr>
      <w:tr w:rsidR="00494DCF" w:rsidRPr="006C1431" w14:paraId="45280EC7" w14:textId="77777777" w:rsidTr="00A40337">
        <w:trPr>
          <w:trHeight w:val="240"/>
          <w:jc w:val="center"/>
        </w:trPr>
        <w:tc>
          <w:tcPr>
            <w:tcW w:w="4876" w:type="dxa"/>
            <w:tcBorders>
              <w:top w:val="nil"/>
              <w:left w:val="nil"/>
              <w:bottom w:val="nil"/>
              <w:right w:val="nil"/>
            </w:tcBorders>
          </w:tcPr>
          <w:p w14:paraId="7AE88EB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6B91359" w14:textId="77777777" w:rsidR="00494DCF" w:rsidRPr="006C1431" w:rsidRDefault="00494DCF" w:rsidP="00A40337">
            <w:pPr>
              <w:pStyle w:val="AmColumnHeading"/>
            </w:pPr>
            <w:r w:rsidRPr="006C1431">
              <w:t>Pozmeňujúci návrh</w:t>
            </w:r>
          </w:p>
        </w:tc>
      </w:tr>
      <w:tr w:rsidR="00494DCF" w:rsidRPr="006C1431" w14:paraId="39F0F8C0" w14:textId="77777777" w:rsidTr="00A40337">
        <w:trPr>
          <w:jc w:val="center"/>
        </w:trPr>
        <w:tc>
          <w:tcPr>
            <w:tcW w:w="4876" w:type="dxa"/>
            <w:tcBorders>
              <w:top w:val="nil"/>
              <w:left w:val="nil"/>
              <w:bottom w:val="nil"/>
              <w:right w:val="nil"/>
            </w:tcBorders>
          </w:tcPr>
          <w:p w14:paraId="2CCBD324" w14:textId="77777777" w:rsidR="00494DCF" w:rsidRPr="006C1431" w:rsidRDefault="00494DCF" w:rsidP="00A40337">
            <w:pPr>
              <w:pStyle w:val="Normal6a"/>
            </w:pPr>
            <w:r w:rsidRPr="006C1431">
              <w:t>(22)</w:t>
            </w:r>
            <w:r w:rsidRPr="006C1431">
              <w:tab/>
            </w:r>
            <w:r w:rsidRPr="006C1431">
              <w:rPr>
                <w:b/>
                <w:i/>
              </w:rPr>
              <w:t>Na uľahčenie investícií do strategických projektov možno využiť financovanie na úrovni</w:t>
            </w:r>
            <w:r w:rsidRPr="006C1431">
              <w:t xml:space="preserve"> Únie</w:t>
            </w:r>
            <w:r w:rsidRPr="006C1431">
              <w:rPr>
                <w:b/>
                <w:i/>
              </w:rPr>
              <w:t>. Strategické projekty môžu využívať prístup k existujúcim nástrojom</w:t>
            </w:r>
            <w:r w:rsidRPr="006C1431">
              <w:t xml:space="preserve"> financovania </w:t>
            </w:r>
            <w:r w:rsidRPr="006C1431">
              <w:rPr>
                <w:b/>
                <w:i/>
              </w:rPr>
              <w:t>EÚ</w:t>
            </w:r>
            <w:r w:rsidRPr="006C1431">
              <w:t xml:space="preserve">, </w:t>
            </w:r>
            <w:r w:rsidRPr="006C1431">
              <w:rPr>
                <w:b/>
                <w:i/>
              </w:rPr>
              <w:t>ako je program EU4Health</w:t>
            </w:r>
            <w:r w:rsidRPr="006C1431">
              <w:t xml:space="preserve">, </w:t>
            </w:r>
            <w:r w:rsidRPr="006C1431">
              <w:rPr>
                <w:b/>
                <w:i/>
              </w:rPr>
              <w:t xml:space="preserve">program Digitálna Európa a Horizont Európa [relevantné napríklad pre účinné látky </w:t>
            </w:r>
            <w:r w:rsidRPr="006C1431">
              <w:rPr>
                <w:b/>
                <w:i/>
              </w:rPr>
              <w:lastRenderedPageBreak/>
              <w:t>uvedené</w:t>
            </w:r>
            <w:r w:rsidRPr="006C1431">
              <w:t xml:space="preserve"> v</w:t>
            </w:r>
            <w:r w:rsidRPr="006C1431">
              <w:rPr>
                <w:b/>
                <w:i/>
              </w:rPr>
              <w:t> článku 5 písm. d) nariadenia (EÚ) 2021/695]</w:t>
            </w:r>
            <w:r w:rsidRPr="006C1431">
              <w:t xml:space="preserve">, </w:t>
            </w:r>
            <w:r w:rsidRPr="006C1431">
              <w:rPr>
                <w:b/>
                <w:i/>
              </w:rPr>
              <w:t>ako aj Platforma strategických technológií pre Európu (STEP), ak spĺňajú kritériá stanovené v týchto nástrojoch. Orgány zodpovedné za programy</w:t>
            </w:r>
            <w:r w:rsidRPr="006C1431">
              <w:t xml:space="preserve"> Únie</w:t>
            </w:r>
            <w:r w:rsidRPr="006C1431">
              <w:rPr>
                <w:b/>
                <w:i/>
              </w:rPr>
              <w:t>,</w:t>
            </w:r>
            <w:r w:rsidRPr="006C1431">
              <w:t xml:space="preserve"> na </w:t>
            </w:r>
            <w:r w:rsidRPr="006C1431">
              <w:rPr>
                <w:b/>
                <w:i/>
              </w:rPr>
              <w:t>ktoré sa vzťahuje nariadenie Európskeho parlamentu</w:t>
            </w:r>
            <w:r w:rsidRPr="006C1431">
              <w:t xml:space="preserve"> a</w:t>
            </w:r>
            <w:r w:rsidRPr="006C1431">
              <w:rPr>
                <w:b/>
                <w:i/>
              </w:rPr>
              <w:t> Rady (EÚ) 2024/795 (platforma STEP),</w:t>
            </w:r>
            <w:r w:rsidRPr="006C1431">
              <w:t xml:space="preserve"> by </w:t>
            </w:r>
            <w:r w:rsidRPr="006C1431">
              <w:rPr>
                <w:b/>
                <w:i/>
              </w:rPr>
              <w:t>mali zvážiť najmä podporu strategických projektov zameraných</w:t>
            </w:r>
            <w:r w:rsidRPr="006C1431">
              <w:t xml:space="preserve"> na </w:t>
            </w:r>
            <w:r w:rsidRPr="006C1431">
              <w:rPr>
                <w:b/>
                <w:i/>
              </w:rPr>
              <w:t>zraniteľnosť v dodávateľských reťazcoch kritických</w:t>
            </w:r>
            <w:r w:rsidRPr="006C1431">
              <w:t xml:space="preserve"> liekov, a</w:t>
            </w:r>
            <w:r w:rsidRPr="006C1431">
              <w:rPr>
                <w:b/>
                <w:i/>
              </w:rPr>
              <w:t> preto by sa nariadenie (EÚ) 2024/795 malo zmeniť</w:t>
            </w:r>
            <w:r w:rsidRPr="006C1431">
              <w:t>.</w:t>
            </w:r>
          </w:p>
        </w:tc>
        <w:tc>
          <w:tcPr>
            <w:tcW w:w="4876" w:type="dxa"/>
            <w:tcBorders>
              <w:top w:val="nil"/>
              <w:left w:val="nil"/>
              <w:bottom w:val="nil"/>
              <w:right w:val="nil"/>
            </w:tcBorders>
          </w:tcPr>
          <w:p w14:paraId="226FE6AB" w14:textId="77777777" w:rsidR="00494DCF" w:rsidRPr="006C1431" w:rsidRDefault="00494DCF" w:rsidP="00A40337">
            <w:pPr>
              <w:pStyle w:val="Normal6a"/>
            </w:pPr>
            <w:r w:rsidRPr="006C1431">
              <w:lastRenderedPageBreak/>
              <w:t>(22)</w:t>
            </w:r>
            <w:r w:rsidRPr="006C1431">
              <w:tab/>
            </w:r>
            <w:r w:rsidRPr="006C1431">
              <w:rPr>
                <w:b/>
                <w:i/>
              </w:rPr>
              <w:t>S cieľom zabezpečiť, aby Únia mohla účinne podporovať strategické projekty, je nevyhnutné v plnej miere využívať škálu finančných prostriedkov</w:t>
            </w:r>
            <w:r w:rsidRPr="006C1431">
              <w:t xml:space="preserve"> Únie</w:t>
            </w:r>
            <w:r w:rsidRPr="006C1431">
              <w:rPr>
                <w:b/>
                <w:i/>
              </w:rPr>
              <w:t xml:space="preserve"> dostupných v súčasnom a budúcom viacročnom finančnom rámci. Nástroje</w:t>
            </w:r>
            <w:r w:rsidRPr="006C1431">
              <w:t xml:space="preserve"> financovania </w:t>
            </w:r>
            <w:r w:rsidRPr="006C1431">
              <w:rPr>
                <w:b/>
                <w:i/>
              </w:rPr>
              <w:t>Únie</w:t>
            </w:r>
            <w:r w:rsidRPr="006C1431">
              <w:t xml:space="preserve">, </w:t>
            </w:r>
            <w:r w:rsidRPr="006C1431">
              <w:rPr>
                <w:b/>
                <w:i/>
              </w:rPr>
              <w:t>okrem iného vrátane programov regionálnej politiky</w:t>
            </w:r>
            <w:r w:rsidRPr="006C1431">
              <w:t xml:space="preserve">, </w:t>
            </w:r>
            <w:r w:rsidRPr="006C1431">
              <w:rPr>
                <w:b/>
                <w:i/>
              </w:rPr>
              <w:t xml:space="preserve">by preto </w:t>
            </w:r>
            <w:r w:rsidRPr="006C1431">
              <w:rPr>
                <w:b/>
                <w:i/>
              </w:rPr>
              <w:lastRenderedPageBreak/>
              <w:t>mali byť schopné podporovať takéto projekty, ak to ich príslušné právne základy výslovne nevylučujú a ak je podpora</w:t>
            </w:r>
            <w:r w:rsidRPr="006C1431">
              <w:t xml:space="preserve"> v</w:t>
            </w:r>
            <w:r w:rsidRPr="006C1431">
              <w:rPr>
                <w:b/>
                <w:i/>
              </w:rPr>
              <w:t xml:space="preserve"> súlade s cieľmi stanovenými v nariadeniach</w:t>
            </w:r>
            <w:r w:rsidRPr="006C1431">
              <w:t xml:space="preserve">, </w:t>
            </w:r>
            <w:r w:rsidRPr="006C1431">
              <w:rPr>
                <w:b/>
                <w:i/>
              </w:rPr>
              <w:t>ktorými sa tieto nástroje zriaďujú. Pokiaľ ide o budúci viacročný finančný rámec, mali by sa poskytnúť osobitné finančné prostriedky</w:t>
            </w:r>
            <w:r w:rsidRPr="006C1431">
              <w:t xml:space="preserve"> Únie na </w:t>
            </w:r>
            <w:r w:rsidRPr="006C1431">
              <w:rPr>
                <w:b/>
                <w:i/>
              </w:rPr>
              <w:t>dosiahnutie cieľov tohto nariadenia. V tomto rámci</w:t>
            </w:r>
            <w:r w:rsidRPr="006C1431">
              <w:t xml:space="preserve"> a</w:t>
            </w:r>
            <w:r w:rsidRPr="006C1431">
              <w:rPr>
                <w:b/>
                <w:i/>
              </w:rPr>
              <w:t xml:space="preserve"> v koordinácii s inými príslušnými nástrojmi Únie</w:t>
            </w:r>
            <w:r w:rsidRPr="006C1431">
              <w:t xml:space="preserve"> by </w:t>
            </w:r>
            <w:r w:rsidRPr="006C1431">
              <w:rPr>
                <w:b/>
                <w:i/>
              </w:rPr>
              <w:t>sa mal zriadiť fond Únie pre bezpečnosť liekov s cieľom posilniť strategickú schopnosť Únie zabezpečiť bezpečné, odolné a udržateľné dodávky liekov, a tým posilniť pripravenosť a chrániť verejné zdravie v celej Únii</w:t>
            </w:r>
            <w:r w:rsidRPr="006C1431">
              <w:t>.</w:t>
            </w:r>
          </w:p>
        </w:tc>
      </w:tr>
      <w:tr w:rsidR="00494DCF" w:rsidRPr="006C1431" w14:paraId="4058FA65" w14:textId="77777777" w:rsidTr="00A40337">
        <w:trPr>
          <w:jc w:val="center"/>
        </w:trPr>
        <w:tc>
          <w:tcPr>
            <w:tcW w:w="4876" w:type="dxa"/>
            <w:tcBorders>
              <w:top w:val="nil"/>
              <w:left w:val="nil"/>
              <w:bottom w:val="nil"/>
              <w:right w:val="nil"/>
            </w:tcBorders>
          </w:tcPr>
          <w:p w14:paraId="6C83B44A" w14:textId="77777777" w:rsidR="00494DCF" w:rsidRPr="006C1431" w:rsidRDefault="00494DCF" w:rsidP="00A40337">
            <w:pPr>
              <w:pStyle w:val="Normal6a"/>
              <w:rPr>
                <w:b/>
                <w:i/>
              </w:rPr>
            </w:pPr>
            <w:r w:rsidRPr="006C1431">
              <w:rPr>
                <w:b/>
                <w:i/>
              </w:rPr>
              <w:lastRenderedPageBreak/>
              <w:t>_________________</w:t>
            </w:r>
          </w:p>
        </w:tc>
        <w:tc>
          <w:tcPr>
            <w:tcW w:w="4876" w:type="dxa"/>
            <w:tcBorders>
              <w:top w:val="nil"/>
              <w:left w:val="nil"/>
              <w:bottom w:val="nil"/>
              <w:right w:val="nil"/>
            </w:tcBorders>
          </w:tcPr>
          <w:p w14:paraId="13A87338" w14:textId="77777777" w:rsidR="00494DCF" w:rsidRPr="006C1431" w:rsidRDefault="00494DCF" w:rsidP="00A40337"/>
        </w:tc>
      </w:tr>
      <w:tr w:rsidR="00494DCF" w:rsidRPr="006C1431" w14:paraId="42C6F052" w14:textId="77777777" w:rsidTr="00A40337">
        <w:trPr>
          <w:jc w:val="center"/>
        </w:trPr>
        <w:tc>
          <w:tcPr>
            <w:tcW w:w="4876" w:type="dxa"/>
            <w:tcBorders>
              <w:top w:val="nil"/>
              <w:left w:val="nil"/>
              <w:bottom w:val="nil"/>
              <w:right w:val="nil"/>
            </w:tcBorders>
          </w:tcPr>
          <w:p w14:paraId="308AC05F" w14:textId="77777777" w:rsidR="00494DCF" w:rsidRPr="006C1431" w:rsidRDefault="00494DCF" w:rsidP="00A40337">
            <w:pPr>
              <w:pStyle w:val="Normal6a"/>
              <w:rPr>
                <w:b/>
                <w:i/>
              </w:rPr>
            </w:pPr>
            <w:r w:rsidRPr="006C1431">
              <w:rPr>
                <w:b/>
                <w:i/>
                <w:vertAlign w:val="superscript"/>
              </w:rPr>
              <w:t xml:space="preserve">4 </w:t>
            </w:r>
            <w:r w:rsidRPr="006C1431">
              <w:rPr>
                <w:b/>
                <w:i/>
              </w:rPr>
              <w:t>Nariadenie Európskeho parlamentu a Rady (EÚ) 2021/522 z 24. marca 2021, ktorým sa zriaďuje akčný program Únie v oblasti zdravia („program EU4Health“) na obdobie rokov 2021 – 2027 a zrušuje nariadenie (EÚ) č. 282/2014 (Ú. v. EÚ L 107, 26.3.2021, s. 1, ELI: http://data.europa.eu/eli/reg/2021/522/oj)</w:t>
            </w:r>
          </w:p>
        </w:tc>
        <w:tc>
          <w:tcPr>
            <w:tcW w:w="4876" w:type="dxa"/>
            <w:tcBorders>
              <w:top w:val="nil"/>
              <w:left w:val="nil"/>
              <w:bottom w:val="nil"/>
              <w:right w:val="nil"/>
            </w:tcBorders>
          </w:tcPr>
          <w:p w14:paraId="5602C185" w14:textId="77777777" w:rsidR="00494DCF" w:rsidRPr="006C1431" w:rsidRDefault="00494DCF" w:rsidP="00A40337"/>
        </w:tc>
      </w:tr>
      <w:tr w:rsidR="00494DCF" w:rsidRPr="006C1431" w14:paraId="3279A398" w14:textId="77777777" w:rsidTr="00A40337">
        <w:trPr>
          <w:jc w:val="center"/>
        </w:trPr>
        <w:tc>
          <w:tcPr>
            <w:tcW w:w="4876" w:type="dxa"/>
            <w:tcBorders>
              <w:top w:val="nil"/>
              <w:left w:val="nil"/>
              <w:bottom w:val="nil"/>
              <w:right w:val="nil"/>
            </w:tcBorders>
          </w:tcPr>
          <w:p w14:paraId="64FE4DEE" w14:textId="77777777" w:rsidR="00494DCF" w:rsidRPr="006C1431" w:rsidRDefault="00494DCF" w:rsidP="00A40337">
            <w:pPr>
              <w:pStyle w:val="Normal6a"/>
              <w:rPr>
                <w:b/>
                <w:i/>
              </w:rPr>
            </w:pPr>
            <w:r w:rsidRPr="006C1431">
              <w:rPr>
                <w:b/>
                <w:i/>
                <w:vertAlign w:val="superscript"/>
              </w:rPr>
              <w:t xml:space="preserve">5 </w:t>
            </w:r>
            <w:r w:rsidRPr="006C1431">
              <w:rPr>
                <w:b/>
                <w:i/>
              </w:rPr>
              <w:t>Nariadenie Európskeho parlamentu a Rady (EÚ) 2021/694 z 29. apríla 2021, ktorým sa zriaďuje program Digitálna Európa a zrušuje rozhodnutie (EÚ) 2015/2240 (Ú. v. EÚ L 166, 11.5.2021, s. 1, ELI: http://data.europa.eu/eli/reg/2021/694/2023-09-21)</w:t>
            </w:r>
          </w:p>
        </w:tc>
        <w:tc>
          <w:tcPr>
            <w:tcW w:w="4876" w:type="dxa"/>
            <w:tcBorders>
              <w:top w:val="nil"/>
              <w:left w:val="nil"/>
              <w:bottom w:val="nil"/>
              <w:right w:val="nil"/>
            </w:tcBorders>
          </w:tcPr>
          <w:p w14:paraId="0B00A2FE" w14:textId="77777777" w:rsidR="00494DCF" w:rsidRPr="006C1431" w:rsidRDefault="00494DCF" w:rsidP="00A40337"/>
        </w:tc>
      </w:tr>
      <w:tr w:rsidR="00494DCF" w:rsidRPr="006C1431" w14:paraId="5C4BC03D" w14:textId="77777777" w:rsidTr="00A40337">
        <w:trPr>
          <w:jc w:val="center"/>
        </w:trPr>
        <w:tc>
          <w:tcPr>
            <w:tcW w:w="4876" w:type="dxa"/>
            <w:tcBorders>
              <w:top w:val="nil"/>
              <w:left w:val="nil"/>
              <w:bottom w:val="nil"/>
              <w:right w:val="nil"/>
            </w:tcBorders>
          </w:tcPr>
          <w:p w14:paraId="7F85D655" w14:textId="77777777" w:rsidR="00494DCF" w:rsidRPr="006C1431" w:rsidRDefault="00494DCF" w:rsidP="00A40337">
            <w:pPr>
              <w:pStyle w:val="Normal6a"/>
              <w:rPr>
                <w:b/>
                <w:i/>
              </w:rPr>
            </w:pPr>
            <w:r w:rsidRPr="006C1431">
              <w:rPr>
                <w:b/>
                <w:i/>
                <w:vertAlign w:val="superscript"/>
              </w:rPr>
              <w:t xml:space="preserve">6 </w:t>
            </w:r>
            <w:r w:rsidRPr="006C1431">
              <w:rPr>
                <w:b/>
                <w:i/>
              </w:rPr>
              <w:t>Nariadenie Európskeho parlamentu a Rady (EÚ) 2021/695 z 28. apríla 2021, ktorým sa zriaďuje Horizont Európa – rámcový program pre výskum a inovácie, stanovujú jeho pravidlá účasti a šírenia a zrušujú nariadenia (EÚ) č. 1290/2013 a (EÚ) č. 1291/2013 (Ú. v. EÚ L 170, 12.5.2021, s. 1, ELI: http://data.europa.eu/eli/reg/2021/695/oj)</w:t>
            </w:r>
          </w:p>
        </w:tc>
        <w:tc>
          <w:tcPr>
            <w:tcW w:w="4876" w:type="dxa"/>
            <w:tcBorders>
              <w:top w:val="nil"/>
              <w:left w:val="nil"/>
              <w:bottom w:val="nil"/>
              <w:right w:val="nil"/>
            </w:tcBorders>
          </w:tcPr>
          <w:p w14:paraId="4C7C6C18" w14:textId="77777777" w:rsidR="00494DCF" w:rsidRPr="006C1431" w:rsidRDefault="00494DCF" w:rsidP="00A40337"/>
        </w:tc>
      </w:tr>
      <w:tr w:rsidR="00494DCF" w:rsidRPr="006C1431" w14:paraId="623E4C3F" w14:textId="77777777" w:rsidTr="00A40337">
        <w:trPr>
          <w:jc w:val="center"/>
        </w:trPr>
        <w:tc>
          <w:tcPr>
            <w:tcW w:w="4876" w:type="dxa"/>
            <w:tcBorders>
              <w:top w:val="nil"/>
              <w:left w:val="nil"/>
              <w:bottom w:val="nil"/>
              <w:right w:val="nil"/>
            </w:tcBorders>
          </w:tcPr>
          <w:p w14:paraId="611AD719" w14:textId="77777777" w:rsidR="00494DCF" w:rsidRPr="006C1431" w:rsidRDefault="00494DCF" w:rsidP="00A40337">
            <w:pPr>
              <w:pStyle w:val="Normal6a"/>
            </w:pPr>
            <w:r w:rsidRPr="006C1431">
              <w:rPr>
                <w:b/>
                <w:i/>
                <w:vertAlign w:val="superscript"/>
              </w:rPr>
              <w:t xml:space="preserve">7 </w:t>
            </w:r>
            <w:r w:rsidRPr="006C1431">
              <w:rPr>
                <w:b/>
                <w:i/>
              </w:rPr>
              <w:t xml:space="preserve">Nariadenie Európskeho parlamentu a Rady (EÚ) 2024/795 z 29. februára 2024, ktorým sa zriaďuje Platforma strategických technológií pre Európu (platforma STEP) a mení sa </w:t>
            </w:r>
            <w:r w:rsidRPr="006C1431">
              <w:rPr>
                <w:b/>
                <w:i/>
              </w:rPr>
              <w:lastRenderedPageBreak/>
              <w:t>smernica 2003/87/ES a nariadenia (EÚ) 2021/1058, (EÚ) 2021/1056, (EÚ) 2021/1057, (EÚ) č. 1303/2013, (EÚ) č. 223/2014, (EÚ) 2021/1060, (EÚ) 2021/523, (EÚ) 2021/695, (EÚ) 2021/697 a (EÚ) 2021/241 (Ú. v. EÚ L 2024/794, 29.2.2024, ELI: http://data.europa.eu/eli/reg/2024/795/oj)</w:t>
            </w:r>
          </w:p>
        </w:tc>
        <w:tc>
          <w:tcPr>
            <w:tcW w:w="4876" w:type="dxa"/>
            <w:tcBorders>
              <w:top w:val="nil"/>
              <w:left w:val="nil"/>
              <w:bottom w:val="nil"/>
              <w:right w:val="nil"/>
            </w:tcBorders>
          </w:tcPr>
          <w:p w14:paraId="5DBACC59" w14:textId="77777777" w:rsidR="00494DCF" w:rsidRPr="006C1431" w:rsidRDefault="00494DCF" w:rsidP="00A40337"/>
        </w:tc>
      </w:tr>
    </w:tbl>
    <w:p w14:paraId="0AFFE588" w14:textId="77777777" w:rsidR="00494DCF" w:rsidRPr="006C1431" w:rsidRDefault="00494DCF" w:rsidP="00494DCF">
      <w:pPr>
        <w:pStyle w:val="AMNumberTabs0"/>
      </w:pPr>
      <w:r w:rsidRPr="006C1431">
        <w:t>Pozmeňujúci návrh</w:t>
      </w:r>
      <w:r w:rsidRPr="006C1431">
        <w:tab/>
      </w:r>
      <w:r w:rsidRPr="006C1431">
        <w:tab/>
        <w:t>25</w:t>
      </w:r>
    </w:p>
    <w:p w14:paraId="16154150" w14:textId="77777777" w:rsidR="00494DCF" w:rsidRPr="006C1431" w:rsidRDefault="00494DCF" w:rsidP="00494DCF">
      <w:pPr>
        <w:pStyle w:val="NormalBold12b"/>
      </w:pPr>
      <w:r w:rsidRPr="006C1431">
        <w:t>Návrh nariadenia</w:t>
      </w:r>
    </w:p>
    <w:p w14:paraId="487768A9" w14:textId="77777777" w:rsidR="00494DCF" w:rsidRPr="006C1431" w:rsidRDefault="00494DCF" w:rsidP="00494DCF">
      <w:pPr>
        <w:pStyle w:val="NormalBold"/>
      </w:pPr>
      <w:r w:rsidRPr="006C1431">
        <w:t>Odôvodnenie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B470CA5" w14:textId="77777777" w:rsidTr="00A40337">
        <w:trPr>
          <w:trHeight w:hRule="exact" w:val="240"/>
          <w:jc w:val="center"/>
        </w:trPr>
        <w:tc>
          <w:tcPr>
            <w:tcW w:w="9752" w:type="dxa"/>
            <w:gridSpan w:val="2"/>
            <w:tcBorders>
              <w:top w:val="nil"/>
              <w:left w:val="nil"/>
              <w:bottom w:val="nil"/>
              <w:right w:val="nil"/>
            </w:tcBorders>
          </w:tcPr>
          <w:p w14:paraId="27F709FE" w14:textId="77777777" w:rsidR="00494DCF" w:rsidRPr="006C1431" w:rsidRDefault="00494DCF" w:rsidP="00A40337"/>
        </w:tc>
      </w:tr>
      <w:tr w:rsidR="00494DCF" w:rsidRPr="006C1431" w14:paraId="2F26B1F8" w14:textId="77777777" w:rsidTr="00A40337">
        <w:trPr>
          <w:trHeight w:val="240"/>
          <w:jc w:val="center"/>
        </w:trPr>
        <w:tc>
          <w:tcPr>
            <w:tcW w:w="4876" w:type="dxa"/>
            <w:tcBorders>
              <w:top w:val="nil"/>
              <w:left w:val="nil"/>
              <w:bottom w:val="nil"/>
              <w:right w:val="nil"/>
            </w:tcBorders>
          </w:tcPr>
          <w:p w14:paraId="7FBCF8B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F9DADF1" w14:textId="77777777" w:rsidR="00494DCF" w:rsidRPr="006C1431" w:rsidRDefault="00494DCF" w:rsidP="00A40337">
            <w:pPr>
              <w:pStyle w:val="AmColumnHeading"/>
            </w:pPr>
            <w:r w:rsidRPr="006C1431">
              <w:t>Pozmeňujúci návrh</w:t>
            </w:r>
          </w:p>
        </w:tc>
      </w:tr>
      <w:tr w:rsidR="00494DCF" w:rsidRPr="006C1431" w14:paraId="4C223B4E" w14:textId="77777777" w:rsidTr="00A40337">
        <w:trPr>
          <w:jc w:val="center"/>
        </w:trPr>
        <w:tc>
          <w:tcPr>
            <w:tcW w:w="4876" w:type="dxa"/>
            <w:tcBorders>
              <w:top w:val="nil"/>
              <w:left w:val="nil"/>
              <w:bottom w:val="nil"/>
              <w:right w:val="nil"/>
            </w:tcBorders>
          </w:tcPr>
          <w:p w14:paraId="7A865281" w14:textId="77777777" w:rsidR="00494DCF" w:rsidRPr="006C1431" w:rsidRDefault="00494DCF" w:rsidP="00A40337">
            <w:pPr>
              <w:pStyle w:val="Normal6a"/>
            </w:pPr>
            <w:r w:rsidRPr="006C1431">
              <w:t>(23)</w:t>
            </w:r>
            <w:r w:rsidRPr="006C1431">
              <w:tab/>
              <w:t>S cieľom umožniť koordinovanejší prístup k finančnej podpore je vhodné, aby si členské štáty a Komisia vymieňali informácie o finančnej podpore strategických projektov. Pokiaľ ide o strategické projekty, ktoré boli financované z prostriedkov EÚ, príjemcovia by mali dodržiavať príslušné pravidlá pre komunikáciu a zviditeľňovanie</w:t>
            </w:r>
            <w:r w:rsidRPr="006C1431">
              <w:rPr>
                <w:vertAlign w:val="superscript"/>
              </w:rPr>
              <w:t>8</w:t>
            </w:r>
            <w:r w:rsidRPr="006C1431">
              <w:t>.</w:t>
            </w:r>
          </w:p>
        </w:tc>
        <w:tc>
          <w:tcPr>
            <w:tcW w:w="4876" w:type="dxa"/>
            <w:tcBorders>
              <w:top w:val="nil"/>
              <w:left w:val="nil"/>
              <w:bottom w:val="nil"/>
              <w:right w:val="nil"/>
            </w:tcBorders>
          </w:tcPr>
          <w:p w14:paraId="0E180FC9" w14:textId="77777777" w:rsidR="00494DCF" w:rsidRPr="006C1431" w:rsidRDefault="00494DCF" w:rsidP="00A40337">
            <w:pPr>
              <w:pStyle w:val="Normal6a"/>
            </w:pPr>
            <w:r w:rsidRPr="006C1431">
              <w:t>(23)</w:t>
            </w:r>
            <w:r w:rsidRPr="006C1431">
              <w:tab/>
              <w:t xml:space="preserve">S cieľom umožniť koordinovanejší prístup k finančnej podpore je vhodné, aby si členské štáty a Komisia vymieňali informácie o finančnej podpore strategických projektov. </w:t>
            </w:r>
            <w:r w:rsidRPr="006C1431">
              <w:rPr>
                <w:b/>
                <w:i/>
              </w:rPr>
              <w:t xml:space="preserve">Pritom by sa mala rešpektovať a chrániť primeraná úroveň dôvernosti citlivých obchodných informácií a získaných údajov, ako sú podrobnosti o hodnotových reťazcoch, ktorých zverejnenie by mohlo poškodiť konkurenčné postavenie dotknutých spoločností. Komisia a príslušné vnútroštátne orgány, ich úradníci, zamestnanci a ostatné osoby pracujúce pod dohľadom uvedených orgánov, ako aj úradníci a zamestnanci iných orgánov členských štátov by nemali zverejňovať informácie získané alebo vymieňané podľa tohto nariadenia, ak sa na takéto informácie vzťahuje povinnosť služobného tajomstva. Malo by sa to vzťahovať aj na koordinačnú skupinu pre kritické lieky. Údaje zozbierané podľa tohto nariadenia by sa mali spracúvať a uchovávať v zabezpečenom prostredí. </w:t>
            </w:r>
            <w:r w:rsidRPr="006C1431">
              <w:t>Pokiaľ ide o strategické projekty, ktoré boli financované z prostriedkov EÚ, príjemcovia by mali dodržiavať príslušné pravidlá pre komunikáciu a zviditeľňovanie</w:t>
            </w:r>
            <w:r w:rsidRPr="006C1431">
              <w:rPr>
                <w:vertAlign w:val="superscript"/>
              </w:rPr>
              <w:t>8</w:t>
            </w:r>
            <w:r w:rsidRPr="006C1431">
              <w:t>.</w:t>
            </w:r>
          </w:p>
        </w:tc>
      </w:tr>
      <w:tr w:rsidR="00494DCF" w:rsidRPr="006C1431" w14:paraId="14463382" w14:textId="77777777" w:rsidTr="00A40337">
        <w:trPr>
          <w:jc w:val="center"/>
        </w:trPr>
        <w:tc>
          <w:tcPr>
            <w:tcW w:w="4876" w:type="dxa"/>
            <w:tcBorders>
              <w:top w:val="nil"/>
              <w:left w:val="nil"/>
              <w:bottom w:val="nil"/>
              <w:right w:val="nil"/>
            </w:tcBorders>
          </w:tcPr>
          <w:p w14:paraId="5849FC65" w14:textId="77777777" w:rsidR="00494DCF" w:rsidRPr="006C1431" w:rsidRDefault="00494DCF" w:rsidP="00A40337">
            <w:pPr>
              <w:pStyle w:val="Normal6a"/>
              <w:rPr>
                <w:b/>
                <w:i/>
              </w:rPr>
            </w:pPr>
            <w:r w:rsidRPr="006C1431">
              <w:rPr>
                <w:b/>
                <w:i/>
              </w:rPr>
              <w:t>_________________</w:t>
            </w:r>
          </w:p>
        </w:tc>
        <w:tc>
          <w:tcPr>
            <w:tcW w:w="4876" w:type="dxa"/>
            <w:tcBorders>
              <w:top w:val="nil"/>
              <w:left w:val="nil"/>
              <w:bottom w:val="nil"/>
              <w:right w:val="nil"/>
            </w:tcBorders>
          </w:tcPr>
          <w:p w14:paraId="29649F76" w14:textId="77777777" w:rsidR="00494DCF" w:rsidRPr="006C1431" w:rsidRDefault="00494DCF" w:rsidP="00A40337">
            <w:pPr>
              <w:pStyle w:val="Normal6a"/>
              <w:rPr>
                <w:b/>
                <w:i/>
              </w:rPr>
            </w:pPr>
            <w:r w:rsidRPr="006C1431">
              <w:rPr>
                <w:b/>
                <w:i/>
              </w:rPr>
              <w:t>_________________</w:t>
            </w:r>
          </w:p>
        </w:tc>
      </w:tr>
      <w:tr w:rsidR="00494DCF" w:rsidRPr="006C1431" w14:paraId="5F97ECA4" w14:textId="77777777" w:rsidTr="00A40337">
        <w:trPr>
          <w:jc w:val="center"/>
        </w:trPr>
        <w:tc>
          <w:tcPr>
            <w:tcW w:w="4876" w:type="dxa"/>
            <w:tcBorders>
              <w:top w:val="nil"/>
              <w:left w:val="nil"/>
              <w:bottom w:val="nil"/>
              <w:right w:val="nil"/>
            </w:tcBorders>
          </w:tcPr>
          <w:p w14:paraId="6432BA32" w14:textId="77777777" w:rsidR="00494DCF" w:rsidRPr="006C1431" w:rsidRDefault="00494DCF" w:rsidP="00A40337">
            <w:pPr>
              <w:pStyle w:val="Normal6a"/>
            </w:pPr>
            <w:r w:rsidRPr="006C1431">
              <w:rPr>
                <w:vertAlign w:val="superscript"/>
              </w:rPr>
              <w:t xml:space="preserve">8 </w:t>
            </w:r>
            <w:r w:rsidRPr="006C1431">
              <w:t xml:space="preserve">Pravidlá pre komunikáciu a zviditeľňovanie – Úrad pre publikácie </w:t>
            </w:r>
            <w:r w:rsidRPr="006C1431">
              <w:lastRenderedPageBreak/>
              <w:t>EÚ</w:t>
            </w:r>
          </w:p>
        </w:tc>
        <w:tc>
          <w:tcPr>
            <w:tcW w:w="4876" w:type="dxa"/>
            <w:tcBorders>
              <w:top w:val="nil"/>
              <w:left w:val="nil"/>
              <w:bottom w:val="nil"/>
              <w:right w:val="nil"/>
            </w:tcBorders>
          </w:tcPr>
          <w:p w14:paraId="091E044E" w14:textId="77777777" w:rsidR="00494DCF" w:rsidRPr="006C1431" w:rsidRDefault="00494DCF" w:rsidP="00A40337">
            <w:pPr>
              <w:pStyle w:val="Normal6a"/>
            </w:pPr>
            <w:r w:rsidRPr="006C1431">
              <w:rPr>
                <w:vertAlign w:val="superscript"/>
              </w:rPr>
              <w:lastRenderedPageBreak/>
              <w:t>8</w:t>
            </w:r>
            <w:r w:rsidRPr="006C1431">
              <w:t xml:space="preserve"> Pravidlá pre komunikáciu a zviditeľňovanie – Úrad pre publikácie </w:t>
            </w:r>
            <w:r w:rsidRPr="006C1431">
              <w:lastRenderedPageBreak/>
              <w:t>EÚ.</w:t>
            </w:r>
          </w:p>
        </w:tc>
      </w:tr>
    </w:tbl>
    <w:p w14:paraId="625E3448" w14:textId="77777777" w:rsidR="00494DCF" w:rsidRPr="006C1431" w:rsidRDefault="00494DCF" w:rsidP="00494DCF">
      <w:pPr>
        <w:pStyle w:val="AMNumberTabs0"/>
      </w:pPr>
      <w:r w:rsidRPr="006C1431">
        <w:lastRenderedPageBreak/>
        <w:t>Pozmeňujúci návrh</w:t>
      </w:r>
      <w:r w:rsidRPr="006C1431">
        <w:tab/>
      </w:r>
      <w:r w:rsidRPr="006C1431">
        <w:tab/>
        <w:t>26</w:t>
      </w:r>
    </w:p>
    <w:p w14:paraId="53088CCA" w14:textId="77777777" w:rsidR="00494DCF" w:rsidRPr="006C1431" w:rsidRDefault="00494DCF" w:rsidP="00494DCF">
      <w:pPr>
        <w:pStyle w:val="NormalBold12b"/>
      </w:pPr>
      <w:r w:rsidRPr="006C1431">
        <w:t>Návrh nariadenia</w:t>
      </w:r>
    </w:p>
    <w:p w14:paraId="0A0E0B09" w14:textId="77777777" w:rsidR="00494DCF" w:rsidRPr="006C1431" w:rsidRDefault="00494DCF" w:rsidP="00494DCF">
      <w:pPr>
        <w:pStyle w:val="NormalBold"/>
      </w:pPr>
      <w:r w:rsidRPr="006C1431">
        <w:t>Odôvodnenie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DD8288E" w14:textId="77777777" w:rsidTr="00A40337">
        <w:trPr>
          <w:trHeight w:hRule="exact" w:val="240"/>
          <w:jc w:val="center"/>
        </w:trPr>
        <w:tc>
          <w:tcPr>
            <w:tcW w:w="9752" w:type="dxa"/>
            <w:gridSpan w:val="2"/>
            <w:tcBorders>
              <w:top w:val="nil"/>
              <w:left w:val="nil"/>
              <w:bottom w:val="nil"/>
              <w:right w:val="nil"/>
            </w:tcBorders>
          </w:tcPr>
          <w:p w14:paraId="57CA1017" w14:textId="77777777" w:rsidR="00494DCF" w:rsidRPr="006C1431" w:rsidRDefault="00494DCF" w:rsidP="00A40337"/>
        </w:tc>
      </w:tr>
      <w:tr w:rsidR="00494DCF" w:rsidRPr="006C1431" w14:paraId="56D569E7" w14:textId="77777777" w:rsidTr="00A40337">
        <w:trPr>
          <w:trHeight w:val="240"/>
          <w:jc w:val="center"/>
        </w:trPr>
        <w:tc>
          <w:tcPr>
            <w:tcW w:w="4876" w:type="dxa"/>
            <w:tcBorders>
              <w:top w:val="nil"/>
              <w:left w:val="nil"/>
              <w:bottom w:val="nil"/>
              <w:right w:val="nil"/>
            </w:tcBorders>
          </w:tcPr>
          <w:p w14:paraId="6898C67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803DA2A" w14:textId="77777777" w:rsidR="00494DCF" w:rsidRPr="006C1431" w:rsidRDefault="00494DCF" w:rsidP="00A40337">
            <w:pPr>
              <w:pStyle w:val="AmColumnHeading"/>
            </w:pPr>
            <w:r w:rsidRPr="006C1431">
              <w:t>Pozmeňujúci návrh</w:t>
            </w:r>
          </w:p>
        </w:tc>
      </w:tr>
      <w:tr w:rsidR="00494DCF" w:rsidRPr="006C1431" w14:paraId="65D119FB" w14:textId="77777777" w:rsidTr="00A40337">
        <w:trPr>
          <w:jc w:val="center"/>
        </w:trPr>
        <w:tc>
          <w:tcPr>
            <w:tcW w:w="4876" w:type="dxa"/>
            <w:tcBorders>
              <w:top w:val="nil"/>
              <w:left w:val="nil"/>
              <w:bottom w:val="nil"/>
              <w:right w:val="nil"/>
            </w:tcBorders>
          </w:tcPr>
          <w:p w14:paraId="544CAB4B" w14:textId="77777777" w:rsidR="00494DCF" w:rsidRPr="006C1431" w:rsidRDefault="00494DCF" w:rsidP="00A40337">
            <w:pPr>
              <w:pStyle w:val="Normal6a"/>
            </w:pPr>
            <w:r w:rsidRPr="006C1431">
              <w:t>(24)</w:t>
            </w:r>
            <w:r w:rsidRPr="006C1431">
              <w:tab/>
              <w:t>Vzhľadom na to, že orgány verejnej moci alebo subjekty verejného sektora sú hlavnými odberateľmi liekov pre nemocničný sektor a že verejné obstarávanie liekov je účinným nástrojom na zlepšenie bezpečnosti dodávok a dostupnosti a prístupnosti iných liekov spoločného záujmu, je potrebné stanoviť pravidlá, ktoré vyžadujú používanie požiadaviek na obstarávanie s odkazom na ekonomicky najvýhodnejšiu ponuku, v ktorých sa zohľadňuje bezpečnosť dodávok a dostupnosť. Požiadavky na obstarávanie založené na týchto hľadiskách by mali zahŕňať povinnosť skladovať zásoby, počet diverzifikovaných dodávateľov, najmodernejšie monitorovanie dodávateľských reťazcov, ich transparentnosť voči verejnému obstarávateľovi a ustanovenia o plnení zmluvy týkajúce sa včasného dodania a opatrení v prípade nedodania tovaru včas.</w:t>
            </w:r>
          </w:p>
        </w:tc>
        <w:tc>
          <w:tcPr>
            <w:tcW w:w="4876" w:type="dxa"/>
            <w:tcBorders>
              <w:top w:val="nil"/>
              <w:left w:val="nil"/>
              <w:bottom w:val="nil"/>
              <w:right w:val="nil"/>
            </w:tcBorders>
          </w:tcPr>
          <w:p w14:paraId="1C543710" w14:textId="77777777" w:rsidR="00494DCF" w:rsidRPr="006C1431" w:rsidRDefault="00494DCF" w:rsidP="00A40337">
            <w:pPr>
              <w:pStyle w:val="Normal6a"/>
            </w:pPr>
            <w:r w:rsidRPr="006C1431">
              <w:t>(24)</w:t>
            </w:r>
            <w:r w:rsidRPr="006C1431">
              <w:tab/>
              <w:t>Vzhľadom na to, že orgány verejnej moci alebo subjekty verejného sektora sú hlavnými odberateľmi liekov pre nemocničný sektor a že verejné obstarávanie liekov je účinným nástrojom na zlepšenie bezpečnosti dodávok a dostupnosti a prístupnosti iných liekov spoločného záujmu, je potrebné stanoviť pravidlá, ktoré vyžadujú používanie požiadaviek na obstarávanie s odkazom na ekonomicky najvýhodnejšiu ponuku, v ktorých sa zohľadňuje bezpečnosť dodávok a dostupnosť</w:t>
            </w:r>
            <w:r w:rsidRPr="006C1431">
              <w:rPr>
                <w:b/>
                <w:i/>
              </w:rPr>
              <w:t>, ako aj podpora obchodnej životaschopnosti postupov obstarávania spôsobom, ktorý aktívne podporuje účasť farmaceutických výrobcov na procesoch obstarávania</w:t>
            </w:r>
            <w:r w:rsidRPr="006C1431">
              <w:t>. Požiadavky na obstarávanie založené na týchto hľadiskách by mali zahŕňať</w:t>
            </w:r>
            <w:r w:rsidRPr="006C1431">
              <w:rPr>
                <w:b/>
                <w:i/>
              </w:rPr>
              <w:t xml:space="preserve"> kritériá založené na hodnote, ako je kvalita lieku meraná vplyvom na pacienta a klinickou hodnotou,</w:t>
            </w:r>
            <w:r w:rsidRPr="006C1431">
              <w:t xml:space="preserve"> povinnosť skladovať zásoby, počet diverzifikovaných dodávateľov, najmodernejšie monitorovanie dodávateľských reťazcov, ich transparentnosť voči verejnému obstarávateľovi a ustanovenia o plnení zmluvy týkajúce sa včasného dodania a opatrení v prípade nedodania tovaru včas.</w:t>
            </w:r>
          </w:p>
        </w:tc>
      </w:tr>
    </w:tbl>
    <w:p w14:paraId="21DEA2BA" w14:textId="77777777" w:rsidR="00494DCF" w:rsidRPr="006C1431" w:rsidRDefault="00494DCF" w:rsidP="00494DCF">
      <w:pPr>
        <w:pStyle w:val="AMNumberTabs0"/>
      </w:pPr>
      <w:r w:rsidRPr="006C1431">
        <w:t>Pozmeňujúci návrh</w:t>
      </w:r>
      <w:r w:rsidRPr="006C1431">
        <w:tab/>
      </w:r>
      <w:r w:rsidRPr="006C1431">
        <w:tab/>
        <w:t>27</w:t>
      </w:r>
    </w:p>
    <w:p w14:paraId="75158CAA" w14:textId="77777777" w:rsidR="00494DCF" w:rsidRPr="006C1431" w:rsidRDefault="00494DCF" w:rsidP="00494DCF">
      <w:pPr>
        <w:pStyle w:val="NormalBold12b"/>
      </w:pPr>
      <w:r w:rsidRPr="006C1431">
        <w:t>Návrh nariadenia</w:t>
      </w:r>
    </w:p>
    <w:p w14:paraId="56C24074" w14:textId="77777777" w:rsidR="00494DCF" w:rsidRPr="006C1431" w:rsidRDefault="00494DCF" w:rsidP="00494DCF">
      <w:pPr>
        <w:pStyle w:val="NormalBold"/>
      </w:pPr>
      <w:r w:rsidRPr="006C1431">
        <w:t>Odôvodnenie 24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D79F267" w14:textId="77777777" w:rsidTr="00A40337">
        <w:trPr>
          <w:trHeight w:hRule="exact" w:val="240"/>
          <w:jc w:val="center"/>
        </w:trPr>
        <w:tc>
          <w:tcPr>
            <w:tcW w:w="9752" w:type="dxa"/>
            <w:gridSpan w:val="2"/>
            <w:tcBorders>
              <w:top w:val="nil"/>
              <w:left w:val="nil"/>
              <w:bottom w:val="nil"/>
              <w:right w:val="nil"/>
            </w:tcBorders>
          </w:tcPr>
          <w:p w14:paraId="752F9527" w14:textId="77777777" w:rsidR="00494DCF" w:rsidRPr="006C1431" w:rsidRDefault="00494DCF" w:rsidP="00A40337"/>
        </w:tc>
      </w:tr>
      <w:tr w:rsidR="00494DCF" w:rsidRPr="006C1431" w14:paraId="7B820360" w14:textId="77777777" w:rsidTr="00A40337">
        <w:trPr>
          <w:trHeight w:val="240"/>
          <w:jc w:val="center"/>
        </w:trPr>
        <w:tc>
          <w:tcPr>
            <w:tcW w:w="4876" w:type="dxa"/>
            <w:tcBorders>
              <w:top w:val="nil"/>
              <w:left w:val="nil"/>
              <w:bottom w:val="nil"/>
              <w:right w:val="nil"/>
            </w:tcBorders>
          </w:tcPr>
          <w:p w14:paraId="0A552F5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106C361" w14:textId="77777777" w:rsidR="00494DCF" w:rsidRPr="006C1431" w:rsidRDefault="00494DCF" w:rsidP="00A40337">
            <w:pPr>
              <w:pStyle w:val="AmColumnHeading"/>
            </w:pPr>
            <w:r w:rsidRPr="006C1431">
              <w:t>Pozmeňujúci návrh</w:t>
            </w:r>
          </w:p>
        </w:tc>
      </w:tr>
      <w:tr w:rsidR="00494DCF" w:rsidRPr="006C1431" w14:paraId="65B1F60E" w14:textId="77777777" w:rsidTr="00A40337">
        <w:trPr>
          <w:jc w:val="center"/>
        </w:trPr>
        <w:tc>
          <w:tcPr>
            <w:tcW w:w="4876" w:type="dxa"/>
            <w:tcBorders>
              <w:top w:val="nil"/>
              <w:left w:val="nil"/>
              <w:bottom w:val="nil"/>
              <w:right w:val="nil"/>
            </w:tcBorders>
          </w:tcPr>
          <w:p w14:paraId="45C88159" w14:textId="77777777" w:rsidR="00494DCF" w:rsidRPr="006C1431" w:rsidRDefault="00494DCF" w:rsidP="00A40337">
            <w:pPr>
              <w:pStyle w:val="Normal6a"/>
            </w:pPr>
          </w:p>
        </w:tc>
        <w:tc>
          <w:tcPr>
            <w:tcW w:w="4876" w:type="dxa"/>
            <w:tcBorders>
              <w:top w:val="nil"/>
              <w:left w:val="nil"/>
              <w:bottom w:val="nil"/>
              <w:right w:val="nil"/>
            </w:tcBorders>
          </w:tcPr>
          <w:p w14:paraId="381701EF" w14:textId="77777777" w:rsidR="00494DCF" w:rsidRPr="006C1431" w:rsidRDefault="00494DCF" w:rsidP="00A40337">
            <w:pPr>
              <w:pStyle w:val="Normal6a"/>
              <w:rPr>
                <w:b/>
                <w:i/>
              </w:rPr>
            </w:pPr>
            <w:r w:rsidRPr="006C1431">
              <w:rPr>
                <w:b/>
                <w:i/>
              </w:rPr>
              <w:t>(24a)</w:t>
            </w:r>
            <w:r w:rsidRPr="006C1431">
              <w:rPr>
                <w:b/>
                <w:i/>
              </w:rPr>
              <w:tab/>
              <w:t xml:space="preserve">S cieľom posilniť odolnosť dodávateľských reťazcov liekov a zmierniť riziko narušenia dodávok by postupy obstarávania vykonávané podľa </w:t>
            </w:r>
            <w:r w:rsidRPr="006C1431">
              <w:rPr>
                <w:b/>
                <w:i/>
              </w:rPr>
              <w:lastRenderedPageBreak/>
              <w:t>tohto nariadenia mali v prípade potreby umožňovať zadávanie zákaziek viacerým dodávateľom toho istého lieku. Takéto prístupy k verejnému obstarávaniu s viacerými víťazmi môžu podporiť diverzifikáciu dodávok, zvýšiť bezpečnosť dodávok a zabezpečiť, aby sa výrobná kapacita rozdelila medzi rôznych výrobcov a geografické lokality v Únii. Okrem toho, s cieľom zabezpečiť predvídateľnosť trhu a podporovať investície do výroby liekov by postupy obstarávania podľa tohto nariadenia mali v odôvodnených prípadoch zahŕňať predvídateľnú skladbu a váženie kvalitatívnych kritérií. Tieto záväzky môžu slúžiť ako stimul pre výrobcov, aby zachovali alebo rozšírili výrobnú kapacitu, najmä pokiaľ ide o lieky, ktoré sú nevyhnutné pre verejné zdravie, ale za štandardných trhových podmienok nemusia byť komerčne atraktívne.</w:t>
            </w:r>
          </w:p>
        </w:tc>
      </w:tr>
    </w:tbl>
    <w:p w14:paraId="773954D1" w14:textId="77777777" w:rsidR="00494DCF" w:rsidRPr="006C1431" w:rsidRDefault="00494DCF" w:rsidP="00494DCF">
      <w:pPr>
        <w:pStyle w:val="AMNumberTabs0"/>
      </w:pPr>
      <w:r w:rsidRPr="006C1431">
        <w:lastRenderedPageBreak/>
        <w:t>Pozmeňujúci návrh</w:t>
      </w:r>
      <w:r w:rsidRPr="006C1431">
        <w:tab/>
      </w:r>
      <w:r w:rsidRPr="006C1431">
        <w:tab/>
        <w:t>28</w:t>
      </w:r>
    </w:p>
    <w:p w14:paraId="6D77DF0B" w14:textId="77777777" w:rsidR="00494DCF" w:rsidRPr="006C1431" w:rsidRDefault="00494DCF" w:rsidP="00494DCF">
      <w:pPr>
        <w:pStyle w:val="NormalBold12b"/>
      </w:pPr>
      <w:r w:rsidRPr="006C1431">
        <w:t>Návrh nariadenia</w:t>
      </w:r>
    </w:p>
    <w:p w14:paraId="2AB4926C" w14:textId="77777777" w:rsidR="00494DCF" w:rsidRPr="006C1431" w:rsidRDefault="00494DCF" w:rsidP="00494DCF">
      <w:pPr>
        <w:pStyle w:val="NormalBold"/>
      </w:pPr>
      <w:r w:rsidRPr="006C1431">
        <w:t>Odôvodnenie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70A2E08" w14:textId="77777777" w:rsidTr="00A40337">
        <w:trPr>
          <w:trHeight w:hRule="exact" w:val="240"/>
          <w:jc w:val="center"/>
        </w:trPr>
        <w:tc>
          <w:tcPr>
            <w:tcW w:w="9752" w:type="dxa"/>
            <w:gridSpan w:val="2"/>
            <w:tcBorders>
              <w:top w:val="nil"/>
              <w:left w:val="nil"/>
              <w:bottom w:val="nil"/>
              <w:right w:val="nil"/>
            </w:tcBorders>
          </w:tcPr>
          <w:p w14:paraId="6C620296" w14:textId="77777777" w:rsidR="00494DCF" w:rsidRPr="006C1431" w:rsidRDefault="00494DCF" w:rsidP="00A40337"/>
        </w:tc>
      </w:tr>
      <w:tr w:rsidR="00494DCF" w:rsidRPr="006C1431" w14:paraId="704644CF" w14:textId="77777777" w:rsidTr="00A40337">
        <w:trPr>
          <w:trHeight w:val="240"/>
          <w:jc w:val="center"/>
        </w:trPr>
        <w:tc>
          <w:tcPr>
            <w:tcW w:w="4876" w:type="dxa"/>
            <w:tcBorders>
              <w:top w:val="nil"/>
              <w:left w:val="nil"/>
              <w:bottom w:val="nil"/>
              <w:right w:val="nil"/>
            </w:tcBorders>
          </w:tcPr>
          <w:p w14:paraId="2C948DF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A18461A" w14:textId="77777777" w:rsidR="00494DCF" w:rsidRPr="006C1431" w:rsidRDefault="00494DCF" w:rsidP="00A40337">
            <w:pPr>
              <w:pStyle w:val="AmColumnHeading"/>
            </w:pPr>
            <w:r w:rsidRPr="006C1431">
              <w:t>Pozmeňujúci návrh</w:t>
            </w:r>
          </w:p>
        </w:tc>
      </w:tr>
      <w:tr w:rsidR="00494DCF" w:rsidRPr="006C1431" w14:paraId="25B285B2" w14:textId="77777777" w:rsidTr="00A40337">
        <w:trPr>
          <w:jc w:val="center"/>
        </w:trPr>
        <w:tc>
          <w:tcPr>
            <w:tcW w:w="4876" w:type="dxa"/>
            <w:tcBorders>
              <w:top w:val="nil"/>
              <w:left w:val="nil"/>
              <w:bottom w:val="nil"/>
              <w:right w:val="nil"/>
            </w:tcBorders>
          </w:tcPr>
          <w:p w14:paraId="52CAB295" w14:textId="77777777" w:rsidR="00494DCF" w:rsidRPr="006C1431" w:rsidRDefault="00494DCF" w:rsidP="00A40337">
            <w:pPr>
              <w:pStyle w:val="Normal6a"/>
            </w:pPr>
            <w:r w:rsidRPr="006C1431">
              <w:t>(25)</w:t>
            </w:r>
            <w:r w:rsidRPr="006C1431">
              <w:tab/>
              <w:t>Nedôsledné uplatňovanie požiadaviek na verejné obstarávanie v postupoch verejného obstarávania môže mať negatívny vplyv na vnútorný trh, pretože vytvára prekážky brániace cezhraničnej účasti a vedie k nedostatočnej predvídateľnosti pre uchádzačov. Aby sa predišlo takýmto negatívnym vplyvom, mali by sa povinne používať kritériá ekonomicky najvýhodnejšej ponuky.</w:t>
            </w:r>
          </w:p>
        </w:tc>
        <w:tc>
          <w:tcPr>
            <w:tcW w:w="4876" w:type="dxa"/>
            <w:tcBorders>
              <w:top w:val="nil"/>
              <w:left w:val="nil"/>
              <w:bottom w:val="nil"/>
              <w:right w:val="nil"/>
            </w:tcBorders>
          </w:tcPr>
          <w:p w14:paraId="4531E1DC" w14:textId="7589D53D" w:rsidR="00494DCF" w:rsidRPr="006C1431" w:rsidRDefault="00494DCF" w:rsidP="00A40337">
            <w:pPr>
              <w:pStyle w:val="Normal6a"/>
            </w:pPr>
            <w:r w:rsidRPr="006C1431">
              <w:t>(25)</w:t>
            </w:r>
            <w:r w:rsidRPr="006C1431">
              <w:tab/>
              <w:t>Nedôsledné uplatňovanie požiadaviek na verejné obstarávanie v postupoch verejného obstarávania môže mať negatívny vplyv na vnútorný trh, pretože vytvára prekážky brániace cezhraničnej účasti a vedie k nedostatočnej predvídateľnosti pre uchádzačov. Aby sa predišlo takýmto negatívnym vplyvom, mali by sa povinne používať kritériá ekonomicky najvýhodnejšej ponuky. </w:t>
            </w:r>
            <w:r w:rsidRPr="006C1431">
              <w:rPr>
                <w:b/>
                <w:i/>
              </w:rPr>
              <w:t>S cieľom minimalizovať fragmentáciu trhu a vytvoriť istotu a predvídateľnosť pre platcov do systému verejného zdravotníctva, ako aj pre výrobcov liekov, by Komisia mala koordinovať a udržiavať katalóg takýchto kritérií MEAT, ako aj príslušných najlepších postupov na ich používanie vo verejnom obstarávaní, aby ich členské štáty mohli používať.</w:t>
            </w:r>
          </w:p>
        </w:tc>
      </w:tr>
    </w:tbl>
    <w:p w14:paraId="4CBFD029" w14:textId="77777777" w:rsidR="00494DCF" w:rsidRPr="006C1431" w:rsidRDefault="00494DCF" w:rsidP="00494DCF">
      <w:pPr>
        <w:pStyle w:val="AMNumberTabs0"/>
      </w:pPr>
      <w:r w:rsidRPr="006C1431">
        <w:lastRenderedPageBreak/>
        <w:t>Pozmeňujúci návrh</w:t>
      </w:r>
      <w:r w:rsidRPr="006C1431">
        <w:tab/>
      </w:r>
      <w:r w:rsidRPr="006C1431">
        <w:tab/>
        <w:t>29</w:t>
      </w:r>
    </w:p>
    <w:p w14:paraId="75A18E35" w14:textId="77777777" w:rsidR="00494DCF" w:rsidRPr="006C1431" w:rsidRDefault="00494DCF" w:rsidP="00494DCF">
      <w:pPr>
        <w:pStyle w:val="NormalBold12b"/>
      </w:pPr>
      <w:r w:rsidRPr="006C1431">
        <w:t>Návrh nariadenia</w:t>
      </w:r>
    </w:p>
    <w:p w14:paraId="51D974E0" w14:textId="77777777" w:rsidR="00494DCF" w:rsidRPr="006C1431" w:rsidRDefault="00494DCF" w:rsidP="00494DCF">
      <w:pPr>
        <w:pStyle w:val="NormalBold"/>
      </w:pPr>
      <w:r w:rsidRPr="006C1431">
        <w:t>Odôvodnenie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7B893B9" w14:textId="77777777" w:rsidTr="00A40337">
        <w:trPr>
          <w:trHeight w:hRule="exact" w:val="240"/>
          <w:jc w:val="center"/>
        </w:trPr>
        <w:tc>
          <w:tcPr>
            <w:tcW w:w="9752" w:type="dxa"/>
            <w:gridSpan w:val="2"/>
            <w:tcBorders>
              <w:top w:val="nil"/>
              <w:left w:val="nil"/>
              <w:bottom w:val="nil"/>
              <w:right w:val="nil"/>
            </w:tcBorders>
          </w:tcPr>
          <w:p w14:paraId="1E658553" w14:textId="77777777" w:rsidR="00494DCF" w:rsidRPr="006C1431" w:rsidRDefault="00494DCF" w:rsidP="00A40337"/>
        </w:tc>
      </w:tr>
      <w:tr w:rsidR="00494DCF" w:rsidRPr="006C1431" w14:paraId="0D4E4EE5" w14:textId="77777777" w:rsidTr="00A40337">
        <w:trPr>
          <w:trHeight w:val="240"/>
          <w:jc w:val="center"/>
        </w:trPr>
        <w:tc>
          <w:tcPr>
            <w:tcW w:w="4876" w:type="dxa"/>
            <w:tcBorders>
              <w:top w:val="nil"/>
              <w:left w:val="nil"/>
              <w:bottom w:val="nil"/>
              <w:right w:val="nil"/>
            </w:tcBorders>
          </w:tcPr>
          <w:p w14:paraId="3F08007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107A4E9" w14:textId="77777777" w:rsidR="00494DCF" w:rsidRPr="006C1431" w:rsidRDefault="00494DCF" w:rsidP="00A40337">
            <w:pPr>
              <w:pStyle w:val="AmColumnHeading"/>
            </w:pPr>
            <w:r w:rsidRPr="006C1431">
              <w:t>Pozmeňujúci návrh</w:t>
            </w:r>
          </w:p>
        </w:tc>
      </w:tr>
      <w:tr w:rsidR="00494DCF" w:rsidRPr="006C1431" w14:paraId="65E1BC11" w14:textId="77777777" w:rsidTr="00A40337">
        <w:trPr>
          <w:jc w:val="center"/>
        </w:trPr>
        <w:tc>
          <w:tcPr>
            <w:tcW w:w="4876" w:type="dxa"/>
            <w:tcBorders>
              <w:top w:val="nil"/>
              <w:left w:val="nil"/>
              <w:bottom w:val="nil"/>
              <w:right w:val="nil"/>
            </w:tcBorders>
          </w:tcPr>
          <w:p w14:paraId="10356F47" w14:textId="77777777" w:rsidR="00494DCF" w:rsidRPr="006C1431" w:rsidRDefault="00494DCF" w:rsidP="00A40337">
            <w:pPr>
              <w:pStyle w:val="Normal6a"/>
            </w:pPr>
            <w:r w:rsidRPr="006C1431">
              <w:t>(26)</w:t>
            </w:r>
            <w:r w:rsidRPr="006C1431">
              <w:tab/>
              <w:t xml:space="preserve">Na zabezpečenie vysokej úrovne ochrany zdravia a bezpečnosti dodávok je potrebné obstarávať spôsobom, ktorým sa podporuje diverzifikácia dodávateľov, ak sa na základe hodnotenia zraniteľnosti zistila závislosť od jednej tretej krajiny alebo obmedzeného počtu tretích krajín, ktorá ohrozuje bezpečnosť dodávok. V takýchto situáciách by verejní obstarávatelia v členských štátoch mali zaviesť požiadavky na obstarávanie, ktorými sa zvýhodňujú dodávatelia kritických liekov, ktorí vyrábajú významnú časť týchto liekov v EÚ. Okrem toho </w:t>
            </w:r>
            <w:r w:rsidRPr="006C1431">
              <w:rPr>
                <w:b/>
                <w:i/>
              </w:rPr>
              <w:t>môžu</w:t>
            </w:r>
            <w:r w:rsidRPr="006C1431">
              <w:t xml:space="preserve"> verejní obstarávatelia v členských štátoch, ak je to odôvodnené analýzou trhu a hľadiskami verejného zdravia, uplatňovať požiadavky na obstarávanie, ktorými sa zvýhodňujú dodávatelia liekov spoločného záujmu, ktorí vyrábajú významnú časť týchto liekov v EÚ. Tieto opatrenia by sa mali navrhovať a uplatňovať v súlade s medzinárodnými záväzkami Únie vrátane zásad nediskriminácie a proporcionality.</w:t>
            </w:r>
          </w:p>
        </w:tc>
        <w:tc>
          <w:tcPr>
            <w:tcW w:w="4876" w:type="dxa"/>
            <w:tcBorders>
              <w:top w:val="nil"/>
              <w:left w:val="nil"/>
              <w:bottom w:val="nil"/>
              <w:right w:val="nil"/>
            </w:tcBorders>
          </w:tcPr>
          <w:p w14:paraId="6CFAA03A" w14:textId="77777777" w:rsidR="00494DCF" w:rsidRPr="006C1431" w:rsidRDefault="00494DCF" w:rsidP="00A40337">
            <w:pPr>
              <w:pStyle w:val="Normal6a"/>
            </w:pPr>
            <w:r w:rsidRPr="006C1431">
              <w:t>(26)</w:t>
            </w:r>
            <w:r w:rsidRPr="006C1431">
              <w:tab/>
              <w:t xml:space="preserve">Na zabezpečenie vysokej úrovne ochrany zdravia a bezpečnosti dodávok je potrebné obstarávať spôsobom, ktorým sa podporuje diverzifikácia dodávateľov, ak sa na základe hodnotenia zraniteľnosti zistila závislosť od jednej tretej krajiny alebo obmedzeného počtu tretích krajín, ktorá ohrozuje bezpečnosť dodávok. V takýchto situáciách by verejní obstarávatelia v členských štátoch mali zaviesť požiadavky na obstarávanie, ktorými sa zvýhodňujú dodávatelia kritických liekov, ktorí vyrábajú významnú časť týchto liekov v EÚ. Okrem toho </w:t>
            </w:r>
            <w:r w:rsidRPr="006C1431">
              <w:rPr>
                <w:b/>
                <w:i/>
              </w:rPr>
              <w:t>by</w:t>
            </w:r>
            <w:r w:rsidRPr="006C1431">
              <w:t xml:space="preserve"> verejní obstarávatelia v členských štátoch, ak je to odôvodnené analýzou trhu a hľadiskami verejného zdravia,</w:t>
            </w:r>
            <w:r w:rsidRPr="006C1431">
              <w:rPr>
                <w:b/>
                <w:i/>
              </w:rPr>
              <w:t xml:space="preserve"> mali</w:t>
            </w:r>
            <w:r w:rsidRPr="006C1431">
              <w:t xml:space="preserve"> uplatňovať požiadavky na obstarávanie, ktorými sa zvýhodňujú dodávatelia liekov spoločného záujmu, ktorí vyrábajú významnú časť týchto liekov v EÚ. Tieto opatrenia by sa mali navrhovať a uplatňovať v súlade s medzinárodnými záväzkami Únie vrátane zásad nediskriminácie a proporcionality. </w:t>
            </w:r>
            <w:r w:rsidRPr="006C1431">
              <w:rPr>
                <w:b/>
                <w:i/>
              </w:rPr>
              <w:t>S cieľom zabezpečiť právnu istotu a jednotnosť pri uplatňovaní tohto nariadenia je dôležité stanoviť, čo predstavuje významný podiel výroby v zmysle tohto nariadenia. V tomto zmysle by sa významná časť výroby mala uskutočňovať v rámci Únie alebo prípadne v krajinách EZVO v súlade s cieľom posilniť otvorenú strategickú autonómiu Únie.</w:t>
            </w:r>
          </w:p>
        </w:tc>
      </w:tr>
    </w:tbl>
    <w:p w14:paraId="1FF8C0B4" w14:textId="77777777" w:rsidR="00494DCF" w:rsidRPr="006C1431" w:rsidRDefault="00494DCF" w:rsidP="00494DCF">
      <w:pPr>
        <w:pStyle w:val="AMNumberTabs0"/>
      </w:pPr>
      <w:r w:rsidRPr="006C1431">
        <w:t>Pozmeňujúci návrh</w:t>
      </w:r>
      <w:r w:rsidRPr="006C1431">
        <w:tab/>
      </w:r>
      <w:r w:rsidRPr="006C1431">
        <w:tab/>
        <w:t>30</w:t>
      </w:r>
    </w:p>
    <w:p w14:paraId="25057BC7" w14:textId="77777777" w:rsidR="00494DCF" w:rsidRPr="006C1431" w:rsidRDefault="00494DCF" w:rsidP="00494DCF">
      <w:pPr>
        <w:pStyle w:val="NormalBold12b"/>
      </w:pPr>
      <w:r w:rsidRPr="006C1431">
        <w:t>Návrh nariadenia</w:t>
      </w:r>
    </w:p>
    <w:p w14:paraId="5E6A5895" w14:textId="77777777" w:rsidR="00494DCF" w:rsidRPr="006C1431" w:rsidRDefault="00494DCF" w:rsidP="00494DCF">
      <w:pPr>
        <w:pStyle w:val="NormalBold"/>
      </w:pPr>
      <w:r w:rsidRPr="006C1431">
        <w:t>Odôvodnenie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FA22448" w14:textId="77777777" w:rsidTr="00A40337">
        <w:trPr>
          <w:trHeight w:hRule="exact" w:val="240"/>
          <w:jc w:val="center"/>
        </w:trPr>
        <w:tc>
          <w:tcPr>
            <w:tcW w:w="9752" w:type="dxa"/>
            <w:gridSpan w:val="2"/>
            <w:tcBorders>
              <w:top w:val="nil"/>
              <w:left w:val="nil"/>
              <w:bottom w:val="nil"/>
              <w:right w:val="nil"/>
            </w:tcBorders>
          </w:tcPr>
          <w:p w14:paraId="30D53D6C" w14:textId="77777777" w:rsidR="00494DCF" w:rsidRPr="006C1431" w:rsidRDefault="00494DCF" w:rsidP="00A40337"/>
        </w:tc>
      </w:tr>
      <w:tr w:rsidR="00494DCF" w:rsidRPr="006C1431" w14:paraId="564C2867" w14:textId="77777777" w:rsidTr="00A40337">
        <w:trPr>
          <w:trHeight w:val="240"/>
          <w:jc w:val="center"/>
        </w:trPr>
        <w:tc>
          <w:tcPr>
            <w:tcW w:w="4876" w:type="dxa"/>
            <w:tcBorders>
              <w:top w:val="nil"/>
              <w:left w:val="nil"/>
              <w:bottom w:val="nil"/>
              <w:right w:val="nil"/>
            </w:tcBorders>
          </w:tcPr>
          <w:p w14:paraId="0A56EC6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3B6C90F" w14:textId="77777777" w:rsidR="00494DCF" w:rsidRPr="006C1431" w:rsidRDefault="00494DCF" w:rsidP="00A40337">
            <w:pPr>
              <w:pStyle w:val="AmColumnHeading"/>
            </w:pPr>
            <w:r w:rsidRPr="006C1431">
              <w:t>Pozmeňujúci návrh</w:t>
            </w:r>
          </w:p>
        </w:tc>
      </w:tr>
      <w:tr w:rsidR="00494DCF" w:rsidRPr="006C1431" w14:paraId="298FEE6C" w14:textId="77777777" w:rsidTr="00A40337">
        <w:trPr>
          <w:jc w:val="center"/>
        </w:trPr>
        <w:tc>
          <w:tcPr>
            <w:tcW w:w="4876" w:type="dxa"/>
            <w:tcBorders>
              <w:top w:val="nil"/>
              <w:left w:val="nil"/>
              <w:bottom w:val="nil"/>
              <w:right w:val="nil"/>
            </w:tcBorders>
          </w:tcPr>
          <w:p w14:paraId="42B6DD19" w14:textId="77777777" w:rsidR="00494DCF" w:rsidRPr="006C1431" w:rsidRDefault="00494DCF" w:rsidP="00A40337">
            <w:pPr>
              <w:pStyle w:val="Normal6a"/>
            </w:pPr>
            <w:r w:rsidRPr="006C1431">
              <w:t>(29)</w:t>
            </w:r>
            <w:r w:rsidRPr="006C1431">
              <w:tab/>
              <w:t xml:space="preserve">Komisia </w:t>
            </w:r>
            <w:r w:rsidRPr="006C1431">
              <w:rPr>
                <w:b/>
                <w:i/>
              </w:rPr>
              <w:t>má v úmysle</w:t>
            </w:r>
            <w:r w:rsidRPr="006C1431">
              <w:t xml:space="preserve"> vydať </w:t>
            </w:r>
            <w:r w:rsidRPr="006C1431">
              <w:lastRenderedPageBreak/>
              <w:t>usmernenia určené na podporu členských štátov pri plnení ich povinností používať požiadavky na verejné obstarávanie vrátane kritérií na vyhodnotenie ponúk nad rámec cenových hľadísk s cieľom posilniť bezpečnosť dodávok, a to na základe najlepších postupov identifikovaných v kontexte spolupráce príslušných vnútroštátnych orgánov v oblasti tvorby cien a náhrad a </w:t>
            </w:r>
            <w:r w:rsidRPr="006C1431">
              <w:rPr>
                <w:b/>
                <w:i/>
              </w:rPr>
              <w:t>platiteľov</w:t>
            </w:r>
            <w:r w:rsidRPr="006C1431">
              <w:t xml:space="preserve"> verejnej zdravotnej starostlivosti a s podrobným opisom postupov verejného obstarávania, ktorými sa podporuje dostupnosť a bezpečnosť dodávok.</w:t>
            </w:r>
          </w:p>
        </w:tc>
        <w:tc>
          <w:tcPr>
            <w:tcW w:w="4876" w:type="dxa"/>
            <w:tcBorders>
              <w:top w:val="nil"/>
              <w:left w:val="nil"/>
              <w:bottom w:val="nil"/>
              <w:right w:val="nil"/>
            </w:tcBorders>
          </w:tcPr>
          <w:p w14:paraId="7C4CCE36" w14:textId="77777777" w:rsidR="00494DCF" w:rsidRPr="006C1431" w:rsidRDefault="00494DCF" w:rsidP="00A40337">
            <w:pPr>
              <w:pStyle w:val="Normal6a"/>
            </w:pPr>
            <w:r w:rsidRPr="006C1431">
              <w:lastRenderedPageBreak/>
              <w:t>(29)</w:t>
            </w:r>
            <w:r w:rsidRPr="006C1431">
              <w:tab/>
              <w:t xml:space="preserve">Komisia </w:t>
            </w:r>
            <w:r w:rsidRPr="006C1431">
              <w:rPr>
                <w:b/>
                <w:i/>
              </w:rPr>
              <w:t xml:space="preserve">by mala po konzultácii s </w:t>
            </w:r>
            <w:r w:rsidRPr="006C1431">
              <w:rPr>
                <w:b/>
                <w:i/>
              </w:rPr>
              <w:lastRenderedPageBreak/>
              <w:t>príslušnými zainteresovanými stranami, ako sú organizácie pacientov a spotrebiteľov, zdravotnícki pracovníci, verejní platcovia zdravotnej starostlivosti a držitelia povolenia na uvedenie na trh,</w:t>
            </w:r>
            <w:r w:rsidRPr="006C1431">
              <w:t xml:space="preserve"> vydať usmernenia určené na podporu členských štátov pri plnení ich povinností používať požiadavky na verejné obstarávanie vrátane kritérií na vyhodnotenie ponúk nad rámec cenových hľadísk s cieľom posilniť bezpečnosť dodávok, a to na základe najlepších postupov identifikovaných v kontexte spolupráce príslušných vnútroštátnych orgánov v oblasti tvorby cien a náhrad a </w:t>
            </w:r>
            <w:r w:rsidRPr="006C1431">
              <w:rPr>
                <w:b/>
                <w:i/>
              </w:rPr>
              <w:t>platcov</w:t>
            </w:r>
            <w:r w:rsidRPr="006C1431">
              <w:t xml:space="preserve"> verejnej zdravotnej starostlivosti a s podrobným opisom postupov verejného obstarávania, ktorými sa podporuje dostupnosť a bezpečnosť dodávok.</w:t>
            </w:r>
          </w:p>
        </w:tc>
      </w:tr>
    </w:tbl>
    <w:p w14:paraId="11BA6201" w14:textId="77777777" w:rsidR="00494DCF" w:rsidRPr="006C1431" w:rsidRDefault="00494DCF" w:rsidP="00494DCF">
      <w:pPr>
        <w:pStyle w:val="AMNumberTabs0"/>
      </w:pPr>
      <w:r w:rsidRPr="006C1431">
        <w:lastRenderedPageBreak/>
        <w:t>Pozmeňujúci návrh</w:t>
      </w:r>
      <w:r w:rsidRPr="006C1431">
        <w:tab/>
      </w:r>
      <w:r w:rsidRPr="006C1431">
        <w:tab/>
        <w:t>31</w:t>
      </w:r>
    </w:p>
    <w:p w14:paraId="364E7FC1" w14:textId="77777777" w:rsidR="00494DCF" w:rsidRPr="006C1431" w:rsidRDefault="00494DCF" w:rsidP="00494DCF">
      <w:pPr>
        <w:pStyle w:val="NormalBold12b"/>
      </w:pPr>
      <w:r w:rsidRPr="006C1431">
        <w:t>Návrh nariadenia</w:t>
      </w:r>
    </w:p>
    <w:p w14:paraId="7C87DC36" w14:textId="77777777" w:rsidR="00494DCF" w:rsidRPr="006C1431" w:rsidRDefault="00494DCF" w:rsidP="00494DCF">
      <w:pPr>
        <w:pStyle w:val="NormalBold"/>
      </w:pPr>
      <w:r w:rsidRPr="006C1431">
        <w:t>Odôvodnenie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AD0470A" w14:textId="77777777" w:rsidTr="00A40337">
        <w:trPr>
          <w:trHeight w:hRule="exact" w:val="240"/>
          <w:jc w:val="center"/>
        </w:trPr>
        <w:tc>
          <w:tcPr>
            <w:tcW w:w="9752" w:type="dxa"/>
            <w:gridSpan w:val="2"/>
            <w:tcBorders>
              <w:top w:val="nil"/>
              <w:left w:val="nil"/>
              <w:bottom w:val="nil"/>
              <w:right w:val="nil"/>
            </w:tcBorders>
          </w:tcPr>
          <w:p w14:paraId="0318004D" w14:textId="77777777" w:rsidR="00494DCF" w:rsidRPr="006C1431" w:rsidRDefault="00494DCF" w:rsidP="00A40337"/>
        </w:tc>
      </w:tr>
      <w:tr w:rsidR="00494DCF" w:rsidRPr="006C1431" w14:paraId="2FA3D919" w14:textId="77777777" w:rsidTr="00A40337">
        <w:trPr>
          <w:trHeight w:val="240"/>
          <w:jc w:val="center"/>
        </w:trPr>
        <w:tc>
          <w:tcPr>
            <w:tcW w:w="4876" w:type="dxa"/>
            <w:tcBorders>
              <w:top w:val="nil"/>
              <w:left w:val="nil"/>
              <w:bottom w:val="nil"/>
              <w:right w:val="nil"/>
            </w:tcBorders>
          </w:tcPr>
          <w:p w14:paraId="334225E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BB4BC2E" w14:textId="77777777" w:rsidR="00494DCF" w:rsidRPr="006C1431" w:rsidRDefault="00494DCF" w:rsidP="00A40337">
            <w:pPr>
              <w:pStyle w:val="AmColumnHeading"/>
            </w:pPr>
            <w:r w:rsidRPr="006C1431">
              <w:t>Pozmeňujúci návrh</w:t>
            </w:r>
          </w:p>
        </w:tc>
      </w:tr>
      <w:tr w:rsidR="00494DCF" w:rsidRPr="006C1431" w14:paraId="3A17D287" w14:textId="77777777" w:rsidTr="00A40337">
        <w:trPr>
          <w:jc w:val="center"/>
        </w:trPr>
        <w:tc>
          <w:tcPr>
            <w:tcW w:w="4876" w:type="dxa"/>
            <w:tcBorders>
              <w:top w:val="nil"/>
              <w:left w:val="nil"/>
              <w:bottom w:val="nil"/>
              <w:right w:val="nil"/>
            </w:tcBorders>
          </w:tcPr>
          <w:p w14:paraId="3BCC6A40" w14:textId="77777777" w:rsidR="00494DCF" w:rsidRPr="006C1431" w:rsidRDefault="00494DCF" w:rsidP="00A40337">
            <w:pPr>
              <w:pStyle w:val="Normal6a"/>
            </w:pPr>
            <w:r w:rsidRPr="006C1431">
              <w:t>(30)</w:t>
            </w:r>
            <w:r w:rsidRPr="006C1431">
              <w:tab/>
              <w:t xml:space="preserve">Obstarávanie liekov je v jednotlivých členských štátoch organizované odlišne a podieľajú sa na ňom rôzne subjekty. S cieľom posilniť bezpečnosť dodávateľských reťazcov kritických liekov by členské štáty mali zaviesť národné programy, ktorými sa podporuje konzistentné používanie kritérií verejného obstarávania verejnými obstarávateľmi na ich území vrátane uplatňovania prístupov s viacerými víťazmi, ak je to výhodné, a to na základe dôkladnej analýzy trhu. S cieľom zabezpečiť komplexný prístup a vzhľadom na to, že kritické lieky sú relevantné aj pre ambulantný sektor, kde sa lieky často nenakupujú prostredníctvom verejného obstarávania, môžu tieto programy zahŕňať aj opatrenia na posilnenie odolnosti a udržateľnosti dodávateľského reťazca prostredníctvom opatrení súvisiacich s cenotvorbou a náhradami, ak je to vhodné. Tieto programy by sa mali zdieľať </w:t>
            </w:r>
            <w:r w:rsidRPr="006C1431">
              <w:lastRenderedPageBreak/>
              <w:t>s Komisiou a koordinačnou skupinou pre kritické lieky zriadenou týmto nariadením s cieľom uľahčiť výmenu najlepších postupov a koordináciu medzi členskými štátmi. Touto spoluprácou by sa mala zvýšiť celková účinnosť rôznych opatrení navrhnutých na zabezpečenie dodávok kritických liekov, pričom by sa mali dodržiavať zásady subsidiarity a proporcionality.</w:t>
            </w:r>
          </w:p>
        </w:tc>
        <w:tc>
          <w:tcPr>
            <w:tcW w:w="4876" w:type="dxa"/>
            <w:tcBorders>
              <w:top w:val="nil"/>
              <w:left w:val="nil"/>
              <w:bottom w:val="nil"/>
              <w:right w:val="nil"/>
            </w:tcBorders>
          </w:tcPr>
          <w:p w14:paraId="2C14EEBF" w14:textId="77777777" w:rsidR="00494DCF" w:rsidRPr="006C1431" w:rsidRDefault="00494DCF" w:rsidP="00A40337">
            <w:pPr>
              <w:pStyle w:val="Normal6a"/>
            </w:pPr>
            <w:r w:rsidRPr="006C1431">
              <w:lastRenderedPageBreak/>
              <w:t>(30)</w:t>
            </w:r>
            <w:r w:rsidRPr="006C1431">
              <w:tab/>
              <w:t xml:space="preserve">Obstarávanie liekov je v jednotlivých členských štátoch organizované odlišne a podieľajú sa na ňom rôzne subjekty. S cieľom posilniť bezpečnosť dodávateľských reťazcov kritických liekov by členské štáty mali zaviesť národné programy, ktorými sa podporuje konzistentné používanie kritérií verejného obstarávania verejnými obstarávateľmi na ich území vrátane uplatňovania prístupov s viacerými víťazmi, ak je to výhodné, a to na základe dôkladnej analýzy trhu. S cieľom zabezpečiť komplexný prístup a vzhľadom na to, že kritické lieky sú relevantné aj pre ambulantný sektor, kde sa lieky často nenakupujú prostredníctvom verejného obstarávania, môžu tieto programy zahŕňať aj opatrenia na posilnenie odolnosti a udržateľnosti dodávateľského reťazca prostredníctvom opatrení súvisiacich s cenotvorbou a náhradami, ak je to vhodné. </w:t>
            </w:r>
            <w:r w:rsidRPr="006C1431">
              <w:rPr>
                <w:b/>
                <w:i/>
              </w:rPr>
              <w:t xml:space="preserve">Takéto programy by mali </w:t>
            </w:r>
            <w:r w:rsidRPr="006C1431">
              <w:rPr>
                <w:b/>
                <w:i/>
              </w:rPr>
              <w:lastRenderedPageBreak/>
              <w:t xml:space="preserve">zohľadňovať hospodársku životaschopnosť kritických liekov a odporúčať príslušné opatrenia vrátane vyňatia špecifických kategórií kritických liekov, ako sú napríklad produkty získané z látok ľudského pôvodu, z vnútroštátnych opatrení na obmedzenie nákladov. </w:t>
            </w:r>
            <w:r w:rsidRPr="006C1431">
              <w:t>Tieto programy by sa mali zdieľať s Komisiou a koordinačnou skupinou pre kritické lieky zriadenou týmto nariadením s cieľom uľahčiť výmenu najlepších postupov a koordináciu medzi členskými štátmi. Touto spoluprácou by sa mala zvýšiť celková účinnosť rôznych opatrení navrhnutých na zabezpečenie dodávok kritických liekov, pričom by sa mali dodržiavať zásady subsidiarity a proporcionality</w:t>
            </w:r>
            <w:r w:rsidRPr="006C1431">
              <w:rPr>
                <w:b/>
                <w:i/>
              </w:rPr>
              <w:t>, ako aj výmena osvedčených postupov v oblasti riadenia zásob, monitorovania v reálnom čase, upozornení na uplynutie doby použiteľnosti, rotácie zásob, optimalizácie doby použiteľnosti a znižovania množstva odpadu s cieľom ďalej posilniť pripravenosť a prevádzkovú účinnosť Únie.</w:t>
            </w:r>
            <w:r w:rsidRPr="006C1431">
              <w:t xml:space="preserve"> </w:t>
            </w:r>
            <w:r w:rsidRPr="006C1431">
              <w:rPr>
                <w:b/>
                <w:i/>
              </w:rPr>
              <w:t>Tieto postupy prispejú k vyššej efektívnosti, minimalizujú straty a zabezpečia dostupnosť kritických liekov v obdobiach vysokého dopytu.</w:t>
            </w:r>
          </w:p>
        </w:tc>
      </w:tr>
    </w:tbl>
    <w:p w14:paraId="3EF46746" w14:textId="77777777" w:rsidR="00494DCF" w:rsidRPr="006C1431" w:rsidRDefault="00494DCF" w:rsidP="00494DCF">
      <w:pPr>
        <w:pStyle w:val="AMNumberTabs0"/>
      </w:pPr>
      <w:r w:rsidRPr="006C1431">
        <w:lastRenderedPageBreak/>
        <w:t>Pozmeňujúci návrh</w:t>
      </w:r>
      <w:r w:rsidRPr="006C1431">
        <w:tab/>
      </w:r>
      <w:r w:rsidRPr="006C1431">
        <w:tab/>
        <w:t>32</w:t>
      </w:r>
    </w:p>
    <w:p w14:paraId="412AC74A" w14:textId="77777777" w:rsidR="00494DCF" w:rsidRPr="006C1431" w:rsidRDefault="00494DCF" w:rsidP="00494DCF">
      <w:pPr>
        <w:pStyle w:val="NormalBold12b"/>
      </w:pPr>
      <w:r w:rsidRPr="006C1431">
        <w:t>Návrh nariadenia</w:t>
      </w:r>
    </w:p>
    <w:p w14:paraId="212C3A13" w14:textId="77777777" w:rsidR="00494DCF" w:rsidRPr="006C1431" w:rsidRDefault="00494DCF" w:rsidP="00494DCF">
      <w:pPr>
        <w:pStyle w:val="NormalBold"/>
      </w:pPr>
      <w:r w:rsidRPr="006C1431">
        <w:t>Odôvodnenie 30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BA0EC89" w14:textId="77777777" w:rsidTr="00A40337">
        <w:trPr>
          <w:trHeight w:hRule="exact" w:val="240"/>
          <w:jc w:val="center"/>
        </w:trPr>
        <w:tc>
          <w:tcPr>
            <w:tcW w:w="9752" w:type="dxa"/>
            <w:gridSpan w:val="2"/>
            <w:tcBorders>
              <w:top w:val="nil"/>
              <w:left w:val="nil"/>
              <w:bottom w:val="nil"/>
              <w:right w:val="nil"/>
            </w:tcBorders>
          </w:tcPr>
          <w:p w14:paraId="38BCBCBA" w14:textId="77777777" w:rsidR="00494DCF" w:rsidRPr="006C1431" w:rsidRDefault="00494DCF" w:rsidP="00A40337"/>
        </w:tc>
      </w:tr>
      <w:tr w:rsidR="00494DCF" w:rsidRPr="006C1431" w14:paraId="671F5B55" w14:textId="77777777" w:rsidTr="00A40337">
        <w:trPr>
          <w:trHeight w:val="240"/>
          <w:jc w:val="center"/>
        </w:trPr>
        <w:tc>
          <w:tcPr>
            <w:tcW w:w="4876" w:type="dxa"/>
            <w:tcBorders>
              <w:top w:val="nil"/>
              <w:left w:val="nil"/>
              <w:bottom w:val="nil"/>
              <w:right w:val="nil"/>
            </w:tcBorders>
          </w:tcPr>
          <w:p w14:paraId="279F09C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B45FD9E" w14:textId="77777777" w:rsidR="00494DCF" w:rsidRPr="006C1431" w:rsidRDefault="00494DCF" w:rsidP="00A40337">
            <w:pPr>
              <w:pStyle w:val="AmColumnHeading"/>
            </w:pPr>
            <w:r w:rsidRPr="006C1431">
              <w:t>Pozmeňujúci návrh</w:t>
            </w:r>
          </w:p>
        </w:tc>
      </w:tr>
      <w:tr w:rsidR="00494DCF" w:rsidRPr="006C1431" w14:paraId="2F95AC39" w14:textId="77777777" w:rsidTr="00A40337">
        <w:trPr>
          <w:jc w:val="center"/>
        </w:trPr>
        <w:tc>
          <w:tcPr>
            <w:tcW w:w="4876" w:type="dxa"/>
            <w:tcBorders>
              <w:top w:val="nil"/>
              <w:left w:val="nil"/>
              <w:bottom w:val="nil"/>
              <w:right w:val="nil"/>
            </w:tcBorders>
          </w:tcPr>
          <w:p w14:paraId="38FFA9EA" w14:textId="77777777" w:rsidR="00494DCF" w:rsidRPr="006C1431" w:rsidRDefault="00494DCF" w:rsidP="00A40337">
            <w:pPr>
              <w:pStyle w:val="Normal6a"/>
            </w:pPr>
          </w:p>
        </w:tc>
        <w:tc>
          <w:tcPr>
            <w:tcW w:w="4876" w:type="dxa"/>
            <w:tcBorders>
              <w:top w:val="nil"/>
              <w:left w:val="nil"/>
              <w:bottom w:val="nil"/>
              <w:right w:val="nil"/>
            </w:tcBorders>
          </w:tcPr>
          <w:p w14:paraId="43264E46" w14:textId="77777777" w:rsidR="00494DCF" w:rsidRPr="006C1431" w:rsidRDefault="00494DCF" w:rsidP="00A40337">
            <w:pPr>
              <w:pStyle w:val="Normal6a"/>
              <w:rPr>
                <w:b/>
                <w:i/>
              </w:rPr>
            </w:pPr>
            <w:r w:rsidRPr="006C1431">
              <w:rPr>
                <w:b/>
                <w:i/>
              </w:rPr>
              <w:t>(30a)</w:t>
            </w:r>
            <w:r w:rsidRPr="006C1431">
              <w:rPr>
                <w:b/>
                <w:i/>
              </w:rPr>
              <w:tab/>
              <w:t xml:space="preserve">Vzhľadom na rastúcu zraniteľnosť dodávateľských reťazcov kritických liekov a z toho vyplývajúce riziká narušenia dodávok a nedostatku, ktoré môžu vážne ohroziť verejné zdravie a narušiť fungovanie vnútorného trhu, je potrebné zriadiť koordinačný mechanizmus Únie, ktorý bude prevádzkovať Komisia. Tento mechanizmus by mal slúžiť ako štruktúrovaný nástroj založený na solidarite na monitorovanie dostupnosti, koordináciu reakcií a v prípade potreby </w:t>
            </w:r>
            <w:r w:rsidRPr="006C1431">
              <w:rPr>
                <w:b/>
                <w:i/>
              </w:rPr>
              <w:lastRenderedPageBreak/>
              <w:t>na umožnenie spravodlivého prerozdelenia liekov v celej Únii. Bez toho, aby bola porušená zásada subsidiarity, by sa mal tento mechanizmus aktivovať len ako krajné opatrenie vtedy, keď sa vyčerpali všetky ostatné vnútroštátne a dobrovoľné prostriedky na úrovni Únie a je pravdepodobné, že nedostatok alebo narušenie v jednom alebo viacerých členských štátoch bude mať za následok vážnu ujmu pre pacientov alebo postihne iné členské štáty. Záväzné rozhodnutia o prerozdeľovaní by mali byť založené na objektívnych posúdeniach rizika a údajoch v reálnom čase a mali by zabezpečiť, aby si členské štáty poskytujúce pomoc udržiavali primerané minimálne úrovne zásob. S cieľom podporiť včasné a informované rozhodnutia by členské štáty mali pravidelne podávať správy o svojich vnútroštátnych zásobách a núdzových zásobách prostredníctvom harmonizovaného systému digitálneho podávania správ. Okrem toho by sa prostredníctvom ustanovení o spravodlivej úhrade a rozdelení nákladov malo zabezpečiť, aby sa okrem solidarity uplatňovala aj spravodlivosť. S cieľom zabezpečiť jednotné podmienky plnenia povinností týkajúcich sa podávania správ vo vzťahu k vnútroštátnym zásobám a núdzovým zásobám, ako aj vykonávania postupov úhrady alebo náhrady a mechanizmov rozdelenia nákladov medzi členskými štátmi by sa v prípade záväzného rozhodnutia o prerozdelení mali na Komisiu preniesť vykonávacie právomoci. Uvedené právomoci by sa mali vykonávať v súlade s nariadením Európskeho parlamentu a Rady (EÚ) č. 182/2011.</w:t>
            </w:r>
          </w:p>
        </w:tc>
      </w:tr>
    </w:tbl>
    <w:p w14:paraId="1BFCC38D" w14:textId="77777777" w:rsidR="00494DCF" w:rsidRPr="006C1431" w:rsidRDefault="00494DCF" w:rsidP="00494DCF">
      <w:pPr>
        <w:pStyle w:val="AMNumberTabs0"/>
      </w:pPr>
      <w:r w:rsidRPr="006C1431">
        <w:lastRenderedPageBreak/>
        <w:t>Pozmeňujúci návrh</w:t>
      </w:r>
      <w:r w:rsidRPr="006C1431">
        <w:tab/>
      </w:r>
      <w:r w:rsidRPr="006C1431">
        <w:tab/>
        <w:t>33</w:t>
      </w:r>
    </w:p>
    <w:p w14:paraId="4AE6BE94" w14:textId="77777777" w:rsidR="00494DCF" w:rsidRPr="006C1431" w:rsidRDefault="00494DCF" w:rsidP="00494DCF">
      <w:pPr>
        <w:pStyle w:val="NormalBold12b"/>
      </w:pPr>
      <w:r w:rsidRPr="006C1431">
        <w:t>Návrh nariadenia</w:t>
      </w:r>
    </w:p>
    <w:p w14:paraId="112A231D" w14:textId="77777777" w:rsidR="00494DCF" w:rsidRPr="006C1431" w:rsidRDefault="00494DCF" w:rsidP="00494DCF">
      <w:pPr>
        <w:pStyle w:val="NormalBold"/>
      </w:pPr>
      <w:r w:rsidRPr="006C1431">
        <w:t>Odôvodnenie 30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A7A6132" w14:textId="77777777" w:rsidTr="00A40337">
        <w:trPr>
          <w:trHeight w:hRule="exact" w:val="240"/>
          <w:jc w:val="center"/>
        </w:trPr>
        <w:tc>
          <w:tcPr>
            <w:tcW w:w="9752" w:type="dxa"/>
            <w:gridSpan w:val="2"/>
            <w:tcBorders>
              <w:top w:val="nil"/>
              <w:left w:val="nil"/>
              <w:bottom w:val="nil"/>
              <w:right w:val="nil"/>
            </w:tcBorders>
          </w:tcPr>
          <w:p w14:paraId="1891BFDE" w14:textId="77777777" w:rsidR="00494DCF" w:rsidRPr="006C1431" w:rsidRDefault="00494DCF" w:rsidP="00A40337"/>
        </w:tc>
      </w:tr>
      <w:tr w:rsidR="00494DCF" w:rsidRPr="006C1431" w14:paraId="684763A6" w14:textId="77777777" w:rsidTr="00A40337">
        <w:trPr>
          <w:trHeight w:val="240"/>
          <w:jc w:val="center"/>
        </w:trPr>
        <w:tc>
          <w:tcPr>
            <w:tcW w:w="4876" w:type="dxa"/>
            <w:tcBorders>
              <w:top w:val="nil"/>
              <w:left w:val="nil"/>
              <w:bottom w:val="nil"/>
              <w:right w:val="nil"/>
            </w:tcBorders>
          </w:tcPr>
          <w:p w14:paraId="33EF81D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6543A25" w14:textId="77777777" w:rsidR="00494DCF" w:rsidRPr="006C1431" w:rsidRDefault="00494DCF" w:rsidP="00A40337">
            <w:pPr>
              <w:pStyle w:val="AmColumnHeading"/>
            </w:pPr>
            <w:r w:rsidRPr="006C1431">
              <w:t>Pozmeňujúci návrh</w:t>
            </w:r>
          </w:p>
        </w:tc>
      </w:tr>
      <w:tr w:rsidR="00494DCF" w:rsidRPr="006C1431" w14:paraId="0500BAE3" w14:textId="77777777" w:rsidTr="00A40337">
        <w:trPr>
          <w:jc w:val="center"/>
        </w:trPr>
        <w:tc>
          <w:tcPr>
            <w:tcW w:w="4876" w:type="dxa"/>
            <w:tcBorders>
              <w:top w:val="nil"/>
              <w:left w:val="nil"/>
              <w:bottom w:val="nil"/>
              <w:right w:val="nil"/>
            </w:tcBorders>
          </w:tcPr>
          <w:p w14:paraId="15C6B8B7" w14:textId="77777777" w:rsidR="00494DCF" w:rsidRPr="006C1431" w:rsidRDefault="00494DCF" w:rsidP="00A40337">
            <w:pPr>
              <w:pStyle w:val="Normal6a"/>
            </w:pPr>
          </w:p>
        </w:tc>
        <w:tc>
          <w:tcPr>
            <w:tcW w:w="4876" w:type="dxa"/>
            <w:tcBorders>
              <w:top w:val="nil"/>
              <w:left w:val="nil"/>
              <w:bottom w:val="nil"/>
              <w:right w:val="nil"/>
            </w:tcBorders>
          </w:tcPr>
          <w:p w14:paraId="03A8FD0E" w14:textId="77777777" w:rsidR="00494DCF" w:rsidRPr="006C1431" w:rsidRDefault="00494DCF" w:rsidP="00A40337">
            <w:pPr>
              <w:pStyle w:val="Normal6a"/>
              <w:rPr>
                <w:b/>
                <w:i/>
              </w:rPr>
            </w:pPr>
            <w:r w:rsidRPr="006C1431">
              <w:rPr>
                <w:b/>
                <w:i/>
              </w:rPr>
              <w:t>(30b)</w:t>
            </w:r>
            <w:r w:rsidRPr="006C1431">
              <w:rPr>
                <w:b/>
                <w:i/>
              </w:rPr>
              <w:tab/>
              <w:t>S cieľom riešiť zraniteľnosti v dodávateľských reťazcoch kritických liekov a liekov spoločného záujmu sa ako krajné opatrenie môže zriadiť zásoba Únie, ak iné opatrenia na vnútroštátnej alebo úniovej úrovni, vrátane dobrovoľných mechanizmov stanovených v právnych predpisoch Únie, nie sú dostatočné. Komisia by mala byť splnomocnená prijímať delegované akty s cieľom vymedziť kategórie výrobkov, minimálne množstvá a prevádzkové opatrenia týkajúce sa skladovania, údržby a používania. Zásoba Únie by sa mala koordinovať s členskými štátmi, aby sa zabezpečilo zosúladenie s vnútroštátnymi zásobami a zabránilo duplicite alebo narušeniu. V prípade potreby by malo byť možné poskytnúť podporu z rozpočtu Únie.</w:t>
            </w:r>
          </w:p>
        </w:tc>
      </w:tr>
    </w:tbl>
    <w:p w14:paraId="080E3DCE" w14:textId="77777777" w:rsidR="00494DCF" w:rsidRPr="006C1431" w:rsidRDefault="00494DCF" w:rsidP="00494DCF">
      <w:pPr>
        <w:pStyle w:val="AMNumberTabs0"/>
      </w:pPr>
      <w:r w:rsidRPr="006C1431">
        <w:t>Pozmeňujúci návrh</w:t>
      </w:r>
      <w:r w:rsidRPr="006C1431">
        <w:tab/>
      </w:r>
      <w:r w:rsidRPr="006C1431">
        <w:tab/>
        <w:t>34</w:t>
      </w:r>
    </w:p>
    <w:p w14:paraId="2565C92D" w14:textId="77777777" w:rsidR="00494DCF" w:rsidRPr="006C1431" w:rsidRDefault="00494DCF" w:rsidP="00494DCF">
      <w:pPr>
        <w:pStyle w:val="NormalBold12b"/>
      </w:pPr>
      <w:r w:rsidRPr="006C1431">
        <w:t>Návrh nariadenia</w:t>
      </w:r>
    </w:p>
    <w:p w14:paraId="4CE385CF" w14:textId="77777777" w:rsidR="00494DCF" w:rsidRPr="006C1431" w:rsidRDefault="00494DCF" w:rsidP="00494DCF">
      <w:pPr>
        <w:pStyle w:val="NormalBold"/>
      </w:pPr>
      <w:r w:rsidRPr="006C1431">
        <w:t>Odôvodnenie 30 c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09659AD" w14:textId="77777777" w:rsidTr="00A40337">
        <w:trPr>
          <w:trHeight w:hRule="exact" w:val="240"/>
          <w:jc w:val="center"/>
        </w:trPr>
        <w:tc>
          <w:tcPr>
            <w:tcW w:w="9752" w:type="dxa"/>
            <w:gridSpan w:val="2"/>
            <w:tcBorders>
              <w:top w:val="nil"/>
              <w:left w:val="nil"/>
              <w:bottom w:val="nil"/>
              <w:right w:val="nil"/>
            </w:tcBorders>
          </w:tcPr>
          <w:p w14:paraId="4F913475" w14:textId="77777777" w:rsidR="00494DCF" w:rsidRPr="006C1431" w:rsidRDefault="00494DCF" w:rsidP="00A40337"/>
        </w:tc>
      </w:tr>
      <w:tr w:rsidR="00494DCF" w:rsidRPr="006C1431" w14:paraId="7D822FB4" w14:textId="77777777" w:rsidTr="00A40337">
        <w:trPr>
          <w:trHeight w:val="240"/>
          <w:jc w:val="center"/>
        </w:trPr>
        <w:tc>
          <w:tcPr>
            <w:tcW w:w="4876" w:type="dxa"/>
            <w:tcBorders>
              <w:top w:val="nil"/>
              <w:left w:val="nil"/>
              <w:bottom w:val="nil"/>
              <w:right w:val="nil"/>
            </w:tcBorders>
          </w:tcPr>
          <w:p w14:paraId="72FB0E4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45F77C3" w14:textId="77777777" w:rsidR="00494DCF" w:rsidRPr="006C1431" w:rsidRDefault="00494DCF" w:rsidP="00A40337">
            <w:pPr>
              <w:pStyle w:val="AmColumnHeading"/>
            </w:pPr>
            <w:r w:rsidRPr="006C1431">
              <w:t>Pozmeňujúci návrh</w:t>
            </w:r>
          </w:p>
        </w:tc>
      </w:tr>
      <w:tr w:rsidR="00494DCF" w:rsidRPr="006C1431" w14:paraId="1D9B1EA3" w14:textId="77777777" w:rsidTr="00A40337">
        <w:trPr>
          <w:jc w:val="center"/>
        </w:trPr>
        <w:tc>
          <w:tcPr>
            <w:tcW w:w="4876" w:type="dxa"/>
            <w:tcBorders>
              <w:top w:val="nil"/>
              <w:left w:val="nil"/>
              <w:bottom w:val="nil"/>
              <w:right w:val="nil"/>
            </w:tcBorders>
          </w:tcPr>
          <w:p w14:paraId="066D119E" w14:textId="77777777" w:rsidR="00494DCF" w:rsidRPr="006C1431" w:rsidRDefault="00494DCF" w:rsidP="00A40337">
            <w:pPr>
              <w:pStyle w:val="Normal6a"/>
            </w:pPr>
          </w:p>
        </w:tc>
        <w:tc>
          <w:tcPr>
            <w:tcW w:w="4876" w:type="dxa"/>
            <w:tcBorders>
              <w:top w:val="nil"/>
              <w:left w:val="nil"/>
              <w:bottom w:val="nil"/>
              <w:right w:val="nil"/>
            </w:tcBorders>
          </w:tcPr>
          <w:p w14:paraId="21498C61" w14:textId="77777777" w:rsidR="00494DCF" w:rsidRPr="006C1431" w:rsidRDefault="00494DCF" w:rsidP="00A40337">
            <w:pPr>
              <w:pStyle w:val="Normal6a"/>
              <w:rPr>
                <w:b/>
                <w:i/>
              </w:rPr>
            </w:pPr>
            <w:r w:rsidRPr="006C1431">
              <w:rPr>
                <w:b/>
                <w:i/>
              </w:rPr>
              <w:t>(30c)</w:t>
            </w:r>
            <w:r w:rsidRPr="006C1431">
              <w:rPr>
                <w:b/>
                <w:i/>
              </w:rPr>
              <w:tab/>
              <w:t>S cieľom podporiť solidaritu by sa kandidátskym krajinám mala umožniť dobrovoľná účasť na postupoch stanovených týmto nariadením, ak existuje dvojstranná dohoda s Úniou upravujúca príslušné činnosti obstarávania. Takouto účasťou by nemali byť dotknuté ich prístupové rokovania ani práva a povinnosti vyhradené členským štátom podľa práva Únie.</w:t>
            </w:r>
          </w:p>
        </w:tc>
      </w:tr>
    </w:tbl>
    <w:p w14:paraId="62F30BEF" w14:textId="77777777" w:rsidR="00494DCF" w:rsidRPr="006C1431" w:rsidRDefault="00494DCF" w:rsidP="00494DCF">
      <w:pPr>
        <w:pStyle w:val="AMNumberTabs0"/>
      </w:pPr>
      <w:r w:rsidRPr="006C1431">
        <w:t>Pozmeňujúci návrh</w:t>
      </w:r>
      <w:r w:rsidRPr="006C1431">
        <w:tab/>
      </w:r>
      <w:r w:rsidRPr="006C1431">
        <w:tab/>
        <w:t>35</w:t>
      </w:r>
    </w:p>
    <w:p w14:paraId="211DBCEC" w14:textId="77777777" w:rsidR="00494DCF" w:rsidRPr="006C1431" w:rsidRDefault="00494DCF" w:rsidP="00494DCF">
      <w:pPr>
        <w:pStyle w:val="NormalBold12b"/>
      </w:pPr>
      <w:r w:rsidRPr="006C1431">
        <w:t>Návrh nariadenia</w:t>
      </w:r>
    </w:p>
    <w:p w14:paraId="0CE56F32" w14:textId="77777777" w:rsidR="00494DCF" w:rsidRPr="006C1431" w:rsidRDefault="00494DCF" w:rsidP="00494DCF">
      <w:pPr>
        <w:pStyle w:val="NormalBold"/>
      </w:pPr>
      <w:r w:rsidRPr="006C1431">
        <w:t>Odôvodnenie 30 d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708E008" w14:textId="77777777" w:rsidTr="00A40337">
        <w:trPr>
          <w:trHeight w:hRule="exact" w:val="240"/>
          <w:jc w:val="center"/>
        </w:trPr>
        <w:tc>
          <w:tcPr>
            <w:tcW w:w="9752" w:type="dxa"/>
            <w:gridSpan w:val="2"/>
            <w:tcBorders>
              <w:top w:val="nil"/>
              <w:left w:val="nil"/>
              <w:bottom w:val="nil"/>
              <w:right w:val="nil"/>
            </w:tcBorders>
          </w:tcPr>
          <w:p w14:paraId="58E79340" w14:textId="77777777" w:rsidR="00494DCF" w:rsidRPr="006C1431" w:rsidRDefault="00494DCF" w:rsidP="00A40337"/>
        </w:tc>
      </w:tr>
      <w:tr w:rsidR="00494DCF" w:rsidRPr="006C1431" w14:paraId="2EB9A18B" w14:textId="77777777" w:rsidTr="00A40337">
        <w:trPr>
          <w:trHeight w:val="240"/>
          <w:jc w:val="center"/>
        </w:trPr>
        <w:tc>
          <w:tcPr>
            <w:tcW w:w="4876" w:type="dxa"/>
            <w:tcBorders>
              <w:top w:val="nil"/>
              <w:left w:val="nil"/>
              <w:bottom w:val="nil"/>
              <w:right w:val="nil"/>
            </w:tcBorders>
          </w:tcPr>
          <w:p w14:paraId="3A876E5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8A00A57" w14:textId="77777777" w:rsidR="00494DCF" w:rsidRPr="006C1431" w:rsidRDefault="00494DCF" w:rsidP="00A40337">
            <w:pPr>
              <w:pStyle w:val="AmColumnHeading"/>
            </w:pPr>
            <w:r w:rsidRPr="006C1431">
              <w:t>Pozmeňujúci návrh</w:t>
            </w:r>
          </w:p>
        </w:tc>
      </w:tr>
      <w:tr w:rsidR="00494DCF" w:rsidRPr="006C1431" w14:paraId="365A36A5" w14:textId="77777777" w:rsidTr="00A40337">
        <w:trPr>
          <w:jc w:val="center"/>
        </w:trPr>
        <w:tc>
          <w:tcPr>
            <w:tcW w:w="4876" w:type="dxa"/>
            <w:tcBorders>
              <w:top w:val="nil"/>
              <w:left w:val="nil"/>
              <w:bottom w:val="nil"/>
              <w:right w:val="nil"/>
            </w:tcBorders>
          </w:tcPr>
          <w:p w14:paraId="227727BE" w14:textId="77777777" w:rsidR="00494DCF" w:rsidRPr="006C1431" w:rsidRDefault="00494DCF" w:rsidP="00A40337">
            <w:pPr>
              <w:pStyle w:val="Normal6a"/>
            </w:pPr>
          </w:p>
        </w:tc>
        <w:tc>
          <w:tcPr>
            <w:tcW w:w="4876" w:type="dxa"/>
            <w:tcBorders>
              <w:top w:val="nil"/>
              <w:left w:val="nil"/>
              <w:bottom w:val="nil"/>
              <w:right w:val="nil"/>
            </w:tcBorders>
          </w:tcPr>
          <w:p w14:paraId="503C5A1F" w14:textId="77777777" w:rsidR="00494DCF" w:rsidRPr="006C1431" w:rsidRDefault="00494DCF" w:rsidP="00A40337">
            <w:pPr>
              <w:pStyle w:val="Normal6a"/>
              <w:rPr>
                <w:b/>
                <w:i/>
              </w:rPr>
            </w:pPr>
            <w:r w:rsidRPr="006C1431">
              <w:rPr>
                <w:b/>
                <w:i/>
              </w:rPr>
              <w:t>(30d)</w:t>
            </w:r>
            <w:r w:rsidRPr="006C1431">
              <w:rPr>
                <w:b/>
                <w:i/>
              </w:rPr>
              <w:tab/>
              <w:t xml:space="preserve">S cieľom zlepšiť fungovanie farmaceutického trhu v Únii by členské štáty a Komisia mali pri uplatňovaní postupov v oblasti tvorby cien a verejného </w:t>
            </w:r>
            <w:r w:rsidRPr="006C1431">
              <w:rPr>
                <w:b/>
                <w:i/>
              </w:rPr>
              <w:lastRenderedPageBreak/>
              <w:t>obstarávania prijať opatrenia na dosiahnutie cieľov rezolúcie Svetového zdravotníckeho zhromaždenia z roku 2019 o zlepšení transparentnosti trhov s liekmi, vakcínami a inými zdravotníckymi výrobkami.</w:t>
            </w:r>
          </w:p>
        </w:tc>
      </w:tr>
    </w:tbl>
    <w:p w14:paraId="3DEF3A8C" w14:textId="77777777" w:rsidR="00494DCF" w:rsidRPr="006C1431" w:rsidRDefault="00494DCF" w:rsidP="00494DCF">
      <w:pPr>
        <w:pStyle w:val="AMNumberTabs0"/>
      </w:pPr>
      <w:r w:rsidRPr="006C1431">
        <w:lastRenderedPageBreak/>
        <w:t>Pozmeňujúci návrh</w:t>
      </w:r>
      <w:r w:rsidRPr="006C1431">
        <w:tab/>
      </w:r>
      <w:r w:rsidRPr="006C1431">
        <w:tab/>
        <w:t>36</w:t>
      </w:r>
    </w:p>
    <w:p w14:paraId="1DA5E833" w14:textId="77777777" w:rsidR="00494DCF" w:rsidRPr="006C1431" w:rsidRDefault="00494DCF" w:rsidP="00494DCF">
      <w:pPr>
        <w:pStyle w:val="NormalBold12b"/>
      </w:pPr>
      <w:r w:rsidRPr="006C1431">
        <w:t>Návrh nariadenia</w:t>
      </w:r>
    </w:p>
    <w:p w14:paraId="00C9B01E" w14:textId="77777777" w:rsidR="00494DCF" w:rsidRPr="006C1431" w:rsidRDefault="00494DCF" w:rsidP="00494DCF">
      <w:pPr>
        <w:pStyle w:val="NormalBold"/>
      </w:pPr>
      <w:r w:rsidRPr="006C1431">
        <w:t>Odôvodnenie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225D927" w14:textId="77777777" w:rsidTr="00A40337">
        <w:trPr>
          <w:trHeight w:hRule="exact" w:val="240"/>
          <w:jc w:val="center"/>
        </w:trPr>
        <w:tc>
          <w:tcPr>
            <w:tcW w:w="9752" w:type="dxa"/>
            <w:gridSpan w:val="2"/>
            <w:tcBorders>
              <w:top w:val="nil"/>
              <w:left w:val="nil"/>
              <w:bottom w:val="nil"/>
              <w:right w:val="nil"/>
            </w:tcBorders>
          </w:tcPr>
          <w:p w14:paraId="54761C3B" w14:textId="77777777" w:rsidR="00494DCF" w:rsidRPr="006C1431" w:rsidRDefault="00494DCF" w:rsidP="00A40337"/>
        </w:tc>
      </w:tr>
      <w:tr w:rsidR="00494DCF" w:rsidRPr="006C1431" w14:paraId="612B4C16" w14:textId="77777777" w:rsidTr="00A40337">
        <w:trPr>
          <w:trHeight w:val="240"/>
          <w:jc w:val="center"/>
        </w:trPr>
        <w:tc>
          <w:tcPr>
            <w:tcW w:w="4876" w:type="dxa"/>
            <w:tcBorders>
              <w:top w:val="nil"/>
              <w:left w:val="nil"/>
              <w:bottom w:val="nil"/>
              <w:right w:val="nil"/>
            </w:tcBorders>
          </w:tcPr>
          <w:p w14:paraId="11088AA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FBD0311" w14:textId="77777777" w:rsidR="00494DCF" w:rsidRPr="006C1431" w:rsidRDefault="00494DCF" w:rsidP="00A40337">
            <w:pPr>
              <w:pStyle w:val="AmColumnHeading"/>
            </w:pPr>
            <w:r w:rsidRPr="006C1431">
              <w:t>Pozmeňujúci návrh</w:t>
            </w:r>
          </w:p>
        </w:tc>
      </w:tr>
      <w:tr w:rsidR="00494DCF" w:rsidRPr="006C1431" w14:paraId="06553847" w14:textId="77777777" w:rsidTr="00A40337">
        <w:trPr>
          <w:jc w:val="center"/>
        </w:trPr>
        <w:tc>
          <w:tcPr>
            <w:tcW w:w="4876" w:type="dxa"/>
            <w:tcBorders>
              <w:top w:val="nil"/>
              <w:left w:val="nil"/>
              <w:bottom w:val="nil"/>
              <w:right w:val="nil"/>
            </w:tcBorders>
          </w:tcPr>
          <w:p w14:paraId="5512C893" w14:textId="77777777" w:rsidR="00494DCF" w:rsidRPr="006C1431" w:rsidRDefault="00494DCF" w:rsidP="00A40337">
            <w:pPr>
              <w:pStyle w:val="Normal6a"/>
            </w:pPr>
            <w:r w:rsidRPr="006C1431">
              <w:t>(31)</w:t>
            </w:r>
            <w:r w:rsidRPr="006C1431">
              <w:tab/>
              <w:t>Povinnosti udržiavať núdzové zásoby, ktoré členské štáty ukladajú spoločnostiam vo farmaceutickom dodávateľskom reťazci, môžu mať vážny negatívny vplyv na vnútorný trh a ostatné členské štáty. Aby sa predišlo takémuto vplyvu, mali by sa tieto povinnosti koncipovať s ohľadom na zásady proporcionality, transparentnosti a </w:t>
            </w:r>
            <w:r w:rsidRPr="006C1431">
              <w:rPr>
                <w:b/>
                <w:i/>
              </w:rPr>
              <w:t>solidarity</w:t>
            </w:r>
            <w:r w:rsidRPr="006C1431">
              <w:t>. Pri navrhovaní a definovaní rozsahu a načasovania akejkoľvek formy požiadaviek na spoločnosti, aby udržiavali takéto zásoby, by členské štáty mali náležite zohľadniť pripravované usmernenia Komisie určené na uľahčenie plnenia povinností členských štátov, pokiaľ ide o neexistenciu akéhokoľvek negatívneho vplyvu na vnútorný trh.</w:t>
            </w:r>
          </w:p>
        </w:tc>
        <w:tc>
          <w:tcPr>
            <w:tcW w:w="4876" w:type="dxa"/>
            <w:tcBorders>
              <w:top w:val="nil"/>
              <w:left w:val="nil"/>
              <w:bottom w:val="nil"/>
              <w:right w:val="nil"/>
            </w:tcBorders>
          </w:tcPr>
          <w:p w14:paraId="4CA58E69" w14:textId="77777777" w:rsidR="00494DCF" w:rsidRPr="006C1431" w:rsidRDefault="00494DCF" w:rsidP="00A40337">
            <w:pPr>
              <w:pStyle w:val="Normal6a"/>
            </w:pPr>
            <w:r w:rsidRPr="006C1431">
              <w:t>(31)</w:t>
            </w:r>
            <w:r w:rsidRPr="006C1431">
              <w:tab/>
              <w:t>Povinnosti udržiavať núdzové zásoby, ktoré členské štáty ukladajú spoločnostiam vo farmaceutickom dodávateľskom reťazci, môžu mať vážny negatívny vplyv na vnútorný trh a ostatné členské štáty. Aby sa predišlo takémuto vplyvu, mali by sa tieto povinnosti koncipovať s ohľadom na zásady proporcionality, transparentnosti</w:t>
            </w:r>
            <w:r w:rsidRPr="006C1431">
              <w:rPr>
                <w:b/>
                <w:i/>
              </w:rPr>
              <w:t>, solidarity</w:t>
            </w:r>
            <w:r w:rsidRPr="006C1431">
              <w:t xml:space="preserve"> a </w:t>
            </w:r>
            <w:r w:rsidRPr="006C1431">
              <w:rPr>
                <w:b/>
                <w:i/>
              </w:rPr>
              <w:t>nediskriminácie</w:t>
            </w:r>
            <w:r w:rsidRPr="006C1431">
              <w:t xml:space="preserve">. Pri navrhovaní a definovaní rozsahu a načasovania akejkoľvek formy požiadaviek na spoločnosti, aby udržiavali takéto zásoby, by členské štáty mali náležite zohľadniť pripravované usmernenia Komisie určené na uľahčenie plnenia povinností členských štátov, pokiaľ ide o neexistenciu akéhokoľvek negatívneho vplyvu na vnútorný trh. </w:t>
            </w:r>
            <w:r w:rsidRPr="006C1431">
              <w:rPr>
                <w:b/>
                <w:i/>
              </w:rPr>
              <w:t xml:space="preserve">Preto sú potrebné účinné koordinačné mechanizmy na úrovni Únie, aby sa riešili možné konflikty a zabezpečilo sa, že vnútroštátne opatrenia nebudú zdržiavať prístup pacientov, narúšať dodávateľské reťazce alebo </w:t>
            </w:r>
            <w:proofErr w:type="spellStart"/>
            <w:r w:rsidRPr="006C1431">
              <w:rPr>
                <w:b/>
                <w:i/>
              </w:rPr>
              <w:t>fragmentovať</w:t>
            </w:r>
            <w:proofErr w:type="spellEnd"/>
            <w:r w:rsidRPr="006C1431">
              <w:rPr>
                <w:b/>
                <w:i/>
              </w:rPr>
              <w:t xml:space="preserve"> vnútorný trh.</w:t>
            </w:r>
          </w:p>
        </w:tc>
      </w:tr>
    </w:tbl>
    <w:p w14:paraId="0E5C9F03" w14:textId="77777777" w:rsidR="00494DCF" w:rsidRPr="006C1431" w:rsidRDefault="00494DCF" w:rsidP="00494DCF">
      <w:pPr>
        <w:pStyle w:val="AMNumberTabs0"/>
      </w:pPr>
      <w:r w:rsidRPr="006C1431">
        <w:t>Pozmeňujúci návrh</w:t>
      </w:r>
      <w:r w:rsidRPr="006C1431">
        <w:tab/>
      </w:r>
      <w:r w:rsidRPr="006C1431">
        <w:tab/>
        <w:t>37</w:t>
      </w:r>
    </w:p>
    <w:p w14:paraId="124CF7CE" w14:textId="77777777" w:rsidR="00494DCF" w:rsidRPr="006C1431" w:rsidRDefault="00494DCF" w:rsidP="00494DCF">
      <w:pPr>
        <w:pStyle w:val="NormalBold12b"/>
      </w:pPr>
      <w:r w:rsidRPr="006C1431">
        <w:t>Návrh nariadenia</w:t>
      </w:r>
    </w:p>
    <w:p w14:paraId="2DCB58C7" w14:textId="77777777" w:rsidR="00494DCF" w:rsidRPr="006C1431" w:rsidRDefault="00494DCF" w:rsidP="00494DCF">
      <w:pPr>
        <w:pStyle w:val="NormalBold"/>
      </w:pPr>
      <w:r w:rsidRPr="006C1431">
        <w:t>Odôvodnenie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94D99F6" w14:textId="77777777" w:rsidTr="00A40337">
        <w:trPr>
          <w:trHeight w:hRule="exact" w:val="240"/>
          <w:jc w:val="center"/>
        </w:trPr>
        <w:tc>
          <w:tcPr>
            <w:tcW w:w="9752" w:type="dxa"/>
            <w:gridSpan w:val="2"/>
            <w:tcBorders>
              <w:top w:val="nil"/>
              <w:left w:val="nil"/>
              <w:bottom w:val="nil"/>
              <w:right w:val="nil"/>
            </w:tcBorders>
          </w:tcPr>
          <w:p w14:paraId="6D1993F2" w14:textId="77777777" w:rsidR="00494DCF" w:rsidRPr="006C1431" w:rsidRDefault="00494DCF" w:rsidP="00A40337"/>
        </w:tc>
      </w:tr>
      <w:tr w:rsidR="00494DCF" w:rsidRPr="006C1431" w14:paraId="0D64188A" w14:textId="77777777" w:rsidTr="00A40337">
        <w:trPr>
          <w:trHeight w:val="240"/>
          <w:jc w:val="center"/>
        </w:trPr>
        <w:tc>
          <w:tcPr>
            <w:tcW w:w="4876" w:type="dxa"/>
            <w:tcBorders>
              <w:top w:val="nil"/>
              <w:left w:val="nil"/>
              <w:bottom w:val="nil"/>
              <w:right w:val="nil"/>
            </w:tcBorders>
          </w:tcPr>
          <w:p w14:paraId="01182D5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7901436" w14:textId="77777777" w:rsidR="00494DCF" w:rsidRPr="006C1431" w:rsidRDefault="00494DCF" w:rsidP="00A40337">
            <w:pPr>
              <w:pStyle w:val="AmColumnHeading"/>
            </w:pPr>
            <w:r w:rsidRPr="006C1431">
              <w:t>Pozmeňujúci návrh</w:t>
            </w:r>
          </w:p>
        </w:tc>
      </w:tr>
      <w:tr w:rsidR="00494DCF" w:rsidRPr="006C1431" w14:paraId="147C3EE0" w14:textId="77777777" w:rsidTr="00A40337">
        <w:trPr>
          <w:jc w:val="center"/>
        </w:trPr>
        <w:tc>
          <w:tcPr>
            <w:tcW w:w="4876" w:type="dxa"/>
            <w:tcBorders>
              <w:top w:val="nil"/>
              <w:left w:val="nil"/>
              <w:bottom w:val="nil"/>
              <w:right w:val="nil"/>
            </w:tcBorders>
          </w:tcPr>
          <w:p w14:paraId="540E1899" w14:textId="77777777" w:rsidR="00494DCF" w:rsidRPr="006C1431" w:rsidRDefault="00494DCF" w:rsidP="00A40337">
            <w:pPr>
              <w:pStyle w:val="Normal6a"/>
            </w:pPr>
            <w:r w:rsidRPr="006C1431">
              <w:t>(32)</w:t>
            </w:r>
            <w:r w:rsidRPr="006C1431">
              <w:tab/>
              <w:t xml:space="preserve">V Únii existujú rozdiely v dostupnosti a prístupe ku kritickým liekom a liekom spoločného záujmu, ktoré </w:t>
            </w:r>
            <w:r w:rsidRPr="006C1431">
              <w:lastRenderedPageBreak/>
              <w:t xml:space="preserve">neúmerne ovplyvňujú niektoré členské štáty. </w:t>
            </w:r>
            <w:proofErr w:type="spellStart"/>
            <w:r w:rsidRPr="006C1431">
              <w:t>Kolaboratívne</w:t>
            </w:r>
            <w:proofErr w:type="spellEnd"/>
            <w:r w:rsidRPr="006C1431">
              <w:t xml:space="preserve"> obstarávanie kritických liekov a liekov spoločného záujmu môže byť účinným nástrojom na zlepšenie bezpečnosti ich dodávok a prístupnosti.</w:t>
            </w:r>
          </w:p>
        </w:tc>
        <w:tc>
          <w:tcPr>
            <w:tcW w:w="4876" w:type="dxa"/>
            <w:tcBorders>
              <w:top w:val="nil"/>
              <w:left w:val="nil"/>
              <w:bottom w:val="nil"/>
              <w:right w:val="nil"/>
            </w:tcBorders>
          </w:tcPr>
          <w:p w14:paraId="3BD27917" w14:textId="77777777" w:rsidR="00494DCF" w:rsidRPr="006C1431" w:rsidRDefault="00494DCF" w:rsidP="00A40337">
            <w:pPr>
              <w:pStyle w:val="Normal6a"/>
            </w:pPr>
            <w:r w:rsidRPr="006C1431">
              <w:lastRenderedPageBreak/>
              <w:t>(32)</w:t>
            </w:r>
            <w:r w:rsidRPr="006C1431">
              <w:tab/>
              <w:t xml:space="preserve">V Únii existujú rozdiely v dostupnosti a prístupe ku kritickým liekom a liekom spoločného záujmu, ktoré </w:t>
            </w:r>
            <w:r w:rsidRPr="006C1431">
              <w:lastRenderedPageBreak/>
              <w:t xml:space="preserve">neúmerne ovplyvňujú niektoré členské štáty. </w:t>
            </w:r>
            <w:proofErr w:type="spellStart"/>
            <w:r w:rsidRPr="006C1431">
              <w:t>Kolaboratívne</w:t>
            </w:r>
            <w:proofErr w:type="spellEnd"/>
            <w:r w:rsidRPr="006C1431">
              <w:t xml:space="preserve"> obstarávanie kritických liekov a liekov spoločného záujmu môže byť účinným nástrojom na zlepšenie bezpečnosti ich dodávok a prístupnosti</w:t>
            </w:r>
            <w:r w:rsidRPr="006C1431">
              <w:rPr>
                <w:b/>
                <w:i/>
              </w:rPr>
              <w:t xml:space="preserve"> vrátane liekov na zriedkavé choroby, </w:t>
            </w:r>
            <w:proofErr w:type="spellStart"/>
            <w:r w:rsidRPr="006C1431">
              <w:rPr>
                <w:b/>
                <w:i/>
              </w:rPr>
              <w:t>antimikrobiálnych</w:t>
            </w:r>
            <w:proofErr w:type="spellEnd"/>
            <w:r w:rsidRPr="006C1431">
              <w:rPr>
                <w:b/>
                <w:i/>
              </w:rPr>
              <w:t xml:space="preserve"> látok a iných inovačných, vysoko nákladných alebo špecializovaných liečebných postupov v rôznych terapeutických oblastiach, ako je napríklad onkológia.</w:t>
            </w:r>
            <w:r w:rsidRPr="006C1431">
              <w:t xml:space="preserve"> </w:t>
            </w:r>
            <w:r w:rsidRPr="006C1431">
              <w:rPr>
                <w:b/>
                <w:i/>
              </w:rPr>
              <w:t xml:space="preserve">Hospodárske subjekty sa na postupoch </w:t>
            </w:r>
            <w:proofErr w:type="spellStart"/>
            <w:r w:rsidRPr="006C1431">
              <w:rPr>
                <w:b/>
                <w:i/>
              </w:rPr>
              <w:t>kolaboratívneho</w:t>
            </w:r>
            <w:proofErr w:type="spellEnd"/>
            <w:r w:rsidRPr="006C1431">
              <w:rPr>
                <w:b/>
                <w:i/>
              </w:rPr>
              <w:t xml:space="preserve"> obstarávania vykonávaných podľa tohto nariadenia zúčastňujú dobrovoľne.</w:t>
            </w:r>
          </w:p>
        </w:tc>
      </w:tr>
    </w:tbl>
    <w:p w14:paraId="7D84D0D7" w14:textId="77777777" w:rsidR="00494DCF" w:rsidRPr="006C1431" w:rsidRDefault="00494DCF" w:rsidP="00494DCF">
      <w:pPr>
        <w:pStyle w:val="AMNumberTabs0"/>
      </w:pPr>
      <w:r w:rsidRPr="006C1431">
        <w:lastRenderedPageBreak/>
        <w:t>Pozmeňujúci návrh</w:t>
      </w:r>
      <w:r w:rsidRPr="006C1431">
        <w:tab/>
      </w:r>
      <w:r w:rsidRPr="006C1431">
        <w:tab/>
        <w:t>38</w:t>
      </w:r>
    </w:p>
    <w:p w14:paraId="6B4CD485" w14:textId="77777777" w:rsidR="00494DCF" w:rsidRPr="006C1431" w:rsidRDefault="00494DCF" w:rsidP="00494DCF">
      <w:pPr>
        <w:pStyle w:val="NormalBold12b"/>
      </w:pPr>
      <w:r w:rsidRPr="006C1431">
        <w:t>Návrh nariadenia</w:t>
      </w:r>
    </w:p>
    <w:p w14:paraId="7D81DB70" w14:textId="77777777" w:rsidR="00494DCF" w:rsidRPr="006C1431" w:rsidRDefault="00494DCF" w:rsidP="00494DCF">
      <w:pPr>
        <w:pStyle w:val="NormalBold"/>
      </w:pPr>
      <w:r w:rsidRPr="006C1431">
        <w:t>Odôvodnenie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E6EA1EC" w14:textId="77777777" w:rsidTr="00A40337">
        <w:trPr>
          <w:trHeight w:hRule="exact" w:val="240"/>
          <w:jc w:val="center"/>
        </w:trPr>
        <w:tc>
          <w:tcPr>
            <w:tcW w:w="9752" w:type="dxa"/>
            <w:gridSpan w:val="2"/>
            <w:tcBorders>
              <w:top w:val="nil"/>
              <w:left w:val="nil"/>
              <w:bottom w:val="nil"/>
              <w:right w:val="nil"/>
            </w:tcBorders>
          </w:tcPr>
          <w:p w14:paraId="79CC51E4" w14:textId="77777777" w:rsidR="00494DCF" w:rsidRPr="006C1431" w:rsidRDefault="00494DCF" w:rsidP="00A40337"/>
        </w:tc>
      </w:tr>
      <w:tr w:rsidR="00494DCF" w:rsidRPr="006C1431" w14:paraId="75543869" w14:textId="77777777" w:rsidTr="00A40337">
        <w:trPr>
          <w:trHeight w:val="240"/>
          <w:jc w:val="center"/>
        </w:trPr>
        <w:tc>
          <w:tcPr>
            <w:tcW w:w="4876" w:type="dxa"/>
            <w:tcBorders>
              <w:top w:val="nil"/>
              <w:left w:val="nil"/>
              <w:bottom w:val="nil"/>
              <w:right w:val="nil"/>
            </w:tcBorders>
          </w:tcPr>
          <w:p w14:paraId="6546AB9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3314C97" w14:textId="77777777" w:rsidR="00494DCF" w:rsidRPr="006C1431" w:rsidRDefault="00494DCF" w:rsidP="00A40337">
            <w:pPr>
              <w:pStyle w:val="AmColumnHeading"/>
            </w:pPr>
            <w:r w:rsidRPr="006C1431">
              <w:t>Pozmeňujúci návrh</w:t>
            </w:r>
          </w:p>
        </w:tc>
      </w:tr>
      <w:tr w:rsidR="00494DCF" w:rsidRPr="006C1431" w14:paraId="2B67B853" w14:textId="77777777" w:rsidTr="00A40337">
        <w:trPr>
          <w:jc w:val="center"/>
        </w:trPr>
        <w:tc>
          <w:tcPr>
            <w:tcW w:w="4876" w:type="dxa"/>
            <w:tcBorders>
              <w:top w:val="nil"/>
              <w:left w:val="nil"/>
              <w:bottom w:val="nil"/>
              <w:right w:val="nil"/>
            </w:tcBorders>
          </w:tcPr>
          <w:p w14:paraId="3B050224" w14:textId="77777777" w:rsidR="00494DCF" w:rsidRPr="006C1431" w:rsidRDefault="00494DCF" w:rsidP="00A40337">
            <w:pPr>
              <w:pStyle w:val="Normal6a"/>
            </w:pPr>
            <w:r w:rsidRPr="006C1431">
              <w:t>(37)</w:t>
            </w:r>
            <w:r w:rsidRPr="006C1431">
              <w:tab/>
              <w:t>Zabezpečenie štruktúrovaného a koordinovaného prístupu k posilneniu bezpečnosti dodávok kritických liekov si vyžaduje spoluprácu medzi členskými štátmi a Komisiou. Na uľahčenie tohto procesu by sa mala zriadiť koordinačná skupina pre kritické lieky (ďalej len „skupina pre kritické lieky“), ktorá by uľahčovala účinnú koordináciu v príslušných oblastiach politiky. Skupina pre kritické lieky by mala byť zložená zo zástupcov členských štátov na vysokej úrovni s odbornými znalosťami v oblasti politík obstarávania liekov, priemyselnej politiky týkajúcej sa liekov a verejného zdravia. Komisia by mala byť členom skupiny. S cieľom zabezpečiť štruktúrované diskusie by Komisia mala predsedať skupine pre kritické lieky a vykonávať funkcie jej sekretariátu.</w:t>
            </w:r>
          </w:p>
        </w:tc>
        <w:tc>
          <w:tcPr>
            <w:tcW w:w="4876" w:type="dxa"/>
            <w:tcBorders>
              <w:top w:val="nil"/>
              <w:left w:val="nil"/>
              <w:bottom w:val="nil"/>
              <w:right w:val="nil"/>
            </w:tcBorders>
          </w:tcPr>
          <w:p w14:paraId="4A2FEB6E" w14:textId="77777777" w:rsidR="00494DCF" w:rsidRPr="006C1431" w:rsidRDefault="00494DCF" w:rsidP="00A40337">
            <w:pPr>
              <w:pStyle w:val="Normal6a"/>
            </w:pPr>
            <w:r w:rsidRPr="006C1431">
              <w:t>(37)</w:t>
            </w:r>
            <w:r w:rsidRPr="006C1431">
              <w:tab/>
              <w:t>Zabezpečenie štruktúrovaného a koordinovaného prístupu k posilneniu bezpečnosti dodávok kritických liekov si vyžaduje spoluprácu medzi členskými štátmi a Komisiou. Na uľahčenie tohto procesu by sa mala zriadiť koordinačná skupina pre kritické lieky (ďalej len „skupina pre kritické lieky“), ktorá by uľahčovala účinnú koordináciu v príslušných oblastiach politiky. Skupina pre kritické lieky by mala byť zložená zo zástupcov členských štátov na vysokej úrovni s odbornými znalosťami v oblasti politík obstarávania liekov, priemyselnej politiky týkajúcej sa liekov a verejného zdravia</w:t>
            </w:r>
            <w:r w:rsidRPr="006C1431">
              <w:rPr>
                <w:b/>
                <w:i/>
              </w:rPr>
              <w:t>, Európskej agentúry pre lieky (ďalej len „agentúra“) a zástupcov organizácií pacientov a organizácií zdravotníckych pracovníkov</w:t>
            </w:r>
            <w:r w:rsidRPr="006C1431">
              <w:t>. Komisia by mala byť členom skupiny. S cieľom zabezpečiť štruktúrované diskusie by Komisia mala predsedať skupine pre kritické lieky a vykonávať funkcie jej sekretariátu.</w:t>
            </w:r>
          </w:p>
        </w:tc>
      </w:tr>
    </w:tbl>
    <w:p w14:paraId="45170811" w14:textId="77777777" w:rsidR="00494DCF" w:rsidRPr="006C1431" w:rsidRDefault="00494DCF" w:rsidP="00494DCF">
      <w:pPr>
        <w:pStyle w:val="AMNumberTabs0"/>
      </w:pPr>
      <w:r w:rsidRPr="006C1431">
        <w:t>Pozmeňujúci návrh</w:t>
      </w:r>
      <w:r w:rsidRPr="006C1431">
        <w:tab/>
      </w:r>
      <w:r w:rsidRPr="006C1431">
        <w:tab/>
        <w:t>39</w:t>
      </w:r>
    </w:p>
    <w:p w14:paraId="1F9D4BB2" w14:textId="77777777" w:rsidR="00494DCF" w:rsidRPr="006C1431" w:rsidRDefault="00494DCF" w:rsidP="00494DCF">
      <w:pPr>
        <w:pStyle w:val="NormalBold12b"/>
      </w:pPr>
      <w:r w:rsidRPr="006C1431">
        <w:t>Návrh nariadenia</w:t>
      </w:r>
    </w:p>
    <w:p w14:paraId="706DA522" w14:textId="77777777" w:rsidR="00494DCF" w:rsidRPr="006C1431" w:rsidRDefault="00494DCF" w:rsidP="00494DCF">
      <w:pPr>
        <w:pStyle w:val="NormalBold"/>
      </w:pPr>
      <w:r w:rsidRPr="006C1431">
        <w:lastRenderedPageBreak/>
        <w:t>Odôvodnenie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0412B8A" w14:textId="77777777" w:rsidTr="00A40337">
        <w:trPr>
          <w:trHeight w:hRule="exact" w:val="240"/>
          <w:jc w:val="center"/>
        </w:trPr>
        <w:tc>
          <w:tcPr>
            <w:tcW w:w="9752" w:type="dxa"/>
            <w:gridSpan w:val="2"/>
            <w:tcBorders>
              <w:top w:val="nil"/>
              <w:left w:val="nil"/>
              <w:bottom w:val="nil"/>
              <w:right w:val="nil"/>
            </w:tcBorders>
          </w:tcPr>
          <w:p w14:paraId="3964EF68" w14:textId="77777777" w:rsidR="00494DCF" w:rsidRPr="006C1431" w:rsidRDefault="00494DCF" w:rsidP="00A40337"/>
        </w:tc>
      </w:tr>
      <w:tr w:rsidR="00494DCF" w:rsidRPr="006C1431" w14:paraId="68C201FE" w14:textId="77777777" w:rsidTr="00A40337">
        <w:trPr>
          <w:trHeight w:val="240"/>
          <w:jc w:val="center"/>
        </w:trPr>
        <w:tc>
          <w:tcPr>
            <w:tcW w:w="4876" w:type="dxa"/>
            <w:tcBorders>
              <w:top w:val="nil"/>
              <w:left w:val="nil"/>
              <w:bottom w:val="nil"/>
              <w:right w:val="nil"/>
            </w:tcBorders>
          </w:tcPr>
          <w:p w14:paraId="0F30474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A2AD88A" w14:textId="77777777" w:rsidR="00494DCF" w:rsidRPr="006C1431" w:rsidRDefault="00494DCF" w:rsidP="00A40337">
            <w:pPr>
              <w:pStyle w:val="AmColumnHeading"/>
            </w:pPr>
            <w:r w:rsidRPr="006C1431">
              <w:t>Pozmeňujúci návrh</w:t>
            </w:r>
          </w:p>
        </w:tc>
      </w:tr>
      <w:tr w:rsidR="00494DCF" w:rsidRPr="006C1431" w14:paraId="713938EF" w14:textId="77777777" w:rsidTr="00A40337">
        <w:trPr>
          <w:jc w:val="center"/>
        </w:trPr>
        <w:tc>
          <w:tcPr>
            <w:tcW w:w="4876" w:type="dxa"/>
            <w:tcBorders>
              <w:top w:val="nil"/>
              <w:left w:val="nil"/>
              <w:bottom w:val="nil"/>
              <w:right w:val="nil"/>
            </w:tcBorders>
          </w:tcPr>
          <w:p w14:paraId="75D361A2" w14:textId="77777777" w:rsidR="00494DCF" w:rsidRPr="006C1431" w:rsidRDefault="00494DCF" w:rsidP="00A40337">
            <w:pPr>
              <w:pStyle w:val="Normal6a"/>
            </w:pPr>
            <w:r w:rsidRPr="006C1431">
              <w:t>(38)</w:t>
            </w:r>
            <w:r w:rsidRPr="006C1431">
              <w:tab/>
              <w:t xml:space="preserve">S cieľom zabezpečiť koordinované vykonávanie tohto nariadenia by skupina pre kritické lieky mala umožniť výmenu informácií týkajúcich sa financovania strategických projektov a uľahčiť strategické zameranie finančnej podpory pre strategické projekty. Skupina pre kritické lieky by takisto mala uľahčiť výmenu informácií o národných programoch vrátane prístupu k požiadavkám na núdzové zásoby vo verejných zákazkách. V relevantných prípadoch by skupina pre kritické lieky mala uľahčiť koordináciu národných programov. Skupina pre kritické lieky by mala ďalej uľahčovať diskusie o potrebe začať iniciatívu </w:t>
            </w:r>
            <w:proofErr w:type="spellStart"/>
            <w:r w:rsidRPr="006C1431">
              <w:t>kolaboratívneho</w:t>
            </w:r>
            <w:proofErr w:type="spellEnd"/>
            <w:r w:rsidRPr="006C1431">
              <w:t xml:space="preserve"> obstarávania a o potrebe priorizovať hodnotenie zraniteľnosti v prípade konkrétnych kritických liekov.</w:t>
            </w:r>
          </w:p>
        </w:tc>
        <w:tc>
          <w:tcPr>
            <w:tcW w:w="4876" w:type="dxa"/>
            <w:tcBorders>
              <w:top w:val="nil"/>
              <w:left w:val="nil"/>
              <w:bottom w:val="nil"/>
              <w:right w:val="nil"/>
            </w:tcBorders>
          </w:tcPr>
          <w:p w14:paraId="4955876D" w14:textId="77777777" w:rsidR="00494DCF" w:rsidRPr="006C1431" w:rsidRDefault="00494DCF" w:rsidP="00A40337">
            <w:pPr>
              <w:pStyle w:val="Normal6a"/>
            </w:pPr>
            <w:r w:rsidRPr="006C1431">
              <w:t>(38)</w:t>
            </w:r>
            <w:r w:rsidRPr="006C1431">
              <w:tab/>
              <w:t xml:space="preserve">S cieľom zabezpečiť koordinované vykonávanie tohto nariadenia by skupina pre kritické lieky mala umožniť výmenu informácií týkajúcich sa financovania strategických projektov a uľahčiť strategické zameranie finančnej podpory pre strategické projekty. Skupina pre kritické lieky by takisto mala uľahčiť výmenu informácií o národných programoch vrátane prístupu k požiadavkám na núdzové zásoby vo verejných zákazkách. V relevantných prípadoch by skupina pre kritické lieky mala uľahčiť koordináciu národných programov. Skupina pre kritické lieky by mala ďalej uľahčovať diskusie o potrebe začať iniciatívu </w:t>
            </w:r>
            <w:proofErr w:type="spellStart"/>
            <w:r w:rsidRPr="006C1431">
              <w:t>kolaboratívneho</w:t>
            </w:r>
            <w:proofErr w:type="spellEnd"/>
            <w:r w:rsidRPr="006C1431">
              <w:t xml:space="preserve"> obstarávania a o potrebe priorizovať hodnotenie zraniteľnosti v prípade konkrétnych kritických liekov. </w:t>
            </w:r>
            <w:r w:rsidRPr="006C1431">
              <w:rPr>
                <w:b/>
                <w:i/>
              </w:rPr>
              <w:t>S cieľom zaručiť solidaritu a účinnú reakciu na úrovni Únie na nedostatok alebo narušenie dodávok kritických liekov je potrebné stanoviť jasný rozhodovací proces pri prerozdeľovaní takýchto liekov. Na tento účel by sa členské štáty mali zapojiť do tohto rozhodovacieho procesu prostredníctvom skupiny pre kritické lieky zriadenej podľa tohto nariadenia.</w:t>
            </w:r>
          </w:p>
        </w:tc>
      </w:tr>
    </w:tbl>
    <w:p w14:paraId="3B4A2EF2" w14:textId="77777777" w:rsidR="00494DCF" w:rsidRPr="006C1431" w:rsidRDefault="00494DCF" w:rsidP="00494DCF">
      <w:pPr>
        <w:pStyle w:val="AMNumberTabs0"/>
      </w:pPr>
      <w:r w:rsidRPr="006C1431">
        <w:t>Pozmeňujúci návrh</w:t>
      </w:r>
      <w:r w:rsidRPr="006C1431">
        <w:tab/>
      </w:r>
      <w:r w:rsidRPr="006C1431">
        <w:tab/>
        <w:t>40</w:t>
      </w:r>
    </w:p>
    <w:p w14:paraId="27F7D926" w14:textId="77777777" w:rsidR="00494DCF" w:rsidRPr="006C1431" w:rsidRDefault="00494DCF" w:rsidP="00494DCF">
      <w:pPr>
        <w:pStyle w:val="NormalBold12b"/>
      </w:pPr>
      <w:r w:rsidRPr="006C1431">
        <w:t>Návrh nariadenia</w:t>
      </w:r>
    </w:p>
    <w:p w14:paraId="6A525B79" w14:textId="77777777" w:rsidR="00494DCF" w:rsidRPr="006C1431" w:rsidRDefault="00494DCF" w:rsidP="00494DCF">
      <w:pPr>
        <w:pStyle w:val="NormalBold"/>
      </w:pPr>
      <w:r w:rsidRPr="006C1431">
        <w:t>Odôvodnenie 38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CFCB4F8" w14:textId="77777777" w:rsidTr="00A40337">
        <w:trPr>
          <w:trHeight w:hRule="exact" w:val="240"/>
          <w:jc w:val="center"/>
        </w:trPr>
        <w:tc>
          <w:tcPr>
            <w:tcW w:w="9752" w:type="dxa"/>
            <w:gridSpan w:val="2"/>
            <w:tcBorders>
              <w:top w:val="nil"/>
              <w:left w:val="nil"/>
              <w:bottom w:val="nil"/>
              <w:right w:val="nil"/>
            </w:tcBorders>
          </w:tcPr>
          <w:p w14:paraId="748C1489" w14:textId="77777777" w:rsidR="00494DCF" w:rsidRPr="006C1431" w:rsidRDefault="00494DCF" w:rsidP="00A40337"/>
        </w:tc>
      </w:tr>
      <w:tr w:rsidR="00494DCF" w:rsidRPr="006C1431" w14:paraId="5C2E9136" w14:textId="77777777" w:rsidTr="00A40337">
        <w:trPr>
          <w:trHeight w:val="240"/>
          <w:jc w:val="center"/>
        </w:trPr>
        <w:tc>
          <w:tcPr>
            <w:tcW w:w="4876" w:type="dxa"/>
            <w:tcBorders>
              <w:top w:val="nil"/>
              <w:left w:val="nil"/>
              <w:bottom w:val="nil"/>
              <w:right w:val="nil"/>
            </w:tcBorders>
          </w:tcPr>
          <w:p w14:paraId="45B768D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83D8BF2" w14:textId="77777777" w:rsidR="00494DCF" w:rsidRPr="006C1431" w:rsidRDefault="00494DCF" w:rsidP="00A40337">
            <w:pPr>
              <w:pStyle w:val="AmColumnHeading"/>
            </w:pPr>
            <w:r w:rsidRPr="006C1431">
              <w:t>Pozmeňujúci návrh</w:t>
            </w:r>
          </w:p>
        </w:tc>
      </w:tr>
      <w:tr w:rsidR="00494DCF" w:rsidRPr="006C1431" w14:paraId="50B7D425" w14:textId="77777777" w:rsidTr="00A40337">
        <w:trPr>
          <w:jc w:val="center"/>
        </w:trPr>
        <w:tc>
          <w:tcPr>
            <w:tcW w:w="4876" w:type="dxa"/>
            <w:tcBorders>
              <w:top w:val="nil"/>
              <w:left w:val="nil"/>
              <w:bottom w:val="nil"/>
              <w:right w:val="nil"/>
            </w:tcBorders>
          </w:tcPr>
          <w:p w14:paraId="0185BDB5" w14:textId="77777777" w:rsidR="00494DCF" w:rsidRPr="006C1431" w:rsidRDefault="00494DCF" w:rsidP="00A40337">
            <w:pPr>
              <w:pStyle w:val="Normal6a"/>
            </w:pPr>
          </w:p>
        </w:tc>
        <w:tc>
          <w:tcPr>
            <w:tcW w:w="4876" w:type="dxa"/>
            <w:tcBorders>
              <w:top w:val="nil"/>
              <w:left w:val="nil"/>
              <w:bottom w:val="nil"/>
              <w:right w:val="nil"/>
            </w:tcBorders>
          </w:tcPr>
          <w:p w14:paraId="02CB6A40" w14:textId="77777777" w:rsidR="00494DCF" w:rsidRPr="006C1431" w:rsidRDefault="00494DCF" w:rsidP="00A40337">
            <w:pPr>
              <w:pStyle w:val="Normal6a"/>
              <w:rPr>
                <w:b/>
                <w:i/>
              </w:rPr>
            </w:pPr>
            <w:r w:rsidRPr="006C1431">
              <w:rPr>
                <w:b/>
                <w:i/>
              </w:rPr>
              <w:t>(38a)</w:t>
            </w:r>
            <w:r w:rsidRPr="006C1431">
              <w:rPr>
                <w:b/>
                <w:i/>
              </w:rPr>
              <w:tab/>
              <w:t xml:space="preserve">S cieľom posilniť pripravenosť Únie a zabezpečiť inkluzívny, transparentný a koordinovaný prístup k budúcim výzvam v oblasti dodávok kritických liekov založený na potrebách by skupina pre kritické lieky mala po konzultácii s Komisiou, agentúrou a Alianciou pre kritické lieky zaviesť proces strategického prognózovania. V rámci tohto procesu by sa mali identifikovať </w:t>
            </w:r>
            <w:r w:rsidRPr="006C1431">
              <w:rPr>
                <w:b/>
                <w:i/>
              </w:rPr>
              <w:lastRenderedPageBreak/>
              <w:t>a posúdiť potenciálne strategické projekty, pričom by sa mali zohľadniť dlhodobé trendy, zraniteľné miesta a príležitosti na zvýšenie odolnosti a udržateľnosti dodávateľských reťazcov v Únii, najmä na základe neuspokojených zdravotníckych potrieb.</w:t>
            </w:r>
          </w:p>
        </w:tc>
      </w:tr>
    </w:tbl>
    <w:p w14:paraId="37526BF0" w14:textId="77777777" w:rsidR="00494DCF" w:rsidRPr="006C1431" w:rsidRDefault="00494DCF" w:rsidP="00494DCF">
      <w:pPr>
        <w:pStyle w:val="AMNumberTabs0"/>
      </w:pPr>
      <w:r w:rsidRPr="006C1431">
        <w:lastRenderedPageBreak/>
        <w:t>Pozmeňujúci návrh</w:t>
      </w:r>
      <w:r w:rsidRPr="006C1431">
        <w:tab/>
      </w:r>
      <w:r w:rsidRPr="006C1431">
        <w:tab/>
        <w:t>41</w:t>
      </w:r>
    </w:p>
    <w:p w14:paraId="7003B545" w14:textId="77777777" w:rsidR="00494DCF" w:rsidRPr="006C1431" w:rsidRDefault="00494DCF" w:rsidP="00494DCF">
      <w:pPr>
        <w:pStyle w:val="NormalBold12b"/>
      </w:pPr>
      <w:r w:rsidRPr="006C1431">
        <w:t>Návrh nariadenia</w:t>
      </w:r>
    </w:p>
    <w:p w14:paraId="594E0529" w14:textId="77777777" w:rsidR="00494DCF" w:rsidRPr="006C1431" w:rsidRDefault="00494DCF" w:rsidP="00494DCF">
      <w:pPr>
        <w:pStyle w:val="NormalBold"/>
      </w:pPr>
      <w:r w:rsidRPr="006C1431">
        <w:t>Odôvodnenie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86811EE" w14:textId="77777777" w:rsidTr="00A40337">
        <w:trPr>
          <w:trHeight w:hRule="exact" w:val="240"/>
          <w:jc w:val="center"/>
        </w:trPr>
        <w:tc>
          <w:tcPr>
            <w:tcW w:w="9752" w:type="dxa"/>
            <w:gridSpan w:val="2"/>
            <w:tcBorders>
              <w:top w:val="nil"/>
              <w:left w:val="nil"/>
              <w:bottom w:val="nil"/>
              <w:right w:val="nil"/>
            </w:tcBorders>
          </w:tcPr>
          <w:p w14:paraId="2128E1B8" w14:textId="77777777" w:rsidR="00494DCF" w:rsidRPr="006C1431" w:rsidRDefault="00494DCF" w:rsidP="00A40337"/>
        </w:tc>
      </w:tr>
      <w:tr w:rsidR="00494DCF" w:rsidRPr="006C1431" w14:paraId="4A8473BE" w14:textId="77777777" w:rsidTr="00A40337">
        <w:trPr>
          <w:trHeight w:val="240"/>
          <w:jc w:val="center"/>
        </w:trPr>
        <w:tc>
          <w:tcPr>
            <w:tcW w:w="4876" w:type="dxa"/>
            <w:tcBorders>
              <w:top w:val="nil"/>
              <w:left w:val="nil"/>
              <w:bottom w:val="nil"/>
              <w:right w:val="nil"/>
            </w:tcBorders>
          </w:tcPr>
          <w:p w14:paraId="0B84B93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DC35AEF" w14:textId="77777777" w:rsidR="00494DCF" w:rsidRPr="006C1431" w:rsidRDefault="00494DCF" w:rsidP="00A40337">
            <w:pPr>
              <w:pStyle w:val="AmColumnHeading"/>
            </w:pPr>
            <w:r w:rsidRPr="006C1431">
              <w:t>Pozmeňujúci návrh</w:t>
            </w:r>
          </w:p>
        </w:tc>
      </w:tr>
      <w:tr w:rsidR="00494DCF" w:rsidRPr="006C1431" w14:paraId="715CC343" w14:textId="77777777" w:rsidTr="00A40337">
        <w:trPr>
          <w:jc w:val="center"/>
        </w:trPr>
        <w:tc>
          <w:tcPr>
            <w:tcW w:w="4876" w:type="dxa"/>
            <w:tcBorders>
              <w:top w:val="nil"/>
              <w:left w:val="nil"/>
              <w:bottom w:val="nil"/>
              <w:right w:val="nil"/>
            </w:tcBorders>
          </w:tcPr>
          <w:p w14:paraId="56590FAC" w14:textId="77777777" w:rsidR="00494DCF" w:rsidRPr="006C1431" w:rsidRDefault="00494DCF" w:rsidP="00A40337">
            <w:pPr>
              <w:pStyle w:val="Normal6a"/>
            </w:pPr>
            <w:r w:rsidRPr="006C1431">
              <w:t>(39)</w:t>
            </w:r>
            <w:r w:rsidRPr="006C1431">
              <w:tab/>
              <w:t xml:space="preserve">Únia by </w:t>
            </w:r>
            <w:r w:rsidRPr="006C1431">
              <w:rPr>
                <w:b/>
                <w:i/>
              </w:rPr>
              <w:t>mohla</w:t>
            </w:r>
            <w:r w:rsidRPr="006C1431">
              <w:t xml:space="preserve"> ďalej </w:t>
            </w:r>
            <w:r w:rsidRPr="006C1431">
              <w:rPr>
                <w:b/>
                <w:i/>
              </w:rPr>
              <w:t>zvýšiť</w:t>
            </w:r>
            <w:r w:rsidRPr="006C1431">
              <w:t xml:space="preserve"> dostupnosť a bezpečnosť dodávok kritických liekov poskytnutím prístupu k alternatívnym zdrojom dodávok v tretích krajinách prostredníctvom medzinárodných obchodných dohôd alebo iných foriem medzinárodnej spolupráce. Únia by sa na tento účel </w:t>
            </w:r>
            <w:r w:rsidRPr="006C1431">
              <w:rPr>
                <w:b/>
                <w:i/>
              </w:rPr>
              <w:t>mohla</w:t>
            </w:r>
            <w:r w:rsidRPr="006C1431">
              <w:t xml:space="preserve"> opierať o svoju sieť existujúcich obchodných dohôd a navyše by sa </w:t>
            </w:r>
            <w:r w:rsidRPr="006C1431">
              <w:rPr>
                <w:b/>
                <w:i/>
              </w:rPr>
              <w:t>mohla</w:t>
            </w:r>
            <w:r w:rsidRPr="006C1431">
              <w:t xml:space="preserve"> usilovať o strategické partnerstvá s tretími krajinami s cieľom ďalej prehĺbiť bilaterálnu spoluprácu, najmä s kandidátskymi krajinami. V tejto súvislosti by Komisia mala posúdiť, či sa existujúcimi partnerstvami účinne plnia zamýšľané ciele alebo či by sa mohli ďalej zlepšiť alebo modernizovať, a aké typy potenciálnych partnerstiev by sa mohli uzavrieť s najvýznamnejšími tretími krajinami. Malo by sa tak stať bez toho, aby boli dotknuté výsady Rady v súlade so zmluvami.</w:t>
            </w:r>
          </w:p>
        </w:tc>
        <w:tc>
          <w:tcPr>
            <w:tcW w:w="4876" w:type="dxa"/>
            <w:tcBorders>
              <w:top w:val="nil"/>
              <w:left w:val="nil"/>
              <w:bottom w:val="nil"/>
              <w:right w:val="nil"/>
            </w:tcBorders>
          </w:tcPr>
          <w:p w14:paraId="31BB168C" w14:textId="77777777" w:rsidR="00494DCF" w:rsidRPr="006C1431" w:rsidRDefault="00494DCF" w:rsidP="00A40337">
            <w:pPr>
              <w:pStyle w:val="Normal6a"/>
            </w:pPr>
            <w:r w:rsidRPr="006C1431">
              <w:t>(39)</w:t>
            </w:r>
            <w:r w:rsidRPr="006C1431">
              <w:tab/>
              <w:t xml:space="preserve">Únia by </w:t>
            </w:r>
            <w:r w:rsidRPr="006C1431">
              <w:rPr>
                <w:b/>
                <w:i/>
              </w:rPr>
              <w:t>mala</w:t>
            </w:r>
            <w:r w:rsidRPr="006C1431">
              <w:t xml:space="preserve"> ďalej </w:t>
            </w:r>
            <w:r w:rsidRPr="006C1431">
              <w:rPr>
                <w:b/>
                <w:i/>
              </w:rPr>
              <w:t>zlepšovať</w:t>
            </w:r>
            <w:r w:rsidRPr="006C1431">
              <w:t xml:space="preserve"> dostupnosť a bezpečnosť dodávok kritických liekov poskytnutím prístupu k alternatívnym zdrojom dodávok v tretích krajinách prostredníctvom medzinárodných obchodných dohôd alebo iných foriem medzinárodnej spolupráce. Únia by sa na tento účel </w:t>
            </w:r>
            <w:r w:rsidRPr="006C1431">
              <w:rPr>
                <w:b/>
                <w:i/>
              </w:rPr>
              <w:t>mala</w:t>
            </w:r>
            <w:r w:rsidRPr="006C1431">
              <w:t xml:space="preserve"> opierať o svoju sieť existujúcich obchodných dohôd a navyše by sa </w:t>
            </w:r>
            <w:r w:rsidRPr="006C1431">
              <w:rPr>
                <w:b/>
                <w:i/>
              </w:rPr>
              <w:t>mala</w:t>
            </w:r>
            <w:r w:rsidRPr="006C1431">
              <w:t xml:space="preserve"> usilovať o strategické partnerstvá s tretími krajinami s cieľom ďalej prehĺbiť bilaterálnu spoluprácu, najmä s kandidátskymi krajinami. V tejto súvislosti by Komisia mala posúdiť, či sa existujúcimi partnerstvami účinne plnia zamýšľané ciele alebo či by sa mohli ďalej zlepšiť alebo modernizovať, a aké typy potenciálnych partnerstiev by sa mohli uzavrieť s najvýznamnejšími tretími krajinami. Malo by sa tak stať bez toho, aby boli dotknuté výsady Rady v súlade so zmluvami. </w:t>
            </w:r>
            <w:r w:rsidRPr="006C1431">
              <w:rPr>
                <w:b/>
                <w:i/>
              </w:rPr>
              <w:t>V rámci týchto partnerstiev by Komisia mala podporovať inovačný ekosystém založený na spolupráci, ktorý integruje malé a stredné podniky, startupy a inovátorov špičkových technológií spolu s etablovanými farmaceutickými spoločnosťami s cieľom zvýšiť odolnosť, podporiť technologický pokrok a zvýšiť konkurencieschopnosť farmaceutického sektora Únie. Komisia by mala osobitne zvážiť zahrnutie prístupu k účinným farmaceutickým látkam a ich východiskovým surovinám do rozsahu medzinárodných partnerstiev.</w:t>
            </w:r>
          </w:p>
        </w:tc>
      </w:tr>
    </w:tbl>
    <w:p w14:paraId="0EBBC958" w14:textId="77777777" w:rsidR="00494DCF" w:rsidRPr="006C1431" w:rsidRDefault="00494DCF" w:rsidP="00494DCF">
      <w:pPr>
        <w:pStyle w:val="AMNumberTabs0"/>
      </w:pPr>
      <w:r w:rsidRPr="006C1431">
        <w:lastRenderedPageBreak/>
        <w:t>Pozmeňujúci návrh</w:t>
      </w:r>
      <w:r w:rsidRPr="006C1431">
        <w:tab/>
      </w:r>
      <w:r w:rsidRPr="006C1431">
        <w:tab/>
        <w:t>42</w:t>
      </w:r>
    </w:p>
    <w:p w14:paraId="5527ECF0" w14:textId="77777777" w:rsidR="00494DCF" w:rsidRPr="006C1431" w:rsidRDefault="00494DCF" w:rsidP="00494DCF">
      <w:pPr>
        <w:pStyle w:val="NormalBold12b"/>
      </w:pPr>
      <w:r w:rsidRPr="006C1431">
        <w:t>Návrh nariadenia</w:t>
      </w:r>
    </w:p>
    <w:p w14:paraId="77B9A753" w14:textId="77777777" w:rsidR="00494DCF" w:rsidRPr="006C1431" w:rsidRDefault="00494DCF" w:rsidP="00494DCF">
      <w:pPr>
        <w:pStyle w:val="NormalBold"/>
      </w:pPr>
      <w:r w:rsidRPr="006C1431">
        <w:t>Odôvodnenie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166A211" w14:textId="77777777" w:rsidTr="00A40337">
        <w:trPr>
          <w:trHeight w:hRule="exact" w:val="240"/>
          <w:jc w:val="center"/>
        </w:trPr>
        <w:tc>
          <w:tcPr>
            <w:tcW w:w="9752" w:type="dxa"/>
            <w:gridSpan w:val="2"/>
            <w:tcBorders>
              <w:top w:val="nil"/>
              <w:left w:val="nil"/>
              <w:bottom w:val="nil"/>
              <w:right w:val="nil"/>
            </w:tcBorders>
          </w:tcPr>
          <w:p w14:paraId="285509D3" w14:textId="77777777" w:rsidR="00494DCF" w:rsidRPr="006C1431" w:rsidRDefault="00494DCF" w:rsidP="00A40337"/>
        </w:tc>
      </w:tr>
      <w:tr w:rsidR="00494DCF" w:rsidRPr="006C1431" w14:paraId="60F8B4D9" w14:textId="77777777" w:rsidTr="00A40337">
        <w:trPr>
          <w:trHeight w:val="240"/>
          <w:jc w:val="center"/>
        </w:trPr>
        <w:tc>
          <w:tcPr>
            <w:tcW w:w="4876" w:type="dxa"/>
            <w:tcBorders>
              <w:top w:val="nil"/>
              <w:left w:val="nil"/>
              <w:bottom w:val="nil"/>
              <w:right w:val="nil"/>
            </w:tcBorders>
          </w:tcPr>
          <w:p w14:paraId="39644BC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7BBF6D2" w14:textId="77777777" w:rsidR="00494DCF" w:rsidRPr="006C1431" w:rsidRDefault="00494DCF" w:rsidP="00A40337">
            <w:pPr>
              <w:pStyle w:val="AmColumnHeading"/>
            </w:pPr>
            <w:r w:rsidRPr="006C1431">
              <w:t>Pozmeňujúci návrh</w:t>
            </w:r>
          </w:p>
        </w:tc>
      </w:tr>
      <w:tr w:rsidR="00494DCF" w:rsidRPr="006C1431" w14:paraId="0B9D3106" w14:textId="77777777" w:rsidTr="00A40337">
        <w:trPr>
          <w:jc w:val="center"/>
        </w:trPr>
        <w:tc>
          <w:tcPr>
            <w:tcW w:w="4876" w:type="dxa"/>
            <w:tcBorders>
              <w:top w:val="nil"/>
              <w:left w:val="nil"/>
              <w:bottom w:val="nil"/>
              <w:right w:val="nil"/>
            </w:tcBorders>
          </w:tcPr>
          <w:p w14:paraId="403ECB83" w14:textId="77777777" w:rsidR="00494DCF" w:rsidRPr="006C1431" w:rsidRDefault="00494DCF" w:rsidP="00A40337">
            <w:pPr>
              <w:pStyle w:val="Normal6a"/>
            </w:pPr>
            <w:r w:rsidRPr="006C1431">
              <w:t>(41)</w:t>
            </w:r>
            <w:r w:rsidRPr="006C1431">
              <w:tab/>
              <w:t>Aby sa zabezpečilo, že toto nariadenie účinne plní svoje ciele, je nevyhnutné posúdiť jeho vykonávanie a vplyv v priebehu času. Komisia by mala vykonať hodnotenie tohto nariadenia päť rokov po jeho uplatňovaní a potom každých päť rokov. Toto hodnotenie by malo zahŕňať posúdenie rozsahu, v akom boli dosiahnuté ciele nariadenia stanovené v článku 1, vrátane jeho vplyvu na zainteresované strany, regulačné postupy a dynamiku trhu. Komisia by pri hodnotení mala zohľadniť najmä názory členských štátov, hospodárskych subjektov a iných príslušných zainteresovaných strán a zabezpečiť, aby ich spätná väzba prispela k neustálemu zlepšovaniu regulačného rámca. Výsledky tohto hodnotenia by sa mali predložiť Európskemu parlamentu, Rade, Európskemu hospodárskemu a sociálnemu výboru a Výboru regiónov. S cieľom uľahčiť toto hodnotenie by vnútroštátne orgány a hospodárske subjekty mali na požiadanie poskytnúť príslušné údaje a informácie na podporu posúdenia Komisie.</w:t>
            </w:r>
          </w:p>
        </w:tc>
        <w:tc>
          <w:tcPr>
            <w:tcW w:w="4876" w:type="dxa"/>
            <w:tcBorders>
              <w:top w:val="nil"/>
              <w:left w:val="nil"/>
              <w:bottom w:val="nil"/>
              <w:right w:val="nil"/>
            </w:tcBorders>
          </w:tcPr>
          <w:p w14:paraId="441242E5" w14:textId="77777777" w:rsidR="00494DCF" w:rsidRPr="006C1431" w:rsidRDefault="00494DCF" w:rsidP="00A40337">
            <w:pPr>
              <w:pStyle w:val="Normal6a"/>
            </w:pPr>
            <w:r w:rsidRPr="006C1431">
              <w:t>(41)</w:t>
            </w:r>
            <w:r w:rsidRPr="006C1431">
              <w:tab/>
              <w:t xml:space="preserve">Aby sa zabezpečilo, že toto nariadenie účinne plní svoje ciele, je nevyhnutné posúdiť jeho vykonávanie a vplyv v priebehu času. Komisia by mala vykonať hodnotenie tohto nariadenia päť rokov po jeho uplatňovaní a potom každých päť rokov. Toto hodnotenie by malo zahŕňať posúdenie rozsahu, v akom boli dosiahnuté ciele nariadenia stanovené v článku 1, vrátane jeho vplyvu na zainteresované strany, regulačné postupy a dynamiku trhu. Komisia by pri hodnotení mala zohľadniť najmä názory členských štátov, hospodárskych subjektov a iných príslušných zainteresovaných strán a zabezpečiť, aby ich spätná väzba prispela k neustálemu zlepšovaniu regulačného rámca. Výsledky tohto hodnotenia by sa mali predložiť Európskemu parlamentu, Rade, Európskemu hospodárskemu a sociálnemu výboru a Výboru regiónov. S cieľom uľahčiť toto hodnotenie by vnútroštátne orgány a hospodárske subjekty mali na požiadanie poskytnúť príslušné údaje a informácie na podporu posúdenia Komisie. </w:t>
            </w:r>
            <w:r w:rsidRPr="006C1431">
              <w:rPr>
                <w:b/>
                <w:i/>
              </w:rPr>
              <w:t>Ak sa pri hodnotení odhalí potenciálne riziko pre dostupnosť alebo bezpečnosť dodávok kritického lieku v Únii, Komisia by mala vykonať koordinované posúdenie založené na dôkazoch a v prípade potreby navrhnúť primerané zmierňujúce opatrenia v konzultácii s členskými štátmi a príslušnými zainteresovanými stranami s cieľom zabezpečiť nepretržité dodávky.</w:t>
            </w:r>
          </w:p>
        </w:tc>
      </w:tr>
    </w:tbl>
    <w:p w14:paraId="286E60E3" w14:textId="77777777" w:rsidR="00494DCF" w:rsidRPr="006C1431" w:rsidRDefault="00494DCF" w:rsidP="00494DCF">
      <w:pPr>
        <w:pStyle w:val="AMNumberTabs0"/>
      </w:pPr>
      <w:r w:rsidRPr="006C1431">
        <w:t>Pozmeňujúci návrh</w:t>
      </w:r>
      <w:r w:rsidRPr="006C1431">
        <w:tab/>
      </w:r>
      <w:r w:rsidRPr="006C1431">
        <w:tab/>
        <w:t>43</w:t>
      </w:r>
    </w:p>
    <w:p w14:paraId="2D87B6AA" w14:textId="77777777" w:rsidR="00494DCF" w:rsidRPr="006C1431" w:rsidRDefault="00494DCF" w:rsidP="00494DCF">
      <w:pPr>
        <w:pStyle w:val="NormalBold12b"/>
      </w:pPr>
      <w:r w:rsidRPr="006C1431">
        <w:t>Návrh nariadenia</w:t>
      </w:r>
    </w:p>
    <w:p w14:paraId="4A775533" w14:textId="77777777" w:rsidR="00494DCF" w:rsidRPr="006C1431" w:rsidRDefault="00494DCF" w:rsidP="00494DCF">
      <w:pPr>
        <w:pStyle w:val="NormalBold"/>
      </w:pPr>
      <w:r w:rsidRPr="006C1431">
        <w:t>Odôvodnenie 42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862EE70" w14:textId="77777777" w:rsidTr="00A40337">
        <w:trPr>
          <w:trHeight w:hRule="exact" w:val="240"/>
          <w:jc w:val="center"/>
        </w:trPr>
        <w:tc>
          <w:tcPr>
            <w:tcW w:w="9752" w:type="dxa"/>
            <w:gridSpan w:val="2"/>
            <w:tcBorders>
              <w:top w:val="nil"/>
              <w:left w:val="nil"/>
              <w:bottom w:val="nil"/>
              <w:right w:val="nil"/>
            </w:tcBorders>
          </w:tcPr>
          <w:p w14:paraId="5F0C5D44" w14:textId="77777777" w:rsidR="00494DCF" w:rsidRPr="006C1431" w:rsidRDefault="00494DCF" w:rsidP="00A40337"/>
        </w:tc>
      </w:tr>
      <w:tr w:rsidR="00494DCF" w:rsidRPr="006C1431" w14:paraId="64F84DFA" w14:textId="77777777" w:rsidTr="00A40337">
        <w:trPr>
          <w:trHeight w:val="240"/>
          <w:jc w:val="center"/>
        </w:trPr>
        <w:tc>
          <w:tcPr>
            <w:tcW w:w="4876" w:type="dxa"/>
            <w:tcBorders>
              <w:top w:val="nil"/>
              <w:left w:val="nil"/>
              <w:bottom w:val="nil"/>
              <w:right w:val="nil"/>
            </w:tcBorders>
          </w:tcPr>
          <w:p w14:paraId="06623EB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20DC2D6" w14:textId="77777777" w:rsidR="00494DCF" w:rsidRPr="006C1431" w:rsidRDefault="00494DCF" w:rsidP="00A40337">
            <w:pPr>
              <w:pStyle w:val="AmColumnHeading"/>
            </w:pPr>
            <w:r w:rsidRPr="006C1431">
              <w:t>Pozmeňujúci návrh</w:t>
            </w:r>
          </w:p>
        </w:tc>
      </w:tr>
      <w:tr w:rsidR="00494DCF" w:rsidRPr="006C1431" w14:paraId="08BE67F1" w14:textId="77777777" w:rsidTr="00A40337">
        <w:trPr>
          <w:jc w:val="center"/>
        </w:trPr>
        <w:tc>
          <w:tcPr>
            <w:tcW w:w="4876" w:type="dxa"/>
            <w:tcBorders>
              <w:top w:val="nil"/>
              <w:left w:val="nil"/>
              <w:bottom w:val="nil"/>
              <w:right w:val="nil"/>
            </w:tcBorders>
          </w:tcPr>
          <w:p w14:paraId="24D45F8B" w14:textId="77777777" w:rsidR="00494DCF" w:rsidRPr="006C1431" w:rsidRDefault="00494DCF" w:rsidP="00A40337">
            <w:pPr>
              <w:pStyle w:val="Normal6a"/>
            </w:pPr>
          </w:p>
        </w:tc>
        <w:tc>
          <w:tcPr>
            <w:tcW w:w="4876" w:type="dxa"/>
            <w:tcBorders>
              <w:top w:val="nil"/>
              <w:left w:val="nil"/>
              <w:bottom w:val="nil"/>
              <w:right w:val="nil"/>
            </w:tcBorders>
          </w:tcPr>
          <w:p w14:paraId="02621B4F" w14:textId="77777777" w:rsidR="00494DCF" w:rsidRPr="006C1431" w:rsidRDefault="00494DCF" w:rsidP="00A40337">
            <w:pPr>
              <w:pStyle w:val="Normal6a"/>
              <w:rPr>
                <w:b/>
                <w:i/>
              </w:rPr>
            </w:pPr>
            <w:r w:rsidRPr="006C1431">
              <w:rPr>
                <w:b/>
                <w:i/>
              </w:rPr>
              <w:t>(42a)</w:t>
            </w:r>
            <w:r w:rsidRPr="006C1431">
              <w:rPr>
                <w:b/>
                <w:i/>
              </w:rPr>
              <w:tab/>
              <w:t>S cieľom doplniť toto nariadenie by sa mala na Komisiu delegovať právomoc prijímať akty v súlade s článkom 290 Zmluvy o fungovaní Európskej únie, pokiaľ ide o spresnenie a harmonizáciu podmienok, ktoré sa vzťahujú na určenie kategórií, druhov a množstiev kritických liekov, ktoré sa majú zahrnúť do zásoby Únie, o stanovenie osobitných opatrení na skladovanie a udržiavanie takejto zásoby a o kritériá a postupy distribúcie liekov zo zásob. Pri vykonávaní týchto delegovaných právomocí by sa mali v plnej miere dodržiavať zásady subsidiarity a proporcionality. S cieľom zmeniť toto nariadenie by sa mala na Komisiu delegovať právomoc prijímať akty v súlade s článkom 290 Zmluvy o fungovaní Európskej únie, pokiaľ ide o dočasné pozastavenie konkrétnych ustanovení tohto nariadenia v prípade naliehavého a významného narušenia hospodárskej súťaže alebo vážneho narušenia fungovania vnútorného trhu, kým sa neprijmú vhodné nápravné opatrenia. Je osobitne dôležité, aby Komisia počas prípravných prác uskutočnila príslušné konzultácie, a to aj na úrovni expertov, a aby tieto konzultácie vykonávala v súlade so zásadami stanovenými v </w:t>
            </w:r>
            <w:proofErr w:type="spellStart"/>
            <w:r w:rsidRPr="006C1431">
              <w:rPr>
                <w:b/>
                <w:i/>
              </w:rPr>
              <w:t>Medziinštitucionálnej</w:t>
            </w:r>
            <w:proofErr w:type="spellEnd"/>
            <w:r w:rsidRPr="006C1431">
              <w:rPr>
                <w:b/>
                <w:i/>
              </w:rPr>
              <w:t xml:space="preserve"> dohode z 13. apríla 2016 o lepšej tvorbe práva.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r>
    </w:tbl>
    <w:p w14:paraId="0BA62B8C" w14:textId="77777777" w:rsidR="00494DCF" w:rsidRPr="006C1431" w:rsidRDefault="00494DCF" w:rsidP="00494DCF">
      <w:pPr>
        <w:pStyle w:val="AMNumberTabs0"/>
      </w:pPr>
      <w:r w:rsidRPr="006C1431">
        <w:t>Pozmeňujúci návrh</w:t>
      </w:r>
      <w:r w:rsidRPr="006C1431">
        <w:tab/>
      </w:r>
      <w:r w:rsidRPr="006C1431">
        <w:tab/>
        <w:t>44</w:t>
      </w:r>
    </w:p>
    <w:p w14:paraId="00E15DAA" w14:textId="77777777" w:rsidR="00494DCF" w:rsidRPr="006C1431" w:rsidRDefault="00494DCF" w:rsidP="00494DCF">
      <w:pPr>
        <w:pStyle w:val="NormalBold12b"/>
      </w:pPr>
      <w:r w:rsidRPr="006C1431">
        <w:t>Návrh nariadenia</w:t>
      </w:r>
    </w:p>
    <w:p w14:paraId="60D2F5BC" w14:textId="77777777" w:rsidR="00494DCF" w:rsidRPr="006C1431" w:rsidRDefault="00494DCF" w:rsidP="00494DCF">
      <w:pPr>
        <w:pStyle w:val="NormalBold"/>
      </w:pPr>
      <w:r w:rsidRPr="006C1431">
        <w:t>Článok 1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373BBF8" w14:textId="77777777" w:rsidTr="00A40337">
        <w:trPr>
          <w:trHeight w:hRule="exact" w:val="240"/>
          <w:jc w:val="center"/>
        </w:trPr>
        <w:tc>
          <w:tcPr>
            <w:tcW w:w="9752" w:type="dxa"/>
            <w:gridSpan w:val="2"/>
            <w:tcBorders>
              <w:top w:val="nil"/>
              <w:left w:val="nil"/>
              <w:bottom w:val="nil"/>
              <w:right w:val="nil"/>
            </w:tcBorders>
          </w:tcPr>
          <w:p w14:paraId="182A2254" w14:textId="77777777" w:rsidR="00494DCF" w:rsidRPr="006C1431" w:rsidRDefault="00494DCF" w:rsidP="00A40337"/>
        </w:tc>
      </w:tr>
      <w:tr w:rsidR="00494DCF" w:rsidRPr="006C1431" w14:paraId="114C2073" w14:textId="77777777" w:rsidTr="00A40337">
        <w:trPr>
          <w:trHeight w:val="240"/>
          <w:jc w:val="center"/>
        </w:trPr>
        <w:tc>
          <w:tcPr>
            <w:tcW w:w="4876" w:type="dxa"/>
            <w:tcBorders>
              <w:top w:val="nil"/>
              <w:left w:val="nil"/>
              <w:bottom w:val="nil"/>
              <w:right w:val="nil"/>
            </w:tcBorders>
          </w:tcPr>
          <w:p w14:paraId="29FEEF90"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34393251" w14:textId="77777777" w:rsidR="00494DCF" w:rsidRPr="006C1431" w:rsidRDefault="00494DCF" w:rsidP="00A40337">
            <w:pPr>
              <w:pStyle w:val="AmColumnHeading"/>
            </w:pPr>
            <w:r w:rsidRPr="006C1431">
              <w:t>Pozmeňujúci návrh</w:t>
            </w:r>
          </w:p>
        </w:tc>
      </w:tr>
      <w:tr w:rsidR="00494DCF" w:rsidRPr="006C1431" w14:paraId="0C429D7B" w14:textId="77777777" w:rsidTr="00A40337">
        <w:trPr>
          <w:jc w:val="center"/>
        </w:trPr>
        <w:tc>
          <w:tcPr>
            <w:tcW w:w="4876" w:type="dxa"/>
            <w:tcBorders>
              <w:top w:val="nil"/>
              <w:left w:val="nil"/>
              <w:bottom w:val="nil"/>
              <w:right w:val="nil"/>
            </w:tcBorders>
          </w:tcPr>
          <w:p w14:paraId="30859925" w14:textId="77777777" w:rsidR="00494DCF" w:rsidRPr="006C1431" w:rsidRDefault="00494DCF" w:rsidP="00A40337">
            <w:pPr>
              <w:pStyle w:val="Normal6a"/>
            </w:pPr>
            <w:r w:rsidRPr="006C1431">
              <w:t>1.</w:t>
            </w:r>
            <w:r w:rsidRPr="006C1431">
              <w:tab/>
              <w:t>Cieľom tohto nariadenia je posilniť bezpečnosť dodávok a dostupnosť kritických liekov v rámci Únie, a tým zabezpečiť vysokú úroveň ochrany verejného zdravia a podporiť</w:t>
            </w:r>
            <w:r w:rsidRPr="006C1431">
              <w:rPr>
                <w:b/>
                <w:i/>
              </w:rPr>
              <w:t xml:space="preserve"> sa</w:t>
            </w:r>
            <w:r w:rsidRPr="006C1431">
              <w:t xml:space="preserve"> bezpečnosť Únie. Cieľom tohto nariadenia je takisto zlepšiť dostupnosť a prístupnosť iných liekov, ak sa fungovaním trhu inak dostatočne nezabezpečuje dostupnosť a prístupnosť týchto liekov pre pacientov, pričom sa náležite zohľadňuje vhodnosť zabezpečenia cenovej dostupnosti liekov.</w:t>
            </w:r>
          </w:p>
        </w:tc>
        <w:tc>
          <w:tcPr>
            <w:tcW w:w="4876" w:type="dxa"/>
            <w:tcBorders>
              <w:top w:val="nil"/>
              <w:left w:val="nil"/>
              <w:bottom w:val="nil"/>
              <w:right w:val="nil"/>
            </w:tcBorders>
          </w:tcPr>
          <w:p w14:paraId="1050F138" w14:textId="77777777" w:rsidR="00494DCF" w:rsidRPr="006C1431" w:rsidRDefault="00494DCF" w:rsidP="00A40337">
            <w:pPr>
              <w:pStyle w:val="Normal6a"/>
            </w:pPr>
            <w:r w:rsidRPr="006C1431">
              <w:t>1.</w:t>
            </w:r>
            <w:r w:rsidRPr="006C1431">
              <w:tab/>
              <w:t xml:space="preserve">Cieľom tohto nariadenia je posilniť bezpečnosť dodávok a dostupnosť kritických liekov v rámci Únie, a tým </w:t>
            </w:r>
            <w:r w:rsidRPr="006C1431">
              <w:rPr>
                <w:b/>
                <w:i/>
              </w:rPr>
              <w:t xml:space="preserve">znížiť jej závislosť od tretích krajín a </w:t>
            </w:r>
            <w:r w:rsidRPr="006C1431">
              <w:t>zabezpečiť vysokú úroveň ochrany verejného zdravia</w:t>
            </w:r>
            <w:r w:rsidRPr="006C1431">
              <w:rPr>
                <w:b/>
                <w:i/>
              </w:rPr>
              <w:t>, zachovať bezpečnosť pacientov</w:t>
            </w:r>
            <w:r w:rsidRPr="006C1431">
              <w:t xml:space="preserve"> a podporiť bezpečnosť Únie. Cieľom tohto nariadenia je takisto zlepšiť dostupnosť a prístupnosť iných liekov, ak sa fungovaním trhu inak dostatočne nezabezpečuje dostupnosť a prístupnosť týchto liekov pre pacientov, pričom sa náležite zohľadňuje vhodnosť zabezpečenia</w:t>
            </w:r>
            <w:r w:rsidRPr="006C1431">
              <w:rPr>
                <w:b/>
                <w:i/>
              </w:rPr>
              <w:t xml:space="preserve"> prístupnosti a</w:t>
            </w:r>
            <w:r w:rsidRPr="006C1431">
              <w:t xml:space="preserve"> cenovej dostupnosti liekov.</w:t>
            </w:r>
          </w:p>
        </w:tc>
      </w:tr>
    </w:tbl>
    <w:p w14:paraId="72A02AA2" w14:textId="77777777" w:rsidR="00494DCF" w:rsidRPr="006C1431" w:rsidRDefault="00494DCF" w:rsidP="00494DCF">
      <w:pPr>
        <w:pStyle w:val="AmNumberTabs"/>
        <w:keepNext/>
      </w:pPr>
      <w:r w:rsidRPr="006C1431">
        <w:t>Pozmeňujúci návrh</w:t>
      </w:r>
      <w:r w:rsidRPr="006C1431">
        <w:tab/>
      </w:r>
      <w:r w:rsidRPr="006C1431">
        <w:tab/>
        <w:t>45</w:t>
      </w:r>
    </w:p>
    <w:p w14:paraId="0590767A" w14:textId="77777777" w:rsidR="00494DCF" w:rsidRPr="006C1431" w:rsidRDefault="00494DCF" w:rsidP="00494DCF">
      <w:pPr>
        <w:pStyle w:val="NormalBold12b"/>
        <w:keepNext/>
      </w:pPr>
      <w:r w:rsidRPr="006C1431">
        <w:t>Návrh nariadenia</w:t>
      </w:r>
    </w:p>
    <w:p w14:paraId="121DCFE9" w14:textId="77777777" w:rsidR="00494DCF" w:rsidRPr="006C1431" w:rsidRDefault="00494DCF" w:rsidP="00494DCF">
      <w:pPr>
        <w:pStyle w:val="NormalBold"/>
        <w:keepNext/>
      </w:pPr>
      <w:r w:rsidRPr="006C1431">
        <w:t>Článok 1 – odsek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4DCF" w:rsidRPr="006C1431" w14:paraId="37F5907B" w14:textId="77777777" w:rsidTr="00A40337">
        <w:trPr>
          <w:jc w:val="center"/>
        </w:trPr>
        <w:tc>
          <w:tcPr>
            <w:tcW w:w="9752" w:type="dxa"/>
            <w:gridSpan w:val="2"/>
          </w:tcPr>
          <w:p w14:paraId="1CBDC9DB" w14:textId="77777777" w:rsidR="00494DCF" w:rsidRPr="006C1431" w:rsidRDefault="00494DCF" w:rsidP="00A40337">
            <w:pPr>
              <w:keepNext/>
            </w:pPr>
          </w:p>
        </w:tc>
      </w:tr>
      <w:tr w:rsidR="00494DCF" w:rsidRPr="006C1431" w14:paraId="0EDDE738" w14:textId="77777777" w:rsidTr="00A40337">
        <w:trPr>
          <w:jc w:val="center"/>
        </w:trPr>
        <w:tc>
          <w:tcPr>
            <w:tcW w:w="4876" w:type="dxa"/>
          </w:tcPr>
          <w:p w14:paraId="62B481D1" w14:textId="77777777" w:rsidR="00494DCF" w:rsidRPr="006C1431" w:rsidRDefault="00494DCF" w:rsidP="00A40337">
            <w:pPr>
              <w:pStyle w:val="AmColumnHeading"/>
              <w:keepNext/>
            </w:pPr>
            <w:r w:rsidRPr="006C1431">
              <w:t>Text predložený Komisiou</w:t>
            </w:r>
          </w:p>
        </w:tc>
        <w:tc>
          <w:tcPr>
            <w:tcW w:w="4876" w:type="dxa"/>
          </w:tcPr>
          <w:p w14:paraId="41E5258A" w14:textId="77777777" w:rsidR="00494DCF" w:rsidRPr="006C1431" w:rsidRDefault="00494DCF" w:rsidP="00A40337">
            <w:pPr>
              <w:pStyle w:val="AmColumnHeading"/>
              <w:keepNext/>
            </w:pPr>
            <w:r w:rsidRPr="006C1431">
              <w:t>Pozmeňujúci návrh</w:t>
            </w:r>
          </w:p>
        </w:tc>
      </w:tr>
      <w:tr w:rsidR="00494DCF" w:rsidRPr="006C1431" w14:paraId="5E9A6068" w14:textId="77777777" w:rsidTr="00A40337">
        <w:trPr>
          <w:jc w:val="center"/>
        </w:trPr>
        <w:tc>
          <w:tcPr>
            <w:tcW w:w="4876" w:type="dxa"/>
          </w:tcPr>
          <w:p w14:paraId="71FBF8C7" w14:textId="77777777" w:rsidR="00494DCF" w:rsidRPr="006C1431" w:rsidRDefault="00494DCF" w:rsidP="00A40337">
            <w:pPr>
              <w:pStyle w:val="Normal6a"/>
            </w:pPr>
          </w:p>
        </w:tc>
        <w:tc>
          <w:tcPr>
            <w:tcW w:w="4876" w:type="dxa"/>
          </w:tcPr>
          <w:p w14:paraId="6A83D54A" w14:textId="77777777" w:rsidR="00494DCF" w:rsidRPr="006C1431" w:rsidRDefault="00494DCF" w:rsidP="00A40337">
            <w:pPr>
              <w:pStyle w:val="Normal6a"/>
              <w:rPr>
                <w:b/>
                <w:i/>
              </w:rPr>
            </w:pPr>
            <w:r w:rsidRPr="006C1431">
              <w:rPr>
                <w:b/>
                <w:i/>
              </w:rPr>
              <w:t>1a.</w:t>
            </w:r>
            <w:r w:rsidRPr="006C1431">
              <w:rPr>
                <w:b/>
                <w:i/>
              </w:rPr>
              <w:tab/>
              <w:t>Cieľom tohto nariadenia je aj posilnenie výrobných kapacít a odolnosti dodávateľských reťazcov, ako aj konkurencieschopnosti, strategickej autonómie a inovácií vo farmaceutickom sektore Únie.</w:t>
            </w:r>
          </w:p>
        </w:tc>
      </w:tr>
    </w:tbl>
    <w:p w14:paraId="63715E87" w14:textId="77777777" w:rsidR="00494DCF" w:rsidRPr="006C1431" w:rsidRDefault="00494DCF" w:rsidP="00494DCF">
      <w:pPr>
        <w:pStyle w:val="AMNumberTabs0"/>
      </w:pPr>
      <w:r w:rsidRPr="006C1431">
        <w:t>Pozmeňujúci návrh</w:t>
      </w:r>
      <w:r w:rsidRPr="006C1431">
        <w:tab/>
      </w:r>
      <w:r w:rsidRPr="006C1431">
        <w:tab/>
        <w:t>46</w:t>
      </w:r>
    </w:p>
    <w:p w14:paraId="0F445EB3" w14:textId="77777777" w:rsidR="00494DCF" w:rsidRPr="006C1431" w:rsidRDefault="00494DCF" w:rsidP="00494DCF">
      <w:pPr>
        <w:pStyle w:val="NormalBold12b"/>
      </w:pPr>
      <w:r w:rsidRPr="006C1431">
        <w:t>Návrh nariadenia</w:t>
      </w:r>
    </w:p>
    <w:p w14:paraId="4CF1C3F5" w14:textId="77777777" w:rsidR="00494DCF" w:rsidRPr="006C1431" w:rsidRDefault="00494DCF" w:rsidP="00494DCF">
      <w:pPr>
        <w:pStyle w:val="NormalBold"/>
      </w:pPr>
      <w:r w:rsidRPr="006C1431">
        <w:t>Článok 1 – odsek 2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946B2F0" w14:textId="77777777" w:rsidTr="00A40337">
        <w:trPr>
          <w:trHeight w:hRule="exact" w:val="240"/>
          <w:jc w:val="center"/>
        </w:trPr>
        <w:tc>
          <w:tcPr>
            <w:tcW w:w="9752" w:type="dxa"/>
            <w:gridSpan w:val="2"/>
            <w:tcBorders>
              <w:top w:val="nil"/>
              <w:left w:val="nil"/>
              <w:bottom w:val="nil"/>
              <w:right w:val="nil"/>
            </w:tcBorders>
          </w:tcPr>
          <w:p w14:paraId="71F75A0E" w14:textId="77777777" w:rsidR="00494DCF" w:rsidRPr="006C1431" w:rsidRDefault="00494DCF" w:rsidP="00A40337"/>
        </w:tc>
      </w:tr>
      <w:tr w:rsidR="00494DCF" w:rsidRPr="006C1431" w14:paraId="760A05ED" w14:textId="77777777" w:rsidTr="00A40337">
        <w:trPr>
          <w:trHeight w:val="240"/>
          <w:jc w:val="center"/>
        </w:trPr>
        <w:tc>
          <w:tcPr>
            <w:tcW w:w="4876" w:type="dxa"/>
            <w:tcBorders>
              <w:top w:val="nil"/>
              <w:left w:val="nil"/>
              <w:bottom w:val="nil"/>
              <w:right w:val="nil"/>
            </w:tcBorders>
          </w:tcPr>
          <w:p w14:paraId="684B71B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1571D41" w14:textId="77777777" w:rsidR="00494DCF" w:rsidRPr="006C1431" w:rsidRDefault="00494DCF" w:rsidP="00A40337">
            <w:pPr>
              <w:pStyle w:val="AmColumnHeading"/>
            </w:pPr>
            <w:r w:rsidRPr="006C1431">
              <w:t>Pozmeňujúci návrh</w:t>
            </w:r>
          </w:p>
        </w:tc>
      </w:tr>
      <w:tr w:rsidR="00494DCF" w:rsidRPr="006C1431" w14:paraId="2DCF962A" w14:textId="77777777" w:rsidTr="00A40337">
        <w:trPr>
          <w:jc w:val="center"/>
        </w:trPr>
        <w:tc>
          <w:tcPr>
            <w:tcW w:w="4876" w:type="dxa"/>
            <w:tcBorders>
              <w:top w:val="nil"/>
              <w:left w:val="nil"/>
              <w:bottom w:val="nil"/>
              <w:right w:val="nil"/>
            </w:tcBorders>
          </w:tcPr>
          <w:p w14:paraId="79924197" w14:textId="77777777" w:rsidR="00494DCF" w:rsidRPr="006C1431" w:rsidRDefault="00494DCF" w:rsidP="00A40337">
            <w:pPr>
              <w:pStyle w:val="Normal6a"/>
            </w:pPr>
            <w:r w:rsidRPr="006C1431">
              <w:t>2.</w:t>
            </w:r>
            <w:r w:rsidRPr="006C1431">
              <w:tab/>
              <w:t xml:space="preserve">Na dosiahnutie cieľov </w:t>
            </w:r>
            <w:r w:rsidRPr="006C1431">
              <w:rPr>
                <w:b/>
                <w:i/>
              </w:rPr>
              <w:t>uvedených</w:t>
            </w:r>
            <w:r w:rsidRPr="006C1431">
              <w:t xml:space="preserve"> v </w:t>
            </w:r>
            <w:r w:rsidRPr="006C1431">
              <w:rPr>
                <w:b/>
                <w:i/>
              </w:rPr>
              <w:t>odseku</w:t>
            </w:r>
            <w:r w:rsidRPr="006C1431">
              <w:t> 1 sa v nariadení stanovuje rámec na:</w:t>
            </w:r>
          </w:p>
        </w:tc>
        <w:tc>
          <w:tcPr>
            <w:tcW w:w="4876" w:type="dxa"/>
            <w:tcBorders>
              <w:top w:val="nil"/>
              <w:left w:val="nil"/>
              <w:bottom w:val="nil"/>
              <w:right w:val="nil"/>
            </w:tcBorders>
          </w:tcPr>
          <w:p w14:paraId="7AEB3EA7" w14:textId="77777777" w:rsidR="00494DCF" w:rsidRPr="006C1431" w:rsidRDefault="00494DCF" w:rsidP="00A40337">
            <w:pPr>
              <w:pStyle w:val="Normal6a"/>
            </w:pPr>
            <w:r w:rsidRPr="006C1431">
              <w:t>2.</w:t>
            </w:r>
            <w:r w:rsidRPr="006C1431">
              <w:tab/>
              <w:t xml:space="preserve">Na dosiahnutie cieľov </w:t>
            </w:r>
            <w:r w:rsidRPr="006C1431">
              <w:rPr>
                <w:b/>
                <w:i/>
              </w:rPr>
              <w:t>stanovených</w:t>
            </w:r>
            <w:r w:rsidRPr="006C1431">
              <w:t xml:space="preserve"> v </w:t>
            </w:r>
            <w:r w:rsidRPr="006C1431">
              <w:rPr>
                <w:b/>
                <w:i/>
              </w:rPr>
              <w:t>odsekoch</w:t>
            </w:r>
            <w:r w:rsidRPr="006C1431">
              <w:t> 1</w:t>
            </w:r>
            <w:r w:rsidRPr="006C1431">
              <w:rPr>
                <w:b/>
                <w:i/>
              </w:rPr>
              <w:t xml:space="preserve"> a 1a</w:t>
            </w:r>
            <w:r w:rsidRPr="006C1431">
              <w:t xml:space="preserve"> sa v nariadení stanovuje rámec na:</w:t>
            </w:r>
          </w:p>
        </w:tc>
      </w:tr>
    </w:tbl>
    <w:p w14:paraId="0FC088BA" w14:textId="77777777" w:rsidR="00494DCF" w:rsidRPr="006C1431" w:rsidRDefault="00494DCF" w:rsidP="00494DCF">
      <w:pPr>
        <w:pStyle w:val="AMNumberTabs0"/>
      </w:pPr>
      <w:r w:rsidRPr="006C1431">
        <w:t>Pozmeňujúci návrh</w:t>
      </w:r>
      <w:r w:rsidRPr="006C1431">
        <w:tab/>
      </w:r>
      <w:r w:rsidRPr="006C1431">
        <w:tab/>
        <w:t>47</w:t>
      </w:r>
    </w:p>
    <w:p w14:paraId="6849F546" w14:textId="77777777" w:rsidR="00494DCF" w:rsidRPr="006C1431" w:rsidRDefault="00494DCF" w:rsidP="00494DCF">
      <w:pPr>
        <w:pStyle w:val="NormalBold12b"/>
      </w:pPr>
      <w:r w:rsidRPr="006C1431">
        <w:t>Návrh nariadenia</w:t>
      </w:r>
    </w:p>
    <w:p w14:paraId="785376FC" w14:textId="77777777" w:rsidR="00494DCF" w:rsidRPr="006C1431" w:rsidRDefault="00494DCF" w:rsidP="00494DCF">
      <w:pPr>
        <w:pStyle w:val="NormalBold"/>
      </w:pPr>
      <w:r w:rsidRPr="006C1431">
        <w:t>Článok 1 – odsek 2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8B06339" w14:textId="77777777" w:rsidTr="00A40337">
        <w:trPr>
          <w:trHeight w:hRule="exact" w:val="240"/>
          <w:jc w:val="center"/>
        </w:trPr>
        <w:tc>
          <w:tcPr>
            <w:tcW w:w="9752" w:type="dxa"/>
            <w:gridSpan w:val="2"/>
            <w:tcBorders>
              <w:top w:val="nil"/>
              <w:left w:val="nil"/>
              <w:bottom w:val="nil"/>
              <w:right w:val="nil"/>
            </w:tcBorders>
          </w:tcPr>
          <w:p w14:paraId="3508ABB7" w14:textId="77777777" w:rsidR="00494DCF" w:rsidRPr="006C1431" w:rsidRDefault="00494DCF" w:rsidP="00A40337"/>
        </w:tc>
      </w:tr>
      <w:tr w:rsidR="00494DCF" w:rsidRPr="006C1431" w14:paraId="6F048086" w14:textId="77777777" w:rsidTr="00A40337">
        <w:trPr>
          <w:trHeight w:val="240"/>
          <w:jc w:val="center"/>
        </w:trPr>
        <w:tc>
          <w:tcPr>
            <w:tcW w:w="4876" w:type="dxa"/>
            <w:tcBorders>
              <w:top w:val="nil"/>
              <w:left w:val="nil"/>
              <w:bottom w:val="nil"/>
              <w:right w:val="nil"/>
            </w:tcBorders>
          </w:tcPr>
          <w:p w14:paraId="11DB501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59C0F52" w14:textId="77777777" w:rsidR="00494DCF" w:rsidRPr="006C1431" w:rsidRDefault="00494DCF" w:rsidP="00A40337">
            <w:pPr>
              <w:pStyle w:val="AmColumnHeading"/>
            </w:pPr>
            <w:r w:rsidRPr="006C1431">
              <w:t>Pozmeňujúci návrh</w:t>
            </w:r>
          </w:p>
        </w:tc>
      </w:tr>
      <w:tr w:rsidR="00494DCF" w:rsidRPr="006C1431" w14:paraId="7CB768CC" w14:textId="77777777" w:rsidTr="00A40337">
        <w:trPr>
          <w:jc w:val="center"/>
        </w:trPr>
        <w:tc>
          <w:tcPr>
            <w:tcW w:w="4876" w:type="dxa"/>
            <w:tcBorders>
              <w:top w:val="nil"/>
              <w:left w:val="nil"/>
              <w:bottom w:val="nil"/>
              <w:right w:val="nil"/>
            </w:tcBorders>
          </w:tcPr>
          <w:p w14:paraId="1AC37650" w14:textId="77777777" w:rsidR="00494DCF" w:rsidRPr="006C1431" w:rsidRDefault="00494DCF" w:rsidP="00A40337">
            <w:pPr>
              <w:pStyle w:val="Normal6a"/>
            </w:pPr>
            <w:r w:rsidRPr="006C1431">
              <w:t>a)</w:t>
            </w:r>
            <w:r w:rsidRPr="006C1431">
              <w:tab/>
              <w:t xml:space="preserve">uľahčenie investícií do výrobných </w:t>
            </w:r>
            <w:r w:rsidRPr="006C1431">
              <w:lastRenderedPageBreak/>
              <w:t>kapacít pre kritické lieky, ich účinné látky a</w:t>
            </w:r>
            <w:r w:rsidRPr="006C1431">
              <w:rPr>
                <w:b/>
                <w:i/>
              </w:rPr>
              <w:t> </w:t>
            </w:r>
            <w:r w:rsidRPr="006C1431">
              <w:t>iné kľúčové vstupy v</w:t>
            </w:r>
            <w:r w:rsidRPr="006C1431">
              <w:rPr>
                <w:b/>
                <w:i/>
              </w:rPr>
              <w:t> </w:t>
            </w:r>
            <w:r w:rsidRPr="006C1431">
              <w:t>Únii;</w:t>
            </w:r>
          </w:p>
        </w:tc>
        <w:tc>
          <w:tcPr>
            <w:tcW w:w="4876" w:type="dxa"/>
            <w:tcBorders>
              <w:top w:val="nil"/>
              <w:left w:val="nil"/>
              <w:bottom w:val="nil"/>
              <w:right w:val="nil"/>
            </w:tcBorders>
          </w:tcPr>
          <w:p w14:paraId="579EA89D" w14:textId="77777777" w:rsidR="00494DCF" w:rsidRPr="006C1431" w:rsidRDefault="00494DCF" w:rsidP="00A40337">
            <w:pPr>
              <w:pStyle w:val="Normal6a"/>
            </w:pPr>
            <w:r w:rsidRPr="006C1431">
              <w:lastRenderedPageBreak/>
              <w:t>a)</w:t>
            </w:r>
            <w:r w:rsidRPr="006C1431">
              <w:tab/>
              <w:t>uľahčenie</w:t>
            </w:r>
            <w:r w:rsidRPr="006C1431">
              <w:rPr>
                <w:b/>
                <w:i/>
              </w:rPr>
              <w:t>, podporu a stimuláciu</w:t>
            </w:r>
            <w:r w:rsidRPr="006C1431">
              <w:t xml:space="preserve"> </w:t>
            </w:r>
            <w:r w:rsidRPr="006C1431">
              <w:lastRenderedPageBreak/>
              <w:t>investícií do </w:t>
            </w:r>
            <w:r w:rsidRPr="006C1431">
              <w:rPr>
                <w:b/>
                <w:i/>
              </w:rPr>
              <w:t xml:space="preserve">nových výrobných kapacít a posilnenie existujúcich </w:t>
            </w:r>
            <w:r w:rsidRPr="006C1431">
              <w:t>výrobných kapacít pre kritické lieky</w:t>
            </w:r>
            <w:r w:rsidRPr="006C1431">
              <w:rPr>
                <w:b/>
                <w:i/>
              </w:rPr>
              <w:t xml:space="preserve"> a v príslušných prípadoch lieky spoločného záujmu</w:t>
            </w:r>
            <w:r w:rsidRPr="006C1431">
              <w:t>, ich účinné látky a</w:t>
            </w:r>
            <w:r w:rsidRPr="006C1431">
              <w:rPr>
                <w:b/>
                <w:i/>
              </w:rPr>
              <w:t xml:space="preserve"> </w:t>
            </w:r>
            <w:r w:rsidRPr="006C1431">
              <w:t>iné kľúčové vstupy v Únii</w:t>
            </w:r>
            <w:r w:rsidRPr="006C1431">
              <w:rPr>
                <w:b/>
                <w:i/>
              </w:rPr>
              <w:t>, pričom prioritu majú lieky, ktoré sa môžu stať kritickými, ak zraniteľnosť ovplyvní ich dodávateľský reťazec, a to sprístupnením akýchkoľvek zrýchlených postupov vydávania povolení súvisiacich so strategickými projektmi, ktoré existujú v uplatniteľnom práve Únie a vnútroštátnom práve</w:t>
            </w:r>
            <w:r w:rsidRPr="006C1431">
              <w:t>;</w:t>
            </w:r>
          </w:p>
        </w:tc>
      </w:tr>
    </w:tbl>
    <w:p w14:paraId="233C4B2E" w14:textId="77777777" w:rsidR="00494DCF" w:rsidRPr="006C1431" w:rsidRDefault="00494DCF" w:rsidP="00494DCF">
      <w:pPr>
        <w:pStyle w:val="AMNumberTabs0"/>
      </w:pPr>
      <w:r w:rsidRPr="006C1431">
        <w:lastRenderedPageBreak/>
        <w:t>Pozmeňujúci návrh</w:t>
      </w:r>
      <w:r w:rsidRPr="006C1431">
        <w:tab/>
      </w:r>
      <w:r w:rsidRPr="006C1431">
        <w:tab/>
        <w:t>48</w:t>
      </w:r>
    </w:p>
    <w:p w14:paraId="5B1CDAEF" w14:textId="77777777" w:rsidR="00494DCF" w:rsidRPr="006C1431" w:rsidRDefault="00494DCF" w:rsidP="00494DCF">
      <w:pPr>
        <w:pStyle w:val="NormalBold12b"/>
      </w:pPr>
      <w:r w:rsidRPr="006C1431">
        <w:t>Návrh nariadenia</w:t>
      </w:r>
    </w:p>
    <w:p w14:paraId="7D07D7A4" w14:textId="77777777" w:rsidR="00494DCF" w:rsidRPr="006C1431" w:rsidRDefault="00494DCF" w:rsidP="00494DCF">
      <w:pPr>
        <w:pStyle w:val="NormalBold"/>
      </w:pPr>
      <w:r w:rsidRPr="006C1431">
        <w:t>Článok 1 – odsek 2 – písmeno b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75299C0" w14:textId="77777777" w:rsidTr="00A40337">
        <w:trPr>
          <w:trHeight w:hRule="exact" w:val="240"/>
          <w:jc w:val="center"/>
        </w:trPr>
        <w:tc>
          <w:tcPr>
            <w:tcW w:w="9752" w:type="dxa"/>
            <w:gridSpan w:val="2"/>
            <w:tcBorders>
              <w:top w:val="nil"/>
              <w:left w:val="nil"/>
              <w:bottom w:val="nil"/>
              <w:right w:val="nil"/>
            </w:tcBorders>
          </w:tcPr>
          <w:p w14:paraId="30E8A019" w14:textId="77777777" w:rsidR="00494DCF" w:rsidRPr="006C1431" w:rsidRDefault="00494DCF" w:rsidP="00A40337"/>
        </w:tc>
      </w:tr>
      <w:tr w:rsidR="00494DCF" w:rsidRPr="006C1431" w14:paraId="19C4E3DD" w14:textId="77777777" w:rsidTr="00A40337">
        <w:trPr>
          <w:trHeight w:val="240"/>
          <w:jc w:val="center"/>
        </w:trPr>
        <w:tc>
          <w:tcPr>
            <w:tcW w:w="4876" w:type="dxa"/>
            <w:tcBorders>
              <w:top w:val="nil"/>
              <w:left w:val="nil"/>
              <w:bottom w:val="nil"/>
              <w:right w:val="nil"/>
            </w:tcBorders>
          </w:tcPr>
          <w:p w14:paraId="66E13D3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9F5E7A7" w14:textId="77777777" w:rsidR="00494DCF" w:rsidRPr="006C1431" w:rsidRDefault="00494DCF" w:rsidP="00A40337">
            <w:pPr>
              <w:pStyle w:val="AmColumnHeading"/>
            </w:pPr>
            <w:r w:rsidRPr="006C1431">
              <w:t>Pozmeňujúci návrh</w:t>
            </w:r>
          </w:p>
        </w:tc>
      </w:tr>
      <w:tr w:rsidR="00494DCF" w:rsidRPr="006C1431" w14:paraId="1A0A970A" w14:textId="77777777" w:rsidTr="00A40337">
        <w:trPr>
          <w:jc w:val="center"/>
        </w:trPr>
        <w:tc>
          <w:tcPr>
            <w:tcW w:w="4876" w:type="dxa"/>
            <w:tcBorders>
              <w:top w:val="nil"/>
              <w:left w:val="nil"/>
              <w:bottom w:val="nil"/>
              <w:right w:val="nil"/>
            </w:tcBorders>
          </w:tcPr>
          <w:p w14:paraId="316641DE" w14:textId="77777777" w:rsidR="00494DCF" w:rsidRPr="006C1431" w:rsidRDefault="00494DCF" w:rsidP="00A40337">
            <w:pPr>
              <w:pStyle w:val="Normal6a"/>
            </w:pPr>
          </w:p>
        </w:tc>
        <w:tc>
          <w:tcPr>
            <w:tcW w:w="4876" w:type="dxa"/>
            <w:tcBorders>
              <w:top w:val="nil"/>
              <w:left w:val="nil"/>
              <w:bottom w:val="nil"/>
              <w:right w:val="nil"/>
            </w:tcBorders>
          </w:tcPr>
          <w:p w14:paraId="3AF9BE69" w14:textId="77777777" w:rsidR="00494DCF" w:rsidRPr="006C1431" w:rsidRDefault="00494DCF" w:rsidP="00A40337">
            <w:pPr>
              <w:pStyle w:val="Normal6a"/>
              <w:rPr>
                <w:b/>
                <w:i/>
              </w:rPr>
            </w:pPr>
            <w:r w:rsidRPr="006C1431">
              <w:rPr>
                <w:b/>
                <w:i/>
              </w:rPr>
              <w:t>ba)</w:t>
            </w:r>
            <w:r w:rsidRPr="006C1431">
              <w:rPr>
                <w:b/>
                <w:i/>
              </w:rPr>
              <w:tab/>
              <w:t>predchádzanie nedostatku a posilnenie dostupnosti liekov uľahčením prijímania spoločných noriem upravujúcich núdzové zásoby a vnútroštátne zásoby kritických liekov a liekov spoločného záujmu a zvýšením transparentnosti a koordinácie medzi členskými štátmi v tejto súvislosti;</w:t>
            </w:r>
          </w:p>
        </w:tc>
      </w:tr>
    </w:tbl>
    <w:p w14:paraId="23512CC2" w14:textId="77777777" w:rsidR="00494DCF" w:rsidRPr="006C1431" w:rsidRDefault="00494DCF" w:rsidP="00494DCF">
      <w:pPr>
        <w:pStyle w:val="AMNumberTabs0"/>
      </w:pPr>
      <w:r w:rsidRPr="006C1431">
        <w:t>Pozmeňujúci návrh</w:t>
      </w:r>
      <w:r w:rsidRPr="006C1431">
        <w:tab/>
      </w:r>
      <w:r w:rsidRPr="006C1431">
        <w:tab/>
        <w:t>49</w:t>
      </w:r>
    </w:p>
    <w:p w14:paraId="7C2EC4F2" w14:textId="77777777" w:rsidR="00494DCF" w:rsidRPr="006C1431" w:rsidRDefault="00494DCF" w:rsidP="00494DCF">
      <w:pPr>
        <w:pStyle w:val="NormalBold12b"/>
      </w:pPr>
      <w:r w:rsidRPr="006C1431">
        <w:t>Návrh nariadenia</w:t>
      </w:r>
    </w:p>
    <w:p w14:paraId="29467A24" w14:textId="77777777" w:rsidR="00494DCF" w:rsidRPr="006C1431" w:rsidRDefault="00494DCF" w:rsidP="00494DCF">
      <w:pPr>
        <w:pStyle w:val="NormalBold"/>
      </w:pPr>
      <w:r w:rsidRPr="006C1431">
        <w:t>Článok 1 – odsek 2 – písmeno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AABED38" w14:textId="77777777" w:rsidTr="00A40337">
        <w:trPr>
          <w:trHeight w:hRule="exact" w:val="240"/>
          <w:jc w:val="center"/>
        </w:trPr>
        <w:tc>
          <w:tcPr>
            <w:tcW w:w="9752" w:type="dxa"/>
            <w:gridSpan w:val="2"/>
            <w:tcBorders>
              <w:top w:val="nil"/>
              <w:left w:val="nil"/>
              <w:bottom w:val="nil"/>
              <w:right w:val="nil"/>
            </w:tcBorders>
          </w:tcPr>
          <w:p w14:paraId="0FC8853B" w14:textId="77777777" w:rsidR="00494DCF" w:rsidRPr="006C1431" w:rsidRDefault="00494DCF" w:rsidP="00A40337"/>
        </w:tc>
      </w:tr>
      <w:tr w:rsidR="00494DCF" w:rsidRPr="006C1431" w14:paraId="463DEDFD" w14:textId="77777777" w:rsidTr="00A40337">
        <w:trPr>
          <w:trHeight w:val="240"/>
          <w:jc w:val="center"/>
        </w:trPr>
        <w:tc>
          <w:tcPr>
            <w:tcW w:w="4876" w:type="dxa"/>
            <w:tcBorders>
              <w:top w:val="nil"/>
              <w:left w:val="nil"/>
              <w:bottom w:val="nil"/>
              <w:right w:val="nil"/>
            </w:tcBorders>
          </w:tcPr>
          <w:p w14:paraId="50B84D7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97FC88F" w14:textId="77777777" w:rsidR="00494DCF" w:rsidRPr="006C1431" w:rsidRDefault="00494DCF" w:rsidP="00A40337">
            <w:pPr>
              <w:pStyle w:val="AmColumnHeading"/>
            </w:pPr>
            <w:r w:rsidRPr="006C1431">
              <w:t>Pozmeňujúci návrh</w:t>
            </w:r>
          </w:p>
        </w:tc>
      </w:tr>
      <w:tr w:rsidR="00494DCF" w:rsidRPr="006C1431" w14:paraId="650F35AD" w14:textId="77777777" w:rsidTr="00A40337">
        <w:trPr>
          <w:jc w:val="center"/>
        </w:trPr>
        <w:tc>
          <w:tcPr>
            <w:tcW w:w="4876" w:type="dxa"/>
            <w:tcBorders>
              <w:top w:val="nil"/>
              <w:left w:val="nil"/>
              <w:bottom w:val="nil"/>
              <w:right w:val="nil"/>
            </w:tcBorders>
          </w:tcPr>
          <w:p w14:paraId="50DFED28" w14:textId="77777777" w:rsidR="00494DCF" w:rsidRPr="006C1431" w:rsidRDefault="00494DCF" w:rsidP="00A40337">
            <w:pPr>
              <w:pStyle w:val="Normal6a"/>
            </w:pPr>
            <w:r w:rsidRPr="006C1431">
              <w:t>c)</w:t>
            </w:r>
            <w:r w:rsidRPr="006C1431">
              <w:tab/>
              <w:t xml:space="preserve">využívanie súhrnného dopytu zúčastnených členských štátov prostredníctvom postupov </w:t>
            </w:r>
            <w:proofErr w:type="spellStart"/>
            <w:r w:rsidRPr="006C1431">
              <w:t>kolaboratívneho</w:t>
            </w:r>
            <w:proofErr w:type="spellEnd"/>
            <w:r w:rsidRPr="006C1431">
              <w:t xml:space="preserve"> obstarávania;</w:t>
            </w:r>
            <w:r w:rsidRPr="006C1431">
              <w:rPr>
                <w:b/>
                <w:i/>
              </w:rPr>
              <w:t xml:space="preserve"> a</w:t>
            </w:r>
          </w:p>
        </w:tc>
        <w:tc>
          <w:tcPr>
            <w:tcW w:w="4876" w:type="dxa"/>
            <w:tcBorders>
              <w:top w:val="nil"/>
              <w:left w:val="nil"/>
              <w:bottom w:val="nil"/>
              <w:right w:val="nil"/>
            </w:tcBorders>
          </w:tcPr>
          <w:p w14:paraId="399A071A" w14:textId="77777777" w:rsidR="00494DCF" w:rsidRPr="006C1431" w:rsidRDefault="00494DCF" w:rsidP="00A40337">
            <w:pPr>
              <w:pStyle w:val="Normal6a"/>
            </w:pPr>
            <w:r w:rsidRPr="006C1431">
              <w:t>c)</w:t>
            </w:r>
            <w:r w:rsidRPr="006C1431">
              <w:tab/>
              <w:t xml:space="preserve">využívanie súhrnného dopytu zúčastnených členských štátov prostredníctvom postupov </w:t>
            </w:r>
            <w:proofErr w:type="spellStart"/>
            <w:r w:rsidRPr="006C1431">
              <w:t>kolaboratívneho</w:t>
            </w:r>
            <w:proofErr w:type="spellEnd"/>
            <w:r w:rsidRPr="006C1431">
              <w:t xml:space="preserve"> obstarávania;</w:t>
            </w:r>
          </w:p>
        </w:tc>
      </w:tr>
    </w:tbl>
    <w:p w14:paraId="138B27C2" w14:textId="77777777" w:rsidR="00494DCF" w:rsidRPr="006C1431" w:rsidRDefault="00494DCF" w:rsidP="00494DCF">
      <w:pPr>
        <w:pStyle w:val="AMNumberTabs0"/>
      </w:pPr>
      <w:r w:rsidRPr="006C1431">
        <w:t>Pozmeňujúci návrh</w:t>
      </w:r>
      <w:r w:rsidRPr="006C1431">
        <w:tab/>
      </w:r>
      <w:r w:rsidRPr="006C1431">
        <w:tab/>
        <w:t>50</w:t>
      </w:r>
    </w:p>
    <w:p w14:paraId="5C810542" w14:textId="77777777" w:rsidR="00494DCF" w:rsidRPr="006C1431" w:rsidRDefault="00494DCF" w:rsidP="00494DCF">
      <w:pPr>
        <w:pStyle w:val="NormalBold12b"/>
      </w:pPr>
      <w:r w:rsidRPr="006C1431">
        <w:t>Návrh nariadenia</w:t>
      </w:r>
    </w:p>
    <w:p w14:paraId="5CB38F44" w14:textId="77777777" w:rsidR="00494DCF" w:rsidRPr="006C1431" w:rsidRDefault="00494DCF" w:rsidP="00494DCF">
      <w:pPr>
        <w:pStyle w:val="NormalBold"/>
      </w:pPr>
      <w:r w:rsidRPr="006C1431">
        <w:t>Článok 1 – odsek 2 – písmeno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7D57750" w14:textId="77777777" w:rsidTr="00A40337">
        <w:trPr>
          <w:trHeight w:hRule="exact" w:val="240"/>
          <w:jc w:val="center"/>
        </w:trPr>
        <w:tc>
          <w:tcPr>
            <w:tcW w:w="9752" w:type="dxa"/>
            <w:gridSpan w:val="2"/>
            <w:tcBorders>
              <w:top w:val="nil"/>
              <w:left w:val="nil"/>
              <w:bottom w:val="nil"/>
              <w:right w:val="nil"/>
            </w:tcBorders>
          </w:tcPr>
          <w:p w14:paraId="6F8BF8D2" w14:textId="77777777" w:rsidR="00494DCF" w:rsidRPr="006C1431" w:rsidRDefault="00494DCF" w:rsidP="00A40337"/>
        </w:tc>
      </w:tr>
      <w:tr w:rsidR="00494DCF" w:rsidRPr="006C1431" w14:paraId="5032A3D3" w14:textId="77777777" w:rsidTr="00A40337">
        <w:trPr>
          <w:trHeight w:val="240"/>
          <w:jc w:val="center"/>
        </w:trPr>
        <w:tc>
          <w:tcPr>
            <w:tcW w:w="4876" w:type="dxa"/>
            <w:tcBorders>
              <w:top w:val="nil"/>
              <w:left w:val="nil"/>
              <w:bottom w:val="nil"/>
              <w:right w:val="nil"/>
            </w:tcBorders>
          </w:tcPr>
          <w:p w14:paraId="034F2EF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FC9EA6A" w14:textId="77777777" w:rsidR="00494DCF" w:rsidRPr="006C1431" w:rsidRDefault="00494DCF" w:rsidP="00A40337">
            <w:pPr>
              <w:pStyle w:val="AmColumnHeading"/>
            </w:pPr>
            <w:r w:rsidRPr="006C1431">
              <w:t>Pozmeňujúci návrh</w:t>
            </w:r>
          </w:p>
        </w:tc>
      </w:tr>
      <w:tr w:rsidR="00494DCF" w:rsidRPr="006C1431" w14:paraId="4A258FFE" w14:textId="77777777" w:rsidTr="00A40337">
        <w:trPr>
          <w:jc w:val="center"/>
        </w:trPr>
        <w:tc>
          <w:tcPr>
            <w:tcW w:w="4876" w:type="dxa"/>
            <w:tcBorders>
              <w:top w:val="nil"/>
              <w:left w:val="nil"/>
              <w:bottom w:val="nil"/>
              <w:right w:val="nil"/>
            </w:tcBorders>
          </w:tcPr>
          <w:p w14:paraId="41C3B2CA" w14:textId="77777777" w:rsidR="00494DCF" w:rsidRPr="006C1431" w:rsidRDefault="00494DCF" w:rsidP="00A40337">
            <w:pPr>
              <w:pStyle w:val="Normal6a"/>
            </w:pPr>
            <w:r w:rsidRPr="006C1431">
              <w:t>d)</w:t>
            </w:r>
            <w:r w:rsidRPr="006C1431">
              <w:tab/>
              <w:t xml:space="preserve">podporu diverzifikácie dodávateľských reťazcov aj uľahčovaním </w:t>
            </w:r>
            <w:r w:rsidRPr="006C1431">
              <w:lastRenderedPageBreak/>
              <w:t>uzatvárania strategických partnerstiev</w:t>
            </w:r>
            <w:r w:rsidRPr="006C1431">
              <w:rPr>
                <w:b/>
                <w:i/>
              </w:rPr>
              <w:t>.</w:t>
            </w:r>
          </w:p>
        </w:tc>
        <w:tc>
          <w:tcPr>
            <w:tcW w:w="4876" w:type="dxa"/>
            <w:tcBorders>
              <w:top w:val="nil"/>
              <w:left w:val="nil"/>
              <w:bottom w:val="nil"/>
              <w:right w:val="nil"/>
            </w:tcBorders>
          </w:tcPr>
          <w:p w14:paraId="0BAEC0C2" w14:textId="77777777" w:rsidR="00494DCF" w:rsidRPr="006C1431" w:rsidRDefault="00494DCF" w:rsidP="00A40337">
            <w:pPr>
              <w:pStyle w:val="Normal6a"/>
            </w:pPr>
            <w:r w:rsidRPr="006C1431">
              <w:lastRenderedPageBreak/>
              <w:t>d)</w:t>
            </w:r>
            <w:r w:rsidRPr="006C1431">
              <w:tab/>
              <w:t xml:space="preserve">podporu diverzifikácie dodávateľských reťazcov aj uľahčovaním </w:t>
            </w:r>
            <w:r w:rsidRPr="006C1431">
              <w:lastRenderedPageBreak/>
              <w:t>uzatvárania strategických partnerstiev</w:t>
            </w:r>
            <w:r w:rsidRPr="006C1431">
              <w:rPr>
                <w:b/>
                <w:i/>
              </w:rPr>
              <w:t>, pričom prioritou sú lieky, ktoré sa môžu stať kritickými, ak zraniteľnosť ovplyvní ich dodávateľský reťazec;</w:t>
            </w:r>
          </w:p>
        </w:tc>
      </w:tr>
    </w:tbl>
    <w:p w14:paraId="1E11E1FC" w14:textId="77777777" w:rsidR="00494DCF" w:rsidRPr="006C1431" w:rsidRDefault="00494DCF" w:rsidP="00494DCF">
      <w:pPr>
        <w:pStyle w:val="AMNumberTabs0"/>
      </w:pPr>
      <w:r w:rsidRPr="006C1431">
        <w:lastRenderedPageBreak/>
        <w:t>Pozmeňujúci návrh</w:t>
      </w:r>
      <w:r w:rsidRPr="006C1431">
        <w:tab/>
      </w:r>
      <w:r w:rsidRPr="006C1431">
        <w:tab/>
        <w:t>51</w:t>
      </w:r>
    </w:p>
    <w:p w14:paraId="2F174ACD" w14:textId="77777777" w:rsidR="00494DCF" w:rsidRPr="006C1431" w:rsidRDefault="00494DCF" w:rsidP="00494DCF">
      <w:pPr>
        <w:pStyle w:val="NormalBold12b"/>
      </w:pPr>
      <w:r w:rsidRPr="006C1431">
        <w:t>Návrh nariadenia</w:t>
      </w:r>
    </w:p>
    <w:p w14:paraId="2B9D748A" w14:textId="77777777" w:rsidR="00494DCF" w:rsidRPr="006C1431" w:rsidRDefault="00494DCF" w:rsidP="00494DCF">
      <w:pPr>
        <w:pStyle w:val="NormalBold"/>
      </w:pPr>
      <w:r w:rsidRPr="006C1431">
        <w:t>Článok 1 – odsek 2 – písmeno d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5D72D5B" w14:textId="77777777" w:rsidTr="00A40337">
        <w:trPr>
          <w:trHeight w:hRule="exact" w:val="240"/>
          <w:jc w:val="center"/>
        </w:trPr>
        <w:tc>
          <w:tcPr>
            <w:tcW w:w="9752" w:type="dxa"/>
            <w:gridSpan w:val="2"/>
            <w:tcBorders>
              <w:top w:val="nil"/>
              <w:left w:val="nil"/>
              <w:bottom w:val="nil"/>
              <w:right w:val="nil"/>
            </w:tcBorders>
          </w:tcPr>
          <w:p w14:paraId="528C9258" w14:textId="77777777" w:rsidR="00494DCF" w:rsidRPr="006C1431" w:rsidRDefault="00494DCF" w:rsidP="00A40337"/>
        </w:tc>
      </w:tr>
      <w:tr w:rsidR="00494DCF" w:rsidRPr="006C1431" w14:paraId="17210BA9" w14:textId="77777777" w:rsidTr="00A40337">
        <w:trPr>
          <w:trHeight w:val="240"/>
          <w:jc w:val="center"/>
        </w:trPr>
        <w:tc>
          <w:tcPr>
            <w:tcW w:w="4876" w:type="dxa"/>
            <w:tcBorders>
              <w:top w:val="nil"/>
              <w:left w:val="nil"/>
              <w:bottom w:val="nil"/>
              <w:right w:val="nil"/>
            </w:tcBorders>
          </w:tcPr>
          <w:p w14:paraId="5AF3F1C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B8EFA31" w14:textId="77777777" w:rsidR="00494DCF" w:rsidRPr="006C1431" w:rsidRDefault="00494DCF" w:rsidP="00A40337">
            <w:pPr>
              <w:pStyle w:val="AmColumnHeading"/>
            </w:pPr>
            <w:r w:rsidRPr="006C1431">
              <w:t>Pozmeňujúci návrh</w:t>
            </w:r>
          </w:p>
        </w:tc>
      </w:tr>
      <w:tr w:rsidR="00494DCF" w:rsidRPr="006C1431" w14:paraId="25BBF380" w14:textId="77777777" w:rsidTr="00A40337">
        <w:trPr>
          <w:jc w:val="center"/>
        </w:trPr>
        <w:tc>
          <w:tcPr>
            <w:tcW w:w="4876" w:type="dxa"/>
            <w:tcBorders>
              <w:top w:val="nil"/>
              <w:left w:val="nil"/>
              <w:bottom w:val="nil"/>
              <w:right w:val="nil"/>
            </w:tcBorders>
          </w:tcPr>
          <w:p w14:paraId="69C90E69" w14:textId="77777777" w:rsidR="00494DCF" w:rsidRPr="006C1431" w:rsidRDefault="00494DCF" w:rsidP="00A40337">
            <w:pPr>
              <w:pStyle w:val="Normal6a"/>
            </w:pPr>
          </w:p>
        </w:tc>
        <w:tc>
          <w:tcPr>
            <w:tcW w:w="4876" w:type="dxa"/>
            <w:tcBorders>
              <w:top w:val="nil"/>
              <w:left w:val="nil"/>
              <w:bottom w:val="nil"/>
              <w:right w:val="nil"/>
            </w:tcBorders>
          </w:tcPr>
          <w:p w14:paraId="613ABEF0" w14:textId="77777777" w:rsidR="00494DCF" w:rsidRPr="006C1431" w:rsidRDefault="00494DCF" w:rsidP="00A40337">
            <w:pPr>
              <w:pStyle w:val="Normal6a"/>
              <w:rPr>
                <w:b/>
                <w:i/>
              </w:rPr>
            </w:pPr>
            <w:r w:rsidRPr="006C1431">
              <w:rPr>
                <w:b/>
                <w:i/>
              </w:rPr>
              <w:t>da)</w:t>
            </w:r>
            <w:r w:rsidRPr="006C1431">
              <w:rPr>
                <w:b/>
                <w:i/>
              </w:rPr>
              <w:tab/>
              <w:t>uľahčenie investícií do kapacity kritickej distribučnej infraštruktúry pre kritické lieky, čím sa zabezpečí bezpečnosť dodávok, dostupnosť a prístupnosť v Únii; a</w:t>
            </w:r>
          </w:p>
        </w:tc>
      </w:tr>
    </w:tbl>
    <w:p w14:paraId="36794812" w14:textId="77777777" w:rsidR="00494DCF" w:rsidRPr="006C1431" w:rsidRDefault="00494DCF" w:rsidP="00494DCF">
      <w:pPr>
        <w:pStyle w:val="AMNumberTabs0"/>
      </w:pPr>
      <w:r w:rsidRPr="006C1431">
        <w:t>Pozmeňujúci návrh</w:t>
      </w:r>
      <w:r w:rsidRPr="006C1431">
        <w:tab/>
      </w:r>
      <w:r w:rsidRPr="006C1431">
        <w:tab/>
        <w:t>52</w:t>
      </w:r>
    </w:p>
    <w:p w14:paraId="65CEBAD2" w14:textId="77777777" w:rsidR="00494DCF" w:rsidRPr="006C1431" w:rsidRDefault="00494DCF" w:rsidP="00494DCF">
      <w:pPr>
        <w:pStyle w:val="NormalBold12b"/>
      </w:pPr>
      <w:r w:rsidRPr="006C1431">
        <w:t>Návrh nariadenia</w:t>
      </w:r>
    </w:p>
    <w:p w14:paraId="46E1F3CA" w14:textId="77777777" w:rsidR="00494DCF" w:rsidRPr="006C1431" w:rsidRDefault="00494DCF" w:rsidP="00494DCF">
      <w:pPr>
        <w:pStyle w:val="NormalBold"/>
      </w:pPr>
      <w:r w:rsidRPr="006C1431">
        <w:t>Článok 1 – odsek 2 – písmeno d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3B87AEF" w14:textId="77777777" w:rsidTr="00A40337">
        <w:trPr>
          <w:trHeight w:hRule="exact" w:val="240"/>
          <w:jc w:val="center"/>
        </w:trPr>
        <w:tc>
          <w:tcPr>
            <w:tcW w:w="9752" w:type="dxa"/>
            <w:gridSpan w:val="2"/>
            <w:tcBorders>
              <w:top w:val="nil"/>
              <w:left w:val="nil"/>
              <w:bottom w:val="nil"/>
              <w:right w:val="nil"/>
            </w:tcBorders>
          </w:tcPr>
          <w:p w14:paraId="65525CA1" w14:textId="77777777" w:rsidR="00494DCF" w:rsidRPr="006C1431" w:rsidRDefault="00494DCF" w:rsidP="00A40337"/>
        </w:tc>
      </w:tr>
      <w:tr w:rsidR="00494DCF" w:rsidRPr="006C1431" w14:paraId="6AEF0300" w14:textId="77777777" w:rsidTr="00A40337">
        <w:trPr>
          <w:trHeight w:val="240"/>
          <w:jc w:val="center"/>
        </w:trPr>
        <w:tc>
          <w:tcPr>
            <w:tcW w:w="4876" w:type="dxa"/>
            <w:tcBorders>
              <w:top w:val="nil"/>
              <w:left w:val="nil"/>
              <w:bottom w:val="nil"/>
              <w:right w:val="nil"/>
            </w:tcBorders>
          </w:tcPr>
          <w:p w14:paraId="7750F29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778A8C2" w14:textId="77777777" w:rsidR="00494DCF" w:rsidRPr="006C1431" w:rsidRDefault="00494DCF" w:rsidP="00A40337">
            <w:pPr>
              <w:pStyle w:val="AmColumnHeading"/>
            </w:pPr>
            <w:r w:rsidRPr="006C1431">
              <w:t>Pozmeňujúci návrh</w:t>
            </w:r>
          </w:p>
        </w:tc>
      </w:tr>
      <w:tr w:rsidR="00494DCF" w:rsidRPr="006C1431" w14:paraId="3B30FAC3" w14:textId="77777777" w:rsidTr="00A40337">
        <w:trPr>
          <w:jc w:val="center"/>
        </w:trPr>
        <w:tc>
          <w:tcPr>
            <w:tcW w:w="4876" w:type="dxa"/>
            <w:tcBorders>
              <w:top w:val="nil"/>
              <w:left w:val="nil"/>
              <w:bottom w:val="nil"/>
              <w:right w:val="nil"/>
            </w:tcBorders>
          </w:tcPr>
          <w:p w14:paraId="6E52FFD2" w14:textId="77777777" w:rsidR="00494DCF" w:rsidRPr="006C1431" w:rsidRDefault="00494DCF" w:rsidP="00A40337">
            <w:pPr>
              <w:pStyle w:val="Normal6a"/>
            </w:pPr>
          </w:p>
        </w:tc>
        <w:tc>
          <w:tcPr>
            <w:tcW w:w="4876" w:type="dxa"/>
            <w:tcBorders>
              <w:top w:val="nil"/>
              <w:left w:val="nil"/>
              <w:bottom w:val="nil"/>
              <w:right w:val="nil"/>
            </w:tcBorders>
          </w:tcPr>
          <w:p w14:paraId="012D1FFE" w14:textId="77777777" w:rsidR="00494DCF" w:rsidRPr="006C1431" w:rsidRDefault="00494DCF" w:rsidP="00A40337">
            <w:pPr>
              <w:pStyle w:val="Normal6a"/>
              <w:rPr>
                <w:b/>
                <w:i/>
              </w:rPr>
            </w:pPr>
            <w:proofErr w:type="spellStart"/>
            <w:r w:rsidRPr="006C1431">
              <w:rPr>
                <w:b/>
                <w:i/>
              </w:rPr>
              <w:t>db</w:t>
            </w:r>
            <w:proofErr w:type="spellEnd"/>
            <w:r w:rsidRPr="006C1431">
              <w:rPr>
                <w:b/>
                <w:i/>
              </w:rPr>
              <w:t>)</w:t>
            </w:r>
            <w:r w:rsidRPr="006C1431">
              <w:rPr>
                <w:b/>
                <w:i/>
              </w:rPr>
              <w:tab/>
              <w:t>posilnenie odolnosti dodávateľských reťazcov a presadzovanie udržateľného prístupu k účinným látkam kritických liekov, ich vstupným surovinám účinných farmaceutických látok a iným kľúčovým vstupom a ich dodávky v rámci Únie, pokiaľ sa používajú na výrobu kritických liekov.</w:t>
            </w:r>
          </w:p>
        </w:tc>
      </w:tr>
    </w:tbl>
    <w:p w14:paraId="6110DA1D" w14:textId="77777777" w:rsidR="00494DCF" w:rsidRPr="006C1431" w:rsidRDefault="00494DCF" w:rsidP="00494DCF">
      <w:pPr>
        <w:pStyle w:val="AMNumberTabs0"/>
      </w:pPr>
      <w:r w:rsidRPr="006C1431">
        <w:t>Pozmeňujúci návrh</w:t>
      </w:r>
      <w:r w:rsidRPr="006C1431">
        <w:tab/>
      </w:r>
      <w:r w:rsidRPr="006C1431">
        <w:tab/>
        <w:t>53</w:t>
      </w:r>
    </w:p>
    <w:p w14:paraId="5E8C7695" w14:textId="77777777" w:rsidR="00494DCF" w:rsidRPr="006C1431" w:rsidRDefault="00494DCF" w:rsidP="00494DCF">
      <w:pPr>
        <w:pStyle w:val="NormalBold12b"/>
      </w:pPr>
      <w:r w:rsidRPr="006C1431">
        <w:t>Návrh nariadenia</w:t>
      </w:r>
    </w:p>
    <w:p w14:paraId="4DAE091F" w14:textId="77777777" w:rsidR="00494DCF" w:rsidRPr="006C1431" w:rsidRDefault="00494DCF" w:rsidP="00494DCF">
      <w:pPr>
        <w:pStyle w:val="NormalBold"/>
      </w:pPr>
      <w:r w:rsidRPr="006C1431">
        <w:t>Článok 2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9E652C0" w14:textId="77777777" w:rsidTr="00A40337">
        <w:trPr>
          <w:trHeight w:hRule="exact" w:val="240"/>
          <w:jc w:val="center"/>
        </w:trPr>
        <w:tc>
          <w:tcPr>
            <w:tcW w:w="9752" w:type="dxa"/>
            <w:gridSpan w:val="2"/>
            <w:tcBorders>
              <w:top w:val="nil"/>
              <w:left w:val="nil"/>
              <w:bottom w:val="nil"/>
              <w:right w:val="nil"/>
            </w:tcBorders>
          </w:tcPr>
          <w:p w14:paraId="28A0BFAF" w14:textId="77777777" w:rsidR="00494DCF" w:rsidRPr="006C1431" w:rsidRDefault="00494DCF" w:rsidP="00A40337"/>
        </w:tc>
      </w:tr>
      <w:tr w:rsidR="00494DCF" w:rsidRPr="006C1431" w14:paraId="73A93B27" w14:textId="77777777" w:rsidTr="00A40337">
        <w:trPr>
          <w:trHeight w:val="240"/>
          <w:jc w:val="center"/>
        </w:trPr>
        <w:tc>
          <w:tcPr>
            <w:tcW w:w="4876" w:type="dxa"/>
            <w:tcBorders>
              <w:top w:val="nil"/>
              <w:left w:val="nil"/>
              <w:bottom w:val="nil"/>
              <w:right w:val="nil"/>
            </w:tcBorders>
          </w:tcPr>
          <w:p w14:paraId="54014FB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15CE425" w14:textId="77777777" w:rsidR="00494DCF" w:rsidRPr="006C1431" w:rsidRDefault="00494DCF" w:rsidP="00A40337">
            <w:pPr>
              <w:pStyle w:val="AmColumnHeading"/>
            </w:pPr>
            <w:r w:rsidRPr="006C1431">
              <w:t>Pozmeňujúci návrh</w:t>
            </w:r>
          </w:p>
        </w:tc>
      </w:tr>
      <w:tr w:rsidR="00494DCF" w:rsidRPr="006C1431" w14:paraId="360A4EF2" w14:textId="77777777" w:rsidTr="00A40337">
        <w:trPr>
          <w:jc w:val="center"/>
        </w:trPr>
        <w:tc>
          <w:tcPr>
            <w:tcW w:w="4876" w:type="dxa"/>
            <w:tcBorders>
              <w:top w:val="nil"/>
              <w:left w:val="nil"/>
              <w:bottom w:val="nil"/>
              <w:right w:val="nil"/>
            </w:tcBorders>
          </w:tcPr>
          <w:p w14:paraId="3E4F2D98" w14:textId="77777777" w:rsidR="00494DCF" w:rsidRPr="006C1431" w:rsidRDefault="00494DCF" w:rsidP="00A40337">
            <w:pPr>
              <w:pStyle w:val="Normal6a"/>
            </w:pPr>
            <w:r w:rsidRPr="006C1431">
              <w:t>1.</w:t>
            </w:r>
            <w:r w:rsidRPr="006C1431">
              <w:tab/>
              <w:t xml:space="preserve">Toto nariadenie sa vzťahuje na kritické lieky v </w:t>
            </w:r>
            <w:proofErr w:type="spellStart"/>
            <w:r w:rsidRPr="006C1431">
              <w:t>únijnom</w:t>
            </w:r>
            <w:proofErr w:type="spellEnd"/>
            <w:r w:rsidRPr="006C1431">
              <w:t xml:space="preserve"> zozname kritických liekov uvedenom v článku 131 nariadenia (EÚ) …/… [odkaz sa doplní po prijatí dokumentu COM(2023) 193 </w:t>
            </w:r>
            <w:proofErr w:type="spellStart"/>
            <w:r w:rsidRPr="006C1431">
              <w:t>final</w:t>
            </w:r>
            <w:proofErr w:type="spellEnd"/>
            <w:r w:rsidRPr="006C1431">
              <w:t>].</w:t>
            </w:r>
          </w:p>
        </w:tc>
        <w:tc>
          <w:tcPr>
            <w:tcW w:w="4876" w:type="dxa"/>
            <w:tcBorders>
              <w:top w:val="nil"/>
              <w:left w:val="nil"/>
              <w:bottom w:val="nil"/>
              <w:right w:val="nil"/>
            </w:tcBorders>
          </w:tcPr>
          <w:p w14:paraId="7E9505BE" w14:textId="77777777" w:rsidR="00494DCF" w:rsidRPr="006C1431" w:rsidRDefault="00494DCF" w:rsidP="00A40337">
            <w:pPr>
              <w:pStyle w:val="Normal6a"/>
            </w:pPr>
            <w:r w:rsidRPr="006C1431">
              <w:t>1.</w:t>
            </w:r>
            <w:r w:rsidRPr="006C1431">
              <w:tab/>
              <w:t xml:space="preserve">Toto nariadenie sa vzťahuje na kritické lieky v </w:t>
            </w:r>
            <w:proofErr w:type="spellStart"/>
            <w:r w:rsidRPr="006C1431">
              <w:t>únijnom</w:t>
            </w:r>
            <w:proofErr w:type="spellEnd"/>
            <w:r w:rsidRPr="006C1431">
              <w:t xml:space="preserve"> zozname kritických liekov uvedenom v článku 131 nariadenia (EÚ) …/… [odkaz sa doplní po prijatí dokumentu COM(2023) 193 </w:t>
            </w:r>
            <w:proofErr w:type="spellStart"/>
            <w:r w:rsidRPr="006C1431">
              <w:t>final</w:t>
            </w:r>
            <w:proofErr w:type="spellEnd"/>
            <w:r w:rsidRPr="006C1431">
              <w:t>]</w:t>
            </w:r>
            <w:r w:rsidRPr="006C1431">
              <w:rPr>
                <w:b/>
                <w:i/>
              </w:rPr>
              <w:t xml:space="preserve"> s prihliadnutím na osobitné charakteristiky dodávateľského reťazca každého lieku</w:t>
            </w:r>
            <w:r w:rsidRPr="006C1431">
              <w:t>.</w:t>
            </w:r>
          </w:p>
        </w:tc>
      </w:tr>
    </w:tbl>
    <w:p w14:paraId="44837CBF" w14:textId="77777777" w:rsidR="00494DCF" w:rsidRPr="006C1431" w:rsidRDefault="00494DCF" w:rsidP="00494DCF">
      <w:pPr>
        <w:pStyle w:val="AMNumberTabs0"/>
      </w:pPr>
      <w:r w:rsidRPr="006C1431">
        <w:t>Pozmeňujúci návrh</w:t>
      </w:r>
      <w:r w:rsidRPr="006C1431">
        <w:tab/>
      </w:r>
      <w:r w:rsidRPr="006C1431">
        <w:tab/>
        <w:t>54</w:t>
      </w:r>
    </w:p>
    <w:p w14:paraId="03557545" w14:textId="77777777" w:rsidR="00494DCF" w:rsidRPr="006C1431" w:rsidRDefault="00494DCF" w:rsidP="00494DCF">
      <w:pPr>
        <w:pStyle w:val="NormalBold12b"/>
      </w:pPr>
      <w:r w:rsidRPr="006C1431">
        <w:lastRenderedPageBreak/>
        <w:t>Návrh nariadenia</w:t>
      </w:r>
    </w:p>
    <w:p w14:paraId="00808F4B" w14:textId="77777777" w:rsidR="00494DCF" w:rsidRPr="006C1431" w:rsidRDefault="00494DCF" w:rsidP="00494DCF">
      <w:pPr>
        <w:pStyle w:val="NormalBold"/>
      </w:pPr>
      <w:r w:rsidRPr="006C1431">
        <w:t>Článok 2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F3D6A8B" w14:textId="77777777" w:rsidTr="00A40337">
        <w:trPr>
          <w:trHeight w:hRule="exact" w:val="240"/>
          <w:jc w:val="center"/>
        </w:trPr>
        <w:tc>
          <w:tcPr>
            <w:tcW w:w="9752" w:type="dxa"/>
            <w:gridSpan w:val="2"/>
            <w:tcBorders>
              <w:top w:val="nil"/>
              <w:left w:val="nil"/>
              <w:bottom w:val="nil"/>
              <w:right w:val="nil"/>
            </w:tcBorders>
          </w:tcPr>
          <w:p w14:paraId="5F05DEB3" w14:textId="77777777" w:rsidR="00494DCF" w:rsidRPr="006C1431" w:rsidRDefault="00494DCF" w:rsidP="00A40337"/>
        </w:tc>
      </w:tr>
      <w:tr w:rsidR="00494DCF" w:rsidRPr="006C1431" w14:paraId="6A62733A" w14:textId="77777777" w:rsidTr="00A40337">
        <w:trPr>
          <w:trHeight w:val="240"/>
          <w:jc w:val="center"/>
        </w:trPr>
        <w:tc>
          <w:tcPr>
            <w:tcW w:w="4876" w:type="dxa"/>
            <w:tcBorders>
              <w:top w:val="nil"/>
              <w:left w:val="nil"/>
              <w:bottom w:val="nil"/>
              <w:right w:val="nil"/>
            </w:tcBorders>
          </w:tcPr>
          <w:p w14:paraId="722D42E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D6D04EA" w14:textId="77777777" w:rsidR="00494DCF" w:rsidRPr="006C1431" w:rsidRDefault="00494DCF" w:rsidP="00A40337">
            <w:pPr>
              <w:pStyle w:val="AmColumnHeading"/>
            </w:pPr>
            <w:r w:rsidRPr="006C1431">
              <w:t>Pozmeňujúci návrh</w:t>
            </w:r>
          </w:p>
        </w:tc>
      </w:tr>
      <w:tr w:rsidR="00494DCF" w:rsidRPr="006C1431" w14:paraId="1E22D4FE" w14:textId="77777777" w:rsidTr="00A40337">
        <w:trPr>
          <w:jc w:val="center"/>
        </w:trPr>
        <w:tc>
          <w:tcPr>
            <w:tcW w:w="4876" w:type="dxa"/>
            <w:tcBorders>
              <w:top w:val="nil"/>
              <w:left w:val="nil"/>
              <w:bottom w:val="nil"/>
              <w:right w:val="nil"/>
            </w:tcBorders>
          </w:tcPr>
          <w:p w14:paraId="5DEB5953" w14:textId="77777777" w:rsidR="00494DCF" w:rsidRPr="006C1431" w:rsidRDefault="00494DCF" w:rsidP="00A40337">
            <w:pPr>
              <w:pStyle w:val="Normal6a"/>
            </w:pPr>
          </w:p>
        </w:tc>
        <w:tc>
          <w:tcPr>
            <w:tcW w:w="4876" w:type="dxa"/>
            <w:tcBorders>
              <w:top w:val="nil"/>
              <w:left w:val="nil"/>
              <w:bottom w:val="nil"/>
              <w:right w:val="nil"/>
            </w:tcBorders>
          </w:tcPr>
          <w:p w14:paraId="28CEBC84" w14:textId="77777777" w:rsidR="00494DCF" w:rsidRPr="006C1431" w:rsidRDefault="00494DCF" w:rsidP="00A40337">
            <w:pPr>
              <w:pStyle w:val="Normal6a"/>
              <w:rPr>
                <w:b/>
                <w:i/>
              </w:rPr>
            </w:pPr>
            <w:r w:rsidRPr="006C1431">
              <w:rPr>
                <w:b/>
                <w:i/>
              </w:rPr>
              <w:t>1a.</w:t>
            </w:r>
            <w:r w:rsidRPr="006C1431">
              <w:rPr>
                <w:b/>
                <w:i/>
              </w:rPr>
              <w:tab/>
              <w:t>Kapitola III sa vzťahuje aj na účinné látky kritických liekov, ich vstupné suroviny a iné kľúčové vstupy v rámci Únie, pokiaľ sa používajú na výrobu kritických liekov.</w:t>
            </w:r>
          </w:p>
        </w:tc>
      </w:tr>
    </w:tbl>
    <w:p w14:paraId="3951E13A" w14:textId="77777777" w:rsidR="00494DCF" w:rsidRPr="006C1431" w:rsidRDefault="00494DCF" w:rsidP="00494DCF">
      <w:pPr>
        <w:pStyle w:val="AMNumberTabs0"/>
      </w:pPr>
      <w:r w:rsidRPr="006C1431">
        <w:t>Pozmeňujúci návrh</w:t>
      </w:r>
      <w:r w:rsidRPr="006C1431">
        <w:tab/>
      </w:r>
      <w:r w:rsidRPr="006C1431">
        <w:tab/>
        <w:t>55</w:t>
      </w:r>
    </w:p>
    <w:p w14:paraId="153A3674" w14:textId="77777777" w:rsidR="00494DCF" w:rsidRPr="006C1431" w:rsidRDefault="00494DCF" w:rsidP="00494DCF">
      <w:pPr>
        <w:pStyle w:val="NormalBold12b"/>
      </w:pPr>
      <w:r w:rsidRPr="006C1431">
        <w:t>Návrh nariadenia</w:t>
      </w:r>
    </w:p>
    <w:p w14:paraId="7547C572" w14:textId="77777777" w:rsidR="00494DCF" w:rsidRPr="006C1431" w:rsidRDefault="00494DCF" w:rsidP="00494DCF">
      <w:pPr>
        <w:pStyle w:val="NormalBold"/>
      </w:pPr>
      <w:r w:rsidRPr="006C1431">
        <w:t>Článok 2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914ABE7" w14:textId="77777777" w:rsidTr="00A40337">
        <w:trPr>
          <w:trHeight w:hRule="exact" w:val="240"/>
          <w:jc w:val="center"/>
        </w:trPr>
        <w:tc>
          <w:tcPr>
            <w:tcW w:w="9752" w:type="dxa"/>
            <w:gridSpan w:val="2"/>
            <w:tcBorders>
              <w:top w:val="nil"/>
              <w:left w:val="nil"/>
              <w:bottom w:val="nil"/>
              <w:right w:val="nil"/>
            </w:tcBorders>
          </w:tcPr>
          <w:p w14:paraId="5D6EA74A" w14:textId="77777777" w:rsidR="00494DCF" w:rsidRPr="006C1431" w:rsidRDefault="00494DCF" w:rsidP="00A40337"/>
        </w:tc>
      </w:tr>
      <w:tr w:rsidR="00494DCF" w:rsidRPr="006C1431" w14:paraId="1B2139C1" w14:textId="77777777" w:rsidTr="00A40337">
        <w:trPr>
          <w:trHeight w:val="240"/>
          <w:jc w:val="center"/>
        </w:trPr>
        <w:tc>
          <w:tcPr>
            <w:tcW w:w="4876" w:type="dxa"/>
            <w:tcBorders>
              <w:top w:val="nil"/>
              <w:left w:val="nil"/>
              <w:bottom w:val="nil"/>
              <w:right w:val="nil"/>
            </w:tcBorders>
          </w:tcPr>
          <w:p w14:paraId="2913BDF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56ABEA8" w14:textId="77777777" w:rsidR="00494DCF" w:rsidRPr="006C1431" w:rsidRDefault="00494DCF" w:rsidP="00A40337">
            <w:pPr>
              <w:pStyle w:val="AmColumnHeading"/>
            </w:pPr>
            <w:r w:rsidRPr="006C1431">
              <w:t>Pozmeňujúci návrh</w:t>
            </w:r>
          </w:p>
        </w:tc>
      </w:tr>
      <w:tr w:rsidR="00494DCF" w:rsidRPr="006C1431" w14:paraId="53CA3131" w14:textId="77777777" w:rsidTr="00A40337">
        <w:trPr>
          <w:jc w:val="center"/>
        </w:trPr>
        <w:tc>
          <w:tcPr>
            <w:tcW w:w="4876" w:type="dxa"/>
            <w:tcBorders>
              <w:top w:val="nil"/>
              <w:left w:val="nil"/>
              <w:bottom w:val="nil"/>
              <w:right w:val="nil"/>
            </w:tcBorders>
          </w:tcPr>
          <w:p w14:paraId="64B16B5E" w14:textId="77777777" w:rsidR="00494DCF" w:rsidRPr="006C1431" w:rsidRDefault="00494DCF" w:rsidP="00A40337">
            <w:pPr>
              <w:pStyle w:val="Normal6a"/>
            </w:pPr>
            <w:r w:rsidRPr="006C1431">
              <w:t>2.</w:t>
            </w:r>
            <w:r w:rsidRPr="006C1431">
              <w:tab/>
              <w:t>Kapitola</w:t>
            </w:r>
            <w:r w:rsidRPr="006C1431">
              <w:rPr>
                <w:b/>
                <w:i/>
              </w:rPr>
              <w:t> </w:t>
            </w:r>
            <w:r w:rsidRPr="006C1431">
              <w:t>IV a</w:t>
            </w:r>
            <w:r w:rsidRPr="006C1431">
              <w:rPr>
                <w:b/>
                <w:i/>
              </w:rPr>
              <w:t> </w:t>
            </w:r>
            <w:r w:rsidRPr="006C1431">
              <w:t>článok</w:t>
            </w:r>
            <w:r w:rsidRPr="006C1431">
              <w:rPr>
                <w:b/>
                <w:i/>
              </w:rPr>
              <w:t> </w:t>
            </w:r>
            <w:r w:rsidRPr="006C1431">
              <w:t>26 ods.</w:t>
            </w:r>
            <w:r w:rsidRPr="006C1431">
              <w:rPr>
                <w:b/>
                <w:i/>
              </w:rPr>
              <w:t> </w:t>
            </w:r>
            <w:r w:rsidRPr="006C1431">
              <w:t>2 písm.</w:t>
            </w:r>
            <w:r w:rsidRPr="006C1431">
              <w:rPr>
                <w:b/>
                <w:i/>
              </w:rPr>
              <w:t> </w:t>
            </w:r>
            <w:r w:rsidRPr="006C1431">
              <w:t xml:space="preserve">c) sa </w:t>
            </w:r>
            <w:r w:rsidRPr="006C1431">
              <w:rPr>
                <w:b/>
                <w:i/>
              </w:rPr>
              <w:t>vzťahujú</w:t>
            </w:r>
            <w:r w:rsidRPr="006C1431">
              <w:t xml:space="preserve"> aj na lieky spoločného záujmu</w:t>
            </w:r>
            <w:r w:rsidRPr="006C1431">
              <w:rPr>
                <w:b/>
                <w:i/>
              </w:rPr>
              <w:t>. Kapitola III sa nevzťahuje na</w:t>
            </w:r>
            <w:r w:rsidRPr="006C1431">
              <w:t xml:space="preserve"> lieky </w:t>
            </w:r>
            <w:r w:rsidRPr="006C1431">
              <w:rPr>
                <w:b/>
                <w:i/>
              </w:rPr>
              <w:t>spoločného záujmu</w:t>
            </w:r>
            <w:r w:rsidRPr="006C1431">
              <w:t>.</w:t>
            </w:r>
          </w:p>
        </w:tc>
        <w:tc>
          <w:tcPr>
            <w:tcW w:w="4876" w:type="dxa"/>
            <w:tcBorders>
              <w:top w:val="nil"/>
              <w:left w:val="nil"/>
              <w:bottom w:val="nil"/>
              <w:right w:val="nil"/>
            </w:tcBorders>
          </w:tcPr>
          <w:p w14:paraId="0570CF37" w14:textId="77777777" w:rsidR="00494DCF" w:rsidRPr="006C1431" w:rsidRDefault="00494DCF" w:rsidP="00A40337">
            <w:pPr>
              <w:pStyle w:val="Normal6a"/>
            </w:pPr>
            <w:r w:rsidRPr="006C1431">
              <w:t>2.</w:t>
            </w:r>
            <w:r w:rsidRPr="006C1431">
              <w:tab/>
              <w:t>Kapitola</w:t>
            </w:r>
            <w:r w:rsidRPr="006C1431">
              <w:rPr>
                <w:b/>
                <w:i/>
              </w:rPr>
              <w:t xml:space="preserve"> III, články 5 až 15, kapitola </w:t>
            </w:r>
            <w:r w:rsidRPr="006C1431">
              <w:t xml:space="preserve">IV </w:t>
            </w:r>
            <w:r w:rsidRPr="006C1431">
              <w:rPr>
                <w:b/>
                <w:i/>
              </w:rPr>
              <w:t xml:space="preserve">s výnimkou jej oddielu </w:t>
            </w:r>
            <w:proofErr w:type="spellStart"/>
            <w:r w:rsidRPr="006C1431">
              <w:rPr>
                <w:b/>
                <w:i/>
              </w:rPr>
              <w:t>Ia</w:t>
            </w:r>
            <w:proofErr w:type="spellEnd"/>
            <w:r w:rsidRPr="006C1431">
              <w:rPr>
                <w:b/>
                <w:i/>
              </w:rPr>
              <w:t xml:space="preserve"> (nový) </w:t>
            </w:r>
            <w:r w:rsidRPr="006C1431">
              <w:t>a</w:t>
            </w:r>
            <w:r w:rsidRPr="006C1431">
              <w:rPr>
                <w:b/>
                <w:i/>
              </w:rPr>
              <w:t xml:space="preserve"> </w:t>
            </w:r>
            <w:r w:rsidRPr="006C1431">
              <w:t>článok</w:t>
            </w:r>
            <w:r w:rsidRPr="006C1431">
              <w:rPr>
                <w:b/>
                <w:i/>
              </w:rPr>
              <w:t xml:space="preserve"> </w:t>
            </w:r>
            <w:r w:rsidRPr="006C1431">
              <w:t>26 ods.</w:t>
            </w:r>
            <w:r w:rsidRPr="006C1431">
              <w:rPr>
                <w:b/>
                <w:i/>
              </w:rPr>
              <w:t xml:space="preserve"> </w:t>
            </w:r>
            <w:r w:rsidRPr="006C1431">
              <w:t>2 písm.</w:t>
            </w:r>
            <w:r w:rsidRPr="006C1431">
              <w:rPr>
                <w:b/>
                <w:i/>
              </w:rPr>
              <w:t xml:space="preserve"> </w:t>
            </w:r>
            <w:r w:rsidRPr="006C1431">
              <w:t xml:space="preserve">c) sa </w:t>
            </w:r>
            <w:r w:rsidRPr="006C1431">
              <w:rPr>
                <w:b/>
                <w:i/>
              </w:rPr>
              <w:t>uplatňujú</w:t>
            </w:r>
            <w:r w:rsidRPr="006C1431">
              <w:t xml:space="preserve"> aj na lieky spoločného záujmu</w:t>
            </w:r>
            <w:r w:rsidRPr="006C1431">
              <w:rPr>
                <w:b/>
                <w:i/>
              </w:rPr>
              <w:t>, ak koordinačná skupina pre kritické</w:t>
            </w:r>
            <w:r w:rsidRPr="006C1431">
              <w:t xml:space="preserve"> lieky </w:t>
            </w:r>
            <w:r w:rsidRPr="006C1431">
              <w:rPr>
                <w:b/>
                <w:i/>
              </w:rPr>
              <w:t xml:space="preserve">vydala kladné odporúčanie podľa článku 26 ods. 2 písm. </w:t>
            </w:r>
            <w:proofErr w:type="spellStart"/>
            <w:r w:rsidRPr="006C1431">
              <w:rPr>
                <w:b/>
                <w:i/>
              </w:rPr>
              <w:t>dj</w:t>
            </w:r>
            <w:proofErr w:type="spellEnd"/>
            <w:r w:rsidRPr="006C1431">
              <w:rPr>
                <w:b/>
                <w:i/>
              </w:rPr>
              <w:t>)</w:t>
            </w:r>
            <w:r w:rsidRPr="006C1431">
              <w:t>.</w:t>
            </w:r>
          </w:p>
        </w:tc>
      </w:tr>
      <w:tr w:rsidR="00494DCF" w:rsidRPr="006C1431" w14:paraId="1EB79C5C" w14:textId="77777777" w:rsidTr="00A40337">
        <w:trPr>
          <w:jc w:val="center"/>
        </w:trPr>
        <w:tc>
          <w:tcPr>
            <w:tcW w:w="4876" w:type="dxa"/>
            <w:tcBorders>
              <w:top w:val="nil"/>
              <w:left w:val="nil"/>
              <w:bottom w:val="nil"/>
              <w:right w:val="nil"/>
            </w:tcBorders>
          </w:tcPr>
          <w:p w14:paraId="0ECE1832" w14:textId="77777777" w:rsidR="00494DCF" w:rsidRPr="006C1431" w:rsidRDefault="00494DCF" w:rsidP="00A40337">
            <w:pPr>
              <w:pStyle w:val="Normal6a"/>
            </w:pPr>
          </w:p>
        </w:tc>
        <w:tc>
          <w:tcPr>
            <w:tcW w:w="4876" w:type="dxa"/>
            <w:tcBorders>
              <w:top w:val="nil"/>
              <w:left w:val="nil"/>
              <w:bottom w:val="nil"/>
              <w:right w:val="nil"/>
            </w:tcBorders>
          </w:tcPr>
          <w:p w14:paraId="1382DF27" w14:textId="77777777" w:rsidR="00494DCF" w:rsidRPr="006C1431" w:rsidRDefault="00494DCF" w:rsidP="00A40337">
            <w:pPr>
              <w:pStyle w:val="Normal6a"/>
            </w:pPr>
            <w:r w:rsidRPr="006C1431">
              <w:rPr>
                <w:b/>
                <w:i/>
              </w:rPr>
              <w:t xml:space="preserve">Články 16 a 17 sa uplatňujú </w:t>
            </w:r>
            <w:proofErr w:type="spellStart"/>
            <w:r w:rsidRPr="006C1431">
              <w:rPr>
                <w:b/>
                <w:i/>
              </w:rPr>
              <w:t>mutatis</w:t>
            </w:r>
            <w:proofErr w:type="spellEnd"/>
            <w:r w:rsidRPr="006C1431">
              <w:rPr>
                <w:b/>
                <w:i/>
              </w:rPr>
              <w:t xml:space="preserve"> </w:t>
            </w:r>
            <w:proofErr w:type="spellStart"/>
            <w:r w:rsidRPr="006C1431">
              <w:rPr>
                <w:b/>
                <w:i/>
              </w:rPr>
              <w:t>mutandis</w:t>
            </w:r>
            <w:proofErr w:type="spellEnd"/>
            <w:r w:rsidRPr="006C1431">
              <w:rPr>
                <w:b/>
                <w:i/>
              </w:rPr>
              <w:t xml:space="preserve"> na lieky spoločného záujmu pod podmienkou, že výška pridelených finančných prostriedky Únie podľa článku 16 presiahne 500 miliónov EUR.</w:t>
            </w:r>
          </w:p>
        </w:tc>
      </w:tr>
    </w:tbl>
    <w:p w14:paraId="04F629F3" w14:textId="77777777" w:rsidR="00494DCF" w:rsidRPr="006C1431" w:rsidRDefault="00494DCF" w:rsidP="00494DCF">
      <w:pPr>
        <w:pStyle w:val="AMNumberTabs0"/>
      </w:pPr>
      <w:r w:rsidRPr="006C1431">
        <w:t>Pozmeňujúci návrh</w:t>
      </w:r>
      <w:r w:rsidRPr="006C1431">
        <w:tab/>
      </w:r>
      <w:r w:rsidRPr="006C1431">
        <w:tab/>
        <w:t>56</w:t>
      </w:r>
    </w:p>
    <w:p w14:paraId="72B40F6A" w14:textId="77777777" w:rsidR="00494DCF" w:rsidRPr="006C1431" w:rsidRDefault="00494DCF" w:rsidP="00494DCF">
      <w:pPr>
        <w:pStyle w:val="NormalBold12b"/>
      </w:pPr>
      <w:r w:rsidRPr="006C1431">
        <w:t>Návrh nariadenia</w:t>
      </w:r>
    </w:p>
    <w:p w14:paraId="00C041EF" w14:textId="77777777" w:rsidR="00494DCF" w:rsidRPr="006C1431" w:rsidRDefault="00494DCF" w:rsidP="00494DCF">
      <w:pPr>
        <w:pStyle w:val="NormalBold"/>
      </w:pPr>
      <w:r w:rsidRPr="006C1431">
        <w:t>Článok 3 – 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44EE383" w14:textId="77777777" w:rsidTr="00A40337">
        <w:trPr>
          <w:trHeight w:hRule="exact" w:val="240"/>
          <w:jc w:val="center"/>
        </w:trPr>
        <w:tc>
          <w:tcPr>
            <w:tcW w:w="9752" w:type="dxa"/>
            <w:gridSpan w:val="2"/>
            <w:tcBorders>
              <w:top w:val="nil"/>
              <w:left w:val="nil"/>
              <w:bottom w:val="nil"/>
              <w:right w:val="nil"/>
            </w:tcBorders>
          </w:tcPr>
          <w:p w14:paraId="6AAE1B01" w14:textId="77777777" w:rsidR="00494DCF" w:rsidRPr="006C1431" w:rsidRDefault="00494DCF" w:rsidP="00A40337"/>
        </w:tc>
      </w:tr>
      <w:tr w:rsidR="00494DCF" w:rsidRPr="006C1431" w14:paraId="0B5217D7" w14:textId="77777777" w:rsidTr="00A40337">
        <w:trPr>
          <w:trHeight w:val="240"/>
          <w:jc w:val="center"/>
        </w:trPr>
        <w:tc>
          <w:tcPr>
            <w:tcW w:w="4876" w:type="dxa"/>
            <w:tcBorders>
              <w:top w:val="nil"/>
              <w:left w:val="nil"/>
              <w:bottom w:val="nil"/>
              <w:right w:val="nil"/>
            </w:tcBorders>
          </w:tcPr>
          <w:p w14:paraId="517AD7F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0BC8548" w14:textId="77777777" w:rsidR="00494DCF" w:rsidRPr="006C1431" w:rsidRDefault="00494DCF" w:rsidP="00A40337">
            <w:pPr>
              <w:pStyle w:val="AmColumnHeading"/>
            </w:pPr>
            <w:r w:rsidRPr="006C1431">
              <w:t>Pozmeňujúci návrh</w:t>
            </w:r>
          </w:p>
        </w:tc>
      </w:tr>
      <w:tr w:rsidR="00494DCF" w:rsidRPr="006C1431" w14:paraId="75F8EADD" w14:textId="77777777" w:rsidTr="00A40337">
        <w:trPr>
          <w:jc w:val="center"/>
        </w:trPr>
        <w:tc>
          <w:tcPr>
            <w:tcW w:w="4876" w:type="dxa"/>
            <w:tcBorders>
              <w:top w:val="nil"/>
              <w:left w:val="nil"/>
              <w:bottom w:val="nil"/>
              <w:right w:val="nil"/>
            </w:tcBorders>
          </w:tcPr>
          <w:p w14:paraId="6769502C" w14:textId="77777777" w:rsidR="00494DCF" w:rsidRPr="006C1431" w:rsidRDefault="00494DCF" w:rsidP="00A40337">
            <w:pPr>
              <w:pStyle w:val="Normal6a"/>
            </w:pPr>
            <w:r w:rsidRPr="006C1431">
              <w:t xml:space="preserve">Na účely tohto nariadenia sa </w:t>
            </w:r>
            <w:r w:rsidRPr="006C1431">
              <w:rPr>
                <w:b/>
                <w:i/>
              </w:rPr>
              <w:t>uplatňuje toto vymedzenie</w:t>
            </w:r>
            <w:r w:rsidRPr="006C1431">
              <w:t xml:space="preserve"> pojmov:</w:t>
            </w:r>
          </w:p>
        </w:tc>
        <w:tc>
          <w:tcPr>
            <w:tcW w:w="4876" w:type="dxa"/>
            <w:tcBorders>
              <w:top w:val="nil"/>
              <w:left w:val="nil"/>
              <w:bottom w:val="nil"/>
              <w:right w:val="nil"/>
            </w:tcBorders>
          </w:tcPr>
          <w:p w14:paraId="4E35833F" w14:textId="77777777" w:rsidR="00494DCF" w:rsidRPr="006C1431" w:rsidRDefault="00494DCF" w:rsidP="00A40337">
            <w:pPr>
              <w:pStyle w:val="Normal6a"/>
            </w:pPr>
            <w:r w:rsidRPr="006C1431">
              <w:t xml:space="preserve">Na účely tohto nariadenia sa </w:t>
            </w:r>
            <w:r w:rsidRPr="006C1431">
              <w:rPr>
                <w:b/>
                <w:i/>
              </w:rPr>
              <w:t xml:space="preserve">uplatňujú </w:t>
            </w:r>
            <w:proofErr w:type="spellStart"/>
            <w:r w:rsidRPr="006C1431">
              <w:rPr>
                <w:b/>
                <w:i/>
              </w:rPr>
              <w:t>mutatis</w:t>
            </w:r>
            <w:proofErr w:type="spellEnd"/>
            <w:r w:rsidRPr="006C1431">
              <w:rPr>
                <w:b/>
                <w:i/>
              </w:rPr>
              <w:t xml:space="preserve"> </w:t>
            </w:r>
            <w:proofErr w:type="spellStart"/>
            <w:r w:rsidRPr="006C1431">
              <w:rPr>
                <w:b/>
                <w:i/>
              </w:rPr>
              <w:t>mutandis</w:t>
            </w:r>
            <w:proofErr w:type="spellEnd"/>
            <w:r w:rsidRPr="006C1431">
              <w:rPr>
                <w:b/>
                <w:i/>
              </w:rPr>
              <w:t xml:space="preserve"> príslušné vymedzenia pojmov stanovené v článku 4 smernice (EÚ) …/… [odkaz sa doplní po prijatí, pozri COM(2023) 192 </w:t>
            </w:r>
            <w:proofErr w:type="spellStart"/>
            <w:r w:rsidRPr="006C1431">
              <w:rPr>
                <w:b/>
                <w:i/>
              </w:rPr>
              <w:t>final</w:t>
            </w:r>
            <w:proofErr w:type="spellEnd"/>
            <w:r w:rsidRPr="006C1431">
              <w:rPr>
                <w:b/>
                <w:i/>
              </w:rPr>
              <w:t xml:space="preserve">] a v článku 2 nariadenia (EÚ) …/… [odkaz sa doplní po prijatí, pozri COM(2023) 193 </w:t>
            </w:r>
            <w:proofErr w:type="spellStart"/>
            <w:r w:rsidRPr="006C1431">
              <w:rPr>
                <w:b/>
                <w:i/>
              </w:rPr>
              <w:t>final</w:t>
            </w:r>
            <w:proofErr w:type="spellEnd"/>
            <w:r w:rsidRPr="006C1431">
              <w:rPr>
                <w:b/>
                <w:i/>
              </w:rPr>
              <w:t>]. Uplatňujú sa aj tieto vymedzenia</w:t>
            </w:r>
            <w:r w:rsidRPr="006C1431">
              <w:t xml:space="preserve"> pojmov:</w:t>
            </w:r>
          </w:p>
        </w:tc>
      </w:tr>
    </w:tbl>
    <w:p w14:paraId="69571E76" w14:textId="77777777" w:rsidR="00494DCF" w:rsidRPr="006C1431" w:rsidRDefault="00494DCF" w:rsidP="00494DCF">
      <w:pPr>
        <w:pStyle w:val="AMNumberTabs0"/>
      </w:pPr>
      <w:r w:rsidRPr="006C1431">
        <w:t>Pozmeňujúci návrh</w:t>
      </w:r>
      <w:r w:rsidRPr="006C1431">
        <w:tab/>
      </w:r>
      <w:r w:rsidRPr="006C1431">
        <w:tab/>
        <w:t>57</w:t>
      </w:r>
    </w:p>
    <w:p w14:paraId="4E389093" w14:textId="77777777" w:rsidR="00494DCF" w:rsidRPr="006C1431" w:rsidRDefault="00494DCF" w:rsidP="00494DCF">
      <w:pPr>
        <w:pStyle w:val="NormalBold12b"/>
      </w:pPr>
      <w:r w:rsidRPr="006C1431">
        <w:t>Návrh nariadenia</w:t>
      </w:r>
    </w:p>
    <w:p w14:paraId="6B0F2CF8" w14:textId="77777777" w:rsidR="00494DCF" w:rsidRPr="006C1431" w:rsidRDefault="00494DCF" w:rsidP="00494DCF">
      <w:pPr>
        <w:pStyle w:val="NormalBold"/>
      </w:pPr>
      <w:r w:rsidRPr="006C1431">
        <w:lastRenderedPageBreak/>
        <w:t>Článok 3 – odsek 1 – bod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1B168DD" w14:textId="77777777" w:rsidTr="00A40337">
        <w:trPr>
          <w:trHeight w:hRule="exact" w:val="240"/>
          <w:jc w:val="center"/>
        </w:trPr>
        <w:tc>
          <w:tcPr>
            <w:tcW w:w="9752" w:type="dxa"/>
            <w:gridSpan w:val="2"/>
            <w:tcBorders>
              <w:top w:val="nil"/>
              <w:left w:val="nil"/>
              <w:bottom w:val="nil"/>
              <w:right w:val="nil"/>
            </w:tcBorders>
          </w:tcPr>
          <w:p w14:paraId="403D1091" w14:textId="77777777" w:rsidR="00494DCF" w:rsidRPr="006C1431" w:rsidRDefault="00494DCF" w:rsidP="00A40337"/>
        </w:tc>
      </w:tr>
      <w:tr w:rsidR="00494DCF" w:rsidRPr="006C1431" w14:paraId="3D4194F1" w14:textId="77777777" w:rsidTr="00A40337">
        <w:trPr>
          <w:trHeight w:val="240"/>
          <w:jc w:val="center"/>
        </w:trPr>
        <w:tc>
          <w:tcPr>
            <w:tcW w:w="4876" w:type="dxa"/>
            <w:tcBorders>
              <w:top w:val="nil"/>
              <w:left w:val="nil"/>
              <w:bottom w:val="nil"/>
              <w:right w:val="nil"/>
            </w:tcBorders>
          </w:tcPr>
          <w:p w14:paraId="0E10A62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FC1EA2D" w14:textId="77777777" w:rsidR="00494DCF" w:rsidRPr="006C1431" w:rsidRDefault="00494DCF" w:rsidP="00A40337">
            <w:pPr>
              <w:pStyle w:val="AmColumnHeading"/>
            </w:pPr>
            <w:r w:rsidRPr="006C1431">
              <w:t>Pozmeňujúci návrh</w:t>
            </w:r>
          </w:p>
        </w:tc>
      </w:tr>
      <w:tr w:rsidR="00494DCF" w:rsidRPr="006C1431" w14:paraId="379CD058" w14:textId="77777777" w:rsidTr="00A40337">
        <w:trPr>
          <w:jc w:val="center"/>
        </w:trPr>
        <w:tc>
          <w:tcPr>
            <w:tcW w:w="4876" w:type="dxa"/>
            <w:tcBorders>
              <w:top w:val="nil"/>
              <w:left w:val="nil"/>
              <w:bottom w:val="nil"/>
              <w:right w:val="nil"/>
            </w:tcBorders>
          </w:tcPr>
          <w:p w14:paraId="17FBBE2A" w14:textId="77777777" w:rsidR="00494DCF" w:rsidRPr="006C1431" w:rsidRDefault="00494DCF" w:rsidP="00A40337">
            <w:pPr>
              <w:pStyle w:val="Normal6a"/>
              <w:rPr>
                <w:b/>
                <w:i/>
              </w:rPr>
            </w:pPr>
            <w:r w:rsidRPr="006C1431">
              <w:rPr>
                <w:b/>
                <w:i/>
              </w:rPr>
              <w:t>(1)</w:t>
            </w:r>
            <w:r w:rsidRPr="006C1431">
              <w:rPr>
                <w:b/>
                <w:i/>
              </w:rPr>
              <w:tab/>
              <w:t xml:space="preserve">„liek“ je liek v zmysle vymedzenia v článku 4 bode 1 smernice Európskeho parlamentu a Rady (EÚ) …/… [odkaz sa doplní do zodpovedajúceho článku po prijatí dokumentu COM(2023) 192 </w:t>
            </w:r>
            <w:proofErr w:type="spellStart"/>
            <w:r w:rsidRPr="006C1431">
              <w:rPr>
                <w:b/>
                <w:i/>
              </w:rPr>
              <w:t>final</w:t>
            </w:r>
            <w:proofErr w:type="spellEnd"/>
            <w:r w:rsidRPr="006C1431">
              <w:rPr>
                <w:b/>
                <w:i/>
              </w:rPr>
              <w:t>];</w:t>
            </w:r>
          </w:p>
        </w:tc>
        <w:tc>
          <w:tcPr>
            <w:tcW w:w="4876" w:type="dxa"/>
            <w:tcBorders>
              <w:top w:val="nil"/>
              <w:left w:val="nil"/>
              <w:bottom w:val="nil"/>
              <w:right w:val="nil"/>
            </w:tcBorders>
          </w:tcPr>
          <w:p w14:paraId="2FBB1837" w14:textId="77777777" w:rsidR="00494DCF" w:rsidRPr="006C1431" w:rsidRDefault="00494DCF" w:rsidP="00A40337">
            <w:pPr>
              <w:pStyle w:val="Normal6a"/>
              <w:rPr>
                <w:b/>
                <w:i/>
              </w:rPr>
            </w:pPr>
            <w:r w:rsidRPr="006C1431">
              <w:rPr>
                <w:b/>
                <w:i/>
              </w:rPr>
              <w:t>vypúšťa sa</w:t>
            </w:r>
          </w:p>
        </w:tc>
      </w:tr>
    </w:tbl>
    <w:p w14:paraId="15F19C0F" w14:textId="77777777" w:rsidR="00494DCF" w:rsidRPr="006C1431" w:rsidRDefault="00494DCF" w:rsidP="00494DCF">
      <w:pPr>
        <w:pStyle w:val="AMNumberTabs0"/>
      </w:pPr>
      <w:r w:rsidRPr="006C1431">
        <w:t>Pozmeňujúci návrh</w:t>
      </w:r>
      <w:r w:rsidRPr="006C1431">
        <w:tab/>
      </w:r>
      <w:r w:rsidRPr="006C1431">
        <w:tab/>
        <w:t>58</w:t>
      </w:r>
    </w:p>
    <w:p w14:paraId="70FCA7FD" w14:textId="77777777" w:rsidR="00494DCF" w:rsidRPr="006C1431" w:rsidRDefault="00494DCF" w:rsidP="00494DCF">
      <w:pPr>
        <w:pStyle w:val="NormalBold12b"/>
      </w:pPr>
      <w:r w:rsidRPr="006C1431">
        <w:t>Návrh nariadenia</w:t>
      </w:r>
    </w:p>
    <w:p w14:paraId="27C58C1F" w14:textId="77777777" w:rsidR="00494DCF" w:rsidRPr="006C1431" w:rsidRDefault="00494DCF" w:rsidP="00494DCF">
      <w:pPr>
        <w:pStyle w:val="NormalBold"/>
      </w:pPr>
      <w:r w:rsidRPr="006C1431">
        <w:t>Článok 3 – odsek 1 – bod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FB146A3" w14:textId="77777777" w:rsidTr="00A40337">
        <w:trPr>
          <w:trHeight w:hRule="exact" w:val="240"/>
          <w:jc w:val="center"/>
        </w:trPr>
        <w:tc>
          <w:tcPr>
            <w:tcW w:w="9752" w:type="dxa"/>
            <w:gridSpan w:val="2"/>
            <w:tcBorders>
              <w:top w:val="nil"/>
              <w:left w:val="nil"/>
              <w:bottom w:val="nil"/>
              <w:right w:val="nil"/>
            </w:tcBorders>
          </w:tcPr>
          <w:p w14:paraId="609D5ACD" w14:textId="77777777" w:rsidR="00494DCF" w:rsidRPr="006C1431" w:rsidRDefault="00494DCF" w:rsidP="00A40337"/>
        </w:tc>
      </w:tr>
      <w:tr w:rsidR="00494DCF" w:rsidRPr="006C1431" w14:paraId="162FC774" w14:textId="77777777" w:rsidTr="00A40337">
        <w:trPr>
          <w:trHeight w:val="240"/>
          <w:jc w:val="center"/>
        </w:trPr>
        <w:tc>
          <w:tcPr>
            <w:tcW w:w="4876" w:type="dxa"/>
            <w:tcBorders>
              <w:top w:val="nil"/>
              <w:left w:val="nil"/>
              <w:bottom w:val="nil"/>
              <w:right w:val="nil"/>
            </w:tcBorders>
          </w:tcPr>
          <w:p w14:paraId="1EEF9EB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9A9124B" w14:textId="77777777" w:rsidR="00494DCF" w:rsidRPr="006C1431" w:rsidRDefault="00494DCF" w:rsidP="00A40337">
            <w:pPr>
              <w:pStyle w:val="AmColumnHeading"/>
            </w:pPr>
            <w:r w:rsidRPr="006C1431">
              <w:t>Pozmeňujúci návrh</w:t>
            </w:r>
          </w:p>
        </w:tc>
      </w:tr>
      <w:tr w:rsidR="00494DCF" w:rsidRPr="006C1431" w14:paraId="60B6F8D8" w14:textId="77777777" w:rsidTr="00A40337">
        <w:trPr>
          <w:jc w:val="center"/>
        </w:trPr>
        <w:tc>
          <w:tcPr>
            <w:tcW w:w="4876" w:type="dxa"/>
            <w:tcBorders>
              <w:top w:val="nil"/>
              <w:left w:val="nil"/>
              <w:bottom w:val="nil"/>
              <w:right w:val="nil"/>
            </w:tcBorders>
          </w:tcPr>
          <w:p w14:paraId="42035873" w14:textId="77777777" w:rsidR="00494DCF" w:rsidRPr="006C1431" w:rsidRDefault="00494DCF" w:rsidP="00A40337">
            <w:pPr>
              <w:pStyle w:val="Normal6a"/>
            </w:pPr>
            <w:r w:rsidRPr="006C1431">
              <w:t>(2)</w:t>
            </w:r>
            <w:r w:rsidRPr="006C1431">
              <w:tab/>
              <w:t xml:space="preserve">„kľúčový vstup“ je vstupný materiál, iný než účinná látka, potrebný vo výrobnom procese daného lieku vrátane primárnych obalových materiálov, pomocných látok, rozpúšťadiel a </w:t>
            </w:r>
            <w:proofErr w:type="spellStart"/>
            <w:r w:rsidRPr="006C1431">
              <w:rPr>
                <w:b/>
                <w:i/>
              </w:rPr>
              <w:t>reaktantov</w:t>
            </w:r>
            <w:proofErr w:type="spellEnd"/>
            <w:r w:rsidRPr="006C1431">
              <w:t>;</w:t>
            </w:r>
          </w:p>
        </w:tc>
        <w:tc>
          <w:tcPr>
            <w:tcW w:w="4876" w:type="dxa"/>
            <w:tcBorders>
              <w:top w:val="nil"/>
              <w:left w:val="nil"/>
              <w:bottom w:val="nil"/>
              <w:right w:val="nil"/>
            </w:tcBorders>
          </w:tcPr>
          <w:p w14:paraId="15650D2B" w14:textId="77777777" w:rsidR="00494DCF" w:rsidRPr="006C1431" w:rsidRDefault="00494DCF" w:rsidP="00A40337">
            <w:pPr>
              <w:pStyle w:val="Normal6a"/>
            </w:pPr>
            <w:r w:rsidRPr="006C1431">
              <w:t>(2)</w:t>
            </w:r>
            <w:r w:rsidRPr="006C1431">
              <w:tab/>
              <w:t>„kľúčový vstup“ je vstupný materiál, iný než účinná látka, potrebný vo výrobnom procese daného lieku vrátane primárnych obalových materiálov, pomocných látok, rozpúšťadiel</w:t>
            </w:r>
            <w:r w:rsidRPr="006C1431">
              <w:rPr>
                <w:b/>
                <w:i/>
              </w:rPr>
              <w:t xml:space="preserve">, </w:t>
            </w:r>
            <w:proofErr w:type="spellStart"/>
            <w:r w:rsidRPr="006C1431">
              <w:rPr>
                <w:b/>
                <w:i/>
              </w:rPr>
              <w:t>reaktantov</w:t>
            </w:r>
            <w:proofErr w:type="spellEnd"/>
            <w:r w:rsidRPr="006C1431">
              <w:rPr>
                <w:b/>
                <w:i/>
              </w:rPr>
              <w:t>, surovín, východiskových surovín</w:t>
            </w:r>
            <w:r w:rsidRPr="006C1431">
              <w:t xml:space="preserve"> a </w:t>
            </w:r>
            <w:r w:rsidRPr="006C1431">
              <w:rPr>
                <w:b/>
                <w:i/>
              </w:rPr>
              <w:t>vstupných surovín</w:t>
            </w:r>
            <w:r w:rsidRPr="006C1431">
              <w:t>;</w:t>
            </w:r>
          </w:p>
        </w:tc>
      </w:tr>
    </w:tbl>
    <w:p w14:paraId="66756895" w14:textId="77777777" w:rsidR="00494DCF" w:rsidRPr="006C1431" w:rsidRDefault="00494DCF" w:rsidP="00494DCF">
      <w:pPr>
        <w:pStyle w:val="AMNumberTabs0"/>
      </w:pPr>
      <w:r w:rsidRPr="006C1431">
        <w:t>Pozmeňujúci návrh</w:t>
      </w:r>
      <w:r w:rsidRPr="006C1431">
        <w:tab/>
      </w:r>
      <w:r w:rsidRPr="006C1431">
        <w:tab/>
        <w:t>59</w:t>
      </w:r>
    </w:p>
    <w:p w14:paraId="413A0E78" w14:textId="77777777" w:rsidR="00494DCF" w:rsidRPr="006C1431" w:rsidRDefault="00494DCF" w:rsidP="00494DCF">
      <w:pPr>
        <w:pStyle w:val="NormalBold12b"/>
      </w:pPr>
      <w:r w:rsidRPr="006C1431">
        <w:t>Návrh nariadenia</w:t>
      </w:r>
    </w:p>
    <w:p w14:paraId="6B49F279" w14:textId="77777777" w:rsidR="00494DCF" w:rsidRPr="006C1431" w:rsidRDefault="00494DCF" w:rsidP="00494DCF">
      <w:pPr>
        <w:pStyle w:val="NormalBold"/>
      </w:pPr>
      <w:r w:rsidRPr="006C1431">
        <w:t>Článok 3 – odsek 1 – bod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65B3BBF" w14:textId="77777777" w:rsidTr="00A40337">
        <w:trPr>
          <w:trHeight w:hRule="exact" w:val="240"/>
          <w:jc w:val="center"/>
        </w:trPr>
        <w:tc>
          <w:tcPr>
            <w:tcW w:w="9752" w:type="dxa"/>
            <w:gridSpan w:val="2"/>
            <w:tcBorders>
              <w:top w:val="nil"/>
              <w:left w:val="nil"/>
              <w:bottom w:val="nil"/>
              <w:right w:val="nil"/>
            </w:tcBorders>
          </w:tcPr>
          <w:p w14:paraId="0EE806D8" w14:textId="77777777" w:rsidR="00494DCF" w:rsidRPr="006C1431" w:rsidRDefault="00494DCF" w:rsidP="00A40337"/>
        </w:tc>
      </w:tr>
      <w:tr w:rsidR="00494DCF" w:rsidRPr="006C1431" w14:paraId="43B4BFB7" w14:textId="77777777" w:rsidTr="00A40337">
        <w:trPr>
          <w:trHeight w:val="240"/>
          <w:jc w:val="center"/>
        </w:trPr>
        <w:tc>
          <w:tcPr>
            <w:tcW w:w="4876" w:type="dxa"/>
            <w:tcBorders>
              <w:top w:val="nil"/>
              <w:left w:val="nil"/>
              <w:bottom w:val="nil"/>
              <w:right w:val="nil"/>
            </w:tcBorders>
          </w:tcPr>
          <w:p w14:paraId="250FFFD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1D64227" w14:textId="77777777" w:rsidR="00494DCF" w:rsidRPr="006C1431" w:rsidRDefault="00494DCF" w:rsidP="00A40337">
            <w:pPr>
              <w:pStyle w:val="AmColumnHeading"/>
            </w:pPr>
            <w:r w:rsidRPr="006C1431">
              <w:t>Pozmeňujúci návrh</w:t>
            </w:r>
          </w:p>
        </w:tc>
      </w:tr>
      <w:tr w:rsidR="00494DCF" w:rsidRPr="006C1431" w14:paraId="6CAF60BF" w14:textId="77777777" w:rsidTr="00A40337">
        <w:trPr>
          <w:jc w:val="center"/>
        </w:trPr>
        <w:tc>
          <w:tcPr>
            <w:tcW w:w="4876" w:type="dxa"/>
            <w:tcBorders>
              <w:top w:val="nil"/>
              <w:left w:val="nil"/>
              <w:bottom w:val="nil"/>
              <w:right w:val="nil"/>
            </w:tcBorders>
          </w:tcPr>
          <w:p w14:paraId="082B988A" w14:textId="77777777" w:rsidR="00494DCF" w:rsidRPr="006C1431" w:rsidRDefault="00494DCF" w:rsidP="00A40337">
            <w:pPr>
              <w:pStyle w:val="Normal6a"/>
              <w:rPr>
                <w:b/>
                <w:i/>
              </w:rPr>
            </w:pPr>
            <w:r w:rsidRPr="006C1431">
              <w:rPr>
                <w:b/>
                <w:i/>
              </w:rPr>
              <w:t>(3)</w:t>
            </w:r>
            <w:r w:rsidRPr="006C1431">
              <w:rPr>
                <w:b/>
                <w:i/>
              </w:rPr>
              <w:tab/>
              <w:t xml:space="preserve">„účinná látka“ je účinná látka v zmysle vymedzenia v článku 4 bode 3 smernice (EÚ) …/… [odkaz sa doplní do zodpovedajúceho článku po prijatí dokumentu COM(2023) 192 </w:t>
            </w:r>
            <w:proofErr w:type="spellStart"/>
            <w:r w:rsidRPr="006C1431">
              <w:rPr>
                <w:b/>
                <w:i/>
              </w:rPr>
              <w:t>final</w:t>
            </w:r>
            <w:proofErr w:type="spellEnd"/>
            <w:r w:rsidRPr="006C1431">
              <w:rPr>
                <w:b/>
                <w:i/>
              </w:rPr>
              <w:t>];</w:t>
            </w:r>
          </w:p>
        </w:tc>
        <w:tc>
          <w:tcPr>
            <w:tcW w:w="4876" w:type="dxa"/>
            <w:tcBorders>
              <w:top w:val="nil"/>
              <w:left w:val="nil"/>
              <w:bottom w:val="nil"/>
              <w:right w:val="nil"/>
            </w:tcBorders>
          </w:tcPr>
          <w:p w14:paraId="0B879D6F" w14:textId="77777777" w:rsidR="00494DCF" w:rsidRPr="006C1431" w:rsidRDefault="00494DCF" w:rsidP="00A40337">
            <w:pPr>
              <w:pStyle w:val="Normal6a"/>
              <w:rPr>
                <w:b/>
                <w:i/>
              </w:rPr>
            </w:pPr>
            <w:r w:rsidRPr="006C1431">
              <w:rPr>
                <w:b/>
                <w:i/>
              </w:rPr>
              <w:t>vypúšťa sa</w:t>
            </w:r>
          </w:p>
        </w:tc>
      </w:tr>
    </w:tbl>
    <w:p w14:paraId="1F1F6CC9" w14:textId="77777777" w:rsidR="00494DCF" w:rsidRPr="006C1431" w:rsidRDefault="00494DCF" w:rsidP="00494DCF">
      <w:pPr>
        <w:pStyle w:val="AMNumberTabs0"/>
      </w:pPr>
      <w:r w:rsidRPr="006C1431">
        <w:t>Pozmeňujúci návrh</w:t>
      </w:r>
      <w:r w:rsidRPr="006C1431">
        <w:tab/>
      </w:r>
      <w:r w:rsidRPr="006C1431">
        <w:tab/>
        <w:t>60</w:t>
      </w:r>
    </w:p>
    <w:p w14:paraId="139D15FE" w14:textId="77777777" w:rsidR="00494DCF" w:rsidRPr="006C1431" w:rsidRDefault="00494DCF" w:rsidP="00494DCF">
      <w:pPr>
        <w:pStyle w:val="NormalBold12b"/>
      </w:pPr>
      <w:r w:rsidRPr="006C1431">
        <w:t>Návrh nariadenia</w:t>
      </w:r>
    </w:p>
    <w:p w14:paraId="0C6162E1" w14:textId="77777777" w:rsidR="00494DCF" w:rsidRPr="006C1431" w:rsidRDefault="00494DCF" w:rsidP="00494DCF">
      <w:pPr>
        <w:pStyle w:val="NormalBold"/>
      </w:pPr>
      <w:r w:rsidRPr="006C1431">
        <w:t>Článok 3 – odsek 1 – bod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C0E105C" w14:textId="77777777" w:rsidTr="00A40337">
        <w:trPr>
          <w:trHeight w:hRule="exact" w:val="240"/>
          <w:jc w:val="center"/>
        </w:trPr>
        <w:tc>
          <w:tcPr>
            <w:tcW w:w="9752" w:type="dxa"/>
            <w:gridSpan w:val="2"/>
            <w:tcBorders>
              <w:top w:val="nil"/>
              <w:left w:val="nil"/>
              <w:bottom w:val="nil"/>
              <w:right w:val="nil"/>
            </w:tcBorders>
          </w:tcPr>
          <w:p w14:paraId="0F1B0EA9" w14:textId="77777777" w:rsidR="00494DCF" w:rsidRPr="006C1431" w:rsidRDefault="00494DCF" w:rsidP="00A40337"/>
        </w:tc>
      </w:tr>
      <w:tr w:rsidR="00494DCF" w:rsidRPr="006C1431" w14:paraId="0206B219" w14:textId="77777777" w:rsidTr="00A40337">
        <w:trPr>
          <w:trHeight w:val="240"/>
          <w:jc w:val="center"/>
        </w:trPr>
        <w:tc>
          <w:tcPr>
            <w:tcW w:w="4876" w:type="dxa"/>
            <w:tcBorders>
              <w:top w:val="nil"/>
              <w:left w:val="nil"/>
              <w:bottom w:val="nil"/>
              <w:right w:val="nil"/>
            </w:tcBorders>
          </w:tcPr>
          <w:p w14:paraId="62965E4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DABC739" w14:textId="77777777" w:rsidR="00494DCF" w:rsidRPr="006C1431" w:rsidRDefault="00494DCF" w:rsidP="00A40337">
            <w:pPr>
              <w:pStyle w:val="AmColumnHeading"/>
            </w:pPr>
            <w:r w:rsidRPr="006C1431">
              <w:t>Pozmeňujúci návrh</w:t>
            </w:r>
          </w:p>
        </w:tc>
      </w:tr>
      <w:tr w:rsidR="00494DCF" w:rsidRPr="006C1431" w14:paraId="49FAC73B" w14:textId="77777777" w:rsidTr="00A40337">
        <w:trPr>
          <w:jc w:val="center"/>
        </w:trPr>
        <w:tc>
          <w:tcPr>
            <w:tcW w:w="4876" w:type="dxa"/>
            <w:tcBorders>
              <w:top w:val="nil"/>
              <w:left w:val="nil"/>
              <w:bottom w:val="nil"/>
              <w:right w:val="nil"/>
            </w:tcBorders>
          </w:tcPr>
          <w:p w14:paraId="55EB1B22" w14:textId="77777777" w:rsidR="00494DCF" w:rsidRPr="006C1431" w:rsidRDefault="00494DCF" w:rsidP="00A40337">
            <w:pPr>
              <w:pStyle w:val="Normal6a"/>
              <w:rPr>
                <w:b/>
                <w:i/>
              </w:rPr>
            </w:pPr>
            <w:r w:rsidRPr="006C1431">
              <w:rPr>
                <w:b/>
                <w:i/>
              </w:rPr>
              <w:t>(4)</w:t>
            </w:r>
            <w:r w:rsidRPr="006C1431">
              <w:rPr>
                <w:b/>
                <w:i/>
              </w:rPr>
              <w:tab/>
              <w:t xml:space="preserve">„kritický liek“ je liek, v prípade ktorého vedie nedostatočné zásobovanie daným liekom k vážnej ujme alebo riziku vážnej ujmy u pacientov, v zmysle vymedzenia v článku 4 bode 13 nariadenia (EÚ) …/… [odkaz sa doplní </w:t>
            </w:r>
            <w:r w:rsidRPr="006C1431">
              <w:rPr>
                <w:b/>
                <w:i/>
              </w:rPr>
              <w:lastRenderedPageBreak/>
              <w:t xml:space="preserve">po prijatí dokumentu COM(2023) 193 </w:t>
            </w:r>
            <w:proofErr w:type="spellStart"/>
            <w:r w:rsidRPr="006C1431">
              <w:rPr>
                <w:b/>
                <w:i/>
              </w:rPr>
              <w:t>final</w:t>
            </w:r>
            <w:proofErr w:type="spellEnd"/>
            <w:r w:rsidRPr="006C1431">
              <w:rPr>
                <w:b/>
                <w:i/>
              </w:rPr>
              <w:t>];</w:t>
            </w:r>
          </w:p>
        </w:tc>
        <w:tc>
          <w:tcPr>
            <w:tcW w:w="4876" w:type="dxa"/>
            <w:tcBorders>
              <w:top w:val="nil"/>
              <w:left w:val="nil"/>
              <w:bottom w:val="nil"/>
              <w:right w:val="nil"/>
            </w:tcBorders>
          </w:tcPr>
          <w:p w14:paraId="377CCE15" w14:textId="77777777" w:rsidR="00494DCF" w:rsidRPr="006C1431" w:rsidRDefault="00494DCF" w:rsidP="00A40337">
            <w:pPr>
              <w:pStyle w:val="Normal6a"/>
              <w:rPr>
                <w:b/>
                <w:i/>
              </w:rPr>
            </w:pPr>
            <w:r w:rsidRPr="006C1431">
              <w:rPr>
                <w:b/>
                <w:i/>
              </w:rPr>
              <w:lastRenderedPageBreak/>
              <w:t>vypúšťa sa</w:t>
            </w:r>
          </w:p>
        </w:tc>
      </w:tr>
    </w:tbl>
    <w:p w14:paraId="34BA06D7" w14:textId="77777777" w:rsidR="00494DCF" w:rsidRPr="006C1431" w:rsidRDefault="00494DCF" w:rsidP="00494DCF">
      <w:pPr>
        <w:pStyle w:val="AMNumberTabs0"/>
      </w:pPr>
      <w:r w:rsidRPr="006C1431">
        <w:t>Pozmeňujúci návrh</w:t>
      </w:r>
      <w:r w:rsidRPr="006C1431">
        <w:tab/>
      </w:r>
      <w:r w:rsidRPr="006C1431">
        <w:tab/>
        <w:t>61</w:t>
      </w:r>
    </w:p>
    <w:p w14:paraId="5FA528DD" w14:textId="77777777" w:rsidR="00494DCF" w:rsidRPr="006C1431" w:rsidRDefault="00494DCF" w:rsidP="00494DCF">
      <w:pPr>
        <w:pStyle w:val="NormalBold12b"/>
      </w:pPr>
      <w:r w:rsidRPr="006C1431">
        <w:t>Návrh nariadenia</w:t>
      </w:r>
    </w:p>
    <w:p w14:paraId="5E1DA06B" w14:textId="77777777" w:rsidR="00494DCF" w:rsidRPr="006C1431" w:rsidRDefault="00494DCF" w:rsidP="00494DCF">
      <w:pPr>
        <w:pStyle w:val="NormalBold"/>
      </w:pPr>
      <w:r w:rsidRPr="006C1431">
        <w:t>Článok 3 – odsek 1 – bod 4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3020CDF" w14:textId="77777777" w:rsidTr="00A40337">
        <w:trPr>
          <w:trHeight w:hRule="exact" w:val="240"/>
          <w:jc w:val="center"/>
        </w:trPr>
        <w:tc>
          <w:tcPr>
            <w:tcW w:w="9752" w:type="dxa"/>
            <w:gridSpan w:val="2"/>
            <w:tcBorders>
              <w:top w:val="nil"/>
              <w:left w:val="nil"/>
              <w:bottom w:val="nil"/>
              <w:right w:val="nil"/>
            </w:tcBorders>
          </w:tcPr>
          <w:p w14:paraId="31A0058F" w14:textId="77777777" w:rsidR="00494DCF" w:rsidRPr="006C1431" w:rsidRDefault="00494DCF" w:rsidP="00A40337"/>
        </w:tc>
      </w:tr>
      <w:tr w:rsidR="00494DCF" w:rsidRPr="006C1431" w14:paraId="42ADB74E" w14:textId="77777777" w:rsidTr="00A40337">
        <w:trPr>
          <w:trHeight w:val="240"/>
          <w:jc w:val="center"/>
        </w:trPr>
        <w:tc>
          <w:tcPr>
            <w:tcW w:w="4876" w:type="dxa"/>
            <w:tcBorders>
              <w:top w:val="nil"/>
              <w:left w:val="nil"/>
              <w:bottom w:val="nil"/>
              <w:right w:val="nil"/>
            </w:tcBorders>
          </w:tcPr>
          <w:p w14:paraId="60B4C39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1C160DD" w14:textId="77777777" w:rsidR="00494DCF" w:rsidRPr="006C1431" w:rsidRDefault="00494DCF" w:rsidP="00A40337">
            <w:pPr>
              <w:pStyle w:val="AmColumnHeading"/>
            </w:pPr>
            <w:r w:rsidRPr="006C1431">
              <w:t>Pozmeňujúci návrh</w:t>
            </w:r>
          </w:p>
        </w:tc>
      </w:tr>
      <w:tr w:rsidR="00494DCF" w:rsidRPr="006C1431" w14:paraId="723A3B69" w14:textId="77777777" w:rsidTr="00A40337">
        <w:trPr>
          <w:jc w:val="center"/>
        </w:trPr>
        <w:tc>
          <w:tcPr>
            <w:tcW w:w="4876" w:type="dxa"/>
            <w:tcBorders>
              <w:top w:val="nil"/>
              <w:left w:val="nil"/>
              <w:bottom w:val="nil"/>
              <w:right w:val="nil"/>
            </w:tcBorders>
          </w:tcPr>
          <w:p w14:paraId="1D5E0DF2" w14:textId="77777777" w:rsidR="00494DCF" w:rsidRPr="006C1431" w:rsidRDefault="00494DCF" w:rsidP="00A40337">
            <w:pPr>
              <w:pStyle w:val="Normal6a"/>
            </w:pPr>
          </w:p>
        </w:tc>
        <w:tc>
          <w:tcPr>
            <w:tcW w:w="4876" w:type="dxa"/>
            <w:tcBorders>
              <w:top w:val="nil"/>
              <w:left w:val="nil"/>
              <w:bottom w:val="nil"/>
              <w:right w:val="nil"/>
            </w:tcBorders>
          </w:tcPr>
          <w:p w14:paraId="3C49B1E4" w14:textId="77777777" w:rsidR="00494DCF" w:rsidRPr="006C1431" w:rsidRDefault="00494DCF" w:rsidP="00A40337">
            <w:pPr>
              <w:pStyle w:val="Normal6a"/>
            </w:pPr>
            <w:r w:rsidRPr="006C1431">
              <w:rPr>
                <w:b/>
                <w:i/>
              </w:rPr>
              <w:t>4a.</w:t>
            </w:r>
            <w:r w:rsidRPr="006C1431">
              <w:tab/>
            </w:r>
            <w:r w:rsidRPr="006C1431">
              <w:rPr>
                <w:b/>
                <w:i/>
              </w:rPr>
              <w:t>„látka ľudského pôvodu“ je „látka ľudského pôvodu“ v zmysle vymedzenia v nariadení (EÚ) 2024/1938</w:t>
            </w:r>
            <w:r w:rsidRPr="006C1431">
              <w:rPr>
                <w:b/>
                <w:i/>
                <w:vertAlign w:val="superscript"/>
              </w:rPr>
              <w:t>1a</w:t>
            </w:r>
            <w:r w:rsidRPr="006C1431">
              <w:rPr>
                <w:b/>
                <w:i/>
              </w:rPr>
              <w:t>;</w:t>
            </w:r>
          </w:p>
        </w:tc>
      </w:tr>
      <w:tr w:rsidR="00494DCF" w:rsidRPr="006C1431" w14:paraId="21893F97" w14:textId="77777777" w:rsidTr="00A40337">
        <w:trPr>
          <w:jc w:val="center"/>
        </w:trPr>
        <w:tc>
          <w:tcPr>
            <w:tcW w:w="4876" w:type="dxa"/>
            <w:tcBorders>
              <w:top w:val="nil"/>
              <w:left w:val="nil"/>
              <w:bottom w:val="nil"/>
              <w:right w:val="nil"/>
            </w:tcBorders>
          </w:tcPr>
          <w:p w14:paraId="3F062534" w14:textId="77777777" w:rsidR="00494DCF" w:rsidRPr="006C1431" w:rsidRDefault="00494DCF" w:rsidP="00A40337"/>
        </w:tc>
        <w:tc>
          <w:tcPr>
            <w:tcW w:w="4876" w:type="dxa"/>
            <w:tcBorders>
              <w:top w:val="nil"/>
              <w:left w:val="nil"/>
              <w:bottom w:val="nil"/>
              <w:right w:val="nil"/>
            </w:tcBorders>
          </w:tcPr>
          <w:p w14:paraId="69CE11AE" w14:textId="77777777" w:rsidR="00494DCF" w:rsidRPr="006C1431" w:rsidRDefault="00494DCF" w:rsidP="00A40337">
            <w:pPr>
              <w:pStyle w:val="Normal6a"/>
              <w:rPr>
                <w:b/>
                <w:i/>
              </w:rPr>
            </w:pPr>
            <w:r w:rsidRPr="006C1431">
              <w:rPr>
                <w:b/>
                <w:i/>
              </w:rPr>
              <w:t>_________________</w:t>
            </w:r>
          </w:p>
        </w:tc>
      </w:tr>
      <w:tr w:rsidR="00494DCF" w:rsidRPr="006C1431" w14:paraId="2344DB71" w14:textId="77777777" w:rsidTr="00A40337">
        <w:trPr>
          <w:jc w:val="center"/>
        </w:trPr>
        <w:tc>
          <w:tcPr>
            <w:tcW w:w="4876" w:type="dxa"/>
            <w:tcBorders>
              <w:top w:val="nil"/>
              <w:left w:val="nil"/>
              <w:bottom w:val="nil"/>
              <w:right w:val="nil"/>
            </w:tcBorders>
          </w:tcPr>
          <w:p w14:paraId="2959559B" w14:textId="77777777" w:rsidR="00494DCF" w:rsidRPr="006C1431" w:rsidRDefault="00494DCF" w:rsidP="00A40337"/>
        </w:tc>
        <w:tc>
          <w:tcPr>
            <w:tcW w:w="4876" w:type="dxa"/>
            <w:tcBorders>
              <w:top w:val="nil"/>
              <w:left w:val="nil"/>
              <w:bottom w:val="nil"/>
              <w:right w:val="nil"/>
            </w:tcBorders>
          </w:tcPr>
          <w:p w14:paraId="6335D54D" w14:textId="77777777" w:rsidR="00494DCF" w:rsidRPr="006C1431" w:rsidRDefault="00494DCF" w:rsidP="00A40337">
            <w:pPr>
              <w:pStyle w:val="Normal6a"/>
            </w:pPr>
            <w:r w:rsidRPr="006C1431">
              <w:rPr>
                <w:b/>
                <w:i/>
                <w:vertAlign w:val="superscript"/>
              </w:rPr>
              <w:t>1a</w:t>
            </w:r>
            <w:r w:rsidRPr="006C1431">
              <w:t xml:space="preserve"> </w:t>
            </w:r>
            <w:r w:rsidRPr="006C1431">
              <w:rPr>
                <w:b/>
                <w:i/>
              </w:rPr>
              <w:t>Nariadenie Európskeho parlamentu a Rady (EÚ) 2024/1938 z 13. júna 2024 o normách kvality a bezpečnosti pre látky ľudského pôvodu určené na humánne použitie a o zrušení smerníc 2002/98/ES a 2004/23/ES.</w:t>
            </w:r>
          </w:p>
        </w:tc>
      </w:tr>
    </w:tbl>
    <w:p w14:paraId="5F72ADE0" w14:textId="77777777" w:rsidR="00495E0A" w:rsidRPr="006C1431" w:rsidRDefault="00495E0A" w:rsidP="00495E0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6C1431">
        <w:rPr>
          <w:b/>
          <w:szCs w:val="24"/>
          <w:lang w:eastAsia="en-US"/>
        </w:rPr>
        <w:t>Pozmeňujúci návrh</w:t>
      </w:r>
      <w:r w:rsidRPr="006C1431">
        <w:rPr>
          <w:b/>
          <w:szCs w:val="24"/>
          <w:lang w:eastAsia="en-US"/>
        </w:rPr>
        <w:tab/>
      </w:r>
      <w:r w:rsidRPr="006C1431">
        <w:rPr>
          <w:b/>
          <w:szCs w:val="24"/>
          <w:lang w:eastAsia="en-US"/>
        </w:rPr>
        <w:tab/>
      </w:r>
      <w:r w:rsidRPr="006C1431">
        <w:rPr>
          <w:rFonts w:ascii="Arial" w:eastAsia="Arial" w:hAnsi="Arial" w:cs="Arial"/>
          <w:b/>
          <w:noProof/>
          <w:vanish/>
          <w:color w:val="000080"/>
          <w:sz w:val="20"/>
          <w:szCs w:val="24"/>
          <w:lang w:eastAsia="en-US"/>
        </w:rPr>
        <w:t>&lt;NumAm&gt;</w:t>
      </w:r>
      <w:r w:rsidRPr="006C1431">
        <w:rPr>
          <w:b/>
          <w:szCs w:val="24"/>
          <w:lang w:eastAsia="en-US"/>
        </w:rPr>
        <w:t>257</w:t>
      </w:r>
      <w:r w:rsidRPr="006C1431">
        <w:rPr>
          <w:rFonts w:ascii="Arial" w:eastAsia="Arial" w:hAnsi="Arial" w:cs="Arial"/>
          <w:b/>
          <w:noProof/>
          <w:vanish/>
          <w:color w:val="000080"/>
          <w:sz w:val="20"/>
          <w:szCs w:val="24"/>
          <w:lang w:eastAsia="en-US"/>
        </w:rPr>
        <w:t>&lt;/</w:t>
      </w:r>
      <w:proofErr w:type="spellStart"/>
      <w:r w:rsidRPr="006C1431">
        <w:rPr>
          <w:rFonts w:ascii="Arial" w:eastAsia="Arial" w:hAnsi="Arial" w:cs="Arial"/>
          <w:b/>
          <w:noProof/>
          <w:vanish/>
          <w:color w:val="000080"/>
          <w:sz w:val="20"/>
          <w:szCs w:val="24"/>
          <w:lang w:eastAsia="en-US"/>
        </w:rPr>
        <w:t>NumAm</w:t>
      </w:r>
      <w:proofErr w:type="spellEnd"/>
      <w:r w:rsidRPr="006C1431">
        <w:rPr>
          <w:rFonts w:ascii="Arial" w:eastAsia="Arial" w:hAnsi="Arial" w:cs="Arial"/>
          <w:b/>
          <w:noProof/>
          <w:vanish/>
          <w:color w:val="000080"/>
          <w:sz w:val="20"/>
          <w:szCs w:val="24"/>
          <w:lang w:eastAsia="en-US"/>
        </w:rPr>
        <w:t>&gt;</w:t>
      </w:r>
    </w:p>
    <w:p w14:paraId="1DA54175" w14:textId="558B062C" w:rsidR="00495E0A" w:rsidRPr="006C1431" w:rsidRDefault="00495E0A" w:rsidP="006C1431">
      <w:pPr>
        <w:pStyle w:val="NormalBold12b"/>
        <w:rPr>
          <w:szCs w:val="24"/>
          <w:lang w:eastAsia="en-US"/>
        </w:rPr>
      </w:pPr>
      <w:r w:rsidRPr="006C1431">
        <w:rPr>
          <w:rFonts w:ascii="Arial" w:eastAsia="Arial" w:hAnsi="Arial" w:cs="Arial"/>
          <w:noProof/>
          <w:vanish/>
          <w:color w:val="000080"/>
          <w:sz w:val="20"/>
          <w:szCs w:val="24"/>
          <w:lang w:eastAsia="en-US"/>
        </w:rPr>
        <w:t>&lt;&lt;DocAmend&gt;</w:t>
      </w:r>
      <w:r w:rsidRPr="006C1431">
        <w:rPr>
          <w:szCs w:val="24"/>
          <w:lang w:eastAsia="en-US"/>
        </w:rPr>
        <w:t>Návrh nariadenia</w:t>
      </w:r>
      <w:r w:rsidRPr="006C1431">
        <w:rPr>
          <w:rFonts w:ascii="Arial" w:eastAsia="Arial" w:hAnsi="Arial" w:cs="Arial"/>
          <w:noProof/>
          <w:vanish/>
          <w:color w:val="000080"/>
          <w:sz w:val="20"/>
          <w:szCs w:val="24"/>
          <w:lang w:eastAsia="en-US"/>
        </w:rPr>
        <w:t>&lt;/DocAmend&gt;</w:t>
      </w:r>
    </w:p>
    <w:p w14:paraId="67CCE6D7" w14:textId="77777777" w:rsidR="00495E0A" w:rsidRPr="006C1431" w:rsidRDefault="00495E0A" w:rsidP="00495E0A">
      <w:pPr>
        <w:widowControl/>
        <w:rPr>
          <w:b/>
          <w:szCs w:val="24"/>
          <w:lang w:eastAsia="en-US"/>
        </w:rPr>
      </w:pPr>
      <w:r w:rsidRPr="006C1431">
        <w:rPr>
          <w:rFonts w:ascii="Arial" w:eastAsia="Arial" w:hAnsi="Arial" w:cs="Arial"/>
          <w:b/>
          <w:noProof/>
          <w:vanish/>
          <w:color w:val="000080"/>
          <w:sz w:val="20"/>
          <w:szCs w:val="24"/>
          <w:lang w:eastAsia="en-US"/>
        </w:rPr>
        <w:t>&lt;Article&gt;</w:t>
      </w:r>
      <w:r w:rsidRPr="006C1431">
        <w:rPr>
          <w:b/>
          <w:szCs w:val="24"/>
          <w:lang w:eastAsia="en-US"/>
        </w:rPr>
        <w:t>Článok 3 – odsek 1 – bod 5</w:t>
      </w:r>
      <w:r w:rsidRPr="006C1431">
        <w:rPr>
          <w:rFonts w:ascii="Arial" w:eastAsia="Arial" w:hAnsi="Arial" w:cs="Arial"/>
          <w:b/>
          <w:noProof/>
          <w:vanish/>
          <w:color w:val="000080"/>
          <w:sz w:val="20"/>
          <w:szCs w:val="24"/>
          <w:lang w:eastAsia="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5E0A" w:rsidRPr="006C1431" w14:paraId="0D03BEB9" w14:textId="77777777" w:rsidTr="00495E0A">
        <w:trPr>
          <w:trHeight w:val="240"/>
          <w:jc w:val="center"/>
        </w:trPr>
        <w:tc>
          <w:tcPr>
            <w:tcW w:w="9752" w:type="dxa"/>
            <w:gridSpan w:val="2"/>
            <w:tcBorders>
              <w:top w:val="nil"/>
              <w:left w:val="nil"/>
              <w:bottom w:val="nil"/>
              <w:right w:val="nil"/>
            </w:tcBorders>
          </w:tcPr>
          <w:p w14:paraId="3AC0AEEE" w14:textId="77777777" w:rsidR="00495E0A" w:rsidRPr="006C1431" w:rsidRDefault="00495E0A" w:rsidP="00495E0A">
            <w:pPr>
              <w:rPr>
                <w:szCs w:val="24"/>
                <w:lang w:eastAsia="en-US"/>
              </w:rPr>
            </w:pPr>
          </w:p>
        </w:tc>
      </w:tr>
      <w:tr w:rsidR="00495E0A" w:rsidRPr="006C1431" w14:paraId="6CD98311" w14:textId="77777777" w:rsidTr="00495E0A">
        <w:trPr>
          <w:trHeight w:val="240"/>
          <w:jc w:val="center"/>
        </w:trPr>
        <w:tc>
          <w:tcPr>
            <w:tcW w:w="4876" w:type="dxa"/>
            <w:tcBorders>
              <w:top w:val="nil"/>
              <w:left w:val="nil"/>
              <w:bottom w:val="nil"/>
              <w:right w:val="nil"/>
            </w:tcBorders>
            <w:hideMark/>
          </w:tcPr>
          <w:p w14:paraId="63B88603" w14:textId="77777777" w:rsidR="00495E0A" w:rsidRPr="006C1431" w:rsidRDefault="00495E0A" w:rsidP="00495E0A">
            <w:pPr>
              <w:widowControl/>
              <w:spacing w:after="240"/>
              <w:jc w:val="center"/>
              <w:rPr>
                <w:i/>
                <w:szCs w:val="24"/>
                <w:lang w:eastAsia="en-US"/>
              </w:rPr>
            </w:pPr>
            <w:r w:rsidRPr="006C1431">
              <w:rPr>
                <w:i/>
                <w:szCs w:val="24"/>
                <w:lang w:eastAsia="en-US"/>
              </w:rPr>
              <w:t>Text predložený Komisiou</w:t>
            </w:r>
          </w:p>
        </w:tc>
        <w:tc>
          <w:tcPr>
            <w:tcW w:w="4876" w:type="dxa"/>
            <w:tcBorders>
              <w:top w:val="nil"/>
              <w:left w:val="nil"/>
              <w:bottom w:val="nil"/>
              <w:right w:val="nil"/>
            </w:tcBorders>
            <w:hideMark/>
          </w:tcPr>
          <w:p w14:paraId="38FA13E1" w14:textId="77777777" w:rsidR="00495E0A" w:rsidRPr="006C1431" w:rsidRDefault="00495E0A" w:rsidP="00495E0A">
            <w:pPr>
              <w:widowControl/>
              <w:spacing w:after="240"/>
              <w:jc w:val="center"/>
              <w:rPr>
                <w:i/>
                <w:szCs w:val="24"/>
                <w:lang w:eastAsia="en-US"/>
              </w:rPr>
            </w:pPr>
            <w:r w:rsidRPr="006C1431">
              <w:rPr>
                <w:i/>
                <w:szCs w:val="24"/>
                <w:lang w:eastAsia="en-US"/>
              </w:rPr>
              <w:t>Pozmeňujúci návrh</w:t>
            </w:r>
          </w:p>
        </w:tc>
      </w:tr>
      <w:tr w:rsidR="00495E0A" w:rsidRPr="006C1431" w14:paraId="7C5DD2B1" w14:textId="77777777" w:rsidTr="00495E0A">
        <w:trPr>
          <w:jc w:val="center"/>
        </w:trPr>
        <w:tc>
          <w:tcPr>
            <w:tcW w:w="4876" w:type="dxa"/>
            <w:tcBorders>
              <w:top w:val="nil"/>
              <w:left w:val="nil"/>
              <w:bottom w:val="nil"/>
              <w:right w:val="nil"/>
            </w:tcBorders>
            <w:hideMark/>
          </w:tcPr>
          <w:p w14:paraId="6F860554" w14:textId="77777777" w:rsidR="00495E0A" w:rsidRPr="006C1431" w:rsidRDefault="00495E0A" w:rsidP="00495E0A">
            <w:pPr>
              <w:widowControl/>
              <w:spacing w:after="120"/>
              <w:rPr>
                <w:szCs w:val="24"/>
                <w:lang w:eastAsia="en-US"/>
              </w:rPr>
            </w:pPr>
            <w:r w:rsidRPr="006C1431">
              <w:rPr>
                <w:b/>
                <w:bCs/>
                <w:i/>
                <w:iCs/>
                <w:szCs w:val="24"/>
                <w:lang w:eastAsia="en-US"/>
              </w:rPr>
              <w:t>(</w:t>
            </w:r>
            <w:r w:rsidRPr="006C1431">
              <w:rPr>
                <w:szCs w:val="24"/>
                <w:lang w:eastAsia="en-US"/>
              </w:rPr>
              <w:t>5</w:t>
            </w:r>
            <w:r w:rsidRPr="006C1431">
              <w:rPr>
                <w:b/>
                <w:bCs/>
                <w:i/>
                <w:iCs/>
                <w:szCs w:val="24"/>
                <w:lang w:eastAsia="en-US"/>
              </w:rPr>
              <w:t>)</w:t>
            </w:r>
            <w:r w:rsidRPr="006C1431">
              <w:rPr>
                <w:szCs w:val="24"/>
                <w:lang w:eastAsia="en-US"/>
              </w:rPr>
              <w:tab/>
              <w:t>„liek spoločného záujmu“ je liek, iný než kritický liek, v prípade ktorého fungovanie trhu v troch alebo vo viacerých členských štátoch dostatočne nezabezpečuje dostupnosť a prístupnosť pre pacientov v množstvách a prezentáciách potrebných na pokrytie potrieb pacientov v týchto členských štátoch;</w:t>
            </w:r>
          </w:p>
        </w:tc>
        <w:tc>
          <w:tcPr>
            <w:tcW w:w="4876" w:type="dxa"/>
            <w:tcBorders>
              <w:top w:val="nil"/>
              <w:left w:val="nil"/>
              <w:bottom w:val="nil"/>
              <w:right w:val="nil"/>
            </w:tcBorders>
            <w:hideMark/>
          </w:tcPr>
          <w:p w14:paraId="038765EC" w14:textId="4B50E6B2" w:rsidR="00495E0A" w:rsidRPr="006C1431" w:rsidRDefault="00495E0A" w:rsidP="00495E0A">
            <w:pPr>
              <w:widowControl/>
              <w:spacing w:after="120"/>
              <w:rPr>
                <w:szCs w:val="24"/>
                <w:lang w:eastAsia="en-US"/>
              </w:rPr>
            </w:pPr>
            <w:r w:rsidRPr="006C1431">
              <w:rPr>
                <w:szCs w:val="24"/>
                <w:lang w:eastAsia="en-US"/>
              </w:rPr>
              <w:t>5</w:t>
            </w:r>
            <w:r w:rsidR="00D74EF9" w:rsidRPr="006C1431">
              <w:rPr>
                <w:szCs w:val="24"/>
                <w:lang w:eastAsia="en-US"/>
              </w:rPr>
              <w:t>.</w:t>
            </w:r>
            <w:r w:rsidRPr="006C1431">
              <w:rPr>
                <w:szCs w:val="24"/>
                <w:lang w:eastAsia="en-US"/>
              </w:rPr>
              <w:tab/>
              <w:t>„liek spoločného záujmu“ je liek, iný než kritický liek, v prípade ktorého fungovanie trhu v troch alebo vo viacerých členských štátoch dostatočne nezabezpečuje dostupnosť</w:t>
            </w:r>
            <w:r w:rsidRPr="006C1431">
              <w:rPr>
                <w:b/>
                <w:i/>
                <w:szCs w:val="24"/>
                <w:lang w:eastAsia="en-US"/>
              </w:rPr>
              <w:t>, cenovú dostupnosť</w:t>
            </w:r>
            <w:r w:rsidRPr="006C1431">
              <w:rPr>
                <w:szCs w:val="24"/>
                <w:lang w:eastAsia="en-US"/>
              </w:rPr>
              <w:t xml:space="preserve"> a prístupnosť pre pacientov v množstvách a prezentáciách potrebných na pokrytie potrieb pacientov v týchto členských štátoch</w:t>
            </w:r>
            <w:r w:rsidRPr="006C1431">
              <w:rPr>
                <w:b/>
                <w:i/>
                <w:szCs w:val="24"/>
                <w:lang w:eastAsia="en-US"/>
              </w:rPr>
              <w:t xml:space="preserve"> alebo ktorý je označený ako liek na zriedkavú chorobu podľa článku 67 nariadenia (EÚ) .../... [odkaz sa doplní po prijatí dokumentu COM(2023)0192 </w:t>
            </w:r>
            <w:proofErr w:type="spellStart"/>
            <w:r w:rsidRPr="006C1431">
              <w:rPr>
                <w:b/>
                <w:i/>
                <w:szCs w:val="24"/>
                <w:lang w:eastAsia="en-US"/>
              </w:rPr>
              <w:t>final</w:t>
            </w:r>
            <w:proofErr w:type="spellEnd"/>
            <w:r w:rsidRPr="006C1431">
              <w:rPr>
                <w:b/>
                <w:i/>
                <w:szCs w:val="24"/>
                <w:lang w:eastAsia="en-US"/>
              </w:rPr>
              <w:t>] alebo ako antikoncepcia alebo liek vyvolávajúci prerušenie gravidity</w:t>
            </w:r>
            <w:r w:rsidRPr="006C1431">
              <w:rPr>
                <w:szCs w:val="24"/>
                <w:lang w:eastAsia="en-US"/>
              </w:rPr>
              <w:t>;</w:t>
            </w:r>
          </w:p>
        </w:tc>
      </w:tr>
    </w:tbl>
    <w:p w14:paraId="40F82B63" w14:textId="77777777" w:rsidR="00495E0A" w:rsidRPr="006C1431" w:rsidRDefault="00495E0A" w:rsidP="00494DCF">
      <w:pPr>
        <w:pStyle w:val="AMNumberTabs0"/>
      </w:pPr>
    </w:p>
    <w:p w14:paraId="036EE24A" w14:textId="31FFE4C5" w:rsidR="00494DCF" w:rsidRPr="006C1431" w:rsidRDefault="00494DCF" w:rsidP="00494DCF">
      <w:pPr>
        <w:pStyle w:val="AMNumberTabs0"/>
      </w:pPr>
      <w:r w:rsidRPr="006C1431">
        <w:t>Pozmeňujúci návrh</w:t>
      </w:r>
      <w:r w:rsidRPr="006C1431">
        <w:tab/>
      </w:r>
      <w:r w:rsidRPr="006C1431">
        <w:tab/>
        <w:t>63</w:t>
      </w:r>
    </w:p>
    <w:p w14:paraId="4FEBF37E" w14:textId="77777777" w:rsidR="00494DCF" w:rsidRPr="006C1431" w:rsidRDefault="00494DCF" w:rsidP="00494DCF">
      <w:pPr>
        <w:pStyle w:val="NormalBold12b"/>
      </w:pPr>
      <w:r w:rsidRPr="006C1431">
        <w:t>Návrh nariadenia</w:t>
      </w:r>
    </w:p>
    <w:p w14:paraId="29E914F9" w14:textId="77777777" w:rsidR="00494DCF" w:rsidRPr="006C1431" w:rsidRDefault="00494DCF" w:rsidP="00494DCF">
      <w:pPr>
        <w:pStyle w:val="NormalBold"/>
      </w:pPr>
      <w:r w:rsidRPr="006C1431">
        <w:lastRenderedPageBreak/>
        <w:t>Článok 3 – odsek 1 – bod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23BDA5B" w14:textId="77777777" w:rsidTr="00A40337">
        <w:trPr>
          <w:trHeight w:hRule="exact" w:val="240"/>
          <w:jc w:val="center"/>
        </w:trPr>
        <w:tc>
          <w:tcPr>
            <w:tcW w:w="9752" w:type="dxa"/>
            <w:gridSpan w:val="2"/>
            <w:tcBorders>
              <w:top w:val="nil"/>
              <w:left w:val="nil"/>
              <w:bottom w:val="nil"/>
              <w:right w:val="nil"/>
            </w:tcBorders>
          </w:tcPr>
          <w:p w14:paraId="6DD65305" w14:textId="77777777" w:rsidR="00494DCF" w:rsidRPr="006C1431" w:rsidRDefault="00494DCF" w:rsidP="00A40337"/>
        </w:tc>
      </w:tr>
      <w:tr w:rsidR="00494DCF" w:rsidRPr="006C1431" w14:paraId="121F8837" w14:textId="77777777" w:rsidTr="00A40337">
        <w:trPr>
          <w:trHeight w:val="240"/>
          <w:jc w:val="center"/>
        </w:trPr>
        <w:tc>
          <w:tcPr>
            <w:tcW w:w="4876" w:type="dxa"/>
            <w:tcBorders>
              <w:top w:val="nil"/>
              <w:left w:val="nil"/>
              <w:bottom w:val="nil"/>
              <w:right w:val="nil"/>
            </w:tcBorders>
          </w:tcPr>
          <w:p w14:paraId="5D34B27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9B07905" w14:textId="77777777" w:rsidR="00494DCF" w:rsidRPr="006C1431" w:rsidRDefault="00494DCF" w:rsidP="00A40337">
            <w:pPr>
              <w:pStyle w:val="AmColumnHeading"/>
            </w:pPr>
            <w:r w:rsidRPr="006C1431">
              <w:t>Pozmeňujúci návrh</w:t>
            </w:r>
          </w:p>
        </w:tc>
      </w:tr>
      <w:tr w:rsidR="00494DCF" w:rsidRPr="006C1431" w14:paraId="31135372" w14:textId="77777777" w:rsidTr="00A40337">
        <w:trPr>
          <w:jc w:val="center"/>
        </w:trPr>
        <w:tc>
          <w:tcPr>
            <w:tcW w:w="4876" w:type="dxa"/>
            <w:tcBorders>
              <w:top w:val="nil"/>
              <w:left w:val="nil"/>
              <w:bottom w:val="nil"/>
              <w:right w:val="nil"/>
            </w:tcBorders>
          </w:tcPr>
          <w:p w14:paraId="5EB95FD3" w14:textId="77777777" w:rsidR="00494DCF" w:rsidRPr="006C1431" w:rsidRDefault="00494DCF" w:rsidP="00A40337">
            <w:pPr>
              <w:pStyle w:val="Normal6a"/>
            </w:pPr>
          </w:p>
        </w:tc>
        <w:tc>
          <w:tcPr>
            <w:tcW w:w="4876" w:type="dxa"/>
            <w:tcBorders>
              <w:top w:val="nil"/>
              <w:left w:val="nil"/>
              <w:bottom w:val="nil"/>
              <w:right w:val="nil"/>
            </w:tcBorders>
          </w:tcPr>
          <w:p w14:paraId="089E0430" w14:textId="77777777" w:rsidR="00494DCF" w:rsidRPr="006C1431" w:rsidRDefault="00494DCF" w:rsidP="00A40337">
            <w:pPr>
              <w:pStyle w:val="Normal6a"/>
              <w:rPr>
                <w:b/>
                <w:i/>
              </w:rPr>
            </w:pPr>
            <w:r w:rsidRPr="006C1431">
              <w:rPr>
                <w:b/>
                <w:i/>
              </w:rPr>
              <w:t>5a.</w:t>
            </w:r>
            <w:r w:rsidRPr="006C1431">
              <w:rPr>
                <w:b/>
                <w:i/>
              </w:rPr>
              <w:tab/>
              <w:t>„vstupná surovina účinnej farmaceutickej látky“ je surovina, medziprodukt alebo účinná látka, ktorá sa používa pri výrobe účinnej farmaceutickej látky a ktorá je začlenená ako významný štrukturálny prvok do štruktúry účinnej farmaceutickej látky;</w:t>
            </w:r>
          </w:p>
        </w:tc>
      </w:tr>
    </w:tbl>
    <w:p w14:paraId="4D75041F" w14:textId="77777777" w:rsidR="00494DCF" w:rsidRPr="006C1431" w:rsidRDefault="00494DCF" w:rsidP="00494DCF">
      <w:pPr>
        <w:pStyle w:val="AMNumberTabs0"/>
      </w:pPr>
      <w:r w:rsidRPr="006C1431">
        <w:t>Pozmeňujúci návrh</w:t>
      </w:r>
      <w:r w:rsidRPr="006C1431">
        <w:tab/>
      </w:r>
      <w:r w:rsidRPr="006C1431">
        <w:tab/>
        <w:t>64</w:t>
      </w:r>
    </w:p>
    <w:p w14:paraId="1D2BEC96" w14:textId="77777777" w:rsidR="00494DCF" w:rsidRPr="006C1431" w:rsidRDefault="00494DCF" w:rsidP="00494DCF">
      <w:pPr>
        <w:pStyle w:val="NormalBold12b"/>
      </w:pPr>
      <w:r w:rsidRPr="006C1431">
        <w:t>Návrh nariadenia</w:t>
      </w:r>
    </w:p>
    <w:p w14:paraId="391FE95F" w14:textId="77777777" w:rsidR="00494DCF" w:rsidRPr="006C1431" w:rsidRDefault="00494DCF" w:rsidP="00494DCF">
      <w:pPr>
        <w:pStyle w:val="NormalBold"/>
      </w:pPr>
      <w:r w:rsidRPr="006C1431">
        <w:t>Článok 3 – odsek 1 – bod 5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5740978" w14:textId="77777777" w:rsidTr="00A40337">
        <w:trPr>
          <w:trHeight w:hRule="exact" w:val="240"/>
          <w:jc w:val="center"/>
        </w:trPr>
        <w:tc>
          <w:tcPr>
            <w:tcW w:w="9752" w:type="dxa"/>
            <w:gridSpan w:val="2"/>
            <w:tcBorders>
              <w:top w:val="nil"/>
              <w:left w:val="nil"/>
              <w:bottom w:val="nil"/>
              <w:right w:val="nil"/>
            </w:tcBorders>
          </w:tcPr>
          <w:p w14:paraId="1848A1CE" w14:textId="77777777" w:rsidR="00494DCF" w:rsidRPr="006C1431" w:rsidRDefault="00494DCF" w:rsidP="00A40337"/>
        </w:tc>
      </w:tr>
      <w:tr w:rsidR="00494DCF" w:rsidRPr="006C1431" w14:paraId="6B179858" w14:textId="77777777" w:rsidTr="00A40337">
        <w:trPr>
          <w:trHeight w:val="240"/>
          <w:jc w:val="center"/>
        </w:trPr>
        <w:tc>
          <w:tcPr>
            <w:tcW w:w="4876" w:type="dxa"/>
            <w:tcBorders>
              <w:top w:val="nil"/>
              <w:left w:val="nil"/>
              <w:bottom w:val="nil"/>
              <w:right w:val="nil"/>
            </w:tcBorders>
          </w:tcPr>
          <w:p w14:paraId="3F9C0BD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07E5F37" w14:textId="77777777" w:rsidR="00494DCF" w:rsidRPr="006C1431" w:rsidRDefault="00494DCF" w:rsidP="00A40337">
            <w:pPr>
              <w:pStyle w:val="AmColumnHeading"/>
            </w:pPr>
            <w:r w:rsidRPr="006C1431">
              <w:t>Pozmeňujúci návrh</w:t>
            </w:r>
          </w:p>
        </w:tc>
      </w:tr>
      <w:tr w:rsidR="00494DCF" w:rsidRPr="006C1431" w14:paraId="64D9DAE2" w14:textId="77777777" w:rsidTr="00A40337">
        <w:trPr>
          <w:jc w:val="center"/>
        </w:trPr>
        <w:tc>
          <w:tcPr>
            <w:tcW w:w="4876" w:type="dxa"/>
            <w:tcBorders>
              <w:top w:val="nil"/>
              <w:left w:val="nil"/>
              <w:bottom w:val="nil"/>
              <w:right w:val="nil"/>
            </w:tcBorders>
          </w:tcPr>
          <w:p w14:paraId="033C603C" w14:textId="77777777" w:rsidR="00494DCF" w:rsidRPr="006C1431" w:rsidRDefault="00494DCF" w:rsidP="00A40337">
            <w:pPr>
              <w:pStyle w:val="Normal6a"/>
            </w:pPr>
          </w:p>
        </w:tc>
        <w:tc>
          <w:tcPr>
            <w:tcW w:w="4876" w:type="dxa"/>
            <w:tcBorders>
              <w:top w:val="nil"/>
              <w:left w:val="nil"/>
              <w:bottom w:val="nil"/>
              <w:right w:val="nil"/>
            </w:tcBorders>
          </w:tcPr>
          <w:p w14:paraId="3E447F71" w14:textId="4E30EBE9" w:rsidR="00494DCF" w:rsidRPr="006C1431" w:rsidRDefault="00494DCF" w:rsidP="00A40337">
            <w:pPr>
              <w:pStyle w:val="Normal6a"/>
              <w:rPr>
                <w:b/>
                <w:i/>
              </w:rPr>
            </w:pPr>
            <w:r w:rsidRPr="006C1431">
              <w:rPr>
                <w:b/>
                <w:i/>
              </w:rPr>
              <w:t>5b.</w:t>
            </w:r>
            <w:r w:rsidRPr="006C1431">
              <w:rPr>
                <w:b/>
                <w:i/>
              </w:rPr>
              <w:tab/>
              <w:t xml:space="preserve">„systémový veľkoobchodník“ je veľkoobchodník s liekmi, ktorý je držiteľom povolenia na veľkoobchodnú distribúciu a spĺňa všetky povinnosti stanovené v článku 166 smernice (EÚ) .../... [odkaz sa doplní do zodpovedajúceho článku po prijatí dokumentu COM(2023) 192 </w:t>
            </w:r>
            <w:proofErr w:type="spellStart"/>
            <w:r w:rsidRPr="006C1431">
              <w:rPr>
                <w:b/>
                <w:i/>
              </w:rPr>
              <w:t>final</w:t>
            </w:r>
            <w:proofErr w:type="spellEnd"/>
            <w:r w:rsidRPr="006C1431">
              <w:rPr>
                <w:b/>
                <w:i/>
              </w:rPr>
              <w:t xml:space="preserve">]. Veľkoobchodne a nepretržite distribuuje buď celú škálu liekov na lekársky predpis, čo znamená viac ako 80 % </w:t>
            </w:r>
            <w:r w:rsidR="00E52AAB" w:rsidRPr="006C1431">
              <w:rPr>
                <w:b/>
                <w:i/>
              </w:rPr>
              <w:t xml:space="preserve">liekov </w:t>
            </w:r>
            <w:r w:rsidR="00F9476A" w:rsidRPr="006C1431">
              <w:rPr>
                <w:b/>
                <w:i/>
              </w:rPr>
              <w:t xml:space="preserve">na lekársky predpis, ktoré sú k dispozícii na maloobchodný predaj na trhu členského štátu, </w:t>
            </w:r>
            <w:r w:rsidRPr="006C1431">
              <w:rPr>
                <w:b/>
                <w:i/>
              </w:rPr>
              <w:t xml:space="preserve">alebo viac ako 20 % celkového podielu liekov na </w:t>
            </w:r>
            <w:r w:rsidR="00E52AAB" w:rsidRPr="006C1431">
              <w:rPr>
                <w:b/>
                <w:i/>
              </w:rPr>
              <w:t xml:space="preserve">lekársky </w:t>
            </w:r>
            <w:r w:rsidRPr="006C1431">
              <w:rPr>
                <w:b/>
                <w:i/>
              </w:rPr>
              <w:t>predpis, ktoré sú k dispozícii na maloobchodný predaj na trhu členského štátu;</w:t>
            </w:r>
          </w:p>
        </w:tc>
      </w:tr>
    </w:tbl>
    <w:p w14:paraId="14AEEFDD" w14:textId="77777777" w:rsidR="00494DCF" w:rsidRPr="006C1431" w:rsidRDefault="00494DCF" w:rsidP="00494DCF">
      <w:pPr>
        <w:pStyle w:val="AMNumberTabs0"/>
      </w:pPr>
      <w:r w:rsidRPr="006C1431">
        <w:t>Pozmeňujúci návrh</w:t>
      </w:r>
      <w:r w:rsidRPr="006C1431">
        <w:tab/>
      </w:r>
      <w:r w:rsidRPr="006C1431">
        <w:tab/>
        <w:t>65</w:t>
      </w:r>
    </w:p>
    <w:p w14:paraId="1634AA02" w14:textId="77777777" w:rsidR="00494DCF" w:rsidRPr="006C1431" w:rsidRDefault="00494DCF" w:rsidP="00494DCF">
      <w:pPr>
        <w:pStyle w:val="NormalBold12b"/>
      </w:pPr>
      <w:r w:rsidRPr="006C1431">
        <w:t>Návrh nariadenia</w:t>
      </w:r>
    </w:p>
    <w:p w14:paraId="7D6AD575" w14:textId="77777777" w:rsidR="00494DCF" w:rsidRPr="006C1431" w:rsidRDefault="00494DCF" w:rsidP="00494DCF">
      <w:pPr>
        <w:pStyle w:val="NormalBold"/>
      </w:pPr>
      <w:r w:rsidRPr="006C1431">
        <w:t>Článok 3 – odsek 1 – bod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D83B9AE" w14:textId="77777777" w:rsidTr="00A40337">
        <w:trPr>
          <w:trHeight w:hRule="exact" w:val="240"/>
          <w:jc w:val="center"/>
        </w:trPr>
        <w:tc>
          <w:tcPr>
            <w:tcW w:w="9752" w:type="dxa"/>
            <w:gridSpan w:val="2"/>
            <w:tcBorders>
              <w:top w:val="nil"/>
              <w:left w:val="nil"/>
              <w:bottom w:val="nil"/>
              <w:right w:val="nil"/>
            </w:tcBorders>
          </w:tcPr>
          <w:p w14:paraId="068BD554" w14:textId="77777777" w:rsidR="00494DCF" w:rsidRPr="006C1431" w:rsidRDefault="00494DCF" w:rsidP="00A40337"/>
        </w:tc>
      </w:tr>
      <w:tr w:rsidR="00494DCF" w:rsidRPr="006C1431" w14:paraId="451D6A4E" w14:textId="77777777" w:rsidTr="00A40337">
        <w:trPr>
          <w:trHeight w:val="240"/>
          <w:jc w:val="center"/>
        </w:trPr>
        <w:tc>
          <w:tcPr>
            <w:tcW w:w="4876" w:type="dxa"/>
            <w:tcBorders>
              <w:top w:val="nil"/>
              <w:left w:val="nil"/>
              <w:bottom w:val="nil"/>
              <w:right w:val="nil"/>
            </w:tcBorders>
          </w:tcPr>
          <w:p w14:paraId="01770A9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EDE66DF" w14:textId="77777777" w:rsidR="00494DCF" w:rsidRPr="006C1431" w:rsidRDefault="00494DCF" w:rsidP="00A40337">
            <w:pPr>
              <w:pStyle w:val="AmColumnHeading"/>
            </w:pPr>
            <w:r w:rsidRPr="006C1431">
              <w:t>Pozmeňujúci návrh</w:t>
            </w:r>
          </w:p>
        </w:tc>
      </w:tr>
      <w:tr w:rsidR="00494DCF" w:rsidRPr="006C1431" w14:paraId="0A8B8299" w14:textId="77777777" w:rsidTr="00A40337">
        <w:trPr>
          <w:jc w:val="center"/>
        </w:trPr>
        <w:tc>
          <w:tcPr>
            <w:tcW w:w="4876" w:type="dxa"/>
            <w:tcBorders>
              <w:top w:val="nil"/>
              <w:left w:val="nil"/>
              <w:bottom w:val="nil"/>
              <w:right w:val="nil"/>
            </w:tcBorders>
          </w:tcPr>
          <w:p w14:paraId="148409DB" w14:textId="77777777" w:rsidR="00494DCF" w:rsidRPr="006C1431" w:rsidRDefault="00494DCF" w:rsidP="00A40337">
            <w:pPr>
              <w:pStyle w:val="Normal6a"/>
            </w:pPr>
            <w:r w:rsidRPr="006C1431">
              <w:t>6.</w:t>
            </w:r>
            <w:r w:rsidRPr="006C1431">
              <w:tab/>
              <w:t xml:space="preserve">„zraniteľnosť v dodávateľských reťazcoch“ sú riziká a nedostatky v dodávateľských reťazcoch kritických liekov identifikované na súhrnnej úrovni s prihliadnutím na všetky lieky povolené v EÚ a zoskupené pod bežným názvom s rovnakou cestou podania a rovnakým </w:t>
            </w:r>
            <w:r w:rsidRPr="006C1431">
              <w:lastRenderedPageBreak/>
              <w:t>zložením, ktoré ohrozujú kontinuitu dodávok takýchto liekov pre pacientov v Únii;</w:t>
            </w:r>
          </w:p>
        </w:tc>
        <w:tc>
          <w:tcPr>
            <w:tcW w:w="4876" w:type="dxa"/>
            <w:tcBorders>
              <w:top w:val="nil"/>
              <w:left w:val="nil"/>
              <w:bottom w:val="nil"/>
              <w:right w:val="nil"/>
            </w:tcBorders>
          </w:tcPr>
          <w:p w14:paraId="287AD008" w14:textId="0F43885A" w:rsidR="00494DCF" w:rsidRPr="006C1431" w:rsidRDefault="00494DCF" w:rsidP="00A40337">
            <w:pPr>
              <w:pStyle w:val="Normal6a"/>
            </w:pPr>
            <w:r w:rsidRPr="006C1431">
              <w:lastRenderedPageBreak/>
              <w:t>6.</w:t>
            </w:r>
            <w:r w:rsidRPr="006C1431">
              <w:tab/>
              <w:t xml:space="preserve">„zraniteľnosť v dodávateľských reťazcoch“ sú </w:t>
            </w:r>
            <w:r w:rsidRPr="006C1431">
              <w:rPr>
                <w:b/>
                <w:i/>
              </w:rPr>
              <w:t xml:space="preserve">štrukturálne a neštrukturálne </w:t>
            </w:r>
            <w:r w:rsidRPr="006C1431">
              <w:t xml:space="preserve">riziká a nedostatky v dodávateľských reťazcoch kritických liekov identifikované na súhrnnej úrovni s prihliadnutím na všetky lieky povolené v EÚ a zoskupené pod bežným názvom s </w:t>
            </w:r>
            <w:r w:rsidRPr="006C1431">
              <w:lastRenderedPageBreak/>
              <w:t>rovnakou cestou podania a rovnakým zložením</w:t>
            </w:r>
            <w:r w:rsidRPr="006C1431">
              <w:rPr>
                <w:b/>
                <w:i/>
              </w:rPr>
              <w:t>, a osobitné charakteristiky dodávateľských reťazcov každého lieku</w:t>
            </w:r>
            <w:r w:rsidRPr="006C1431">
              <w:t>, ktoré ohrozujú kontinuitu dodávok takýchto liekov pre pacientov v Únii;</w:t>
            </w:r>
          </w:p>
        </w:tc>
      </w:tr>
    </w:tbl>
    <w:p w14:paraId="251DEA32" w14:textId="77777777" w:rsidR="00494DCF" w:rsidRPr="006C1431" w:rsidRDefault="00494DCF" w:rsidP="00494DCF">
      <w:pPr>
        <w:pStyle w:val="AMNumberTabs0"/>
      </w:pPr>
      <w:r w:rsidRPr="006C1431">
        <w:lastRenderedPageBreak/>
        <w:t>Pozmeňujúci návrh</w:t>
      </w:r>
      <w:r w:rsidRPr="006C1431">
        <w:tab/>
      </w:r>
      <w:r w:rsidRPr="006C1431">
        <w:tab/>
        <w:t>66</w:t>
      </w:r>
    </w:p>
    <w:p w14:paraId="07AE4600" w14:textId="77777777" w:rsidR="00494DCF" w:rsidRPr="006C1431" w:rsidRDefault="00494DCF" w:rsidP="00494DCF">
      <w:pPr>
        <w:pStyle w:val="NormalBold12b"/>
      </w:pPr>
      <w:r w:rsidRPr="006C1431">
        <w:t>Návrh nariadenia</w:t>
      </w:r>
    </w:p>
    <w:p w14:paraId="43C02C91" w14:textId="77777777" w:rsidR="00494DCF" w:rsidRPr="006C1431" w:rsidRDefault="00494DCF" w:rsidP="00494DCF">
      <w:pPr>
        <w:pStyle w:val="NormalBold"/>
      </w:pPr>
      <w:r w:rsidRPr="006C1431">
        <w:t>Článok 3 – odsek 1 – bod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D211F7A" w14:textId="77777777" w:rsidTr="00A40337">
        <w:trPr>
          <w:trHeight w:hRule="exact" w:val="240"/>
          <w:jc w:val="center"/>
        </w:trPr>
        <w:tc>
          <w:tcPr>
            <w:tcW w:w="9752" w:type="dxa"/>
            <w:gridSpan w:val="2"/>
            <w:tcBorders>
              <w:top w:val="nil"/>
              <w:left w:val="nil"/>
              <w:bottom w:val="nil"/>
              <w:right w:val="nil"/>
            </w:tcBorders>
          </w:tcPr>
          <w:p w14:paraId="3E7A83DA" w14:textId="77777777" w:rsidR="00494DCF" w:rsidRPr="006C1431" w:rsidRDefault="00494DCF" w:rsidP="00A40337"/>
        </w:tc>
      </w:tr>
      <w:tr w:rsidR="00494DCF" w:rsidRPr="006C1431" w14:paraId="44DB392E" w14:textId="77777777" w:rsidTr="00A40337">
        <w:trPr>
          <w:trHeight w:val="240"/>
          <w:jc w:val="center"/>
        </w:trPr>
        <w:tc>
          <w:tcPr>
            <w:tcW w:w="4876" w:type="dxa"/>
            <w:tcBorders>
              <w:top w:val="nil"/>
              <w:left w:val="nil"/>
              <w:bottom w:val="nil"/>
              <w:right w:val="nil"/>
            </w:tcBorders>
          </w:tcPr>
          <w:p w14:paraId="7AC190F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EE43BE9" w14:textId="77777777" w:rsidR="00494DCF" w:rsidRPr="006C1431" w:rsidRDefault="00494DCF" w:rsidP="00A40337">
            <w:pPr>
              <w:pStyle w:val="AmColumnHeading"/>
            </w:pPr>
            <w:r w:rsidRPr="006C1431">
              <w:t>Pozmeňujúci návrh</w:t>
            </w:r>
          </w:p>
        </w:tc>
      </w:tr>
      <w:tr w:rsidR="00494DCF" w:rsidRPr="006C1431" w14:paraId="16D05653" w14:textId="77777777" w:rsidTr="00A40337">
        <w:trPr>
          <w:jc w:val="center"/>
        </w:trPr>
        <w:tc>
          <w:tcPr>
            <w:tcW w:w="4876" w:type="dxa"/>
            <w:tcBorders>
              <w:top w:val="nil"/>
              <w:left w:val="nil"/>
              <w:bottom w:val="nil"/>
              <w:right w:val="nil"/>
            </w:tcBorders>
          </w:tcPr>
          <w:p w14:paraId="292D63F7" w14:textId="77777777" w:rsidR="00494DCF" w:rsidRPr="006C1431" w:rsidRDefault="00494DCF" w:rsidP="00A40337">
            <w:pPr>
              <w:pStyle w:val="Normal6a"/>
            </w:pPr>
            <w:r w:rsidRPr="006C1431">
              <w:t>(10)</w:t>
            </w:r>
            <w:r w:rsidRPr="006C1431">
              <w:tab/>
              <w:t xml:space="preserve">„strategický projekt“ je </w:t>
            </w:r>
            <w:r w:rsidRPr="006C1431">
              <w:rPr>
                <w:b/>
                <w:i/>
              </w:rPr>
              <w:t>priemyselný</w:t>
            </w:r>
            <w:r w:rsidRPr="006C1431">
              <w:t xml:space="preserve"> projekt identifikovaný podľa kritérií stanovených v článku 5;</w:t>
            </w:r>
          </w:p>
        </w:tc>
        <w:tc>
          <w:tcPr>
            <w:tcW w:w="4876" w:type="dxa"/>
            <w:tcBorders>
              <w:top w:val="nil"/>
              <w:left w:val="nil"/>
              <w:bottom w:val="nil"/>
              <w:right w:val="nil"/>
            </w:tcBorders>
          </w:tcPr>
          <w:p w14:paraId="4D60D4CB" w14:textId="77777777" w:rsidR="00494DCF" w:rsidRPr="006C1431" w:rsidRDefault="00494DCF" w:rsidP="00A40337">
            <w:pPr>
              <w:pStyle w:val="Normal6a"/>
            </w:pPr>
            <w:r w:rsidRPr="006C1431">
              <w:t>(10)</w:t>
            </w:r>
            <w:r w:rsidRPr="006C1431">
              <w:tab/>
              <w:t xml:space="preserve">„strategický projekt“ je </w:t>
            </w:r>
            <w:r w:rsidRPr="006C1431">
              <w:rPr>
                <w:b/>
                <w:i/>
              </w:rPr>
              <w:t>strategický</w:t>
            </w:r>
            <w:r w:rsidRPr="006C1431">
              <w:t xml:space="preserve"> projekt identifikovaný podľa kritérií stanovených v článku 5</w:t>
            </w:r>
            <w:r w:rsidRPr="006C1431">
              <w:rPr>
                <w:b/>
                <w:i/>
              </w:rPr>
              <w:t xml:space="preserve"> tohto nariadenia</w:t>
            </w:r>
            <w:r w:rsidRPr="006C1431">
              <w:t>;</w:t>
            </w:r>
          </w:p>
        </w:tc>
      </w:tr>
    </w:tbl>
    <w:p w14:paraId="518C7B2E" w14:textId="77777777" w:rsidR="00494DCF" w:rsidRPr="006C1431" w:rsidRDefault="00494DCF" w:rsidP="00494DCF">
      <w:pPr>
        <w:pStyle w:val="AMNumberTabs0"/>
      </w:pPr>
      <w:r w:rsidRPr="006C1431">
        <w:t>Pozmeňujúci návrh</w:t>
      </w:r>
      <w:r w:rsidRPr="006C1431">
        <w:tab/>
      </w:r>
      <w:r w:rsidRPr="006C1431">
        <w:tab/>
        <w:t>67</w:t>
      </w:r>
    </w:p>
    <w:p w14:paraId="155E6310" w14:textId="77777777" w:rsidR="00494DCF" w:rsidRPr="006C1431" w:rsidRDefault="00494DCF" w:rsidP="00494DCF">
      <w:pPr>
        <w:pStyle w:val="NormalBold12b"/>
      </w:pPr>
      <w:r w:rsidRPr="006C1431">
        <w:t>Návrh nariadenia</w:t>
      </w:r>
    </w:p>
    <w:p w14:paraId="610B1E00" w14:textId="77777777" w:rsidR="00494DCF" w:rsidRPr="006C1431" w:rsidRDefault="00494DCF" w:rsidP="00494DCF">
      <w:pPr>
        <w:pStyle w:val="NormalBold"/>
      </w:pPr>
      <w:r w:rsidRPr="006C1431">
        <w:t>Článok 3 – odsek 1 – bod 10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016AAF8" w14:textId="77777777" w:rsidTr="00A40337">
        <w:trPr>
          <w:trHeight w:hRule="exact" w:val="240"/>
          <w:jc w:val="center"/>
        </w:trPr>
        <w:tc>
          <w:tcPr>
            <w:tcW w:w="9752" w:type="dxa"/>
            <w:gridSpan w:val="2"/>
            <w:tcBorders>
              <w:top w:val="nil"/>
              <w:left w:val="nil"/>
              <w:bottom w:val="nil"/>
              <w:right w:val="nil"/>
            </w:tcBorders>
          </w:tcPr>
          <w:p w14:paraId="028AC0E4" w14:textId="77777777" w:rsidR="00494DCF" w:rsidRPr="006C1431" w:rsidRDefault="00494DCF" w:rsidP="00A40337"/>
        </w:tc>
      </w:tr>
      <w:tr w:rsidR="00494DCF" w:rsidRPr="006C1431" w14:paraId="7568ADAF" w14:textId="77777777" w:rsidTr="00A40337">
        <w:trPr>
          <w:trHeight w:val="240"/>
          <w:jc w:val="center"/>
        </w:trPr>
        <w:tc>
          <w:tcPr>
            <w:tcW w:w="4876" w:type="dxa"/>
            <w:tcBorders>
              <w:top w:val="nil"/>
              <w:left w:val="nil"/>
              <w:bottom w:val="nil"/>
              <w:right w:val="nil"/>
            </w:tcBorders>
          </w:tcPr>
          <w:p w14:paraId="20A9B22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9246CA5" w14:textId="77777777" w:rsidR="00494DCF" w:rsidRPr="006C1431" w:rsidRDefault="00494DCF" w:rsidP="00A40337">
            <w:pPr>
              <w:pStyle w:val="AmColumnHeading"/>
            </w:pPr>
            <w:r w:rsidRPr="006C1431">
              <w:t>Pozmeňujúci návrh</w:t>
            </w:r>
          </w:p>
        </w:tc>
      </w:tr>
      <w:tr w:rsidR="00494DCF" w:rsidRPr="006C1431" w14:paraId="48C5DE1E" w14:textId="77777777" w:rsidTr="00A40337">
        <w:trPr>
          <w:jc w:val="center"/>
        </w:trPr>
        <w:tc>
          <w:tcPr>
            <w:tcW w:w="4876" w:type="dxa"/>
            <w:tcBorders>
              <w:top w:val="nil"/>
              <w:left w:val="nil"/>
              <w:bottom w:val="nil"/>
              <w:right w:val="nil"/>
            </w:tcBorders>
          </w:tcPr>
          <w:p w14:paraId="4BDC182C" w14:textId="77777777" w:rsidR="00494DCF" w:rsidRPr="006C1431" w:rsidRDefault="00494DCF" w:rsidP="00A40337">
            <w:pPr>
              <w:pStyle w:val="Normal6a"/>
            </w:pPr>
          </w:p>
        </w:tc>
        <w:tc>
          <w:tcPr>
            <w:tcW w:w="4876" w:type="dxa"/>
            <w:tcBorders>
              <w:top w:val="nil"/>
              <w:left w:val="nil"/>
              <w:bottom w:val="nil"/>
              <w:right w:val="nil"/>
            </w:tcBorders>
          </w:tcPr>
          <w:p w14:paraId="559824BA" w14:textId="77777777" w:rsidR="00494DCF" w:rsidRPr="006C1431" w:rsidRDefault="00494DCF" w:rsidP="00A40337">
            <w:pPr>
              <w:pStyle w:val="Normal6a"/>
              <w:rPr>
                <w:b/>
                <w:i/>
              </w:rPr>
            </w:pPr>
            <w:r w:rsidRPr="006C1431">
              <w:rPr>
                <w:b/>
                <w:i/>
              </w:rPr>
              <w:t>10a.</w:t>
            </w:r>
            <w:r w:rsidRPr="006C1431">
              <w:rPr>
                <w:b/>
                <w:i/>
              </w:rPr>
              <w:tab/>
              <w:t>„cezhraničný strategický projekt“ je strategický projekt určený podľa kritérií stanovených v článku 5 tohto nariadenia, ktorý môžu realizovať minimálne dva členské štáty;</w:t>
            </w:r>
          </w:p>
        </w:tc>
      </w:tr>
    </w:tbl>
    <w:p w14:paraId="69E709F9" w14:textId="77777777" w:rsidR="00494DCF" w:rsidRPr="006C1431" w:rsidRDefault="00494DCF" w:rsidP="00494DCF">
      <w:pPr>
        <w:pStyle w:val="AMNumberTabs0"/>
      </w:pPr>
      <w:r w:rsidRPr="006C1431">
        <w:t>Pozmeňujúci návrh</w:t>
      </w:r>
      <w:r w:rsidRPr="006C1431">
        <w:tab/>
      </w:r>
      <w:r w:rsidRPr="006C1431">
        <w:tab/>
        <w:t>68</w:t>
      </w:r>
    </w:p>
    <w:p w14:paraId="5F7696EE" w14:textId="77777777" w:rsidR="00494DCF" w:rsidRPr="006C1431" w:rsidRDefault="00494DCF" w:rsidP="00494DCF">
      <w:pPr>
        <w:pStyle w:val="NormalBold12b"/>
      </w:pPr>
      <w:r w:rsidRPr="006C1431">
        <w:t>Návrh nariadenia</w:t>
      </w:r>
    </w:p>
    <w:p w14:paraId="638923DE" w14:textId="77777777" w:rsidR="00494DCF" w:rsidRPr="006C1431" w:rsidRDefault="00494DCF" w:rsidP="00494DCF">
      <w:pPr>
        <w:pStyle w:val="NormalBold"/>
      </w:pPr>
      <w:r w:rsidRPr="006C1431">
        <w:t>Článok 3 – odsek 1 – bod 11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6C68359" w14:textId="77777777" w:rsidTr="00A40337">
        <w:trPr>
          <w:trHeight w:hRule="exact" w:val="240"/>
          <w:jc w:val="center"/>
        </w:trPr>
        <w:tc>
          <w:tcPr>
            <w:tcW w:w="9752" w:type="dxa"/>
            <w:gridSpan w:val="2"/>
            <w:tcBorders>
              <w:top w:val="nil"/>
              <w:left w:val="nil"/>
              <w:bottom w:val="nil"/>
              <w:right w:val="nil"/>
            </w:tcBorders>
          </w:tcPr>
          <w:p w14:paraId="1F31DBB5" w14:textId="77777777" w:rsidR="00494DCF" w:rsidRPr="006C1431" w:rsidRDefault="00494DCF" w:rsidP="00A40337"/>
        </w:tc>
      </w:tr>
      <w:tr w:rsidR="00494DCF" w:rsidRPr="006C1431" w14:paraId="712EB85F" w14:textId="77777777" w:rsidTr="00A40337">
        <w:trPr>
          <w:trHeight w:val="240"/>
          <w:jc w:val="center"/>
        </w:trPr>
        <w:tc>
          <w:tcPr>
            <w:tcW w:w="4876" w:type="dxa"/>
            <w:tcBorders>
              <w:top w:val="nil"/>
              <w:left w:val="nil"/>
              <w:bottom w:val="nil"/>
              <w:right w:val="nil"/>
            </w:tcBorders>
          </w:tcPr>
          <w:p w14:paraId="18A9C9F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4B50FDF" w14:textId="77777777" w:rsidR="00494DCF" w:rsidRPr="006C1431" w:rsidRDefault="00494DCF" w:rsidP="00A40337">
            <w:pPr>
              <w:pStyle w:val="AmColumnHeading"/>
            </w:pPr>
            <w:r w:rsidRPr="006C1431">
              <w:t>Pozmeňujúci návrh</w:t>
            </w:r>
          </w:p>
        </w:tc>
      </w:tr>
      <w:tr w:rsidR="00494DCF" w:rsidRPr="006C1431" w14:paraId="63803425" w14:textId="77777777" w:rsidTr="00A40337">
        <w:trPr>
          <w:jc w:val="center"/>
        </w:trPr>
        <w:tc>
          <w:tcPr>
            <w:tcW w:w="4876" w:type="dxa"/>
            <w:tcBorders>
              <w:top w:val="nil"/>
              <w:left w:val="nil"/>
              <w:bottom w:val="nil"/>
              <w:right w:val="nil"/>
            </w:tcBorders>
          </w:tcPr>
          <w:p w14:paraId="286416F7" w14:textId="77777777" w:rsidR="00494DCF" w:rsidRPr="006C1431" w:rsidRDefault="00494DCF" w:rsidP="00A40337">
            <w:pPr>
              <w:pStyle w:val="Normal6a"/>
            </w:pPr>
          </w:p>
        </w:tc>
        <w:tc>
          <w:tcPr>
            <w:tcW w:w="4876" w:type="dxa"/>
            <w:tcBorders>
              <w:top w:val="nil"/>
              <w:left w:val="nil"/>
              <w:bottom w:val="nil"/>
              <w:right w:val="nil"/>
            </w:tcBorders>
          </w:tcPr>
          <w:p w14:paraId="22D1BE59" w14:textId="77777777" w:rsidR="00494DCF" w:rsidRPr="006C1431" w:rsidRDefault="00494DCF" w:rsidP="00A40337">
            <w:pPr>
              <w:pStyle w:val="Normal6a"/>
              <w:rPr>
                <w:b/>
                <w:i/>
              </w:rPr>
            </w:pPr>
            <w:r w:rsidRPr="006C1431">
              <w:rPr>
                <w:b/>
                <w:i/>
              </w:rPr>
              <w:t>11a.</w:t>
            </w:r>
            <w:r w:rsidRPr="006C1431">
              <w:rPr>
                <w:b/>
                <w:i/>
              </w:rPr>
              <w:tab/>
              <w:t>„hospodársky subjekt“ je hospodársky subjekt v zmysle vymedzenia v smernici 2014/24/EÚ;</w:t>
            </w:r>
          </w:p>
        </w:tc>
      </w:tr>
    </w:tbl>
    <w:p w14:paraId="485D6B26" w14:textId="77777777" w:rsidR="00494DCF" w:rsidRPr="006C1431" w:rsidRDefault="00494DCF" w:rsidP="00494DCF">
      <w:pPr>
        <w:pStyle w:val="AMNumberTabs0"/>
      </w:pPr>
      <w:r w:rsidRPr="006C1431">
        <w:t>Pozmeňujúci návrh</w:t>
      </w:r>
      <w:r w:rsidRPr="006C1431">
        <w:tab/>
      </w:r>
      <w:r w:rsidRPr="006C1431">
        <w:tab/>
        <w:t>69</w:t>
      </w:r>
    </w:p>
    <w:p w14:paraId="42E4665F" w14:textId="77777777" w:rsidR="00494DCF" w:rsidRPr="006C1431" w:rsidRDefault="00494DCF" w:rsidP="00494DCF">
      <w:pPr>
        <w:pStyle w:val="NormalBold12b"/>
      </w:pPr>
      <w:r w:rsidRPr="006C1431">
        <w:t>Návrh nariadenia</w:t>
      </w:r>
    </w:p>
    <w:p w14:paraId="4F3834FC" w14:textId="77777777" w:rsidR="00494DCF" w:rsidRPr="006C1431" w:rsidRDefault="00494DCF" w:rsidP="00494DCF">
      <w:pPr>
        <w:pStyle w:val="NormalBold"/>
      </w:pPr>
      <w:r w:rsidRPr="006C1431">
        <w:t>Článok 3 – odsek 1 – bod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DF55D43" w14:textId="77777777" w:rsidTr="00A40337">
        <w:trPr>
          <w:trHeight w:hRule="exact" w:val="240"/>
          <w:jc w:val="center"/>
        </w:trPr>
        <w:tc>
          <w:tcPr>
            <w:tcW w:w="9752" w:type="dxa"/>
            <w:gridSpan w:val="2"/>
            <w:tcBorders>
              <w:top w:val="nil"/>
              <w:left w:val="nil"/>
              <w:bottom w:val="nil"/>
              <w:right w:val="nil"/>
            </w:tcBorders>
          </w:tcPr>
          <w:p w14:paraId="3A5585A8" w14:textId="77777777" w:rsidR="00494DCF" w:rsidRPr="006C1431" w:rsidRDefault="00494DCF" w:rsidP="00A40337"/>
        </w:tc>
      </w:tr>
      <w:tr w:rsidR="00494DCF" w:rsidRPr="006C1431" w14:paraId="46E7794C" w14:textId="77777777" w:rsidTr="00A40337">
        <w:trPr>
          <w:trHeight w:val="240"/>
          <w:jc w:val="center"/>
        </w:trPr>
        <w:tc>
          <w:tcPr>
            <w:tcW w:w="4876" w:type="dxa"/>
            <w:tcBorders>
              <w:top w:val="nil"/>
              <w:left w:val="nil"/>
              <w:bottom w:val="nil"/>
              <w:right w:val="nil"/>
            </w:tcBorders>
          </w:tcPr>
          <w:p w14:paraId="4907CE5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B84F63E" w14:textId="77777777" w:rsidR="00494DCF" w:rsidRPr="006C1431" w:rsidRDefault="00494DCF" w:rsidP="00A40337">
            <w:pPr>
              <w:pStyle w:val="AmColumnHeading"/>
            </w:pPr>
            <w:r w:rsidRPr="006C1431">
              <w:t>Pozmeňujúci návrh</w:t>
            </w:r>
          </w:p>
        </w:tc>
      </w:tr>
      <w:tr w:rsidR="00494DCF" w:rsidRPr="006C1431" w14:paraId="562086E1" w14:textId="77777777" w:rsidTr="00A40337">
        <w:trPr>
          <w:jc w:val="center"/>
        </w:trPr>
        <w:tc>
          <w:tcPr>
            <w:tcW w:w="4876" w:type="dxa"/>
            <w:tcBorders>
              <w:top w:val="nil"/>
              <w:left w:val="nil"/>
              <w:bottom w:val="nil"/>
              <w:right w:val="nil"/>
            </w:tcBorders>
          </w:tcPr>
          <w:p w14:paraId="39252B1B" w14:textId="77777777" w:rsidR="00494DCF" w:rsidRPr="006C1431" w:rsidRDefault="00494DCF" w:rsidP="00A40337">
            <w:pPr>
              <w:pStyle w:val="Normal6a"/>
            </w:pPr>
            <w:r w:rsidRPr="006C1431">
              <w:t>12.</w:t>
            </w:r>
            <w:r w:rsidRPr="006C1431">
              <w:tab/>
              <w:t xml:space="preserve">„postup vydávania povolení“ je postup, ktorý zahŕňa všetky príslušné povolenia na výstavbu a prevádzku </w:t>
            </w:r>
            <w:r w:rsidRPr="006C1431">
              <w:lastRenderedPageBreak/>
              <w:t>strategického projektu vrátane povolení na</w:t>
            </w:r>
            <w:r w:rsidRPr="006C1431">
              <w:rPr>
                <w:b/>
                <w:i/>
              </w:rPr>
              <w:t xml:space="preserve"> </w:t>
            </w:r>
            <w:r w:rsidRPr="006C1431">
              <w:t>stavbu, chemických povolení a povolení na pripojenie do sústavy, ako aj prípadných environmentálnych hodnotení a povolení, ak sa požadujú, a zároveň zahŕňa všetky žiadosti a postupy;</w:t>
            </w:r>
          </w:p>
        </w:tc>
        <w:tc>
          <w:tcPr>
            <w:tcW w:w="4876" w:type="dxa"/>
            <w:tcBorders>
              <w:top w:val="nil"/>
              <w:left w:val="nil"/>
              <w:bottom w:val="nil"/>
              <w:right w:val="nil"/>
            </w:tcBorders>
          </w:tcPr>
          <w:p w14:paraId="61F3841F" w14:textId="77777777" w:rsidR="00494DCF" w:rsidRPr="006C1431" w:rsidRDefault="00494DCF" w:rsidP="00A40337">
            <w:pPr>
              <w:pStyle w:val="Normal6a"/>
            </w:pPr>
            <w:r w:rsidRPr="006C1431">
              <w:lastRenderedPageBreak/>
              <w:t>12.</w:t>
            </w:r>
            <w:r w:rsidRPr="006C1431">
              <w:tab/>
              <w:t>„postup vydávania povolení“ je postup, ktorý zahŕňa všetky príslušné povolenia na výstavbu</w:t>
            </w:r>
            <w:r w:rsidRPr="006C1431">
              <w:rPr>
                <w:b/>
                <w:i/>
              </w:rPr>
              <w:t xml:space="preserve">, rozšírenie, </w:t>
            </w:r>
            <w:r w:rsidRPr="006C1431">
              <w:rPr>
                <w:b/>
                <w:i/>
              </w:rPr>
              <w:lastRenderedPageBreak/>
              <w:t>prestavbu</w:t>
            </w:r>
            <w:r w:rsidRPr="006C1431">
              <w:t xml:space="preserve"> a prevádzku strategického projektu vrátane povolení na</w:t>
            </w:r>
            <w:r w:rsidRPr="006C1431">
              <w:rPr>
                <w:b/>
                <w:i/>
              </w:rPr>
              <w:t> </w:t>
            </w:r>
            <w:r w:rsidRPr="006C1431">
              <w:t>stavbu, chemických povolení a povolení na pripojenie do sústavy, ako aj prípadných environmentálnych hodnotení a povolení, ak sa požadujú, a zároveň zahŕňa všetky žiadosti a postupy;</w:t>
            </w:r>
          </w:p>
        </w:tc>
      </w:tr>
    </w:tbl>
    <w:p w14:paraId="38E35BFA" w14:textId="77777777" w:rsidR="00494DCF" w:rsidRPr="006C1431" w:rsidRDefault="00494DCF" w:rsidP="00494DCF">
      <w:pPr>
        <w:pStyle w:val="AMNumberTabs0"/>
      </w:pPr>
      <w:r w:rsidRPr="006C1431">
        <w:lastRenderedPageBreak/>
        <w:t>Pozmeňujúci návrh</w:t>
      </w:r>
      <w:r w:rsidRPr="006C1431">
        <w:tab/>
      </w:r>
      <w:r w:rsidRPr="006C1431">
        <w:tab/>
        <w:t>70</w:t>
      </w:r>
    </w:p>
    <w:p w14:paraId="054C516D" w14:textId="77777777" w:rsidR="00494DCF" w:rsidRPr="006C1431" w:rsidRDefault="00494DCF" w:rsidP="00494DCF">
      <w:pPr>
        <w:pStyle w:val="NormalBold12b"/>
      </w:pPr>
      <w:r w:rsidRPr="006C1431">
        <w:t>Návrh nariadenia</w:t>
      </w:r>
    </w:p>
    <w:p w14:paraId="5BDC80A3" w14:textId="77777777" w:rsidR="00494DCF" w:rsidRPr="006C1431" w:rsidRDefault="00494DCF" w:rsidP="00494DCF">
      <w:pPr>
        <w:pStyle w:val="NormalBold"/>
      </w:pPr>
      <w:r w:rsidRPr="006C1431">
        <w:t>Článok 3 – odsek 1 – bod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D0E9B5F" w14:textId="77777777" w:rsidTr="00A40337">
        <w:trPr>
          <w:trHeight w:hRule="exact" w:val="240"/>
          <w:jc w:val="center"/>
        </w:trPr>
        <w:tc>
          <w:tcPr>
            <w:tcW w:w="9752" w:type="dxa"/>
            <w:gridSpan w:val="2"/>
            <w:tcBorders>
              <w:top w:val="nil"/>
              <w:left w:val="nil"/>
              <w:bottom w:val="nil"/>
              <w:right w:val="nil"/>
            </w:tcBorders>
          </w:tcPr>
          <w:p w14:paraId="353FD657" w14:textId="77777777" w:rsidR="00494DCF" w:rsidRPr="006C1431" w:rsidRDefault="00494DCF" w:rsidP="00A40337"/>
        </w:tc>
      </w:tr>
      <w:tr w:rsidR="00494DCF" w:rsidRPr="006C1431" w14:paraId="436AF246" w14:textId="77777777" w:rsidTr="00A40337">
        <w:trPr>
          <w:trHeight w:val="240"/>
          <w:jc w:val="center"/>
        </w:trPr>
        <w:tc>
          <w:tcPr>
            <w:tcW w:w="4876" w:type="dxa"/>
            <w:tcBorders>
              <w:top w:val="nil"/>
              <w:left w:val="nil"/>
              <w:bottom w:val="nil"/>
              <w:right w:val="nil"/>
            </w:tcBorders>
          </w:tcPr>
          <w:p w14:paraId="646B8E8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D48F851" w14:textId="77777777" w:rsidR="00494DCF" w:rsidRPr="006C1431" w:rsidRDefault="00494DCF" w:rsidP="00A40337">
            <w:pPr>
              <w:pStyle w:val="AmColumnHeading"/>
            </w:pPr>
            <w:r w:rsidRPr="006C1431">
              <w:t>Pozmeňujúci návrh</w:t>
            </w:r>
          </w:p>
        </w:tc>
      </w:tr>
      <w:tr w:rsidR="00494DCF" w:rsidRPr="006C1431" w14:paraId="02B77764" w14:textId="77777777" w:rsidTr="00A40337">
        <w:trPr>
          <w:jc w:val="center"/>
        </w:trPr>
        <w:tc>
          <w:tcPr>
            <w:tcW w:w="4876" w:type="dxa"/>
            <w:tcBorders>
              <w:top w:val="nil"/>
              <w:left w:val="nil"/>
              <w:bottom w:val="nil"/>
              <w:right w:val="nil"/>
            </w:tcBorders>
          </w:tcPr>
          <w:p w14:paraId="78DD3FC4" w14:textId="77777777" w:rsidR="00494DCF" w:rsidRPr="006C1431" w:rsidRDefault="00494DCF" w:rsidP="00A40337">
            <w:pPr>
              <w:pStyle w:val="Normal6a"/>
            </w:pPr>
            <w:r w:rsidRPr="006C1431">
              <w:t>13.</w:t>
            </w:r>
            <w:r w:rsidRPr="006C1431">
              <w:tab/>
              <w:t xml:space="preserve">„inovačný výrobný proces“ je nový výrobný proces a technológia alebo nové uplatnenie existujúcej technológie, okrem iného vrátane decentralizovanej výroby, nepretržitej výroby, umelej inteligencie, platformových </w:t>
            </w:r>
            <w:r w:rsidRPr="006C1431">
              <w:rPr>
                <w:b/>
                <w:i/>
              </w:rPr>
              <w:t>techník,</w:t>
            </w:r>
            <w:r w:rsidRPr="006C1431">
              <w:t xml:space="preserve"> 3D </w:t>
            </w:r>
            <w:r w:rsidRPr="006C1431">
              <w:rPr>
                <w:b/>
                <w:i/>
              </w:rPr>
              <w:t>výroby</w:t>
            </w:r>
            <w:r w:rsidRPr="006C1431">
              <w:t>;</w:t>
            </w:r>
          </w:p>
        </w:tc>
        <w:tc>
          <w:tcPr>
            <w:tcW w:w="4876" w:type="dxa"/>
            <w:tcBorders>
              <w:top w:val="nil"/>
              <w:left w:val="nil"/>
              <w:bottom w:val="nil"/>
              <w:right w:val="nil"/>
            </w:tcBorders>
          </w:tcPr>
          <w:p w14:paraId="5AE44853" w14:textId="77777777" w:rsidR="00494DCF" w:rsidRPr="006C1431" w:rsidRDefault="00494DCF" w:rsidP="00A40337">
            <w:pPr>
              <w:pStyle w:val="Normal6a"/>
            </w:pPr>
            <w:r w:rsidRPr="006C1431">
              <w:t>13.</w:t>
            </w:r>
            <w:r w:rsidRPr="006C1431">
              <w:tab/>
              <w:t xml:space="preserve">„inovačný výrobný proces“ je nový výrobný proces a technológia alebo nové uplatnenie existujúcej technológie, okrem iného vrátane decentralizovanej výroby, nepretržitej výroby, </w:t>
            </w:r>
            <w:r w:rsidRPr="006C1431">
              <w:rPr>
                <w:b/>
                <w:i/>
              </w:rPr>
              <w:t xml:space="preserve">automatizácie, zlepšovania výnosov či iného chemického alebo biotechnologického postupu, ktorý prispieva k zvýšeniu úrovne bezpečnosti, energetickej a environmentálnej výkonnosti výroby, ako aj používania </w:t>
            </w:r>
            <w:r w:rsidRPr="006C1431">
              <w:t xml:space="preserve">umelej inteligencie, platformových </w:t>
            </w:r>
            <w:r w:rsidRPr="006C1431">
              <w:rPr>
                <w:b/>
                <w:i/>
              </w:rPr>
              <w:t>technológií alebo</w:t>
            </w:r>
            <w:r w:rsidRPr="006C1431">
              <w:t xml:space="preserve"> 3D </w:t>
            </w:r>
            <w:r w:rsidRPr="006C1431">
              <w:rPr>
                <w:b/>
                <w:i/>
              </w:rPr>
              <w:t>technológií vo výrobe</w:t>
            </w:r>
            <w:r w:rsidRPr="006C1431">
              <w:t>;</w:t>
            </w:r>
          </w:p>
        </w:tc>
      </w:tr>
    </w:tbl>
    <w:p w14:paraId="536BE5A2" w14:textId="77777777" w:rsidR="00494DCF" w:rsidRPr="006C1431" w:rsidRDefault="00494DCF" w:rsidP="00494DCF">
      <w:pPr>
        <w:pStyle w:val="AMNumberTabs0"/>
      </w:pPr>
      <w:r w:rsidRPr="006C1431">
        <w:t>Pozmeňujúci návrh</w:t>
      </w:r>
      <w:r w:rsidRPr="006C1431">
        <w:tab/>
      </w:r>
      <w:r w:rsidRPr="006C1431">
        <w:tab/>
        <w:t>71</w:t>
      </w:r>
    </w:p>
    <w:p w14:paraId="6D555B6E" w14:textId="77777777" w:rsidR="00494DCF" w:rsidRPr="006C1431" w:rsidRDefault="00494DCF" w:rsidP="00494DCF">
      <w:pPr>
        <w:pStyle w:val="NormalBold12b"/>
      </w:pPr>
      <w:r w:rsidRPr="006C1431">
        <w:t>Návrh nariadenia</w:t>
      </w:r>
    </w:p>
    <w:p w14:paraId="7EA18B29" w14:textId="77777777" w:rsidR="00494DCF" w:rsidRPr="006C1431" w:rsidRDefault="00494DCF" w:rsidP="00494DCF">
      <w:pPr>
        <w:pStyle w:val="NormalBold"/>
      </w:pPr>
      <w:r w:rsidRPr="006C1431">
        <w:t>Článok 3 – odsek 1 – bod 13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CC1B2CC" w14:textId="77777777" w:rsidTr="00A40337">
        <w:trPr>
          <w:trHeight w:hRule="exact" w:val="240"/>
          <w:jc w:val="center"/>
        </w:trPr>
        <w:tc>
          <w:tcPr>
            <w:tcW w:w="9752" w:type="dxa"/>
            <w:gridSpan w:val="2"/>
            <w:tcBorders>
              <w:top w:val="nil"/>
              <w:left w:val="nil"/>
              <w:bottom w:val="nil"/>
              <w:right w:val="nil"/>
            </w:tcBorders>
          </w:tcPr>
          <w:p w14:paraId="16649C02" w14:textId="77777777" w:rsidR="00494DCF" w:rsidRPr="006C1431" w:rsidRDefault="00494DCF" w:rsidP="00A40337"/>
        </w:tc>
      </w:tr>
      <w:tr w:rsidR="00494DCF" w:rsidRPr="006C1431" w14:paraId="0595CA77" w14:textId="77777777" w:rsidTr="00A40337">
        <w:trPr>
          <w:trHeight w:val="240"/>
          <w:jc w:val="center"/>
        </w:trPr>
        <w:tc>
          <w:tcPr>
            <w:tcW w:w="4876" w:type="dxa"/>
            <w:tcBorders>
              <w:top w:val="nil"/>
              <w:left w:val="nil"/>
              <w:bottom w:val="nil"/>
              <w:right w:val="nil"/>
            </w:tcBorders>
          </w:tcPr>
          <w:p w14:paraId="1DF50D2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D078C14" w14:textId="77777777" w:rsidR="00494DCF" w:rsidRPr="006C1431" w:rsidRDefault="00494DCF" w:rsidP="00A40337">
            <w:pPr>
              <w:pStyle w:val="AmColumnHeading"/>
            </w:pPr>
            <w:r w:rsidRPr="006C1431">
              <w:t>Pozmeňujúci návrh</w:t>
            </w:r>
          </w:p>
        </w:tc>
      </w:tr>
      <w:tr w:rsidR="00494DCF" w:rsidRPr="006C1431" w14:paraId="1CCD26EB" w14:textId="77777777" w:rsidTr="00A40337">
        <w:trPr>
          <w:jc w:val="center"/>
        </w:trPr>
        <w:tc>
          <w:tcPr>
            <w:tcW w:w="4876" w:type="dxa"/>
            <w:tcBorders>
              <w:top w:val="nil"/>
              <w:left w:val="nil"/>
              <w:bottom w:val="nil"/>
              <w:right w:val="nil"/>
            </w:tcBorders>
          </w:tcPr>
          <w:p w14:paraId="5E84D99F" w14:textId="77777777" w:rsidR="00494DCF" w:rsidRPr="006C1431" w:rsidRDefault="00494DCF" w:rsidP="00A40337">
            <w:pPr>
              <w:pStyle w:val="Normal6a"/>
            </w:pPr>
          </w:p>
        </w:tc>
        <w:tc>
          <w:tcPr>
            <w:tcW w:w="4876" w:type="dxa"/>
            <w:tcBorders>
              <w:top w:val="nil"/>
              <w:left w:val="nil"/>
              <w:bottom w:val="nil"/>
              <w:right w:val="nil"/>
            </w:tcBorders>
          </w:tcPr>
          <w:p w14:paraId="299D90EA" w14:textId="77777777" w:rsidR="00494DCF" w:rsidRPr="006C1431" w:rsidRDefault="00494DCF" w:rsidP="00A40337">
            <w:pPr>
              <w:pStyle w:val="Normal6a"/>
              <w:rPr>
                <w:b/>
                <w:i/>
              </w:rPr>
            </w:pPr>
            <w:r w:rsidRPr="006C1431">
              <w:rPr>
                <w:b/>
                <w:i/>
              </w:rPr>
              <w:t>13a.</w:t>
            </w:r>
            <w:r w:rsidRPr="006C1431">
              <w:rPr>
                <w:b/>
                <w:i/>
              </w:rPr>
              <w:tab/>
              <w:t xml:space="preserve">„núdzová zásoba“ je množstvo kritických liekov alebo v príslušných prípadoch liekov spoločného záujmu, ktoré výrobcovia a veľkoobchodníci môžu byť povinní podľa vnútroštátneho práva držať, aby mali rezervu pre prípad ich nedostatku alebo prerušenia dodávok, a to aj z dôvodu kolísania dopytu alebo ponuky; </w:t>
            </w:r>
          </w:p>
        </w:tc>
      </w:tr>
    </w:tbl>
    <w:p w14:paraId="055ACAE9" w14:textId="77777777" w:rsidR="00494DCF" w:rsidRPr="006C1431" w:rsidRDefault="00494DCF" w:rsidP="00494DCF">
      <w:pPr>
        <w:pStyle w:val="AMNumberTabs0"/>
      </w:pPr>
      <w:r w:rsidRPr="006C1431">
        <w:t>Pozmeňujúci návrh</w:t>
      </w:r>
      <w:r w:rsidRPr="006C1431">
        <w:tab/>
      </w:r>
      <w:r w:rsidRPr="006C1431">
        <w:tab/>
        <w:t>72</w:t>
      </w:r>
    </w:p>
    <w:p w14:paraId="0726EF57" w14:textId="77777777" w:rsidR="00494DCF" w:rsidRPr="006C1431" w:rsidRDefault="00494DCF" w:rsidP="00494DCF">
      <w:pPr>
        <w:pStyle w:val="NormalBold12b"/>
      </w:pPr>
      <w:r w:rsidRPr="006C1431">
        <w:t>Návrh nariadenia</w:t>
      </w:r>
    </w:p>
    <w:p w14:paraId="7BB893E6" w14:textId="77777777" w:rsidR="00494DCF" w:rsidRPr="006C1431" w:rsidRDefault="00494DCF" w:rsidP="00494DCF">
      <w:pPr>
        <w:pStyle w:val="NormalBold"/>
      </w:pPr>
      <w:r w:rsidRPr="006C1431">
        <w:t>Článok 3 – odsek 1 – bod 13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CCF46DD" w14:textId="77777777" w:rsidTr="00A40337">
        <w:trPr>
          <w:trHeight w:hRule="exact" w:val="240"/>
          <w:jc w:val="center"/>
        </w:trPr>
        <w:tc>
          <w:tcPr>
            <w:tcW w:w="9752" w:type="dxa"/>
            <w:gridSpan w:val="2"/>
            <w:tcBorders>
              <w:top w:val="nil"/>
              <w:left w:val="nil"/>
              <w:bottom w:val="nil"/>
              <w:right w:val="nil"/>
            </w:tcBorders>
          </w:tcPr>
          <w:p w14:paraId="730EE0B4" w14:textId="77777777" w:rsidR="00494DCF" w:rsidRPr="006C1431" w:rsidRDefault="00494DCF" w:rsidP="00A40337"/>
        </w:tc>
      </w:tr>
      <w:tr w:rsidR="00494DCF" w:rsidRPr="006C1431" w14:paraId="1240D2C5" w14:textId="77777777" w:rsidTr="00A40337">
        <w:trPr>
          <w:trHeight w:val="240"/>
          <w:jc w:val="center"/>
        </w:trPr>
        <w:tc>
          <w:tcPr>
            <w:tcW w:w="4876" w:type="dxa"/>
            <w:tcBorders>
              <w:top w:val="nil"/>
              <w:left w:val="nil"/>
              <w:bottom w:val="nil"/>
              <w:right w:val="nil"/>
            </w:tcBorders>
          </w:tcPr>
          <w:p w14:paraId="56DE4E4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96E946D" w14:textId="77777777" w:rsidR="00494DCF" w:rsidRPr="006C1431" w:rsidRDefault="00494DCF" w:rsidP="00A40337">
            <w:pPr>
              <w:pStyle w:val="AmColumnHeading"/>
            </w:pPr>
            <w:r w:rsidRPr="006C1431">
              <w:t>Pozmeňujúci návrh</w:t>
            </w:r>
          </w:p>
        </w:tc>
      </w:tr>
      <w:tr w:rsidR="00494DCF" w:rsidRPr="006C1431" w14:paraId="36F8E462" w14:textId="77777777" w:rsidTr="00A40337">
        <w:trPr>
          <w:jc w:val="center"/>
        </w:trPr>
        <w:tc>
          <w:tcPr>
            <w:tcW w:w="4876" w:type="dxa"/>
            <w:tcBorders>
              <w:top w:val="nil"/>
              <w:left w:val="nil"/>
              <w:bottom w:val="nil"/>
              <w:right w:val="nil"/>
            </w:tcBorders>
          </w:tcPr>
          <w:p w14:paraId="5BE299BE" w14:textId="77777777" w:rsidR="00494DCF" w:rsidRPr="006C1431" w:rsidRDefault="00494DCF" w:rsidP="00A40337">
            <w:pPr>
              <w:pStyle w:val="Normal6a"/>
            </w:pPr>
          </w:p>
        </w:tc>
        <w:tc>
          <w:tcPr>
            <w:tcW w:w="4876" w:type="dxa"/>
            <w:tcBorders>
              <w:top w:val="nil"/>
              <w:left w:val="nil"/>
              <w:bottom w:val="nil"/>
              <w:right w:val="nil"/>
            </w:tcBorders>
          </w:tcPr>
          <w:p w14:paraId="1F31077C" w14:textId="77777777" w:rsidR="00494DCF" w:rsidRPr="006C1431" w:rsidRDefault="00494DCF" w:rsidP="00A40337">
            <w:pPr>
              <w:pStyle w:val="Normal6a"/>
              <w:rPr>
                <w:b/>
                <w:i/>
              </w:rPr>
            </w:pPr>
            <w:r w:rsidRPr="006C1431">
              <w:rPr>
                <w:b/>
                <w:i/>
              </w:rPr>
              <w:t>13b.</w:t>
            </w:r>
            <w:r w:rsidRPr="006C1431">
              <w:rPr>
                <w:b/>
                <w:i/>
              </w:rPr>
              <w:tab/>
              <w:t>„požiadavka na núdzové zásoby“ je povinnosť uložená právnymi predpismi členského štátu výrobcom a veľkoobchodníkom v dodávateľskom reťazci vytvoriť rezervné zásoby určitých liekov s cieľom zmierniť riziko nedostatku alebo prerušenia dodávok;</w:t>
            </w:r>
          </w:p>
        </w:tc>
      </w:tr>
    </w:tbl>
    <w:p w14:paraId="055E5042" w14:textId="77777777" w:rsidR="00494DCF" w:rsidRPr="006C1431" w:rsidRDefault="00494DCF" w:rsidP="00494DCF">
      <w:pPr>
        <w:pStyle w:val="AMNumberTabs0"/>
      </w:pPr>
      <w:r w:rsidRPr="006C1431">
        <w:t>Pozmeňujúci návrh</w:t>
      </w:r>
      <w:r w:rsidRPr="006C1431">
        <w:tab/>
      </w:r>
      <w:r w:rsidRPr="006C1431">
        <w:tab/>
        <w:t>73</w:t>
      </w:r>
    </w:p>
    <w:p w14:paraId="0E39A07D" w14:textId="77777777" w:rsidR="00494DCF" w:rsidRPr="006C1431" w:rsidRDefault="00494DCF" w:rsidP="00494DCF">
      <w:pPr>
        <w:pStyle w:val="NormalBold12b"/>
      </w:pPr>
      <w:r w:rsidRPr="006C1431">
        <w:t>Návrh nariadenia</w:t>
      </w:r>
    </w:p>
    <w:p w14:paraId="53CE8AD7" w14:textId="77777777" w:rsidR="00494DCF" w:rsidRPr="006C1431" w:rsidRDefault="00494DCF" w:rsidP="00494DCF">
      <w:pPr>
        <w:pStyle w:val="NormalBold"/>
      </w:pPr>
      <w:r w:rsidRPr="006C1431">
        <w:t>Článok 3 – odsek 1 – bod 13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A02FE02" w14:textId="77777777" w:rsidTr="00A40337">
        <w:trPr>
          <w:trHeight w:hRule="exact" w:val="240"/>
          <w:jc w:val="center"/>
        </w:trPr>
        <w:tc>
          <w:tcPr>
            <w:tcW w:w="9752" w:type="dxa"/>
            <w:gridSpan w:val="2"/>
            <w:tcBorders>
              <w:top w:val="nil"/>
              <w:left w:val="nil"/>
              <w:bottom w:val="nil"/>
              <w:right w:val="nil"/>
            </w:tcBorders>
          </w:tcPr>
          <w:p w14:paraId="35B1331F" w14:textId="77777777" w:rsidR="00494DCF" w:rsidRPr="006C1431" w:rsidRDefault="00494DCF" w:rsidP="00A40337"/>
        </w:tc>
      </w:tr>
      <w:tr w:rsidR="00494DCF" w:rsidRPr="006C1431" w14:paraId="203CD436" w14:textId="77777777" w:rsidTr="00A40337">
        <w:trPr>
          <w:trHeight w:val="240"/>
          <w:jc w:val="center"/>
        </w:trPr>
        <w:tc>
          <w:tcPr>
            <w:tcW w:w="4876" w:type="dxa"/>
            <w:tcBorders>
              <w:top w:val="nil"/>
              <w:left w:val="nil"/>
              <w:bottom w:val="nil"/>
              <w:right w:val="nil"/>
            </w:tcBorders>
          </w:tcPr>
          <w:p w14:paraId="0FD7731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766DD18" w14:textId="77777777" w:rsidR="00494DCF" w:rsidRPr="006C1431" w:rsidRDefault="00494DCF" w:rsidP="00A40337">
            <w:pPr>
              <w:pStyle w:val="AmColumnHeading"/>
            </w:pPr>
            <w:r w:rsidRPr="006C1431">
              <w:t>Pozmeňujúci návrh</w:t>
            </w:r>
          </w:p>
        </w:tc>
      </w:tr>
      <w:tr w:rsidR="00494DCF" w:rsidRPr="006C1431" w14:paraId="71D4B01A" w14:textId="77777777" w:rsidTr="00A40337">
        <w:trPr>
          <w:jc w:val="center"/>
        </w:trPr>
        <w:tc>
          <w:tcPr>
            <w:tcW w:w="4876" w:type="dxa"/>
            <w:tcBorders>
              <w:top w:val="nil"/>
              <w:left w:val="nil"/>
              <w:bottom w:val="nil"/>
              <w:right w:val="nil"/>
            </w:tcBorders>
          </w:tcPr>
          <w:p w14:paraId="58A5E412" w14:textId="77777777" w:rsidR="00494DCF" w:rsidRPr="006C1431" w:rsidRDefault="00494DCF" w:rsidP="00A40337">
            <w:pPr>
              <w:pStyle w:val="Normal6a"/>
            </w:pPr>
          </w:p>
        </w:tc>
        <w:tc>
          <w:tcPr>
            <w:tcW w:w="4876" w:type="dxa"/>
            <w:tcBorders>
              <w:top w:val="nil"/>
              <w:left w:val="nil"/>
              <w:bottom w:val="nil"/>
              <w:right w:val="nil"/>
            </w:tcBorders>
          </w:tcPr>
          <w:p w14:paraId="6F2B792D" w14:textId="77777777" w:rsidR="00494DCF" w:rsidRPr="006C1431" w:rsidRDefault="00494DCF" w:rsidP="00A40337">
            <w:pPr>
              <w:pStyle w:val="Normal6a"/>
              <w:rPr>
                <w:b/>
                <w:i/>
              </w:rPr>
            </w:pPr>
            <w:r w:rsidRPr="006C1431">
              <w:rPr>
                <w:b/>
                <w:i/>
              </w:rPr>
              <w:t>13c.</w:t>
            </w:r>
            <w:r w:rsidRPr="006C1431">
              <w:rPr>
                <w:b/>
                <w:i/>
              </w:rPr>
              <w:tab/>
              <w:t>„vnútroštátna zásoba“ sú rezervy určitého množstva kritických liekov alebo liekov spoločného záujmu, ktoré vytvoril členský štát podľa vnútroštátneho práva na účely verejného zdravia, ako sú vnútroštátne strategické rezervy.</w:t>
            </w:r>
          </w:p>
        </w:tc>
      </w:tr>
    </w:tbl>
    <w:p w14:paraId="0774BFEC" w14:textId="77777777" w:rsidR="00494DCF" w:rsidRPr="006C1431" w:rsidRDefault="00494DCF" w:rsidP="00494DCF">
      <w:pPr>
        <w:pStyle w:val="AMNumberTabs0"/>
      </w:pPr>
      <w:r w:rsidRPr="006C1431">
        <w:t>Pozmeňujúci návrh</w:t>
      </w:r>
      <w:r w:rsidRPr="006C1431">
        <w:tab/>
      </w:r>
      <w:r w:rsidRPr="006C1431">
        <w:tab/>
        <w:t>74</w:t>
      </w:r>
    </w:p>
    <w:p w14:paraId="24F3788F" w14:textId="77777777" w:rsidR="00494DCF" w:rsidRPr="006C1431" w:rsidRDefault="00494DCF" w:rsidP="00494DCF">
      <w:pPr>
        <w:pStyle w:val="NormalBold12b"/>
      </w:pPr>
      <w:r w:rsidRPr="006C1431">
        <w:t>Návrh nariadenia</w:t>
      </w:r>
    </w:p>
    <w:p w14:paraId="2B64C5CA" w14:textId="77777777" w:rsidR="00494DCF" w:rsidRPr="006C1431" w:rsidRDefault="00494DCF" w:rsidP="00494DCF">
      <w:pPr>
        <w:pStyle w:val="NormalBold"/>
      </w:pPr>
      <w:r w:rsidRPr="006C1431">
        <w:t>Článok 3 – odsek 1 – bod 13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184DC6A" w14:textId="77777777" w:rsidTr="00A40337">
        <w:trPr>
          <w:trHeight w:hRule="exact" w:val="240"/>
          <w:jc w:val="center"/>
        </w:trPr>
        <w:tc>
          <w:tcPr>
            <w:tcW w:w="9752" w:type="dxa"/>
            <w:gridSpan w:val="2"/>
            <w:tcBorders>
              <w:top w:val="nil"/>
              <w:left w:val="nil"/>
              <w:bottom w:val="nil"/>
              <w:right w:val="nil"/>
            </w:tcBorders>
          </w:tcPr>
          <w:p w14:paraId="5404A6EE" w14:textId="77777777" w:rsidR="00494DCF" w:rsidRPr="006C1431" w:rsidRDefault="00494DCF" w:rsidP="00A40337"/>
        </w:tc>
      </w:tr>
      <w:tr w:rsidR="00494DCF" w:rsidRPr="006C1431" w14:paraId="60C6CA7A" w14:textId="77777777" w:rsidTr="00A40337">
        <w:trPr>
          <w:trHeight w:val="240"/>
          <w:jc w:val="center"/>
        </w:trPr>
        <w:tc>
          <w:tcPr>
            <w:tcW w:w="4876" w:type="dxa"/>
            <w:tcBorders>
              <w:top w:val="nil"/>
              <w:left w:val="nil"/>
              <w:bottom w:val="nil"/>
              <w:right w:val="nil"/>
            </w:tcBorders>
          </w:tcPr>
          <w:p w14:paraId="7108B42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5F55B91" w14:textId="77777777" w:rsidR="00494DCF" w:rsidRPr="006C1431" w:rsidRDefault="00494DCF" w:rsidP="00A40337">
            <w:pPr>
              <w:pStyle w:val="AmColumnHeading"/>
            </w:pPr>
            <w:r w:rsidRPr="006C1431">
              <w:t>Pozmeňujúci návrh</w:t>
            </w:r>
          </w:p>
        </w:tc>
      </w:tr>
      <w:tr w:rsidR="00494DCF" w:rsidRPr="006C1431" w14:paraId="00E2E083" w14:textId="77777777" w:rsidTr="00A40337">
        <w:trPr>
          <w:jc w:val="center"/>
        </w:trPr>
        <w:tc>
          <w:tcPr>
            <w:tcW w:w="4876" w:type="dxa"/>
            <w:tcBorders>
              <w:top w:val="nil"/>
              <w:left w:val="nil"/>
              <w:bottom w:val="nil"/>
              <w:right w:val="nil"/>
            </w:tcBorders>
          </w:tcPr>
          <w:p w14:paraId="45528D73" w14:textId="77777777" w:rsidR="00494DCF" w:rsidRPr="006C1431" w:rsidRDefault="00494DCF" w:rsidP="00A40337">
            <w:pPr>
              <w:pStyle w:val="Normal6a"/>
            </w:pPr>
          </w:p>
        </w:tc>
        <w:tc>
          <w:tcPr>
            <w:tcW w:w="4876" w:type="dxa"/>
            <w:tcBorders>
              <w:top w:val="nil"/>
              <w:left w:val="nil"/>
              <w:bottom w:val="nil"/>
              <w:right w:val="nil"/>
            </w:tcBorders>
          </w:tcPr>
          <w:p w14:paraId="0B095A89" w14:textId="77777777" w:rsidR="00494DCF" w:rsidRPr="006C1431" w:rsidRDefault="00494DCF" w:rsidP="00A40337">
            <w:pPr>
              <w:pStyle w:val="Normal6a"/>
              <w:rPr>
                <w:b/>
                <w:i/>
              </w:rPr>
            </w:pPr>
            <w:r w:rsidRPr="006C1431">
              <w:rPr>
                <w:b/>
                <w:i/>
              </w:rPr>
              <w:t>13d.</w:t>
            </w:r>
            <w:r w:rsidRPr="006C1431">
              <w:rPr>
                <w:b/>
                <w:i/>
              </w:rPr>
              <w:tab/>
              <w:t>„prerozdelenie“ je presun kritických liekov z núdzových zásob alebo vnútroštátnych zásob jedného alebo viacerých členských štátov do iných členských štátov na základe rozhodnutia Komisie v reakcii na nedostatok alebo prerušenie dodávok v jednom alebo vo viacerých členských štátoch;</w:t>
            </w:r>
          </w:p>
        </w:tc>
      </w:tr>
    </w:tbl>
    <w:p w14:paraId="1ACBB18C" w14:textId="77777777" w:rsidR="00494DCF" w:rsidRPr="006C1431" w:rsidRDefault="00494DCF" w:rsidP="00494DCF">
      <w:pPr>
        <w:pStyle w:val="AMNumberTabs0"/>
      </w:pPr>
      <w:r w:rsidRPr="006C1431">
        <w:t>Pozmeňujúci návrh</w:t>
      </w:r>
      <w:r w:rsidRPr="006C1431">
        <w:tab/>
      </w:r>
      <w:r w:rsidRPr="006C1431">
        <w:tab/>
        <w:t>75</w:t>
      </w:r>
    </w:p>
    <w:p w14:paraId="136704EE" w14:textId="77777777" w:rsidR="00494DCF" w:rsidRPr="006C1431" w:rsidRDefault="00494DCF" w:rsidP="00494DCF">
      <w:pPr>
        <w:pStyle w:val="NormalBold12b"/>
      </w:pPr>
      <w:r w:rsidRPr="006C1431">
        <w:t>Návrh nariadenia</w:t>
      </w:r>
    </w:p>
    <w:p w14:paraId="7234DEDC" w14:textId="77777777" w:rsidR="00494DCF" w:rsidRPr="006C1431" w:rsidRDefault="00494DCF" w:rsidP="00494DCF">
      <w:pPr>
        <w:pStyle w:val="NormalBold"/>
      </w:pPr>
      <w:r w:rsidRPr="006C1431">
        <w:t>Článok 3 – odsek 1 – bod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0CDEC91" w14:textId="77777777" w:rsidTr="00A40337">
        <w:trPr>
          <w:trHeight w:hRule="exact" w:val="240"/>
          <w:jc w:val="center"/>
        </w:trPr>
        <w:tc>
          <w:tcPr>
            <w:tcW w:w="9752" w:type="dxa"/>
            <w:gridSpan w:val="2"/>
            <w:tcBorders>
              <w:top w:val="nil"/>
              <w:left w:val="nil"/>
              <w:bottom w:val="nil"/>
              <w:right w:val="nil"/>
            </w:tcBorders>
          </w:tcPr>
          <w:p w14:paraId="71568F8C" w14:textId="77777777" w:rsidR="00494DCF" w:rsidRPr="006C1431" w:rsidRDefault="00494DCF" w:rsidP="00A40337"/>
        </w:tc>
      </w:tr>
      <w:tr w:rsidR="00494DCF" w:rsidRPr="006C1431" w14:paraId="7FAF87BF" w14:textId="77777777" w:rsidTr="00A40337">
        <w:trPr>
          <w:trHeight w:val="240"/>
          <w:jc w:val="center"/>
        </w:trPr>
        <w:tc>
          <w:tcPr>
            <w:tcW w:w="4876" w:type="dxa"/>
            <w:tcBorders>
              <w:top w:val="nil"/>
              <w:left w:val="nil"/>
              <w:bottom w:val="nil"/>
              <w:right w:val="nil"/>
            </w:tcBorders>
          </w:tcPr>
          <w:p w14:paraId="16F9302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0B8E17E" w14:textId="77777777" w:rsidR="00494DCF" w:rsidRPr="006C1431" w:rsidRDefault="00494DCF" w:rsidP="00A40337">
            <w:pPr>
              <w:pStyle w:val="AmColumnHeading"/>
            </w:pPr>
            <w:r w:rsidRPr="006C1431">
              <w:t>Pozmeňujúci návrh</w:t>
            </w:r>
          </w:p>
        </w:tc>
      </w:tr>
      <w:tr w:rsidR="00494DCF" w:rsidRPr="006C1431" w14:paraId="38BCD163" w14:textId="77777777" w:rsidTr="00A40337">
        <w:trPr>
          <w:jc w:val="center"/>
        </w:trPr>
        <w:tc>
          <w:tcPr>
            <w:tcW w:w="4876" w:type="dxa"/>
            <w:tcBorders>
              <w:top w:val="nil"/>
              <w:left w:val="nil"/>
              <w:bottom w:val="nil"/>
              <w:right w:val="nil"/>
            </w:tcBorders>
          </w:tcPr>
          <w:p w14:paraId="0BF796A9" w14:textId="77777777" w:rsidR="00494DCF" w:rsidRPr="006C1431" w:rsidRDefault="00494DCF" w:rsidP="00A40337">
            <w:pPr>
              <w:pStyle w:val="Normal6a"/>
            </w:pPr>
            <w:r w:rsidRPr="006C1431">
              <w:t>18.</w:t>
            </w:r>
            <w:r w:rsidRPr="006C1431">
              <w:tab/>
              <w:t xml:space="preserve">„strategické partnerstvo“ je vzájomný záväzok Únie a tretej krajiny, skupiny tretích krajín alebo </w:t>
            </w:r>
            <w:r w:rsidRPr="006C1431">
              <w:lastRenderedPageBreak/>
              <w:t>medzinárodných organizácií zvýšiť spoluprácu v</w:t>
            </w:r>
            <w:r w:rsidRPr="006C1431">
              <w:rPr>
                <w:b/>
                <w:i/>
              </w:rPr>
              <w:t xml:space="preserve"> </w:t>
            </w:r>
            <w:r w:rsidRPr="006C1431">
              <w:t>súvislosti s jedným alebo viacerými kritickými liekmi, ktorý je vytvorený prostredníctvom nezáväzného nástroja a ktorý uľahčuje dosiahnutie prospešných výstupov tak pre Úniu, ako aj pre príslušnú tretiu krajinu, skupinu tretích krajín alebo medzinárodnú organizáciu</w:t>
            </w:r>
            <w:r w:rsidRPr="006C1431">
              <w:rPr>
                <w:b/>
                <w:i/>
              </w:rPr>
              <w:t>.</w:t>
            </w:r>
          </w:p>
        </w:tc>
        <w:tc>
          <w:tcPr>
            <w:tcW w:w="4876" w:type="dxa"/>
            <w:tcBorders>
              <w:top w:val="nil"/>
              <w:left w:val="nil"/>
              <w:bottom w:val="nil"/>
              <w:right w:val="nil"/>
            </w:tcBorders>
          </w:tcPr>
          <w:p w14:paraId="345B9701" w14:textId="77777777" w:rsidR="00494DCF" w:rsidRPr="006C1431" w:rsidRDefault="00494DCF" w:rsidP="00A40337">
            <w:pPr>
              <w:pStyle w:val="Normal6a"/>
            </w:pPr>
            <w:r w:rsidRPr="006C1431">
              <w:lastRenderedPageBreak/>
              <w:t>18.</w:t>
            </w:r>
            <w:r w:rsidRPr="006C1431">
              <w:tab/>
              <w:t xml:space="preserve">„strategické partnerstvo“ je vzájomný záväzok Únie a tretej krajiny, skupiny tretích krajín alebo </w:t>
            </w:r>
            <w:r w:rsidRPr="006C1431">
              <w:lastRenderedPageBreak/>
              <w:t>medzinárodných organizácií zvýšiť spoluprácu v</w:t>
            </w:r>
            <w:r w:rsidRPr="006C1431">
              <w:rPr>
                <w:b/>
                <w:i/>
              </w:rPr>
              <w:t> </w:t>
            </w:r>
            <w:r w:rsidRPr="006C1431">
              <w:t>súvislosti s jedným alebo viacerými kritickými liekmi</w:t>
            </w:r>
            <w:r w:rsidRPr="006C1431">
              <w:rPr>
                <w:b/>
                <w:i/>
              </w:rPr>
              <w:t xml:space="preserve"> alebo ich dodávateľským reťazcom, ich účinnými látkami a kľúčovými vstupmi</w:t>
            </w:r>
            <w:r w:rsidRPr="006C1431">
              <w:t>, ktorý je vytvorený prostredníctvom nezáväzného nástroja a ktorý uľahčuje dosiahnutie prospešných výstupov tak pre Úniu, ako aj pre príslušnú tretiu krajinu, skupinu tretích krajín alebo medzinárodnú organizáciu</w:t>
            </w:r>
            <w:r w:rsidRPr="006C1431">
              <w:rPr>
                <w:b/>
                <w:i/>
              </w:rPr>
              <w:t>;</w:t>
            </w:r>
          </w:p>
        </w:tc>
      </w:tr>
    </w:tbl>
    <w:p w14:paraId="3EB99C81" w14:textId="77777777" w:rsidR="00494DCF" w:rsidRPr="006C1431" w:rsidRDefault="00494DCF" w:rsidP="00494DCF">
      <w:pPr>
        <w:pStyle w:val="AMNumberTabs0"/>
      </w:pPr>
      <w:r w:rsidRPr="006C1431">
        <w:lastRenderedPageBreak/>
        <w:t>Pozmeňujúci návrh</w:t>
      </w:r>
      <w:r w:rsidRPr="006C1431">
        <w:tab/>
      </w:r>
      <w:r w:rsidRPr="006C1431">
        <w:tab/>
        <w:t>76</w:t>
      </w:r>
    </w:p>
    <w:p w14:paraId="71B5DD06" w14:textId="77777777" w:rsidR="00494DCF" w:rsidRPr="006C1431" w:rsidRDefault="00494DCF" w:rsidP="00494DCF">
      <w:pPr>
        <w:pStyle w:val="NormalBold12b"/>
      </w:pPr>
      <w:r w:rsidRPr="006C1431">
        <w:t>Návrh nariadenia</w:t>
      </w:r>
    </w:p>
    <w:p w14:paraId="68ED190D" w14:textId="77777777" w:rsidR="00494DCF" w:rsidRPr="006C1431" w:rsidRDefault="00494DCF" w:rsidP="00494DCF">
      <w:pPr>
        <w:pStyle w:val="NormalBold"/>
      </w:pPr>
      <w:r w:rsidRPr="006C1431">
        <w:t>Článok 3 – odsek 1 – bod 18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A33B746" w14:textId="77777777" w:rsidTr="00A40337">
        <w:trPr>
          <w:trHeight w:hRule="exact" w:val="240"/>
          <w:jc w:val="center"/>
        </w:trPr>
        <w:tc>
          <w:tcPr>
            <w:tcW w:w="9752" w:type="dxa"/>
            <w:gridSpan w:val="2"/>
            <w:tcBorders>
              <w:top w:val="nil"/>
              <w:left w:val="nil"/>
              <w:bottom w:val="nil"/>
              <w:right w:val="nil"/>
            </w:tcBorders>
          </w:tcPr>
          <w:p w14:paraId="6AE6FAE3" w14:textId="77777777" w:rsidR="00494DCF" w:rsidRPr="006C1431" w:rsidRDefault="00494DCF" w:rsidP="00A40337"/>
        </w:tc>
      </w:tr>
      <w:tr w:rsidR="00494DCF" w:rsidRPr="006C1431" w14:paraId="05EFC022" w14:textId="77777777" w:rsidTr="00A40337">
        <w:trPr>
          <w:trHeight w:val="240"/>
          <w:jc w:val="center"/>
        </w:trPr>
        <w:tc>
          <w:tcPr>
            <w:tcW w:w="4876" w:type="dxa"/>
            <w:tcBorders>
              <w:top w:val="nil"/>
              <w:left w:val="nil"/>
              <w:bottom w:val="nil"/>
              <w:right w:val="nil"/>
            </w:tcBorders>
          </w:tcPr>
          <w:p w14:paraId="6D0AC5F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15A07F2" w14:textId="77777777" w:rsidR="00494DCF" w:rsidRPr="006C1431" w:rsidRDefault="00494DCF" w:rsidP="00A40337">
            <w:pPr>
              <w:pStyle w:val="AmColumnHeading"/>
            </w:pPr>
            <w:r w:rsidRPr="006C1431">
              <w:t>Pozmeňujúci návrh</w:t>
            </w:r>
          </w:p>
        </w:tc>
      </w:tr>
      <w:tr w:rsidR="00494DCF" w:rsidRPr="006C1431" w14:paraId="57C70EA2" w14:textId="77777777" w:rsidTr="00A40337">
        <w:trPr>
          <w:jc w:val="center"/>
        </w:trPr>
        <w:tc>
          <w:tcPr>
            <w:tcW w:w="4876" w:type="dxa"/>
            <w:tcBorders>
              <w:top w:val="nil"/>
              <w:left w:val="nil"/>
              <w:bottom w:val="nil"/>
              <w:right w:val="nil"/>
            </w:tcBorders>
          </w:tcPr>
          <w:p w14:paraId="59AA9D6F" w14:textId="77777777" w:rsidR="00494DCF" w:rsidRPr="006C1431" w:rsidRDefault="00494DCF" w:rsidP="00A40337">
            <w:pPr>
              <w:pStyle w:val="Normal6a"/>
            </w:pPr>
          </w:p>
        </w:tc>
        <w:tc>
          <w:tcPr>
            <w:tcW w:w="4876" w:type="dxa"/>
            <w:tcBorders>
              <w:top w:val="nil"/>
              <w:left w:val="nil"/>
              <w:bottom w:val="nil"/>
              <w:right w:val="nil"/>
            </w:tcBorders>
          </w:tcPr>
          <w:p w14:paraId="0166974D" w14:textId="77777777" w:rsidR="00494DCF" w:rsidRPr="006C1431" w:rsidRDefault="00494DCF" w:rsidP="00A40337">
            <w:pPr>
              <w:pStyle w:val="Normal6a"/>
              <w:rPr>
                <w:b/>
                <w:i/>
              </w:rPr>
            </w:pPr>
            <w:r w:rsidRPr="006C1431">
              <w:rPr>
                <w:b/>
                <w:i/>
              </w:rPr>
              <w:t>18a.</w:t>
            </w:r>
            <w:r w:rsidRPr="006C1431">
              <w:rPr>
                <w:b/>
                <w:i/>
              </w:rPr>
              <w:tab/>
              <w:t>„odolnosť dodávateľských reťazcov“ je schopnosť dodávateľského reťazca udržať nepretržitú a na dopyt orientovanú ponuku liekov, účinných látok, vstupných surovín účinných farmaceutických látok a kľúčových vstupov v Únii, a to aj počas narušení alebo vonkajších otrasov;</w:t>
            </w:r>
          </w:p>
        </w:tc>
      </w:tr>
    </w:tbl>
    <w:p w14:paraId="0A893665" w14:textId="77777777" w:rsidR="00494DCF" w:rsidRPr="006C1431" w:rsidRDefault="00494DCF" w:rsidP="00494DCF">
      <w:pPr>
        <w:pStyle w:val="AMNumberTabs0"/>
      </w:pPr>
      <w:r w:rsidRPr="006C1431">
        <w:t>Pozmeňujúci návrh</w:t>
      </w:r>
      <w:r w:rsidRPr="006C1431">
        <w:tab/>
      </w:r>
      <w:r w:rsidRPr="006C1431">
        <w:tab/>
        <w:t>77</w:t>
      </w:r>
    </w:p>
    <w:p w14:paraId="4CF881F4" w14:textId="77777777" w:rsidR="00494DCF" w:rsidRPr="006C1431" w:rsidRDefault="00494DCF" w:rsidP="00494DCF">
      <w:pPr>
        <w:pStyle w:val="NormalBold12b"/>
      </w:pPr>
      <w:r w:rsidRPr="006C1431">
        <w:t>Návrh nariadenia</w:t>
      </w:r>
    </w:p>
    <w:p w14:paraId="749E4F7E" w14:textId="77777777" w:rsidR="00494DCF" w:rsidRPr="006C1431" w:rsidRDefault="00494DCF" w:rsidP="00494DCF">
      <w:pPr>
        <w:pStyle w:val="NormalBold"/>
      </w:pPr>
      <w:r w:rsidRPr="006C1431">
        <w:t>Článok 3 – odsek 1 – bod 18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413BDD4" w14:textId="77777777" w:rsidTr="00A40337">
        <w:trPr>
          <w:trHeight w:hRule="exact" w:val="240"/>
          <w:jc w:val="center"/>
        </w:trPr>
        <w:tc>
          <w:tcPr>
            <w:tcW w:w="9752" w:type="dxa"/>
            <w:gridSpan w:val="2"/>
            <w:tcBorders>
              <w:top w:val="nil"/>
              <w:left w:val="nil"/>
              <w:bottom w:val="nil"/>
              <w:right w:val="nil"/>
            </w:tcBorders>
          </w:tcPr>
          <w:p w14:paraId="785C9D84" w14:textId="77777777" w:rsidR="00494DCF" w:rsidRPr="006C1431" w:rsidRDefault="00494DCF" w:rsidP="00A40337"/>
        </w:tc>
      </w:tr>
      <w:tr w:rsidR="00494DCF" w:rsidRPr="006C1431" w14:paraId="154D26F6" w14:textId="77777777" w:rsidTr="00A40337">
        <w:trPr>
          <w:trHeight w:val="240"/>
          <w:jc w:val="center"/>
        </w:trPr>
        <w:tc>
          <w:tcPr>
            <w:tcW w:w="4876" w:type="dxa"/>
            <w:tcBorders>
              <w:top w:val="nil"/>
              <w:left w:val="nil"/>
              <w:bottom w:val="nil"/>
              <w:right w:val="nil"/>
            </w:tcBorders>
          </w:tcPr>
          <w:p w14:paraId="54661EA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CB2755B" w14:textId="77777777" w:rsidR="00494DCF" w:rsidRPr="006C1431" w:rsidRDefault="00494DCF" w:rsidP="00A40337">
            <w:pPr>
              <w:pStyle w:val="AmColumnHeading"/>
            </w:pPr>
            <w:r w:rsidRPr="006C1431">
              <w:t>Pozmeňujúci návrh</w:t>
            </w:r>
          </w:p>
        </w:tc>
      </w:tr>
      <w:tr w:rsidR="00494DCF" w:rsidRPr="006C1431" w14:paraId="713DFA19" w14:textId="77777777" w:rsidTr="00A40337">
        <w:trPr>
          <w:jc w:val="center"/>
        </w:trPr>
        <w:tc>
          <w:tcPr>
            <w:tcW w:w="4876" w:type="dxa"/>
            <w:tcBorders>
              <w:top w:val="nil"/>
              <w:left w:val="nil"/>
              <w:bottom w:val="nil"/>
              <w:right w:val="nil"/>
            </w:tcBorders>
          </w:tcPr>
          <w:p w14:paraId="4BDC6B6E" w14:textId="77777777" w:rsidR="00494DCF" w:rsidRPr="006C1431" w:rsidRDefault="00494DCF" w:rsidP="00A40337">
            <w:pPr>
              <w:pStyle w:val="Normal6a"/>
            </w:pPr>
          </w:p>
        </w:tc>
        <w:tc>
          <w:tcPr>
            <w:tcW w:w="4876" w:type="dxa"/>
            <w:tcBorders>
              <w:top w:val="nil"/>
              <w:left w:val="nil"/>
              <w:bottom w:val="nil"/>
              <w:right w:val="nil"/>
            </w:tcBorders>
          </w:tcPr>
          <w:p w14:paraId="62124069" w14:textId="77777777" w:rsidR="00494DCF" w:rsidRPr="006C1431" w:rsidRDefault="00494DCF" w:rsidP="00A40337">
            <w:pPr>
              <w:pStyle w:val="Normal6a"/>
              <w:rPr>
                <w:b/>
                <w:i/>
              </w:rPr>
            </w:pPr>
            <w:r w:rsidRPr="006C1431">
              <w:rPr>
                <w:b/>
                <w:i/>
              </w:rPr>
              <w:t>18b.</w:t>
            </w:r>
            <w:r w:rsidRPr="006C1431">
              <w:rPr>
                <w:b/>
                <w:i/>
              </w:rPr>
              <w:tab/>
              <w:t>„diverzifikácia dodávateľských reťazcov“ je existencia viacerých nezávislých zdrojov alebo výrobných miest, aby dodávky lieku, účinných látok, vstupných surovín účinných farmaceutických látok a kľúčových vstupov nezáviseli od jediného dodávateľa alebo tretej krajiny.</w:t>
            </w:r>
          </w:p>
        </w:tc>
      </w:tr>
    </w:tbl>
    <w:p w14:paraId="71B077E2" w14:textId="77777777" w:rsidR="00494DCF" w:rsidRPr="006C1431" w:rsidRDefault="00494DCF" w:rsidP="00494DCF">
      <w:pPr>
        <w:pStyle w:val="AMNumberTabs0"/>
      </w:pPr>
      <w:r w:rsidRPr="006C1431">
        <w:t>Pozmeňujúci návrh</w:t>
      </w:r>
      <w:r w:rsidRPr="006C1431">
        <w:tab/>
      </w:r>
      <w:r w:rsidRPr="006C1431">
        <w:tab/>
        <w:t>78</w:t>
      </w:r>
    </w:p>
    <w:p w14:paraId="19F3FB09" w14:textId="77777777" w:rsidR="00494DCF" w:rsidRPr="006C1431" w:rsidRDefault="00494DCF" w:rsidP="00494DCF">
      <w:pPr>
        <w:pStyle w:val="NormalBold12b"/>
      </w:pPr>
      <w:r w:rsidRPr="006C1431">
        <w:t>Návrh nariadenia</w:t>
      </w:r>
    </w:p>
    <w:p w14:paraId="3FF24B55" w14:textId="77777777" w:rsidR="00494DCF" w:rsidRPr="006C1431" w:rsidRDefault="00494DCF" w:rsidP="00494DCF">
      <w:pPr>
        <w:pStyle w:val="NormalBold"/>
      </w:pPr>
      <w:r w:rsidRPr="006C1431">
        <w:t>Článok 4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8D88219" w14:textId="77777777" w:rsidTr="00A40337">
        <w:trPr>
          <w:trHeight w:hRule="exact" w:val="240"/>
          <w:jc w:val="center"/>
        </w:trPr>
        <w:tc>
          <w:tcPr>
            <w:tcW w:w="9752" w:type="dxa"/>
            <w:gridSpan w:val="2"/>
            <w:tcBorders>
              <w:top w:val="nil"/>
              <w:left w:val="nil"/>
              <w:bottom w:val="nil"/>
              <w:right w:val="nil"/>
            </w:tcBorders>
          </w:tcPr>
          <w:p w14:paraId="4D40C529" w14:textId="77777777" w:rsidR="00494DCF" w:rsidRPr="006C1431" w:rsidRDefault="00494DCF" w:rsidP="00A40337"/>
        </w:tc>
      </w:tr>
      <w:tr w:rsidR="00494DCF" w:rsidRPr="006C1431" w14:paraId="6265E55E" w14:textId="77777777" w:rsidTr="00A40337">
        <w:trPr>
          <w:trHeight w:val="240"/>
          <w:jc w:val="center"/>
        </w:trPr>
        <w:tc>
          <w:tcPr>
            <w:tcW w:w="4876" w:type="dxa"/>
            <w:tcBorders>
              <w:top w:val="nil"/>
              <w:left w:val="nil"/>
              <w:bottom w:val="nil"/>
              <w:right w:val="nil"/>
            </w:tcBorders>
          </w:tcPr>
          <w:p w14:paraId="3503C88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D2FEB61" w14:textId="77777777" w:rsidR="00494DCF" w:rsidRPr="006C1431" w:rsidRDefault="00494DCF" w:rsidP="00A40337">
            <w:pPr>
              <w:pStyle w:val="AmColumnHeading"/>
            </w:pPr>
            <w:r w:rsidRPr="006C1431">
              <w:t>Pozmeňujúci návrh</w:t>
            </w:r>
          </w:p>
        </w:tc>
      </w:tr>
      <w:tr w:rsidR="00494DCF" w:rsidRPr="006C1431" w14:paraId="163A096E" w14:textId="77777777" w:rsidTr="00A40337">
        <w:trPr>
          <w:jc w:val="center"/>
        </w:trPr>
        <w:tc>
          <w:tcPr>
            <w:tcW w:w="4876" w:type="dxa"/>
            <w:tcBorders>
              <w:top w:val="nil"/>
              <w:left w:val="nil"/>
              <w:bottom w:val="nil"/>
              <w:right w:val="nil"/>
            </w:tcBorders>
          </w:tcPr>
          <w:p w14:paraId="7A1D2E2C" w14:textId="77777777" w:rsidR="00494DCF" w:rsidRPr="006C1431" w:rsidRDefault="00494DCF" w:rsidP="00A40337">
            <w:pPr>
              <w:pStyle w:val="Normal6a"/>
            </w:pPr>
            <w:r w:rsidRPr="006C1431">
              <w:t>1.</w:t>
            </w:r>
            <w:r w:rsidRPr="006C1431">
              <w:tab/>
              <w:t>Bezpečnosť dodávok a</w:t>
            </w:r>
            <w:r w:rsidRPr="006C1431">
              <w:rPr>
                <w:b/>
                <w:i/>
              </w:rPr>
              <w:t> </w:t>
            </w:r>
            <w:r w:rsidRPr="006C1431">
              <w:t xml:space="preserve">dostupnosť </w:t>
            </w:r>
            <w:r w:rsidRPr="006C1431">
              <w:lastRenderedPageBreak/>
              <w:t xml:space="preserve">kritických liekov pre pacientov </w:t>
            </w:r>
            <w:r w:rsidRPr="006C1431">
              <w:rPr>
                <w:b/>
                <w:i/>
              </w:rPr>
              <w:t>je strategickým cieľom</w:t>
            </w:r>
            <w:r w:rsidRPr="006C1431">
              <w:t xml:space="preserve"> Únie.</w:t>
            </w:r>
          </w:p>
        </w:tc>
        <w:tc>
          <w:tcPr>
            <w:tcW w:w="4876" w:type="dxa"/>
            <w:tcBorders>
              <w:top w:val="nil"/>
              <w:left w:val="nil"/>
              <w:bottom w:val="nil"/>
              <w:right w:val="nil"/>
            </w:tcBorders>
          </w:tcPr>
          <w:p w14:paraId="4C8144D2" w14:textId="77777777" w:rsidR="00494DCF" w:rsidRPr="006C1431" w:rsidRDefault="00494DCF" w:rsidP="00A40337">
            <w:pPr>
              <w:pStyle w:val="Normal6a"/>
            </w:pPr>
            <w:r w:rsidRPr="006C1431">
              <w:lastRenderedPageBreak/>
              <w:t>1.</w:t>
            </w:r>
            <w:r w:rsidRPr="006C1431">
              <w:tab/>
              <w:t>Bezpečnosť dodávok</w:t>
            </w:r>
            <w:r w:rsidRPr="006C1431">
              <w:rPr>
                <w:b/>
                <w:i/>
              </w:rPr>
              <w:t>, dostupnosť</w:t>
            </w:r>
            <w:r w:rsidRPr="006C1431">
              <w:t xml:space="preserve"> a</w:t>
            </w:r>
            <w:r w:rsidRPr="006C1431">
              <w:rPr>
                <w:b/>
                <w:i/>
              </w:rPr>
              <w:t xml:space="preserve"> </w:t>
            </w:r>
            <w:r w:rsidRPr="006C1431">
              <w:rPr>
                <w:b/>
                <w:i/>
              </w:rPr>
              <w:lastRenderedPageBreak/>
              <w:t xml:space="preserve">cenová </w:t>
            </w:r>
            <w:r w:rsidRPr="006C1431">
              <w:t xml:space="preserve">dostupnosť kritických liekov </w:t>
            </w:r>
            <w:r w:rsidRPr="006C1431">
              <w:rPr>
                <w:b/>
                <w:i/>
              </w:rPr>
              <w:t xml:space="preserve">a v príslušných prípadoch liekov spoločného záujmu </w:t>
            </w:r>
            <w:r w:rsidRPr="006C1431">
              <w:t xml:space="preserve">pre pacientov </w:t>
            </w:r>
            <w:r w:rsidRPr="006C1431">
              <w:rPr>
                <w:b/>
                <w:i/>
              </w:rPr>
              <w:t>sa považujú za strategický cieľ</w:t>
            </w:r>
            <w:r w:rsidRPr="006C1431">
              <w:t xml:space="preserve"> Únie. </w:t>
            </w:r>
            <w:r w:rsidRPr="006C1431">
              <w:rPr>
                <w:b/>
                <w:i/>
              </w:rPr>
              <w:t>Na dosiahnutie tohto cieľa sa strategické projekty, ktoré spĺňajú kritériá stanovené v článku 5, určia v súlade s článkom 6.</w:t>
            </w:r>
          </w:p>
        </w:tc>
      </w:tr>
    </w:tbl>
    <w:p w14:paraId="4B886BF8" w14:textId="77777777" w:rsidR="00494DCF" w:rsidRPr="006C1431" w:rsidRDefault="00494DCF" w:rsidP="00494DCF">
      <w:pPr>
        <w:pStyle w:val="AMNumberTabs0"/>
      </w:pPr>
      <w:r w:rsidRPr="006C1431">
        <w:lastRenderedPageBreak/>
        <w:t>Pozmeňujúci návrh</w:t>
      </w:r>
      <w:r w:rsidRPr="006C1431">
        <w:tab/>
      </w:r>
      <w:r w:rsidRPr="006C1431">
        <w:tab/>
        <w:t>79</w:t>
      </w:r>
    </w:p>
    <w:p w14:paraId="4BA2ECF9" w14:textId="77777777" w:rsidR="00494DCF" w:rsidRPr="006C1431" w:rsidRDefault="00494DCF" w:rsidP="00494DCF">
      <w:pPr>
        <w:pStyle w:val="NormalBold12b"/>
      </w:pPr>
      <w:r w:rsidRPr="006C1431">
        <w:t>Návrh nariadenia</w:t>
      </w:r>
    </w:p>
    <w:p w14:paraId="4469EB2B" w14:textId="77777777" w:rsidR="00494DCF" w:rsidRPr="006C1431" w:rsidRDefault="00494DCF" w:rsidP="00494DCF">
      <w:pPr>
        <w:pStyle w:val="NormalBold"/>
      </w:pPr>
      <w:r w:rsidRPr="006C1431">
        <w:t>Článok 4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A955D71" w14:textId="77777777" w:rsidTr="00A40337">
        <w:trPr>
          <w:trHeight w:hRule="exact" w:val="240"/>
          <w:jc w:val="center"/>
        </w:trPr>
        <w:tc>
          <w:tcPr>
            <w:tcW w:w="9752" w:type="dxa"/>
            <w:gridSpan w:val="2"/>
            <w:tcBorders>
              <w:top w:val="nil"/>
              <w:left w:val="nil"/>
              <w:bottom w:val="nil"/>
              <w:right w:val="nil"/>
            </w:tcBorders>
          </w:tcPr>
          <w:p w14:paraId="2E6F9AE0" w14:textId="77777777" w:rsidR="00494DCF" w:rsidRPr="006C1431" w:rsidRDefault="00494DCF" w:rsidP="00A40337"/>
        </w:tc>
      </w:tr>
      <w:tr w:rsidR="00494DCF" w:rsidRPr="006C1431" w14:paraId="2E24F649" w14:textId="77777777" w:rsidTr="00A40337">
        <w:trPr>
          <w:trHeight w:val="240"/>
          <w:jc w:val="center"/>
        </w:trPr>
        <w:tc>
          <w:tcPr>
            <w:tcW w:w="4876" w:type="dxa"/>
            <w:tcBorders>
              <w:top w:val="nil"/>
              <w:left w:val="nil"/>
              <w:bottom w:val="nil"/>
              <w:right w:val="nil"/>
            </w:tcBorders>
          </w:tcPr>
          <w:p w14:paraId="1F2E784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4C895BA" w14:textId="77777777" w:rsidR="00494DCF" w:rsidRPr="006C1431" w:rsidRDefault="00494DCF" w:rsidP="00A40337">
            <w:pPr>
              <w:pStyle w:val="AmColumnHeading"/>
            </w:pPr>
            <w:r w:rsidRPr="006C1431">
              <w:t>Pozmeňujúci návrh</w:t>
            </w:r>
          </w:p>
        </w:tc>
      </w:tr>
      <w:tr w:rsidR="00494DCF" w:rsidRPr="006C1431" w14:paraId="42F71315" w14:textId="77777777" w:rsidTr="00A40337">
        <w:trPr>
          <w:jc w:val="center"/>
        </w:trPr>
        <w:tc>
          <w:tcPr>
            <w:tcW w:w="4876" w:type="dxa"/>
            <w:tcBorders>
              <w:top w:val="nil"/>
              <w:left w:val="nil"/>
              <w:bottom w:val="nil"/>
              <w:right w:val="nil"/>
            </w:tcBorders>
          </w:tcPr>
          <w:p w14:paraId="5B090FB5" w14:textId="77777777" w:rsidR="00494DCF" w:rsidRPr="006C1431" w:rsidRDefault="00494DCF" w:rsidP="00A40337">
            <w:pPr>
              <w:pStyle w:val="Normal6a"/>
            </w:pPr>
            <w:r w:rsidRPr="006C1431">
              <w:t>2.</w:t>
            </w:r>
            <w:r w:rsidRPr="006C1431">
              <w:tab/>
              <w:t>Členské štáty a</w:t>
            </w:r>
            <w:r w:rsidRPr="006C1431">
              <w:rPr>
                <w:b/>
                <w:i/>
              </w:rPr>
              <w:t> </w:t>
            </w:r>
            <w:r w:rsidRPr="006C1431">
              <w:t xml:space="preserve">Komisia spolupracujú na </w:t>
            </w:r>
            <w:r w:rsidRPr="006C1431">
              <w:rPr>
                <w:b/>
                <w:i/>
              </w:rPr>
              <w:t>posilnení bezpečnosti</w:t>
            </w:r>
            <w:r w:rsidRPr="006C1431">
              <w:t xml:space="preserve"> dodávok a</w:t>
            </w:r>
            <w:r w:rsidRPr="006C1431">
              <w:rPr>
                <w:b/>
                <w:i/>
              </w:rPr>
              <w:t> nepretržitej dostupnosti</w:t>
            </w:r>
            <w:r w:rsidRPr="006C1431">
              <w:t xml:space="preserve"> kritických liekov v</w:t>
            </w:r>
            <w:r w:rsidRPr="006C1431">
              <w:rPr>
                <w:b/>
                <w:i/>
              </w:rPr>
              <w:t> </w:t>
            </w:r>
            <w:r w:rsidRPr="006C1431">
              <w:t>Únii prostredníctvom opatrení, pri ktorých sa plne využíva potenciál vnútorného trhu.</w:t>
            </w:r>
          </w:p>
        </w:tc>
        <w:tc>
          <w:tcPr>
            <w:tcW w:w="4876" w:type="dxa"/>
            <w:tcBorders>
              <w:top w:val="nil"/>
              <w:left w:val="nil"/>
              <w:bottom w:val="nil"/>
              <w:right w:val="nil"/>
            </w:tcBorders>
          </w:tcPr>
          <w:p w14:paraId="05AC6DA5" w14:textId="77777777" w:rsidR="00494DCF" w:rsidRPr="006C1431" w:rsidRDefault="00494DCF" w:rsidP="00A40337">
            <w:pPr>
              <w:pStyle w:val="Normal6a"/>
            </w:pPr>
            <w:r w:rsidRPr="006C1431">
              <w:t>2.</w:t>
            </w:r>
            <w:r w:rsidRPr="006C1431">
              <w:tab/>
              <w:t>Členské štáty a</w:t>
            </w:r>
            <w:r w:rsidRPr="006C1431">
              <w:rPr>
                <w:b/>
                <w:i/>
              </w:rPr>
              <w:t xml:space="preserve"> </w:t>
            </w:r>
            <w:r w:rsidRPr="006C1431">
              <w:t xml:space="preserve">Komisia spolupracujú na </w:t>
            </w:r>
            <w:r w:rsidRPr="006C1431">
              <w:rPr>
                <w:b/>
                <w:i/>
              </w:rPr>
              <w:t>dosiahnutí strategického cieľa Únie uvedeného v odseku 1, a to aj zhromažďovaním informácií od organizácií zdravotníckych pracovníkov, organizácií pacientov a hospodárskych subjektov vrátane držiteľov povolenia na uvedenie na trh, s cieľom posilniť bezpečnosť</w:t>
            </w:r>
            <w:r w:rsidRPr="006C1431">
              <w:t xml:space="preserve"> dodávok a</w:t>
            </w:r>
            <w:r w:rsidRPr="006C1431">
              <w:rPr>
                <w:b/>
                <w:i/>
              </w:rPr>
              <w:t xml:space="preserve"> nepretržitú dostupnosť</w:t>
            </w:r>
            <w:r w:rsidRPr="006C1431">
              <w:t xml:space="preserve"> kritických liekov v</w:t>
            </w:r>
            <w:r w:rsidRPr="006C1431">
              <w:rPr>
                <w:b/>
                <w:i/>
              </w:rPr>
              <w:t xml:space="preserve"> </w:t>
            </w:r>
            <w:r w:rsidRPr="006C1431">
              <w:t>Únii prostredníctvom opatrení</w:t>
            </w:r>
            <w:r w:rsidRPr="006C1431">
              <w:rPr>
                <w:b/>
                <w:i/>
              </w:rPr>
              <w:t xml:space="preserve"> stanovených v oddieloch II a III tejto kapitoly</w:t>
            </w:r>
            <w:r w:rsidRPr="006C1431">
              <w:t>, pri ktorých sa plne využíva potenciál vnútorného trhu</w:t>
            </w:r>
            <w:r w:rsidRPr="006C1431">
              <w:rPr>
                <w:b/>
                <w:i/>
              </w:rPr>
              <w:t>, zohľadňujú zásady solidarity a koordinácie medzi členskými štátmi, znižuje závislosť od tretích krajín a zabezpečuje predvídateľnosť pre predkladateľov projektov</w:t>
            </w:r>
            <w:r w:rsidRPr="006C1431">
              <w:t>.</w:t>
            </w:r>
          </w:p>
        </w:tc>
      </w:tr>
    </w:tbl>
    <w:p w14:paraId="1BA3D2B0" w14:textId="77777777" w:rsidR="00494DCF" w:rsidRPr="006C1431" w:rsidRDefault="00494DCF" w:rsidP="00494DCF">
      <w:pPr>
        <w:pStyle w:val="AMNumberTabs0"/>
      </w:pPr>
      <w:r w:rsidRPr="006C1431">
        <w:t>Pozmeňujúci návrh</w:t>
      </w:r>
      <w:r w:rsidRPr="006C1431">
        <w:tab/>
      </w:r>
      <w:r w:rsidRPr="006C1431">
        <w:tab/>
        <w:t>80</w:t>
      </w:r>
    </w:p>
    <w:p w14:paraId="76D67D68" w14:textId="77777777" w:rsidR="00494DCF" w:rsidRPr="006C1431" w:rsidRDefault="00494DCF" w:rsidP="00494DCF">
      <w:pPr>
        <w:pStyle w:val="NormalBold12b"/>
      </w:pPr>
      <w:r w:rsidRPr="006C1431">
        <w:t>Návrh nariadenia</w:t>
      </w:r>
    </w:p>
    <w:p w14:paraId="1D95E5F6" w14:textId="77777777" w:rsidR="00494DCF" w:rsidRPr="006C1431" w:rsidRDefault="00494DCF" w:rsidP="00494DCF">
      <w:pPr>
        <w:pStyle w:val="NormalBold"/>
      </w:pPr>
      <w:r w:rsidRPr="006C1431">
        <w:t>Článok 4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8028520" w14:textId="77777777" w:rsidTr="00A40337">
        <w:trPr>
          <w:trHeight w:hRule="exact" w:val="240"/>
          <w:jc w:val="center"/>
        </w:trPr>
        <w:tc>
          <w:tcPr>
            <w:tcW w:w="9752" w:type="dxa"/>
            <w:gridSpan w:val="2"/>
            <w:tcBorders>
              <w:top w:val="nil"/>
              <w:left w:val="nil"/>
              <w:bottom w:val="nil"/>
              <w:right w:val="nil"/>
            </w:tcBorders>
          </w:tcPr>
          <w:p w14:paraId="1AA3C67E" w14:textId="77777777" w:rsidR="00494DCF" w:rsidRPr="006C1431" w:rsidRDefault="00494DCF" w:rsidP="00A40337"/>
        </w:tc>
      </w:tr>
      <w:tr w:rsidR="00494DCF" w:rsidRPr="006C1431" w14:paraId="44F7A0EB" w14:textId="77777777" w:rsidTr="00A40337">
        <w:trPr>
          <w:trHeight w:val="240"/>
          <w:jc w:val="center"/>
        </w:trPr>
        <w:tc>
          <w:tcPr>
            <w:tcW w:w="4876" w:type="dxa"/>
            <w:tcBorders>
              <w:top w:val="nil"/>
              <w:left w:val="nil"/>
              <w:bottom w:val="nil"/>
              <w:right w:val="nil"/>
            </w:tcBorders>
          </w:tcPr>
          <w:p w14:paraId="33B9DCB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C543163" w14:textId="77777777" w:rsidR="00494DCF" w:rsidRPr="006C1431" w:rsidRDefault="00494DCF" w:rsidP="00A40337">
            <w:pPr>
              <w:pStyle w:val="AmColumnHeading"/>
            </w:pPr>
            <w:r w:rsidRPr="006C1431">
              <w:t>Pozmeňujúci návrh</w:t>
            </w:r>
          </w:p>
        </w:tc>
      </w:tr>
      <w:tr w:rsidR="00494DCF" w:rsidRPr="006C1431" w14:paraId="32430740" w14:textId="77777777" w:rsidTr="00A40337">
        <w:trPr>
          <w:jc w:val="center"/>
        </w:trPr>
        <w:tc>
          <w:tcPr>
            <w:tcW w:w="4876" w:type="dxa"/>
            <w:tcBorders>
              <w:top w:val="nil"/>
              <w:left w:val="nil"/>
              <w:bottom w:val="nil"/>
              <w:right w:val="nil"/>
            </w:tcBorders>
          </w:tcPr>
          <w:p w14:paraId="6AE53E3F" w14:textId="77777777" w:rsidR="00494DCF" w:rsidRPr="006C1431" w:rsidRDefault="00494DCF" w:rsidP="00A40337">
            <w:pPr>
              <w:pStyle w:val="Normal6a"/>
            </w:pPr>
            <w:r w:rsidRPr="006C1431">
              <w:t>3.</w:t>
            </w:r>
            <w:r w:rsidRPr="006C1431">
              <w:tab/>
              <w:t>Komisia podporuje koordinované úsilie členských štátov.</w:t>
            </w:r>
          </w:p>
        </w:tc>
        <w:tc>
          <w:tcPr>
            <w:tcW w:w="4876" w:type="dxa"/>
            <w:tcBorders>
              <w:top w:val="nil"/>
              <w:left w:val="nil"/>
              <w:bottom w:val="nil"/>
              <w:right w:val="nil"/>
            </w:tcBorders>
          </w:tcPr>
          <w:p w14:paraId="7791DFC9" w14:textId="77777777" w:rsidR="00494DCF" w:rsidRPr="006C1431" w:rsidRDefault="00494DCF" w:rsidP="00A40337">
            <w:pPr>
              <w:pStyle w:val="Normal6a"/>
            </w:pPr>
            <w:r w:rsidRPr="006C1431">
              <w:t>3.</w:t>
            </w:r>
            <w:r w:rsidRPr="006C1431">
              <w:tab/>
              <w:t>Komisia podporuje koordinované úsilie členských štátov</w:t>
            </w:r>
            <w:r w:rsidRPr="006C1431">
              <w:rPr>
                <w:b/>
                <w:i/>
              </w:rPr>
              <w:t xml:space="preserve"> a podporuje bezpečnú cezhraničnú výmenu príslušných informácií a uľahčuje distribúciu kritických liekov v celej Únii</w:t>
            </w:r>
            <w:r w:rsidRPr="006C1431">
              <w:t>.</w:t>
            </w:r>
          </w:p>
        </w:tc>
      </w:tr>
    </w:tbl>
    <w:p w14:paraId="5079E503" w14:textId="77777777" w:rsidR="00494DCF" w:rsidRPr="006C1431" w:rsidRDefault="00494DCF" w:rsidP="00494DCF">
      <w:pPr>
        <w:pStyle w:val="AMNumberTabs0"/>
      </w:pPr>
      <w:r w:rsidRPr="006C1431">
        <w:t>Pozmeňujúci návrh</w:t>
      </w:r>
      <w:r w:rsidRPr="006C1431">
        <w:tab/>
      </w:r>
      <w:r w:rsidRPr="006C1431">
        <w:tab/>
        <w:t>81</w:t>
      </w:r>
    </w:p>
    <w:p w14:paraId="6F5377DB" w14:textId="77777777" w:rsidR="00494DCF" w:rsidRPr="006C1431" w:rsidRDefault="00494DCF" w:rsidP="00494DCF">
      <w:pPr>
        <w:pStyle w:val="NormalBold12b"/>
      </w:pPr>
      <w:r w:rsidRPr="006C1431">
        <w:t>Návrh nariadenia</w:t>
      </w:r>
    </w:p>
    <w:p w14:paraId="702A0F9B" w14:textId="77777777" w:rsidR="00494DCF" w:rsidRPr="006C1431" w:rsidRDefault="00494DCF" w:rsidP="00494DCF">
      <w:pPr>
        <w:pStyle w:val="NormalBold"/>
      </w:pPr>
      <w:r w:rsidRPr="006C1431">
        <w:lastRenderedPageBreak/>
        <w:t>Článok 5 – 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53820C6" w14:textId="77777777" w:rsidTr="00A40337">
        <w:trPr>
          <w:trHeight w:hRule="exact" w:val="240"/>
          <w:jc w:val="center"/>
        </w:trPr>
        <w:tc>
          <w:tcPr>
            <w:tcW w:w="9752" w:type="dxa"/>
            <w:gridSpan w:val="2"/>
            <w:tcBorders>
              <w:top w:val="nil"/>
              <w:left w:val="nil"/>
              <w:bottom w:val="nil"/>
              <w:right w:val="nil"/>
            </w:tcBorders>
          </w:tcPr>
          <w:p w14:paraId="18A5A1AD" w14:textId="77777777" w:rsidR="00494DCF" w:rsidRPr="006C1431" w:rsidRDefault="00494DCF" w:rsidP="00A40337"/>
        </w:tc>
      </w:tr>
      <w:tr w:rsidR="00494DCF" w:rsidRPr="006C1431" w14:paraId="0E4E0FA0" w14:textId="77777777" w:rsidTr="00A40337">
        <w:trPr>
          <w:trHeight w:val="240"/>
          <w:jc w:val="center"/>
        </w:trPr>
        <w:tc>
          <w:tcPr>
            <w:tcW w:w="4876" w:type="dxa"/>
            <w:tcBorders>
              <w:top w:val="nil"/>
              <w:left w:val="nil"/>
              <w:bottom w:val="nil"/>
              <w:right w:val="nil"/>
            </w:tcBorders>
          </w:tcPr>
          <w:p w14:paraId="754E04D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D1DE103" w14:textId="77777777" w:rsidR="00494DCF" w:rsidRPr="006C1431" w:rsidRDefault="00494DCF" w:rsidP="00A40337">
            <w:pPr>
              <w:pStyle w:val="AmColumnHeading"/>
            </w:pPr>
            <w:r w:rsidRPr="006C1431">
              <w:t>Pozmeňujúci návrh</w:t>
            </w:r>
          </w:p>
        </w:tc>
      </w:tr>
      <w:tr w:rsidR="00494DCF" w:rsidRPr="006C1431" w14:paraId="67472CA8" w14:textId="77777777" w:rsidTr="00A40337">
        <w:trPr>
          <w:jc w:val="center"/>
        </w:trPr>
        <w:tc>
          <w:tcPr>
            <w:tcW w:w="4876" w:type="dxa"/>
            <w:tcBorders>
              <w:top w:val="nil"/>
              <w:left w:val="nil"/>
              <w:bottom w:val="nil"/>
              <w:right w:val="nil"/>
            </w:tcBorders>
          </w:tcPr>
          <w:p w14:paraId="63BA374D" w14:textId="77777777" w:rsidR="00494DCF" w:rsidRPr="006C1431" w:rsidRDefault="00494DCF" w:rsidP="00A40337">
            <w:pPr>
              <w:pStyle w:val="Normal6a"/>
            </w:pPr>
            <w:r w:rsidRPr="006C1431">
              <w:t>Projekt, ktorý sa nachádza v Únii a súvisí s </w:t>
            </w:r>
            <w:r w:rsidRPr="006C1431">
              <w:rPr>
                <w:b/>
                <w:i/>
              </w:rPr>
              <w:t>vytvorením</w:t>
            </w:r>
            <w:r w:rsidRPr="006C1431">
              <w:t xml:space="preserve"> alebo </w:t>
            </w:r>
            <w:r w:rsidRPr="006C1431">
              <w:rPr>
                <w:b/>
                <w:i/>
              </w:rPr>
              <w:t>zvýšením</w:t>
            </w:r>
            <w:r w:rsidRPr="006C1431">
              <w:t xml:space="preserve"> výrobnej kapacity, sa považuje za strategický projekt, ak spĺňa aspoň jedno z</w:t>
            </w:r>
            <w:r w:rsidRPr="006C1431">
              <w:rPr>
                <w:b/>
                <w:i/>
              </w:rPr>
              <w:t> </w:t>
            </w:r>
            <w:r w:rsidRPr="006C1431">
              <w:t>týchto kritérií:</w:t>
            </w:r>
          </w:p>
        </w:tc>
        <w:tc>
          <w:tcPr>
            <w:tcW w:w="4876" w:type="dxa"/>
            <w:tcBorders>
              <w:top w:val="nil"/>
              <w:left w:val="nil"/>
              <w:bottom w:val="nil"/>
              <w:right w:val="nil"/>
            </w:tcBorders>
          </w:tcPr>
          <w:p w14:paraId="79E87E6E" w14:textId="77777777" w:rsidR="00494DCF" w:rsidRPr="006C1431" w:rsidRDefault="00494DCF" w:rsidP="00A40337">
            <w:pPr>
              <w:pStyle w:val="Normal6a"/>
            </w:pPr>
            <w:r w:rsidRPr="006C1431">
              <w:rPr>
                <w:b/>
                <w:i/>
              </w:rPr>
              <w:t>1.</w:t>
            </w:r>
            <w:r w:rsidRPr="006C1431">
              <w:rPr>
                <w:b/>
                <w:i/>
              </w:rPr>
              <w:tab/>
            </w:r>
            <w:r w:rsidRPr="006C1431">
              <w:t>Projekt, ktorý sa nachádza v Únii a súvisí s</w:t>
            </w:r>
            <w:r w:rsidRPr="006C1431">
              <w:rPr>
                <w:b/>
                <w:i/>
              </w:rPr>
              <w:t xml:space="preserve"> vytváraním, modernizáciou, zvyšovaním</w:t>
            </w:r>
            <w:r w:rsidRPr="006C1431">
              <w:t xml:space="preserve"> alebo </w:t>
            </w:r>
            <w:r w:rsidRPr="006C1431">
              <w:rPr>
                <w:b/>
                <w:i/>
              </w:rPr>
              <w:t>zlepšovaním</w:t>
            </w:r>
            <w:r w:rsidRPr="006C1431">
              <w:t xml:space="preserve"> výrobnej kapacity, </w:t>
            </w:r>
            <w:r w:rsidRPr="006C1431">
              <w:rPr>
                <w:b/>
                <w:i/>
              </w:rPr>
              <w:t xml:space="preserve">ako aj so znižovaním závislosti Únie od kľúčových vstupov alebo s iným prispievaním k bezpečnosti dodávok alebo dostupnosti liekov, </w:t>
            </w:r>
            <w:r w:rsidRPr="006C1431">
              <w:t>sa považuje za strategický projekt, ak spĺňa aspoň jedno z</w:t>
            </w:r>
            <w:r w:rsidRPr="006C1431">
              <w:rPr>
                <w:b/>
                <w:i/>
              </w:rPr>
              <w:t xml:space="preserve"> </w:t>
            </w:r>
            <w:r w:rsidRPr="006C1431">
              <w:t>týchto kritérií:</w:t>
            </w:r>
          </w:p>
        </w:tc>
      </w:tr>
    </w:tbl>
    <w:p w14:paraId="30891C0C" w14:textId="77777777" w:rsidR="00494DCF" w:rsidRPr="006C1431" w:rsidRDefault="00494DCF" w:rsidP="00494DCF">
      <w:pPr>
        <w:pStyle w:val="AMNumberTabs0"/>
      </w:pPr>
      <w:r w:rsidRPr="006C1431">
        <w:t>Pozmeňujúci návrh</w:t>
      </w:r>
      <w:r w:rsidRPr="006C1431">
        <w:tab/>
      </w:r>
      <w:r w:rsidRPr="006C1431">
        <w:tab/>
        <w:t>82</w:t>
      </w:r>
    </w:p>
    <w:p w14:paraId="1705CB3C" w14:textId="77777777" w:rsidR="00494DCF" w:rsidRPr="006C1431" w:rsidRDefault="00494DCF" w:rsidP="00494DCF">
      <w:pPr>
        <w:pStyle w:val="NormalBold12b"/>
      </w:pPr>
      <w:r w:rsidRPr="006C1431">
        <w:t>Návrh nariadenia</w:t>
      </w:r>
    </w:p>
    <w:p w14:paraId="54526C3A" w14:textId="77777777" w:rsidR="00494DCF" w:rsidRPr="006C1431" w:rsidRDefault="00494DCF" w:rsidP="00494DCF">
      <w:pPr>
        <w:pStyle w:val="NormalBold"/>
      </w:pPr>
      <w:r w:rsidRPr="006C1431">
        <w:t>Článok 5 – odsek 1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6D20BBD" w14:textId="77777777" w:rsidTr="00A40337">
        <w:trPr>
          <w:trHeight w:hRule="exact" w:val="240"/>
          <w:jc w:val="center"/>
        </w:trPr>
        <w:tc>
          <w:tcPr>
            <w:tcW w:w="9752" w:type="dxa"/>
            <w:gridSpan w:val="2"/>
            <w:tcBorders>
              <w:top w:val="nil"/>
              <w:left w:val="nil"/>
              <w:bottom w:val="nil"/>
              <w:right w:val="nil"/>
            </w:tcBorders>
          </w:tcPr>
          <w:p w14:paraId="790EC615" w14:textId="77777777" w:rsidR="00494DCF" w:rsidRPr="006C1431" w:rsidRDefault="00494DCF" w:rsidP="00A40337"/>
        </w:tc>
      </w:tr>
      <w:tr w:rsidR="00494DCF" w:rsidRPr="006C1431" w14:paraId="36699AC1" w14:textId="77777777" w:rsidTr="00A40337">
        <w:trPr>
          <w:trHeight w:val="240"/>
          <w:jc w:val="center"/>
        </w:trPr>
        <w:tc>
          <w:tcPr>
            <w:tcW w:w="4876" w:type="dxa"/>
            <w:tcBorders>
              <w:top w:val="nil"/>
              <w:left w:val="nil"/>
              <w:bottom w:val="nil"/>
              <w:right w:val="nil"/>
            </w:tcBorders>
          </w:tcPr>
          <w:p w14:paraId="0319321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8A393CA" w14:textId="77777777" w:rsidR="00494DCF" w:rsidRPr="006C1431" w:rsidRDefault="00494DCF" w:rsidP="00A40337">
            <w:pPr>
              <w:pStyle w:val="AmColumnHeading"/>
            </w:pPr>
            <w:r w:rsidRPr="006C1431">
              <w:t>Pozmeňujúci návrh</w:t>
            </w:r>
          </w:p>
        </w:tc>
      </w:tr>
      <w:tr w:rsidR="00494DCF" w:rsidRPr="006C1431" w14:paraId="6A3336B4" w14:textId="77777777" w:rsidTr="00A40337">
        <w:trPr>
          <w:jc w:val="center"/>
        </w:trPr>
        <w:tc>
          <w:tcPr>
            <w:tcW w:w="4876" w:type="dxa"/>
            <w:tcBorders>
              <w:top w:val="nil"/>
              <w:left w:val="nil"/>
              <w:bottom w:val="nil"/>
              <w:right w:val="nil"/>
            </w:tcBorders>
          </w:tcPr>
          <w:p w14:paraId="0C62BDF3" w14:textId="77777777" w:rsidR="00494DCF" w:rsidRPr="006C1431" w:rsidRDefault="00494DCF" w:rsidP="00A40337">
            <w:pPr>
              <w:pStyle w:val="Normal6a"/>
            </w:pPr>
            <w:r w:rsidRPr="006C1431">
              <w:t>a)</w:t>
            </w:r>
            <w:r w:rsidRPr="006C1431">
              <w:tab/>
              <w:t xml:space="preserve">vytvára alebo zvyšuje výrobnú kapacitu pre jeden </w:t>
            </w:r>
            <w:r w:rsidRPr="006C1431">
              <w:rPr>
                <w:b/>
                <w:i/>
              </w:rPr>
              <w:t>kritický liek</w:t>
            </w:r>
            <w:r w:rsidRPr="006C1431">
              <w:t xml:space="preserve"> alebo </w:t>
            </w:r>
            <w:r w:rsidRPr="006C1431">
              <w:rPr>
                <w:b/>
                <w:i/>
              </w:rPr>
              <w:t>viac kritických</w:t>
            </w:r>
            <w:r w:rsidRPr="006C1431">
              <w:t xml:space="preserve"> liekov alebo pre zhromažďovanie alebo výrobu ich účinných látok;</w:t>
            </w:r>
          </w:p>
        </w:tc>
        <w:tc>
          <w:tcPr>
            <w:tcW w:w="4876" w:type="dxa"/>
            <w:tcBorders>
              <w:top w:val="nil"/>
              <w:left w:val="nil"/>
              <w:bottom w:val="nil"/>
              <w:right w:val="nil"/>
            </w:tcBorders>
          </w:tcPr>
          <w:p w14:paraId="431DD2F7" w14:textId="77777777" w:rsidR="00494DCF" w:rsidRPr="006C1431" w:rsidRDefault="00494DCF" w:rsidP="00A40337">
            <w:pPr>
              <w:pStyle w:val="Normal6a"/>
            </w:pPr>
            <w:r w:rsidRPr="006C1431">
              <w:t>a)</w:t>
            </w:r>
            <w:r w:rsidRPr="006C1431">
              <w:tab/>
              <w:t>vytvára alebo zvyšuje výrobnú kapacitu</w:t>
            </w:r>
            <w:r w:rsidRPr="006C1431">
              <w:rPr>
                <w:b/>
                <w:i/>
              </w:rPr>
              <w:t>, a to aj prostredníctvom nových technológií a inovačných výrobných procesov,</w:t>
            </w:r>
            <w:r w:rsidRPr="006C1431">
              <w:t xml:space="preserve"> pre jeden </w:t>
            </w:r>
            <w:r w:rsidRPr="006C1431">
              <w:rPr>
                <w:b/>
                <w:i/>
              </w:rPr>
              <w:t>alebo viacero kritických liekov</w:t>
            </w:r>
            <w:r w:rsidRPr="006C1431">
              <w:t xml:space="preserve"> alebo </w:t>
            </w:r>
            <w:r w:rsidRPr="006C1431">
              <w:rPr>
                <w:b/>
                <w:i/>
              </w:rPr>
              <w:t>v príslušných prípadoch</w:t>
            </w:r>
            <w:r w:rsidRPr="006C1431">
              <w:t xml:space="preserve"> liekov </w:t>
            </w:r>
            <w:r w:rsidRPr="006C1431">
              <w:rPr>
                <w:b/>
                <w:i/>
              </w:rPr>
              <w:t xml:space="preserve">spoločného záujmu, </w:t>
            </w:r>
            <w:r w:rsidRPr="006C1431">
              <w:t>alebo pre zhromažďovanie alebo výrobu ich účinných látok</w:t>
            </w:r>
            <w:r w:rsidRPr="006C1431">
              <w:rPr>
                <w:b/>
                <w:i/>
              </w:rPr>
              <w:t>, alebo vytvára kapacitu pre techniky prípravy liekov v lekárňach alebo nemocniciach</w:t>
            </w:r>
            <w:r w:rsidRPr="006C1431">
              <w:t>;</w:t>
            </w:r>
          </w:p>
        </w:tc>
      </w:tr>
    </w:tbl>
    <w:p w14:paraId="49C68396" w14:textId="77777777" w:rsidR="00494DCF" w:rsidRPr="006C1431" w:rsidRDefault="00494DCF" w:rsidP="00494DCF">
      <w:pPr>
        <w:pStyle w:val="AMNumberTabs0"/>
      </w:pPr>
      <w:r w:rsidRPr="006C1431">
        <w:t>Pozmeňujúci návrh</w:t>
      </w:r>
      <w:r w:rsidRPr="006C1431">
        <w:tab/>
      </w:r>
      <w:r w:rsidRPr="006C1431">
        <w:tab/>
        <w:t>83</w:t>
      </w:r>
    </w:p>
    <w:p w14:paraId="5FB2F66B" w14:textId="77777777" w:rsidR="00494DCF" w:rsidRPr="006C1431" w:rsidRDefault="00494DCF" w:rsidP="00494DCF">
      <w:pPr>
        <w:pStyle w:val="NormalBold12b"/>
      </w:pPr>
      <w:r w:rsidRPr="006C1431">
        <w:t>Návrh nariadenia</w:t>
      </w:r>
    </w:p>
    <w:p w14:paraId="6FA45A68" w14:textId="77777777" w:rsidR="00494DCF" w:rsidRPr="006C1431" w:rsidRDefault="00494DCF" w:rsidP="00494DCF">
      <w:pPr>
        <w:pStyle w:val="NormalBold"/>
      </w:pPr>
      <w:r w:rsidRPr="006C1431">
        <w:t>Článok 5 – odsek 1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7B39A58" w14:textId="77777777" w:rsidTr="00A40337">
        <w:trPr>
          <w:trHeight w:hRule="exact" w:val="240"/>
          <w:jc w:val="center"/>
        </w:trPr>
        <w:tc>
          <w:tcPr>
            <w:tcW w:w="9752" w:type="dxa"/>
            <w:gridSpan w:val="2"/>
            <w:tcBorders>
              <w:top w:val="nil"/>
              <w:left w:val="nil"/>
              <w:bottom w:val="nil"/>
              <w:right w:val="nil"/>
            </w:tcBorders>
          </w:tcPr>
          <w:p w14:paraId="0F2D4B6F" w14:textId="77777777" w:rsidR="00494DCF" w:rsidRPr="006C1431" w:rsidRDefault="00494DCF" w:rsidP="00A40337"/>
        </w:tc>
      </w:tr>
      <w:tr w:rsidR="00494DCF" w:rsidRPr="006C1431" w14:paraId="0DF57A9D" w14:textId="77777777" w:rsidTr="00A40337">
        <w:trPr>
          <w:trHeight w:val="240"/>
          <w:jc w:val="center"/>
        </w:trPr>
        <w:tc>
          <w:tcPr>
            <w:tcW w:w="4876" w:type="dxa"/>
            <w:tcBorders>
              <w:top w:val="nil"/>
              <w:left w:val="nil"/>
              <w:bottom w:val="nil"/>
              <w:right w:val="nil"/>
            </w:tcBorders>
          </w:tcPr>
          <w:p w14:paraId="2035049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CFD56BE" w14:textId="77777777" w:rsidR="00494DCF" w:rsidRPr="006C1431" w:rsidRDefault="00494DCF" w:rsidP="00A40337">
            <w:pPr>
              <w:pStyle w:val="AmColumnHeading"/>
            </w:pPr>
            <w:r w:rsidRPr="006C1431">
              <w:t>Pozmeňujúci návrh</w:t>
            </w:r>
          </w:p>
        </w:tc>
      </w:tr>
      <w:tr w:rsidR="00494DCF" w:rsidRPr="006C1431" w14:paraId="63C3ABB1" w14:textId="77777777" w:rsidTr="00A40337">
        <w:trPr>
          <w:jc w:val="center"/>
        </w:trPr>
        <w:tc>
          <w:tcPr>
            <w:tcW w:w="4876" w:type="dxa"/>
            <w:tcBorders>
              <w:top w:val="nil"/>
              <w:left w:val="nil"/>
              <w:bottom w:val="nil"/>
              <w:right w:val="nil"/>
            </w:tcBorders>
          </w:tcPr>
          <w:p w14:paraId="1D6D865F" w14:textId="77777777" w:rsidR="00494DCF" w:rsidRPr="006C1431" w:rsidRDefault="00494DCF" w:rsidP="00A40337">
            <w:pPr>
              <w:pStyle w:val="Normal6a"/>
            </w:pPr>
            <w:r w:rsidRPr="006C1431">
              <w:t>b)</w:t>
            </w:r>
            <w:r w:rsidRPr="006C1431">
              <w:tab/>
              <w:t>modernizuje existujúce miesto výroby jedného alebo viacerých kritických liekov alebo ich účinných látok s cieľom zabezpečiť väčšiu udržateľnosť alebo vyššiu efektívnosť;</w:t>
            </w:r>
          </w:p>
        </w:tc>
        <w:tc>
          <w:tcPr>
            <w:tcW w:w="4876" w:type="dxa"/>
            <w:tcBorders>
              <w:top w:val="nil"/>
              <w:left w:val="nil"/>
              <w:bottom w:val="nil"/>
              <w:right w:val="nil"/>
            </w:tcBorders>
          </w:tcPr>
          <w:p w14:paraId="0DC899DF" w14:textId="77777777" w:rsidR="00494DCF" w:rsidRPr="006C1431" w:rsidRDefault="00494DCF" w:rsidP="00A40337">
            <w:pPr>
              <w:pStyle w:val="Normal6a"/>
            </w:pPr>
            <w:r w:rsidRPr="006C1431">
              <w:t>b)</w:t>
            </w:r>
            <w:r w:rsidRPr="006C1431">
              <w:tab/>
              <w:t>modernizuje existujúce miesto výroby</w:t>
            </w:r>
            <w:r w:rsidRPr="006C1431">
              <w:rPr>
                <w:b/>
                <w:i/>
              </w:rPr>
              <w:t>, a to aj prostredníctvom nových technológií a inovačných výrobných procesov,</w:t>
            </w:r>
            <w:r w:rsidRPr="006C1431">
              <w:t xml:space="preserve"> jedného alebo viacerých kritických liekov alebo </w:t>
            </w:r>
            <w:r w:rsidRPr="006C1431">
              <w:rPr>
                <w:b/>
                <w:i/>
              </w:rPr>
              <w:t xml:space="preserve">v príslušných prípadoch liekov spoločného záujmu, </w:t>
            </w:r>
            <w:r w:rsidRPr="006C1431">
              <w:t xml:space="preserve">ich účinných látok </w:t>
            </w:r>
            <w:r w:rsidRPr="006C1431">
              <w:rPr>
                <w:b/>
                <w:i/>
              </w:rPr>
              <w:t xml:space="preserve">alebo kľúčových vstupov </w:t>
            </w:r>
            <w:r w:rsidRPr="006C1431">
              <w:t>s cieľom</w:t>
            </w:r>
            <w:r w:rsidRPr="006C1431">
              <w:rPr>
                <w:b/>
                <w:i/>
              </w:rPr>
              <w:t xml:space="preserve"> zvýšiť odolnosť dodávateľského reťazca,</w:t>
            </w:r>
            <w:r w:rsidRPr="006C1431">
              <w:t xml:space="preserve"> zabezpečiť väčšiu udržateľnosť alebo vyššiu efektívnosť;</w:t>
            </w:r>
          </w:p>
        </w:tc>
      </w:tr>
    </w:tbl>
    <w:p w14:paraId="649EA188" w14:textId="77777777" w:rsidR="00494DCF" w:rsidRPr="006C1431" w:rsidRDefault="00494DCF" w:rsidP="00494DCF">
      <w:pPr>
        <w:pStyle w:val="AMNumberTabs0"/>
      </w:pPr>
      <w:r w:rsidRPr="006C1431">
        <w:lastRenderedPageBreak/>
        <w:t>Pozmeňujúci návrh</w:t>
      </w:r>
      <w:r w:rsidRPr="006C1431">
        <w:tab/>
      </w:r>
      <w:r w:rsidRPr="006C1431">
        <w:tab/>
        <w:t>84</w:t>
      </w:r>
    </w:p>
    <w:p w14:paraId="34A7BE64" w14:textId="77777777" w:rsidR="00494DCF" w:rsidRPr="006C1431" w:rsidRDefault="00494DCF" w:rsidP="00494DCF">
      <w:pPr>
        <w:pStyle w:val="NormalBold12b"/>
      </w:pPr>
      <w:r w:rsidRPr="006C1431">
        <w:t>Návrh nariadenia</w:t>
      </w:r>
    </w:p>
    <w:p w14:paraId="223FCFF5" w14:textId="77777777" w:rsidR="00494DCF" w:rsidRPr="006C1431" w:rsidRDefault="00494DCF" w:rsidP="00494DCF">
      <w:pPr>
        <w:pStyle w:val="NormalBold"/>
      </w:pPr>
      <w:r w:rsidRPr="006C1431">
        <w:t>Článok 5 – odsek 1 – písmeno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3C3BD75" w14:textId="77777777" w:rsidTr="00A40337">
        <w:trPr>
          <w:trHeight w:hRule="exact" w:val="240"/>
          <w:jc w:val="center"/>
        </w:trPr>
        <w:tc>
          <w:tcPr>
            <w:tcW w:w="9752" w:type="dxa"/>
            <w:gridSpan w:val="2"/>
            <w:tcBorders>
              <w:top w:val="nil"/>
              <w:left w:val="nil"/>
              <w:bottom w:val="nil"/>
              <w:right w:val="nil"/>
            </w:tcBorders>
          </w:tcPr>
          <w:p w14:paraId="0519A461" w14:textId="77777777" w:rsidR="00494DCF" w:rsidRPr="006C1431" w:rsidRDefault="00494DCF" w:rsidP="00A40337"/>
        </w:tc>
      </w:tr>
      <w:tr w:rsidR="00494DCF" w:rsidRPr="006C1431" w14:paraId="6F47C310" w14:textId="77777777" w:rsidTr="00A40337">
        <w:trPr>
          <w:trHeight w:val="240"/>
          <w:jc w:val="center"/>
        </w:trPr>
        <w:tc>
          <w:tcPr>
            <w:tcW w:w="4876" w:type="dxa"/>
            <w:tcBorders>
              <w:top w:val="nil"/>
              <w:left w:val="nil"/>
              <w:bottom w:val="nil"/>
              <w:right w:val="nil"/>
            </w:tcBorders>
          </w:tcPr>
          <w:p w14:paraId="47480F6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28339A8" w14:textId="77777777" w:rsidR="00494DCF" w:rsidRPr="006C1431" w:rsidRDefault="00494DCF" w:rsidP="00A40337">
            <w:pPr>
              <w:pStyle w:val="AmColumnHeading"/>
            </w:pPr>
            <w:r w:rsidRPr="006C1431">
              <w:t>Pozmeňujúci návrh</w:t>
            </w:r>
          </w:p>
        </w:tc>
      </w:tr>
      <w:tr w:rsidR="00494DCF" w:rsidRPr="006C1431" w14:paraId="16CAF22A" w14:textId="77777777" w:rsidTr="00A40337">
        <w:trPr>
          <w:jc w:val="center"/>
        </w:trPr>
        <w:tc>
          <w:tcPr>
            <w:tcW w:w="4876" w:type="dxa"/>
            <w:tcBorders>
              <w:top w:val="nil"/>
              <w:left w:val="nil"/>
              <w:bottom w:val="nil"/>
              <w:right w:val="nil"/>
            </w:tcBorders>
          </w:tcPr>
          <w:p w14:paraId="2F131F45" w14:textId="77777777" w:rsidR="00494DCF" w:rsidRPr="006C1431" w:rsidRDefault="00494DCF" w:rsidP="00A40337">
            <w:pPr>
              <w:pStyle w:val="Normal6a"/>
            </w:pPr>
            <w:r w:rsidRPr="006C1431">
              <w:t>c)</w:t>
            </w:r>
            <w:r w:rsidRPr="006C1431">
              <w:tab/>
              <w:t xml:space="preserve">vytvára alebo </w:t>
            </w:r>
            <w:r w:rsidRPr="006C1431">
              <w:rPr>
                <w:b/>
                <w:i/>
              </w:rPr>
              <w:t>zvyšuje</w:t>
            </w:r>
            <w:r w:rsidRPr="006C1431">
              <w:t xml:space="preserve"> výrobnú kapacitu pre kľúčové vstupy potrebné na výrobu jedného </w:t>
            </w:r>
            <w:r w:rsidRPr="006C1431">
              <w:rPr>
                <w:b/>
                <w:i/>
              </w:rPr>
              <w:t xml:space="preserve">kritického lieku </w:t>
            </w:r>
            <w:r w:rsidRPr="006C1431">
              <w:t>alebo viacerých kritických liekov alebo ich účinných látok;</w:t>
            </w:r>
          </w:p>
        </w:tc>
        <w:tc>
          <w:tcPr>
            <w:tcW w:w="4876" w:type="dxa"/>
            <w:tcBorders>
              <w:top w:val="nil"/>
              <w:left w:val="nil"/>
              <w:bottom w:val="nil"/>
              <w:right w:val="nil"/>
            </w:tcBorders>
          </w:tcPr>
          <w:p w14:paraId="0BA3679F" w14:textId="77777777" w:rsidR="00494DCF" w:rsidRPr="006C1431" w:rsidRDefault="00494DCF" w:rsidP="00A40337">
            <w:pPr>
              <w:pStyle w:val="Normal6a"/>
            </w:pPr>
            <w:r w:rsidRPr="006C1431">
              <w:t>c)</w:t>
            </w:r>
            <w:r w:rsidRPr="006C1431">
              <w:tab/>
              <w:t>vytvára</w:t>
            </w:r>
            <w:r w:rsidRPr="006C1431">
              <w:rPr>
                <w:b/>
                <w:i/>
              </w:rPr>
              <w:t>, zvyšuje</w:t>
            </w:r>
            <w:r w:rsidRPr="006C1431">
              <w:t xml:space="preserve"> alebo </w:t>
            </w:r>
            <w:r w:rsidRPr="006C1431">
              <w:rPr>
                <w:b/>
                <w:i/>
              </w:rPr>
              <w:t>modernizuje</w:t>
            </w:r>
            <w:r w:rsidRPr="006C1431">
              <w:t xml:space="preserve"> výrobnú kapacitu pre kľúčové vstupy potrebné na výrobu jedného alebo viacerých kritických liekov alebo </w:t>
            </w:r>
            <w:r w:rsidRPr="006C1431">
              <w:rPr>
                <w:b/>
                <w:i/>
              </w:rPr>
              <w:t xml:space="preserve">v príslušných prípadoch liekov spoločného záujmu, </w:t>
            </w:r>
            <w:r w:rsidRPr="006C1431">
              <w:t>ich účinných látok</w:t>
            </w:r>
            <w:r w:rsidRPr="006C1431">
              <w:rPr>
                <w:b/>
                <w:i/>
              </w:rPr>
              <w:t xml:space="preserve"> alebo kľúčových vstupov</w:t>
            </w:r>
            <w:r w:rsidRPr="006C1431">
              <w:t>;</w:t>
            </w:r>
          </w:p>
        </w:tc>
      </w:tr>
    </w:tbl>
    <w:p w14:paraId="02B8FFF7" w14:textId="77777777" w:rsidR="00494DCF" w:rsidRPr="006C1431" w:rsidRDefault="00494DCF" w:rsidP="00494DCF">
      <w:pPr>
        <w:pStyle w:val="AMNumberTabs0"/>
      </w:pPr>
      <w:r w:rsidRPr="006C1431">
        <w:t>Pozmeňujúci návrh</w:t>
      </w:r>
      <w:r w:rsidRPr="006C1431">
        <w:tab/>
      </w:r>
      <w:r w:rsidRPr="006C1431">
        <w:tab/>
        <w:t>85</w:t>
      </w:r>
    </w:p>
    <w:p w14:paraId="0E405DE2" w14:textId="77777777" w:rsidR="00494DCF" w:rsidRPr="006C1431" w:rsidRDefault="00494DCF" w:rsidP="00494DCF">
      <w:pPr>
        <w:pStyle w:val="NormalBold12b"/>
      </w:pPr>
      <w:r w:rsidRPr="006C1431">
        <w:t>Návrh nariadenia</w:t>
      </w:r>
    </w:p>
    <w:p w14:paraId="565E4E97" w14:textId="77777777" w:rsidR="00494DCF" w:rsidRPr="006C1431" w:rsidRDefault="00494DCF" w:rsidP="00494DCF">
      <w:pPr>
        <w:pStyle w:val="NormalBold"/>
      </w:pPr>
      <w:r w:rsidRPr="006C1431">
        <w:t>Článok 5 – odsek 1 – písmeno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EA538DE" w14:textId="77777777" w:rsidTr="00A40337">
        <w:trPr>
          <w:trHeight w:hRule="exact" w:val="240"/>
          <w:jc w:val="center"/>
        </w:trPr>
        <w:tc>
          <w:tcPr>
            <w:tcW w:w="9752" w:type="dxa"/>
            <w:gridSpan w:val="2"/>
            <w:tcBorders>
              <w:top w:val="nil"/>
              <w:left w:val="nil"/>
              <w:bottom w:val="nil"/>
              <w:right w:val="nil"/>
            </w:tcBorders>
          </w:tcPr>
          <w:p w14:paraId="7AF9DD21" w14:textId="77777777" w:rsidR="00494DCF" w:rsidRPr="006C1431" w:rsidRDefault="00494DCF" w:rsidP="00A40337"/>
        </w:tc>
      </w:tr>
      <w:tr w:rsidR="00494DCF" w:rsidRPr="006C1431" w14:paraId="74CAF545" w14:textId="77777777" w:rsidTr="00A40337">
        <w:trPr>
          <w:trHeight w:val="240"/>
          <w:jc w:val="center"/>
        </w:trPr>
        <w:tc>
          <w:tcPr>
            <w:tcW w:w="4876" w:type="dxa"/>
            <w:tcBorders>
              <w:top w:val="nil"/>
              <w:left w:val="nil"/>
              <w:bottom w:val="nil"/>
              <w:right w:val="nil"/>
            </w:tcBorders>
          </w:tcPr>
          <w:p w14:paraId="03837C7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64B60BC" w14:textId="77777777" w:rsidR="00494DCF" w:rsidRPr="006C1431" w:rsidRDefault="00494DCF" w:rsidP="00A40337">
            <w:pPr>
              <w:pStyle w:val="AmColumnHeading"/>
            </w:pPr>
            <w:r w:rsidRPr="006C1431">
              <w:t>Pozmeňujúci návrh</w:t>
            </w:r>
          </w:p>
        </w:tc>
      </w:tr>
      <w:tr w:rsidR="00494DCF" w:rsidRPr="006C1431" w14:paraId="0EFF5B3F" w14:textId="77777777" w:rsidTr="00A40337">
        <w:trPr>
          <w:jc w:val="center"/>
        </w:trPr>
        <w:tc>
          <w:tcPr>
            <w:tcW w:w="4876" w:type="dxa"/>
            <w:tcBorders>
              <w:top w:val="nil"/>
              <w:left w:val="nil"/>
              <w:bottom w:val="nil"/>
              <w:right w:val="nil"/>
            </w:tcBorders>
          </w:tcPr>
          <w:p w14:paraId="29304444" w14:textId="77777777" w:rsidR="00494DCF" w:rsidRPr="006C1431" w:rsidRDefault="00494DCF" w:rsidP="00A40337">
            <w:pPr>
              <w:pStyle w:val="Normal6a"/>
            </w:pPr>
            <w:r w:rsidRPr="006C1431">
              <w:t>d)</w:t>
            </w:r>
            <w:r w:rsidRPr="006C1431">
              <w:tab/>
              <w:t xml:space="preserve">prispieva k zavádzaniu technológie, ktorá zohráva kľúčovú úlohu pri umožňovaní výroby </w:t>
            </w:r>
            <w:r w:rsidRPr="006C1431">
              <w:rPr>
                <w:b/>
                <w:i/>
              </w:rPr>
              <w:t>jedného kritického lieku</w:t>
            </w:r>
            <w:r w:rsidRPr="006C1431">
              <w:t xml:space="preserve"> alebo viacerých kritických liekov, ich účinných látok alebo kľúčových vstupov</w:t>
            </w:r>
            <w:r w:rsidRPr="006C1431">
              <w:rPr>
                <w:b/>
                <w:i/>
              </w:rPr>
              <w:t>.</w:t>
            </w:r>
          </w:p>
        </w:tc>
        <w:tc>
          <w:tcPr>
            <w:tcW w:w="4876" w:type="dxa"/>
            <w:tcBorders>
              <w:top w:val="nil"/>
              <w:left w:val="nil"/>
              <w:bottom w:val="nil"/>
              <w:right w:val="nil"/>
            </w:tcBorders>
          </w:tcPr>
          <w:p w14:paraId="3BB7A345" w14:textId="77777777" w:rsidR="00494DCF" w:rsidRPr="006C1431" w:rsidRDefault="00494DCF" w:rsidP="00A40337">
            <w:pPr>
              <w:pStyle w:val="Normal6a"/>
            </w:pPr>
            <w:r w:rsidRPr="006C1431">
              <w:t>d)</w:t>
            </w:r>
            <w:r w:rsidRPr="006C1431">
              <w:tab/>
              <w:t xml:space="preserve">prispieva k zavádzaniu alebo prenosu technológie, ktorá zohráva kľúčovú úlohu pri umožňovaní výroby </w:t>
            </w:r>
            <w:r w:rsidRPr="006C1431">
              <w:rPr>
                <w:b/>
                <w:i/>
              </w:rPr>
              <w:t>alebo dodávok jedného</w:t>
            </w:r>
            <w:r w:rsidRPr="006C1431">
              <w:t xml:space="preserve"> alebo viacerých kritických liekov</w:t>
            </w:r>
            <w:r w:rsidRPr="006C1431">
              <w:rPr>
                <w:b/>
                <w:i/>
              </w:rPr>
              <w:t xml:space="preserve"> alebo v príslušných prípadoch liekov spoločného záujmu</w:t>
            </w:r>
            <w:r w:rsidRPr="006C1431">
              <w:t>, ich účinných látok alebo kľúčových vstupov</w:t>
            </w:r>
            <w:r w:rsidRPr="006C1431">
              <w:rPr>
                <w:b/>
                <w:i/>
              </w:rPr>
              <w:t>;</w:t>
            </w:r>
          </w:p>
        </w:tc>
      </w:tr>
    </w:tbl>
    <w:p w14:paraId="755C36CE" w14:textId="77777777" w:rsidR="00494DCF" w:rsidRPr="006C1431" w:rsidRDefault="00494DCF" w:rsidP="00494DCF">
      <w:pPr>
        <w:pStyle w:val="AMNumberTabs0"/>
      </w:pPr>
      <w:r w:rsidRPr="006C1431">
        <w:t>Pozmeňujúci návrh</w:t>
      </w:r>
      <w:r w:rsidRPr="006C1431">
        <w:tab/>
      </w:r>
      <w:r w:rsidRPr="006C1431">
        <w:tab/>
        <w:t>86</w:t>
      </w:r>
    </w:p>
    <w:p w14:paraId="6DAF8281" w14:textId="77777777" w:rsidR="00494DCF" w:rsidRPr="006C1431" w:rsidRDefault="00494DCF" w:rsidP="00494DCF">
      <w:pPr>
        <w:pStyle w:val="NormalBold12b"/>
      </w:pPr>
      <w:r w:rsidRPr="006C1431">
        <w:t>Návrh nariadenia</w:t>
      </w:r>
    </w:p>
    <w:p w14:paraId="012E90DE" w14:textId="77777777" w:rsidR="00494DCF" w:rsidRPr="006C1431" w:rsidRDefault="00494DCF" w:rsidP="00494DCF">
      <w:pPr>
        <w:pStyle w:val="NormalBold"/>
      </w:pPr>
      <w:r w:rsidRPr="006C1431">
        <w:t>Článok 5 – odsek 1 – písmeno d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C4E3B79" w14:textId="77777777" w:rsidTr="00A40337">
        <w:trPr>
          <w:trHeight w:hRule="exact" w:val="240"/>
          <w:jc w:val="center"/>
        </w:trPr>
        <w:tc>
          <w:tcPr>
            <w:tcW w:w="9752" w:type="dxa"/>
            <w:gridSpan w:val="2"/>
            <w:tcBorders>
              <w:top w:val="nil"/>
              <w:left w:val="nil"/>
              <w:bottom w:val="nil"/>
              <w:right w:val="nil"/>
            </w:tcBorders>
          </w:tcPr>
          <w:p w14:paraId="72784DD1" w14:textId="77777777" w:rsidR="00494DCF" w:rsidRPr="006C1431" w:rsidRDefault="00494DCF" w:rsidP="00A40337"/>
        </w:tc>
      </w:tr>
      <w:tr w:rsidR="00494DCF" w:rsidRPr="006C1431" w14:paraId="5BA7B407" w14:textId="77777777" w:rsidTr="00A40337">
        <w:trPr>
          <w:trHeight w:val="240"/>
          <w:jc w:val="center"/>
        </w:trPr>
        <w:tc>
          <w:tcPr>
            <w:tcW w:w="4876" w:type="dxa"/>
            <w:tcBorders>
              <w:top w:val="nil"/>
              <w:left w:val="nil"/>
              <w:bottom w:val="nil"/>
              <w:right w:val="nil"/>
            </w:tcBorders>
          </w:tcPr>
          <w:p w14:paraId="304C493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9A21FB7" w14:textId="77777777" w:rsidR="00494DCF" w:rsidRPr="006C1431" w:rsidRDefault="00494DCF" w:rsidP="00A40337">
            <w:pPr>
              <w:pStyle w:val="AmColumnHeading"/>
            </w:pPr>
            <w:r w:rsidRPr="006C1431">
              <w:t>Pozmeňujúci návrh</w:t>
            </w:r>
          </w:p>
        </w:tc>
      </w:tr>
      <w:tr w:rsidR="00494DCF" w:rsidRPr="006C1431" w14:paraId="5081F7AB" w14:textId="77777777" w:rsidTr="00A40337">
        <w:trPr>
          <w:jc w:val="center"/>
        </w:trPr>
        <w:tc>
          <w:tcPr>
            <w:tcW w:w="4876" w:type="dxa"/>
            <w:tcBorders>
              <w:top w:val="nil"/>
              <w:left w:val="nil"/>
              <w:bottom w:val="nil"/>
              <w:right w:val="nil"/>
            </w:tcBorders>
          </w:tcPr>
          <w:p w14:paraId="4BB256D2" w14:textId="77777777" w:rsidR="00494DCF" w:rsidRPr="006C1431" w:rsidRDefault="00494DCF" w:rsidP="00A40337">
            <w:pPr>
              <w:pStyle w:val="Normal6a"/>
            </w:pPr>
          </w:p>
        </w:tc>
        <w:tc>
          <w:tcPr>
            <w:tcW w:w="4876" w:type="dxa"/>
            <w:tcBorders>
              <w:top w:val="nil"/>
              <w:left w:val="nil"/>
              <w:bottom w:val="nil"/>
              <w:right w:val="nil"/>
            </w:tcBorders>
          </w:tcPr>
          <w:p w14:paraId="13B98DCF" w14:textId="6626C2C9" w:rsidR="00494DCF" w:rsidRPr="006C1431" w:rsidRDefault="00494DCF" w:rsidP="00A40337">
            <w:pPr>
              <w:pStyle w:val="Normal6a"/>
              <w:rPr>
                <w:b/>
                <w:i/>
              </w:rPr>
            </w:pPr>
            <w:r w:rsidRPr="006C1431">
              <w:rPr>
                <w:b/>
                <w:i/>
              </w:rPr>
              <w:t>da)</w:t>
            </w:r>
            <w:r w:rsidRPr="006C1431">
              <w:rPr>
                <w:b/>
                <w:i/>
              </w:rPr>
              <w:tab/>
              <w:t xml:space="preserve">na žiadosť koordinačnej skupiny pre kritické lieky vyčleňuje v stanovenej lehote určitú časť výrobnej kapacity na výrobu konkrétnych </w:t>
            </w:r>
            <w:r w:rsidR="00DF05EA" w:rsidRPr="006C1431">
              <w:rPr>
                <w:b/>
                <w:i/>
              </w:rPr>
              <w:t xml:space="preserve">kritických </w:t>
            </w:r>
            <w:r w:rsidRPr="006C1431">
              <w:rPr>
                <w:b/>
                <w:i/>
              </w:rPr>
              <w:t>liekov alebo v príslušných prípadoch liekov spoločného záujmu, ich liekových foriem, účinných látok, kľúčových vstupov alebo podporných technológií s cieľom riešiť súčasný, vznikajúci alebo potenciálny nedostatok.</w:t>
            </w:r>
          </w:p>
        </w:tc>
      </w:tr>
    </w:tbl>
    <w:p w14:paraId="2507412D" w14:textId="77777777" w:rsidR="00494DCF" w:rsidRPr="006C1431" w:rsidRDefault="00494DCF" w:rsidP="00494DCF">
      <w:pPr>
        <w:pStyle w:val="AMNumberTabs0"/>
      </w:pPr>
      <w:r w:rsidRPr="006C1431">
        <w:t>Pozmeňujúci návrh</w:t>
      </w:r>
      <w:r w:rsidRPr="006C1431">
        <w:tab/>
      </w:r>
      <w:r w:rsidRPr="006C1431">
        <w:tab/>
        <w:t>87</w:t>
      </w:r>
    </w:p>
    <w:p w14:paraId="225C1DF6" w14:textId="77777777" w:rsidR="00494DCF" w:rsidRPr="006C1431" w:rsidRDefault="00494DCF" w:rsidP="00494DCF">
      <w:pPr>
        <w:pStyle w:val="NormalBold12b"/>
      </w:pPr>
      <w:r w:rsidRPr="006C1431">
        <w:t>Návrh nariadenia</w:t>
      </w:r>
    </w:p>
    <w:p w14:paraId="42F62C33" w14:textId="77777777" w:rsidR="00494DCF" w:rsidRPr="006C1431" w:rsidRDefault="00494DCF" w:rsidP="00494DCF">
      <w:pPr>
        <w:pStyle w:val="NormalBold"/>
      </w:pPr>
      <w:r w:rsidRPr="006C1431">
        <w:lastRenderedPageBreak/>
        <w:t>Článok 5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3AEA6AF" w14:textId="77777777" w:rsidTr="00A40337">
        <w:trPr>
          <w:trHeight w:hRule="exact" w:val="240"/>
          <w:jc w:val="center"/>
        </w:trPr>
        <w:tc>
          <w:tcPr>
            <w:tcW w:w="9752" w:type="dxa"/>
            <w:gridSpan w:val="2"/>
            <w:tcBorders>
              <w:top w:val="nil"/>
              <w:left w:val="nil"/>
              <w:bottom w:val="nil"/>
              <w:right w:val="nil"/>
            </w:tcBorders>
          </w:tcPr>
          <w:p w14:paraId="790A8574" w14:textId="77777777" w:rsidR="00494DCF" w:rsidRPr="006C1431" w:rsidRDefault="00494DCF" w:rsidP="00A40337"/>
        </w:tc>
      </w:tr>
      <w:tr w:rsidR="00494DCF" w:rsidRPr="006C1431" w14:paraId="25675DFC" w14:textId="77777777" w:rsidTr="00A40337">
        <w:trPr>
          <w:trHeight w:val="240"/>
          <w:jc w:val="center"/>
        </w:trPr>
        <w:tc>
          <w:tcPr>
            <w:tcW w:w="4876" w:type="dxa"/>
            <w:tcBorders>
              <w:top w:val="nil"/>
              <w:left w:val="nil"/>
              <w:bottom w:val="nil"/>
              <w:right w:val="nil"/>
            </w:tcBorders>
          </w:tcPr>
          <w:p w14:paraId="7E3D3EA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E992D31" w14:textId="77777777" w:rsidR="00494DCF" w:rsidRPr="006C1431" w:rsidRDefault="00494DCF" w:rsidP="00A40337">
            <w:pPr>
              <w:pStyle w:val="AmColumnHeading"/>
            </w:pPr>
            <w:r w:rsidRPr="006C1431">
              <w:t>Pozmeňujúci návrh</w:t>
            </w:r>
          </w:p>
        </w:tc>
      </w:tr>
      <w:tr w:rsidR="00494DCF" w:rsidRPr="006C1431" w14:paraId="3D0457F4" w14:textId="77777777" w:rsidTr="00A40337">
        <w:trPr>
          <w:jc w:val="center"/>
        </w:trPr>
        <w:tc>
          <w:tcPr>
            <w:tcW w:w="4876" w:type="dxa"/>
            <w:tcBorders>
              <w:top w:val="nil"/>
              <w:left w:val="nil"/>
              <w:bottom w:val="nil"/>
              <w:right w:val="nil"/>
            </w:tcBorders>
          </w:tcPr>
          <w:p w14:paraId="098D5455" w14:textId="77777777" w:rsidR="00494DCF" w:rsidRPr="006C1431" w:rsidRDefault="00494DCF" w:rsidP="00A40337">
            <w:pPr>
              <w:pStyle w:val="Normal6a"/>
            </w:pPr>
          </w:p>
        </w:tc>
        <w:tc>
          <w:tcPr>
            <w:tcW w:w="4876" w:type="dxa"/>
            <w:tcBorders>
              <w:top w:val="nil"/>
              <w:left w:val="nil"/>
              <w:bottom w:val="nil"/>
              <w:right w:val="nil"/>
            </w:tcBorders>
          </w:tcPr>
          <w:p w14:paraId="0DE8F4CF" w14:textId="77777777" w:rsidR="00494DCF" w:rsidRPr="006C1431" w:rsidRDefault="00494DCF" w:rsidP="00A40337">
            <w:pPr>
              <w:pStyle w:val="Normal6a"/>
              <w:rPr>
                <w:b/>
                <w:i/>
              </w:rPr>
            </w:pPr>
            <w:r w:rsidRPr="006C1431">
              <w:rPr>
                <w:b/>
                <w:i/>
              </w:rPr>
              <w:t>Bez ohľadu na odsek 1, projekt nedostane finančnú podporu od Únie podľa článku 16, ak vedie k zbytočnej duplicite existujúcich alebo plánovaných výrobných kapacít toho istého lieku, jeho účinných látok alebo kľúčových vstupov v Únii, pokiaľ skupina pre kritické lieky neposúdila potrebu a takáto duplikácia nie je odôvodnená jasne preukázanými potrebami týkajúcimi sa bezpečnosti dodávok, geografického rozloženia výrobných miest alebo celkovej odolnosti farmaceutického dodávateľského reťazca Únie.</w:t>
            </w:r>
          </w:p>
        </w:tc>
      </w:tr>
    </w:tbl>
    <w:p w14:paraId="6AAF12AA" w14:textId="77777777" w:rsidR="00494DCF" w:rsidRPr="006C1431" w:rsidRDefault="00494DCF" w:rsidP="00494DCF">
      <w:pPr>
        <w:pStyle w:val="AMNumberTabs0"/>
      </w:pPr>
      <w:r w:rsidRPr="006C1431">
        <w:t>Pozmeňujúci návrh</w:t>
      </w:r>
      <w:r w:rsidRPr="006C1431">
        <w:tab/>
      </w:r>
      <w:r w:rsidRPr="006C1431">
        <w:tab/>
        <w:t>88</w:t>
      </w:r>
    </w:p>
    <w:p w14:paraId="596BFA98" w14:textId="77777777" w:rsidR="00494DCF" w:rsidRPr="006C1431" w:rsidRDefault="00494DCF" w:rsidP="00494DCF">
      <w:pPr>
        <w:pStyle w:val="NormalBold12b"/>
      </w:pPr>
      <w:r w:rsidRPr="006C1431">
        <w:t>Návrh nariadenia</w:t>
      </w:r>
    </w:p>
    <w:p w14:paraId="1E797635" w14:textId="77777777" w:rsidR="00494DCF" w:rsidRPr="006C1431" w:rsidRDefault="00494DCF" w:rsidP="00494DCF">
      <w:pPr>
        <w:pStyle w:val="NormalBold"/>
      </w:pPr>
      <w:r w:rsidRPr="006C1431">
        <w:t>Článok 6 – nadpis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7E05610" w14:textId="77777777" w:rsidTr="00A40337">
        <w:trPr>
          <w:trHeight w:hRule="exact" w:val="240"/>
          <w:jc w:val="center"/>
        </w:trPr>
        <w:tc>
          <w:tcPr>
            <w:tcW w:w="9752" w:type="dxa"/>
            <w:gridSpan w:val="2"/>
            <w:tcBorders>
              <w:top w:val="nil"/>
              <w:left w:val="nil"/>
              <w:bottom w:val="nil"/>
              <w:right w:val="nil"/>
            </w:tcBorders>
          </w:tcPr>
          <w:p w14:paraId="34B892B1" w14:textId="77777777" w:rsidR="00494DCF" w:rsidRPr="006C1431" w:rsidRDefault="00494DCF" w:rsidP="00A40337"/>
        </w:tc>
      </w:tr>
      <w:tr w:rsidR="00494DCF" w:rsidRPr="006C1431" w14:paraId="284377F7" w14:textId="77777777" w:rsidTr="00A40337">
        <w:trPr>
          <w:trHeight w:val="240"/>
          <w:jc w:val="center"/>
        </w:trPr>
        <w:tc>
          <w:tcPr>
            <w:tcW w:w="4876" w:type="dxa"/>
            <w:tcBorders>
              <w:top w:val="nil"/>
              <w:left w:val="nil"/>
              <w:bottom w:val="nil"/>
              <w:right w:val="nil"/>
            </w:tcBorders>
          </w:tcPr>
          <w:p w14:paraId="64525B6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6899C71" w14:textId="77777777" w:rsidR="00494DCF" w:rsidRPr="006C1431" w:rsidRDefault="00494DCF" w:rsidP="00A40337">
            <w:pPr>
              <w:pStyle w:val="AmColumnHeading"/>
            </w:pPr>
            <w:r w:rsidRPr="006C1431">
              <w:t>Pozmeňujúci návrh</w:t>
            </w:r>
          </w:p>
        </w:tc>
      </w:tr>
      <w:tr w:rsidR="00494DCF" w:rsidRPr="006C1431" w14:paraId="61F57C5D" w14:textId="77777777" w:rsidTr="00A40337">
        <w:trPr>
          <w:jc w:val="center"/>
        </w:trPr>
        <w:tc>
          <w:tcPr>
            <w:tcW w:w="4876" w:type="dxa"/>
            <w:tcBorders>
              <w:top w:val="nil"/>
              <w:left w:val="nil"/>
              <w:bottom w:val="nil"/>
              <w:right w:val="nil"/>
            </w:tcBorders>
          </w:tcPr>
          <w:p w14:paraId="3F5DFB33" w14:textId="2CD2A2BD" w:rsidR="00494DCF" w:rsidRPr="006C1431" w:rsidRDefault="005A5899" w:rsidP="00A40337">
            <w:pPr>
              <w:pStyle w:val="Normal6a"/>
            </w:pPr>
            <w:r w:rsidRPr="006C1431">
              <w:rPr>
                <w:b/>
                <w:i/>
              </w:rPr>
              <w:t>U</w:t>
            </w:r>
            <w:r w:rsidR="00494DCF" w:rsidRPr="006C1431">
              <w:rPr>
                <w:b/>
                <w:i/>
              </w:rPr>
              <w:t>znávanie</w:t>
            </w:r>
            <w:r w:rsidR="00494DCF" w:rsidRPr="006C1431">
              <w:t xml:space="preserve"> strategických projektov</w:t>
            </w:r>
          </w:p>
        </w:tc>
        <w:tc>
          <w:tcPr>
            <w:tcW w:w="4876" w:type="dxa"/>
            <w:tcBorders>
              <w:top w:val="nil"/>
              <w:left w:val="nil"/>
              <w:bottom w:val="nil"/>
              <w:right w:val="nil"/>
            </w:tcBorders>
          </w:tcPr>
          <w:p w14:paraId="137A9D69" w14:textId="27B9EF6C" w:rsidR="00494DCF" w:rsidRPr="006C1431" w:rsidRDefault="005A5899" w:rsidP="00A40337">
            <w:pPr>
              <w:pStyle w:val="Normal6a"/>
            </w:pPr>
            <w:r w:rsidRPr="006C1431">
              <w:rPr>
                <w:b/>
                <w:i/>
              </w:rPr>
              <w:t>U</w:t>
            </w:r>
            <w:r w:rsidR="00494DCF" w:rsidRPr="006C1431">
              <w:rPr>
                <w:b/>
                <w:i/>
              </w:rPr>
              <w:t>rčovanie</w:t>
            </w:r>
            <w:r w:rsidR="00494DCF" w:rsidRPr="006C1431">
              <w:t xml:space="preserve"> strategických projektov</w:t>
            </w:r>
          </w:p>
        </w:tc>
      </w:tr>
    </w:tbl>
    <w:p w14:paraId="21B0F6F8" w14:textId="77777777" w:rsidR="00494DCF" w:rsidRPr="006C1431" w:rsidRDefault="00494DCF" w:rsidP="00494DCF">
      <w:pPr>
        <w:pStyle w:val="AMNumberTabs0"/>
      </w:pPr>
      <w:r w:rsidRPr="006C1431">
        <w:t>Pozmeňujúci návrh</w:t>
      </w:r>
      <w:r w:rsidRPr="006C1431">
        <w:tab/>
      </w:r>
      <w:r w:rsidRPr="006C1431">
        <w:tab/>
        <w:t>89</w:t>
      </w:r>
    </w:p>
    <w:p w14:paraId="1CFF5340" w14:textId="77777777" w:rsidR="00494DCF" w:rsidRPr="006C1431" w:rsidRDefault="00494DCF" w:rsidP="00494DCF">
      <w:pPr>
        <w:pStyle w:val="NormalBold12b"/>
      </w:pPr>
      <w:r w:rsidRPr="006C1431">
        <w:t>Návrh nariadenia</w:t>
      </w:r>
    </w:p>
    <w:p w14:paraId="0A2978D9" w14:textId="77777777" w:rsidR="00494DCF" w:rsidRPr="006C1431" w:rsidRDefault="00494DCF" w:rsidP="00494DCF">
      <w:pPr>
        <w:pStyle w:val="NormalBold"/>
      </w:pPr>
      <w:r w:rsidRPr="006C1431">
        <w:t xml:space="preserve">Článok 6 – odsek 1 – </w:t>
      </w:r>
      <w:proofErr w:type="spellStart"/>
      <w:r w:rsidRPr="006C1431">
        <w:t>pododsek</w:t>
      </w:r>
      <w:proofErr w:type="spellEnd"/>
      <w:r w:rsidRPr="006C1431">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13C7586" w14:textId="77777777" w:rsidTr="00A40337">
        <w:trPr>
          <w:trHeight w:hRule="exact" w:val="240"/>
          <w:jc w:val="center"/>
        </w:trPr>
        <w:tc>
          <w:tcPr>
            <w:tcW w:w="9752" w:type="dxa"/>
            <w:gridSpan w:val="2"/>
            <w:tcBorders>
              <w:top w:val="nil"/>
              <w:left w:val="nil"/>
              <w:bottom w:val="nil"/>
              <w:right w:val="nil"/>
            </w:tcBorders>
          </w:tcPr>
          <w:p w14:paraId="740DD1F4" w14:textId="77777777" w:rsidR="00494DCF" w:rsidRPr="006C1431" w:rsidRDefault="00494DCF" w:rsidP="00A40337"/>
        </w:tc>
      </w:tr>
      <w:tr w:rsidR="00494DCF" w:rsidRPr="006C1431" w14:paraId="199DAA51" w14:textId="77777777" w:rsidTr="00A40337">
        <w:trPr>
          <w:trHeight w:val="240"/>
          <w:jc w:val="center"/>
        </w:trPr>
        <w:tc>
          <w:tcPr>
            <w:tcW w:w="4876" w:type="dxa"/>
            <w:tcBorders>
              <w:top w:val="nil"/>
              <w:left w:val="nil"/>
              <w:bottom w:val="nil"/>
              <w:right w:val="nil"/>
            </w:tcBorders>
          </w:tcPr>
          <w:p w14:paraId="1775878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2DBE99B" w14:textId="77777777" w:rsidR="00494DCF" w:rsidRPr="006C1431" w:rsidRDefault="00494DCF" w:rsidP="00A40337">
            <w:pPr>
              <w:pStyle w:val="AmColumnHeading"/>
            </w:pPr>
            <w:r w:rsidRPr="006C1431">
              <w:t>Pozmeňujúci návrh</w:t>
            </w:r>
          </w:p>
        </w:tc>
      </w:tr>
      <w:tr w:rsidR="00494DCF" w:rsidRPr="006C1431" w14:paraId="64338131" w14:textId="77777777" w:rsidTr="00A40337">
        <w:trPr>
          <w:jc w:val="center"/>
        </w:trPr>
        <w:tc>
          <w:tcPr>
            <w:tcW w:w="4876" w:type="dxa"/>
            <w:tcBorders>
              <w:top w:val="nil"/>
              <w:left w:val="nil"/>
              <w:bottom w:val="nil"/>
              <w:right w:val="nil"/>
            </w:tcBorders>
          </w:tcPr>
          <w:p w14:paraId="509B9215" w14:textId="77777777" w:rsidR="00494DCF" w:rsidRPr="006C1431" w:rsidRDefault="00494DCF" w:rsidP="00A40337">
            <w:pPr>
              <w:pStyle w:val="Normal6a"/>
            </w:pPr>
            <w:r w:rsidRPr="006C1431">
              <w:t xml:space="preserve">Každý členský štát určí orgán (ďalej len „určený orgán“), ktorý </w:t>
            </w:r>
            <w:r w:rsidRPr="006C1431">
              <w:rPr>
                <w:b/>
                <w:i/>
              </w:rPr>
              <w:t>posúdi</w:t>
            </w:r>
            <w:r w:rsidRPr="006C1431">
              <w:t xml:space="preserve"> a</w:t>
            </w:r>
            <w:r w:rsidRPr="006C1431">
              <w:rPr>
                <w:b/>
                <w:i/>
              </w:rPr>
              <w:t> overí</w:t>
            </w:r>
            <w:r w:rsidRPr="006C1431">
              <w:t>, či projekt spĺňa aspoň jedno z</w:t>
            </w:r>
            <w:r w:rsidRPr="006C1431">
              <w:rPr>
                <w:b/>
                <w:i/>
              </w:rPr>
              <w:t> </w:t>
            </w:r>
            <w:r w:rsidRPr="006C1431">
              <w:t xml:space="preserve">kritérií stanovených v článku 5, a teda či </w:t>
            </w:r>
            <w:r w:rsidRPr="006C1431">
              <w:rPr>
                <w:b/>
                <w:i/>
              </w:rPr>
              <w:t>predstavuje</w:t>
            </w:r>
            <w:r w:rsidRPr="006C1431">
              <w:t xml:space="preserve"> strategický projekt.</w:t>
            </w:r>
          </w:p>
        </w:tc>
        <w:tc>
          <w:tcPr>
            <w:tcW w:w="4876" w:type="dxa"/>
            <w:tcBorders>
              <w:top w:val="nil"/>
              <w:left w:val="nil"/>
              <w:bottom w:val="nil"/>
              <w:right w:val="nil"/>
            </w:tcBorders>
          </w:tcPr>
          <w:p w14:paraId="7B40135B" w14:textId="2322D602" w:rsidR="00494DCF" w:rsidRPr="006C1431" w:rsidRDefault="00494DCF" w:rsidP="00A40337">
            <w:pPr>
              <w:pStyle w:val="Normal6a"/>
            </w:pPr>
            <w:r w:rsidRPr="006C1431">
              <w:rPr>
                <w:b/>
                <w:i/>
              </w:rPr>
              <w:t xml:space="preserve">Do troch mesiacoch od nadobudnutia účinnosti tohto nariadenia </w:t>
            </w:r>
            <w:r w:rsidRPr="006C1431">
              <w:t xml:space="preserve">každý členský štát určí orgán (ďalej len „určený orgán“), ktorý </w:t>
            </w:r>
            <w:r w:rsidRPr="006C1431">
              <w:rPr>
                <w:b/>
                <w:i/>
              </w:rPr>
              <w:t>bude poverený posúdením</w:t>
            </w:r>
            <w:r w:rsidRPr="006C1431">
              <w:t xml:space="preserve"> a</w:t>
            </w:r>
            <w:r w:rsidRPr="006C1431">
              <w:rPr>
                <w:b/>
                <w:i/>
              </w:rPr>
              <w:t xml:space="preserve"> overením toho</w:t>
            </w:r>
            <w:r w:rsidRPr="006C1431">
              <w:t>, či projekt spĺňa aspoň jedno z</w:t>
            </w:r>
            <w:r w:rsidRPr="006C1431">
              <w:rPr>
                <w:b/>
                <w:i/>
              </w:rPr>
              <w:t xml:space="preserve"> </w:t>
            </w:r>
            <w:r w:rsidRPr="006C1431">
              <w:t>kritérií stanovených v článku 5, a</w:t>
            </w:r>
            <w:r w:rsidRPr="006C1431">
              <w:rPr>
                <w:b/>
                <w:i/>
              </w:rPr>
              <w:t xml:space="preserve"> </w:t>
            </w:r>
            <w:r w:rsidRPr="006C1431">
              <w:t xml:space="preserve">teda či </w:t>
            </w:r>
            <w:r w:rsidRPr="006C1431">
              <w:rPr>
                <w:b/>
                <w:i/>
              </w:rPr>
              <w:t>sa považuje za</w:t>
            </w:r>
            <w:r w:rsidRPr="006C1431">
              <w:t xml:space="preserve"> strategický projekt.</w:t>
            </w:r>
          </w:p>
        </w:tc>
      </w:tr>
    </w:tbl>
    <w:p w14:paraId="26F02DD0" w14:textId="77777777" w:rsidR="00494DCF" w:rsidRPr="006C1431" w:rsidRDefault="00494DCF" w:rsidP="00494DCF">
      <w:pPr>
        <w:pStyle w:val="AMNumberTabs0"/>
      </w:pPr>
      <w:r w:rsidRPr="006C1431">
        <w:t>Pozmeňujúci návrh</w:t>
      </w:r>
      <w:r w:rsidRPr="006C1431">
        <w:tab/>
      </w:r>
      <w:r w:rsidRPr="006C1431">
        <w:tab/>
        <w:t>90</w:t>
      </w:r>
    </w:p>
    <w:p w14:paraId="671A4573" w14:textId="77777777" w:rsidR="00494DCF" w:rsidRPr="006C1431" w:rsidRDefault="00494DCF" w:rsidP="00494DCF">
      <w:pPr>
        <w:pStyle w:val="NormalBold12b"/>
      </w:pPr>
      <w:r w:rsidRPr="006C1431">
        <w:t>Návrh nariadenia</w:t>
      </w:r>
    </w:p>
    <w:p w14:paraId="75E73227" w14:textId="77777777" w:rsidR="00494DCF" w:rsidRPr="006C1431" w:rsidRDefault="00494DCF" w:rsidP="00494DCF">
      <w:pPr>
        <w:pStyle w:val="NormalBold"/>
      </w:pPr>
      <w:r w:rsidRPr="006C1431">
        <w:t xml:space="preserve">Článok 6 – odsek 1 – </w:t>
      </w:r>
      <w:proofErr w:type="spellStart"/>
      <w:r w:rsidRPr="006C1431">
        <w:t>pododsek</w:t>
      </w:r>
      <w:proofErr w:type="spellEnd"/>
      <w:r w:rsidRPr="006C1431">
        <w:t xml:space="preserv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C123817" w14:textId="77777777" w:rsidTr="00A40337">
        <w:trPr>
          <w:trHeight w:hRule="exact" w:val="240"/>
          <w:jc w:val="center"/>
        </w:trPr>
        <w:tc>
          <w:tcPr>
            <w:tcW w:w="9752" w:type="dxa"/>
            <w:gridSpan w:val="2"/>
            <w:tcBorders>
              <w:top w:val="nil"/>
              <w:left w:val="nil"/>
              <w:bottom w:val="nil"/>
              <w:right w:val="nil"/>
            </w:tcBorders>
          </w:tcPr>
          <w:p w14:paraId="417BF928" w14:textId="77777777" w:rsidR="00494DCF" w:rsidRPr="006C1431" w:rsidRDefault="00494DCF" w:rsidP="00A40337"/>
        </w:tc>
      </w:tr>
      <w:tr w:rsidR="00494DCF" w:rsidRPr="006C1431" w14:paraId="2F9EFCF2" w14:textId="77777777" w:rsidTr="00A40337">
        <w:trPr>
          <w:trHeight w:val="240"/>
          <w:jc w:val="center"/>
        </w:trPr>
        <w:tc>
          <w:tcPr>
            <w:tcW w:w="4876" w:type="dxa"/>
            <w:tcBorders>
              <w:top w:val="nil"/>
              <w:left w:val="nil"/>
              <w:bottom w:val="nil"/>
              <w:right w:val="nil"/>
            </w:tcBorders>
          </w:tcPr>
          <w:p w14:paraId="71FEABE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215F684" w14:textId="77777777" w:rsidR="00494DCF" w:rsidRPr="006C1431" w:rsidRDefault="00494DCF" w:rsidP="00A40337">
            <w:pPr>
              <w:pStyle w:val="AmColumnHeading"/>
            </w:pPr>
            <w:r w:rsidRPr="006C1431">
              <w:t>Pozmeňujúci návrh</w:t>
            </w:r>
          </w:p>
        </w:tc>
      </w:tr>
      <w:tr w:rsidR="00494DCF" w:rsidRPr="006C1431" w14:paraId="571BEADC" w14:textId="77777777" w:rsidTr="00A40337">
        <w:trPr>
          <w:jc w:val="center"/>
        </w:trPr>
        <w:tc>
          <w:tcPr>
            <w:tcW w:w="4876" w:type="dxa"/>
            <w:tcBorders>
              <w:top w:val="nil"/>
              <w:left w:val="nil"/>
              <w:bottom w:val="nil"/>
              <w:right w:val="nil"/>
            </w:tcBorders>
          </w:tcPr>
          <w:p w14:paraId="015AA556" w14:textId="77777777" w:rsidR="00494DCF" w:rsidRPr="006C1431" w:rsidRDefault="00494DCF" w:rsidP="00A40337">
            <w:pPr>
              <w:pStyle w:val="Normal6a"/>
            </w:pPr>
            <w:r w:rsidRPr="006C1431">
              <w:t xml:space="preserve">Predkladateľ môže určený orgán požiadať, </w:t>
            </w:r>
            <w:r w:rsidRPr="006C1431">
              <w:lastRenderedPageBreak/>
              <w:t xml:space="preserve">aby posúdil, či </w:t>
            </w:r>
            <w:r w:rsidRPr="006C1431">
              <w:rPr>
                <w:b/>
                <w:i/>
              </w:rPr>
              <w:t xml:space="preserve">je </w:t>
            </w:r>
            <w:r w:rsidRPr="006C1431">
              <w:t xml:space="preserve">projekt </w:t>
            </w:r>
            <w:r w:rsidRPr="006C1431">
              <w:rPr>
                <w:b/>
                <w:i/>
              </w:rPr>
              <w:t>strategickým projektom</w:t>
            </w:r>
            <w:r w:rsidRPr="006C1431">
              <w:t>.</w:t>
            </w:r>
          </w:p>
        </w:tc>
        <w:tc>
          <w:tcPr>
            <w:tcW w:w="4876" w:type="dxa"/>
            <w:tcBorders>
              <w:top w:val="nil"/>
              <w:left w:val="nil"/>
              <w:bottom w:val="nil"/>
              <w:right w:val="nil"/>
            </w:tcBorders>
          </w:tcPr>
          <w:p w14:paraId="0D858A6B" w14:textId="77777777" w:rsidR="00494DCF" w:rsidRPr="006C1431" w:rsidRDefault="00494DCF" w:rsidP="00A40337">
            <w:pPr>
              <w:pStyle w:val="Normal6a"/>
            </w:pPr>
            <w:r w:rsidRPr="006C1431">
              <w:lastRenderedPageBreak/>
              <w:t xml:space="preserve">Predkladateľ môže určený orgán požiadať, </w:t>
            </w:r>
            <w:r w:rsidRPr="006C1431">
              <w:lastRenderedPageBreak/>
              <w:t xml:space="preserve">aby posúdil, či projekt </w:t>
            </w:r>
            <w:r w:rsidRPr="006C1431">
              <w:rPr>
                <w:b/>
                <w:i/>
              </w:rPr>
              <w:t>predstavuje strategický projekt</w:t>
            </w:r>
            <w:r w:rsidRPr="006C1431">
              <w:t>.</w:t>
            </w:r>
          </w:p>
        </w:tc>
      </w:tr>
    </w:tbl>
    <w:p w14:paraId="650DE3E8" w14:textId="77777777" w:rsidR="00494DCF" w:rsidRPr="006C1431" w:rsidRDefault="00494DCF" w:rsidP="00494DCF">
      <w:pPr>
        <w:pStyle w:val="AMNumberTabs0"/>
      </w:pPr>
      <w:r w:rsidRPr="006C1431">
        <w:lastRenderedPageBreak/>
        <w:t>Pozmeňujúci návrh</w:t>
      </w:r>
      <w:r w:rsidRPr="006C1431">
        <w:tab/>
      </w:r>
      <w:r w:rsidRPr="006C1431">
        <w:tab/>
        <w:t>91</w:t>
      </w:r>
    </w:p>
    <w:p w14:paraId="60ED25AE" w14:textId="77777777" w:rsidR="00494DCF" w:rsidRPr="006C1431" w:rsidRDefault="00494DCF" w:rsidP="00494DCF">
      <w:pPr>
        <w:pStyle w:val="NormalBold12b"/>
      </w:pPr>
      <w:r w:rsidRPr="006C1431">
        <w:t>Návrh nariadenia</w:t>
      </w:r>
    </w:p>
    <w:p w14:paraId="04CB5B5B" w14:textId="77777777" w:rsidR="00494DCF" w:rsidRPr="006C1431" w:rsidRDefault="00494DCF" w:rsidP="00494DCF">
      <w:pPr>
        <w:pStyle w:val="NormalBold"/>
      </w:pPr>
      <w:r w:rsidRPr="006C1431">
        <w:t xml:space="preserve">Článok 6 – odsek 1 – </w:t>
      </w:r>
      <w:proofErr w:type="spellStart"/>
      <w:r w:rsidRPr="006C1431">
        <w:t>pododsek</w:t>
      </w:r>
      <w:proofErr w:type="spellEnd"/>
      <w:r w:rsidRPr="006C1431">
        <w:t xml:space="preserv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8BD1A05" w14:textId="77777777" w:rsidTr="00A40337">
        <w:trPr>
          <w:trHeight w:hRule="exact" w:val="240"/>
          <w:jc w:val="center"/>
        </w:trPr>
        <w:tc>
          <w:tcPr>
            <w:tcW w:w="9752" w:type="dxa"/>
            <w:gridSpan w:val="2"/>
            <w:tcBorders>
              <w:top w:val="nil"/>
              <w:left w:val="nil"/>
              <w:bottom w:val="nil"/>
              <w:right w:val="nil"/>
            </w:tcBorders>
          </w:tcPr>
          <w:p w14:paraId="087C6F0E" w14:textId="77777777" w:rsidR="00494DCF" w:rsidRPr="006C1431" w:rsidRDefault="00494DCF" w:rsidP="00A40337"/>
        </w:tc>
      </w:tr>
      <w:tr w:rsidR="00494DCF" w:rsidRPr="006C1431" w14:paraId="32282A7C" w14:textId="77777777" w:rsidTr="00A40337">
        <w:trPr>
          <w:trHeight w:val="240"/>
          <w:jc w:val="center"/>
        </w:trPr>
        <w:tc>
          <w:tcPr>
            <w:tcW w:w="4876" w:type="dxa"/>
            <w:tcBorders>
              <w:top w:val="nil"/>
              <w:left w:val="nil"/>
              <w:bottom w:val="nil"/>
              <w:right w:val="nil"/>
            </w:tcBorders>
          </w:tcPr>
          <w:p w14:paraId="799BF28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EB50906" w14:textId="77777777" w:rsidR="00494DCF" w:rsidRPr="006C1431" w:rsidRDefault="00494DCF" w:rsidP="00A40337">
            <w:pPr>
              <w:pStyle w:val="AmColumnHeading"/>
            </w:pPr>
            <w:r w:rsidRPr="006C1431">
              <w:t>Pozmeňujúci návrh</w:t>
            </w:r>
          </w:p>
        </w:tc>
      </w:tr>
      <w:tr w:rsidR="00494DCF" w:rsidRPr="006C1431" w14:paraId="53534BF9" w14:textId="77777777" w:rsidTr="00A40337">
        <w:trPr>
          <w:jc w:val="center"/>
        </w:trPr>
        <w:tc>
          <w:tcPr>
            <w:tcW w:w="4876" w:type="dxa"/>
            <w:tcBorders>
              <w:top w:val="nil"/>
              <w:left w:val="nil"/>
              <w:bottom w:val="nil"/>
              <w:right w:val="nil"/>
            </w:tcBorders>
          </w:tcPr>
          <w:p w14:paraId="49F2A1E6" w14:textId="77777777" w:rsidR="00494DCF" w:rsidRPr="006C1431" w:rsidRDefault="00494DCF" w:rsidP="00A40337">
            <w:pPr>
              <w:pStyle w:val="Normal6a"/>
            </w:pPr>
            <w:r w:rsidRPr="006C1431">
              <w:t>Ktorýkoľvek orgán členského štátu môže určený orgán požiadať, aby overil</w:t>
            </w:r>
            <w:r w:rsidRPr="006C1431">
              <w:rPr>
                <w:b/>
                <w:i/>
              </w:rPr>
              <w:t>, či je projekt strategickým projektom</w:t>
            </w:r>
            <w:r w:rsidRPr="006C1431">
              <w:t>.</w:t>
            </w:r>
          </w:p>
        </w:tc>
        <w:tc>
          <w:tcPr>
            <w:tcW w:w="4876" w:type="dxa"/>
            <w:tcBorders>
              <w:top w:val="nil"/>
              <w:left w:val="nil"/>
              <w:bottom w:val="nil"/>
              <w:right w:val="nil"/>
            </w:tcBorders>
          </w:tcPr>
          <w:p w14:paraId="7C39E000" w14:textId="77777777" w:rsidR="00494DCF" w:rsidRPr="006C1431" w:rsidRDefault="00494DCF" w:rsidP="00A40337">
            <w:pPr>
              <w:pStyle w:val="Normal6a"/>
            </w:pPr>
            <w:r w:rsidRPr="006C1431">
              <w:t>Ktorýkoľvek orgán členského štátu môže určený orgán požiadať, aby overil</w:t>
            </w:r>
            <w:r w:rsidRPr="006C1431">
              <w:rPr>
                <w:b/>
                <w:i/>
              </w:rPr>
              <w:t xml:space="preserve"> svoje určenie projektu za strategický projekt</w:t>
            </w:r>
            <w:r w:rsidRPr="006C1431">
              <w:t>.</w:t>
            </w:r>
          </w:p>
        </w:tc>
      </w:tr>
    </w:tbl>
    <w:p w14:paraId="3D965F8E" w14:textId="77777777" w:rsidR="00494DCF" w:rsidRPr="006C1431" w:rsidRDefault="00494DCF" w:rsidP="00494DCF">
      <w:pPr>
        <w:pStyle w:val="AMNumberTabs0"/>
      </w:pPr>
      <w:r w:rsidRPr="006C1431">
        <w:t>Pozmeňujúci návrh</w:t>
      </w:r>
      <w:r w:rsidRPr="006C1431">
        <w:tab/>
      </w:r>
      <w:r w:rsidRPr="006C1431">
        <w:tab/>
        <w:t>92</w:t>
      </w:r>
    </w:p>
    <w:p w14:paraId="4CDCAB18" w14:textId="77777777" w:rsidR="00494DCF" w:rsidRPr="006C1431" w:rsidRDefault="00494DCF" w:rsidP="00494DCF">
      <w:pPr>
        <w:pStyle w:val="NormalBold12b"/>
      </w:pPr>
      <w:r w:rsidRPr="006C1431">
        <w:t>Návrh nariadenia</w:t>
      </w:r>
    </w:p>
    <w:p w14:paraId="489C8FC2" w14:textId="77777777" w:rsidR="00494DCF" w:rsidRPr="006C1431" w:rsidRDefault="00494DCF" w:rsidP="00494DCF">
      <w:pPr>
        <w:pStyle w:val="NormalBold"/>
      </w:pPr>
      <w:r w:rsidRPr="006C1431">
        <w:t>Článok 6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E507BC6" w14:textId="77777777" w:rsidTr="00A40337">
        <w:trPr>
          <w:trHeight w:hRule="exact" w:val="240"/>
          <w:jc w:val="center"/>
        </w:trPr>
        <w:tc>
          <w:tcPr>
            <w:tcW w:w="9752" w:type="dxa"/>
            <w:gridSpan w:val="2"/>
            <w:tcBorders>
              <w:top w:val="nil"/>
              <w:left w:val="nil"/>
              <w:bottom w:val="nil"/>
              <w:right w:val="nil"/>
            </w:tcBorders>
          </w:tcPr>
          <w:p w14:paraId="3943EFBA" w14:textId="77777777" w:rsidR="00494DCF" w:rsidRPr="006C1431" w:rsidRDefault="00494DCF" w:rsidP="00A40337"/>
        </w:tc>
      </w:tr>
      <w:tr w:rsidR="00494DCF" w:rsidRPr="006C1431" w14:paraId="05CF74B7" w14:textId="77777777" w:rsidTr="00A40337">
        <w:trPr>
          <w:trHeight w:val="240"/>
          <w:jc w:val="center"/>
        </w:trPr>
        <w:tc>
          <w:tcPr>
            <w:tcW w:w="4876" w:type="dxa"/>
            <w:tcBorders>
              <w:top w:val="nil"/>
              <w:left w:val="nil"/>
              <w:bottom w:val="nil"/>
              <w:right w:val="nil"/>
            </w:tcBorders>
          </w:tcPr>
          <w:p w14:paraId="70A9468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9037C97" w14:textId="77777777" w:rsidR="00494DCF" w:rsidRPr="006C1431" w:rsidRDefault="00494DCF" w:rsidP="00A40337">
            <w:pPr>
              <w:pStyle w:val="AmColumnHeading"/>
            </w:pPr>
            <w:r w:rsidRPr="006C1431">
              <w:t>Pozmeňujúci návrh</w:t>
            </w:r>
          </w:p>
        </w:tc>
      </w:tr>
      <w:tr w:rsidR="00494DCF" w:rsidRPr="006C1431" w14:paraId="59A0BC6A" w14:textId="77777777" w:rsidTr="00A40337">
        <w:trPr>
          <w:jc w:val="center"/>
        </w:trPr>
        <w:tc>
          <w:tcPr>
            <w:tcW w:w="4876" w:type="dxa"/>
            <w:tcBorders>
              <w:top w:val="nil"/>
              <w:left w:val="nil"/>
              <w:bottom w:val="nil"/>
              <w:right w:val="nil"/>
            </w:tcBorders>
          </w:tcPr>
          <w:p w14:paraId="02BD4B61" w14:textId="77777777" w:rsidR="00494DCF" w:rsidRPr="006C1431" w:rsidRDefault="00494DCF" w:rsidP="00A40337">
            <w:pPr>
              <w:pStyle w:val="Normal6a"/>
            </w:pPr>
            <w:r w:rsidRPr="006C1431">
              <w:t>3.</w:t>
            </w:r>
            <w:r w:rsidRPr="006C1431">
              <w:tab/>
              <w:t>Komisia zabezpečí jednoduchú a</w:t>
            </w:r>
            <w:r w:rsidRPr="006C1431">
              <w:rPr>
                <w:b/>
                <w:i/>
              </w:rPr>
              <w:t> prístupnú</w:t>
            </w:r>
            <w:r w:rsidRPr="006C1431">
              <w:t xml:space="preserve"> webovú stránku, </w:t>
            </w:r>
            <w:r w:rsidRPr="006C1431">
              <w:rPr>
                <w:b/>
                <w:i/>
              </w:rPr>
              <w:t>na ktorej budú jasne uvedené kontaktné údaje</w:t>
            </w:r>
            <w:r w:rsidRPr="006C1431">
              <w:t xml:space="preserve"> a</w:t>
            </w:r>
            <w:r w:rsidRPr="006C1431">
              <w:rPr>
                <w:b/>
                <w:i/>
              </w:rPr>
              <w:t> ďalšie dôležité informácie o určených orgánoch členských štátov.</w:t>
            </w:r>
          </w:p>
        </w:tc>
        <w:tc>
          <w:tcPr>
            <w:tcW w:w="4876" w:type="dxa"/>
            <w:tcBorders>
              <w:top w:val="nil"/>
              <w:left w:val="nil"/>
              <w:bottom w:val="nil"/>
              <w:right w:val="nil"/>
            </w:tcBorders>
          </w:tcPr>
          <w:p w14:paraId="330172E0" w14:textId="77777777" w:rsidR="00494DCF" w:rsidRPr="006C1431" w:rsidRDefault="00494DCF" w:rsidP="00A40337">
            <w:pPr>
              <w:pStyle w:val="Normal6a"/>
            </w:pPr>
            <w:r w:rsidRPr="006C1431">
              <w:t>3.</w:t>
            </w:r>
            <w:r w:rsidRPr="006C1431">
              <w:tab/>
              <w:t>Komisia zabezpečí jednoduchú</w:t>
            </w:r>
            <w:r w:rsidRPr="006C1431">
              <w:rPr>
                <w:b/>
                <w:i/>
              </w:rPr>
              <w:t>, prístupnú</w:t>
            </w:r>
            <w:r w:rsidRPr="006C1431">
              <w:t xml:space="preserve"> a</w:t>
            </w:r>
            <w:r w:rsidRPr="006C1431">
              <w:rPr>
                <w:b/>
                <w:i/>
              </w:rPr>
              <w:t xml:space="preserve"> používateľsky ústretový</w:t>
            </w:r>
            <w:r w:rsidRPr="006C1431">
              <w:t xml:space="preserve"> webovú stránku, </w:t>
            </w:r>
            <w:r w:rsidRPr="006C1431">
              <w:rPr>
                <w:b/>
                <w:i/>
              </w:rPr>
              <w:t>ktorá bude slúžiť ako ústredné miesto pre predkladateľov projektov</w:t>
            </w:r>
            <w:r w:rsidRPr="006C1431">
              <w:t xml:space="preserve"> a</w:t>
            </w:r>
            <w:r w:rsidRPr="006C1431">
              <w:rPr>
                <w:b/>
                <w:i/>
              </w:rPr>
              <w:t xml:space="preserve"> na ktorej budú jasne uvedené prinajmenšom tieto informácie:</w:t>
            </w:r>
          </w:p>
        </w:tc>
      </w:tr>
    </w:tbl>
    <w:p w14:paraId="06691277" w14:textId="77777777" w:rsidR="00494DCF" w:rsidRPr="006C1431" w:rsidRDefault="00494DCF" w:rsidP="00494DCF">
      <w:pPr>
        <w:pStyle w:val="AMNumberTabs0"/>
      </w:pPr>
      <w:r w:rsidRPr="006C1431">
        <w:t>Pozmeňujúci návrh</w:t>
      </w:r>
      <w:r w:rsidRPr="006C1431">
        <w:tab/>
      </w:r>
      <w:r w:rsidRPr="006C1431">
        <w:tab/>
        <w:t>93</w:t>
      </w:r>
    </w:p>
    <w:p w14:paraId="07F61E8C" w14:textId="77777777" w:rsidR="00494DCF" w:rsidRPr="006C1431" w:rsidRDefault="00494DCF" w:rsidP="00494DCF">
      <w:pPr>
        <w:pStyle w:val="NormalBold12b"/>
      </w:pPr>
      <w:r w:rsidRPr="006C1431">
        <w:t>Návrh nariadenia</w:t>
      </w:r>
    </w:p>
    <w:p w14:paraId="07FEA6FF" w14:textId="77777777" w:rsidR="00494DCF" w:rsidRPr="006C1431" w:rsidRDefault="00494DCF" w:rsidP="00494DCF">
      <w:pPr>
        <w:pStyle w:val="NormalBold"/>
      </w:pPr>
      <w:r w:rsidRPr="006C1431">
        <w:t>Článok 6 – odsek 3 – písmeno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CE1812D" w14:textId="77777777" w:rsidTr="00A40337">
        <w:trPr>
          <w:trHeight w:hRule="exact" w:val="240"/>
          <w:jc w:val="center"/>
        </w:trPr>
        <w:tc>
          <w:tcPr>
            <w:tcW w:w="9752" w:type="dxa"/>
            <w:gridSpan w:val="2"/>
            <w:tcBorders>
              <w:top w:val="nil"/>
              <w:left w:val="nil"/>
              <w:bottom w:val="nil"/>
              <w:right w:val="nil"/>
            </w:tcBorders>
          </w:tcPr>
          <w:p w14:paraId="4F5938B6" w14:textId="77777777" w:rsidR="00494DCF" w:rsidRPr="006C1431" w:rsidRDefault="00494DCF" w:rsidP="00A40337"/>
        </w:tc>
      </w:tr>
      <w:tr w:rsidR="00494DCF" w:rsidRPr="006C1431" w14:paraId="4CE58453" w14:textId="77777777" w:rsidTr="00A40337">
        <w:trPr>
          <w:trHeight w:val="240"/>
          <w:jc w:val="center"/>
        </w:trPr>
        <w:tc>
          <w:tcPr>
            <w:tcW w:w="4876" w:type="dxa"/>
            <w:tcBorders>
              <w:top w:val="nil"/>
              <w:left w:val="nil"/>
              <w:bottom w:val="nil"/>
              <w:right w:val="nil"/>
            </w:tcBorders>
          </w:tcPr>
          <w:p w14:paraId="622553C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D0B7DCA" w14:textId="77777777" w:rsidR="00494DCF" w:rsidRPr="006C1431" w:rsidRDefault="00494DCF" w:rsidP="00A40337">
            <w:pPr>
              <w:pStyle w:val="AmColumnHeading"/>
            </w:pPr>
            <w:r w:rsidRPr="006C1431">
              <w:t>Pozmeňujúci návrh</w:t>
            </w:r>
          </w:p>
        </w:tc>
      </w:tr>
      <w:tr w:rsidR="00494DCF" w:rsidRPr="006C1431" w14:paraId="7090222B" w14:textId="77777777" w:rsidTr="00A40337">
        <w:trPr>
          <w:jc w:val="center"/>
        </w:trPr>
        <w:tc>
          <w:tcPr>
            <w:tcW w:w="4876" w:type="dxa"/>
            <w:tcBorders>
              <w:top w:val="nil"/>
              <w:left w:val="nil"/>
              <w:bottom w:val="nil"/>
              <w:right w:val="nil"/>
            </w:tcBorders>
          </w:tcPr>
          <w:p w14:paraId="1C124B1B" w14:textId="77777777" w:rsidR="00494DCF" w:rsidRPr="006C1431" w:rsidRDefault="00494DCF" w:rsidP="00A40337">
            <w:pPr>
              <w:pStyle w:val="Normal6a"/>
            </w:pPr>
          </w:p>
        </w:tc>
        <w:tc>
          <w:tcPr>
            <w:tcW w:w="4876" w:type="dxa"/>
            <w:tcBorders>
              <w:top w:val="nil"/>
              <w:left w:val="nil"/>
              <w:bottom w:val="nil"/>
              <w:right w:val="nil"/>
            </w:tcBorders>
          </w:tcPr>
          <w:p w14:paraId="04D81451" w14:textId="77777777" w:rsidR="00494DCF" w:rsidRPr="006C1431" w:rsidRDefault="00494DCF" w:rsidP="00A40337">
            <w:pPr>
              <w:pStyle w:val="Normal6a"/>
              <w:rPr>
                <w:b/>
                <w:i/>
              </w:rPr>
            </w:pPr>
            <w:r w:rsidRPr="006C1431">
              <w:rPr>
                <w:b/>
                <w:i/>
              </w:rPr>
              <w:t>a)</w:t>
            </w:r>
            <w:r w:rsidRPr="006C1431">
              <w:rPr>
                <w:b/>
                <w:i/>
              </w:rPr>
              <w:tab/>
              <w:t>kontaktné údaje a ďalšie relevantné informácie o určených orgánoch členských štátov</w:t>
            </w:r>
          </w:p>
        </w:tc>
      </w:tr>
    </w:tbl>
    <w:p w14:paraId="647BB50B" w14:textId="77777777" w:rsidR="00494DCF" w:rsidRPr="006C1431" w:rsidRDefault="00494DCF" w:rsidP="00494DCF">
      <w:pPr>
        <w:pStyle w:val="AMNumberTabs0"/>
      </w:pPr>
      <w:r w:rsidRPr="006C1431">
        <w:t>Pozmeňujúci návrh</w:t>
      </w:r>
      <w:r w:rsidRPr="006C1431">
        <w:tab/>
      </w:r>
      <w:r w:rsidRPr="006C1431">
        <w:tab/>
        <w:t>94</w:t>
      </w:r>
    </w:p>
    <w:p w14:paraId="78DD56B6" w14:textId="77777777" w:rsidR="00494DCF" w:rsidRPr="006C1431" w:rsidRDefault="00494DCF" w:rsidP="00494DCF">
      <w:pPr>
        <w:pStyle w:val="NormalBold12b"/>
      </w:pPr>
      <w:r w:rsidRPr="006C1431">
        <w:t>Návrh nariadenia</w:t>
      </w:r>
    </w:p>
    <w:p w14:paraId="5E547DA6" w14:textId="77777777" w:rsidR="00494DCF" w:rsidRPr="006C1431" w:rsidRDefault="00494DCF" w:rsidP="00494DCF">
      <w:pPr>
        <w:pStyle w:val="NormalBold"/>
      </w:pPr>
      <w:r w:rsidRPr="006C1431">
        <w:t>Článok 6 – odsek 3 – písmeno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899EABB" w14:textId="77777777" w:rsidTr="00A40337">
        <w:trPr>
          <w:trHeight w:hRule="exact" w:val="240"/>
          <w:jc w:val="center"/>
        </w:trPr>
        <w:tc>
          <w:tcPr>
            <w:tcW w:w="9752" w:type="dxa"/>
            <w:gridSpan w:val="2"/>
            <w:tcBorders>
              <w:top w:val="nil"/>
              <w:left w:val="nil"/>
              <w:bottom w:val="nil"/>
              <w:right w:val="nil"/>
            </w:tcBorders>
          </w:tcPr>
          <w:p w14:paraId="6A653B1E" w14:textId="77777777" w:rsidR="00494DCF" w:rsidRPr="006C1431" w:rsidRDefault="00494DCF" w:rsidP="00A40337"/>
        </w:tc>
      </w:tr>
      <w:tr w:rsidR="00494DCF" w:rsidRPr="006C1431" w14:paraId="663718FB" w14:textId="77777777" w:rsidTr="00A40337">
        <w:trPr>
          <w:trHeight w:val="240"/>
          <w:jc w:val="center"/>
        </w:trPr>
        <w:tc>
          <w:tcPr>
            <w:tcW w:w="4876" w:type="dxa"/>
            <w:tcBorders>
              <w:top w:val="nil"/>
              <w:left w:val="nil"/>
              <w:bottom w:val="nil"/>
              <w:right w:val="nil"/>
            </w:tcBorders>
          </w:tcPr>
          <w:p w14:paraId="53CED2F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07F1435" w14:textId="77777777" w:rsidR="00494DCF" w:rsidRPr="006C1431" w:rsidRDefault="00494DCF" w:rsidP="00A40337">
            <w:pPr>
              <w:pStyle w:val="AmColumnHeading"/>
            </w:pPr>
            <w:r w:rsidRPr="006C1431">
              <w:t>Pozmeňujúci návrh</w:t>
            </w:r>
          </w:p>
        </w:tc>
      </w:tr>
      <w:tr w:rsidR="00494DCF" w:rsidRPr="006C1431" w14:paraId="1D2CA1E9" w14:textId="77777777" w:rsidTr="00A40337">
        <w:trPr>
          <w:jc w:val="center"/>
        </w:trPr>
        <w:tc>
          <w:tcPr>
            <w:tcW w:w="4876" w:type="dxa"/>
            <w:tcBorders>
              <w:top w:val="nil"/>
              <w:left w:val="nil"/>
              <w:bottom w:val="nil"/>
              <w:right w:val="nil"/>
            </w:tcBorders>
          </w:tcPr>
          <w:p w14:paraId="6AC64C51" w14:textId="77777777" w:rsidR="00494DCF" w:rsidRPr="006C1431" w:rsidRDefault="00494DCF" w:rsidP="00A40337">
            <w:pPr>
              <w:pStyle w:val="Normal6a"/>
            </w:pPr>
          </w:p>
        </w:tc>
        <w:tc>
          <w:tcPr>
            <w:tcW w:w="4876" w:type="dxa"/>
            <w:tcBorders>
              <w:top w:val="nil"/>
              <w:left w:val="nil"/>
              <w:bottom w:val="nil"/>
              <w:right w:val="nil"/>
            </w:tcBorders>
          </w:tcPr>
          <w:p w14:paraId="546AB849" w14:textId="77777777" w:rsidR="00494DCF" w:rsidRPr="006C1431" w:rsidRDefault="00494DCF" w:rsidP="00A40337">
            <w:pPr>
              <w:pStyle w:val="Normal6a"/>
              <w:rPr>
                <w:b/>
                <w:i/>
              </w:rPr>
            </w:pPr>
            <w:r w:rsidRPr="006C1431">
              <w:rPr>
                <w:b/>
                <w:i/>
              </w:rPr>
              <w:t>b)</w:t>
            </w:r>
            <w:r w:rsidRPr="006C1431">
              <w:rPr>
                <w:b/>
                <w:i/>
              </w:rPr>
              <w:tab/>
              <w:t>podrobnosti o možnostiach finančnej podpory z prostriedkov Únie a</w:t>
            </w:r>
          </w:p>
        </w:tc>
      </w:tr>
    </w:tbl>
    <w:p w14:paraId="544C35DE" w14:textId="77777777" w:rsidR="00494DCF" w:rsidRPr="006C1431" w:rsidRDefault="00494DCF" w:rsidP="00494DCF">
      <w:pPr>
        <w:pStyle w:val="AMNumberTabs0"/>
      </w:pPr>
      <w:r w:rsidRPr="006C1431">
        <w:lastRenderedPageBreak/>
        <w:t>Pozmeňujúci návrh</w:t>
      </w:r>
      <w:r w:rsidRPr="006C1431">
        <w:tab/>
      </w:r>
      <w:r w:rsidRPr="006C1431">
        <w:tab/>
        <w:t>95</w:t>
      </w:r>
    </w:p>
    <w:p w14:paraId="0ABB77C5" w14:textId="77777777" w:rsidR="00494DCF" w:rsidRPr="006C1431" w:rsidRDefault="00494DCF" w:rsidP="00494DCF">
      <w:pPr>
        <w:pStyle w:val="NormalBold12b"/>
      </w:pPr>
      <w:r w:rsidRPr="006C1431">
        <w:t>Návrh nariadenia</w:t>
      </w:r>
    </w:p>
    <w:p w14:paraId="54EE662E" w14:textId="77777777" w:rsidR="00494DCF" w:rsidRPr="006C1431" w:rsidRDefault="00494DCF" w:rsidP="00494DCF">
      <w:pPr>
        <w:pStyle w:val="NormalBold"/>
      </w:pPr>
      <w:r w:rsidRPr="006C1431">
        <w:t>Článok 6 – odsek 3 – písmeno c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B0C42BD" w14:textId="77777777" w:rsidTr="00A40337">
        <w:trPr>
          <w:trHeight w:hRule="exact" w:val="240"/>
          <w:jc w:val="center"/>
        </w:trPr>
        <w:tc>
          <w:tcPr>
            <w:tcW w:w="9752" w:type="dxa"/>
            <w:gridSpan w:val="2"/>
            <w:tcBorders>
              <w:top w:val="nil"/>
              <w:left w:val="nil"/>
              <w:bottom w:val="nil"/>
              <w:right w:val="nil"/>
            </w:tcBorders>
          </w:tcPr>
          <w:p w14:paraId="58D2D398" w14:textId="77777777" w:rsidR="00494DCF" w:rsidRPr="006C1431" w:rsidRDefault="00494DCF" w:rsidP="00A40337"/>
        </w:tc>
      </w:tr>
      <w:tr w:rsidR="00494DCF" w:rsidRPr="006C1431" w14:paraId="73E91D7E" w14:textId="77777777" w:rsidTr="00A40337">
        <w:trPr>
          <w:trHeight w:val="240"/>
          <w:jc w:val="center"/>
        </w:trPr>
        <w:tc>
          <w:tcPr>
            <w:tcW w:w="4876" w:type="dxa"/>
            <w:tcBorders>
              <w:top w:val="nil"/>
              <w:left w:val="nil"/>
              <w:bottom w:val="nil"/>
              <w:right w:val="nil"/>
            </w:tcBorders>
          </w:tcPr>
          <w:p w14:paraId="1069224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C55D56A" w14:textId="77777777" w:rsidR="00494DCF" w:rsidRPr="006C1431" w:rsidRDefault="00494DCF" w:rsidP="00A40337">
            <w:pPr>
              <w:pStyle w:val="AmColumnHeading"/>
            </w:pPr>
            <w:r w:rsidRPr="006C1431">
              <w:t>Pozmeňujúci návrh</w:t>
            </w:r>
          </w:p>
        </w:tc>
      </w:tr>
      <w:tr w:rsidR="00494DCF" w:rsidRPr="006C1431" w14:paraId="1B9BF6BF" w14:textId="77777777" w:rsidTr="00A40337">
        <w:trPr>
          <w:jc w:val="center"/>
        </w:trPr>
        <w:tc>
          <w:tcPr>
            <w:tcW w:w="4876" w:type="dxa"/>
            <w:tcBorders>
              <w:top w:val="nil"/>
              <w:left w:val="nil"/>
              <w:bottom w:val="nil"/>
              <w:right w:val="nil"/>
            </w:tcBorders>
          </w:tcPr>
          <w:p w14:paraId="511D70BF" w14:textId="77777777" w:rsidR="00494DCF" w:rsidRPr="006C1431" w:rsidRDefault="00494DCF" w:rsidP="00A40337">
            <w:pPr>
              <w:pStyle w:val="Normal6a"/>
            </w:pPr>
          </w:p>
        </w:tc>
        <w:tc>
          <w:tcPr>
            <w:tcW w:w="4876" w:type="dxa"/>
            <w:tcBorders>
              <w:top w:val="nil"/>
              <w:left w:val="nil"/>
              <w:bottom w:val="nil"/>
              <w:right w:val="nil"/>
            </w:tcBorders>
          </w:tcPr>
          <w:p w14:paraId="717B2088" w14:textId="77777777" w:rsidR="00494DCF" w:rsidRPr="006C1431" w:rsidRDefault="00494DCF" w:rsidP="00A40337">
            <w:pPr>
              <w:pStyle w:val="Normal6a"/>
              <w:rPr>
                <w:b/>
                <w:i/>
              </w:rPr>
            </w:pPr>
            <w:r w:rsidRPr="006C1431">
              <w:rPr>
                <w:b/>
                <w:i/>
              </w:rPr>
              <w:t>c)</w:t>
            </w:r>
            <w:r w:rsidRPr="006C1431">
              <w:rPr>
                <w:b/>
                <w:i/>
              </w:rPr>
              <w:tab/>
              <w:t>štandardný vzor žiadosti predkladateľa projektu dostupný vo všetkých úradných jazykoch Únie.</w:t>
            </w:r>
          </w:p>
        </w:tc>
      </w:tr>
    </w:tbl>
    <w:p w14:paraId="4955C23F" w14:textId="77777777" w:rsidR="00494DCF" w:rsidRPr="006C1431" w:rsidRDefault="00494DCF" w:rsidP="00494DCF">
      <w:pPr>
        <w:pStyle w:val="AMNumberTabs0"/>
      </w:pPr>
      <w:r w:rsidRPr="006C1431">
        <w:t>Pozmeňujúci návrh</w:t>
      </w:r>
      <w:r w:rsidRPr="006C1431">
        <w:tab/>
      </w:r>
      <w:r w:rsidRPr="006C1431">
        <w:tab/>
        <w:t>96</w:t>
      </w:r>
    </w:p>
    <w:p w14:paraId="7A09C1F3" w14:textId="77777777" w:rsidR="00494DCF" w:rsidRPr="006C1431" w:rsidRDefault="00494DCF" w:rsidP="00494DCF">
      <w:pPr>
        <w:pStyle w:val="NormalBold12b"/>
      </w:pPr>
      <w:r w:rsidRPr="006C1431">
        <w:t>Návrh nariadenia</w:t>
      </w:r>
    </w:p>
    <w:p w14:paraId="63628A06" w14:textId="77777777" w:rsidR="00494DCF" w:rsidRPr="006C1431" w:rsidRDefault="00494DCF" w:rsidP="00494DCF">
      <w:pPr>
        <w:pStyle w:val="NormalBold"/>
      </w:pPr>
      <w:r w:rsidRPr="006C1431">
        <w:t xml:space="preserve">Článok 6 – odsek 3 – </w:t>
      </w:r>
      <w:proofErr w:type="spellStart"/>
      <w:r w:rsidRPr="006C1431">
        <w:t>pododsek</w:t>
      </w:r>
      <w:proofErr w:type="spellEnd"/>
      <w:r w:rsidRPr="006C1431">
        <w:t xml:space="preserve">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D58AB9A" w14:textId="77777777" w:rsidTr="00A40337">
        <w:trPr>
          <w:trHeight w:hRule="exact" w:val="240"/>
          <w:jc w:val="center"/>
        </w:trPr>
        <w:tc>
          <w:tcPr>
            <w:tcW w:w="9752" w:type="dxa"/>
            <w:gridSpan w:val="2"/>
            <w:tcBorders>
              <w:top w:val="nil"/>
              <w:left w:val="nil"/>
              <w:bottom w:val="nil"/>
              <w:right w:val="nil"/>
            </w:tcBorders>
          </w:tcPr>
          <w:p w14:paraId="56560708" w14:textId="77777777" w:rsidR="00494DCF" w:rsidRPr="006C1431" w:rsidRDefault="00494DCF" w:rsidP="00A40337"/>
        </w:tc>
      </w:tr>
      <w:tr w:rsidR="00494DCF" w:rsidRPr="006C1431" w14:paraId="2FE17011" w14:textId="77777777" w:rsidTr="00A40337">
        <w:trPr>
          <w:trHeight w:val="240"/>
          <w:jc w:val="center"/>
        </w:trPr>
        <w:tc>
          <w:tcPr>
            <w:tcW w:w="4876" w:type="dxa"/>
            <w:tcBorders>
              <w:top w:val="nil"/>
              <w:left w:val="nil"/>
              <w:bottom w:val="nil"/>
              <w:right w:val="nil"/>
            </w:tcBorders>
          </w:tcPr>
          <w:p w14:paraId="0DBC09C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1D051DE" w14:textId="77777777" w:rsidR="00494DCF" w:rsidRPr="006C1431" w:rsidRDefault="00494DCF" w:rsidP="00A40337">
            <w:pPr>
              <w:pStyle w:val="AmColumnHeading"/>
            </w:pPr>
            <w:r w:rsidRPr="006C1431">
              <w:t>Pozmeňujúci návrh</w:t>
            </w:r>
          </w:p>
        </w:tc>
      </w:tr>
      <w:tr w:rsidR="00494DCF" w:rsidRPr="006C1431" w14:paraId="1AED6B47" w14:textId="77777777" w:rsidTr="00A40337">
        <w:trPr>
          <w:jc w:val="center"/>
        </w:trPr>
        <w:tc>
          <w:tcPr>
            <w:tcW w:w="4876" w:type="dxa"/>
            <w:tcBorders>
              <w:top w:val="nil"/>
              <w:left w:val="nil"/>
              <w:bottom w:val="nil"/>
              <w:right w:val="nil"/>
            </w:tcBorders>
          </w:tcPr>
          <w:p w14:paraId="7694FB6A" w14:textId="77777777" w:rsidR="00494DCF" w:rsidRPr="006C1431" w:rsidRDefault="00494DCF" w:rsidP="00A40337">
            <w:pPr>
              <w:pStyle w:val="Normal6a"/>
            </w:pPr>
          </w:p>
        </w:tc>
        <w:tc>
          <w:tcPr>
            <w:tcW w:w="4876" w:type="dxa"/>
            <w:tcBorders>
              <w:top w:val="nil"/>
              <w:left w:val="nil"/>
              <w:bottom w:val="nil"/>
              <w:right w:val="nil"/>
            </w:tcBorders>
          </w:tcPr>
          <w:p w14:paraId="4C7E0E0A" w14:textId="77777777" w:rsidR="00494DCF" w:rsidRPr="006C1431" w:rsidRDefault="00494DCF" w:rsidP="00A40337">
            <w:pPr>
              <w:pStyle w:val="Normal6a"/>
              <w:rPr>
                <w:b/>
                <w:i/>
              </w:rPr>
            </w:pPr>
            <w:r w:rsidRPr="006C1431">
              <w:rPr>
                <w:b/>
                <w:i/>
              </w:rPr>
              <w:t xml:space="preserve">Komisia prijme vykonávacie akty s cieľom stanoviť štandardný vzor žiadosti predkladateľa projektu uvedenej v prvom </w:t>
            </w:r>
            <w:proofErr w:type="spellStart"/>
            <w:r w:rsidRPr="006C1431">
              <w:rPr>
                <w:b/>
                <w:i/>
              </w:rPr>
              <w:t>pododseku</w:t>
            </w:r>
            <w:proofErr w:type="spellEnd"/>
            <w:r w:rsidRPr="006C1431">
              <w:rPr>
                <w:b/>
                <w:i/>
              </w:rPr>
              <w:t xml:space="preserve"> písm. c). Uvedené vykonávacie akty sa prijmú v súlade s postupom preskúmania uvedeným v článku 20e ods. 2.</w:t>
            </w:r>
          </w:p>
        </w:tc>
      </w:tr>
    </w:tbl>
    <w:p w14:paraId="21394DE0" w14:textId="77777777" w:rsidR="00494DCF" w:rsidRPr="006C1431" w:rsidRDefault="00494DCF" w:rsidP="00494DCF">
      <w:pPr>
        <w:pStyle w:val="AMNumberTabs0"/>
      </w:pPr>
      <w:r w:rsidRPr="006C1431">
        <w:t>Pozmeňujúci návrh</w:t>
      </w:r>
      <w:r w:rsidRPr="006C1431">
        <w:tab/>
      </w:r>
      <w:r w:rsidRPr="006C1431">
        <w:tab/>
        <w:t>97</w:t>
      </w:r>
    </w:p>
    <w:p w14:paraId="2E6D3E01" w14:textId="77777777" w:rsidR="00494DCF" w:rsidRPr="006C1431" w:rsidRDefault="00494DCF" w:rsidP="00494DCF">
      <w:pPr>
        <w:pStyle w:val="NormalBold12b"/>
      </w:pPr>
      <w:r w:rsidRPr="006C1431">
        <w:t>Návrh nariadenia</w:t>
      </w:r>
    </w:p>
    <w:p w14:paraId="2FF0659C" w14:textId="77777777" w:rsidR="00494DCF" w:rsidRPr="006C1431" w:rsidRDefault="00494DCF" w:rsidP="00494DCF">
      <w:pPr>
        <w:pStyle w:val="NormalBold"/>
      </w:pPr>
      <w:r w:rsidRPr="006C1431">
        <w:t>Článok 6 – odsek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FE86143" w14:textId="77777777" w:rsidTr="00A40337">
        <w:trPr>
          <w:trHeight w:hRule="exact" w:val="240"/>
          <w:jc w:val="center"/>
        </w:trPr>
        <w:tc>
          <w:tcPr>
            <w:tcW w:w="9752" w:type="dxa"/>
            <w:gridSpan w:val="2"/>
            <w:tcBorders>
              <w:top w:val="nil"/>
              <w:left w:val="nil"/>
              <w:bottom w:val="nil"/>
              <w:right w:val="nil"/>
            </w:tcBorders>
          </w:tcPr>
          <w:p w14:paraId="3476E2D2" w14:textId="77777777" w:rsidR="00494DCF" w:rsidRPr="006C1431" w:rsidRDefault="00494DCF" w:rsidP="00A40337"/>
        </w:tc>
      </w:tr>
      <w:tr w:rsidR="00494DCF" w:rsidRPr="006C1431" w14:paraId="472AB2D8" w14:textId="77777777" w:rsidTr="00A40337">
        <w:trPr>
          <w:trHeight w:val="240"/>
          <w:jc w:val="center"/>
        </w:trPr>
        <w:tc>
          <w:tcPr>
            <w:tcW w:w="4876" w:type="dxa"/>
            <w:tcBorders>
              <w:top w:val="nil"/>
              <w:left w:val="nil"/>
              <w:bottom w:val="nil"/>
              <w:right w:val="nil"/>
            </w:tcBorders>
          </w:tcPr>
          <w:p w14:paraId="20E8326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6E2D5A4" w14:textId="77777777" w:rsidR="00494DCF" w:rsidRPr="006C1431" w:rsidRDefault="00494DCF" w:rsidP="00A40337">
            <w:pPr>
              <w:pStyle w:val="AmColumnHeading"/>
            </w:pPr>
            <w:r w:rsidRPr="006C1431">
              <w:t>Pozmeňujúci návrh</w:t>
            </w:r>
          </w:p>
        </w:tc>
      </w:tr>
      <w:tr w:rsidR="00494DCF" w:rsidRPr="006C1431" w14:paraId="13C49113" w14:textId="77777777" w:rsidTr="00A40337">
        <w:trPr>
          <w:jc w:val="center"/>
        </w:trPr>
        <w:tc>
          <w:tcPr>
            <w:tcW w:w="4876" w:type="dxa"/>
            <w:tcBorders>
              <w:top w:val="nil"/>
              <w:left w:val="nil"/>
              <w:bottom w:val="nil"/>
              <w:right w:val="nil"/>
            </w:tcBorders>
          </w:tcPr>
          <w:p w14:paraId="4C1BE022" w14:textId="77777777" w:rsidR="00494DCF" w:rsidRPr="006C1431" w:rsidRDefault="00494DCF" w:rsidP="00A40337">
            <w:pPr>
              <w:pStyle w:val="Normal6a"/>
            </w:pPr>
          </w:p>
        </w:tc>
        <w:tc>
          <w:tcPr>
            <w:tcW w:w="4876" w:type="dxa"/>
            <w:tcBorders>
              <w:top w:val="nil"/>
              <w:left w:val="nil"/>
              <w:bottom w:val="nil"/>
              <w:right w:val="nil"/>
            </w:tcBorders>
          </w:tcPr>
          <w:p w14:paraId="6472661F" w14:textId="77777777" w:rsidR="00494DCF" w:rsidRPr="006C1431" w:rsidRDefault="00494DCF" w:rsidP="00A40337">
            <w:pPr>
              <w:pStyle w:val="Normal6a"/>
              <w:rPr>
                <w:b/>
                <w:i/>
              </w:rPr>
            </w:pPr>
            <w:r w:rsidRPr="006C1431">
              <w:rPr>
                <w:b/>
                <w:i/>
              </w:rPr>
              <w:t>3a.</w:t>
            </w:r>
            <w:r w:rsidRPr="006C1431">
              <w:rPr>
                <w:b/>
                <w:i/>
              </w:rPr>
              <w:tab/>
              <w:t xml:space="preserve">Určený orgán posúdi žiadosť predkladateľa projektu uvedenú v odseku 1 druhom </w:t>
            </w:r>
            <w:proofErr w:type="spellStart"/>
            <w:r w:rsidRPr="006C1431">
              <w:rPr>
                <w:b/>
                <w:i/>
              </w:rPr>
              <w:t>pododseku</w:t>
            </w:r>
            <w:proofErr w:type="spellEnd"/>
            <w:r w:rsidRPr="006C1431">
              <w:rPr>
                <w:b/>
                <w:i/>
              </w:rPr>
              <w:t xml:space="preserve"> do troch mesiacov od podania danej žiadosti.</w:t>
            </w:r>
          </w:p>
        </w:tc>
      </w:tr>
    </w:tbl>
    <w:p w14:paraId="76FE4943" w14:textId="77777777" w:rsidR="00494DCF" w:rsidRPr="006C1431" w:rsidRDefault="00494DCF" w:rsidP="00494DCF">
      <w:pPr>
        <w:pStyle w:val="AMNumberTabs0"/>
      </w:pPr>
      <w:r w:rsidRPr="006C1431">
        <w:t>Pozmeňujúci návrh</w:t>
      </w:r>
      <w:r w:rsidRPr="006C1431">
        <w:tab/>
      </w:r>
      <w:r w:rsidRPr="006C1431">
        <w:tab/>
        <w:t>98</w:t>
      </w:r>
    </w:p>
    <w:p w14:paraId="144D747F" w14:textId="77777777" w:rsidR="00494DCF" w:rsidRPr="006C1431" w:rsidRDefault="00494DCF" w:rsidP="00494DCF">
      <w:pPr>
        <w:pStyle w:val="NormalBold12b"/>
      </w:pPr>
      <w:r w:rsidRPr="006C1431">
        <w:t>Návrh nariadenia</w:t>
      </w:r>
    </w:p>
    <w:p w14:paraId="7A7AE800" w14:textId="77777777" w:rsidR="00494DCF" w:rsidRPr="006C1431" w:rsidRDefault="00494DCF" w:rsidP="00494DCF">
      <w:pPr>
        <w:pStyle w:val="NormalBold"/>
      </w:pPr>
      <w:r w:rsidRPr="006C1431">
        <w:t>Článok 6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D565C0C" w14:textId="77777777" w:rsidTr="00A40337">
        <w:trPr>
          <w:trHeight w:hRule="exact" w:val="240"/>
          <w:jc w:val="center"/>
        </w:trPr>
        <w:tc>
          <w:tcPr>
            <w:tcW w:w="9752" w:type="dxa"/>
            <w:gridSpan w:val="2"/>
            <w:tcBorders>
              <w:top w:val="nil"/>
              <w:left w:val="nil"/>
              <w:bottom w:val="nil"/>
              <w:right w:val="nil"/>
            </w:tcBorders>
          </w:tcPr>
          <w:p w14:paraId="58234D39" w14:textId="77777777" w:rsidR="00494DCF" w:rsidRPr="006C1431" w:rsidRDefault="00494DCF" w:rsidP="00A40337"/>
        </w:tc>
      </w:tr>
      <w:tr w:rsidR="00494DCF" w:rsidRPr="006C1431" w14:paraId="0A602B48" w14:textId="77777777" w:rsidTr="00A40337">
        <w:trPr>
          <w:trHeight w:val="240"/>
          <w:jc w:val="center"/>
        </w:trPr>
        <w:tc>
          <w:tcPr>
            <w:tcW w:w="4876" w:type="dxa"/>
            <w:tcBorders>
              <w:top w:val="nil"/>
              <w:left w:val="nil"/>
              <w:bottom w:val="nil"/>
              <w:right w:val="nil"/>
            </w:tcBorders>
          </w:tcPr>
          <w:p w14:paraId="5516181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BA815FB" w14:textId="77777777" w:rsidR="00494DCF" w:rsidRPr="006C1431" w:rsidRDefault="00494DCF" w:rsidP="00A40337">
            <w:pPr>
              <w:pStyle w:val="AmColumnHeading"/>
            </w:pPr>
            <w:r w:rsidRPr="006C1431">
              <w:t>Pozmeňujúci návrh</w:t>
            </w:r>
          </w:p>
        </w:tc>
      </w:tr>
      <w:tr w:rsidR="00494DCF" w:rsidRPr="006C1431" w14:paraId="0160E7D5" w14:textId="77777777" w:rsidTr="00A40337">
        <w:trPr>
          <w:jc w:val="center"/>
        </w:trPr>
        <w:tc>
          <w:tcPr>
            <w:tcW w:w="4876" w:type="dxa"/>
            <w:tcBorders>
              <w:top w:val="nil"/>
              <w:left w:val="nil"/>
              <w:bottom w:val="nil"/>
              <w:right w:val="nil"/>
            </w:tcBorders>
          </w:tcPr>
          <w:p w14:paraId="26692E9E" w14:textId="77777777" w:rsidR="00494DCF" w:rsidRPr="006C1431" w:rsidRDefault="00494DCF" w:rsidP="00A40337">
            <w:pPr>
              <w:pStyle w:val="Normal6a"/>
            </w:pPr>
            <w:r w:rsidRPr="006C1431">
              <w:t>5.</w:t>
            </w:r>
            <w:r w:rsidRPr="006C1431">
              <w:tab/>
              <w:t xml:space="preserve">Ak overenie, či je projekt </w:t>
            </w:r>
            <w:r w:rsidRPr="006C1431">
              <w:rPr>
                <w:b/>
                <w:i/>
              </w:rPr>
              <w:t>strategickým projektom</w:t>
            </w:r>
            <w:r w:rsidRPr="006C1431">
              <w:t>, vykonal orgán v súlade s týmto článkom, každý iný orgán sa opiera o toto overenie.</w:t>
            </w:r>
          </w:p>
        </w:tc>
        <w:tc>
          <w:tcPr>
            <w:tcW w:w="4876" w:type="dxa"/>
            <w:tcBorders>
              <w:top w:val="nil"/>
              <w:left w:val="nil"/>
              <w:bottom w:val="nil"/>
              <w:right w:val="nil"/>
            </w:tcBorders>
          </w:tcPr>
          <w:p w14:paraId="2C2E257D" w14:textId="77777777" w:rsidR="00494DCF" w:rsidRPr="006C1431" w:rsidRDefault="00494DCF" w:rsidP="00A40337">
            <w:pPr>
              <w:pStyle w:val="Normal6a"/>
            </w:pPr>
            <w:r w:rsidRPr="006C1431">
              <w:t>5.</w:t>
            </w:r>
            <w:r w:rsidRPr="006C1431">
              <w:tab/>
              <w:t xml:space="preserve">Ak overenie, či je projekt </w:t>
            </w:r>
            <w:r w:rsidRPr="006C1431">
              <w:rPr>
                <w:b/>
                <w:i/>
              </w:rPr>
              <w:t>predstavuje strategický projekt</w:t>
            </w:r>
            <w:r w:rsidRPr="006C1431">
              <w:t>, vykonal</w:t>
            </w:r>
            <w:r w:rsidRPr="006C1431">
              <w:rPr>
                <w:b/>
                <w:i/>
              </w:rPr>
              <w:t xml:space="preserve"> určený</w:t>
            </w:r>
            <w:r w:rsidRPr="006C1431">
              <w:t xml:space="preserve"> orgán v súlade s týmto článkom, každý iný orgán sa opiera o toto overenie.</w:t>
            </w:r>
          </w:p>
        </w:tc>
      </w:tr>
    </w:tbl>
    <w:p w14:paraId="7DAA8B6D" w14:textId="77777777" w:rsidR="00494DCF" w:rsidRPr="006C1431" w:rsidRDefault="00494DCF" w:rsidP="00494DCF">
      <w:pPr>
        <w:pStyle w:val="AMNumberTabs0"/>
      </w:pPr>
      <w:r w:rsidRPr="006C1431">
        <w:t>Pozmeňujúci návrh</w:t>
      </w:r>
      <w:r w:rsidRPr="006C1431">
        <w:tab/>
      </w:r>
      <w:r w:rsidRPr="006C1431">
        <w:tab/>
        <w:t>99</w:t>
      </w:r>
    </w:p>
    <w:p w14:paraId="12B3C585" w14:textId="77777777" w:rsidR="00494DCF" w:rsidRPr="006C1431" w:rsidRDefault="00494DCF" w:rsidP="00494DCF">
      <w:pPr>
        <w:pStyle w:val="NormalBold12b"/>
      </w:pPr>
      <w:r w:rsidRPr="006C1431">
        <w:lastRenderedPageBreak/>
        <w:t>Návrh nariadenia</w:t>
      </w:r>
    </w:p>
    <w:p w14:paraId="15AD3425" w14:textId="77777777" w:rsidR="00494DCF" w:rsidRPr="006C1431" w:rsidRDefault="00494DCF" w:rsidP="00494DCF">
      <w:pPr>
        <w:pStyle w:val="NormalBold"/>
      </w:pPr>
      <w:r w:rsidRPr="006C1431">
        <w:t>Článok 6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6B9BF4B" w14:textId="77777777" w:rsidTr="00A40337">
        <w:trPr>
          <w:trHeight w:hRule="exact" w:val="240"/>
          <w:jc w:val="center"/>
        </w:trPr>
        <w:tc>
          <w:tcPr>
            <w:tcW w:w="9752" w:type="dxa"/>
            <w:gridSpan w:val="2"/>
            <w:tcBorders>
              <w:top w:val="nil"/>
              <w:left w:val="nil"/>
              <w:bottom w:val="nil"/>
              <w:right w:val="nil"/>
            </w:tcBorders>
          </w:tcPr>
          <w:p w14:paraId="30B62517" w14:textId="77777777" w:rsidR="00494DCF" w:rsidRPr="006C1431" w:rsidRDefault="00494DCF" w:rsidP="00A40337"/>
        </w:tc>
      </w:tr>
      <w:tr w:rsidR="00494DCF" w:rsidRPr="006C1431" w14:paraId="482BC341" w14:textId="77777777" w:rsidTr="00A40337">
        <w:trPr>
          <w:trHeight w:val="240"/>
          <w:jc w:val="center"/>
        </w:trPr>
        <w:tc>
          <w:tcPr>
            <w:tcW w:w="4876" w:type="dxa"/>
            <w:tcBorders>
              <w:top w:val="nil"/>
              <w:left w:val="nil"/>
              <w:bottom w:val="nil"/>
              <w:right w:val="nil"/>
            </w:tcBorders>
          </w:tcPr>
          <w:p w14:paraId="2EEC753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0599812" w14:textId="77777777" w:rsidR="00494DCF" w:rsidRPr="006C1431" w:rsidRDefault="00494DCF" w:rsidP="00A40337">
            <w:pPr>
              <w:pStyle w:val="AmColumnHeading"/>
            </w:pPr>
            <w:r w:rsidRPr="006C1431">
              <w:t>Pozmeňujúci návrh</w:t>
            </w:r>
          </w:p>
        </w:tc>
      </w:tr>
      <w:tr w:rsidR="00494DCF" w:rsidRPr="006C1431" w14:paraId="26EE2674" w14:textId="77777777" w:rsidTr="00A40337">
        <w:trPr>
          <w:jc w:val="center"/>
        </w:trPr>
        <w:tc>
          <w:tcPr>
            <w:tcW w:w="4876" w:type="dxa"/>
            <w:tcBorders>
              <w:top w:val="nil"/>
              <w:left w:val="nil"/>
              <w:bottom w:val="nil"/>
              <w:right w:val="nil"/>
            </w:tcBorders>
          </w:tcPr>
          <w:p w14:paraId="51EE70D9" w14:textId="77777777" w:rsidR="00494DCF" w:rsidRPr="006C1431" w:rsidRDefault="00494DCF" w:rsidP="00A40337">
            <w:pPr>
              <w:pStyle w:val="Normal6a"/>
            </w:pPr>
          </w:p>
        </w:tc>
        <w:tc>
          <w:tcPr>
            <w:tcW w:w="4876" w:type="dxa"/>
            <w:tcBorders>
              <w:top w:val="nil"/>
              <w:left w:val="nil"/>
              <w:bottom w:val="nil"/>
              <w:right w:val="nil"/>
            </w:tcBorders>
          </w:tcPr>
          <w:p w14:paraId="436C25AD" w14:textId="77777777" w:rsidR="00494DCF" w:rsidRPr="006C1431" w:rsidRDefault="00494DCF" w:rsidP="00A40337">
            <w:pPr>
              <w:pStyle w:val="Normal6a"/>
              <w:rPr>
                <w:b/>
                <w:i/>
              </w:rPr>
            </w:pPr>
            <w:r w:rsidRPr="006C1431">
              <w:rPr>
                <w:b/>
                <w:i/>
              </w:rPr>
              <w:t>5a.</w:t>
            </w:r>
            <w:r w:rsidRPr="006C1431">
              <w:rPr>
                <w:b/>
                <w:i/>
              </w:rPr>
              <w:tab/>
              <w:t>S cieľom podporiť konzistentný a koordinovaný prístup v celej Únii a zabezpečiť právnu istotu pre predkladateľov projektov prijme Komisia usmernenia, v ktorých stanoví spoločné kritériá a procesné zásady posudzovania a určovania projektov za strategické projekty pre kritické lieky a v príslušných prípadoch lieky spoločného záujmu. Určené orgány podľa potreby zohľadnia tieto usmernenia pri posudzovaní a určovaní projektov za strategické.</w:t>
            </w:r>
          </w:p>
        </w:tc>
      </w:tr>
    </w:tbl>
    <w:p w14:paraId="19460A5B" w14:textId="77777777" w:rsidR="00494DCF" w:rsidRPr="006C1431" w:rsidRDefault="00494DCF" w:rsidP="00494DCF">
      <w:pPr>
        <w:pStyle w:val="AMNumberTabs0"/>
      </w:pPr>
      <w:r w:rsidRPr="006C1431">
        <w:t>Pozmeňujúci návrh</w:t>
      </w:r>
      <w:r w:rsidRPr="006C1431">
        <w:tab/>
      </w:r>
      <w:r w:rsidRPr="006C1431">
        <w:tab/>
        <w:t>100</w:t>
      </w:r>
    </w:p>
    <w:p w14:paraId="2F081336" w14:textId="77777777" w:rsidR="00494DCF" w:rsidRPr="006C1431" w:rsidRDefault="00494DCF" w:rsidP="00494DCF">
      <w:pPr>
        <w:pStyle w:val="NormalBold12b"/>
      </w:pPr>
      <w:r w:rsidRPr="006C1431">
        <w:t>Návrh nariadenia</w:t>
      </w:r>
    </w:p>
    <w:p w14:paraId="63D5C366" w14:textId="77777777" w:rsidR="00494DCF" w:rsidRPr="006C1431" w:rsidRDefault="00494DCF" w:rsidP="00494DCF">
      <w:pPr>
        <w:pStyle w:val="NormalBold"/>
      </w:pPr>
      <w:r w:rsidRPr="006C1431">
        <w:t>Článok 6 – odsek 5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68AA676" w14:textId="77777777" w:rsidTr="00A40337">
        <w:trPr>
          <w:trHeight w:hRule="exact" w:val="240"/>
          <w:jc w:val="center"/>
        </w:trPr>
        <w:tc>
          <w:tcPr>
            <w:tcW w:w="9752" w:type="dxa"/>
            <w:gridSpan w:val="2"/>
            <w:tcBorders>
              <w:top w:val="nil"/>
              <w:left w:val="nil"/>
              <w:bottom w:val="nil"/>
              <w:right w:val="nil"/>
            </w:tcBorders>
          </w:tcPr>
          <w:p w14:paraId="1AB61685" w14:textId="77777777" w:rsidR="00494DCF" w:rsidRPr="006C1431" w:rsidRDefault="00494DCF" w:rsidP="00A40337"/>
        </w:tc>
      </w:tr>
      <w:tr w:rsidR="00494DCF" w:rsidRPr="006C1431" w14:paraId="3191D49D" w14:textId="77777777" w:rsidTr="00A40337">
        <w:trPr>
          <w:trHeight w:val="240"/>
          <w:jc w:val="center"/>
        </w:trPr>
        <w:tc>
          <w:tcPr>
            <w:tcW w:w="4876" w:type="dxa"/>
            <w:tcBorders>
              <w:top w:val="nil"/>
              <w:left w:val="nil"/>
              <w:bottom w:val="nil"/>
              <w:right w:val="nil"/>
            </w:tcBorders>
          </w:tcPr>
          <w:p w14:paraId="2020D4E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694B288" w14:textId="77777777" w:rsidR="00494DCF" w:rsidRPr="006C1431" w:rsidRDefault="00494DCF" w:rsidP="00A40337">
            <w:pPr>
              <w:pStyle w:val="AmColumnHeading"/>
            </w:pPr>
            <w:r w:rsidRPr="006C1431">
              <w:t>Pozmeňujúci návrh</w:t>
            </w:r>
          </w:p>
        </w:tc>
      </w:tr>
      <w:tr w:rsidR="00494DCF" w:rsidRPr="006C1431" w14:paraId="53DF60D1" w14:textId="77777777" w:rsidTr="00A40337">
        <w:trPr>
          <w:jc w:val="center"/>
        </w:trPr>
        <w:tc>
          <w:tcPr>
            <w:tcW w:w="4876" w:type="dxa"/>
            <w:tcBorders>
              <w:top w:val="nil"/>
              <w:left w:val="nil"/>
              <w:bottom w:val="nil"/>
              <w:right w:val="nil"/>
            </w:tcBorders>
          </w:tcPr>
          <w:p w14:paraId="42965045" w14:textId="77777777" w:rsidR="00494DCF" w:rsidRPr="006C1431" w:rsidRDefault="00494DCF" w:rsidP="00A40337">
            <w:pPr>
              <w:pStyle w:val="Normal6a"/>
            </w:pPr>
          </w:p>
        </w:tc>
        <w:tc>
          <w:tcPr>
            <w:tcW w:w="4876" w:type="dxa"/>
            <w:tcBorders>
              <w:top w:val="nil"/>
              <w:left w:val="nil"/>
              <w:bottom w:val="nil"/>
              <w:right w:val="nil"/>
            </w:tcBorders>
          </w:tcPr>
          <w:p w14:paraId="1B923A9D" w14:textId="77777777" w:rsidR="00494DCF" w:rsidRPr="006C1431" w:rsidRDefault="00494DCF" w:rsidP="00A40337">
            <w:pPr>
              <w:pStyle w:val="Normal6a"/>
              <w:rPr>
                <w:b/>
                <w:i/>
              </w:rPr>
            </w:pPr>
            <w:r w:rsidRPr="006C1431">
              <w:rPr>
                <w:b/>
                <w:i/>
              </w:rPr>
              <w:t>5b.</w:t>
            </w:r>
            <w:r w:rsidRPr="006C1431">
              <w:rPr>
                <w:b/>
                <w:i/>
              </w:rPr>
              <w:tab/>
              <w:t>V usmerneniach uvedených v odseku 5a sa spresnia predovšetkým:</w:t>
            </w:r>
          </w:p>
        </w:tc>
      </w:tr>
      <w:tr w:rsidR="00494DCF" w:rsidRPr="006C1431" w14:paraId="1F11F91C" w14:textId="77777777" w:rsidTr="00A40337">
        <w:trPr>
          <w:jc w:val="center"/>
        </w:trPr>
        <w:tc>
          <w:tcPr>
            <w:tcW w:w="4876" w:type="dxa"/>
            <w:tcBorders>
              <w:top w:val="nil"/>
              <w:left w:val="nil"/>
              <w:bottom w:val="nil"/>
              <w:right w:val="nil"/>
            </w:tcBorders>
          </w:tcPr>
          <w:p w14:paraId="3B920C37" w14:textId="77777777" w:rsidR="00494DCF" w:rsidRPr="006C1431" w:rsidRDefault="00494DCF" w:rsidP="00A40337">
            <w:pPr>
              <w:pStyle w:val="Normal6a"/>
            </w:pPr>
          </w:p>
        </w:tc>
        <w:tc>
          <w:tcPr>
            <w:tcW w:w="4876" w:type="dxa"/>
            <w:tcBorders>
              <w:top w:val="nil"/>
              <w:left w:val="nil"/>
              <w:bottom w:val="nil"/>
              <w:right w:val="nil"/>
            </w:tcBorders>
          </w:tcPr>
          <w:p w14:paraId="6CEB6F19" w14:textId="4BF9A9F8" w:rsidR="00494DCF" w:rsidRPr="006C1431" w:rsidRDefault="00494DCF" w:rsidP="00A40337">
            <w:pPr>
              <w:pStyle w:val="Normal6a"/>
              <w:rPr>
                <w:b/>
                <w:i/>
              </w:rPr>
            </w:pPr>
            <w:r w:rsidRPr="006C1431">
              <w:rPr>
                <w:b/>
                <w:i/>
              </w:rPr>
              <w:t xml:space="preserve">a) </w:t>
            </w:r>
            <w:r w:rsidR="000268A5" w:rsidRPr="006C1431">
              <w:rPr>
                <w:b/>
                <w:i/>
              </w:rPr>
              <w:tab/>
            </w:r>
            <w:r w:rsidRPr="006C1431">
              <w:rPr>
                <w:b/>
                <w:i/>
              </w:rPr>
              <w:t>merateľné kritériá na posúdenie strategického významu vrátane potenciálu projektu riešiť zraniteľnosti dodávok, zvýšiť kapacitu alebo odolnosť výroby, zaistiť bezpečnosť dodávok alebo prispieť k pripravenosti celej Únie v oblasti verejného zdravia;</w:t>
            </w:r>
          </w:p>
        </w:tc>
      </w:tr>
      <w:tr w:rsidR="00494DCF" w:rsidRPr="006C1431" w14:paraId="2818C4CA" w14:textId="77777777" w:rsidTr="00A40337">
        <w:trPr>
          <w:jc w:val="center"/>
        </w:trPr>
        <w:tc>
          <w:tcPr>
            <w:tcW w:w="4876" w:type="dxa"/>
            <w:tcBorders>
              <w:top w:val="nil"/>
              <w:left w:val="nil"/>
              <w:bottom w:val="nil"/>
              <w:right w:val="nil"/>
            </w:tcBorders>
          </w:tcPr>
          <w:p w14:paraId="0F8E77B9" w14:textId="77777777" w:rsidR="00494DCF" w:rsidRPr="006C1431" w:rsidRDefault="00494DCF" w:rsidP="00A40337">
            <w:pPr>
              <w:pStyle w:val="Normal6a"/>
            </w:pPr>
          </w:p>
        </w:tc>
        <w:tc>
          <w:tcPr>
            <w:tcW w:w="4876" w:type="dxa"/>
            <w:tcBorders>
              <w:top w:val="nil"/>
              <w:left w:val="nil"/>
              <w:bottom w:val="nil"/>
              <w:right w:val="nil"/>
            </w:tcBorders>
          </w:tcPr>
          <w:p w14:paraId="6793B1CC" w14:textId="1838B8F7" w:rsidR="00494DCF" w:rsidRPr="006C1431" w:rsidRDefault="00494DCF" w:rsidP="00A40337">
            <w:pPr>
              <w:pStyle w:val="Normal6a"/>
              <w:rPr>
                <w:b/>
                <w:i/>
              </w:rPr>
            </w:pPr>
            <w:r w:rsidRPr="006C1431">
              <w:rPr>
                <w:b/>
                <w:i/>
              </w:rPr>
              <w:t xml:space="preserve">b) </w:t>
            </w:r>
            <w:r w:rsidR="000268A5" w:rsidRPr="006C1431">
              <w:rPr>
                <w:b/>
                <w:i/>
              </w:rPr>
              <w:tab/>
            </w:r>
            <w:r w:rsidRPr="006C1431">
              <w:rPr>
                <w:b/>
                <w:i/>
              </w:rPr>
              <w:t>orientačné harmonogramy operačnej pripravenosti, požiadavky na transparentnosť a kroky na predkladanie a posudzovanie žiadostí;</w:t>
            </w:r>
          </w:p>
        </w:tc>
      </w:tr>
      <w:tr w:rsidR="00494DCF" w:rsidRPr="006C1431" w14:paraId="4C893062" w14:textId="77777777" w:rsidTr="00A40337">
        <w:trPr>
          <w:jc w:val="center"/>
        </w:trPr>
        <w:tc>
          <w:tcPr>
            <w:tcW w:w="4876" w:type="dxa"/>
            <w:tcBorders>
              <w:top w:val="nil"/>
              <w:left w:val="nil"/>
              <w:bottom w:val="nil"/>
              <w:right w:val="nil"/>
            </w:tcBorders>
          </w:tcPr>
          <w:p w14:paraId="59423F84" w14:textId="77777777" w:rsidR="00494DCF" w:rsidRPr="006C1431" w:rsidRDefault="00494DCF" w:rsidP="00A40337">
            <w:pPr>
              <w:pStyle w:val="Normal6a"/>
            </w:pPr>
          </w:p>
        </w:tc>
        <w:tc>
          <w:tcPr>
            <w:tcW w:w="4876" w:type="dxa"/>
            <w:tcBorders>
              <w:top w:val="nil"/>
              <w:left w:val="nil"/>
              <w:bottom w:val="nil"/>
              <w:right w:val="nil"/>
            </w:tcBorders>
          </w:tcPr>
          <w:p w14:paraId="5D8B8564" w14:textId="3DB20773" w:rsidR="00494DCF" w:rsidRPr="006C1431" w:rsidRDefault="00494DCF" w:rsidP="00A40337">
            <w:pPr>
              <w:pStyle w:val="Normal6a"/>
              <w:rPr>
                <w:b/>
                <w:i/>
              </w:rPr>
            </w:pPr>
            <w:r w:rsidRPr="006C1431">
              <w:rPr>
                <w:b/>
                <w:i/>
              </w:rPr>
              <w:t xml:space="preserve">c) </w:t>
            </w:r>
            <w:r w:rsidR="000268A5" w:rsidRPr="006C1431">
              <w:rPr>
                <w:b/>
                <w:i/>
              </w:rPr>
              <w:tab/>
            </w:r>
            <w:r w:rsidRPr="006C1431">
              <w:rPr>
                <w:b/>
                <w:i/>
              </w:rPr>
              <w:t>dostupné mechanizmy spolupráce a výmeny informácií medzi Komisiou a určeným orgánom s cieľom zabezpečiť jednotné uplatňovanie usmernení.</w:t>
            </w:r>
          </w:p>
        </w:tc>
      </w:tr>
    </w:tbl>
    <w:p w14:paraId="4611FE63" w14:textId="77777777" w:rsidR="00494DCF" w:rsidRPr="006C1431" w:rsidRDefault="00494DCF" w:rsidP="00494DCF">
      <w:pPr>
        <w:pStyle w:val="AMNumberTabs0"/>
      </w:pPr>
      <w:r w:rsidRPr="006C1431">
        <w:t>Pozmeňujúci návrh</w:t>
      </w:r>
      <w:r w:rsidRPr="006C1431">
        <w:tab/>
      </w:r>
      <w:r w:rsidRPr="006C1431">
        <w:tab/>
        <w:t>101</w:t>
      </w:r>
    </w:p>
    <w:p w14:paraId="3B58ED30" w14:textId="77777777" w:rsidR="00494DCF" w:rsidRPr="006C1431" w:rsidRDefault="00494DCF" w:rsidP="00494DCF">
      <w:pPr>
        <w:pStyle w:val="NormalBold12b"/>
      </w:pPr>
      <w:r w:rsidRPr="006C1431">
        <w:t>Návrh nariadenia</w:t>
      </w:r>
    </w:p>
    <w:p w14:paraId="5D902061" w14:textId="77777777" w:rsidR="00494DCF" w:rsidRPr="006C1431" w:rsidRDefault="00494DCF" w:rsidP="00494DCF">
      <w:pPr>
        <w:pStyle w:val="NormalBold"/>
      </w:pPr>
      <w:r w:rsidRPr="006C1431">
        <w:t>Článok 6 – odsek 5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474F14E" w14:textId="77777777" w:rsidTr="00A40337">
        <w:trPr>
          <w:trHeight w:hRule="exact" w:val="240"/>
          <w:jc w:val="center"/>
        </w:trPr>
        <w:tc>
          <w:tcPr>
            <w:tcW w:w="9752" w:type="dxa"/>
            <w:gridSpan w:val="2"/>
            <w:tcBorders>
              <w:top w:val="nil"/>
              <w:left w:val="nil"/>
              <w:bottom w:val="nil"/>
              <w:right w:val="nil"/>
            </w:tcBorders>
          </w:tcPr>
          <w:p w14:paraId="7D371030" w14:textId="77777777" w:rsidR="00494DCF" w:rsidRPr="006C1431" w:rsidRDefault="00494DCF" w:rsidP="00A40337"/>
        </w:tc>
      </w:tr>
      <w:tr w:rsidR="00494DCF" w:rsidRPr="006C1431" w14:paraId="3F34817E" w14:textId="77777777" w:rsidTr="00A40337">
        <w:trPr>
          <w:trHeight w:val="240"/>
          <w:jc w:val="center"/>
        </w:trPr>
        <w:tc>
          <w:tcPr>
            <w:tcW w:w="4876" w:type="dxa"/>
            <w:tcBorders>
              <w:top w:val="nil"/>
              <w:left w:val="nil"/>
              <w:bottom w:val="nil"/>
              <w:right w:val="nil"/>
            </w:tcBorders>
          </w:tcPr>
          <w:p w14:paraId="555A1E84"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7D519E58" w14:textId="77777777" w:rsidR="00494DCF" w:rsidRPr="006C1431" w:rsidRDefault="00494DCF" w:rsidP="00A40337">
            <w:pPr>
              <w:pStyle w:val="AmColumnHeading"/>
            </w:pPr>
            <w:r w:rsidRPr="006C1431">
              <w:t>Pozmeňujúci návrh</w:t>
            </w:r>
          </w:p>
        </w:tc>
      </w:tr>
      <w:tr w:rsidR="00494DCF" w:rsidRPr="006C1431" w14:paraId="5DCA7C63" w14:textId="77777777" w:rsidTr="00A40337">
        <w:trPr>
          <w:jc w:val="center"/>
        </w:trPr>
        <w:tc>
          <w:tcPr>
            <w:tcW w:w="4876" w:type="dxa"/>
            <w:tcBorders>
              <w:top w:val="nil"/>
              <w:left w:val="nil"/>
              <w:bottom w:val="nil"/>
              <w:right w:val="nil"/>
            </w:tcBorders>
          </w:tcPr>
          <w:p w14:paraId="5C588B6C" w14:textId="77777777" w:rsidR="00494DCF" w:rsidRPr="006C1431" w:rsidRDefault="00494DCF" w:rsidP="00A40337">
            <w:pPr>
              <w:pStyle w:val="Normal6a"/>
            </w:pPr>
          </w:p>
        </w:tc>
        <w:tc>
          <w:tcPr>
            <w:tcW w:w="4876" w:type="dxa"/>
            <w:tcBorders>
              <w:top w:val="nil"/>
              <w:left w:val="nil"/>
              <w:bottom w:val="nil"/>
              <w:right w:val="nil"/>
            </w:tcBorders>
          </w:tcPr>
          <w:p w14:paraId="4BE9A778" w14:textId="77777777" w:rsidR="00494DCF" w:rsidRPr="006C1431" w:rsidRDefault="00494DCF" w:rsidP="00A40337">
            <w:pPr>
              <w:pStyle w:val="Normal6a"/>
              <w:rPr>
                <w:b/>
                <w:i/>
              </w:rPr>
            </w:pPr>
            <w:r w:rsidRPr="006C1431">
              <w:rPr>
                <w:b/>
                <w:i/>
              </w:rPr>
              <w:t>5c.</w:t>
            </w:r>
            <w:r w:rsidRPr="006C1431">
              <w:rPr>
                <w:b/>
                <w:i/>
              </w:rPr>
              <w:tab/>
              <w:t>Komisia pôsobí ako koordinátor cezhraničných strategických projektov a zabezpečuje účinnú spoluprácu medzi určenými orgánmi dotknutých členských štátov, aby sa predišlo duplicite úsilia v hraničiacich členských štátoch a aby sa podporila komplementárnosť a účinnosť pri realizácii takýchto projektov.</w:t>
            </w:r>
          </w:p>
        </w:tc>
      </w:tr>
    </w:tbl>
    <w:p w14:paraId="3C12BAFB" w14:textId="77777777" w:rsidR="00494DCF" w:rsidRPr="006C1431" w:rsidRDefault="00494DCF" w:rsidP="00494DCF">
      <w:pPr>
        <w:pStyle w:val="AMNumberTabs0"/>
      </w:pPr>
      <w:r w:rsidRPr="006C1431">
        <w:t>Pozmeňujúci návrh</w:t>
      </w:r>
      <w:r w:rsidRPr="006C1431">
        <w:tab/>
      </w:r>
      <w:r w:rsidRPr="006C1431">
        <w:tab/>
        <w:t>102</w:t>
      </w:r>
    </w:p>
    <w:p w14:paraId="359C00EE" w14:textId="77777777" w:rsidR="00494DCF" w:rsidRPr="006C1431" w:rsidRDefault="00494DCF" w:rsidP="00494DCF">
      <w:pPr>
        <w:pStyle w:val="NormalBold12b"/>
      </w:pPr>
      <w:r w:rsidRPr="006C1431">
        <w:t>Návrh nariadenia</w:t>
      </w:r>
    </w:p>
    <w:p w14:paraId="3CDC8AD2" w14:textId="77777777" w:rsidR="00494DCF" w:rsidRPr="006C1431" w:rsidRDefault="00494DCF" w:rsidP="00494DCF">
      <w:pPr>
        <w:pStyle w:val="NormalBold"/>
      </w:pPr>
      <w:r w:rsidRPr="006C1431">
        <w:t>Článok 6 – odsek 5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D0642D2" w14:textId="77777777" w:rsidTr="00A40337">
        <w:trPr>
          <w:trHeight w:hRule="exact" w:val="240"/>
          <w:jc w:val="center"/>
        </w:trPr>
        <w:tc>
          <w:tcPr>
            <w:tcW w:w="9752" w:type="dxa"/>
            <w:gridSpan w:val="2"/>
            <w:tcBorders>
              <w:top w:val="nil"/>
              <w:left w:val="nil"/>
              <w:bottom w:val="nil"/>
              <w:right w:val="nil"/>
            </w:tcBorders>
          </w:tcPr>
          <w:p w14:paraId="73C66464" w14:textId="77777777" w:rsidR="00494DCF" w:rsidRPr="006C1431" w:rsidRDefault="00494DCF" w:rsidP="00A40337"/>
        </w:tc>
      </w:tr>
      <w:tr w:rsidR="00494DCF" w:rsidRPr="006C1431" w14:paraId="3AC1B927" w14:textId="77777777" w:rsidTr="00A40337">
        <w:trPr>
          <w:trHeight w:val="240"/>
          <w:jc w:val="center"/>
        </w:trPr>
        <w:tc>
          <w:tcPr>
            <w:tcW w:w="4876" w:type="dxa"/>
            <w:tcBorders>
              <w:top w:val="nil"/>
              <w:left w:val="nil"/>
              <w:bottom w:val="nil"/>
              <w:right w:val="nil"/>
            </w:tcBorders>
          </w:tcPr>
          <w:p w14:paraId="143E3AB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2607DAA" w14:textId="77777777" w:rsidR="00494DCF" w:rsidRPr="006C1431" w:rsidRDefault="00494DCF" w:rsidP="00A40337">
            <w:pPr>
              <w:pStyle w:val="AmColumnHeading"/>
            </w:pPr>
            <w:r w:rsidRPr="006C1431">
              <w:t>Pozmeňujúci návrh</w:t>
            </w:r>
          </w:p>
        </w:tc>
      </w:tr>
      <w:tr w:rsidR="00494DCF" w:rsidRPr="006C1431" w14:paraId="5DB20942" w14:textId="77777777" w:rsidTr="00A40337">
        <w:trPr>
          <w:jc w:val="center"/>
        </w:trPr>
        <w:tc>
          <w:tcPr>
            <w:tcW w:w="4876" w:type="dxa"/>
            <w:tcBorders>
              <w:top w:val="nil"/>
              <w:left w:val="nil"/>
              <w:bottom w:val="nil"/>
              <w:right w:val="nil"/>
            </w:tcBorders>
          </w:tcPr>
          <w:p w14:paraId="34E8D134" w14:textId="77777777" w:rsidR="00494DCF" w:rsidRPr="006C1431" w:rsidRDefault="00494DCF" w:rsidP="00A40337">
            <w:pPr>
              <w:pStyle w:val="Normal6a"/>
            </w:pPr>
          </w:p>
        </w:tc>
        <w:tc>
          <w:tcPr>
            <w:tcW w:w="4876" w:type="dxa"/>
            <w:tcBorders>
              <w:top w:val="nil"/>
              <w:left w:val="nil"/>
              <w:bottom w:val="nil"/>
              <w:right w:val="nil"/>
            </w:tcBorders>
          </w:tcPr>
          <w:p w14:paraId="62AE8F08" w14:textId="77777777" w:rsidR="00494DCF" w:rsidRPr="006C1431" w:rsidRDefault="00494DCF" w:rsidP="00A40337">
            <w:pPr>
              <w:pStyle w:val="Normal6a"/>
              <w:rPr>
                <w:b/>
                <w:i/>
              </w:rPr>
            </w:pPr>
            <w:r w:rsidRPr="006C1431">
              <w:rPr>
                <w:b/>
                <w:i/>
              </w:rPr>
              <w:t>5d.</w:t>
            </w:r>
            <w:r w:rsidRPr="006C1431">
              <w:rPr>
                <w:b/>
                <w:i/>
              </w:rPr>
              <w:tab/>
              <w:t>Pred tým, ako určený orgán určí projekt za strategický, oznámi koordinačnej skupine pre kritické lieky svoj zámer prijať takéto rozhodnutie. Koordinačná skupina pre kritické lieky do jedného mesiaca od prijatia takéhoto oznámenia posúdi, či by projekt viedol k významnej duplicite existujúcich alebo plánovaných výrobných kapacít v Únii. Ak koordinačná skupina pre kritické lieky nedokončí posúdenie v uvedenej lehote, predpokladá sa, že projekt nevedie k významnej duplicite.</w:t>
            </w:r>
          </w:p>
        </w:tc>
      </w:tr>
      <w:tr w:rsidR="00494DCF" w:rsidRPr="006C1431" w14:paraId="1BBD3C16" w14:textId="77777777" w:rsidTr="00A40337">
        <w:trPr>
          <w:jc w:val="center"/>
        </w:trPr>
        <w:tc>
          <w:tcPr>
            <w:tcW w:w="4876" w:type="dxa"/>
            <w:tcBorders>
              <w:top w:val="nil"/>
              <w:left w:val="nil"/>
              <w:bottom w:val="nil"/>
              <w:right w:val="nil"/>
            </w:tcBorders>
          </w:tcPr>
          <w:p w14:paraId="121A23A3" w14:textId="77777777" w:rsidR="00494DCF" w:rsidRPr="006C1431" w:rsidRDefault="00494DCF" w:rsidP="00A40337">
            <w:pPr>
              <w:pStyle w:val="Normal6a"/>
            </w:pPr>
          </w:p>
        </w:tc>
        <w:tc>
          <w:tcPr>
            <w:tcW w:w="4876" w:type="dxa"/>
            <w:tcBorders>
              <w:top w:val="nil"/>
              <w:left w:val="nil"/>
              <w:bottom w:val="nil"/>
              <w:right w:val="nil"/>
            </w:tcBorders>
          </w:tcPr>
          <w:p w14:paraId="0FD5E4F5" w14:textId="77777777" w:rsidR="00494DCF" w:rsidRPr="006C1431" w:rsidRDefault="00494DCF" w:rsidP="00A40337">
            <w:pPr>
              <w:pStyle w:val="Normal6a"/>
              <w:rPr>
                <w:b/>
                <w:i/>
              </w:rPr>
            </w:pPr>
            <w:r w:rsidRPr="006C1431">
              <w:rPr>
                <w:b/>
                <w:i/>
              </w:rPr>
              <w:t>Ak sa koordinačná skupina pre kritické lieky domnieva, že projekt by viedol k významnej duplicite existujúcich alebo plánovaných výrobných kapacít v Únii, informuje o tom určený orgán. Takéto projekty nie sú oprávnené na finančnú podporu z Únie podľa článku 16.</w:t>
            </w:r>
          </w:p>
        </w:tc>
      </w:tr>
    </w:tbl>
    <w:p w14:paraId="45B6CA7E" w14:textId="77777777" w:rsidR="00494DCF" w:rsidRPr="006C1431" w:rsidRDefault="00494DCF" w:rsidP="00494DCF">
      <w:pPr>
        <w:pStyle w:val="AMNumberTabs0"/>
      </w:pPr>
      <w:r w:rsidRPr="006C1431">
        <w:t>Pozmeňujúci návrh</w:t>
      </w:r>
      <w:r w:rsidRPr="006C1431">
        <w:tab/>
      </w:r>
      <w:r w:rsidRPr="006C1431">
        <w:tab/>
        <w:t>103</w:t>
      </w:r>
    </w:p>
    <w:p w14:paraId="10832DF3" w14:textId="77777777" w:rsidR="00494DCF" w:rsidRPr="006C1431" w:rsidRDefault="00494DCF" w:rsidP="00494DCF">
      <w:pPr>
        <w:pStyle w:val="NormalBold12b"/>
      </w:pPr>
      <w:r w:rsidRPr="006C1431">
        <w:t>Návrh nariadenia</w:t>
      </w:r>
    </w:p>
    <w:p w14:paraId="13868584" w14:textId="77777777" w:rsidR="00494DCF" w:rsidRPr="006C1431" w:rsidRDefault="00494DCF" w:rsidP="00494DCF">
      <w:pPr>
        <w:pStyle w:val="NormalBold"/>
      </w:pPr>
      <w:r w:rsidRPr="006C1431">
        <w:t>Článok 7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B42C3DF" w14:textId="77777777" w:rsidTr="00A40337">
        <w:trPr>
          <w:trHeight w:hRule="exact" w:val="240"/>
          <w:jc w:val="center"/>
        </w:trPr>
        <w:tc>
          <w:tcPr>
            <w:tcW w:w="9752" w:type="dxa"/>
            <w:gridSpan w:val="2"/>
            <w:tcBorders>
              <w:top w:val="nil"/>
              <w:left w:val="nil"/>
              <w:bottom w:val="nil"/>
              <w:right w:val="nil"/>
            </w:tcBorders>
          </w:tcPr>
          <w:p w14:paraId="2ABCE24F" w14:textId="77777777" w:rsidR="00494DCF" w:rsidRPr="006C1431" w:rsidRDefault="00494DCF" w:rsidP="00A40337"/>
        </w:tc>
      </w:tr>
      <w:tr w:rsidR="00494DCF" w:rsidRPr="006C1431" w14:paraId="1EED1E40" w14:textId="77777777" w:rsidTr="00A40337">
        <w:trPr>
          <w:trHeight w:val="240"/>
          <w:jc w:val="center"/>
        </w:trPr>
        <w:tc>
          <w:tcPr>
            <w:tcW w:w="4876" w:type="dxa"/>
            <w:tcBorders>
              <w:top w:val="nil"/>
              <w:left w:val="nil"/>
              <w:bottom w:val="nil"/>
              <w:right w:val="nil"/>
            </w:tcBorders>
          </w:tcPr>
          <w:p w14:paraId="3B610D5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548A4F6" w14:textId="77777777" w:rsidR="00494DCF" w:rsidRPr="006C1431" w:rsidRDefault="00494DCF" w:rsidP="00A40337">
            <w:pPr>
              <w:pStyle w:val="AmColumnHeading"/>
            </w:pPr>
            <w:r w:rsidRPr="006C1431">
              <w:t>Pozmeňujúci návrh</w:t>
            </w:r>
          </w:p>
        </w:tc>
      </w:tr>
      <w:tr w:rsidR="00494DCF" w:rsidRPr="006C1431" w14:paraId="116421FB" w14:textId="77777777" w:rsidTr="00A40337">
        <w:trPr>
          <w:jc w:val="center"/>
        </w:trPr>
        <w:tc>
          <w:tcPr>
            <w:tcW w:w="4876" w:type="dxa"/>
            <w:tcBorders>
              <w:top w:val="nil"/>
              <w:left w:val="nil"/>
              <w:bottom w:val="nil"/>
              <w:right w:val="nil"/>
            </w:tcBorders>
          </w:tcPr>
          <w:p w14:paraId="09AE4F86" w14:textId="77777777" w:rsidR="00494DCF" w:rsidRPr="006C1431" w:rsidRDefault="00494DCF" w:rsidP="00A40337">
            <w:pPr>
              <w:pStyle w:val="Normal6a"/>
            </w:pPr>
            <w:r w:rsidRPr="006C1431">
              <w:t>Strategické projekty sa považujú za projekty, ktoré prispievajú k bezpečnosti dodávok kritických liekov v Únii, a teda za projekty vo verejnom záujme.</w:t>
            </w:r>
          </w:p>
        </w:tc>
        <w:tc>
          <w:tcPr>
            <w:tcW w:w="4876" w:type="dxa"/>
            <w:tcBorders>
              <w:top w:val="nil"/>
              <w:left w:val="nil"/>
              <w:bottom w:val="nil"/>
              <w:right w:val="nil"/>
            </w:tcBorders>
          </w:tcPr>
          <w:p w14:paraId="7F2D8C16" w14:textId="77777777" w:rsidR="00494DCF" w:rsidRPr="006C1431" w:rsidRDefault="00494DCF" w:rsidP="00A40337">
            <w:pPr>
              <w:pStyle w:val="Normal6a"/>
            </w:pPr>
            <w:r w:rsidRPr="006C1431">
              <w:t xml:space="preserve">Strategické projekty sa považujú za projekty, ktoré prispievajú k bezpečnosti dodávok kritických liekov </w:t>
            </w:r>
            <w:r w:rsidRPr="006C1431">
              <w:rPr>
                <w:b/>
                <w:i/>
              </w:rPr>
              <w:t xml:space="preserve">alebo v príslušných prípadoch liekov spoločného </w:t>
            </w:r>
            <w:r w:rsidRPr="006C1431">
              <w:rPr>
                <w:b/>
                <w:i/>
              </w:rPr>
              <w:lastRenderedPageBreak/>
              <w:t xml:space="preserve">záujmu </w:t>
            </w:r>
            <w:r w:rsidRPr="006C1431">
              <w:t>v Únii, a teda za projekty vo verejnom záujme</w:t>
            </w:r>
            <w:r w:rsidRPr="006C1431">
              <w:rPr>
                <w:b/>
                <w:i/>
              </w:rPr>
              <w:t>, keďže slúžia cieľom verejného zdravia, bezpečnosti a ochrane záujmov pacientov</w:t>
            </w:r>
            <w:r w:rsidRPr="006C1431">
              <w:t>.</w:t>
            </w:r>
          </w:p>
        </w:tc>
      </w:tr>
    </w:tbl>
    <w:p w14:paraId="49784292" w14:textId="77777777" w:rsidR="00494DCF" w:rsidRPr="006C1431" w:rsidRDefault="00494DCF" w:rsidP="00494DCF">
      <w:pPr>
        <w:pStyle w:val="AMNumberTabs0"/>
      </w:pPr>
      <w:r w:rsidRPr="006C1431">
        <w:lastRenderedPageBreak/>
        <w:t>Pozmeňujúci návrh</w:t>
      </w:r>
      <w:r w:rsidRPr="006C1431">
        <w:tab/>
      </w:r>
      <w:r w:rsidRPr="006C1431">
        <w:tab/>
        <w:t>104</w:t>
      </w:r>
    </w:p>
    <w:p w14:paraId="259EB135" w14:textId="77777777" w:rsidR="00494DCF" w:rsidRPr="006C1431" w:rsidRDefault="00494DCF" w:rsidP="00494DCF">
      <w:pPr>
        <w:pStyle w:val="NormalBold12b"/>
      </w:pPr>
      <w:r w:rsidRPr="006C1431">
        <w:t>Návrh nariadenia</w:t>
      </w:r>
    </w:p>
    <w:p w14:paraId="540113BF" w14:textId="77777777" w:rsidR="00494DCF" w:rsidRPr="006C1431" w:rsidRDefault="00494DCF" w:rsidP="00494DCF">
      <w:pPr>
        <w:pStyle w:val="NormalBold"/>
      </w:pPr>
      <w:r w:rsidRPr="006C1431">
        <w:t>Článok 7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F6E3210" w14:textId="77777777" w:rsidTr="00A40337">
        <w:trPr>
          <w:trHeight w:hRule="exact" w:val="240"/>
          <w:jc w:val="center"/>
        </w:trPr>
        <w:tc>
          <w:tcPr>
            <w:tcW w:w="9752" w:type="dxa"/>
            <w:gridSpan w:val="2"/>
            <w:tcBorders>
              <w:top w:val="nil"/>
              <w:left w:val="nil"/>
              <w:bottom w:val="nil"/>
              <w:right w:val="nil"/>
            </w:tcBorders>
          </w:tcPr>
          <w:p w14:paraId="485F69E4" w14:textId="77777777" w:rsidR="00494DCF" w:rsidRPr="006C1431" w:rsidRDefault="00494DCF" w:rsidP="00A40337"/>
        </w:tc>
      </w:tr>
      <w:tr w:rsidR="00494DCF" w:rsidRPr="006C1431" w14:paraId="0135BAA7" w14:textId="77777777" w:rsidTr="00A40337">
        <w:trPr>
          <w:trHeight w:val="240"/>
          <w:jc w:val="center"/>
        </w:trPr>
        <w:tc>
          <w:tcPr>
            <w:tcW w:w="4876" w:type="dxa"/>
            <w:tcBorders>
              <w:top w:val="nil"/>
              <w:left w:val="nil"/>
              <w:bottom w:val="nil"/>
              <w:right w:val="nil"/>
            </w:tcBorders>
          </w:tcPr>
          <w:p w14:paraId="1183485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479D6E3" w14:textId="77777777" w:rsidR="00494DCF" w:rsidRPr="006C1431" w:rsidRDefault="00494DCF" w:rsidP="00A40337">
            <w:pPr>
              <w:pStyle w:val="AmColumnHeading"/>
            </w:pPr>
            <w:r w:rsidRPr="006C1431">
              <w:t>Pozmeňujúci návrh</w:t>
            </w:r>
          </w:p>
        </w:tc>
      </w:tr>
      <w:tr w:rsidR="00494DCF" w:rsidRPr="006C1431" w14:paraId="725B26BD" w14:textId="77777777" w:rsidTr="00A40337">
        <w:trPr>
          <w:jc w:val="center"/>
        </w:trPr>
        <w:tc>
          <w:tcPr>
            <w:tcW w:w="4876" w:type="dxa"/>
            <w:tcBorders>
              <w:top w:val="nil"/>
              <w:left w:val="nil"/>
              <w:bottom w:val="nil"/>
              <w:right w:val="nil"/>
            </w:tcBorders>
          </w:tcPr>
          <w:p w14:paraId="054659A2" w14:textId="77777777" w:rsidR="00494DCF" w:rsidRPr="006C1431" w:rsidRDefault="00494DCF" w:rsidP="00A40337">
            <w:pPr>
              <w:pStyle w:val="Normal6a"/>
            </w:pPr>
            <w:r w:rsidRPr="006C1431">
              <w:t xml:space="preserve">Orgány členských štátov zabezpečia, aby sa príslušné postupy vydávania povolení v súvislosti so strategickými projektmi vykonávali </w:t>
            </w:r>
            <w:r w:rsidRPr="006C1431">
              <w:rPr>
                <w:b/>
                <w:i/>
              </w:rPr>
              <w:t>čo najrýchlejšie</w:t>
            </w:r>
            <w:r w:rsidRPr="006C1431">
              <w:t xml:space="preserve"> a aby boli k dispozícii najmä všetky formy zrýchlených postupov, ktoré existujú v platnom práve Únie a v platnom vnútroštátnom práve.</w:t>
            </w:r>
          </w:p>
        </w:tc>
        <w:tc>
          <w:tcPr>
            <w:tcW w:w="4876" w:type="dxa"/>
            <w:tcBorders>
              <w:top w:val="nil"/>
              <w:left w:val="nil"/>
              <w:bottom w:val="nil"/>
              <w:right w:val="nil"/>
            </w:tcBorders>
          </w:tcPr>
          <w:p w14:paraId="76E961D5" w14:textId="77777777" w:rsidR="00494DCF" w:rsidRPr="006C1431" w:rsidRDefault="00494DCF" w:rsidP="00A40337">
            <w:pPr>
              <w:pStyle w:val="Normal6a"/>
            </w:pPr>
            <w:r w:rsidRPr="006C1431">
              <w:t xml:space="preserve">Orgány členských štátov zabezpečia, aby sa príslušné postupy vydávania povolení </w:t>
            </w:r>
            <w:r w:rsidRPr="006C1431">
              <w:rPr>
                <w:b/>
                <w:i/>
              </w:rPr>
              <w:t xml:space="preserve">a zodpovedajúca certifikácia a inšpekcia </w:t>
            </w:r>
            <w:r w:rsidRPr="006C1431">
              <w:t xml:space="preserve">v súvislosti so strategickými projektmi vykonávali </w:t>
            </w:r>
            <w:r w:rsidRPr="006C1431">
              <w:rPr>
                <w:b/>
                <w:i/>
              </w:rPr>
              <w:t>zrýchleným spôsobom</w:t>
            </w:r>
            <w:r w:rsidRPr="006C1431">
              <w:t xml:space="preserve"> a aby boli k dispozícii najmä všetky formy zrýchlených postupov, ktoré existujú v platnom práve Únie a v platnom vnútroštátnom práve</w:t>
            </w:r>
            <w:r w:rsidRPr="006C1431">
              <w:rPr>
                <w:b/>
                <w:i/>
              </w:rPr>
              <w:t>, a to pri súčasnom zabezpečení kvality a spoľahlivosti posúdení a dodržiavaní príslušných environmentálnych, zdravotných a bezpečnostných noriem</w:t>
            </w:r>
            <w:r w:rsidRPr="006C1431">
              <w:t>.</w:t>
            </w:r>
          </w:p>
        </w:tc>
      </w:tr>
    </w:tbl>
    <w:p w14:paraId="2DEA1314" w14:textId="77777777" w:rsidR="00494DCF" w:rsidRPr="006C1431" w:rsidRDefault="00494DCF" w:rsidP="00494DCF">
      <w:pPr>
        <w:pStyle w:val="AMNumberTabs0"/>
      </w:pPr>
      <w:r w:rsidRPr="006C1431">
        <w:t>Pozmeňujúci návrh</w:t>
      </w:r>
      <w:r w:rsidRPr="006C1431">
        <w:tab/>
      </w:r>
      <w:r w:rsidRPr="006C1431">
        <w:tab/>
        <w:t>105</w:t>
      </w:r>
    </w:p>
    <w:p w14:paraId="07EAA7D5" w14:textId="77777777" w:rsidR="00494DCF" w:rsidRPr="006C1431" w:rsidRDefault="00494DCF" w:rsidP="00494DCF">
      <w:pPr>
        <w:pStyle w:val="NormalBold12b"/>
      </w:pPr>
      <w:r w:rsidRPr="006C1431">
        <w:t>Návrh nariadenia</w:t>
      </w:r>
    </w:p>
    <w:p w14:paraId="50354762" w14:textId="77777777" w:rsidR="00494DCF" w:rsidRPr="006C1431" w:rsidRDefault="00494DCF" w:rsidP="00494DCF">
      <w:pPr>
        <w:pStyle w:val="NormalBold"/>
      </w:pPr>
      <w:r w:rsidRPr="006C1431">
        <w:t>Článok 8 – nadpis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183926E" w14:textId="77777777" w:rsidTr="00A40337">
        <w:trPr>
          <w:trHeight w:hRule="exact" w:val="240"/>
          <w:jc w:val="center"/>
        </w:trPr>
        <w:tc>
          <w:tcPr>
            <w:tcW w:w="9752" w:type="dxa"/>
            <w:gridSpan w:val="2"/>
            <w:tcBorders>
              <w:top w:val="nil"/>
              <w:left w:val="nil"/>
              <w:bottom w:val="nil"/>
              <w:right w:val="nil"/>
            </w:tcBorders>
          </w:tcPr>
          <w:p w14:paraId="27004C80" w14:textId="77777777" w:rsidR="00494DCF" w:rsidRPr="006C1431" w:rsidRDefault="00494DCF" w:rsidP="00A40337"/>
        </w:tc>
      </w:tr>
      <w:tr w:rsidR="00494DCF" w:rsidRPr="006C1431" w14:paraId="399988D7" w14:textId="77777777" w:rsidTr="00A40337">
        <w:trPr>
          <w:trHeight w:val="240"/>
          <w:jc w:val="center"/>
        </w:trPr>
        <w:tc>
          <w:tcPr>
            <w:tcW w:w="4876" w:type="dxa"/>
            <w:tcBorders>
              <w:top w:val="nil"/>
              <w:left w:val="nil"/>
              <w:bottom w:val="nil"/>
              <w:right w:val="nil"/>
            </w:tcBorders>
          </w:tcPr>
          <w:p w14:paraId="3F956E3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2B0F450" w14:textId="77777777" w:rsidR="00494DCF" w:rsidRPr="006C1431" w:rsidRDefault="00494DCF" w:rsidP="00A40337">
            <w:pPr>
              <w:pStyle w:val="AmColumnHeading"/>
            </w:pPr>
            <w:r w:rsidRPr="006C1431">
              <w:t>Pozmeňujúci návrh</w:t>
            </w:r>
          </w:p>
        </w:tc>
      </w:tr>
      <w:tr w:rsidR="00494DCF" w:rsidRPr="006C1431" w14:paraId="64085FD3" w14:textId="77777777" w:rsidTr="00A40337">
        <w:trPr>
          <w:jc w:val="center"/>
        </w:trPr>
        <w:tc>
          <w:tcPr>
            <w:tcW w:w="4876" w:type="dxa"/>
            <w:tcBorders>
              <w:top w:val="nil"/>
              <w:left w:val="nil"/>
              <w:bottom w:val="nil"/>
              <w:right w:val="nil"/>
            </w:tcBorders>
          </w:tcPr>
          <w:p w14:paraId="52236989" w14:textId="77777777" w:rsidR="00494DCF" w:rsidRPr="006C1431" w:rsidRDefault="00494DCF" w:rsidP="00A40337">
            <w:pPr>
              <w:pStyle w:val="Normal6a"/>
            </w:pPr>
            <w:r w:rsidRPr="006C1431">
              <w:t>Administratívna podpora</w:t>
            </w:r>
          </w:p>
        </w:tc>
        <w:tc>
          <w:tcPr>
            <w:tcW w:w="4876" w:type="dxa"/>
            <w:tcBorders>
              <w:top w:val="nil"/>
              <w:left w:val="nil"/>
              <w:bottom w:val="nil"/>
              <w:right w:val="nil"/>
            </w:tcBorders>
          </w:tcPr>
          <w:p w14:paraId="339486E9" w14:textId="77777777" w:rsidR="00494DCF" w:rsidRPr="006C1431" w:rsidRDefault="00494DCF" w:rsidP="00A40337">
            <w:pPr>
              <w:pStyle w:val="Normal6a"/>
            </w:pPr>
            <w:r w:rsidRPr="006C1431">
              <w:t xml:space="preserve">Administratívna </w:t>
            </w:r>
            <w:r w:rsidRPr="006C1431">
              <w:rPr>
                <w:b/>
                <w:i/>
              </w:rPr>
              <w:t xml:space="preserve">a technická </w:t>
            </w:r>
            <w:r w:rsidRPr="006C1431">
              <w:t>podpora</w:t>
            </w:r>
          </w:p>
        </w:tc>
      </w:tr>
    </w:tbl>
    <w:p w14:paraId="305110EC" w14:textId="77777777" w:rsidR="00494DCF" w:rsidRPr="006C1431" w:rsidRDefault="00494DCF" w:rsidP="00494DCF">
      <w:pPr>
        <w:pStyle w:val="AMNumberTabs0"/>
      </w:pPr>
      <w:r w:rsidRPr="006C1431">
        <w:t>Pozmeňujúci návrh</w:t>
      </w:r>
      <w:r w:rsidRPr="006C1431">
        <w:tab/>
      </w:r>
      <w:r w:rsidRPr="006C1431">
        <w:tab/>
        <w:t>106</w:t>
      </w:r>
    </w:p>
    <w:p w14:paraId="3102FD76" w14:textId="77777777" w:rsidR="00494DCF" w:rsidRPr="006C1431" w:rsidRDefault="00494DCF" w:rsidP="00494DCF">
      <w:pPr>
        <w:pStyle w:val="NormalBold12b"/>
      </w:pPr>
      <w:r w:rsidRPr="006C1431">
        <w:t>Návrh nariadenia</w:t>
      </w:r>
    </w:p>
    <w:p w14:paraId="5AC25588" w14:textId="77777777" w:rsidR="00494DCF" w:rsidRPr="006C1431" w:rsidRDefault="00494DCF" w:rsidP="00494DCF">
      <w:pPr>
        <w:pStyle w:val="NormalBold"/>
      </w:pPr>
      <w:r w:rsidRPr="006C1431">
        <w:t>Článok 8 – odsek 1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E11EE1A" w14:textId="77777777" w:rsidTr="00A40337">
        <w:trPr>
          <w:trHeight w:hRule="exact" w:val="240"/>
          <w:jc w:val="center"/>
        </w:trPr>
        <w:tc>
          <w:tcPr>
            <w:tcW w:w="9752" w:type="dxa"/>
            <w:gridSpan w:val="2"/>
            <w:tcBorders>
              <w:top w:val="nil"/>
              <w:left w:val="nil"/>
              <w:bottom w:val="nil"/>
              <w:right w:val="nil"/>
            </w:tcBorders>
          </w:tcPr>
          <w:p w14:paraId="6C582F0D" w14:textId="77777777" w:rsidR="00494DCF" w:rsidRPr="006C1431" w:rsidRDefault="00494DCF" w:rsidP="00A40337"/>
        </w:tc>
      </w:tr>
      <w:tr w:rsidR="00494DCF" w:rsidRPr="006C1431" w14:paraId="04FA4AA5" w14:textId="77777777" w:rsidTr="00A40337">
        <w:trPr>
          <w:trHeight w:val="240"/>
          <w:jc w:val="center"/>
        </w:trPr>
        <w:tc>
          <w:tcPr>
            <w:tcW w:w="4876" w:type="dxa"/>
            <w:tcBorders>
              <w:top w:val="nil"/>
              <w:left w:val="nil"/>
              <w:bottom w:val="nil"/>
              <w:right w:val="nil"/>
            </w:tcBorders>
          </w:tcPr>
          <w:p w14:paraId="60E80FF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1B98399" w14:textId="77777777" w:rsidR="00494DCF" w:rsidRPr="006C1431" w:rsidRDefault="00494DCF" w:rsidP="00A40337">
            <w:pPr>
              <w:pStyle w:val="AmColumnHeading"/>
            </w:pPr>
            <w:r w:rsidRPr="006C1431">
              <w:t>Pozmeňujúci návrh</w:t>
            </w:r>
          </w:p>
        </w:tc>
      </w:tr>
      <w:tr w:rsidR="00494DCF" w:rsidRPr="006C1431" w14:paraId="0526BE2F" w14:textId="77777777" w:rsidTr="00A40337">
        <w:trPr>
          <w:jc w:val="center"/>
        </w:trPr>
        <w:tc>
          <w:tcPr>
            <w:tcW w:w="4876" w:type="dxa"/>
            <w:tcBorders>
              <w:top w:val="nil"/>
              <w:left w:val="nil"/>
              <w:bottom w:val="nil"/>
              <w:right w:val="nil"/>
            </w:tcBorders>
          </w:tcPr>
          <w:p w14:paraId="110E490D" w14:textId="77777777" w:rsidR="00494DCF" w:rsidRPr="006C1431" w:rsidRDefault="00494DCF" w:rsidP="00A40337">
            <w:pPr>
              <w:pStyle w:val="Normal6a"/>
            </w:pPr>
            <w:r w:rsidRPr="006C1431">
              <w:t>b)</w:t>
            </w:r>
            <w:r w:rsidRPr="006C1431">
              <w:tab/>
              <w:t>v</w:t>
            </w:r>
            <w:r w:rsidRPr="006C1431">
              <w:rPr>
                <w:b/>
                <w:i/>
              </w:rPr>
              <w:t> </w:t>
            </w:r>
            <w:r w:rsidRPr="006C1431">
              <w:t>súvislosti s</w:t>
            </w:r>
            <w:r w:rsidRPr="006C1431">
              <w:rPr>
                <w:b/>
                <w:i/>
              </w:rPr>
              <w:t> </w:t>
            </w:r>
            <w:r w:rsidRPr="006C1431">
              <w:t>informovaním verejnosti s</w:t>
            </w:r>
            <w:r w:rsidRPr="006C1431">
              <w:rPr>
                <w:b/>
                <w:i/>
              </w:rPr>
              <w:t> </w:t>
            </w:r>
            <w:r w:rsidRPr="006C1431">
              <w:t>cieľom zvýšiť akceptáciu strategického projektu verejnosťou;</w:t>
            </w:r>
          </w:p>
        </w:tc>
        <w:tc>
          <w:tcPr>
            <w:tcW w:w="4876" w:type="dxa"/>
            <w:tcBorders>
              <w:top w:val="nil"/>
              <w:left w:val="nil"/>
              <w:bottom w:val="nil"/>
              <w:right w:val="nil"/>
            </w:tcBorders>
          </w:tcPr>
          <w:p w14:paraId="6C153889" w14:textId="77777777" w:rsidR="00494DCF" w:rsidRPr="006C1431" w:rsidRDefault="00494DCF" w:rsidP="00A40337">
            <w:pPr>
              <w:pStyle w:val="Normal6a"/>
            </w:pPr>
            <w:r w:rsidRPr="006C1431">
              <w:t>b)</w:t>
            </w:r>
            <w:r w:rsidRPr="006C1431">
              <w:tab/>
              <w:t>v</w:t>
            </w:r>
            <w:r w:rsidRPr="006C1431">
              <w:rPr>
                <w:b/>
                <w:i/>
              </w:rPr>
              <w:t xml:space="preserve"> </w:t>
            </w:r>
            <w:r w:rsidRPr="006C1431">
              <w:t>súvislosti s</w:t>
            </w:r>
            <w:r w:rsidRPr="006C1431">
              <w:rPr>
                <w:b/>
                <w:i/>
              </w:rPr>
              <w:t xml:space="preserve"> </w:t>
            </w:r>
            <w:r w:rsidRPr="006C1431">
              <w:t>informovaním verejnosti s</w:t>
            </w:r>
            <w:r w:rsidRPr="006C1431">
              <w:rPr>
                <w:b/>
                <w:i/>
              </w:rPr>
              <w:t xml:space="preserve"> </w:t>
            </w:r>
            <w:r w:rsidRPr="006C1431">
              <w:t>cieľom zvýšiť akceptáciu strategického projektu verejnosťou</w:t>
            </w:r>
            <w:r w:rsidRPr="006C1431">
              <w:rPr>
                <w:b/>
                <w:i/>
              </w:rPr>
              <w:t xml:space="preserve"> a v relevantných prípadoch uľahčiť požadované konzultácie s miestnymi komunitami, organizáciami a so sociálnymi partnermi</w:t>
            </w:r>
            <w:r w:rsidRPr="006C1431">
              <w:t>;</w:t>
            </w:r>
          </w:p>
        </w:tc>
      </w:tr>
    </w:tbl>
    <w:p w14:paraId="3A5ABF75" w14:textId="77777777" w:rsidR="00494DCF" w:rsidRPr="006C1431" w:rsidRDefault="00494DCF" w:rsidP="00494DCF">
      <w:pPr>
        <w:pStyle w:val="AMNumberTabs0"/>
      </w:pPr>
      <w:r w:rsidRPr="006C1431">
        <w:lastRenderedPageBreak/>
        <w:t>Pozmeňujúci návrh</w:t>
      </w:r>
      <w:r w:rsidRPr="006C1431">
        <w:tab/>
      </w:r>
      <w:r w:rsidRPr="006C1431">
        <w:tab/>
        <w:t>107</w:t>
      </w:r>
    </w:p>
    <w:p w14:paraId="466FAFB0" w14:textId="77777777" w:rsidR="00494DCF" w:rsidRPr="006C1431" w:rsidRDefault="00494DCF" w:rsidP="00494DCF">
      <w:pPr>
        <w:pStyle w:val="NormalBold12b"/>
      </w:pPr>
      <w:r w:rsidRPr="006C1431">
        <w:t>Návrh nariadenia</w:t>
      </w:r>
    </w:p>
    <w:p w14:paraId="45B3D804" w14:textId="77777777" w:rsidR="00494DCF" w:rsidRPr="006C1431" w:rsidRDefault="00494DCF" w:rsidP="00494DCF">
      <w:pPr>
        <w:pStyle w:val="NormalBold"/>
      </w:pPr>
      <w:r w:rsidRPr="006C1431">
        <w:t>Článok 8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6EA4BB9" w14:textId="77777777" w:rsidTr="00A40337">
        <w:trPr>
          <w:trHeight w:hRule="exact" w:val="240"/>
          <w:jc w:val="center"/>
        </w:trPr>
        <w:tc>
          <w:tcPr>
            <w:tcW w:w="9752" w:type="dxa"/>
            <w:gridSpan w:val="2"/>
            <w:tcBorders>
              <w:top w:val="nil"/>
              <w:left w:val="nil"/>
              <w:bottom w:val="nil"/>
              <w:right w:val="nil"/>
            </w:tcBorders>
          </w:tcPr>
          <w:p w14:paraId="1F72EC91" w14:textId="77777777" w:rsidR="00494DCF" w:rsidRPr="006C1431" w:rsidRDefault="00494DCF" w:rsidP="00A40337"/>
        </w:tc>
      </w:tr>
      <w:tr w:rsidR="00494DCF" w:rsidRPr="006C1431" w14:paraId="115FE134" w14:textId="77777777" w:rsidTr="00A40337">
        <w:trPr>
          <w:trHeight w:val="240"/>
          <w:jc w:val="center"/>
        </w:trPr>
        <w:tc>
          <w:tcPr>
            <w:tcW w:w="4876" w:type="dxa"/>
            <w:tcBorders>
              <w:top w:val="nil"/>
              <w:left w:val="nil"/>
              <w:bottom w:val="nil"/>
              <w:right w:val="nil"/>
            </w:tcBorders>
          </w:tcPr>
          <w:p w14:paraId="3567B1E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620BF83" w14:textId="77777777" w:rsidR="00494DCF" w:rsidRPr="006C1431" w:rsidRDefault="00494DCF" w:rsidP="00A40337">
            <w:pPr>
              <w:pStyle w:val="AmColumnHeading"/>
            </w:pPr>
            <w:r w:rsidRPr="006C1431">
              <w:t>Pozmeňujúci návrh</w:t>
            </w:r>
          </w:p>
        </w:tc>
      </w:tr>
      <w:tr w:rsidR="00494DCF" w:rsidRPr="006C1431" w14:paraId="09841B41" w14:textId="77777777" w:rsidTr="00A40337">
        <w:trPr>
          <w:jc w:val="center"/>
        </w:trPr>
        <w:tc>
          <w:tcPr>
            <w:tcW w:w="4876" w:type="dxa"/>
            <w:tcBorders>
              <w:top w:val="nil"/>
              <w:left w:val="nil"/>
              <w:bottom w:val="nil"/>
              <w:right w:val="nil"/>
            </w:tcBorders>
          </w:tcPr>
          <w:p w14:paraId="264F4EDA" w14:textId="77777777" w:rsidR="00494DCF" w:rsidRPr="006C1431" w:rsidRDefault="00494DCF" w:rsidP="00A40337">
            <w:pPr>
              <w:pStyle w:val="Normal6a"/>
            </w:pPr>
            <w:r w:rsidRPr="006C1431">
              <w:t>2.</w:t>
            </w:r>
            <w:r w:rsidRPr="006C1431">
              <w:tab/>
              <w:t>Pri poskytovaní administratívnej podpory a pomoci uvedenej v odseku 1 venuje členský štát osobitnú pozornosť malým a</w:t>
            </w:r>
            <w:r w:rsidRPr="006C1431">
              <w:rPr>
                <w:b/>
                <w:i/>
              </w:rPr>
              <w:t> </w:t>
            </w:r>
            <w:r w:rsidRPr="006C1431">
              <w:t>stredným podnikom (MSP) a v relevantných prípadoch zriadi osobitný kanál na komunikáciu s </w:t>
            </w:r>
            <w:r w:rsidRPr="006C1431">
              <w:rPr>
                <w:b/>
                <w:i/>
              </w:rPr>
              <w:t>MSP</w:t>
            </w:r>
            <w:r w:rsidRPr="006C1431">
              <w:t xml:space="preserve"> s cieľom poskytovať usmernenia a odpovedať na otázky týkajúce sa vykonávania tohto nariadenia.</w:t>
            </w:r>
          </w:p>
        </w:tc>
        <w:tc>
          <w:tcPr>
            <w:tcW w:w="4876" w:type="dxa"/>
            <w:tcBorders>
              <w:top w:val="nil"/>
              <w:left w:val="nil"/>
              <w:bottom w:val="nil"/>
              <w:right w:val="nil"/>
            </w:tcBorders>
          </w:tcPr>
          <w:p w14:paraId="4B90B532" w14:textId="77777777" w:rsidR="00494DCF" w:rsidRPr="006C1431" w:rsidRDefault="00494DCF" w:rsidP="00A40337">
            <w:pPr>
              <w:pStyle w:val="Normal6a"/>
            </w:pPr>
            <w:r w:rsidRPr="006C1431">
              <w:t>2.</w:t>
            </w:r>
            <w:r w:rsidRPr="006C1431">
              <w:tab/>
              <w:t>Pri poskytovaní administratívnej podpory a pomoci uvedenej v odseku 1 venuje členský štát osobitnú pozornosť malým a</w:t>
            </w:r>
            <w:r w:rsidRPr="006C1431">
              <w:rPr>
                <w:b/>
                <w:i/>
              </w:rPr>
              <w:t xml:space="preserve"> </w:t>
            </w:r>
            <w:r w:rsidRPr="006C1431">
              <w:t>stredným podnikom (MSP)</w:t>
            </w:r>
            <w:r w:rsidRPr="006C1431">
              <w:rPr>
                <w:b/>
                <w:i/>
              </w:rPr>
              <w:t>, malým podnikom so strednou trhovou kapitalizáciou, ako aj subjektom, ktoré nevykonávajú hospodársku činnosť,</w:t>
            </w:r>
            <w:r w:rsidRPr="006C1431">
              <w:t xml:space="preserve"> a v relevantných prípadoch zriadi osobitný kanál na komunikáciu s </w:t>
            </w:r>
            <w:r w:rsidRPr="006C1431">
              <w:rPr>
                <w:b/>
                <w:i/>
              </w:rPr>
              <w:t>nimi</w:t>
            </w:r>
            <w:r w:rsidRPr="006C1431">
              <w:t xml:space="preserve"> s cieľom poskytovať usmernenia a odpovedať na otázky týkajúce sa vykonávania tohto nariadenia.</w:t>
            </w:r>
          </w:p>
        </w:tc>
      </w:tr>
    </w:tbl>
    <w:p w14:paraId="2C164928" w14:textId="77777777" w:rsidR="00494DCF" w:rsidRPr="006C1431" w:rsidRDefault="00494DCF" w:rsidP="00494DCF">
      <w:pPr>
        <w:pStyle w:val="AMNumberTabs0"/>
      </w:pPr>
      <w:r w:rsidRPr="006C1431">
        <w:t>Pozmeňujúci návrh</w:t>
      </w:r>
      <w:r w:rsidRPr="006C1431">
        <w:tab/>
      </w:r>
      <w:r w:rsidRPr="006C1431">
        <w:tab/>
        <w:t>108</w:t>
      </w:r>
    </w:p>
    <w:p w14:paraId="6E015460" w14:textId="77777777" w:rsidR="00494DCF" w:rsidRPr="006C1431" w:rsidRDefault="00494DCF" w:rsidP="00494DCF">
      <w:pPr>
        <w:pStyle w:val="NormalBold12b"/>
      </w:pPr>
      <w:r w:rsidRPr="006C1431">
        <w:t>Návrh nariadenia</w:t>
      </w:r>
    </w:p>
    <w:p w14:paraId="440EE6B4" w14:textId="77777777" w:rsidR="00494DCF" w:rsidRPr="006C1431" w:rsidRDefault="00494DCF" w:rsidP="00494DCF">
      <w:pPr>
        <w:pStyle w:val="NormalBold"/>
      </w:pPr>
      <w:r w:rsidRPr="006C1431">
        <w:t>Článok 8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AB36DDD" w14:textId="77777777" w:rsidTr="00A40337">
        <w:trPr>
          <w:trHeight w:hRule="exact" w:val="240"/>
          <w:jc w:val="center"/>
        </w:trPr>
        <w:tc>
          <w:tcPr>
            <w:tcW w:w="9752" w:type="dxa"/>
            <w:gridSpan w:val="2"/>
            <w:tcBorders>
              <w:top w:val="nil"/>
              <w:left w:val="nil"/>
              <w:bottom w:val="nil"/>
              <w:right w:val="nil"/>
            </w:tcBorders>
          </w:tcPr>
          <w:p w14:paraId="0AB55CBD" w14:textId="77777777" w:rsidR="00494DCF" w:rsidRPr="006C1431" w:rsidRDefault="00494DCF" w:rsidP="00A40337"/>
        </w:tc>
      </w:tr>
      <w:tr w:rsidR="00494DCF" w:rsidRPr="006C1431" w14:paraId="17B4F2BB" w14:textId="77777777" w:rsidTr="00A40337">
        <w:trPr>
          <w:trHeight w:val="240"/>
          <w:jc w:val="center"/>
        </w:trPr>
        <w:tc>
          <w:tcPr>
            <w:tcW w:w="4876" w:type="dxa"/>
            <w:tcBorders>
              <w:top w:val="nil"/>
              <w:left w:val="nil"/>
              <w:bottom w:val="nil"/>
              <w:right w:val="nil"/>
            </w:tcBorders>
          </w:tcPr>
          <w:p w14:paraId="008AA1C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16C6D96" w14:textId="77777777" w:rsidR="00494DCF" w:rsidRPr="006C1431" w:rsidRDefault="00494DCF" w:rsidP="00A40337">
            <w:pPr>
              <w:pStyle w:val="AmColumnHeading"/>
            </w:pPr>
            <w:r w:rsidRPr="006C1431">
              <w:t>Pozmeňujúci návrh</w:t>
            </w:r>
          </w:p>
        </w:tc>
      </w:tr>
      <w:tr w:rsidR="00494DCF" w:rsidRPr="006C1431" w14:paraId="14BB1E22" w14:textId="77777777" w:rsidTr="00A40337">
        <w:trPr>
          <w:jc w:val="center"/>
        </w:trPr>
        <w:tc>
          <w:tcPr>
            <w:tcW w:w="4876" w:type="dxa"/>
            <w:tcBorders>
              <w:top w:val="nil"/>
              <w:left w:val="nil"/>
              <w:bottom w:val="nil"/>
              <w:right w:val="nil"/>
            </w:tcBorders>
          </w:tcPr>
          <w:p w14:paraId="13D0A9B5" w14:textId="77777777" w:rsidR="00494DCF" w:rsidRPr="006C1431" w:rsidRDefault="00494DCF" w:rsidP="00A40337">
            <w:pPr>
              <w:pStyle w:val="Normal6a"/>
            </w:pPr>
          </w:p>
        </w:tc>
        <w:tc>
          <w:tcPr>
            <w:tcW w:w="4876" w:type="dxa"/>
            <w:tcBorders>
              <w:top w:val="nil"/>
              <w:left w:val="nil"/>
              <w:bottom w:val="nil"/>
              <w:right w:val="nil"/>
            </w:tcBorders>
          </w:tcPr>
          <w:p w14:paraId="470B39F4" w14:textId="77777777" w:rsidR="00494DCF" w:rsidRPr="006C1431" w:rsidRDefault="00494DCF" w:rsidP="00A40337">
            <w:pPr>
              <w:pStyle w:val="Normal6a"/>
              <w:rPr>
                <w:b/>
                <w:i/>
              </w:rPr>
            </w:pPr>
            <w:r w:rsidRPr="006C1431">
              <w:rPr>
                <w:b/>
                <w:i/>
              </w:rPr>
              <w:t>2a.</w:t>
            </w:r>
            <w:r w:rsidRPr="006C1431">
              <w:rPr>
                <w:b/>
                <w:i/>
              </w:rPr>
              <w:tab/>
              <w:t>Členské štáty zabezpečia, aby sa strategickému projektu nachádzajúcemu sa na ich území poskytla administratívna a technická podpora potrebná na predchádzanie alebo zmierňovanie neplánovaných prerušení dodávok energie, plynu alebo tepla potrebných na vybudovanie alebo rozšírenie výrobnej kapacity vrátane uľahčenia včasného prístupu k príslušným sieťovým pripojeniam a kapacite a koordinácie s príslušnými prevádzkovateľmi sietí s cieľom zabezpečiť stabilitu a kontinuitu dodávok.</w:t>
            </w:r>
          </w:p>
        </w:tc>
      </w:tr>
    </w:tbl>
    <w:p w14:paraId="697FC5AE" w14:textId="77777777" w:rsidR="00494DCF" w:rsidRPr="006C1431" w:rsidRDefault="00494DCF" w:rsidP="00494DCF">
      <w:pPr>
        <w:pStyle w:val="AMNumberTabs0"/>
      </w:pPr>
      <w:r w:rsidRPr="006C1431">
        <w:t>Pozmeňujúci návrh</w:t>
      </w:r>
      <w:r w:rsidRPr="006C1431">
        <w:tab/>
      </w:r>
      <w:r w:rsidRPr="006C1431">
        <w:tab/>
        <w:t>109</w:t>
      </w:r>
    </w:p>
    <w:p w14:paraId="65CFA16A" w14:textId="77777777" w:rsidR="00494DCF" w:rsidRPr="006C1431" w:rsidRDefault="00494DCF" w:rsidP="00494DCF">
      <w:pPr>
        <w:pStyle w:val="NormalBold12b"/>
      </w:pPr>
      <w:r w:rsidRPr="006C1431">
        <w:t>Návrh nariadenia</w:t>
      </w:r>
    </w:p>
    <w:p w14:paraId="69704D5A" w14:textId="77777777" w:rsidR="00494DCF" w:rsidRPr="006C1431" w:rsidRDefault="00494DCF" w:rsidP="00494DCF">
      <w:pPr>
        <w:pStyle w:val="NormalBold"/>
      </w:pPr>
      <w:r w:rsidRPr="006C1431">
        <w:t>Článok 8 – odsek 2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31FB990" w14:textId="77777777" w:rsidTr="00A40337">
        <w:trPr>
          <w:trHeight w:hRule="exact" w:val="240"/>
          <w:jc w:val="center"/>
        </w:trPr>
        <w:tc>
          <w:tcPr>
            <w:tcW w:w="9752" w:type="dxa"/>
            <w:gridSpan w:val="2"/>
            <w:tcBorders>
              <w:top w:val="nil"/>
              <w:left w:val="nil"/>
              <w:bottom w:val="nil"/>
              <w:right w:val="nil"/>
            </w:tcBorders>
          </w:tcPr>
          <w:p w14:paraId="14545A7A" w14:textId="77777777" w:rsidR="00494DCF" w:rsidRPr="006C1431" w:rsidRDefault="00494DCF" w:rsidP="00A40337"/>
        </w:tc>
      </w:tr>
      <w:tr w:rsidR="00494DCF" w:rsidRPr="006C1431" w14:paraId="7A84477E" w14:textId="77777777" w:rsidTr="00A40337">
        <w:trPr>
          <w:trHeight w:val="240"/>
          <w:jc w:val="center"/>
        </w:trPr>
        <w:tc>
          <w:tcPr>
            <w:tcW w:w="4876" w:type="dxa"/>
            <w:tcBorders>
              <w:top w:val="nil"/>
              <w:left w:val="nil"/>
              <w:bottom w:val="nil"/>
              <w:right w:val="nil"/>
            </w:tcBorders>
          </w:tcPr>
          <w:p w14:paraId="731E887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5668EE1" w14:textId="77777777" w:rsidR="00494DCF" w:rsidRPr="006C1431" w:rsidRDefault="00494DCF" w:rsidP="00A40337">
            <w:pPr>
              <w:pStyle w:val="AmColumnHeading"/>
            </w:pPr>
            <w:r w:rsidRPr="006C1431">
              <w:t>Pozmeňujúci návrh</w:t>
            </w:r>
          </w:p>
        </w:tc>
      </w:tr>
      <w:tr w:rsidR="00494DCF" w:rsidRPr="006C1431" w14:paraId="73F061A1" w14:textId="77777777" w:rsidTr="00A40337">
        <w:trPr>
          <w:jc w:val="center"/>
        </w:trPr>
        <w:tc>
          <w:tcPr>
            <w:tcW w:w="4876" w:type="dxa"/>
            <w:tcBorders>
              <w:top w:val="nil"/>
              <w:left w:val="nil"/>
              <w:bottom w:val="nil"/>
              <w:right w:val="nil"/>
            </w:tcBorders>
          </w:tcPr>
          <w:p w14:paraId="3FB7B36C" w14:textId="77777777" w:rsidR="00494DCF" w:rsidRPr="006C1431" w:rsidRDefault="00494DCF" w:rsidP="00A40337">
            <w:pPr>
              <w:pStyle w:val="Normal6a"/>
            </w:pPr>
          </w:p>
        </w:tc>
        <w:tc>
          <w:tcPr>
            <w:tcW w:w="4876" w:type="dxa"/>
            <w:tcBorders>
              <w:top w:val="nil"/>
              <w:left w:val="nil"/>
              <w:bottom w:val="nil"/>
              <w:right w:val="nil"/>
            </w:tcBorders>
          </w:tcPr>
          <w:p w14:paraId="056AF973" w14:textId="77777777" w:rsidR="00494DCF" w:rsidRPr="006C1431" w:rsidRDefault="00494DCF" w:rsidP="00A40337">
            <w:pPr>
              <w:pStyle w:val="Normal6a"/>
              <w:rPr>
                <w:b/>
                <w:i/>
              </w:rPr>
            </w:pPr>
            <w:r w:rsidRPr="006C1431">
              <w:rPr>
                <w:b/>
                <w:i/>
              </w:rPr>
              <w:t>2b.</w:t>
            </w:r>
            <w:r w:rsidRPr="006C1431">
              <w:rPr>
                <w:b/>
                <w:i/>
              </w:rPr>
              <w:tab/>
              <w:t xml:space="preserve">Členské štáty zabezpečia, aby ich orgány poskytujúce administratívnu </w:t>
            </w:r>
            <w:r w:rsidRPr="006C1431">
              <w:rPr>
                <w:b/>
                <w:i/>
              </w:rPr>
              <w:lastRenderedPageBreak/>
              <w:t>podporu a orgány zapojené do postupu vydávania povolení mali dostatočný počet kvalifikovaných pracovníkov a dostatočné finančné, technické a technologické zdroje potrebné na účinné plnenie svojich úloh podľa tohto nariadenia.</w:t>
            </w:r>
          </w:p>
        </w:tc>
      </w:tr>
    </w:tbl>
    <w:p w14:paraId="67DE47CF" w14:textId="77777777" w:rsidR="00494DCF" w:rsidRPr="006C1431" w:rsidRDefault="00494DCF" w:rsidP="00494DCF">
      <w:pPr>
        <w:pStyle w:val="AMNumberTabs0"/>
      </w:pPr>
      <w:r w:rsidRPr="006C1431">
        <w:lastRenderedPageBreak/>
        <w:t>Pozmeňujúci návrh</w:t>
      </w:r>
      <w:r w:rsidRPr="006C1431">
        <w:tab/>
      </w:r>
      <w:r w:rsidRPr="006C1431">
        <w:tab/>
        <w:t>110</w:t>
      </w:r>
    </w:p>
    <w:p w14:paraId="5575C6CF" w14:textId="77777777" w:rsidR="00494DCF" w:rsidRPr="006C1431" w:rsidRDefault="00494DCF" w:rsidP="00494DCF">
      <w:pPr>
        <w:pStyle w:val="NormalBold12b"/>
      </w:pPr>
      <w:r w:rsidRPr="006C1431">
        <w:t>Návrh nariadenia</w:t>
      </w:r>
    </w:p>
    <w:p w14:paraId="2258E1A5" w14:textId="77777777" w:rsidR="00494DCF" w:rsidRPr="006C1431" w:rsidRDefault="00494DCF" w:rsidP="00494DCF">
      <w:pPr>
        <w:pStyle w:val="NormalBold"/>
      </w:pPr>
      <w:r w:rsidRPr="006C1431">
        <w:t>Článok 11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F07ABA7" w14:textId="77777777" w:rsidTr="00A40337">
        <w:trPr>
          <w:trHeight w:hRule="exact" w:val="240"/>
          <w:jc w:val="center"/>
        </w:trPr>
        <w:tc>
          <w:tcPr>
            <w:tcW w:w="9752" w:type="dxa"/>
            <w:gridSpan w:val="2"/>
            <w:tcBorders>
              <w:top w:val="nil"/>
              <w:left w:val="nil"/>
              <w:bottom w:val="nil"/>
              <w:right w:val="nil"/>
            </w:tcBorders>
          </w:tcPr>
          <w:p w14:paraId="46D546BD" w14:textId="77777777" w:rsidR="00494DCF" w:rsidRPr="006C1431" w:rsidRDefault="00494DCF" w:rsidP="00A40337"/>
        </w:tc>
      </w:tr>
      <w:tr w:rsidR="00494DCF" w:rsidRPr="006C1431" w14:paraId="0CCDDE68" w14:textId="77777777" w:rsidTr="00A40337">
        <w:trPr>
          <w:trHeight w:val="240"/>
          <w:jc w:val="center"/>
        </w:trPr>
        <w:tc>
          <w:tcPr>
            <w:tcW w:w="4876" w:type="dxa"/>
            <w:tcBorders>
              <w:top w:val="nil"/>
              <w:left w:val="nil"/>
              <w:bottom w:val="nil"/>
              <w:right w:val="nil"/>
            </w:tcBorders>
          </w:tcPr>
          <w:p w14:paraId="6451348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A5A146A" w14:textId="77777777" w:rsidR="00494DCF" w:rsidRPr="006C1431" w:rsidRDefault="00494DCF" w:rsidP="00A40337">
            <w:pPr>
              <w:pStyle w:val="AmColumnHeading"/>
            </w:pPr>
            <w:r w:rsidRPr="006C1431">
              <w:t>Pozmeňujúci návrh</w:t>
            </w:r>
          </w:p>
        </w:tc>
      </w:tr>
      <w:tr w:rsidR="00494DCF" w:rsidRPr="006C1431" w14:paraId="25C9D97D" w14:textId="77777777" w:rsidTr="00A40337">
        <w:trPr>
          <w:jc w:val="center"/>
        </w:trPr>
        <w:tc>
          <w:tcPr>
            <w:tcW w:w="4876" w:type="dxa"/>
            <w:tcBorders>
              <w:top w:val="nil"/>
              <w:left w:val="nil"/>
              <w:bottom w:val="nil"/>
              <w:right w:val="nil"/>
            </w:tcBorders>
          </w:tcPr>
          <w:p w14:paraId="50DA0296" w14:textId="77777777" w:rsidR="00494DCF" w:rsidRPr="006C1431" w:rsidRDefault="00494DCF" w:rsidP="00A40337">
            <w:pPr>
              <w:pStyle w:val="Normal6a"/>
            </w:pPr>
            <w:r w:rsidRPr="006C1431">
              <w:t>1.</w:t>
            </w:r>
            <w:r w:rsidRPr="006C1431">
              <w:tab/>
              <w:t xml:space="preserve">Členský štát na žiadosť predkladateľa projektu poskytne regulačnú podporu strategickému projektu, ktorý sa nachádza na jeho území, a to aj uprednostnením inšpekcií správnej výrobnej praxe pri schvaľovaní nových </w:t>
            </w:r>
            <w:r w:rsidRPr="006C1431">
              <w:rPr>
                <w:b/>
                <w:i/>
              </w:rPr>
              <w:t>a </w:t>
            </w:r>
            <w:r w:rsidRPr="006C1431">
              <w:t xml:space="preserve">rozšírených výrobných miest </w:t>
            </w:r>
            <w:r w:rsidRPr="006C1431">
              <w:rPr>
                <w:b/>
                <w:i/>
              </w:rPr>
              <w:t>a </w:t>
            </w:r>
            <w:r w:rsidRPr="006C1431">
              <w:t>výrobných miest</w:t>
            </w:r>
            <w:r w:rsidRPr="006C1431">
              <w:rPr>
                <w:b/>
                <w:i/>
              </w:rPr>
              <w:t xml:space="preserve"> modernizovaných</w:t>
            </w:r>
            <w:r w:rsidRPr="006C1431">
              <w:t xml:space="preserve"> v rámci príslušného strategického projektu.</w:t>
            </w:r>
          </w:p>
        </w:tc>
        <w:tc>
          <w:tcPr>
            <w:tcW w:w="4876" w:type="dxa"/>
            <w:tcBorders>
              <w:top w:val="nil"/>
              <w:left w:val="nil"/>
              <w:bottom w:val="nil"/>
              <w:right w:val="nil"/>
            </w:tcBorders>
          </w:tcPr>
          <w:p w14:paraId="56A22748" w14:textId="77777777" w:rsidR="00494DCF" w:rsidRPr="006C1431" w:rsidRDefault="00494DCF" w:rsidP="00A40337">
            <w:pPr>
              <w:pStyle w:val="Normal6a"/>
            </w:pPr>
            <w:r w:rsidRPr="006C1431">
              <w:t>1.</w:t>
            </w:r>
            <w:r w:rsidRPr="006C1431">
              <w:tab/>
              <w:t>Členský štát na žiadosť predkladateľa projektu</w:t>
            </w:r>
            <w:r w:rsidRPr="006C1431">
              <w:rPr>
                <w:b/>
                <w:i/>
              </w:rPr>
              <w:t>, v prípade potreby s podporou agentúry a prostredníctvom jednotného kontaktného miesta,</w:t>
            </w:r>
            <w:r w:rsidRPr="006C1431">
              <w:t xml:space="preserve"> poskytne regulačnú podporu strategickému projektu, ktorý sa nachádza na jeho území, a to aj uprednostnením inšpekcií správnej výrobnej </w:t>
            </w:r>
            <w:r w:rsidRPr="006C1431">
              <w:rPr>
                <w:b/>
                <w:i/>
              </w:rPr>
              <w:t xml:space="preserve">a distribučnej </w:t>
            </w:r>
            <w:r w:rsidRPr="006C1431">
              <w:t xml:space="preserve">praxe pri schvaľovaní nových </w:t>
            </w:r>
            <w:r w:rsidRPr="006C1431">
              <w:rPr>
                <w:b/>
                <w:i/>
              </w:rPr>
              <w:t xml:space="preserve">alebo </w:t>
            </w:r>
            <w:r w:rsidRPr="006C1431">
              <w:t xml:space="preserve">rozšírených výrobných miest </w:t>
            </w:r>
            <w:r w:rsidRPr="006C1431">
              <w:rPr>
                <w:b/>
                <w:i/>
              </w:rPr>
              <w:t xml:space="preserve">alebo modernizácie </w:t>
            </w:r>
            <w:r w:rsidRPr="006C1431">
              <w:t>výrobných miest v rámci príslušného strategického projektu.</w:t>
            </w:r>
          </w:p>
        </w:tc>
      </w:tr>
    </w:tbl>
    <w:p w14:paraId="4BA94C34" w14:textId="77777777" w:rsidR="00494DCF" w:rsidRPr="006C1431" w:rsidRDefault="00494DCF" w:rsidP="00494DCF">
      <w:pPr>
        <w:pStyle w:val="AMNumberTabs0"/>
      </w:pPr>
      <w:r w:rsidRPr="006C1431">
        <w:t>Pozmeňujúci návrh</w:t>
      </w:r>
      <w:r w:rsidRPr="006C1431">
        <w:tab/>
      </w:r>
      <w:r w:rsidRPr="006C1431">
        <w:tab/>
        <w:t>111</w:t>
      </w:r>
    </w:p>
    <w:p w14:paraId="38DD3EC8" w14:textId="77777777" w:rsidR="00494DCF" w:rsidRPr="006C1431" w:rsidRDefault="00494DCF" w:rsidP="00494DCF">
      <w:pPr>
        <w:pStyle w:val="NormalBold12b"/>
      </w:pPr>
      <w:r w:rsidRPr="006C1431">
        <w:t>Návrh nariadenia</w:t>
      </w:r>
    </w:p>
    <w:p w14:paraId="1ABE5AF8" w14:textId="77777777" w:rsidR="00494DCF" w:rsidRPr="006C1431" w:rsidRDefault="00494DCF" w:rsidP="00494DCF">
      <w:pPr>
        <w:pStyle w:val="NormalBold"/>
      </w:pPr>
      <w:r w:rsidRPr="006C1431">
        <w:t>Článok 11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57271FC" w14:textId="77777777" w:rsidTr="00A40337">
        <w:trPr>
          <w:trHeight w:hRule="exact" w:val="240"/>
          <w:jc w:val="center"/>
        </w:trPr>
        <w:tc>
          <w:tcPr>
            <w:tcW w:w="9752" w:type="dxa"/>
            <w:gridSpan w:val="2"/>
            <w:tcBorders>
              <w:top w:val="nil"/>
              <w:left w:val="nil"/>
              <w:bottom w:val="nil"/>
              <w:right w:val="nil"/>
            </w:tcBorders>
          </w:tcPr>
          <w:p w14:paraId="13B4AD8B" w14:textId="77777777" w:rsidR="00494DCF" w:rsidRPr="006C1431" w:rsidRDefault="00494DCF" w:rsidP="00A40337"/>
        </w:tc>
      </w:tr>
      <w:tr w:rsidR="00494DCF" w:rsidRPr="006C1431" w14:paraId="2311C67E" w14:textId="77777777" w:rsidTr="00A40337">
        <w:trPr>
          <w:trHeight w:val="240"/>
          <w:jc w:val="center"/>
        </w:trPr>
        <w:tc>
          <w:tcPr>
            <w:tcW w:w="4876" w:type="dxa"/>
            <w:tcBorders>
              <w:top w:val="nil"/>
              <w:left w:val="nil"/>
              <w:bottom w:val="nil"/>
              <w:right w:val="nil"/>
            </w:tcBorders>
          </w:tcPr>
          <w:p w14:paraId="628B84C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D716A90" w14:textId="77777777" w:rsidR="00494DCF" w:rsidRPr="006C1431" w:rsidRDefault="00494DCF" w:rsidP="00A40337">
            <w:pPr>
              <w:pStyle w:val="AmColumnHeading"/>
            </w:pPr>
            <w:r w:rsidRPr="006C1431">
              <w:t>Pozmeňujúci návrh</w:t>
            </w:r>
          </w:p>
        </w:tc>
      </w:tr>
      <w:tr w:rsidR="00494DCF" w:rsidRPr="006C1431" w14:paraId="238C33B3" w14:textId="77777777" w:rsidTr="00A40337">
        <w:trPr>
          <w:jc w:val="center"/>
        </w:trPr>
        <w:tc>
          <w:tcPr>
            <w:tcW w:w="4876" w:type="dxa"/>
            <w:tcBorders>
              <w:top w:val="nil"/>
              <w:left w:val="nil"/>
              <w:bottom w:val="nil"/>
              <w:right w:val="nil"/>
            </w:tcBorders>
          </w:tcPr>
          <w:p w14:paraId="7BF8A1BE" w14:textId="77777777" w:rsidR="00494DCF" w:rsidRPr="006C1431" w:rsidRDefault="00494DCF" w:rsidP="00A40337">
            <w:pPr>
              <w:pStyle w:val="Normal6a"/>
            </w:pPr>
            <w:r w:rsidRPr="006C1431">
              <w:t>2.</w:t>
            </w:r>
            <w:r w:rsidRPr="006C1431">
              <w:tab/>
              <w:t>Európska agentúra pre lieky (ďalej len „agentúra“) na žiadosť predkladateľa projektu poskytne špecializované poradenstvo zamerané na pomoc predkladateľom projektov, ktorí rozvíjajú projekty založené na inovačných výrobných procesoch.</w:t>
            </w:r>
          </w:p>
        </w:tc>
        <w:tc>
          <w:tcPr>
            <w:tcW w:w="4876" w:type="dxa"/>
            <w:tcBorders>
              <w:top w:val="nil"/>
              <w:left w:val="nil"/>
              <w:bottom w:val="nil"/>
              <w:right w:val="nil"/>
            </w:tcBorders>
          </w:tcPr>
          <w:p w14:paraId="0C61EB4A" w14:textId="77777777" w:rsidR="00494DCF" w:rsidRPr="006C1431" w:rsidRDefault="00494DCF" w:rsidP="00A40337">
            <w:pPr>
              <w:pStyle w:val="Normal6a"/>
            </w:pPr>
            <w:r w:rsidRPr="006C1431">
              <w:t>2.</w:t>
            </w:r>
            <w:r w:rsidRPr="006C1431">
              <w:tab/>
              <w:t>Európska agentúra pre lieky (ďalej len „agentúra“)</w:t>
            </w:r>
            <w:r w:rsidRPr="006C1431">
              <w:rPr>
                <w:b/>
                <w:i/>
              </w:rPr>
              <w:t>, v prípade potreby s podporou príslušných vnútroštátnych orgánov pre lieky,</w:t>
            </w:r>
            <w:r w:rsidRPr="006C1431">
              <w:t xml:space="preserve"> na žiadosť predkladateľa projektu poskytne špecializované poradenstvo zamerané na pomoc predkladateľom projektov</w:t>
            </w:r>
            <w:r w:rsidRPr="006C1431">
              <w:rPr>
                <w:b/>
                <w:i/>
              </w:rPr>
              <w:t xml:space="preserve"> vrátane tých</w:t>
            </w:r>
            <w:r w:rsidRPr="006C1431">
              <w:t>, ktorí rozvíjajú projekty založené na inovačných výrobných procesoch.</w:t>
            </w:r>
          </w:p>
        </w:tc>
      </w:tr>
    </w:tbl>
    <w:p w14:paraId="54A82E3F" w14:textId="77777777" w:rsidR="00494DCF" w:rsidRPr="006C1431" w:rsidRDefault="00494DCF" w:rsidP="00494DCF">
      <w:pPr>
        <w:pStyle w:val="AMNumberTabs0"/>
      </w:pPr>
      <w:r w:rsidRPr="006C1431">
        <w:t>Pozmeňujúci návrh</w:t>
      </w:r>
      <w:r w:rsidRPr="006C1431">
        <w:tab/>
      </w:r>
      <w:r w:rsidRPr="006C1431">
        <w:tab/>
        <w:t>112</w:t>
      </w:r>
    </w:p>
    <w:p w14:paraId="53030705" w14:textId="77777777" w:rsidR="00494DCF" w:rsidRPr="006C1431" w:rsidRDefault="00494DCF" w:rsidP="00494DCF">
      <w:pPr>
        <w:pStyle w:val="NormalBold12b"/>
      </w:pPr>
      <w:r w:rsidRPr="006C1431">
        <w:t>Návrh nariadenia</w:t>
      </w:r>
    </w:p>
    <w:p w14:paraId="36312661" w14:textId="77777777" w:rsidR="00494DCF" w:rsidRPr="006C1431" w:rsidRDefault="00494DCF" w:rsidP="00494DCF">
      <w:pPr>
        <w:pStyle w:val="NormalBold"/>
      </w:pPr>
      <w:r w:rsidRPr="006C1431">
        <w:t xml:space="preserve">Článok 12 – odsek 1 – </w:t>
      </w:r>
      <w:proofErr w:type="spellStart"/>
      <w:r w:rsidRPr="006C1431">
        <w:t>pododsek</w:t>
      </w:r>
      <w:proofErr w:type="spellEnd"/>
      <w:r w:rsidRPr="006C1431">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425E044" w14:textId="77777777" w:rsidTr="00A40337">
        <w:trPr>
          <w:trHeight w:hRule="exact" w:val="240"/>
          <w:jc w:val="center"/>
        </w:trPr>
        <w:tc>
          <w:tcPr>
            <w:tcW w:w="9752" w:type="dxa"/>
            <w:gridSpan w:val="2"/>
            <w:tcBorders>
              <w:top w:val="nil"/>
              <w:left w:val="nil"/>
              <w:bottom w:val="nil"/>
              <w:right w:val="nil"/>
            </w:tcBorders>
          </w:tcPr>
          <w:p w14:paraId="169A2FBB" w14:textId="77777777" w:rsidR="00494DCF" w:rsidRPr="006C1431" w:rsidRDefault="00494DCF" w:rsidP="00A40337"/>
        </w:tc>
      </w:tr>
      <w:tr w:rsidR="00494DCF" w:rsidRPr="006C1431" w14:paraId="33264763" w14:textId="77777777" w:rsidTr="00A40337">
        <w:trPr>
          <w:trHeight w:val="240"/>
          <w:jc w:val="center"/>
        </w:trPr>
        <w:tc>
          <w:tcPr>
            <w:tcW w:w="4876" w:type="dxa"/>
            <w:tcBorders>
              <w:top w:val="nil"/>
              <w:left w:val="nil"/>
              <w:bottom w:val="nil"/>
              <w:right w:val="nil"/>
            </w:tcBorders>
          </w:tcPr>
          <w:p w14:paraId="2C19678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5A62D57" w14:textId="77777777" w:rsidR="00494DCF" w:rsidRPr="006C1431" w:rsidRDefault="00494DCF" w:rsidP="00A40337">
            <w:pPr>
              <w:pStyle w:val="AmColumnHeading"/>
            </w:pPr>
            <w:r w:rsidRPr="006C1431">
              <w:t>Pozmeňujúci návrh</w:t>
            </w:r>
          </w:p>
        </w:tc>
      </w:tr>
      <w:tr w:rsidR="00494DCF" w:rsidRPr="006C1431" w14:paraId="40A1376E" w14:textId="77777777" w:rsidTr="00A40337">
        <w:trPr>
          <w:jc w:val="center"/>
        </w:trPr>
        <w:tc>
          <w:tcPr>
            <w:tcW w:w="4876" w:type="dxa"/>
            <w:tcBorders>
              <w:top w:val="nil"/>
              <w:left w:val="nil"/>
              <w:bottom w:val="nil"/>
              <w:right w:val="nil"/>
            </w:tcBorders>
          </w:tcPr>
          <w:p w14:paraId="5E8D6034" w14:textId="77777777" w:rsidR="00494DCF" w:rsidRPr="006C1431" w:rsidRDefault="00494DCF" w:rsidP="00A40337">
            <w:pPr>
              <w:pStyle w:val="Normal6a"/>
            </w:pPr>
            <w:r w:rsidRPr="006C1431">
              <w:lastRenderedPageBreak/>
              <w:t>Ak povinnosť posudzovať vplyvy na životné prostredie vyplýva súčasne z dvoch alebo viacerých z týchto smerníc: smernica Rady 92/43/EHS</w:t>
            </w:r>
            <w:r w:rsidRPr="006C1431">
              <w:rPr>
                <w:vertAlign w:val="superscript"/>
              </w:rPr>
              <w:t>15</w:t>
            </w:r>
            <w:r w:rsidRPr="006C1431">
              <w:t>, smernica Európskeho parlamentu a Rady 2000/60/ES</w:t>
            </w:r>
            <w:r w:rsidRPr="006C1431">
              <w:rPr>
                <w:vertAlign w:val="superscript"/>
              </w:rPr>
              <w:t>16</w:t>
            </w:r>
            <w:r w:rsidRPr="006C1431">
              <w:t>, smernica Európskeho parlamentu a Rady 2001/42/ES</w:t>
            </w:r>
            <w:r w:rsidRPr="006C1431">
              <w:rPr>
                <w:vertAlign w:val="superscript"/>
              </w:rPr>
              <w:t>17</w:t>
            </w:r>
            <w:r w:rsidRPr="006C1431">
              <w:t>, smernica Európskeho parlamentu a Rady 2008/98/ES</w:t>
            </w:r>
            <w:r w:rsidRPr="006C1431">
              <w:rPr>
                <w:vertAlign w:val="superscript"/>
              </w:rPr>
              <w:t>18</w:t>
            </w:r>
            <w:r w:rsidRPr="006C1431">
              <w:t>, smernica Európskeho parlamentu a Rady 2009/147/ES</w:t>
            </w:r>
            <w:r w:rsidRPr="006C1431">
              <w:rPr>
                <w:vertAlign w:val="superscript"/>
              </w:rPr>
              <w:t>19</w:t>
            </w:r>
            <w:r w:rsidRPr="006C1431">
              <w:t>, smernica Európskeho parlamentu a Rady 2010/75/EÚ</w:t>
            </w:r>
            <w:r w:rsidRPr="006C1431">
              <w:rPr>
                <w:vertAlign w:val="superscript"/>
              </w:rPr>
              <w:t>20</w:t>
            </w:r>
            <w:r w:rsidRPr="006C1431">
              <w:t>, smernica Európskeho parlamentu a Rady 2011/92/EÚ</w:t>
            </w:r>
            <w:r w:rsidRPr="006C1431">
              <w:rPr>
                <w:vertAlign w:val="superscript"/>
              </w:rPr>
              <w:t>21</w:t>
            </w:r>
            <w:r w:rsidRPr="006C1431">
              <w:t xml:space="preserve"> alebo smernica Európskeho parlamentu a Rady 2012/18/EÚ</w:t>
            </w:r>
            <w:r w:rsidRPr="006C1431">
              <w:rPr>
                <w:vertAlign w:val="superscript"/>
              </w:rPr>
              <w:t>22</w:t>
            </w:r>
            <w:r w:rsidRPr="006C1431">
              <w:t>, predkladateľ projektu môže požiadať, aby sa uplatnil koordinovaný alebo spoločný postup spĺňajúci požiadavky uvedených legislatívnych aktov Únie.</w:t>
            </w:r>
          </w:p>
        </w:tc>
        <w:tc>
          <w:tcPr>
            <w:tcW w:w="4876" w:type="dxa"/>
            <w:tcBorders>
              <w:top w:val="nil"/>
              <w:left w:val="nil"/>
              <w:bottom w:val="nil"/>
              <w:right w:val="nil"/>
            </w:tcBorders>
          </w:tcPr>
          <w:p w14:paraId="70B0906A" w14:textId="77777777" w:rsidR="00494DCF" w:rsidRPr="006C1431" w:rsidRDefault="00494DCF" w:rsidP="00A40337">
            <w:pPr>
              <w:pStyle w:val="Normal6a"/>
            </w:pPr>
            <w:r w:rsidRPr="006C1431">
              <w:t>Ak povinnosť posudzovať vplyvy na životné prostredie vyplýva súčasne z dvoch alebo viacerých z týchto smerníc: smernica Rady 92/43/EHS</w:t>
            </w:r>
            <w:r w:rsidRPr="006C1431">
              <w:rPr>
                <w:vertAlign w:val="superscript"/>
              </w:rPr>
              <w:t>15</w:t>
            </w:r>
            <w:r w:rsidRPr="006C1431">
              <w:t>, smernica Európskeho parlamentu a Rady 2000/60/ES</w:t>
            </w:r>
            <w:r w:rsidRPr="006C1431">
              <w:rPr>
                <w:vertAlign w:val="superscript"/>
              </w:rPr>
              <w:t>16</w:t>
            </w:r>
            <w:r w:rsidRPr="006C1431">
              <w:t>, smernica Európskeho parlamentu a Rady 2001/42/ES</w:t>
            </w:r>
            <w:r w:rsidRPr="006C1431">
              <w:rPr>
                <w:vertAlign w:val="superscript"/>
              </w:rPr>
              <w:t>17</w:t>
            </w:r>
            <w:r w:rsidRPr="006C1431">
              <w:t>, smernica Európskeho parlamentu a Rady 2008/98/ES</w:t>
            </w:r>
            <w:r w:rsidRPr="006C1431">
              <w:rPr>
                <w:vertAlign w:val="superscript"/>
              </w:rPr>
              <w:t>18</w:t>
            </w:r>
            <w:r w:rsidRPr="006C1431">
              <w:t>, smernica Európskeho parlamentu a Rady 2009/147/ES</w:t>
            </w:r>
            <w:r w:rsidRPr="006C1431">
              <w:rPr>
                <w:vertAlign w:val="superscript"/>
              </w:rPr>
              <w:t>19</w:t>
            </w:r>
            <w:r w:rsidRPr="006C1431">
              <w:t>, smernica Európskeho parlamentu a Rady 2010/75/EÚ</w:t>
            </w:r>
            <w:r w:rsidRPr="006C1431">
              <w:rPr>
                <w:vertAlign w:val="superscript"/>
              </w:rPr>
              <w:t>20</w:t>
            </w:r>
            <w:r w:rsidRPr="006C1431">
              <w:t>, smernica Európskeho parlamentu a Rady 2011/92/EÚ</w:t>
            </w:r>
            <w:r w:rsidRPr="006C1431">
              <w:rPr>
                <w:vertAlign w:val="superscript"/>
              </w:rPr>
              <w:t>21</w:t>
            </w:r>
            <w:r w:rsidRPr="006C1431">
              <w:t xml:space="preserve"> alebo smernica Európskeho parlamentu a Rady 2012/18/EÚ</w:t>
            </w:r>
            <w:r w:rsidRPr="006C1431">
              <w:rPr>
                <w:vertAlign w:val="superscript"/>
              </w:rPr>
              <w:t>22</w:t>
            </w:r>
            <w:r w:rsidRPr="006C1431">
              <w:t xml:space="preserve">, predkladateľ projektu môže požiadať, aby sa uplatnil koordinovaný alebo spoločný postup spĺňajúci požiadavky uvedených legislatívnych aktov Únie. </w:t>
            </w:r>
            <w:r w:rsidRPr="006C1431">
              <w:rPr>
                <w:b/>
                <w:i/>
              </w:rPr>
              <w:t>Uplatnenie spoločného alebo koordinovaného postupu nemá vplyv na obsah ani kvalitu posúdenia vplyvu na životné prostredie.</w:t>
            </w:r>
          </w:p>
        </w:tc>
      </w:tr>
      <w:tr w:rsidR="00494DCF" w:rsidRPr="006C1431" w14:paraId="0947F9B7" w14:textId="77777777" w:rsidTr="00A40337">
        <w:trPr>
          <w:jc w:val="center"/>
        </w:trPr>
        <w:tc>
          <w:tcPr>
            <w:tcW w:w="4876" w:type="dxa"/>
            <w:tcBorders>
              <w:top w:val="nil"/>
              <w:left w:val="nil"/>
              <w:bottom w:val="nil"/>
              <w:right w:val="nil"/>
            </w:tcBorders>
          </w:tcPr>
          <w:p w14:paraId="03D859CC" w14:textId="77777777" w:rsidR="00494DCF" w:rsidRPr="006C1431" w:rsidRDefault="00494DCF" w:rsidP="00A40337">
            <w:pPr>
              <w:pStyle w:val="Normal6a"/>
              <w:rPr>
                <w:b/>
                <w:i/>
              </w:rPr>
            </w:pPr>
            <w:r w:rsidRPr="006C1431">
              <w:rPr>
                <w:b/>
                <w:i/>
              </w:rPr>
              <w:t>_________________</w:t>
            </w:r>
          </w:p>
        </w:tc>
        <w:tc>
          <w:tcPr>
            <w:tcW w:w="4876" w:type="dxa"/>
            <w:tcBorders>
              <w:top w:val="nil"/>
              <w:left w:val="nil"/>
              <w:bottom w:val="nil"/>
              <w:right w:val="nil"/>
            </w:tcBorders>
          </w:tcPr>
          <w:p w14:paraId="1DF98AA1" w14:textId="77777777" w:rsidR="00494DCF" w:rsidRPr="006C1431" w:rsidRDefault="00494DCF" w:rsidP="00A40337">
            <w:pPr>
              <w:pStyle w:val="Normal6a"/>
              <w:rPr>
                <w:b/>
                <w:i/>
              </w:rPr>
            </w:pPr>
            <w:r w:rsidRPr="006C1431">
              <w:rPr>
                <w:b/>
                <w:i/>
              </w:rPr>
              <w:t>_________________</w:t>
            </w:r>
          </w:p>
        </w:tc>
      </w:tr>
      <w:tr w:rsidR="00494DCF" w:rsidRPr="006C1431" w14:paraId="303AAB90" w14:textId="77777777" w:rsidTr="00A40337">
        <w:trPr>
          <w:jc w:val="center"/>
        </w:trPr>
        <w:tc>
          <w:tcPr>
            <w:tcW w:w="4876" w:type="dxa"/>
            <w:tcBorders>
              <w:top w:val="nil"/>
              <w:left w:val="nil"/>
              <w:bottom w:val="nil"/>
              <w:right w:val="nil"/>
            </w:tcBorders>
          </w:tcPr>
          <w:p w14:paraId="29438FF0" w14:textId="77777777" w:rsidR="00494DCF" w:rsidRPr="006C1431" w:rsidRDefault="00494DCF" w:rsidP="00A40337">
            <w:pPr>
              <w:pStyle w:val="Normal6a"/>
            </w:pPr>
            <w:r w:rsidRPr="006C1431">
              <w:rPr>
                <w:vertAlign w:val="superscript"/>
              </w:rPr>
              <w:t>15</w:t>
            </w:r>
            <w:r w:rsidRPr="006C1431">
              <w:t xml:space="preserve"> Smernica Rady 92/43/EHS z 21. mája 1992 o ochrane prirodzených biotopov a voľne žijúcich živočíchov a rastlín (Ú. v. ES L 206, 22.7.1992, s. 7, ELI: http://data.europa.eu/eli/dir/1992/43/oj).</w:t>
            </w:r>
          </w:p>
        </w:tc>
        <w:tc>
          <w:tcPr>
            <w:tcW w:w="4876" w:type="dxa"/>
            <w:tcBorders>
              <w:top w:val="nil"/>
              <w:left w:val="nil"/>
              <w:bottom w:val="nil"/>
              <w:right w:val="nil"/>
            </w:tcBorders>
          </w:tcPr>
          <w:p w14:paraId="1FF5B558" w14:textId="77777777" w:rsidR="00494DCF" w:rsidRPr="006C1431" w:rsidRDefault="00494DCF" w:rsidP="00A40337">
            <w:pPr>
              <w:pStyle w:val="Normal6a"/>
            </w:pPr>
            <w:r w:rsidRPr="006C1431">
              <w:rPr>
                <w:vertAlign w:val="superscript"/>
              </w:rPr>
              <w:t>15</w:t>
            </w:r>
            <w:r w:rsidRPr="006C1431">
              <w:t xml:space="preserve"> Smernica Rady 92/43/EHS z 21. mája 1992 o ochrane prirodzených biotopov a voľne žijúcich živočíchov a rastlín (Ú. v. ES L 206, 22.7.1992, s. 7, ELI: http://data.europa.eu/eli/dir/1992/43/oj).</w:t>
            </w:r>
          </w:p>
        </w:tc>
      </w:tr>
      <w:tr w:rsidR="00494DCF" w:rsidRPr="006C1431" w14:paraId="33134517" w14:textId="77777777" w:rsidTr="00A40337">
        <w:trPr>
          <w:jc w:val="center"/>
        </w:trPr>
        <w:tc>
          <w:tcPr>
            <w:tcW w:w="4876" w:type="dxa"/>
            <w:tcBorders>
              <w:top w:val="nil"/>
              <w:left w:val="nil"/>
              <w:bottom w:val="nil"/>
              <w:right w:val="nil"/>
            </w:tcBorders>
          </w:tcPr>
          <w:p w14:paraId="55D48ECD" w14:textId="77777777" w:rsidR="00494DCF" w:rsidRPr="006C1431" w:rsidRDefault="00494DCF" w:rsidP="00A40337">
            <w:pPr>
              <w:pStyle w:val="Normal6a"/>
            </w:pPr>
            <w:r w:rsidRPr="006C1431">
              <w:rPr>
                <w:vertAlign w:val="superscript"/>
              </w:rPr>
              <w:t>16</w:t>
            </w:r>
            <w:r w:rsidRPr="006C1431">
              <w:t xml:space="preserve"> Smernica Európskeho parlamentu a Rady 2000/60/ES z 23. októbra 2000, ktorou sa stanovuje rámec pôsobnosti pre opatrenia Spoločenstva v oblasti vodného hospodárstva (Ú. v. ES L 327, 22.12.2000, s. 1, ELI: http://data.europa.eu/eli/dir/2000/60/oj).</w:t>
            </w:r>
          </w:p>
        </w:tc>
        <w:tc>
          <w:tcPr>
            <w:tcW w:w="4876" w:type="dxa"/>
            <w:tcBorders>
              <w:top w:val="nil"/>
              <w:left w:val="nil"/>
              <w:bottom w:val="nil"/>
              <w:right w:val="nil"/>
            </w:tcBorders>
          </w:tcPr>
          <w:p w14:paraId="56771FFE" w14:textId="77777777" w:rsidR="00494DCF" w:rsidRPr="006C1431" w:rsidRDefault="00494DCF" w:rsidP="00A40337">
            <w:pPr>
              <w:pStyle w:val="Normal6a"/>
            </w:pPr>
            <w:r w:rsidRPr="006C1431">
              <w:rPr>
                <w:vertAlign w:val="superscript"/>
              </w:rPr>
              <w:t>16</w:t>
            </w:r>
            <w:r w:rsidRPr="006C1431">
              <w:t xml:space="preserve"> Smernica Európskeho parlamentu a Rady 2000/60/ES z 23. októbra 2000, ktorou sa stanovuje rámec pôsobnosti pre opatrenia Spoločenstva v oblasti vodného hospodárstva (Ú. v. ES L 327, 22.12.2000, s. 1, ELI: http://data.europa.eu/eli/dir/2000/60/oj).</w:t>
            </w:r>
          </w:p>
        </w:tc>
      </w:tr>
      <w:tr w:rsidR="00494DCF" w:rsidRPr="006C1431" w14:paraId="7B17060C" w14:textId="77777777" w:rsidTr="00A40337">
        <w:trPr>
          <w:jc w:val="center"/>
        </w:trPr>
        <w:tc>
          <w:tcPr>
            <w:tcW w:w="4876" w:type="dxa"/>
            <w:tcBorders>
              <w:top w:val="nil"/>
              <w:left w:val="nil"/>
              <w:bottom w:val="nil"/>
              <w:right w:val="nil"/>
            </w:tcBorders>
          </w:tcPr>
          <w:p w14:paraId="054E59D4" w14:textId="77777777" w:rsidR="00494DCF" w:rsidRPr="006C1431" w:rsidRDefault="00494DCF" w:rsidP="00A40337">
            <w:pPr>
              <w:pStyle w:val="Normal6a"/>
            </w:pPr>
            <w:r w:rsidRPr="006C1431">
              <w:rPr>
                <w:vertAlign w:val="superscript"/>
              </w:rPr>
              <w:t>17</w:t>
            </w:r>
            <w:r w:rsidRPr="006C1431">
              <w:t xml:space="preserve"> Smernica Európskeho parlamentu a Rady 2001/42/ES z 27. júna 2001 o posudzovaní účinkov určitých plánov a programov na životné prostredie (Ú. v. ES L 197, 21.7.2001, s. 30, ELI: http://data.europa.eu/eli/dir/2001/42/oj).</w:t>
            </w:r>
          </w:p>
        </w:tc>
        <w:tc>
          <w:tcPr>
            <w:tcW w:w="4876" w:type="dxa"/>
            <w:tcBorders>
              <w:top w:val="nil"/>
              <w:left w:val="nil"/>
              <w:bottom w:val="nil"/>
              <w:right w:val="nil"/>
            </w:tcBorders>
          </w:tcPr>
          <w:p w14:paraId="29D8BEA8" w14:textId="77777777" w:rsidR="00494DCF" w:rsidRPr="006C1431" w:rsidRDefault="00494DCF" w:rsidP="00A40337">
            <w:pPr>
              <w:pStyle w:val="Normal6a"/>
            </w:pPr>
            <w:r w:rsidRPr="006C1431">
              <w:rPr>
                <w:vertAlign w:val="superscript"/>
              </w:rPr>
              <w:t>17</w:t>
            </w:r>
            <w:r w:rsidRPr="006C1431">
              <w:t xml:space="preserve"> Smernica Európskeho parlamentu a Rady 2001/42/ES z 27. júna 2001 o posudzovaní účinkov určitých plánov a programov na životné prostredie (Ú. v. ES L 197, 21.7.2001, s. 30, ELI: http://data.europa.eu/eli/dir/2001/42/oj).</w:t>
            </w:r>
          </w:p>
        </w:tc>
      </w:tr>
      <w:tr w:rsidR="00494DCF" w:rsidRPr="006C1431" w14:paraId="235E1160" w14:textId="77777777" w:rsidTr="00A40337">
        <w:trPr>
          <w:jc w:val="center"/>
        </w:trPr>
        <w:tc>
          <w:tcPr>
            <w:tcW w:w="4876" w:type="dxa"/>
            <w:tcBorders>
              <w:top w:val="nil"/>
              <w:left w:val="nil"/>
              <w:bottom w:val="nil"/>
              <w:right w:val="nil"/>
            </w:tcBorders>
          </w:tcPr>
          <w:p w14:paraId="3D500474" w14:textId="77777777" w:rsidR="00494DCF" w:rsidRPr="006C1431" w:rsidRDefault="00494DCF" w:rsidP="00A40337">
            <w:pPr>
              <w:pStyle w:val="Normal6a"/>
            </w:pPr>
            <w:r w:rsidRPr="006C1431">
              <w:rPr>
                <w:vertAlign w:val="superscript"/>
              </w:rPr>
              <w:t>18</w:t>
            </w:r>
            <w:r w:rsidRPr="006C1431">
              <w:t xml:space="preserve"> Smernica Európskeho parlamentu a Rady 2008/98/ES z 19. novembra 2008 o odpade a o zrušení určitých smerníc (Ú. v. EÚ L 312, 22.11.2008, s. 3, ELI: http://data.europa.eu/eli/dir/2008/98/oj).</w:t>
            </w:r>
          </w:p>
        </w:tc>
        <w:tc>
          <w:tcPr>
            <w:tcW w:w="4876" w:type="dxa"/>
            <w:tcBorders>
              <w:top w:val="nil"/>
              <w:left w:val="nil"/>
              <w:bottom w:val="nil"/>
              <w:right w:val="nil"/>
            </w:tcBorders>
          </w:tcPr>
          <w:p w14:paraId="41C7A6FD" w14:textId="77777777" w:rsidR="00494DCF" w:rsidRPr="006C1431" w:rsidRDefault="00494DCF" w:rsidP="00A40337">
            <w:pPr>
              <w:pStyle w:val="Normal6a"/>
            </w:pPr>
            <w:r w:rsidRPr="006C1431">
              <w:rPr>
                <w:vertAlign w:val="superscript"/>
              </w:rPr>
              <w:t>18</w:t>
            </w:r>
            <w:r w:rsidRPr="006C1431">
              <w:t xml:space="preserve"> Smernica Európskeho parlamentu a Rady 2008/98/ES z 19. novembra 2008 o odpade a o zrušení určitých smerníc (Ú. v. EÚ L 312, 22.11.2008, s. 3, ELI: http://data.europa.eu/eli/dir/2008/98/oj).</w:t>
            </w:r>
          </w:p>
        </w:tc>
      </w:tr>
      <w:tr w:rsidR="00494DCF" w:rsidRPr="006C1431" w14:paraId="15A40357" w14:textId="77777777" w:rsidTr="00A40337">
        <w:trPr>
          <w:jc w:val="center"/>
        </w:trPr>
        <w:tc>
          <w:tcPr>
            <w:tcW w:w="4876" w:type="dxa"/>
            <w:tcBorders>
              <w:top w:val="nil"/>
              <w:left w:val="nil"/>
              <w:bottom w:val="nil"/>
              <w:right w:val="nil"/>
            </w:tcBorders>
          </w:tcPr>
          <w:p w14:paraId="6ACD6511" w14:textId="77777777" w:rsidR="00494DCF" w:rsidRPr="006C1431" w:rsidRDefault="00494DCF" w:rsidP="00A40337">
            <w:pPr>
              <w:pStyle w:val="Normal6a"/>
            </w:pPr>
            <w:r w:rsidRPr="006C1431">
              <w:rPr>
                <w:vertAlign w:val="superscript"/>
              </w:rPr>
              <w:t>19</w:t>
            </w:r>
            <w:r w:rsidRPr="006C1431">
              <w:t xml:space="preserve"> Smernica Európskeho parlamentu a Rady 2009/147/ES z 30. novembra 2009 </w:t>
            </w:r>
            <w:r w:rsidRPr="006C1431">
              <w:lastRenderedPageBreak/>
              <w:t>o ochrane voľne žijúceho vtáctva (Ú. v. EÚ L 20, 26.1.2010, s. 7, ELI: http://data.europa.eu/eli/dir/2009/147/oj).</w:t>
            </w:r>
          </w:p>
        </w:tc>
        <w:tc>
          <w:tcPr>
            <w:tcW w:w="4876" w:type="dxa"/>
            <w:tcBorders>
              <w:top w:val="nil"/>
              <w:left w:val="nil"/>
              <w:bottom w:val="nil"/>
              <w:right w:val="nil"/>
            </w:tcBorders>
          </w:tcPr>
          <w:p w14:paraId="64AB2B2B" w14:textId="77777777" w:rsidR="00494DCF" w:rsidRPr="006C1431" w:rsidRDefault="00494DCF" w:rsidP="00A40337">
            <w:pPr>
              <w:pStyle w:val="Normal6a"/>
            </w:pPr>
            <w:r w:rsidRPr="006C1431">
              <w:rPr>
                <w:vertAlign w:val="superscript"/>
              </w:rPr>
              <w:lastRenderedPageBreak/>
              <w:t>19</w:t>
            </w:r>
            <w:r w:rsidRPr="006C1431">
              <w:t xml:space="preserve"> Smernica Európskeho parlamentu a Rady 2009/147/ES z 30. novembra 2009 </w:t>
            </w:r>
            <w:r w:rsidRPr="006C1431">
              <w:lastRenderedPageBreak/>
              <w:t>o ochrane voľne žijúceho vtáctva (Ú. v. EÚ L 20, 26.1.2010, s. 7, ELI: http://data.europa.eu/eli/dir/2009/147/oj).</w:t>
            </w:r>
          </w:p>
        </w:tc>
      </w:tr>
      <w:tr w:rsidR="00494DCF" w:rsidRPr="006C1431" w14:paraId="5FC70339" w14:textId="77777777" w:rsidTr="00A40337">
        <w:trPr>
          <w:jc w:val="center"/>
        </w:trPr>
        <w:tc>
          <w:tcPr>
            <w:tcW w:w="4876" w:type="dxa"/>
            <w:tcBorders>
              <w:top w:val="nil"/>
              <w:left w:val="nil"/>
              <w:bottom w:val="nil"/>
              <w:right w:val="nil"/>
            </w:tcBorders>
          </w:tcPr>
          <w:p w14:paraId="5020D79A" w14:textId="77777777" w:rsidR="00494DCF" w:rsidRPr="006C1431" w:rsidRDefault="00494DCF" w:rsidP="00A40337">
            <w:pPr>
              <w:pStyle w:val="Normal6a"/>
            </w:pPr>
            <w:r w:rsidRPr="006C1431">
              <w:rPr>
                <w:vertAlign w:val="superscript"/>
              </w:rPr>
              <w:lastRenderedPageBreak/>
              <w:t>20</w:t>
            </w:r>
            <w:r w:rsidRPr="006C1431">
              <w:t xml:space="preserve"> Smernica Európskeho parlamentu a Rady 2010/75/EÚ z 24. novembra 2010 o priemyselných emisiách (integrovaná prevencia a kontrola znečisťovania životného prostredia) (Ú. v. EÚ L 334, 17.12.2010, s. 17, ELI: http://data.europa.eu/eli/dir/2010/75/oj).</w:t>
            </w:r>
          </w:p>
        </w:tc>
        <w:tc>
          <w:tcPr>
            <w:tcW w:w="4876" w:type="dxa"/>
            <w:tcBorders>
              <w:top w:val="nil"/>
              <w:left w:val="nil"/>
              <w:bottom w:val="nil"/>
              <w:right w:val="nil"/>
            </w:tcBorders>
          </w:tcPr>
          <w:p w14:paraId="16FC153A" w14:textId="77777777" w:rsidR="00494DCF" w:rsidRPr="006C1431" w:rsidRDefault="00494DCF" w:rsidP="00A40337">
            <w:pPr>
              <w:pStyle w:val="Normal6a"/>
            </w:pPr>
            <w:r w:rsidRPr="006C1431">
              <w:rPr>
                <w:vertAlign w:val="superscript"/>
              </w:rPr>
              <w:t>20</w:t>
            </w:r>
            <w:r w:rsidRPr="006C1431">
              <w:t xml:space="preserve"> Smernica Európskeho parlamentu a Rady 2010/75/EÚ z 24. novembra 2010 o priemyselných emisiách (integrovaná prevencia a kontrola znečisťovania životného prostredia) (Ú. v. EÚ L 334, 17.12.2010, s. 17, ELI: http://data.europa.eu/eli/dir/2010/75/oj).</w:t>
            </w:r>
          </w:p>
        </w:tc>
      </w:tr>
      <w:tr w:rsidR="00494DCF" w:rsidRPr="006C1431" w14:paraId="6D8C0132" w14:textId="77777777" w:rsidTr="00A40337">
        <w:trPr>
          <w:jc w:val="center"/>
        </w:trPr>
        <w:tc>
          <w:tcPr>
            <w:tcW w:w="4876" w:type="dxa"/>
            <w:tcBorders>
              <w:top w:val="nil"/>
              <w:left w:val="nil"/>
              <w:bottom w:val="nil"/>
              <w:right w:val="nil"/>
            </w:tcBorders>
          </w:tcPr>
          <w:p w14:paraId="70D3818A" w14:textId="77777777" w:rsidR="00494DCF" w:rsidRPr="006C1431" w:rsidRDefault="00494DCF" w:rsidP="00A40337">
            <w:pPr>
              <w:pStyle w:val="Normal6a"/>
            </w:pPr>
            <w:r w:rsidRPr="006C1431">
              <w:rPr>
                <w:vertAlign w:val="superscript"/>
              </w:rPr>
              <w:t xml:space="preserve">21 </w:t>
            </w:r>
            <w:r w:rsidRPr="006C1431">
              <w:t>Smernica Európskeho parlamentu a Rady 2011/92/EÚ z 13. decembra 2011 o posudzovaní vplyvov určitých verejných a súkromných projektov na životné prostredie (Ú. v. EÚ L 26, 28.1.2012, s. 1, ELI: http://data.europa.eu/eli/dir/2011/92/oj).</w:t>
            </w:r>
          </w:p>
        </w:tc>
        <w:tc>
          <w:tcPr>
            <w:tcW w:w="4876" w:type="dxa"/>
            <w:tcBorders>
              <w:top w:val="nil"/>
              <w:left w:val="nil"/>
              <w:bottom w:val="nil"/>
              <w:right w:val="nil"/>
            </w:tcBorders>
          </w:tcPr>
          <w:p w14:paraId="7D1D712F" w14:textId="77777777" w:rsidR="00494DCF" w:rsidRPr="006C1431" w:rsidRDefault="00494DCF" w:rsidP="00A40337">
            <w:pPr>
              <w:pStyle w:val="Normal6a"/>
            </w:pPr>
            <w:r w:rsidRPr="006C1431">
              <w:rPr>
                <w:vertAlign w:val="superscript"/>
              </w:rPr>
              <w:t>21</w:t>
            </w:r>
            <w:r w:rsidRPr="006C1431">
              <w:t xml:space="preserve"> Smernica Európskeho parlamentu a Rady 2011/92/EÚ z 13. decembra 2011 o posudzovaní vplyvov určitých verejných a súkromných projektov na životné prostredie (Ú. v. EÚ L 26, 28.1.2012, s. 1, ELI: http://data.europa.eu/eli/dir/2011/92/oj).</w:t>
            </w:r>
          </w:p>
        </w:tc>
      </w:tr>
      <w:tr w:rsidR="00494DCF" w:rsidRPr="006C1431" w14:paraId="39DEF84C" w14:textId="77777777" w:rsidTr="00A40337">
        <w:trPr>
          <w:jc w:val="center"/>
        </w:trPr>
        <w:tc>
          <w:tcPr>
            <w:tcW w:w="4876" w:type="dxa"/>
            <w:tcBorders>
              <w:top w:val="nil"/>
              <w:left w:val="nil"/>
              <w:bottom w:val="nil"/>
              <w:right w:val="nil"/>
            </w:tcBorders>
          </w:tcPr>
          <w:p w14:paraId="2F16D560" w14:textId="77777777" w:rsidR="00494DCF" w:rsidRPr="006C1431" w:rsidRDefault="00494DCF" w:rsidP="00A40337">
            <w:pPr>
              <w:pStyle w:val="Normal6a"/>
            </w:pPr>
            <w:r w:rsidRPr="006C1431">
              <w:rPr>
                <w:vertAlign w:val="superscript"/>
              </w:rPr>
              <w:t>22</w:t>
            </w:r>
            <w:r w:rsidRPr="006C1431">
              <w:t xml:space="preserve"> Smernica Európskeho parlamentu a Rady 2012/18/EÚ zo 4. júla 2012 o kontrole nebezpečenstiev závažných havárií s prítomnosťou nebezpečných látok, ktorou sa mení a dopĺňa a následne zrušuje smernica Rady 96/82/ES (Ú. v. EÚ L 197, 24.7.2012, s. 1, ELI: http://data.europa.eu/eli/dir/2012/18/oj).</w:t>
            </w:r>
          </w:p>
        </w:tc>
        <w:tc>
          <w:tcPr>
            <w:tcW w:w="4876" w:type="dxa"/>
            <w:tcBorders>
              <w:top w:val="nil"/>
              <w:left w:val="nil"/>
              <w:bottom w:val="nil"/>
              <w:right w:val="nil"/>
            </w:tcBorders>
          </w:tcPr>
          <w:p w14:paraId="1A04813E" w14:textId="77777777" w:rsidR="00494DCF" w:rsidRPr="006C1431" w:rsidRDefault="00494DCF" w:rsidP="00A40337">
            <w:pPr>
              <w:pStyle w:val="Normal6a"/>
            </w:pPr>
            <w:r w:rsidRPr="006C1431">
              <w:rPr>
                <w:vertAlign w:val="superscript"/>
              </w:rPr>
              <w:t>22</w:t>
            </w:r>
            <w:r w:rsidRPr="006C1431">
              <w:t xml:space="preserve"> Smernica Európskeho parlamentu a Rady 2012/18/EÚ zo 4. júla 2012 o kontrole nebezpečenstiev závažných havárií s prítomnosťou nebezpečných látok, ktorou sa mení a dopĺňa a následne zrušuje smernica Rady 96/82/ES (Ú. v. EÚ L 197, 24.7.2012, s. 1, ELI: http://data.europa.eu/eli/dir/2012/18/oj).</w:t>
            </w:r>
          </w:p>
        </w:tc>
      </w:tr>
    </w:tbl>
    <w:p w14:paraId="39E84E1B" w14:textId="77777777" w:rsidR="00494DCF" w:rsidRPr="006C1431" w:rsidRDefault="00494DCF" w:rsidP="00494DCF">
      <w:pPr>
        <w:pStyle w:val="AMNumberTabs0"/>
      </w:pPr>
      <w:r w:rsidRPr="006C1431">
        <w:t>Pozmeňujúci návrh</w:t>
      </w:r>
      <w:r w:rsidRPr="006C1431">
        <w:tab/>
      </w:r>
      <w:r w:rsidRPr="006C1431">
        <w:tab/>
        <w:t>113</w:t>
      </w:r>
    </w:p>
    <w:p w14:paraId="20093B20" w14:textId="77777777" w:rsidR="00494DCF" w:rsidRPr="006C1431" w:rsidRDefault="00494DCF" w:rsidP="00494DCF">
      <w:pPr>
        <w:pStyle w:val="NormalBold12b"/>
      </w:pPr>
      <w:r w:rsidRPr="006C1431">
        <w:t>Návrh nariadenia</w:t>
      </w:r>
    </w:p>
    <w:p w14:paraId="1D2E01E2" w14:textId="77777777" w:rsidR="00494DCF" w:rsidRPr="006C1431" w:rsidRDefault="00494DCF" w:rsidP="00494DCF">
      <w:pPr>
        <w:pStyle w:val="NormalBold"/>
      </w:pPr>
      <w:r w:rsidRPr="006C1431">
        <w:t>Článok 12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7B0E46D" w14:textId="77777777" w:rsidTr="00A40337">
        <w:trPr>
          <w:trHeight w:hRule="exact" w:val="240"/>
          <w:jc w:val="center"/>
        </w:trPr>
        <w:tc>
          <w:tcPr>
            <w:tcW w:w="9752" w:type="dxa"/>
            <w:gridSpan w:val="2"/>
            <w:tcBorders>
              <w:top w:val="nil"/>
              <w:left w:val="nil"/>
              <w:bottom w:val="nil"/>
              <w:right w:val="nil"/>
            </w:tcBorders>
          </w:tcPr>
          <w:p w14:paraId="090B0AFB" w14:textId="77777777" w:rsidR="00494DCF" w:rsidRPr="006C1431" w:rsidRDefault="00494DCF" w:rsidP="00A40337"/>
        </w:tc>
      </w:tr>
      <w:tr w:rsidR="00494DCF" w:rsidRPr="006C1431" w14:paraId="34DD7A60" w14:textId="77777777" w:rsidTr="00A40337">
        <w:trPr>
          <w:trHeight w:val="240"/>
          <w:jc w:val="center"/>
        </w:trPr>
        <w:tc>
          <w:tcPr>
            <w:tcW w:w="4876" w:type="dxa"/>
            <w:tcBorders>
              <w:top w:val="nil"/>
              <w:left w:val="nil"/>
              <w:bottom w:val="nil"/>
              <w:right w:val="nil"/>
            </w:tcBorders>
          </w:tcPr>
          <w:p w14:paraId="2837E7A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3BE4158" w14:textId="77777777" w:rsidR="00494DCF" w:rsidRPr="006C1431" w:rsidRDefault="00494DCF" w:rsidP="00A40337">
            <w:pPr>
              <w:pStyle w:val="AmColumnHeading"/>
            </w:pPr>
            <w:r w:rsidRPr="006C1431">
              <w:t>Pozmeňujúci návrh</w:t>
            </w:r>
          </w:p>
        </w:tc>
      </w:tr>
      <w:tr w:rsidR="00494DCF" w:rsidRPr="006C1431" w14:paraId="15AA6D68" w14:textId="77777777" w:rsidTr="00A40337">
        <w:trPr>
          <w:jc w:val="center"/>
        </w:trPr>
        <w:tc>
          <w:tcPr>
            <w:tcW w:w="4876" w:type="dxa"/>
            <w:tcBorders>
              <w:top w:val="nil"/>
              <w:left w:val="nil"/>
              <w:bottom w:val="nil"/>
              <w:right w:val="nil"/>
            </w:tcBorders>
          </w:tcPr>
          <w:p w14:paraId="2FAC9190" w14:textId="77777777" w:rsidR="00494DCF" w:rsidRPr="006C1431" w:rsidRDefault="00494DCF" w:rsidP="00A40337">
            <w:pPr>
              <w:pStyle w:val="Normal6a"/>
            </w:pPr>
            <w:r w:rsidRPr="006C1431">
              <w:t>2.</w:t>
            </w:r>
            <w:r w:rsidRPr="006C1431">
              <w:tab/>
              <w:t>Členské štáty zabezpečia, aby príslušné orgány vydali odôvodnený záver uvedený v</w:t>
            </w:r>
            <w:r w:rsidRPr="006C1431">
              <w:rPr>
                <w:b/>
                <w:i/>
              </w:rPr>
              <w:t> </w:t>
            </w:r>
            <w:r w:rsidRPr="006C1431">
              <w:t>článku</w:t>
            </w:r>
            <w:r w:rsidRPr="006C1431">
              <w:rPr>
                <w:b/>
                <w:i/>
              </w:rPr>
              <w:t> </w:t>
            </w:r>
            <w:r w:rsidRPr="006C1431">
              <w:t>1 ods.</w:t>
            </w:r>
            <w:r w:rsidRPr="006C1431">
              <w:rPr>
                <w:b/>
                <w:i/>
              </w:rPr>
              <w:t> </w:t>
            </w:r>
            <w:r w:rsidRPr="006C1431">
              <w:t>2 písm.</w:t>
            </w:r>
            <w:r w:rsidRPr="006C1431">
              <w:rPr>
                <w:b/>
                <w:i/>
              </w:rPr>
              <w:t> </w:t>
            </w:r>
            <w:r w:rsidRPr="006C1431">
              <w:t>g) bode</w:t>
            </w:r>
            <w:r w:rsidRPr="006C1431">
              <w:rPr>
                <w:b/>
                <w:i/>
              </w:rPr>
              <w:t> </w:t>
            </w:r>
            <w:r w:rsidRPr="006C1431">
              <w:t>iv) smernice 2011/92/EÚ o</w:t>
            </w:r>
            <w:r w:rsidRPr="006C1431">
              <w:rPr>
                <w:b/>
                <w:i/>
              </w:rPr>
              <w:t> </w:t>
            </w:r>
            <w:r w:rsidRPr="006C1431">
              <w:t>posudzovaní vplyvov na životné prostredie do 45 dní od prijatia všetkých potrebných informácií.</w:t>
            </w:r>
          </w:p>
        </w:tc>
        <w:tc>
          <w:tcPr>
            <w:tcW w:w="4876" w:type="dxa"/>
            <w:tcBorders>
              <w:top w:val="nil"/>
              <w:left w:val="nil"/>
              <w:bottom w:val="nil"/>
              <w:right w:val="nil"/>
            </w:tcBorders>
          </w:tcPr>
          <w:p w14:paraId="0A590F3E" w14:textId="77777777" w:rsidR="00494DCF" w:rsidRPr="006C1431" w:rsidRDefault="00494DCF" w:rsidP="00A40337">
            <w:pPr>
              <w:pStyle w:val="Normal6a"/>
            </w:pPr>
            <w:r w:rsidRPr="006C1431">
              <w:t>2.</w:t>
            </w:r>
            <w:r w:rsidRPr="006C1431">
              <w:tab/>
              <w:t>Členské štáty zabezpečia, aby príslušné orgány vydali odôvodnený záver uvedený v</w:t>
            </w:r>
            <w:r w:rsidRPr="006C1431">
              <w:rPr>
                <w:b/>
                <w:i/>
              </w:rPr>
              <w:t xml:space="preserve"> </w:t>
            </w:r>
            <w:r w:rsidRPr="006C1431">
              <w:t>článku</w:t>
            </w:r>
            <w:r w:rsidRPr="006C1431">
              <w:rPr>
                <w:b/>
                <w:i/>
              </w:rPr>
              <w:t xml:space="preserve"> </w:t>
            </w:r>
            <w:r w:rsidRPr="006C1431">
              <w:t>1 ods.</w:t>
            </w:r>
            <w:r w:rsidRPr="006C1431">
              <w:rPr>
                <w:b/>
                <w:i/>
              </w:rPr>
              <w:t xml:space="preserve"> </w:t>
            </w:r>
            <w:r w:rsidRPr="006C1431">
              <w:t>2 písm.</w:t>
            </w:r>
            <w:r w:rsidRPr="006C1431">
              <w:rPr>
                <w:b/>
                <w:i/>
              </w:rPr>
              <w:t xml:space="preserve"> </w:t>
            </w:r>
            <w:r w:rsidRPr="006C1431">
              <w:t>g) bode</w:t>
            </w:r>
            <w:r w:rsidRPr="006C1431">
              <w:rPr>
                <w:b/>
                <w:i/>
              </w:rPr>
              <w:t xml:space="preserve"> </w:t>
            </w:r>
            <w:r w:rsidRPr="006C1431">
              <w:t>iv) smernice 2011/92/EÚ o</w:t>
            </w:r>
            <w:r w:rsidRPr="006C1431">
              <w:rPr>
                <w:b/>
                <w:i/>
              </w:rPr>
              <w:t xml:space="preserve"> </w:t>
            </w:r>
            <w:r w:rsidRPr="006C1431">
              <w:t>posudzovaní vplyvov na životné prostredie do 45 dní od prijatia všetkých potrebných informácií</w:t>
            </w:r>
            <w:r w:rsidRPr="006C1431">
              <w:rPr>
                <w:b/>
                <w:i/>
              </w:rPr>
              <w:t xml:space="preserve"> v zmysle článkov 5, 6 a 7 uvedenej smernice a po ukončení konzultácií uvedených v jej článkoch 6 a 7 s možnosťou predĺženia o najviac 45 dní v riadne odôvodnených prípadoch</w:t>
            </w:r>
            <w:r w:rsidRPr="006C1431">
              <w:t>.</w:t>
            </w:r>
          </w:p>
        </w:tc>
      </w:tr>
    </w:tbl>
    <w:p w14:paraId="4633E4E1" w14:textId="77777777" w:rsidR="00494DCF" w:rsidRPr="006C1431" w:rsidRDefault="00494DCF" w:rsidP="00494DCF">
      <w:pPr>
        <w:pStyle w:val="AMNumberTabs0"/>
      </w:pPr>
      <w:r w:rsidRPr="006C1431">
        <w:t>Pozmeňujúci návrh</w:t>
      </w:r>
      <w:r w:rsidRPr="006C1431">
        <w:tab/>
      </w:r>
      <w:r w:rsidRPr="006C1431">
        <w:tab/>
        <w:t>114</w:t>
      </w:r>
    </w:p>
    <w:p w14:paraId="4FE06B1F" w14:textId="77777777" w:rsidR="00494DCF" w:rsidRPr="006C1431" w:rsidRDefault="00494DCF" w:rsidP="00494DCF">
      <w:pPr>
        <w:pStyle w:val="NormalBold12b"/>
      </w:pPr>
      <w:r w:rsidRPr="006C1431">
        <w:t>Návrh nariadenia</w:t>
      </w:r>
    </w:p>
    <w:p w14:paraId="6F7A66DD" w14:textId="77777777" w:rsidR="00494DCF" w:rsidRPr="006C1431" w:rsidRDefault="00494DCF" w:rsidP="00494DCF">
      <w:pPr>
        <w:pStyle w:val="NormalBold"/>
      </w:pPr>
      <w:r w:rsidRPr="006C1431">
        <w:t>Článok 12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1F60692" w14:textId="77777777" w:rsidTr="00A40337">
        <w:trPr>
          <w:trHeight w:hRule="exact" w:val="240"/>
          <w:jc w:val="center"/>
        </w:trPr>
        <w:tc>
          <w:tcPr>
            <w:tcW w:w="9752" w:type="dxa"/>
            <w:gridSpan w:val="2"/>
            <w:tcBorders>
              <w:top w:val="nil"/>
              <w:left w:val="nil"/>
              <w:bottom w:val="nil"/>
              <w:right w:val="nil"/>
            </w:tcBorders>
          </w:tcPr>
          <w:p w14:paraId="45C92DFC" w14:textId="77777777" w:rsidR="00494DCF" w:rsidRPr="006C1431" w:rsidRDefault="00494DCF" w:rsidP="00A40337"/>
        </w:tc>
      </w:tr>
      <w:tr w:rsidR="00494DCF" w:rsidRPr="006C1431" w14:paraId="18750F56" w14:textId="77777777" w:rsidTr="00A40337">
        <w:trPr>
          <w:trHeight w:val="240"/>
          <w:jc w:val="center"/>
        </w:trPr>
        <w:tc>
          <w:tcPr>
            <w:tcW w:w="4876" w:type="dxa"/>
            <w:tcBorders>
              <w:top w:val="nil"/>
              <w:left w:val="nil"/>
              <w:bottom w:val="nil"/>
              <w:right w:val="nil"/>
            </w:tcBorders>
          </w:tcPr>
          <w:p w14:paraId="6666E9B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5206FFE" w14:textId="77777777" w:rsidR="00494DCF" w:rsidRPr="006C1431" w:rsidRDefault="00494DCF" w:rsidP="00A40337">
            <w:pPr>
              <w:pStyle w:val="AmColumnHeading"/>
            </w:pPr>
            <w:r w:rsidRPr="006C1431">
              <w:t>Pozmeňujúci návrh</w:t>
            </w:r>
          </w:p>
        </w:tc>
      </w:tr>
      <w:tr w:rsidR="00494DCF" w:rsidRPr="006C1431" w14:paraId="43F9A947" w14:textId="77777777" w:rsidTr="00A40337">
        <w:trPr>
          <w:jc w:val="center"/>
        </w:trPr>
        <w:tc>
          <w:tcPr>
            <w:tcW w:w="4876" w:type="dxa"/>
            <w:tcBorders>
              <w:top w:val="nil"/>
              <w:left w:val="nil"/>
              <w:bottom w:val="nil"/>
              <w:right w:val="nil"/>
            </w:tcBorders>
          </w:tcPr>
          <w:p w14:paraId="5DDA0239" w14:textId="77777777" w:rsidR="00494DCF" w:rsidRPr="006C1431" w:rsidRDefault="00494DCF" w:rsidP="00A40337">
            <w:pPr>
              <w:pStyle w:val="Normal6a"/>
            </w:pPr>
          </w:p>
        </w:tc>
        <w:tc>
          <w:tcPr>
            <w:tcW w:w="4876" w:type="dxa"/>
            <w:tcBorders>
              <w:top w:val="nil"/>
              <w:left w:val="nil"/>
              <w:bottom w:val="nil"/>
              <w:right w:val="nil"/>
            </w:tcBorders>
          </w:tcPr>
          <w:p w14:paraId="0F943674" w14:textId="77777777" w:rsidR="00494DCF" w:rsidRPr="006C1431" w:rsidRDefault="00494DCF" w:rsidP="00A40337">
            <w:pPr>
              <w:pStyle w:val="Normal6a"/>
              <w:rPr>
                <w:b/>
                <w:i/>
              </w:rPr>
            </w:pPr>
            <w:r w:rsidRPr="006C1431">
              <w:rPr>
                <w:b/>
                <w:i/>
              </w:rPr>
              <w:t>5a.</w:t>
            </w:r>
            <w:r w:rsidRPr="006C1431">
              <w:rPr>
                <w:b/>
                <w:i/>
              </w:rPr>
              <w:tab/>
              <w:t>Členské štáty zabezpečia, aby ich príslušné orgány a iné orgány určené podľa článku 6 ods. 1 smernice 2011/92/EÚ mali dostatočný počet kvalifikovaných pracovníkov a dostatočné finančné, technické a technologické zdroje potrebné na plnenie svojich povinností podľa tohto článku.</w:t>
            </w:r>
          </w:p>
        </w:tc>
      </w:tr>
    </w:tbl>
    <w:p w14:paraId="5BDFD7EA" w14:textId="77777777" w:rsidR="00494DCF" w:rsidRPr="006C1431" w:rsidRDefault="00494DCF" w:rsidP="00494DCF">
      <w:pPr>
        <w:pStyle w:val="AMNumberTabs0"/>
      </w:pPr>
      <w:r w:rsidRPr="006C1431">
        <w:t>Pozmeňujúci návrh</w:t>
      </w:r>
      <w:r w:rsidRPr="006C1431">
        <w:tab/>
      </w:r>
      <w:r w:rsidRPr="006C1431">
        <w:tab/>
        <w:t>115</w:t>
      </w:r>
    </w:p>
    <w:p w14:paraId="356B2505" w14:textId="77777777" w:rsidR="00494DCF" w:rsidRPr="006C1431" w:rsidRDefault="00494DCF" w:rsidP="00494DCF">
      <w:pPr>
        <w:pStyle w:val="NormalBold12b"/>
      </w:pPr>
      <w:r w:rsidRPr="006C1431">
        <w:t>Návrh nariadenia</w:t>
      </w:r>
    </w:p>
    <w:p w14:paraId="6A77F1B4" w14:textId="77777777" w:rsidR="00494DCF" w:rsidRPr="006C1431" w:rsidRDefault="00494DCF" w:rsidP="00494DCF">
      <w:pPr>
        <w:pStyle w:val="NormalBold"/>
      </w:pPr>
      <w:r w:rsidRPr="006C1431">
        <w:t>Článok 13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7B33530" w14:textId="77777777" w:rsidTr="00A40337">
        <w:trPr>
          <w:trHeight w:hRule="exact" w:val="240"/>
          <w:jc w:val="center"/>
        </w:trPr>
        <w:tc>
          <w:tcPr>
            <w:tcW w:w="9752" w:type="dxa"/>
            <w:gridSpan w:val="2"/>
            <w:tcBorders>
              <w:top w:val="nil"/>
              <w:left w:val="nil"/>
              <w:bottom w:val="nil"/>
              <w:right w:val="nil"/>
            </w:tcBorders>
          </w:tcPr>
          <w:p w14:paraId="16806BC5" w14:textId="77777777" w:rsidR="00494DCF" w:rsidRPr="006C1431" w:rsidRDefault="00494DCF" w:rsidP="00A40337"/>
        </w:tc>
      </w:tr>
      <w:tr w:rsidR="00494DCF" w:rsidRPr="006C1431" w14:paraId="4F7C2AB1" w14:textId="77777777" w:rsidTr="00A40337">
        <w:trPr>
          <w:trHeight w:val="240"/>
          <w:jc w:val="center"/>
        </w:trPr>
        <w:tc>
          <w:tcPr>
            <w:tcW w:w="4876" w:type="dxa"/>
            <w:tcBorders>
              <w:top w:val="nil"/>
              <w:left w:val="nil"/>
              <w:bottom w:val="nil"/>
              <w:right w:val="nil"/>
            </w:tcBorders>
          </w:tcPr>
          <w:p w14:paraId="110C5D5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26673FB" w14:textId="77777777" w:rsidR="00494DCF" w:rsidRPr="006C1431" w:rsidRDefault="00494DCF" w:rsidP="00A40337">
            <w:pPr>
              <w:pStyle w:val="AmColumnHeading"/>
            </w:pPr>
            <w:r w:rsidRPr="006C1431">
              <w:t>Pozmeňujúci návrh</w:t>
            </w:r>
          </w:p>
        </w:tc>
      </w:tr>
      <w:tr w:rsidR="00494DCF" w:rsidRPr="006C1431" w14:paraId="08184D68" w14:textId="77777777" w:rsidTr="00A40337">
        <w:trPr>
          <w:jc w:val="center"/>
        </w:trPr>
        <w:tc>
          <w:tcPr>
            <w:tcW w:w="4876" w:type="dxa"/>
            <w:tcBorders>
              <w:top w:val="nil"/>
              <w:left w:val="nil"/>
              <w:bottom w:val="nil"/>
              <w:right w:val="nil"/>
            </w:tcBorders>
          </w:tcPr>
          <w:p w14:paraId="697E9F37" w14:textId="77777777" w:rsidR="00494DCF" w:rsidRPr="006C1431" w:rsidRDefault="00494DCF" w:rsidP="00A40337">
            <w:pPr>
              <w:pStyle w:val="Normal6a"/>
            </w:pPr>
            <w:r w:rsidRPr="006C1431">
              <w:t>1.</w:t>
            </w:r>
            <w:r w:rsidRPr="006C1431">
              <w:tab/>
              <w:t xml:space="preserve">Vnútroštátne, regionálne a miestne orgány zodpovedné za prípravu plánov vrátane </w:t>
            </w:r>
            <w:proofErr w:type="spellStart"/>
            <w:r w:rsidRPr="006C1431">
              <w:t>zonácie</w:t>
            </w:r>
            <w:proofErr w:type="spellEnd"/>
            <w:r w:rsidRPr="006C1431">
              <w:t>, územných plánov a plánov využívania pôdy v relevantných prípadoch zvážia zahrnutie ustanovení o vypracovaní strategických projektov, ako aj potrebnej infraštruktúry do týchto plánov. S cieľom uľahčiť vypracovanie strategických projektov členské štáty zabezpečia, aby boli k</w:t>
            </w:r>
            <w:r w:rsidRPr="006C1431">
              <w:rPr>
                <w:b/>
                <w:i/>
              </w:rPr>
              <w:t> </w:t>
            </w:r>
            <w:r w:rsidRPr="006C1431">
              <w:t>dispozícii všetky relevantné údaje o</w:t>
            </w:r>
            <w:r w:rsidRPr="006C1431">
              <w:rPr>
                <w:b/>
                <w:i/>
              </w:rPr>
              <w:t> </w:t>
            </w:r>
            <w:r w:rsidRPr="006C1431">
              <w:t>územnom plánovaní.</w:t>
            </w:r>
          </w:p>
        </w:tc>
        <w:tc>
          <w:tcPr>
            <w:tcW w:w="4876" w:type="dxa"/>
            <w:tcBorders>
              <w:top w:val="nil"/>
              <w:left w:val="nil"/>
              <w:bottom w:val="nil"/>
              <w:right w:val="nil"/>
            </w:tcBorders>
          </w:tcPr>
          <w:p w14:paraId="39AEF5CB" w14:textId="77777777" w:rsidR="00494DCF" w:rsidRPr="006C1431" w:rsidRDefault="00494DCF" w:rsidP="00A40337">
            <w:pPr>
              <w:pStyle w:val="Normal6a"/>
            </w:pPr>
            <w:r w:rsidRPr="006C1431">
              <w:t>1.</w:t>
            </w:r>
            <w:r w:rsidRPr="006C1431">
              <w:tab/>
              <w:t xml:space="preserve">Vnútroštátne, regionálne a miestne orgány zodpovedné za prípravu plánov vrátane </w:t>
            </w:r>
            <w:proofErr w:type="spellStart"/>
            <w:r w:rsidRPr="006C1431">
              <w:t>zonácie</w:t>
            </w:r>
            <w:proofErr w:type="spellEnd"/>
            <w:r w:rsidRPr="006C1431">
              <w:t xml:space="preserve">, územných plánov a plánov využívania pôdy v relevantných prípadoch zvážia zahrnutie ustanovení o vypracovaní strategických projektov, ako aj potrebnej infraštruktúry do týchto plánov. S cieľom uľahčiť vypracovanie strategických projektov členské štáty zabezpečia, aby </w:t>
            </w:r>
            <w:r w:rsidRPr="006C1431">
              <w:rPr>
                <w:b/>
                <w:i/>
              </w:rPr>
              <w:t xml:space="preserve">všetky príslušné plánovacie orgány mali zdroje potrebné na včasné rozhodovanie o každej žiadosti o plánovanie a aby </w:t>
            </w:r>
            <w:r w:rsidRPr="006C1431">
              <w:t>boli k</w:t>
            </w:r>
            <w:r w:rsidRPr="006C1431">
              <w:rPr>
                <w:b/>
                <w:i/>
              </w:rPr>
              <w:t xml:space="preserve"> </w:t>
            </w:r>
            <w:r w:rsidRPr="006C1431">
              <w:t xml:space="preserve">dispozícii </w:t>
            </w:r>
            <w:r w:rsidRPr="006C1431">
              <w:rPr>
                <w:b/>
                <w:i/>
              </w:rPr>
              <w:t xml:space="preserve">a prístupné aj online </w:t>
            </w:r>
            <w:r w:rsidRPr="006C1431">
              <w:t>všetky relevantné údaje o</w:t>
            </w:r>
            <w:r w:rsidRPr="006C1431">
              <w:rPr>
                <w:b/>
                <w:i/>
              </w:rPr>
              <w:t xml:space="preserve"> </w:t>
            </w:r>
            <w:r w:rsidRPr="006C1431">
              <w:t>územnom plánovaní.</w:t>
            </w:r>
          </w:p>
        </w:tc>
      </w:tr>
    </w:tbl>
    <w:p w14:paraId="275E4E66" w14:textId="77777777" w:rsidR="00494DCF" w:rsidRPr="006C1431" w:rsidRDefault="00494DCF" w:rsidP="00494DCF">
      <w:pPr>
        <w:pStyle w:val="AMNumberTabs0"/>
      </w:pPr>
      <w:r w:rsidRPr="006C1431">
        <w:t>Pozmeňujúci návrh</w:t>
      </w:r>
      <w:r w:rsidRPr="006C1431">
        <w:tab/>
      </w:r>
      <w:r w:rsidRPr="006C1431">
        <w:tab/>
        <w:t>116</w:t>
      </w:r>
    </w:p>
    <w:p w14:paraId="67F25AB2" w14:textId="77777777" w:rsidR="00494DCF" w:rsidRPr="006C1431" w:rsidRDefault="00494DCF" w:rsidP="00494DCF">
      <w:pPr>
        <w:pStyle w:val="NormalBold12b"/>
      </w:pPr>
      <w:r w:rsidRPr="006C1431">
        <w:t>Návrh nariadenia</w:t>
      </w:r>
    </w:p>
    <w:p w14:paraId="578E4EFB" w14:textId="77777777" w:rsidR="00494DCF" w:rsidRPr="006C1431" w:rsidRDefault="00494DCF" w:rsidP="00494DCF">
      <w:pPr>
        <w:pStyle w:val="NormalBold"/>
      </w:pPr>
      <w:r w:rsidRPr="006C1431">
        <w:t>Článok 13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BF93E5B" w14:textId="77777777" w:rsidTr="00A40337">
        <w:trPr>
          <w:trHeight w:hRule="exact" w:val="240"/>
          <w:jc w:val="center"/>
        </w:trPr>
        <w:tc>
          <w:tcPr>
            <w:tcW w:w="9752" w:type="dxa"/>
            <w:gridSpan w:val="2"/>
            <w:tcBorders>
              <w:top w:val="nil"/>
              <w:left w:val="nil"/>
              <w:bottom w:val="nil"/>
              <w:right w:val="nil"/>
            </w:tcBorders>
          </w:tcPr>
          <w:p w14:paraId="0978D7BE" w14:textId="77777777" w:rsidR="00494DCF" w:rsidRPr="006C1431" w:rsidRDefault="00494DCF" w:rsidP="00A40337"/>
        </w:tc>
      </w:tr>
      <w:tr w:rsidR="00494DCF" w:rsidRPr="006C1431" w14:paraId="5E09685C" w14:textId="77777777" w:rsidTr="00A40337">
        <w:trPr>
          <w:trHeight w:val="240"/>
          <w:jc w:val="center"/>
        </w:trPr>
        <w:tc>
          <w:tcPr>
            <w:tcW w:w="4876" w:type="dxa"/>
            <w:tcBorders>
              <w:top w:val="nil"/>
              <w:left w:val="nil"/>
              <w:bottom w:val="nil"/>
              <w:right w:val="nil"/>
            </w:tcBorders>
          </w:tcPr>
          <w:p w14:paraId="23DA1AF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148B9B8" w14:textId="77777777" w:rsidR="00494DCF" w:rsidRPr="006C1431" w:rsidRDefault="00494DCF" w:rsidP="00A40337">
            <w:pPr>
              <w:pStyle w:val="AmColumnHeading"/>
            </w:pPr>
            <w:r w:rsidRPr="006C1431">
              <w:t>Pozmeňujúci návrh</w:t>
            </w:r>
          </w:p>
        </w:tc>
      </w:tr>
      <w:tr w:rsidR="00494DCF" w:rsidRPr="006C1431" w14:paraId="50973D1D" w14:textId="77777777" w:rsidTr="00A40337">
        <w:trPr>
          <w:jc w:val="center"/>
        </w:trPr>
        <w:tc>
          <w:tcPr>
            <w:tcW w:w="4876" w:type="dxa"/>
            <w:tcBorders>
              <w:top w:val="nil"/>
              <w:left w:val="nil"/>
              <w:bottom w:val="nil"/>
              <w:right w:val="nil"/>
            </w:tcBorders>
          </w:tcPr>
          <w:p w14:paraId="29F58B2F" w14:textId="77777777" w:rsidR="00494DCF" w:rsidRPr="006C1431" w:rsidRDefault="00494DCF" w:rsidP="00A40337">
            <w:pPr>
              <w:pStyle w:val="Normal6a"/>
            </w:pPr>
            <w:r w:rsidRPr="006C1431">
              <w:t>2.</w:t>
            </w:r>
            <w:r w:rsidRPr="006C1431">
              <w:tab/>
              <w:t xml:space="preserve">Ak plány, ktoré obsahujú ustanovenia o vypracovaní strategických projektov, podliehajú posudzovaniu podľa smernice Európskeho parlamentu a Rady 2001/42/ES a podľa článku 6 ods. 3 smernice 92/43/EHS, možno uvedené posudzovania spojiť. V náležitých prípadoch sa v tomto kombinovanom posudzovaní pozornosť venuje aj vplyvu </w:t>
            </w:r>
            <w:r w:rsidRPr="006C1431">
              <w:lastRenderedPageBreak/>
              <w:t>na potenciálne dotknuté vodné útvary uvedené v smernici 2000/60/ES. Ak sa od členských štátov vyžaduje, aby posúdili vplyvy existujúcich a budúcich činností na morské prostredie vrátane interakcií medzi pevninou a morom v súlade s článkom 4 smernice Európskeho parlamentu a Rady 2014/89/EÚ, kombinované posudzovanie sa vzťahuje aj na tieto vplyvy.</w:t>
            </w:r>
          </w:p>
        </w:tc>
        <w:tc>
          <w:tcPr>
            <w:tcW w:w="4876" w:type="dxa"/>
            <w:tcBorders>
              <w:top w:val="nil"/>
              <w:left w:val="nil"/>
              <w:bottom w:val="nil"/>
              <w:right w:val="nil"/>
            </w:tcBorders>
          </w:tcPr>
          <w:p w14:paraId="4BE94F62" w14:textId="77777777" w:rsidR="00494DCF" w:rsidRPr="006C1431" w:rsidRDefault="00494DCF" w:rsidP="00A40337">
            <w:pPr>
              <w:pStyle w:val="Normal6a"/>
            </w:pPr>
            <w:r w:rsidRPr="006C1431">
              <w:lastRenderedPageBreak/>
              <w:t>2.</w:t>
            </w:r>
            <w:r w:rsidRPr="006C1431">
              <w:tab/>
              <w:t xml:space="preserve">Ak plány, ktoré obsahujú ustanovenia o vypracovaní strategických projektov, podliehajú posudzovaniu podľa smernice Európskeho parlamentu a Rady 2001/42/ES a podľa článku 6 ods. 3 smernice 92/43/EHS, možno uvedené posudzovania spojiť. V náležitých prípadoch sa v tomto kombinovanom posudzovaní pozornosť venuje aj vplyvu </w:t>
            </w:r>
            <w:r w:rsidRPr="006C1431">
              <w:lastRenderedPageBreak/>
              <w:t xml:space="preserve">na potenciálne dotknuté vodné útvary uvedené v smernici 2000/60/ES. Ak sa od členských štátov vyžaduje, aby posúdili vplyvy existujúcich a budúcich činností na morské prostredie vrátane interakcií medzi pevninou a morom v súlade s článkom 4 smernice Európskeho parlamentu a Rady 2014/89/EÚ, kombinované posudzovanie sa vzťahuje aj na tieto vplyvy. </w:t>
            </w:r>
            <w:r w:rsidRPr="006C1431">
              <w:rPr>
                <w:b/>
                <w:i/>
              </w:rPr>
              <w:t>Skutočnosť, že posudzovania sa podľa tohto odseku spoja, nesmie mať vplyv na ich obsah ani kvalitu ani spoľahlivosť hodnotenia.</w:t>
            </w:r>
          </w:p>
        </w:tc>
      </w:tr>
      <w:tr w:rsidR="00494DCF" w:rsidRPr="006C1431" w14:paraId="4B2B83A2" w14:textId="77777777" w:rsidTr="00A40337">
        <w:trPr>
          <w:jc w:val="center"/>
        </w:trPr>
        <w:tc>
          <w:tcPr>
            <w:tcW w:w="4876" w:type="dxa"/>
            <w:tcBorders>
              <w:top w:val="nil"/>
              <w:left w:val="nil"/>
              <w:bottom w:val="nil"/>
              <w:right w:val="nil"/>
            </w:tcBorders>
          </w:tcPr>
          <w:p w14:paraId="55106B8F" w14:textId="77777777" w:rsidR="00494DCF" w:rsidRPr="006C1431" w:rsidRDefault="00494DCF" w:rsidP="00A40337">
            <w:pPr>
              <w:pStyle w:val="Normal6a"/>
              <w:rPr>
                <w:b/>
                <w:i/>
              </w:rPr>
            </w:pPr>
            <w:r w:rsidRPr="006C1431">
              <w:rPr>
                <w:b/>
                <w:i/>
              </w:rPr>
              <w:lastRenderedPageBreak/>
              <w:t>_________________</w:t>
            </w:r>
          </w:p>
        </w:tc>
        <w:tc>
          <w:tcPr>
            <w:tcW w:w="4876" w:type="dxa"/>
            <w:tcBorders>
              <w:top w:val="nil"/>
              <w:left w:val="nil"/>
              <w:bottom w:val="nil"/>
              <w:right w:val="nil"/>
            </w:tcBorders>
          </w:tcPr>
          <w:p w14:paraId="71FB279C" w14:textId="77777777" w:rsidR="00494DCF" w:rsidRPr="006C1431" w:rsidRDefault="00494DCF" w:rsidP="00A40337">
            <w:pPr>
              <w:pStyle w:val="Normal6a"/>
              <w:rPr>
                <w:b/>
                <w:i/>
              </w:rPr>
            </w:pPr>
            <w:r w:rsidRPr="006C1431">
              <w:rPr>
                <w:b/>
                <w:i/>
              </w:rPr>
              <w:t>_________________</w:t>
            </w:r>
          </w:p>
        </w:tc>
      </w:tr>
      <w:tr w:rsidR="00494DCF" w:rsidRPr="006C1431" w14:paraId="2069EA90" w14:textId="77777777" w:rsidTr="00A40337">
        <w:trPr>
          <w:jc w:val="center"/>
        </w:trPr>
        <w:tc>
          <w:tcPr>
            <w:tcW w:w="4876" w:type="dxa"/>
            <w:tcBorders>
              <w:top w:val="nil"/>
              <w:left w:val="nil"/>
              <w:bottom w:val="nil"/>
              <w:right w:val="nil"/>
            </w:tcBorders>
          </w:tcPr>
          <w:p w14:paraId="5F65B059" w14:textId="77777777" w:rsidR="00494DCF" w:rsidRPr="006C1431" w:rsidRDefault="00494DCF" w:rsidP="00A40337">
            <w:pPr>
              <w:pStyle w:val="Normal6a"/>
            </w:pPr>
            <w:r w:rsidRPr="006C1431">
              <w:rPr>
                <w:vertAlign w:val="superscript"/>
              </w:rPr>
              <w:t>23</w:t>
            </w:r>
            <w:r w:rsidRPr="006C1431">
              <w:t xml:space="preserve"> Smernica Európskeho parlamentu a Rady 2014/89/EÚ z 23. júla 2014, ktorou sa ustanovuje rámec pre námorné priestorové plánovanie (Ú. v. EÚ L 257, 28.8.2014, s. 135, ELI: http://data.europa.eu/eli/dir/2014/89/oj).</w:t>
            </w:r>
          </w:p>
        </w:tc>
        <w:tc>
          <w:tcPr>
            <w:tcW w:w="4876" w:type="dxa"/>
            <w:tcBorders>
              <w:top w:val="nil"/>
              <w:left w:val="nil"/>
              <w:bottom w:val="nil"/>
              <w:right w:val="nil"/>
            </w:tcBorders>
          </w:tcPr>
          <w:p w14:paraId="5B2B1FA5" w14:textId="77777777" w:rsidR="00494DCF" w:rsidRPr="006C1431" w:rsidRDefault="00494DCF" w:rsidP="00A40337">
            <w:pPr>
              <w:pStyle w:val="Normal6a"/>
            </w:pPr>
            <w:r w:rsidRPr="006C1431">
              <w:rPr>
                <w:vertAlign w:val="superscript"/>
              </w:rPr>
              <w:t>23</w:t>
            </w:r>
            <w:r w:rsidRPr="006C1431">
              <w:t xml:space="preserve"> Smernica Európskeho parlamentu a Rady 2014/89/EÚ z 23. júla 2014, ktorou sa ustanovuje rámec pre námorné priestorové plánovanie (Ú. v. EÚ L 257, 28.8.2014, s. 135, ELI: http://data.europa.eu/eli/dir/2014/89/oj).</w:t>
            </w:r>
          </w:p>
        </w:tc>
      </w:tr>
    </w:tbl>
    <w:p w14:paraId="1A586630" w14:textId="77777777" w:rsidR="00494DCF" w:rsidRPr="006C1431" w:rsidRDefault="00494DCF" w:rsidP="00494DCF">
      <w:pPr>
        <w:pStyle w:val="AMNumberTabs0"/>
      </w:pPr>
      <w:r w:rsidRPr="006C1431">
        <w:t>Pozmeňujúci návrh</w:t>
      </w:r>
      <w:r w:rsidRPr="006C1431">
        <w:tab/>
      </w:r>
      <w:r w:rsidRPr="006C1431">
        <w:tab/>
        <w:t>117</w:t>
      </w:r>
    </w:p>
    <w:p w14:paraId="4C550B0A" w14:textId="77777777" w:rsidR="00494DCF" w:rsidRPr="006C1431" w:rsidRDefault="00494DCF" w:rsidP="00494DCF">
      <w:pPr>
        <w:pStyle w:val="NormalBold12b"/>
      </w:pPr>
      <w:r w:rsidRPr="006C1431">
        <w:t>Návrh nariadenia</w:t>
      </w:r>
    </w:p>
    <w:p w14:paraId="75956309" w14:textId="77777777" w:rsidR="00494DCF" w:rsidRPr="006C1431" w:rsidRDefault="00494DCF" w:rsidP="00494DCF">
      <w:pPr>
        <w:pStyle w:val="NormalBold"/>
      </w:pPr>
      <w:r w:rsidRPr="006C1431">
        <w:t>Článok 13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677AB8A" w14:textId="77777777" w:rsidTr="00A40337">
        <w:trPr>
          <w:trHeight w:hRule="exact" w:val="240"/>
          <w:jc w:val="center"/>
        </w:trPr>
        <w:tc>
          <w:tcPr>
            <w:tcW w:w="9752" w:type="dxa"/>
            <w:gridSpan w:val="2"/>
            <w:tcBorders>
              <w:top w:val="nil"/>
              <w:left w:val="nil"/>
              <w:bottom w:val="nil"/>
              <w:right w:val="nil"/>
            </w:tcBorders>
          </w:tcPr>
          <w:p w14:paraId="7F053964" w14:textId="77777777" w:rsidR="00494DCF" w:rsidRPr="006C1431" w:rsidRDefault="00494DCF" w:rsidP="00A40337"/>
        </w:tc>
      </w:tr>
      <w:tr w:rsidR="00494DCF" w:rsidRPr="006C1431" w14:paraId="12BB4CEE" w14:textId="77777777" w:rsidTr="00A40337">
        <w:trPr>
          <w:trHeight w:val="240"/>
          <w:jc w:val="center"/>
        </w:trPr>
        <w:tc>
          <w:tcPr>
            <w:tcW w:w="4876" w:type="dxa"/>
            <w:tcBorders>
              <w:top w:val="nil"/>
              <w:left w:val="nil"/>
              <w:bottom w:val="nil"/>
              <w:right w:val="nil"/>
            </w:tcBorders>
          </w:tcPr>
          <w:p w14:paraId="37FC8A8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E5A2145" w14:textId="77777777" w:rsidR="00494DCF" w:rsidRPr="006C1431" w:rsidRDefault="00494DCF" w:rsidP="00A40337">
            <w:pPr>
              <w:pStyle w:val="AmColumnHeading"/>
            </w:pPr>
            <w:r w:rsidRPr="006C1431">
              <w:t>Pozmeňujúci návrh</w:t>
            </w:r>
          </w:p>
        </w:tc>
      </w:tr>
      <w:tr w:rsidR="00494DCF" w:rsidRPr="006C1431" w14:paraId="699A7EF7" w14:textId="77777777" w:rsidTr="00A40337">
        <w:trPr>
          <w:jc w:val="center"/>
        </w:trPr>
        <w:tc>
          <w:tcPr>
            <w:tcW w:w="4876" w:type="dxa"/>
            <w:tcBorders>
              <w:top w:val="nil"/>
              <w:left w:val="nil"/>
              <w:bottom w:val="nil"/>
              <w:right w:val="nil"/>
            </w:tcBorders>
          </w:tcPr>
          <w:p w14:paraId="3682F97D" w14:textId="77777777" w:rsidR="00494DCF" w:rsidRPr="006C1431" w:rsidRDefault="00494DCF" w:rsidP="00A40337">
            <w:pPr>
              <w:pStyle w:val="Normal6a"/>
            </w:pPr>
          </w:p>
        </w:tc>
        <w:tc>
          <w:tcPr>
            <w:tcW w:w="4876" w:type="dxa"/>
            <w:tcBorders>
              <w:top w:val="nil"/>
              <w:left w:val="nil"/>
              <w:bottom w:val="nil"/>
              <w:right w:val="nil"/>
            </w:tcBorders>
          </w:tcPr>
          <w:p w14:paraId="59A9FEA2" w14:textId="77777777" w:rsidR="00494DCF" w:rsidRPr="006C1431" w:rsidRDefault="00494DCF" w:rsidP="00A40337">
            <w:pPr>
              <w:pStyle w:val="Normal6a"/>
              <w:rPr>
                <w:b/>
                <w:i/>
              </w:rPr>
            </w:pPr>
            <w:r w:rsidRPr="006C1431">
              <w:rPr>
                <w:b/>
                <w:i/>
              </w:rPr>
              <w:t>2a.</w:t>
            </w:r>
            <w:r w:rsidRPr="006C1431">
              <w:rPr>
                <w:b/>
                <w:i/>
              </w:rPr>
              <w:tab/>
              <w:t>Ak má rozvoj strategických projektov alebo s nimi súvisiacej infraštruktúry potenciálne cezhraničné dôsledky, príslušné členské štáty s podporou Komisie koordinujú svoje postupy plánovania a hodnotenia, aby sa predišlo duplicite úsilia, zabezpečila sa komplementárnosť a zohľadnili sa zásady solidarity a spolupráce medzi členskými štátmi.</w:t>
            </w:r>
          </w:p>
        </w:tc>
      </w:tr>
    </w:tbl>
    <w:p w14:paraId="6705BC12" w14:textId="77777777" w:rsidR="00494DCF" w:rsidRPr="006C1431" w:rsidRDefault="00494DCF" w:rsidP="00494DCF">
      <w:pPr>
        <w:pStyle w:val="AMNumberTabs0"/>
      </w:pPr>
      <w:r w:rsidRPr="006C1431">
        <w:t>Pozmeňujúci návrh</w:t>
      </w:r>
      <w:r w:rsidRPr="006C1431">
        <w:tab/>
      </w:r>
      <w:r w:rsidRPr="006C1431">
        <w:tab/>
        <w:t>118</w:t>
      </w:r>
    </w:p>
    <w:p w14:paraId="620CDF6B" w14:textId="77777777" w:rsidR="00494DCF" w:rsidRPr="006C1431" w:rsidRDefault="00494DCF" w:rsidP="00494DCF">
      <w:pPr>
        <w:pStyle w:val="NormalBold12b"/>
      </w:pPr>
      <w:r w:rsidRPr="006C1431">
        <w:t>Návrh nariadenia</w:t>
      </w:r>
    </w:p>
    <w:p w14:paraId="22E406C1" w14:textId="77777777" w:rsidR="00494DCF" w:rsidRPr="006C1431" w:rsidRDefault="00494DCF" w:rsidP="00494DCF">
      <w:pPr>
        <w:pStyle w:val="NormalBold"/>
      </w:pPr>
      <w:r w:rsidRPr="006C1431">
        <w:t>Článok 14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371B08E" w14:textId="77777777" w:rsidTr="00A40337">
        <w:trPr>
          <w:trHeight w:hRule="exact" w:val="240"/>
          <w:jc w:val="center"/>
        </w:trPr>
        <w:tc>
          <w:tcPr>
            <w:tcW w:w="9752" w:type="dxa"/>
            <w:gridSpan w:val="2"/>
            <w:tcBorders>
              <w:top w:val="nil"/>
              <w:left w:val="nil"/>
              <w:bottom w:val="nil"/>
              <w:right w:val="nil"/>
            </w:tcBorders>
          </w:tcPr>
          <w:p w14:paraId="20E3EFC2" w14:textId="77777777" w:rsidR="00494DCF" w:rsidRPr="006C1431" w:rsidRDefault="00494DCF" w:rsidP="00A40337"/>
        </w:tc>
      </w:tr>
      <w:tr w:rsidR="00494DCF" w:rsidRPr="006C1431" w14:paraId="16E6883D" w14:textId="77777777" w:rsidTr="00A40337">
        <w:trPr>
          <w:trHeight w:val="240"/>
          <w:jc w:val="center"/>
        </w:trPr>
        <w:tc>
          <w:tcPr>
            <w:tcW w:w="4876" w:type="dxa"/>
            <w:tcBorders>
              <w:top w:val="nil"/>
              <w:left w:val="nil"/>
              <w:bottom w:val="nil"/>
              <w:right w:val="nil"/>
            </w:tcBorders>
          </w:tcPr>
          <w:p w14:paraId="1B8F119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AA21402" w14:textId="77777777" w:rsidR="00494DCF" w:rsidRPr="006C1431" w:rsidRDefault="00494DCF" w:rsidP="00A40337">
            <w:pPr>
              <w:pStyle w:val="AmColumnHeading"/>
            </w:pPr>
            <w:r w:rsidRPr="006C1431">
              <w:t>Pozmeňujúci návrh</w:t>
            </w:r>
          </w:p>
        </w:tc>
      </w:tr>
      <w:tr w:rsidR="00494DCF" w:rsidRPr="006C1431" w14:paraId="077DA8BB" w14:textId="77777777" w:rsidTr="00A40337">
        <w:trPr>
          <w:jc w:val="center"/>
        </w:trPr>
        <w:tc>
          <w:tcPr>
            <w:tcW w:w="4876" w:type="dxa"/>
            <w:tcBorders>
              <w:top w:val="nil"/>
              <w:left w:val="nil"/>
              <w:bottom w:val="nil"/>
              <w:right w:val="nil"/>
            </w:tcBorders>
          </w:tcPr>
          <w:p w14:paraId="25055B23" w14:textId="77777777" w:rsidR="00494DCF" w:rsidRPr="006C1431" w:rsidRDefault="00494DCF" w:rsidP="00A40337">
            <w:pPr>
              <w:pStyle w:val="Normal6a"/>
            </w:pPr>
            <w:r w:rsidRPr="006C1431">
              <w:t>2.</w:t>
            </w:r>
            <w:r w:rsidRPr="006C1431">
              <w:tab/>
              <w:t>Všetky rozhodnutia prijaté podľa článkov v</w:t>
            </w:r>
            <w:r w:rsidRPr="006C1431">
              <w:rPr>
                <w:b/>
                <w:i/>
              </w:rPr>
              <w:t> </w:t>
            </w:r>
            <w:r w:rsidRPr="006C1431">
              <w:t xml:space="preserve">tomto oddiele sa </w:t>
            </w:r>
            <w:r w:rsidRPr="006C1431">
              <w:rPr>
                <w:b/>
                <w:i/>
              </w:rPr>
              <w:t>zverejňujú</w:t>
            </w:r>
            <w:r w:rsidRPr="006C1431">
              <w:t>.</w:t>
            </w:r>
          </w:p>
        </w:tc>
        <w:tc>
          <w:tcPr>
            <w:tcW w:w="4876" w:type="dxa"/>
            <w:tcBorders>
              <w:top w:val="nil"/>
              <w:left w:val="nil"/>
              <w:bottom w:val="nil"/>
              <w:right w:val="nil"/>
            </w:tcBorders>
          </w:tcPr>
          <w:p w14:paraId="5986126C" w14:textId="77777777" w:rsidR="00494DCF" w:rsidRPr="006C1431" w:rsidRDefault="00494DCF" w:rsidP="00A40337">
            <w:pPr>
              <w:pStyle w:val="Normal6a"/>
            </w:pPr>
            <w:r w:rsidRPr="006C1431">
              <w:t>2.</w:t>
            </w:r>
            <w:r w:rsidRPr="006C1431">
              <w:tab/>
              <w:t>Všetky rozhodnutia prijaté podľa článkov v</w:t>
            </w:r>
            <w:r w:rsidRPr="006C1431">
              <w:rPr>
                <w:b/>
                <w:i/>
              </w:rPr>
              <w:t xml:space="preserve"> </w:t>
            </w:r>
            <w:r w:rsidRPr="006C1431">
              <w:t xml:space="preserve">tomto oddiele sa </w:t>
            </w:r>
            <w:r w:rsidRPr="006C1431">
              <w:rPr>
                <w:b/>
                <w:i/>
              </w:rPr>
              <w:t xml:space="preserve">uverejňujú ľahko zrozumiteľným spôsobom aj online a všetky rozhodnutia týkajúce sa jedného projektu sú k dispozícii na rovnakom </w:t>
            </w:r>
            <w:r w:rsidRPr="006C1431">
              <w:rPr>
                <w:b/>
                <w:i/>
              </w:rPr>
              <w:lastRenderedPageBreak/>
              <w:t>webovom sídle</w:t>
            </w:r>
            <w:r w:rsidRPr="006C1431">
              <w:t>.</w:t>
            </w:r>
          </w:p>
        </w:tc>
      </w:tr>
    </w:tbl>
    <w:p w14:paraId="7ABECC32" w14:textId="77777777" w:rsidR="00494DCF" w:rsidRPr="006C1431" w:rsidRDefault="00494DCF" w:rsidP="00494DCF">
      <w:pPr>
        <w:pStyle w:val="AMNumberTabs0"/>
      </w:pPr>
      <w:r w:rsidRPr="006C1431">
        <w:lastRenderedPageBreak/>
        <w:t>Pozmeňujúci návrh</w:t>
      </w:r>
      <w:r w:rsidRPr="006C1431">
        <w:tab/>
      </w:r>
      <w:r w:rsidRPr="006C1431">
        <w:tab/>
        <w:t>119</w:t>
      </w:r>
    </w:p>
    <w:p w14:paraId="04AC9833" w14:textId="77777777" w:rsidR="00494DCF" w:rsidRPr="006C1431" w:rsidRDefault="00494DCF" w:rsidP="00494DCF">
      <w:pPr>
        <w:pStyle w:val="NormalBold12b"/>
      </w:pPr>
      <w:r w:rsidRPr="006C1431">
        <w:t>Návrh nariadenia</w:t>
      </w:r>
    </w:p>
    <w:p w14:paraId="6C577DB8" w14:textId="77777777" w:rsidR="00494DCF" w:rsidRPr="006C1431" w:rsidRDefault="00494DCF" w:rsidP="00494DCF">
      <w:pPr>
        <w:pStyle w:val="NormalBold"/>
      </w:pPr>
      <w:r w:rsidRPr="006C1431">
        <w:t>Článok 15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6876D7C" w14:textId="77777777" w:rsidTr="00A40337">
        <w:trPr>
          <w:trHeight w:hRule="exact" w:val="240"/>
          <w:jc w:val="center"/>
        </w:trPr>
        <w:tc>
          <w:tcPr>
            <w:tcW w:w="9752" w:type="dxa"/>
            <w:gridSpan w:val="2"/>
            <w:tcBorders>
              <w:top w:val="nil"/>
              <w:left w:val="nil"/>
              <w:bottom w:val="nil"/>
              <w:right w:val="nil"/>
            </w:tcBorders>
          </w:tcPr>
          <w:p w14:paraId="737EE796" w14:textId="77777777" w:rsidR="00494DCF" w:rsidRPr="006C1431" w:rsidRDefault="00494DCF" w:rsidP="00A40337"/>
        </w:tc>
      </w:tr>
      <w:tr w:rsidR="00494DCF" w:rsidRPr="006C1431" w14:paraId="0D424735" w14:textId="77777777" w:rsidTr="00A40337">
        <w:trPr>
          <w:trHeight w:val="240"/>
          <w:jc w:val="center"/>
        </w:trPr>
        <w:tc>
          <w:tcPr>
            <w:tcW w:w="4876" w:type="dxa"/>
            <w:tcBorders>
              <w:top w:val="nil"/>
              <w:left w:val="nil"/>
              <w:bottom w:val="nil"/>
              <w:right w:val="nil"/>
            </w:tcBorders>
          </w:tcPr>
          <w:p w14:paraId="748021F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2A3B421" w14:textId="77777777" w:rsidR="00494DCF" w:rsidRPr="006C1431" w:rsidRDefault="00494DCF" w:rsidP="00A40337">
            <w:pPr>
              <w:pStyle w:val="AmColumnHeading"/>
            </w:pPr>
            <w:r w:rsidRPr="006C1431">
              <w:t>Pozmeňujúci návrh</w:t>
            </w:r>
          </w:p>
        </w:tc>
      </w:tr>
      <w:tr w:rsidR="00494DCF" w:rsidRPr="006C1431" w14:paraId="1CD9F3E6" w14:textId="77777777" w:rsidTr="00A40337">
        <w:trPr>
          <w:jc w:val="center"/>
        </w:trPr>
        <w:tc>
          <w:tcPr>
            <w:tcW w:w="4876" w:type="dxa"/>
            <w:tcBorders>
              <w:top w:val="nil"/>
              <w:left w:val="nil"/>
              <w:bottom w:val="nil"/>
              <w:right w:val="nil"/>
            </w:tcBorders>
          </w:tcPr>
          <w:p w14:paraId="42B2816A" w14:textId="77777777" w:rsidR="00494DCF" w:rsidRPr="006C1431" w:rsidRDefault="00494DCF" w:rsidP="00A40337">
            <w:pPr>
              <w:pStyle w:val="Normal6a"/>
            </w:pPr>
            <w:r w:rsidRPr="006C1431">
              <w:t>1.</w:t>
            </w:r>
            <w:r w:rsidRPr="006C1431">
              <w:tab/>
              <w:t xml:space="preserve">Bez toho, aby boli dotknuté články 107 a 108 ZFEÚ, členské štáty </w:t>
            </w:r>
            <w:r w:rsidRPr="006C1431">
              <w:rPr>
                <w:b/>
                <w:i/>
              </w:rPr>
              <w:t>môžu uprednostniť</w:t>
            </w:r>
            <w:r w:rsidRPr="006C1431">
              <w:t xml:space="preserve"> finančnú podporu strategických projektov, ktorými sa rieši zraniteľnosť v dodávateľských reťazcoch kritických liekov zistená na základe hodnotenia zraniteľnosti a s náležitým zreteľom na strategické zameranie skupiny pre kritické lieky uvedené v článku 26 ods. 2 písm. a).</w:t>
            </w:r>
          </w:p>
        </w:tc>
        <w:tc>
          <w:tcPr>
            <w:tcW w:w="4876" w:type="dxa"/>
            <w:tcBorders>
              <w:top w:val="nil"/>
              <w:left w:val="nil"/>
              <w:bottom w:val="nil"/>
              <w:right w:val="nil"/>
            </w:tcBorders>
          </w:tcPr>
          <w:p w14:paraId="551B8C15" w14:textId="77777777" w:rsidR="00494DCF" w:rsidRPr="006C1431" w:rsidRDefault="00494DCF" w:rsidP="00A40337">
            <w:pPr>
              <w:pStyle w:val="Normal6a"/>
            </w:pPr>
            <w:r w:rsidRPr="006C1431">
              <w:t>1.</w:t>
            </w:r>
            <w:r w:rsidRPr="006C1431">
              <w:tab/>
              <w:t xml:space="preserve">Bez toho, aby boli dotknuté články 107 a 108 ZFEÚ, členské štáty </w:t>
            </w:r>
            <w:r w:rsidRPr="006C1431">
              <w:rPr>
                <w:b/>
                <w:i/>
              </w:rPr>
              <w:t>uprednostnia</w:t>
            </w:r>
            <w:r w:rsidRPr="006C1431">
              <w:t xml:space="preserve"> finančnú podporu strategických projektov, ktorými sa rieši zraniteľnosť v dodávateľských reťazcoch kritických liekov</w:t>
            </w:r>
            <w:r w:rsidRPr="006C1431">
              <w:rPr>
                <w:b/>
                <w:i/>
              </w:rPr>
              <w:t xml:space="preserve"> a v príslušných prípadoch liekov spoločného záujmu</w:t>
            </w:r>
            <w:r w:rsidRPr="006C1431">
              <w:t xml:space="preserve"> zistená na základe hodnotenia zraniteľnosti a s náležitým zreteľom na strategické zameranie skupiny pre kritické lieky uvedené v článku 26 ods. 2 písm. a). </w:t>
            </w:r>
            <w:r w:rsidRPr="006C1431">
              <w:rPr>
                <w:b/>
                <w:i/>
              </w:rPr>
              <w:t>Finančná podpora je primeraná finančným potrebám strategického projektu a podlieha požiadavkám transparentnosti.</w:t>
            </w:r>
          </w:p>
        </w:tc>
      </w:tr>
    </w:tbl>
    <w:p w14:paraId="706E721A" w14:textId="77777777" w:rsidR="00494DCF" w:rsidRPr="006C1431" w:rsidRDefault="00494DCF" w:rsidP="00494DCF">
      <w:pPr>
        <w:pStyle w:val="AMNumberTabs0"/>
      </w:pPr>
      <w:r w:rsidRPr="006C1431">
        <w:t>Pozmeňujúci návrh</w:t>
      </w:r>
      <w:r w:rsidRPr="006C1431">
        <w:tab/>
      </w:r>
      <w:r w:rsidRPr="006C1431">
        <w:tab/>
        <w:t>120</w:t>
      </w:r>
    </w:p>
    <w:p w14:paraId="581C4E73" w14:textId="77777777" w:rsidR="00494DCF" w:rsidRPr="006C1431" w:rsidRDefault="00494DCF" w:rsidP="00494DCF">
      <w:pPr>
        <w:pStyle w:val="NormalBold12b"/>
      </w:pPr>
      <w:r w:rsidRPr="006C1431">
        <w:t>Návrh nariadenia</w:t>
      </w:r>
    </w:p>
    <w:p w14:paraId="50FA671F" w14:textId="77777777" w:rsidR="00494DCF" w:rsidRPr="006C1431" w:rsidRDefault="00494DCF" w:rsidP="00494DCF">
      <w:pPr>
        <w:pStyle w:val="NormalBold"/>
      </w:pPr>
      <w:r w:rsidRPr="006C1431">
        <w:t>Článok 15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447E07D" w14:textId="77777777" w:rsidTr="00A40337">
        <w:trPr>
          <w:trHeight w:hRule="exact" w:val="240"/>
          <w:jc w:val="center"/>
        </w:trPr>
        <w:tc>
          <w:tcPr>
            <w:tcW w:w="9752" w:type="dxa"/>
            <w:gridSpan w:val="2"/>
            <w:tcBorders>
              <w:top w:val="nil"/>
              <w:left w:val="nil"/>
              <w:bottom w:val="nil"/>
              <w:right w:val="nil"/>
            </w:tcBorders>
          </w:tcPr>
          <w:p w14:paraId="3152E5D5" w14:textId="77777777" w:rsidR="00494DCF" w:rsidRPr="006C1431" w:rsidRDefault="00494DCF" w:rsidP="00A40337"/>
        </w:tc>
      </w:tr>
      <w:tr w:rsidR="00494DCF" w:rsidRPr="006C1431" w14:paraId="07A5EFE5" w14:textId="77777777" w:rsidTr="00A40337">
        <w:trPr>
          <w:trHeight w:val="240"/>
          <w:jc w:val="center"/>
        </w:trPr>
        <w:tc>
          <w:tcPr>
            <w:tcW w:w="4876" w:type="dxa"/>
            <w:tcBorders>
              <w:top w:val="nil"/>
              <w:left w:val="nil"/>
              <w:bottom w:val="nil"/>
              <w:right w:val="nil"/>
            </w:tcBorders>
          </w:tcPr>
          <w:p w14:paraId="647BF98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320428E" w14:textId="77777777" w:rsidR="00494DCF" w:rsidRPr="006C1431" w:rsidRDefault="00494DCF" w:rsidP="00A40337">
            <w:pPr>
              <w:pStyle w:val="AmColumnHeading"/>
            </w:pPr>
            <w:r w:rsidRPr="006C1431">
              <w:t>Pozmeňujúci návrh</w:t>
            </w:r>
          </w:p>
        </w:tc>
      </w:tr>
      <w:tr w:rsidR="00494DCF" w:rsidRPr="006C1431" w14:paraId="7FF0033B" w14:textId="77777777" w:rsidTr="00A40337">
        <w:trPr>
          <w:jc w:val="center"/>
        </w:trPr>
        <w:tc>
          <w:tcPr>
            <w:tcW w:w="4876" w:type="dxa"/>
            <w:tcBorders>
              <w:top w:val="nil"/>
              <w:left w:val="nil"/>
              <w:bottom w:val="nil"/>
              <w:right w:val="nil"/>
            </w:tcBorders>
          </w:tcPr>
          <w:p w14:paraId="03F0E16A" w14:textId="77777777" w:rsidR="00494DCF" w:rsidRPr="006C1431" w:rsidRDefault="00494DCF" w:rsidP="00A40337">
            <w:pPr>
              <w:pStyle w:val="Normal6a"/>
            </w:pPr>
          </w:p>
        </w:tc>
        <w:tc>
          <w:tcPr>
            <w:tcW w:w="4876" w:type="dxa"/>
            <w:tcBorders>
              <w:top w:val="nil"/>
              <w:left w:val="nil"/>
              <w:bottom w:val="nil"/>
              <w:right w:val="nil"/>
            </w:tcBorders>
          </w:tcPr>
          <w:p w14:paraId="4B0452F9" w14:textId="77777777" w:rsidR="00494DCF" w:rsidRPr="006C1431" w:rsidRDefault="00494DCF" w:rsidP="00A40337">
            <w:pPr>
              <w:pStyle w:val="Normal6a"/>
              <w:rPr>
                <w:b/>
                <w:i/>
              </w:rPr>
            </w:pPr>
            <w:r w:rsidRPr="006C1431">
              <w:rPr>
                <w:b/>
                <w:i/>
              </w:rPr>
              <w:t>1a.</w:t>
            </w:r>
            <w:r w:rsidRPr="006C1431">
              <w:rPr>
                <w:b/>
                <w:i/>
              </w:rPr>
              <w:tab/>
              <w:t>Členské štáty môžu na žiadosť skupiny pre kritické lieky stanoviť zmluvné podmienky s hospodárskymi subjektmi týkajúce sa strategických projektov, aby sa časť ich výrobnej kapacity vyčlenila na výrobu konkrétnych kritických liekov, ich liekových foriem, účinných látok a kľúčových vstupov alebo technológií alebo ich kategórií s cieľom riešiť v stanovenej lehote súčasný, vznikajúci alebo potenciálny nedostatok, ktorý určí skupina pre kritické lieky.</w:t>
            </w:r>
          </w:p>
        </w:tc>
      </w:tr>
    </w:tbl>
    <w:p w14:paraId="35B8F382" w14:textId="77777777" w:rsidR="00494DCF" w:rsidRPr="006C1431" w:rsidRDefault="00494DCF" w:rsidP="00494DCF">
      <w:pPr>
        <w:pStyle w:val="AMNumberTabs0"/>
      </w:pPr>
      <w:r w:rsidRPr="006C1431">
        <w:t>Pozmeňujúci návrh</w:t>
      </w:r>
      <w:r w:rsidRPr="006C1431">
        <w:tab/>
      </w:r>
      <w:r w:rsidRPr="006C1431">
        <w:tab/>
        <w:t>121</w:t>
      </w:r>
    </w:p>
    <w:p w14:paraId="13628C7C" w14:textId="77777777" w:rsidR="00494DCF" w:rsidRPr="006C1431" w:rsidRDefault="00494DCF" w:rsidP="00494DCF">
      <w:pPr>
        <w:pStyle w:val="NormalBold12b"/>
      </w:pPr>
      <w:r w:rsidRPr="006C1431">
        <w:t>Návrh nariadenia</w:t>
      </w:r>
    </w:p>
    <w:p w14:paraId="46B424BF" w14:textId="77777777" w:rsidR="00494DCF" w:rsidRPr="006C1431" w:rsidRDefault="00494DCF" w:rsidP="00494DCF">
      <w:pPr>
        <w:pStyle w:val="NormalBold"/>
      </w:pPr>
      <w:r w:rsidRPr="006C1431">
        <w:t>Článok 15 – odsek 1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10965C3" w14:textId="77777777" w:rsidTr="00A40337">
        <w:trPr>
          <w:trHeight w:hRule="exact" w:val="240"/>
          <w:jc w:val="center"/>
        </w:trPr>
        <w:tc>
          <w:tcPr>
            <w:tcW w:w="9752" w:type="dxa"/>
            <w:gridSpan w:val="2"/>
            <w:tcBorders>
              <w:top w:val="nil"/>
              <w:left w:val="nil"/>
              <w:bottom w:val="nil"/>
              <w:right w:val="nil"/>
            </w:tcBorders>
          </w:tcPr>
          <w:p w14:paraId="07F299F8" w14:textId="77777777" w:rsidR="00494DCF" w:rsidRPr="006C1431" w:rsidRDefault="00494DCF" w:rsidP="00A40337"/>
        </w:tc>
      </w:tr>
      <w:tr w:rsidR="00494DCF" w:rsidRPr="006C1431" w14:paraId="4F3B013E" w14:textId="77777777" w:rsidTr="00A40337">
        <w:trPr>
          <w:trHeight w:val="240"/>
          <w:jc w:val="center"/>
        </w:trPr>
        <w:tc>
          <w:tcPr>
            <w:tcW w:w="4876" w:type="dxa"/>
            <w:tcBorders>
              <w:top w:val="nil"/>
              <w:left w:val="nil"/>
              <w:bottom w:val="nil"/>
              <w:right w:val="nil"/>
            </w:tcBorders>
          </w:tcPr>
          <w:p w14:paraId="609192D3"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4BBA9034" w14:textId="77777777" w:rsidR="00494DCF" w:rsidRPr="006C1431" w:rsidRDefault="00494DCF" w:rsidP="00A40337">
            <w:pPr>
              <w:pStyle w:val="AmColumnHeading"/>
            </w:pPr>
            <w:r w:rsidRPr="006C1431">
              <w:t>Pozmeňujúci návrh</w:t>
            </w:r>
          </w:p>
        </w:tc>
      </w:tr>
      <w:tr w:rsidR="00494DCF" w:rsidRPr="006C1431" w14:paraId="126F6D1E" w14:textId="77777777" w:rsidTr="00A40337">
        <w:trPr>
          <w:jc w:val="center"/>
        </w:trPr>
        <w:tc>
          <w:tcPr>
            <w:tcW w:w="4876" w:type="dxa"/>
            <w:tcBorders>
              <w:top w:val="nil"/>
              <w:left w:val="nil"/>
              <w:bottom w:val="nil"/>
              <w:right w:val="nil"/>
            </w:tcBorders>
          </w:tcPr>
          <w:p w14:paraId="25AB8603" w14:textId="77777777" w:rsidR="00494DCF" w:rsidRPr="006C1431" w:rsidRDefault="00494DCF" w:rsidP="00A40337">
            <w:pPr>
              <w:pStyle w:val="Normal6a"/>
            </w:pPr>
          </w:p>
        </w:tc>
        <w:tc>
          <w:tcPr>
            <w:tcW w:w="4876" w:type="dxa"/>
            <w:tcBorders>
              <w:top w:val="nil"/>
              <w:left w:val="nil"/>
              <w:bottom w:val="nil"/>
              <w:right w:val="nil"/>
            </w:tcBorders>
          </w:tcPr>
          <w:p w14:paraId="4040D670" w14:textId="77777777" w:rsidR="00494DCF" w:rsidRPr="006C1431" w:rsidRDefault="00494DCF" w:rsidP="00A40337">
            <w:pPr>
              <w:pStyle w:val="Normal6a"/>
              <w:rPr>
                <w:b/>
                <w:i/>
              </w:rPr>
            </w:pPr>
            <w:r w:rsidRPr="006C1431">
              <w:rPr>
                <w:b/>
                <w:i/>
              </w:rPr>
              <w:t>1b.</w:t>
            </w:r>
            <w:r w:rsidRPr="006C1431">
              <w:rPr>
                <w:b/>
                <w:i/>
              </w:rPr>
              <w:tab/>
              <w:t>Komisia uľahčuje jednotné uplatňovanie tohto článku tým, že členským štátom poskytuje dostatočné usmernenia o možnostiach, ktoré ponúkajú existujúce pravidlá štátnej pomoci na poskytovanie štátnej pomoci strategickým projektom, ktoré spĺňajú kritériá článku 5. Tieto usmernenia uľahčujú najmä financovanie strategických projektov, ktorých cieľom je zlepšiť bezpečnosť dodávok liekov v Únii, a to z hľadiska výrobnej kapacity, ako aj z hľadiska inovačných výrobných procesov.</w:t>
            </w:r>
          </w:p>
        </w:tc>
      </w:tr>
    </w:tbl>
    <w:p w14:paraId="57B9D6FD" w14:textId="77777777" w:rsidR="00494DCF" w:rsidRPr="006C1431" w:rsidRDefault="00494DCF" w:rsidP="00494DCF">
      <w:pPr>
        <w:pStyle w:val="AMNumberTabs0"/>
      </w:pPr>
      <w:r w:rsidRPr="006C1431">
        <w:t>Pozmeňujúci návrh</w:t>
      </w:r>
      <w:r w:rsidRPr="006C1431">
        <w:tab/>
      </w:r>
      <w:r w:rsidRPr="006C1431">
        <w:tab/>
        <w:t>122</w:t>
      </w:r>
    </w:p>
    <w:p w14:paraId="0F797F81" w14:textId="77777777" w:rsidR="00494DCF" w:rsidRPr="006C1431" w:rsidRDefault="00494DCF" w:rsidP="00494DCF">
      <w:pPr>
        <w:pStyle w:val="NormalBold12b"/>
      </w:pPr>
      <w:r w:rsidRPr="006C1431">
        <w:t>Návrh nariadenia</w:t>
      </w:r>
    </w:p>
    <w:p w14:paraId="431D384D" w14:textId="77777777" w:rsidR="00494DCF" w:rsidRPr="006C1431" w:rsidRDefault="00494DCF" w:rsidP="00494DCF">
      <w:pPr>
        <w:pStyle w:val="NormalBold"/>
      </w:pPr>
      <w:r w:rsidRPr="006C1431">
        <w:t>Článok 15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F395E45" w14:textId="77777777" w:rsidTr="00A40337">
        <w:trPr>
          <w:trHeight w:hRule="exact" w:val="240"/>
          <w:jc w:val="center"/>
        </w:trPr>
        <w:tc>
          <w:tcPr>
            <w:tcW w:w="9752" w:type="dxa"/>
            <w:gridSpan w:val="2"/>
            <w:tcBorders>
              <w:top w:val="nil"/>
              <w:left w:val="nil"/>
              <w:bottom w:val="nil"/>
              <w:right w:val="nil"/>
            </w:tcBorders>
          </w:tcPr>
          <w:p w14:paraId="5305C3E7" w14:textId="77777777" w:rsidR="00494DCF" w:rsidRPr="006C1431" w:rsidRDefault="00494DCF" w:rsidP="00A40337"/>
        </w:tc>
      </w:tr>
      <w:tr w:rsidR="00494DCF" w:rsidRPr="006C1431" w14:paraId="646E2F5C" w14:textId="77777777" w:rsidTr="00A40337">
        <w:trPr>
          <w:trHeight w:val="240"/>
          <w:jc w:val="center"/>
        </w:trPr>
        <w:tc>
          <w:tcPr>
            <w:tcW w:w="4876" w:type="dxa"/>
            <w:tcBorders>
              <w:top w:val="nil"/>
              <w:left w:val="nil"/>
              <w:bottom w:val="nil"/>
              <w:right w:val="nil"/>
            </w:tcBorders>
          </w:tcPr>
          <w:p w14:paraId="76E23F6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0A63C8F" w14:textId="77777777" w:rsidR="00494DCF" w:rsidRPr="006C1431" w:rsidRDefault="00494DCF" w:rsidP="00A40337">
            <w:pPr>
              <w:pStyle w:val="AmColumnHeading"/>
            </w:pPr>
            <w:r w:rsidRPr="006C1431">
              <w:t>Pozmeňujúci návrh</w:t>
            </w:r>
          </w:p>
        </w:tc>
      </w:tr>
      <w:tr w:rsidR="00494DCF" w:rsidRPr="006C1431" w14:paraId="50FAB93D" w14:textId="77777777" w:rsidTr="00A40337">
        <w:trPr>
          <w:jc w:val="center"/>
        </w:trPr>
        <w:tc>
          <w:tcPr>
            <w:tcW w:w="4876" w:type="dxa"/>
            <w:tcBorders>
              <w:top w:val="nil"/>
              <w:left w:val="nil"/>
              <w:bottom w:val="nil"/>
              <w:right w:val="nil"/>
            </w:tcBorders>
          </w:tcPr>
          <w:p w14:paraId="721BCE76" w14:textId="77777777" w:rsidR="00494DCF" w:rsidRPr="006C1431" w:rsidRDefault="00494DCF" w:rsidP="00A40337">
            <w:pPr>
              <w:pStyle w:val="Normal6a"/>
            </w:pPr>
            <w:r w:rsidRPr="006C1431">
              <w:t>2.</w:t>
            </w:r>
            <w:r w:rsidRPr="006C1431">
              <w:tab/>
              <w:t>Pokiaľ je kritický liek uvedený v </w:t>
            </w:r>
            <w:proofErr w:type="spellStart"/>
            <w:r w:rsidRPr="006C1431">
              <w:t>únijnom</w:t>
            </w:r>
            <w:proofErr w:type="spellEnd"/>
            <w:r w:rsidRPr="006C1431">
              <w:t xml:space="preserve"> zozname kritických liekov, </w:t>
            </w:r>
            <w:r w:rsidRPr="006C1431">
              <w:rPr>
                <w:b/>
                <w:i/>
              </w:rPr>
              <w:t>podnik</w:t>
            </w:r>
            <w:r w:rsidRPr="006C1431">
              <w:t xml:space="preserve">, ktorý získal finančnú podporu na strategický projekt, uprednostní dodávky na trh Únie </w:t>
            </w:r>
            <w:r w:rsidRPr="006C1431">
              <w:rPr>
                <w:b/>
                <w:i/>
              </w:rPr>
              <w:t>a vyvinie maximálne úsilie na zabezpečenie toho</w:t>
            </w:r>
            <w:r w:rsidRPr="006C1431">
              <w:t>, aby kritický liek zostal dostupný v</w:t>
            </w:r>
            <w:r w:rsidRPr="006C1431">
              <w:rPr>
                <w:b/>
                <w:i/>
              </w:rPr>
              <w:t> </w:t>
            </w:r>
            <w:r w:rsidRPr="006C1431">
              <w:t>členských štátoch, v</w:t>
            </w:r>
            <w:r w:rsidRPr="006C1431">
              <w:rPr>
                <w:b/>
                <w:i/>
              </w:rPr>
              <w:t> </w:t>
            </w:r>
            <w:r w:rsidRPr="006C1431">
              <w:t>ktorých sa uvádza na trh.</w:t>
            </w:r>
          </w:p>
        </w:tc>
        <w:tc>
          <w:tcPr>
            <w:tcW w:w="4876" w:type="dxa"/>
            <w:tcBorders>
              <w:top w:val="nil"/>
              <w:left w:val="nil"/>
              <w:bottom w:val="nil"/>
              <w:right w:val="nil"/>
            </w:tcBorders>
          </w:tcPr>
          <w:p w14:paraId="2FCC703E" w14:textId="77777777" w:rsidR="00494DCF" w:rsidRPr="006C1431" w:rsidRDefault="00494DCF" w:rsidP="00A40337">
            <w:pPr>
              <w:pStyle w:val="Normal6a"/>
            </w:pPr>
            <w:r w:rsidRPr="006C1431">
              <w:t>2.</w:t>
            </w:r>
            <w:r w:rsidRPr="006C1431">
              <w:tab/>
              <w:t>Pokiaľ je kritický liek uvedený v </w:t>
            </w:r>
            <w:proofErr w:type="spellStart"/>
            <w:r w:rsidRPr="006C1431">
              <w:t>únijnom</w:t>
            </w:r>
            <w:proofErr w:type="spellEnd"/>
            <w:r w:rsidRPr="006C1431">
              <w:t xml:space="preserve"> zozname kritických liekov, </w:t>
            </w:r>
            <w:r w:rsidRPr="006C1431">
              <w:rPr>
                <w:b/>
                <w:i/>
              </w:rPr>
              <w:t>predkladateľ projektu</w:t>
            </w:r>
            <w:r w:rsidRPr="006C1431">
              <w:t xml:space="preserve">, ktorý získal finančnú podporu </w:t>
            </w:r>
            <w:r w:rsidRPr="006C1431">
              <w:rPr>
                <w:b/>
                <w:i/>
              </w:rPr>
              <w:t xml:space="preserve">od členského štátu </w:t>
            </w:r>
            <w:r w:rsidRPr="006C1431">
              <w:t xml:space="preserve">na strategický projekt, uprednostní </w:t>
            </w:r>
            <w:r w:rsidRPr="006C1431">
              <w:rPr>
                <w:b/>
                <w:i/>
              </w:rPr>
              <w:t xml:space="preserve">primerané a nepretržité </w:t>
            </w:r>
            <w:r w:rsidRPr="006C1431">
              <w:t xml:space="preserve">dodávky na trh Únie </w:t>
            </w:r>
            <w:r w:rsidRPr="006C1431">
              <w:rPr>
                <w:b/>
                <w:i/>
              </w:rPr>
              <w:t>tak, aby boli uspokojené potreby pacientov v príslušnom členskom štáte, a zabezpečuje</w:t>
            </w:r>
            <w:r w:rsidRPr="006C1431">
              <w:t>, aby kritický liek zostal dostupný v</w:t>
            </w:r>
            <w:r w:rsidRPr="006C1431">
              <w:rPr>
                <w:b/>
                <w:i/>
              </w:rPr>
              <w:t xml:space="preserve"> </w:t>
            </w:r>
            <w:r w:rsidRPr="006C1431">
              <w:t>členských štátoch, v</w:t>
            </w:r>
            <w:r w:rsidRPr="006C1431">
              <w:rPr>
                <w:b/>
                <w:i/>
              </w:rPr>
              <w:t xml:space="preserve"> </w:t>
            </w:r>
            <w:r w:rsidRPr="006C1431">
              <w:t xml:space="preserve">ktorých sa uvádza na trh. </w:t>
            </w:r>
            <w:r w:rsidRPr="006C1431">
              <w:rPr>
                <w:b/>
                <w:i/>
              </w:rPr>
              <w:t xml:space="preserve">Tento odsek sa uplatňuje </w:t>
            </w:r>
            <w:proofErr w:type="spellStart"/>
            <w:r w:rsidRPr="006C1431">
              <w:rPr>
                <w:b/>
                <w:i/>
              </w:rPr>
              <w:t>mutatis</w:t>
            </w:r>
            <w:proofErr w:type="spellEnd"/>
            <w:r w:rsidRPr="006C1431">
              <w:rPr>
                <w:b/>
                <w:i/>
              </w:rPr>
              <w:t xml:space="preserve"> </w:t>
            </w:r>
            <w:proofErr w:type="spellStart"/>
            <w:r w:rsidRPr="006C1431">
              <w:rPr>
                <w:b/>
                <w:i/>
              </w:rPr>
              <w:t>mutandis</w:t>
            </w:r>
            <w:proofErr w:type="spellEnd"/>
            <w:r w:rsidRPr="006C1431">
              <w:rPr>
                <w:b/>
                <w:i/>
              </w:rPr>
              <w:t xml:space="preserve"> na lieky spoločného záujmu.</w:t>
            </w:r>
          </w:p>
        </w:tc>
      </w:tr>
    </w:tbl>
    <w:p w14:paraId="3DA13446" w14:textId="77777777" w:rsidR="00494DCF" w:rsidRPr="006C1431" w:rsidRDefault="00494DCF" w:rsidP="00494DCF">
      <w:pPr>
        <w:pStyle w:val="AMNumberTabs0"/>
      </w:pPr>
      <w:r w:rsidRPr="006C1431">
        <w:t>Pozmeňujúci návrh</w:t>
      </w:r>
      <w:r w:rsidRPr="006C1431">
        <w:tab/>
      </w:r>
      <w:r w:rsidRPr="006C1431">
        <w:tab/>
        <w:t>123</w:t>
      </w:r>
    </w:p>
    <w:p w14:paraId="6C5F3679" w14:textId="77777777" w:rsidR="00494DCF" w:rsidRPr="006C1431" w:rsidRDefault="00494DCF" w:rsidP="00494DCF">
      <w:pPr>
        <w:pStyle w:val="NormalBold12b"/>
      </w:pPr>
      <w:r w:rsidRPr="006C1431">
        <w:t>Návrh nariadenia</w:t>
      </w:r>
    </w:p>
    <w:p w14:paraId="1BB9A005" w14:textId="77777777" w:rsidR="00494DCF" w:rsidRPr="006C1431" w:rsidRDefault="00494DCF" w:rsidP="00494DCF">
      <w:pPr>
        <w:pStyle w:val="NormalBold"/>
      </w:pPr>
      <w:r w:rsidRPr="006C1431">
        <w:t>Článok 15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D27FEB7" w14:textId="77777777" w:rsidTr="00A40337">
        <w:trPr>
          <w:trHeight w:hRule="exact" w:val="240"/>
          <w:jc w:val="center"/>
        </w:trPr>
        <w:tc>
          <w:tcPr>
            <w:tcW w:w="9752" w:type="dxa"/>
            <w:gridSpan w:val="2"/>
            <w:tcBorders>
              <w:top w:val="nil"/>
              <w:left w:val="nil"/>
              <w:bottom w:val="nil"/>
              <w:right w:val="nil"/>
            </w:tcBorders>
          </w:tcPr>
          <w:p w14:paraId="3B3C8E33" w14:textId="77777777" w:rsidR="00494DCF" w:rsidRPr="006C1431" w:rsidRDefault="00494DCF" w:rsidP="00A40337"/>
        </w:tc>
      </w:tr>
      <w:tr w:rsidR="00494DCF" w:rsidRPr="006C1431" w14:paraId="303286D6" w14:textId="77777777" w:rsidTr="00A40337">
        <w:trPr>
          <w:trHeight w:val="240"/>
          <w:jc w:val="center"/>
        </w:trPr>
        <w:tc>
          <w:tcPr>
            <w:tcW w:w="4876" w:type="dxa"/>
            <w:tcBorders>
              <w:top w:val="nil"/>
              <w:left w:val="nil"/>
              <w:bottom w:val="nil"/>
              <w:right w:val="nil"/>
            </w:tcBorders>
          </w:tcPr>
          <w:p w14:paraId="2263713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BFA6647" w14:textId="77777777" w:rsidR="00494DCF" w:rsidRPr="006C1431" w:rsidRDefault="00494DCF" w:rsidP="00A40337">
            <w:pPr>
              <w:pStyle w:val="AmColumnHeading"/>
            </w:pPr>
            <w:r w:rsidRPr="006C1431">
              <w:t>Pozmeňujúci návrh</w:t>
            </w:r>
          </w:p>
        </w:tc>
      </w:tr>
      <w:tr w:rsidR="00494DCF" w:rsidRPr="006C1431" w14:paraId="1FB278CA" w14:textId="77777777" w:rsidTr="00A40337">
        <w:trPr>
          <w:jc w:val="center"/>
        </w:trPr>
        <w:tc>
          <w:tcPr>
            <w:tcW w:w="4876" w:type="dxa"/>
            <w:tcBorders>
              <w:top w:val="nil"/>
              <w:left w:val="nil"/>
              <w:bottom w:val="nil"/>
              <w:right w:val="nil"/>
            </w:tcBorders>
          </w:tcPr>
          <w:p w14:paraId="1D6B9FCD" w14:textId="77777777" w:rsidR="00494DCF" w:rsidRPr="006C1431" w:rsidRDefault="00494DCF" w:rsidP="00A40337">
            <w:pPr>
              <w:pStyle w:val="Normal6a"/>
            </w:pPr>
          </w:p>
        </w:tc>
        <w:tc>
          <w:tcPr>
            <w:tcW w:w="4876" w:type="dxa"/>
            <w:tcBorders>
              <w:top w:val="nil"/>
              <w:left w:val="nil"/>
              <w:bottom w:val="nil"/>
              <w:right w:val="nil"/>
            </w:tcBorders>
          </w:tcPr>
          <w:p w14:paraId="44DE5011" w14:textId="77777777" w:rsidR="00494DCF" w:rsidRPr="006C1431" w:rsidRDefault="00494DCF" w:rsidP="00A40337">
            <w:pPr>
              <w:pStyle w:val="Normal6a"/>
              <w:rPr>
                <w:b/>
                <w:i/>
              </w:rPr>
            </w:pPr>
            <w:r w:rsidRPr="006C1431">
              <w:rPr>
                <w:b/>
                <w:i/>
              </w:rPr>
              <w:t>2a.</w:t>
            </w:r>
            <w:r w:rsidRPr="006C1431">
              <w:rPr>
                <w:b/>
                <w:i/>
              </w:rPr>
              <w:tab/>
              <w:t xml:space="preserve">Členský štát, ktorý poskytuje finančnú podporu na strategický projekt, vyžaduje, aby hospodársky subjekt, ktorý je príjemcom podpory, prijal opatrenia, ktoré prispejú k dostupnosti a cenovej dostupnosti kritického lieku a lieku spoločného záujmu na trhu Únie na </w:t>
            </w:r>
            <w:r w:rsidRPr="006C1431">
              <w:rPr>
                <w:b/>
                <w:i/>
              </w:rPr>
              <w:lastRenderedPageBreak/>
              <w:t xml:space="preserve">základe usmernení uvedených v článku 26 ods. 2 písm. </w:t>
            </w:r>
            <w:proofErr w:type="spellStart"/>
            <w:r w:rsidRPr="006C1431">
              <w:rPr>
                <w:b/>
                <w:i/>
              </w:rPr>
              <w:t>ca</w:t>
            </w:r>
            <w:proofErr w:type="spellEnd"/>
            <w:r w:rsidRPr="006C1431">
              <w:rPr>
                <w:b/>
                <w:i/>
              </w:rPr>
              <w:t>). </w:t>
            </w:r>
          </w:p>
        </w:tc>
      </w:tr>
    </w:tbl>
    <w:p w14:paraId="1CD0A458" w14:textId="77777777" w:rsidR="00494DCF" w:rsidRPr="006C1431" w:rsidRDefault="00494DCF" w:rsidP="00494DCF">
      <w:pPr>
        <w:pStyle w:val="AMNumberTabs0"/>
      </w:pPr>
      <w:r w:rsidRPr="006C1431">
        <w:lastRenderedPageBreak/>
        <w:t>Pozmeňujúci návrh</w:t>
      </w:r>
      <w:r w:rsidRPr="006C1431">
        <w:tab/>
      </w:r>
      <w:r w:rsidRPr="006C1431">
        <w:tab/>
        <w:t>124</w:t>
      </w:r>
    </w:p>
    <w:p w14:paraId="0B3D77F9" w14:textId="77777777" w:rsidR="00494DCF" w:rsidRPr="006C1431" w:rsidRDefault="00494DCF" w:rsidP="00494DCF">
      <w:pPr>
        <w:pStyle w:val="NormalBold12b"/>
      </w:pPr>
      <w:r w:rsidRPr="006C1431">
        <w:t>Návrh nariadenia</w:t>
      </w:r>
    </w:p>
    <w:p w14:paraId="5030412E" w14:textId="77777777" w:rsidR="00494DCF" w:rsidRPr="006C1431" w:rsidRDefault="00494DCF" w:rsidP="00494DCF">
      <w:pPr>
        <w:pStyle w:val="NormalBold"/>
      </w:pPr>
      <w:r w:rsidRPr="006C1431">
        <w:t xml:space="preserve">Článok 15 – odsek 3 – </w:t>
      </w:r>
      <w:proofErr w:type="spellStart"/>
      <w:r w:rsidRPr="006C1431">
        <w:t>pododsek</w:t>
      </w:r>
      <w:proofErr w:type="spellEnd"/>
      <w:r w:rsidRPr="006C1431">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5BDD23E" w14:textId="77777777" w:rsidTr="00A40337">
        <w:trPr>
          <w:trHeight w:hRule="exact" w:val="240"/>
          <w:jc w:val="center"/>
        </w:trPr>
        <w:tc>
          <w:tcPr>
            <w:tcW w:w="9752" w:type="dxa"/>
            <w:gridSpan w:val="2"/>
            <w:tcBorders>
              <w:top w:val="nil"/>
              <w:left w:val="nil"/>
              <w:bottom w:val="nil"/>
              <w:right w:val="nil"/>
            </w:tcBorders>
          </w:tcPr>
          <w:p w14:paraId="6641649D" w14:textId="77777777" w:rsidR="00494DCF" w:rsidRPr="006C1431" w:rsidRDefault="00494DCF" w:rsidP="00A40337"/>
        </w:tc>
      </w:tr>
      <w:tr w:rsidR="00494DCF" w:rsidRPr="006C1431" w14:paraId="79B15333" w14:textId="77777777" w:rsidTr="00A40337">
        <w:trPr>
          <w:trHeight w:val="240"/>
          <w:jc w:val="center"/>
        </w:trPr>
        <w:tc>
          <w:tcPr>
            <w:tcW w:w="4876" w:type="dxa"/>
            <w:tcBorders>
              <w:top w:val="nil"/>
              <w:left w:val="nil"/>
              <w:bottom w:val="nil"/>
              <w:right w:val="nil"/>
            </w:tcBorders>
          </w:tcPr>
          <w:p w14:paraId="0E37945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543160B" w14:textId="77777777" w:rsidR="00494DCF" w:rsidRPr="006C1431" w:rsidRDefault="00494DCF" w:rsidP="00A40337">
            <w:pPr>
              <w:pStyle w:val="AmColumnHeading"/>
            </w:pPr>
            <w:r w:rsidRPr="006C1431">
              <w:t>Pozmeňujúci návrh</w:t>
            </w:r>
          </w:p>
        </w:tc>
      </w:tr>
      <w:tr w:rsidR="00494DCF" w:rsidRPr="006C1431" w14:paraId="4BBA7D47" w14:textId="77777777" w:rsidTr="00A40337">
        <w:trPr>
          <w:jc w:val="center"/>
        </w:trPr>
        <w:tc>
          <w:tcPr>
            <w:tcW w:w="4876" w:type="dxa"/>
            <w:tcBorders>
              <w:top w:val="nil"/>
              <w:left w:val="nil"/>
              <w:bottom w:val="nil"/>
              <w:right w:val="nil"/>
            </w:tcBorders>
          </w:tcPr>
          <w:p w14:paraId="22D1B601" w14:textId="77777777" w:rsidR="00494DCF" w:rsidRPr="006C1431" w:rsidRDefault="00494DCF" w:rsidP="00A40337">
            <w:pPr>
              <w:pStyle w:val="Normal6a"/>
            </w:pPr>
            <w:r w:rsidRPr="006C1431">
              <w:t xml:space="preserve">Členský štát, ktorý poskytol finančnú podporu </w:t>
            </w:r>
            <w:r w:rsidRPr="006C1431">
              <w:rPr>
                <w:b/>
                <w:i/>
              </w:rPr>
              <w:t>strategickému projektu</w:t>
            </w:r>
            <w:r w:rsidRPr="006C1431">
              <w:t xml:space="preserve">, môže </w:t>
            </w:r>
            <w:r w:rsidRPr="006C1431">
              <w:rPr>
                <w:b/>
                <w:i/>
              </w:rPr>
              <w:t>takýto podnik</w:t>
            </w:r>
            <w:r w:rsidRPr="006C1431">
              <w:t xml:space="preserve"> požiadať, aby </w:t>
            </w:r>
            <w:r w:rsidRPr="006C1431">
              <w:rPr>
                <w:b/>
                <w:i/>
              </w:rPr>
              <w:t>zabezpečil</w:t>
            </w:r>
            <w:r w:rsidRPr="006C1431">
              <w:t xml:space="preserve"> potrebné dodávky kritického lieku, účinnej látky</w:t>
            </w:r>
            <w:r w:rsidRPr="006C1431">
              <w:rPr>
                <w:b/>
                <w:i/>
              </w:rPr>
              <w:t>, prípadne</w:t>
            </w:r>
            <w:r w:rsidRPr="006C1431">
              <w:t xml:space="preserve"> kľúčových vstupov na trh Únie, aby sa predišlo ich nedostatku v jednom členskom štáte alebo vo viacerých členských štátoch.</w:t>
            </w:r>
          </w:p>
        </w:tc>
        <w:tc>
          <w:tcPr>
            <w:tcW w:w="4876" w:type="dxa"/>
            <w:tcBorders>
              <w:top w:val="nil"/>
              <w:left w:val="nil"/>
              <w:bottom w:val="nil"/>
              <w:right w:val="nil"/>
            </w:tcBorders>
          </w:tcPr>
          <w:p w14:paraId="623FFC2F" w14:textId="77777777" w:rsidR="00494DCF" w:rsidRPr="006C1431" w:rsidRDefault="00494DCF" w:rsidP="00A40337">
            <w:pPr>
              <w:pStyle w:val="Normal6a"/>
            </w:pPr>
            <w:r w:rsidRPr="006C1431">
              <w:t xml:space="preserve">Členský štát, ktorý poskytol finančnú podporu </w:t>
            </w:r>
            <w:r w:rsidRPr="006C1431">
              <w:rPr>
                <w:b/>
                <w:i/>
              </w:rPr>
              <w:t>na strategický projekt</w:t>
            </w:r>
            <w:r w:rsidRPr="006C1431">
              <w:t xml:space="preserve">, môže </w:t>
            </w:r>
            <w:r w:rsidRPr="006C1431">
              <w:rPr>
                <w:b/>
                <w:i/>
              </w:rPr>
              <w:t>takéhoto predkladateľa projektu</w:t>
            </w:r>
            <w:r w:rsidRPr="006C1431">
              <w:t xml:space="preserve"> požiadať, aby </w:t>
            </w:r>
            <w:r w:rsidRPr="006C1431">
              <w:rPr>
                <w:b/>
                <w:i/>
              </w:rPr>
              <w:t>uprednostnil a prioritne poskytol</w:t>
            </w:r>
            <w:r w:rsidRPr="006C1431">
              <w:t xml:space="preserve"> potrebné dodávky kritického lieku</w:t>
            </w:r>
            <w:r w:rsidRPr="006C1431">
              <w:rPr>
                <w:b/>
                <w:i/>
              </w:rPr>
              <w:t xml:space="preserve"> alebo v príslušných prípadoch lieku spoločného záujmu</w:t>
            </w:r>
            <w:r w:rsidRPr="006C1431">
              <w:t>, účinnej látky</w:t>
            </w:r>
            <w:r w:rsidRPr="006C1431">
              <w:rPr>
                <w:b/>
                <w:i/>
              </w:rPr>
              <w:t xml:space="preserve"> alebo</w:t>
            </w:r>
            <w:r w:rsidRPr="006C1431">
              <w:t xml:space="preserve"> kľúčových vstupov na trh Únie, aby sa predišlo ich nedostatku v jednom členskom štáte alebo vo viacerých členských štátoch.</w:t>
            </w:r>
          </w:p>
        </w:tc>
      </w:tr>
    </w:tbl>
    <w:p w14:paraId="4C64DD57" w14:textId="77777777" w:rsidR="00494DCF" w:rsidRPr="006C1431" w:rsidRDefault="00494DCF" w:rsidP="00494DCF">
      <w:pPr>
        <w:pStyle w:val="AMNumberTabs0"/>
      </w:pPr>
      <w:r w:rsidRPr="006C1431">
        <w:t>Pozmeňujúci návrh</w:t>
      </w:r>
      <w:r w:rsidRPr="006C1431">
        <w:tab/>
      </w:r>
      <w:r w:rsidRPr="006C1431">
        <w:tab/>
        <w:t>125</w:t>
      </w:r>
    </w:p>
    <w:p w14:paraId="548C368F" w14:textId="77777777" w:rsidR="00494DCF" w:rsidRPr="006C1431" w:rsidRDefault="00494DCF" w:rsidP="00494DCF">
      <w:pPr>
        <w:pStyle w:val="NormalBold12b"/>
      </w:pPr>
      <w:r w:rsidRPr="006C1431">
        <w:t>Návrh nariadenia</w:t>
      </w:r>
    </w:p>
    <w:p w14:paraId="2215F1A1" w14:textId="77777777" w:rsidR="00494DCF" w:rsidRPr="006C1431" w:rsidRDefault="00494DCF" w:rsidP="00494DCF">
      <w:pPr>
        <w:pStyle w:val="NormalBold"/>
      </w:pPr>
      <w:r w:rsidRPr="006C1431">
        <w:t xml:space="preserve">Článok 15 – odsek 3 – </w:t>
      </w:r>
      <w:proofErr w:type="spellStart"/>
      <w:r w:rsidRPr="006C1431">
        <w:t>pododsek</w:t>
      </w:r>
      <w:proofErr w:type="spellEnd"/>
      <w:r w:rsidRPr="006C1431">
        <w:t xml:space="preserv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6D77533" w14:textId="77777777" w:rsidTr="00A40337">
        <w:trPr>
          <w:trHeight w:hRule="exact" w:val="240"/>
          <w:jc w:val="center"/>
        </w:trPr>
        <w:tc>
          <w:tcPr>
            <w:tcW w:w="9752" w:type="dxa"/>
            <w:gridSpan w:val="2"/>
            <w:tcBorders>
              <w:top w:val="nil"/>
              <w:left w:val="nil"/>
              <w:bottom w:val="nil"/>
              <w:right w:val="nil"/>
            </w:tcBorders>
          </w:tcPr>
          <w:p w14:paraId="3EE3739F" w14:textId="77777777" w:rsidR="00494DCF" w:rsidRPr="006C1431" w:rsidRDefault="00494DCF" w:rsidP="00A40337"/>
        </w:tc>
      </w:tr>
      <w:tr w:rsidR="00494DCF" w:rsidRPr="006C1431" w14:paraId="28CB543C" w14:textId="77777777" w:rsidTr="00A40337">
        <w:trPr>
          <w:trHeight w:val="240"/>
          <w:jc w:val="center"/>
        </w:trPr>
        <w:tc>
          <w:tcPr>
            <w:tcW w:w="4876" w:type="dxa"/>
            <w:tcBorders>
              <w:top w:val="nil"/>
              <w:left w:val="nil"/>
              <w:bottom w:val="nil"/>
              <w:right w:val="nil"/>
            </w:tcBorders>
          </w:tcPr>
          <w:p w14:paraId="02B8089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92E1AE9" w14:textId="77777777" w:rsidR="00494DCF" w:rsidRPr="006C1431" w:rsidRDefault="00494DCF" w:rsidP="00A40337">
            <w:pPr>
              <w:pStyle w:val="AmColumnHeading"/>
            </w:pPr>
            <w:r w:rsidRPr="006C1431">
              <w:t>Pozmeňujúci návrh</w:t>
            </w:r>
          </w:p>
        </w:tc>
      </w:tr>
      <w:tr w:rsidR="00494DCF" w:rsidRPr="006C1431" w14:paraId="78B388F3" w14:textId="77777777" w:rsidTr="00A40337">
        <w:trPr>
          <w:jc w:val="center"/>
        </w:trPr>
        <w:tc>
          <w:tcPr>
            <w:tcW w:w="4876" w:type="dxa"/>
            <w:tcBorders>
              <w:top w:val="nil"/>
              <w:left w:val="nil"/>
              <w:bottom w:val="nil"/>
              <w:right w:val="nil"/>
            </w:tcBorders>
          </w:tcPr>
          <w:p w14:paraId="1B6B4862" w14:textId="77777777" w:rsidR="00494DCF" w:rsidRPr="006C1431" w:rsidRDefault="00494DCF" w:rsidP="00A40337">
            <w:pPr>
              <w:pStyle w:val="Normal6a"/>
            </w:pPr>
            <w:r w:rsidRPr="006C1431">
              <w:t>Každý členský štát, ktorému bude hroziť nedostatok príslušného kritického lieku, môže požiadať členský štát, ktorý poskytol finančnú podporu, aby predložil žiadosť v jeho mene.</w:t>
            </w:r>
          </w:p>
        </w:tc>
        <w:tc>
          <w:tcPr>
            <w:tcW w:w="4876" w:type="dxa"/>
            <w:tcBorders>
              <w:top w:val="nil"/>
              <w:left w:val="nil"/>
              <w:bottom w:val="nil"/>
              <w:right w:val="nil"/>
            </w:tcBorders>
          </w:tcPr>
          <w:p w14:paraId="7DC48F1F" w14:textId="77777777" w:rsidR="00494DCF" w:rsidRPr="006C1431" w:rsidRDefault="00494DCF" w:rsidP="00A40337">
            <w:pPr>
              <w:pStyle w:val="Normal6a"/>
            </w:pPr>
            <w:r w:rsidRPr="006C1431">
              <w:t>Každý členský štát, ktorému bude hroziť nedostatok príslušného kritického lieku</w:t>
            </w:r>
            <w:r w:rsidRPr="006C1431">
              <w:rPr>
                <w:b/>
                <w:i/>
              </w:rPr>
              <w:t xml:space="preserve"> alebo lieku spoločného záujmu</w:t>
            </w:r>
            <w:r w:rsidRPr="006C1431">
              <w:t xml:space="preserve">, môže požiadať členský štát, ktorý poskytol finančnú podporu, aby predložil žiadosť v jeho mene. </w:t>
            </w:r>
            <w:r w:rsidRPr="006C1431">
              <w:rPr>
                <w:b/>
                <w:i/>
              </w:rPr>
              <w:t>Predkladateľ projektu vyvinie maximálne úsilie na dodanie takýchto liekov v žiadajúcom členskom štáte.</w:t>
            </w:r>
          </w:p>
        </w:tc>
      </w:tr>
    </w:tbl>
    <w:p w14:paraId="1A99D9AD" w14:textId="77777777" w:rsidR="00494DCF" w:rsidRPr="006C1431" w:rsidRDefault="00494DCF" w:rsidP="00494DCF">
      <w:pPr>
        <w:pStyle w:val="AMNumberTabs0"/>
      </w:pPr>
      <w:r w:rsidRPr="006C1431">
        <w:t>Pozmeňujúci návrh</w:t>
      </w:r>
      <w:r w:rsidRPr="006C1431">
        <w:tab/>
      </w:r>
      <w:r w:rsidRPr="006C1431">
        <w:tab/>
        <w:t>126</w:t>
      </w:r>
    </w:p>
    <w:p w14:paraId="1B407E05" w14:textId="77777777" w:rsidR="00494DCF" w:rsidRPr="006C1431" w:rsidRDefault="00494DCF" w:rsidP="00494DCF">
      <w:pPr>
        <w:pStyle w:val="NormalBold12b"/>
      </w:pPr>
      <w:r w:rsidRPr="006C1431">
        <w:t>Návrh nariadenia</w:t>
      </w:r>
    </w:p>
    <w:p w14:paraId="142F33D3" w14:textId="77777777" w:rsidR="00494DCF" w:rsidRPr="006C1431" w:rsidRDefault="00494DCF" w:rsidP="00494DCF">
      <w:pPr>
        <w:pStyle w:val="NormalBold"/>
      </w:pPr>
      <w:r w:rsidRPr="006C1431">
        <w:t>Článok 15 – odsek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015B5BE" w14:textId="77777777" w:rsidTr="00A40337">
        <w:trPr>
          <w:trHeight w:hRule="exact" w:val="240"/>
          <w:jc w:val="center"/>
        </w:trPr>
        <w:tc>
          <w:tcPr>
            <w:tcW w:w="9752" w:type="dxa"/>
            <w:gridSpan w:val="2"/>
            <w:tcBorders>
              <w:top w:val="nil"/>
              <w:left w:val="nil"/>
              <w:bottom w:val="nil"/>
              <w:right w:val="nil"/>
            </w:tcBorders>
          </w:tcPr>
          <w:p w14:paraId="71E3ED5B" w14:textId="77777777" w:rsidR="00494DCF" w:rsidRPr="006C1431" w:rsidRDefault="00494DCF" w:rsidP="00A40337"/>
        </w:tc>
      </w:tr>
      <w:tr w:rsidR="00494DCF" w:rsidRPr="006C1431" w14:paraId="11F7FF6C" w14:textId="77777777" w:rsidTr="00A40337">
        <w:trPr>
          <w:trHeight w:val="240"/>
          <w:jc w:val="center"/>
        </w:trPr>
        <w:tc>
          <w:tcPr>
            <w:tcW w:w="4876" w:type="dxa"/>
            <w:tcBorders>
              <w:top w:val="nil"/>
              <w:left w:val="nil"/>
              <w:bottom w:val="nil"/>
              <w:right w:val="nil"/>
            </w:tcBorders>
          </w:tcPr>
          <w:p w14:paraId="6BEA134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DF1D7FF" w14:textId="77777777" w:rsidR="00494DCF" w:rsidRPr="006C1431" w:rsidRDefault="00494DCF" w:rsidP="00A40337">
            <w:pPr>
              <w:pStyle w:val="AmColumnHeading"/>
            </w:pPr>
            <w:r w:rsidRPr="006C1431">
              <w:t>Pozmeňujúci návrh</w:t>
            </w:r>
          </w:p>
        </w:tc>
      </w:tr>
      <w:tr w:rsidR="00494DCF" w:rsidRPr="006C1431" w14:paraId="0C432DD6" w14:textId="77777777" w:rsidTr="00A40337">
        <w:trPr>
          <w:jc w:val="center"/>
        </w:trPr>
        <w:tc>
          <w:tcPr>
            <w:tcW w:w="4876" w:type="dxa"/>
            <w:tcBorders>
              <w:top w:val="nil"/>
              <w:left w:val="nil"/>
              <w:bottom w:val="nil"/>
              <w:right w:val="nil"/>
            </w:tcBorders>
          </w:tcPr>
          <w:p w14:paraId="720E8508" w14:textId="77777777" w:rsidR="00494DCF" w:rsidRPr="006C1431" w:rsidRDefault="00494DCF" w:rsidP="00A40337">
            <w:pPr>
              <w:pStyle w:val="Normal6a"/>
            </w:pPr>
          </w:p>
        </w:tc>
        <w:tc>
          <w:tcPr>
            <w:tcW w:w="4876" w:type="dxa"/>
            <w:tcBorders>
              <w:top w:val="nil"/>
              <w:left w:val="nil"/>
              <w:bottom w:val="nil"/>
              <w:right w:val="nil"/>
            </w:tcBorders>
          </w:tcPr>
          <w:p w14:paraId="321289F4" w14:textId="77777777" w:rsidR="00494DCF" w:rsidRPr="006C1431" w:rsidRDefault="00494DCF" w:rsidP="00A40337">
            <w:pPr>
              <w:pStyle w:val="Normal6a"/>
              <w:rPr>
                <w:b/>
                <w:i/>
              </w:rPr>
            </w:pPr>
            <w:r w:rsidRPr="006C1431">
              <w:rPr>
                <w:b/>
                <w:i/>
              </w:rPr>
              <w:t>3a.</w:t>
            </w:r>
            <w:r w:rsidRPr="006C1431">
              <w:rPr>
                <w:b/>
                <w:i/>
              </w:rPr>
              <w:tab/>
              <w:t xml:space="preserve">Ak predkladateľ projektu, ktorý získal finančnú podporu, nesplní povinnosti uvedené v odsekoch 2 a 3, dotknutý členský štát môže finančnú podporu poskytnutú na strategický projekt pozastaviť, zrušiť alebo vymáhať v plnej </w:t>
            </w:r>
            <w:r w:rsidRPr="006C1431">
              <w:rPr>
                <w:b/>
                <w:i/>
              </w:rPr>
              <w:lastRenderedPageBreak/>
              <w:t>alebo čiastočnej výške. Okrem toho sa predkladateľovi projektu môže uložiť účinná, primeraná a odrádzajúca finančná sankcia v súlade s vnútroštátnym právom dotknutého členského štátu alebo vylúčenie z financovania úmerné vplyvu a závažnosti nesplnenia povinností.</w:t>
            </w:r>
          </w:p>
        </w:tc>
      </w:tr>
    </w:tbl>
    <w:p w14:paraId="08421634" w14:textId="77777777" w:rsidR="00494DCF" w:rsidRPr="006C1431" w:rsidRDefault="00494DCF" w:rsidP="00494DCF">
      <w:pPr>
        <w:pStyle w:val="AMNumberTabs0"/>
      </w:pPr>
      <w:r w:rsidRPr="006C1431">
        <w:lastRenderedPageBreak/>
        <w:t>Pozmeňujúci návrh</w:t>
      </w:r>
      <w:r w:rsidRPr="006C1431">
        <w:tab/>
      </w:r>
      <w:r w:rsidRPr="006C1431">
        <w:tab/>
        <w:t>127</w:t>
      </w:r>
    </w:p>
    <w:p w14:paraId="6A5A89DA" w14:textId="77777777" w:rsidR="00494DCF" w:rsidRPr="006C1431" w:rsidRDefault="00494DCF" w:rsidP="00494DCF">
      <w:pPr>
        <w:pStyle w:val="NormalBold12b"/>
      </w:pPr>
      <w:r w:rsidRPr="006C1431">
        <w:t>Návrh nariadenia</w:t>
      </w:r>
    </w:p>
    <w:p w14:paraId="2E675C8B" w14:textId="77777777" w:rsidR="00494DCF" w:rsidRPr="006C1431" w:rsidRDefault="00494DCF" w:rsidP="00494DCF">
      <w:pPr>
        <w:pStyle w:val="NormalBold"/>
      </w:pPr>
      <w:r w:rsidRPr="006C1431">
        <w:t>Článok 15 – odsek 3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63D7DEF" w14:textId="77777777" w:rsidTr="00A40337">
        <w:trPr>
          <w:trHeight w:hRule="exact" w:val="240"/>
          <w:jc w:val="center"/>
        </w:trPr>
        <w:tc>
          <w:tcPr>
            <w:tcW w:w="9752" w:type="dxa"/>
            <w:gridSpan w:val="2"/>
            <w:tcBorders>
              <w:top w:val="nil"/>
              <w:left w:val="nil"/>
              <w:bottom w:val="nil"/>
              <w:right w:val="nil"/>
            </w:tcBorders>
          </w:tcPr>
          <w:p w14:paraId="4E560CFF" w14:textId="77777777" w:rsidR="00494DCF" w:rsidRPr="006C1431" w:rsidRDefault="00494DCF" w:rsidP="00A40337"/>
        </w:tc>
      </w:tr>
      <w:tr w:rsidR="00494DCF" w:rsidRPr="006C1431" w14:paraId="2322A93B" w14:textId="77777777" w:rsidTr="00A40337">
        <w:trPr>
          <w:trHeight w:val="240"/>
          <w:jc w:val="center"/>
        </w:trPr>
        <w:tc>
          <w:tcPr>
            <w:tcW w:w="4876" w:type="dxa"/>
            <w:tcBorders>
              <w:top w:val="nil"/>
              <w:left w:val="nil"/>
              <w:bottom w:val="nil"/>
              <w:right w:val="nil"/>
            </w:tcBorders>
          </w:tcPr>
          <w:p w14:paraId="101517D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4412B31" w14:textId="77777777" w:rsidR="00494DCF" w:rsidRPr="006C1431" w:rsidRDefault="00494DCF" w:rsidP="00A40337">
            <w:pPr>
              <w:pStyle w:val="AmColumnHeading"/>
            </w:pPr>
            <w:r w:rsidRPr="006C1431">
              <w:t>Pozmeňujúci návrh</w:t>
            </w:r>
          </w:p>
        </w:tc>
      </w:tr>
      <w:tr w:rsidR="00494DCF" w:rsidRPr="006C1431" w14:paraId="193AA427" w14:textId="77777777" w:rsidTr="00A40337">
        <w:trPr>
          <w:jc w:val="center"/>
        </w:trPr>
        <w:tc>
          <w:tcPr>
            <w:tcW w:w="4876" w:type="dxa"/>
            <w:tcBorders>
              <w:top w:val="nil"/>
              <w:left w:val="nil"/>
              <w:bottom w:val="nil"/>
              <w:right w:val="nil"/>
            </w:tcBorders>
          </w:tcPr>
          <w:p w14:paraId="03C2F948" w14:textId="77777777" w:rsidR="00494DCF" w:rsidRPr="006C1431" w:rsidRDefault="00494DCF" w:rsidP="00A40337">
            <w:pPr>
              <w:pStyle w:val="Normal6a"/>
            </w:pPr>
          </w:p>
        </w:tc>
        <w:tc>
          <w:tcPr>
            <w:tcW w:w="4876" w:type="dxa"/>
            <w:tcBorders>
              <w:top w:val="nil"/>
              <w:left w:val="nil"/>
              <w:bottom w:val="nil"/>
              <w:right w:val="nil"/>
            </w:tcBorders>
          </w:tcPr>
          <w:p w14:paraId="69E1DF26" w14:textId="77777777" w:rsidR="00494DCF" w:rsidRPr="006C1431" w:rsidRDefault="00494DCF" w:rsidP="00A40337">
            <w:pPr>
              <w:pStyle w:val="Normal6a"/>
              <w:rPr>
                <w:b/>
                <w:i/>
              </w:rPr>
            </w:pPr>
            <w:r w:rsidRPr="006C1431">
              <w:rPr>
                <w:b/>
                <w:i/>
              </w:rPr>
              <w:t>3b.</w:t>
            </w:r>
            <w:r w:rsidRPr="006C1431">
              <w:rPr>
                <w:b/>
                <w:i/>
              </w:rPr>
              <w:tab/>
              <w:t>Ak existuje opodstatnené riziko, že vývozom kritického lieku alebo v príslušných prípadoch lieku spoločného záujmu by sa oslabili dodávky v Únii, a na žiadosť aspoň jedného členského štátu môže Komisia od predkladateľa projektu, ktorý využíva finančnú podporu, požadovať, aby pred odoslaním takýchto liekov mimo Úniu získal vývozné povolenie. Toto opatrenie musí byť proporcionálne, časovo obmedzené a cielené na ochranu verejného zdravia v Únii.</w:t>
            </w:r>
          </w:p>
        </w:tc>
      </w:tr>
    </w:tbl>
    <w:p w14:paraId="79B81C7E" w14:textId="77777777" w:rsidR="00494DCF" w:rsidRPr="006C1431" w:rsidRDefault="00494DCF" w:rsidP="00494DCF">
      <w:pPr>
        <w:pStyle w:val="AMNumberTabs0"/>
      </w:pPr>
      <w:r w:rsidRPr="006C1431">
        <w:t>Pozmeňujúci návrh</w:t>
      </w:r>
      <w:r w:rsidRPr="006C1431">
        <w:tab/>
      </w:r>
      <w:r w:rsidRPr="006C1431">
        <w:tab/>
        <w:t>128</w:t>
      </w:r>
    </w:p>
    <w:p w14:paraId="272A140C" w14:textId="77777777" w:rsidR="00494DCF" w:rsidRPr="006C1431" w:rsidRDefault="00494DCF" w:rsidP="00494DCF">
      <w:pPr>
        <w:pStyle w:val="NormalBold12b"/>
      </w:pPr>
      <w:r w:rsidRPr="006C1431">
        <w:t>Návrh nariadenia</w:t>
      </w:r>
    </w:p>
    <w:p w14:paraId="144FD705" w14:textId="77777777" w:rsidR="00494DCF" w:rsidRPr="006C1431" w:rsidRDefault="00494DCF" w:rsidP="00494DCF">
      <w:pPr>
        <w:pStyle w:val="NormalBold"/>
      </w:pPr>
      <w:r w:rsidRPr="006C1431">
        <w:t>Článok 15 – odsek 3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D1E31E8" w14:textId="77777777" w:rsidTr="00A40337">
        <w:trPr>
          <w:trHeight w:hRule="exact" w:val="240"/>
          <w:jc w:val="center"/>
        </w:trPr>
        <w:tc>
          <w:tcPr>
            <w:tcW w:w="9752" w:type="dxa"/>
            <w:gridSpan w:val="2"/>
            <w:tcBorders>
              <w:top w:val="nil"/>
              <w:left w:val="nil"/>
              <w:bottom w:val="nil"/>
              <w:right w:val="nil"/>
            </w:tcBorders>
          </w:tcPr>
          <w:p w14:paraId="55F8994E" w14:textId="77777777" w:rsidR="00494DCF" w:rsidRPr="006C1431" w:rsidRDefault="00494DCF" w:rsidP="00A40337"/>
        </w:tc>
      </w:tr>
      <w:tr w:rsidR="00494DCF" w:rsidRPr="006C1431" w14:paraId="16BC522C" w14:textId="77777777" w:rsidTr="00A40337">
        <w:trPr>
          <w:trHeight w:val="240"/>
          <w:jc w:val="center"/>
        </w:trPr>
        <w:tc>
          <w:tcPr>
            <w:tcW w:w="4876" w:type="dxa"/>
            <w:tcBorders>
              <w:top w:val="nil"/>
              <w:left w:val="nil"/>
              <w:bottom w:val="nil"/>
              <w:right w:val="nil"/>
            </w:tcBorders>
          </w:tcPr>
          <w:p w14:paraId="4A6D72B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3D5A8DF" w14:textId="77777777" w:rsidR="00494DCF" w:rsidRPr="006C1431" w:rsidRDefault="00494DCF" w:rsidP="00A40337">
            <w:pPr>
              <w:pStyle w:val="AmColumnHeading"/>
            </w:pPr>
            <w:r w:rsidRPr="006C1431">
              <w:t>Pozmeňujúci návrh</w:t>
            </w:r>
          </w:p>
        </w:tc>
      </w:tr>
      <w:tr w:rsidR="00494DCF" w:rsidRPr="006C1431" w14:paraId="5DBD4A41" w14:textId="77777777" w:rsidTr="00A40337">
        <w:trPr>
          <w:jc w:val="center"/>
        </w:trPr>
        <w:tc>
          <w:tcPr>
            <w:tcW w:w="4876" w:type="dxa"/>
            <w:tcBorders>
              <w:top w:val="nil"/>
              <w:left w:val="nil"/>
              <w:bottom w:val="nil"/>
              <w:right w:val="nil"/>
            </w:tcBorders>
          </w:tcPr>
          <w:p w14:paraId="51A92FAF" w14:textId="77777777" w:rsidR="00494DCF" w:rsidRPr="006C1431" w:rsidRDefault="00494DCF" w:rsidP="00A40337">
            <w:pPr>
              <w:pStyle w:val="Normal6a"/>
            </w:pPr>
          </w:p>
        </w:tc>
        <w:tc>
          <w:tcPr>
            <w:tcW w:w="4876" w:type="dxa"/>
            <w:tcBorders>
              <w:top w:val="nil"/>
              <w:left w:val="nil"/>
              <w:bottom w:val="nil"/>
              <w:right w:val="nil"/>
            </w:tcBorders>
          </w:tcPr>
          <w:p w14:paraId="62973446" w14:textId="77777777" w:rsidR="00494DCF" w:rsidRPr="006C1431" w:rsidRDefault="00494DCF" w:rsidP="00A40337">
            <w:pPr>
              <w:pStyle w:val="Normal6a"/>
              <w:rPr>
                <w:b/>
                <w:i/>
              </w:rPr>
            </w:pPr>
            <w:r w:rsidRPr="006C1431">
              <w:rPr>
                <w:b/>
                <w:i/>
              </w:rPr>
              <w:t>3c.</w:t>
            </w:r>
            <w:r w:rsidRPr="006C1431">
              <w:rPr>
                <w:b/>
                <w:i/>
              </w:rPr>
              <w:tab/>
              <w:t>Ak bola poskytnutá finančná podpora, predkladateľ projektu preukáže, že finančné prostriedky boli použité na území Únie.</w:t>
            </w:r>
          </w:p>
        </w:tc>
      </w:tr>
    </w:tbl>
    <w:p w14:paraId="41D67DE0" w14:textId="77777777" w:rsidR="00494DCF" w:rsidRPr="006C1431" w:rsidRDefault="00494DCF" w:rsidP="00494DCF">
      <w:pPr>
        <w:pStyle w:val="AMNumberTabs0"/>
      </w:pPr>
      <w:r w:rsidRPr="006C1431">
        <w:t>Pozmeňujúci návrh</w:t>
      </w:r>
      <w:r w:rsidRPr="006C1431">
        <w:tab/>
      </w:r>
      <w:r w:rsidRPr="006C1431">
        <w:tab/>
        <w:t>129</w:t>
      </w:r>
    </w:p>
    <w:p w14:paraId="5CA7C12E" w14:textId="77777777" w:rsidR="00494DCF" w:rsidRPr="006C1431" w:rsidRDefault="00494DCF" w:rsidP="00494DCF">
      <w:pPr>
        <w:pStyle w:val="NormalBold12b"/>
      </w:pPr>
      <w:r w:rsidRPr="006C1431">
        <w:t>Návrh nariadenia</w:t>
      </w:r>
    </w:p>
    <w:p w14:paraId="2AAAF481" w14:textId="77777777" w:rsidR="00494DCF" w:rsidRPr="006C1431" w:rsidRDefault="00494DCF" w:rsidP="00494DCF">
      <w:pPr>
        <w:pStyle w:val="NormalBold"/>
      </w:pPr>
      <w:r w:rsidRPr="006C1431">
        <w:t>Článok 16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ADCC52B" w14:textId="77777777" w:rsidTr="00A40337">
        <w:trPr>
          <w:trHeight w:hRule="exact" w:val="240"/>
          <w:jc w:val="center"/>
        </w:trPr>
        <w:tc>
          <w:tcPr>
            <w:tcW w:w="9752" w:type="dxa"/>
            <w:gridSpan w:val="2"/>
            <w:tcBorders>
              <w:top w:val="nil"/>
              <w:left w:val="nil"/>
              <w:bottom w:val="nil"/>
              <w:right w:val="nil"/>
            </w:tcBorders>
          </w:tcPr>
          <w:p w14:paraId="7B72B6D3" w14:textId="77777777" w:rsidR="00494DCF" w:rsidRPr="006C1431" w:rsidRDefault="00494DCF" w:rsidP="00A40337"/>
        </w:tc>
      </w:tr>
      <w:tr w:rsidR="00494DCF" w:rsidRPr="006C1431" w14:paraId="672F7E09" w14:textId="77777777" w:rsidTr="00A40337">
        <w:trPr>
          <w:trHeight w:val="240"/>
          <w:jc w:val="center"/>
        </w:trPr>
        <w:tc>
          <w:tcPr>
            <w:tcW w:w="4876" w:type="dxa"/>
            <w:tcBorders>
              <w:top w:val="nil"/>
              <w:left w:val="nil"/>
              <w:bottom w:val="nil"/>
              <w:right w:val="nil"/>
            </w:tcBorders>
          </w:tcPr>
          <w:p w14:paraId="0285010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3852D81" w14:textId="77777777" w:rsidR="00494DCF" w:rsidRPr="006C1431" w:rsidRDefault="00494DCF" w:rsidP="00A40337">
            <w:pPr>
              <w:pStyle w:val="AmColumnHeading"/>
            </w:pPr>
            <w:r w:rsidRPr="006C1431">
              <w:t>Pozmeňujúci návrh</w:t>
            </w:r>
          </w:p>
        </w:tc>
      </w:tr>
      <w:tr w:rsidR="00494DCF" w:rsidRPr="006C1431" w14:paraId="5A781464" w14:textId="77777777" w:rsidTr="00A40337">
        <w:trPr>
          <w:jc w:val="center"/>
        </w:trPr>
        <w:tc>
          <w:tcPr>
            <w:tcW w:w="4876" w:type="dxa"/>
            <w:tcBorders>
              <w:top w:val="nil"/>
              <w:left w:val="nil"/>
              <w:bottom w:val="nil"/>
              <w:right w:val="nil"/>
            </w:tcBorders>
          </w:tcPr>
          <w:p w14:paraId="24031DC0" w14:textId="77777777" w:rsidR="00494DCF" w:rsidRPr="006C1431" w:rsidRDefault="00494DCF" w:rsidP="00A40337">
            <w:pPr>
              <w:pStyle w:val="Normal6a"/>
            </w:pPr>
            <w:r w:rsidRPr="006C1431">
              <w:t>1.</w:t>
            </w:r>
            <w:r w:rsidRPr="006C1431">
              <w:tab/>
            </w:r>
            <w:r w:rsidRPr="006C1431">
              <w:rPr>
                <w:b/>
                <w:i/>
              </w:rPr>
              <w:t>Počas trvania</w:t>
            </w:r>
            <w:r w:rsidRPr="006C1431">
              <w:t xml:space="preserve"> viacročného finančného rámca </w:t>
            </w:r>
            <w:r w:rsidRPr="006C1431">
              <w:rPr>
                <w:b/>
                <w:i/>
              </w:rPr>
              <w:t>na roky 2021 – 2027</w:t>
            </w:r>
            <w:r w:rsidRPr="006C1431">
              <w:rPr>
                <w:b/>
                <w:i/>
                <w:vertAlign w:val="superscript"/>
              </w:rPr>
              <w:t>24</w:t>
            </w:r>
            <w:r w:rsidRPr="006C1431">
              <w:rPr>
                <w:b/>
                <w:i/>
              </w:rPr>
              <w:t xml:space="preserve"> </w:t>
            </w:r>
            <w:r w:rsidRPr="006C1431">
              <w:rPr>
                <w:b/>
                <w:i/>
              </w:rPr>
              <w:lastRenderedPageBreak/>
              <w:t>môžu byť strategické projekty podporované z finančných prostriedkov Únie</w:t>
            </w:r>
            <w:r w:rsidRPr="006C1431">
              <w:t xml:space="preserve">, </w:t>
            </w:r>
            <w:r w:rsidRPr="006C1431">
              <w:rPr>
                <w:b/>
                <w:i/>
              </w:rPr>
              <w:t>okrem iného aj z takých programov Únie, ako je program EU4Health</w:t>
            </w:r>
            <w:r w:rsidRPr="006C1431">
              <w:rPr>
                <w:b/>
                <w:i/>
                <w:vertAlign w:val="superscript"/>
              </w:rPr>
              <w:t>25</w:t>
            </w:r>
            <w:r w:rsidRPr="006C1431">
              <w:rPr>
                <w:b/>
                <w:i/>
              </w:rPr>
              <w:t>, program Horizont Európa</w:t>
            </w:r>
            <w:r w:rsidRPr="006C1431">
              <w:t xml:space="preserve"> a</w:t>
            </w:r>
            <w:r w:rsidRPr="006C1431">
              <w:rPr>
                <w:b/>
                <w:i/>
              </w:rPr>
              <w:t> program Digitálna Európa</w:t>
            </w:r>
            <w:r w:rsidRPr="006C1431">
              <w:rPr>
                <w:b/>
                <w:i/>
                <w:vertAlign w:val="superscript"/>
              </w:rPr>
              <w:t>27</w:t>
            </w:r>
            <w:r w:rsidRPr="006C1431">
              <w:rPr>
                <w:b/>
                <w:i/>
              </w:rPr>
              <w:t>,</w:t>
            </w:r>
            <w:r w:rsidRPr="006C1431">
              <w:t xml:space="preserve"> za predpokladu, že takáto podpora je v</w:t>
            </w:r>
            <w:r w:rsidRPr="006C1431">
              <w:rPr>
                <w:b/>
                <w:i/>
              </w:rPr>
              <w:t> </w:t>
            </w:r>
            <w:r w:rsidRPr="006C1431">
              <w:t>súlade s</w:t>
            </w:r>
            <w:r w:rsidRPr="006C1431">
              <w:rPr>
                <w:b/>
                <w:i/>
              </w:rPr>
              <w:t> </w:t>
            </w:r>
            <w:r w:rsidRPr="006C1431">
              <w:t>cieľmi stanovenými v</w:t>
            </w:r>
            <w:r w:rsidRPr="006C1431">
              <w:rPr>
                <w:b/>
                <w:i/>
              </w:rPr>
              <w:t> </w:t>
            </w:r>
            <w:r w:rsidRPr="006C1431">
              <w:t>predpisoch, ktorými sa tieto programy zriaďujú.</w:t>
            </w:r>
          </w:p>
        </w:tc>
        <w:tc>
          <w:tcPr>
            <w:tcW w:w="4876" w:type="dxa"/>
            <w:tcBorders>
              <w:top w:val="nil"/>
              <w:left w:val="nil"/>
              <w:bottom w:val="nil"/>
              <w:right w:val="nil"/>
            </w:tcBorders>
          </w:tcPr>
          <w:p w14:paraId="2699199B" w14:textId="77777777" w:rsidR="00494DCF" w:rsidRPr="006C1431" w:rsidRDefault="00494DCF" w:rsidP="00A40337">
            <w:pPr>
              <w:pStyle w:val="Normal6a"/>
            </w:pPr>
            <w:r w:rsidRPr="006C1431">
              <w:lastRenderedPageBreak/>
              <w:t>1.</w:t>
            </w:r>
            <w:r w:rsidRPr="006C1431">
              <w:tab/>
            </w:r>
            <w:r w:rsidRPr="006C1431">
              <w:rPr>
                <w:b/>
                <w:i/>
              </w:rPr>
              <w:t>Všetko financovanie Únie podľa súčasného a budúceho</w:t>
            </w:r>
            <w:r w:rsidRPr="006C1431">
              <w:t xml:space="preserve"> viacročného </w:t>
            </w:r>
            <w:r w:rsidRPr="006C1431">
              <w:lastRenderedPageBreak/>
              <w:t xml:space="preserve">finančného rámca </w:t>
            </w:r>
            <w:r w:rsidRPr="006C1431">
              <w:rPr>
                <w:b/>
                <w:i/>
              </w:rPr>
              <w:t>vrátane programov financovania regionálnej politiky môže podporovať strategické projekty</w:t>
            </w:r>
            <w:r w:rsidRPr="006C1431">
              <w:t xml:space="preserve">, </w:t>
            </w:r>
            <w:r w:rsidRPr="006C1431">
              <w:rPr>
                <w:b/>
                <w:i/>
              </w:rPr>
              <w:t>pokiaľ nie sú výslovne vylúčené právnym základom alebo rozsahom príslušných programov</w:t>
            </w:r>
            <w:r w:rsidRPr="006C1431">
              <w:t xml:space="preserve"> a za predpokladu, že takáto podpora je v</w:t>
            </w:r>
            <w:r w:rsidRPr="006C1431">
              <w:rPr>
                <w:b/>
                <w:i/>
              </w:rPr>
              <w:t xml:space="preserve"> </w:t>
            </w:r>
            <w:r w:rsidRPr="006C1431">
              <w:t>súlade s</w:t>
            </w:r>
            <w:r w:rsidRPr="006C1431">
              <w:rPr>
                <w:b/>
                <w:i/>
              </w:rPr>
              <w:t xml:space="preserve"> </w:t>
            </w:r>
            <w:r w:rsidRPr="006C1431">
              <w:t>cieľmi stanovenými v</w:t>
            </w:r>
            <w:r w:rsidRPr="006C1431">
              <w:rPr>
                <w:b/>
                <w:i/>
              </w:rPr>
              <w:t xml:space="preserve"> </w:t>
            </w:r>
            <w:r w:rsidRPr="006C1431">
              <w:t>predpisoch, ktorými sa tieto programy zriaďujú.</w:t>
            </w:r>
          </w:p>
        </w:tc>
      </w:tr>
      <w:tr w:rsidR="00494DCF" w:rsidRPr="006C1431" w14:paraId="1B6AF12E" w14:textId="77777777" w:rsidTr="00A40337">
        <w:trPr>
          <w:jc w:val="center"/>
        </w:trPr>
        <w:tc>
          <w:tcPr>
            <w:tcW w:w="4876" w:type="dxa"/>
            <w:tcBorders>
              <w:top w:val="nil"/>
              <w:left w:val="nil"/>
              <w:bottom w:val="nil"/>
              <w:right w:val="nil"/>
            </w:tcBorders>
          </w:tcPr>
          <w:p w14:paraId="4BB32C4D" w14:textId="77777777" w:rsidR="00494DCF" w:rsidRPr="006C1431" w:rsidRDefault="00494DCF" w:rsidP="00A40337">
            <w:pPr>
              <w:pStyle w:val="Normal6a"/>
              <w:rPr>
                <w:b/>
                <w:i/>
              </w:rPr>
            </w:pPr>
            <w:r w:rsidRPr="006C1431">
              <w:rPr>
                <w:b/>
                <w:i/>
              </w:rPr>
              <w:lastRenderedPageBreak/>
              <w:t>_________________</w:t>
            </w:r>
          </w:p>
        </w:tc>
        <w:tc>
          <w:tcPr>
            <w:tcW w:w="4876" w:type="dxa"/>
            <w:tcBorders>
              <w:top w:val="nil"/>
              <w:left w:val="nil"/>
              <w:bottom w:val="nil"/>
              <w:right w:val="nil"/>
            </w:tcBorders>
          </w:tcPr>
          <w:p w14:paraId="33B755FF" w14:textId="77777777" w:rsidR="00494DCF" w:rsidRPr="006C1431" w:rsidRDefault="00494DCF" w:rsidP="00A40337"/>
        </w:tc>
      </w:tr>
      <w:tr w:rsidR="00494DCF" w:rsidRPr="006C1431" w14:paraId="1E480240" w14:textId="77777777" w:rsidTr="00A40337">
        <w:trPr>
          <w:jc w:val="center"/>
        </w:trPr>
        <w:tc>
          <w:tcPr>
            <w:tcW w:w="4876" w:type="dxa"/>
            <w:tcBorders>
              <w:top w:val="nil"/>
              <w:left w:val="nil"/>
              <w:bottom w:val="nil"/>
              <w:right w:val="nil"/>
            </w:tcBorders>
          </w:tcPr>
          <w:p w14:paraId="70B32782" w14:textId="77777777" w:rsidR="00494DCF" w:rsidRPr="006C1431" w:rsidRDefault="00494DCF" w:rsidP="00A40337">
            <w:pPr>
              <w:pStyle w:val="Normal6a"/>
            </w:pPr>
            <w:r w:rsidRPr="006C1431">
              <w:rPr>
                <w:b/>
                <w:i/>
                <w:vertAlign w:val="superscript"/>
              </w:rPr>
              <w:t>24</w:t>
            </w:r>
            <w:r w:rsidRPr="006C1431">
              <w:rPr>
                <w:b/>
                <w:i/>
              </w:rPr>
              <w:t xml:space="preserve"> Nariadenie Rady (EÚ, </w:t>
            </w:r>
            <w:proofErr w:type="spellStart"/>
            <w:r w:rsidRPr="006C1431">
              <w:rPr>
                <w:b/>
                <w:i/>
              </w:rPr>
              <w:t>Euratom</w:t>
            </w:r>
            <w:proofErr w:type="spellEnd"/>
            <w:r w:rsidRPr="006C1431">
              <w:rPr>
                <w:b/>
                <w:i/>
              </w:rPr>
              <w:t>) 2020/2093, ktorým sa stanovuje viacročný finančný rámec na roky 2021 až 2027, v znení zmien (Ú. v. EÚ L 433 I, 22.12.2020, s. 11, ELI: http://data.europa.eu/eli/reg/2020/2093/oj)</w:t>
            </w:r>
          </w:p>
        </w:tc>
        <w:tc>
          <w:tcPr>
            <w:tcW w:w="4876" w:type="dxa"/>
            <w:tcBorders>
              <w:top w:val="nil"/>
              <w:left w:val="nil"/>
              <w:bottom w:val="nil"/>
              <w:right w:val="nil"/>
            </w:tcBorders>
          </w:tcPr>
          <w:p w14:paraId="23FF901A" w14:textId="77777777" w:rsidR="00494DCF" w:rsidRPr="006C1431" w:rsidRDefault="00494DCF" w:rsidP="00A40337"/>
        </w:tc>
      </w:tr>
      <w:tr w:rsidR="00494DCF" w:rsidRPr="006C1431" w14:paraId="00D30CC0" w14:textId="77777777" w:rsidTr="00A40337">
        <w:trPr>
          <w:jc w:val="center"/>
        </w:trPr>
        <w:tc>
          <w:tcPr>
            <w:tcW w:w="4876" w:type="dxa"/>
            <w:tcBorders>
              <w:top w:val="nil"/>
              <w:left w:val="nil"/>
              <w:bottom w:val="nil"/>
              <w:right w:val="nil"/>
            </w:tcBorders>
          </w:tcPr>
          <w:p w14:paraId="4B8B0BB2" w14:textId="77777777" w:rsidR="00494DCF" w:rsidRPr="006C1431" w:rsidRDefault="00494DCF" w:rsidP="00A40337">
            <w:pPr>
              <w:pStyle w:val="Normal6a"/>
            </w:pPr>
            <w:r w:rsidRPr="006C1431">
              <w:rPr>
                <w:b/>
                <w:i/>
                <w:vertAlign w:val="superscript"/>
              </w:rPr>
              <w:t xml:space="preserve">25 </w:t>
            </w:r>
            <w:r w:rsidRPr="006C1431">
              <w:rPr>
                <w:b/>
                <w:i/>
              </w:rPr>
              <w:t>Nariadenie Európskeho parlamentu a Rady (EÚ) 2021/522 z 24. marca 2021, ktorým sa zriaďuje akčný program Únie v oblasti zdravia („program EU4Health“) na obdobie rokov 2021 – 2027 a zrušuje nariadenie (EÚ) č. 282/2014 (Ú. v. EÚ L 107, 26.3.2021, s. 1, ELI: http://data.europa.eu/eli/reg/2021/522/oj)</w:t>
            </w:r>
          </w:p>
        </w:tc>
        <w:tc>
          <w:tcPr>
            <w:tcW w:w="4876" w:type="dxa"/>
            <w:tcBorders>
              <w:top w:val="nil"/>
              <w:left w:val="nil"/>
              <w:bottom w:val="nil"/>
              <w:right w:val="nil"/>
            </w:tcBorders>
          </w:tcPr>
          <w:p w14:paraId="304C7937" w14:textId="77777777" w:rsidR="00494DCF" w:rsidRPr="006C1431" w:rsidRDefault="00494DCF" w:rsidP="00A40337"/>
        </w:tc>
      </w:tr>
      <w:tr w:rsidR="00494DCF" w:rsidRPr="006C1431" w14:paraId="221A46F7" w14:textId="77777777" w:rsidTr="00A40337">
        <w:trPr>
          <w:jc w:val="center"/>
        </w:trPr>
        <w:tc>
          <w:tcPr>
            <w:tcW w:w="4876" w:type="dxa"/>
            <w:tcBorders>
              <w:top w:val="nil"/>
              <w:left w:val="nil"/>
              <w:bottom w:val="nil"/>
              <w:right w:val="nil"/>
            </w:tcBorders>
          </w:tcPr>
          <w:p w14:paraId="3B9CC617" w14:textId="77777777" w:rsidR="00494DCF" w:rsidRPr="006C1431" w:rsidRDefault="00494DCF" w:rsidP="00A40337">
            <w:pPr>
              <w:pStyle w:val="Normal6a"/>
              <w:rPr>
                <w:b/>
                <w:i/>
              </w:rPr>
            </w:pPr>
            <w:r w:rsidRPr="006C1431">
              <w:rPr>
                <w:b/>
                <w:i/>
                <w:vertAlign w:val="superscript"/>
              </w:rPr>
              <w:t xml:space="preserve">26 </w:t>
            </w:r>
            <w:r w:rsidRPr="006C1431">
              <w:rPr>
                <w:b/>
                <w:i/>
              </w:rPr>
              <w:t>Nariadenie Európskeho parlamentu a Rady (EÚ) 2021/695 z 28. apríla 2021, ktorým sa zriaďuje Horizont Európa – rámcový program pre výskum a inovácie, stanovujú jeho pravidlá účasti a šírenia a zrušujú nariadenia (EÚ) č. 1290/2013 a (EÚ) č. 1291/2013 (Ú. v. EÚ L 170, 12.5.2021, s. 1, ELI: http://data.europa.eu/eli/reg/2021/695/oj)</w:t>
            </w:r>
          </w:p>
        </w:tc>
        <w:tc>
          <w:tcPr>
            <w:tcW w:w="4876" w:type="dxa"/>
            <w:tcBorders>
              <w:top w:val="nil"/>
              <w:left w:val="nil"/>
              <w:bottom w:val="nil"/>
              <w:right w:val="nil"/>
            </w:tcBorders>
          </w:tcPr>
          <w:p w14:paraId="08683DDF" w14:textId="77777777" w:rsidR="00494DCF" w:rsidRPr="006C1431" w:rsidRDefault="00494DCF" w:rsidP="00A40337"/>
        </w:tc>
      </w:tr>
      <w:tr w:rsidR="00494DCF" w:rsidRPr="006C1431" w14:paraId="397B179F" w14:textId="77777777" w:rsidTr="00A40337">
        <w:trPr>
          <w:jc w:val="center"/>
        </w:trPr>
        <w:tc>
          <w:tcPr>
            <w:tcW w:w="4876" w:type="dxa"/>
            <w:tcBorders>
              <w:top w:val="nil"/>
              <w:left w:val="nil"/>
              <w:bottom w:val="nil"/>
              <w:right w:val="nil"/>
            </w:tcBorders>
          </w:tcPr>
          <w:p w14:paraId="652138FC" w14:textId="77777777" w:rsidR="00494DCF" w:rsidRPr="006C1431" w:rsidRDefault="00494DCF" w:rsidP="00A40337">
            <w:pPr>
              <w:pStyle w:val="Normal6a"/>
            </w:pPr>
            <w:r w:rsidRPr="006C1431">
              <w:rPr>
                <w:b/>
                <w:i/>
              </w:rPr>
              <w:t>Nariadenie Európskeho parlamentu a Rady (EÚ) 2021/694 z 29. apríla 2021, ktorým sa zriaďuje program Digitálna Európa a zrušuje rozhodnutie (EÚ) 2015/2240 (Ú. v. EÚ L 166, 11.5.2021, s. 1, ELI: http://data.europa.eu/eli/reg/2021/694/2023-09-21)</w:t>
            </w:r>
          </w:p>
        </w:tc>
        <w:tc>
          <w:tcPr>
            <w:tcW w:w="4876" w:type="dxa"/>
            <w:tcBorders>
              <w:top w:val="nil"/>
              <w:left w:val="nil"/>
              <w:bottom w:val="nil"/>
              <w:right w:val="nil"/>
            </w:tcBorders>
          </w:tcPr>
          <w:p w14:paraId="469411C9" w14:textId="77777777" w:rsidR="00494DCF" w:rsidRPr="006C1431" w:rsidRDefault="00494DCF" w:rsidP="00A40337"/>
        </w:tc>
      </w:tr>
    </w:tbl>
    <w:p w14:paraId="4246132A" w14:textId="77777777" w:rsidR="00494DCF" w:rsidRPr="006C1431" w:rsidRDefault="00494DCF" w:rsidP="00494DCF">
      <w:pPr>
        <w:pStyle w:val="AMNumberTabs0"/>
      </w:pPr>
      <w:r w:rsidRPr="006C1431">
        <w:t>Pozmeňujúci návrh</w:t>
      </w:r>
      <w:r w:rsidRPr="006C1431">
        <w:tab/>
      </w:r>
      <w:r w:rsidRPr="006C1431">
        <w:tab/>
        <w:t>130</w:t>
      </w:r>
    </w:p>
    <w:p w14:paraId="155A1B63" w14:textId="77777777" w:rsidR="00494DCF" w:rsidRPr="006C1431" w:rsidRDefault="00494DCF" w:rsidP="00494DCF">
      <w:pPr>
        <w:pStyle w:val="NormalBold12b"/>
      </w:pPr>
      <w:r w:rsidRPr="006C1431">
        <w:t>Návrh nariadenia</w:t>
      </w:r>
    </w:p>
    <w:p w14:paraId="3CD9525F" w14:textId="77777777" w:rsidR="00494DCF" w:rsidRPr="006C1431" w:rsidRDefault="00494DCF" w:rsidP="00494DCF">
      <w:pPr>
        <w:pStyle w:val="NormalBold"/>
      </w:pPr>
      <w:r w:rsidRPr="006C1431">
        <w:t xml:space="preserve">Článok 16 – odsek 1 – </w:t>
      </w:r>
      <w:proofErr w:type="spellStart"/>
      <w:r w:rsidRPr="006C1431">
        <w:t>pododsek</w:t>
      </w:r>
      <w:proofErr w:type="spellEnd"/>
      <w:r w:rsidRPr="006C1431">
        <w:t xml:space="preserve">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FCDE973" w14:textId="77777777" w:rsidTr="00A40337">
        <w:trPr>
          <w:trHeight w:hRule="exact" w:val="240"/>
          <w:jc w:val="center"/>
        </w:trPr>
        <w:tc>
          <w:tcPr>
            <w:tcW w:w="9752" w:type="dxa"/>
            <w:gridSpan w:val="2"/>
            <w:tcBorders>
              <w:top w:val="nil"/>
              <w:left w:val="nil"/>
              <w:bottom w:val="nil"/>
              <w:right w:val="nil"/>
            </w:tcBorders>
          </w:tcPr>
          <w:p w14:paraId="7839E332" w14:textId="77777777" w:rsidR="00494DCF" w:rsidRPr="006C1431" w:rsidRDefault="00494DCF" w:rsidP="00A40337"/>
        </w:tc>
      </w:tr>
      <w:tr w:rsidR="00494DCF" w:rsidRPr="006C1431" w14:paraId="34F8A659" w14:textId="77777777" w:rsidTr="00A40337">
        <w:trPr>
          <w:trHeight w:val="240"/>
          <w:jc w:val="center"/>
        </w:trPr>
        <w:tc>
          <w:tcPr>
            <w:tcW w:w="4876" w:type="dxa"/>
            <w:tcBorders>
              <w:top w:val="nil"/>
              <w:left w:val="nil"/>
              <w:bottom w:val="nil"/>
              <w:right w:val="nil"/>
            </w:tcBorders>
          </w:tcPr>
          <w:p w14:paraId="7981DD61"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0616D511" w14:textId="77777777" w:rsidR="00494DCF" w:rsidRPr="006C1431" w:rsidRDefault="00494DCF" w:rsidP="00A40337">
            <w:pPr>
              <w:pStyle w:val="AmColumnHeading"/>
            </w:pPr>
            <w:r w:rsidRPr="006C1431">
              <w:t>Pozmeňujúci návrh</w:t>
            </w:r>
          </w:p>
        </w:tc>
      </w:tr>
      <w:tr w:rsidR="00494DCF" w:rsidRPr="006C1431" w14:paraId="54D7A645" w14:textId="77777777" w:rsidTr="00A40337">
        <w:trPr>
          <w:jc w:val="center"/>
        </w:trPr>
        <w:tc>
          <w:tcPr>
            <w:tcW w:w="4876" w:type="dxa"/>
            <w:tcBorders>
              <w:top w:val="nil"/>
              <w:left w:val="nil"/>
              <w:bottom w:val="nil"/>
              <w:right w:val="nil"/>
            </w:tcBorders>
          </w:tcPr>
          <w:p w14:paraId="42126E83" w14:textId="77777777" w:rsidR="00494DCF" w:rsidRPr="006C1431" w:rsidRDefault="00494DCF" w:rsidP="00A40337">
            <w:pPr>
              <w:pStyle w:val="Normal6a"/>
            </w:pPr>
          </w:p>
        </w:tc>
        <w:tc>
          <w:tcPr>
            <w:tcW w:w="4876" w:type="dxa"/>
            <w:tcBorders>
              <w:top w:val="nil"/>
              <w:left w:val="nil"/>
              <w:bottom w:val="nil"/>
              <w:right w:val="nil"/>
            </w:tcBorders>
          </w:tcPr>
          <w:p w14:paraId="58266AAF" w14:textId="77777777" w:rsidR="00494DCF" w:rsidRPr="006C1431" w:rsidRDefault="00494DCF" w:rsidP="00A40337">
            <w:pPr>
              <w:pStyle w:val="Normal6a"/>
              <w:rPr>
                <w:b/>
                <w:i/>
              </w:rPr>
            </w:pPr>
            <w:r w:rsidRPr="006C1431">
              <w:rPr>
                <w:b/>
                <w:i/>
              </w:rPr>
              <w:t>S výhradou nariadenia Rady, ktorým sa stanovuje viacročný finančný rámec na roky 2028 až 2034 (VFR 2028 – 2034), môžu byť strategické projekty podporované z finančných prostriedkov Únie vrátane akéhokoľvek príslušného nástroja Únie financovaného v rámci stropov stanovených vo VFR 2028 – 2034 za predpokladu, že takáto podpora je v súlade s cieľmi stanovenými v nariadeniach, ktorými sa zriaďuje akýkoľvek takýto príslušný nástroj. V rámci VFR na roky 2028 – 2034 sa v koordinácii s inými príslušnými nástrojmi Únie zriadi Fond pre bezpečnosť kritických liekov na podporu dosiahnutia cieľov tohto nariadenia.</w:t>
            </w:r>
          </w:p>
        </w:tc>
      </w:tr>
    </w:tbl>
    <w:p w14:paraId="70129814" w14:textId="77777777" w:rsidR="00494DCF" w:rsidRPr="006C1431" w:rsidRDefault="00494DCF" w:rsidP="00494DCF">
      <w:pPr>
        <w:pStyle w:val="AMNumberTabs0"/>
      </w:pPr>
      <w:r w:rsidRPr="006C1431">
        <w:t>Pozmeňujúci návrh</w:t>
      </w:r>
      <w:r w:rsidRPr="006C1431">
        <w:tab/>
      </w:r>
      <w:r w:rsidRPr="006C1431">
        <w:tab/>
        <w:t>131</w:t>
      </w:r>
    </w:p>
    <w:p w14:paraId="14613081" w14:textId="77777777" w:rsidR="00494DCF" w:rsidRPr="006C1431" w:rsidRDefault="00494DCF" w:rsidP="00494DCF">
      <w:pPr>
        <w:pStyle w:val="NormalBold12b"/>
      </w:pPr>
      <w:r w:rsidRPr="006C1431">
        <w:t>Návrh nariadenia</w:t>
      </w:r>
    </w:p>
    <w:p w14:paraId="6F8E7471" w14:textId="77777777" w:rsidR="00494DCF" w:rsidRPr="006C1431" w:rsidRDefault="00494DCF" w:rsidP="00494DCF">
      <w:pPr>
        <w:pStyle w:val="NormalBold"/>
      </w:pPr>
      <w:r w:rsidRPr="006C1431">
        <w:t xml:space="preserve">Článok 16 – odsek 1 – </w:t>
      </w:r>
      <w:proofErr w:type="spellStart"/>
      <w:r w:rsidRPr="006C1431">
        <w:t>pododsek</w:t>
      </w:r>
      <w:proofErr w:type="spellEnd"/>
      <w:r w:rsidRPr="006C1431">
        <w:t xml:space="preserve"> 1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124C205" w14:textId="77777777" w:rsidTr="00A40337">
        <w:trPr>
          <w:trHeight w:hRule="exact" w:val="240"/>
          <w:jc w:val="center"/>
        </w:trPr>
        <w:tc>
          <w:tcPr>
            <w:tcW w:w="9752" w:type="dxa"/>
            <w:gridSpan w:val="2"/>
            <w:tcBorders>
              <w:top w:val="nil"/>
              <w:left w:val="nil"/>
              <w:bottom w:val="nil"/>
              <w:right w:val="nil"/>
            </w:tcBorders>
          </w:tcPr>
          <w:p w14:paraId="4715FA01" w14:textId="77777777" w:rsidR="00494DCF" w:rsidRPr="006C1431" w:rsidRDefault="00494DCF" w:rsidP="00A40337"/>
        </w:tc>
      </w:tr>
      <w:tr w:rsidR="00494DCF" w:rsidRPr="006C1431" w14:paraId="78964AD1" w14:textId="77777777" w:rsidTr="00A40337">
        <w:trPr>
          <w:trHeight w:val="240"/>
          <w:jc w:val="center"/>
        </w:trPr>
        <w:tc>
          <w:tcPr>
            <w:tcW w:w="4876" w:type="dxa"/>
            <w:tcBorders>
              <w:top w:val="nil"/>
              <w:left w:val="nil"/>
              <w:bottom w:val="nil"/>
              <w:right w:val="nil"/>
            </w:tcBorders>
          </w:tcPr>
          <w:p w14:paraId="6A34027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850A351" w14:textId="77777777" w:rsidR="00494DCF" w:rsidRPr="006C1431" w:rsidRDefault="00494DCF" w:rsidP="00A40337">
            <w:pPr>
              <w:pStyle w:val="AmColumnHeading"/>
            </w:pPr>
            <w:r w:rsidRPr="006C1431">
              <w:t>Pozmeňujúci návrh</w:t>
            </w:r>
          </w:p>
        </w:tc>
      </w:tr>
      <w:tr w:rsidR="00494DCF" w:rsidRPr="006C1431" w14:paraId="2EBA8DD5" w14:textId="77777777" w:rsidTr="00A40337">
        <w:trPr>
          <w:jc w:val="center"/>
        </w:trPr>
        <w:tc>
          <w:tcPr>
            <w:tcW w:w="4876" w:type="dxa"/>
            <w:tcBorders>
              <w:top w:val="nil"/>
              <w:left w:val="nil"/>
              <w:bottom w:val="nil"/>
              <w:right w:val="nil"/>
            </w:tcBorders>
          </w:tcPr>
          <w:p w14:paraId="38C11F73" w14:textId="77777777" w:rsidR="00494DCF" w:rsidRPr="006C1431" w:rsidRDefault="00494DCF" w:rsidP="00A40337">
            <w:pPr>
              <w:pStyle w:val="Normal6a"/>
            </w:pPr>
          </w:p>
        </w:tc>
        <w:tc>
          <w:tcPr>
            <w:tcW w:w="4876" w:type="dxa"/>
            <w:tcBorders>
              <w:top w:val="nil"/>
              <w:left w:val="nil"/>
              <w:bottom w:val="nil"/>
              <w:right w:val="nil"/>
            </w:tcBorders>
          </w:tcPr>
          <w:p w14:paraId="63E04B6D" w14:textId="77777777" w:rsidR="00494DCF" w:rsidRPr="006C1431" w:rsidRDefault="00494DCF" w:rsidP="00A40337">
            <w:pPr>
              <w:pStyle w:val="Normal6a"/>
              <w:rPr>
                <w:b/>
                <w:i/>
              </w:rPr>
            </w:pPr>
            <w:r w:rsidRPr="006C1431">
              <w:rPr>
                <w:b/>
                <w:i/>
              </w:rPr>
              <w:t>Ak predkladateľ projektu získal finančnú podporu na strategický projekt z finančných prostriedkov Únie, uprednostní dodávky na trh Únie a zabezpečí, aby kritický liek alebo v príslušných prípadoch liek spoločného záujmu zostal dostupný v členských štátoch, v ktorých sa uvádza na trh.</w:t>
            </w:r>
          </w:p>
        </w:tc>
      </w:tr>
    </w:tbl>
    <w:p w14:paraId="45DFFA2C" w14:textId="77777777" w:rsidR="00494DCF" w:rsidRPr="006C1431" w:rsidRDefault="00494DCF" w:rsidP="00494DCF">
      <w:pPr>
        <w:pStyle w:val="AMNumberTabs0"/>
      </w:pPr>
      <w:r w:rsidRPr="006C1431">
        <w:t>Pozmeňujúci návrh</w:t>
      </w:r>
      <w:r w:rsidRPr="006C1431">
        <w:tab/>
      </w:r>
      <w:r w:rsidRPr="006C1431">
        <w:tab/>
        <w:t>132</w:t>
      </w:r>
    </w:p>
    <w:p w14:paraId="3C8D4300" w14:textId="77777777" w:rsidR="00494DCF" w:rsidRPr="006C1431" w:rsidRDefault="00494DCF" w:rsidP="00494DCF">
      <w:pPr>
        <w:pStyle w:val="NormalBold12b"/>
      </w:pPr>
      <w:r w:rsidRPr="006C1431">
        <w:t>Návrh nariadenia</w:t>
      </w:r>
    </w:p>
    <w:p w14:paraId="125028C0" w14:textId="77777777" w:rsidR="00494DCF" w:rsidRPr="006C1431" w:rsidRDefault="00494DCF" w:rsidP="00494DCF">
      <w:pPr>
        <w:pStyle w:val="NormalBold"/>
      </w:pPr>
      <w:r w:rsidRPr="006C1431">
        <w:t>Článok 16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88DF47F" w14:textId="77777777" w:rsidTr="00A40337">
        <w:trPr>
          <w:trHeight w:hRule="exact" w:val="240"/>
          <w:jc w:val="center"/>
        </w:trPr>
        <w:tc>
          <w:tcPr>
            <w:tcW w:w="9752" w:type="dxa"/>
            <w:gridSpan w:val="2"/>
            <w:tcBorders>
              <w:top w:val="nil"/>
              <w:left w:val="nil"/>
              <w:bottom w:val="nil"/>
              <w:right w:val="nil"/>
            </w:tcBorders>
          </w:tcPr>
          <w:p w14:paraId="283807BF" w14:textId="77777777" w:rsidR="00494DCF" w:rsidRPr="006C1431" w:rsidRDefault="00494DCF" w:rsidP="00A40337"/>
        </w:tc>
      </w:tr>
      <w:tr w:rsidR="00494DCF" w:rsidRPr="006C1431" w14:paraId="7374D626" w14:textId="77777777" w:rsidTr="00A40337">
        <w:trPr>
          <w:trHeight w:val="240"/>
          <w:jc w:val="center"/>
        </w:trPr>
        <w:tc>
          <w:tcPr>
            <w:tcW w:w="4876" w:type="dxa"/>
            <w:tcBorders>
              <w:top w:val="nil"/>
              <w:left w:val="nil"/>
              <w:bottom w:val="nil"/>
              <w:right w:val="nil"/>
            </w:tcBorders>
          </w:tcPr>
          <w:p w14:paraId="48E951E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9F7D360" w14:textId="77777777" w:rsidR="00494DCF" w:rsidRPr="006C1431" w:rsidRDefault="00494DCF" w:rsidP="00A40337">
            <w:pPr>
              <w:pStyle w:val="AmColumnHeading"/>
            </w:pPr>
            <w:r w:rsidRPr="006C1431">
              <w:t>Pozmeňujúci návrh</w:t>
            </w:r>
          </w:p>
        </w:tc>
      </w:tr>
      <w:tr w:rsidR="00494DCF" w:rsidRPr="006C1431" w14:paraId="583FD158" w14:textId="77777777" w:rsidTr="00A40337">
        <w:trPr>
          <w:jc w:val="center"/>
        </w:trPr>
        <w:tc>
          <w:tcPr>
            <w:tcW w:w="4876" w:type="dxa"/>
            <w:tcBorders>
              <w:top w:val="nil"/>
              <w:left w:val="nil"/>
              <w:bottom w:val="nil"/>
              <w:right w:val="nil"/>
            </w:tcBorders>
          </w:tcPr>
          <w:p w14:paraId="64486C8F" w14:textId="77777777" w:rsidR="00494DCF" w:rsidRPr="006C1431" w:rsidRDefault="00494DCF" w:rsidP="00A40337">
            <w:pPr>
              <w:pStyle w:val="Normal6a"/>
            </w:pPr>
          </w:p>
        </w:tc>
        <w:tc>
          <w:tcPr>
            <w:tcW w:w="4876" w:type="dxa"/>
            <w:tcBorders>
              <w:top w:val="nil"/>
              <w:left w:val="nil"/>
              <w:bottom w:val="nil"/>
              <w:right w:val="nil"/>
            </w:tcBorders>
          </w:tcPr>
          <w:p w14:paraId="4979946C" w14:textId="6A027D5E" w:rsidR="00494DCF" w:rsidRPr="006C1431" w:rsidRDefault="00494DCF" w:rsidP="00A40337">
            <w:pPr>
              <w:pStyle w:val="Normal6a"/>
              <w:rPr>
                <w:b/>
                <w:i/>
              </w:rPr>
            </w:pPr>
            <w:r w:rsidRPr="006C1431">
              <w:rPr>
                <w:b/>
                <w:i/>
              </w:rPr>
              <w:t>2a.</w:t>
            </w:r>
            <w:r w:rsidRPr="006C1431">
              <w:rPr>
                <w:b/>
                <w:i/>
              </w:rPr>
              <w:tab/>
              <w:t>Predkladateľ projektu, ktorý získal finančnú podporu Únie podľa tohto článku, musí splniť všetky povinnosti spojené s takouto podporou vrátane všetkých oznamovacích povinností podľa článku 57 smernice Európskeho parlamentu a Rady (EÚ)</w:t>
            </w:r>
            <w:r w:rsidR="000268A5" w:rsidRPr="006C1431">
              <w:rPr>
                <w:b/>
                <w:i/>
              </w:rPr>
              <w:t xml:space="preserve"> </w:t>
            </w:r>
            <w:r w:rsidRPr="006C1431">
              <w:rPr>
                <w:b/>
                <w:i/>
              </w:rPr>
              <w:t xml:space="preserve">.../... [odkaz sa doplní do zodpovedajúceho článku po </w:t>
            </w:r>
            <w:r w:rsidRPr="006C1431">
              <w:rPr>
                <w:b/>
                <w:i/>
              </w:rPr>
              <w:lastRenderedPageBreak/>
              <w:t xml:space="preserve">prijatí dokumentu COM(2023) 192 </w:t>
            </w:r>
            <w:proofErr w:type="spellStart"/>
            <w:r w:rsidRPr="006C1431">
              <w:rPr>
                <w:b/>
                <w:i/>
              </w:rPr>
              <w:t>final</w:t>
            </w:r>
            <w:proofErr w:type="spellEnd"/>
            <w:r w:rsidRPr="006C1431">
              <w:rPr>
                <w:b/>
                <w:i/>
              </w:rPr>
              <w:t>]. Ak predkladateľ projektu uvedené povinnosti nesplní, Komisia môže financovanie pozastaviť, zrušiť alebo vymáhať v plnej alebo čiastočnej výške v súlade s platnými pravidlami. Komisia môže okrem toho uložiť peňažnú sankciu alebo vylúčenie z budúceho financovania, ktoré je primerané vplyvu nedodržania povinností, časovo obmedzené a zamerané na ochranu verejného zdravia v rámci Únie.</w:t>
            </w:r>
          </w:p>
        </w:tc>
      </w:tr>
    </w:tbl>
    <w:p w14:paraId="234EFC34" w14:textId="77777777" w:rsidR="00494DCF" w:rsidRPr="006C1431" w:rsidRDefault="00494DCF" w:rsidP="00494DCF">
      <w:pPr>
        <w:pStyle w:val="AMNumberTabs0"/>
      </w:pPr>
      <w:r w:rsidRPr="006C1431">
        <w:lastRenderedPageBreak/>
        <w:t>Pozmeňujúci návrh</w:t>
      </w:r>
      <w:r w:rsidRPr="006C1431">
        <w:tab/>
      </w:r>
      <w:r w:rsidRPr="006C1431">
        <w:tab/>
        <w:t>133</w:t>
      </w:r>
    </w:p>
    <w:p w14:paraId="282E2B90" w14:textId="77777777" w:rsidR="00494DCF" w:rsidRPr="006C1431" w:rsidRDefault="00494DCF" w:rsidP="00494DCF">
      <w:pPr>
        <w:pStyle w:val="NormalBold12b"/>
      </w:pPr>
      <w:r w:rsidRPr="006C1431">
        <w:t>Návrh nariadenia</w:t>
      </w:r>
    </w:p>
    <w:p w14:paraId="0E49F088" w14:textId="77777777" w:rsidR="00494DCF" w:rsidRPr="006C1431" w:rsidRDefault="00494DCF" w:rsidP="00494DCF">
      <w:pPr>
        <w:pStyle w:val="NormalBold"/>
      </w:pPr>
      <w:r w:rsidRPr="006C1431">
        <w:t>Článok 16 – odsek 2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FB5A943" w14:textId="77777777" w:rsidTr="00A40337">
        <w:trPr>
          <w:trHeight w:hRule="exact" w:val="240"/>
          <w:jc w:val="center"/>
        </w:trPr>
        <w:tc>
          <w:tcPr>
            <w:tcW w:w="9752" w:type="dxa"/>
            <w:gridSpan w:val="2"/>
            <w:tcBorders>
              <w:top w:val="nil"/>
              <w:left w:val="nil"/>
              <w:bottom w:val="nil"/>
              <w:right w:val="nil"/>
            </w:tcBorders>
          </w:tcPr>
          <w:p w14:paraId="459D543E" w14:textId="77777777" w:rsidR="00494DCF" w:rsidRPr="006C1431" w:rsidRDefault="00494DCF" w:rsidP="00A40337"/>
        </w:tc>
      </w:tr>
      <w:tr w:rsidR="00494DCF" w:rsidRPr="006C1431" w14:paraId="487CEFD9" w14:textId="77777777" w:rsidTr="00A40337">
        <w:trPr>
          <w:trHeight w:val="240"/>
          <w:jc w:val="center"/>
        </w:trPr>
        <w:tc>
          <w:tcPr>
            <w:tcW w:w="4876" w:type="dxa"/>
            <w:tcBorders>
              <w:top w:val="nil"/>
              <w:left w:val="nil"/>
              <w:bottom w:val="nil"/>
              <w:right w:val="nil"/>
            </w:tcBorders>
          </w:tcPr>
          <w:p w14:paraId="372B47E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2725D96" w14:textId="77777777" w:rsidR="00494DCF" w:rsidRPr="006C1431" w:rsidRDefault="00494DCF" w:rsidP="00A40337">
            <w:pPr>
              <w:pStyle w:val="AmColumnHeading"/>
            </w:pPr>
            <w:r w:rsidRPr="006C1431">
              <w:t>Pozmeňujúci návrh</w:t>
            </w:r>
          </w:p>
        </w:tc>
      </w:tr>
      <w:tr w:rsidR="00494DCF" w:rsidRPr="006C1431" w14:paraId="56A60B54" w14:textId="77777777" w:rsidTr="00A40337">
        <w:trPr>
          <w:jc w:val="center"/>
        </w:trPr>
        <w:tc>
          <w:tcPr>
            <w:tcW w:w="4876" w:type="dxa"/>
            <w:tcBorders>
              <w:top w:val="nil"/>
              <w:left w:val="nil"/>
              <w:bottom w:val="nil"/>
              <w:right w:val="nil"/>
            </w:tcBorders>
          </w:tcPr>
          <w:p w14:paraId="7C0A460C" w14:textId="77777777" w:rsidR="00494DCF" w:rsidRPr="006C1431" w:rsidRDefault="00494DCF" w:rsidP="00A40337">
            <w:pPr>
              <w:pStyle w:val="Normal6a"/>
            </w:pPr>
          </w:p>
        </w:tc>
        <w:tc>
          <w:tcPr>
            <w:tcW w:w="4876" w:type="dxa"/>
            <w:tcBorders>
              <w:top w:val="nil"/>
              <w:left w:val="nil"/>
              <w:bottom w:val="nil"/>
              <w:right w:val="nil"/>
            </w:tcBorders>
          </w:tcPr>
          <w:p w14:paraId="312E41FB" w14:textId="77777777" w:rsidR="00494DCF" w:rsidRPr="006C1431" w:rsidRDefault="00494DCF" w:rsidP="00A40337">
            <w:pPr>
              <w:pStyle w:val="Normal6a"/>
              <w:rPr>
                <w:b/>
                <w:i/>
              </w:rPr>
            </w:pPr>
            <w:r w:rsidRPr="006C1431">
              <w:rPr>
                <w:b/>
                <w:i/>
              </w:rPr>
              <w:t>2b.</w:t>
            </w:r>
            <w:r w:rsidRPr="006C1431">
              <w:rPr>
                <w:b/>
                <w:i/>
              </w:rPr>
              <w:tab/>
              <w:t>Ak existuje opodstatnené riziko, že vývozom kritického lieku by sa oslabili dodávky v Únii, na žiadosť aspoň jedného členského štátu môže Komisia od predkladateľa projektu, ktorý využíva finančnú podporu, vyžadovať, aby pred odoslaním takýchto liekov mimo Úniu získal vývozné povolenie. Toto opatrenie musí byť proporcionálne, časovo obmedzené a cielené na ochranu verejného zdravia v Únii.</w:t>
            </w:r>
          </w:p>
        </w:tc>
      </w:tr>
    </w:tbl>
    <w:p w14:paraId="3B0D8ADB" w14:textId="77777777" w:rsidR="00494DCF" w:rsidRPr="006C1431" w:rsidRDefault="00494DCF" w:rsidP="00494DCF">
      <w:pPr>
        <w:pStyle w:val="AMNumberTabs0"/>
      </w:pPr>
      <w:r w:rsidRPr="006C1431">
        <w:t>Pozmeňujúci návrh</w:t>
      </w:r>
      <w:r w:rsidRPr="006C1431">
        <w:tab/>
      </w:r>
      <w:r w:rsidRPr="006C1431">
        <w:tab/>
        <w:t>134</w:t>
      </w:r>
    </w:p>
    <w:p w14:paraId="1194B845" w14:textId="77777777" w:rsidR="00494DCF" w:rsidRPr="006C1431" w:rsidRDefault="00494DCF" w:rsidP="00494DCF">
      <w:pPr>
        <w:pStyle w:val="NormalBold12b"/>
      </w:pPr>
      <w:r w:rsidRPr="006C1431">
        <w:t>Návrh nariadenia</w:t>
      </w:r>
    </w:p>
    <w:p w14:paraId="116DF833" w14:textId="77777777" w:rsidR="00494DCF" w:rsidRPr="006C1431" w:rsidRDefault="00494DCF" w:rsidP="00494DCF">
      <w:pPr>
        <w:pStyle w:val="NormalBold"/>
      </w:pPr>
      <w:r w:rsidRPr="006C1431">
        <w:t>Článok 16 – odsek 2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F8E9569" w14:textId="77777777" w:rsidTr="00A40337">
        <w:trPr>
          <w:trHeight w:hRule="exact" w:val="240"/>
          <w:jc w:val="center"/>
        </w:trPr>
        <w:tc>
          <w:tcPr>
            <w:tcW w:w="9752" w:type="dxa"/>
            <w:gridSpan w:val="2"/>
            <w:tcBorders>
              <w:top w:val="nil"/>
              <w:left w:val="nil"/>
              <w:bottom w:val="nil"/>
              <w:right w:val="nil"/>
            </w:tcBorders>
          </w:tcPr>
          <w:p w14:paraId="42D77ACB" w14:textId="77777777" w:rsidR="00494DCF" w:rsidRPr="006C1431" w:rsidRDefault="00494DCF" w:rsidP="00A40337"/>
        </w:tc>
      </w:tr>
      <w:tr w:rsidR="00494DCF" w:rsidRPr="006C1431" w14:paraId="33604BA7" w14:textId="77777777" w:rsidTr="00A40337">
        <w:trPr>
          <w:trHeight w:val="240"/>
          <w:jc w:val="center"/>
        </w:trPr>
        <w:tc>
          <w:tcPr>
            <w:tcW w:w="4876" w:type="dxa"/>
            <w:tcBorders>
              <w:top w:val="nil"/>
              <w:left w:val="nil"/>
              <w:bottom w:val="nil"/>
              <w:right w:val="nil"/>
            </w:tcBorders>
          </w:tcPr>
          <w:p w14:paraId="7C06CAE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BA350D2" w14:textId="77777777" w:rsidR="00494DCF" w:rsidRPr="006C1431" w:rsidRDefault="00494DCF" w:rsidP="00A40337">
            <w:pPr>
              <w:pStyle w:val="AmColumnHeading"/>
            </w:pPr>
            <w:r w:rsidRPr="006C1431">
              <w:t>Pozmeňujúci návrh</w:t>
            </w:r>
          </w:p>
        </w:tc>
      </w:tr>
      <w:tr w:rsidR="00494DCF" w:rsidRPr="006C1431" w14:paraId="337DF16A" w14:textId="77777777" w:rsidTr="00A40337">
        <w:trPr>
          <w:jc w:val="center"/>
        </w:trPr>
        <w:tc>
          <w:tcPr>
            <w:tcW w:w="4876" w:type="dxa"/>
            <w:tcBorders>
              <w:top w:val="nil"/>
              <w:left w:val="nil"/>
              <w:bottom w:val="nil"/>
              <w:right w:val="nil"/>
            </w:tcBorders>
          </w:tcPr>
          <w:p w14:paraId="10430476" w14:textId="77777777" w:rsidR="00494DCF" w:rsidRPr="006C1431" w:rsidRDefault="00494DCF" w:rsidP="00A40337">
            <w:pPr>
              <w:pStyle w:val="Normal6a"/>
            </w:pPr>
          </w:p>
        </w:tc>
        <w:tc>
          <w:tcPr>
            <w:tcW w:w="4876" w:type="dxa"/>
            <w:tcBorders>
              <w:top w:val="nil"/>
              <w:left w:val="nil"/>
              <w:bottom w:val="nil"/>
              <w:right w:val="nil"/>
            </w:tcBorders>
          </w:tcPr>
          <w:p w14:paraId="760EDE95" w14:textId="77777777" w:rsidR="00494DCF" w:rsidRPr="006C1431" w:rsidRDefault="00494DCF" w:rsidP="00A40337">
            <w:pPr>
              <w:pStyle w:val="Normal6a"/>
              <w:rPr>
                <w:b/>
                <w:i/>
              </w:rPr>
            </w:pPr>
            <w:r w:rsidRPr="006C1431">
              <w:rPr>
                <w:b/>
                <w:i/>
              </w:rPr>
              <w:t>2c.</w:t>
            </w:r>
            <w:r w:rsidRPr="006C1431">
              <w:rPr>
                <w:b/>
                <w:i/>
              </w:rPr>
              <w:tab/>
              <w:t>Komisia zriadi jednotné kontaktné miesto, ktoré bude koordinovať prideľovanie finančných prostriedkov Únie podľa tohto článku a podporovať orgány členských štátov pri uprednostňovaní finančnej podpory pre strategické projekty podľa článku 15.</w:t>
            </w:r>
          </w:p>
        </w:tc>
      </w:tr>
    </w:tbl>
    <w:p w14:paraId="01A34FF2" w14:textId="77777777" w:rsidR="00494DCF" w:rsidRPr="006C1431" w:rsidRDefault="00494DCF" w:rsidP="00494DCF">
      <w:pPr>
        <w:pStyle w:val="AMNumberTabs0"/>
      </w:pPr>
      <w:r w:rsidRPr="006C1431">
        <w:t>Pozmeňujúci návrh</w:t>
      </w:r>
      <w:r w:rsidRPr="006C1431">
        <w:tab/>
      </w:r>
      <w:r w:rsidRPr="006C1431">
        <w:tab/>
        <w:t>135</w:t>
      </w:r>
    </w:p>
    <w:p w14:paraId="713EA19F" w14:textId="77777777" w:rsidR="00494DCF" w:rsidRPr="006C1431" w:rsidRDefault="00494DCF" w:rsidP="00494DCF">
      <w:pPr>
        <w:pStyle w:val="NormalBold12b"/>
      </w:pPr>
      <w:r w:rsidRPr="006C1431">
        <w:t>Návrh nariadenia</w:t>
      </w:r>
    </w:p>
    <w:p w14:paraId="0ACB3F23" w14:textId="77777777" w:rsidR="00494DCF" w:rsidRPr="006C1431" w:rsidRDefault="00494DCF" w:rsidP="00494DCF">
      <w:pPr>
        <w:pStyle w:val="NormalBold"/>
      </w:pPr>
      <w:r w:rsidRPr="006C1431">
        <w:lastRenderedPageBreak/>
        <w:t>Článok 16 – odsek 2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1CD93C9" w14:textId="77777777" w:rsidTr="00A40337">
        <w:trPr>
          <w:trHeight w:hRule="exact" w:val="240"/>
          <w:jc w:val="center"/>
        </w:trPr>
        <w:tc>
          <w:tcPr>
            <w:tcW w:w="9752" w:type="dxa"/>
            <w:gridSpan w:val="2"/>
            <w:tcBorders>
              <w:top w:val="nil"/>
              <w:left w:val="nil"/>
              <w:bottom w:val="nil"/>
              <w:right w:val="nil"/>
            </w:tcBorders>
          </w:tcPr>
          <w:p w14:paraId="3241CFCC" w14:textId="77777777" w:rsidR="00494DCF" w:rsidRPr="006C1431" w:rsidRDefault="00494DCF" w:rsidP="00A40337"/>
        </w:tc>
      </w:tr>
      <w:tr w:rsidR="00494DCF" w:rsidRPr="006C1431" w14:paraId="1E3D8023" w14:textId="77777777" w:rsidTr="00A40337">
        <w:trPr>
          <w:trHeight w:val="240"/>
          <w:jc w:val="center"/>
        </w:trPr>
        <w:tc>
          <w:tcPr>
            <w:tcW w:w="4876" w:type="dxa"/>
            <w:tcBorders>
              <w:top w:val="nil"/>
              <w:left w:val="nil"/>
              <w:bottom w:val="nil"/>
              <w:right w:val="nil"/>
            </w:tcBorders>
          </w:tcPr>
          <w:p w14:paraId="66AB553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5F11EF5" w14:textId="77777777" w:rsidR="00494DCF" w:rsidRPr="006C1431" w:rsidRDefault="00494DCF" w:rsidP="00A40337">
            <w:pPr>
              <w:pStyle w:val="AmColumnHeading"/>
            </w:pPr>
            <w:r w:rsidRPr="006C1431">
              <w:t>Pozmeňujúci návrh</w:t>
            </w:r>
          </w:p>
        </w:tc>
      </w:tr>
      <w:tr w:rsidR="00494DCF" w:rsidRPr="006C1431" w14:paraId="1F3826F7" w14:textId="77777777" w:rsidTr="00A40337">
        <w:trPr>
          <w:jc w:val="center"/>
        </w:trPr>
        <w:tc>
          <w:tcPr>
            <w:tcW w:w="4876" w:type="dxa"/>
            <w:tcBorders>
              <w:top w:val="nil"/>
              <w:left w:val="nil"/>
              <w:bottom w:val="nil"/>
              <w:right w:val="nil"/>
            </w:tcBorders>
          </w:tcPr>
          <w:p w14:paraId="38697E1B" w14:textId="77777777" w:rsidR="00494DCF" w:rsidRPr="006C1431" w:rsidRDefault="00494DCF" w:rsidP="00A40337">
            <w:pPr>
              <w:pStyle w:val="Normal6a"/>
            </w:pPr>
          </w:p>
        </w:tc>
        <w:tc>
          <w:tcPr>
            <w:tcW w:w="4876" w:type="dxa"/>
            <w:tcBorders>
              <w:top w:val="nil"/>
              <w:left w:val="nil"/>
              <w:bottom w:val="nil"/>
              <w:right w:val="nil"/>
            </w:tcBorders>
          </w:tcPr>
          <w:p w14:paraId="42179EE9" w14:textId="77777777" w:rsidR="00494DCF" w:rsidRPr="006C1431" w:rsidRDefault="00494DCF" w:rsidP="00A40337">
            <w:pPr>
              <w:pStyle w:val="Normal6a"/>
              <w:rPr>
                <w:b/>
                <w:i/>
              </w:rPr>
            </w:pPr>
            <w:r w:rsidRPr="006C1431">
              <w:rPr>
                <w:b/>
                <w:i/>
              </w:rPr>
              <w:t>2d.</w:t>
            </w:r>
            <w:r w:rsidRPr="006C1431">
              <w:rPr>
                <w:b/>
                <w:i/>
              </w:rPr>
              <w:tab/>
              <w:t>Ak bola poskytnutá finančná podpora, predkladateľ projektu preukáže, že finančné prostriedky boli použité na území Únie.</w:t>
            </w:r>
          </w:p>
        </w:tc>
      </w:tr>
    </w:tbl>
    <w:p w14:paraId="483B8ECC" w14:textId="77777777" w:rsidR="00494DCF" w:rsidRPr="006C1431" w:rsidRDefault="00494DCF" w:rsidP="00494DCF">
      <w:pPr>
        <w:pStyle w:val="AMNumberTabs0"/>
      </w:pPr>
      <w:r w:rsidRPr="006C1431">
        <w:t>Pozmeňujúci návrh</w:t>
      </w:r>
      <w:r w:rsidRPr="006C1431">
        <w:tab/>
      </w:r>
      <w:r w:rsidRPr="006C1431">
        <w:tab/>
        <w:t>136</w:t>
      </w:r>
    </w:p>
    <w:p w14:paraId="2FE20360" w14:textId="77777777" w:rsidR="00494DCF" w:rsidRPr="006C1431" w:rsidRDefault="00494DCF" w:rsidP="00494DCF">
      <w:pPr>
        <w:pStyle w:val="NormalBold12b"/>
      </w:pPr>
      <w:r w:rsidRPr="006C1431">
        <w:t>Návrh nariadenia</w:t>
      </w:r>
    </w:p>
    <w:p w14:paraId="0CA8367F" w14:textId="77777777" w:rsidR="00494DCF" w:rsidRPr="006C1431" w:rsidRDefault="00494DCF" w:rsidP="00494DCF">
      <w:pPr>
        <w:pStyle w:val="NormalBold"/>
      </w:pPr>
      <w:r w:rsidRPr="006C1431">
        <w:t>Článok 17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5101134" w14:textId="77777777" w:rsidTr="00A40337">
        <w:trPr>
          <w:trHeight w:hRule="exact" w:val="240"/>
          <w:jc w:val="center"/>
        </w:trPr>
        <w:tc>
          <w:tcPr>
            <w:tcW w:w="9752" w:type="dxa"/>
            <w:gridSpan w:val="2"/>
            <w:tcBorders>
              <w:top w:val="nil"/>
              <w:left w:val="nil"/>
              <w:bottom w:val="nil"/>
              <w:right w:val="nil"/>
            </w:tcBorders>
          </w:tcPr>
          <w:p w14:paraId="2C3F5797" w14:textId="77777777" w:rsidR="00494DCF" w:rsidRPr="006C1431" w:rsidRDefault="00494DCF" w:rsidP="00A40337"/>
        </w:tc>
      </w:tr>
      <w:tr w:rsidR="00494DCF" w:rsidRPr="006C1431" w14:paraId="4443EBE9" w14:textId="77777777" w:rsidTr="00A40337">
        <w:trPr>
          <w:trHeight w:val="240"/>
          <w:jc w:val="center"/>
        </w:trPr>
        <w:tc>
          <w:tcPr>
            <w:tcW w:w="4876" w:type="dxa"/>
            <w:tcBorders>
              <w:top w:val="nil"/>
              <w:left w:val="nil"/>
              <w:bottom w:val="nil"/>
              <w:right w:val="nil"/>
            </w:tcBorders>
          </w:tcPr>
          <w:p w14:paraId="2470A71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0C72E32" w14:textId="77777777" w:rsidR="00494DCF" w:rsidRPr="006C1431" w:rsidRDefault="00494DCF" w:rsidP="00A40337">
            <w:pPr>
              <w:pStyle w:val="AmColumnHeading"/>
            </w:pPr>
            <w:r w:rsidRPr="006C1431">
              <w:t>Pozmeňujúci návrh</w:t>
            </w:r>
          </w:p>
        </w:tc>
      </w:tr>
      <w:tr w:rsidR="00494DCF" w:rsidRPr="006C1431" w14:paraId="10A2BD84" w14:textId="77777777" w:rsidTr="00A40337">
        <w:trPr>
          <w:jc w:val="center"/>
        </w:trPr>
        <w:tc>
          <w:tcPr>
            <w:tcW w:w="4876" w:type="dxa"/>
            <w:tcBorders>
              <w:top w:val="nil"/>
              <w:left w:val="nil"/>
              <w:bottom w:val="nil"/>
              <w:right w:val="nil"/>
            </w:tcBorders>
          </w:tcPr>
          <w:p w14:paraId="7CBE28E0" w14:textId="77777777" w:rsidR="00494DCF" w:rsidRPr="006C1431" w:rsidRDefault="00494DCF" w:rsidP="00A40337">
            <w:pPr>
              <w:pStyle w:val="Normal6a"/>
            </w:pPr>
            <w:r w:rsidRPr="006C1431">
              <w:t>1.</w:t>
            </w:r>
            <w:r w:rsidRPr="006C1431">
              <w:tab/>
              <w:t>Členské štáty informujú koordinačnú skupinu pre kritické lieky (ďalej len „skupina pre kritické lieky“) uvedenú v článku </w:t>
            </w:r>
            <w:r w:rsidRPr="006C1431">
              <w:rPr>
                <w:b/>
                <w:i/>
              </w:rPr>
              <w:t>24</w:t>
            </w:r>
            <w:r w:rsidRPr="006C1431">
              <w:t xml:space="preserve"> o zámere poskytnúť finančnú podporu strategickým projektom v dostatočnom predstihu, aby skupina mohla plniť svoju koordinačnú úlohu, ako sa uvádza v článku </w:t>
            </w:r>
            <w:r w:rsidRPr="006C1431">
              <w:rPr>
                <w:b/>
                <w:i/>
              </w:rPr>
              <w:t>25</w:t>
            </w:r>
            <w:r w:rsidRPr="006C1431">
              <w:t>.</w:t>
            </w:r>
          </w:p>
        </w:tc>
        <w:tc>
          <w:tcPr>
            <w:tcW w:w="4876" w:type="dxa"/>
            <w:tcBorders>
              <w:top w:val="nil"/>
              <w:left w:val="nil"/>
              <w:bottom w:val="nil"/>
              <w:right w:val="nil"/>
            </w:tcBorders>
          </w:tcPr>
          <w:p w14:paraId="26331469" w14:textId="77777777" w:rsidR="00494DCF" w:rsidRPr="006C1431" w:rsidRDefault="00494DCF" w:rsidP="00A40337">
            <w:pPr>
              <w:pStyle w:val="Normal6a"/>
            </w:pPr>
            <w:r w:rsidRPr="006C1431">
              <w:t>1.</w:t>
            </w:r>
            <w:r w:rsidRPr="006C1431">
              <w:tab/>
              <w:t>Členské štáty informujú koordinačnú skupinu pre kritické lieky (ďalej len „skupina pre kritické lieky“) uvedenú v článku </w:t>
            </w:r>
            <w:r w:rsidRPr="006C1431">
              <w:rPr>
                <w:b/>
                <w:i/>
              </w:rPr>
              <w:t>25</w:t>
            </w:r>
            <w:r w:rsidRPr="006C1431">
              <w:t xml:space="preserve"> o zámere poskytnúť finančnú podporu strategickým projektom v dostatočnom predstihu, aby skupina mohla plniť svoju koordinačnú úlohu, ako sa uvádza v článku </w:t>
            </w:r>
            <w:r w:rsidRPr="006C1431">
              <w:rPr>
                <w:b/>
                <w:i/>
              </w:rPr>
              <w:t>26</w:t>
            </w:r>
            <w:r w:rsidRPr="006C1431">
              <w:t xml:space="preserve">. </w:t>
            </w:r>
            <w:r w:rsidRPr="006C1431">
              <w:rPr>
                <w:b/>
                <w:i/>
              </w:rPr>
              <w:t>Tieto informácie zahŕňajú opis toho, ako projekt spĺňa jedno alebo viacero kritérií uvedených v článku 5. </w:t>
            </w:r>
          </w:p>
        </w:tc>
      </w:tr>
    </w:tbl>
    <w:p w14:paraId="4E4D1B5D" w14:textId="77777777" w:rsidR="00494DCF" w:rsidRPr="006C1431" w:rsidRDefault="00494DCF" w:rsidP="00494DCF">
      <w:pPr>
        <w:pStyle w:val="AMNumberTabs0"/>
      </w:pPr>
      <w:r w:rsidRPr="006C1431">
        <w:t>Pozmeňujúci návrh</w:t>
      </w:r>
      <w:r w:rsidRPr="006C1431">
        <w:tab/>
      </w:r>
      <w:r w:rsidRPr="006C1431">
        <w:tab/>
        <w:t>137</w:t>
      </w:r>
    </w:p>
    <w:p w14:paraId="7F1F9147" w14:textId="77777777" w:rsidR="00494DCF" w:rsidRPr="006C1431" w:rsidRDefault="00494DCF" w:rsidP="00494DCF">
      <w:pPr>
        <w:pStyle w:val="NormalBold12b"/>
      </w:pPr>
      <w:r w:rsidRPr="006C1431">
        <w:t>Návrh nariadenia</w:t>
      </w:r>
    </w:p>
    <w:p w14:paraId="79155078" w14:textId="77777777" w:rsidR="00494DCF" w:rsidRPr="006C1431" w:rsidRDefault="00494DCF" w:rsidP="00494DCF">
      <w:pPr>
        <w:pStyle w:val="NormalBold"/>
      </w:pPr>
      <w:r w:rsidRPr="006C1431">
        <w:t xml:space="preserve">Článok 17 – odsek 2 – </w:t>
      </w:r>
      <w:proofErr w:type="spellStart"/>
      <w:r w:rsidRPr="006C1431">
        <w:t>pododsek</w:t>
      </w:r>
      <w:proofErr w:type="spellEnd"/>
      <w:r w:rsidRPr="006C1431">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9B182EF" w14:textId="77777777" w:rsidTr="00A40337">
        <w:trPr>
          <w:trHeight w:hRule="exact" w:val="240"/>
          <w:jc w:val="center"/>
        </w:trPr>
        <w:tc>
          <w:tcPr>
            <w:tcW w:w="9752" w:type="dxa"/>
            <w:gridSpan w:val="2"/>
            <w:tcBorders>
              <w:top w:val="nil"/>
              <w:left w:val="nil"/>
              <w:bottom w:val="nil"/>
              <w:right w:val="nil"/>
            </w:tcBorders>
          </w:tcPr>
          <w:p w14:paraId="41BCF937" w14:textId="77777777" w:rsidR="00494DCF" w:rsidRPr="006C1431" w:rsidRDefault="00494DCF" w:rsidP="00A40337"/>
        </w:tc>
      </w:tr>
      <w:tr w:rsidR="00494DCF" w:rsidRPr="006C1431" w14:paraId="7265B102" w14:textId="77777777" w:rsidTr="00A40337">
        <w:trPr>
          <w:trHeight w:val="240"/>
          <w:jc w:val="center"/>
        </w:trPr>
        <w:tc>
          <w:tcPr>
            <w:tcW w:w="4876" w:type="dxa"/>
            <w:tcBorders>
              <w:top w:val="nil"/>
              <w:left w:val="nil"/>
              <w:bottom w:val="nil"/>
              <w:right w:val="nil"/>
            </w:tcBorders>
          </w:tcPr>
          <w:p w14:paraId="79F8B70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5928E30" w14:textId="77777777" w:rsidR="00494DCF" w:rsidRPr="006C1431" w:rsidRDefault="00494DCF" w:rsidP="00A40337">
            <w:pPr>
              <w:pStyle w:val="AmColumnHeading"/>
            </w:pPr>
            <w:r w:rsidRPr="006C1431">
              <w:t>Pozmeňujúci návrh</w:t>
            </w:r>
          </w:p>
        </w:tc>
      </w:tr>
      <w:tr w:rsidR="00494DCF" w:rsidRPr="006C1431" w14:paraId="6E47A491" w14:textId="77777777" w:rsidTr="00A40337">
        <w:trPr>
          <w:jc w:val="center"/>
        </w:trPr>
        <w:tc>
          <w:tcPr>
            <w:tcW w:w="4876" w:type="dxa"/>
            <w:tcBorders>
              <w:top w:val="nil"/>
              <w:left w:val="nil"/>
              <w:bottom w:val="nil"/>
              <w:right w:val="nil"/>
            </w:tcBorders>
          </w:tcPr>
          <w:p w14:paraId="4244974E" w14:textId="77777777" w:rsidR="00494DCF" w:rsidRPr="006C1431" w:rsidRDefault="00494DCF" w:rsidP="00A40337">
            <w:pPr>
              <w:pStyle w:val="Normal6a"/>
            </w:pPr>
            <w:r w:rsidRPr="006C1431">
              <w:t>Komisia pravidelne informuje skupinu pre kritické lieky o strategických projektoch, ktoré získali finančnú podporu z prostriedkov Únie.</w:t>
            </w:r>
          </w:p>
        </w:tc>
        <w:tc>
          <w:tcPr>
            <w:tcW w:w="4876" w:type="dxa"/>
            <w:tcBorders>
              <w:top w:val="nil"/>
              <w:left w:val="nil"/>
              <w:bottom w:val="nil"/>
              <w:right w:val="nil"/>
            </w:tcBorders>
          </w:tcPr>
          <w:p w14:paraId="5C6D75A8" w14:textId="77777777" w:rsidR="00494DCF" w:rsidRPr="006C1431" w:rsidRDefault="00494DCF" w:rsidP="00A40337">
            <w:pPr>
              <w:pStyle w:val="Normal6a"/>
            </w:pPr>
            <w:r w:rsidRPr="006C1431">
              <w:t>Komisia pravidelne informuje skupinu pre kritické lieky o strategických projektoch, ktoré získali finančnú podporu z prostriedkov Únie</w:t>
            </w:r>
            <w:r w:rsidRPr="006C1431">
              <w:rPr>
                <w:b/>
                <w:i/>
              </w:rPr>
              <w:t>, vrátane informácií o tom, ako tieto projekty spĺňajú kritériá uvedené v článku 5</w:t>
            </w:r>
            <w:r w:rsidRPr="006C1431">
              <w:t>.</w:t>
            </w:r>
          </w:p>
        </w:tc>
      </w:tr>
    </w:tbl>
    <w:p w14:paraId="4D813627" w14:textId="77777777" w:rsidR="00494DCF" w:rsidRPr="006C1431" w:rsidRDefault="00494DCF" w:rsidP="00494DCF">
      <w:pPr>
        <w:pStyle w:val="AMNumberTabs0"/>
      </w:pPr>
      <w:r w:rsidRPr="006C1431">
        <w:t>Pozmeňujúci návrh</w:t>
      </w:r>
      <w:r w:rsidRPr="006C1431">
        <w:tab/>
      </w:r>
      <w:r w:rsidRPr="006C1431">
        <w:tab/>
        <w:t>138</w:t>
      </w:r>
    </w:p>
    <w:p w14:paraId="71074A29" w14:textId="77777777" w:rsidR="00494DCF" w:rsidRPr="006C1431" w:rsidRDefault="00494DCF" w:rsidP="00494DCF">
      <w:pPr>
        <w:pStyle w:val="NormalBold12b"/>
      </w:pPr>
      <w:r w:rsidRPr="006C1431">
        <w:t>Návrh nariadenia</w:t>
      </w:r>
    </w:p>
    <w:p w14:paraId="3FB4F87C" w14:textId="77777777" w:rsidR="00494DCF" w:rsidRPr="006C1431" w:rsidRDefault="00494DCF" w:rsidP="00494DCF">
      <w:pPr>
        <w:pStyle w:val="NormalBold"/>
      </w:pPr>
      <w:r w:rsidRPr="006C1431">
        <w:t xml:space="preserve">Článok 17 – odsek 2 – </w:t>
      </w:r>
      <w:proofErr w:type="spellStart"/>
      <w:r w:rsidRPr="006C1431">
        <w:t>pododsek</w:t>
      </w:r>
      <w:proofErr w:type="spellEnd"/>
      <w:r w:rsidRPr="006C1431">
        <w:t xml:space="preserv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A38EBD3" w14:textId="77777777" w:rsidTr="00A40337">
        <w:trPr>
          <w:trHeight w:hRule="exact" w:val="240"/>
          <w:jc w:val="center"/>
        </w:trPr>
        <w:tc>
          <w:tcPr>
            <w:tcW w:w="9752" w:type="dxa"/>
            <w:gridSpan w:val="2"/>
            <w:tcBorders>
              <w:top w:val="nil"/>
              <w:left w:val="nil"/>
              <w:bottom w:val="nil"/>
              <w:right w:val="nil"/>
            </w:tcBorders>
          </w:tcPr>
          <w:p w14:paraId="1CAD94FA" w14:textId="77777777" w:rsidR="00494DCF" w:rsidRPr="006C1431" w:rsidRDefault="00494DCF" w:rsidP="00A40337"/>
        </w:tc>
      </w:tr>
      <w:tr w:rsidR="00494DCF" w:rsidRPr="006C1431" w14:paraId="4F42EC65" w14:textId="77777777" w:rsidTr="00A40337">
        <w:trPr>
          <w:trHeight w:val="240"/>
          <w:jc w:val="center"/>
        </w:trPr>
        <w:tc>
          <w:tcPr>
            <w:tcW w:w="4876" w:type="dxa"/>
            <w:tcBorders>
              <w:top w:val="nil"/>
              <w:left w:val="nil"/>
              <w:bottom w:val="nil"/>
              <w:right w:val="nil"/>
            </w:tcBorders>
          </w:tcPr>
          <w:p w14:paraId="04BBCF8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4161C28" w14:textId="77777777" w:rsidR="00494DCF" w:rsidRPr="006C1431" w:rsidRDefault="00494DCF" w:rsidP="00A40337">
            <w:pPr>
              <w:pStyle w:val="AmColumnHeading"/>
            </w:pPr>
            <w:r w:rsidRPr="006C1431">
              <w:t>Pozmeňujúci návrh</w:t>
            </w:r>
          </w:p>
        </w:tc>
      </w:tr>
      <w:tr w:rsidR="00494DCF" w:rsidRPr="006C1431" w14:paraId="2CCF4892" w14:textId="77777777" w:rsidTr="00A40337">
        <w:trPr>
          <w:jc w:val="center"/>
        </w:trPr>
        <w:tc>
          <w:tcPr>
            <w:tcW w:w="4876" w:type="dxa"/>
            <w:tcBorders>
              <w:top w:val="nil"/>
              <w:left w:val="nil"/>
              <w:bottom w:val="nil"/>
              <w:right w:val="nil"/>
            </w:tcBorders>
          </w:tcPr>
          <w:p w14:paraId="5573AB91" w14:textId="77777777" w:rsidR="00494DCF" w:rsidRPr="006C1431" w:rsidRDefault="00494DCF" w:rsidP="00A40337">
            <w:pPr>
              <w:pStyle w:val="Normal6a"/>
            </w:pPr>
            <w:r w:rsidRPr="006C1431">
              <w:t xml:space="preserve">Komisia </w:t>
            </w:r>
            <w:r w:rsidRPr="006C1431">
              <w:rPr>
                <w:b/>
                <w:i/>
              </w:rPr>
              <w:t>môže</w:t>
            </w:r>
            <w:r w:rsidRPr="006C1431">
              <w:t xml:space="preserve"> skupinu pre kritické lieky </w:t>
            </w:r>
            <w:r w:rsidRPr="006C1431">
              <w:rPr>
                <w:b/>
                <w:i/>
              </w:rPr>
              <w:t xml:space="preserve">informovať </w:t>
            </w:r>
            <w:r w:rsidRPr="006C1431">
              <w:t>o</w:t>
            </w:r>
            <w:r w:rsidRPr="006C1431">
              <w:rPr>
                <w:b/>
                <w:i/>
              </w:rPr>
              <w:t> </w:t>
            </w:r>
            <w:r w:rsidRPr="006C1431">
              <w:t xml:space="preserve">zámere navrhnúť vytvorenie </w:t>
            </w:r>
            <w:r w:rsidRPr="006C1431">
              <w:lastRenderedPageBreak/>
              <w:t xml:space="preserve">možností financovania </w:t>
            </w:r>
            <w:r w:rsidRPr="006C1431">
              <w:rPr>
                <w:b/>
                <w:i/>
              </w:rPr>
              <w:t>osobitne určených na riešenie zraniteľností v dodávateľských reťazcoch, ako aj informovať</w:t>
            </w:r>
            <w:r w:rsidRPr="006C1431">
              <w:t xml:space="preserve"> o akýchkoľvek iných programoch, ktoré môžu byť prínosom pre dostupnosť kritických liekov, a to podľa osobitných pravidiel a podmienok týchto </w:t>
            </w:r>
            <w:proofErr w:type="spellStart"/>
            <w:r w:rsidRPr="006C1431">
              <w:t>únijných</w:t>
            </w:r>
            <w:proofErr w:type="spellEnd"/>
            <w:r w:rsidRPr="006C1431">
              <w:t xml:space="preserve"> programov financovania.</w:t>
            </w:r>
          </w:p>
        </w:tc>
        <w:tc>
          <w:tcPr>
            <w:tcW w:w="4876" w:type="dxa"/>
            <w:tcBorders>
              <w:top w:val="nil"/>
              <w:left w:val="nil"/>
              <w:bottom w:val="nil"/>
              <w:right w:val="nil"/>
            </w:tcBorders>
          </w:tcPr>
          <w:p w14:paraId="5189C173" w14:textId="77777777" w:rsidR="00494DCF" w:rsidRPr="006C1431" w:rsidRDefault="00494DCF" w:rsidP="00A40337">
            <w:pPr>
              <w:pStyle w:val="Normal6a"/>
            </w:pPr>
            <w:r w:rsidRPr="006C1431">
              <w:lastRenderedPageBreak/>
              <w:t xml:space="preserve">Komisia </w:t>
            </w:r>
            <w:r w:rsidRPr="006C1431">
              <w:rPr>
                <w:b/>
                <w:i/>
              </w:rPr>
              <w:t>informuje</w:t>
            </w:r>
            <w:r w:rsidRPr="006C1431">
              <w:t xml:space="preserve"> skupinu pre kritické lieky o</w:t>
            </w:r>
            <w:r w:rsidRPr="006C1431">
              <w:rPr>
                <w:b/>
                <w:i/>
              </w:rPr>
              <w:t xml:space="preserve"> svojom </w:t>
            </w:r>
            <w:r w:rsidRPr="006C1431">
              <w:t xml:space="preserve">zámere navrhnúť </w:t>
            </w:r>
            <w:r w:rsidRPr="006C1431">
              <w:lastRenderedPageBreak/>
              <w:t xml:space="preserve">vytvorenie možností financovania </w:t>
            </w:r>
            <w:r w:rsidRPr="006C1431">
              <w:rPr>
                <w:b/>
                <w:i/>
              </w:rPr>
              <w:t>na podporu strategických projektov. Takisto informuje skupinu pre kritické lieky</w:t>
            </w:r>
            <w:r w:rsidRPr="006C1431">
              <w:t xml:space="preserve"> o akýchkoľvek iných programoch, ktoré môžu byť prínosom pre dostupnosť kritických liekov, a to podľa osobitných pravidiel a podmienok týchto </w:t>
            </w:r>
            <w:proofErr w:type="spellStart"/>
            <w:r w:rsidRPr="006C1431">
              <w:t>únijných</w:t>
            </w:r>
            <w:proofErr w:type="spellEnd"/>
            <w:r w:rsidRPr="006C1431">
              <w:t xml:space="preserve"> programov financovania.</w:t>
            </w:r>
          </w:p>
        </w:tc>
      </w:tr>
    </w:tbl>
    <w:p w14:paraId="271FE32E" w14:textId="77777777" w:rsidR="00494DCF" w:rsidRPr="006C1431" w:rsidRDefault="00494DCF" w:rsidP="00494DCF">
      <w:pPr>
        <w:pStyle w:val="AMNumberTabs0"/>
      </w:pPr>
      <w:r w:rsidRPr="006C1431">
        <w:lastRenderedPageBreak/>
        <w:t>Pozmeňujúci návrh</w:t>
      </w:r>
      <w:r w:rsidRPr="006C1431">
        <w:tab/>
      </w:r>
      <w:r w:rsidRPr="006C1431">
        <w:tab/>
        <w:t>139</w:t>
      </w:r>
    </w:p>
    <w:p w14:paraId="0D5B22E5" w14:textId="77777777" w:rsidR="00494DCF" w:rsidRPr="006C1431" w:rsidRDefault="00494DCF" w:rsidP="00494DCF">
      <w:pPr>
        <w:pStyle w:val="NormalBold12b"/>
      </w:pPr>
      <w:r w:rsidRPr="006C1431">
        <w:t>Návrh nariadenia</w:t>
      </w:r>
    </w:p>
    <w:p w14:paraId="7C567418" w14:textId="77777777" w:rsidR="00494DCF" w:rsidRPr="006C1431" w:rsidRDefault="00494DCF" w:rsidP="00494DCF">
      <w:pPr>
        <w:pStyle w:val="NormalBold"/>
      </w:pPr>
      <w:r w:rsidRPr="006C1431">
        <w:t>Článok 18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4C86CDD" w14:textId="77777777" w:rsidTr="00A40337">
        <w:trPr>
          <w:trHeight w:hRule="exact" w:val="240"/>
          <w:jc w:val="center"/>
        </w:trPr>
        <w:tc>
          <w:tcPr>
            <w:tcW w:w="9752" w:type="dxa"/>
            <w:gridSpan w:val="2"/>
            <w:tcBorders>
              <w:top w:val="nil"/>
              <w:left w:val="nil"/>
              <w:bottom w:val="nil"/>
              <w:right w:val="nil"/>
            </w:tcBorders>
          </w:tcPr>
          <w:p w14:paraId="1BB0B2CF" w14:textId="77777777" w:rsidR="00494DCF" w:rsidRPr="006C1431" w:rsidRDefault="00494DCF" w:rsidP="00A40337"/>
        </w:tc>
      </w:tr>
      <w:tr w:rsidR="00494DCF" w:rsidRPr="006C1431" w14:paraId="0C4FECA2" w14:textId="77777777" w:rsidTr="00A40337">
        <w:trPr>
          <w:trHeight w:val="240"/>
          <w:jc w:val="center"/>
        </w:trPr>
        <w:tc>
          <w:tcPr>
            <w:tcW w:w="4876" w:type="dxa"/>
            <w:tcBorders>
              <w:top w:val="nil"/>
              <w:left w:val="nil"/>
              <w:bottom w:val="nil"/>
              <w:right w:val="nil"/>
            </w:tcBorders>
          </w:tcPr>
          <w:p w14:paraId="780546E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D7F00D5" w14:textId="77777777" w:rsidR="00494DCF" w:rsidRPr="006C1431" w:rsidRDefault="00494DCF" w:rsidP="00A40337">
            <w:pPr>
              <w:pStyle w:val="AmColumnHeading"/>
            </w:pPr>
            <w:r w:rsidRPr="006C1431">
              <w:t>Pozmeňujúci návrh</w:t>
            </w:r>
          </w:p>
        </w:tc>
      </w:tr>
      <w:tr w:rsidR="00494DCF" w:rsidRPr="006C1431" w14:paraId="480B0A3D" w14:textId="77777777" w:rsidTr="00A40337">
        <w:trPr>
          <w:jc w:val="center"/>
        </w:trPr>
        <w:tc>
          <w:tcPr>
            <w:tcW w:w="4876" w:type="dxa"/>
            <w:tcBorders>
              <w:top w:val="nil"/>
              <w:left w:val="nil"/>
              <w:bottom w:val="nil"/>
              <w:right w:val="nil"/>
            </w:tcBorders>
          </w:tcPr>
          <w:p w14:paraId="7135C310" w14:textId="77777777" w:rsidR="00494DCF" w:rsidRPr="006C1431" w:rsidRDefault="00494DCF" w:rsidP="00A40337">
            <w:pPr>
              <w:pStyle w:val="Normal6a"/>
            </w:pPr>
            <w:r w:rsidRPr="006C1431">
              <w:t>1.</w:t>
            </w:r>
            <w:r w:rsidRPr="006C1431">
              <w:tab/>
              <w:t>Pri postupoch zadávania zákaziek na kritické lieky, ktoré patria do rozsahu pôsobnosti smernice Európskeho parlamentu a Rady 2014/24/EÚ, verejní obstarávatelia v členských štátoch uplatňujú iné požiadavky na obstarávanie</w:t>
            </w:r>
            <w:r w:rsidRPr="006C1431">
              <w:rPr>
                <w:b/>
                <w:i/>
              </w:rPr>
              <w:t xml:space="preserve"> ako</w:t>
            </w:r>
            <w:r w:rsidRPr="006C1431">
              <w:t xml:space="preserve"> kritériá na vyhodnotenie ponúk založené len na cene</w:t>
            </w:r>
            <w:r w:rsidRPr="006C1431">
              <w:rPr>
                <w:b/>
                <w:i/>
              </w:rPr>
              <w:t>, napríklad</w:t>
            </w:r>
            <w:r w:rsidRPr="006C1431">
              <w:t xml:space="preserve"> požiadavky na </w:t>
            </w:r>
            <w:r w:rsidRPr="006C1431">
              <w:rPr>
                <w:b/>
                <w:i/>
              </w:rPr>
              <w:t>obstarávanie, ktorými sa podporuje</w:t>
            </w:r>
            <w:r w:rsidRPr="006C1431">
              <w:t xml:space="preserve"> odolnosť dodávok v</w:t>
            </w:r>
            <w:r w:rsidRPr="006C1431">
              <w:rPr>
                <w:b/>
                <w:i/>
              </w:rPr>
              <w:t> </w:t>
            </w:r>
            <w:r w:rsidRPr="006C1431">
              <w:t xml:space="preserve">Únii. Tieto požiadavky na obstarávanie sa </w:t>
            </w:r>
            <w:r w:rsidRPr="006C1431">
              <w:rPr>
                <w:b/>
                <w:i/>
              </w:rPr>
              <w:t>definujú</w:t>
            </w:r>
            <w:r w:rsidRPr="006C1431">
              <w:t xml:space="preserve"> v</w:t>
            </w:r>
            <w:r w:rsidRPr="006C1431">
              <w:rPr>
                <w:b/>
                <w:i/>
              </w:rPr>
              <w:t> </w:t>
            </w:r>
            <w:r w:rsidRPr="006C1431">
              <w:t>súlade so smernicou 2014/24/EÚ a</w:t>
            </w:r>
            <w:r w:rsidRPr="006C1431">
              <w:rPr>
                <w:b/>
                <w:i/>
              </w:rPr>
              <w:t> </w:t>
            </w:r>
            <w:r w:rsidRPr="006C1431">
              <w:t xml:space="preserve">môžu </w:t>
            </w:r>
            <w:r w:rsidRPr="006C1431">
              <w:rPr>
                <w:b/>
                <w:i/>
              </w:rPr>
              <w:t>sa týkať povinnosti skladovať zásoby</w:t>
            </w:r>
            <w:r w:rsidRPr="006C1431">
              <w:t xml:space="preserve">, </w:t>
            </w:r>
            <w:r w:rsidRPr="006C1431">
              <w:rPr>
                <w:b/>
                <w:i/>
              </w:rPr>
              <w:t>počtu</w:t>
            </w:r>
            <w:r w:rsidRPr="006C1431">
              <w:t xml:space="preserve"> diverzifikovaných dodávateľov, monitorovania dodávateľských reťazcov, </w:t>
            </w:r>
            <w:r w:rsidRPr="006C1431">
              <w:rPr>
                <w:b/>
                <w:i/>
              </w:rPr>
              <w:t>ich transparentnosti voči verejnému obstarávateľovi</w:t>
            </w:r>
            <w:r w:rsidRPr="006C1431">
              <w:t xml:space="preserve"> a</w:t>
            </w:r>
            <w:r w:rsidRPr="006C1431">
              <w:rPr>
                <w:b/>
                <w:i/>
              </w:rPr>
              <w:t> </w:t>
            </w:r>
            <w:r w:rsidRPr="006C1431">
              <w:t>ustanovení o</w:t>
            </w:r>
            <w:r w:rsidRPr="006C1431">
              <w:rPr>
                <w:b/>
                <w:i/>
              </w:rPr>
              <w:t> </w:t>
            </w:r>
            <w:r w:rsidRPr="006C1431">
              <w:t>včasnom plnení zmluvy.</w:t>
            </w:r>
          </w:p>
        </w:tc>
        <w:tc>
          <w:tcPr>
            <w:tcW w:w="4876" w:type="dxa"/>
            <w:tcBorders>
              <w:top w:val="nil"/>
              <w:left w:val="nil"/>
              <w:bottom w:val="nil"/>
              <w:right w:val="nil"/>
            </w:tcBorders>
          </w:tcPr>
          <w:p w14:paraId="36893034" w14:textId="77777777" w:rsidR="00494DCF" w:rsidRPr="006C1431" w:rsidRDefault="00494DCF" w:rsidP="00A40337">
            <w:pPr>
              <w:pStyle w:val="Normal6a"/>
            </w:pPr>
            <w:r w:rsidRPr="006C1431">
              <w:t>1.</w:t>
            </w:r>
            <w:r w:rsidRPr="006C1431">
              <w:tab/>
              <w:t xml:space="preserve">Pri postupoch zadávania zákaziek na kritické lieky, ktoré patria do rozsahu pôsobnosti smernice Európskeho parlamentu a Rady 2014/24/EÚ, verejní obstarávatelia v členských štátoch </w:t>
            </w:r>
            <w:r w:rsidRPr="006C1431">
              <w:rPr>
                <w:b/>
                <w:i/>
              </w:rPr>
              <w:t xml:space="preserve">vykonávajú vždy, keď je to možné, obstarávania s viacerými víťazmi, ktorých rozsah sa navrhuje na základe klinických potrieb a veľkosti populácie pacientov po konzultácii so zdravotníckymi pracovníkmi, s predvídateľnými harmonogramami obstarávania a predvídateľnou kombináciou a vážením kvalitatívnych kritérií, a </w:t>
            </w:r>
            <w:r w:rsidRPr="006C1431">
              <w:t>uplatňujú iné požiadavky na obstarávanie</w:t>
            </w:r>
            <w:r w:rsidRPr="006C1431">
              <w:rPr>
                <w:b/>
                <w:i/>
              </w:rPr>
              <w:t>, než sú</w:t>
            </w:r>
            <w:r w:rsidRPr="006C1431">
              <w:t xml:space="preserve"> kritériá na vyhodnotenie ponúk založené len na cene</w:t>
            </w:r>
            <w:r w:rsidRPr="006C1431">
              <w:rPr>
                <w:b/>
                <w:i/>
              </w:rPr>
              <w:t>. Tieto</w:t>
            </w:r>
            <w:r w:rsidRPr="006C1431">
              <w:t xml:space="preserve"> požiadavky </w:t>
            </w:r>
            <w:r w:rsidRPr="006C1431">
              <w:rPr>
                <w:b/>
                <w:i/>
              </w:rPr>
              <w:t xml:space="preserve">zahŕňajú kritériá </w:t>
            </w:r>
            <w:r w:rsidRPr="006C1431">
              <w:t xml:space="preserve">na </w:t>
            </w:r>
            <w:r w:rsidRPr="006C1431">
              <w:rPr>
                <w:b/>
                <w:i/>
              </w:rPr>
              <w:t>vyhodnotenie ponúk, ktoré podporujú</w:t>
            </w:r>
            <w:r w:rsidRPr="006C1431">
              <w:t xml:space="preserve"> odolnosť dodávok v</w:t>
            </w:r>
            <w:r w:rsidRPr="006C1431">
              <w:rPr>
                <w:b/>
                <w:i/>
              </w:rPr>
              <w:t xml:space="preserve"> </w:t>
            </w:r>
            <w:r w:rsidRPr="006C1431">
              <w:t>Únii</w:t>
            </w:r>
            <w:r w:rsidRPr="006C1431">
              <w:rPr>
                <w:b/>
                <w:i/>
              </w:rPr>
              <w:t>, diverzifikáciu zdrojov dodávok a zohľadňujú vzdialenosť medzi výrobnými miestami a miestami dodania v rámci Únie. Tieto kritériá tvoria hlavný základ pre rozhodnutia o zadaní zákazky a v každom prípade sa im pri hodnotení ponúk prikladá väčšia váha ako cene</w:t>
            </w:r>
            <w:r w:rsidRPr="006C1431">
              <w:t xml:space="preserve">. Tieto požiadavky na obstarávanie sa </w:t>
            </w:r>
            <w:r w:rsidRPr="006C1431">
              <w:rPr>
                <w:b/>
                <w:i/>
              </w:rPr>
              <w:t>vymedzia</w:t>
            </w:r>
            <w:r w:rsidRPr="006C1431">
              <w:t xml:space="preserve"> v</w:t>
            </w:r>
            <w:r w:rsidRPr="006C1431">
              <w:rPr>
                <w:b/>
                <w:i/>
              </w:rPr>
              <w:t xml:space="preserve"> </w:t>
            </w:r>
            <w:r w:rsidRPr="006C1431">
              <w:t>súlade so smernicou 2014/24/EÚ a</w:t>
            </w:r>
            <w:r w:rsidRPr="006C1431">
              <w:rPr>
                <w:b/>
                <w:i/>
              </w:rPr>
              <w:t xml:space="preserve"> </w:t>
            </w:r>
            <w:r w:rsidRPr="006C1431">
              <w:t xml:space="preserve">môžu </w:t>
            </w:r>
            <w:r w:rsidRPr="006C1431">
              <w:rPr>
                <w:b/>
                <w:i/>
              </w:rPr>
              <w:t>zahŕňať aj inovácie, spoľahlivosť dodávateľského reťazca</w:t>
            </w:r>
            <w:r w:rsidRPr="006C1431">
              <w:t xml:space="preserve">, </w:t>
            </w:r>
            <w:r w:rsidRPr="006C1431">
              <w:rPr>
                <w:b/>
                <w:i/>
              </w:rPr>
              <w:t>počet</w:t>
            </w:r>
            <w:r w:rsidRPr="006C1431">
              <w:t xml:space="preserve"> diverzifikovaných dodávateľov, </w:t>
            </w:r>
            <w:r w:rsidRPr="006C1431">
              <w:rPr>
                <w:b/>
                <w:i/>
              </w:rPr>
              <w:t xml:space="preserve">povinnosti </w:t>
            </w:r>
            <w:r w:rsidRPr="006C1431">
              <w:t xml:space="preserve">monitorovania dodávateľských reťazcov, </w:t>
            </w:r>
            <w:r w:rsidRPr="006C1431">
              <w:rPr>
                <w:b/>
                <w:i/>
              </w:rPr>
              <w:t>transparentnosť dodávateľských reťazcov na žiadosť verejného obstarávateľa</w:t>
            </w:r>
            <w:r w:rsidRPr="006C1431">
              <w:t xml:space="preserve"> a</w:t>
            </w:r>
            <w:r w:rsidRPr="006C1431">
              <w:rPr>
                <w:b/>
                <w:i/>
              </w:rPr>
              <w:t xml:space="preserve"> </w:t>
            </w:r>
            <w:r w:rsidRPr="006C1431">
              <w:lastRenderedPageBreak/>
              <w:t>ustanovení o</w:t>
            </w:r>
            <w:r w:rsidRPr="006C1431">
              <w:rPr>
                <w:b/>
                <w:i/>
              </w:rPr>
              <w:t xml:space="preserve"> </w:t>
            </w:r>
            <w:r w:rsidRPr="006C1431">
              <w:t>včasnom plnení zmluvy.</w:t>
            </w:r>
          </w:p>
        </w:tc>
      </w:tr>
    </w:tbl>
    <w:p w14:paraId="6A94ADB5" w14:textId="77777777" w:rsidR="00494DCF" w:rsidRPr="006C1431" w:rsidRDefault="00494DCF" w:rsidP="00494DCF">
      <w:pPr>
        <w:pStyle w:val="AMNumberTabs0"/>
      </w:pPr>
      <w:r w:rsidRPr="006C1431">
        <w:lastRenderedPageBreak/>
        <w:t>Pozmeňujúci návrh</w:t>
      </w:r>
      <w:r w:rsidRPr="006C1431">
        <w:tab/>
      </w:r>
      <w:r w:rsidRPr="006C1431">
        <w:tab/>
        <w:t>140</w:t>
      </w:r>
    </w:p>
    <w:p w14:paraId="64D8FA01" w14:textId="77777777" w:rsidR="00494DCF" w:rsidRPr="006C1431" w:rsidRDefault="00494DCF" w:rsidP="00494DCF">
      <w:pPr>
        <w:pStyle w:val="NormalBold12b"/>
      </w:pPr>
      <w:r w:rsidRPr="006C1431">
        <w:t>Návrh nariadenia</w:t>
      </w:r>
    </w:p>
    <w:p w14:paraId="72FBDEDD" w14:textId="77777777" w:rsidR="00494DCF" w:rsidRPr="006C1431" w:rsidRDefault="00494DCF" w:rsidP="00494DCF">
      <w:pPr>
        <w:pStyle w:val="NormalBold"/>
      </w:pPr>
      <w:r w:rsidRPr="006C1431">
        <w:t>Článok 18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D04E34D" w14:textId="77777777" w:rsidTr="00A40337">
        <w:trPr>
          <w:trHeight w:hRule="exact" w:val="240"/>
          <w:jc w:val="center"/>
        </w:trPr>
        <w:tc>
          <w:tcPr>
            <w:tcW w:w="9752" w:type="dxa"/>
            <w:gridSpan w:val="2"/>
            <w:tcBorders>
              <w:top w:val="nil"/>
              <w:left w:val="nil"/>
              <w:bottom w:val="nil"/>
              <w:right w:val="nil"/>
            </w:tcBorders>
          </w:tcPr>
          <w:p w14:paraId="43A1B0B5" w14:textId="77777777" w:rsidR="00494DCF" w:rsidRPr="006C1431" w:rsidRDefault="00494DCF" w:rsidP="00A40337"/>
        </w:tc>
      </w:tr>
      <w:tr w:rsidR="00494DCF" w:rsidRPr="006C1431" w14:paraId="21023A8A" w14:textId="77777777" w:rsidTr="00A40337">
        <w:trPr>
          <w:trHeight w:val="240"/>
          <w:jc w:val="center"/>
        </w:trPr>
        <w:tc>
          <w:tcPr>
            <w:tcW w:w="4876" w:type="dxa"/>
            <w:tcBorders>
              <w:top w:val="nil"/>
              <w:left w:val="nil"/>
              <w:bottom w:val="nil"/>
              <w:right w:val="nil"/>
            </w:tcBorders>
          </w:tcPr>
          <w:p w14:paraId="2F90C8C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0726E66" w14:textId="77777777" w:rsidR="00494DCF" w:rsidRPr="006C1431" w:rsidRDefault="00494DCF" w:rsidP="00A40337">
            <w:pPr>
              <w:pStyle w:val="AmColumnHeading"/>
            </w:pPr>
            <w:r w:rsidRPr="006C1431">
              <w:t>Pozmeňujúci návrh</w:t>
            </w:r>
          </w:p>
        </w:tc>
      </w:tr>
      <w:tr w:rsidR="00494DCF" w:rsidRPr="006C1431" w14:paraId="28424B44" w14:textId="77777777" w:rsidTr="00A40337">
        <w:trPr>
          <w:jc w:val="center"/>
        </w:trPr>
        <w:tc>
          <w:tcPr>
            <w:tcW w:w="4876" w:type="dxa"/>
            <w:tcBorders>
              <w:top w:val="nil"/>
              <w:left w:val="nil"/>
              <w:bottom w:val="nil"/>
              <w:right w:val="nil"/>
            </w:tcBorders>
          </w:tcPr>
          <w:p w14:paraId="6D8C80CB" w14:textId="77777777" w:rsidR="00494DCF" w:rsidRPr="006C1431" w:rsidRDefault="00494DCF" w:rsidP="00A40337">
            <w:pPr>
              <w:pStyle w:val="Normal6a"/>
            </w:pPr>
          </w:p>
        </w:tc>
        <w:tc>
          <w:tcPr>
            <w:tcW w:w="4876" w:type="dxa"/>
            <w:tcBorders>
              <w:top w:val="nil"/>
              <w:left w:val="nil"/>
              <w:bottom w:val="nil"/>
              <w:right w:val="nil"/>
            </w:tcBorders>
          </w:tcPr>
          <w:p w14:paraId="4235E295" w14:textId="77777777" w:rsidR="00494DCF" w:rsidRPr="006C1431" w:rsidRDefault="00494DCF" w:rsidP="00A40337">
            <w:pPr>
              <w:pStyle w:val="Normal6a"/>
              <w:rPr>
                <w:b/>
                <w:i/>
              </w:rPr>
            </w:pPr>
            <w:r w:rsidRPr="006C1431">
              <w:rPr>
                <w:b/>
                <w:i/>
              </w:rPr>
              <w:t>1a.</w:t>
            </w:r>
            <w:r w:rsidRPr="006C1431">
              <w:rPr>
                <w:b/>
                <w:i/>
              </w:rPr>
              <w:tab/>
              <w:t>V zmluvách, v ktorých sa stanovuje možnosť jednostranného predĺženia zo strany verejného obstarávateľa, majú dodávatelia v riadne odôvodnených prípadoch k dispozícii mechanizmus umožňujúci úpravy cien.</w:t>
            </w:r>
          </w:p>
        </w:tc>
      </w:tr>
    </w:tbl>
    <w:p w14:paraId="124E4114" w14:textId="77777777" w:rsidR="00494DCF" w:rsidRPr="006C1431" w:rsidRDefault="00494DCF" w:rsidP="00494DCF">
      <w:pPr>
        <w:pStyle w:val="AMNumberTabs0"/>
      </w:pPr>
      <w:r w:rsidRPr="006C1431">
        <w:t>Pozmeňujúci návrh</w:t>
      </w:r>
      <w:r w:rsidRPr="006C1431">
        <w:tab/>
      </w:r>
      <w:r w:rsidRPr="006C1431">
        <w:tab/>
        <w:t>141</w:t>
      </w:r>
    </w:p>
    <w:p w14:paraId="5F2359C8" w14:textId="77777777" w:rsidR="00494DCF" w:rsidRPr="006C1431" w:rsidRDefault="00494DCF" w:rsidP="00494DCF">
      <w:pPr>
        <w:pStyle w:val="NormalBold12b"/>
      </w:pPr>
      <w:r w:rsidRPr="006C1431">
        <w:t>Návrh nariadenia</w:t>
      </w:r>
    </w:p>
    <w:p w14:paraId="6A382C5D" w14:textId="77777777" w:rsidR="00494DCF" w:rsidRPr="006C1431" w:rsidRDefault="00494DCF" w:rsidP="00494DCF">
      <w:pPr>
        <w:pStyle w:val="NormalBold"/>
      </w:pPr>
      <w:r w:rsidRPr="006C1431">
        <w:t>Článok 18 – odsek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3B6357C" w14:textId="77777777" w:rsidTr="00A40337">
        <w:trPr>
          <w:trHeight w:hRule="exact" w:val="240"/>
          <w:jc w:val="center"/>
        </w:trPr>
        <w:tc>
          <w:tcPr>
            <w:tcW w:w="9752" w:type="dxa"/>
            <w:gridSpan w:val="2"/>
            <w:tcBorders>
              <w:top w:val="nil"/>
              <w:left w:val="nil"/>
              <w:bottom w:val="nil"/>
              <w:right w:val="nil"/>
            </w:tcBorders>
          </w:tcPr>
          <w:p w14:paraId="080ADC68" w14:textId="77777777" w:rsidR="00494DCF" w:rsidRPr="006C1431" w:rsidRDefault="00494DCF" w:rsidP="00A40337"/>
        </w:tc>
      </w:tr>
      <w:tr w:rsidR="00494DCF" w:rsidRPr="006C1431" w14:paraId="69A2C67F" w14:textId="77777777" w:rsidTr="00A40337">
        <w:trPr>
          <w:trHeight w:val="240"/>
          <w:jc w:val="center"/>
        </w:trPr>
        <w:tc>
          <w:tcPr>
            <w:tcW w:w="4876" w:type="dxa"/>
            <w:tcBorders>
              <w:top w:val="nil"/>
              <w:left w:val="nil"/>
              <w:bottom w:val="nil"/>
              <w:right w:val="nil"/>
            </w:tcBorders>
          </w:tcPr>
          <w:p w14:paraId="202E964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647555E" w14:textId="77777777" w:rsidR="00494DCF" w:rsidRPr="006C1431" w:rsidRDefault="00494DCF" w:rsidP="00A40337">
            <w:pPr>
              <w:pStyle w:val="AmColumnHeading"/>
            </w:pPr>
            <w:r w:rsidRPr="006C1431">
              <w:t>Pozmeňujúci návrh</w:t>
            </w:r>
          </w:p>
        </w:tc>
      </w:tr>
      <w:tr w:rsidR="00494DCF" w:rsidRPr="006C1431" w14:paraId="686C1C27" w14:textId="77777777" w:rsidTr="00A40337">
        <w:trPr>
          <w:jc w:val="center"/>
        </w:trPr>
        <w:tc>
          <w:tcPr>
            <w:tcW w:w="4876" w:type="dxa"/>
            <w:tcBorders>
              <w:top w:val="nil"/>
              <w:left w:val="nil"/>
              <w:bottom w:val="nil"/>
              <w:right w:val="nil"/>
            </w:tcBorders>
          </w:tcPr>
          <w:p w14:paraId="24A5DDB1" w14:textId="77777777" w:rsidR="00494DCF" w:rsidRPr="006C1431" w:rsidRDefault="00494DCF" w:rsidP="00A40337">
            <w:pPr>
              <w:pStyle w:val="Normal6a"/>
            </w:pPr>
            <w:r w:rsidRPr="006C1431">
              <w:t>2.</w:t>
            </w:r>
            <w:r w:rsidRPr="006C1431">
              <w:tab/>
              <w:t>Pokiaľ ide o kritické lieky, v prípade ktorých sa prostredníctvom hodnotenia zraniteľnosti potvrdila zraniteľnosť v dodávateľských reťazcoch poukazujúca na vysokú mieru závislosti od jednej tretej krajiny alebo obmedzeného počtu tretích krajín, verejní obstarávatelia v odôvodnených prípadoch uplatňujú požiadavky na obstarávanie, ktorými sa zvýhodňujú dodávatelia, ktorí vyrábajú významný podiel týchto kritických liekov v Únii.</w:t>
            </w:r>
            <w:r w:rsidRPr="006C1431">
              <w:rPr>
                <w:b/>
                <w:i/>
              </w:rPr>
              <w:t xml:space="preserve"> Tieto</w:t>
            </w:r>
            <w:r w:rsidRPr="006C1431">
              <w:t xml:space="preserve"> požiadavky sa uplatňujú v súlade s medzinárodnými záväzkami Únie.</w:t>
            </w:r>
          </w:p>
        </w:tc>
        <w:tc>
          <w:tcPr>
            <w:tcW w:w="4876" w:type="dxa"/>
            <w:tcBorders>
              <w:top w:val="nil"/>
              <w:left w:val="nil"/>
              <w:bottom w:val="nil"/>
              <w:right w:val="nil"/>
            </w:tcBorders>
          </w:tcPr>
          <w:p w14:paraId="0A3683D4" w14:textId="77777777" w:rsidR="00494DCF" w:rsidRPr="006C1431" w:rsidRDefault="00494DCF" w:rsidP="00A40337">
            <w:pPr>
              <w:pStyle w:val="Normal6a"/>
            </w:pPr>
            <w:r w:rsidRPr="006C1431">
              <w:t>2.</w:t>
            </w:r>
            <w:r w:rsidRPr="006C1431">
              <w:tab/>
              <w:t>Pokiaľ ide o kritické lieky, v prípade ktorých sa prostredníctvom hodnotenia zraniteľnosti potvrdila zraniteľnosť v dodávateľských reťazcoch poukazujúca na vysokú mieru závislosti od jednej tretej krajiny alebo obmedzeného počtu tretích krajín, verejní obstarávatelia v odôvodnených prípadoch uplatňujú požiadavky na obstarávanie, ktorými sa zvýhodňujú dodávatelia, ktorí vyrábajú významný podiel týchto kritických liekov v Únii</w:t>
            </w:r>
            <w:r w:rsidRPr="006C1431">
              <w:rPr>
                <w:b/>
                <w:i/>
              </w:rPr>
              <w:t>, pričom zohľadňujú osobitné charakteristiky dodávateľských reťazcov rôznych liekov</w:t>
            </w:r>
            <w:r w:rsidRPr="006C1431">
              <w:t>.</w:t>
            </w:r>
            <w:r w:rsidRPr="006C1431">
              <w:rPr>
                <w:b/>
                <w:i/>
              </w:rPr>
              <w:t xml:space="preserve"> Uvedené</w:t>
            </w:r>
            <w:r w:rsidRPr="006C1431">
              <w:t xml:space="preserve"> požiadavky sa uplatňujú v súlade s medzinárodnými záväzkami Únie.</w:t>
            </w:r>
          </w:p>
        </w:tc>
      </w:tr>
    </w:tbl>
    <w:p w14:paraId="1680F098" w14:textId="77777777" w:rsidR="00494DCF" w:rsidRPr="006C1431" w:rsidRDefault="00494DCF" w:rsidP="00494DCF">
      <w:pPr>
        <w:pStyle w:val="AMNumberTabs0"/>
      </w:pPr>
      <w:r w:rsidRPr="006C1431">
        <w:t>Pozmeňujúci návrh</w:t>
      </w:r>
      <w:r w:rsidRPr="006C1431">
        <w:tab/>
      </w:r>
      <w:r w:rsidRPr="006C1431">
        <w:tab/>
        <w:t>142</w:t>
      </w:r>
    </w:p>
    <w:p w14:paraId="6B9AA453" w14:textId="77777777" w:rsidR="00494DCF" w:rsidRPr="006C1431" w:rsidRDefault="00494DCF" w:rsidP="00494DCF">
      <w:pPr>
        <w:pStyle w:val="NormalBold12b"/>
      </w:pPr>
      <w:r w:rsidRPr="006C1431">
        <w:t>Návrh nariadenia</w:t>
      </w:r>
    </w:p>
    <w:p w14:paraId="269EEB55" w14:textId="77777777" w:rsidR="00494DCF" w:rsidRPr="006C1431" w:rsidRDefault="00494DCF" w:rsidP="00494DCF">
      <w:pPr>
        <w:pStyle w:val="NormalBold"/>
      </w:pPr>
      <w:r w:rsidRPr="006C1431">
        <w:t xml:space="preserve">Článok 18 – odsek 2 – </w:t>
      </w:r>
      <w:proofErr w:type="spellStart"/>
      <w:r w:rsidRPr="006C1431">
        <w:t>pododsek</w:t>
      </w:r>
      <w:proofErr w:type="spellEnd"/>
      <w:r w:rsidRPr="006C1431">
        <w:t xml:space="preserve"> 1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5EFDFB7" w14:textId="77777777" w:rsidTr="00A40337">
        <w:trPr>
          <w:trHeight w:hRule="exact" w:val="240"/>
          <w:jc w:val="center"/>
        </w:trPr>
        <w:tc>
          <w:tcPr>
            <w:tcW w:w="9752" w:type="dxa"/>
            <w:gridSpan w:val="2"/>
            <w:tcBorders>
              <w:top w:val="nil"/>
              <w:left w:val="nil"/>
              <w:bottom w:val="nil"/>
              <w:right w:val="nil"/>
            </w:tcBorders>
          </w:tcPr>
          <w:p w14:paraId="39B6D400" w14:textId="77777777" w:rsidR="00494DCF" w:rsidRPr="006C1431" w:rsidRDefault="00494DCF" w:rsidP="00A40337"/>
        </w:tc>
      </w:tr>
      <w:tr w:rsidR="00494DCF" w:rsidRPr="006C1431" w14:paraId="07D55DDF" w14:textId="77777777" w:rsidTr="00A40337">
        <w:trPr>
          <w:trHeight w:val="240"/>
          <w:jc w:val="center"/>
        </w:trPr>
        <w:tc>
          <w:tcPr>
            <w:tcW w:w="4876" w:type="dxa"/>
            <w:tcBorders>
              <w:top w:val="nil"/>
              <w:left w:val="nil"/>
              <w:bottom w:val="nil"/>
              <w:right w:val="nil"/>
            </w:tcBorders>
          </w:tcPr>
          <w:p w14:paraId="4E662F8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13ACCF3" w14:textId="77777777" w:rsidR="00494DCF" w:rsidRPr="006C1431" w:rsidRDefault="00494DCF" w:rsidP="00A40337">
            <w:pPr>
              <w:pStyle w:val="AmColumnHeading"/>
            </w:pPr>
            <w:r w:rsidRPr="006C1431">
              <w:t>Pozmeňujúci návrh</w:t>
            </w:r>
          </w:p>
        </w:tc>
      </w:tr>
      <w:tr w:rsidR="00494DCF" w:rsidRPr="006C1431" w14:paraId="6E38261A" w14:textId="77777777" w:rsidTr="00A40337">
        <w:trPr>
          <w:jc w:val="center"/>
        </w:trPr>
        <w:tc>
          <w:tcPr>
            <w:tcW w:w="4876" w:type="dxa"/>
            <w:tcBorders>
              <w:top w:val="nil"/>
              <w:left w:val="nil"/>
              <w:bottom w:val="nil"/>
              <w:right w:val="nil"/>
            </w:tcBorders>
          </w:tcPr>
          <w:p w14:paraId="1F7EF474" w14:textId="77777777" w:rsidR="00494DCF" w:rsidRPr="006C1431" w:rsidRDefault="00494DCF" w:rsidP="00A40337">
            <w:pPr>
              <w:pStyle w:val="Normal6a"/>
            </w:pPr>
          </w:p>
        </w:tc>
        <w:tc>
          <w:tcPr>
            <w:tcW w:w="4876" w:type="dxa"/>
            <w:tcBorders>
              <w:top w:val="nil"/>
              <w:left w:val="nil"/>
              <w:bottom w:val="nil"/>
              <w:right w:val="nil"/>
            </w:tcBorders>
          </w:tcPr>
          <w:p w14:paraId="6474C1B5" w14:textId="77777777" w:rsidR="00494DCF" w:rsidRPr="006C1431" w:rsidRDefault="00494DCF" w:rsidP="00A40337">
            <w:pPr>
              <w:pStyle w:val="Normal6a"/>
              <w:rPr>
                <w:b/>
                <w:i/>
              </w:rPr>
            </w:pPr>
            <w:r w:rsidRPr="006C1431">
              <w:rPr>
                <w:b/>
                <w:i/>
              </w:rPr>
              <w:t xml:space="preserve">Na účely tohto odseku sa „významný podiel“ výroby kritického lieku uskutočňuje v Únii vtedy, ak je splnená </w:t>
            </w:r>
            <w:r w:rsidRPr="006C1431">
              <w:rPr>
                <w:b/>
                <w:i/>
              </w:rPr>
              <w:lastRenderedPageBreak/>
              <w:t>aspoň jedna z týchto podmienok:</w:t>
            </w:r>
          </w:p>
        </w:tc>
      </w:tr>
      <w:tr w:rsidR="00494DCF" w:rsidRPr="006C1431" w14:paraId="38EC267D" w14:textId="77777777" w:rsidTr="00A40337">
        <w:trPr>
          <w:jc w:val="center"/>
        </w:trPr>
        <w:tc>
          <w:tcPr>
            <w:tcW w:w="4876" w:type="dxa"/>
            <w:tcBorders>
              <w:top w:val="nil"/>
              <w:left w:val="nil"/>
              <w:bottom w:val="nil"/>
              <w:right w:val="nil"/>
            </w:tcBorders>
          </w:tcPr>
          <w:p w14:paraId="7B1A9C1E" w14:textId="77777777" w:rsidR="00494DCF" w:rsidRPr="006C1431" w:rsidRDefault="00494DCF" w:rsidP="00A40337">
            <w:pPr>
              <w:pStyle w:val="Normal6a"/>
            </w:pPr>
          </w:p>
        </w:tc>
        <w:tc>
          <w:tcPr>
            <w:tcW w:w="4876" w:type="dxa"/>
            <w:tcBorders>
              <w:top w:val="nil"/>
              <w:left w:val="nil"/>
              <w:bottom w:val="nil"/>
              <w:right w:val="nil"/>
            </w:tcBorders>
          </w:tcPr>
          <w:p w14:paraId="46E421A9" w14:textId="0A78C10E" w:rsidR="00494DCF" w:rsidRPr="006C1431" w:rsidRDefault="00494DCF" w:rsidP="00A40337">
            <w:pPr>
              <w:pStyle w:val="Normal6a"/>
              <w:rPr>
                <w:b/>
                <w:i/>
              </w:rPr>
            </w:pPr>
            <w:r w:rsidRPr="006C1431">
              <w:rPr>
                <w:b/>
                <w:i/>
              </w:rPr>
              <w:t>a)</w:t>
            </w:r>
            <w:r w:rsidRPr="006C1431">
              <w:rPr>
                <w:b/>
                <w:i/>
              </w:rPr>
              <w:tab/>
              <w:t>aspoň 50 % účinnej látky použitej pri výrobe lieku sa vyrába v Únii alebo prípadne v krajinách EZVO;</w:t>
            </w:r>
          </w:p>
        </w:tc>
      </w:tr>
      <w:tr w:rsidR="00494DCF" w:rsidRPr="006C1431" w14:paraId="6E5544A2" w14:textId="77777777" w:rsidTr="00A40337">
        <w:trPr>
          <w:jc w:val="center"/>
        </w:trPr>
        <w:tc>
          <w:tcPr>
            <w:tcW w:w="4876" w:type="dxa"/>
            <w:tcBorders>
              <w:top w:val="nil"/>
              <w:left w:val="nil"/>
              <w:bottom w:val="nil"/>
              <w:right w:val="nil"/>
            </w:tcBorders>
          </w:tcPr>
          <w:p w14:paraId="568D57EF" w14:textId="77777777" w:rsidR="00494DCF" w:rsidRPr="006C1431" w:rsidRDefault="00494DCF" w:rsidP="00A40337">
            <w:pPr>
              <w:pStyle w:val="Normal6a"/>
            </w:pPr>
          </w:p>
        </w:tc>
        <w:tc>
          <w:tcPr>
            <w:tcW w:w="4876" w:type="dxa"/>
            <w:tcBorders>
              <w:top w:val="nil"/>
              <w:left w:val="nil"/>
              <w:bottom w:val="nil"/>
              <w:right w:val="nil"/>
            </w:tcBorders>
          </w:tcPr>
          <w:p w14:paraId="07735374" w14:textId="77777777" w:rsidR="00494DCF" w:rsidRPr="006C1431" w:rsidRDefault="00494DCF" w:rsidP="00A40337">
            <w:pPr>
              <w:pStyle w:val="Normal6a"/>
              <w:rPr>
                <w:b/>
                <w:i/>
              </w:rPr>
            </w:pPr>
            <w:r w:rsidRPr="006C1431">
              <w:rPr>
                <w:b/>
                <w:i/>
              </w:rPr>
              <w:t>b)</w:t>
            </w:r>
            <w:r w:rsidRPr="006C1431">
              <w:rPr>
                <w:b/>
                <w:i/>
              </w:rPr>
              <w:tab/>
              <w:t>aspoň 50 % hodnoty konečného lieku je výsledkom výrobných alebo spracovateľských operácií vykonaných v Únii alebo prípadne v krajinách EZVO;</w:t>
            </w:r>
          </w:p>
        </w:tc>
      </w:tr>
      <w:tr w:rsidR="00494DCF" w:rsidRPr="006C1431" w14:paraId="54554040" w14:textId="77777777" w:rsidTr="00A40337">
        <w:trPr>
          <w:jc w:val="center"/>
        </w:trPr>
        <w:tc>
          <w:tcPr>
            <w:tcW w:w="4876" w:type="dxa"/>
            <w:tcBorders>
              <w:top w:val="nil"/>
              <w:left w:val="nil"/>
              <w:bottom w:val="nil"/>
              <w:right w:val="nil"/>
            </w:tcBorders>
          </w:tcPr>
          <w:p w14:paraId="5836DD3B" w14:textId="77777777" w:rsidR="00494DCF" w:rsidRPr="006C1431" w:rsidRDefault="00494DCF" w:rsidP="00A40337">
            <w:pPr>
              <w:pStyle w:val="Normal6a"/>
            </w:pPr>
          </w:p>
        </w:tc>
        <w:tc>
          <w:tcPr>
            <w:tcW w:w="4876" w:type="dxa"/>
            <w:tcBorders>
              <w:top w:val="nil"/>
              <w:left w:val="nil"/>
              <w:bottom w:val="nil"/>
              <w:right w:val="nil"/>
            </w:tcBorders>
          </w:tcPr>
          <w:p w14:paraId="4BD20D4E" w14:textId="77777777" w:rsidR="00494DCF" w:rsidRPr="006C1431" w:rsidRDefault="00494DCF" w:rsidP="00A40337">
            <w:pPr>
              <w:pStyle w:val="Normal6a"/>
              <w:rPr>
                <w:b/>
                <w:i/>
              </w:rPr>
            </w:pPr>
            <w:r w:rsidRPr="006C1431">
              <w:rPr>
                <w:b/>
                <w:i/>
              </w:rPr>
              <w:t>c)</w:t>
            </w:r>
            <w:r w:rsidRPr="006C1431">
              <w:rPr>
                <w:b/>
                <w:i/>
              </w:rPr>
              <w:tab/>
              <w:t>nevyhnutné kroky výroby vrátane syntézy alebo biologickej produkcie účinných látok sa vykonávajú v Únii alebo prípadne v krajinách EZVO.</w:t>
            </w:r>
          </w:p>
        </w:tc>
      </w:tr>
    </w:tbl>
    <w:p w14:paraId="658ECC10" w14:textId="77777777" w:rsidR="00494DCF" w:rsidRPr="006C1431" w:rsidRDefault="00494DCF" w:rsidP="00494DCF">
      <w:pPr>
        <w:pStyle w:val="AMNumberTabs0"/>
      </w:pPr>
      <w:r w:rsidRPr="006C1431">
        <w:t>Pozmeňujúci návrh</w:t>
      </w:r>
      <w:r w:rsidRPr="006C1431">
        <w:tab/>
      </w:r>
      <w:r w:rsidRPr="006C1431">
        <w:tab/>
        <w:t>143</w:t>
      </w:r>
    </w:p>
    <w:p w14:paraId="32376279" w14:textId="77777777" w:rsidR="00494DCF" w:rsidRPr="006C1431" w:rsidRDefault="00494DCF" w:rsidP="00494DCF">
      <w:pPr>
        <w:pStyle w:val="NormalBold12b"/>
      </w:pPr>
      <w:r w:rsidRPr="006C1431">
        <w:t>Návrh nariadenia</w:t>
      </w:r>
    </w:p>
    <w:p w14:paraId="11C97B93" w14:textId="77777777" w:rsidR="00494DCF" w:rsidRPr="006C1431" w:rsidRDefault="00494DCF" w:rsidP="00494DCF">
      <w:pPr>
        <w:pStyle w:val="NormalBold"/>
      </w:pPr>
      <w:r w:rsidRPr="006C1431">
        <w:t>Článok 18 – odsek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BA20051" w14:textId="77777777" w:rsidTr="00A40337">
        <w:trPr>
          <w:trHeight w:hRule="exact" w:val="240"/>
          <w:jc w:val="center"/>
        </w:trPr>
        <w:tc>
          <w:tcPr>
            <w:tcW w:w="9752" w:type="dxa"/>
            <w:gridSpan w:val="2"/>
            <w:tcBorders>
              <w:top w:val="nil"/>
              <w:left w:val="nil"/>
              <w:bottom w:val="nil"/>
              <w:right w:val="nil"/>
            </w:tcBorders>
          </w:tcPr>
          <w:p w14:paraId="7996720B" w14:textId="77777777" w:rsidR="00494DCF" w:rsidRPr="006C1431" w:rsidRDefault="00494DCF" w:rsidP="00A40337"/>
        </w:tc>
      </w:tr>
      <w:tr w:rsidR="00494DCF" w:rsidRPr="006C1431" w14:paraId="6E1C637F" w14:textId="77777777" w:rsidTr="00A40337">
        <w:trPr>
          <w:trHeight w:val="240"/>
          <w:jc w:val="center"/>
        </w:trPr>
        <w:tc>
          <w:tcPr>
            <w:tcW w:w="4876" w:type="dxa"/>
            <w:tcBorders>
              <w:top w:val="nil"/>
              <w:left w:val="nil"/>
              <w:bottom w:val="nil"/>
              <w:right w:val="nil"/>
            </w:tcBorders>
          </w:tcPr>
          <w:p w14:paraId="30F2E1B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0C91AF7" w14:textId="77777777" w:rsidR="00494DCF" w:rsidRPr="006C1431" w:rsidRDefault="00494DCF" w:rsidP="00A40337">
            <w:pPr>
              <w:pStyle w:val="AmColumnHeading"/>
            </w:pPr>
            <w:r w:rsidRPr="006C1431">
              <w:t>Pozmeňujúci návrh</w:t>
            </w:r>
          </w:p>
        </w:tc>
      </w:tr>
      <w:tr w:rsidR="00494DCF" w:rsidRPr="006C1431" w14:paraId="63CF7926" w14:textId="77777777" w:rsidTr="00A40337">
        <w:trPr>
          <w:jc w:val="center"/>
        </w:trPr>
        <w:tc>
          <w:tcPr>
            <w:tcW w:w="4876" w:type="dxa"/>
            <w:tcBorders>
              <w:top w:val="nil"/>
              <w:left w:val="nil"/>
              <w:bottom w:val="nil"/>
              <w:right w:val="nil"/>
            </w:tcBorders>
          </w:tcPr>
          <w:p w14:paraId="52220362" w14:textId="77777777" w:rsidR="00494DCF" w:rsidRPr="006C1431" w:rsidRDefault="00494DCF" w:rsidP="00A40337">
            <w:pPr>
              <w:pStyle w:val="Normal6a"/>
            </w:pPr>
            <w:r w:rsidRPr="006C1431">
              <w:t>3.</w:t>
            </w:r>
            <w:r w:rsidRPr="006C1431">
              <w:tab/>
              <w:t xml:space="preserve">Pokiaľ ide o iné lieky spoločného záujmu, ak je to odôvodnené analýzou trhu a aspektmi týkajúcimi sa verejného zdravia, verejní obstarávatelia </w:t>
            </w:r>
            <w:r w:rsidRPr="006C1431">
              <w:rPr>
                <w:b/>
                <w:i/>
              </w:rPr>
              <w:t>môžu uplatňovať</w:t>
            </w:r>
            <w:r w:rsidRPr="006C1431">
              <w:t xml:space="preserve"> požiadavky na obstarávanie, ktorými sa zvýhodňujú dodávatelia, ktorí vyrábajú aspoň významnú časť týchto liekov v Únii. Tieto požiadavky sa uplatňujú v súlade s medzinárodnými záväzkami Únie.</w:t>
            </w:r>
          </w:p>
        </w:tc>
        <w:tc>
          <w:tcPr>
            <w:tcW w:w="4876" w:type="dxa"/>
            <w:tcBorders>
              <w:top w:val="nil"/>
              <w:left w:val="nil"/>
              <w:bottom w:val="nil"/>
              <w:right w:val="nil"/>
            </w:tcBorders>
          </w:tcPr>
          <w:p w14:paraId="7DE8B75D" w14:textId="77777777" w:rsidR="00494DCF" w:rsidRPr="006C1431" w:rsidRDefault="00494DCF" w:rsidP="00A40337">
            <w:pPr>
              <w:pStyle w:val="Normal6a"/>
            </w:pPr>
            <w:r w:rsidRPr="006C1431">
              <w:t>3.</w:t>
            </w:r>
            <w:r w:rsidRPr="006C1431">
              <w:tab/>
              <w:t xml:space="preserve">Pokiaľ ide o iné lieky spoločného záujmu, ak je to odôvodnené analýzou trhu a aspektmi týkajúcimi sa verejného zdravia, verejní obstarávatelia </w:t>
            </w:r>
            <w:r w:rsidRPr="006C1431">
              <w:rPr>
                <w:b/>
                <w:i/>
              </w:rPr>
              <w:t>uplatňujú</w:t>
            </w:r>
            <w:r w:rsidRPr="006C1431">
              <w:t xml:space="preserve"> požiadavky na obstarávanie, ktorými sa zvýhodňujú dodávatelia, ktorí vyrábajú aspoň významnú časť týchto liekov v Únii</w:t>
            </w:r>
            <w:r w:rsidRPr="006C1431">
              <w:rPr>
                <w:b/>
                <w:i/>
              </w:rPr>
              <w:t xml:space="preserve"> a zohľadňujú osobitné charakteristiky dodávateľských reťazcov rôznych liekov</w:t>
            </w:r>
            <w:r w:rsidRPr="006C1431">
              <w:t>. Tieto požiadavky sa uplatňujú v súlade s medzinárodnými záväzkami Únie.</w:t>
            </w:r>
          </w:p>
        </w:tc>
      </w:tr>
    </w:tbl>
    <w:p w14:paraId="29678524" w14:textId="77777777" w:rsidR="00494DCF" w:rsidRPr="006C1431" w:rsidRDefault="00494DCF" w:rsidP="00494DCF"/>
    <w:p w14:paraId="036B83DC" w14:textId="77777777" w:rsidR="00494DCF" w:rsidRPr="006C1431" w:rsidRDefault="00494DCF" w:rsidP="00494DCF">
      <w:pPr>
        <w:pStyle w:val="AMNumberTabs0"/>
      </w:pPr>
      <w:r w:rsidRPr="006C1431">
        <w:t>Pozmeňujúci návrh</w:t>
      </w:r>
      <w:r w:rsidRPr="006C1431">
        <w:tab/>
      </w:r>
      <w:r w:rsidRPr="006C1431">
        <w:tab/>
        <w:t>144</w:t>
      </w:r>
    </w:p>
    <w:p w14:paraId="4EAE30DD" w14:textId="77777777" w:rsidR="00494DCF" w:rsidRPr="006C1431" w:rsidRDefault="00494DCF" w:rsidP="00494DCF">
      <w:pPr>
        <w:pStyle w:val="NormalBold12b"/>
      </w:pPr>
      <w:r w:rsidRPr="006C1431">
        <w:t>Návrh nariadenia</w:t>
      </w:r>
    </w:p>
    <w:p w14:paraId="0B9572FE" w14:textId="77777777" w:rsidR="00494DCF" w:rsidRPr="006C1431" w:rsidRDefault="00494DCF" w:rsidP="00494DCF">
      <w:pPr>
        <w:pStyle w:val="NormalBold"/>
      </w:pPr>
      <w:r w:rsidRPr="006C1431">
        <w:t xml:space="preserve">Článok 18 – odsek 3 – </w:t>
      </w:r>
      <w:proofErr w:type="spellStart"/>
      <w:r w:rsidRPr="006C1431">
        <w:t>pododsek</w:t>
      </w:r>
      <w:proofErr w:type="spellEnd"/>
      <w:r w:rsidRPr="006C1431">
        <w:t xml:space="preserve"> 1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1C4E826" w14:textId="77777777" w:rsidTr="00A40337">
        <w:trPr>
          <w:trHeight w:hRule="exact" w:val="240"/>
          <w:jc w:val="center"/>
        </w:trPr>
        <w:tc>
          <w:tcPr>
            <w:tcW w:w="9752" w:type="dxa"/>
            <w:gridSpan w:val="2"/>
            <w:tcBorders>
              <w:top w:val="nil"/>
              <w:left w:val="nil"/>
              <w:bottom w:val="nil"/>
              <w:right w:val="nil"/>
            </w:tcBorders>
          </w:tcPr>
          <w:p w14:paraId="7F69328B" w14:textId="77777777" w:rsidR="00494DCF" w:rsidRPr="006C1431" w:rsidRDefault="00494DCF" w:rsidP="00A40337"/>
        </w:tc>
      </w:tr>
      <w:tr w:rsidR="00494DCF" w:rsidRPr="006C1431" w14:paraId="135DAAED" w14:textId="77777777" w:rsidTr="00A40337">
        <w:trPr>
          <w:trHeight w:val="240"/>
          <w:jc w:val="center"/>
        </w:trPr>
        <w:tc>
          <w:tcPr>
            <w:tcW w:w="4876" w:type="dxa"/>
            <w:tcBorders>
              <w:top w:val="nil"/>
              <w:left w:val="nil"/>
              <w:bottom w:val="nil"/>
              <w:right w:val="nil"/>
            </w:tcBorders>
          </w:tcPr>
          <w:p w14:paraId="7A0AB1C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752ED13" w14:textId="77777777" w:rsidR="00494DCF" w:rsidRPr="006C1431" w:rsidRDefault="00494DCF" w:rsidP="00A40337">
            <w:pPr>
              <w:pStyle w:val="AmColumnHeading"/>
            </w:pPr>
            <w:r w:rsidRPr="006C1431">
              <w:t>Pozmeňujúci návrh</w:t>
            </w:r>
          </w:p>
        </w:tc>
      </w:tr>
      <w:tr w:rsidR="00494DCF" w:rsidRPr="006C1431" w14:paraId="2F376D80" w14:textId="77777777" w:rsidTr="00A40337">
        <w:trPr>
          <w:jc w:val="center"/>
        </w:trPr>
        <w:tc>
          <w:tcPr>
            <w:tcW w:w="4876" w:type="dxa"/>
            <w:tcBorders>
              <w:top w:val="nil"/>
              <w:left w:val="nil"/>
              <w:bottom w:val="nil"/>
              <w:right w:val="nil"/>
            </w:tcBorders>
          </w:tcPr>
          <w:p w14:paraId="0B730258" w14:textId="77777777" w:rsidR="00494DCF" w:rsidRPr="006C1431" w:rsidRDefault="00494DCF" w:rsidP="00A40337">
            <w:pPr>
              <w:pStyle w:val="Normal6a"/>
            </w:pPr>
          </w:p>
        </w:tc>
        <w:tc>
          <w:tcPr>
            <w:tcW w:w="4876" w:type="dxa"/>
            <w:tcBorders>
              <w:top w:val="nil"/>
              <w:left w:val="nil"/>
              <w:bottom w:val="nil"/>
              <w:right w:val="nil"/>
            </w:tcBorders>
          </w:tcPr>
          <w:p w14:paraId="562D9EF1" w14:textId="77777777" w:rsidR="00494DCF" w:rsidRPr="006C1431" w:rsidRDefault="00494DCF" w:rsidP="00A40337">
            <w:pPr>
              <w:pStyle w:val="Normal6a"/>
              <w:rPr>
                <w:b/>
                <w:i/>
              </w:rPr>
            </w:pPr>
            <w:r w:rsidRPr="006C1431">
              <w:rPr>
                <w:b/>
                <w:i/>
              </w:rPr>
              <w:t>Na účely tohto odseku sa „významný podiel“ výroby lieku spoločného záujmu uskutočňuje v Únii vtedy, ak je splnená aspoň jedna z týchto podmienok:</w:t>
            </w:r>
          </w:p>
        </w:tc>
      </w:tr>
      <w:tr w:rsidR="00494DCF" w:rsidRPr="006C1431" w14:paraId="71BB8A25" w14:textId="77777777" w:rsidTr="00A40337">
        <w:trPr>
          <w:jc w:val="center"/>
        </w:trPr>
        <w:tc>
          <w:tcPr>
            <w:tcW w:w="4876" w:type="dxa"/>
            <w:tcBorders>
              <w:top w:val="nil"/>
              <w:left w:val="nil"/>
              <w:bottom w:val="nil"/>
              <w:right w:val="nil"/>
            </w:tcBorders>
          </w:tcPr>
          <w:p w14:paraId="7C709B31" w14:textId="77777777" w:rsidR="00494DCF" w:rsidRPr="006C1431" w:rsidRDefault="00494DCF" w:rsidP="00A40337">
            <w:pPr>
              <w:pStyle w:val="Normal6a"/>
            </w:pPr>
          </w:p>
        </w:tc>
        <w:tc>
          <w:tcPr>
            <w:tcW w:w="4876" w:type="dxa"/>
            <w:tcBorders>
              <w:top w:val="nil"/>
              <w:left w:val="nil"/>
              <w:bottom w:val="nil"/>
              <w:right w:val="nil"/>
            </w:tcBorders>
          </w:tcPr>
          <w:p w14:paraId="06FEA2E3" w14:textId="77777777" w:rsidR="00494DCF" w:rsidRPr="006C1431" w:rsidRDefault="00494DCF" w:rsidP="00A40337">
            <w:pPr>
              <w:pStyle w:val="Normal6a"/>
              <w:rPr>
                <w:b/>
                <w:i/>
              </w:rPr>
            </w:pPr>
            <w:r w:rsidRPr="006C1431">
              <w:rPr>
                <w:b/>
                <w:i/>
              </w:rPr>
              <w:t>a)</w:t>
            </w:r>
            <w:r w:rsidRPr="006C1431">
              <w:rPr>
                <w:b/>
                <w:i/>
              </w:rPr>
              <w:tab/>
              <w:t xml:space="preserve">aspoň 50 % účinnej látky použitej pri výrobe lieku sa vyrába v Únii alebo prípadne v krajinách EZVO; alebo v prípade liekov spoločného záujmu, za ktoré sa v Únii nevyrába žiadna </w:t>
            </w:r>
            <w:r w:rsidRPr="006C1431">
              <w:rPr>
                <w:b/>
                <w:i/>
              </w:rPr>
              <w:lastRenderedPageBreak/>
              <w:t>relevantná náhrada, v akejkoľvek tretej krajine, s ktorou Únia nadviazala strategické partnerstvo v zmysle článku 27 tohto nariadenia;</w:t>
            </w:r>
          </w:p>
        </w:tc>
      </w:tr>
      <w:tr w:rsidR="00494DCF" w:rsidRPr="006C1431" w14:paraId="578387F6" w14:textId="77777777" w:rsidTr="00A40337">
        <w:trPr>
          <w:jc w:val="center"/>
        </w:trPr>
        <w:tc>
          <w:tcPr>
            <w:tcW w:w="4876" w:type="dxa"/>
            <w:tcBorders>
              <w:top w:val="nil"/>
              <w:left w:val="nil"/>
              <w:bottom w:val="nil"/>
              <w:right w:val="nil"/>
            </w:tcBorders>
          </w:tcPr>
          <w:p w14:paraId="42AFA9AC" w14:textId="77777777" w:rsidR="00494DCF" w:rsidRPr="006C1431" w:rsidRDefault="00494DCF" w:rsidP="00A40337">
            <w:pPr>
              <w:pStyle w:val="Normal6a"/>
            </w:pPr>
          </w:p>
        </w:tc>
        <w:tc>
          <w:tcPr>
            <w:tcW w:w="4876" w:type="dxa"/>
            <w:tcBorders>
              <w:top w:val="nil"/>
              <w:left w:val="nil"/>
              <w:bottom w:val="nil"/>
              <w:right w:val="nil"/>
            </w:tcBorders>
          </w:tcPr>
          <w:p w14:paraId="680D0B9E" w14:textId="77777777" w:rsidR="00494DCF" w:rsidRPr="006C1431" w:rsidRDefault="00494DCF" w:rsidP="00A40337">
            <w:pPr>
              <w:pStyle w:val="Normal6a"/>
              <w:rPr>
                <w:b/>
                <w:i/>
              </w:rPr>
            </w:pPr>
            <w:r w:rsidRPr="006C1431">
              <w:rPr>
                <w:b/>
                <w:i/>
              </w:rPr>
              <w:t>b)</w:t>
            </w:r>
            <w:r w:rsidRPr="006C1431">
              <w:rPr>
                <w:b/>
                <w:i/>
              </w:rPr>
              <w:tab/>
              <w:t>aspoň 50 % hodnoty konečného lieku je výsledkom výrobných alebo spracovateľských operácií vykonaných v Únii alebo prípadne v krajinách EZVO; alebo v prípade liekov spoločného záujmu, za ktoré sa v Únii nevyrába žiadna relevantná náhrada, v akejkoľvek tretej krajine, s ktorou Únia nadviazala strategické partnerstvo v zmysle článku 27 tohto nariadenia;</w:t>
            </w:r>
          </w:p>
        </w:tc>
      </w:tr>
      <w:tr w:rsidR="00494DCF" w:rsidRPr="006C1431" w14:paraId="18C0B775" w14:textId="77777777" w:rsidTr="00A40337">
        <w:trPr>
          <w:jc w:val="center"/>
        </w:trPr>
        <w:tc>
          <w:tcPr>
            <w:tcW w:w="4876" w:type="dxa"/>
            <w:tcBorders>
              <w:top w:val="nil"/>
              <w:left w:val="nil"/>
              <w:bottom w:val="nil"/>
              <w:right w:val="nil"/>
            </w:tcBorders>
          </w:tcPr>
          <w:p w14:paraId="6C03C0DB" w14:textId="77777777" w:rsidR="00494DCF" w:rsidRPr="006C1431" w:rsidRDefault="00494DCF" w:rsidP="00A40337">
            <w:pPr>
              <w:pStyle w:val="Normal6a"/>
            </w:pPr>
          </w:p>
        </w:tc>
        <w:tc>
          <w:tcPr>
            <w:tcW w:w="4876" w:type="dxa"/>
            <w:tcBorders>
              <w:top w:val="nil"/>
              <w:left w:val="nil"/>
              <w:bottom w:val="nil"/>
              <w:right w:val="nil"/>
            </w:tcBorders>
          </w:tcPr>
          <w:p w14:paraId="670A7F40" w14:textId="5592DDA6" w:rsidR="00494DCF" w:rsidRPr="006C1431" w:rsidRDefault="00494DCF" w:rsidP="00A40337">
            <w:pPr>
              <w:pStyle w:val="Normal6a"/>
              <w:rPr>
                <w:b/>
                <w:i/>
              </w:rPr>
            </w:pPr>
          </w:p>
        </w:tc>
      </w:tr>
      <w:tr w:rsidR="00494DCF" w:rsidRPr="006C1431" w14:paraId="7D4AF7C0" w14:textId="77777777" w:rsidTr="00A40337">
        <w:trPr>
          <w:jc w:val="center"/>
        </w:trPr>
        <w:tc>
          <w:tcPr>
            <w:tcW w:w="4876" w:type="dxa"/>
            <w:tcBorders>
              <w:top w:val="nil"/>
              <w:left w:val="nil"/>
              <w:bottom w:val="nil"/>
              <w:right w:val="nil"/>
            </w:tcBorders>
          </w:tcPr>
          <w:p w14:paraId="344ACAFD" w14:textId="77777777" w:rsidR="00494DCF" w:rsidRPr="006C1431" w:rsidRDefault="00494DCF" w:rsidP="00A40337">
            <w:pPr>
              <w:pStyle w:val="Normal6a"/>
            </w:pPr>
          </w:p>
        </w:tc>
        <w:tc>
          <w:tcPr>
            <w:tcW w:w="4876" w:type="dxa"/>
            <w:tcBorders>
              <w:top w:val="nil"/>
              <w:left w:val="nil"/>
              <w:bottom w:val="nil"/>
              <w:right w:val="nil"/>
            </w:tcBorders>
          </w:tcPr>
          <w:p w14:paraId="345A0A54" w14:textId="7E4DFF8B" w:rsidR="00494DCF" w:rsidRPr="006C1431" w:rsidRDefault="00A653E0" w:rsidP="00A40337">
            <w:pPr>
              <w:pStyle w:val="Normal6a"/>
              <w:rPr>
                <w:b/>
                <w:i/>
              </w:rPr>
            </w:pPr>
            <w:r w:rsidRPr="006C1431">
              <w:rPr>
                <w:b/>
                <w:i/>
              </w:rPr>
              <w:t>c</w:t>
            </w:r>
            <w:r w:rsidR="00494DCF" w:rsidRPr="006C1431">
              <w:rPr>
                <w:b/>
                <w:i/>
              </w:rPr>
              <w:t>)</w:t>
            </w:r>
            <w:r w:rsidR="00494DCF" w:rsidRPr="006C1431">
              <w:rPr>
                <w:b/>
                <w:i/>
              </w:rPr>
              <w:tab/>
              <w:t>nevyhnutné kroky výroby vrátane syntézy alebo biologickej produkcie účinných látok sa vykonávajú v Únii alebo prípadne v krajinách EZVO; alebo v prípade liekov spoločného záujmu, za ktoré sa v Únii nevyrába žiadna relevantná náhrada, v akejkoľvek tretej krajine, s ktorou Únia nadviazala strategické partnerstvo v zmysle článku 27 tohto nariadenia.</w:t>
            </w:r>
          </w:p>
        </w:tc>
      </w:tr>
    </w:tbl>
    <w:p w14:paraId="400F8CA4" w14:textId="77777777" w:rsidR="00494DCF" w:rsidRPr="006C1431" w:rsidRDefault="00494DCF" w:rsidP="00494DCF"/>
    <w:p w14:paraId="2F934E37" w14:textId="77777777" w:rsidR="00494DCF" w:rsidRPr="006C1431" w:rsidRDefault="00494DCF" w:rsidP="00494DCF">
      <w:pPr>
        <w:pStyle w:val="AMNumberTabs0"/>
      </w:pPr>
      <w:r w:rsidRPr="006C1431">
        <w:t>Pozmeňujúci návrh</w:t>
      </w:r>
      <w:r w:rsidRPr="006C1431">
        <w:tab/>
      </w:r>
      <w:r w:rsidRPr="006C1431">
        <w:tab/>
        <w:t>145</w:t>
      </w:r>
    </w:p>
    <w:p w14:paraId="412C5744" w14:textId="77777777" w:rsidR="00494DCF" w:rsidRPr="006C1431" w:rsidRDefault="00494DCF" w:rsidP="00494DCF">
      <w:pPr>
        <w:pStyle w:val="NormalBold12b"/>
      </w:pPr>
      <w:r w:rsidRPr="006C1431">
        <w:t>Návrh nariadenia</w:t>
      </w:r>
    </w:p>
    <w:p w14:paraId="5D1CA9E3" w14:textId="77777777" w:rsidR="00494DCF" w:rsidRPr="006C1431" w:rsidRDefault="00494DCF" w:rsidP="00494DCF">
      <w:pPr>
        <w:pStyle w:val="NormalBold"/>
      </w:pPr>
      <w:r w:rsidRPr="006C1431">
        <w:t>Článok 18 – odsek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D3323AB" w14:textId="77777777" w:rsidTr="00A40337">
        <w:trPr>
          <w:trHeight w:hRule="exact" w:val="240"/>
          <w:jc w:val="center"/>
        </w:trPr>
        <w:tc>
          <w:tcPr>
            <w:tcW w:w="9752" w:type="dxa"/>
            <w:gridSpan w:val="2"/>
            <w:tcBorders>
              <w:top w:val="nil"/>
              <w:left w:val="nil"/>
              <w:bottom w:val="nil"/>
              <w:right w:val="nil"/>
            </w:tcBorders>
          </w:tcPr>
          <w:p w14:paraId="2FAE4FAB" w14:textId="77777777" w:rsidR="00494DCF" w:rsidRPr="006C1431" w:rsidRDefault="00494DCF" w:rsidP="00A40337"/>
        </w:tc>
      </w:tr>
      <w:tr w:rsidR="00494DCF" w:rsidRPr="006C1431" w14:paraId="51187343" w14:textId="77777777" w:rsidTr="00A40337">
        <w:trPr>
          <w:trHeight w:val="240"/>
          <w:jc w:val="center"/>
        </w:trPr>
        <w:tc>
          <w:tcPr>
            <w:tcW w:w="4876" w:type="dxa"/>
            <w:tcBorders>
              <w:top w:val="nil"/>
              <w:left w:val="nil"/>
              <w:bottom w:val="nil"/>
              <w:right w:val="nil"/>
            </w:tcBorders>
          </w:tcPr>
          <w:p w14:paraId="3DEC3B1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AA32D95" w14:textId="77777777" w:rsidR="00494DCF" w:rsidRPr="006C1431" w:rsidRDefault="00494DCF" w:rsidP="00A40337">
            <w:pPr>
              <w:pStyle w:val="AmColumnHeading"/>
            </w:pPr>
            <w:r w:rsidRPr="006C1431">
              <w:t>Pozmeňujúci návrh</w:t>
            </w:r>
          </w:p>
        </w:tc>
      </w:tr>
      <w:tr w:rsidR="00494DCF" w:rsidRPr="006C1431" w14:paraId="101B391F" w14:textId="77777777" w:rsidTr="00A40337">
        <w:trPr>
          <w:jc w:val="center"/>
        </w:trPr>
        <w:tc>
          <w:tcPr>
            <w:tcW w:w="4876" w:type="dxa"/>
            <w:tcBorders>
              <w:top w:val="nil"/>
              <w:left w:val="nil"/>
              <w:bottom w:val="nil"/>
              <w:right w:val="nil"/>
            </w:tcBorders>
          </w:tcPr>
          <w:p w14:paraId="320AABC8" w14:textId="77777777" w:rsidR="00494DCF" w:rsidRPr="006C1431" w:rsidRDefault="00494DCF" w:rsidP="00A40337">
            <w:pPr>
              <w:pStyle w:val="Normal6a"/>
            </w:pPr>
            <w:r w:rsidRPr="006C1431">
              <w:t>4.</w:t>
            </w:r>
            <w:r w:rsidRPr="006C1431">
              <w:tab/>
            </w:r>
            <w:r w:rsidRPr="006C1431">
              <w:rPr>
                <w:b/>
                <w:i/>
              </w:rPr>
              <w:t>Tento článok nebráni verejným obstarávateľom v používaní dodatočných kvalitatívnych požiadaviek vrátane požiadaviek týkajúcich</w:t>
            </w:r>
            <w:r w:rsidRPr="006C1431">
              <w:t xml:space="preserve"> sa environmentálnej udržateľnosti a</w:t>
            </w:r>
            <w:r w:rsidRPr="006C1431">
              <w:rPr>
                <w:b/>
                <w:i/>
              </w:rPr>
              <w:t> </w:t>
            </w:r>
            <w:r w:rsidRPr="006C1431">
              <w:t>sociálnych práv.</w:t>
            </w:r>
          </w:p>
        </w:tc>
        <w:tc>
          <w:tcPr>
            <w:tcW w:w="4876" w:type="dxa"/>
            <w:tcBorders>
              <w:top w:val="nil"/>
              <w:left w:val="nil"/>
              <w:bottom w:val="nil"/>
              <w:right w:val="nil"/>
            </w:tcBorders>
          </w:tcPr>
          <w:p w14:paraId="5E6CD459" w14:textId="77777777" w:rsidR="00494DCF" w:rsidRPr="006C1431" w:rsidRDefault="00494DCF" w:rsidP="00A40337">
            <w:pPr>
              <w:pStyle w:val="Normal6a"/>
            </w:pPr>
            <w:r w:rsidRPr="006C1431">
              <w:t>4.</w:t>
            </w:r>
            <w:r w:rsidRPr="006C1431">
              <w:tab/>
            </w:r>
            <w:r w:rsidRPr="006C1431">
              <w:rPr>
                <w:b/>
                <w:i/>
              </w:rPr>
              <w:t>Postupy obstarávania podľa tejto kapitoly zahŕňajú dodatočné kvalitatívne kritériá, najmä kritériá týkajúce</w:t>
            </w:r>
            <w:r w:rsidRPr="006C1431">
              <w:t xml:space="preserve"> sa environmentálnej udržateľnosti a</w:t>
            </w:r>
            <w:r w:rsidRPr="006C1431">
              <w:rPr>
                <w:b/>
                <w:i/>
              </w:rPr>
              <w:t xml:space="preserve"> presadzovania </w:t>
            </w:r>
            <w:r w:rsidRPr="006C1431">
              <w:t>sociálnych práv.</w:t>
            </w:r>
          </w:p>
        </w:tc>
      </w:tr>
    </w:tbl>
    <w:p w14:paraId="7F6B051E" w14:textId="77777777" w:rsidR="00494DCF" w:rsidRPr="006C1431" w:rsidRDefault="00494DCF" w:rsidP="00494DCF">
      <w:pPr>
        <w:pStyle w:val="AMNumberTabs0"/>
      </w:pPr>
      <w:r w:rsidRPr="006C1431">
        <w:t>Pozmeňujúci návrh</w:t>
      </w:r>
      <w:r w:rsidRPr="006C1431">
        <w:tab/>
      </w:r>
      <w:r w:rsidRPr="006C1431">
        <w:tab/>
        <w:t>146</w:t>
      </w:r>
    </w:p>
    <w:p w14:paraId="47B04C34" w14:textId="77777777" w:rsidR="00494DCF" w:rsidRPr="006C1431" w:rsidRDefault="00494DCF" w:rsidP="00494DCF">
      <w:pPr>
        <w:pStyle w:val="NormalBold12b"/>
      </w:pPr>
      <w:r w:rsidRPr="006C1431">
        <w:t>Návrh nariadenia</w:t>
      </w:r>
    </w:p>
    <w:p w14:paraId="51684DEB" w14:textId="77777777" w:rsidR="00494DCF" w:rsidRPr="006C1431" w:rsidRDefault="00494DCF" w:rsidP="00494DCF">
      <w:pPr>
        <w:pStyle w:val="NormalBold"/>
      </w:pPr>
      <w:r w:rsidRPr="006C1431">
        <w:t>Článok 18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B673B74" w14:textId="77777777" w:rsidTr="00A40337">
        <w:trPr>
          <w:trHeight w:hRule="exact" w:val="240"/>
          <w:jc w:val="center"/>
        </w:trPr>
        <w:tc>
          <w:tcPr>
            <w:tcW w:w="9752" w:type="dxa"/>
            <w:gridSpan w:val="2"/>
            <w:tcBorders>
              <w:top w:val="nil"/>
              <w:left w:val="nil"/>
              <w:bottom w:val="nil"/>
              <w:right w:val="nil"/>
            </w:tcBorders>
          </w:tcPr>
          <w:p w14:paraId="298200D9" w14:textId="77777777" w:rsidR="00494DCF" w:rsidRPr="006C1431" w:rsidRDefault="00494DCF" w:rsidP="00A40337"/>
        </w:tc>
      </w:tr>
      <w:tr w:rsidR="00494DCF" w:rsidRPr="006C1431" w14:paraId="0AD135AA" w14:textId="77777777" w:rsidTr="00A40337">
        <w:trPr>
          <w:trHeight w:val="240"/>
          <w:jc w:val="center"/>
        </w:trPr>
        <w:tc>
          <w:tcPr>
            <w:tcW w:w="4876" w:type="dxa"/>
            <w:tcBorders>
              <w:top w:val="nil"/>
              <w:left w:val="nil"/>
              <w:bottom w:val="nil"/>
              <w:right w:val="nil"/>
            </w:tcBorders>
          </w:tcPr>
          <w:p w14:paraId="4260BAF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3F07550" w14:textId="77777777" w:rsidR="00494DCF" w:rsidRPr="006C1431" w:rsidRDefault="00494DCF" w:rsidP="00A40337">
            <w:pPr>
              <w:pStyle w:val="AmColumnHeading"/>
            </w:pPr>
            <w:r w:rsidRPr="006C1431">
              <w:t>Pozmeňujúci návrh</w:t>
            </w:r>
          </w:p>
        </w:tc>
      </w:tr>
      <w:tr w:rsidR="00494DCF" w:rsidRPr="006C1431" w14:paraId="7D1A3E72" w14:textId="77777777" w:rsidTr="00A40337">
        <w:trPr>
          <w:jc w:val="center"/>
        </w:trPr>
        <w:tc>
          <w:tcPr>
            <w:tcW w:w="4876" w:type="dxa"/>
            <w:tcBorders>
              <w:top w:val="nil"/>
              <w:left w:val="nil"/>
              <w:bottom w:val="nil"/>
              <w:right w:val="nil"/>
            </w:tcBorders>
          </w:tcPr>
          <w:p w14:paraId="170465B2" w14:textId="77777777" w:rsidR="00494DCF" w:rsidRPr="006C1431" w:rsidRDefault="00494DCF" w:rsidP="00A40337">
            <w:pPr>
              <w:pStyle w:val="Normal6a"/>
            </w:pPr>
            <w:r w:rsidRPr="006C1431">
              <w:t>5.</w:t>
            </w:r>
            <w:r w:rsidRPr="006C1431">
              <w:tab/>
              <w:t xml:space="preserve">Verejní obstarávatelia sa môžu </w:t>
            </w:r>
            <w:r w:rsidRPr="006C1431">
              <w:lastRenderedPageBreak/>
              <w:t>výnimočne rozhodnúť, že nebudú uplatňovať odseky</w:t>
            </w:r>
            <w:r w:rsidRPr="006C1431">
              <w:rPr>
                <w:b/>
                <w:i/>
              </w:rPr>
              <w:t> </w:t>
            </w:r>
            <w:r w:rsidRPr="006C1431">
              <w:t>1, 2 a</w:t>
            </w:r>
            <w:r w:rsidRPr="006C1431">
              <w:rPr>
                <w:b/>
                <w:i/>
              </w:rPr>
              <w:t> 3</w:t>
            </w:r>
            <w:r w:rsidRPr="006C1431">
              <w:t xml:space="preserve">, ak je </w:t>
            </w:r>
            <w:r w:rsidRPr="006C1431">
              <w:rPr>
                <w:b/>
                <w:i/>
              </w:rPr>
              <w:t>to</w:t>
            </w:r>
            <w:r w:rsidRPr="006C1431">
              <w:t xml:space="preserve"> odôvodnené </w:t>
            </w:r>
            <w:r w:rsidRPr="006C1431">
              <w:rPr>
                <w:b/>
                <w:i/>
              </w:rPr>
              <w:t>analýzou</w:t>
            </w:r>
            <w:r w:rsidRPr="006C1431">
              <w:t xml:space="preserve"> trhu alebo </w:t>
            </w:r>
            <w:r w:rsidRPr="006C1431">
              <w:rPr>
                <w:b/>
                <w:i/>
              </w:rPr>
              <w:t>aspektmi týkajúcimi</w:t>
            </w:r>
            <w:r w:rsidRPr="006C1431">
              <w:t xml:space="preserve"> sa </w:t>
            </w:r>
            <w:r w:rsidRPr="006C1431">
              <w:rPr>
                <w:b/>
                <w:i/>
              </w:rPr>
              <w:t>financovania služieb zdravotnej starostlivosti</w:t>
            </w:r>
            <w:r w:rsidRPr="006C1431">
              <w:t>.</w:t>
            </w:r>
          </w:p>
        </w:tc>
        <w:tc>
          <w:tcPr>
            <w:tcW w:w="4876" w:type="dxa"/>
            <w:tcBorders>
              <w:top w:val="nil"/>
              <w:left w:val="nil"/>
              <w:bottom w:val="nil"/>
              <w:right w:val="nil"/>
            </w:tcBorders>
          </w:tcPr>
          <w:p w14:paraId="1EBE1437" w14:textId="77777777" w:rsidR="00494DCF" w:rsidRPr="006C1431" w:rsidRDefault="00494DCF" w:rsidP="00A40337">
            <w:pPr>
              <w:pStyle w:val="Normal6a"/>
            </w:pPr>
            <w:r w:rsidRPr="006C1431">
              <w:lastRenderedPageBreak/>
              <w:t>5.</w:t>
            </w:r>
            <w:r w:rsidRPr="006C1431">
              <w:tab/>
              <w:t xml:space="preserve">Verejní obstarávatelia sa môžu </w:t>
            </w:r>
            <w:r w:rsidRPr="006C1431">
              <w:lastRenderedPageBreak/>
              <w:t>výnimočne rozhodnúť, že nebudú uplatňovať odseky</w:t>
            </w:r>
            <w:r w:rsidRPr="006C1431">
              <w:rPr>
                <w:b/>
                <w:i/>
              </w:rPr>
              <w:t xml:space="preserve"> </w:t>
            </w:r>
            <w:r w:rsidRPr="006C1431">
              <w:t>1, 2</w:t>
            </w:r>
            <w:r w:rsidRPr="006C1431">
              <w:rPr>
                <w:b/>
                <w:i/>
              </w:rPr>
              <w:t>, 3</w:t>
            </w:r>
            <w:r w:rsidRPr="006C1431">
              <w:t xml:space="preserve"> a</w:t>
            </w:r>
            <w:r w:rsidRPr="006C1431">
              <w:rPr>
                <w:b/>
                <w:i/>
              </w:rPr>
              <w:t xml:space="preserve"> 4</w:t>
            </w:r>
            <w:r w:rsidRPr="006C1431">
              <w:t xml:space="preserve">, ak je </w:t>
            </w:r>
            <w:r w:rsidRPr="006C1431">
              <w:rPr>
                <w:b/>
                <w:i/>
              </w:rPr>
              <w:t>takéto rozhodnutie riadne</w:t>
            </w:r>
            <w:r w:rsidRPr="006C1431">
              <w:t xml:space="preserve"> odôvodnené </w:t>
            </w:r>
            <w:r w:rsidRPr="006C1431">
              <w:rPr>
                <w:b/>
                <w:i/>
              </w:rPr>
              <w:t>na základe zdokumentovanej analýzy</w:t>
            </w:r>
            <w:r w:rsidRPr="006C1431">
              <w:t xml:space="preserve"> trhu alebo </w:t>
            </w:r>
            <w:r w:rsidRPr="006C1431">
              <w:rPr>
                <w:b/>
                <w:i/>
              </w:rPr>
              <w:t>ak by uplatňovanie týchto odsekov viedlo k neprimerane vysokej cene v konkrétnom postupe obstarávania.</w:t>
            </w:r>
            <w:r w:rsidRPr="006C1431">
              <w:t xml:space="preserve"> </w:t>
            </w:r>
            <w:r w:rsidRPr="006C1431">
              <w:rPr>
                <w:b/>
                <w:i/>
              </w:rPr>
              <w:t>K takejto výnimke sa priloží písomné odôvodnenie, v ktorom sa uvedú relevantné dôvody a okolnosti, a podlieha ex post overeniu príslušným dozorným orgánom určeným členským štátom.</w:t>
            </w:r>
          </w:p>
        </w:tc>
      </w:tr>
    </w:tbl>
    <w:p w14:paraId="72DA8BA7" w14:textId="77777777" w:rsidR="00494DCF" w:rsidRPr="006C1431" w:rsidRDefault="00494DCF" w:rsidP="00494DCF">
      <w:pPr>
        <w:pStyle w:val="AMNumberTabs0"/>
      </w:pPr>
      <w:r w:rsidRPr="006C1431">
        <w:lastRenderedPageBreak/>
        <w:t>Pozmeňujúci návrh</w:t>
      </w:r>
      <w:r w:rsidRPr="006C1431">
        <w:tab/>
      </w:r>
      <w:r w:rsidRPr="006C1431">
        <w:tab/>
        <w:t>147</w:t>
      </w:r>
    </w:p>
    <w:p w14:paraId="452C89C4" w14:textId="77777777" w:rsidR="00494DCF" w:rsidRPr="006C1431" w:rsidRDefault="00494DCF" w:rsidP="00494DCF">
      <w:pPr>
        <w:pStyle w:val="NormalBold12b"/>
      </w:pPr>
      <w:r w:rsidRPr="006C1431">
        <w:t>Návrh nariadenia</w:t>
      </w:r>
    </w:p>
    <w:p w14:paraId="58AE0708" w14:textId="77777777" w:rsidR="00494DCF" w:rsidRPr="006C1431" w:rsidRDefault="00494DCF" w:rsidP="00494DCF">
      <w:pPr>
        <w:pStyle w:val="NormalBold"/>
      </w:pPr>
      <w:r w:rsidRPr="006C1431">
        <w:t>Článok 18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D35C563" w14:textId="77777777" w:rsidTr="00A40337">
        <w:trPr>
          <w:trHeight w:hRule="exact" w:val="240"/>
          <w:jc w:val="center"/>
        </w:trPr>
        <w:tc>
          <w:tcPr>
            <w:tcW w:w="9752" w:type="dxa"/>
            <w:gridSpan w:val="2"/>
            <w:tcBorders>
              <w:top w:val="nil"/>
              <w:left w:val="nil"/>
              <w:bottom w:val="nil"/>
              <w:right w:val="nil"/>
            </w:tcBorders>
          </w:tcPr>
          <w:p w14:paraId="2750AE27" w14:textId="77777777" w:rsidR="00494DCF" w:rsidRPr="006C1431" w:rsidRDefault="00494DCF" w:rsidP="00A40337"/>
        </w:tc>
      </w:tr>
      <w:tr w:rsidR="00494DCF" w:rsidRPr="006C1431" w14:paraId="2369960A" w14:textId="77777777" w:rsidTr="00A40337">
        <w:trPr>
          <w:trHeight w:val="240"/>
          <w:jc w:val="center"/>
        </w:trPr>
        <w:tc>
          <w:tcPr>
            <w:tcW w:w="4876" w:type="dxa"/>
            <w:tcBorders>
              <w:top w:val="nil"/>
              <w:left w:val="nil"/>
              <w:bottom w:val="nil"/>
              <w:right w:val="nil"/>
            </w:tcBorders>
          </w:tcPr>
          <w:p w14:paraId="72E2622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1DC16F4" w14:textId="77777777" w:rsidR="00494DCF" w:rsidRPr="006C1431" w:rsidRDefault="00494DCF" w:rsidP="00A40337">
            <w:pPr>
              <w:pStyle w:val="AmColumnHeading"/>
            </w:pPr>
            <w:r w:rsidRPr="006C1431">
              <w:t>Pozmeňujúci návrh</w:t>
            </w:r>
          </w:p>
        </w:tc>
      </w:tr>
      <w:tr w:rsidR="00494DCF" w:rsidRPr="006C1431" w14:paraId="05C2432E" w14:textId="77777777" w:rsidTr="00A40337">
        <w:trPr>
          <w:jc w:val="center"/>
        </w:trPr>
        <w:tc>
          <w:tcPr>
            <w:tcW w:w="4876" w:type="dxa"/>
            <w:tcBorders>
              <w:top w:val="nil"/>
              <w:left w:val="nil"/>
              <w:bottom w:val="nil"/>
              <w:right w:val="nil"/>
            </w:tcBorders>
          </w:tcPr>
          <w:p w14:paraId="24ADB9CD" w14:textId="77777777" w:rsidR="00494DCF" w:rsidRPr="006C1431" w:rsidRDefault="00494DCF" w:rsidP="00A40337">
            <w:pPr>
              <w:pStyle w:val="Normal6a"/>
            </w:pPr>
          </w:p>
        </w:tc>
        <w:tc>
          <w:tcPr>
            <w:tcW w:w="4876" w:type="dxa"/>
            <w:tcBorders>
              <w:top w:val="nil"/>
              <w:left w:val="nil"/>
              <w:bottom w:val="nil"/>
              <w:right w:val="nil"/>
            </w:tcBorders>
          </w:tcPr>
          <w:p w14:paraId="37BDC1D8" w14:textId="77777777" w:rsidR="00494DCF" w:rsidRPr="006C1431" w:rsidRDefault="00494DCF" w:rsidP="00A40337">
            <w:pPr>
              <w:pStyle w:val="Normal6a"/>
              <w:rPr>
                <w:b/>
                <w:i/>
              </w:rPr>
            </w:pPr>
            <w:r w:rsidRPr="006C1431">
              <w:rPr>
                <w:b/>
                <w:i/>
              </w:rPr>
              <w:t>5a.</w:t>
            </w:r>
            <w:r w:rsidRPr="006C1431">
              <w:rPr>
                <w:b/>
                <w:i/>
              </w:rPr>
              <w:tab/>
              <w:t>Na podporu členských štátov pri vykonávaní tohto článku Komisia vypracuje usmernenia k uplatňovaniu iných ako cenových kritérií do ... [18 mesiacov od dátumu nadobudnutia účinnosti tohto nariadenia].</w:t>
            </w:r>
          </w:p>
        </w:tc>
      </w:tr>
    </w:tbl>
    <w:p w14:paraId="0897E8AC" w14:textId="77777777" w:rsidR="00494DCF" w:rsidRPr="006C1431" w:rsidRDefault="00494DCF" w:rsidP="00494DCF">
      <w:pPr>
        <w:pStyle w:val="AMNumberTabs0"/>
      </w:pPr>
      <w:r w:rsidRPr="006C1431">
        <w:t>Pozmeňujúci návrh</w:t>
      </w:r>
      <w:r w:rsidRPr="006C1431">
        <w:tab/>
      </w:r>
      <w:r w:rsidRPr="006C1431">
        <w:tab/>
        <w:t>148</w:t>
      </w:r>
    </w:p>
    <w:p w14:paraId="46C5C15C" w14:textId="77777777" w:rsidR="00494DCF" w:rsidRPr="006C1431" w:rsidRDefault="00494DCF" w:rsidP="00494DCF">
      <w:pPr>
        <w:pStyle w:val="NormalBold12b"/>
      </w:pPr>
      <w:r w:rsidRPr="006C1431">
        <w:t>Návrh nariadenia</w:t>
      </w:r>
    </w:p>
    <w:p w14:paraId="2B97CD13" w14:textId="77777777" w:rsidR="00494DCF" w:rsidRPr="006C1431" w:rsidRDefault="00494DCF" w:rsidP="00494DCF">
      <w:pPr>
        <w:pStyle w:val="NormalBold"/>
      </w:pPr>
      <w:r w:rsidRPr="006C1431">
        <w:t>Článok 19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2F1B3C9" w14:textId="77777777" w:rsidTr="00A40337">
        <w:trPr>
          <w:trHeight w:hRule="exact" w:val="240"/>
          <w:jc w:val="center"/>
        </w:trPr>
        <w:tc>
          <w:tcPr>
            <w:tcW w:w="9752" w:type="dxa"/>
            <w:gridSpan w:val="2"/>
            <w:tcBorders>
              <w:top w:val="nil"/>
              <w:left w:val="nil"/>
              <w:bottom w:val="nil"/>
              <w:right w:val="nil"/>
            </w:tcBorders>
          </w:tcPr>
          <w:p w14:paraId="79A325E5" w14:textId="77777777" w:rsidR="00494DCF" w:rsidRPr="006C1431" w:rsidRDefault="00494DCF" w:rsidP="00A40337"/>
        </w:tc>
      </w:tr>
      <w:tr w:rsidR="00494DCF" w:rsidRPr="006C1431" w14:paraId="36E2EF0A" w14:textId="77777777" w:rsidTr="00A40337">
        <w:trPr>
          <w:trHeight w:val="240"/>
          <w:jc w:val="center"/>
        </w:trPr>
        <w:tc>
          <w:tcPr>
            <w:tcW w:w="4876" w:type="dxa"/>
            <w:tcBorders>
              <w:top w:val="nil"/>
              <w:left w:val="nil"/>
              <w:bottom w:val="nil"/>
              <w:right w:val="nil"/>
            </w:tcBorders>
          </w:tcPr>
          <w:p w14:paraId="0D8AE79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4E31680" w14:textId="77777777" w:rsidR="00494DCF" w:rsidRPr="006C1431" w:rsidRDefault="00494DCF" w:rsidP="00A40337">
            <w:pPr>
              <w:pStyle w:val="AmColumnHeading"/>
            </w:pPr>
            <w:r w:rsidRPr="006C1431">
              <w:t>Pozmeňujúci návrh</w:t>
            </w:r>
          </w:p>
        </w:tc>
      </w:tr>
      <w:tr w:rsidR="00494DCF" w:rsidRPr="006C1431" w14:paraId="118FE43E" w14:textId="77777777" w:rsidTr="00A40337">
        <w:trPr>
          <w:jc w:val="center"/>
        </w:trPr>
        <w:tc>
          <w:tcPr>
            <w:tcW w:w="4876" w:type="dxa"/>
            <w:tcBorders>
              <w:top w:val="nil"/>
              <w:left w:val="nil"/>
              <w:bottom w:val="nil"/>
              <w:right w:val="nil"/>
            </w:tcBorders>
          </w:tcPr>
          <w:p w14:paraId="3AF91180" w14:textId="77777777" w:rsidR="00494DCF" w:rsidRPr="006C1431" w:rsidRDefault="00494DCF" w:rsidP="00A40337">
            <w:pPr>
              <w:pStyle w:val="Normal6a"/>
            </w:pPr>
            <w:r w:rsidRPr="006C1431">
              <w:t>1.</w:t>
            </w:r>
            <w:r w:rsidRPr="006C1431">
              <w:tab/>
              <w:t xml:space="preserve">Do šiestich mesiacov od nadobudnutia účinnosti tohto nariadenia každý členský štát </w:t>
            </w:r>
            <w:r w:rsidRPr="006C1431">
              <w:rPr>
                <w:b/>
                <w:i/>
              </w:rPr>
              <w:t>vypracuje</w:t>
            </w:r>
            <w:r w:rsidRPr="006C1431">
              <w:t xml:space="preserve"> národný program na podporu bezpečnosti dodávok kritických liekov, a to aj v rámci postupov verejného obstarávania. Takýmito programami sa podporuje konzistentné využívanie požiadaviek na verejné obstarávanie verejnými obstarávateľmi v danom členskom štáte, ako aj prístupov s viacerými víťazmi, ak je to vzhľadom na analýzu trhu výhodné. Takéto programy </w:t>
            </w:r>
            <w:r w:rsidRPr="006C1431">
              <w:rPr>
                <w:b/>
                <w:i/>
              </w:rPr>
              <w:t>môžu zahŕňať</w:t>
            </w:r>
            <w:r w:rsidRPr="006C1431">
              <w:t xml:space="preserve"> aj opatrenia na stanovenie cien a náhrad podporujúce bezpečnosť dodávok tých kritických liekov, ktoré sa nenakupujú prostredníctvom postupov </w:t>
            </w:r>
            <w:r w:rsidRPr="006C1431">
              <w:lastRenderedPageBreak/>
              <w:t>verejného obstarávania.</w:t>
            </w:r>
          </w:p>
        </w:tc>
        <w:tc>
          <w:tcPr>
            <w:tcW w:w="4876" w:type="dxa"/>
            <w:tcBorders>
              <w:top w:val="nil"/>
              <w:left w:val="nil"/>
              <w:bottom w:val="nil"/>
              <w:right w:val="nil"/>
            </w:tcBorders>
          </w:tcPr>
          <w:p w14:paraId="00211E31" w14:textId="77777777" w:rsidR="00494DCF" w:rsidRPr="006C1431" w:rsidRDefault="00494DCF" w:rsidP="00A40337">
            <w:pPr>
              <w:pStyle w:val="Normal6a"/>
            </w:pPr>
            <w:r w:rsidRPr="006C1431">
              <w:lastRenderedPageBreak/>
              <w:t>1.</w:t>
            </w:r>
            <w:r w:rsidRPr="006C1431">
              <w:tab/>
              <w:t xml:space="preserve">Do šiestich mesiacov od nadobudnutia účinnosti tohto nariadenia každý členský štát </w:t>
            </w:r>
            <w:r w:rsidRPr="006C1431">
              <w:rPr>
                <w:b/>
                <w:i/>
              </w:rPr>
              <w:t>po konzultácii s organizáciami pacientov a spotrebiteľov a organizáciami zdravotníckych pracovníkov zavedie</w:t>
            </w:r>
            <w:r w:rsidRPr="006C1431">
              <w:t xml:space="preserve"> národný program na podporu bezpečnosti dodávok kritických liekov, a to aj v rámci postupov verejného obstarávania.</w:t>
            </w:r>
            <w:r w:rsidRPr="006C1431">
              <w:rPr>
                <w:b/>
                <w:i/>
              </w:rPr>
              <w:t xml:space="preserve"> Národné programy zahŕňajú opatrenia na podporu používania kritérií na vyhodnotenie ponúk týkajúcich sa odolnosti dodávateľského reťazca a diverzifikácie zdrojov dodávok v súlade s článkom 18.</w:t>
            </w:r>
            <w:r w:rsidRPr="006C1431">
              <w:t xml:space="preserve"> Takýmito programami sa podporuje konzistentné využívanie požiadaviek na verejné obstarávanie </w:t>
            </w:r>
            <w:r w:rsidRPr="006C1431">
              <w:lastRenderedPageBreak/>
              <w:t>verejnými obstarávateľmi v danom členskom štáte, ako aj prístupov s viacerými víťazmi, ak je to vzhľadom na analýzu trhu výhodné</w:t>
            </w:r>
            <w:r w:rsidRPr="006C1431">
              <w:rPr>
                <w:b/>
                <w:i/>
              </w:rPr>
              <w:t>, a zosúlaďuje sa nimi podávanie správ a signály o nedostatku s mechanizmami, ktoré prevádzkuje riadiaca skupina pre lieky, aby sa predišlo duplicite</w:t>
            </w:r>
            <w:r w:rsidRPr="006C1431">
              <w:t>. Takéto programy v prípade potreby zahŕňajú aj opatrenia na stanovenie cien a náhrad podporujúce bezpečnosť dodávok tých kritických liekov, ktoré sa nenakupujú prostredníctvom postupov verejného obstarávania</w:t>
            </w:r>
            <w:r w:rsidRPr="006C1431">
              <w:rPr>
                <w:b/>
                <w:i/>
              </w:rPr>
              <w:t>, ako aj preskúmanie akýchkoľvek zmrazení cien, opatrení na obmedzenie nákladov alebo uplatniteľných povinností skladovať zásoby.</w:t>
            </w:r>
            <w:r w:rsidRPr="006C1431">
              <w:t xml:space="preserve"> </w:t>
            </w:r>
            <w:r w:rsidRPr="006C1431">
              <w:rPr>
                <w:b/>
                <w:i/>
              </w:rPr>
              <w:t>Členské štáty môžu do plánovania a hodnotenia takýchto programov zapojiť svoje vnútroštátne orgány pre stanovovanie cien a náhrad.</w:t>
            </w:r>
          </w:p>
        </w:tc>
      </w:tr>
    </w:tbl>
    <w:p w14:paraId="5833D8F8" w14:textId="77777777" w:rsidR="00494DCF" w:rsidRPr="006C1431" w:rsidRDefault="00494DCF" w:rsidP="00494DCF">
      <w:pPr>
        <w:pStyle w:val="AMNumberTabs0"/>
      </w:pPr>
      <w:r w:rsidRPr="006C1431">
        <w:lastRenderedPageBreak/>
        <w:t>Pozmeňujúci návrh</w:t>
      </w:r>
      <w:r w:rsidRPr="006C1431">
        <w:tab/>
      </w:r>
      <w:r w:rsidRPr="006C1431">
        <w:tab/>
        <w:t>149</w:t>
      </w:r>
    </w:p>
    <w:p w14:paraId="58177E03" w14:textId="77777777" w:rsidR="00494DCF" w:rsidRPr="006C1431" w:rsidRDefault="00494DCF" w:rsidP="00494DCF">
      <w:pPr>
        <w:pStyle w:val="NormalBold12b"/>
      </w:pPr>
      <w:r w:rsidRPr="006C1431">
        <w:t>Návrh nariadenia</w:t>
      </w:r>
    </w:p>
    <w:p w14:paraId="184A15EE" w14:textId="77777777" w:rsidR="00494DCF" w:rsidRPr="006C1431" w:rsidRDefault="00494DCF" w:rsidP="00494DCF">
      <w:pPr>
        <w:pStyle w:val="NormalBold"/>
      </w:pPr>
      <w:r w:rsidRPr="006C1431">
        <w:t>Článok 19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889AB5F" w14:textId="77777777" w:rsidTr="00A40337">
        <w:trPr>
          <w:trHeight w:hRule="exact" w:val="240"/>
          <w:jc w:val="center"/>
        </w:trPr>
        <w:tc>
          <w:tcPr>
            <w:tcW w:w="9752" w:type="dxa"/>
            <w:gridSpan w:val="2"/>
            <w:tcBorders>
              <w:top w:val="nil"/>
              <w:left w:val="nil"/>
              <w:bottom w:val="nil"/>
              <w:right w:val="nil"/>
            </w:tcBorders>
          </w:tcPr>
          <w:p w14:paraId="6D3800F5" w14:textId="77777777" w:rsidR="00494DCF" w:rsidRPr="006C1431" w:rsidRDefault="00494DCF" w:rsidP="00A40337"/>
        </w:tc>
      </w:tr>
      <w:tr w:rsidR="00494DCF" w:rsidRPr="006C1431" w14:paraId="49DB217D" w14:textId="77777777" w:rsidTr="00A40337">
        <w:trPr>
          <w:trHeight w:val="240"/>
          <w:jc w:val="center"/>
        </w:trPr>
        <w:tc>
          <w:tcPr>
            <w:tcW w:w="4876" w:type="dxa"/>
            <w:tcBorders>
              <w:top w:val="nil"/>
              <w:left w:val="nil"/>
              <w:bottom w:val="nil"/>
              <w:right w:val="nil"/>
            </w:tcBorders>
          </w:tcPr>
          <w:p w14:paraId="7480126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0500BA1" w14:textId="77777777" w:rsidR="00494DCF" w:rsidRPr="006C1431" w:rsidRDefault="00494DCF" w:rsidP="00A40337">
            <w:pPr>
              <w:pStyle w:val="AmColumnHeading"/>
            </w:pPr>
            <w:r w:rsidRPr="006C1431">
              <w:t>Pozmeňujúci návrh</w:t>
            </w:r>
          </w:p>
        </w:tc>
      </w:tr>
      <w:tr w:rsidR="00494DCF" w:rsidRPr="006C1431" w14:paraId="208810F7" w14:textId="77777777" w:rsidTr="00A40337">
        <w:trPr>
          <w:jc w:val="center"/>
        </w:trPr>
        <w:tc>
          <w:tcPr>
            <w:tcW w:w="4876" w:type="dxa"/>
            <w:tcBorders>
              <w:top w:val="nil"/>
              <w:left w:val="nil"/>
              <w:bottom w:val="nil"/>
              <w:right w:val="nil"/>
            </w:tcBorders>
          </w:tcPr>
          <w:p w14:paraId="76A097F1" w14:textId="77777777" w:rsidR="00494DCF" w:rsidRPr="006C1431" w:rsidRDefault="00494DCF" w:rsidP="00A40337">
            <w:pPr>
              <w:pStyle w:val="Normal6a"/>
            </w:pPr>
            <w:r w:rsidRPr="006C1431">
              <w:t>2.</w:t>
            </w:r>
            <w:r w:rsidRPr="006C1431">
              <w:tab/>
              <w:t>Členské štáty oznámia svoje programy Komisii v úlohe sekretariátu skupiny pre kritické lieky. Komisia ich bezodkladne rozpošle všetkým členom skupiny pre kritické lieky. Skupina pre kritické lieky uľahčuje diskusiu s cieľom zabezpečiť koordináciu národných programov, aj pokiaľ ide o uplatňovanie kritérií uvedených v článku 18 ods. 2, a môže vydávať stanoviská. Ak skupina pre kritické lieky vydá stanovisko týkajúce sa národných programov, členské štáty ho náležite zvážia a môžu ho zohľadniť pri revízii svojich programov.</w:t>
            </w:r>
          </w:p>
        </w:tc>
        <w:tc>
          <w:tcPr>
            <w:tcW w:w="4876" w:type="dxa"/>
            <w:tcBorders>
              <w:top w:val="nil"/>
              <w:left w:val="nil"/>
              <w:bottom w:val="nil"/>
              <w:right w:val="nil"/>
            </w:tcBorders>
          </w:tcPr>
          <w:p w14:paraId="09F1E919" w14:textId="77777777" w:rsidR="00494DCF" w:rsidRPr="006C1431" w:rsidRDefault="00494DCF" w:rsidP="00A40337">
            <w:pPr>
              <w:pStyle w:val="Normal6a"/>
            </w:pPr>
            <w:r w:rsidRPr="006C1431">
              <w:t>2.</w:t>
            </w:r>
            <w:r w:rsidRPr="006C1431">
              <w:tab/>
              <w:t>Členské štáty oznámia svoje programy Komisii v úlohe sekretariátu skupiny pre kritické lieky. Komisia ich bezodkladne rozpošle všetkým členom skupiny pre kritické lieky. Skupina pre kritické lieky uľahčuje diskusiu</w:t>
            </w:r>
            <w:r w:rsidRPr="006C1431">
              <w:rPr>
                <w:b/>
                <w:i/>
              </w:rPr>
              <w:t>, do ktorej sú zapojení zástupcovia držiteľov povolenia na uvedenie na trh, organizácií pacientov a spotrebiteľov, organizácií zdravotníckych pracovníkov a iných príslušných aktérov v dodávateľskom reťazci,</w:t>
            </w:r>
            <w:r w:rsidRPr="006C1431">
              <w:t xml:space="preserve"> s cieľom zabezpečiť koordináciu národných programov,</w:t>
            </w:r>
            <w:r w:rsidRPr="006C1431">
              <w:rPr>
                <w:b/>
                <w:i/>
              </w:rPr>
              <w:t xml:space="preserve"> a to</w:t>
            </w:r>
            <w:r w:rsidRPr="006C1431">
              <w:t xml:space="preserve"> aj pokiaľ ide o uplatňovanie kritérií uvedených v článku 18 ods. 2, a môže vydávať stanoviská. Ak skupina pre kritické lieky vydá stanovisko týkajúce sa národných programov, členské štáty ho náležite zvážia a môžu ho zohľadniť pri revízii svojich programov.</w:t>
            </w:r>
          </w:p>
        </w:tc>
      </w:tr>
    </w:tbl>
    <w:p w14:paraId="1EFFA601" w14:textId="77777777" w:rsidR="00494DCF" w:rsidRPr="006C1431" w:rsidRDefault="00494DCF" w:rsidP="00494DCF">
      <w:pPr>
        <w:pStyle w:val="AMNumberTabs0"/>
      </w:pPr>
      <w:r w:rsidRPr="006C1431">
        <w:lastRenderedPageBreak/>
        <w:t>Pozmeňujúci návrh</w:t>
      </w:r>
      <w:r w:rsidRPr="006C1431">
        <w:tab/>
      </w:r>
      <w:r w:rsidRPr="006C1431">
        <w:tab/>
        <w:t>150</w:t>
      </w:r>
    </w:p>
    <w:p w14:paraId="509038C6" w14:textId="77777777" w:rsidR="00494DCF" w:rsidRPr="006C1431" w:rsidRDefault="00494DCF" w:rsidP="00494DCF">
      <w:pPr>
        <w:pStyle w:val="NormalBold12b"/>
      </w:pPr>
      <w:r w:rsidRPr="006C1431">
        <w:t>Návrh nariadenia</w:t>
      </w:r>
    </w:p>
    <w:p w14:paraId="47DED78D" w14:textId="77777777" w:rsidR="00494DCF" w:rsidRPr="006C1431" w:rsidRDefault="00494DCF" w:rsidP="00494DCF">
      <w:pPr>
        <w:pStyle w:val="NormalBold"/>
      </w:pPr>
      <w:r w:rsidRPr="006C1431">
        <w:t>Článok 20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BB1C8A0" w14:textId="77777777" w:rsidTr="00A40337">
        <w:trPr>
          <w:trHeight w:hRule="exact" w:val="240"/>
          <w:jc w:val="center"/>
        </w:trPr>
        <w:tc>
          <w:tcPr>
            <w:tcW w:w="9752" w:type="dxa"/>
            <w:gridSpan w:val="2"/>
            <w:tcBorders>
              <w:top w:val="nil"/>
              <w:left w:val="nil"/>
              <w:bottom w:val="nil"/>
              <w:right w:val="nil"/>
            </w:tcBorders>
          </w:tcPr>
          <w:p w14:paraId="4B000AF9" w14:textId="77777777" w:rsidR="00494DCF" w:rsidRPr="006C1431" w:rsidRDefault="00494DCF" w:rsidP="00A40337"/>
        </w:tc>
      </w:tr>
      <w:tr w:rsidR="00494DCF" w:rsidRPr="006C1431" w14:paraId="594A3F26" w14:textId="77777777" w:rsidTr="00A40337">
        <w:trPr>
          <w:trHeight w:val="240"/>
          <w:jc w:val="center"/>
        </w:trPr>
        <w:tc>
          <w:tcPr>
            <w:tcW w:w="4876" w:type="dxa"/>
            <w:tcBorders>
              <w:top w:val="nil"/>
              <w:left w:val="nil"/>
              <w:bottom w:val="nil"/>
              <w:right w:val="nil"/>
            </w:tcBorders>
          </w:tcPr>
          <w:p w14:paraId="4E6A779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57BCBE7" w14:textId="77777777" w:rsidR="00494DCF" w:rsidRPr="006C1431" w:rsidRDefault="00494DCF" w:rsidP="00A40337">
            <w:pPr>
              <w:pStyle w:val="AmColumnHeading"/>
            </w:pPr>
            <w:r w:rsidRPr="006C1431">
              <w:t>Pozmeňujúci návrh</w:t>
            </w:r>
          </w:p>
        </w:tc>
      </w:tr>
      <w:tr w:rsidR="00494DCF" w:rsidRPr="006C1431" w14:paraId="3AB0F41A" w14:textId="77777777" w:rsidTr="00A40337">
        <w:trPr>
          <w:jc w:val="center"/>
        </w:trPr>
        <w:tc>
          <w:tcPr>
            <w:tcW w:w="4876" w:type="dxa"/>
            <w:tcBorders>
              <w:top w:val="nil"/>
              <w:left w:val="nil"/>
              <w:bottom w:val="nil"/>
              <w:right w:val="nil"/>
            </w:tcBorders>
          </w:tcPr>
          <w:p w14:paraId="106573AB" w14:textId="77777777" w:rsidR="00494DCF" w:rsidRPr="006C1431" w:rsidRDefault="00494DCF" w:rsidP="00A40337">
            <w:pPr>
              <w:pStyle w:val="Normal6a"/>
            </w:pPr>
            <w:r w:rsidRPr="006C1431">
              <w:t>Opatrenia týkajúce sa bezpečnosti dodávok uplatňované v</w:t>
            </w:r>
            <w:r w:rsidRPr="006C1431">
              <w:rPr>
                <w:b/>
                <w:i/>
              </w:rPr>
              <w:t> </w:t>
            </w:r>
            <w:r w:rsidRPr="006C1431">
              <w:t xml:space="preserve">jednom </w:t>
            </w:r>
            <w:r w:rsidRPr="006C1431">
              <w:rPr>
                <w:b/>
                <w:i/>
              </w:rPr>
              <w:t>členskom štáte nemajú</w:t>
            </w:r>
            <w:r w:rsidRPr="006C1431">
              <w:t xml:space="preserve"> mať negatívny vplyv na </w:t>
            </w:r>
            <w:r w:rsidRPr="006C1431">
              <w:rPr>
                <w:b/>
                <w:i/>
              </w:rPr>
              <w:t>ostatné členské štáty</w:t>
            </w:r>
            <w:r w:rsidRPr="006C1431">
              <w:t xml:space="preserve">. Členské štáty sa takémuto vplyvu vyhnú najmä pri navrhovaní a definovaní rozsahu a načasovania akejkoľvek formy požiadaviek na </w:t>
            </w:r>
            <w:r w:rsidRPr="006C1431">
              <w:rPr>
                <w:b/>
                <w:i/>
              </w:rPr>
              <w:t>spoločnosti</w:t>
            </w:r>
            <w:r w:rsidRPr="006C1431">
              <w:t xml:space="preserve"> udržiavať núdzové zásoby.</w:t>
            </w:r>
          </w:p>
        </w:tc>
        <w:tc>
          <w:tcPr>
            <w:tcW w:w="4876" w:type="dxa"/>
            <w:tcBorders>
              <w:top w:val="nil"/>
              <w:left w:val="nil"/>
              <w:bottom w:val="nil"/>
              <w:right w:val="nil"/>
            </w:tcBorders>
          </w:tcPr>
          <w:p w14:paraId="1F1318F3" w14:textId="77777777" w:rsidR="00494DCF" w:rsidRPr="006C1431" w:rsidRDefault="00494DCF" w:rsidP="00A40337">
            <w:pPr>
              <w:pStyle w:val="Normal6a"/>
            </w:pPr>
            <w:r w:rsidRPr="006C1431">
              <w:t>Opatrenia týkajúce sa bezpečnosti dodávok uplatňované v</w:t>
            </w:r>
            <w:r w:rsidRPr="006C1431">
              <w:rPr>
                <w:b/>
                <w:i/>
              </w:rPr>
              <w:t xml:space="preserve"> </w:t>
            </w:r>
            <w:r w:rsidRPr="006C1431">
              <w:t xml:space="preserve">jednom </w:t>
            </w:r>
            <w:r w:rsidRPr="006C1431">
              <w:rPr>
                <w:b/>
                <w:i/>
              </w:rPr>
              <w:t>alebo vo viacerých členských štátoch nesmú</w:t>
            </w:r>
            <w:r w:rsidRPr="006C1431">
              <w:t xml:space="preserve"> mať</w:t>
            </w:r>
            <w:r w:rsidRPr="006C1431">
              <w:rPr>
                <w:b/>
                <w:i/>
              </w:rPr>
              <w:t xml:space="preserve"> žiadny</w:t>
            </w:r>
            <w:r w:rsidRPr="006C1431">
              <w:t xml:space="preserve"> negatívny vplyv na </w:t>
            </w:r>
            <w:r w:rsidRPr="006C1431">
              <w:rPr>
                <w:b/>
                <w:i/>
              </w:rPr>
              <w:t>dostupnosť kritických liekov a liekov spoločného záujmu v iných členských štátoch</w:t>
            </w:r>
            <w:r w:rsidRPr="006C1431">
              <w:t xml:space="preserve">. Členské štáty sa takémuto vplyvu vyhnú najmä pri navrhovaní a definovaní rozsahu a načasovania akejkoľvek formy požiadaviek na </w:t>
            </w:r>
            <w:r w:rsidRPr="006C1431">
              <w:rPr>
                <w:b/>
                <w:i/>
              </w:rPr>
              <w:t>hospodárske subjekty</w:t>
            </w:r>
            <w:r w:rsidRPr="006C1431">
              <w:t xml:space="preserve"> udržiavať núdzové zásoby.</w:t>
            </w:r>
          </w:p>
        </w:tc>
      </w:tr>
    </w:tbl>
    <w:p w14:paraId="31914A69" w14:textId="77777777" w:rsidR="00494DCF" w:rsidRPr="006C1431" w:rsidRDefault="00494DCF" w:rsidP="00494DCF">
      <w:pPr>
        <w:pStyle w:val="AMNumberTabs0"/>
      </w:pPr>
      <w:r w:rsidRPr="006C1431">
        <w:t>Pozmeňujúci návrh</w:t>
      </w:r>
      <w:r w:rsidRPr="006C1431">
        <w:tab/>
      </w:r>
      <w:r w:rsidRPr="006C1431">
        <w:tab/>
        <w:t>151</w:t>
      </w:r>
    </w:p>
    <w:p w14:paraId="2DE06421" w14:textId="77777777" w:rsidR="00494DCF" w:rsidRPr="006C1431" w:rsidRDefault="00494DCF" w:rsidP="00494DCF">
      <w:pPr>
        <w:pStyle w:val="NormalBold12b"/>
      </w:pPr>
      <w:r w:rsidRPr="006C1431">
        <w:t>Návrh nariadenia</w:t>
      </w:r>
    </w:p>
    <w:p w14:paraId="146E127E" w14:textId="77777777" w:rsidR="00494DCF" w:rsidRPr="006C1431" w:rsidRDefault="00494DCF" w:rsidP="00494DCF">
      <w:pPr>
        <w:pStyle w:val="NormalBold"/>
      </w:pPr>
      <w:r w:rsidRPr="006C1431">
        <w:t>Článok 20 – odsek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4016DC9" w14:textId="77777777" w:rsidTr="00A40337">
        <w:trPr>
          <w:trHeight w:hRule="exact" w:val="240"/>
          <w:jc w:val="center"/>
        </w:trPr>
        <w:tc>
          <w:tcPr>
            <w:tcW w:w="9752" w:type="dxa"/>
            <w:gridSpan w:val="2"/>
            <w:tcBorders>
              <w:top w:val="nil"/>
              <w:left w:val="nil"/>
              <w:bottom w:val="nil"/>
              <w:right w:val="nil"/>
            </w:tcBorders>
          </w:tcPr>
          <w:p w14:paraId="5DC830B5" w14:textId="77777777" w:rsidR="00494DCF" w:rsidRPr="006C1431" w:rsidRDefault="00494DCF" w:rsidP="00A40337"/>
        </w:tc>
      </w:tr>
      <w:tr w:rsidR="00494DCF" w:rsidRPr="006C1431" w14:paraId="45AC96EC" w14:textId="77777777" w:rsidTr="00A40337">
        <w:trPr>
          <w:trHeight w:val="240"/>
          <w:jc w:val="center"/>
        </w:trPr>
        <w:tc>
          <w:tcPr>
            <w:tcW w:w="4876" w:type="dxa"/>
            <w:tcBorders>
              <w:top w:val="nil"/>
              <w:left w:val="nil"/>
              <w:bottom w:val="nil"/>
              <w:right w:val="nil"/>
            </w:tcBorders>
          </w:tcPr>
          <w:p w14:paraId="25DDB6A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5B4D718" w14:textId="77777777" w:rsidR="00494DCF" w:rsidRPr="006C1431" w:rsidRDefault="00494DCF" w:rsidP="00A40337">
            <w:pPr>
              <w:pStyle w:val="AmColumnHeading"/>
            </w:pPr>
            <w:r w:rsidRPr="006C1431">
              <w:t>Pozmeňujúci návrh</w:t>
            </w:r>
          </w:p>
        </w:tc>
      </w:tr>
      <w:tr w:rsidR="00494DCF" w:rsidRPr="006C1431" w14:paraId="7E43E0BC" w14:textId="77777777" w:rsidTr="00A40337">
        <w:trPr>
          <w:jc w:val="center"/>
        </w:trPr>
        <w:tc>
          <w:tcPr>
            <w:tcW w:w="4876" w:type="dxa"/>
            <w:tcBorders>
              <w:top w:val="nil"/>
              <w:left w:val="nil"/>
              <w:bottom w:val="nil"/>
              <w:right w:val="nil"/>
            </w:tcBorders>
          </w:tcPr>
          <w:p w14:paraId="0926C876" w14:textId="77777777" w:rsidR="00494DCF" w:rsidRPr="006C1431" w:rsidRDefault="00494DCF" w:rsidP="00A40337">
            <w:pPr>
              <w:pStyle w:val="Normal6a"/>
            </w:pPr>
            <w:r w:rsidRPr="006C1431">
              <w:t xml:space="preserve">Členské štáty zabezpečia, aby všetky požiadavky, ktoré ukladajú </w:t>
            </w:r>
            <w:r w:rsidRPr="006C1431">
              <w:rPr>
                <w:b/>
                <w:i/>
              </w:rPr>
              <w:t>spoločnostiam</w:t>
            </w:r>
            <w:r w:rsidRPr="006C1431">
              <w:t xml:space="preserve"> v</w:t>
            </w:r>
            <w:r w:rsidRPr="006C1431">
              <w:rPr>
                <w:b/>
                <w:i/>
              </w:rPr>
              <w:t> </w:t>
            </w:r>
            <w:r w:rsidRPr="006C1431">
              <w:t>dodávateľskom reťazci na udržiavanie núdzových zásob, boli primerané a</w:t>
            </w:r>
            <w:r w:rsidRPr="006C1431">
              <w:rPr>
                <w:b/>
                <w:i/>
              </w:rPr>
              <w:t> </w:t>
            </w:r>
            <w:r w:rsidRPr="006C1431">
              <w:t xml:space="preserve">rešpektovali zásady transparentnosti </w:t>
            </w:r>
            <w:r w:rsidRPr="006C1431">
              <w:rPr>
                <w:b/>
                <w:i/>
              </w:rPr>
              <w:t>a </w:t>
            </w:r>
            <w:r w:rsidRPr="006C1431">
              <w:t>solidarity.</w:t>
            </w:r>
          </w:p>
        </w:tc>
        <w:tc>
          <w:tcPr>
            <w:tcW w:w="4876" w:type="dxa"/>
            <w:tcBorders>
              <w:top w:val="nil"/>
              <w:left w:val="nil"/>
              <w:bottom w:val="nil"/>
              <w:right w:val="nil"/>
            </w:tcBorders>
          </w:tcPr>
          <w:p w14:paraId="2FE4F97C" w14:textId="77777777" w:rsidR="00494DCF" w:rsidRPr="006C1431" w:rsidRDefault="00494DCF" w:rsidP="00A40337">
            <w:pPr>
              <w:pStyle w:val="Normal6a"/>
            </w:pPr>
            <w:r w:rsidRPr="006C1431">
              <w:t xml:space="preserve">Členské štáty zabezpečia, aby všetky </w:t>
            </w:r>
            <w:r w:rsidRPr="006C1431">
              <w:rPr>
                <w:b/>
                <w:i/>
              </w:rPr>
              <w:t xml:space="preserve">vnútroštátne opatrenia alebo </w:t>
            </w:r>
            <w:r w:rsidRPr="006C1431">
              <w:t xml:space="preserve">požiadavky, ktoré ukladajú </w:t>
            </w:r>
            <w:r w:rsidRPr="006C1431">
              <w:rPr>
                <w:b/>
                <w:i/>
              </w:rPr>
              <w:t>hospodárskym subjektom</w:t>
            </w:r>
            <w:r w:rsidRPr="006C1431">
              <w:t xml:space="preserve"> v</w:t>
            </w:r>
            <w:r w:rsidRPr="006C1431">
              <w:rPr>
                <w:b/>
                <w:i/>
              </w:rPr>
              <w:t xml:space="preserve"> </w:t>
            </w:r>
            <w:r w:rsidRPr="006C1431">
              <w:t>dodávateľskom reťazci na udržiavanie núdzových zásob, boli primerané</w:t>
            </w:r>
            <w:r w:rsidRPr="006C1431">
              <w:rPr>
                <w:b/>
                <w:i/>
              </w:rPr>
              <w:t>, cielené, založené na dôkazoch</w:t>
            </w:r>
            <w:r w:rsidRPr="006C1431">
              <w:t xml:space="preserve"> a</w:t>
            </w:r>
            <w:r w:rsidRPr="006C1431">
              <w:rPr>
                <w:b/>
                <w:i/>
              </w:rPr>
              <w:t xml:space="preserve"> </w:t>
            </w:r>
            <w:r w:rsidRPr="006C1431">
              <w:t>rešpektovali</w:t>
            </w:r>
            <w:r w:rsidRPr="006C1431">
              <w:rPr>
                <w:b/>
                <w:i/>
              </w:rPr>
              <w:t xml:space="preserve"> </w:t>
            </w:r>
            <w:r w:rsidRPr="006C1431">
              <w:t>zásady transparentnosti</w:t>
            </w:r>
            <w:r w:rsidRPr="006C1431">
              <w:rPr>
                <w:b/>
                <w:i/>
              </w:rPr>
              <w:t>,</w:t>
            </w:r>
            <w:r w:rsidRPr="006C1431">
              <w:t xml:space="preserve"> solidarity</w:t>
            </w:r>
            <w:r w:rsidRPr="006C1431">
              <w:rPr>
                <w:b/>
                <w:i/>
              </w:rPr>
              <w:t xml:space="preserve"> a nediskriminácie</w:t>
            </w:r>
            <w:r w:rsidRPr="006C1431">
              <w:t>.</w:t>
            </w:r>
          </w:p>
        </w:tc>
      </w:tr>
    </w:tbl>
    <w:p w14:paraId="0D119292" w14:textId="77777777" w:rsidR="00494DCF" w:rsidRPr="006C1431" w:rsidRDefault="00494DCF" w:rsidP="00494DCF">
      <w:pPr>
        <w:pStyle w:val="AMNumberTabs0"/>
      </w:pPr>
      <w:r w:rsidRPr="006C1431">
        <w:t>Pozmeňujúci návrh</w:t>
      </w:r>
      <w:r w:rsidRPr="006C1431">
        <w:tab/>
      </w:r>
      <w:r w:rsidRPr="006C1431">
        <w:tab/>
        <w:t>152</w:t>
      </w:r>
    </w:p>
    <w:p w14:paraId="7630B1B2" w14:textId="77777777" w:rsidR="00494DCF" w:rsidRPr="006C1431" w:rsidRDefault="00494DCF" w:rsidP="00494DCF">
      <w:pPr>
        <w:pStyle w:val="NormalBold12b"/>
      </w:pPr>
      <w:r w:rsidRPr="006C1431">
        <w:t>Návrh nariadenia</w:t>
      </w:r>
    </w:p>
    <w:p w14:paraId="451DDE84" w14:textId="77777777" w:rsidR="00494DCF" w:rsidRPr="006C1431" w:rsidRDefault="00494DCF" w:rsidP="00494DCF">
      <w:pPr>
        <w:pStyle w:val="NormalBold"/>
      </w:pPr>
      <w:r w:rsidRPr="006C1431">
        <w:t>Článok 20 – odsek 2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41967D4" w14:textId="77777777" w:rsidTr="00A40337">
        <w:trPr>
          <w:trHeight w:hRule="exact" w:val="240"/>
          <w:jc w:val="center"/>
        </w:trPr>
        <w:tc>
          <w:tcPr>
            <w:tcW w:w="9752" w:type="dxa"/>
            <w:gridSpan w:val="2"/>
            <w:tcBorders>
              <w:top w:val="nil"/>
              <w:left w:val="nil"/>
              <w:bottom w:val="nil"/>
              <w:right w:val="nil"/>
            </w:tcBorders>
          </w:tcPr>
          <w:p w14:paraId="25EE5AAD" w14:textId="77777777" w:rsidR="00494DCF" w:rsidRPr="006C1431" w:rsidRDefault="00494DCF" w:rsidP="00A40337"/>
        </w:tc>
      </w:tr>
      <w:tr w:rsidR="00494DCF" w:rsidRPr="006C1431" w14:paraId="63F3996A" w14:textId="77777777" w:rsidTr="00A40337">
        <w:trPr>
          <w:trHeight w:val="240"/>
          <w:jc w:val="center"/>
        </w:trPr>
        <w:tc>
          <w:tcPr>
            <w:tcW w:w="4876" w:type="dxa"/>
            <w:tcBorders>
              <w:top w:val="nil"/>
              <w:left w:val="nil"/>
              <w:bottom w:val="nil"/>
              <w:right w:val="nil"/>
            </w:tcBorders>
          </w:tcPr>
          <w:p w14:paraId="1DB106B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B5B2DAA" w14:textId="77777777" w:rsidR="00494DCF" w:rsidRPr="006C1431" w:rsidRDefault="00494DCF" w:rsidP="00A40337">
            <w:pPr>
              <w:pStyle w:val="AmColumnHeading"/>
            </w:pPr>
            <w:r w:rsidRPr="006C1431">
              <w:t>Pozmeňujúci návrh</w:t>
            </w:r>
          </w:p>
        </w:tc>
      </w:tr>
      <w:tr w:rsidR="00494DCF" w:rsidRPr="006C1431" w14:paraId="4A91EEAE" w14:textId="77777777" w:rsidTr="00A40337">
        <w:trPr>
          <w:jc w:val="center"/>
        </w:trPr>
        <w:tc>
          <w:tcPr>
            <w:tcW w:w="4876" w:type="dxa"/>
            <w:tcBorders>
              <w:top w:val="nil"/>
              <w:left w:val="nil"/>
              <w:bottom w:val="nil"/>
              <w:right w:val="nil"/>
            </w:tcBorders>
          </w:tcPr>
          <w:p w14:paraId="13515C5D" w14:textId="77777777" w:rsidR="00494DCF" w:rsidRPr="006C1431" w:rsidRDefault="00494DCF" w:rsidP="00A40337">
            <w:pPr>
              <w:pStyle w:val="Normal6a"/>
            </w:pPr>
          </w:p>
        </w:tc>
        <w:tc>
          <w:tcPr>
            <w:tcW w:w="4876" w:type="dxa"/>
            <w:tcBorders>
              <w:top w:val="nil"/>
              <w:left w:val="nil"/>
              <w:bottom w:val="nil"/>
              <w:right w:val="nil"/>
            </w:tcBorders>
          </w:tcPr>
          <w:p w14:paraId="335121FE" w14:textId="77777777" w:rsidR="00494DCF" w:rsidRPr="006C1431" w:rsidRDefault="00494DCF" w:rsidP="00A40337">
            <w:pPr>
              <w:pStyle w:val="Normal6a"/>
              <w:rPr>
                <w:b/>
                <w:i/>
              </w:rPr>
            </w:pPr>
            <w:r w:rsidRPr="006C1431">
              <w:rPr>
                <w:b/>
                <w:i/>
              </w:rPr>
              <w:t>Ak členské štáty uložia hospodárskym subjektom požiadavky na núdzové zásoby, oznámia to Komisii a agentúre. Členské štáty taktiež podporujú zavádzanie systémov priebežného skladovania zásob u výrobcov.</w:t>
            </w:r>
          </w:p>
        </w:tc>
      </w:tr>
    </w:tbl>
    <w:p w14:paraId="5B7E6825" w14:textId="77777777" w:rsidR="00494DCF" w:rsidRPr="006C1431" w:rsidRDefault="00494DCF" w:rsidP="00494DCF">
      <w:pPr>
        <w:pStyle w:val="AMNumberTabs0"/>
      </w:pPr>
      <w:r w:rsidRPr="006C1431">
        <w:t>Pozmeňujúci návrh</w:t>
      </w:r>
      <w:r w:rsidRPr="006C1431">
        <w:tab/>
      </w:r>
      <w:r w:rsidRPr="006C1431">
        <w:tab/>
        <w:t>153</w:t>
      </w:r>
    </w:p>
    <w:p w14:paraId="1B6E329A" w14:textId="77777777" w:rsidR="00494DCF" w:rsidRPr="006C1431" w:rsidRDefault="00494DCF" w:rsidP="00494DCF">
      <w:pPr>
        <w:pStyle w:val="NormalBold12b"/>
      </w:pPr>
      <w:r w:rsidRPr="006C1431">
        <w:lastRenderedPageBreak/>
        <w:t>Návrh nariadenia</w:t>
      </w:r>
    </w:p>
    <w:p w14:paraId="6D980BA5" w14:textId="77777777" w:rsidR="00494DCF" w:rsidRPr="006C1431" w:rsidRDefault="00494DCF" w:rsidP="00494DCF">
      <w:pPr>
        <w:pStyle w:val="NormalBold"/>
      </w:pPr>
      <w:r w:rsidRPr="006C1431">
        <w:t>Článok 20 – odsek 2 b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F369C68" w14:textId="77777777" w:rsidTr="00A40337">
        <w:trPr>
          <w:trHeight w:hRule="exact" w:val="240"/>
          <w:jc w:val="center"/>
        </w:trPr>
        <w:tc>
          <w:tcPr>
            <w:tcW w:w="9752" w:type="dxa"/>
            <w:gridSpan w:val="2"/>
            <w:tcBorders>
              <w:top w:val="nil"/>
              <w:left w:val="nil"/>
              <w:bottom w:val="nil"/>
              <w:right w:val="nil"/>
            </w:tcBorders>
          </w:tcPr>
          <w:p w14:paraId="7D03A0A4" w14:textId="77777777" w:rsidR="00494DCF" w:rsidRPr="006C1431" w:rsidRDefault="00494DCF" w:rsidP="00A40337"/>
        </w:tc>
      </w:tr>
      <w:tr w:rsidR="00494DCF" w:rsidRPr="006C1431" w14:paraId="55CFA922" w14:textId="77777777" w:rsidTr="00A40337">
        <w:trPr>
          <w:trHeight w:val="240"/>
          <w:jc w:val="center"/>
        </w:trPr>
        <w:tc>
          <w:tcPr>
            <w:tcW w:w="4876" w:type="dxa"/>
            <w:tcBorders>
              <w:top w:val="nil"/>
              <w:left w:val="nil"/>
              <w:bottom w:val="nil"/>
              <w:right w:val="nil"/>
            </w:tcBorders>
          </w:tcPr>
          <w:p w14:paraId="3D1AF9C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EEC2EE3" w14:textId="77777777" w:rsidR="00494DCF" w:rsidRPr="006C1431" w:rsidRDefault="00494DCF" w:rsidP="00A40337">
            <w:pPr>
              <w:pStyle w:val="AmColumnHeading"/>
            </w:pPr>
            <w:r w:rsidRPr="006C1431">
              <w:t>Pozmeňujúci návrh</w:t>
            </w:r>
          </w:p>
        </w:tc>
      </w:tr>
      <w:tr w:rsidR="00494DCF" w:rsidRPr="006C1431" w14:paraId="2841297F" w14:textId="77777777" w:rsidTr="00A40337">
        <w:trPr>
          <w:jc w:val="center"/>
        </w:trPr>
        <w:tc>
          <w:tcPr>
            <w:tcW w:w="4876" w:type="dxa"/>
            <w:tcBorders>
              <w:top w:val="nil"/>
              <w:left w:val="nil"/>
              <w:bottom w:val="nil"/>
              <w:right w:val="nil"/>
            </w:tcBorders>
          </w:tcPr>
          <w:p w14:paraId="1A98620F" w14:textId="77777777" w:rsidR="00494DCF" w:rsidRPr="006C1431" w:rsidRDefault="00494DCF" w:rsidP="00A40337">
            <w:pPr>
              <w:pStyle w:val="Normal6a"/>
            </w:pPr>
          </w:p>
        </w:tc>
        <w:tc>
          <w:tcPr>
            <w:tcW w:w="4876" w:type="dxa"/>
            <w:tcBorders>
              <w:top w:val="nil"/>
              <w:left w:val="nil"/>
              <w:bottom w:val="nil"/>
              <w:right w:val="nil"/>
            </w:tcBorders>
          </w:tcPr>
          <w:p w14:paraId="62F691B8" w14:textId="77777777" w:rsidR="00494DCF" w:rsidRPr="006C1431" w:rsidRDefault="00494DCF" w:rsidP="00A40337">
            <w:pPr>
              <w:pStyle w:val="Normal6a"/>
              <w:rPr>
                <w:b/>
                <w:i/>
              </w:rPr>
            </w:pPr>
            <w:r w:rsidRPr="006C1431">
              <w:rPr>
                <w:b/>
                <w:i/>
              </w:rPr>
              <w:t>Všetky požiadavky na núdzové zásoby a iné opatrenia v oblasti bezpečnosti dodávok sa vykonávajú spôsobom, ktorým sa minimalizuje odpad a vplyv na životné prostredie, a to aj prostredníctvom účinnej rotácie zásob na základe systému, podľa ktorého sa najprv spotrebuje tovar s najskorším dátumom exspirácie, aby sa zabránilo likvidácii liekov.</w:t>
            </w:r>
          </w:p>
        </w:tc>
      </w:tr>
    </w:tbl>
    <w:p w14:paraId="66E1A4F5" w14:textId="77777777" w:rsidR="00494DCF" w:rsidRPr="006C1431" w:rsidRDefault="00494DCF" w:rsidP="00494DCF">
      <w:pPr>
        <w:pStyle w:val="AMNumberTabs0"/>
      </w:pPr>
      <w:r w:rsidRPr="006C1431">
        <w:t>Pozmeňujúci návrh</w:t>
      </w:r>
      <w:r w:rsidRPr="006C1431">
        <w:tab/>
      </w:r>
      <w:r w:rsidRPr="006C1431">
        <w:tab/>
        <w:t>154</w:t>
      </w:r>
    </w:p>
    <w:p w14:paraId="79823134" w14:textId="77777777" w:rsidR="00494DCF" w:rsidRPr="006C1431" w:rsidRDefault="00494DCF" w:rsidP="00494DCF">
      <w:pPr>
        <w:pStyle w:val="NormalBold12b"/>
      </w:pPr>
      <w:r w:rsidRPr="006C1431">
        <w:t>Návrh nariadenia</w:t>
      </w:r>
    </w:p>
    <w:p w14:paraId="12A68ECE" w14:textId="77777777" w:rsidR="00494DCF" w:rsidRPr="006C1431" w:rsidRDefault="00494DCF" w:rsidP="00494DCF">
      <w:pPr>
        <w:pStyle w:val="NormalBold"/>
      </w:pPr>
      <w:r w:rsidRPr="006C1431">
        <w:t>Článok 20 – odsek 2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0BB4526" w14:textId="77777777" w:rsidTr="00A40337">
        <w:trPr>
          <w:trHeight w:hRule="exact" w:val="240"/>
          <w:jc w:val="center"/>
        </w:trPr>
        <w:tc>
          <w:tcPr>
            <w:tcW w:w="9752" w:type="dxa"/>
            <w:gridSpan w:val="2"/>
            <w:tcBorders>
              <w:top w:val="nil"/>
              <w:left w:val="nil"/>
              <w:bottom w:val="nil"/>
              <w:right w:val="nil"/>
            </w:tcBorders>
          </w:tcPr>
          <w:p w14:paraId="1AC13281" w14:textId="77777777" w:rsidR="00494DCF" w:rsidRPr="006C1431" w:rsidRDefault="00494DCF" w:rsidP="00A40337"/>
        </w:tc>
      </w:tr>
      <w:tr w:rsidR="00494DCF" w:rsidRPr="006C1431" w14:paraId="66B0DDB1" w14:textId="77777777" w:rsidTr="00A40337">
        <w:trPr>
          <w:trHeight w:val="240"/>
          <w:jc w:val="center"/>
        </w:trPr>
        <w:tc>
          <w:tcPr>
            <w:tcW w:w="4876" w:type="dxa"/>
            <w:tcBorders>
              <w:top w:val="nil"/>
              <w:left w:val="nil"/>
              <w:bottom w:val="nil"/>
              <w:right w:val="nil"/>
            </w:tcBorders>
          </w:tcPr>
          <w:p w14:paraId="2B5884D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DEC20BD" w14:textId="77777777" w:rsidR="00494DCF" w:rsidRPr="006C1431" w:rsidRDefault="00494DCF" w:rsidP="00A40337">
            <w:pPr>
              <w:pStyle w:val="AmColumnHeading"/>
            </w:pPr>
            <w:r w:rsidRPr="006C1431">
              <w:t>Pozmeňujúci návrh</w:t>
            </w:r>
          </w:p>
        </w:tc>
      </w:tr>
      <w:tr w:rsidR="00494DCF" w:rsidRPr="006C1431" w14:paraId="5F38BF78" w14:textId="77777777" w:rsidTr="00A40337">
        <w:trPr>
          <w:jc w:val="center"/>
        </w:trPr>
        <w:tc>
          <w:tcPr>
            <w:tcW w:w="4876" w:type="dxa"/>
            <w:tcBorders>
              <w:top w:val="nil"/>
              <w:left w:val="nil"/>
              <w:bottom w:val="nil"/>
              <w:right w:val="nil"/>
            </w:tcBorders>
          </w:tcPr>
          <w:p w14:paraId="2A35CE9B" w14:textId="77777777" w:rsidR="00494DCF" w:rsidRPr="006C1431" w:rsidRDefault="00494DCF" w:rsidP="00A40337">
            <w:pPr>
              <w:pStyle w:val="Normal6a"/>
            </w:pPr>
          </w:p>
        </w:tc>
        <w:tc>
          <w:tcPr>
            <w:tcW w:w="4876" w:type="dxa"/>
            <w:tcBorders>
              <w:top w:val="nil"/>
              <w:left w:val="nil"/>
              <w:bottom w:val="nil"/>
              <w:right w:val="nil"/>
            </w:tcBorders>
          </w:tcPr>
          <w:p w14:paraId="6D43DB16" w14:textId="77777777" w:rsidR="00494DCF" w:rsidRPr="006C1431" w:rsidRDefault="00494DCF" w:rsidP="00A40337">
            <w:pPr>
              <w:pStyle w:val="Normal6a"/>
              <w:rPr>
                <w:b/>
                <w:i/>
              </w:rPr>
            </w:pPr>
            <w:r w:rsidRPr="006C1431">
              <w:rPr>
                <w:b/>
                <w:i/>
              </w:rPr>
              <w:t>Komisia po konzultácii s príslušnými zainteresovanými stranami vrátane organizácií pacientov a spotrebiteľov, organizácií zdravotníckych pracovníkov, verejných platcov zdravotnej starostlivosti a držiteľov povolenia na uvedenie na trh vydá usmernenia Únie, v ktorých odporučí stanovenie spoločných noriem pre núdzové zásoby a vnútroštátne zásoby na podporu činností členských štátov, čím sa zabezpečí predvídateľnosť pre hospodárske subjekty. Tieto spoločné normy môžu zahŕňať:</w:t>
            </w:r>
          </w:p>
        </w:tc>
      </w:tr>
      <w:tr w:rsidR="00494DCF" w:rsidRPr="006C1431" w14:paraId="49B91272" w14:textId="77777777" w:rsidTr="00A40337">
        <w:trPr>
          <w:jc w:val="center"/>
        </w:trPr>
        <w:tc>
          <w:tcPr>
            <w:tcW w:w="4876" w:type="dxa"/>
            <w:tcBorders>
              <w:top w:val="nil"/>
              <w:left w:val="nil"/>
              <w:bottom w:val="nil"/>
              <w:right w:val="nil"/>
            </w:tcBorders>
          </w:tcPr>
          <w:p w14:paraId="1F164EC4" w14:textId="77777777" w:rsidR="00494DCF" w:rsidRPr="006C1431" w:rsidRDefault="00494DCF" w:rsidP="00A40337">
            <w:pPr>
              <w:pStyle w:val="Normal6a"/>
            </w:pPr>
          </w:p>
        </w:tc>
        <w:tc>
          <w:tcPr>
            <w:tcW w:w="4876" w:type="dxa"/>
            <w:tcBorders>
              <w:top w:val="nil"/>
              <w:left w:val="nil"/>
              <w:bottom w:val="nil"/>
              <w:right w:val="nil"/>
            </w:tcBorders>
          </w:tcPr>
          <w:p w14:paraId="35D86575" w14:textId="77777777" w:rsidR="00494DCF" w:rsidRPr="006C1431" w:rsidRDefault="00494DCF" w:rsidP="00A40337">
            <w:pPr>
              <w:pStyle w:val="Normal6a"/>
              <w:rPr>
                <w:b/>
                <w:i/>
              </w:rPr>
            </w:pPr>
            <w:r w:rsidRPr="006C1431">
              <w:rPr>
                <w:b/>
                <w:i/>
              </w:rPr>
              <w:t xml:space="preserve">a) stanovenie maximálnych kvantitatívnych prahových hodnôt pre núdzové zásoby na vnútroštátnej aj súhrnnej </w:t>
            </w:r>
            <w:proofErr w:type="spellStart"/>
            <w:r w:rsidRPr="006C1431">
              <w:rPr>
                <w:b/>
                <w:i/>
              </w:rPr>
              <w:t>únijnej</w:t>
            </w:r>
            <w:proofErr w:type="spellEnd"/>
            <w:r w:rsidRPr="006C1431">
              <w:rPr>
                <w:b/>
                <w:i/>
              </w:rPr>
              <w:t xml:space="preserve"> úrovni, ktoré sa určia v spolupráci s hospodárskymi subjektmi a budú sa pravidelne preskúmavať vzhľadom na posudzovanie vyvíjajúcich sa rizík;</w:t>
            </w:r>
          </w:p>
        </w:tc>
      </w:tr>
      <w:tr w:rsidR="00494DCF" w:rsidRPr="006C1431" w14:paraId="47DB99E3" w14:textId="77777777" w:rsidTr="00A40337">
        <w:trPr>
          <w:jc w:val="center"/>
        </w:trPr>
        <w:tc>
          <w:tcPr>
            <w:tcW w:w="4876" w:type="dxa"/>
            <w:tcBorders>
              <w:top w:val="nil"/>
              <w:left w:val="nil"/>
              <w:bottom w:val="nil"/>
              <w:right w:val="nil"/>
            </w:tcBorders>
          </w:tcPr>
          <w:p w14:paraId="5C056A31" w14:textId="77777777" w:rsidR="00494DCF" w:rsidRPr="006C1431" w:rsidRDefault="00494DCF" w:rsidP="00A40337">
            <w:pPr>
              <w:pStyle w:val="Normal6a"/>
            </w:pPr>
          </w:p>
        </w:tc>
        <w:tc>
          <w:tcPr>
            <w:tcW w:w="4876" w:type="dxa"/>
            <w:tcBorders>
              <w:top w:val="nil"/>
              <w:left w:val="nil"/>
              <w:bottom w:val="nil"/>
              <w:right w:val="nil"/>
            </w:tcBorders>
          </w:tcPr>
          <w:p w14:paraId="56C7BE47" w14:textId="77777777" w:rsidR="00494DCF" w:rsidRPr="006C1431" w:rsidRDefault="00494DCF" w:rsidP="00A40337">
            <w:pPr>
              <w:pStyle w:val="Normal6a"/>
              <w:rPr>
                <w:b/>
                <w:i/>
              </w:rPr>
            </w:pPr>
            <w:r w:rsidRPr="006C1431">
              <w:rPr>
                <w:b/>
                <w:i/>
              </w:rPr>
              <w:t>b) ustanovenia umožňujúce držanie núdzových zásob vo forme polovýrobkov alebo voľne ložených výrobkov bez uvedenia značky, ak je to vhodné na zabezpečenie flexibility a včasnej distribúcie;</w:t>
            </w:r>
          </w:p>
        </w:tc>
      </w:tr>
      <w:tr w:rsidR="00494DCF" w:rsidRPr="006C1431" w14:paraId="265C69FD" w14:textId="77777777" w:rsidTr="00A40337">
        <w:trPr>
          <w:jc w:val="center"/>
        </w:trPr>
        <w:tc>
          <w:tcPr>
            <w:tcW w:w="4876" w:type="dxa"/>
            <w:tcBorders>
              <w:top w:val="nil"/>
              <w:left w:val="nil"/>
              <w:bottom w:val="nil"/>
              <w:right w:val="nil"/>
            </w:tcBorders>
          </w:tcPr>
          <w:p w14:paraId="4EAB691D" w14:textId="77777777" w:rsidR="00494DCF" w:rsidRPr="006C1431" w:rsidRDefault="00494DCF" w:rsidP="00A40337">
            <w:pPr>
              <w:pStyle w:val="Normal6a"/>
            </w:pPr>
          </w:p>
        </w:tc>
        <w:tc>
          <w:tcPr>
            <w:tcW w:w="4876" w:type="dxa"/>
            <w:tcBorders>
              <w:top w:val="nil"/>
              <w:left w:val="nil"/>
              <w:bottom w:val="nil"/>
              <w:right w:val="nil"/>
            </w:tcBorders>
          </w:tcPr>
          <w:p w14:paraId="20EC5A99" w14:textId="77777777" w:rsidR="00494DCF" w:rsidRPr="006C1431" w:rsidRDefault="00494DCF" w:rsidP="00A40337">
            <w:pPr>
              <w:pStyle w:val="Normal6a"/>
              <w:rPr>
                <w:b/>
                <w:i/>
              </w:rPr>
            </w:pPr>
            <w:r w:rsidRPr="006C1431">
              <w:rPr>
                <w:b/>
                <w:i/>
              </w:rPr>
              <w:t xml:space="preserve">c) používanie harmonizovaných formátov obalov vrátane viacjazyčných či </w:t>
            </w:r>
            <w:proofErr w:type="spellStart"/>
            <w:r w:rsidRPr="006C1431">
              <w:rPr>
                <w:b/>
                <w:i/>
              </w:rPr>
              <w:t>celoúnijných</w:t>
            </w:r>
            <w:proofErr w:type="spellEnd"/>
            <w:r w:rsidRPr="006C1431">
              <w:rPr>
                <w:b/>
                <w:i/>
              </w:rPr>
              <w:t xml:space="preserve"> obalov s cieľom uľahčiť cezhraničné dodávky a znížiť záťaž spojenú preznačovaním;</w:t>
            </w:r>
          </w:p>
        </w:tc>
      </w:tr>
      <w:tr w:rsidR="00494DCF" w:rsidRPr="006C1431" w14:paraId="517370F0" w14:textId="77777777" w:rsidTr="00A40337">
        <w:trPr>
          <w:jc w:val="center"/>
        </w:trPr>
        <w:tc>
          <w:tcPr>
            <w:tcW w:w="4876" w:type="dxa"/>
            <w:tcBorders>
              <w:top w:val="nil"/>
              <w:left w:val="nil"/>
              <w:bottom w:val="nil"/>
              <w:right w:val="nil"/>
            </w:tcBorders>
          </w:tcPr>
          <w:p w14:paraId="425AD08C" w14:textId="77777777" w:rsidR="00494DCF" w:rsidRPr="006C1431" w:rsidRDefault="00494DCF" w:rsidP="00A40337">
            <w:pPr>
              <w:pStyle w:val="Normal6a"/>
            </w:pPr>
          </w:p>
        </w:tc>
        <w:tc>
          <w:tcPr>
            <w:tcW w:w="4876" w:type="dxa"/>
            <w:tcBorders>
              <w:top w:val="nil"/>
              <w:left w:val="nil"/>
              <w:bottom w:val="nil"/>
              <w:right w:val="nil"/>
            </w:tcBorders>
          </w:tcPr>
          <w:p w14:paraId="30FF6932" w14:textId="77777777" w:rsidR="00494DCF" w:rsidRPr="006C1431" w:rsidRDefault="00494DCF" w:rsidP="00A40337">
            <w:pPr>
              <w:pStyle w:val="Normal6a"/>
              <w:rPr>
                <w:b/>
                <w:i/>
              </w:rPr>
            </w:pPr>
            <w:r w:rsidRPr="006C1431">
              <w:rPr>
                <w:b/>
                <w:i/>
              </w:rPr>
              <w:t>d) postupy udržateľného vytvárania zásob vrátane postupov na zníženie emisií, zlepšenie balenia vrátane letákov, riadenie dátumov exspirácie a zabezpečenie zodpovednej likvidácie nepoužitých alebo starých liekov.</w:t>
            </w:r>
          </w:p>
        </w:tc>
      </w:tr>
    </w:tbl>
    <w:p w14:paraId="54C095DB" w14:textId="77777777" w:rsidR="00494DCF" w:rsidRPr="006C1431" w:rsidRDefault="00494DCF" w:rsidP="00494DCF">
      <w:pPr>
        <w:pStyle w:val="AMNumberTabs0"/>
      </w:pPr>
      <w:r w:rsidRPr="006C1431">
        <w:t>Pozmeňujúci návrh</w:t>
      </w:r>
      <w:r w:rsidRPr="006C1431">
        <w:tab/>
      </w:r>
      <w:r w:rsidRPr="006C1431">
        <w:tab/>
        <w:t>155</w:t>
      </w:r>
    </w:p>
    <w:p w14:paraId="7B41D742" w14:textId="77777777" w:rsidR="00494DCF" w:rsidRPr="006C1431" w:rsidRDefault="00494DCF" w:rsidP="00494DCF">
      <w:pPr>
        <w:pStyle w:val="NormalBold12b"/>
      </w:pPr>
      <w:r w:rsidRPr="006C1431">
        <w:t>Návrh nariadenia</w:t>
      </w:r>
    </w:p>
    <w:p w14:paraId="27EC03FA" w14:textId="77777777" w:rsidR="00494DCF" w:rsidRPr="006C1431" w:rsidRDefault="00494DCF" w:rsidP="00494DCF">
      <w:pPr>
        <w:pStyle w:val="NormalBold"/>
      </w:pPr>
      <w:r w:rsidRPr="006C1431">
        <w:t>Článok 20 – odsek 2 d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47436DD" w14:textId="77777777" w:rsidTr="00A40337">
        <w:trPr>
          <w:trHeight w:hRule="exact" w:val="240"/>
          <w:jc w:val="center"/>
        </w:trPr>
        <w:tc>
          <w:tcPr>
            <w:tcW w:w="9752" w:type="dxa"/>
            <w:gridSpan w:val="2"/>
            <w:tcBorders>
              <w:top w:val="nil"/>
              <w:left w:val="nil"/>
              <w:bottom w:val="nil"/>
              <w:right w:val="nil"/>
            </w:tcBorders>
          </w:tcPr>
          <w:p w14:paraId="2461512F" w14:textId="77777777" w:rsidR="00494DCF" w:rsidRPr="006C1431" w:rsidRDefault="00494DCF" w:rsidP="00A40337"/>
        </w:tc>
      </w:tr>
      <w:tr w:rsidR="00494DCF" w:rsidRPr="006C1431" w14:paraId="61B28BF8" w14:textId="77777777" w:rsidTr="00A40337">
        <w:trPr>
          <w:trHeight w:val="240"/>
          <w:jc w:val="center"/>
        </w:trPr>
        <w:tc>
          <w:tcPr>
            <w:tcW w:w="4876" w:type="dxa"/>
            <w:tcBorders>
              <w:top w:val="nil"/>
              <w:left w:val="nil"/>
              <w:bottom w:val="nil"/>
              <w:right w:val="nil"/>
            </w:tcBorders>
          </w:tcPr>
          <w:p w14:paraId="39699E5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3ED4D13" w14:textId="77777777" w:rsidR="00494DCF" w:rsidRPr="006C1431" w:rsidRDefault="00494DCF" w:rsidP="00A40337">
            <w:pPr>
              <w:pStyle w:val="AmColumnHeading"/>
            </w:pPr>
            <w:r w:rsidRPr="006C1431">
              <w:t>Pozmeňujúci návrh</w:t>
            </w:r>
          </w:p>
        </w:tc>
      </w:tr>
      <w:tr w:rsidR="00494DCF" w:rsidRPr="006C1431" w14:paraId="540C3056" w14:textId="77777777" w:rsidTr="00A40337">
        <w:trPr>
          <w:jc w:val="center"/>
        </w:trPr>
        <w:tc>
          <w:tcPr>
            <w:tcW w:w="4876" w:type="dxa"/>
            <w:tcBorders>
              <w:top w:val="nil"/>
              <w:left w:val="nil"/>
              <w:bottom w:val="nil"/>
              <w:right w:val="nil"/>
            </w:tcBorders>
          </w:tcPr>
          <w:p w14:paraId="19B0A088" w14:textId="77777777" w:rsidR="00494DCF" w:rsidRPr="006C1431" w:rsidRDefault="00494DCF" w:rsidP="00A40337">
            <w:pPr>
              <w:pStyle w:val="Normal6a"/>
            </w:pPr>
          </w:p>
        </w:tc>
        <w:tc>
          <w:tcPr>
            <w:tcW w:w="4876" w:type="dxa"/>
            <w:tcBorders>
              <w:top w:val="nil"/>
              <w:left w:val="nil"/>
              <w:bottom w:val="nil"/>
              <w:right w:val="nil"/>
            </w:tcBorders>
          </w:tcPr>
          <w:p w14:paraId="280B496A" w14:textId="77777777" w:rsidR="00494DCF" w:rsidRPr="006C1431" w:rsidRDefault="00494DCF" w:rsidP="00A40337">
            <w:pPr>
              <w:pStyle w:val="Normal6a"/>
              <w:rPr>
                <w:b/>
                <w:bCs/>
                <w:i/>
                <w:iCs/>
              </w:rPr>
            </w:pPr>
            <w:r w:rsidRPr="006C1431">
              <w:rPr>
                <w:b/>
                <w:i/>
              </w:rPr>
              <w:t>Počas núdzových situácií a kríz v oblasti zdravia orgány členských štátov a orgány Únie pre pripravenosť úzko koordinujú distribúciu kritických liekov predovšetkým so systémovými veľkoobchodníkmi, aby sa zabezpečila spravodlivá a nestranná distribúcia. Členské štáty môžu distribúciu kritických liekov uskutočniť aj prostredníctvom svojich orgánov civilnej pripravenosti alebo vojenských orgánov, ak sa to považuje za potrebné v súlade s vnútroštátnym právom.</w:t>
            </w:r>
          </w:p>
        </w:tc>
      </w:tr>
    </w:tbl>
    <w:p w14:paraId="72A7425C" w14:textId="77777777" w:rsidR="00494DCF" w:rsidRPr="006C1431" w:rsidRDefault="00494DCF" w:rsidP="00494DCF">
      <w:pPr>
        <w:pStyle w:val="AMNumberTabs0"/>
      </w:pPr>
      <w:r w:rsidRPr="006C1431">
        <w:t>Pozmeňujúci návrh</w:t>
      </w:r>
      <w:r w:rsidRPr="006C1431">
        <w:tab/>
      </w:r>
      <w:r w:rsidRPr="006C1431">
        <w:tab/>
        <w:t>156</w:t>
      </w:r>
    </w:p>
    <w:p w14:paraId="15A9AB93" w14:textId="77777777" w:rsidR="00494DCF" w:rsidRPr="006C1431" w:rsidRDefault="00494DCF" w:rsidP="00494DCF">
      <w:pPr>
        <w:pStyle w:val="NormalBold12b"/>
      </w:pPr>
      <w:r w:rsidRPr="006C1431">
        <w:t>Návrh nariadenia</w:t>
      </w:r>
    </w:p>
    <w:p w14:paraId="2927EC76" w14:textId="77777777" w:rsidR="00494DCF" w:rsidRPr="006C1431" w:rsidRDefault="00494DCF" w:rsidP="00494DCF">
      <w:pPr>
        <w:pStyle w:val="NormalBold"/>
      </w:pPr>
      <w:r w:rsidRPr="006C1431">
        <w:t>Kapitola IV – oddiel I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A0F506B" w14:textId="77777777" w:rsidTr="00A40337">
        <w:trPr>
          <w:trHeight w:hRule="exact" w:val="240"/>
          <w:jc w:val="center"/>
        </w:trPr>
        <w:tc>
          <w:tcPr>
            <w:tcW w:w="9752" w:type="dxa"/>
            <w:gridSpan w:val="2"/>
            <w:tcBorders>
              <w:top w:val="nil"/>
              <w:left w:val="nil"/>
              <w:bottom w:val="nil"/>
              <w:right w:val="nil"/>
            </w:tcBorders>
          </w:tcPr>
          <w:p w14:paraId="7BA73E56" w14:textId="77777777" w:rsidR="00494DCF" w:rsidRPr="006C1431" w:rsidRDefault="00494DCF" w:rsidP="00A40337"/>
        </w:tc>
      </w:tr>
      <w:tr w:rsidR="00494DCF" w:rsidRPr="006C1431" w14:paraId="048720FF" w14:textId="77777777" w:rsidTr="00A40337">
        <w:trPr>
          <w:trHeight w:val="240"/>
          <w:jc w:val="center"/>
        </w:trPr>
        <w:tc>
          <w:tcPr>
            <w:tcW w:w="4876" w:type="dxa"/>
            <w:tcBorders>
              <w:top w:val="nil"/>
              <w:left w:val="nil"/>
              <w:bottom w:val="nil"/>
              <w:right w:val="nil"/>
            </w:tcBorders>
          </w:tcPr>
          <w:p w14:paraId="188CF75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2FA39C5" w14:textId="77777777" w:rsidR="00494DCF" w:rsidRPr="006C1431" w:rsidRDefault="00494DCF" w:rsidP="00A40337">
            <w:pPr>
              <w:pStyle w:val="AmColumnHeading"/>
            </w:pPr>
            <w:r w:rsidRPr="006C1431">
              <w:t>Pozmeňujúci návrh</w:t>
            </w:r>
          </w:p>
        </w:tc>
      </w:tr>
      <w:tr w:rsidR="00494DCF" w:rsidRPr="006C1431" w14:paraId="3ED4ED96" w14:textId="77777777" w:rsidTr="00A40337">
        <w:trPr>
          <w:jc w:val="center"/>
        </w:trPr>
        <w:tc>
          <w:tcPr>
            <w:tcW w:w="4876" w:type="dxa"/>
            <w:tcBorders>
              <w:top w:val="nil"/>
              <w:left w:val="nil"/>
              <w:bottom w:val="nil"/>
              <w:right w:val="nil"/>
            </w:tcBorders>
          </w:tcPr>
          <w:p w14:paraId="4F0995CD" w14:textId="77777777" w:rsidR="00494DCF" w:rsidRPr="006C1431" w:rsidRDefault="00494DCF" w:rsidP="00A40337">
            <w:pPr>
              <w:pStyle w:val="Normal6a"/>
            </w:pPr>
          </w:p>
        </w:tc>
        <w:tc>
          <w:tcPr>
            <w:tcW w:w="4876" w:type="dxa"/>
            <w:tcBorders>
              <w:top w:val="nil"/>
              <w:left w:val="nil"/>
              <w:bottom w:val="nil"/>
              <w:right w:val="nil"/>
            </w:tcBorders>
          </w:tcPr>
          <w:p w14:paraId="3DC4B808" w14:textId="77777777" w:rsidR="00494DCF" w:rsidRPr="006C1431" w:rsidRDefault="00494DCF" w:rsidP="00A40337">
            <w:pPr>
              <w:pStyle w:val="Normal6a"/>
              <w:rPr>
                <w:b/>
                <w:i/>
              </w:rPr>
            </w:pPr>
            <w:proofErr w:type="spellStart"/>
            <w:r w:rsidRPr="006C1431">
              <w:rPr>
                <w:b/>
                <w:i/>
              </w:rPr>
              <w:t>Ia</w:t>
            </w:r>
            <w:proofErr w:type="spellEnd"/>
            <w:r w:rsidRPr="006C1431">
              <w:rPr>
                <w:b/>
                <w:i/>
              </w:rPr>
              <w:tab/>
              <w:t>KOORDINAČNÝ MECHANIZMUS ÚNIE PRE KRITICKÉ LIEKY</w:t>
            </w:r>
          </w:p>
        </w:tc>
      </w:tr>
    </w:tbl>
    <w:p w14:paraId="09AB75CD" w14:textId="77777777" w:rsidR="00494DCF" w:rsidRPr="006C1431" w:rsidRDefault="00494DCF" w:rsidP="00494DCF"/>
    <w:p w14:paraId="11D2F8F1" w14:textId="77777777" w:rsidR="00494DCF" w:rsidRPr="006C1431" w:rsidRDefault="00494DCF" w:rsidP="00494DCF">
      <w:pPr>
        <w:pStyle w:val="AMNumberTabs0"/>
      </w:pPr>
      <w:r w:rsidRPr="006C1431">
        <w:t>Pozmeňujúci návrh</w:t>
      </w:r>
      <w:r w:rsidRPr="006C1431">
        <w:tab/>
      </w:r>
      <w:r w:rsidRPr="006C1431">
        <w:tab/>
        <w:t>157</w:t>
      </w:r>
    </w:p>
    <w:p w14:paraId="65A4E341" w14:textId="77777777" w:rsidR="00494DCF" w:rsidRPr="006C1431" w:rsidRDefault="00494DCF" w:rsidP="00494DCF">
      <w:pPr>
        <w:pStyle w:val="NormalBold12b"/>
      </w:pPr>
      <w:r w:rsidRPr="006C1431">
        <w:t>Návrh nariadenia</w:t>
      </w:r>
    </w:p>
    <w:p w14:paraId="01AF2D2D" w14:textId="77777777" w:rsidR="00494DCF" w:rsidRPr="006C1431" w:rsidRDefault="00494DCF" w:rsidP="00494DCF">
      <w:pPr>
        <w:pStyle w:val="NormalBold"/>
      </w:pPr>
      <w:r w:rsidRPr="006C1431">
        <w:t>Článok 20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F442121" w14:textId="77777777" w:rsidTr="00A40337">
        <w:trPr>
          <w:trHeight w:hRule="exact" w:val="240"/>
          <w:jc w:val="center"/>
        </w:trPr>
        <w:tc>
          <w:tcPr>
            <w:tcW w:w="9752" w:type="dxa"/>
            <w:gridSpan w:val="2"/>
            <w:tcBorders>
              <w:top w:val="nil"/>
              <w:left w:val="nil"/>
              <w:bottom w:val="nil"/>
              <w:right w:val="nil"/>
            </w:tcBorders>
          </w:tcPr>
          <w:p w14:paraId="3864D4CA" w14:textId="77777777" w:rsidR="00494DCF" w:rsidRPr="006C1431" w:rsidRDefault="00494DCF" w:rsidP="00A40337"/>
        </w:tc>
      </w:tr>
      <w:tr w:rsidR="00494DCF" w:rsidRPr="006C1431" w14:paraId="7419AA77" w14:textId="77777777" w:rsidTr="00A40337">
        <w:trPr>
          <w:trHeight w:val="240"/>
          <w:jc w:val="center"/>
        </w:trPr>
        <w:tc>
          <w:tcPr>
            <w:tcW w:w="4876" w:type="dxa"/>
            <w:tcBorders>
              <w:top w:val="nil"/>
              <w:left w:val="nil"/>
              <w:bottom w:val="nil"/>
              <w:right w:val="nil"/>
            </w:tcBorders>
          </w:tcPr>
          <w:p w14:paraId="43B7AE01"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789B2CFC" w14:textId="77777777" w:rsidR="00494DCF" w:rsidRPr="006C1431" w:rsidRDefault="00494DCF" w:rsidP="00A40337">
            <w:pPr>
              <w:pStyle w:val="AmColumnHeading"/>
            </w:pPr>
            <w:r w:rsidRPr="006C1431">
              <w:t>Pozmeňujúci návrh</w:t>
            </w:r>
          </w:p>
        </w:tc>
      </w:tr>
      <w:tr w:rsidR="00494DCF" w:rsidRPr="006C1431" w14:paraId="095C4A88" w14:textId="77777777" w:rsidTr="00A40337">
        <w:trPr>
          <w:jc w:val="center"/>
        </w:trPr>
        <w:tc>
          <w:tcPr>
            <w:tcW w:w="4876" w:type="dxa"/>
            <w:tcBorders>
              <w:top w:val="nil"/>
              <w:left w:val="nil"/>
              <w:bottom w:val="nil"/>
              <w:right w:val="nil"/>
            </w:tcBorders>
          </w:tcPr>
          <w:p w14:paraId="17AD9F3A" w14:textId="77777777" w:rsidR="00494DCF" w:rsidRPr="006C1431" w:rsidRDefault="00494DCF" w:rsidP="00A40337">
            <w:pPr>
              <w:pStyle w:val="Normal6a"/>
            </w:pPr>
          </w:p>
        </w:tc>
        <w:tc>
          <w:tcPr>
            <w:tcW w:w="4876" w:type="dxa"/>
            <w:tcBorders>
              <w:top w:val="nil"/>
              <w:left w:val="nil"/>
              <w:bottom w:val="nil"/>
              <w:right w:val="nil"/>
            </w:tcBorders>
          </w:tcPr>
          <w:p w14:paraId="7AC2419E" w14:textId="77777777" w:rsidR="00494DCF" w:rsidRPr="006C1431" w:rsidRDefault="00494DCF" w:rsidP="00A40337">
            <w:pPr>
              <w:pStyle w:val="Normal6a"/>
              <w:jc w:val="center"/>
              <w:rPr>
                <w:b/>
                <w:i/>
              </w:rPr>
            </w:pPr>
            <w:r w:rsidRPr="006C1431">
              <w:rPr>
                <w:b/>
                <w:i/>
              </w:rPr>
              <w:t>Článok 20a</w:t>
            </w:r>
          </w:p>
        </w:tc>
      </w:tr>
      <w:tr w:rsidR="00494DCF" w:rsidRPr="006C1431" w14:paraId="2D718430" w14:textId="77777777" w:rsidTr="00A40337">
        <w:trPr>
          <w:jc w:val="center"/>
        </w:trPr>
        <w:tc>
          <w:tcPr>
            <w:tcW w:w="4876" w:type="dxa"/>
            <w:tcBorders>
              <w:top w:val="nil"/>
              <w:left w:val="nil"/>
              <w:bottom w:val="nil"/>
              <w:right w:val="nil"/>
            </w:tcBorders>
          </w:tcPr>
          <w:p w14:paraId="34A3E7E6" w14:textId="77777777" w:rsidR="00494DCF" w:rsidRPr="006C1431" w:rsidRDefault="00494DCF" w:rsidP="00A40337">
            <w:pPr>
              <w:pStyle w:val="Normal6a"/>
            </w:pPr>
          </w:p>
        </w:tc>
        <w:tc>
          <w:tcPr>
            <w:tcW w:w="4876" w:type="dxa"/>
            <w:tcBorders>
              <w:top w:val="nil"/>
              <w:left w:val="nil"/>
              <w:bottom w:val="nil"/>
              <w:right w:val="nil"/>
            </w:tcBorders>
          </w:tcPr>
          <w:p w14:paraId="0F0427A4" w14:textId="77777777" w:rsidR="00494DCF" w:rsidRPr="006C1431" w:rsidRDefault="00494DCF" w:rsidP="00A40337">
            <w:pPr>
              <w:pStyle w:val="Normal6a"/>
              <w:jc w:val="center"/>
              <w:rPr>
                <w:b/>
                <w:i/>
              </w:rPr>
            </w:pPr>
            <w:r w:rsidRPr="006C1431">
              <w:rPr>
                <w:b/>
                <w:i/>
              </w:rPr>
              <w:t>Zriadenie koordinačného mechanizmu Únie pre kritické lieky</w:t>
            </w:r>
          </w:p>
        </w:tc>
      </w:tr>
      <w:tr w:rsidR="00494DCF" w:rsidRPr="006C1431" w14:paraId="222D3705" w14:textId="77777777" w:rsidTr="00A40337">
        <w:trPr>
          <w:jc w:val="center"/>
        </w:trPr>
        <w:tc>
          <w:tcPr>
            <w:tcW w:w="4876" w:type="dxa"/>
            <w:tcBorders>
              <w:top w:val="nil"/>
              <w:left w:val="nil"/>
              <w:bottom w:val="nil"/>
              <w:right w:val="nil"/>
            </w:tcBorders>
          </w:tcPr>
          <w:p w14:paraId="76E8F575" w14:textId="77777777" w:rsidR="00494DCF" w:rsidRPr="006C1431" w:rsidRDefault="00494DCF" w:rsidP="00A40337">
            <w:pPr>
              <w:pStyle w:val="Normal6a"/>
            </w:pPr>
          </w:p>
        </w:tc>
        <w:tc>
          <w:tcPr>
            <w:tcW w:w="4876" w:type="dxa"/>
            <w:tcBorders>
              <w:top w:val="nil"/>
              <w:left w:val="nil"/>
              <w:bottom w:val="nil"/>
              <w:right w:val="nil"/>
            </w:tcBorders>
          </w:tcPr>
          <w:p w14:paraId="621D8968" w14:textId="77777777" w:rsidR="00494DCF" w:rsidRPr="006C1431" w:rsidRDefault="00494DCF" w:rsidP="00A40337">
            <w:pPr>
              <w:pStyle w:val="Normal6a"/>
              <w:rPr>
                <w:b/>
                <w:i/>
              </w:rPr>
            </w:pPr>
            <w:r w:rsidRPr="006C1431">
              <w:rPr>
                <w:b/>
                <w:i/>
              </w:rPr>
              <w:t>Týmto sa zriaďuje koordinačný mechanizmus Únie pre vnútroštátne zásoby a núdzové zásoby kritických liekov. Prevádzkuje ho Komisia v spolupráci s agentúrou a koordinačnou skupinou pre kritické lieky. Prostredníctvom tohto koordinačného mechanizmu Komisia:</w:t>
            </w:r>
          </w:p>
        </w:tc>
      </w:tr>
      <w:tr w:rsidR="00494DCF" w:rsidRPr="006C1431" w14:paraId="56E32950" w14:textId="77777777" w:rsidTr="00A40337">
        <w:trPr>
          <w:jc w:val="center"/>
        </w:trPr>
        <w:tc>
          <w:tcPr>
            <w:tcW w:w="4876" w:type="dxa"/>
            <w:tcBorders>
              <w:top w:val="nil"/>
              <w:left w:val="nil"/>
              <w:bottom w:val="nil"/>
              <w:right w:val="nil"/>
            </w:tcBorders>
          </w:tcPr>
          <w:p w14:paraId="3BA4854C" w14:textId="77777777" w:rsidR="00494DCF" w:rsidRPr="006C1431" w:rsidRDefault="00494DCF" w:rsidP="00A40337">
            <w:pPr>
              <w:pStyle w:val="Normal6a"/>
            </w:pPr>
          </w:p>
        </w:tc>
        <w:tc>
          <w:tcPr>
            <w:tcW w:w="4876" w:type="dxa"/>
            <w:tcBorders>
              <w:top w:val="nil"/>
              <w:left w:val="nil"/>
              <w:bottom w:val="nil"/>
              <w:right w:val="nil"/>
            </w:tcBorders>
          </w:tcPr>
          <w:p w14:paraId="319A7D37" w14:textId="0BABD044" w:rsidR="00494DCF" w:rsidRPr="006C1431" w:rsidRDefault="00494DCF" w:rsidP="00A40337">
            <w:pPr>
              <w:pStyle w:val="Normal6a"/>
              <w:rPr>
                <w:b/>
                <w:i/>
              </w:rPr>
            </w:pPr>
            <w:r w:rsidRPr="006C1431">
              <w:rPr>
                <w:b/>
                <w:i/>
              </w:rPr>
              <w:t xml:space="preserve">a) </w:t>
            </w:r>
            <w:r w:rsidR="00FE2813" w:rsidRPr="006C1431">
              <w:rPr>
                <w:b/>
                <w:i/>
              </w:rPr>
              <w:tab/>
            </w:r>
            <w:r w:rsidRPr="006C1431">
              <w:rPr>
                <w:b/>
                <w:i/>
              </w:rPr>
              <w:t>monitoruje dostupnosť a distribúciu kritických liekov a liekov spoločného záujmu v celej Únii;</w:t>
            </w:r>
          </w:p>
          <w:p w14:paraId="0EC28133" w14:textId="6D91EE0B" w:rsidR="00494DCF" w:rsidRPr="006C1431" w:rsidRDefault="00494DCF" w:rsidP="00A40337">
            <w:pPr>
              <w:pStyle w:val="Normal6a"/>
              <w:rPr>
                <w:b/>
                <w:i/>
              </w:rPr>
            </w:pPr>
            <w:r w:rsidRPr="006C1431">
              <w:rPr>
                <w:b/>
                <w:i/>
              </w:rPr>
              <w:t xml:space="preserve">b) </w:t>
            </w:r>
            <w:r w:rsidR="00FE2813" w:rsidRPr="006C1431">
              <w:rPr>
                <w:b/>
                <w:i/>
              </w:rPr>
              <w:tab/>
            </w:r>
            <w:r w:rsidRPr="006C1431">
              <w:rPr>
                <w:b/>
                <w:i/>
              </w:rPr>
              <w:t>umožňuje účinné a spravodlivé prerozdelenie v prípade nedostatku alebo narušenia dodávok v jednom alebo viacerých členských štátoch, ktoré majú negatívny vplyv na vnútorný trh alebo iné členské štáty.</w:t>
            </w:r>
          </w:p>
        </w:tc>
      </w:tr>
    </w:tbl>
    <w:p w14:paraId="63B4CD35" w14:textId="77777777" w:rsidR="00494DCF" w:rsidRPr="006C1431" w:rsidRDefault="00494DCF" w:rsidP="00494DCF">
      <w:pPr>
        <w:pStyle w:val="AMNumberTabs0"/>
      </w:pPr>
      <w:r w:rsidRPr="006C1431">
        <w:t>Pozmeňujúci návrh</w:t>
      </w:r>
      <w:r w:rsidRPr="006C1431">
        <w:tab/>
      </w:r>
      <w:r w:rsidRPr="006C1431">
        <w:tab/>
        <w:t>158</w:t>
      </w:r>
    </w:p>
    <w:p w14:paraId="2A3160B8" w14:textId="77777777" w:rsidR="00494DCF" w:rsidRPr="006C1431" w:rsidRDefault="00494DCF" w:rsidP="00494DCF">
      <w:pPr>
        <w:pStyle w:val="NormalBold12b"/>
      </w:pPr>
      <w:r w:rsidRPr="006C1431">
        <w:t>Návrh nariadenia</w:t>
      </w:r>
    </w:p>
    <w:p w14:paraId="43582CFD" w14:textId="77777777" w:rsidR="00494DCF" w:rsidRPr="006C1431" w:rsidRDefault="00494DCF" w:rsidP="00494DCF">
      <w:pPr>
        <w:pStyle w:val="NormalBold"/>
      </w:pPr>
      <w:r w:rsidRPr="006C1431">
        <w:t>Článok 20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1FDFD86" w14:textId="77777777" w:rsidTr="00A40337">
        <w:trPr>
          <w:trHeight w:hRule="exact" w:val="240"/>
          <w:jc w:val="center"/>
        </w:trPr>
        <w:tc>
          <w:tcPr>
            <w:tcW w:w="9752" w:type="dxa"/>
            <w:gridSpan w:val="2"/>
            <w:tcBorders>
              <w:top w:val="nil"/>
              <w:left w:val="nil"/>
              <w:bottom w:val="nil"/>
              <w:right w:val="nil"/>
            </w:tcBorders>
          </w:tcPr>
          <w:p w14:paraId="28C2BDF4" w14:textId="77777777" w:rsidR="00494DCF" w:rsidRPr="006C1431" w:rsidRDefault="00494DCF" w:rsidP="00A40337"/>
        </w:tc>
      </w:tr>
      <w:tr w:rsidR="00494DCF" w:rsidRPr="006C1431" w14:paraId="7B64E997" w14:textId="77777777" w:rsidTr="00A40337">
        <w:trPr>
          <w:trHeight w:val="240"/>
          <w:jc w:val="center"/>
        </w:trPr>
        <w:tc>
          <w:tcPr>
            <w:tcW w:w="4876" w:type="dxa"/>
            <w:tcBorders>
              <w:top w:val="nil"/>
              <w:left w:val="nil"/>
              <w:bottom w:val="nil"/>
              <w:right w:val="nil"/>
            </w:tcBorders>
          </w:tcPr>
          <w:p w14:paraId="17F3ED4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3E1757D" w14:textId="77777777" w:rsidR="00494DCF" w:rsidRPr="006C1431" w:rsidRDefault="00494DCF" w:rsidP="00A40337">
            <w:pPr>
              <w:pStyle w:val="AmColumnHeading"/>
            </w:pPr>
            <w:r w:rsidRPr="006C1431">
              <w:t>Pozmeňujúci návrh</w:t>
            </w:r>
          </w:p>
        </w:tc>
      </w:tr>
      <w:tr w:rsidR="00494DCF" w:rsidRPr="006C1431" w14:paraId="61A3B1BE" w14:textId="77777777" w:rsidTr="00A40337">
        <w:trPr>
          <w:jc w:val="center"/>
        </w:trPr>
        <w:tc>
          <w:tcPr>
            <w:tcW w:w="4876" w:type="dxa"/>
            <w:tcBorders>
              <w:top w:val="nil"/>
              <w:left w:val="nil"/>
              <w:bottom w:val="nil"/>
              <w:right w:val="nil"/>
            </w:tcBorders>
          </w:tcPr>
          <w:p w14:paraId="696233FF" w14:textId="77777777" w:rsidR="00494DCF" w:rsidRPr="006C1431" w:rsidRDefault="00494DCF" w:rsidP="00A40337">
            <w:pPr>
              <w:pStyle w:val="Normal6a"/>
            </w:pPr>
          </w:p>
        </w:tc>
        <w:tc>
          <w:tcPr>
            <w:tcW w:w="4876" w:type="dxa"/>
            <w:tcBorders>
              <w:top w:val="nil"/>
              <w:left w:val="nil"/>
              <w:bottom w:val="nil"/>
              <w:right w:val="nil"/>
            </w:tcBorders>
          </w:tcPr>
          <w:p w14:paraId="7771BE6F" w14:textId="77777777" w:rsidR="00494DCF" w:rsidRPr="006C1431" w:rsidRDefault="00494DCF" w:rsidP="00A40337">
            <w:pPr>
              <w:pStyle w:val="Normal6a"/>
              <w:jc w:val="center"/>
              <w:rPr>
                <w:b/>
                <w:i/>
              </w:rPr>
            </w:pPr>
            <w:r w:rsidRPr="006C1431">
              <w:rPr>
                <w:b/>
                <w:i/>
              </w:rPr>
              <w:t>Článok 20b</w:t>
            </w:r>
          </w:p>
        </w:tc>
      </w:tr>
      <w:tr w:rsidR="00494DCF" w:rsidRPr="006C1431" w14:paraId="47855AF5" w14:textId="77777777" w:rsidTr="00A40337">
        <w:trPr>
          <w:jc w:val="center"/>
        </w:trPr>
        <w:tc>
          <w:tcPr>
            <w:tcW w:w="4876" w:type="dxa"/>
            <w:tcBorders>
              <w:top w:val="nil"/>
              <w:left w:val="nil"/>
              <w:bottom w:val="nil"/>
              <w:right w:val="nil"/>
            </w:tcBorders>
          </w:tcPr>
          <w:p w14:paraId="5FE6A4F5" w14:textId="77777777" w:rsidR="00494DCF" w:rsidRPr="006C1431" w:rsidRDefault="00494DCF" w:rsidP="00A40337">
            <w:pPr>
              <w:pStyle w:val="Normal6a"/>
            </w:pPr>
          </w:p>
        </w:tc>
        <w:tc>
          <w:tcPr>
            <w:tcW w:w="4876" w:type="dxa"/>
            <w:tcBorders>
              <w:top w:val="nil"/>
              <w:left w:val="nil"/>
              <w:bottom w:val="nil"/>
              <w:right w:val="nil"/>
            </w:tcBorders>
          </w:tcPr>
          <w:p w14:paraId="2E532A2A" w14:textId="77777777" w:rsidR="00494DCF" w:rsidRPr="006C1431" w:rsidRDefault="00494DCF" w:rsidP="00A40337">
            <w:pPr>
              <w:pStyle w:val="Normal6a"/>
              <w:jc w:val="center"/>
              <w:rPr>
                <w:b/>
                <w:i/>
              </w:rPr>
            </w:pPr>
            <w:r w:rsidRPr="006C1431">
              <w:rPr>
                <w:b/>
                <w:i/>
              </w:rPr>
              <w:t>Rozhodnutia o prerozdelení</w:t>
            </w:r>
          </w:p>
        </w:tc>
      </w:tr>
      <w:tr w:rsidR="00494DCF" w:rsidRPr="006C1431" w14:paraId="03A4063F" w14:textId="77777777" w:rsidTr="00A40337">
        <w:trPr>
          <w:jc w:val="center"/>
        </w:trPr>
        <w:tc>
          <w:tcPr>
            <w:tcW w:w="4876" w:type="dxa"/>
            <w:tcBorders>
              <w:top w:val="nil"/>
              <w:left w:val="nil"/>
              <w:bottom w:val="nil"/>
              <w:right w:val="nil"/>
            </w:tcBorders>
          </w:tcPr>
          <w:p w14:paraId="61FF50B4" w14:textId="77777777" w:rsidR="00494DCF" w:rsidRPr="006C1431" w:rsidRDefault="00494DCF" w:rsidP="00A40337">
            <w:pPr>
              <w:pStyle w:val="Normal6a"/>
            </w:pPr>
          </w:p>
        </w:tc>
        <w:tc>
          <w:tcPr>
            <w:tcW w:w="4876" w:type="dxa"/>
            <w:tcBorders>
              <w:top w:val="nil"/>
              <w:left w:val="nil"/>
              <w:bottom w:val="nil"/>
              <w:right w:val="nil"/>
            </w:tcBorders>
          </w:tcPr>
          <w:p w14:paraId="1AC7F238" w14:textId="5A972A67" w:rsidR="00494DCF" w:rsidRPr="006C1431" w:rsidRDefault="00494DCF" w:rsidP="00A40337">
            <w:pPr>
              <w:pStyle w:val="Normal6a"/>
              <w:rPr>
                <w:b/>
                <w:i/>
              </w:rPr>
            </w:pPr>
            <w:r w:rsidRPr="006C1431">
              <w:rPr>
                <w:b/>
                <w:i/>
              </w:rPr>
              <w:t xml:space="preserve">1. </w:t>
            </w:r>
            <w:r w:rsidR="00FE2813" w:rsidRPr="006C1431">
              <w:rPr>
                <w:b/>
                <w:i/>
              </w:rPr>
              <w:tab/>
            </w:r>
            <w:r w:rsidRPr="006C1431">
              <w:rPr>
                <w:b/>
                <w:i/>
              </w:rPr>
              <w:t>Ak sa v jednom alebo vo viacerých členských štátoch zistí nedostatok alebo narušenie dodávok kritického lieku, Komisia ako poslednú možnosť a až po vyčerpaní všetkých ostatných opatrení vrátane dobrovoľných mechanizmov stanovených v právnych predpisoch Únie a na základe odôvodnenej a podloženej žiadosti jedného alebo viacerých dotknutých členských štátov a po predchádzajúcom schválení skupinou pre kritické lieky prijme záväzné rozhodnutie, ktorým sa vyžaduje prerozdelenie z vnútroštátnych zásob alebo z núdzových zásob.</w:t>
            </w:r>
          </w:p>
        </w:tc>
      </w:tr>
      <w:tr w:rsidR="00494DCF" w:rsidRPr="006C1431" w14:paraId="2479D0AB" w14:textId="77777777" w:rsidTr="00A40337">
        <w:trPr>
          <w:jc w:val="center"/>
        </w:trPr>
        <w:tc>
          <w:tcPr>
            <w:tcW w:w="4876" w:type="dxa"/>
            <w:tcBorders>
              <w:top w:val="nil"/>
              <w:left w:val="nil"/>
              <w:bottom w:val="nil"/>
              <w:right w:val="nil"/>
            </w:tcBorders>
          </w:tcPr>
          <w:p w14:paraId="46903F55" w14:textId="77777777" w:rsidR="00494DCF" w:rsidRPr="006C1431" w:rsidRDefault="00494DCF" w:rsidP="00A40337">
            <w:pPr>
              <w:pStyle w:val="Normal6a"/>
            </w:pPr>
          </w:p>
        </w:tc>
        <w:tc>
          <w:tcPr>
            <w:tcW w:w="4876" w:type="dxa"/>
            <w:tcBorders>
              <w:top w:val="nil"/>
              <w:left w:val="nil"/>
              <w:bottom w:val="nil"/>
              <w:right w:val="nil"/>
            </w:tcBorders>
          </w:tcPr>
          <w:p w14:paraId="26DA6C4F" w14:textId="3208E003" w:rsidR="00494DCF" w:rsidRPr="006C1431" w:rsidRDefault="00494DCF" w:rsidP="00A40337">
            <w:pPr>
              <w:pStyle w:val="Normal6a"/>
              <w:rPr>
                <w:b/>
                <w:i/>
              </w:rPr>
            </w:pPr>
            <w:r w:rsidRPr="006C1431">
              <w:rPr>
                <w:b/>
                <w:i/>
              </w:rPr>
              <w:t xml:space="preserve">2. </w:t>
            </w:r>
            <w:r w:rsidR="00FE2813" w:rsidRPr="006C1431">
              <w:rPr>
                <w:b/>
                <w:i/>
              </w:rPr>
              <w:tab/>
            </w:r>
            <w:r w:rsidRPr="006C1431">
              <w:rPr>
                <w:b/>
                <w:i/>
              </w:rPr>
              <w:t xml:space="preserve">Každé rozhodnutie o distribúcii </w:t>
            </w:r>
            <w:r w:rsidRPr="006C1431">
              <w:rPr>
                <w:b/>
                <w:i/>
              </w:rPr>
              <w:lastRenderedPageBreak/>
              <w:t>uvedené v prvom odseku:</w:t>
            </w:r>
          </w:p>
        </w:tc>
      </w:tr>
      <w:tr w:rsidR="00494DCF" w:rsidRPr="006C1431" w14:paraId="70341EF0" w14:textId="77777777" w:rsidTr="00A40337">
        <w:trPr>
          <w:jc w:val="center"/>
        </w:trPr>
        <w:tc>
          <w:tcPr>
            <w:tcW w:w="4876" w:type="dxa"/>
            <w:tcBorders>
              <w:top w:val="nil"/>
              <w:left w:val="nil"/>
              <w:bottom w:val="nil"/>
              <w:right w:val="nil"/>
            </w:tcBorders>
          </w:tcPr>
          <w:p w14:paraId="7046EBE9" w14:textId="77777777" w:rsidR="00494DCF" w:rsidRPr="006C1431" w:rsidRDefault="00494DCF" w:rsidP="00A40337">
            <w:pPr>
              <w:pStyle w:val="Normal6a"/>
            </w:pPr>
          </w:p>
        </w:tc>
        <w:tc>
          <w:tcPr>
            <w:tcW w:w="4876" w:type="dxa"/>
            <w:tcBorders>
              <w:top w:val="nil"/>
              <w:left w:val="nil"/>
              <w:bottom w:val="nil"/>
              <w:right w:val="nil"/>
            </w:tcBorders>
          </w:tcPr>
          <w:p w14:paraId="6BD547E5" w14:textId="77777777" w:rsidR="00494DCF" w:rsidRPr="006C1431" w:rsidRDefault="00494DCF" w:rsidP="00A40337">
            <w:pPr>
              <w:pStyle w:val="Normal6a"/>
              <w:rPr>
                <w:b/>
                <w:i/>
              </w:rPr>
            </w:pPr>
            <w:r w:rsidRPr="006C1431">
              <w:rPr>
                <w:b/>
                <w:i/>
              </w:rPr>
              <w:t xml:space="preserve">a) je založené na objektívnom posúdení rizika a pravidelne aktualizovaných údajoch v reálnom čase, ktoré preukazujú, že nedostatok alebo narušenie dodávok má za následok vážnu ujmu alebo riziko vážnej ujmy pre pacientov, a negatívny vplyv na vnútorný trh; </w:t>
            </w:r>
          </w:p>
        </w:tc>
      </w:tr>
      <w:tr w:rsidR="00494DCF" w:rsidRPr="006C1431" w14:paraId="3F0BA23B" w14:textId="77777777" w:rsidTr="00A40337">
        <w:trPr>
          <w:jc w:val="center"/>
        </w:trPr>
        <w:tc>
          <w:tcPr>
            <w:tcW w:w="4876" w:type="dxa"/>
            <w:tcBorders>
              <w:top w:val="nil"/>
              <w:left w:val="nil"/>
              <w:bottom w:val="nil"/>
              <w:right w:val="nil"/>
            </w:tcBorders>
          </w:tcPr>
          <w:p w14:paraId="1A93DC0B" w14:textId="77777777" w:rsidR="00494DCF" w:rsidRPr="006C1431" w:rsidRDefault="00494DCF" w:rsidP="00A40337">
            <w:pPr>
              <w:pStyle w:val="Normal6a"/>
            </w:pPr>
          </w:p>
        </w:tc>
        <w:tc>
          <w:tcPr>
            <w:tcW w:w="4876" w:type="dxa"/>
            <w:tcBorders>
              <w:top w:val="nil"/>
              <w:left w:val="nil"/>
              <w:bottom w:val="nil"/>
              <w:right w:val="nil"/>
            </w:tcBorders>
          </w:tcPr>
          <w:p w14:paraId="356D5967" w14:textId="556E7162" w:rsidR="00494DCF" w:rsidRPr="006C1431" w:rsidRDefault="00494DCF" w:rsidP="00A40337">
            <w:pPr>
              <w:pStyle w:val="Normal6a"/>
              <w:rPr>
                <w:b/>
                <w:i/>
              </w:rPr>
            </w:pPr>
            <w:r w:rsidRPr="006C1431">
              <w:rPr>
                <w:b/>
                <w:i/>
              </w:rPr>
              <w:t xml:space="preserve">b) </w:t>
            </w:r>
            <w:r w:rsidR="00FE2813" w:rsidRPr="006C1431">
              <w:rPr>
                <w:b/>
                <w:i/>
              </w:rPr>
              <w:tab/>
            </w:r>
            <w:r w:rsidRPr="006C1431">
              <w:rPr>
                <w:b/>
                <w:i/>
              </w:rPr>
              <w:t>špecifikuje množstvá, ktoré sa majú presunúť, časový rámec dodávky a akékoľvek ďalšie potrebné logistické opatrenia;</w:t>
            </w:r>
          </w:p>
        </w:tc>
      </w:tr>
      <w:tr w:rsidR="00494DCF" w:rsidRPr="006C1431" w14:paraId="5C3D7DA2" w14:textId="77777777" w:rsidTr="00A40337">
        <w:trPr>
          <w:jc w:val="center"/>
        </w:trPr>
        <w:tc>
          <w:tcPr>
            <w:tcW w:w="4876" w:type="dxa"/>
            <w:tcBorders>
              <w:top w:val="nil"/>
              <w:left w:val="nil"/>
              <w:bottom w:val="nil"/>
              <w:right w:val="nil"/>
            </w:tcBorders>
          </w:tcPr>
          <w:p w14:paraId="3C5B74CB" w14:textId="77777777" w:rsidR="00494DCF" w:rsidRPr="006C1431" w:rsidRDefault="00494DCF" w:rsidP="00A40337">
            <w:pPr>
              <w:pStyle w:val="Normal6a"/>
            </w:pPr>
          </w:p>
        </w:tc>
        <w:tc>
          <w:tcPr>
            <w:tcW w:w="4876" w:type="dxa"/>
            <w:tcBorders>
              <w:top w:val="nil"/>
              <w:left w:val="nil"/>
              <w:bottom w:val="nil"/>
              <w:right w:val="nil"/>
            </w:tcBorders>
          </w:tcPr>
          <w:p w14:paraId="1B9C74E7" w14:textId="04F3FB78" w:rsidR="00494DCF" w:rsidRPr="006C1431" w:rsidRDefault="00494DCF" w:rsidP="00A40337">
            <w:pPr>
              <w:pStyle w:val="Normal6a"/>
              <w:rPr>
                <w:b/>
                <w:i/>
              </w:rPr>
            </w:pPr>
            <w:r w:rsidRPr="006C1431">
              <w:rPr>
                <w:b/>
                <w:i/>
              </w:rPr>
              <w:t xml:space="preserve">c) </w:t>
            </w:r>
            <w:r w:rsidR="00FE2813" w:rsidRPr="006C1431">
              <w:rPr>
                <w:b/>
                <w:i/>
              </w:rPr>
              <w:tab/>
            </w:r>
            <w:r w:rsidRPr="006C1431">
              <w:rPr>
                <w:b/>
                <w:i/>
              </w:rPr>
              <w:t>zabezpečuje, aby si odovzdávajúce členské štáty zachovali primerané minimálne úrovne príslušného lieku.</w:t>
            </w:r>
          </w:p>
        </w:tc>
      </w:tr>
      <w:tr w:rsidR="00494DCF" w:rsidRPr="006C1431" w14:paraId="1020E4E1" w14:textId="77777777" w:rsidTr="00A40337">
        <w:trPr>
          <w:jc w:val="center"/>
        </w:trPr>
        <w:tc>
          <w:tcPr>
            <w:tcW w:w="4876" w:type="dxa"/>
            <w:tcBorders>
              <w:top w:val="nil"/>
              <w:left w:val="nil"/>
              <w:bottom w:val="nil"/>
              <w:right w:val="nil"/>
            </w:tcBorders>
          </w:tcPr>
          <w:p w14:paraId="3E09A723" w14:textId="77777777" w:rsidR="00494DCF" w:rsidRPr="006C1431" w:rsidRDefault="00494DCF" w:rsidP="00A40337">
            <w:pPr>
              <w:pStyle w:val="Normal6a"/>
            </w:pPr>
          </w:p>
        </w:tc>
        <w:tc>
          <w:tcPr>
            <w:tcW w:w="4876" w:type="dxa"/>
            <w:tcBorders>
              <w:top w:val="nil"/>
              <w:left w:val="nil"/>
              <w:bottom w:val="nil"/>
              <w:right w:val="nil"/>
            </w:tcBorders>
          </w:tcPr>
          <w:p w14:paraId="135DCA27" w14:textId="484BC7A1" w:rsidR="00494DCF" w:rsidRPr="006C1431" w:rsidRDefault="00494DCF" w:rsidP="00A40337">
            <w:pPr>
              <w:pStyle w:val="Normal6a"/>
              <w:rPr>
                <w:b/>
                <w:i/>
              </w:rPr>
            </w:pPr>
            <w:r w:rsidRPr="006C1431">
              <w:rPr>
                <w:b/>
                <w:i/>
              </w:rPr>
              <w:t xml:space="preserve">3. </w:t>
            </w:r>
            <w:r w:rsidR="00FE2813" w:rsidRPr="006C1431">
              <w:rPr>
                <w:b/>
                <w:i/>
              </w:rPr>
              <w:tab/>
            </w:r>
            <w:r w:rsidRPr="006C1431">
              <w:rPr>
                <w:b/>
                <w:i/>
              </w:rPr>
              <w:t>V rozhodnutí o distribúcii prijatom podľa tohto článku sa uvedie dátum, ku ktorému nadobúda účinnosť, a Komisia ho oznámi dotknutým členským štátom bezodkladne/do... [a aspoň 20 dní pred dátumom začatia jeho uplatňovania].</w:t>
            </w:r>
          </w:p>
        </w:tc>
      </w:tr>
    </w:tbl>
    <w:p w14:paraId="58F953BE" w14:textId="77777777" w:rsidR="00494DCF" w:rsidRPr="006C1431" w:rsidRDefault="00494DCF" w:rsidP="00494DCF">
      <w:pPr>
        <w:pStyle w:val="AMNumberTabs0"/>
      </w:pPr>
      <w:r w:rsidRPr="006C1431">
        <w:t>Pozmeňujúci návrh</w:t>
      </w:r>
      <w:r w:rsidRPr="006C1431">
        <w:tab/>
      </w:r>
      <w:r w:rsidRPr="006C1431">
        <w:tab/>
        <w:t>159</w:t>
      </w:r>
    </w:p>
    <w:p w14:paraId="700E8F37" w14:textId="77777777" w:rsidR="00494DCF" w:rsidRPr="006C1431" w:rsidRDefault="00494DCF" w:rsidP="00494DCF">
      <w:pPr>
        <w:pStyle w:val="NormalBold12b"/>
      </w:pPr>
      <w:r w:rsidRPr="006C1431">
        <w:t>Návrh nariadenia</w:t>
      </w:r>
    </w:p>
    <w:p w14:paraId="79992019" w14:textId="77777777" w:rsidR="00494DCF" w:rsidRPr="006C1431" w:rsidRDefault="00494DCF" w:rsidP="00494DCF">
      <w:pPr>
        <w:pStyle w:val="NormalBold"/>
      </w:pPr>
      <w:r w:rsidRPr="006C1431">
        <w:t>Článok 20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EC96EA6" w14:textId="77777777" w:rsidTr="00A40337">
        <w:trPr>
          <w:trHeight w:hRule="exact" w:val="240"/>
          <w:jc w:val="center"/>
        </w:trPr>
        <w:tc>
          <w:tcPr>
            <w:tcW w:w="9752" w:type="dxa"/>
            <w:gridSpan w:val="2"/>
            <w:tcBorders>
              <w:top w:val="nil"/>
              <w:left w:val="nil"/>
              <w:bottom w:val="nil"/>
              <w:right w:val="nil"/>
            </w:tcBorders>
          </w:tcPr>
          <w:p w14:paraId="02714750" w14:textId="77777777" w:rsidR="00494DCF" w:rsidRPr="006C1431" w:rsidRDefault="00494DCF" w:rsidP="00A40337"/>
        </w:tc>
      </w:tr>
      <w:tr w:rsidR="00494DCF" w:rsidRPr="006C1431" w14:paraId="5F8B0AB7" w14:textId="77777777" w:rsidTr="00A40337">
        <w:trPr>
          <w:trHeight w:val="240"/>
          <w:jc w:val="center"/>
        </w:trPr>
        <w:tc>
          <w:tcPr>
            <w:tcW w:w="4876" w:type="dxa"/>
            <w:tcBorders>
              <w:top w:val="nil"/>
              <w:left w:val="nil"/>
              <w:bottom w:val="nil"/>
              <w:right w:val="nil"/>
            </w:tcBorders>
          </w:tcPr>
          <w:p w14:paraId="20A6C50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8E26009" w14:textId="77777777" w:rsidR="00494DCF" w:rsidRPr="006C1431" w:rsidRDefault="00494DCF" w:rsidP="00A40337">
            <w:pPr>
              <w:pStyle w:val="AmColumnHeading"/>
            </w:pPr>
            <w:r w:rsidRPr="006C1431">
              <w:t>Pozmeňujúci návrh</w:t>
            </w:r>
          </w:p>
        </w:tc>
      </w:tr>
      <w:tr w:rsidR="00494DCF" w:rsidRPr="006C1431" w14:paraId="79836482" w14:textId="77777777" w:rsidTr="00A40337">
        <w:trPr>
          <w:jc w:val="center"/>
        </w:trPr>
        <w:tc>
          <w:tcPr>
            <w:tcW w:w="4876" w:type="dxa"/>
            <w:tcBorders>
              <w:top w:val="nil"/>
              <w:left w:val="nil"/>
              <w:bottom w:val="nil"/>
              <w:right w:val="nil"/>
            </w:tcBorders>
          </w:tcPr>
          <w:p w14:paraId="7426F953" w14:textId="77777777" w:rsidR="00494DCF" w:rsidRPr="006C1431" w:rsidRDefault="00494DCF" w:rsidP="00A40337">
            <w:pPr>
              <w:pStyle w:val="Normal6a"/>
            </w:pPr>
          </w:p>
        </w:tc>
        <w:tc>
          <w:tcPr>
            <w:tcW w:w="4876" w:type="dxa"/>
            <w:tcBorders>
              <w:top w:val="nil"/>
              <w:left w:val="nil"/>
              <w:bottom w:val="nil"/>
              <w:right w:val="nil"/>
            </w:tcBorders>
          </w:tcPr>
          <w:p w14:paraId="1637E61B" w14:textId="77777777" w:rsidR="00494DCF" w:rsidRPr="006C1431" w:rsidRDefault="00494DCF" w:rsidP="00A40337">
            <w:pPr>
              <w:pStyle w:val="Normal6a"/>
              <w:jc w:val="center"/>
              <w:rPr>
                <w:b/>
                <w:i/>
              </w:rPr>
            </w:pPr>
            <w:r w:rsidRPr="006C1431">
              <w:rPr>
                <w:b/>
                <w:i/>
              </w:rPr>
              <w:t>Článok 20c</w:t>
            </w:r>
          </w:p>
        </w:tc>
      </w:tr>
      <w:tr w:rsidR="00494DCF" w:rsidRPr="006C1431" w14:paraId="67B2E4E2" w14:textId="77777777" w:rsidTr="00A40337">
        <w:trPr>
          <w:jc w:val="center"/>
        </w:trPr>
        <w:tc>
          <w:tcPr>
            <w:tcW w:w="4876" w:type="dxa"/>
            <w:tcBorders>
              <w:top w:val="nil"/>
              <w:left w:val="nil"/>
              <w:bottom w:val="nil"/>
              <w:right w:val="nil"/>
            </w:tcBorders>
          </w:tcPr>
          <w:p w14:paraId="40B3D31A" w14:textId="77777777" w:rsidR="00494DCF" w:rsidRPr="006C1431" w:rsidRDefault="00494DCF" w:rsidP="00A40337">
            <w:pPr>
              <w:pStyle w:val="Normal6a"/>
            </w:pPr>
          </w:p>
        </w:tc>
        <w:tc>
          <w:tcPr>
            <w:tcW w:w="4876" w:type="dxa"/>
            <w:tcBorders>
              <w:top w:val="nil"/>
              <w:left w:val="nil"/>
              <w:bottom w:val="nil"/>
              <w:right w:val="nil"/>
            </w:tcBorders>
          </w:tcPr>
          <w:p w14:paraId="4DB65A4C" w14:textId="77777777" w:rsidR="00494DCF" w:rsidRPr="006C1431" w:rsidRDefault="00494DCF" w:rsidP="00A40337">
            <w:pPr>
              <w:pStyle w:val="Normal6a"/>
              <w:jc w:val="center"/>
              <w:rPr>
                <w:b/>
                <w:i/>
              </w:rPr>
            </w:pPr>
            <w:r w:rsidRPr="006C1431">
              <w:rPr>
                <w:b/>
                <w:i/>
              </w:rPr>
              <w:t>Odvolací mechanizmus</w:t>
            </w:r>
          </w:p>
        </w:tc>
      </w:tr>
      <w:tr w:rsidR="00494DCF" w:rsidRPr="006C1431" w14:paraId="167E9442" w14:textId="77777777" w:rsidTr="00A40337">
        <w:trPr>
          <w:jc w:val="center"/>
        </w:trPr>
        <w:tc>
          <w:tcPr>
            <w:tcW w:w="4876" w:type="dxa"/>
            <w:tcBorders>
              <w:top w:val="nil"/>
              <w:left w:val="nil"/>
              <w:bottom w:val="nil"/>
              <w:right w:val="nil"/>
            </w:tcBorders>
          </w:tcPr>
          <w:p w14:paraId="550392AF" w14:textId="77777777" w:rsidR="00494DCF" w:rsidRPr="006C1431" w:rsidRDefault="00494DCF" w:rsidP="00A40337">
            <w:pPr>
              <w:pStyle w:val="Normal6a"/>
            </w:pPr>
          </w:p>
        </w:tc>
        <w:tc>
          <w:tcPr>
            <w:tcW w:w="4876" w:type="dxa"/>
            <w:tcBorders>
              <w:top w:val="nil"/>
              <w:left w:val="nil"/>
              <w:bottom w:val="nil"/>
              <w:right w:val="nil"/>
            </w:tcBorders>
          </w:tcPr>
          <w:p w14:paraId="051F2296" w14:textId="1E697613" w:rsidR="00494DCF" w:rsidRPr="006C1431" w:rsidRDefault="00494DCF" w:rsidP="00A40337">
            <w:pPr>
              <w:pStyle w:val="Normal6a"/>
              <w:rPr>
                <w:b/>
                <w:i/>
              </w:rPr>
            </w:pPr>
            <w:r w:rsidRPr="006C1431">
              <w:rPr>
                <w:b/>
                <w:i/>
              </w:rPr>
              <w:t xml:space="preserve">1. </w:t>
            </w:r>
            <w:r w:rsidR="00FE2813" w:rsidRPr="006C1431">
              <w:rPr>
                <w:b/>
                <w:i/>
              </w:rPr>
              <w:tab/>
            </w:r>
            <w:r w:rsidRPr="006C1431">
              <w:rPr>
                <w:b/>
                <w:i/>
              </w:rPr>
              <w:t>Členský štát, ktorého sa týka rozhodnutie o prerozdelení prijaté a oznámené podľa článku 20b, môže predložiť odôvodnenú žiadosť o preskúmanie rozhodnutia uvedeného v danom článku. Takáto žiadosť sa predloží Komisii do 10 dní od oznámenia uvedeného v danom článku a podrobne sa v nej uvedú dôvody, pre ktoré sa daný členský štát domnieva, že rozhodnutie nie je v súlade s podmienkami stanovenými v uvedenom článku alebo že jeho uplatňovanie by predstavovalo neprimerané riziko pre verejné zdravie.</w:t>
            </w:r>
          </w:p>
        </w:tc>
      </w:tr>
      <w:tr w:rsidR="00494DCF" w:rsidRPr="006C1431" w14:paraId="6F2B04B2" w14:textId="77777777" w:rsidTr="00A40337">
        <w:trPr>
          <w:jc w:val="center"/>
        </w:trPr>
        <w:tc>
          <w:tcPr>
            <w:tcW w:w="4876" w:type="dxa"/>
            <w:tcBorders>
              <w:top w:val="nil"/>
              <w:left w:val="nil"/>
              <w:bottom w:val="nil"/>
              <w:right w:val="nil"/>
            </w:tcBorders>
          </w:tcPr>
          <w:p w14:paraId="110A718F" w14:textId="77777777" w:rsidR="00494DCF" w:rsidRPr="006C1431" w:rsidRDefault="00494DCF" w:rsidP="00A40337">
            <w:pPr>
              <w:pStyle w:val="Normal6a"/>
            </w:pPr>
          </w:p>
        </w:tc>
        <w:tc>
          <w:tcPr>
            <w:tcW w:w="4876" w:type="dxa"/>
            <w:tcBorders>
              <w:top w:val="nil"/>
              <w:left w:val="nil"/>
              <w:bottom w:val="nil"/>
              <w:right w:val="nil"/>
            </w:tcBorders>
          </w:tcPr>
          <w:p w14:paraId="58B33CA9" w14:textId="41054775" w:rsidR="00494DCF" w:rsidRPr="006C1431" w:rsidRDefault="00494DCF" w:rsidP="00A40337">
            <w:pPr>
              <w:pStyle w:val="Normal6a"/>
              <w:rPr>
                <w:b/>
                <w:i/>
              </w:rPr>
            </w:pPr>
            <w:r w:rsidRPr="006C1431">
              <w:rPr>
                <w:b/>
                <w:i/>
              </w:rPr>
              <w:t xml:space="preserve">2. </w:t>
            </w:r>
            <w:r w:rsidR="00FE2813" w:rsidRPr="006C1431">
              <w:rPr>
                <w:b/>
                <w:i/>
              </w:rPr>
              <w:tab/>
            </w:r>
            <w:r w:rsidRPr="006C1431">
              <w:rPr>
                <w:b/>
                <w:i/>
              </w:rPr>
              <w:t xml:space="preserve">Komisia po konzultácii s </w:t>
            </w:r>
            <w:r w:rsidRPr="006C1431">
              <w:rPr>
                <w:b/>
                <w:i/>
              </w:rPr>
              <w:lastRenderedPageBreak/>
              <w:t>koordinačnou skupinou pre kritické lieky prijme rozhodnutie o preskúmaní do 10 dní od doručenia odôvodnenej žiadosti uvedenej v odseku 1. V uvedenom rozhodnutí sa potvrdí, zmení alebo zruší rozhodnutie o distribúcii prijaté a oznámené podľa článku 20b a uvedú sa v ňom dôvody, na ktorých sa zakladá.</w:t>
            </w:r>
          </w:p>
        </w:tc>
      </w:tr>
      <w:tr w:rsidR="00494DCF" w:rsidRPr="006C1431" w14:paraId="49CDC8AA" w14:textId="77777777" w:rsidTr="00A40337">
        <w:trPr>
          <w:jc w:val="center"/>
        </w:trPr>
        <w:tc>
          <w:tcPr>
            <w:tcW w:w="4876" w:type="dxa"/>
            <w:tcBorders>
              <w:top w:val="nil"/>
              <w:left w:val="nil"/>
              <w:bottom w:val="nil"/>
              <w:right w:val="nil"/>
            </w:tcBorders>
          </w:tcPr>
          <w:p w14:paraId="606010AE" w14:textId="77777777" w:rsidR="00494DCF" w:rsidRPr="006C1431" w:rsidRDefault="00494DCF" w:rsidP="00A40337">
            <w:pPr>
              <w:pStyle w:val="Normal6a"/>
            </w:pPr>
          </w:p>
        </w:tc>
        <w:tc>
          <w:tcPr>
            <w:tcW w:w="4876" w:type="dxa"/>
            <w:tcBorders>
              <w:top w:val="nil"/>
              <w:left w:val="nil"/>
              <w:bottom w:val="nil"/>
              <w:right w:val="nil"/>
            </w:tcBorders>
          </w:tcPr>
          <w:p w14:paraId="606CD254" w14:textId="5A61E263" w:rsidR="00494DCF" w:rsidRPr="006C1431" w:rsidRDefault="00494DCF" w:rsidP="00A40337">
            <w:pPr>
              <w:pStyle w:val="Normal6a"/>
              <w:rPr>
                <w:b/>
                <w:i/>
              </w:rPr>
            </w:pPr>
            <w:r w:rsidRPr="006C1431">
              <w:rPr>
                <w:b/>
                <w:i/>
              </w:rPr>
              <w:t xml:space="preserve">3. </w:t>
            </w:r>
            <w:r w:rsidR="00FE2813" w:rsidRPr="006C1431">
              <w:rPr>
                <w:b/>
                <w:i/>
              </w:rPr>
              <w:tab/>
            </w:r>
            <w:r w:rsidRPr="006C1431">
              <w:rPr>
                <w:b/>
                <w:i/>
              </w:rPr>
              <w:t>Predložením žiadosti o preskúmanie sa nepozastavuje uplatňovanie rozhodnutia o distribúcii prijatého a oznámeného podľa článku 20b, pokiaľ Komisia na základe riadne opodstatnených dôvodov nerozhodne o pozastavení až do výsledku preskúmania.</w:t>
            </w:r>
          </w:p>
        </w:tc>
      </w:tr>
    </w:tbl>
    <w:p w14:paraId="76980E07" w14:textId="77777777" w:rsidR="00494DCF" w:rsidRPr="006C1431" w:rsidRDefault="00494DCF" w:rsidP="00494DCF">
      <w:pPr>
        <w:pStyle w:val="AMNumberTabs0"/>
      </w:pPr>
      <w:r w:rsidRPr="006C1431">
        <w:t>Pozmeňujúci návrh</w:t>
      </w:r>
      <w:r w:rsidRPr="006C1431">
        <w:tab/>
      </w:r>
      <w:r w:rsidRPr="006C1431">
        <w:tab/>
        <w:t>160</w:t>
      </w:r>
    </w:p>
    <w:p w14:paraId="425F0E71" w14:textId="77777777" w:rsidR="00494DCF" w:rsidRPr="006C1431" w:rsidRDefault="00494DCF" w:rsidP="00494DCF">
      <w:pPr>
        <w:pStyle w:val="NormalBold12b"/>
      </w:pPr>
      <w:r w:rsidRPr="006C1431">
        <w:t>Návrh nariadenia</w:t>
      </w:r>
    </w:p>
    <w:p w14:paraId="53B9CE1B" w14:textId="77777777" w:rsidR="00494DCF" w:rsidRPr="006C1431" w:rsidRDefault="00494DCF" w:rsidP="00494DCF">
      <w:pPr>
        <w:pStyle w:val="NormalBold"/>
      </w:pPr>
      <w:r w:rsidRPr="006C1431">
        <w:t>Článok 20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ED23A62" w14:textId="77777777" w:rsidTr="00A40337">
        <w:trPr>
          <w:trHeight w:hRule="exact" w:val="240"/>
          <w:jc w:val="center"/>
        </w:trPr>
        <w:tc>
          <w:tcPr>
            <w:tcW w:w="9752" w:type="dxa"/>
            <w:gridSpan w:val="2"/>
            <w:tcBorders>
              <w:top w:val="nil"/>
              <w:left w:val="nil"/>
              <w:bottom w:val="nil"/>
              <w:right w:val="nil"/>
            </w:tcBorders>
          </w:tcPr>
          <w:p w14:paraId="1A24BF79" w14:textId="77777777" w:rsidR="00494DCF" w:rsidRPr="006C1431" w:rsidRDefault="00494DCF" w:rsidP="00A40337"/>
        </w:tc>
      </w:tr>
      <w:tr w:rsidR="00494DCF" w:rsidRPr="006C1431" w14:paraId="699C330A" w14:textId="77777777" w:rsidTr="00A40337">
        <w:trPr>
          <w:trHeight w:val="240"/>
          <w:jc w:val="center"/>
        </w:trPr>
        <w:tc>
          <w:tcPr>
            <w:tcW w:w="4876" w:type="dxa"/>
            <w:tcBorders>
              <w:top w:val="nil"/>
              <w:left w:val="nil"/>
              <w:bottom w:val="nil"/>
              <w:right w:val="nil"/>
            </w:tcBorders>
          </w:tcPr>
          <w:p w14:paraId="321688A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584902F" w14:textId="77777777" w:rsidR="00494DCF" w:rsidRPr="006C1431" w:rsidRDefault="00494DCF" w:rsidP="00A40337">
            <w:pPr>
              <w:pStyle w:val="AmColumnHeading"/>
            </w:pPr>
            <w:r w:rsidRPr="006C1431">
              <w:t>Pozmeňujúci návrh</w:t>
            </w:r>
          </w:p>
        </w:tc>
      </w:tr>
      <w:tr w:rsidR="00494DCF" w:rsidRPr="006C1431" w14:paraId="31FB3F1A" w14:textId="77777777" w:rsidTr="00A40337">
        <w:trPr>
          <w:jc w:val="center"/>
        </w:trPr>
        <w:tc>
          <w:tcPr>
            <w:tcW w:w="4876" w:type="dxa"/>
            <w:tcBorders>
              <w:top w:val="nil"/>
              <w:left w:val="nil"/>
              <w:bottom w:val="nil"/>
              <w:right w:val="nil"/>
            </w:tcBorders>
          </w:tcPr>
          <w:p w14:paraId="285EE9EA" w14:textId="77777777" w:rsidR="00494DCF" w:rsidRPr="006C1431" w:rsidRDefault="00494DCF" w:rsidP="00A40337">
            <w:pPr>
              <w:pStyle w:val="Normal6a"/>
            </w:pPr>
          </w:p>
        </w:tc>
        <w:tc>
          <w:tcPr>
            <w:tcW w:w="4876" w:type="dxa"/>
            <w:tcBorders>
              <w:top w:val="nil"/>
              <w:left w:val="nil"/>
              <w:bottom w:val="nil"/>
              <w:right w:val="nil"/>
            </w:tcBorders>
          </w:tcPr>
          <w:p w14:paraId="5C408355" w14:textId="77777777" w:rsidR="00494DCF" w:rsidRPr="006C1431" w:rsidRDefault="00494DCF" w:rsidP="00A40337">
            <w:pPr>
              <w:pStyle w:val="Normal6a"/>
              <w:jc w:val="center"/>
              <w:rPr>
                <w:b/>
                <w:i/>
              </w:rPr>
            </w:pPr>
            <w:r w:rsidRPr="006C1431">
              <w:rPr>
                <w:b/>
                <w:i/>
              </w:rPr>
              <w:t>Článok 20d</w:t>
            </w:r>
          </w:p>
        </w:tc>
      </w:tr>
      <w:tr w:rsidR="00494DCF" w:rsidRPr="006C1431" w14:paraId="579D8F3C" w14:textId="77777777" w:rsidTr="00A40337">
        <w:trPr>
          <w:jc w:val="center"/>
        </w:trPr>
        <w:tc>
          <w:tcPr>
            <w:tcW w:w="4876" w:type="dxa"/>
            <w:tcBorders>
              <w:top w:val="nil"/>
              <w:left w:val="nil"/>
              <w:bottom w:val="nil"/>
              <w:right w:val="nil"/>
            </w:tcBorders>
          </w:tcPr>
          <w:p w14:paraId="0EB09F84" w14:textId="77777777" w:rsidR="00494DCF" w:rsidRPr="006C1431" w:rsidRDefault="00494DCF" w:rsidP="00A40337">
            <w:pPr>
              <w:pStyle w:val="Normal6a"/>
            </w:pPr>
          </w:p>
        </w:tc>
        <w:tc>
          <w:tcPr>
            <w:tcW w:w="4876" w:type="dxa"/>
            <w:tcBorders>
              <w:top w:val="nil"/>
              <w:left w:val="nil"/>
              <w:bottom w:val="nil"/>
              <w:right w:val="nil"/>
            </w:tcBorders>
          </w:tcPr>
          <w:p w14:paraId="28E440FA" w14:textId="77777777" w:rsidR="00494DCF" w:rsidRPr="006C1431" w:rsidRDefault="00494DCF" w:rsidP="00A40337">
            <w:pPr>
              <w:pStyle w:val="Normal6a"/>
              <w:jc w:val="center"/>
              <w:rPr>
                <w:b/>
                <w:i/>
              </w:rPr>
            </w:pPr>
            <w:r w:rsidRPr="006C1431">
              <w:rPr>
                <w:b/>
                <w:i/>
              </w:rPr>
              <w:t>Povinnosti týkajúce sa informácií a podávania správ o zásobách</w:t>
            </w:r>
          </w:p>
        </w:tc>
      </w:tr>
      <w:tr w:rsidR="00494DCF" w:rsidRPr="006C1431" w14:paraId="0DE6230D" w14:textId="77777777" w:rsidTr="00A40337">
        <w:trPr>
          <w:jc w:val="center"/>
        </w:trPr>
        <w:tc>
          <w:tcPr>
            <w:tcW w:w="4876" w:type="dxa"/>
            <w:tcBorders>
              <w:top w:val="nil"/>
              <w:left w:val="nil"/>
              <w:bottom w:val="nil"/>
              <w:right w:val="nil"/>
            </w:tcBorders>
          </w:tcPr>
          <w:p w14:paraId="528CD786" w14:textId="77777777" w:rsidR="00494DCF" w:rsidRPr="006C1431" w:rsidRDefault="00494DCF" w:rsidP="00A40337">
            <w:pPr>
              <w:pStyle w:val="Normal6a"/>
            </w:pPr>
          </w:p>
        </w:tc>
        <w:tc>
          <w:tcPr>
            <w:tcW w:w="4876" w:type="dxa"/>
            <w:tcBorders>
              <w:top w:val="nil"/>
              <w:left w:val="nil"/>
              <w:bottom w:val="nil"/>
              <w:right w:val="nil"/>
            </w:tcBorders>
          </w:tcPr>
          <w:p w14:paraId="00350AA6" w14:textId="3A99A870" w:rsidR="00494DCF" w:rsidRPr="006C1431" w:rsidRDefault="00494DCF" w:rsidP="00A40337">
            <w:pPr>
              <w:pStyle w:val="Normal6a"/>
              <w:rPr>
                <w:b/>
                <w:i/>
              </w:rPr>
            </w:pPr>
            <w:r w:rsidRPr="006C1431">
              <w:rPr>
                <w:b/>
                <w:i/>
              </w:rPr>
              <w:t xml:space="preserve">1. </w:t>
            </w:r>
            <w:r w:rsidR="00FE2813" w:rsidRPr="006C1431">
              <w:rPr>
                <w:b/>
                <w:i/>
              </w:rPr>
              <w:tab/>
            </w:r>
            <w:r w:rsidRPr="006C1431">
              <w:rPr>
                <w:b/>
                <w:i/>
              </w:rPr>
              <w:t>Komisia zriadi a vedie systém digitálneho podávania správ, ktorý umožňuje aktualizácie v reálnom čase o stave vnútroštátnych zásob a núdzových zásob, ak sú takéto vnútroštátne zásoby a núdzové zásoby vytvorené podľa vnútroštátneho práva. Každý členský štát podáva Komisii aspoň raz za štvrť roka správu o stave svojich vnútroštátnych zásob a núdzových zásob a okamžite pri každej významnej zmene stavu zásob.</w:t>
            </w:r>
          </w:p>
        </w:tc>
      </w:tr>
      <w:tr w:rsidR="00494DCF" w:rsidRPr="006C1431" w14:paraId="73296508" w14:textId="77777777" w:rsidTr="00A40337">
        <w:trPr>
          <w:jc w:val="center"/>
        </w:trPr>
        <w:tc>
          <w:tcPr>
            <w:tcW w:w="4876" w:type="dxa"/>
            <w:tcBorders>
              <w:top w:val="nil"/>
              <w:left w:val="nil"/>
              <w:bottom w:val="nil"/>
              <w:right w:val="nil"/>
            </w:tcBorders>
          </w:tcPr>
          <w:p w14:paraId="50DB6BA9" w14:textId="77777777" w:rsidR="00494DCF" w:rsidRPr="006C1431" w:rsidRDefault="00494DCF" w:rsidP="00A40337">
            <w:pPr>
              <w:pStyle w:val="Normal6a"/>
            </w:pPr>
          </w:p>
        </w:tc>
        <w:tc>
          <w:tcPr>
            <w:tcW w:w="4876" w:type="dxa"/>
            <w:tcBorders>
              <w:top w:val="nil"/>
              <w:left w:val="nil"/>
              <w:bottom w:val="nil"/>
              <w:right w:val="nil"/>
            </w:tcBorders>
          </w:tcPr>
          <w:p w14:paraId="0CBE149C" w14:textId="3C0F22AC" w:rsidR="00494DCF" w:rsidRPr="006C1431" w:rsidRDefault="00494DCF" w:rsidP="00A40337">
            <w:pPr>
              <w:pStyle w:val="Normal6a"/>
              <w:rPr>
                <w:b/>
                <w:i/>
              </w:rPr>
            </w:pPr>
            <w:r w:rsidRPr="006C1431">
              <w:rPr>
                <w:b/>
                <w:i/>
              </w:rPr>
              <w:t xml:space="preserve">2. </w:t>
            </w:r>
            <w:r w:rsidR="00FE2813" w:rsidRPr="006C1431">
              <w:rPr>
                <w:b/>
                <w:i/>
              </w:rPr>
              <w:tab/>
            </w:r>
            <w:r w:rsidRPr="006C1431">
              <w:rPr>
                <w:b/>
                <w:i/>
              </w:rPr>
              <w:t>Správa uvedená v odseku 1 obsahuje tieto informácie:</w:t>
            </w:r>
          </w:p>
        </w:tc>
      </w:tr>
      <w:tr w:rsidR="00494DCF" w:rsidRPr="006C1431" w14:paraId="097746F7" w14:textId="77777777" w:rsidTr="00A40337">
        <w:trPr>
          <w:jc w:val="center"/>
        </w:trPr>
        <w:tc>
          <w:tcPr>
            <w:tcW w:w="4876" w:type="dxa"/>
            <w:tcBorders>
              <w:top w:val="nil"/>
              <w:left w:val="nil"/>
              <w:bottom w:val="nil"/>
              <w:right w:val="nil"/>
            </w:tcBorders>
          </w:tcPr>
          <w:p w14:paraId="1615E53C" w14:textId="77777777" w:rsidR="00494DCF" w:rsidRPr="006C1431" w:rsidRDefault="00494DCF" w:rsidP="00A40337">
            <w:pPr>
              <w:pStyle w:val="Normal6a"/>
            </w:pPr>
          </w:p>
        </w:tc>
        <w:tc>
          <w:tcPr>
            <w:tcW w:w="4876" w:type="dxa"/>
            <w:tcBorders>
              <w:top w:val="nil"/>
              <w:left w:val="nil"/>
              <w:bottom w:val="nil"/>
              <w:right w:val="nil"/>
            </w:tcBorders>
          </w:tcPr>
          <w:p w14:paraId="6107F60D" w14:textId="0BF47BF6" w:rsidR="00494DCF" w:rsidRPr="006C1431" w:rsidRDefault="00494DCF" w:rsidP="00A40337">
            <w:pPr>
              <w:pStyle w:val="Normal6a"/>
              <w:rPr>
                <w:b/>
                <w:i/>
              </w:rPr>
            </w:pPr>
            <w:r w:rsidRPr="006C1431">
              <w:rPr>
                <w:b/>
                <w:i/>
              </w:rPr>
              <w:t xml:space="preserve">a) </w:t>
            </w:r>
            <w:r w:rsidR="00FE2813" w:rsidRPr="006C1431">
              <w:rPr>
                <w:b/>
                <w:i/>
              </w:rPr>
              <w:tab/>
            </w:r>
            <w:r w:rsidRPr="006C1431">
              <w:rPr>
                <w:b/>
                <w:i/>
              </w:rPr>
              <w:t>zoznam kritických liekov, v prípade ktorých sa držia núdzové zásoby alebo vnútroštátna zásoba;</w:t>
            </w:r>
          </w:p>
        </w:tc>
      </w:tr>
      <w:tr w:rsidR="00494DCF" w:rsidRPr="006C1431" w14:paraId="556C4D43" w14:textId="77777777" w:rsidTr="00A40337">
        <w:trPr>
          <w:jc w:val="center"/>
        </w:trPr>
        <w:tc>
          <w:tcPr>
            <w:tcW w:w="4876" w:type="dxa"/>
            <w:tcBorders>
              <w:top w:val="nil"/>
              <w:left w:val="nil"/>
              <w:bottom w:val="nil"/>
              <w:right w:val="nil"/>
            </w:tcBorders>
          </w:tcPr>
          <w:p w14:paraId="3FEA16F8" w14:textId="77777777" w:rsidR="00494DCF" w:rsidRPr="006C1431" w:rsidRDefault="00494DCF" w:rsidP="00A40337">
            <w:pPr>
              <w:pStyle w:val="Normal6a"/>
            </w:pPr>
          </w:p>
        </w:tc>
        <w:tc>
          <w:tcPr>
            <w:tcW w:w="4876" w:type="dxa"/>
            <w:tcBorders>
              <w:top w:val="nil"/>
              <w:left w:val="nil"/>
              <w:bottom w:val="nil"/>
              <w:right w:val="nil"/>
            </w:tcBorders>
          </w:tcPr>
          <w:p w14:paraId="12800C80" w14:textId="382C6D26" w:rsidR="00494DCF" w:rsidRPr="006C1431" w:rsidRDefault="00494DCF" w:rsidP="00A40337">
            <w:pPr>
              <w:pStyle w:val="Normal6a"/>
              <w:rPr>
                <w:b/>
                <w:i/>
              </w:rPr>
            </w:pPr>
            <w:r w:rsidRPr="006C1431">
              <w:rPr>
                <w:b/>
                <w:i/>
              </w:rPr>
              <w:t xml:space="preserve">b) </w:t>
            </w:r>
            <w:r w:rsidR="00FE2813" w:rsidRPr="006C1431">
              <w:rPr>
                <w:b/>
                <w:i/>
              </w:rPr>
              <w:tab/>
            </w:r>
            <w:r w:rsidRPr="006C1431">
              <w:rPr>
                <w:b/>
                <w:i/>
              </w:rPr>
              <w:t>množstvá takýchto zásob;</w:t>
            </w:r>
          </w:p>
        </w:tc>
      </w:tr>
      <w:tr w:rsidR="00494DCF" w:rsidRPr="006C1431" w14:paraId="7F93AAD8" w14:textId="77777777" w:rsidTr="00A40337">
        <w:trPr>
          <w:jc w:val="center"/>
        </w:trPr>
        <w:tc>
          <w:tcPr>
            <w:tcW w:w="4876" w:type="dxa"/>
            <w:tcBorders>
              <w:top w:val="nil"/>
              <w:left w:val="nil"/>
              <w:bottom w:val="nil"/>
              <w:right w:val="nil"/>
            </w:tcBorders>
          </w:tcPr>
          <w:p w14:paraId="36DCD71C" w14:textId="77777777" w:rsidR="00494DCF" w:rsidRPr="006C1431" w:rsidRDefault="00494DCF" w:rsidP="00A40337">
            <w:pPr>
              <w:pStyle w:val="Normal6a"/>
            </w:pPr>
          </w:p>
        </w:tc>
        <w:tc>
          <w:tcPr>
            <w:tcW w:w="4876" w:type="dxa"/>
            <w:tcBorders>
              <w:top w:val="nil"/>
              <w:left w:val="nil"/>
              <w:bottom w:val="nil"/>
              <w:right w:val="nil"/>
            </w:tcBorders>
          </w:tcPr>
          <w:p w14:paraId="513529DC" w14:textId="1EF23027" w:rsidR="00494DCF" w:rsidRPr="006C1431" w:rsidRDefault="00494DCF" w:rsidP="00A40337">
            <w:pPr>
              <w:pStyle w:val="Normal6a"/>
              <w:rPr>
                <w:b/>
                <w:i/>
              </w:rPr>
            </w:pPr>
            <w:r w:rsidRPr="006C1431">
              <w:rPr>
                <w:b/>
                <w:i/>
              </w:rPr>
              <w:t>c) </w:t>
            </w:r>
            <w:r w:rsidR="00FE2813" w:rsidRPr="006C1431">
              <w:rPr>
                <w:b/>
                <w:i/>
              </w:rPr>
              <w:tab/>
            </w:r>
            <w:r w:rsidRPr="006C1431">
              <w:rPr>
                <w:b/>
                <w:i/>
              </w:rPr>
              <w:t xml:space="preserve">zavedené opatrenia na zabezpečenie riadneho riadenia zásob vrátane striedania a predchádzania </w:t>
            </w:r>
            <w:r w:rsidRPr="006C1431">
              <w:rPr>
                <w:b/>
                <w:i/>
              </w:rPr>
              <w:lastRenderedPageBreak/>
              <w:t>exspirácii.</w:t>
            </w:r>
          </w:p>
        </w:tc>
      </w:tr>
      <w:tr w:rsidR="00494DCF" w:rsidRPr="006C1431" w14:paraId="752E3509" w14:textId="77777777" w:rsidTr="00A40337">
        <w:trPr>
          <w:jc w:val="center"/>
        </w:trPr>
        <w:tc>
          <w:tcPr>
            <w:tcW w:w="4876" w:type="dxa"/>
            <w:tcBorders>
              <w:top w:val="nil"/>
              <w:left w:val="nil"/>
              <w:bottom w:val="nil"/>
              <w:right w:val="nil"/>
            </w:tcBorders>
          </w:tcPr>
          <w:p w14:paraId="5F0E1D13" w14:textId="77777777" w:rsidR="00494DCF" w:rsidRPr="006C1431" w:rsidRDefault="00494DCF" w:rsidP="00A40337">
            <w:pPr>
              <w:pStyle w:val="Normal6a"/>
            </w:pPr>
          </w:p>
        </w:tc>
        <w:tc>
          <w:tcPr>
            <w:tcW w:w="4876" w:type="dxa"/>
            <w:tcBorders>
              <w:top w:val="nil"/>
              <w:left w:val="nil"/>
              <w:bottom w:val="nil"/>
              <w:right w:val="nil"/>
            </w:tcBorders>
          </w:tcPr>
          <w:p w14:paraId="3B7E3E70" w14:textId="0A93BCD0" w:rsidR="00494DCF" w:rsidRPr="006C1431" w:rsidRDefault="00494DCF" w:rsidP="00A40337">
            <w:pPr>
              <w:pStyle w:val="Normal6a"/>
              <w:rPr>
                <w:b/>
                <w:i/>
              </w:rPr>
            </w:pPr>
            <w:r w:rsidRPr="006C1431">
              <w:rPr>
                <w:b/>
                <w:i/>
              </w:rPr>
              <w:t xml:space="preserve">3. </w:t>
            </w:r>
            <w:r w:rsidR="00FE2813" w:rsidRPr="006C1431">
              <w:rPr>
                <w:b/>
                <w:i/>
              </w:rPr>
              <w:tab/>
            </w:r>
            <w:r w:rsidRPr="006C1431">
              <w:rPr>
                <w:b/>
                <w:i/>
              </w:rPr>
              <w:t xml:space="preserve">Na účely tohto článku využíva Komisia existujúce dátové infraštruktúry a mechanizmy podávania správ Únie, okrem iného aj informačný systém pre technické predpisy (TRIS), Európsky systém overovania liekov (EMVS), Európsku platformu na monitorovanie nedostatku liekov (ESMP), databázu </w:t>
            </w:r>
            <w:proofErr w:type="spellStart"/>
            <w:r w:rsidRPr="006C1431">
              <w:rPr>
                <w:b/>
                <w:i/>
              </w:rPr>
              <w:t>EudraGMDP</w:t>
            </w:r>
            <w:proofErr w:type="spellEnd"/>
            <w:r w:rsidRPr="006C1431">
              <w:rPr>
                <w:b/>
                <w:i/>
              </w:rPr>
              <w:t>, sieť jednotných priemyselných kontaktných miest (</w:t>
            </w:r>
            <w:proofErr w:type="spellStart"/>
            <w:r w:rsidRPr="006C1431">
              <w:rPr>
                <w:b/>
                <w:i/>
              </w:rPr>
              <w:t>iSPOC</w:t>
            </w:r>
            <w:proofErr w:type="spellEnd"/>
            <w:r w:rsidRPr="006C1431">
              <w:rPr>
                <w:b/>
                <w:i/>
              </w:rPr>
              <w:t>) a príslušné nástroje zriadené v rámci mechanizmu Únie v oblasti civilnej ochrany. Komisii sa poskytne včasný prístup k údajom agentúry a príslušných orgánov členských štátov v súlade s vnútroštátnym právom v rozsahu potrebnom na podporu jej mandátu v oblastiach situačnej informovanosti a posudzovania rizík, ako aj koordinácie podľa tejto kapitoly.</w:t>
            </w:r>
          </w:p>
        </w:tc>
      </w:tr>
      <w:tr w:rsidR="00494DCF" w:rsidRPr="006C1431" w14:paraId="11CDAFF9" w14:textId="77777777" w:rsidTr="00A40337">
        <w:trPr>
          <w:jc w:val="center"/>
        </w:trPr>
        <w:tc>
          <w:tcPr>
            <w:tcW w:w="4876" w:type="dxa"/>
            <w:tcBorders>
              <w:top w:val="nil"/>
              <w:left w:val="nil"/>
              <w:bottom w:val="nil"/>
              <w:right w:val="nil"/>
            </w:tcBorders>
          </w:tcPr>
          <w:p w14:paraId="08B59F1F" w14:textId="77777777" w:rsidR="00494DCF" w:rsidRPr="006C1431" w:rsidRDefault="00494DCF" w:rsidP="00A40337">
            <w:pPr>
              <w:pStyle w:val="Normal6a"/>
            </w:pPr>
          </w:p>
        </w:tc>
        <w:tc>
          <w:tcPr>
            <w:tcW w:w="4876" w:type="dxa"/>
            <w:tcBorders>
              <w:top w:val="nil"/>
              <w:left w:val="nil"/>
              <w:bottom w:val="nil"/>
              <w:right w:val="nil"/>
            </w:tcBorders>
          </w:tcPr>
          <w:p w14:paraId="3AA61DB0" w14:textId="0F1E8DF0" w:rsidR="00494DCF" w:rsidRPr="006C1431" w:rsidRDefault="00494DCF" w:rsidP="00A40337">
            <w:pPr>
              <w:pStyle w:val="Normal6a"/>
              <w:rPr>
                <w:b/>
                <w:i/>
              </w:rPr>
            </w:pPr>
            <w:r w:rsidRPr="006C1431">
              <w:rPr>
                <w:b/>
                <w:i/>
              </w:rPr>
              <w:t xml:space="preserve">4. </w:t>
            </w:r>
            <w:r w:rsidR="00FE2813" w:rsidRPr="006C1431">
              <w:rPr>
                <w:b/>
                <w:i/>
              </w:rPr>
              <w:tab/>
            </w:r>
            <w:r w:rsidRPr="006C1431">
              <w:rPr>
                <w:b/>
                <w:i/>
              </w:rPr>
              <w:t>S informáciami nahlásenými podľa tohto článku, ktoré sa týkajú vnútroštátnych zásob a núdzových zásob, sa zaobchádza ako s prísne dôvernými. Takéto informácie sa nezverejňujú a používajú sa výlučne na účely tejto kapitoly. Komisia a príslušné orgány členských štátov zabezpečia, aby citlivé obchodné informácie vrátane obchodných tajomstiev v zmysle smernice (EÚ) 2016/943 a informácie, ktorých zverejnenie by mohlo ohroziť národnú bezpečnosť, boli chránené podľa uplatniteľných pravidiel Únie a vnútroštátnych pravidiel týkajúcich sa dôvernosti citlivých alebo utajovaných skutočností a zaobchádzania s nimi. Komisia takéto informácie nezverejňuje, nerozširuje ani inak nezverejňuje tretím stranám.</w:t>
            </w:r>
          </w:p>
        </w:tc>
      </w:tr>
      <w:tr w:rsidR="00494DCF" w:rsidRPr="006C1431" w14:paraId="118FDE98" w14:textId="77777777" w:rsidTr="00A40337">
        <w:trPr>
          <w:jc w:val="center"/>
        </w:trPr>
        <w:tc>
          <w:tcPr>
            <w:tcW w:w="4876" w:type="dxa"/>
            <w:tcBorders>
              <w:top w:val="nil"/>
              <w:left w:val="nil"/>
              <w:bottom w:val="nil"/>
              <w:right w:val="nil"/>
            </w:tcBorders>
          </w:tcPr>
          <w:p w14:paraId="1AE49E6E" w14:textId="77777777" w:rsidR="00494DCF" w:rsidRPr="006C1431" w:rsidRDefault="00494DCF" w:rsidP="00A40337">
            <w:pPr>
              <w:pStyle w:val="Normal6a"/>
            </w:pPr>
          </w:p>
        </w:tc>
        <w:tc>
          <w:tcPr>
            <w:tcW w:w="4876" w:type="dxa"/>
            <w:tcBorders>
              <w:top w:val="nil"/>
              <w:left w:val="nil"/>
              <w:bottom w:val="nil"/>
              <w:right w:val="nil"/>
            </w:tcBorders>
          </w:tcPr>
          <w:p w14:paraId="4F9E9390" w14:textId="57500E60" w:rsidR="00494DCF" w:rsidRPr="006C1431" w:rsidRDefault="00494DCF" w:rsidP="00A40337">
            <w:pPr>
              <w:pStyle w:val="Normal6a"/>
              <w:rPr>
                <w:b/>
                <w:i/>
              </w:rPr>
            </w:pPr>
            <w:r w:rsidRPr="006C1431">
              <w:rPr>
                <w:b/>
                <w:i/>
              </w:rPr>
              <w:t xml:space="preserve">5. </w:t>
            </w:r>
            <w:r w:rsidR="00FE2813" w:rsidRPr="006C1431">
              <w:rPr>
                <w:b/>
                <w:i/>
              </w:rPr>
              <w:tab/>
            </w:r>
            <w:r w:rsidRPr="006C1431">
              <w:rPr>
                <w:b/>
                <w:i/>
              </w:rPr>
              <w:t xml:space="preserve">Komisia môže prijať vykonávacie akty, v ktorých sa stanoví formát, štruktúra a podrobný obsah správ uvedených v odsekoch 2 a 3 tohto článku a systému digitálneho podávania správ uvedeného v odseku 1 s cieľom zabezpečiť ich konzistentnosť, úplnosť a porovnateľnosť medzi členskými štátmi. </w:t>
            </w:r>
            <w:r w:rsidRPr="006C1431">
              <w:rPr>
                <w:b/>
                <w:i/>
              </w:rPr>
              <w:lastRenderedPageBreak/>
              <w:t>Uvedené vykonávacie akty sa prijmú v súlade s postupom preskúmania uvedeným v článku 20e ods. 2.</w:t>
            </w:r>
          </w:p>
        </w:tc>
      </w:tr>
    </w:tbl>
    <w:p w14:paraId="575B3A8B" w14:textId="77777777" w:rsidR="00494DCF" w:rsidRPr="006C1431" w:rsidRDefault="00494DCF" w:rsidP="00494DCF">
      <w:pPr>
        <w:pStyle w:val="AMNumberTabs0"/>
      </w:pPr>
      <w:r w:rsidRPr="006C1431">
        <w:lastRenderedPageBreak/>
        <w:t>Pozmeňujúci návrh</w:t>
      </w:r>
      <w:r w:rsidRPr="006C1431">
        <w:tab/>
      </w:r>
      <w:r w:rsidRPr="006C1431">
        <w:tab/>
        <w:t>161</w:t>
      </w:r>
    </w:p>
    <w:p w14:paraId="61E1D1B7" w14:textId="77777777" w:rsidR="00494DCF" w:rsidRPr="006C1431" w:rsidRDefault="00494DCF" w:rsidP="00494DCF">
      <w:pPr>
        <w:pStyle w:val="NormalBold12b"/>
      </w:pPr>
      <w:r w:rsidRPr="006C1431">
        <w:t>Návrh nariadenia</w:t>
      </w:r>
    </w:p>
    <w:p w14:paraId="2F3756E9" w14:textId="77777777" w:rsidR="00494DCF" w:rsidRPr="006C1431" w:rsidRDefault="00494DCF" w:rsidP="00494DCF">
      <w:pPr>
        <w:pStyle w:val="NormalBold"/>
      </w:pPr>
      <w:r w:rsidRPr="006C1431">
        <w:t>Článok 20 e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9E3DC53" w14:textId="77777777" w:rsidTr="00A40337">
        <w:trPr>
          <w:trHeight w:hRule="exact" w:val="240"/>
          <w:jc w:val="center"/>
        </w:trPr>
        <w:tc>
          <w:tcPr>
            <w:tcW w:w="9752" w:type="dxa"/>
            <w:gridSpan w:val="2"/>
            <w:tcBorders>
              <w:top w:val="nil"/>
              <w:left w:val="nil"/>
              <w:bottom w:val="nil"/>
              <w:right w:val="nil"/>
            </w:tcBorders>
          </w:tcPr>
          <w:p w14:paraId="790E0507" w14:textId="77777777" w:rsidR="00494DCF" w:rsidRPr="006C1431" w:rsidRDefault="00494DCF" w:rsidP="00A40337"/>
        </w:tc>
      </w:tr>
      <w:tr w:rsidR="00494DCF" w:rsidRPr="006C1431" w14:paraId="26A0D47B" w14:textId="77777777" w:rsidTr="00A40337">
        <w:trPr>
          <w:trHeight w:val="240"/>
          <w:jc w:val="center"/>
        </w:trPr>
        <w:tc>
          <w:tcPr>
            <w:tcW w:w="4876" w:type="dxa"/>
            <w:tcBorders>
              <w:top w:val="nil"/>
              <w:left w:val="nil"/>
              <w:bottom w:val="nil"/>
              <w:right w:val="nil"/>
            </w:tcBorders>
          </w:tcPr>
          <w:p w14:paraId="25881C8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1BACEEA" w14:textId="77777777" w:rsidR="00494DCF" w:rsidRPr="006C1431" w:rsidRDefault="00494DCF" w:rsidP="00A40337">
            <w:pPr>
              <w:pStyle w:val="AmColumnHeading"/>
            </w:pPr>
            <w:r w:rsidRPr="006C1431">
              <w:t>Pozmeňujúci návrh</w:t>
            </w:r>
          </w:p>
        </w:tc>
      </w:tr>
      <w:tr w:rsidR="00494DCF" w:rsidRPr="006C1431" w14:paraId="1B3606DC" w14:textId="77777777" w:rsidTr="00A40337">
        <w:trPr>
          <w:jc w:val="center"/>
        </w:trPr>
        <w:tc>
          <w:tcPr>
            <w:tcW w:w="4876" w:type="dxa"/>
            <w:tcBorders>
              <w:top w:val="nil"/>
              <w:left w:val="nil"/>
              <w:bottom w:val="nil"/>
              <w:right w:val="nil"/>
            </w:tcBorders>
          </w:tcPr>
          <w:p w14:paraId="030434B3" w14:textId="77777777" w:rsidR="00494DCF" w:rsidRPr="006C1431" w:rsidRDefault="00494DCF" w:rsidP="00A40337">
            <w:pPr>
              <w:pStyle w:val="Normal6a"/>
            </w:pPr>
          </w:p>
        </w:tc>
        <w:tc>
          <w:tcPr>
            <w:tcW w:w="4876" w:type="dxa"/>
            <w:tcBorders>
              <w:top w:val="nil"/>
              <w:left w:val="nil"/>
              <w:bottom w:val="nil"/>
              <w:right w:val="nil"/>
            </w:tcBorders>
          </w:tcPr>
          <w:p w14:paraId="53666B7A" w14:textId="77777777" w:rsidR="00494DCF" w:rsidRPr="006C1431" w:rsidRDefault="00494DCF" w:rsidP="00A40337">
            <w:pPr>
              <w:pStyle w:val="Normal6a"/>
              <w:jc w:val="center"/>
              <w:rPr>
                <w:b/>
                <w:i/>
              </w:rPr>
            </w:pPr>
            <w:r w:rsidRPr="006C1431">
              <w:rPr>
                <w:b/>
                <w:i/>
              </w:rPr>
              <w:t>Článok 20e</w:t>
            </w:r>
          </w:p>
        </w:tc>
      </w:tr>
      <w:tr w:rsidR="00494DCF" w:rsidRPr="006C1431" w14:paraId="29071540" w14:textId="77777777" w:rsidTr="00A40337">
        <w:trPr>
          <w:jc w:val="center"/>
        </w:trPr>
        <w:tc>
          <w:tcPr>
            <w:tcW w:w="4876" w:type="dxa"/>
            <w:tcBorders>
              <w:top w:val="nil"/>
              <w:left w:val="nil"/>
              <w:bottom w:val="nil"/>
              <w:right w:val="nil"/>
            </w:tcBorders>
          </w:tcPr>
          <w:p w14:paraId="02B1E0BF" w14:textId="77777777" w:rsidR="00494DCF" w:rsidRPr="006C1431" w:rsidRDefault="00494DCF" w:rsidP="00A40337">
            <w:pPr>
              <w:pStyle w:val="Normal6a"/>
            </w:pPr>
          </w:p>
        </w:tc>
        <w:tc>
          <w:tcPr>
            <w:tcW w:w="4876" w:type="dxa"/>
            <w:tcBorders>
              <w:top w:val="nil"/>
              <w:left w:val="nil"/>
              <w:bottom w:val="nil"/>
              <w:right w:val="nil"/>
            </w:tcBorders>
          </w:tcPr>
          <w:p w14:paraId="7D07A30D" w14:textId="77777777" w:rsidR="00494DCF" w:rsidRPr="006C1431" w:rsidRDefault="00494DCF" w:rsidP="00A40337">
            <w:pPr>
              <w:pStyle w:val="Normal6a"/>
              <w:jc w:val="center"/>
              <w:rPr>
                <w:b/>
                <w:i/>
              </w:rPr>
            </w:pPr>
            <w:r w:rsidRPr="006C1431">
              <w:rPr>
                <w:b/>
                <w:i/>
              </w:rPr>
              <w:t>Postup výboru</w:t>
            </w:r>
          </w:p>
        </w:tc>
      </w:tr>
      <w:tr w:rsidR="00494DCF" w:rsidRPr="006C1431" w14:paraId="1693B9B4" w14:textId="77777777" w:rsidTr="00A40337">
        <w:trPr>
          <w:jc w:val="center"/>
        </w:trPr>
        <w:tc>
          <w:tcPr>
            <w:tcW w:w="4876" w:type="dxa"/>
            <w:tcBorders>
              <w:top w:val="nil"/>
              <w:left w:val="nil"/>
              <w:bottom w:val="nil"/>
              <w:right w:val="nil"/>
            </w:tcBorders>
          </w:tcPr>
          <w:p w14:paraId="0FC6F578" w14:textId="77777777" w:rsidR="00494DCF" w:rsidRPr="006C1431" w:rsidRDefault="00494DCF" w:rsidP="00A40337">
            <w:pPr>
              <w:pStyle w:val="Normal6a"/>
            </w:pPr>
          </w:p>
        </w:tc>
        <w:tc>
          <w:tcPr>
            <w:tcW w:w="4876" w:type="dxa"/>
            <w:tcBorders>
              <w:top w:val="nil"/>
              <w:left w:val="nil"/>
              <w:bottom w:val="nil"/>
              <w:right w:val="nil"/>
            </w:tcBorders>
          </w:tcPr>
          <w:p w14:paraId="5EC3BF6E" w14:textId="0DB9541C" w:rsidR="00494DCF" w:rsidRPr="006C1431" w:rsidRDefault="00494DCF" w:rsidP="00A40337">
            <w:pPr>
              <w:pStyle w:val="Normal6a"/>
              <w:rPr>
                <w:b/>
                <w:i/>
              </w:rPr>
            </w:pPr>
            <w:r w:rsidRPr="006C1431">
              <w:rPr>
                <w:b/>
                <w:i/>
              </w:rPr>
              <w:t xml:space="preserve">1. </w:t>
            </w:r>
            <w:r w:rsidR="00FE2813" w:rsidRPr="006C1431">
              <w:rPr>
                <w:b/>
                <w:i/>
              </w:rPr>
              <w:tab/>
            </w:r>
            <w:r w:rsidRPr="006C1431">
              <w:rPr>
                <w:b/>
                <w:i/>
              </w:rPr>
              <w:t xml:space="preserve">Komisii pomáha Stály výbor pre lieky na humánne použitie zriadený článkom 214 smernice Európskeho parlamentu a Rady (EÚ) …/… [odkaz sa doplní po prijatí dokumentu COM(2023) 192 </w:t>
            </w:r>
            <w:proofErr w:type="spellStart"/>
            <w:r w:rsidRPr="006C1431">
              <w:rPr>
                <w:b/>
                <w:i/>
              </w:rPr>
              <w:t>final</w:t>
            </w:r>
            <w:proofErr w:type="spellEnd"/>
            <w:r w:rsidRPr="006C1431">
              <w:rPr>
                <w:b/>
                <w:i/>
              </w:rPr>
              <w:t>]; Uvedený výbor je výborom v zmysle nariadenia (EÚ) č. 182/2011.</w:t>
            </w:r>
          </w:p>
        </w:tc>
      </w:tr>
      <w:tr w:rsidR="00494DCF" w:rsidRPr="006C1431" w14:paraId="43FAC20A" w14:textId="77777777" w:rsidTr="00A40337">
        <w:trPr>
          <w:jc w:val="center"/>
        </w:trPr>
        <w:tc>
          <w:tcPr>
            <w:tcW w:w="4876" w:type="dxa"/>
            <w:tcBorders>
              <w:top w:val="nil"/>
              <w:left w:val="nil"/>
              <w:bottom w:val="nil"/>
              <w:right w:val="nil"/>
            </w:tcBorders>
          </w:tcPr>
          <w:p w14:paraId="3C47E098" w14:textId="77777777" w:rsidR="00494DCF" w:rsidRPr="006C1431" w:rsidRDefault="00494DCF" w:rsidP="00A40337">
            <w:pPr>
              <w:pStyle w:val="Normal6a"/>
            </w:pPr>
          </w:p>
        </w:tc>
        <w:tc>
          <w:tcPr>
            <w:tcW w:w="4876" w:type="dxa"/>
            <w:tcBorders>
              <w:top w:val="nil"/>
              <w:left w:val="nil"/>
              <w:bottom w:val="nil"/>
              <w:right w:val="nil"/>
            </w:tcBorders>
          </w:tcPr>
          <w:p w14:paraId="2C7FF585" w14:textId="7987B16F" w:rsidR="00494DCF" w:rsidRPr="006C1431" w:rsidRDefault="00494DCF" w:rsidP="00A40337">
            <w:pPr>
              <w:pStyle w:val="Normal6a"/>
              <w:rPr>
                <w:b/>
                <w:i/>
              </w:rPr>
            </w:pPr>
            <w:r w:rsidRPr="006C1431">
              <w:rPr>
                <w:b/>
                <w:i/>
              </w:rPr>
              <w:t xml:space="preserve">2. </w:t>
            </w:r>
            <w:r w:rsidR="00FE2813" w:rsidRPr="006C1431">
              <w:rPr>
                <w:b/>
                <w:i/>
              </w:rPr>
              <w:tab/>
            </w:r>
            <w:r w:rsidRPr="006C1431">
              <w:rPr>
                <w:b/>
                <w:i/>
              </w:rPr>
              <w:t>Ak sa odkazuje na tento odsek, uplatňuje sa článok 5 nariadenia (EÚ) č. 182/2011.</w:t>
            </w:r>
          </w:p>
        </w:tc>
      </w:tr>
    </w:tbl>
    <w:p w14:paraId="05F2C17E" w14:textId="77777777" w:rsidR="00494DCF" w:rsidRPr="006C1431" w:rsidRDefault="00494DCF" w:rsidP="00494DCF">
      <w:pPr>
        <w:pStyle w:val="AMNumberTabs0"/>
      </w:pPr>
      <w:r w:rsidRPr="006C1431">
        <w:t>Pozmeňujúci návrh</w:t>
      </w:r>
      <w:r w:rsidRPr="006C1431">
        <w:tab/>
      </w:r>
      <w:r w:rsidRPr="006C1431">
        <w:tab/>
        <w:t>162</w:t>
      </w:r>
    </w:p>
    <w:p w14:paraId="4CF5B9AB" w14:textId="77777777" w:rsidR="00494DCF" w:rsidRPr="006C1431" w:rsidRDefault="00494DCF" w:rsidP="00494DCF">
      <w:pPr>
        <w:pStyle w:val="NormalBold12b"/>
      </w:pPr>
      <w:r w:rsidRPr="006C1431">
        <w:t>Návrh nariadenia</w:t>
      </w:r>
    </w:p>
    <w:p w14:paraId="09E0A61F" w14:textId="77777777" w:rsidR="00494DCF" w:rsidRPr="006C1431" w:rsidRDefault="00494DCF" w:rsidP="00494DCF">
      <w:pPr>
        <w:pStyle w:val="NormalBold"/>
      </w:pPr>
      <w:r w:rsidRPr="006C1431">
        <w:t>Článok 20 f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B7EBAEC" w14:textId="77777777" w:rsidTr="00A40337">
        <w:trPr>
          <w:trHeight w:hRule="exact" w:val="240"/>
          <w:jc w:val="center"/>
        </w:trPr>
        <w:tc>
          <w:tcPr>
            <w:tcW w:w="9752" w:type="dxa"/>
            <w:gridSpan w:val="2"/>
            <w:tcBorders>
              <w:top w:val="nil"/>
              <w:left w:val="nil"/>
              <w:bottom w:val="nil"/>
              <w:right w:val="nil"/>
            </w:tcBorders>
          </w:tcPr>
          <w:p w14:paraId="0A51B44E" w14:textId="77777777" w:rsidR="00494DCF" w:rsidRPr="006C1431" w:rsidRDefault="00494DCF" w:rsidP="00A40337"/>
        </w:tc>
      </w:tr>
      <w:tr w:rsidR="00494DCF" w:rsidRPr="006C1431" w14:paraId="04F17F88" w14:textId="77777777" w:rsidTr="00A40337">
        <w:trPr>
          <w:trHeight w:val="240"/>
          <w:jc w:val="center"/>
        </w:trPr>
        <w:tc>
          <w:tcPr>
            <w:tcW w:w="4876" w:type="dxa"/>
            <w:tcBorders>
              <w:top w:val="nil"/>
              <w:left w:val="nil"/>
              <w:bottom w:val="nil"/>
              <w:right w:val="nil"/>
            </w:tcBorders>
          </w:tcPr>
          <w:p w14:paraId="47D5DE7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2C4DA24" w14:textId="77777777" w:rsidR="00494DCF" w:rsidRPr="006C1431" w:rsidRDefault="00494DCF" w:rsidP="00A40337">
            <w:pPr>
              <w:pStyle w:val="AmColumnHeading"/>
            </w:pPr>
            <w:r w:rsidRPr="006C1431">
              <w:t>Pozmeňujúci návrh</w:t>
            </w:r>
          </w:p>
        </w:tc>
      </w:tr>
      <w:tr w:rsidR="00494DCF" w:rsidRPr="006C1431" w14:paraId="047AF384" w14:textId="77777777" w:rsidTr="00A40337">
        <w:trPr>
          <w:jc w:val="center"/>
        </w:trPr>
        <w:tc>
          <w:tcPr>
            <w:tcW w:w="4876" w:type="dxa"/>
            <w:tcBorders>
              <w:top w:val="nil"/>
              <w:left w:val="nil"/>
              <w:bottom w:val="nil"/>
              <w:right w:val="nil"/>
            </w:tcBorders>
          </w:tcPr>
          <w:p w14:paraId="3FB63FF9" w14:textId="77777777" w:rsidR="00494DCF" w:rsidRPr="006C1431" w:rsidRDefault="00494DCF" w:rsidP="00A40337">
            <w:pPr>
              <w:pStyle w:val="Normal6a"/>
            </w:pPr>
          </w:p>
        </w:tc>
        <w:tc>
          <w:tcPr>
            <w:tcW w:w="4876" w:type="dxa"/>
            <w:tcBorders>
              <w:top w:val="nil"/>
              <w:left w:val="nil"/>
              <w:bottom w:val="nil"/>
              <w:right w:val="nil"/>
            </w:tcBorders>
          </w:tcPr>
          <w:p w14:paraId="4DC11CCE" w14:textId="77777777" w:rsidR="00494DCF" w:rsidRPr="006C1431" w:rsidRDefault="00494DCF" w:rsidP="00A40337">
            <w:pPr>
              <w:pStyle w:val="Normal6a"/>
              <w:jc w:val="center"/>
              <w:rPr>
                <w:b/>
                <w:i/>
              </w:rPr>
            </w:pPr>
            <w:r w:rsidRPr="006C1431">
              <w:rPr>
                <w:b/>
                <w:i/>
              </w:rPr>
              <w:t>Článok 20f</w:t>
            </w:r>
          </w:p>
        </w:tc>
      </w:tr>
      <w:tr w:rsidR="00494DCF" w:rsidRPr="006C1431" w14:paraId="12D7E334" w14:textId="77777777" w:rsidTr="00A40337">
        <w:trPr>
          <w:jc w:val="center"/>
        </w:trPr>
        <w:tc>
          <w:tcPr>
            <w:tcW w:w="4876" w:type="dxa"/>
            <w:tcBorders>
              <w:top w:val="nil"/>
              <w:left w:val="nil"/>
              <w:bottom w:val="nil"/>
              <w:right w:val="nil"/>
            </w:tcBorders>
          </w:tcPr>
          <w:p w14:paraId="7BDCB8E9" w14:textId="77777777" w:rsidR="00494DCF" w:rsidRPr="006C1431" w:rsidRDefault="00494DCF" w:rsidP="00A40337">
            <w:pPr>
              <w:pStyle w:val="Normal6a"/>
            </w:pPr>
          </w:p>
        </w:tc>
        <w:tc>
          <w:tcPr>
            <w:tcW w:w="4876" w:type="dxa"/>
            <w:tcBorders>
              <w:top w:val="nil"/>
              <w:left w:val="nil"/>
              <w:bottom w:val="nil"/>
              <w:right w:val="nil"/>
            </w:tcBorders>
          </w:tcPr>
          <w:p w14:paraId="5DAEB80E" w14:textId="77777777" w:rsidR="00494DCF" w:rsidRPr="006C1431" w:rsidRDefault="00494DCF" w:rsidP="00A40337">
            <w:pPr>
              <w:pStyle w:val="Normal6a"/>
              <w:jc w:val="center"/>
              <w:rPr>
                <w:b/>
                <w:i/>
              </w:rPr>
            </w:pPr>
            <w:r w:rsidRPr="006C1431">
              <w:rPr>
                <w:b/>
                <w:i/>
              </w:rPr>
              <w:t>Povinnosti členských štátov</w:t>
            </w:r>
          </w:p>
        </w:tc>
      </w:tr>
      <w:tr w:rsidR="00494DCF" w:rsidRPr="006C1431" w14:paraId="54D9DC00" w14:textId="77777777" w:rsidTr="00A40337">
        <w:trPr>
          <w:jc w:val="center"/>
        </w:trPr>
        <w:tc>
          <w:tcPr>
            <w:tcW w:w="4876" w:type="dxa"/>
            <w:tcBorders>
              <w:top w:val="nil"/>
              <w:left w:val="nil"/>
              <w:bottom w:val="nil"/>
              <w:right w:val="nil"/>
            </w:tcBorders>
          </w:tcPr>
          <w:p w14:paraId="7F340DDD" w14:textId="77777777" w:rsidR="00494DCF" w:rsidRPr="006C1431" w:rsidRDefault="00494DCF" w:rsidP="00A40337">
            <w:pPr>
              <w:pStyle w:val="Normal6a"/>
            </w:pPr>
          </w:p>
        </w:tc>
        <w:tc>
          <w:tcPr>
            <w:tcW w:w="4876" w:type="dxa"/>
            <w:tcBorders>
              <w:top w:val="nil"/>
              <w:left w:val="nil"/>
              <w:bottom w:val="nil"/>
              <w:right w:val="nil"/>
            </w:tcBorders>
          </w:tcPr>
          <w:p w14:paraId="0B04DE89" w14:textId="77777777" w:rsidR="00494DCF" w:rsidRPr="006C1431" w:rsidRDefault="00494DCF" w:rsidP="00A40337">
            <w:pPr>
              <w:pStyle w:val="Normal6a"/>
              <w:rPr>
                <w:b/>
                <w:i/>
              </w:rPr>
            </w:pPr>
            <w:r w:rsidRPr="006C1431">
              <w:rPr>
                <w:b/>
                <w:i/>
              </w:rPr>
              <w:t>Ak Komisia prijme rozhodnutie o prerozdelení podľa článku 20b, členské štáty:</w:t>
            </w:r>
          </w:p>
        </w:tc>
      </w:tr>
      <w:tr w:rsidR="00494DCF" w:rsidRPr="006C1431" w14:paraId="6A76EBA2" w14:textId="77777777" w:rsidTr="00A40337">
        <w:trPr>
          <w:jc w:val="center"/>
        </w:trPr>
        <w:tc>
          <w:tcPr>
            <w:tcW w:w="4876" w:type="dxa"/>
            <w:tcBorders>
              <w:top w:val="nil"/>
              <w:left w:val="nil"/>
              <w:bottom w:val="nil"/>
              <w:right w:val="nil"/>
            </w:tcBorders>
          </w:tcPr>
          <w:p w14:paraId="44D9C89D" w14:textId="77777777" w:rsidR="00494DCF" w:rsidRPr="006C1431" w:rsidRDefault="00494DCF" w:rsidP="00A40337">
            <w:pPr>
              <w:pStyle w:val="Normal6a"/>
            </w:pPr>
          </w:p>
        </w:tc>
        <w:tc>
          <w:tcPr>
            <w:tcW w:w="4876" w:type="dxa"/>
            <w:tcBorders>
              <w:top w:val="nil"/>
              <w:left w:val="nil"/>
              <w:bottom w:val="nil"/>
              <w:right w:val="nil"/>
            </w:tcBorders>
          </w:tcPr>
          <w:p w14:paraId="71F1F5FD" w14:textId="581E3D33" w:rsidR="00494DCF" w:rsidRPr="006C1431" w:rsidRDefault="00494DCF" w:rsidP="00A40337">
            <w:pPr>
              <w:pStyle w:val="Normal6a"/>
              <w:rPr>
                <w:b/>
                <w:i/>
              </w:rPr>
            </w:pPr>
            <w:r w:rsidRPr="006C1431">
              <w:rPr>
                <w:b/>
                <w:i/>
              </w:rPr>
              <w:t xml:space="preserve">a) </w:t>
            </w:r>
            <w:r w:rsidR="00FE2813" w:rsidRPr="006C1431">
              <w:rPr>
                <w:b/>
                <w:i/>
              </w:rPr>
              <w:tab/>
            </w:r>
            <w:r w:rsidRPr="006C1431">
              <w:rPr>
                <w:b/>
                <w:i/>
              </w:rPr>
              <w:t>dodržia toto rozhodnutie o prerozdelení; </w:t>
            </w:r>
          </w:p>
        </w:tc>
      </w:tr>
      <w:tr w:rsidR="00494DCF" w:rsidRPr="006C1431" w14:paraId="6AB88084" w14:textId="77777777" w:rsidTr="00A40337">
        <w:trPr>
          <w:jc w:val="center"/>
        </w:trPr>
        <w:tc>
          <w:tcPr>
            <w:tcW w:w="4876" w:type="dxa"/>
            <w:tcBorders>
              <w:top w:val="nil"/>
              <w:left w:val="nil"/>
              <w:bottom w:val="nil"/>
              <w:right w:val="nil"/>
            </w:tcBorders>
          </w:tcPr>
          <w:p w14:paraId="6F3AA873" w14:textId="77777777" w:rsidR="00494DCF" w:rsidRPr="006C1431" w:rsidRDefault="00494DCF" w:rsidP="00A40337">
            <w:pPr>
              <w:pStyle w:val="Normal6a"/>
            </w:pPr>
          </w:p>
        </w:tc>
        <w:tc>
          <w:tcPr>
            <w:tcW w:w="4876" w:type="dxa"/>
            <w:tcBorders>
              <w:top w:val="nil"/>
              <w:left w:val="nil"/>
              <w:bottom w:val="nil"/>
              <w:right w:val="nil"/>
            </w:tcBorders>
          </w:tcPr>
          <w:p w14:paraId="385D349F" w14:textId="30F0050A" w:rsidR="00494DCF" w:rsidRPr="006C1431" w:rsidRDefault="00494DCF" w:rsidP="00A40337">
            <w:pPr>
              <w:pStyle w:val="Normal6a"/>
              <w:rPr>
                <w:b/>
                <w:i/>
              </w:rPr>
            </w:pPr>
            <w:r w:rsidRPr="006C1431">
              <w:rPr>
                <w:b/>
                <w:i/>
              </w:rPr>
              <w:t>b) </w:t>
            </w:r>
            <w:r w:rsidR="00FE2813" w:rsidRPr="006C1431">
              <w:rPr>
                <w:b/>
                <w:i/>
              </w:rPr>
              <w:tab/>
            </w:r>
            <w:r w:rsidRPr="006C1431">
              <w:rPr>
                <w:b/>
                <w:i/>
              </w:rPr>
              <w:t>bez zbytočného odkladu oznámia Komisii a agentúre, či hospodárskym subjektom ukladajú požiadavky na núdzové zásoby;</w:t>
            </w:r>
          </w:p>
        </w:tc>
      </w:tr>
      <w:tr w:rsidR="00494DCF" w:rsidRPr="006C1431" w14:paraId="677EF560" w14:textId="77777777" w:rsidTr="00A40337">
        <w:trPr>
          <w:jc w:val="center"/>
        </w:trPr>
        <w:tc>
          <w:tcPr>
            <w:tcW w:w="4876" w:type="dxa"/>
            <w:tcBorders>
              <w:top w:val="nil"/>
              <w:left w:val="nil"/>
              <w:bottom w:val="nil"/>
              <w:right w:val="nil"/>
            </w:tcBorders>
          </w:tcPr>
          <w:p w14:paraId="4327301B" w14:textId="77777777" w:rsidR="00494DCF" w:rsidRPr="006C1431" w:rsidRDefault="00494DCF" w:rsidP="00A40337">
            <w:pPr>
              <w:pStyle w:val="Normal6a"/>
            </w:pPr>
          </w:p>
        </w:tc>
        <w:tc>
          <w:tcPr>
            <w:tcW w:w="4876" w:type="dxa"/>
            <w:tcBorders>
              <w:top w:val="nil"/>
              <w:left w:val="nil"/>
              <w:bottom w:val="nil"/>
              <w:right w:val="nil"/>
            </w:tcBorders>
          </w:tcPr>
          <w:p w14:paraId="516D41B7" w14:textId="2967C225" w:rsidR="00494DCF" w:rsidRPr="006C1431" w:rsidRDefault="00494DCF" w:rsidP="00A40337">
            <w:pPr>
              <w:pStyle w:val="Normal6a"/>
              <w:rPr>
                <w:b/>
                <w:i/>
              </w:rPr>
            </w:pPr>
            <w:r w:rsidRPr="006C1431">
              <w:rPr>
                <w:b/>
                <w:i/>
              </w:rPr>
              <w:t xml:space="preserve">c) </w:t>
            </w:r>
            <w:r w:rsidR="00FE2813" w:rsidRPr="006C1431">
              <w:rPr>
                <w:b/>
                <w:i/>
              </w:rPr>
              <w:tab/>
            </w:r>
            <w:r w:rsidRPr="006C1431">
              <w:rPr>
                <w:b/>
                <w:i/>
              </w:rPr>
              <w:t xml:space="preserve">členské štáty plne a bezodkladne spolupracujú a v prípade potreby poskytujú vzájomnú podporu každému </w:t>
            </w:r>
            <w:r w:rsidRPr="006C1431">
              <w:rPr>
                <w:b/>
                <w:bCs/>
                <w:i/>
              </w:rPr>
              <w:t xml:space="preserve">inému členskému štátu, ktorý požiadal o pomoc podľa článku 20b ods. 1, s cieľom </w:t>
            </w:r>
            <w:r w:rsidRPr="006C1431">
              <w:rPr>
                <w:b/>
                <w:bCs/>
                <w:i/>
              </w:rPr>
              <w:lastRenderedPageBreak/>
              <w:t>predchádzať</w:t>
            </w:r>
            <w:r w:rsidRPr="006C1431">
              <w:rPr>
                <w:b/>
                <w:i/>
              </w:rPr>
              <w:t xml:space="preserve"> nedostatku kritických liekov alebo ho zmierniť.</w:t>
            </w:r>
          </w:p>
        </w:tc>
      </w:tr>
    </w:tbl>
    <w:p w14:paraId="0C98534C" w14:textId="77777777" w:rsidR="00494DCF" w:rsidRPr="006C1431" w:rsidRDefault="00494DCF" w:rsidP="00494DCF">
      <w:pPr>
        <w:pStyle w:val="AMNumberTabs0"/>
      </w:pPr>
      <w:r w:rsidRPr="006C1431">
        <w:lastRenderedPageBreak/>
        <w:t>Pozmeňujúci návrh</w:t>
      </w:r>
      <w:r w:rsidRPr="006C1431">
        <w:tab/>
      </w:r>
      <w:r w:rsidRPr="006C1431">
        <w:tab/>
        <w:t>163</w:t>
      </w:r>
    </w:p>
    <w:p w14:paraId="4AC041E8" w14:textId="77777777" w:rsidR="00494DCF" w:rsidRPr="006C1431" w:rsidRDefault="00494DCF" w:rsidP="00494DCF">
      <w:pPr>
        <w:pStyle w:val="NormalBold12b"/>
      </w:pPr>
      <w:r w:rsidRPr="006C1431">
        <w:t>Návrh nariadenia</w:t>
      </w:r>
    </w:p>
    <w:p w14:paraId="4CAD3D11" w14:textId="77777777" w:rsidR="00494DCF" w:rsidRPr="006C1431" w:rsidRDefault="00494DCF" w:rsidP="00494DCF">
      <w:pPr>
        <w:pStyle w:val="NormalBold"/>
      </w:pPr>
      <w:r w:rsidRPr="006C1431">
        <w:t>Článok 20 g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8C59C5F" w14:textId="77777777" w:rsidTr="00A40337">
        <w:trPr>
          <w:trHeight w:hRule="exact" w:val="240"/>
          <w:jc w:val="center"/>
        </w:trPr>
        <w:tc>
          <w:tcPr>
            <w:tcW w:w="9752" w:type="dxa"/>
            <w:gridSpan w:val="2"/>
            <w:tcBorders>
              <w:top w:val="nil"/>
              <w:left w:val="nil"/>
              <w:bottom w:val="nil"/>
              <w:right w:val="nil"/>
            </w:tcBorders>
          </w:tcPr>
          <w:p w14:paraId="2D0CA293" w14:textId="77777777" w:rsidR="00494DCF" w:rsidRPr="006C1431" w:rsidRDefault="00494DCF" w:rsidP="00A40337"/>
        </w:tc>
      </w:tr>
      <w:tr w:rsidR="00494DCF" w:rsidRPr="006C1431" w14:paraId="799B4045" w14:textId="77777777" w:rsidTr="00A40337">
        <w:trPr>
          <w:trHeight w:val="240"/>
          <w:jc w:val="center"/>
        </w:trPr>
        <w:tc>
          <w:tcPr>
            <w:tcW w:w="4876" w:type="dxa"/>
            <w:tcBorders>
              <w:top w:val="nil"/>
              <w:left w:val="nil"/>
              <w:bottom w:val="nil"/>
              <w:right w:val="nil"/>
            </w:tcBorders>
          </w:tcPr>
          <w:p w14:paraId="300CC07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440EB99" w14:textId="77777777" w:rsidR="00494DCF" w:rsidRPr="006C1431" w:rsidRDefault="00494DCF" w:rsidP="00A40337">
            <w:pPr>
              <w:pStyle w:val="AmColumnHeading"/>
            </w:pPr>
            <w:r w:rsidRPr="006C1431">
              <w:t>Pozmeňujúci návrh</w:t>
            </w:r>
          </w:p>
        </w:tc>
      </w:tr>
      <w:tr w:rsidR="00494DCF" w:rsidRPr="006C1431" w14:paraId="1918518A" w14:textId="77777777" w:rsidTr="00A40337">
        <w:trPr>
          <w:jc w:val="center"/>
        </w:trPr>
        <w:tc>
          <w:tcPr>
            <w:tcW w:w="4876" w:type="dxa"/>
            <w:tcBorders>
              <w:top w:val="nil"/>
              <w:left w:val="nil"/>
              <w:bottom w:val="nil"/>
              <w:right w:val="nil"/>
            </w:tcBorders>
          </w:tcPr>
          <w:p w14:paraId="53FD824A" w14:textId="77777777" w:rsidR="00494DCF" w:rsidRPr="006C1431" w:rsidRDefault="00494DCF" w:rsidP="00A40337">
            <w:pPr>
              <w:pStyle w:val="Normal6a"/>
            </w:pPr>
          </w:p>
        </w:tc>
        <w:tc>
          <w:tcPr>
            <w:tcW w:w="4876" w:type="dxa"/>
            <w:tcBorders>
              <w:top w:val="nil"/>
              <w:left w:val="nil"/>
              <w:bottom w:val="nil"/>
              <w:right w:val="nil"/>
            </w:tcBorders>
          </w:tcPr>
          <w:p w14:paraId="3F7C2806" w14:textId="77777777" w:rsidR="00494DCF" w:rsidRPr="006C1431" w:rsidRDefault="00494DCF" w:rsidP="00A40337">
            <w:pPr>
              <w:pStyle w:val="Normal6a"/>
              <w:jc w:val="center"/>
              <w:rPr>
                <w:b/>
                <w:i/>
              </w:rPr>
            </w:pPr>
            <w:r w:rsidRPr="006C1431">
              <w:rPr>
                <w:b/>
                <w:i/>
              </w:rPr>
              <w:t>Článok 20g</w:t>
            </w:r>
          </w:p>
        </w:tc>
      </w:tr>
      <w:tr w:rsidR="00494DCF" w:rsidRPr="006C1431" w14:paraId="06E55574" w14:textId="77777777" w:rsidTr="00A40337">
        <w:trPr>
          <w:jc w:val="center"/>
        </w:trPr>
        <w:tc>
          <w:tcPr>
            <w:tcW w:w="4876" w:type="dxa"/>
            <w:tcBorders>
              <w:top w:val="nil"/>
              <w:left w:val="nil"/>
              <w:bottom w:val="nil"/>
              <w:right w:val="nil"/>
            </w:tcBorders>
          </w:tcPr>
          <w:p w14:paraId="54FCC910" w14:textId="77777777" w:rsidR="00494DCF" w:rsidRPr="006C1431" w:rsidRDefault="00494DCF" w:rsidP="00A40337">
            <w:pPr>
              <w:pStyle w:val="Normal6a"/>
            </w:pPr>
          </w:p>
        </w:tc>
        <w:tc>
          <w:tcPr>
            <w:tcW w:w="4876" w:type="dxa"/>
            <w:tcBorders>
              <w:top w:val="nil"/>
              <w:left w:val="nil"/>
              <w:bottom w:val="nil"/>
              <w:right w:val="nil"/>
            </w:tcBorders>
          </w:tcPr>
          <w:p w14:paraId="00BA51EB" w14:textId="77777777" w:rsidR="00494DCF" w:rsidRPr="006C1431" w:rsidRDefault="00494DCF" w:rsidP="00A40337">
            <w:pPr>
              <w:pStyle w:val="Normal6a"/>
              <w:jc w:val="center"/>
              <w:rPr>
                <w:b/>
                <w:i/>
              </w:rPr>
            </w:pPr>
            <w:r w:rsidRPr="006C1431">
              <w:rPr>
                <w:b/>
                <w:i/>
              </w:rPr>
              <w:t>Úhrada a náhrada</w:t>
            </w:r>
          </w:p>
        </w:tc>
      </w:tr>
      <w:tr w:rsidR="00494DCF" w:rsidRPr="006C1431" w14:paraId="5153B07F" w14:textId="77777777" w:rsidTr="00A40337">
        <w:trPr>
          <w:jc w:val="center"/>
        </w:trPr>
        <w:tc>
          <w:tcPr>
            <w:tcW w:w="4876" w:type="dxa"/>
            <w:tcBorders>
              <w:top w:val="nil"/>
              <w:left w:val="nil"/>
              <w:bottom w:val="nil"/>
              <w:right w:val="nil"/>
            </w:tcBorders>
          </w:tcPr>
          <w:p w14:paraId="270BF5A5" w14:textId="77777777" w:rsidR="00494DCF" w:rsidRPr="006C1431" w:rsidRDefault="00494DCF" w:rsidP="00A40337">
            <w:pPr>
              <w:pStyle w:val="Normal6a"/>
            </w:pPr>
          </w:p>
        </w:tc>
        <w:tc>
          <w:tcPr>
            <w:tcW w:w="4876" w:type="dxa"/>
            <w:tcBorders>
              <w:top w:val="nil"/>
              <w:left w:val="nil"/>
              <w:bottom w:val="nil"/>
              <w:right w:val="nil"/>
            </w:tcBorders>
          </w:tcPr>
          <w:p w14:paraId="10DB8A42" w14:textId="2C29D4E7" w:rsidR="00494DCF" w:rsidRPr="006C1431" w:rsidRDefault="00494DCF" w:rsidP="00A40337">
            <w:pPr>
              <w:pStyle w:val="Normal6a"/>
              <w:rPr>
                <w:b/>
                <w:i/>
              </w:rPr>
            </w:pPr>
            <w:r w:rsidRPr="006C1431">
              <w:rPr>
                <w:b/>
                <w:i/>
              </w:rPr>
              <w:t xml:space="preserve">1. </w:t>
            </w:r>
            <w:r w:rsidR="004E3E88" w:rsidRPr="006C1431">
              <w:rPr>
                <w:b/>
                <w:i/>
              </w:rPr>
              <w:tab/>
            </w:r>
            <w:r w:rsidRPr="006C1431">
              <w:rPr>
                <w:b/>
                <w:i/>
              </w:rPr>
              <w:t>Ak členský štát alebo hospodársky subjekt presunie kritické lieky v súlade so záväzným rozhodnutím prijatým podľa článku 20b, má nárok na úplnú úhradu hodnoty presunutých kritických liekov a nákladov na dopravu a primeranej prirážky od prijímajúceho členského štátu.</w:t>
            </w:r>
          </w:p>
        </w:tc>
      </w:tr>
      <w:tr w:rsidR="00494DCF" w:rsidRPr="006C1431" w14:paraId="56307A92" w14:textId="77777777" w:rsidTr="00A40337">
        <w:trPr>
          <w:jc w:val="center"/>
        </w:trPr>
        <w:tc>
          <w:tcPr>
            <w:tcW w:w="4876" w:type="dxa"/>
            <w:tcBorders>
              <w:top w:val="nil"/>
              <w:left w:val="nil"/>
              <w:bottom w:val="nil"/>
              <w:right w:val="nil"/>
            </w:tcBorders>
          </w:tcPr>
          <w:p w14:paraId="12A6E845" w14:textId="77777777" w:rsidR="00494DCF" w:rsidRPr="006C1431" w:rsidRDefault="00494DCF" w:rsidP="00A40337">
            <w:pPr>
              <w:pStyle w:val="Normal6a"/>
            </w:pPr>
          </w:p>
        </w:tc>
        <w:tc>
          <w:tcPr>
            <w:tcW w:w="4876" w:type="dxa"/>
            <w:tcBorders>
              <w:top w:val="nil"/>
              <w:left w:val="nil"/>
              <w:bottom w:val="nil"/>
              <w:right w:val="nil"/>
            </w:tcBorders>
          </w:tcPr>
          <w:p w14:paraId="28295F0F" w14:textId="5491ED5B" w:rsidR="00494DCF" w:rsidRPr="006C1431" w:rsidRDefault="00494DCF" w:rsidP="00A40337">
            <w:pPr>
              <w:pStyle w:val="Normal6a"/>
              <w:rPr>
                <w:b/>
                <w:i/>
              </w:rPr>
            </w:pPr>
            <w:r w:rsidRPr="006C1431">
              <w:rPr>
                <w:b/>
                <w:i/>
              </w:rPr>
              <w:t xml:space="preserve">2. </w:t>
            </w:r>
            <w:r w:rsidR="004E3E88" w:rsidRPr="006C1431">
              <w:rPr>
                <w:b/>
                <w:i/>
              </w:rPr>
              <w:tab/>
            </w:r>
            <w:r w:rsidRPr="006C1431">
              <w:rPr>
                <w:b/>
                <w:i/>
              </w:rPr>
              <w:t>Hodnota liekov sa určí na základe ich veľkoobchodných obstarávacích nákladov alebo rovnocennej reálnej trhovej hodnoty dohodnutej medzi dotknutými členskými štátmi.</w:t>
            </w:r>
          </w:p>
        </w:tc>
      </w:tr>
      <w:tr w:rsidR="00494DCF" w:rsidRPr="006C1431" w14:paraId="7C131DCC" w14:textId="77777777" w:rsidTr="00A40337">
        <w:trPr>
          <w:jc w:val="center"/>
        </w:trPr>
        <w:tc>
          <w:tcPr>
            <w:tcW w:w="4876" w:type="dxa"/>
            <w:tcBorders>
              <w:top w:val="nil"/>
              <w:left w:val="nil"/>
              <w:bottom w:val="nil"/>
              <w:right w:val="nil"/>
            </w:tcBorders>
          </w:tcPr>
          <w:p w14:paraId="1CDB0EC1" w14:textId="77777777" w:rsidR="00494DCF" w:rsidRPr="006C1431" w:rsidRDefault="00494DCF" w:rsidP="00A40337">
            <w:pPr>
              <w:pStyle w:val="Normal6a"/>
            </w:pPr>
          </w:p>
        </w:tc>
        <w:tc>
          <w:tcPr>
            <w:tcW w:w="4876" w:type="dxa"/>
            <w:tcBorders>
              <w:top w:val="nil"/>
              <w:left w:val="nil"/>
              <w:bottom w:val="nil"/>
              <w:right w:val="nil"/>
            </w:tcBorders>
          </w:tcPr>
          <w:p w14:paraId="1AD1C22E" w14:textId="77777777" w:rsidR="00494DCF" w:rsidRPr="006C1431" w:rsidRDefault="00494DCF" w:rsidP="00A40337">
            <w:pPr>
              <w:pStyle w:val="Normal6a"/>
              <w:rPr>
                <w:b/>
                <w:i/>
              </w:rPr>
            </w:pPr>
            <w:r w:rsidRPr="006C1431">
              <w:rPr>
                <w:b/>
                <w:i/>
              </w:rPr>
              <w:t>Odovzdávajúci členský štát alebo hospodársky subjekt má nárok na úhradu stanovenej hodnoty čo najskôr, najneskôr však do 30 dní od dátumu prijatia príslušného lieku prijímajúcim členským štátom.</w:t>
            </w:r>
          </w:p>
        </w:tc>
      </w:tr>
      <w:tr w:rsidR="00494DCF" w:rsidRPr="006C1431" w14:paraId="658985D6" w14:textId="77777777" w:rsidTr="00A40337">
        <w:trPr>
          <w:jc w:val="center"/>
        </w:trPr>
        <w:tc>
          <w:tcPr>
            <w:tcW w:w="4876" w:type="dxa"/>
            <w:tcBorders>
              <w:top w:val="nil"/>
              <w:left w:val="nil"/>
              <w:bottom w:val="nil"/>
              <w:right w:val="nil"/>
            </w:tcBorders>
          </w:tcPr>
          <w:p w14:paraId="046B1911" w14:textId="77777777" w:rsidR="00494DCF" w:rsidRPr="006C1431" w:rsidRDefault="00494DCF" w:rsidP="00A40337">
            <w:pPr>
              <w:pStyle w:val="Normal6a"/>
            </w:pPr>
          </w:p>
        </w:tc>
        <w:tc>
          <w:tcPr>
            <w:tcW w:w="4876" w:type="dxa"/>
            <w:tcBorders>
              <w:top w:val="nil"/>
              <w:left w:val="nil"/>
              <w:bottom w:val="nil"/>
              <w:right w:val="nil"/>
            </w:tcBorders>
          </w:tcPr>
          <w:p w14:paraId="1BAD61B1" w14:textId="77777777" w:rsidR="00494DCF" w:rsidRPr="006C1431" w:rsidRDefault="00494DCF" w:rsidP="00A40337">
            <w:pPr>
              <w:pStyle w:val="Normal6a"/>
              <w:rPr>
                <w:b/>
                <w:i/>
              </w:rPr>
            </w:pPr>
            <w:r w:rsidRPr="006C1431">
              <w:rPr>
                <w:b/>
                <w:i/>
              </w:rPr>
              <w:t>Komisia je splnomocnená prijímať delegované akty v súlade s článkom 30a s cieľom doplniť toto nariadenie stanovením postupov úhrady alebo náhrady a v prípade potreby mechanizmov rozdelenia nákladov medzi členskými štátmi.</w:t>
            </w:r>
          </w:p>
        </w:tc>
      </w:tr>
    </w:tbl>
    <w:p w14:paraId="67E047F8" w14:textId="77777777" w:rsidR="00494DCF" w:rsidRPr="006C1431" w:rsidRDefault="00494DCF" w:rsidP="00494DCF">
      <w:pPr>
        <w:pStyle w:val="AMNumberTabs0"/>
      </w:pPr>
      <w:r w:rsidRPr="006C1431">
        <w:t>Pozmeňujúci návrh</w:t>
      </w:r>
      <w:r w:rsidRPr="006C1431">
        <w:tab/>
      </w:r>
      <w:r w:rsidRPr="006C1431">
        <w:tab/>
        <w:t>164</w:t>
      </w:r>
    </w:p>
    <w:p w14:paraId="2235DE25" w14:textId="77777777" w:rsidR="00494DCF" w:rsidRPr="006C1431" w:rsidRDefault="00494DCF" w:rsidP="00494DCF">
      <w:pPr>
        <w:pStyle w:val="NormalBold12b"/>
      </w:pPr>
      <w:r w:rsidRPr="006C1431">
        <w:t>Návrh nariadenia</w:t>
      </w:r>
    </w:p>
    <w:p w14:paraId="0797FE3F" w14:textId="77777777" w:rsidR="00494DCF" w:rsidRPr="006C1431" w:rsidRDefault="00494DCF" w:rsidP="00494DCF">
      <w:pPr>
        <w:pStyle w:val="NormalBold"/>
      </w:pPr>
      <w:r w:rsidRPr="006C1431">
        <w:t>Článok 20 h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B65976D" w14:textId="77777777" w:rsidTr="00A40337">
        <w:trPr>
          <w:trHeight w:hRule="exact" w:val="240"/>
          <w:jc w:val="center"/>
        </w:trPr>
        <w:tc>
          <w:tcPr>
            <w:tcW w:w="9752" w:type="dxa"/>
            <w:gridSpan w:val="2"/>
            <w:tcBorders>
              <w:top w:val="nil"/>
              <w:left w:val="nil"/>
              <w:bottom w:val="nil"/>
              <w:right w:val="nil"/>
            </w:tcBorders>
          </w:tcPr>
          <w:p w14:paraId="6D017154" w14:textId="77777777" w:rsidR="00494DCF" w:rsidRPr="006C1431" w:rsidRDefault="00494DCF" w:rsidP="00A40337"/>
        </w:tc>
      </w:tr>
      <w:tr w:rsidR="00494DCF" w:rsidRPr="006C1431" w14:paraId="391F16B4" w14:textId="77777777" w:rsidTr="00A40337">
        <w:trPr>
          <w:trHeight w:val="240"/>
          <w:jc w:val="center"/>
        </w:trPr>
        <w:tc>
          <w:tcPr>
            <w:tcW w:w="4876" w:type="dxa"/>
            <w:tcBorders>
              <w:top w:val="nil"/>
              <w:left w:val="nil"/>
              <w:bottom w:val="nil"/>
              <w:right w:val="nil"/>
            </w:tcBorders>
          </w:tcPr>
          <w:p w14:paraId="336F30C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BAFFA38" w14:textId="77777777" w:rsidR="00494DCF" w:rsidRPr="006C1431" w:rsidRDefault="00494DCF" w:rsidP="00A40337">
            <w:pPr>
              <w:pStyle w:val="AmColumnHeading"/>
            </w:pPr>
            <w:r w:rsidRPr="006C1431">
              <w:t>Pozmeňujúci návrh</w:t>
            </w:r>
          </w:p>
        </w:tc>
      </w:tr>
      <w:tr w:rsidR="00494DCF" w:rsidRPr="006C1431" w14:paraId="62198628" w14:textId="77777777" w:rsidTr="00A40337">
        <w:trPr>
          <w:jc w:val="center"/>
        </w:trPr>
        <w:tc>
          <w:tcPr>
            <w:tcW w:w="4876" w:type="dxa"/>
            <w:tcBorders>
              <w:top w:val="nil"/>
              <w:left w:val="nil"/>
              <w:bottom w:val="nil"/>
              <w:right w:val="nil"/>
            </w:tcBorders>
          </w:tcPr>
          <w:p w14:paraId="78B6C17E" w14:textId="77777777" w:rsidR="00494DCF" w:rsidRPr="006C1431" w:rsidRDefault="00494DCF" w:rsidP="00A40337">
            <w:pPr>
              <w:pStyle w:val="Normal6a"/>
            </w:pPr>
          </w:p>
        </w:tc>
        <w:tc>
          <w:tcPr>
            <w:tcW w:w="4876" w:type="dxa"/>
            <w:tcBorders>
              <w:top w:val="nil"/>
              <w:left w:val="nil"/>
              <w:bottom w:val="nil"/>
              <w:right w:val="nil"/>
            </w:tcBorders>
          </w:tcPr>
          <w:p w14:paraId="1629F144" w14:textId="77777777" w:rsidR="00494DCF" w:rsidRPr="006C1431" w:rsidRDefault="00494DCF" w:rsidP="00A40337">
            <w:pPr>
              <w:pStyle w:val="Normal6a"/>
              <w:jc w:val="center"/>
              <w:rPr>
                <w:b/>
                <w:i/>
              </w:rPr>
            </w:pPr>
            <w:r w:rsidRPr="006C1431">
              <w:rPr>
                <w:b/>
                <w:i/>
              </w:rPr>
              <w:t>Článok 20h</w:t>
            </w:r>
          </w:p>
        </w:tc>
      </w:tr>
      <w:tr w:rsidR="00494DCF" w:rsidRPr="006C1431" w14:paraId="2D7A1A46" w14:textId="77777777" w:rsidTr="00A40337">
        <w:trPr>
          <w:jc w:val="center"/>
        </w:trPr>
        <w:tc>
          <w:tcPr>
            <w:tcW w:w="4876" w:type="dxa"/>
            <w:tcBorders>
              <w:top w:val="nil"/>
              <w:left w:val="nil"/>
              <w:bottom w:val="nil"/>
              <w:right w:val="nil"/>
            </w:tcBorders>
          </w:tcPr>
          <w:p w14:paraId="083C9F2D" w14:textId="77777777" w:rsidR="00494DCF" w:rsidRPr="006C1431" w:rsidRDefault="00494DCF" w:rsidP="00A40337">
            <w:pPr>
              <w:pStyle w:val="Normal6a"/>
            </w:pPr>
          </w:p>
        </w:tc>
        <w:tc>
          <w:tcPr>
            <w:tcW w:w="4876" w:type="dxa"/>
            <w:tcBorders>
              <w:top w:val="nil"/>
              <w:left w:val="nil"/>
              <w:bottom w:val="nil"/>
              <w:right w:val="nil"/>
            </w:tcBorders>
          </w:tcPr>
          <w:p w14:paraId="18B33161" w14:textId="77777777" w:rsidR="00494DCF" w:rsidRPr="006C1431" w:rsidRDefault="00494DCF" w:rsidP="00A40337">
            <w:pPr>
              <w:pStyle w:val="Normal6a"/>
              <w:jc w:val="center"/>
              <w:rPr>
                <w:b/>
                <w:i/>
              </w:rPr>
            </w:pPr>
            <w:r w:rsidRPr="006C1431">
              <w:rPr>
                <w:b/>
                <w:i/>
              </w:rPr>
              <w:t>Zásoba Únie</w:t>
            </w:r>
          </w:p>
        </w:tc>
      </w:tr>
      <w:tr w:rsidR="00494DCF" w:rsidRPr="006C1431" w14:paraId="7FDCA0FB" w14:textId="77777777" w:rsidTr="00A40337">
        <w:trPr>
          <w:jc w:val="center"/>
        </w:trPr>
        <w:tc>
          <w:tcPr>
            <w:tcW w:w="4876" w:type="dxa"/>
            <w:tcBorders>
              <w:top w:val="nil"/>
              <w:left w:val="nil"/>
              <w:bottom w:val="nil"/>
              <w:right w:val="nil"/>
            </w:tcBorders>
          </w:tcPr>
          <w:p w14:paraId="404EC692" w14:textId="77777777" w:rsidR="00494DCF" w:rsidRPr="006C1431" w:rsidRDefault="00494DCF" w:rsidP="00A40337">
            <w:pPr>
              <w:pStyle w:val="Normal6a"/>
            </w:pPr>
          </w:p>
        </w:tc>
        <w:tc>
          <w:tcPr>
            <w:tcW w:w="4876" w:type="dxa"/>
            <w:tcBorders>
              <w:top w:val="nil"/>
              <w:left w:val="nil"/>
              <w:bottom w:val="nil"/>
              <w:right w:val="nil"/>
            </w:tcBorders>
          </w:tcPr>
          <w:p w14:paraId="2924B265" w14:textId="1B3811BE" w:rsidR="00494DCF" w:rsidRPr="006C1431" w:rsidRDefault="00494DCF" w:rsidP="00A40337">
            <w:pPr>
              <w:pStyle w:val="Normal6a"/>
              <w:rPr>
                <w:b/>
                <w:i/>
              </w:rPr>
            </w:pPr>
            <w:r w:rsidRPr="006C1431">
              <w:rPr>
                <w:b/>
                <w:i/>
              </w:rPr>
              <w:t>1. </w:t>
            </w:r>
            <w:r w:rsidR="004E3E88" w:rsidRPr="006C1431">
              <w:rPr>
                <w:b/>
                <w:i/>
              </w:rPr>
              <w:tab/>
            </w:r>
            <w:r w:rsidRPr="006C1431">
              <w:rPr>
                <w:b/>
                <w:i/>
              </w:rPr>
              <w:t>S cieľom zabezpečiť včasnú a účinnú dostupnosť kritických liekov alebo liekov spoločného záujmu, v prípade ktorých sa v ich dodávateľských reťazcoch sa zistili zraniteľnosti, sa môže zriadiť zásoba Únie ako mechanizmus poslednej inštancie, ktorý sa má aktivovať v situáciách, keď koordinačný mechanizmus Únie pre kritické lieky oznámi, že nastal opakujúci sa alebo pretrvávajúci nedostatok vnútroštátnych zásob a núdzových zásob.</w:t>
            </w:r>
          </w:p>
        </w:tc>
      </w:tr>
      <w:tr w:rsidR="00494DCF" w:rsidRPr="006C1431" w14:paraId="659F8D40" w14:textId="77777777" w:rsidTr="00A40337">
        <w:trPr>
          <w:jc w:val="center"/>
        </w:trPr>
        <w:tc>
          <w:tcPr>
            <w:tcW w:w="4876" w:type="dxa"/>
            <w:tcBorders>
              <w:top w:val="nil"/>
              <w:left w:val="nil"/>
              <w:bottom w:val="nil"/>
              <w:right w:val="nil"/>
            </w:tcBorders>
          </w:tcPr>
          <w:p w14:paraId="4E18CAA6" w14:textId="77777777" w:rsidR="00494DCF" w:rsidRPr="006C1431" w:rsidRDefault="00494DCF" w:rsidP="00A40337">
            <w:pPr>
              <w:pStyle w:val="Normal6a"/>
            </w:pPr>
          </w:p>
        </w:tc>
        <w:tc>
          <w:tcPr>
            <w:tcW w:w="4876" w:type="dxa"/>
            <w:tcBorders>
              <w:top w:val="nil"/>
              <w:left w:val="nil"/>
              <w:bottom w:val="nil"/>
              <w:right w:val="nil"/>
            </w:tcBorders>
          </w:tcPr>
          <w:p w14:paraId="282319BF" w14:textId="60C5B262" w:rsidR="00494DCF" w:rsidRPr="006C1431" w:rsidRDefault="00494DCF" w:rsidP="00A40337">
            <w:pPr>
              <w:pStyle w:val="Normal6a"/>
              <w:rPr>
                <w:b/>
                <w:i/>
              </w:rPr>
            </w:pPr>
            <w:r w:rsidRPr="006C1431">
              <w:rPr>
                <w:b/>
                <w:i/>
              </w:rPr>
              <w:t>2. </w:t>
            </w:r>
            <w:r w:rsidR="004E3E88" w:rsidRPr="006C1431">
              <w:rPr>
                <w:b/>
                <w:i/>
              </w:rPr>
              <w:tab/>
            </w:r>
            <w:r w:rsidRPr="006C1431">
              <w:rPr>
                <w:b/>
                <w:i/>
              </w:rPr>
              <w:t>Komisia je splnomocnená prijímať delegované akty v súlade s článkom 30a s cieľom doplniť toto nariadenie tým, že zavedie:</w:t>
            </w:r>
          </w:p>
        </w:tc>
      </w:tr>
      <w:tr w:rsidR="00494DCF" w:rsidRPr="006C1431" w14:paraId="40564019" w14:textId="77777777" w:rsidTr="00A40337">
        <w:trPr>
          <w:jc w:val="center"/>
        </w:trPr>
        <w:tc>
          <w:tcPr>
            <w:tcW w:w="4876" w:type="dxa"/>
            <w:tcBorders>
              <w:top w:val="nil"/>
              <w:left w:val="nil"/>
              <w:bottom w:val="nil"/>
              <w:right w:val="nil"/>
            </w:tcBorders>
          </w:tcPr>
          <w:p w14:paraId="34FABA6D" w14:textId="77777777" w:rsidR="00494DCF" w:rsidRPr="006C1431" w:rsidRDefault="00494DCF" w:rsidP="00A40337">
            <w:pPr>
              <w:pStyle w:val="Normal6a"/>
            </w:pPr>
          </w:p>
        </w:tc>
        <w:tc>
          <w:tcPr>
            <w:tcW w:w="4876" w:type="dxa"/>
            <w:tcBorders>
              <w:top w:val="nil"/>
              <w:left w:val="nil"/>
              <w:bottom w:val="nil"/>
              <w:right w:val="nil"/>
            </w:tcBorders>
          </w:tcPr>
          <w:p w14:paraId="11CEA9D6" w14:textId="79F46F45" w:rsidR="00494DCF" w:rsidRPr="006C1431" w:rsidRDefault="00494DCF" w:rsidP="00A40337">
            <w:pPr>
              <w:pStyle w:val="Normal6a"/>
              <w:rPr>
                <w:b/>
                <w:i/>
              </w:rPr>
            </w:pPr>
            <w:r w:rsidRPr="006C1431">
              <w:rPr>
                <w:b/>
                <w:i/>
              </w:rPr>
              <w:t>a) </w:t>
            </w:r>
            <w:r w:rsidR="004E3E88" w:rsidRPr="006C1431">
              <w:rPr>
                <w:b/>
                <w:i/>
              </w:rPr>
              <w:tab/>
            </w:r>
            <w:r w:rsidRPr="006C1431">
              <w:rPr>
                <w:b/>
                <w:i/>
              </w:rPr>
              <w:t>kategórie a osobitné druhy kritických liekov v celej Únii, ktoré sa zahrnú do zásoby Únie;</w:t>
            </w:r>
          </w:p>
        </w:tc>
      </w:tr>
      <w:tr w:rsidR="00494DCF" w:rsidRPr="006C1431" w14:paraId="180B49E8" w14:textId="77777777" w:rsidTr="00A40337">
        <w:trPr>
          <w:jc w:val="center"/>
        </w:trPr>
        <w:tc>
          <w:tcPr>
            <w:tcW w:w="4876" w:type="dxa"/>
            <w:tcBorders>
              <w:top w:val="nil"/>
              <w:left w:val="nil"/>
              <w:bottom w:val="nil"/>
              <w:right w:val="nil"/>
            </w:tcBorders>
          </w:tcPr>
          <w:p w14:paraId="47E5D241" w14:textId="77777777" w:rsidR="00494DCF" w:rsidRPr="006C1431" w:rsidRDefault="00494DCF" w:rsidP="00A40337">
            <w:pPr>
              <w:pStyle w:val="Normal6a"/>
            </w:pPr>
          </w:p>
        </w:tc>
        <w:tc>
          <w:tcPr>
            <w:tcW w:w="4876" w:type="dxa"/>
            <w:tcBorders>
              <w:top w:val="nil"/>
              <w:left w:val="nil"/>
              <w:bottom w:val="nil"/>
              <w:right w:val="nil"/>
            </w:tcBorders>
          </w:tcPr>
          <w:p w14:paraId="56BFD2EA" w14:textId="7F386ADE" w:rsidR="00494DCF" w:rsidRPr="006C1431" w:rsidRDefault="00494DCF" w:rsidP="00A40337">
            <w:pPr>
              <w:pStyle w:val="Normal6a"/>
              <w:rPr>
                <w:b/>
                <w:i/>
              </w:rPr>
            </w:pPr>
            <w:r w:rsidRPr="006C1431">
              <w:rPr>
                <w:b/>
                <w:i/>
              </w:rPr>
              <w:t xml:space="preserve">b) </w:t>
            </w:r>
            <w:r w:rsidR="004E3E88" w:rsidRPr="006C1431">
              <w:rPr>
                <w:b/>
                <w:i/>
              </w:rPr>
              <w:tab/>
            </w:r>
            <w:r w:rsidRPr="006C1431">
              <w:rPr>
                <w:b/>
                <w:i/>
              </w:rPr>
              <w:t>minimálne množstvá každého lieku, ktoré sa majú skladovať, pričom sa zohľadnia posúdenia rizík na úrovni Únie, zraniteľnosti dodávok a potreby v oblasti verejného zdravia;</w:t>
            </w:r>
          </w:p>
        </w:tc>
      </w:tr>
      <w:tr w:rsidR="00494DCF" w:rsidRPr="006C1431" w14:paraId="694DD4D0" w14:textId="77777777" w:rsidTr="00A40337">
        <w:trPr>
          <w:jc w:val="center"/>
        </w:trPr>
        <w:tc>
          <w:tcPr>
            <w:tcW w:w="4876" w:type="dxa"/>
            <w:tcBorders>
              <w:top w:val="nil"/>
              <w:left w:val="nil"/>
              <w:bottom w:val="nil"/>
              <w:right w:val="nil"/>
            </w:tcBorders>
          </w:tcPr>
          <w:p w14:paraId="041EF62B" w14:textId="77777777" w:rsidR="00494DCF" w:rsidRPr="006C1431" w:rsidRDefault="00494DCF" w:rsidP="00A40337">
            <w:pPr>
              <w:pStyle w:val="Normal6a"/>
            </w:pPr>
          </w:p>
        </w:tc>
        <w:tc>
          <w:tcPr>
            <w:tcW w:w="4876" w:type="dxa"/>
            <w:tcBorders>
              <w:top w:val="nil"/>
              <w:left w:val="nil"/>
              <w:bottom w:val="nil"/>
              <w:right w:val="nil"/>
            </w:tcBorders>
          </w:tcPr>
          <w:p w14:paraId="32D67B88" w14:textId="11517A53" w:rsidR="00494DCF" w:rsidRPr="006C1431" w:rsidRDefault="00494DCF" w:rsidP="00A40337">
            <w:pPr>
              <w:pStyle w:val="Normal6a"/>
              <w:rPr>
                <w:b/>
                <w:i/>
              </w:rPr>
            </w:pPr>
            <w:r w:rsidRPr="006C1431">
              <w:rPr>
                <w:b/>
                <w:i/>
              </w:rPr>
              <w:t>c)</w:t>
            </w:r>
            <w:r w:rsidR="004E3E88" w:rsidRPr="006C1431">
              <w:rPr>
                <w:b/>
                <w:i/>
              </w:rPr>
              <w:tab/>
            </w:r>
            <w:r w:rsidRPr="006C1431">
              <w:rPr>
                <w:b/>
                <w:i/>
              </w:rPr>
              <w:t>logistické, technické a prevádzkové opatrenia týkajúce sa skladovania a udržiavania zásoby Únie;</w:t>
            </w:r>
          </w:p>
        </w:tc>
      </w:tr>
      <w:tr w:rsidR="00494DCF" w:rsidRPr="006C1431" w14:paraId="1A5F6CD8" w14:textId="77777777" w:rsidTr="00A40337">
        <w:trPr>
          <w:jc w:val="center"/>
        </w:trPr>
        <w:tc>
          <w:tcPr>
            <w:tcW w:w="4876" w:type="dxa"/>
            <w:tcBorders>
              <w:top w:val="nil"/>
              <w:left w:val="nil"/>
              <w:bottom w:val="nil"/>
              <w:right w:val="nil"/>
            </w:tcBorders>
          </w:tcPr>
          <w:p w14:paraId="69EA298B" w14:textId="77777777" w:rsidR="00494DCF" w:rsidRPr="006C1431" w:rsidRDefault="00494DCF" w:rsidP="00A40337">
            <w:pPr>
              <w:pStyle w:val="Normal6a"/>
            </w:pPr>
          </w:p>
        </w:tc>
        <w:tc>
          <w:tcPr>
            <w:tcW w:w="4876" w:type="dxa"/>
            <w:tcBorders>
              <w:top w:val="nil"/>
              <w:left w:val="nil"/>
              <w:bottom w:val="nil"/>
              <w:right w:val="nil"/>
            </w:tcBorders>
          </w:tcPr>
          <w:p w14:paraId="5748AE9C" w14:textId="4E9AA64F" w:rsidR="00494DCF" w:rsidRPr="006C1431" w:rsidRDefault="00494DCF" w:rsidP="00A40337">
            <w:pPr>
              <w:pStyle w:val="Normal6a"/>
              <w:rPr>
                <w:b/>
                <w:i/>
              </w:rPr>
            </w:pPr>
            <w:r w:rsidRPr="006C1431">
              <w:rPr>
                <w:b/>
                <w:i/>
              </w:rPr>
              <w:t xml:space="preserve">d) </w:t>
            </w:r>
            <w:r w:rsidR="004E3E88" w:rsidRPr="006C1431">
              <w:rPr>
                <w:b/>
                <w:i/>
              </w:rPr>
              <w:tab/>
            </w:r>
            <w:r w:rsidRPr="006C1431">
              <w:rPr>
                <w:b/>
                <w:i/>
              </w:rPr>
              <w:t>kritériá a postupy používania liekov zo zásob v koordinácii s členskými štátmi.</w:t>
            </w:r>
          </w:p>
        </w:tc>
      </w:tr>
      <w:tr w:rsidR="00494DCF" w:rsidRPr="006C1431" w14:paraId="284E6C3A" w14:textId="77777777" w:rsidTr="00A40337">
        <w:trPr>
          <w:jc w:val="center"/>
        </w:trPr>
        <w:tc>
          <w:tcPr>
            <w:tcW w:w="4876" w:type="dxa"/>
            <w:tcBorders>
              <w:top w:val="nil"/>
              <w:left w:val="nil"/>
              <w:bottom w:val="nil"/>
              <w:right w:val="nil"/>
            </w:tcBorders>
          </w:tcPr>
          <w:p w14:paraId="59DF4999" w14:textId="77777777" w:rsidR="00494DCF" w:rsidRPr="006C1431" w:rsidRDefault="00494DCF" w:rsidP="00A40337">
            <w:pPr>
              <w:pStyle w:val="Normal6a"/>
            </w:pPr>
          </w:p>
        </w:tc>
        <w:tc>
          <w:tcPr>
            <w:tcW w:w="4876" w:type="dxa"/>
            <w:tcBorders>
              <w:top w:val="nil"/>
              <w:left w:val="nil"/>
              <w:bottom w:val="nil"/>
              <w:right w:val="nil"/>
            </w:tcBorders>
          </w:tcPr>
          <w:p w14:paraId="66175616" w14:textId="688D4254" w:rsidR="00494DCF" w:rsidRPr="006C1431" w:rsidRDefault="00494DCF" w:rsidP="00A40337">
            <w:pPr>
              <w:pStyle w:val="Normal6a"/>
              <w:rPr>
                <w:b/>
                <w:i/>
              </w:rPr>
            </w:pPr>
            <w:r w:rsidRPr="006C1431">
              <w:rPr>
                <w:b/>
                <w:i/>
              </w:rPr>
              <w:t>3. </w:t>
            </w:r>
            <w:r w:rsidR="004E3E88" w:rsidRPr="006C1431">
              <w:rPr>
                <w:b/>
                <w:i/>
              </w:rPr>
              <w:tab/>
            </w:r>
            <w:r w:rsidRPr="006C1431">
              <w:rPr>
                <w:b/>
                <w:i/>
              </w:rPr>
              <w:t>V prípade, že sa Komisia rozhodne zriadiť zásobu Únie pre kritické lieky so zistenými zraniteľnosťami v súlade s odsekmi 1 a 2:</w:t>
            </w:r>
          </w:p>
        </w:tc>
      </w:tr>
      <w:tr w:rsidR="00494DCF" w:rsidRPr="006C1431" w14:paraId="13A5AD79" w14:textId="77777777" w:rsidTr="00A40337">
        <w:trPr>
          <w:jc w:val="center"/>
        </w:trPr>
        <w:tc>
          <w:tcPr>
            <w:tcW w:w="4876" w:type="dxa"/>
            <w:tcBorders>
              <w:top w:val="nil"/>
              <w:left w:val="nil"/>
              <w:bottom w:val="nil"/>
              <w:right w:val="nil"/>
            </w:tcBorders>
          </w:tcPr>
          <w:p w14:paraId="639AA590" w14:textId="77777777" w:rsidR="00494DCF" w:rsidRPr="006C1431" w:rsidRDefault="00494DCF" w:rsidP="00A40337">
            <w:pPr>
              <w:pStyle w:val="Normal6a"/>
            </w:pPr>
          </w:p>
        </w:tc>
        <w:tc>
          <w:tcPr>
            <w:tcW w:w="4876" w:type="dxa"/>
            <w:tcBorders>
              <w:top w:val="nil"/>
              <w:left w:val="nil"/>
              <w:bottom w:val="nil"/>
              <w:right w:val="nil"/>
            </w:tcBorders>
          </w:tcPr>
          <w:p w14:paraId="3ECE83DE" w14:textId="4801A999" w:rsidR="00494DCF" w:rsidRPr="006C1431" w:rsidRDefault="00494DCF" w:rsidP="00A40337">
            <w:pPr>
              <w:pStyle w:val="Normal6a"/>
              <w:rPr>
                <w:b/>
                <w:i/>
              </w:rPr>
            </w:pPr>
            <w:r w:rsidRPr="006C1431">
              <w:rPr>
                <w:b/>
                <w:i/>
              </w:rPr>
              <w:t>a) </w:t>
            </w:r>
            <w:r w:rsidR="004E3E88" w:rsidRPr="006C1431">
              <w:rPr>
                <w:b/>
                <w:i/>
              </w:rPr>
              <w:tab/>
            </w:r>
            <w:r w:rsidRPr="006C1431">
              <w:rPr>
                <w:b/>
                <w:i/>
              </w:rPr>
              <w:t>koordinuje svoju činnosť s príslušnými vnútroštátnymi orgánmi, aby zabezpečila súlad a zaistila, aby zásoby Únie neduplikovali vnútroštátne opatrenia pre núdzové zásoby:</w:t>
            </w:r>
          </w:p>
        </w:tc>
      </w:tr>
      <w:tr w:rsidR="00494DCF" w:rsidRPr="006C1431" w14:paraId="3F54E959" w14:textId="77777777" w:rsidTr="00A40337">
        <w:trPr>
          <w:jc w:val="center"/>
        </w:trPr>
        <w:tc>
          <w:tcPr>
            <w:tcW w:w="4876" w:type="dxa"/>
            <w:tcBorders>
              <w:top w:val="nil"/>
              <w:left w:val="nil"/>
              <w:bottom w:val="nil"/>
              <w:right w:val="nil"/>
            </w:tcBorders>
          </w:tcPr>
          <w:p w14:paraId="55FCBBEB" w14:textId="77777777" w:rsidR="00494DCF" w:rsidRPr="006C1431" w:rsidRDefault="00494DCF" w:rsidP="00A40337">
            <w:pPr>
              <w:pStyle w:val="Normal6a"/>
            </w:pPr>
          </w:p>
        </w:tc>
        <w:tc>
          <w:tcPr>
            <w:tcW w:w="4876" w:type="dxa"/>
            <w:tcBorders>
              <w:top w:val="nil"/>
              <w:left w:val="nil"/>
              <w:bottom w:val="nil"/>
              <w:right w:val="nil"/>
            </w:tcBorders>
          </w:tcPr>
          <w:p w14:paraId="5BC212B7" w14:textId="69B2F519" w:rsidR="00494DCF" w:rsidRPr="006C1431" w:rsidRDefault="00494DCF" w:rsidP="00A40337">
            <w:pPr>
              <w:pStyle w:val="Normal6a"/>
              <w:rPr>
                <w:b/>
                <w:i/>
              </w:rPr>
            </w:pPr>
            <w:r w:rsidRPr="006C1431">
              <w:rPr>
                <w:b/>
                <w:i/>
              </w:rPr>
              <w:t>b) </w:t>
            </w:r>
            <w:r w:rsidR="004E3E88" w:rsidRPr="006C1431">
              <w:rPr>
                <w:b/>
                <w:i/>
              </w:rPr>
              <w:tab/>
            </w:r>
            <w:r w:rsidRPr="006C1431">
              <w:rPr>
                <w:b/>
                <w:i/>
              </w:rPr>
              <w:t>navrhne a vykoná opatrenia, ktoré sa majú prijať, tak, aby to nemalo negatívny vplyv na dostupnosť liekov v iných členských štátoch;</w:t>
            </w:r>
          </w:p>
        </w:tc>
      </w:tr>
      <w:tr w:rsidR="00494DCF" w:rsidRPr="006C1431" w14:paraId="2EBC00ED" w14:textId="77777777" w:rsidTr="00A40337">
        <w:trPr>
          <w:jc w:val="center"/>
        </w:trPr>
        <w:tc>
          <w:tcPr>
            <w:tcW w:w="4876" w:type="dxa"/>
            <w:tcBorders>
              <w:top w:val="nil"/>
              <w:left w:val="nil"/>
              <w:bottom w:val="nil"/>
              <w:right w:val="nil"/>
            </w:tcBorders>
          </w:tcPr>
          <w:p w14:paraId="3788C044" w14:textId="77777777" w:rsidR="00494DCF" w:rsidRPr="006C1431" w:rsidRDefault="00494DCF" w:rsidP="00A40337">
            <w:pPr>
              <w:pStyle w:val="Normal6a"/>
            </w:pPr>
          </w:p>
        </w:tc>
        <w:tc>
          <w:tcPr>
            <w:tcW w:w="4876" w:type="dxa"/>
            <w:tcBorders>
              <w:top w:val="nil"/>
              <w:left w:val="nil"/>
              <w:bottom w:val="nil"/>
              <w:right w:val="nil"/>
            </w:tcBorders>
          </w:tcPr>
          <w:p w14:paraId="1444CEBE" w14:textId="7DCE7B52" w:rsidR="00494DCF" w:rsidRPr="006C1431" w:rsidRDefault="00494DCF" w:rsidP="00A40337">
            <w:pPr>
              <w:pStyle w:val="Normal6a"/>
              <w:rPr>
                <w:b/>
                <w:i/>
              </w:rPr>
            </w:pPr>
            <w:r w:rsidRPr="006C1431">
              <w:rPr>
                <w:b/>
                <w:i/>
              </w:rPr>
              <w:t>c)</w:t>
            </w:r>
            <w:r w:rsidR="004E3E88" w:rsidRPr="006C1431">
              <w:rPr>
                <w:b/>
                <w:i/>
              </w:rPr>
              <w:tab/>
            </w:r>
            <w:r w:rsidRPr="006C1431">
              <w:rPr>
                <w:b/>
                <w:i/>
              </w:rPr>
              <w:t xml:space="preserve">v súlade s uplatniteľným právom zabezpečí také podmienky balenia, </w:t>
            </w:r>
            <w:r w:rsidRPr="006C1431">
              <w:rPr>
                <w:b/>
                <w:i/>
              </w:rPr>
              <w:lastRenderedPageBreak/>
              <w:t>označovania a skladovania, ktoré umožnia rýchlu a bezpečnú distribúciu a používanie liekov v celej Únii.</w:t>
            </w:r>
          </w:p>
        </w:tc>
      </w:tr>
      <w:tr w:rsidR="00494DCF" w:rsidRPr="006C1431" w14:paraId="6C0AB3D7" w14:textId="77777777" w:rsidTr="00A40337">
        <w:trPr>
          <w:jc w:val="center"/>
        </w:trPr>
        <w:tc>
          <w:tcPr>
            <w:tcW w:w="4876" w:type="dxa"/>
            <w:tcBorders>
              <w:top w:val="nil"/>
              <w:left w:val="nil"/>
              <w:bottom w:val="nil"/>
              <w:right w:val="nil"/>
            </w:tcBorders>
          </w:tcPr>
          <w:p w14:paraId="7D7C5CE2" w14:textId="77777777" w:rsidR="00494DCF" w:rsidRPr="006C1431" w:rsidRDefault="00494DCF" w:rsidP="00A40337">
            <w:pPr>
              <w:pStyle w:val="Normal6a"/>
            </w:pPr>
          </w:p>
        </w:tc>
        <w:tc>
          <w:tcPr>
            <w:tcW w:w="4876" w:type="dxa"/>
            <w:tcBorders>
              <w:top w:val="nil"/>
              <w:left w:val="nil"/>
              <w:bottom w:val="nil"/>
              <w:right w:val="nil"/>
            </w:tcBorders>
          </w:tcPr>
          <w:p w14:paraId="270453AC" w14:textId="4DA6A47E" w:rsidR="00494DCF" w:rsidRPr="006C1431" w:rsidRDefault="00494DCF" w:rsidP="00A40337">
            <w:pPr>
              <w:pStyle w:val="Normal6a"/>
              <w:rPr>
                <w:b/>
                <w:i/>
              </w:rPr>
            </w:pPr>
            <w:r w:rsidRPr="006C1431">
              <w:rPr>
                <w:b/>
                <w:i/>
              </w:rPr>
              <w:t>4. </w:t>
            </w:r>
            <w:r w:rsidR="004E3E88" w:rsidRPr="006C1431">
              <w:rPr>
                <w:b/>
                <w:i/>
              </w:rPr>
              <w:tab/>
            </w:r>
            <w:r w:rsidRPr="006C1431">
              <w:rPr>
                <w:b/>
                <w:i/>
              </w:rPr>
              <w:t>Zriadenie, udržiavanie a používanie zásoby Únie sa podporuje z rozpočtu Únie. Výdavky v rámci tohto článku podliehajú každoročnému podávaniu správ Európskemu parlamentu a Rade a auditom Európskeho dvora audítorov.</w:t>
            </w:r>
          </w:p>
        </w:tc>
      </w:tr>
    </w:tbl>
    <w:p w14:paraId="71A22E72" w14:textId="77777777" w:rsidR="00494DCF" w:rsidRPr="006C1431" w:rsidRDefault="00494DCF" w:rsidP="00494DCF">
      <w:pPr>
        <w:pStyle w:val="AMNumberTabs0"/>
      </w:pPr>
      <w:r w:rsidRPr="006C1431">
        <w:t>Pozmeňujúci návrh</w:t>
      </w:r>
      <w:r w:rsidRPr="006C1431">
        <w:tab/>
      </w:r>
      <w:r w:rsidRPr="006C1431">
        <w:tab/>
        <w:t>165</w:t>
      </w:r>
    </w:p>
    <w:p w14:paraId="75DCC89E" w14:textId="77777777" w:rsidR="00494DCF" w:rsidRPr="006C1431" w:rsidRDefault="00494DCF" w:rsidP="00494DCF">
      <w:pPr>
        <w:pStyle w:val="NormalBold12b"/>
      </w:pPr>
      <w:r w:rsidRPr="006C1431">
        <w:t>Návrh nariadenia</w:t>
      </w:r>
    </w:p>
    <w:p w14:paraId="32094352" w14:textId="77777777" w:rsidR="00494DCF" w:rsidRPr="006C1431" w:rsidRDefault="00494DCF" w:rsidP="00494DCF">
      <w:pPr>
        <w:pStyle w:val="NormalBold"/>
      </w:pPr>
      <w:r w:rsidRPr="006C1431">
        <w:t>Článok 21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8276756" w14:textId="77777777" w:rsidTr="00A40337">
        <w:trPr>
          <w:trHeight w:hRule="exact" w:val="240"/>
          <w:jc w:val="center"/>
        </w:trPr>
        <w:tc>
          <w:tcPr>
            <w:tcW w:w="9752" w:type="dxa"/>
            <w:gridSpan w:val="2"/>
            <w:tcBorders>
              <w:top w:val="nil"/>
              <w:left w:val="nil"/>
              <w:bottom w:val="nil"/>
              <w:right w:val="nil"/>
            </w:tcBorders>
          </w:tcPr>
          <w:p w14:paraId="28686640" w14:textId="77777777" w:rsidR="00494DCF" w:rsidRPr="006C1431" w:rsidRDefault="00494DCF" w:rsidP="00A40337"/>
        </w:tc>
      </w:tr>
      <w:tr w:rsidR="00494DCF" w:rsidRPr="006C1431" w14:paraId="58B25EC5" w14:textId="77777777" w:rsidTr="00A40337">
        <w:trPr>
          <w:trHeight w:val="240"/>
          <w:jc w:val="center"/>
        </w:trPr>
        <w:tc>
          <w:tcPr>
            <w:tcW w:w="4876" w:type="dxa"/>
            <w:tcBorders>
              <w:top w:val="nil"/>
              <w:left w:val="nil"/>
              <w:bottom w:val="nil"/>
              <w:right w:val="nil"/>
            </w:tcBorders>
          </w:tcPr>
          <w:p w14:paraId="2AB4300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DA33197" w14:textId="77777777" w:rsidR="00494DCF" w:rsidRPr="006C1431" w:rsidRDefault="00494DCF" w:rsidP="00A40337">
            <w:pPr>
              <w:pStyle w:val="AmColumnHeading"/>
            </w:pPr>
            <w:r w:rsidRPr="006C1431">
              <w:t>Pozmeňujúci návrh</w:t>
            </w:r>
          </w:p>
        </w:tc>
      </w:tr>
      <w:tr w:rsidR="00494DCF" w:rsidRPr="006C1431" w14:paraId="41323087" w14:textId="77777777" w:rsidTr="00A40337">
        <w:trPr>
          <w:jc w:val="center"/>
        </w:trPr>
        <w:tc>
          <w:tcPr>
            <w:tcW w:w="4876" w:type="dxa"/>
            <w:tcBorders>
              <w:top w:val="nil"/>
              <w:left w:val="nil"/>
              <w:bottom w:val="nil"/>
              <w:right w:val="nil"/>
            </w:tcBorders>
          </w:tcPr>
          <w:p w14:paraId="4DEAA181" w14:textId="77777777" w:rsidR="00494DCF" w:rsidRPr="006C1431" w:rsidRDefault="00494DCF" w:rsidP="00A40337">
            <w:pPr>
              <w:pStyle w:val="Normal6a"/>
            </w:pPr>
            <w:r w:rsidRPr="006C1431">
              <w:t>1.</w:t>
            </w:r>
            <w:r w:rsidRPr="006C1431">
              <w:tab/>
              <w:t xml:space="preserve">Na základe odôvodnenej žiadosti troch alebo viacerých členských štátov (ďalej len „žiadosť“) </w:t>
            </w:r>
            <w:r w:rsidRPr="006C1431">
              <w:rPr>
                <w:b/>
                <w:i/>
              </w:rPr>
              <w:t xml:space="preserve">môže </w:t>
            </w:r>
            <w:r w:rsidRPr="006C1431">
              <w:t xml:space="preserve">Komisia v prípade liekov spoločného záujmu </w:t>
            </w:r>
            <w:r w:rsidRPr="006C1431">
              <w:rPr>
                <w:b/>
                <w:i/>
              </w:rPr>
              <w:t>konať</w:t>
            </w:r>
            <w:r w:rsidRPr="006C1431">
              <w:t xml:space="preserve"> ako sprostredkovateľ pri cezhraničnom obstarávaní žiadajúcich členských štátov, ako je stanovené v článku 39 smernice Európskeho parlamentu a Rady 2014/24/EÚ</w:t>
            </w:r>
            <w:r w:rsidRPr="006C1431">
              <w:rPr>
                <w:b/>
                <w:i/>
                <w:vertAlign w:val="superscript"/>
              </w:rPr>
              <w:t>28</w:t>
            </w:r>
            <w:r w:rsidRPr="006C1431">
              <w:t>.</w:t>
            </w:r>
          </w:p>
        </w:tc>
        <w:tc>
          <w:tcPr>
            <w:tcW w:w="4876" w:type="dxa"/>
            <w:tcBorders>
              <w:top w:val="nil"/>
              <w:left w:val="nil"/>
              <w:bottom w:val="nil"/>
              <w:right w:val="nil"/>
            </w:tcBorders>
          </w:tcPr>
          <w:p w14:paraId="3D42A7F5" w14:textId="77777777" w:rsidR="00494DCF" w:rsidRPr="006C1431" w:rsidRDefault="00494DCF" w:rsidP="00A40337">
            <w:pPr>
              <w:pStyle w:val="Normal6a"/>
            </w:pPr>
            <w:r w:rsidRPr="006C1431">
              <w:t>1.</w:t>
            </w:r>
            <w:r w:rsidRPr="006C1431">
              <w:tab/>
              <w:t xml:space="preserve">Na základe odôvodnenej žiadosti troch alebo viacerých členských štátov (ďalej len „žiadosť“) Komisia v prípade liekov spoločného záujmu </w:t>
            </w:r>
            <w:r w:rsidRPr="006C1431">
              <w:rPr>
                <w:b/>
                <w:i/>
              </w:rPr>
              <w:t>koná</w:t>
            </w:r>
            <w:r w:rsidRPr="006C1431">
              <w:t xml:space="preserve"> ako sprostredkovateľ pri cezhraničnom obstarávaní žiadajúcich členských štátov, ako je stanovené v článku 39 smernice Európskeho parlamentu a Rady 2014/24/EÚ.</w:t>
            </w:r>
          </w:p>
        </w:tc>
      </w:tr>
      <w:tr w:rsidR="00494DCF" w:rsidRPr="006C1431" w14:paraId="5BEDD833" w14:textId="77777777" w:rsidTr="00A40337">
        <w:trPr>
          <w:jc w:val="center"/>
        </w:trPr>
        <w:tc>
          <w:tcPr>
            <w:tcW w:w="4876" w:type="dxa"/>
            <w:tcBorders>
              <w:top w:val="nil"/>
              <w:left w:val="nil"/>
              <w:bottom w:val="nil"/>
              <w:right w:val="nil"/>
            </w:tcBorders>
          </w:tcPr>
          <w:p w14:paraId="3D7C92AB" w14:textId="77777777" w:rsidR="00494DCF" w:rsidRPr="006C1431" w:rsidRDefault="00494DCF" w:rsidP="00A40337">
            <w:pPr>
              <w:pStyle w:val="Normal6a"/>
              <w:rPr>
                <w:b/>
                <w:i/>
              </w:rPr>
            </w:pPr>
            <w:r w:rsidRPr="006C1431">
              <w:rPr>
                <w:b/>
                <w:i/>
              </w:rPr>
              <w:t>_________________</w:t>
            </w:r>
          </w:p>
        </w:tc>
        <w:tc>
          <w:tcPr>
            <w:tcW w:w="4876" w:type="dxa"/>
            <w:tcBorders>
              <w:top w:val="nil"/>
              <w:left w:val="nil"/>
              <w:bottom w:val="nil"/>
              <w:right w:val="nil"/>
            </w:tcBorders>
          </w:tcPr>
          <w:p w14:paraId="6F138BFA" w14:textId="77777777" w:rsidR="00494DCF" w:rsidRPr="006C1431" w:rsidRDefault="00494DCF" w:rsidP="00A40337"/>
        </w:tc>
      </w:tr>
      <w:tr w:rsidR="00494DCF" w:rsidRPr="006C1431" w14:paraId="669B72E8" w14:textId="77777777" w:rsidTr="00A40337">
        <w:trPr>
          <w:jc w:val="center"/>
        </w:trPr>
        <w:tc>
          <w:tcPr>
            <w:tcW w:w="4876" w:type="dxa"/>
            <w:tcBorders>
              <w:top w:val="nil"/>
              <w:left w:val="nil"/>
              <w:bottom w:val="nil"/>
              <w:right w:val="nil"/>
            </w:tcBorders>
          </w:tcPr>
          <w:p w14:paraId="4E8C0966" w14:textId="77777777" w:rsidR="00494DCF" w:rsidRPr="006C1431" w:rsidRDefault="00494DCF" w:rsidP="00A40337">
            <w:pPr>
              <w:pStyle w:val="Normal6a"/>
              <w:rPr>
                <w:b/>
                <w:i/>
              </w:rPr>
            </w:pPr>
            <w:r w:rsidRPr="006C1431">
              <w:rPr>
                <w:b/>
                <w:i/>
                <w:vertAlign w:val="superscript"/>
              </w:rPr>
              <w:t xml:space="preserve">28 </w:t>
            </w:r>
            <w:r w:rsidRPr="006C1431">
              <w:rPr>
                <w:b/>
                <w:i/>
              </w:rPr>
              <w:t>Smernica Európskeho parlamentu a Rady 2014/24/EÚ z 26. februára 2014 o verejnom obstarávaní a o zrušení smernice 2004/18/ES (Ú. v. EÚ L 94, 28.3.2014, s. 65, ELI: http://data.europa.eu/eli/dir/2014/24/2024-01-01 ).</w:t>
            </w:r>
          </w:p>
        </w:tc>
        <w:tc>
          <w:tcPr>
            <w:tcW w:w="4876" w:type="dxa"/>
            <w:tcBorders>
              <w:top w:val="nil"/>
              <w:left w:val="nil"/>
              <w:bottom w:val="nil"/>
              <w:right w:val="nil"/>
            </w:tcBorders>
          </w:tcPr>
          <w:p w14:paraId="6D5164F8" w14:textId="77777777" w:rsidR="00494DCF" w:rsidRPr="006C1431" w:rsidRDefault="00494DCF" w:rsidP="00A40337"/>
        </w:tc>
      </w:tr>
    </w:tbl>
    <w:p w14:paraId="74940F03" w14:textId="77777777" w:rsidR="00494DCF" w:rsidRPr="006C1431" w:rsidRDefault="00494DCF" w:rsidP="00494DCF">
      <w:pPr>
        <w:pStyle w:val="AMNumberTabs0"/>
      </w:pPr>
      <w:r w:rsidRPr="006C1431">
        <w:t>Pozmeňujúci návrh</w:t>
      </w:r>
      <w:r w:rsidRPr="006C1431">
        <w:tab/>
      </w:r>
      <w:r w:rsidRPr="006C1431">
        <w:tab/>
        <w:t>166</w:t>
      </w:r>
    </w:p>
    <w:p w14:paraId="6F10D308" w14:textId="77777777" w:rsidR="00494DCF" w:rsidRPr="006C1431" w:rsidRDefault="00494DCF" w:rsidP="00494DCF">
      <w:pPr>
        <w:pStyle w:val="NormalBold12b"/>
      </w:pPr>
      <w:r w:rsidRPr="006C1431">
        <w:t>Návrh nariadenia</w:t>
      </w:r>
    </w:p>
    <w:p w14:paraId="737CDE4D" w14:textId="77777777" w:rsidR="00494DCF" w:rsidRPr="006C1431" w:rsidRDefault="00494DCF" w:rsidP="00494DCF">
      <w:pPr>
        <w:pStyle w:val="NormalBold"/>
      </w:pPr>
      <w:r w:rsidRPr="006C1431">
        <w:t>Článok 21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63082AF" w14:textId="77777777" w:rsidTr="00A40337">
        <w:trPr>
          <w:trHeight w:hRule="exact" w:val="240"/>
          <w:jc w:val="center"/>
        </w:trPr>
        <w:tc>
          <w:tcPr>
            <w:tcW w:w="9752" w:type="dxa"/>
            <w:gridSpan w:val="2"/>
            <w:tcBorders>
              <w:top w:val="nil"/>
              <w:left w:val="nil"/>
              <w:bottom w:val="nil"/>
              <w:right w:val="nil"/>
            </w:tcBorders>
          </w:tcPr>
          <w:p w14:paraId="18692EAE" w14:textId="77777777" w:rsidR="00494DCF" w:rsidRPr="006C1431" w:rsidRDefault="00494DCF" w:rsidP="00A40337"/>
        </w:tc>
      </w:tr>
      <w:tr w:rsidR="00494DCF" w:rsidRPr="006C1431" w14:paraId="33723B43" w14:textId="77777777" w:rsidTr="00A40337">
        <w:trPr>
          <w:trHeight w:val="240"/>
          <w:jc w:val="center"/>
        </w:trPr>
        <w:tc>
          <w:tcPr>
            <w:tcW w:w="4876" w:type="dxa"/>
            <w:tcBorders>
              <w:top w:val="nil"/>
              <w:left w:val="nil"/>
              <w:bottom w:val="nil"/>
              <w:right w:val="nil"/>
            </w:tcBorders>
          </w:tcPr>
          <w:p w14:paraId="5E12334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B457A50" w14:textId="77777777" w:rsidR="00494DCF" w:rsidRPr="006C1431" w:rsidRDefault="00494DCF" w:rsidP="00A40337">
            <w:pPr>
              <w:pStyle w:val="AmColumnHeading"/>
            </w:pPr>
            <w:r w:rsidRPr="006C1431">
              <w:t>Pozmeňujúci návrh</w:t>
            </w:r>
          </w:p>
        </w:tc>
      </w:tr>
      <w:tr w:rsidR="00494DCF" w:rsidRPr="006C1431" w14:paraId="39CA41CA" w14:textId="77777777" w:rsidTr="00A40337">
        <w:trPr>
          <w:jc w:val="center"/>
        </w:trPr>
        <w:tc>
          <w:tcPr>
            <w:tcW w:w="4876" w:type="dxa"/>
            <w:tcBorders>
              <w:top w:val="nil"/>
              <w:left w:val="nil"/>
              <w:bottom w:val="nil"/>
              <w:right w:val="nil"/>
            </w:tcBorders>
          </w:tcPr>
          <w:p w14:paraId="405837E8" w14:textId="77777777" w:rsidR="00494DCF" w:rsidRPr="006C1431" w:rsidRDefault="00494DCF" w:rsidP="00A40337">
            <w:pPr>
              <w:pStyle w:val="Normal6a"/>
            </w:pPr>
            <w:r w:rsidRPr="006C1431">
              <w:t>3.</w:t>
            </w:r>
            <w:r w:rsidRPr="006C1431">
              <w:tab/>
              <w:t xml:space="preserve">Komisia posúdi žiadosť z hľadiska cieľov tohto nariadenia. Komisia svoje rozhodnutie o tom, či súhlasí so sprostredkovaním v prípade navrhovanej iniciatívy, oznámi </w:t>
            </w:r>
            <w:r w:rsidRPr="006C1431">
              <w:rPr>
                <w:b/>
                <w:i/>
              </w:rPr>
              <w:t>zainteresovaným</w:t>
            </w:r>
            <w:r w:rsidRPr="006C1431">
              <w:t xml:space="preserve"> členským štátom do troch týždňov od </w:t>
            </w:r>
            <w:r w:rsidRPr="006C1431">
              <w:lastRenderedPageBreak/>
              <w:t>prijatia žiadosti.</w:t>
            </w:r>
          </w:p>
        </w:tc>
        <w:tc>
          <w:tcPr>
            <w:tcW w:w="4876" w:type="dxa"/>
            <w:tcBorders>
              <w:top w:val="nil"/>
              <w:left w:val="nil"/>
              <w:bottom w:val="nil"/>
              <w:right w:val="nil"/>
            </w:tcBorders>
          </w:tcPr>
          <w:p w14:paraId="13658C76" w14:textId="77777777" w:rsidR="00494DCF" w:rsidRPr="006C1431" w:rsidRDefault="00494DCF" w:rsidP="00A40337">
            <w:pPr>
              <w:pStyle w:val="Normal6a"/>
            </w:pPr>
            <w:r w:rsidRPr="006C1431">
              <w:lastRenderedPageBreak/>
              <w:t>3.</w:t>
            </w:r>
            <w:r w:rsidRPr="006C1431">
              <w:tab/>
              <w:t xml:space="preserve">Komisia posúdi žiadosť z hľadiska cieľov tohto nariadenia. Komisia svoje rozhodnutie o tom, či súhlasí so sprostredkovaním v prípade navrhovanej iniciatívy, oznámi </w:t>
            </w:r>
            <w:r w:rsidRPr="006C1431">
              <w:rPr>
                <w:b/>
                <w:i/>
              </w:rPr>
              <w:t>žiadajúcim</w:t>
            </w:r>
            <w:r w:rsidRPr="006C1431">
              <w:t xml:space="preserve"> členským štátom do troch týždňov od prijatia </w:t>
            </w:r>
            <w:r w:rsidRPr="006C1431">
              <w:lastRenderedPageBreak/>
              <w:t xml:space="preserve">žiadosti. </w:t>
            </w:r>
            <w:r w:rsidRPr="006C1431">
              <w:rPr>
                <w:b/>
                <w:i/>
              </w:rPr>
              <w:t>Informuje o tom Európsky parlament.</w:t>
            </w:r>
          </w:p>
        </w:tc>
      </w:tr>
    </w:tbl>
    <w:p w14:paraId="1F4AC1B2" w14:textId="77777777" w:rsidR="00494DCF" w:rsidRPr="006C1431" w:rsidRDefault="00494DCF" w:rsidP="00494DCF">
      <w:pPr>
        <w:pStyle w:val="AMNumberTabs0"/>
      </w:pPr>
      <w:r w:rsidRPr="006C1431">
        <w:lastRenderedPageBreak/>
        <w:t>Pozmeňujúci návrh</w:t>
      </w:r>
      <w:r w:rsidRPr="006C1431">
        <w:tab/>
      </w:r>
      <w:r w:rsidRPr="006C1431">
        <w:tab/>
        <w:t>167</w:t>
      </w:r>
    </w:p>
    <w:p w14:paraId="11F57EF1" w14:textId="77777777" w:rsidR="00494DCF" w:rsidRPr="006C1431" w:rsidRDefault="00494DCF" w:rsidP="00494DCF">
      <w:pPr>
        <w:pStyle w:val="NormalBold12b"/>
      </w:pPr>
      <w:r w:rsidRPr="006C1431">
        <w:t>Návrh nariadenia</w:t>
      </w:r>
    </w:p>
    <w:p w14:paraId="12139CA6" w14:textId="77777777" w:rsidR="00494DCF" w:rsidRPr="006C1431" w:rsidRDefault="00494DCF" w:rsidP="00494DCF">
      <w:pPr>
        <w:pStyle w:val="NormalBold"/>
      </w:pPr>
      <w:r w:rsidRPr="006C1431">
        <w:t>Článok 21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D90522C" w14:textId="77777777" w:rsidTr="00A40337">
        <w:trPr>
          <w:trHeight w:hRule="exact" w:val="240"/>
          <w:jc w:val="center"/>
        </w:trPr>
        <w:tc>
          <w:tcPr>
            <w:tcW w:w="9752" w:type="dxa"/>
            <w:gridSpan w:val="2"/>
            <w:tcBorders>
              <w:top w:val="nil"/>
              <w:left w:val="nil"/>
              <w:bottom w:val="nil"/>
              <w:right w:val="nil"/>
            </w:tcBorders>
          </w:tcPr>
          <w:p w14:paraId="156D4F85" w14:textId="77777777" w:rsidR="00494DCF" w:rsidRPr="006C1431" w:rsidRDefault="00494DCF" w:rsidP="00A40337"/>
        </w:tc>
      </w:tr>
      <w:tr w:rsidR="00494DCF" w:rsidRPr="006C1431" w14:paraId="201F8478" w14:textId="77777777" w:rsidTr="00A40337">
        <w:trPr>
          <w:trHeight w:val="240"/>
          <w:jc w:val="center"/>
        </w:trPr>
        <w:tc>
          <w:tcPr>
            <w:tcW w:w="4876" w:type="dxa"/>
            <w:tcBorders>
              <w:top w:val="nil"/>
              <w:left w:val="nil"/>
              <w:bottom w:val="nil"/>
              <w:right w:val="nil"/>
            </w:tcBorders>
          </w:tcPr>
          <w:p w14:paraId="44AD25F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1958516" w14:textId="77777777" w:rsidR="00494DCF" w:rsidRPr="006C1431" w:rsidRDefault="00494DCF" w:rsidP="00A40337">
            <w:pPr>
              <w:pStyle w:val="AmColumnHeading"/>
            </w:pPr>
            <w:r w:rsidRPr="006C1431">
              <w:t>Pozmeňujúci návrh</w:t>
            </w:r>
          </w:p>
        </w:tc>
      </w:tr>
      <w:tr w:rsidR="00494DCF" w:rsidRPr="006C1431" w14:paraId="5170FABD" w14:textId="77777777" w:rsidTr="00A40337">
        <w:trPr>
          <w:jc w:val="center"/>
        </w:trPr>
        <w:tc>
          <w:tcPr>
            <w:tcW w:w="4876" w:type="dxa"/>
            <w:tcBorders>
              <w:top w:val="nil"/>
              <w:left w:val="nil"/>
              <w:bottom w:val="nil"/>
              <w:right w:val="nil"/>
            </w:tcBorders>
          </w:tcPr>
          <w:p w14:paraId="7429C383" w14:textId="77777777" w:rsidR="00494DCF" w:rsidRPr="006C1431" w:rsidRDefault="00494DCF" w:rsidP="00A40337">
            <w:pPr>
              <w:pStyle w:val="Normal6a"/>
            </w:pPr>
            <w:r w:rsidRPr="006C1431">
              <w:t>5.</w:t>
            </w:r>
            <w:r w:rsidRPr="006C1431">
              <w:tab/>
              <w:t xml:space="preserve">Ak Komisia žiadosť prijme, poskytne zainteresovaným členským štátom sekretársku a logistickú podporu. Komisia uľahčuje komunikáciu a spoluprácu medzi </w:t>
            </w:r>
            <w:r w:rsidRPr="006C1431">
              <w:rPr>
                <w:b/>
                <w:i/>
              </w:rPr>
              <w:t>zúčastnenými</w:t>
            </w:r>
            <w:r w:rsidRPr="006C1431">
              <w:t xml:space="preserve"> členskými štátmi a poskytuje poradenstvo o platných pravidlách Únie v oblasti verejného obstarávania a o regulačných otázkach týkajúcich sa liekov.</w:t>
            </w:r>
          </w:p>
        </w:tc>
        <w:tc>
          <w:tcPr>
            <w:tcW w:w="4876" w:type="dxa"/>
            <w:tcBorders>
              <w:top w:val="nil"/>
              <w:left w:val="nil"/>
              <w:bottom w:val="nil"/>
              <w:right w:val="nil"/>
            </w:tcBorders>
          </w:tcPr>
          <w:p w14:paraId="013E6338" w14:textId="77777777" w:rsidR="00494DCF" w:rsidRPr="006C1431" w:rsidRDefault="00494DCF" w:rsidP="00A40337">
            <w:pPr>
              <w:pStyle w:val="Normal6a"/>
            </w:pPr>
            <w:r w:rsidRPr="006C1431">
              <w:t>5.</w:t>
            </w:r>
            <w:r w:rsidRPr="006C1431">
              <w:tab/>
              <w:t xml:space="preserve">Ak Komisia žiadosť prijme, poskytne zainteresovaným členským štátom sekretársku a logistickú podporu. Komisia uľahčuje komunikáciu a spoluprácu medzi </w:t>
            </w:r>
            <w:r w:rsidRPr="006C1431">
              <w:rPr>
                <w:b/>
                <w:i/>
              </w:rPr>
              <w:t>zainteresovanými</w:t>
            </w:r>
            <w:r w:rsidRPr="006C1431">
              <w:t xml:space="preserve"> členskými štátmi a poskytuje poradenstvo o platných pravidlách Únie v oblasti verejného obstarávania</w:t>
            </w:r>
            <w:r w:rsidRPr="006C1431">
              <w:rPr>
                <w:b/>
                <w:i/>
              </w:rPr>
              <w:t>, a to aj o uplatňovaní kritérií na vyhodnotenie ponúk, ako sa uvádza v článku 18,</w:t>
            </w:r>
            <w:r w:rsidRPr="006C1431">
              <w:t xml:space="preserve"> a o regulačných otázkach týkajúcich sa liekov.</w:t>
            </w:r>
          </w:p>
        </w:tc>
      </w:tr>
    </w:tbl>
    <w:p w14:paraId="7650029E" w14:textId="77777777" w:rsidR="00494DCF" w:rsidRPr="006C1431" w:rsidRDefault="00494DCF" w:rsidP="00494DCF">
      <w:pPr>
        <w:pStyle w:val="AMNumberTabs0"/>
      </w:pPr>
      <w:r w:rsidRPr="006C1431">
        <w:t>Pozmeňujúci návrh</w:t>
      </w:r>
      <w:r w:rsidRPr="006C1431">
        <w:tab/>
      </w:r>
      <w:r w:rsidRPr="006C1431">
        <w:tab/>
        <w:t>168</w:t>
      </w:r>
    </w:p>
    <w:p w14:paraId="76816A85" w14:textId="77777777" w:rsidR="00494DCF" w:rsidRPr="006C1431" w:rsidRDefault="00494DCF" w:rsidP="00494DCF">
      <w:pPr>
        <w:pStyle w:val="NormalBold12b"/>
      </w:pPr>
      <w:r w:rsidRPr="006C1431">
        <w:t>Návrh nariadenia</w:t>
      </w:r>
    </w:p>
    <w:p w14:paraId="5DE06BB9" w14:textId="77777777" w:rsidR="00494DCF" w:rsidRPr="006C1431" w:rsidRDefault="00494DCF" w:rsidP="00494DCF">
      <w:pPr>
        <w:pStyle w:val="NormalBold"/>
      </w:pPr>
      <w:r w:rsidRPr="006C1431">
        <w:t>Článok 21 – odsek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8C27D2B" w14:textId="77777777" w:rsidTr="00A40337">
        <w:trPr>
          <w:trHeight w:hRule="exact" w:val="240"/>
          <w:jc w:val="center"/>
        </w:trPr>
        <w:tc>
          <w:tcPr>
            <w:tcW w:w="9752" w:type="dxa"/>
            <w:gridSpan w:val="2"/>
            <w:tcBorders>
              <w:top w:val="nil"/>
              <w:left w:val="nil"/>
              <w:bottom w:val="nil"/>
              <w:right w:val="nil"/>
            </w:tcBorders>
          </w:tcPr>
          <w:p w14:paraId="05917858" w14:textId="77777777" w:rsidR="00494DCF" w:rsidRPr="006C1431" w:rsidRDefault="00494DCF" w:rsidP="00A40337"/>
        </w:tc>
      </w:tr>
      <w:tr w:rsidR="00494DCF" w:rsidRPr="006C1431" w14:paraId="453BE97E" w14:textId="77777777" w:rsidTr="00A40337">
        <w:trPr>
          <w:trHeight w:val="240"/>
          <w:jc w:val="center"/>
        </w:trPr>
        <w:tc>
          <w:tcPr>
            <w:tcW w:w="4876" w:type="dxa"/>
            <w:tcBorders>
              <w:top w:val="nil"/>
              <w:left w:val="nil"/>
              <w:bottom w:val="nil"/>
              <w:right w:val="nil"/>
            </w:tcBorders>
          </w:tcPr>
          <w:p w14:paraId="1848B31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80C26DE" w14:textId="77777777" w:rsidR="00494DCF" w:rsidRPr="006C1431" w:rsidRDefault="00494DCF" w:rsidP="00A40337">
            <w:pPr>
              <w:pStyle w:val="AmColumnHeading"/>
            </w:pPr>
            <w:r w:rsidRPr="006C1431">
              <w:t>Pozmeňujúci návrh</w:t>
            </w:r>
          </w:p>
        </w:tc>
      </w:tr>
      <w:tr w:rsidR="00494DCF" w:rsidRPr="006C1431" w14:paraId="4434F9EE" w14:textId="77777777" w:rsidTr="00A40337">
        <w:trPr>
          <w:jc w:val="center"/>
        </w:trPr>
        <w:tc>
          <w:tcPr>
            <w:tcW w:w="4876" w:type="dxa"/>
            <w:tcBorders>
              <w:top w:val="nil"/>
              <w:left w:val="nil"/>
              <w:bottom w:val="nil"/>
              <w:right w:val="nil"/>
            </w:tcBorders>
          </w:tcPr>
          <w:p w14:paraId="26794E42" w14:textId="77777777" w:rsidR="00494DCF" w:rsidRPr="006C1431" w:rsidRDefault="00494DCF" w:rsidP="00A40337">
            <w:pPr>
              <w:pStyle w:val="Normal6a"/>
            </w:pPr>
            <w:r w:rsidRPr="006C1431">
              <w:t>6.</w:t>
            </w:r>
            <w:r w:rsidRPr="006C1431">
              <w:tab/>
              <w:t>Pomoc ponúkaná Komisiou je časovo obmedzená a končí sa</w:t>
            </w:r>
            <w:r w:rsidRPr="006C1431">
              <w:rPr>
                <w:b/>
                <w:i/>
              </w:rPr>
              <w:t xml:space="preserve"> najneskôr pri podpise</w:t>
            </w:r>
            <w:r w:rsidRPr="006C1431">
              <w:t xml:space="preserve"> zmluvy o</w:t>
            </w:r>
            <w:r w:rsidRPr="006C1431">
              <w:rPr>
                <w:b/>
                <w:i/>
              </w:rPr>
              <w:t> </w:t>
            </w:r>
            <w:r w:rsidRPr="006C1431">
              <w:t>obstarávaní zúčastnenými verejnými obstarávateľmi.</w:t>
            </w:r>
          </w:p>
        </w:tc>
        <w:tc>
          <w:tcPr>
            <w:tcW w:w="4876" w:type="dxa"/>
            <w:tcBorders>
              <w:top w:val="nil"/>
              <w:left w:val="nil"/>
              <w:bottom w:val="nil"/>
              <w:right w:val="nil"/>
            </w:tcBorders>
          </w:tcPr>
          <w:p w14:paraId="16BBF865" w14:textId="77777777" w:rsidR="00494DCF" w:rsidRPr="006C1431" w:rsidRDefault="00494DCF" w:rsidP="00A40337">
            <w:pPr>
              <w:pStyle w:val="Normal6a"/>
            </w:pPr>
            <w:r w:rsidRPr="006C1431">
              <w:t>6.</w:t>
            </w:r>
            <w:r w:rsidRPr="006C1431">
              <w:tab/>
              <w:t>Pomoc ponúkaná Komisiou je časovo obmedzená a končí sa</w:t>
            </w:r>
            <w:r w:rsidRPr="006C1431">
              <w:rPr>
                <w:b/>
                <w:i/>
              </w:rPr>
              <w:t>, pokiaľ žiadajúce členské štáty nepožiadajú o iný dátum, podpísaním</w:t>
            </w:r>
            <w:r w:rsidRPr="006C1431">
              <w:t xml:space="preserve"> zmluvy o</w:t>
            </w:r>
            <w:r w:rsidRPr="006C1431">
              <w:rPr>
                <w:b/>
                <w:i/>
              </w:rPr>
              <w:t xml:space="preserve"> verejnom </w:t>
            </w:r>
            <w:r w:rsidRPr="006C1431">
              <w:t xml:space="preserve">obstarávaní zúčastnenými verejnými obstarávateľmi. </w:t>
            </w:r>
            <w:r w:rsidRPr="006C1431">
              <w:rPr>
                <w:b/>
                <w:i/>
              </w:rPr>
              <w:t>Pokiaľ o to žiadajúce členské štáty požiadajú, pomoc ponúkaná Komisiou skončí dodaním liekov spoločného záujmu.</w:t>
            </w:r>
          </w:p>
        </w:tc>
      </w:tr>
    </w:tbl>
    <w:p w14:paraId="3F6504FD" w14:textId="77777777" w:rsidR="00494DCF" w:rsidRPr="006C1431" w:rsidRDefault="00494DCF" w:rsidP="00494DCF">
      <w:pPr>
        <w:pStyle w:val="AMNumberTabs0"/>
      </w:pPr>
      <w:r w:rsidRPr="006C1431">
        <w:t>Pozmeňujúci návrh</w:t>
      </w:r>
      <w:r w:rsidRPr="006C1431">
        <w:tab/>
      </w:r>
      <w:r w:rsidRPr="006C1431">
        <w:tab/>
        <w:t>169</w:t>
      </w:r>
    </w:p>
    <w:p w14:paraId="217D3C79" w14:textId="77777777" w:rsidR="00494DCF" w:rsidRPr="006C1431" w:rsidRDefault="00494DCF" w:rsidP="00494DCF">
      <w:pPr>
        <w:pStyle w:val="NormalBold12b"/>
      </w:pPr>
      <w:r w:rsidRPr="006C1431">
        <w:t>Návrh nariadenia</w:t>
      </w:r>
    </w:p>
    <w:p w14:paraId="5C85AA46" w14:textId="77777777" w:rsidR="00494DCF" w:rsidRPr="006C1431" w:rsidRDefault="00494DCF" w:rsidP="00494DCF">
      <w:pPr>
        <w:pStyle w:val="NormalBold"/>
      </w:pPr>
      <w:r w:rsidRPr="006C1431">
        <w:t>Článok 21 – odsek 6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4350F21" w14:textId="77777777" w:rsidTr="00A40337">
        <w:trPr>
          <w:trHeight w:hRule="exact" w:val="240"/>
          <w:jc w:val="center"/>
        </w:trPr>
        <w:tc>
          <w:tcPr>
            <w:tcW w:w="9752" w:type="dxa"/>
            <w:gridSpan w:val="2"/>
            <w:tcBorders>
              <w:top w:val="nil"/>
              <w:left w:val="nil"/>
              <w:bottom w:val="nil"/>
              <w:right w:val="nil"/>
            </w:tcBorders>
          </w:tcPr>
          <w:p w14:paraId="0EE221BD" w14:textId="77777777" w:rsidR="00494DCF" w:rsidRPr="006C1431" w:rsidRDefault="00494DCF" w:rsidP="00A40337"/>
        </w:tc>
      </w:tr>
      <w:tr w:rsidR="00494DCF" w:rsidRPr="006C1431" w14:paraId="6F34C3B9" w14:textId="77777777" w:rsidTr="00A40337">
        <w:trPr>
          <w:trHeight w:val="240"/>
          <w:jc w:val="center"/>
        </w:trPr>
        <w:tc>
          <w:tcPr>
            <w:tcW w:w="4876" w:type="dxa"/>
            <w:tcBorders>
              <w:top w:val="nil"/>
              <w:left w:val="nil"/>
              <w:bottom w:val="nil"/>
              <w:right w:val="nil"/>
            </w:tcBorders>
          </w:tcPr>
          <w:p w14:paraId="529212B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8E408DC" w14:textId="77777777" w:rsidR="00494DCF" w:rsidRPr="006C1431" w:rsidRDefault="00494DCF" w:rsidP="00A40337">
            <w:pPr>
              <w:pStyle w:val="AmColumnHeading"/>
            </w:pPr>
            <w:r w:rsidRPr="006C1431">
              <w:t>Pozmeňujúci návrh</w:t>
            </w:r>
          </w:p>
        </w:tc>
      </w:tr>
      <w:tr w:rsidR="00494DCF" w:rsidRPr="006C1431" w14:paraId="29B6BF40" w14:textId="77777777" w:rsidTr="00A40337">
        <w:trPr>
          <w:jc w:val="center"/>
        </w:trPr>
        <w:tc>
          <w:tcPr>
            <w:tcW w:w="4876" w:type="dxa"/>
            <w:tcBorders>
              <w:top w:val="nil"/>
              <w:left w:val="nil"/>
              <w:bottom w:val="nil"/>
              <w:right w:val="nil"/>
            </w:tcBorders>
          </w:tcPr>
          <w:p w14:paraId="56458E4F" w14:textId="77777777" w:rsidR="00494DCF" w:rsidRPr="006C1431" w:rsidRDefault="00494DCF" w:rsidP="00A40337">
            <w:pPr>
              <w:pStyle w:val="Normal6a"/>
            </w:pPr>
          </w:p>
        </w:tc>
        <w:tc>
          <w:tcPr>
            <w:tcW w:w="4876" w:type="dxa"/>
            <w:tcBorders>
              <w:top w:val="nil"/>
              <w:left w:val="nil"/>
              <w:bottom w:val="nil"/>
              <w:right w:val="nil"/>
            </w:tcBorders>
          </w:tcPr>
          <w:p w14:paraId="45716183" w14:textId="77777777" w:rsidR="00494DCF" w:rsidRPr="006C1431" w:rsidRDefault="00494DCF" w:rsidP="00A40337">
            <w:pPr>
              <w:pStyle w:val="Normal6a"/>
              <w:rPr>
                <w:b/>
                <w:i/>
              </w:rPr>
            </w:pPr>
            <w:r w:rsidRPr="006C1431">
              <w:rPr>
                <w:b/>
                <w:i/>
              </w:rPr>
              <w:t>6a.</w:t>
            </w:r>
            <w:r w:rsidRPr="006C1431">
              <w:rPr>
                <w:b/>
                <w:i/>
              </w:rPr>
              <w:tab/>
              <w:t xml:space="preserve">Komisia koná ako sprostredkovateľ podľa tohto článku za predpokladu, že žiadajúce členské štáty </w:t>
            </w:r>
            <w:r w:rsidRPr="006C1431">
              <w:rPr>
                <w:b/>
                <w:i/>
              </w:rPr>
              <w:lastRenderedPageBreak/>
              <w:t>súhlasia s týmito podmienkami:</w:t>
            </w:r>
          </w:p>
        </w:tc>
      </w:tr>
      <w:tr w:rsidR="00494DCF" w:rsidRPr="006C1431" w14:paraId="3D9F4833" w14:textId="77777777" w:rsidTr="00A40337">
        <w:trPr>
          <w:jc w:val="center"/>
        </w:trPr>
        <w:tc>
          <w:tcPr>
            <w:tcW w:w="4876" w:type="dxa"/>
            <w:tcBorders>
              <w:top w:val="nil"/>
              <w:left w:val="nil"/>
              <w:bottom w:val="nil"/>
              <w:right w:val="nil"/>
            </w:tcBorders>
          </w:tcPr>
          <w:p w14:paraId="62D3B9DD" w14:textId="77777777" w:rsidR="00494DCF" w:rsidRPr="006C1431" w:rsidRDefault="00494DCF" w:rsidP="00A40337">
            <w:pPr>
              <w:pStyle w:val="Normal6a"/>
            </w:pPr>
          </w:p>
        </w:tc>
        <w:tc>
          <w:tcPr>
            <w:tcW w:w="4876" w:type="dxa"/>
            <w:tcBorders>
              <w:top w:val="nil"/>
              <w:left w:val="nil"/>
              <w:bottom w:val="nil"/>
              <w:right w:val="nil"/>
            </w:tcBorders>
          </w:tcPr>
          <w:p w14:paraId="6F8E354A" w14:textId="30083F70" w:rsidR="00494DCF" w:rsidRPr="006C1431" w:rsidRDefault="00494DCF" w:rsidP="00A40337">
            <w:pPr>
              <w:pStyle w:val="Normal6a"/>
              <w:rPr>
                <w:b/>
                <w:i/>
              </w:rPr>
            </w:pPr>
            <w:r w:rsidRPr="006C1431">
              <w:rPr>
                <w:b/>
                <w:i/>
              </w:rPr>
              <w:t>a) </w:t>
            </w:r>
            <w:r w:rsidR="00907802" w:rsidRPr="006C1431">
              <w:rPr>
                <w:b/>
                <w:i/>
              </w:rPr>
              <w:tab/>
            </w:r>
            <w:r w:rsidRPr="006C1431">
              <w:rPr>
                <w:b/>
                <w:i/>
              </w:rPr>
              <w:t>verejní obstarávatelia zo zúčastnených členských štátov súhlasia s minimálnymi záväznými množstvami na základe individuálnych potrieb členských štátov a s tým, že podniknú potrebné kroky na zabezpečenie urýchleného sprístupnenia lieku s cieľom pokryť potreby pacientov na svojom území;</w:t>
            </w:r>
          </w:p>
        </w:tc>
      </w:tr>
      <w:tr w:rsidR="00494DCF" w:rsidRPr="006C1431" w14:paraId="5C5122EF" w14:textId="77777777" w:rsidTr="00A40337">
        <w:trPr>
          <w:jc w:val="center"/>
        </w:trPr>
        <w:tc>
          <w:tcPr>
            <w:tcW w:w="4876" w:type="dxa"/>
            <w:tcBorders>
              <w:top w:val="nil"/>
              <w:left w:val="nil"/>
              <w:bottom w:val="nil"/>
              <w:right w:val="nil"/>
            </w:tcBorders>
          </w:tcPr>
          <w:p w14:paraId="22A1B128" w14:textId="77777777" w:rsidR="00494DCF" w:rsidRPr="006C1431" w:rsidRDefault="00494DCF" w:rsidP="00A40337">
            <w:pPr>
              <w:pStyle w:val="Normal6a"/>
            </w:pPr>
          </w:p>
        </w:tc>
        <w:tc>
          <w:tcPr>
            <w:tcW w:w="4876" w:type="dxa"/>
            <w:tcBorders>
              <w:top w:val="nil"/>
              <w:left w:val="nil"/>
              <w:bottom w:val="nil"/>
              <w:right w:val="nil"/>
            </w:tcBorders>
          </w:tcPr>
          <w:p w14:paraId="30162333" w14:textId="189E8BF2" w:rsidR="00494DCF" w:rsidRPr="006C1431" w:rsidRDefault="00494DCF" w:rsidP="00A40337">
            <w:pPr>
              <w:pStyle w:val="Normal6a"/>
              <w:rPr>
                <w:b/>
                <w:i/>
              </w:rPr>
            </w:pPr>
            <w:r w:rsidRPr="006C1431">
              <w:rPr>
                <w:b/>
                <w:i/>
              </w:rPr>
              <w:t>b) </w:t>
            </w:r>
            <w:r w:rsidR="00907802" w:rsidRPr="006C1431">
              <w:rPr>
                <w:b/>
                <w:i/>
              </w:rPr>
              <w:tab/>
            </w:r>
            <w:r w:rsidRPr="006C1431">
              <w:rPr>
                <w:b/>
                <w:i/>
              </w:rPr>
              <w:t>s citlivými obchodnými informáciami sa zaobchádza v súlade so smernicou (EÚ) 2016/943 a s uplatniteľným právom Únie a vnútroštátnym právom o ochrane obchodného tajomstva a ako také sú chránené;</w:t>
            </w:r>
          </w:p>
        </w:tc>
      </w:tr>
      <w:tr w:rsidR="00494DCF" w:rsidRPr="006C1431" w14:paraId="4E99A48E" w14:textId="77777777" w:rsidTr="00A40337">
        <w:trPr>
          <w:jc w:val="center"/>
        </w:trPr>
        <w:tc>
          <w:tcPr>
            <w:tcW w:w="4876" w:type="dxa"/>
            <w:tcBorders>
              <w:top w:val="nil"/>
              <w:left w:val="nil"/>
              <w:bottom w:val="nil"/>
              <w:right w:val="nil"/>
            </w:tcBorders>
          </w:tcPr>
          <w:p w14:paraId="2FB608A3" w14:textId="77777777" w:rsidR="00494DCF" w:rsidRPr="006C1431" w:rsidRDefault="00494DCF" w:rsidP="00A40337">
            <w:pPr>
              <w:pStyle w:val="Normal6a"/>
            </w:pPr>
          </w:p>
        </w:tc>
        <w:tc>
          <w:tcPr>
            <w:tcW w:w="4876" w:type="dxa"/>
            <w:tcBorders>
              <w:top w:val="nil"/>
              <w:left w:val="nil"/>
              <w:bottom w:val="nil"/>
              <w:right w:val="nil"/>
            </w:tcBorders>
          </w:tcPr>
          <w:p w14:paraId="75761893" w14:textId="25BC1E7B" w:rsidR="00494DCF" w:rsidRPr="006C1431" w:rsidRDefault="00494DCF" w:rsidP="00A40337">
            <w:pPr>
              <w:pStyle w:val="Normal6a"/>
              <w:rPr>
                <w:b/>
                <w:i/>
              </w:rPr>
            </w:pPr>
            <w:r w:rsidRPr="006C1431">
              <w:rPr>
                <w:b/>
                <w:i/>
              </w:rPr>
              <w:t>c) </w:t>
            </w:r>
            <w:r w:rsidR="00907802" w:rsidRPr="006C1431">
              <w:rPr>
                <w:b/>
                <w:i/>
              </w:rPr>
              <w:tab/>
            </w:r>
            <w:r w:rsidRPr="006C1431">
              <w:rPr>
                <w:b/>
                <w:i/>
              </w:rPr>
              <w:t>zúčastnené členské štáty sa počas trvania zmluvy zdržia jednostranného opätovného prerokovania dohodnutých obchodných podmienok, pokiaľ to nie je výslovne stanovené v zmluve;</w:t>
            </w:r>
          </w:p>
        </w:tc>
      </w:tr>
      <w:tr w:rsidR="00494DCF" w:rsidRPr="006C1431" w14:paraId="638FCC5C" w14:textId="77777777" w:rsidTr="00A40337">
        <w:trPr>
          <w:jc w:val="center"/>
        </w:trPr>
        <w:tc>
          <w:tcPr>
            <w:tcW w:w="4876" w:type="dxa"/>
            <w:tcBorders>
              <w:top w:val="nil"/>
              <w:left w:val="nil"/>
              <w:bottom w:val="nil"/>
              <w:right w:val="nil"/>
            </w:tcBorders>
          </w:tcPr>
          <w:p w14:paraId="774ABDD0" w14:textId="77777777" w:rsidR="00494DCF" w:rsidRPr="006C1431" w:rsidRDefault="00494DCF" w:rsidP="00A40337">
            <w:pPr>
              <w:pStyle w:val="Normal6a"/>
            </w:pPr>
          </w:p>
        </w:tc>
        <w:tc>
          <w:tcPr>
            <w:tcW w:w="4876" w:type="dxa"/>
            <w:tcBorders>
              <w:top w:val="nil"/>
              <w:left w:val="nil"/>
              <w:bottom w:val="nil"/>
              <w:right w:val="nil"/>
            </w:tcBorders>
          </w:tcPr>
          <w:p w14:paraId="0960D9CA" w14:textId="755DE954" w:rsidR="00494DCF" w:rsidRPr="006C1431" w:rsidRDefault="00494DCF" w:rsidP="00A40337">
            <w:pPr>
              <w:pStyle w:val="Normal6a"/>
              <w:rPr>
                <w:b/>
                <w:i/>
              </w:rPr>
            </w:pPr>
            <w:r w:rsidRPr="006C1431">
              <w:rPr>
                <w:b/>
                <w:i/>
              </w:rPr>
              <w:t>d)</w:t>
            </w:r>
            <w:r w:rsidR="00907802" w:rsidRPr="006C1431">
              <w:rPr>
                <w:b/>
                <w:i/>
              </w:rPr>
              <w:tab/>
            </w:r>
            <w:r w:rsidRPr="006C1431">
              <w:rPr>
                <w:b/>
                <w:i/>
              </w:rPr>
              <w:t>na uľahčenie tohto procesu sa uplatňuje regulačná flexibilita, ktorá je k dispozícii podľa uplatniteľného práva Únie, okrem iného vrátane používania elektronických informácií o obaloch (</w:t>
            </w:r>
            <w:proofErr w:type="spellStart"/>
            <w:r w:rsidRPr="006C1431">
              <w:rPr>
                <w:b/>
                <w:i/>
              </w:rPr>
              <w:t>ePI</w:t>
            </w:r>
            <w:proofErr w:type="spellEnd"/>
            <w:r w:rsidRPr="006C1431">
              <w:rPr>
                <w:b/>
                <w:i/>
              </w:rPr>
              <w:t>), harmonizácie veľkostí obalov a flexibility označovania;</w:t>
            </w:r>
          </w:p>
        </w:tc>
      </w:tr>
      <w:tr w:rsidR="00494DCF" w:rsidRPr="006C1431" w14:paraId="5B2DDCD7" w14:textId="77777777" w:rsidTr="00A40337">
        <w:trPr>
          <w:jc w:val="center"/>
        </w:trPr>
        <w:tc>
          <w:tcPr>
            <w:tcW w:w="4876" w:type="dxa"/>
            <w:tcBorders>
              <w:top w:val="nil"/>
              <w:left w:val="nil"/>
              <w:bottom w:val="nil"/>
              <w:right w:val="nil"/>
            </w:tcBorders>
          </w:tcPr>
          <w:p w14:paraId="1E9FC52F" w14:textId="77777777" w:rsidR="00494DCF" w:rsidRPr="006C1431" w:rsidRDefault="00494DCF" w:rsidP="00A40337">
            <w:pPr>
              <w:pStyle w:val="Normal6a"/>
            </w:pPr>
          </w:p>
        </w:tc>
        <w:tc>
          <w:tcPr>
            <w:tcW w:w="4876" w:type="dxa"/>
            <w:tcBorders>
              <w:top w:val="nil"/>
              <w:left w:val="nil"/>
              <w:bottom w:val="nil"/>
              <w:right w:val="nil"/>
            </w:tcBorders>
          </w:tcPr>
          <w:p w14:paraId="725C54CB" w14:textId="7ACC38B9" w:rsidR="00494DCF" w:rsidRPr="006C1431" w:rsidRDefault="00494DCF" w:rsidP="00A40337">
            <w:pPr>
              <w:pStyle w:val="Normal6a"/>
              <w:rPr>
                <w:b/>
                <w:i/>
              </w:rPr>
            </w:pPr>
            <w:r w:rsidRPr="006C1431">
              <w:rPr>
                <w:b/>
                <w:i/>
              </w:rPr>
              <w:t>e) </w:t>
            </w:r>
            <w:r w:rsidR="00907802" w:rsidRPr="006C1431">
              <w:rPr>
                <w:b/>
                <w:i/>
              </w:rPr>
              <w:tab/>
            </w:r>
            <w:r w:rsidRPr="006C1431">
              <w:rPr>
                <w:b/>
                <w:i/>
              </w:rPr>
              <w:t>zúčastnené členské štáty sa počas trvania postupu spoločného obstarávania a z neho vyplývajúcej zmluvy zdržia vedenia samostatných rokovaní alebo obstarávania toho istého lieku.</w:t>
            </w:r>
          </w:p>
        </w:tc>
      </w:tr>
    </w:tbl>
    <w:p w14:paraId="097E0FEE" w14:textId="77777777" w:rsidR="00494DCF" w:rsidRPr="006C1431" w:rsidRDefault="00494DCF" w:rsidP="00494DCF">
      <w:pPr>
        <w:pStyle w:val="AMNumberTabs0"/>
      </w:pPr>
      <w:r w:rsidRPr="006C1431">
        <w:t>Pozmeňujúci návrh</w:t>
      </w:r>
      <w:r w:rsidRPr="006C1431">
        <w:tab/>
      </w:r>
      <w:r w:rsidRPr="006C1431">
        <w:tab/>
        <w:t>170</w:t>
      </w:r>
    </w:p>
    <w:p w14:paraId="4435DF8C" w14:textId="77777777" w:rsidR="00494DCF" w:rsidRPr="006C1431" w:rsidRDefault="00494DCF" w:rsidP="00494DCF">
      <w:pPr>
        <w:pStyle w:val="NormalBold12b"/>
      </w:pPr>
      <w:r w:rsidRPr="006C1431">
        <w:t>Návrh nariadenia</w:t>
      </w:r>
    </w:p>
    <w:p w14:paraId="61CDDFA4" w14:textId="77777777" w:rsidR="00494DCF" w:rsidRPr="006C1431" w:rsidRDefault="00494DCF" w:rsidP="00494DCF">
      <w:pPr>
        <w:pStyle w:val="NormalBold"/>
      </w:pPr>
      <w:r w:rsidRPr="006C1431">
        <w:t>Článok 21 – odsek 7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F66E7D4" w14:textId="77777777" w:rsidTr="00A40337">
        <w:trPr>
          <w:trHeight w:hRule="exact" w:val="240"/>
          <w:jc w:val="center"/>
        </w:trPr>
        <w:tc>
          <w:tcPr>
            <w:tcW w:w="9752" w:type="dxa"/>
            <w:gridSpan w:val="2"/>
            <w:tcBorders>
              <w:top w:val="nil"/>
              <w:left w:val="nil"/>
              <w:bottom w:val="nil"/>
              <w:right w:val="nil"/>
            </w:tcBorders>
          </w:tcPr>
          <w:p w14:paraId="320971FE" w14:textId="77777777" w:rsidR="00494DCF" w:rsidRPr="006C1431" w:rsidRDefault="00494DCF" w:rsidP="00A40337"/>
        </w:tc>
      </w:tr>
      <w:tr w:rsidR="00494DCF" w:rsidRPr="006C1431" w14:paraId="1C55CDCE" w14:textId="77777777" w:rsidTr="00A40337">
        <w:trPr>
          <w:trHeight w:val="240"/>
          <w:jc w:val="center"/>
        </w:trPr>
        <w:tc>
          <w:tcPr>
            <w:tcW w:w="4876" w:type="dxa"/>
            <w:tcBorders>
              <w:top w:val="nil"/>
              <w:left w:val="nil"/>
              <w:bottom w:val="nil"/>
              <w:right w:val="nil"/>
            </w:tcBorders>
          </w:tcPr>
          <w:p w14:paraId="19D87F9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1A399F3" w14:textId="77777777" w:rsidR="00494DCF" w:rsidRPr="006C1431" w:rsidRDefault="00494DCF" w:rsidP="00A40337">
            <w:pPr>
              <w:pStyle w:val="AmColumnHeading"/>
            </w:pPr>
            <w:r w:rsidRPr="006C1431">
              <w:t>Pozmeňujúci návrh</w:t>
            </w:r>
          </w:p>
        </w:tc>
      </w:tr>
      <w:tr w:rsidR="00494DCF" w:rsidRPr="006C1431" w14:paraId="5F309A91" w14:textId="77777777" w:rsidTr="00A40337">
        <w:trPr>
          <w:jc w:val="center"/>
        </w:trPr>
        <w:tc>
          <w:tcPr>
            <w:tcW w:w="4876" w:type="dxa"/>
            <w:tcBorders>
              <w:top w:val="nil"/>
              <w:left w:val="nil"/>
              <w:bottom w:val="nil"/>
              <w:right w:val="nil"/>
            </w:tcBorders>
          </w:tcPr>
          <w:p w14:paraId="22C5191A" w14:textId="77777777" w:rsidR="00494DCF" w:rsidRPr="006C1431" w:rsidRDefault="00494DCF" w:rsidP="00A40337">
            <w:pPr>
              <w:pStyle w:val="Normal6a"/>
            </w:pPr>
          </w:p>
        </w:tc>
        <w:tc>
          <w:tcPr>
            <w:tcW w:w="4876" w:type="dxa"/>
            <w:tcBorders>
              <w:top w:val="nil"/>
              <w:left w:val="nil"/>
              <w:bottom w:val="nil"/>
              <w:right w:val="nil"/>
            </w:tcBorders>
          </w:tcPr>
          <w:p w14:paraId="7E60B5EF" w14:textId="77777777" w:rsidR="00494DCF" w:rsidRPr="006C1431" w:rsidRDefault="00494DCF" w:rsidP="00A40337">
            <w:pPr>
              <w:pStyle w:val="Normal6a"/>
              <w:rPr>
                <w:b/>
                <w:i/>
              </w:rPr>
            </w:pPr>
            <w:r w:rsidRPr="006C1431">
              <w:rPr>
                <w:b/>
                <w:i/>
              </w:rPr>
              <w:t>7a.</w:t>
            </w:r>
            <w:r w:rsidRPr="006C1431">
              <w:rPr>
                <w:b/>
                <w:i/>
              </w:rPr>
              <w:tab/>
              <w:t xml:space="preserve">Ustanovenia tohto článku sa uplatňujú </w:t>
            </w:r>
            <w:proofErr w:type="spellStart"/>
            <w:r w:rsidRPr="006C1431">
              <w:rPr>
                <w:b/>
                <w:i/>
              </w:rPr>
              <w:t>mutatis</w:t>
            </w:r>
            <w:proofErr w:type="spellEnd"/>
            <w:r w:rsidRPr="006C1431">
              <w:rPr>
                <w:b/>
                <w:i/>
              </w:rPr>
              <w:t xml:space="preserve"> </w:t>
            </w:r>
            <w:proofErr w:type="spellStart"/>
            <w:r w:rsidRPr="006C1431">
              <w:rPr>
                <w:b/>
                <w:i/>
              </w:rPr>
              <w:t>mutandis</w:t>
            </w:r>
            <w:proofErr w:type="spellEnd"/>
            <w:r w:rsidRPr="006C1431">
              <w:rPr>
                <w:b/>
                <w:i/>
              </w:rPr>
              <w:t xml:space="preserve"> na kandidátske krajiny, ktoré sa rozhodnú zúčastniť sa na postupoch stanovených v tomto článku a s ktorými Únia uzavrela dvojstrannú dohodu upravujúcu uľahčenie cezhraničného obstarávania, </w:t>
            </w:r>
            <w:r w:rsidRPr="006C1431">
              <w:rPr>
                <w:b/>
                <w:i/>
              </w:rPr>
              <w:lastRenderedPageBreak/>
              <w:t>bez toho, aby boli dotknuté ich prístupové rokovania alebo práva a povinnosti vyhradené členským štátom podľa práva Únie. Účasť kandidátskych krajín nemá vplyv na potrebu troch alebo viacerých členských štátov začať konanie.</w:t>
            </w:r>
          </w:p>
        </w:tc>
      </w:tr>
    </w:tbl>
    <w:p w14:paraId="66A6998B" w14:textId="77777777" w:rsidR="00494DCF" w:rsidRPr="006C1431" w:rsidRDefault="00494DCF" w:rsidP="00494DCF">
      <w:pPr>
        <w:pStyle w:val="AMNumberTabs0"/>
      </w:pPr>
      <w:r w:rsidRPr="006C1431">
        <w:lastRenderedPageBreak/>
        <w:t>Pozmeňujúci návrh</w:t>
      </w:r>
      <w:r w:rsidRPr="006C1431">
        <w:tab/>
      </w:r>
      <w:r w:rsidRPr="006C1431">
        <w:tab/>
        <w:t>171</w:t>
      </w:r>
    </w:p>
    <w:p w14:paraId="205D66C7" w14:textId="77777777" w:rsidR="00494DCF" w:rsidRPr="006C1431" w:rsidRDefault="00494DCF" w:rsidP="00494DCF">
      <w:pPr>
        <w:pStyle w:val="NormalBold12b"/>
      </w:pPr>
      <w:r w:rsidRPr="006C1431">
        <w:t>Návrh nariadenia</w:t>
      </w:r>
    </w:p>
    <w:p w14:paraId="3A3CAEBE" w14:textId="77777777" w:rsidR="00494DCF" w:rsidRPr="006C1431" w:rsidRDefault="00494DCF" w:rsidP="00494DCF">
      <w:pPr>
        <w:pStyle w:val="NormalBold"/>
      </w:pPr>
      <w:r w:rsidRPr="006C1431">
        <w:t>Článok 22 – 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47CEC2F" w14:textId="77777777" w:rsidTr="00A40337">
        <w:trPr>
          <w:trHeight w:hRule="exact" w:val="240"/>
          <w:jc w:val="center"/>
        </w:trPr>
        <w:tc>
          <w:tcPr>
            <w:tcW w:w="9752" w:type="dxa"/>
            <w:gridSpan w:val="2"/>
            <w:tcBorders>
              <w:top w:val="nil"/>
              <w:left w:val="nil"/>
              <w:bottom w:val="nil"/>
              <w:right w:val="nil"/>
            </w:tcBorders>
          </w:tcPr>
          <w:p w14:paraId="45088FAE" w14:textId="77777777" w:rsidR="00494DCF" w:rsidRPr="006C1431" w:rsidRDefault="00494DCF" w:rsidP="00A40337"/>
        </w:tc>
      </w:tr>
      <w:tr w:rsidR="00494DCF" w:rsidRPr="006C1431" w14:paraId="08A984C8" w14:textId="77777777" w:rsidTr="00A40337">
        <w:trPr>
          <w:trHeight w:val="240"/>
          <w:jc w:val="center"/>
        </w:trPr>
        <w:tc>
          <w:tcPr>
            <w:tcW w:w="4876" w:type="dxa"/>
            <w:tcBorders>
              <w:top w:val="nil"/>
              <w:left w:val="nil"/>
              <w:bottom w:val="nil"/>
              <w:right w:val="nil"/>
            </w:tcBorders>
          </w:tcPr>
          <w:p w14:paraId="777DCF7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08C125F" w14:textId="77777777" w:rsidR="00494DCF" w:rsidRPr="006C1431" w:rsidRDefault="00494DCF" w:rsidP="00A40337">
            <w:pPr>
              <w:pStyle w:val="AmColumnHeading"/>
            </w:pPr>
            <w:r w:rsidRPr="006C1431">
              <w:t>Pozmeňujúci návrh</w:t>
            </w:r>
          </w:p>
        </w:tc>
      </w:tr>
      <w:tr w:rsidR="00494DCF" w:rsidRPr="006C1431" w14:paraId="2B3E62BE" w14:textId="77777777" w:rsidTr="00A40337">
        <w:trPr>
          <w:jc w:val="center"/>
        </w:trPr>
        <w:tc>
          <w:tcPr>
            <w:tcW w:w="4876" w:type="dxa"/>
            <w:tcBorders>
              <w:top w:val="nil"/>
              <w:left w:val="nil"/>
              <w:bottom w:val="nil"/>
              <w:right w:val="nil"/>
            </w:tcBorders>
          </w:tcPr>
          <w:p w14:paraId="6A579DF5" w14:textId="77777777" w:rsidR="00494DCF" w:rsidRPr="006C1431" w:rsidRDefault="00494DCF" w:rsidP="00A40337">
            <w:pPr>
              <w:pStyle w:val="Normal6a"/>
            </w:pPr>
            <w:r w:rsidRPr="006C1431">
              <w:t>1.</w:t>
            </w:r>
            <w:r w:rsidRPr="006C1431">
              <w:tab/>
              <w:t xml:space="preserve">Odchylne od článku 168 ods. 3 nariadenia (EÚ, </w:t>
            </w:r>
            <w:proofErr w:type="spellStart"/>
            <w:r w:rsidRPr="006C1431">
              <w:t>Euratom</w:t>
            </w:r>
            <w:proofErr w:type="spellEnd"/>
            <w:r w:rsidRPr="006C1431">
              <w:t xml:space="preserve">) 2024/2509, ak </w:t>
            </w:r>
            <w:r w:rsidRPr="006C1431">
              <w:rPr>
                <w:b/>
                <w:i/>
              </w:rPr>
              <w:t xml:space="preserve">deväť </w:t>
            </w:r>
            <w:r w:rsidRPr="006C1431">
              <w:rPr>
                <w:bCs/>
                <w:iCs/>
              </w:rPr>
              <w:t>alebo viac</w:t>
            </w:r>
            <w:r w:rsidRPr="006C1431">
              <w:t xml:space="preserve"> členských štátov spoločne požiada Komisiu o obstarávanie na ich účet alebo v ich mene, Komisia </w:t>
            </w:r>
            <w:r w:rsidRPr="006C1431">
              <w:rPr>
                <w:b/>
                <w:i/>
              </w:rPr>
              <w:t>môže začať</w:t>
            </w:r>
            <w:r w:rsidRPr="006C1431">
              <w:t xml:space="preserve"> postup obstarávania za podmienok stanovených v tomto článku, ak sa obstarávanie týka liekov patriacich do jednej z kategórií uvedených ďalej;</w:t>
            </w:r>
          </w:p>
        </w:tc>
        <w:tc>
          <w:tcPr>
            <w:tcW w:w="4876" w:type="dxa"/>
            <w:tcBorders>
              <w:top w:val="nil"/>
              <w:left w:val="nil"/>
              <w:bottom w:val="nil"/>
              <w:right w:val="nil"/>
            </w:tcBorders>
          </w:tcPr>
          <w:p w14:paraId="3E53ADC6" w14:textId="78E0EBDB" w:rsidR="00494DCF" w:rsidRPr="006C1431" w:rsidRDefault="00494DCF" w:rsidP="00A40337">
            <w:pPr>
              <w:pStyle w:val="Normal6a"/>
            </w:pPr>
            <w:r w:rsidRPr="006C1431">
              <w:t>1.</w:t>
            </w:r>
            <w:r w:rsidRPr="006C1431">
              <w:tab/>
              <w:t xml:space="preserve">Odchylne od článku 168 ods. 3 nariadenia (EÚ, </w:t>
            </w:r>
            <w:proofErr w:type="spellStart"/>
            <w:r w:rsidRPr="006C1431">
              <w:t>Euratom</w:t>
            </w:r>
            <w:proofErr w:type="spellEnd"/>
            <w:r w:rsidRPr="006C1431">
              <w:t xml:space="preserve">) 2024/2509, ak </w:t>
            </w:r>
            <w:r w:rsidRPr="006C1431">
              <w:rPr>
                <w:b/>
                <w:i/>
              </w:rPr>
              <w:t>päť</w:t>
            </w:r>
            <w:r w:rsidRPr="006C1431">
              <w:t xml:space="preserve"> </w:t>
            </w:r>
            <w:r w:rsidR="0002436E" w:rsidRPr="006C1431">
              <w:t xml:space="preserve">alebo viac </w:t>
            </w:r>
            <w:r w:rsidRPr="006C1431">
              <w:t xml:space="preserve">členských štátov spoločne požiada Komisiu o obstarávanie na ich účet alebo v ich mene, Komisia </w:t>
            </w:r>
            <w:r w:rsidRPr="006C1431">
              <w:rPr>
                <w:b/>
                <w:i/>
              </w:rPr>
              <w:t>začne</w:t>
            </w:r>
            <w:r w:rsidRPr="006C1431">
              <w:t xml:space="preserve"> postup obstarávania za podmienok stanovených v tomto článku, ak sa obstarávanie týka liekov patriacich do jednej z kategórií uvedených ďalej;</w:t>
            </w:r>
          </w:p>
        </w:tc>
      </w:tr>
    </w:tbl>
    <w:p w14:paraId="135ED663" w14:textId="77777777" w:rsidR="00494DCF" w:rsidRPr="006C1431" w:rsidRDefault="00494DCF" w:rsidP="00494DCF">
      <w:pPr>
        <w:pStyle w:val="AMNumberTabs0"/>
      </w:pPr>
      <w:r w:rsidRPr="006C1431">
        <w:t>Pozmeňujúci návrh</w:t>
      </w:r>
      <w:r w:rsidRPr="006C1431">
        <w:tab/>
      </w:r>
      <w:r w:rsidRPr="006C1431">
        <w:tab/>
        <w:t>172</w:t>
      </w:r>
    </w:p>
    <w:p w14:paraId="385352C1" w14:textId="77777777" w:rsidR="00494DCF" w:rsidRPr="006C1431" w:rsidRDefault="00494DCF" w:rsidP="00494DCF">
      <w:pPr>
        <w:pStyle w:val="NormalBold12b"/>
      </w:pPr>
      <w:r w:rsidRPr="006C1431">
        <w:t>Návrh nariadenia</w:t>
      </w:r>
    </w:p>
    <w:p w14:paraId="6F9A9831" w14:textId="77777777" w:rsidR="00494DCF" w:rsidRPr="006C1431" w:rsidRDefault="00494DCF" w:rsidP="00494DCF">
      <w:pPr>
        <w:pStyle w:val="NormalBold"/>
      </w:pPr>
      <w:r w:rsidRPr="006C1431">
        <w:t>Článok 22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FC4376D" w14:textId="77777777" w:rsidTr="00A40337">
        <w:trPr>
          <w:trHeight w:hRule="exact" w:val="240"/>
          <w:jc w:val="center"/>
        </w:trPr>
        <w:tc>
          <w:tcPr>
            <w:tcW w:w="9752" w:type="dxa"/>
            <w:gridSpan w:val="2"/>
            <w:tcBorders>
              <w:top w:val="nil"/>
              <w:left w:val="nil"/>
              <w:bottom w:val="nil"/>
              <w:right w:val="nil"/>
            </w:tcBorders>
          </w:tcPr>
          <w:p w14:paraId="18CD8717" w14:textId="77777777" w:rsidR="00494DCF" w:rsidRPr="006C1431" w:rsidRDefault="00494DCF" w:rsidP="00A40337"/>
        </w:tc>
      </w:tr>
      <w:tr w:rsidR="00494DCF" w:rsidRPr="006C1431" w14:paraId="18F3299B" w14:textId="77777777" w:rsidTr="00A40337">
        <w:trPr>
          <w:trHeight w:val="240"/>
          <w:jc w:val="center"/>
        </w:trPr>
        <w:tc>
          <w:tcPr>
            <w:tcW w:w="4876" w:type="dxa"/>
            <w:tcBorders>
              <w:top w:val="nil"/>
              <w:left w:val="nil"/>
              <w:bottom w:val="nil"/>
              <w:right w:val="nil"/>
            </w:tcBorders>
          </w:tcPr>
          <w:p w14:paraId="458F21A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F0B8B7E" w14:textId="77777777" w:rsidR="00494DCF" w:rsidRPr="006C1431" w:rsidRDefault="00494DCF" w:rsidP="00A40337">
            <w:pPr>
              <w:pStyle w:val="AmColumnHeading"/>
            </w:pPr>
            <w:r w:rsidRPr="006C1431">
              <w:t>Pozmeňujúci návrh</w:t>
            </w:r>
          </w:p>
        </w:tc>
      </w:tr>
      <w:tr w:rsidR="00494DCF" w:rsidRPr="006C1431" w14:paraId="1773EAA4" w14:textId="77777777" w:rsidTr="00A40337">
        <w:trPr>
          <w:jc w:val="center"/>
        </w:trPr>
        <w:tc>
          <w:tcPr>
            <w:tcW w:w="4876" w:type="dxa"/>
            <w:tcBorders>
              <w:top w:val="nil"/>
              <w:left w:val="nil"/>
              <w:bottom w:val="nil"/>
              <w:right w:val="nil"/>
            </w:tcBorders>
          </w:tcPr>
          <w:p w14:paraId="438FE810" w14:textId="77777777" w:rsidR="00494DCF" w:rsidRPr="006C1431" w:rsidRDefault="00494DCF" w:rsidP="00A40337">
            <w:pPr>
              <w:pStyle w:val="Normal6a"/>
            </w:pPr>
            <w:r w:rsidRPr="006C1431">
              <w:t>2.</w:t>
            </w:r>
            <w:r w:rsidRPr="006C1431">
              <w:tab/>
              <w:t>Spoločná žiadosť uvedená v odseku 1 sa podá len vtedy, ak príslušný liek spĺňa jedno z kritérií stanovených v uvedenom odseku a ak požadovaný postup obstarávania pomôže zlepšiť bezpečnosť dodávok a</w:t>
            </w:r>
            <w:r w:rsidRPr="006C1431">
              <w:rPr>
                <w:b/>
                <w:i/>
              </w:rPr>
              <w:t> </w:t>
            </w:r>
            <w:r w:rsidRPr="006C1431">
              <w:t>dostupnosť kritických liekov v Únii, prípadne pomôže zabezpečiť dostupnosť a</w:t>
            </w:r>
            <w:r w:rsidRPr="006C1431">
              <w:rPr>
                <w:b/>
                <w:i/>
              </w:rPr>
              <w:t> prístupnosť</w:t>
            </w:r>
            <w:r w:rsidRPr="006C1431">
              <w:t xml:space="preserve"> liekov spoločného záujmu.</w:t>
            </w:r>
          </w:p>
        </w:tc>
        <w:tc>
          <w:tcPr>
            <w:tcW w:w="4876" w:type="dxa"/>
            <w:tcBorders>
              <w:top w:val="nil"/>
              <w:left w:val="nil"/>
              <w:bottom w:val="nil"/>
              <w:right w:val="nil"/>
            </w:tcBorders>
          </w:tcPr>
          <w:p w14:paraId="02C695F8" w14:textId="77777777" w:rsidR="00494DCF" w:rsidRPr="006C1431" w:rsidRDefault="00494DCF" w:rsidP="00A40337">
            <w:pPr>
              <w:pStyle w:val="Normal6a"/>
            </w:pPr>
            <w:r w:rsidRPr="006C1431">
              <w:t>2.</w:t>
            </w:r>
            <w:r w:rsidRPr="006C1431">
              <w:tab/>
              <w:t>Spoločná žiadosť uvedená v odseku 1 sa podá len vtedy, ak príslušný liek spĺňa jedno z kritérií stanovených v uvedenom odseku a ak požadovaný postup obstarávania pomôže zlepšiť bezpečnosť dodávok</w:t>
            </w:r>
            <w:r w:rsidRPr="006C1431">
              <w:rPr>
                <w:b/>
                <w:i/>
              </w:rPr>
              <w:t>, dostupnosť</w:t>
            </w:r>
            <w:r w:rsidRPr="006C1431">
              <w:t xml:space="preserve"> a</w:t>
            </w:r>
            <w:r w:rsidRPr="006C1431">
              <w:rPr>
                <w:b/>
                <w:i/>
              </w:rPr>
              <w:t xml:space="preserve"> cenovú </w:t>
            </w:r>
            <w:r w:rsidRPr="006C1431">
              <w:t>dostupnosť kritických liekov v Únii, prípadne pomôže zabezpečiť dostupnosť</w:t>
            </w:r>
            <w:r w:rsidRPr="006C1431">
              <w:rPr>
                <w:b/>
                <w:i/>
              </w:rPr>
              <w:t>, prístupnosť</w:t>
            </w:r>
            <w:r w:rsidRPr="006C1431">
              <w:t xml:space="preserve"> a</w:t>
            </w:r>
            <w:r w:rsidRPr="006C1431">
              <w:rPr>
                <w:b/>
                <w:i/>
              </w:rPr>
              <w:t xml:space="preserve"> cenovú dostupnosť</w:t>
            </w:r>
            <w:r w:rsidRPr="006C1431">
              <w:t xml:space="preserve"> liekov spoločného záujmu.</w:t>
            </w:r>
          </w:p>
        </w:tc>
      </w:tr>
    </w:tbl>
    <w:p w14:paraId="54FD5B1D" w14:textId="77777777" w:rsidR="00494DCF" w:rsidRPr="006C1431" w:rsidRDefault="00494DCF" w:rsidP="00494DCF">
      <w:pPr>
        <w:pStyle w:val="AMNumberTabs0"/>
      </w:pPr>
      <w:r w:rsidRPr="006C1431">
        <w:t>Pozmeňujúci návrh</w:t>
      </w:r>
      <w:r w:rsidRPr="006C1431">
        <w:tab/>
      </w:r>
      <w:r w:rsidRPr="006C1431">
        <w:tab/>
        <w:t>173</w:t>
      </w:r>
    </w:p>
    <w:p w14:paraId="169D4799" w14:textId="77777777" w:rsidR="00494DCF" w:rsidRPr="006C1431" w:rsidRDefault="00494DCF" w:rsidP="00494DCF">
      <w:pPr>
        <w:pStyle w:val="NormalBold12b"/>
      </w:pPr>
      <w:r w:rsidRPr="006C1431">
        <w:t>Návrh nariadenia</w:t>
      </w:r>
    </w:p>
    <w:p w14:paraId="2AD066D0" w14:textId="77777777" w:rsidR="00494DCF" w:rsidRPr="006C1431" w:rsidRDefault="00494DCF" w:rsidP="00494DCF">
      <w:pPr>
        <w:pStyle w:val="NormalBold"/>
      </w:pPr>
      <w:r w:rsidRPr="006C1431">
        <w:t>Článok 22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630834F" w14:textId="77777777" w:rsidTr="00A40337">
        <w:trPr>
          <w:trHeight w:hRule="exact" w:val="240"/>
          <w:jc w:val="center"/>
        </w:trPr>
        <w:tc>
          <w:tcPr>
            <w:tcW w:w="9752" w:type="dxa"/>
            <w:gridSpan w:val="2"/>
            <w:tcBorders>
              <w:top w:val="nil"/>
              <w:left w:val="nil"/>
              <w:bottom w:val="nil"/>
              <w:right w:val="nil"/>
            </w:tcBorders>
          </w:tcPr>
          <w:p w14:paraId="1805162D" w14:textId="77777777" w:rsidR="00494DCF" w:rsidRPr="006C1431" w:rsidRDefault="00494DCF" w:rsidP="00A40337"/>
        </w:tc>
      </w:tr>
      <w:tr w:rsidR="00494DCF" w:rsidRPr="006C1431" w14:paraId="04E6B772" w14:textId="77777777" w:rsidTr="00A40337">
        <w:trPr>
          <w:trHeight w:val="240"/>
          <w:jc w:val="center"/>
        </w:trPr>
        <w:tc>
          <w:tcPr>
            <w:tcW w:w="4876" w:type="dxa"/>
            <w:tcBorders>
              <w:top w:val="nil"/>
              <w:left w:val="nil"/>
              <w:bottom w:val="nil"/>
              <w:right w:val="nil"/>
            </w:tcBorders>
          </w:tcPr>
          <w:p w14:paraId="5E2A21B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15BAC1E" w14:textId="77777777" w:rsidR="00494DCF" w:rsidRPr="006C1431" w:rsidRDefault="00494DCF" w:rsidP="00A40337">
            <w:pPr>
              <w:pStyle w:val="AmColumnHeading"/>
            </w:pPr>
            <w:r w:rsidRPr="006C1431">
              <w:t>Pozmeňujúci návrh</w:t>
            </w:r>
          </w:p>
        </w:tc>
      </w:tr>
      <w:tr w:rsidR="00494DCF" w:rsidRPr="006C1431" w14:paraId="6F1B8C02" w14:textId="77777777" w:rsidTr="00A40337">
        <w:trPr>
          <w:jc w:val="center"/>
        </w:trPr>
        <w:tc>
          <w:tcPr>
            <w:tcW w:w="4876" w:type="dxa"/>
            <w:tcBorders>
              <w:top w:val="nil"/>
              <w:left w:val="nil"/>
              <w:bottom w:val="nil"/>
              <w:right w:val="nil"/>
            </w:tcBorders>
          </w:tcPr>
          <w:p w14:paraId="22183AE7" w14:textId="77777777" w:rsidR="00494DCF" w:rsidRPr="006C1431" w:rsidRDefault="00494DCF" w:rsidP="00A40337">
            <w:pPr>
              <w:pStyle w:val="Normal6a"/>
            </w:pPr>
            <w:r w:rsidRPr="006C1431">
              <w:t>3.</w:t>
            </w:r>
            <w:r w:rsidRPr="006C1431">
              <w:tab/>
              <w:t xml:space="preserve">Na postupe verejného obstarávania sa môžu zúčastniť všetky členské štáty. </w:t>
            </w:r>
            <w:r w:rsidRPr="006C1431">
              <w:lastRenderedPageBreak/>
              <w:t>Komisia o </w:t>
            </w:r>
            <w:r w:rsidRPr="006C1431">
              <w:rPr>
                <w:b/>
                <w:i/>
              </w:rPr>
              <w:t>tejto</w:t>
            </w:r>
            <w:r w:rsidRPr="006C1431">
              <w:t xml:space="preserve"> žiadosti informuje všetky členské štáty prostredníctvom skupiny pre kritické lieky a vyzve ich, aby sa k postupu pripojili.</w:t>
            </w:r>
          </w:p>
        </w:tc>
        <w:tc>
          <w:tcPr>
            <w:tcW w:w="4876" w:type="dxa"/>
            <w:tcBorders>
              <w:top w:val="nil"/>
              <w:left w:val="nil"/>
              <w:bottom w:val="nil"/>
              <w:right w:val="nil"/>
            </w:tcBorders>
          </w:tcPr>
          <w:p w14:paraId="16986306" w14:textId="77777777" w:rsidR="00494DCF" w:rsidRPr="006C1431" w:rsidRDefault="00494DCF" w:rsidP="00A40337">
            <w:pPr>
              <w:pStyle w:val="Normal6a"/>
            </w:pPr>
            <w:r w:rsidRPr="006C1431">
              <w:lastRenderedPageBreak/>
              <w:t>3.</w:t>
            </w:r>
            <w:r w:rsidRPr="006C1431">
              <w:tab/>
              <w:t xml:space="preserve">Na postupe verejného obstarávania sa môžu zúčastniť všetky členské štáty. </w:t>
            </w:r>
            <w:r w:rsidRPr="006C1431">
              <w:lastRenderedPageBreak/>
              <w:t>Komisia o </w:t>
            </w:r>
            <w:r w:rsidRPr="006C1431">
              <w:rPr>
                <w:b/>
                <w:i/>
              </w:rPr>
              <w:t>spoločnej</w:t>
            </w:r>
            <w:r w:rsidRPr="006C1431">
              <w:t xml:space="preserve"> žiadosti</w:t>
            </w:r>
            <w:r w:rsidRPr="006C1431">
              <w:rPr>
                <w:b/>
                <w:i/>
              </w:rPr>
              <w:t xml:space="preserve"> uvedenej v odseku 1</w:t>
            </w:r>
            <w:r w:rsidRPr="006C1431">
              <w:t xml:space="preserve"> informuje všetky členské štáty prostredníctvom skupiny pre kritické lieky a vyzve ich, aby sa k postupu pripojili.</w:t>
            </w:r>
          </w:p>
        </w:tc>
      </w:tr>
    </w:tbl>
    <w:p w14:paraId="0ED716BA" w14:textId="77777777" w:rsidR="00494DCF" w:rsidRPr="006C1431" w:rsidRDefault="00494DCF" w:rsidP="00494DCF">
      <w:pPr>
        <w:pStyle w:val="AMNumberTabs0"/>
      </w:pPr>
      <w:r w:rsidRPr="006C1431">
        <w:lastRenderedPageBreak/>
        <w:t>Pozmeňujúci návrh</w:t>
      </w:r>
      <w:r w:rsidRPr="006C1431">
        <w:tab/>
      </w:r>
      <w:r w:rsidRPr="006C1431">
        <w:tab/>
        <w:t>174</w:t>
      </w:r>
    </w:p>
    <w:p w14:paraId="6C8F838E" w14:textId="77777777" w:rsidR="00494DCF" w:rsidRPr="006C1431" w:rsidRDefault="00494DCF" w:rsidP="00494DCF">
      <w:pPr>
        <w:pStyle w:val="NormalBold12b"/>
      </w:pPr>
      <w:r w:rsidRPr="006C1431">
        <w:t>Návrh nariadenia</w:t>
      </w:r>
    </w:p>
    <w:p w14:paraId="58B6E24F" w14:textId="77777777" w:rsidR="00494DCF" w:rsidRPr="006C1431" w:rsidRDefault="00494DCF" w:rsidP="00494DCF">
      <w:pPr>
        <w:pStyle w:val="NormalBold"/>
      </w:pPr>
      <w:r w:rsidRPr="006C1431">
        <w:t>Článok 22 – odsek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98DCC13" w14:textId="77777777" w:rsidTr="00A40337">
        <w:trPr>
          <w:trHeight w:hRule="exact" w:val="240"/>
          <w:jc w:val="center"/>
        </w:trPr>
        <w:tc>
          <w:tcPr>
            <w:tcW w:w="9752" w:type="dxa"/>
            <w:gridSpan w:val="2"/>
            <w:tcBorders>
              <w:top w:val="nil"/>
              <w:left w:val="nil"/>
              <w:bottom w:val="nil"/>
              <w:right w:val="nil"/>
            </w:tcBorders>
          </w:tcPr>
          <w:p w14:paraId="7B14D71F" w14:textId="77777777" w:rsidR="00494DCF" w:rsidRPr="006C1431" w:rsidRDefault="00494DCF" w:rsidP="00A40337"/>
        </w:tc>
      </w:tr>
      <w:tr w:rsidR="00494DCF" w:rsidRPr="006C1431" w14:paraId="36255949" w14:textId="77777777" w:rsidTr="00A40337">
        <w:trPr>
          <w:trHeight w:val="240"/>
          <w:jc w:val="center"/>
        </w:trPr>
        <w:tc>
          <w:tcPr>
            <w:tcW w:w="4876" w:type="dxa"/>
            <w:tcBorders>
              <w:top w:val="nil"/>
              <w:left w:val="nil"/>
              <w:bottom w:val="nil"/>
              <w:right w:val="nil"/>
            </w:tcBorders>
          </w:tcPr>
          <w:p w14:paraId="7FDAF30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DA9621B" w14:textId="77777777" w:rsidR="00494DCF" w:rsidRPr="006C1431" w:rsidRDefault="00494DCF" w:rsidP="00A40337">
            <w:pPr>
              <w:pStyle w:val="AmColumnHeading"/>
            </w:pPr>
            <w:r w:rsidRPr="006C1431">
              <w:t>Pozmeňujúci návrh</w:t>
            </w:r>
          </w:p>
        </w:tc>
      </w:tr>
      <w:tr w:rsidR="00494DCF" w:rsidRPr="006C1431" w14:paraId="15D40207" w14:textId="77777777" w:rsidTr="00A40337">
        <w:trPr>
          <w:jc w:val="center"/>
        </w:trPr>
        <w:tc>
          <w:tcPr>
            <w:tcW w:w="4876" w:type="dxa"/>
            <w:tcBorders>
              <w:top w:val="nil"/>
              <w:left w:val="nil"/>
              <w:bottom w:val="nil"/>
              <w:right w:val="nil"/>
            </w:tcBorders>
          </w:tcPr>
          <w:p w14:paraId="51DF1731" w14:textId="77777777" w:rsidR="00494DCF" w:rsidRPr="006C1431" w:rsidRDefault="00494DCF" w:rsidP="00A40337">
            <w:pPr>
              <w:pStyle w:val="Normal6a"/>
            </w:pPr>
            <w:r w:rsidRPr="006C1431">
              <w:t>4.</w:t>
            </w:r>
            <w:r w:rsidRPr="006C1431">
              <w:tab/>
              <w:t>Komisia posúdi užitočnosť, nevyhnutnosť a primeranosť žiadosti a</w:t>
            </w:r>
            <w:r w:rsidRPr="006C1431">
              <w:rPr>
                <w:b/>
                <w:i/>
              </w:rPr>
              <w:t> </w:t>
            </w:r>
            <w:r w:rsidRPr="006C1431">
              <w:t>to, či je žiadosť odôvodnená vzhľadom na ciele tohto nariadenia. Komisia najmä overí, či by obstarávanie mohlo predstavovať diskrimináciu alebo obmedzenie obchodu či narušenie hospodárskej súťaže.</w:t>
            </w:r>
          </w:p>
        </w:tc>
        <w:tc>
          <w:tcPr>
            <w:tcW w:w="4876" w:type="dxa"/>
            <w:tcBorders>
              <w:top w:val="nil"/>
              <w:left w:val="nil"/>
              <w:bottom w:val="nil"/>
              <w:right w:val="nil"/>
            </w:tcBorders>
          </w:tcPr>
          <w:p w14:paraId="76898C30" w14:textId="77777777" w:rsidR="00494DCF" w:rsidRPr="006C1431" w:rsidRDefault="00494DCF" w:rsidP="00A40337">
            <w:pPr>
              <w:pStyle w:val="Normal6a"/>
            </w:pPr>
            <w:r w:rsidRPr="006C1431">
              <w:t>4.</w:t>
            </w:r>
            <w:r w:rsidRPr="006C1431">
              <w:tab/>
              <w:t xml:space="preserve">Komisia posúdi užitočnosť, nevyhnutnosť a primeranosť </w:t>
            </w:r>
            <w:r w:rsidRPr="006C1431">
              <w:rPr>
                <w:b/>
                <w:i/>
              </w:rPr>
              <w:t xml:space="preserve">spoločnej </w:t>
            </w:r>
            <w:r w:rsidRPr="006C1431">
              <w:t xml:space="preserve">žiadosti </w:t>
            </w:r>
            <w:r w:rsidRPr="006C1431">
              <w:rPr>
                <w:b/>
                <w:i/>
              </w:rPr>
              <w:t xml:space="preserve">uvedenej v odseku 1 </w:t>
            </w:r>
            <w:r w:rsidRPr="006C1431">
              <w:t>a</w:t>
            </w:r>
            <w:r w:rsidRPr="006C1431">
              <w:rPr>
                <w:b/>
                <w:i/>
              </w:rPr>
              <w:t xml:space="preserve"> </w:t>
            </w:r>
            <w:r w:rsidRPr="006C1431">
              <w:t>to, či je žiadosť odôvodnená vzhľadom na ciele tohto nariadenia. Komisia najmä overí, či by obstarávanie mohlo predstavovať diskrimináciu alebo obmedzenie obchodu či narušenie hospodárskej súťaže.</w:t>
            </w:r>
          </w:p>
        </w:tc>
      </w:tr>
    </w:tbl>
    <w:p w14:paraId="015E924D" w14:textId="77777777" w:rsidR="00494DCF" w:rsidRPr="006C1431" w:rsidRDefault="00494DCF" w:rsidP="00494DCF">
      <w:pPr>
        <w:pStyle w:val="AMNumberTabs0"/>
      </w:pPr>
      <w:r w:rsidRPr="006C1431">
        <w:t>Pozmeňujúci návrh</w:t>
      </w:r>
      <w:r w:rsidRPr="006C1431">
        <w:tab/>
      </w:r>
      <w:r w:rsidRPr="006C1431">
        <w:tab/>
        <w:t>175</w:t>
      </w:r>
    </w:p>
    <w:p w14:paraId="241F3997" w14:textId="77777777" w:rsidR="00494DCF" w:rsidRPr="006C1431" w:rsidRDefault="00494DCF" w:rsidP="00494DCF">
      <w:pPr>
        <w:pStyle w:val="NormalBold12b"/>
      </w:pPr>
      <w:r w:rsidRPr="006C1431">
        <w:t>Návrh nariadenia</w:t>
      </w:r>
    </w:p>
    <w:p w14:paraId="5CF11060" w14:textId="77777777" w:rsidR="00494DCF" w:rsidRPr="006C1431" w:rsidRDefault="00494DCF" w:rsidP="00494DCF">
      <w:pPr>
        <w:pStyle w:val="NormalBold"/>
      </w:pPr>
      <w:r w:rsidRPr="006C1431">
        <w:t>Článok 22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1F7BF72" w14:textId="77777777" w:rsidTr="00A40337">
        <w:trPr>
          <w:trHeight w:hRule="exact" w:val="240"/>
          <w:jc w:val="center"/>
        </w:trPr>
        <w:tc>
          <w:tcPr>
            <w:tcW w:w="9752" w:type="dxa"/>
            <w:gridSpan w:val="2"/>
            <w:tcBorders>
              <w:top w:val="nil"/>
              <w:left w:val="nil"/>
              <w:bottom w:val="nil"/>
              <w:right w:val="nil"/>
            </w:tcBorders>
          </w:tcPr>
          <w:p w14:paraId="270E12E6" w14:textId="77777777" w:rsidR="00494DCF" w:rsidRPr="006C1431" w:rsidRDefault="00494DCF" w:rsidP="00A40337"/>
        </w:tc>
      </w:tr>
      <w:tr w:rsidR="00494DCF" w:rsidRPr="006C1431" w14:paraId="257990F1" w14:textId="77777777" w:rsidTr="00A40337">
        <w:trPr>
          <w:trHeight w:val="240"/>
          <w:jc w:val="center"/>
        </w:trPr>
        <w:tc>
          <w:tcPr>
            <w:tcW w:w="4876" w:type="dxa"/>
            <w:tcBorders>
              <w:top w:val="nil"/>
              <w:left w:val="nil"/>
              <w:bottom w:val="nil"/>
              <w:right w:val="nil"/>
            </w:tcBorders>
          </w:tcPr>
          <w:p w14:paraId="7878539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B2C16F5" w14:textId="77777777" w:rsidR="00494DCF" w:rsidRPr="006C1431" w:rsidRDefault="00494DCF" w:rsidP="00A40337">
            <w:pPr>
              <w:pStyle w:val="AmColumnHeading"/>
            </w:pPr>
            <w:r w:rsidRPr="006C1431">
              <w:t>Pozmeňujúci návrh</w:t>
            </w:r>
          </w:p>
        </w:tc>
      </w:tr>
      <w:tr w:rsidR="00494DCF" w:rsidRPr="006C1431" w14:paraId="41868B7F" w14:textId="77777777" w:rsidTr="00A40337">
        <w:trPr>
          <w:jc w:val="center"/>
        </w:trPr>
        <w:tc>
          <w:tcPr>
            <w:tcW w:w="4876" w:type="dxa"/>
            <w:tcBorders>
              <w:top w:val="nil"/>
              <w:left w:val="nil"/>
              <w:bottom w:val="nil"/>
              <w:right w:val="nil"/>
            </w:tcBorders>
          </w:tcPr>
          <w:p w14:paraId="43BA4285" w14:textId="77777777" w:rsidR="00494DCF" w:rsidRPr="006C1431" w:rsidRDefault="00494DCF" w:rsidP="00A40337">
            <w:pPr>
              <w:pStyle w:val="Normal6a"/>
            </w:pPr>
            <w:r w:rsidRPr="006C1431">
              <w:t>5.</w:t>
            </w:r>
            <w:r w:rsidRPr="006C1431">
              <w:tab/>
              <w:t xml:space="preserve">Komisia do jedného mesiaca od podania žiadosti </w:t>
            </w:r>
            <w:r w:rsidRPr="006C1431">
              <w:rPr>
                <w:b/>
                <w:i/>
              </w:rPr>
              <w:t>informuje zainteresované členské štáty o svojom rozhodnutí</w:t>
            </w:r>
            <w:r w:rsidRPr="006C1431">
              <w:t xml:space="preserve"> a</w:t>
            </w:r>
            <w:r w:rsidRPr="006C1431">
              <w:rPr>
                <w:b/>
                <w:i/>
              </w:rPr>
              <w:t> </w:t>
            </w:r>
            <w:r w:rsidRPr="006C1431">
              <w:t>v</w:t>
            </w:r>
            <w:r w:rsidRPr="006C1431">
              <w:rPr>
                <w:b/>
                <w:i/>
              </w:rPr>
              <w:t> </w:t>
            </w:r>
            <w:r w:rsidRPr="006C1431">
              <w:t>prípade zamietnutia uvedie dôvody.</w:t>
            </w:r>
          </w:p>
        </w:tc>
        <w:tc>
          <w:tcPr>
            <w:tcW w:w="4876" w:type="dxa"/>
            <w:tcBorders>
              <w:top w:val="nil"/>
              <w:left w:val="nil"/>
              <w:bottom w:val="nil"/>
              <w:right w:val="nil"/>
            </w:tcBorders>
          </w:tcPr>
          <w:p w14:paraId="5B96C168" w14:textId="77777777" w:rsidR="00494DCF" w:rsidRPr="006C1431" w:rsidRDefault="00494DCF" w:rsidP="00A40337">
            <w:pPr>
              <w:pStyle w:val="Normal6a"/>
            </w:pPr>
            <w:r w:rsidRPr="006C1431">
              <w:t>5.</w:t>
            </w:r>
            <w:r w:rsidRPr="006C1431">
              <w:tab/>
              <w:t xml:space="preserve">Komisia do jedného mesiaca od podania žiadosti </w:t>
            </w:r>
            <w:r w:rsidRPr="006C1431">
              <w:rPr>
                <w:b/>
                <w:i/>
              </w:rPr>
              <w:t>oznámi svoje rozhodnutie žiadajúcim členským štátom</w:t>
            </w:r>
            <w:r w:rsidRPr="006C1431">
              <w:t xml:space="preserve"> a</w:t>
            </w:r>
            <w:r w:rsidRPr="006C1431">
              <w:rPr>
                <w:b/>
                <w:i/>
              </w:rPr>
              <w:t xml:space="preserve"> </w:t>
            </w:r>
            <w:r w:rsidRPr="006C1431">
              <w:t>v</w:t>
            </w:r>
            <w:r w:rsidRPr="006C1431">
              <w:rPr>
                <w:b/>
                <w:i/>
              </w:rPr>
              <w:t xml:space="preserve"> </w:t>
            </w:r>
            <w:r w:rsidRPr="006C1431">
              <w:t xml:space="preserve">prípade zamietnutia uvedie dôvody. </w:t>
            </w:r>
            <w:r w:rsidRPr="006C1431">
              <w:rPr>
                <w:b/>
                <w:i/>
              </w:rPr>
              <w:t>Informuje o tom Európsky parlament.</w:t>
            </w:r>
          </w:p>
        </w:tc>
      </w:tr>
    </w:tbl>
    <w:p w14:paraId="61A2635F" w14:textId="77777777" w:rsidR="00494DCF" w:rsidRPr="006C1431" w:rsidRDefault="00494DCF" w:rsidP="00494DCF">
      <w:pPr>
        <w:pStyle w:val="AMNumberTabs0"/>
      </w:pPr>
      <w:r w:rsidRPr="006C1431">
        <w:t>Pozmeňujúci návrh</w:t>
      </w:r>
      <w:r w:rsidRPr="006C1431">
        <w:tab/>
      </w:r>
      <w:r w:rsidRPr="006C1431">
        <w:tab/>
        <w:t>176</w:t>
      </w:r>
    </w:p>
    <w:p w14:paraId="2DCB245B" w14:textId="77777777" w:rsidR="00494DCF" w:rsidRPr="006C1431" w:rsidRDefault="00494DCF" w:rsidP="00494DCF">
      <w:pPr>
        <w:pStyle w:val="NormalBold12b"/>
      </w:pPr>
      <w:r w:rsidRPr="006C1431">
        <w:t>Návrh nariadenia</w:t>
      </w:r>
    </w:p>
    <w:p w14:paraId="653E7FAA" w14:textId="77777777" w:rsidR="00494DCF" w:rsidRPr="006C1431" w:rsidRDefault="00494DCF" w:rsidP="00494DCF">
      <w:pPr>
        <w:pStyle w:val="NormalBold"/>
      </w:pPr>
      <w:r w:rsidRPr="006C1431">
        <w:t>Článok 22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B44FC9C" w14:textId="77777777" w:rsidTr="00A40337">
        <w:trPr>
          <w:trHeight w:hRule="exact" w:val="240"/>
          <w:jc w:val="center"/>
        </w:trPr>
        <w:tc>
          <w:tcPr>
            <w:tcW w:w="9752" w:type="dxa"/>
            <w:gridSpan w:val="2"/>
            <w:tcBorders>
              <w:top w:val="nil"/>
              <w:left w:val="nil"/>
              <w:bottom w:val="nil"/>
              <w:right w:val="nil"/>
            </w:tcBorders>
          </w:tcPr>
          <w:p w14:paraId="29B476F9" w14:textId="77777777" w:rsidR="00494DCF" w:rsidRPr="006C1431" w:rsidRDefault="00494DCF" w:rsidP="00A40337"/>
        </w:tc>
      </w:tr>
      <w:tr w:rsidR="00494DCF" w:rsidRPr="006C1431" w14:paraId="6124E587" w14:textId="77777777" w:rsidTr="00A40337">
        <w:trPr>
          <w:trHeight w:val="240"/>
          <w:jc w:val="center"/>
        </w:trPr>
        <w:tc>
          <w:tcPr>
            <w:tcW w:w="4876" w:type="dxa"/>
            <w:tcBorders>
              <w:top w:val="nil"/>
              <w:left w:val="nil"/>
              <w:bottom w:val="nil"/>
              <w:right w:val="nil"/>
            </w:tcBorders>
          </w:tcPr>
          <w:p w14:paraId="709BB17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FF3A59B" w14:textId="77777777" w:rsidR="00494DCF" w:rsidRPr="006C1431" w:rsidRDefault="00494DCF" w:rsidP="00A40337">
            <w:pPr>
              <w:pStyle w:val="AmColumnHeading"/>
            </w:pPr>
            <w:r w:rsidRPr="006C1431">
              <w:t>Pozmeňujúci návrh</w:t>
            </w:r>
          </w:p>
        </w:tc>
      </w:tr>
      <w:tr w:rsidR="00494DCF" w:rsidRPr="006C1431" w14:paraId="3E71CFC6" w14:textId="77777777" w:rsidTr="00A40337">
        <w:trPr>
          <w:jc w:val="center"/>
        </w:trPr>
        <w:tc>
          <w:tcPr>
            <w:tcW w:w="4876" w:type="dxa"/>
            <w:tcBorders>
              <w:top w:val="nil"/>
              <w:left w:val="nil"/>
              <w:bottom w:val="nil"/>
              <w:right w:val="nil"/>
            </w:tcBorders>
          </w:tcPr>
          <w:p w14:paraId="5F864B0D" w14:textId="77777777" w:rsidR="00494DCF" w:rsidRPr="006C1431" w:rsidRDefault="00494DCF" w:rsidP="00A40337">
            <w:pPr>
              <w:pStyle w:val="Normal6a"/>
            </w:pPr>
          </w:p>
        </w:tc>
        <w:tc>
          <w:tcPr>
            <w:tcW w:w="4876" w:type="dxa"/>
            <w:tcBorders>
              <w:top w:val="nil"/>
              <w:left w:val="nil"/>
              <w:bottom w:val="nil"/>
              <w:right w:val="nil"/>
            </w:tcBorders>
          </w:tcPr>
          <w:p w14:paraId="3DFA17DA" w14:textId="77777777" w:rsidR="00494DCF" w:rsidRPr="006C1431" w:rsidRDefault="00494DCF" w:rsidP="00A40337">
            <w:pPr>
              <w:pStyle w:val="Normal6a"/>
              <w:rPr>
                <w:b/>
                <w:i/>
              </w:rPr>
            </w:pPr>
            <w:r w:rsidRPr="006C1431">
              <w:rPr>
                <w:b/>
                <w:i/>
              </w:rPr>
              <w:t>5a.</w:t>
            </w:r>
            <w:r w:rsidRPr="006C1431">
              <w:rPr>
                <w:b/>
                <w:i/>
              </w:rPr>
              <w:tab/>
              <w:t>Komisia zabezpečí, aby sa pri každom postupe obstarávania podľa tohto článku uplatňovali kritériá na vyhodnotenie ponúk a požiadavky uvedené v článku 18 ods. 1 až 4 vrátane tých, ktoré sa týkajú odolnosti dodávateľského reťazca, diverzifikácie a inovácie.</w:t>
            </w:r>
          </w:p>
        </w:tc>
      </w:tr>
    </w:tbl>
    <w:p w14:paraId="2F3CC702" w14:textId="77777777" w:rsidR="00494DCF" w:rsidRPr="006C1431" w:rsidRDefault="00494DCF" w:rsidP="00494DCF">
      <w:pPr>
        <w:pStyle w:val="AMNumberTabs0"/>
      </w:pPr>
      <w:r w:rsidRPr="006C1431">
        <w:lastRenderedPageBreak/>
        <w:t>Pozmeňujúci návrh</w:t>
      </w:r>
      <w:r w:rsidRPr="006C1431">
        <w:tab/>
      </w:r>
      <w:r w:rsidRPr="006C1431">
        <w:tab/>
        <w:t>177</w:t>
      </w:r>
    </w:p>
    <w:p w14:paraId="49AB56AB" w14:textId="77777777" w:rsidR="00494DCF" w:rsidRPr="006C1431" w:rsidRDefault="00494DCF" w:rsidP="00494DCF">
      <w:pPr>
        <w:pStyle w:val="NormalBold12b"/>
      </w:pPr>
      <w:r w:rsidRPr="006C1431">
        <w:t>Návrh nariadenia</w:t>
      </w:r>
    </w:p>
    <w:p w14:paraId="4D28A7C6" w14:textId="77777777" w:rsidR="00494DCF" w:rsidRPr="006C1431" w:rsidRDefault="00494DCF" w:rsidP="00494DCF">
      <w:pPr>
        <w:pStyle w:val="NormalBold"/>
      </w:pPr>
      <w:r w:rsidRPr="006C1431">
        <w:t>Článok 22 – odsek 5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DBE42A3" w14:textId="77777777" w:rsidTr="00A40337">
        <w:trPr>
          <w:trHeight w:hRule="exact" w:val="240"/>
          <w:jc w:val="center"/>
        </w:trPr>
        <w:tc>
          <w:tcPr>
            <w:tcW w:w="9752" w:type="dxa"/>
            <w:gridSpan w:val="2"/>
            <w:tcBorders>
              <w:top w:val="nil"/>
              <w:left w:val="nil"/>
              <w:bottom w:val="nil"/>
              <w:right w:val="nil"/>
            </w:tcBorders>
          </w:tcPr>
          <w:p w14:paraId="2BB945FA" w14:textId="77777777" w:rsidR="00494DCF" w:rsidRPr="006C1431" w:rsidRDefault="00494DCF" w:rsidP="00A40337"/>
        </w:tc>
      </w:tr>
      <w:tr w:rsidR="00494DCF" w:rsidRPr="006C1431" w14:paraId="1C1277F5" w14:textId="77777777" w:rsidTr="00A40337">
        <w:trPr>
          <w:trHeight w:val="240"/>
          <w:jc w:val="center"/>
        </w:trPr>
        <w:tc>
          <w:tcPr>
            <w:tcW w:w="4876" w:type="dxa"/>
            <w:tcBorders>
              <w:top w:val="nil"/>
              <w:left w:val="nil"/>
              <w:bottom w:val="nil"/>
              <w:right w:val="nil"/>
            </w:tcBorders>
          </w:tcPr>
          <w:p w14:paraId="070F579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2A0C0D4" w14:textId="77777777" w:rsidR="00494DCF" w:rsidRPr="006C1431" w:rsidRDefault="00494DCF" w:rsidP="00A40337">
            <w:pPr>
              <w:pStyle w:val="AmColumnHeading"/>
            </w:pPr>
            <w:r w:rsidRPr="006C1431">
              <w:t>Pozmeňujúci návrh</w:t>
            </w:r>
          </w:p>
        </w:tc>
      </w:tr>
      <w:tr w:rsidR="00494DCF" w:rsidRPr="006C1431" w14:paraId="5C8EF596" w14:textId="77777777" w:rsidTr="00A40337">
        <w:trPr>
          <w:jc w:val="center"/>
        </w:trPr>
        <w:tc>
          <w:tcPr>
            <w:tcW w:w="4876" w:type="dxa"/>
            <w:tcBorders>
              <w:top w:val="nil"/>
              <w:left w:val="nil"/>
              <w:bottom w:val="nil"/>
              <w:right w:val="nil"/>
            </w:tcBorders>
          </w:tcPr>
          <w:p w14:paraId="0B90BE0F" w14:textId="77777777" w:rsidR="00494DCF" w:rsidRPr="006C1431" w:rsidRDefault="00494DCF" w:rsidP="00A40337">
            <w:pPr>
              <w:pStyle w:val="Normal6a"/>
            </w:pPr>
          </w:p>
        </w:tc>
        <w:tc>
          <w:tcPr>
            <w:tcW w:w="4876" w:type="dxa"/>
            <w:tcBorders>
              <w:top w:val="nil"/>
              <w:left w:val="nil"/>
              <w:bottom w:val="nil"/>
              <w:right w:val="nil"/>
            </w:tcBorders>
          </w:tcPr>
          <w:p w14:paraId="4AD806F0" w14:textId="77777777" w:rsidR="00494DCF" w:rsidRPr="006C1431" w:rsidRDefault="00494DCF" w:rsidP="00A40337">
            <w:pPr>
              <w:pStyle w:val="Normal6a"/>
              <w:rPr>
                <w:b/>
                <w:i/>
              </w:rPr>
            </w:pPr>
            <w:r w:rsidRPr="006C1431">
              <w:rPr>
                <w:b/>
                <w:i/>
              </w:rPr>
              <w:t>5b.</w:t>
            </w:r>
            <w:r w:rsidRPr="006C1431">
              <w:rPr>
                <w:b/>
                <w:i/>
              </w:rPr>
              <w:tab/>
              <w:t>Komisia uskutoční obstarávanie v mene členských štátov podľa tohto článku pod podmienkou, že žiadajúce členské štáty súhlasia s týmito podmienkami:</w:t>
            </w:r>
          </w:p>
        </w:tc>
      </w:tr>
      <w:tr w:rsidR="00494DCF" w:rsidRPr="006C1431" w14:paraId="436B3543" w14:textId="77777777" w:rsidTr="00A40337">
        <w:trPr>
          <w:jc w:val="center"/>
        </w:trPr>
        <w:tc>
          <w:tcPr>
            <w:tcW w:w="4876" w:type="dxa"/>
            <w:tcBorders>
              <w:top w:val="nil"/>
              <w:left w:val="nil"/>
              <w:bottom w:val="nil"/>
              <w:right w:val="nil"/>
            </w:tcBorders>
          </w:tcPr>
          <w:p w14:paraId="73705182" w14:textId="77777777" w:rsidR="00494DCF" w:rsidRPr="006C1431" w:rsidRDefault="00494DCF" w:rsidP="00A40337">
            <w:pPr>
              <w:pStyle w:val="Normal6a"/>
            </w:pPr>
          </w:p>
        </w:tc>
        <w:tc>
          <w:tcPr>
            <w:tcW w:w="4876" w:type="dxa"/>
            <w:tcBorders>
              <w:top w:val="nil"/>
              <w:left w:val="nil"/>
              <w:bottom w:val="nil"/>
              <w:right w:val="nil"/>
            </w:tcBorders>
          </w:tcPr>
          <w:p w14:paraId="36F3D626" w14:textId="24942CDE" w:rsidR="00494DCF" w:rsidRPr="006C1431" w:rsidRDefault="00494DCF" w:rsidP="00A40337">
            <w:pPr>
              <w:pStyle w:val="Normal6a"/>
              <w:rPr>
                <w:b/>
                <w:i/>
              </w:rPr>
            </w:pPr>
            <w:r w:rsidRPr="006C1431">
              <w:rPr>
                <w:b/>
                <w:i/>
              </w:rPr>
              <w:t xml:space="preserve">a) </w:t>
            </w:r>
            <w:r w:rsidR="00907802" w:rsidRPr="006C1431">
              <w:rPr>
                <w:b/>
                <w:i/>
              </w:rPr>
              <w:tab/>
            </w:r>
            <w:r w:rsidRPr="006C1431">
              <w:rPr>
                <w:b/>
                <w:i/>
              </w:rPr>
              <w:t>verejní obstarávatelia zo zúčastnených členských štátov súhlasia s minimálnymi záväznými množstvami a s tým, že podniknú potrebné kroky na zabezpečenie urýchleného sprístupnenia lieku s cieľom pokryť potreby pacientov vo svojich jurisdikciách;</w:t>
            </w:r>
          </w:p>
        </w:tc>
      </w:tr>
      <w:tr w:rsidR="00494DCF" w:rsidRPr="006C1431" w14:paraId="66B85CAC" w14:textId="77777777" w:rsidTr="00A40337">
        <w:trPr>
          <w:jc w:val="center"/>
        </w:trPr>
        <w:tc>
          <w:tcPr>
            <w:tcW w:w="4876" w:type="dxa"/>
            <w:tcBorders>
              <w:top w:val="nil"/>
              <w:left w:val="nil"/>
              <w:bottom w:val="nil"/>
              <w:right w:val="nil"/>
            </w:tcBorders>
          </w:tcPr>
          <w:p w14:paraId="02E733CB" w14:textId="77777777" w:rsidR="00494DCF" w:rsidRPr="006C1431" w:rsidRDefault="00494DCF" w:rsidP="00A40337">
            <w:pPr>
              <w:pStyle w:val="Normal6a"/>
            </w:pPr>
          </w:p>
        </w:tc>
        <w:tc>
          <w:tcPr>
            <w:tcW w:w="4876" w:type="dxa"/>
            <w:tcBorders>
              <w:top w:val="nil"/>
              <w:left w:val="nil"/>
              <w:bottom w:val="nil"/>
              <w:right w:val="nil"/>
            </w:tcBorders>
          </w:tcPr>
          <w:p w14:paraId="7ABAAE29" w14:textId="2ECD3520" w:rsidR="00494DCF" w:rsidRPr="006C1431" w:rsidRDefault="00494DCF" w:rsidP="00A40337">
            <w:pPr>
              <w:pStyle w:val="Normal6a"/>
              <w:rPr>
                <w:b/>
                <w:i/>
              </w:rPr>
            </w:pPr>
            <w:r w:rsidRPr="006C1431">
              <w:rPr>
                <w:b/>
                <w:i/>
              </w:rPr>
              <w:t>b)</w:t>
            </w:r>
            <w:r w:rsidR="00907802" w:rsidRPr="006C1431">
              <w:rPr>
                <w:b/>
                <w:i/>
              </w:rPr>
              <w:tab/>
            </w:r>
            <w:r w:rsidRPr="006C1431">
              <w:rPr>
                <w:b/>
                <w:i/>
              </w:rPr>
              <w:t>s citlivými obchodnými informáciami sa zaobchádza v súlade so smernicou (EÚ) 2016/943 a s uplatniteľným právom Únie a vnútroštátnym právom o ochrane obchodného tajomstva a ako také sú chránené;</w:t>
            </w:r>
          </w:p>
        </w:tc>
      </w:tr>
      <w:tr w:rsidR="00494DCF" w:rsidRPr="006C1431" w14:paraId="128785AD" w14:textId="77777777" w:rsidTr="00A40337">
        <w:trPr>
          <w:jc w:val="center"/>
        </w:trPr>
        <w:tc>
          <w:tcPr>
            <w:tcW w:w="4876" w:type="dxa"/>
            <w:tcBorders>
              <w:top w:val="nil"/>
              <w:left w:val="nil"/>
              <w:bottom w:val="nil"/>
              <w:right w:val="nil"/>
            </w:tcBorders>
          </w:tcPr>
          <w:p w14:paraId="49C8141E" w14:textId="77777777" w:rsidR="00494DCF" w:rsidRPr="006C1431" w:rsidRDefault="00494DCF" w:rsidP="00A40337">
            <w:pPr>
              <w:pStyle w:val="Normal6a"/>
            </w:pPr>
          </w:p>
        </w:tc>
        <w:tc>
          <w:tcPr>
            <w:tcW w:w="4876" w:type="dxa"/>
            <w:tcBorders>
              <w:top w:val="nil"/>
              <w:left w:val="nil"/>
              <w:bottom w:val="nil"/>
              <w:right w:val="nil"/>
            </w:tcBorders>
          </w:tcPr>
          <w:p w14:paraId="1BB89060" w14:textId="4DEF85D1" w:rsidR="00494DCF" w:rsidRPr="006C1431" w:rsidRDefault="00494DCF" w:rsidP="00A40337">
            <w:pPr>
              <w:pStyle w:val="Normal6a"/>
              <w:rPr>
                <w:b/>
                <w:i/>
              </w:rPr>
            </w:pPr>
            <w:r w:rsidRPr="006C1431">
              <w:rPr>
                <w:b/>
                <w:i/>
              </w:rPr>
              <w:t xml:space="preserve">c) </w:t>
            </w:r>
            <w:r w:rsidR="00907802" w:rsidRPr="006C1431">
              <w:rPr>
                <w:b/>
                <w:i/>
              </w:rPr>
              <w:tab/>
            </w:r>
            <w:r w:rsidRPr="006C1431">
              <w:rPr>
                <w:b/>
                <w:i/>
              </w:rPr>
              <w:t>zúčastnené členské štáty sa počas trvania zmluvy zdržia jednostranného opätovného prerokovania dohodnutých obchodných podmienok, pokiaľ to nie je výslovne stanovené v zmluve;</w:t>
            </w:r>
          </w:p>
        </w:tc>
      </w:tr>
      <w:tr w:rsidR="00494DCF" w:rsidRPr="006C1431" w14:paraId="71918030" w14:textId="77777777" w:rsidTr="00A40337">
        <w:trPr>
          <w:jc w:val="center"/>
        </w:trPr>
        <w:tc>
          <w:tcPr>
            <w:tcW w:w="4876" w:type="dxa"/>
            <w:tcBorders>
              <w:top w:val="nil"/>
              <w:left w:val="nil"/>
              <w:bottom w:val="nil"/>
              <w:right w:val="nil"/>
            </w:tcBorders>
          </w:tcPr>
          <w:p w14:paraId="741FE64E" w14:textId="77777777" w:rsidR="00494DCF" w:rsidRPr="006C1431" w:rsidRDefault="00494DCF" w:rsidP="00A40337">
            <w:pPr>
              <w:pStyle w:val="Normal6a"/>
            </w:pPr>
          </w:p>
        </w:tc>
        <w:tc>
          <w:tcPr>
            <w:tcW w:w="4876" w:type="dxa"/>
            <w:tcBorders>
              <w:top w:val="nil"/>
              <w:left w:val="nil"/>
              <w:bottom w:val="nil"/>
              <w:right w:val="nil"/>
            </w:tcBorders>
          </w:tcPr>
          <w:p w14:paraId="06D341D7" w14:textId="12810D6A" w:rsidR="00494DCF" w:rsidRPr="006C1431" w:rsidRDefault="00494DCF" w:rsidP="00A40337">
            <w:pPr>
              <w:pStyle w:val="Normal6a"/>
              <w:rPr>
                <w:b/>
                <w:i/>
              </w:rPr>
            </w:pPr>
            <w:r w:rsidRPr="006C1431">
              <w:rPr>
                <w:b/>
                <w:i/>
              </w:rPr>
              <w:t xml:space="preserve">d) </w:t>
            </w:r>
            <w:r w:rsidR="00907802" w:rsidRPr="006C1431">
              <w:rPr>
                <w:b/>
                <w:i/>
              </w:rPr>
              <w:tab/>
            </w:r>
            <w:r w:rsidRPr="006C1431">
              <w:rPr>
                <w:b/>
                <w:i/>
              </w:rPr>
              <w:t>na uľahčenie tohto procesu sa uplatňuje regulačná flexibilita, ktorá je k dispozícii podľa uplatniteľného práva Únie, okrem iného vrátane používania elektronických informácií o obaloch (</w:t>
            </w:r>
            <w:proofErr w:type="spellStart"/>
            <w:r w:rsidRPr="006C1431">
              <w:rPr>
                <w:b/>
                <w:i/>
              </w:rPr>
              <w:t>ePI</w:t>
            </w:r>
            <w:proofErr w:type="spellEnd"/>
            <w:r w:rsidRPr="006C1431">
              <w:rPr>
                <w:b/>
                <w:i/>
              </w:rPr>
              <w:t>), harmonizácie veľkostí obalov a flexibility označovania;</w:t>
            </w:r>
          </w:p>
        </w:tc>
      </w:tr>
      <w:tr w:rsidR="00494DCF" w:rsidRPr="006C1431" w14:paraId="5E2AF79D" w14:textId="77777777" w:rsidTr="00A40337">
        <w:trPr>
          <w:jc w:val="center"/>
        </w:trPr>
        <w:tc>
          <w:tcPr>
            <w:tcW w:w="4876" w:type="dxa"/>
            <w:tcBorders>
              <w:top w:val="nil"/>
              <w:left w:val="nil"/>
              <w:bottom w:val="nil"/>
              <w:right w:val="nil"/>
            </w:tcBorders>
          </w:tcPr>
          <w:p w14:paraId="75EF9C48" w14:textId="77777777" w:rsidR="00494DCF" w:rsidRPr="006C1431" w:rsidRDefault="00494DCF" w:rsidP="00A40337">
            <w:pPr>
              <w:pStyle w:val="Normal6a"/>
            </w:pPr>
          </w:p>
        </w:tc>
        <w:tc>
          <w:tcPr>
            <w:tcW w:w="4876" w:type="dxa"/>
            <w:tcBorders>
              <w:top w:val="nil"/>
              <w:left w:val="nil"/>
              <w:bottom w:val="nil"/>
              <w:right w:val="nil"/>
            </w:tcBorders>
          </w:tcPr>
          <w:p w14:paraId="044B7743" w14:textId="6FF2A7FC" w:rsidR="00494DCF" w:rsidRPr="006C1431" w:rsidRDefault="00494DCF" w:rsidP="00A40337">
            <w:pPr>
              <w:pStyle w:val="Normal6a"/>
              <w:rPr>
                <w:b/>
                <w:i/>
              </w:rPr>
            </w:pPr>
            <w:r w:rsidRPr="006C1431">
              <w:rPr>
                <w:b/>
                <w:i/>
              </w:rPr>
              <w:t xml:space="preserve">e) </w:t>
            </w:r>
            <w:r w:rsidR="00907802" w:rsidRPr="006C1431">
              <w:rPr>
                <w:b/>
                <w:i/>
              </w:rPr>
              <w:tab/>
            </w:r>
            <w:r w:rsidRPr="006C1431">
              <w:rPr>
                <w:b/>
                <w:i/>
              </w:rPr>
              <w:t>zúčastnené členské štáty sa počas trvania postupu spoločného obstarávania a z neho vyplývajúcej zmluvy zdržia vedenia samostatných rokovaní alebo obstarávania toho istého lieku.</w:t>
            </w:r>
          </w:p>
        </w:tc>
      </w:tr>
    </w:tbl>
    <w:p w14:paraId="316A3DAB" w14:textId="77777777" w:rsidR="00494DCF" w:rsidRPr="006C1431" w:rsidRDefault="00494DCF" w:rsidP="00494DCF">
      <w:pPr>
        <w:pStyle w:val="AMNumberTabs0"/>
      </w:pPr>
      <w:r w:rsidRPr="006C1431">
        <w:t>Pozmeňujúci návrh</w:t>
      </w:r>
      <w:r w:rsidRPr="006C1431">
        <w:tab/>
      </w:r>
      <w:r w:rsidRPr="006C1431">
        <w:tab/>
        <w:t>178</w:t>
      </w:r>
    </w:p>
    <w:p w14:paraId="53CC97B8" w14:textId="77777777" w:rsidR="00494DCF" w:rsidRPr="006C1431" w:rsidRDefault="00494DCF" w:rsidP="00494DCF">
      <w:pPr>
        <w:pStyle w:val="NormalBold12b"/>
      </w:pPr>
      <w:r w:rsidRPr="006C1431">
        <w:t>Návrh nariadenia</w:t>
      </w:r>
    </w:p>
    <w:p w14:paraId="6AE55C70" w14:textId="77777777" w:rsidR="00494DCF" w:rsidRPr="006C1431" w:rsidRDefault="00494DCF" w:rsidP="00494DCF">
      <w:pPr>
        <w:pStyle w:val="NormalBold"/>
      </w:pPr>
      <w:r w:rsidRPr="006C1431">
        <w:t>Článok 22 – odsek 5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2879C11" w14:textId="77777777" w:rsidTr="00A40337">
        <w:trPr>
          <w:trHeight w:hRule="exact" w:val="240"/>
          <w:jc w:val="center"/>
        </w:trPr>
        <w:tc>
          <w:tcPr>
            <w:tcW w:w="9752" w:type="dxa"/>
            <w:gridSpan w:val="2"/>
            <w:tcBorders>
              <w:top w:val="nil"/>
              <w:left w:val="nil"/>
              <w:bottom w:val="nil"/>
              <w:right w:val="nil"/>
            </w:tcBorders>
          </w:tcPr>
          <w:p w14:paraId="7C18126B" w14:textId="77777777" w:rsidR="00494DCF" w:rsidRPr="006C1431" w:rsidRDefault="00494DCF" w:rsidP="00A40337"/>
        </w:tc>
      </w:tr>
      <w:tr w:rsidR="00494DCF" w:rsidRPr="006C1431" w14:paraId="246EF532" w14:textId="77777777" w:rsidTr="00A40337">
        <w:trPr>
          <w:trHeight w:val="240"/>
          <w:jc w:val="center"/>
        </w:trPr>
        <w:tc>
          <w:tcPr>
            <w:tcW w:w="4876" w:type="dxa"/>
            <w:tcBorders>
              <w:top w:val="nil"/>
              <w:left w:val="nil"/>
              <w:bottom w:val="nil"/>
              <w:right w:val="nil"/>
            </w:tcBorders>
          </w:tcPr>
          <w:p w14:paraId="677B0221"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750D908A" w14:textId="77777777" w:rsidR="00494DCF" w:rsidRPr="006C1431" w:rsidRDefault="00494DCF" w:rsidP="00A40337">
            <w:pPr>
              <w:pStyle w:val="AmColumnHeading"/>
            </w:pPr>
            <w:r w:rsidRPr="006C1431">
              <w:t>Pozmeňujúci návrh</w:t>
            </w:r>
          </w:p>
        </w:tc>
      </w:tr>
      <w:tr w:rsidR="00494DCF" w:rsidRPr="006C1431" w14:paraId="47D5946F" w14:textId="77777777" w:rsidTr="00A40337">
        <w:trPr>
          <w:jc w:val="center"/>
        </w:trPr>
        <w:tc>
          <w:tcPr>
            <w:tcW w:w="4876" w:type="dxa"/>
            <w:tcBorders>
              <w:top w:val="nil"/>
              <w:left w:val="nil"/>
              <w:bottom w:val="nil"/>
              <w:right w:val="nil"/>
            </w:tcBorders>
          </w:tcPr>
          <w:p w14:paraId="4FC14AC4" w14:textId="77777777" w:rsidR="00494DCF" w:rsidRPr="006C1431" w:rsidRDefault="00494DCF" w:rsidP="00A40337">
            <w:pPr>
              <w:pStyle w:val="Normal6a"/>
            </w:pPr>
          </w:p>
        </w:tc>
        <w:tc>
          <w:tcPr>
            <w:tcW w:w="4876" w:type="dxa"/>
            <w:tcBorders>
              <w:top w:val="nil"/>
              <w:left w:val="nil"/>
              <w:bottom w:val="nil"/>
              <w:right w:val="nil"/>
            </w:tcBorders>
          </w:tcPr>
          <w:p w14:paraId="455E259B" w14:textId="77777777" w:rsidR="00494DCF" w:rsidRPr="006C1431" w:rsidRDefault="00494DCF" w:rsidP="00A40337">
            <w:pPr>
              <w:pStyle w:val="Normal6a"/>
              <w:rPr>
                <w:b/>
                <w:i/>
              </w:rPr>
            </w:pPr>
            <w:r w:rsidRPr="006C1431">
              <w:rPr>
                <w:b/>
                <w:i/>
              </w:rPr>
              <w:t>5c.</w:t>
            </w:r>
            <w:r w:rsidRPr="006C1431">
              <w:rPr>
                <w:b/>
                <w:i/>
              </w:rPr>
              <w:tab/>
              <w:t xml:space="preserve">Ustanovenia tohto článku sa uplatňujú </w:t>
            </w:r>
            <w:proofErr w:type="spellStart"/>
            <w:r w:rsidRPr="006C1431">
              <w:rPr>
                <w:b/>
                <w:i/>
              </w:rPr>
              <w:t>mutatis</w:t>
            </w:r>
            <w:proofErr w:type="spellEnd"/>
            <w:r w:rsidRPr="006C1431">
              <w:rPr>
                <w:b/>
                <w:i/>
              </w:rPr>
              <w:t xml:space="preserve"> </w:t>
            </w:r>
            <w:proofErr w:type="spellStart"/>
            <w:r w:rsidRPr="006C1431">
              <w:rPr>
                <w:b/>
                <w:i/>
              </w:rPr>
              <w:t>mutandis</w:t>
            </w:r>
            <w:proofErr w:type="spellEnd"/>
            <w:r w:rsidRPr="006C1431">
              <w:rPr>
                <w:b/>
                <w:i/>
              </w:rPr>
              <w:t xml:space="preserve"> na kandidátske krajiny, ktoré sa rozhodnú zúčastniť sa na postupe obstarávania stanovenom v tomto článku a s ktorými Únia uzavrela dvojstrannú dohodu upravujúcu takúto účasť, a to bez toho, aby boli dotknuté ich prístupové rokovania alebo práva a povinnosti vyhradené členským štátom podľa práva Únie. Účasť kandidátskych krajín nemá vplyv na požiadavku, aby sa v súlade s odsekom 1 zúčastnilo najmenej päť členských štátov.</w:t>
            </w:r>
          </w:p>
        </w:tc>
      </w:tr>
    </w:tbl>
    <w:p w14:paraId="67AC3A18" w14:textId="77777777" w:rsidR="00494DCF" w:rsidRPr="006C1431" w:rsidRDefault="00494DCF" w:rsidP="00494DCF">
      <w:pPr>
        <w:pStyle w:val="AMNumberTabs0"/>
      </w:pPr>
      <w:r w:rsidRPr="006C1431">
        <w:t>Pozmeňujúci návrh</w:t>
      </w:r>
      <w:r w:rsidRPr="006C1431">
        <w:tab/>
      </w:r>
      <w:r w:rsidRPr="006C1431">
        <w:tab/>
        <w:t>179</w:t>
      </w:r>
    </w:p>
    <w:p w14:paraId="553D8767" w14:textId="77777777" w:rsidR="00494DCF" w:rsidRPr="006C1431" w:rsidRDefault="00494DCF" w:rsidP="00494DCF">
      <w:pPr>
        <w:pStyle w:val="NormalBold12b"/>
      </w:pPr>
      <w:r w:rsidRPr="006C1431">
        <w:t>Návrh nariadenia</w:t>
      </w:r>
    </w:p>
    <w:p w14:paraId="34806EB5" w14:textId="77777777" w:rsidR="00494DCF" w:rsidRPr="006C1431" w:rsidRDefault="00494DCF" w:rsidP="00494DCF">
      <w:pPr>
        <w:pStyle w:val="NormalBold"/>
      </w:pPr>
      <w:r w:rsidRPr="006C1431">
        <w:t>Článok 22 – odsek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321721A" w14:textId="77777777" w:rsidTr="00A40337">
        <w:trPr>
          <w:trHeight w:hRule="exact" w:val="240"/>
          <w:jc w:val="center"/>
        </w:trPr>
        <w:tc>
          <w:tcPr>
            <w:tcW w:w="9752" w:type="dxa"/>
            <w:gridSpan w:val="2"/>
            <w:tcBorders>
              <w:top w:val="nil"/>
              <w:left w:val="nil"/>
              <w:bottom w:val="nil"/>
              <w:right w:val="nil"/>
            </w:tcBorders>
          </w:tcPr>
          <w:p w14:paraId="3E23EBFF" w14:textId="77777777" w:rsidR="00494DCF" w:rsidRPr="006C1431" w:rsidRDefault="00494DCF" w:rsidP="00A40337"/>
        </w:tc>
      </w:tr>
      <w:tr w:rsidR="00494DCF" w:rsidRPr="006C1431" w14:paraId="11E8C716" w14:textId="77777777" w:rsidTr="00A40337">
        <w:trPr>
          <w:trHeight w:val="240"/>
          <w:jc w:val="center"/>
        </w:trPr>
        <w:tc>
          <w:tcPr>
            <w:tcW w:w="4876" w:type="dxa"/>
            <w:tcBorders>
              <w:top w:val="nil"/>
              <w:left w:val="nil"/>
              <w:bottom w:val="nil"/>
              <w:right w:val="nil"/>
            </w:tcBorders>
          </w:tcPr>
          <w:p w14:paraId="3523087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C089FD7" w14:textId="77777777" w:rsidR="00494DCF" w:rsidRPr="006C1431" w:rsidRDefault="00494DCF" w:rsidP="00A40337">
            <w:pPr>
              <w:pStyle w:val="AmColumnHeading"/>
            </w:pPr>
            <w:r w:rsidRPr="006C1431">
              <w:t>Pozmeňujúci návrh</w:t>
            </w:r>
          </w:p>
        </w:tc>
      </w:tr>
      <w:tr w:rsidR="00494DCF" w:rsidRPr="006C1431" w14:paraId="0F667ED1" w14:textId="77777777" w:rsidTr="00A40337">
        <w:trPr>
          <w:jc w:val="center"/>
        </w:trPr>
        <w:tc>
          <w:tcPr>
            <w:tcW w:w="4876" w:type="dxa"/>
            <w:tcBorders>
              <w:top w:val="nil"/>
              <w:left w:val="nil"/>
              <w:bottom w:val="nil"/>
              <w:right w:val="nil"/>
            </w:tcBorders>
          </w:tcPr>
          <w:p w14:paraId="2A2A5183" w14:textId="77777777" w:rsidR="00494DCF" w:rsidRPr="006C1431" w:rsidRDefault="00494DCF" w:rsidP="00A40337">
            <w:pPr>
              <w:pStyle w:val="Normal6a"/>
              <w:rPr>
                <w:b/>
                <w:i/>
              </w:rPr>
            </w:pPr>
            <w:r w:rsidRPr="006C1431">
              <w:rPr>
                <w:b/>
                <w:i/>
              </w:rPr>
              <w:t>6.</w:t>
            </w:r>
            <w:r w:rsidRPr="006C1431">
              <w:rPr>
                <w:b/>
                <w:i/>
              </w:rPr>
              <w:tab/>
              <w:t>Ak je na základe posúdenia Komisie v záujme dosiahnutia cieľov tohto nariadenia potrebné, aby sa obstarávanie uskutočnilo ako výlučné obstarávanie pre členské štáty alebo aby sa dohodli minimálne záväzné množstvá, súhlas Komisie s uplatnením postupu môže byť podmienený prijatím týchto podmienok zainteresovanými členskými štátmi.</w:t>
            </w:r>
          </w:p>
        </w:tc>
        <w:tc>
          <w:tcPr>
            <w:tcW w:w="4876" w:type="dxa"/>
            <w:tcBorders>
              <w:top w:val="nil"/>
              <w:left w:val="nil"/>
              <w:bottom w:val="nil"/>
              <w:right w:val="nil"/>
            </w:tcBorders>
          </w:tcPr>
          <w:p w14:paraId="3485E31C" w14:textId="77777777" w:rsidR="00494DCF" w:rsidRPr="006C1431" w:rsidRDefault="00494DCF" w:rsidP="00A40337">
            <w:pPr>
              <w:pStyle w:val="Normal6a"/>
              <w:rPr>
                <w:b/>
                <w:i/>
              </w:rPr>
            </w:pPr>
            <w:r w:rsidRPr="006C1431">
              <w:rPr>
                <w:b/>
                <w:i/>
              </w:rPr>
              <w:t>vypúšťa sa</w:t>
            </w:r>
          </w:p>
        </w:tc>
      </w:tr>
    </w:tbl>
    <w:p w14:paraId="6A1BE300" w14:textId="77777777" w:rsidR="00494DCF" w:rsidRPr="006C1431" w:rsidRDefault="00494DCF" w:rsidP="00494DCF">
      <w:pPr>
        <w:pStyle w:val="AMNumberTabs0"/>
      </w:pPr>
      <w:r w:rsidRPr="006C1431">
        <w:t>Pozmeňujúci návrh</w:t>
      </w:r>
      <w:r w:rsidRPr="006C1431">
        <w:tab/>
      </w:r>
      <w:r w:rsidRPr="006C1431">
        <w:tab/>
        <w:t>180</w:t>
      </w:r>
    </w:p>
    <w:p w14:paraId="4AE0775A" w14:textId="77777777" w:rsidR="00494DCF" w:rsidRPr="006C1431" w:rsidRDefault="00494DCF" w:rsidP="00494DCF">
      <w:pPr>
        <w:pStyle w:val="NormalBold12b"/>
      </w:pPr>
      <w:r w:rsidRPr="006C1431">
        <w:t>Návrh nariadenia</w:t>
      </w:r>
    </w:p>
    <w:p w14:paraId="204F974E" w14:textId="77777777" w:rsidR="00494DCF" w:rsidRPr="006C1431" w:rsidRDefault="00494DCF" w:rsidP="00494DCF">
      <w:pPr>
        <w:pStyle w:val="NormalBold"/>
      </w:pPr>
      <w:r w:rsidRPr="006C1431">
        <w:t>Článok 23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024D005" w14:textId="77777777" w:rsidTr="00A40337">
        <w:trPr>
          <w:trHeight w:hRule="exact" w:val="240"/>
          <w:jc w:val="center"/>
        </w:trPr>
        <w:tc>
          <w:tcPr>
            <w:tcW w:w="9752" w:type="dxa"/>
            <w:gridSpan w:val="2"/>
            <w:tcBorders>
              <w:top w:val="nil"/>
              <w:left w:val="nil"/>
              <w:bottom w:val="nil"/>
              <w:right w:val="nil"/>
            </w:tcBorders>
          </w:tcPr>
          <w:p w14:paraId="286C5C7C" w14:textId="77777777" w:rsidR="00494DCF" w:rsidRPr="006C1431" w:rsidRDefault="00494DCF" w:rsidP="00A40337"/>
        </w:tc>
      </w:tr>
      <w:tr w:rsidR="00494DCF" w:rsidRPr="006C1431" w14:paraId="30C66CA2" w14:textId="77777777" w:rsidTr="00A40337">
        <w:trPr>
          <w:trHeight w:val="240"/>
          <w:jc w:val="center"/>
        </w:trPr>
        <w:tc>
          <w:tcPr>
            <w:tcW w:w="4876" w:type="dxa"/>
            <w:tcBorders>
              <w:top w:val="nil"/>
              <w:left w:val="nil"/>
              <w:bottom w:val="nil"/>
              <w:right w:val="nil"/>
            </w:tcBorders>
          </w:tcPr>
          <w:p w14:paraId="7F4D3AE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0D905F5" w14:textId="77777777" w:rsidR="00494DCF" w:rsidRPr="006C1431" w:rsidRDefault="00494DCF" w:rsidP="00A40337">
            <w:pPr>
              <w:pStyle w:val="AmColumnHeading"/>
            </w:pPr>
            <w:r w:rsidRPr="006C1431">
              <w:t>Pozmeňujúci návrh</w:t>
            </w:r>
          </w:p>
        </w:tc>
      </w:tr>
      <w:tr w:rsidR="00494DCF" w:rsidRPr="006C1431" w14:paraId="66730204" w14:textId="77777777" w:rsidTr="00A40337">
        <w:trPr>
          <w:jc w:val="center"/>
        </w:trPr>
        <w:tc>
          <w:tcPr>
            <w:tcW w:w="4876" w:type="dxa"/>
            <w:tcBorders>
              <w:top w:val="nil"/>
              <w:left w:val="nil"/>
              <w:bottom w:val="nil"/>
              <w:right w:val="nil"/>
            </w:tcBorders>
          </w:tcPr>
          <w:p w14:paraId="47425A84" w14:textId="77777777" w:rsidR="00494DCF" w:rsidRPr="006C1431" w:rsidRDefault="00494DCF" w:rsidP="00A40337">
            <w:pPr>
              <w:pStyle w:val="Normal6a"/>
            </w:pPr>
            <w:r w:rsidRPr="006C1431">
              <w:t>1.</w:t>
            </w:r>
            <w:r w:rsidRPr="006C1431">
              <w:tab/>
              <w:t xml:space="preserve">Za podmienok stanovených v tomto článku a odchylne od článku 168 ods. 2 nariadenia (EÚ, </w:t>
            </w:r>
            <w:proofErr w:type="spellStart"/>
            <w:r w:rsidRPr="006C1431">
              <w:t>Euratom</w:t>
            </w:r>
            <w:proofErr w:type="spellEnd"/>
            <w:r w:rsidRPr="006C1431">
              <w:t xml:space="preserve">) 2024/2509, ak je zákazka potrebná na vykonávanie spoločnej akcie Komisie a členských štátov, Komisia a najmenej </w:t>
            </w:r>
            <w:r w:rsidRPr="006C1431">
              <w:rPr>
                <w:b/>
                <w:i/>
              </w:rPr>
              <w:t>deväť</w:t>
            </w:r>
            <w:r w:rsidRPr="006C1431">
              <w:t xml:space="preserve"> členských štátov sa môžu ako zmluvné strany zapojiť do postupu spoločného </w:t>
            </w:r>
            <w:r w:rsidRPr="006C1431">
              <w:lastRenderedPageBreak/>
              <w:t>obstarávania.</w:t>
            </w:r>
          </w:p>
        </w:tc>
        <w:tc>
          <w:tcPr>
            <w:tcW w:w="4876" w:type="dxa"/>
            <w:tcBorders>
              <w:top w:val="nil"/>
              <w:left w:val="nil"/>
              <w:bottom w:val="nil"/>
              <w:right w:val="nil"/>
            </w:tcBorders>
          </w:tcPr>
          <w:p w14:paraId="579767B9" w14:textId="77777777" w:rsidR="00494DCF" w:rsidRPr="006C1431" w:rsidRDefault="00494DCF" w:rsidP="00A40337">
            <w:pPr>
              <w:pStyle w:val="Normal6a"/>
            </w:pPr>
            <w:r w:rsidRPr="006C1431">
              <w:lastRenderedPageBreak/>
              <w:t>1.</w:t>
            </w:r>
            <w:r w:rsidRPr="006C1431">
              <w:tab/>
              <w:t xml:space="preserve">Za podmienok stanovených v tomto článku a odchylne od článku 168 ods. 2 nariadenia (EÚ, </w:t>
            </w:r>
            <w:proofErr w:type="spellStart"/>
            <w:r w:rsidRPr="006C1431">
              <w:t>Euratom</w:t>
            </w:r>
            <w:proofErr w:type="spellEnd"/>
            <w:r w:rsidRPr="006C1431">
              <w:t xml:space="preserve">) 2024/2509, ak je zákazka potrebná na vykonávanie spoločnej akcie Komisie a členských štátov, Komisia a najmenej </w:t>
            </w:r>
            <w:r w:rsidRPr="006C1431">
              <w:rPr>
                <w:b/>
                <w:i/>
              </w:rPr>
              <w:t>päť</w:t>
            </w:r>
            <w:r w:rsidRPr="006C1431">
              <w:t xml:space="preserve"> členských štátov sa môžu ako zmluvné strany zapojiť do postupu spoločného obstarávania.</w:t>
            </w:r>
          </w:p>
        </w:tc>
      </w:tr>
    </w:tbl>
    <w:p w14:paraId="65213D2D" w14:textId="77777777" w:rsidR="00494DCF" w:rsidRPr="006C1431" w:rsidRDefault="00494DCF" w:rsidP="00494DCF">
      <w:pPr>
        <w:pStyle w:val="AMNumberTabs0"/>
      </w:pPr>
      <w:r w:rsidRPr="006C1431">
        <w:t>Pozmeňujúci návrh</w:t>
      </w:r>
      <w:r w:rsidRPr="006C1431">
        <w:tab/>
      </w:r>
      <w:r w:rsidRPr="006C1431">
        <w:tab/>
        <w:t>181</w:t>
      </w:r>
    </w:p>
    <w:p w14:paraId="4734CC80" w14:textId="77777777" w:rsidR="00494DCF" w:rsidRPr="006C1431" w:rsidRDefault="00494DCF" w:rsidP="00494DCF">
      <w:pPr>
        <w:pStyle w:val="NormalBold12b"/>
      </w:pPr>
      <w:r w:rsidRPr="006C1431">
        <w:t>Návrh nariadenia</w:t>
      </w:r>
    </w:p>
    <w:p w14:paraId="4F962C95" w14:textId="77777777" w:rsidR="00494DCF" w:rsidRPr="006C1431" w:rsidRDefault="00494DCF" w:rsidP="00494DCF">
      <w:pPr>
        <w:pStyle w:val="NormalBold"/>
      </w:pPr>
      <w:r w:rsidRPr="006C1431">
        <w:t>Článok 23 – odsek 2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DB5D027" w14:textId="77777777" w:rsidTr="00A40337">
        <w:trPr>
          <w:trHeight w:hRule="exact" w:val="240"/>
          <w:jc w:val="center"/>
        </w:trPr>
        <w:tc>
          <w:tcPr>
            <w:tcW w:w="9752" w:type="dxa"/>
            <w:gridSpan w:val="2"/>
            <w:tcBorders>
              <w:top w:val="nil"/>
              <w:left w:val="nil"/>
              <w:bottom w:val="nil"/>
              <w:right w:val="nil"/>
            </w:tcBorders>
          </w:tcPr>
          <w:p w14:paraId="4F39210D" w14:textId="77777777" w:rsidR="00494DCF" w:rsidRPr="006C1431" w:rsidRDefault="00494DCF" w:rsidP="00A40337"/>
        </w:tc>
      </w:tr>
      <w:tr w:rsidR="00494DCF" w:rsidRPr="006C1431" w14:paraId="341E3D42" w14:textId="77777777" w:rsidTr="00A40337">
        <w:trPr>
          <w:trHeight w:val="240"/>
          <w:jc w:val="center"/>
        </w:trPr>
        <w:tc>
          <w:tcPr>
            <w:tcW w:w="4876" w:type="dxa"/>
            <w:tcBorders>
              <w:top w:val="nil"/>
              <w:left w:val="nil"/>
              <w:bottom w:val="nil"/>
              <w:right w:val="nil"/>
            </w:tcBorders>
          </w:tcPr>
          <w:p w14:paraId="22FF5F9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A038551" w14:textId="77777777" w:rsidR="00494DCF" w:rsidRPr="006C1431" w:rsidRDefault="00494DCF" w:rsidP="00A40337">
            <w:pPr>
              <w:pStyle w:val="AmColumnHeading"/>
            </w:pPr>
            <w:r w:rsidRPr="006C1431">
              <w:t>Pozmeňujúci návrh</w:t>
            </w:r>
          </w:p>
        </w:tc>
      </w:tr>
      <w:tr w:rsidR="00494DCF" w:rsidRPr="006C1431" w14:paraId="4D4AC4E6" w14:textId="77777777" w:rsidTr="00A40337">
        <w:trPr>
          <w:jc w:val="center"/>
        </w:trPr>
        <w:tc>
          <w:tcPr>
            <w:tcW w:w="4876" w:type="dxa"/>
            <w:tcBorders>
              <w:top w:val="nil"/>
              <w:left w:val="nil"/>
              <w:bottom w:val="nil"/>
              <w:right w:val="nil"/>
            </w:tcBorders>
          </w:tcPr>
          <w:p w14:paraId="0720D5BC" w14:textId="77777777" w:rsidR="00494DCF" w:rsidRPr="006C1431" w:rsidRDefault="00494DCF" w:rsidP="00A40337">
            <w:pPr>
              <w:pStyle w:val="Normal6a"/>
            </w:pPr>
            <w:r w:rsidRPr="006C1431">
              <w:t>2.</w:t>
            </w:r>
            <w:r w:rsidRPr="006C1431">
              <w:tab/>
              <w:t xml:space="preserve">Postup spoločného obstarávania sa </w:t>
            </w:r>
            <w:r w:rsidRPr="006C1431">
              <w:rPr>
                <w:b/>
                <w:i/>
              </w:rPr>
              <w:t>môže zorganizovať</w:t>
            </w:r>
            <w:r w:rsidRPr="006C1431">
              <w:t xml:space="preserve"> na základe žiadosti členských štátov alebo z iniciatívy Komisie, ak sa obstarávanie týka liekov patriacich do jednej z týchto kategórií:</w:t>
            </w:r>
          </w:p>
        </w:tc>
        <w:tc>
          <w:tcPr>
            <w:tcW w:w="4876" w:type="dxa"/>
            <w:tcBorders>
              <w:top w:val="nil"/>
              <w:left w:val="nil"/>
              <w:bottom w:val="nil"/>
              <w:right w:val="nil"/>
            </w:tcBorders>
          </w:tcPr>
          <w:p w14:paraId="11B44F16" w14:textId="77777777" w:rsidR="00494DCF" w:rsidRPr="006C1431" w:rsidRDefault="00494DCF" w:rsidP="00A40337">
            <w:pPr>
              <w:pStyle w:val="Normal6a"/>
            </w:pPr>
            <w:r w:rsidRPr="006C1431">
              <w:t>2.</w:t>
            </w:r>
            <w:r w:rsidRPr="006C1431">
              <w:tab/>
              <w:t xml:space="preserve">Postup spoločného obstarávania sa </w:t>
            </w:r>
            <w:r w:rsidRPr="006C1431">
              <w:rPr>
                <w:b/>
                <w:i/>
              </w:rPr>
              <w:t>zorganizuje</w:t>
            </w:r>
            <w:r w:rsidRPr="006C1431">
              <w:t xml:space="preserve"> na základe žiadosti členských štátov alebo</w:t>
            </w:r>
            <w:r w:rsidRPr="006C1431">
              <w:rPr>
                <w:b/>
                <w:i/>
              </w:rPr>
              <w:t xml:space="preserve"> sa môže zorganizovať</w:t>
            </w:r>
            <w:r w:rsidRPr="006C1431">
              <w:t xml:space="preserve"> z iniciatívy Komisie, ak sa obstarávanie týka liekov patriacich do jednej z týchto kategórií:</w:t>
            </w:r>
          </w:p>
        </w:tc>
      </w:tr>
    </w:tbl>
    <w:p w14:paraId="48709774" w14:textId="77777777" w:rsidR="00494DCF" w:rsidRPr="006C1431" w:rsidRDefault="00494DCF" w:rsidP="00494DCF">
      <w:pPr>
        <w:pStyle w:val="AMNumberTabs0"/>
      </w:pPr>
      <w:r w:rsidRPr="006C1431">
        <w:t>Pozmeňujúci návrh</w:t>
      </w:r>
      <w:r w:rsidRPr="006C1431">
        <w:tab/>
      </w:r>
      <w:r w:rsidRPr="006C1431">
        <w:tab/>
        <w:t>182</w:t>
      </w:r>
    </w:p>
    <w:p w14:paraId="226F0633" w14:textId="77777777" w:rsidR="00494DCF" w:rsidRPr="006C1431" w:rsidRDefault="00494DCF" w:rsidP="00494DCF">
      <w:pPr>
        <w:pStyle w:val="NormalBold12b"/>
      </w:pPr>
      <w:r w:rsidRPr="006C1431">
        <w:t>Návrh nariadenia</w:t>
      </w:r>
    </w:p>
    <w:p w14:paraId="184D89D4" w14:textId="77777777" w:rsidR="00494DCF" w:rsidRPr="006C1431" w:rsidRDefault="00494DCF" w:rsidP="00494DCF">
      <w:pPr>
        <w:pStyle w:val="NormalBold"/>
      </w:pPr>
      <w:r w:rsidRPr="006C1431">
        <w:t>Článok 23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E679916" w14:textId="77777777" w:rsidTr="00A40337">
        <w:trPr>
          <w:trHeight w:hRule="exact" w:val="240"/>
          <w:jc w:val="center"/>
        </w:trPr>
        <w:tc>
          <w:tcPr>
            <w:tcW w:w="9752" w:type="dxa"/>
            <w:gridSpan w:val="2"/>
            <w:tcBorders>
              <w:top w:val="nil"/>
              <w:left w:val="nil"/>
              <w:bottom w:val="nil"/>
              <w:right w:val="nil"/>
            </w:tcBorders>
          </w:tcPr>
          <w:p w14:paraId="71AD3F70" w14:textId="77777777" w:rsidR="00494DCF" w:rsidRPr="006C1431" w:rsidRDefault="00494DCF" w:rsidP="00A40337"/>
        </w:tc>
      </w:tr>
      <w:tr w:rsidR="00494DCF" w:rsidRPr="006C1431" w14:paraId="0D97142A" w14:textId="77777777" w:rsidTr="00A40337">
        <w:trPr>
          <w:trHeight w:val="240"/>
          <w:jc w:val="center"/>
        </w:trPr>
        <w:tc>
          <w:tcPr>
            <w:tcW w:w="4876" w:type="dxa"/>
            <w:tcBorders>
              <w:top w:val="nil"/>
              <w:left w:val="nil"/>
              <w:bottom w:val="nil"/>
              <w:right w:val="nil"/>
            </w:tcBorders>
          </w:tcPr>
          <w:p w14:paraId="07689BF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3340455" w14:textId="77777777" w:rsidR="00494DCF" w:rsidRPr="006C1431" w:rsidRDefault="00494DCF" w:rsidP="00A40337">
            <w:pPr>
              <w:pStyle w:val="AmColumnHeading"/>
            </w:pPr>
            <w:r w:rsidRPr="006C1431">
              <w:t>Pozmeňujúci návrh</w:t>
            </w:r>
          </w:p>
        </w:tc>
      </w:tr>
      <w:tr w:rsidR="00494DCF" w:rsidRPr="006C1431" w14:paraId="2FB7AAD2" w14:textId="77777777" w:rsidTr="00A40337">
        <w:trPr>
          <w:jc w:val="center"/>
        </w:trPr>
        <w:tc>
          <w:tcPr>
            <w:tcW w:w="4876" w:type="dxa"/>
            <w:tcBorders>
              <w:top w:val="nil"/>
              <w:left w:val="nil"/>
              <w:bottom w:val="nil"/>
              <w:right w:val="nil"/>
            </w:tcBorders>
          </w:tcPr>
          <w:p w14:paraId="77ED3638" w14:textId="77777777" w:rsidR="00494DCF" w:rsidRPr="006C1431" w:rsidRDefault="00494DCF" w:rsidP="00A40337">
            <w:pPr>
              <w:pStyle w:val="Normal6a"/>
            </w:pPr>
            <w:r w:rsidRPr="006C1431">
              <w:t>3.</w:t>
            </w:r>
            <w:r w:rsidRPr="006C1431">
              <w:tab/>
              <w:t>Komisia môže rozhodnúť o uskutočnení postupu spoločného obstarávania, ak tento postup obstarávania pomôže zlepšiť bezpečnosť dodávok a</w:t>
            </w:r>
            <w:r w:rsidRPr="006C1431">
              <w:rPr>
                <w:b/>
                <w:i/>
              </w:rPr>
              <w:t> </w:t>
            </w:r>
            <w:r w:rsidRPr="006C1431">
              <w:t>dostupnosť kritických liekov v Únii, prípadne pomôže zabezpečiť dostupnosť a</w:t>
            </w:r>
            <w:r w:rsidRPr="006C1431">
              <w:rPr>
                <w:b/>
                <w:i/>
              </w:rPr>
              <w:t> prístupnosť</w:t>
            </w:r>
            <w:r w:rsidRPr="006C1431">
              <w:t xml:space="preserve"> liekov spoločného záujmu.</w:t>
            </w:r>
          </w:p>
        </w:tc>
        <w:tc>
          <w:tcPr>
            <w:tcW w:w="4876" w:type="dxa"/>
            <w:tcBorders>
              <w:top w:val="nil"/>
              <w:left w:val="nil"/>
              <w:bottom w:val="nil"/>
              <w:right w:val="nil"/>
            </w:tcBorders>
          </w:tcPr>
          <w:p w14:paraId="6245ED90" w14:textId="77777777" w:rsidR="00494DCF" w:rsidRPr="006C1431" w:rsidRDefault="00494DCF" w:rsidP="00A40337">
            <w:pPr>
              <w:pStyle w:val="Normal6a"/>
            </w:pPr>
            <w:r w:rsidRPr="006C1431">
              <w:t>3.</w:t>
            </w:r>
            <w:r w:rsidRPr="006C1431">
              <w:tab/>
              <w:t>Komisia môže rozhodnúť o uskutočnení postupu spoločného obstarávania, ak tento postup obstarávania pomôže zlepšiť bezpečnosť dodávok</w:t>
            </w:r>
            <w:r w:rsidRPr="006C1431">
              <w:rPr>
                <w:b/>
                <w:i/>
              </w:rPr>
              <w:t>, dostupnosť</w:t>
            </w:r>
            <w:r w:rsidRPr="006C1431">
              <w:t xml:space="preserve"> a</w:t>
            </w:r>
            <w:r w:rsidRPr="006C1431">
              <w:rPr>
                <w:b/>
                <w:i/>
              </w:rPr>
              <w:t xml:space="preserve"> cenovú </w:t>
            </w:r>
            <w:r w:rsidRPr="006C1431">
              <w:t>dostupnosť kritických liekov v Únii, prípadne pomôže zabezpečiť dostupnosť</w:t>
            </w:r>
            <w:r w:rsidRPr="006C1431">
              <w:rPr>
                <w:b/>
                <w:i/>
              </w:rPr>
              <w:t>, prístupnosť</w:t>
            </w:r>
            <w:r w:rsidRPr="006C1431">
              <w:t xml:space="preserve"> a</w:t>
            </w:r>
            <w:r w:rsidRPr="006C1431">
              <w:rPr>
                <w:b/>
                <w:i/>
              </w:rPr>
              <w:t xml:space="preserve"> cenovú dostupnosť</w:t>
            </w:r>
            <w:r w:rsidRPr="006C1431">
              <w:t xml:space="preserve"> liekov spoločného záujmu.</w:t>
            </w:r>
          </w:p>
        </w:tc>
      </w:tr>
    </w:tbl>
    <w:p w14:paraId="3420F748" w14:textId="77777777" w:rsidR="00494DCF" w:rsidRPr="006C1431" w:rsidRDefault="00494DCF" w:rsidP="00494DCF">
      <w:pPr>
        <w:pStyle w:val="AMNumberTabs0"/>
      </w:pPr>
      <w:r w:rsidRPr="006C1431">
        <w:t>Pozmeňujúci návrh</w:t>
      </w:r>
      <w:r w:rsidRPr="006C1431">
        <w:tab/>
      </w:r>
      <w:r w:rsidRPr="006C1431">
        <w:tab/>
        <w:t>183</w:t>
      </w:r>
    </w:p>
    <w:p w14:paraId="6FBB5973" w14:textId="77777777" w:rsidR="00494DCF" w:rsidRPr="006C1431" w:rsidRDefault="00494DCF" w:rsidP="00494DCF">
      <w:pPr>
        <w:pStyle w:val="NormalBold12b"/>
      </w:pPr>
      <w:r w:rsidRPr="006C1431">
        <w:t>Návrh nariadenia</w:t>
      </w:r>
    </w:p>
    <w:p w14:paraId="016377E2" w14:textId="77777777" w:rsidR="00494DCF" w:rsidRPr="006C1431" w:rsidRDefault="00494DCF" w:rsidP="00494DCF">
      <w:pPr>
        <w:pStyle w:val="NormalBold"/>
      </w:pPr>
      <w:r w:rsidRPr="006C1431">
        <w:t>Článok 23 – odsek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32B1F94" w14:textId="77777777" w:rsidTr="00A40337">
        <w:trPr>
          <w:trHeight w:hRule="exact" w:val="240"/>
          <w:jc w:val="center"/>
        </w:trPr>
        <w:tc>
          <w:tcPr>
            <w:tcW w:w="9752" w:type="dxa"/>
            <w:gridSpan w:val="2"/>
            <w:tcBorders>
              <w:top w:val="nil"/>
              <w:left w:val="nil"/>
              <w:bottom w:val="nil"/>
              <w:right w:val="nil"/>
            </w:tcBorders>
          </w:tcPr>
          <w:p w14:paraId="5FFACA2E" w14:textId="77777777" w:rsidR="00494DCF" w:rsidRPr="006C1431" w:rsidRDefault="00494DCF" w:rsidP="00A40337"/>
        </w:tc>
      </w:tr>
      <w:tr w:rsidR="00494DCF" w:rsidRPr="006C1431" w14:paraId="34DF3CFE" w14:textId="77777777" w:rsidTr="00A40337">
        <w:trPr>
          <w:trHeight w:val="240"/>
          <w:jc w:val="center"/>
        </w:trPr>
        <w:tc>
          <w:tcPr>
            <w:tcW w:w="4876" w:type="dxa"/>
            <w:tcBorders>
              <w:top w:val="nil"/>
              <w:left w:val="nil"/>
              <w:bottom w:val="nil"/>
              <w:right w:val="nil"/>
            </w:tcBorders>
          </w:tcPr>
          <w:p w14:paraId="1867400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C10A037" w14:textId="77777777" w:rsidR="00494DCF" w:rsidRPr="006C1431" w:rsidRDefault="00494DCF" w:rsidP="00A40337">
            <w:pPr>
              <w:pStyle w:val="AmColumnHeading"/>
            </w:pPr>
            <w:r w:rsidRPr="006C1431">
              <w:t>Pozmeňujúci návrh</w:t>
            </w:r>
          </w:p>
        </w:tc>
      </w:tr>
      <w:tr w:rsidR="00494DCF" w:rsidRPr="006C1431" w14:paraId="7FCD00D7" w14:textId="77777777" w:rsidTr="00A40337">
        <w:trPr>
          <w:jc w:val="center"/>
        </w:trPr>
        <w:tc>
          <w:tcPr>
            <w:tcW w:w="4876" w:type="dxa"/>
            <w:tcBorders>
              <w:top w:val="nil"/>
              <w:left w:val="nil"/>
              <w:bottom w:val="nil"/>
              <w:right w:val="nil"/>
            </w:tcBorders>
          </w:tcPr>
          <w:p w14:paraId="73339C09" w14:textId="77777777" w:rsidR="00494DCF" w:rsidRPr="006C1431" w:rsidRDefault="00494DCF" w:rsidP="00A40337">
            <w:pPr>
              <w:pStyle w:val="Normal6a"/>
            </w:pPr>
            <w:r w:rsidRPr="006C1431">
              <w:t>4.</w:t>
            </w:r>
            <w:r w:rsidRPr="006C1431">
              <w:tab/>
              <w:t>Na postupe verejného obstarávania sa môžu zúčastniť všetky členské štáty. Komisia informuje všetky členské štáty o žiadosti prostredníctvom skupiny pre kritické lieky vyzve ich, aby sa pripojili k postupu.</w:t>
            </w:r>
          </w:p>
        </w:tc>
        <w:tc>
          <w:tcPr>
            <w:tcW w:w="4876" w:type="dxa"/>
            <w:tcBorders>
              <w:top w:val="nil"/>
              <w:left w:val="nil"/>
              <w:bottom w:val="nil"/>
              <w:right w:val="nil"/>
            </w:tcBorders>
          </w:tcPr>
          <w:p w14:paraId="1DF5F537" w14:textId="77777777" w:rsidR="00494DCF" w:rsidRPr="006C1431" w:rsidRDefault="00494DCF" w:rsidP="00A40337">
            <w:pPr>
              <w:pStyle w:val="Normal6a"/>
            </w:pPr>
            <w:r w:rsidRPr="006C1431">
              <w:t>4.</w:t>
            </w:r>
            <w:r w:rsidRPr="006C1431">
              <w:tab/>
              <w:t xml:space="preserve">Na postupe verejného obstarávania sa môžu zúčastniť všetky členské štáty. Komisia informuje všetky členské štáty o žiadosti prostredníctvom skupiny pre kritické lieky vyzve ich, aby sa pripojili k postupu. </w:t>
            </w:r>
            <w:r w:rsidRPr="006C1431">
              <w:rPr>
                <w:b/>
                <w:i/>
              </w:rPr>
              <w:t>Informuje o tom Európsky parlament.</w:t>
            </w:r>
          </w:p>
        </w:tc>
      </w:tr>
    </w:tbl>
    <w:p w14:paraId="76A62B58" w14:textId="77777777" w:rsidR="00494DCF" w:rsidRPr="006C1431" w:rsidRDefault="00494DCF" w:rsidP="00494DCF">
      <w:pPr>
        <w:pStyle w:val="AMNumberTabs0"/>
      </w:pPr>
      <w:r w:rsidRPr="006C1431">
        <w:t>Pozmeňujúci návrh</w:t>
      </w:r>
      <w:r w:rsidRPr="006C1431">
        <w:tab/>
      </w:r>
      <w:r w:rsidRPr="006C1431">
        <w:tab/>
        <w:t>184</w:t>
      </w:r>
    </w:p>
    <w:p w14:paraId="5FD9B6E5" w14:textId="77777777" w:rsidR="00494DCF" w:rsidRPr="006C1431" w:rsidRDefault="00494DCF" w:rsidP="00494DCF">
      <w:pPr>
        <w:pStyle w:val="NormalBold12b"/>
      </w:pPr>
      <w:r w:rsidRPr="006C1431">
        <w:lastRenderedPageBreak/>
        <w:t>Návrh nariadenia</w:t>
      </w:r>
    </w:p>
    <w:p w14:paraId="3E4A46A2" w14:textId="77777777" w:rsidR="00494DCF" w:rsidRPr="006C1431" w:rsidRDefault="00494DCF" w:rsidP="00494DCF">
      <w:pPr>
        <w:pStyle w:val="NormalBold"/>
      </w:pPr>
      <w:r w:rsidRPr="006C1431">
        <w:t>Článok 23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23D8FA7" w14:textId="77777777" w:rsidTr="00A40337">
        <w:trPr>
          <w:trHeight w:hRule="exact" w:val="240"/>
          <w:jc w:val="center"/>
        </w:trPr>
        <w:tc>
          <w:tcPr>
            <w:tcW w:w="9752" w:type="dxa"/>
            <w:gridSpan w:val="2"/>
            <w:tcBorders>
              <w:top w:val="nil"/>
              <w:left w:val="nil"/>
              <w:bottom w:val="nil"/>
              <w:right w:val="nil"/>
            </w:tcBorders>
          </w:tcPr>
          <w:p w14:paraId="42848DB7" w14:textId="77777777" w:rsidR="00494DCF" w:rsidRPr="006C1431" w:rsidRDefault="00494DCF" w:rsidP="00A40337"/>
        </w:tc>
      </w:tr>
      <w:tr w:rsidR="00494DCF" w:rsidRPr="006C1431" w14:paraId="346B1468" w14:textId="77777777" w:rsidTr="00A40337">
        <w:trPr>
          <w:trHeight w:val="240"/>
          <w:jc w:val="center"/>
        </w:trPr>
        <w:tc>
          <w:tcPr>
            <w:tcW w:w="4876" w:type="dxa"/>
            <w:tcBorders>
              <w:top w:val="nil"/>
              <w:left w:val="nil"/>
              <w:bottom w:val="nil"/>
              <w:right w:val="nil"/>
            </w:tcBorders>
          </w:tcPr>
          <w:p w14:paraId="3EBCE24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F413A6B" w14:textId="77777777" w:rsidR="00494DCF" w:rsidRPr="006C1431" w:rsidRDefault="00494DCF" w:rsidP="00A40337">
            <w:pPr>
              <w:pStyle w:val="AmColumnHeading"/>
            </w:pPr>
            <w:r w:rsidRPr="006C1431">
              <w:t>Pozmeňujúci návrh</w:t>
            </w:r>
          </w:p>
        </w:tc>
      </w:tr>
      <w:tr w:rsidR="00494DCF" w:rsidRPr="006C1431" w14:paraId="75198CB4" w14:textId="77777777" w:rsidTr="00A40337">
        <w:trPr>
          <w:jc w:val="center"/>
        </w:trPr>
        <w:tc>
          <w:tcPr>
            <w:tcW w:w="4876" w:type="dxa"/>
            <w:tcBorders>
              <w:top w:val="nil"/>
              <w:left w:val="nil"/>
              <w:bottom w:val="nil"/>
              <w:right w:val="nil"/>
            </w:tcBorders>
          </w:tcPr>
          <w:p w14:paraId="0AFAA53D" w14:textId="77777777" w:rsidR="00494DCF" w:rsidRPr="006C1431" w:rsidRDefault="00494DCF" w:rsidP="00A40337">
            <w:pPr>
              <w:pStyle w:val="Normal6a"/>
            </w:pPr>
            <w:r w:rsidRPr="006C1431">
              <w:t>5.</w:t>
            </w:r>
            <w:r w:rsidRPr="006C1431">
              <w:tab/>
              <w:t>Komisia posúdi nevyhnutnosť spoločnej akcie a to, či je žiadosť opodstatnená vzhľadom na ciele tohto nariadenia. Komisia najmä overí, či by obstarávanie mohlo predstavovať diskrimináciu alebo obmedzenie obchodu či narušenie hospodárskej súťaže.</w:t>
            </w:r>
          </w:p>
        </w:tc>
        <w:tc>
          <w:tcPr>
            <w:tcW w:w="4876" w:type="dxa"/>
            <w:tcBorders>
              <w:top w:val="nil"/>
              <w:left w:val="nil"/>
              <w:bottom w:val="nil"/>
              <w:right w:val="nil"/>
            </w:tcBorders>
          </w:tcPr>
          <w:p w14:paraId="4CA1C544" w14:textId="77777777" w:rsidR="00494DCF" w:rsidRPr="006C1431" w:rsidRDefault="00494DCF" w:rsidP="00A40337">
            <w:pPr>
              <w:pStyle w:val="Normal6a"/>
            </w:pPr>
            <w:r w:rsidRPr="006C1431">
              <w:t>5.</w:t>
            </w:r>
            <w:r w:rsidRPr="006C1431">
              <w:tab/>
              <w:t xml:space="preserve">Komisia posúdi nevyhnutnosť spoločnej akcie a to, či je žiadosť </w:t>
            </w:r>
            <w:r w:rsidRPr="006C1431">
              <w:rPr>
                <w:b/>
                <w:i/>
              </w:rPr>
              <w:t xml:space="preserve">uvedená v odseku 2 </w:t>
            </w:r>
            <w:r w:rsidRPr="006C1431">
              <w:t>opodstatnená vzhľadom na ciele tohto nariadenia. Komisia najmä overí, či by obstarávanie mohlo predstavovať diskrimináciu alebo obmedzenie obchodu či narušenie hospodárskej súťaže.</w:t>
            </w:r>
          </w:p>
        </w:tc>
      </w:tr>
    </w:tbl>
    <w:p w14:paraId="7037CEC6" w14:textId="77777777" w:rsidR="00494DCF" w:rsidRPr="006C1431" w:rsidRDefault="00494DCF" w:rsidP="00494DCF">
      <w:pPr>
        <w:pStyle w:val="AMNumberTabs0"/>
      </w:pPr>
      <w:r w:rsidRPr="006C1431">
        <w:t>Pozmeňujúci návrh</w:t>
      </w:r>
      <w:r w:rsidRPr="006C1431">
        <w:tab/>
      </w:r>
      <w:r w:rsidRPr="006C1431">
        <w:tab/>
        <w:t>185</w:t>
      </w:r>
    </w:p>
    <w:p w14:paraId="280465A9" w14:textId="77777777" w:rsidR="00494DCF" w:rsidRPr="006C1431" w:rsidRDefault="00494DCF" w:rsidP="00494DCF">
      <w:pPr>
        <w:pStyle w:val="NormalBold12b"/>
      </w:pPr>
      <w:r w:rsidRPr="006C1431">
        <w:t>Návrh nariadenia</w:t>
      </w:r>
    </w:p>
    <w:p w14:paraId="4BBCD53E" w14:textId="77777777" w:rsidR="00494DCF" w:rsidRPr="006C1431" w:rsidRDefault="00494DCF" w:rsidP="00494DCF">
      <w:pPr>
        <w:pStyle w:val="NormalBold"/>
      </w:pPr>
      <w:r w:rsidRPr="006C1431">
        <w:t>Článok 23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6F3B31C" w14:textId="77777777" w:rsidTr="00A40337">
        <w:trPr>
          <w:trHeight w:hRule="exact" w:val="240"/>
          <w:jc w:val="center"/>
        </w:trPr>
        <w:tc>
          <w:tcPr>
            <w:tcW w:w="9752" w:type="dxa"/>
            <w:gridSpan w:val="2"/>
            <w:tcBorders>
              <w:top w:val="nil"/>
              <w:left w:val="nil"/>
              <w:bottom w:val="nil"/>
              <w:right w:val="nil"/>
            </w:tcBorders>
          </w:tcPr>
          <w:p w14:paraId="264D84FD" w14:textId="77777777" w:rsidR="00494DCF" w:rsidRPr="006C1431" w:rsidRDefault="00494DCF" w:rsidP="00A40337"/>
        </w:tc>
      </w:tr>
      <w:tr w:rsidR="00494DCF" w:rsidRPr="006C1431" w14:paraId="074265C8" w14:textId="77777777" w:rsidTr="00A40337">
        <w:trPr>
          <w:trHeight w:val="240"/>
          <w:jc w:val="center"/>
        </w:trPr>
        <w:tc>
          <w:tcPr>
            <w:tcW w:w="4876" w:type="dxa"/>
            <w:tcBorders>
              <w:top w:val="nil"/>
              <w:left w:val="nil"/>
              <w:bottom w:val="nil"/>
              <w:right w:val="nil"/>
            </w:tcBorders>
          </w:tcPr>
          <w:p w14:paraId="4E2ADA7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D0AED67" w14:textId="77777777" w:rsidR="00494DCF" w:rsidRPr="006C1431" w:rsidRDefault="00494DCF" w:rsidP="00A40337">
            <w:pPr>
              <w:pStyle w:val="AmColumnHeading"/>
            </w:pPr>
            <w:r w:rsidRPr="006C1431">
              <w:t>Pozmeňujúci návrh</w:t>
            </w:r>
          </w:p>
        </w:tc>
      </w:tr>
      <w:tr w:rsidR="00494DCF" w:rsidRPr="006C1431" w14:paraId="06A5706C" w14:textId="77777777" w:rsidTr="00A40337">
        <w:trPr>
          <w:jc w:val="center"/>
        </w:trPr>
        <w:tc>
          <w:tcPr>
            <w:tcW w:w="4876" w:type="dxa"/>
            <w:tcBorders>
              <w:top w:val="nil"/>
              <w:left w:val="nil"/>
              <w:bottom w:val="nil"/>
              <w:right w:val="nil"/>
            </w:tcBorders>
          </w:tcPr>
          <w:p w14:paraId="19476993" w14:textId="77777777" w:rsidR="00494DCF" w:rsidRPr="006C1431" w:rsidRDefault="00494DCF" w:rsidP="00A40337">
            <w:pPr>
              <w:pStyle w:val="Normal6a"/>
            </w:pPr>
          </w:p>
        </w:tc>
        <w:tc>
          <w:tcPr>
            <w:tcW w:w="4876" w:type="dxa"/>
            <w:tcBorders>
              <w:top w:val="nil"/>
              <w:left w:val="nil"/>
              <w:bottom w:val="nil"/>
              <w:right w:val="nil"/>
            </w:tcBorders>
          </w:tcPr>
          <w:p w14:paraId="63A9DD8E" w14:textId="77777777" w:rsidR="00494DCF" w:rsidRPr="006C1431" w:rsidRDefault="00494DCF" w:rsidP="00A40337">
            <w:pPr>
              <w:pStyle w:val="Normal6a"/>
              <w:rPr>
                <w:b/>
                <w:i/>
              </w:rPr>
            </w:pPr>
            <w:r w:rsidRPr="006C1431">
              <w:rPr>
                <w:b/>
                <w:i/>
              </w:rPr>
              <w:t>5a.</w:t>
            </w:r>
            <w:r w:rsidRPr="006C1431">
              <w:rPr>
                <w:b/>
                <w:i/>
              </w:rPr>
              <w:tab/>
              <w:t>Komisia zabezpečí, aby sa pri každom postupe obstarávania podľa tohto článku uplatňovali kritériá na vyhodnotenie ponúk a požiadavky uvedené v článku 18 ods. 1 až 4 vrátane tých, ktoré sa týkajú odolnosti dodávateľského reťazca, diverzifikácie a inovácie.</w:t>
            </w:r>
          </w:p>
        </w:tc>
      </w:tr>
    </w:tbl>
    <w:p w14:paraId="13D69EED" w14:textId="77777777" w:rsidR="00494DCF" w:rsidRPr="006C1431" w:rsidRDefault="00494DCF" w:rsidP="00494DCF">
      <w:pPr>
        <w:pStyle w:val="AMNumberTabs0"/>
      </w:pPr>
      <w:r w:rsidRPr="006C1431">
        <w:t>Pozmeňujúci návrh</w:t>
      </w:r>
      <w:r w:rsidRPr="006C1431">
        <w:tab/>
      </w:r>
      <w:r w:rsidRPr="006C1431">
        <w:tab/>
        <w:t>186</w:t>
      </w:r>
    </w:p>
    <w:p w14:paraId="2B9BACB6" w14:textId="77777777" w:rsidR="00494DCF" w:rsidRPr="006C1431" w:rsidRDefault="00494DCF" w:rsidP="00494DCF">
      <w:pPr>
        <w:pStyle w:val="NormalBold12b"/>
      </w:pPr>
      <w:r w:rsidRPr="006C1431">
        <w:t>Návrh nariadenia</w:t>
      </w:r>
    </w:p>
    <w:p w14:paraId="0E3D87F4" w14:textId="77777777" w:rsidR="00494DCF" w:rsidRPr="006C1431" w:rsidRDefault="00494DCF" w:rsidP="00494DCF">
      <w:pPr>
        <w:pStyle w:val="NormalBold"/>
      </w:pPr>
      <w:r w:rsidRPr="006C1431">
        <w:t>Článok 23 – odsek 5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1B2706F" w14:textId="77777777" w:rsidTr="00A40337">
        <w:trPr>
          <w:trHeight w:hRule="exact" w:val="240"/>
          <w:jc w:val="center"/>
        </w:trPr>
        <w:tc>
          <w:tcPr>
            <w:tcW w:w="9752" w:type="dxa"/>
            <w:gridSpan w:val="2"/>
            <w:tcBorders>
              <w:top w:val="nil"/>
              <w:left w:val="nil"/>
              <w:bottom w:val="nil"/>
              <w:right w:val="nil"/>
            </w:tcBorders>
          </w:tcPr>
          <w:p w14:paraId="69955A34" w14:textId="77777777" w:rsidR="00494DCF" w:rsidRPr="006C1431" w:rsidRDefault="00494DCF" w:rsidP="00A40337"/>
        </w:tc>
      </w:tr>
      <w:tr w:rsidR="00494DCF" w:rsidRPr="006C1431" w14:paraId="7DCB7ACC" w14:textId="77777777" w:rsidTr="00A40337">
        <w:trPr>
          <w:trHeight w:val="240"/>
          <w:jc w:val="center"/>
        </w:trPr>
        <w:tc>
          <w:tcPr>
            <w:tcW w:w="4876" w:type="dxa"/>
            <w:tcBorders>
              <w:top w:val="nil"/>
              <w:left w:val="nil"/>
              <w:bottom w:val="nil"/>
              <w:right w:val="nil"/>
            </w:tcBorders>
          </w:tcPr>
          <w:p w14:paraId="5590093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1BF9533" w14:textId="77777777" w:rsidR="00494DCF" w:rsidRPr="006C1431" w:rsidRDefault="00494DCF" w:rsidP="00A40337">
            <w:pPr>
              <w:pStyle w:val="AmColumnHeading"/>
            </w:pPr>
            <w:r w:rsidRPr="006C1431">
              <w:t>Pozmeňujúci návrh</w:t>
            </w:r>
          </w:p>
        </w:tc>
      </w:tr>
      <w:tr w:rsidR="00494DCF" w:rsidRPr="006C1431" w14:paraId="58AFA53B" w14:textId="77777777" w:rsidTr="00A40337">
        <w:trPr>
          <w:jc w:val="center"/>
        </w:trPr>
        <w:tc>
          <w:tcPr>
            <w:tcW w:w="4876" w:type="dxa"/>
            <w:tcBorders>
              <w:top w:val="nil"/>
              <w:left w:val="nil"/>
              <w:bottom w:val="nil"/>
              <w:right w:val="nil"/>
            </w:tcBorders>
          </w:tcPr>
          <w:p w14:paraId="0232E9EF" w14:textId="77777777" w:rsidR="00494DCF" w:rsidRPr="006C1431" w:rsidRDefault="00494DCF" w:rsidP="00A40337">
            <w:pPr>
              <w:pStyle w:val="Normal6a"/>
            </w:pPr>
          </w:p>
        </w:tc>
        <w:tc>
          <w:tcPr>
            <w:tcW w:w="4876" w:type="dxa"/>
            <w:tcBorders>
              <w:top w:val="nil"/>
              <w:left w:val="nil"/>
              <w:bottom w:val="nil"/>
              <w:right w:val="nil"/>
            </w:tcBorders>
          </w:tcPr>
          <w:p w14:paraId="7645392F" w14:textId="77777777" w:rsidR="00494DCF" w:rsidRPr="006C1431" w:rsidRDefault="00494DCF" w:rsidP="00A40337">
            <w:pPr>
              <w:pStyle w:val="Normal6a"/>
              <w:rPr>
                <w:b/>
                <w:i/>
              </w:rPr>
            </w:pPr>
            <w:r w:rsidRPr="006C1431">
              <w:rPr>
                <w:b/>
                <w:i/>
              </w:rPr>
              <w:t>5b.</w:t>
            </w:r>
            <w:r w:rsidRPr="006C1431">
              <w:rPr>
                <w:b/>
                <w:i/>
              </w:rPr>
              <w:tab/>
              <w:t>Komisia vykoná spoločné obstarávanie podľa tohto článku za predpokladu, že žiadajúce členské štáty súhlasia s týmito podmienkami:</w:t>
            </w:r>
          </w:p>
        </w:tc>
      </w:tr>
      <w:tr w:rsidR="00494DCF" w:rsidRPr="006C1431" w14:paraId="3472C21D" w14:textId="77777777" w:rsidTr="00A40337">
        <w:trPr>
          <w:jc w:val="center"/>
        </w:trPr>
        <w:tc>
          <w:tcPr>
            <w:tcW w:w="4876" w:type="dxa"/>
            <w:tcBorders>
              <w:top w:val="nil"/>
              <w:left w:val="nil"/>
              <w:bottom w:val="nil"/>
              <w:right w:val="nil"/>
            </w:tcBorders>
          </w:tcPr>
          <w:p w14:paraId="65629B3A" w14:textId="77777777" w:rsidR="00494DCF" w:rsidRPr="006C1431" w:rsidRDefault="00494DCF" w:rsidP="00A40337">
            <w:pPr>
              <w:pStyle w:val="Normal6a"/>
            </w:pPr>
          </w:p>
        </w:tc>
        <w:tc>
          <w:tcPr>
            <w:tcW w:w="4876" w:type="dxa"/>
            <w:tcBorders>
              <w:top w:val="nil"/>
              <w:left w:val="nil"/>
              <w:bottom w:val="nil"/>
              <w:right w:val="nil"/>
            </w:tcBorders>
          </w:tcPr>
          <w:p w14:paraId="12E9F543" w14:textId="59F874B2" w:rsidR="00494DCF" w:rsidRPr="006C1431" w:rsidRDefault="00494DCF" w:rsidP="00A40337">
            <w:pPr>
              <w:pStyle w:val="Normal6a"/>
              <w:rPr>
                <w:b/>
                <w:i/>
              </w:rPr>
            </w:pPr>
            <w:r w:rsidRPr="006C1431">
              <w:rPr>
                <w:b/>
                <w:i/>
              </w:rPr>
              <w:t xml:space="preserve">a) </w:t>
            </w:r>
            <w:r w:rsidR="00907802" w:rsidRPr="006C1431">
              <w:rPr>
                <w:b/>
                <w:i/>
              </w:rPr>
              <w:tab/>
            </w:r>
            <w:r w:rsidRPr="006C1431">
              <w:rPr>
                <w:b/>
                <w:i/>
              </w:rPr>
              <w:t>verejní obstarávatelia zo zúčastnených členských štátov súhlasia s minimálnymi záväznými množstvami a s tým, že podniknú potrebné kroky na zabezpečenie urýchleného sprístupnenia lieku s cieľom pokryť potreby pacientov vo svojich jurisdikciách;</w:t>
            </w:r>
          </w:p>
        </w:tc>
      </w:tr>
      <w:tr w:rsidR="00494DCF" w:rsidRPr="006C1431" w14:paraId="24DF069B" w14:textId="77777777" w:rsidTr="00A40337">
        <w:trPr>
          <w:jc w:val="center"/>
        </w:trPr>
        <w:tc>
          <w:tcPr>
            <w:tcW w:w="4876" w:type="dxa"/>
            <w:tcBorders>
              <w:top w:val="nil"/>
              <w:left w:val="nil"/>
              <w:bottom w:val="nil"/>
              <w:right w:val="nil"/>
            </w:tcBorders>
          </w:tcPr>
          <w:p w14:paraId="318DA3E9" w14:textId="77777777" w:rsidR="00494DCF" w:rsidRPr="006C1431" w:rsidRDefault="00494DCF" w:rsidP="00A40337">
            <w:pPr>
              <w:pStyle w:val="Normal6a"/>
            </w:pPr>
          </w:p>
        </w:tc>
        <w:tc>
          <w:tcPr>
            <w:tcW w:w="4876" w:type="dxa"/>
            <w:tcBorders>
              <w:top w:val="nil"/>
              <w:left w:val="nil"/>
              <w:bottom w:val="nil"/>
              <w:right w:val="nil"/>
            </w:tcBorders>
          </w:tcPr>
          <w:p w14:paraId="21D5DF2A" w14:textId="676314BF" w:rsidR="00494DCF" w:rsidRPr="006C1431" w:rsidRDefault="00494DCF" w:rsidP="00A40337">
            <w:pPr>
              <w:pStyle w:val="Normal6a"/>
              <w:rPr>
                <w:b/>
                <w:i/>
              </w:rPr>
            </w:pPr>
            <w:r w:rsidRPr="006C1431">
              <w:rPr>
                <w:b/>
                <w:i/>
              </w:rPr>
              <w:t xml:space="preserve">b) </w:t>
            </w:r>
            <w:r w:rsidR="00907802" w:rsidRPr="006C1431">
              <w:rPr>
                <w:b/>
                <w:i/>
              </w:rPr>
              <w:tab/>
            </w:r>
            <w:r w:rsidRPr="006C1431">
              <w:rPr>
                <w:b/>
                <w:i/>
              </w:rPr>
              <w:t xml:space="preserve">s citlivými obchodnými informáciami sa zaobchádza v súlade so </w:t>
            </w:r>
            <w:r w:rsidRPr="006C1431">
              <w:rPr>
                <w:b/>
                <w:i/>
              </w:rPr>
              <w:lastRenderedPageBreak/>
              <w:t>smernicou (EÚ) 2016/943 a s uplatniteľným právom Únie a vnútroštátnym právom o ochrane obchodného tajomstva a ako také sú chránené;</w:t>
            </w:r>
          </w:p>
        </w:tc>
      </w:tr>
      <w:tr w:rsidR="00494DCF" w:rsidRPr="006C1431" w14:paraId="5C378173" w14:textId="77777777" w:rsidTr="00A40337">
        <w:trPr>
          <w:jc w:val="center"/>
        </w:trPr>
        <w:tc>
          <w:tcPr>
            <w:tcW w:w="4876" w:type="dxa"/>
            <w:tcBorders>
              <w:top w:val="nil"/>
              <w:left w:val="nil"/>
              <w:bottom w:val="nil"/>
              <w:right w:val="nil"/>
            </w:tcBorders>
          </w:tcPr>
          <w:p w14:paraId="1B0D3291" w14:textId="77777777" w:rsidR="00494DCF" w:rsidRPr="006C1431" w:rsidRDefault="00494DCF" w:rsidP="00A40337">
            <w:pPr>
              <w:pStyle w:val="Normal6a"/>
            </w:pPr>
          </w:p>
        </w:tc>
        <w:tc>
          <w:tcPr>
            <w:tcW w:w="4876" w:type="dxa"/>
            <w:tcBorders>
              <w:top w:val="nil"/>
              <w:left w:val="nil"/>
              <w:bottom w:val="nil"/>
              <w:right w:val="nil"/>
            </w:tcBorders>
          </w:tcPr>
          <w:p w14:paraId="64599860" w14:textId="1EA4FDC3" w:rsidR="00494DCF" w:rsidRPr="006C1431" w:rsidRDefault="00494DCF" w:rsidP="00A40337">
            <w:pPr>
              <w:pStyle w:val="Normal6a"/>
              <w:rPr>
                <w:b/>
                <w:i/>
              </w:rPr>
            </w:pPr>
            <w:r w:rsidRPr="006C1431">
              <w:rPr>
                <w:b/>
                <w:i/>
              </w:rPr>
              <w:t xml:space="preserve">c) </w:t>
            </w:r>
            <w:r w:rsidR="00907802" w:rsidRPr="006C1431">
              <w:rPr>
                <w:b/>
                <w:i/>
              </w:rPr>
              <w:tab/>
            </w:r>
            <w:r w:rsidRPr="006C1431">
              <w:rPr>
                <w:b/>
                <w:i/>
              </w:rPr>
              <w:t>zúčastnené členské štáty sa počas trvania zmluvy zdržia jednostranného opätovného prerokovania dohodnutých obchodných podmienok, pokiaľ to nie je výslovne stanovené v zmluve;</w:t>
            </w:r>
          </w:p>
        </w:tc>
      </w:tr>
      <w:tr w:rsidR="00494DCF" w:rsidRPr="006C1431" w14:paraId="6DF3BDA4" w14:textId="77777777" w:rsidTr="00A40337">
        <w:trPr>
          <w:jc w:val="center"/>
        </w:trPr>
        <w:tc>
          <w:tcPr>
            <w:tcW w:w="4876" w:type="dxa"/>
            <w:tcBorders>
              <w:top w:val="nil"/>
              <w:left w:val="nil"/>
              <w:bottom w:val="nil"/>
              <w:right w:val="nil"/>
            </w:tcBorders>
          </w:tcPr>
          <w:p w14:paraId="586E0C2A" w14:textId="77777777" w:rsidR="00494DCF" w:rsidRPr="006C1431" w:rsidRDefault="00494DCF" w:rsidP="00A40337">
            <w:pPr>
              <w:pStyle w:val="Normal6a"/>
            </w:pPr>
          </w:p>
        </w:tc>
        <w:tc>
          <w:tcPr>
            <w:tcW w:w="4876" w:type="dxa"/>
            <w:tcBorders>
              <w:top w:val="nil"/>
              <w:left w:val="nil"/>
              <w:bottom w:val="nil"/>
              <w:right w:val="nil"/>
            </w:tcBorders>
          </w:tcPr>
          <w:p w14:paraId="10D59CF9" w14:textId="4BB2CC0B" w:rsidR="00494DCF" w:rsidRPr="006C1431" w:rsidRDefault="00494DCF" w:rsidP="00A40337">
            <w:pPr>
              <w:pStyle w:val="Normal6a"/>
              <w:rPr>
                <w:b/>
                <w:i/>
              </w:rPr>
            </w:pPr>
            <w:r w:rsidRPr="006C1431">
              <w:rPr>
                <w:b/>
                <w:i/>
              </w:rPr>
              <w:t xml:space="preserve">d) </w:t>
            </w:r>
            <w:r w:rsidR="00907802" w:rsidRPr="006C1431">
              <w:rPr>
                <w:b/>
                <w:i/>
              </w:rPr>
              <w:tab/>
            </w:r>
            <w:r w:rsidRPr="006C1431">
              <w:rPr>
                <w:b/>
                <w:i/>
              </w:rPr>
              <w:t>na uľahčenie tohto procesu sa uplatňuje regulačná flexibilita, ktorá je k dispozícii podľa uplatniteľného práva Únie, okrem iného vrátane používania elektronických informácií o obaloch (</w:t>
            </w:r>
            <w:proofErr w:type="spellStart"/>
            <w:r w:rsidRPr="006C1431">
              <w:rPr>
                <w:b/>
                <w:i/>
              </w:rPr>
              <w:t>ePI</w:t>
            </w:r>
            <w:proofErr w:type="spellEnd"/>
            <w:r w:rsidRPr="006C1431">
              <w:rPr>
                <w:b/>
                <w:i/>
              </w:rPr>
              <w:t>), harmonizácie veľkostí obalov a flexibility označovania;</w:t>
            </w:r>
          </w:p>
        </w:tc>
      </w:tr>
      <w:tr w:rsidR="00494DCF" w:rsidRPr="006C1431" w14:paraId="6EEF983E" w14:textId="77777777" w:rsidTr="00A40337">
        <w:trPr>
          <w:jc w:val="center"/>
        </w:trPr>
        <w:tc>
          <w:tcPr>
            <w:tcW w:w="4876" w:type="dxa"/>
            <w:tcBorders>
              <w:top w:val="nil"/>
              <w:left w:val="nil"/>
              <w:bottom w:val="nil"/>
              <w:right w:val="nil"/>
            </w:tcBorders>
          </w:tcPr>
          <w:p w14:paraId="3ABF3DD5" w14:textId="77777777" w:rsidR="00494DCF" w:rsidRPr="006C1431" w:rsidRDefault="00494DCF" w:rsidP="00A40337">
            <w:pPr>
              <w:pStyle w:val="Normal6a"/>
            </w:pPr>
          </w:p>
        </w:tc>
        <w:tc>
          <w:tcPr>
            <w:tcW w:w="4876" w:type="dxa"/>
            <w:tcBorders>
              <w:top w:val="nil"/>
              <w:left w:val="nil"/>
              <w:bottom w:val="nil"/>
              <w:right w:val="nil"/>
            </w:tcBorders>
          </w:tcPr>
          <w:p w14:paraId="55B3D497" w14:textId="1F2BC6C3" w:rsidR="00494DCF" w:rsidRPr="006C1431" w:rsidRDefault="00494DCF" w:rsidP="00A40337">
            <w:pPr>
              <w:pStyle w:val="Normal6a"/>
              <w:rPr>
                <w:b/>
                <w:i/>
              </w:rPr>
            </w:pPr>
            <w:r w:rsidRPr="006C1431">
              <w:rPr>
                <w:b/>
                <w:i/>
              </w:rPr>
              <w:t xml:space="preserve">e) </w:t>
            </w:r>
            <w:r w:rsidR="00907802" w:rsidRPr="006C1431">
              <w:rPr>
                <w:b/>
                <w:i/>
              </w:rPr>
              <w:tab/>
            </w:r>
            <w:r w:rsidRPr="006C1431">
              <w:rPr>
                <w:b/>
                <w:i/>
              </w:rPr>
              <w:t>zúčastnené členské štáty sa počas trvania postupu spoločného obstarávania a z neho vyplývajúcej zmluvy zdržia vedenia samostatných rokovaní alebo obstarávania toho istého lieku.</w:t>
            </w:r>
          </w:p>
        </w:tc>
      </w:tr>
    </w:tbl>
    <w:p w14:paraId="78B0783C" w14:textId="77777777" w:rsidR="00494DCF" w:rsidRPr="006C1431" w:rsidRDefault="00494DCF" w:rsidP="00494DCF">
      <w:pPr>
        <w:pStyle w:val="AMNumberTabs0"/>
      </w:pPr>
      <w:r w:rsidRPr="006C1431">
        <w:t>Pozmeňujúci návrh</w:t>
      </w:r>
      <w:r w:rsidRPr="006C1431">
        <w:tab/>
      </w:r>
      <w:r w:rsidRPr="006C1431">
        <w:tab/>
        <w:t>187</w:t>
      </w:r>
    </w:p>
    <w:p w14:paraId="25017D6D" w14:textId="77777777" w:rsidR="00494DCF" w:rsidRPr="006C1431" w:rsidRDefault="00494DCF" w:rsidP="00494DCF">
      <w:pPr>
        <w:pStyle w:val="NormalBold12b"/>
      </w:pPr>
      <w:r w:rsidRPr="006C1431">
        <w:t>Návrh nariadenia</w:t>
      </w:r>
    </w:p>
    <w:p w14:paraId="45357A2A" w14:textId="77777777" w:rsidR="00494DCF" w:rsidRPr="006C1431" w:rsidRDefault="00494DCF" w:rsidP="00494DCF">
      <w:pPr>
        <w:pStyle w:val="NormalBold"/>
      </w:pPr>
      <w:r w:rsidRPr="006C1431">
        <w:t>Článok 23 – odsek 5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2E4D0FC" w14:textId="77777777" w:rsidTr="00A40337">
        <w:trPr>
          <w:trHeight w:hRule="exact" w:val="240"/>
          <w:jc w:val="center"/>
        </w:trPr>
        <w:tc>
          <w:tcPr>
            <w:tcW w:w="9752" w:type="dxa"/>
            <w:gridSpan w:val="2"/>
            <w:tcBorders>
              <w:top w:val="nil"/>
              <w:left w:val="nil"/>
              <w:bottom w:val="nil"/>
              <w:right w:val="nil"/>
            </w:tcBorders>
          </w:tcPr>
          <w:p w14:paraId="2F9C869C" w14:textId="77777777" w:rsidR="00494DCF" w:rsidRPr="006C1431" w:rsidRDefault="00494DCF" w:rsidP="00A40337"/>
        </w:tc>
      </w:tr>
      <w:tr w:rsidR="00494DCF" w:rsidRPr="006C1431" w14:paraId="16AABE7E" w14:textId="77777777" w:rsidTr="00A40337">
        <w:trPr>
          <w:trHeight w:val="240"/>
          <w:jc w:val="center"/>
        </w:trPr>
        <w:tc>
          <w:tcPr>
            <w:tcW w:w="4876" w:type="dxa"/>
            <w:tcBorders>
              <w:top w:val="nil"/>
              <w:left w:val="nil"/>
              <w:bottom w:val="nil"/>
              <w:right w:val="nil"/>
            </w:tcBorders>
          </w:tcPr>
          <w:p w14:paraId="3F3223D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196F111" w14:textId="77777777" w:rsidR="00494DCF" w:rsidRPr="006C1431" w:rsidRDefault="00494DCF" w:rsidP="00A40337">
            <w:pPr>
              <w:pStyle w:val="AmColumnHeading"/>
            </w:pPr>
            <w:r w:rsidRPr="006C1431">
              <w:t>Pozmeňujúci návrh</w:t>
            </w:r>
          </w:p>
        </w:tc>
      </w:tr>
      <w:tr w:rsidR="00494DCF" w:rsidRPr="006C1431" w14:paraId="4B6CB8B0" w14:textId="77777777" w:rsidTr="00A40337">
        <w:trPr>
          <w:jc w:val="center"/>
        </w:trPr>
        <w:tc>
          <w:tcPr>
            <w:tcW w:w="4876" w:type="dxa"/>
            <w:tcBorders>
              <w:top w:val="nil"/>
              <w:left w:val="nil"/>
              <w:bottom w:val="nil"/>
              <w:right w:val="nil"/>
            </w:tcBorders>
          </w:tcPr>
          <w:p w14:paraId="2F5AACC9" w14:textId="77777777" w:rsidR="00494DCF" w:rsidRPr="006C1431" w:rsidRDefault="00494DCF" w:rsidP="00A40337">
            <w:pPr>
              <w:pStyle w:val="Normal6a"/>
            </w:pPr>
          </w:p>
        </w:tc>
        <w:tc>
          <w:tcPr>
            <w:tcW w:w="4876" w:type="dxa"/>
            <w:tcBorders>
              <w:top w:val="nil"/>
              <w:left w:val="nil"/>
              <w:bottom w:val="nil"/>
              <w:right w:val="nil"/>
            </w:tcBorders>
          </w:tcPr>
          <w:p w14:paraId="44A36529" w14:textId="77777777" w:rsidR="00494DCF" w:rsidRPr="006C1431" w:rsidRDefault="00494DCF" w:rsidP="00A40337">
            <w:pPr>
              <w:pStyle w:val="Normal6a"/>
              <w:rPr>
                <w:b/>
                <w:i/>
              </w:rPr>
            </w:pPr>
            <w:r w:rsidRPr="006C1431">
              <w:rPr>
                <w:b/>
                <w:i/>
              </w:rPr>
              <w:t>5c.</w:t>
            </w:r>
            <w:r w:rsidRPr="006C1431">
              <w:rPr>
                <w:b/>
                <w:i/>
              </w:rPr>
              <w:tab/>
              <w:t xml:space="preserve">Ustanovenia tohto článku sa uplatňujú </w:t>
            </w:r>
            <w:proofErr w:type="spellStart"/>
            <w:r w:rsidRPr="006C1431">
              <w:rPr>
                <w:b/>
                <w:i/>
              </w:rPr>
              <w:t>mutatis</w:t>
            </w:r>
            <w:proofErr w:type="spellEnd"/>
            <w:r w:rsidRPr="006C1431">
              <w:rPr>
                <w:b/>
                <w:i/>
              </w:rPr>
              <w:t xml:space="preserve"> </w:t>
            </w:r>
            <w:proofErr w:type="spellStart"/>
            <w:r w:rsidRPr="006C1431">
              <w:rPr>
                <w:b/>
                <w:i/>
              </w:rPr>
              <w:t>mutandis</w:t>
            </w:r>
            <w:proofErr w:type="spellEnd"/>
            <w:r w:rsidRPr="006C1431">
              <w:rPr>
                <w:b/>
                <w:i/>
              </w:rPr>
              <w:t xml:space="preserve"> na kandidátske krajiny, ktoré sa rozhodnú zúčastniť sa na postupoch stanovených v tomto článku a s ktorými Únia uzavrela dvojstrannú dohodu upravujúcu činnosti obstarávania uvedené v tomto článku, bez toho, aby boli dotknuté ich prístupové rokovania alebo práva a povinnosti vyhradené členským štátom podľa práva Únie. Účasť kandidátskych krajín nemá vplyv na potrebu, aby sa do postupu zapojilo najmenej päť členských štátov.</w:t>
            </w:r>
          </w:p>
        </w:tc>
      </w:tr>
    </w:tbl>
    <w:p w14:paraId="24F6118E" w14:textId="77777777" w:rsidR="00494DCF" w:rsidRPr="006C1431" w:rsidRDefault="00494DCF" w:rsidP="00494DCF">
      <w:pPr>
        <w:pStyle w:val="AMNumberTabs0"/>
      </w:pPr>
      <w:r w:rsidRPr="006C1431">
        <w:t>Pozmeňujúci návrh</w:t>
      </w:r>
      <w:r w:rsidRPr="006C1431">
        <w:tab/>
      </w:r>
      <w:r w:rsidRPr="006C1431">
        <w:tab/>
        <w:t>188</w:t>
      </w:r>
    </w:p>
    <w:p w14:paraId="0F0C315B" w14:textId="77777777" w:rsidR="00494DCF" w:rsidRPr="006C1431" w:rsidRDefault="00494DCF" w:rsidP="00494DCF">
      <w:pPr>
        <w:pStyle w:val="NormalBold12b"/>
      </w:pPr>
      <w:r w:rsidRPr="006C1431">
        <w:t>Návrh nariadenia</w:t>
      </w:r>
    </w:p>
    <w:p w14:paraId="61CE2F72" w14:textId="77777777" w:rsidR="00494DCF" w:rsidRPr="006C1431" w:rsidRDefault="00494DCF" w:rsidP="00494DCF">
      <w:pPr>
        <w:pStyle w:val="NormalBold"/>
      </w:pPr>
      <w:r w:rsidRPr="006C1431">
        <w:t>Článok 23 – odsek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EDD5D0D" w14:textId="77777777" w:rsidTr="00A40337">
        <w:trPr>
          <w:trHeight w:hRule="exact" w:val="240"/>
          <w:jc w:val="center"/>
        </w:trPr>
        <w:tc>
          <w:tcPr>
            <w:tcW w:w="9752" w:type="dxa"/>
            <w:gridSpan w:val="2"/>
            <w:tcBorders>
              <w:top w:val="nil"/>
              <w:left w:val="nil"/>
              <w:bottom w:val="nil"/>
              <w:right w:val="nil"/>
            </w:tcBorders>
          </w:tcPr>
          <w:p w14:paraId="3DFF1BE1" w14:textId="77777777" w:rsidR="00494DCF" w:rsidRPr="006C1431" w:rsidRDefault="00494DCF" w:rsidP="00A40337"/>
        </w:tc>
      </w:tr>
      <w:tr w:rsidR="00494DCF" w:rsidRPr="006C1431" w14:paraId="32EFE4D5" w14:textId="77777777" w:rsidTr="00A40337">
        <w:trPr>
          <w:trHeight w:val="240"/>
          <w:jc w:val="center"/>
        </w:trPr>
        <w:tc>
          <w:tcPr>
            <w:tcW w:w="4876" w:type="dxa"/>
            <w:tcBorders>
              <w:top w:val="nil"/>
              <w:left w:val="nil"/>
              <w:bottom w:val="nil"/>
              <w:right w:val="nil"/>
            </w:tcBorders>
          </w:tcPr>
          <w:p w14:paraId="0D47C585"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1571344B" w14:textId="77777777" w:rsidR="00494DCF" w:rsidRPr="006C1431" w:rsidRDefault="00494DCF" w:rsidP="00A40337">
            <w:pPr>
              <w:pStyle w:val="AmColumnHeading"/>
            </w:pPr>
            <w:r w:rsidRPr="006C1431">
              <w:t>Pozmeňujúci návrh</w:t>
            </w:r>
          </w:p>
        </w:tc>
      </w:tr>
      <w:tr w:rsidR="00494DCF" w:rsidRPr="006C1431" w14:paraId="789F46CE" w14:textId="77777777" w:rsidTr="00A40337">
        <w:trPr>
          <w:jc w:val="center"/>
        </w:trPr>
        <w:tc>
          <w:tcPr>
            <w:tcW w:w="4876" w:type="dxa"/>
            <w:tcBorders>
              <w:top w:val="nil"/>
              <w:left w:val="nil"/>
              <w:bottom w:val="nil"/>
              <w:right w:val="nil"/>
            </w:tcBorders>
          </w:tcPr>
          <w:p w14:paraId="382A9313" w14:textId="77777777" w:rsidR="00494DCF" w:rsidRPr="006C1431" w:rsidRDefault="00494DCF" w:rsidP="00A40337">
            <w:pPr>
              <w:pStyle w:val="Normal6a"/>
              <w:rPr>
                <w:b/>
                <w:i/>
              </w:rPr>
            </w:pPr>
            <w:r w:rsidRPr="006C1431">
              <w:rPr>
                <w:b/>
                <w:i/>
              </w:rPr>
              <w:t>6.</w:t>
            </w:r>
            <w:r w:rsidRPr="006C1431">
              <w:rPr>
                <w:b/>
                <w:i/>
              </w:rPr>
              <w:tab/>
              <w:t>Ak je na základe posúdenia Komisie v záujme dosiahnutia cieľov tohto nariadenia potrebné, aby sa obstarávanie uskutočnilo ako výlučné obstarávanie pre členské štáty alebo aby sa dohodli minimálne záväzné množstvá, súhlas Komisie s uplatnením postupu môže byť podmienený prijatím týchto podmienok zainteresovanými členskými štátmi.</w:t>
            </w:r>
          </w:p>
        </w:tc>
        <w:tc>
          <w:tcPr>
            <w:tcW w:w="4876" w:type="dxa"/>
            <w:tcBorders>
              <w:top w:val="nil"/>
              <w:left w:val="nil"/>
              <w:bottom w:val="nil"/>
              <w:right w:val="nil"/>
            </w:tcBorders>
          </w:tcPr>
          <w:p w14:paraId="5459159F" w14:textId="77777777" w:rsidR="00494DCF" w:rsidRPr="006C1431" w:rsidRDefault="00494DCF" w:rsidP="00A40337">
            <w:pPr>
              <w:pStyle w:val="Normal6a"/>
              <w:rPr>
                <w:b/>
                <w:i/>
              </w:rPr>
            </w:pPr>
            <w:r w:rsidRPr="006C1431">
              <w:rPr>
                <w:b/>
                <w:i/>
              </w:rPr>
              <w:t>vypúšťa sa</w:t>
            </w:r>
          </w:p>
        </w:tc>
      </w:tr>
    </w:tbl>
    <w:p w14:paraId="116C4912" w14:textId="77777777" w:rsidR="00494DCF" w:rsidRPr="006C1431" w:rsidRDefault="00494DCF" w:rsidP="00494DCF">
      <w:pPr>
        <w:pStyle w:val="AMNumberTabs0"/>
      </w:pPr>
      <w:r w:rsidRPr="006C1431">
        <w:t>Pozmeňujúci návrh</w:t>
      </w:r>
      <w:r w:rsidRPr="006C1431">
        <w:tab/>
      </w:r>
      <w:r w:rsidRPr="006C1431">
        <w:tab/>
        <w:t>189</w:t>
      </w:r>
    </w:p>
    <w:p w14:paraId="023BF150" w14:textId="77777777" w:rsidR="00494DCF" w:rsidRPr="006C1431" w:rsidRDefault="00494DCF" w:rsidP="00494DCF">
      <w:pPr>
        <w:pStyle w:val="NormalBold12b"/>
      </w:pPr>
      <w:r w:rsidRPr="006C1431">
        <w:t>Návrh nariadenia</w:t>
      </w:r>
    </w:p>
    <w:p w14:paraId="50A53F43" w14:textId="77777777" w:rsidR="00494DCF" w:rsidRPr="006C1431" w:rsidRDefault="00494DCF" w:rsidP="00494DCF">
      <w:pPr>
        <w:pStyle w:val="NormalBold"/>
      </w:pPr>
      <w:r w:rsidRPr="006C1431">
        <w:t>Článok 23 – odsek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A4A5AB7" w14:textId="77777777" w:rsidTr="00A40337">
        <w:trPr>
          <w:trHeight w:hRule="exact" w:val="240"/>
          <w:jc w:val="center"/>
        </w:trPr>
        <w:tc>
          <w:tcPr>
            <w:tcW w:w="9752" w:type="dxa"/>
            <w:gridSpan w:val="2"/>
            <w:tcBorders>
              <w:top w:val="nil"/>
              <w:left w:val="nil"/>
              <w:bottom w:val="nil"/>
              <w:right w:val="nil"/>
            </w:tcBorders>
          </w:tcPr>
          <w:p w14:paraId="6E78C5D4" w14:textId="77777777" w:rsidR="00494DCF" w:rsidRPr="006C1431" w:rsidRDefault="00494DCF" w:rsidP="00A40337"/>
        </w:tc>
      </w:tr>
      <w:tr w:rsidR="00494DCF" w:rsidRPr="006C1431" w14:paraId="214DE0C1" w14:textId="77777777" w:rsidTr="00A40337">
        <w:trPr>
          <w:trHeight w:val="240"/>
          <w:jc w:val="center"/>
        </w:trPr>
        <w:tc>
          <w:tcPr>
            <w:tcW w:w="4876" w:type="dxa"/>
            <w:tcBorders>
              <w:top w:val="nil"/>
              <w:left w:val="nil"/>
              <w:bottom w:val="nil"/>
              <w:right w:val="nil"/>
            </w:tcBorders>
          </w:tcPr>
          <w:p w14:paraId="0186EC5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0254828" w14:textId="77777777" w:rsidR="00494DCF" w:rsidRPr="006C1431" w:rsidRDefault="00494DCF" w:rsidP="00A40337">
            <w:pPr>
              <w:pStyle w:val="AmColumnHeading"/>
            </w:pPr>
            <w:r w:rsidRPr="006C1431">
              <w:t>Pozmeňujúci návrh</w:t>
            </w:r>
          </w:p>
        </w:tc>
      </w:tr>
      <w:tr w:rsidR="00494DCF" w:rsidRPr="006C1431" w14:paraId="5EB6BE24" w14:textId="77777777" w:rsidTr="00A40337">
        <w:trPr>
          <w:jc w:val="center"/>
        </w:trPr>
        <w:tc>
          <w:tcPr>
            <w:tcW w:w="4876" w:type="dxa"/>
            <w:tcBorders>
              <w:top w:val="nil"/>
              <w:left w:val="nil"/>
              <w:bottom w:val="nil"/>
              <w:right w:val="nil"/>
            </w:tcBorders>
          </w:tcPr>
          <w:p w14:paraId="43B41043" w14:textId="77777777" w:rsidR="00494DCF" w:rsidRPr="006C1431" w:rsidRDefault="00494DCF" w:rsidP="00A40337">
            <w:pPr>
              <w:pStyle w:val="Normal6a"/>
            </w:pPr>
            <w:r w:rsidRPr="006C1431">
              <w:t>7.</w:t>
            </w:r>
            <w:r w:rsidRPr="006C1431">
              <w:tab/>
              <w:t xml:space="preserve">Komisia do jedného mesiaca od podania žiadosti </w:t>
            </w:r>
            <w:r w:rsidRPr="006C1431">
              <w:rPr>
                <w:b/>
                <w:i/>
              </w:rPr>
              <w:t>informuje zainteresované členské štáty o svojom rozhodnutí</w:t>
            </w:r>
            <w:r w:rsidRPr="006C1431">
              <w:t xml:space="preserve"> a</w:t>
            </w:r>
            <w:r w:rsidRPr="006C1431">
              <w:rPr>
                <w:b/>
                <w:i/>
              </w:rPr>
              <w:t> </w:t>
            </w:r>
            <w:r w:rsidRPr="006C1431">
              <w:t>v</w:t>
            </w:r>
            <w:r w:rsidRPr="006C1431">
              <w:rPr>
                <w:b/>
                <w:i/>
              </w:rPr>
              <w:t> </w:t>
            </w:r>
            <w:r w:rsidRPr="006C1431">
              <w:t>prípade zamietnutia uvedie dôvody.</w:t>
            </w:r>
          </w:p>
        </w:tc>
        <w:tc>
          <w:tcPr>
            <w:tcW w:w="4876" w:type="dxa"/>
            <w:tcBorders>
              <w:top w:val="nil"/>
              <w:left w:val="nil"/>
              <w:bottom w:val="nil"/>
              <w:right w:val="nil"/>
            </w:tcBorders>
          </w:tcPr>
          <w:p w14:paraId="6DE0A8C0" w14:textId="77777777" w:rsidR="00494DCF" w:rsidRPr="006C1431" w:rsidRDefault="00494DCF" w:rsidP="00A40337">
            <w:pPr>
              <w:pStyle w:val="Normal6a"/>
            </w:pPr>
            <w:r w:rsidRPr="006C1431">
              <w:t>7.</w:t>
            </w:r>
            <w:r w:rsidRPr="006C1431">
              <w:tab/>
              <w:t xml:space="preserve">Komisia do jedného mesiaca od podania žiadosti </w:t>
            </w:r>
            <w:r w:rsidRPr="006C1431">
              <w:rPr>
                <w:b/>
                <w:i/>
              </w:rPr>
              <w:t>oznámi svoje rozhodnutie žiadajúcim členským štátom</w:t>
            </w:r>
            <w:r w:rsidRPr="006C1431">
              <w:t xml:space="preserve"> a</w:t>
            </w:r>
            <w:r w:rsidRPr="006C1431">
              <w:rPr>
                <w:b/>
                <w:i/>
              </w:rPr>
              <w:t xml:space="preserve"> </w:t>
            </w:r>
            <w:r w:rsidRPr="006C1431">
              <w:t>v</w:t>
            </w:r>
            <w:r w:rsidRPr="006C1431">
              <w:rPr>
                <w:b/>
                <w:i/>
              </w:rPr>
              <w:t xml:space="preserve"> </w:t>
            </w:r>
            <w:r w:rsidRPr="006C1431">
              <w:t>prípade zamietnutia uvedie dôvody.</w:t>
            </w:r>
          </w:p>
        </w:tc>
      </w:tr>
    </w:tbl>
    <w:p w14:paraId="23A9569A" w14:textId="77777777" w:rsidR="00494DCF" w:rsidRPr="006C1431" w:rsidRDefault="00494DCF" w:rsidP="00494DCF">
      <w:pPr>
        <w:pStyle w:val="AMNumberTabs0"/>
      </w:pPr>
      <w:r w:rsidRPr="006C1431">
        <w:t>Pozmeňujúci návrh</w:t>
      </w:r>
      <w:r w:rsidRPr="006C1431">
        <w:tab/>
      </w:r>
      <w:r w:rsidRPr="006C1431">
        <w:tab/>
        <w:t>190</w:t>
      </w:r>
    </w:p>
    <w:p w14:paraId="326C1E86" w14:textId="77777777" w:rsidR="00494DCF" w:rsidRPr="006C1431" w:rsidRDefault="00494DCF" w:rsidP="00494DCF">
      <w:pPr>
        <w:pStyle w:val="NormalBold12b"/>
      </w:pPr>
      <w:r w:rsidRPr="006C1431">
        <w:t>Návrh nariadenia</w:t>
      </w:r>
    </w:p>
    <w:p w14:paraId="78DBC694" w14:textId="77777777" w:rsidR="00494DCF" w:rsidRPr="006C1431" w:rsidRDefault="00494DCF" w:rsidP="00494DCF">
      <w:pPr>
        <w:pStyle w:val="NormalBold"/>
      </w:pPr>
      <w:r w:rsidRPr="006C1431">
        <w:t>Článok 24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F66AAA4" w14:textId="77777777" w:rsidTr="00A40337">
        <w:trPr>
          <w:trHeight w:hRule="exact" w:val="240"/>
          <w:jc w:val="center"/>
        </w:trPr>
        <w:tc>
          <w:tcPr>
            <w:tcW w:w="9752" w:type="dxa"/>
            <w:gridSpan w:val="2"/>
            <w:tcBorders>
              <w:top w:val="nil"/>
              <w:left w:val="nil"/>
              <w:bottom w:val="nil"/>
              <w:right w:val="nil"/>
            </w:tcBorders>
          </w:tcPr>
          <w:p w14:paraId="225E1C0C" w14:textId="77777777" w:rsidR="00494DCF" w:rsidRPr="006C1431" w:rsidRDefault="00494DCF" w:rsidP="00A40337"/>
        </w:tc>
      </w:tr>
      <w:tr w:rsidR="00494DCF" w:rsidRPr="006C1431" w14:paraId="4E0AC39C" w14:textId="77777777" w:rsidTr="00A40337">
        <w:trPr>
          <w:trHeight w:val="240"/>
          <w:jc w:val="center"/>
        </w:trPr>
        <w:tc>
          <w:tcPr>
            <w:tcW w:w="4876" w:type="dxa"/>
            <w:tcBorders>
              <w:top w:val="nil"/>
              <w:left w:val="nil"/>
              <w:bottom w:val="nil"/>
              <w:right w:val="nil"/>
            </w:tcBorders>
          </w:tcPr>
          <w:p w14:paraId="70AD047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891D7A6" w14:textId="77777777" w:rsidR="00494DCF" w:rsidRPr="006C1431" w:rsidRDefault="00494DCF" w:rsidP="00A40337">
            <w:pPr>
              <w:pStyle w:val="AmColumnHeading"/>
            </w:pPr>
            <w:r w:rsidRPr="006C1431">
              <w:t>Pozmeňujúci návrh</w:t>
            </w:r>
          </w:p>
        </w:tc>
      </w:tr>
      <w:tr w:rsidR="00494DCF" w:rsidRPr="006C1431" w14:paraId="38A5FDE0" w14:textId="77777777" w:rsidTr="00A40337">
        <w:trPr>
          <w:jc w:val="center"/>
        </w:trPr>
        <w:tc>
          <w:tcPr>
            <w:tcW w:w="4876" w:type="dxa"/>
            <w:tcBorders>
              <w:top w:val="nil"/>
              <w:left w:val="nil"/>
              <w:bottom w:val="nil"/>
              <w:right w:val="nil"/>
            </w:tcBorders>
          </w:tcPr>
          <w:p w14:paraId="0DFF1C61" w14:textId="77777777" w:rsidR="00494DCF" w:rsidRPr="006C1431" w:rsidRDefault="00494DCF" w:rsidP="00A40337">
            <w:pPr>
              <w:pStyle w:val="Normal6a"/>
            </w:pPr>
            <w:r w:rsidRPr="006C1431">
              <w:t>1.</w:t>
            </w:r>
            <w:r w:rsidRPr="006C1431">
              <w:tab/>
              <w:t>Členské štáty, ktoré sa zúčastňujú na postupoch obstarávania podľa článkov 22 a 23, poskytnú Komisii všetky informácie dôležité pre postup obstarávania. Členské štáty poskytnú zdroje potrebné na úspešné dokončenie postupu, najmä prostredníctvom zapojenia zamestnancov s odbornými znalosťami a vedomosťami.</w:t>
            </w:r>
          </w:p>
        </w:tc>
        <w:tc>
          <w:tcPr>
            <w:tcW w:w="4876" w:type="dxa"/>
            <w:tcBorders>
              <w:top w:val="nil"/>
              <w:left w:val="nil"/>
              <w:bottom w:val="nil"/>
              <w:right w:val="nil"/>
            </w:tcBorders>
          </w:tcPr>
          <w:p w14:paraId="0EF06D83" w14:textId="77777777" w:rsidR="00494DCF" w:rsidRPr="006C1431" w:rsidRDefault="00494DCF" w:rsidP="00A40337">
            <w:pPr>
              <w:pStyle w:val="Normal6a"/>
            </w:pPr>
            <w:r w:rsidRPr="006C1431">
              <w:t>1.</w:t>
            </w:r>
            <w:r w:rsidRPr="006C1431">
              <w:tab/>
              <w:t xml:space="preserve">Členské štáty, ktoré sa zúčastňujú na postupoch obstarávania podľa článkov 22 a 23, poskytnú Komisii všetky informácie dôležité pre postup obstarávania. Členské štáty poskytnú zdroje potrebné na úspešné dokončenie postupu, najmä prostredníctvom zapojenia zamestnancov s odbornými znalosťami a vedomosťami. </w:t>
            </w:r>
            <w:r w:rsidRPr="006C1431">
              <w:rPr>
                <w:b/>
                <w:i/>
              </w:rPr>
              <w:t>Postupy verejného obstarávania zabezpečia, aby sa menšie členské štáty a MSP mohli účinne zúčastňovať, čím sa zabráni narušeniu trhu a zabezpečí sa spravodlivý prístup k dôležitým liekom.</w:t>
            </w:r>
          </w:p>
        </w:tc>
      </w:tr>
    </w:tbl>
    <w:p w14:paraId="5309588F" w14:textId="77777777" w:rsidR="00494DCF" w:rsidRPr="006C1431" w:rsidRDefault="00494DCF" w:rsidP="00494DCF">
      <w:pPr>
        <w:pStyle w:val="AMNumberTabs0"/>
      </w:pPr>
      <w:r w:rsidRPr="006C1431">
        <w:t>Pozmeňujúci návrh</w:t>
      </w:r>
      <w:r w:rsidRPr="006C1431">
        <w:tab/>
      </w:r>
      <w:r w:rsidRPr="006C1431">
        <w:tab/>
        <w:t>191</w:t>
      </w:r>
    </w:p>
    <w:p w14:paraId="28974C27" w14:textId="77777777" w:rsidR="00494DCF" w:rsidRPr="006C1431" w:rsidRDefault="00494DCF" w:rsidP="00494DCF">
      <w:pPr>
        <w:pStyle w:val="NormalBold12b"/>
      </w:pPr>
      <w:r w:rsidRPr="006C1431">
        <w:t>Návrh nariadenia</w:t>
      </w:r>
    </w:p>
    <w:p w14:paraId="4F5144B7" w14:textId="77777777" w:rsidR="00494DCF" w:rsidRPr="006C1431" w:rsidRDefault="00494DCF" w:rsidP="00494DCF">
      <w:pPr>
        <w:pStyle w:val="NormalBold"/>
      </w:pPr>
      <w:r w:rsidRPr="006C1431">
        <w:lastRenderedPageBreak/>
        <w:t>Článok 24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6A4FC00" w14:textId="77777777" w:rsidTr="00A40337">
        <w:trPr>
          <w:trHeight w:hRule="exact" w:val="240"/>
          <w:jc w:val="center"/>
        </w:trPr>
        <w:tc>
          <w:tcPr>
            <w:tcW w:w="9752" w:type="dxa"/>
            <w:gridSpan w:val="2"/>
            <w:tcBorders>
              <w:top w:val="nil"/>
              <w:left w:val="nil"/>
              <w:bottom w:val="nil"/>
              <w:right w:val="nil"/>
            </w:tcBorders>
          </w:tcPr>
          <w:p w14:paraId="7BC6046E" w14:textId="77777777" w:rsidR="00494DCF" w:rsidRPr="006C1431" w:rsidRDefault="00494DCF" w:rsidP="00A40337"/>
        </w:tc>
      </w:tr>
      <w:tr w:rsidR="00494DCF" w:rsidRPr="006C1431" w14:paraId="65078638" w14:textId="77777777" w:rsidTr="00A40337">
        <w:trPr>
          <w:trHeight w:val="240"/>
          <w:jc w:val="center"/>
        </w:trPr>
        <w:tc>
          <w:tcPr>
            <w:tcW w:w="4876" w:type="dxa"/>
            <w:tcBorders>
              <w:top w:val="nil"/>
              <w:left w:val="nil"/>
              <w:bottom w:val="nil"/>
              <w:right w:val="nil"/>
            </w:tcBorders>
          </w:tcPr>
          <w:p w14:paraId="3264789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3725A85" w14:textId="77777777" w:rsidR="00494DCF" w:rsidRPr="006C1431" w:rsidRDefault="00494DCF" w:rsidP="00A40337">
            <w:pPr>
              <w:pStyle w:val="AmColumnHeading"/>
            </w:pPr>
            <w:r w:rsidRPr="006C1431">
              <w:t>Pozmeňujúci návrh</w:t>
            </w:r>
          </w:p>
        </w:tc>
      </w:tr>
      <w:tr w:rsidR="00494DCF" w:rsidRPr="006C1431" w14:paraId="48B84F2D" w14:textId="77777777" w:rsidTr="00A40337">
        <w:trPr>
          <w:jc w:val="center"/>
        </w:trPr>
        <w:tc>
          <w:tcPr>
            <w:tcW w:w="4876" w:type="dxa"/>
            <w:tcBorders>
              <w:top w:val="nil"/>
              <w:left w:val="nil"/>
              <w:bottom w:val="nil"/>
              <w:right w:val="nil"/>
            </w:tcBorders>
          </w:tcPr>
          <w:p w14:paraId="6CB4ED61" w14:textId="77777777" w:rsidR="00494DCF" w:rsidRPr="006C1431" w:rsidRDefault="00494DCF" w:rsidP="00A40337">
            <w:pPr>
              <w:pStyle w:val="Normal6a"/>
            </w:pPr>
            <w:r w:rsidRPr="006C1431">
              <w:t>2.</w:t>
            </w:r>
            <w:r w:rsidRPr="006C1431">
              <w:tab/>
              <w:t>V dohode medzi členskými štátmi a Komisiou sa určia praktické opatrenia upravujúce postup verejného obstarávania, záväzky, ktoré sa majú prevziať, a rozhodovací proces.</w:t>
            </w:r>
          </w:p>
        </w:tc>
        <w:tc>
          <w:tcPr>
            <w:tcW w:w="4876" w:type="dxa"/>
            <w:tcBorders>
              <w:top w:val="nil"/>
              <w:left w:val="nil"/>
              <w:bottom w:val="nil"/>
              <w:right w:val="nil"/>
            </w:tcBorders>
          </w:tcPr>
          <w:p w14:paraId="740396AD" w14:textId="77777777" w:rsidR="00494DCF" w:rsidRPr="006C1431" w:rsidRDefault="00494DCF" w:rsidP="00A40337">
            <w:pPr>
              <w:pStyle w:val="Normal6a"/>
            </w:pPr>
            <w:r w:rsidRPr="006C1431">
              <w:t>2.</w:t>
            </w:r>
            <w:r w:rsidRPr="006C1431">
              <w:tab/>
              <w:t xml:space="preserve">V dohode medzi členskými štátmi a Komisiou sa určia praktické opatrenia upravujúce postup verejného obstarávania, záväzky, ktoré sa majú prevziať, a rozhodovací proces. </w:t>
            </w:r>
            <w:r w:rsidRPr="006C1431">
              <w:rPr>
                <w:b/>
                <w:i/>
              </w:rPr>
              <w:t>Uvedené praktické opatrenia sa v prípade potreby vzťahujú aj na určenie verejného obstarávateľa, distribúciu obstaraných zásob a určenie miest skladovania. Regulačná flexibilita môže byť udelená, pokiaľ ide o požiadavky na balenie a označovanie vrátane používania elektronických príbalových letákov, pričom sa zabezpečí, aby si pacienti zachovali právo požiadať o papierový príbalový leták.</w:t>
            </w:r>
          </w:p>
        </w:tc>
      </w:tr>
    </w:tbl>
    <w:p w14:paraId="61C25394" w14:textId="77777777" w:rsidR="00494DCF" w:rsidRPr="006C1431" w:rsidRDefault="00494DCF" w:rsidP="00494DCF">
      <w:pPr>
        <w:pStyle w:val="AMNumberTabs0"/>
      </w:pPr>
      <w:r w:rsidRPr="006C1431">
        <w:t>Pozmeňujúci návrh</w:t>
      </w:r>
      <w:r w:rsidRPr="006C1431">
        <w:tab/>
      </w:r>
      <w:r w:rsidRPr="006C1431">
        <w:tab/>
        <w:t>192</w:t>
      </w:r>
    </w:p>
    <w:p w14:paraId="770D339F" w14:textId="77777777" w:rsidR="00494DCF" w:rsidRPr="006C1431" w:rsidRDefault="00494DCF" w:rsidP="00494DCF">
      <w:pPr>
        <w:pStyle w:val="NormalBold12b"/>
      </w:pPr>
      <w:r w:rsidRPr="006C1431">
        <w:t>Návrh nariadenia</w:t>
      </w:r>
    </w:p>
    <w:p w14:paraId="50825951" w14:textId="77777777" w:rsidR="00494DCF" w:rsidRPr="006C1431" w:rsidRDefault="00494DCF" w:rsidP="00494DCF">
      <w:pPr>
        <w:pStyle w:val="NormalBold"/>
      </w:pPr>
      <w:r w:rsidRPr="006C1431">
        <w:t>Článok 24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0951A16" w14:textId="77777777" w:rsidTr="00A40337">
        <w:trPr>
          <w:trHeight w:hRule="exact" w:val="240"/>
          <w:jc w:val="center"/>
        </w:trPr>
        <w:tc>
          <w:tcPr>
            <w:tcW w:w="9752" w:type="dxa"/>
            <w:gridSpan w:val="2"/>
            <w:tcBorders>
              <w:top w:val="nil"/>
              <w:left w:val="nil"/>
              <w:bottom w:val="nil"/>
              <w:right w:val="nil"/>
            </w:tcBorders>
          </w:tcPr>
          <w:p w14:paraId="33A94A53" w14:textId="77777777" w:rsidR="00494DCF" w:rsidRPr="006C1431" w:rsidRDefault="00494DCF" w:rsidP="00A40337"/>
        </w:tc>
      </w:tr>
      <w:tr w:rsidR="00494DCF" w:rsidRPr="006C1431" w14:paraId="7990B2A3" w14:textId="77777777" w:rsidTr="00A40337">
        <w:trPr>
          <w:trHeight w:val="240"/>
          <w:jc w:val="center"/>
        </w:trPr>
        <w:tc>
          <w:tcPr>
            <w:tcW w:w="4876" w:type="dxa"/>
            <w:tcBorders>
              <w:top w:val="nil"/>
              <w:left w:val="nil"/>
              <w:bottom w:val="nil"/>
              <w:right w:val="nil"/>
            </w:tcBorders>
          </w:tcPr>
          <w:p w14:paraId="73167FD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133C170" w14:textId="77777777" w:rsidR="00494DCF" w:rsidRPr="006C1431" w:rsidRDefault="00494DCF" w:rsidP="00A40337">
            <w:pPr>
              <w:pStyle w:val="AmColumnHeading"/>
            </w:pPr>
            <w:r w:rsidRPr="006C1431">
              <w:t>Pozmeňujúci návrh</w:t>
            </w:r>
          </w:p>
        </w:tc>
      </w:tr>
      <w:tr w:rsidR="00494DCF" w:rsidRPr="006C1431" w14:paraId="44A74E1A" w14:textId="77777777" w:rsidTr="00A40337">
        <w:trPr>
          <w:jc w:val="center"/>
        </w:trPr>
        <w:tc>
          <w:tcPr>
            <w:tcW w:w="4876" w:type="dxa"/>
            <w:tcBorders>
              <w:top w:val="nil"/>
              <w:left w:val="nil"/>
              <w:bottom w:val="nil"/>
              <w:right w:val="nil"/>
            </w:tcBorders>
          </w:tcPr>
          <w:p w14:paraId="3F2205F6" w14:textId="77777777" w:rsidR="00494DCF" w:rsidRPr="006C1431" w:rsidRDefault="00494DCF" w:rsidP="00A40337">
            <w:pPr>
              <w:pStyle w:val="Normal6a"/>
            </w:pPr>
          </w:p>
        </w:tc>
        <w:tc>
          <w:tcPr>
            <w:tcW w:w="4876" w:type="dxa"/>
            <w:tcBorders>
              <w:top w:val="nil"/>
              <w:left w:val="nil"/>
              <w:bottom w:val="nil"/>
              <w:right w:val="nil"/>
            </w:tcBorders>
          </w:tcPr>
          <w:p w14:paraId="174B73D4" w14:textId="77777777" w:rsidR="00494DCF" w:rsidRPr="006C1431" w:rsidRDefault="00494DCF" w:rsidP="00A40337">
            <w:pPr>
              <w:pStyle w:val="Normal6a"/>
              <w:rPr>
                <w:b/>
                <w:i/>
              </w:rPr>
            </w:pPr>
            <w:r w:rsidRPr="006C1431">
              <w:rPr>
                <w:b/>
                <w:i/>
              </w:rPr>
              <w:t>2a.</w:t>
            </w:r>
            <w:r w:rsidRPr="006C1431">
              <w:rPr>
                <w:b/>
                <w:i/>
              </w:rPr>
              <w:tab/>
              <w:t>Komisia po konzultácii s príslušnými zainteresovanými stranami vrátane organizácií pacientov a spotrebiteľov, organizácií zdravotníckych pracovníkov, verejných platcov zdravotnej starostlivosti a držiteľov povolení na uvedenie na trh vydá usmernenia Únie, v ktorých odporučí spoločné normy pre činnosti obstarávania podľa článkov 22 a 23 tohto nariadenia, čím zabezpečí predvídateľnosť pre spoločnosti.</w:t>
            </w:r>
          </w:p>
        </w:tc>
      </w:tr>
    </w:tbl>
    <w:p w14:paraId="616C1D3A" w14:textId="77777777" w:rsidR="00494DCF" w:rsidRPr="006C1431" w:rsidRDefault="00494DCF" w:rsidP="00494DCF">
      <w:pPr>
        <w:pStyle w:val="AMNumberTabs0"/>
      </w:pPr>
      <w:r w:rsidRPr="006C1431">
        <w:t>Pozmeňujúci návrh</w:t>
      </w:r>
      <w:r w:rsidRPr="006C1431">
        <w:tab/>
      </w:r>
      <w:r w:rsidRPr="006C1431">
        <w:tab/>
        <w:t>193</w:t>
      </w:r>
    </w:p>
    <w:p w14:paraId="0BAA157D" w14:textId="77777777" w:rsidR="00494DCF" w:rsidRPr="006C1431" w:rsidRDefault="00494DCF" w:rsidP="00494DCF">
      <w:pPr>
        <w:pStyle w:val="NormalBold12b"/>
      </w:pPr>
      <w:r w:rsidRPr="006C1431">
        <w:t>Návrh nariadenia</w:t>
      </w:r>
    </w:p>
    <w:p w14:paraId="1707009A" w14:textId="77777777" w:rsidR="00494DCF" w:rsidRPr="006C1431" w:rsidRDefault="00494DCF" w:rsidP="00494DCF">
      <w:pPr>
        <w:pStyle w:val="NormalBold"/>
      </w:pPr>
      <w:r w:rsidRPr="006C1431">
        <w:t>Článok 25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A5B3B6A" w14:textId="77777777" w:rsidTr="00A40337">
        <w:trPr>
          <w:trHeight w:hRule="exact" w:val="240"/>
          <w:jc w:val="center"/>
        </w:trPr>
        <w:tc>
          <w:tcPr>
            <w:tcW w:w="9752" w:type="dxa"/>
            <w:gridSpan w:val="2"/>
            <w:tcBorders>
              <w:top w:val="nil"/>
              <w:left w:val="nil"/>
              <w:bottom w:val="nil"/>
              <w:right w:val="nil"/>
            </w:tcBorders>
          </w:tcPr>
          <w:p w14:paraId="02AEE386" w14:textId="77777777" w:rsidR="00494DCF" w:rsidRPr="006C1431" w:rsidRDefault="00494DCF" w:rsidP="00A40337"/>
        </w:tc>
      </w:tr>
      <w:tr w:rsidR="00494DCF" w:rsidRPr="006C1431" w14:paraId="1FCF2988" w14:textId="77777777" w:rsidTr="00A40337">
        <w:trPr>
          <w:trHeight w:val="240"/>
          <w:jc w:val="center"/>
        </w:trPr>
        <w:tc>
          <w:tcPr>
            <w:tcW w:w="4876" w:type="dxa"/>
            <w:tcBorders>
              <w:top w:val="nil"/>
              <w:left w:val="nil"/>
              <w:bottom w:val="nil"/>
              <w:right w:val="nil"/>
            </w:tcBorders>
          </w:tcPr>
          <w:p w14:paraId="6902F9A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23113BE" w14:textId="77777777" w:rsidR="00494DCF" w:rsidRPr="006C1431" w:rsidRDefault="00494DCF" w:rsidP="00A40337">
            <w:pPr>
              <w:pStyle w:val="AmColumnHeading"/>
            </w:pPr>
            <w:r w:rsidRPr="006C1431">
              <w:t>Pozmeňujúci návrh</w:t>
            </w:r>
          </w:p>
        </w:tc>
      </w:tr>
      <w:tr w:rsidR="00494DCF" w:rsidRPr="006C1431" w14:paraId="1898B8B7" w14:textId="77777777" w:rsidTr="00A40337">
        <w:trPr>
          <w:jc w:val="center"/>
        </w:trPr>
        <w:tc>
          <w:tcPr>
            <w:tcW w:w="4876" w:type="dxa"/>
            <w:tcBorders>
              <w:top w:val="nil"/>
              <w:left w:val="nil"/>
              <w:bottom w:val="nil"/>
              <w:right w:val="nil"/>
            </w:tcBorders>
          </w:tcPr>
          <w:p w14:paraId="69790126" w14:textId="77777777" w:rsidR="00494DCF" w:rsidRPr="006C1431" w:rsidRDefault="00494DCF" w:rsidP="00A40337">
            <w:pPr>
              <w:pStyle w:val="Normal6a"/>
            </w:pPr>
            <w:r w:rsidRPr="006C1431">
              <w:t>2.</w:t>
            </w:r>
            <w:r w:rsidRPr="006C1431">
              <w:tab/>
              <w:t>Členmi skupiny pre kritické lieky sú členské štáty a</w:t>
            </w:r>
            <w:r w:rsidRPr="006C1431">
              <w:rPr>
                <w:b/>
                <w:i/>
              </w:rPr>
              <w:t> Komisia</w:t>
            </w:r>
            <w:r w:rsidRPr="006C1431">
              <w:t xml:space="preserve">. Každý členský štát vymenuje maximálne dvoch stálych zástupcov na vysokej úrovni, ktorí majú odborné znalosti potrebné na vykonávanie </w:t>
            </w:r>
            <w:r w:rsidRPr="006C1431">
              <w:lastRenderedPageBreak/>
              <w:t xml:space="preserve">všetkých rôznych opatrení stanovených v tomto nariadení. Ak je to relevantné, členský štát môže v súvislosti s funkciou a odbornými znalosťami vymenovať rôznych zástupcov pre rôzne úlohy skupiny pre kritické lieky. Vymenovaní </w:t>
            </w:r>
            <w:r w:rsidRPr="006C1431">
              <w:rPr>
                <w:b/>
                <w:i/>
              </w:rPr>
              <w:t>stáli</w:t>
            </w:r>
            <w:r w:rsidRPr="006C1431">
              <w:t xml:space="preserve"> zástupcovia zabezpečujú potrebnú koordináciu v rámci svojho členského štátu. Agentúra má štatút pozorovateľa.</w:t>
            </w:r>
          </w:p>
        </w:tc>
        <w:tc>
          <w:tcPr>
            <w:tcW w:w="4876" w:type="dxa"/>
            <w:tcBorders>
              <w:top w:val="nil"/>
              <w:left w:val="nil"/>
              <w:bottom w:val="nil"/>
              <w:right w:val="nil"/>
            </w:tcBorders>
          </w:tcPr>
          <w:p w14:paraId="622DF83A" w14:textId="77777777" w:rsidR="00494DCF" w:rsidRPr="006C1431" w:rsidRDefault="00494DCF" w:rsidP="00A40337">
            <w:pPr>
              <w:pStyle w:val="Normal6a"/>
            </w:pPr>
            <w:r w:rsidRPr="006C1431">
              <w:lastRenderedPageBreak/>
              <w:t>2.</w:t>
            </w:r>
            <w:r w:rsidRPr="006C1431">
              <w:tab/>
              <w:t>Členmi skupiny pre kritické lieky sú členské štáty</w:t>
            </w:r>
            <w:r w:rsidRPr="006C1431">
              <w:rPr>
                <w:b/>
                <w:i/>
              </w:rPr>
              <w:t>, agentúra, Komisia</w:t>
            </w:r>
            <w:r w:rsidRPr="006C1431">
              <w:t xml:space="preserve"> a</w:t>
            </w:r>
            <w:r w:rsidRPr="006C1431">
              <w:rPr>
                <w:b/>
                <w:i/>
              </w:rPr>
              <w:t xml:space="preserve"> zástupcovia organizácií pacientov a organizácií zdravotníckych pracovníkov</w:t>
            </w:r>
            <w:r w:rsidRPr="006C1431">
              <w:t xml:space="preserve">. Každý členský štát vymenuje maximálne </w:t>
            </w:r>
            <w:r w:rsidRPr="006C1431">
              <w:lastRenderedPageBreak/>
              <w:t xml:space="preserve">dvoch stálych zástupcov na vysokej úrovni, ktorí majú odborné znalosti potrebné na vykonávanie všetkých rôznych opatrení stanovených v tomto nariadení. Ak je to relevantné, členský štát môže v súvislosti s funkciou a odbornými znalosťami vymenovať rôznych zástupcov pre rôzne úlohy skupiny pre kritické lieky. Vymenovaní </w:t>
            </w:r>
            <w:r w:rsidRPr="006C1431">
              <w:rPr>
                <w:b/>
                <w:i/>
              </w:rPr>
              <w:t>vnútroštátni</w:t>
            </w:r>
            <w:r w:rsidRPr="006C1431">
              <w:t xml:space="preserve"> zástupcovia zabezpečujú potrebnú koordináciu v rámci svojho členského štátu. Agentúra </w:t>
            </w:r>
            <w:r w:rsidRPr="006C1431">
              <w:rPr>
                <w:b/>
                <w:i/>
              </w:rPr>
              <w:t xml:space="preserve">vymenuje dvoch členov riadiacej skupiny pre lieky za zástupcov. Skupina pre kritické lieky vymenuje dvoch zástupcov z organizácií pacientov a dvoch stálych zástupcov z organizácií zdravotníckych pracovníkov. Európsky parlament </w:t>
            </w:r>
            <w:r w:rsidRPr="006C1431">
              <w:t>má štatút pozorovateľa</w:t>
            </w:r>
            <w:r w:rsidRPr="006C1431">
              <w:rPr>
                <w:b/>
                <w:i/>
              </w:rPr>
              <w:t xml:space="preserve"> a zastupujú ho dvaja poslanci Európskeho parlamentu.</w:t>
            </w:r>
            <w:r w:rsidRPr="006C1431">
              <w:t xml:space="preserve"> </w:t>
            </w:r>
            <w:r w:rsidRPr="006C1431">
              <w:rPr>
                <w:b/>
                <w:i/>
              </w:rPr>
              <w:t>Európsky parlament má právo dostávať programy zasadnutí, dokumenty, správy a akékoľvek iné materiály rozoslané členom skupiny pre kritické lieky a zúčastňovať sa na diskusiách. Európsky parlament nemá hlasovacie práva a na účely určenia kvóra sa nezapočítava.</w:t>
            </w:r>
          </w:p>
        </w:tc>
      </w:tr>
    </w:tbl>
    <w:p w14:paraId="35F310AF" w14:textId="77777777" w:rsidR="00494DCF" w:rsidRPr="006C1431" w:rsidRDefault="00494DCF" w:rsidP="00494DCF">
      <w:pPr>
        <w:pStyle w:val="AMNumberTabs0"/>
      </w:pPr>
      <w:r w:rsidRPr="006C1431">
        <w:lastRenderedPageBreak/>
        <w:t>Pozmeňujúci návrh</w:t>
      </w:r>
      <w:r w:rsidRPr="006C1431">
        <w:tab/>
      </w:r>
      <w:r w:rsidRPr="006C1431">
        <w:tab/>
        <w:t>194</w:t>
      </w:r>
    </w:p>
    <w:p w14:paraId="48D3D8FF" w14:textId="77777777" w:rsidR="00494DCF" w:rsidRPr="006C1431" w:rsidRDefault="00494DCF" w:rsidP="00494DCF">
      <w:pPr>
        <w:pStyle w:val="NormalBold12b"/>
      </w:pPr>
      <w:r w:rsidRPr="006C1431">
        <w:t>Návrh nariadenia</w:t>
      </w:r>
    </w:p>
    <w:p w14:paraId="02389D29" w14:textId="77777777" w:rsidR="00494DCF" w:rsidRPr="006C1431" w:rsidRDefault="00494DCF" w:rsidP="00494DCF">
      <w:pPr>
        <w:pStyle w:val="NormalBold"/>
      </w:pPr>
      <w:r w:rsidRPr="006C1431">
        <w:t>Článok 25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9E9F07C" w14:textId="77777777" w:rsidTr="00A40337">
        <w:trPr>
          <w:trHeight w:hRule="exact" w:val="240"/>
          <w:jc w:val="center"/>
        </w:trPr>
        <w:tc>
          <w:tcPr>
            <w:tcW w:w="9752" w:type="dxa"/>
            <w:gridSpan w:val="2"/>
            <w:tcBorders>
              <w:top w:val="nil"/>
              <w:left w:val="nil"/>
              <w:bottom w:val="nil"/>
              <w:right w:val="nil"/>
            </w:tcBorders>
          </w:tcPr>
          <w:p w14:paraId="50F1DE4C" w14:textId="77777777" w:rsidR="00494DCF" w:rsidRPr="006C1431" w:rsidRDefault="00494DCF" w:rsidP="00A40337"/>
        </w:tc>
      </w:tr>
      <w:tr w:rsidR="00494DCF" w:rsidRPr="006C1431" w14:paraId="7989048F" w14:textId="77777777" w:rsidTr="00A40337">
        <w:trPr>
          <w:trHeight w:val="240"/>
          <w:jc w:val="center"/>
        </w:trPr>
        <w:tc>
          <w:tcPr>
            <w:tcW w:w="4876" w:type="dxa"/>
            <w:tcBorders>
              <w:top w:val="nil"/>
              <w:left w:val="nil"/>
              <w:bottom w:val="nil"/>
              <w:right w:val="nil"/>
            </w:tcBorders>
          </w:tcPr>
          <w:p w14:paraId="4EBBC4F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47F7A71" w14:textId="77777777" w:rsidR="00494DCF" w:rsidRPr="006C1431" w:rsidRDefault="00494DCF" w:rsidP="00A40337">
            <w:pPr>
              <w:pStyle w:val="AmColumnHeading"/>
            </w:pPr>
            <w:r w:rsidRPr="006C1431">
              <w:t>Pozmeňujúci návrh</w:t>
            </w:r>
          </w:p>
        </w:tc>
      </w:tr>
      <w:tr w:rsidR="00494DCF" w:rsidRPr="006C1431" w14:paraId="55F385A1" w14:textId="77777777" w:rsidTr="00A40337">
        <w:trPr>
          <w:jc w:val="center"/>
        </w:trPr>
        <w:tc>
          <w:tcPr>
            <w:tcW w:w="4876" w:type="dxa"/>
            <w:tcBorders>
              <w:top w:val="nil"/>
              <w:left w:val="nil"/>
              <w:bottom w:val="nil"/>
              <w:right w:val="nil"/>
            </w:tcBorders>
          </w:tcPr>
          <w:p w14:paraId="1880D50B" w14:textId="77777777" w:rsidR="00494DCF" w:rsidRPr="006C1431" w:rsidRDefault="00494DCF" w:rsidP="00A40337">
            <w:pPr>
              <w:pStyle w:val="Normal6a"/>
            </w:pPr>
          </w:p>
        </w:tc>
        <w:tc>
          <w:tcPr>
            <w:tcW w:w="4876" w:type="dxa"/>
            <w:tcBorders>
              <w:top w:val="nil"/>
              <w:left w:val="nil"/>
              <w:bottom w:val="nil"/>
              <w:right w:val="nil"/>
            </w:tcBorders>
          </w:tcPr>
          <w:p w14:paraId="2179BA79" w14:textId="77777777" w:rsidR="00494DCF" w:rsidRPr="006C1431" w:rsidRDefault="00494DCF" w:rsidP="00A40337">
            <w:pPr>
              <w:pStyle w:val="Normal6a"/>
              <w:rPr>
                <w:b/>
                <w:i/>
              </w:rPr>
            </w:pPr>
            <w:r w:rsidRPr="006C1431">
              <w:rPr>
                <w:b/>
                <w:i/>
              </w:rPr>
              <w:t>2a.</w:t>
            </w:r>
            <w:r w:rsidRPr="006C1431">
              <w:rPr>
                <w:b/>
                <w:i/>
              </w:rPr>
              <w:tab/>
              <w:t>Zástupcovia vymenovaní do skupiny pre kritické lieky a jej pracovnej skupiny alebo pracovných skupín vydajú vyhlásenie o svojich finančných a iných záujmoch a každoročne a vždy, keď je to potrebné, ho aktualizujú. Oznamujú všetky ďalšie zistené skutočnosti, od ktorých možno na základe dobrej viery odôvodnene očakávať, že budú zahŕňať konflikt záujmov alebo viesť ku konfliktu záujmov.</w:t>
            </w:r>
          </w:p>
        </w:tc>
      </w:tr>
    </w:tbl>
    <w:p w14:paraId="7A5A4AE0" w14:textId="77777777" w:rsidR="00494DCF" w:rsidRPr="006C1431" w:rsidRDefault="00494DCF" w:rsidP="00494DCF">
      <w:pPr>
        <w:pStyle w:val="AMNumberTabs0"/>
      </w:pPr>
      <w:r w:rsidRPr="006C1431">
        <w:t>Pozmeňujúci návrh</w:t>
      </w:r>
      <w:r w:rsidRPr="006C1431">
        <w:tab/>
      </w:r>
      <w:r w:rsidRPr="006C1431">
        <w:tab/>
        <w:t>195</w:t>
      </w:r>
    </w:p>
    <w:p w14:paraId="74F767F6" w14:textId="77777777" w:rsidR="00494DCF" w:rsidRPr="006C1431" w:rsidRDefault="00494DCF" w:rsidP="00494DCF">
      <w:pPr>
        <w:pStyle w:val="NormalBold12b"/>
      </w:pPr>
      <w:r w:rsidRPr="006C1431">
        <w:t>Návrh nariadenia</w:t>
      </w:r>
    </w:p>
    <w:p w14:paraId="525C3A7B" w14:textId="77777777" w:rsidR="00494DCF" w:rsidRPr="006C1431" w:rsidRDefault="00494DCF" w:rsidP="00494DCF">
      <w:pPr>
        <w:pStyle w:val="NormalBold"/>
      </w:pPr>
      <w:r w:rsidRPr="006C1431">
        <w:t>Článok 25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5186DEF" w14:textId="77777777" w:rsidTr="00A40337">
        <w:trPr>
          <w:trHeight w:hRule="exact" w:val="240"/>
          <w:jc w:val="center"/>
        </w:trPr>
        <w:tc>
          <w:tcPr>
            <w:tcW w:w="9752" w:type="dxa"/>
            <w:gridSpan w:val="2"/>
            <w:tcBorders>
              <w:top w:val="nil"/>
              <w:left w:val="nil"/>
              <w:bottom w:val="nil"/>
              <w:right w:val="nil"/>
            </w:tcBorders>
          </w:tcPr>
          <w:p w14:paraId="373C731A" w14:textId="77777777" w:rsidR="00494DCF" w:rsidRPr="006C1431" w:rsidRDefault="00494DCF" w:rsidP="00A40337"/>
        </w:tc>
      </w:tr>
      <w:tr w:rsidR="00494DCF" w:rsidRPr="006C1431" w14:paraId="22DA1121" w14:textId="77777777" w:rsidTr="00A40337">
        <w:trPr>
          <w:trHeight w:val="240"/>
          <w:jc w:val="center"/>
        </w:trPr>
        <w:tc>
          <w:tcPr>
            <w:tcW w:w="4876" w:type="dxa"/>
            <w:tcBorders>
              <w:top w:val="nil"/>
              <w:left w:val="nil"/>
              <w:bottom w:val="nil"/>
              <w:right w:val="nil"/>
            </w:tcBorders>
          </w:tcPr>
          <w:p w14:paraId="353E3A3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F4C72BA" w14:textId="77777777" w:rsidR="00494DCF" w:rsidRPr="006C1431" w:rsidRDefault="00494DCF" w:rsidP="00A40337">
            <w:pPr>
              <w:pStyle w:val="AmColumnHeading"/>
            </w:pPr>
            <w:r w:rsidRPr="006C1431">
              <w:t>Pozmeňujúci návrh</w:t>
            </w:r>
          </w:p>
        </w:tc>
      </w:tr>
      <w:tr w:rsidR="00494DCF" w:rsidRPr="006C1431" w14:paraId="66E8832D" w14:textId="77777777" w:rsidTr="00A40337">
        <w:trPr>
          <w:jc w:val="center"/>
        </w:trPr>
        <w:tc>
          <w:tcPr>
            <w:tcW w:w="4876" w:type="dxa"/>
            <w:tcBorders>
              <w:top w:val="nil"/>
              <w:left w:val="nil"/>
              <w:bottom w:val="nil"/>
              <w:right w:val="nil"/>
            </w:tcBorders>
          </w:tcPr>
          <w:p w14:paraId="22CFE460" w14:textId="77777777" w:rsidR="00494DCF" w:rsidRPr="006C1431" w:rsidRDefault="00494DCF" w:rsidP="00A40337">
            <w:pPr>
              <w:pStyle w:val="Normal6a"/>
            </w:pPr>
            <w:r w:rsidRPr="006C1431">
              <w:t>3.</w:t>
            </w:r>
            <w:r w:rsidRPr="006C1431">
              <w:tab/>
              <w:t xml:space="preserve">Skupina pre kritické lieky úzko spolupracuje s riadiacou skupinou pre lieky, agentúrou a vnútroštátnymi orgánmi zodpovednými za lieky. V prípade diskusií, v ktorých sú potrebné príspevky regulačných orgánov </w:t>
            </w:r>
            <w:r w:rsidRPr="006C1431">
              <w:rPr>
                <w:b/>
                <w:i/>
              </w:rPr>
              <w:t>pre</w:t>
            </w:r>
            <w:r w:rsidRPr="006C1431">
              <w:t xml:space="preserve"> lieky, môže skupina pre kritické lieky organizovať spoločné stretnutia s</w:t>
            </w:r>
            <w:r w:rsidRPr="006C1431">
              <w:rPr>
                <w:b/>
                <w:i/>
              </w:rPr>
              <w:t> riadiacou skupinou pre lieky</w:t>
            </w:r>
            <w:r w:rsidRPr="006C1431">
              <w:t>.</w:t>
            </w:r>
          </w:p>
        </w:tc>
        <w:tc>
          <w:tcPr>
            <w:tcW w:w="4876" w:type="dxa"/>
            <w:tcBorders>
              <w:top w:val="nil"/>
              <w:left w:val="nil"/>
              <w:bottom w:val="nil"/>
              <w:right w:val="nil"/>
            </w:tcBorders>
          </w:tcPr>
          <w:p w14:paraId="1C78F1FF" w14:textId="77777777" w:rsidR="00494DCF" w:rsidRPr="006C1431" w:rsidRDefault="00494DCF" w:rsidP="00A40337">
            <w:pPr>
              <w:pStyle w:val="Normal6a"/>
            </w:pPr>
            <w:r w:rsidRPr="006C1431">
              <w:t>3.</w:t>
            </w:r>
            <w:r w:rsidRPr="006C1431">
              <w:tab/>
              <w:t>Skupina pre kritické lieky úzko spolupracuje s riadiacou skupinou pre lieky, agentúrou</w:t>
            </w:r>
            <w:r w:rsidRPr="006C1431">
              <w:rPr>
                <w:b/>
                <w:i/>
              </w:rPr>
              <w:t>, Komisiou</w:t>
            </w:r>
            <w:r w:rsidRPr="006C1431">
              <w:t xml:space="preserve"> a vnútroštátnymi orgánmi zodpovednými za lieky. V prípade diskusií, v ktorých sú potrebné príspevky </w:t>
            </w:r>
            <w:r w:rsidRPr="006C1431">
              <w:rPr>
                <w:b/>
                <w:i/>
              </w:rPr>
              <w:t xml:space="preserve">národných </w:t>
            </w:r>
            <w:r w:rsidRPr="006C1431">
              <w:t xml:space="preserve">regulačných orgánov </w:t>
            </w:r>
            <w:r w:rsidRPr="006C1431">
              <w:rPr>
                <w:b/>
                <w:i/>
              </w:rPr>
              <w:t>zodpovedných za</w:t>
            </w:r>
            <w:r w:rsidRPr="006C1431">
              <w:t xml:space="preserve"> lieky, môže skupina pre kritické lieky </w:t>
            </w:r>
            <w:r w:rsidRPr="006C1431">
              <w:rPr>
                <w:b/>
                <w:i/>
              </w:rPr>
              <w:t xml:space="preserve">a riadiaca skupina pre lieky </w:t>
            </w:r>
            <w:r w:rsidRPr="006C1431">
              <w:t>organizovať spoločné stretnutia</w:t>
            </w:r>
            <w:r w:rsidRPr="006C1431">
              <w:rPr>
                <w:b/>
                <w:i/>
              </w:rPr>
              <w:t>. Skupina pri plnení svojich úloh úzko spolupracuje aj</w:t>
            </w:r>
            <w:r w:rsidRPr="006C1431">
              <w:t xml:space="preserve"> s</w:t>
            </w:r>
            <w:r w:rsidRPr="006C1431">
              <w:rPr>
                <w:b/>
                <w:i/>
              </w:rPr>
              <w:t xml:space="preserve"> organizáciami pacientov a spotrebiteľov, organizáciami zdravotníckych pracovníkov a príslušnými držiteľmi povolenia na uvedenie na trh, pričom podľa potreby konzultuje s nimi a inými zainteresovanými stranami, a to aj prostredníctvom štruktúrovaných spoločných stretnutí</w:t>
            </w:r>
            <w:r w:rsidRPr="006C1431">
              <w:t>.</w:t>
            </w:r>
          </w:p>
        </w:tc>
      </w:tr>
    </w:tbl>
    <w:p w14:paraId="00FD3064" w14:textId="77777777" w:rsidR="00494DCF" w:rsidRPr="006C1431" w:rsidRDefault="00494DCF" w:rsidP="00494DCF">
      <w:pPr>
        <w:pStyle w:val="AMNumberTabs0"/>
      </w:pPr>
      <w:r w:rsidRPr="006C1431">
        <w:t>Pozmeňujúci návrh</w:t>
      </w:r>
      <w:r w:rsidRPr="006C1431">
        <w:tab/>
      </w:r>
      <w:r w:rsidRPr="006C1431">
        <w:tab/>
        <w:t>196</w:t>
      </w:r>
    </w:p>
    <w:p w14:paraId="0C36140B" w14:textId="77777777" w:rsidR="00494DCF" w:rsidRPr="006C1431" w:rsidRDefault="00494DCF" w:rsidP="00494DCF">
      <w:pPr>
        <w:pStyle w:val="NormalBold12b"/>
      </w:pPr>
      <w:r w:rsidRPr="006C1431">
        <w:t>Návrh nariadenia</w:t>
      </w:r>
    </w:p>
    <w:p w14:paraId="11ABA7D1" w14:textId="77777777" w:rsidR="00494DCF" w:rsidRPr="006C1431" w:rsidRDefault="00494DCF" w:rsidP="00494DCF">
      <w:pPr>
        <w:pStyle w:val="NormalBold"/>
      </w:pPr>
      <w:r w:rsidRPr="006C1431">
        <w:t>Článok 25 – odsek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6CAD6F0" w14:textId="77777777" w:rsidTr="00A40337">
        <w:trPr>
          <w:trHeight w:hRule="exact" w:val="240"/>
          <w:jc w:val="center"/>
        </w:trPr>
        <w:tc>
          <w:tcPr>
            <w:tcW w:w="9752" w:type="dxa"/>
            <w:gridSpan w:val="2"/>
            <w:tcBorders>
              <w:top w:val="nil"/>
              <w:left w:val="nil"/>
              <w:bottom w:val="nil"/>
              <w:right w:val="nil"/>
            </w:tcBorders>
          </w:tcPr>
          <w:p w14:paraId="0151B64A" w14:textId="77777777" w:rsidR="00494DCF" w:rsidRPr="006C1431" w:rsidRDefault="00494DCF" w:rsidP="00A40337"/>
        </w:tc>
      </w:tr>
      <w:tr w:rsidR="00494DCF" w:rsidRPr="006C1431" w14:paraId="046A0A68" w14:textId="77777777" w:rsidTr="00A40337">
        <w:trPr>
          <w:trHeight w:val="240"/>
          <w:jc w:val="center"/>
        </w:trPr>
        <w:tc>
          <w:tcPr>
            <w:tcW w:w="4876" w:type="dxa"/>
            <w:tcBorders>
              <w:top w:val="nil"/>
              <w:left w:val="nil"/>
              <w:bottom w:val="nil"/>
              <w:right w:val="nil"/>
            </w:tcBorders>
          </w:tcPr>
          <w:p w14:paraId="1EA4912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A61C908" w14:textId="77777777" w:rsidR="00494DCF" w:rsidRPr="006C1431" w:rsidRDefault="00494DCF" w:rsidP="00A40337">
            <w:pPr>
              <w:pStyle w:val="AmColumnHeading"/>
            </w:pPr>
            <w:r w:rsidRPr="006C1431">
              <w:t>Pozmeňujúci návrh</w:t>
            </w:r>
          </w:p>
        </w:tc>
      </w:tr>
      <w:tr w:rsidR="00494DCF" w:rsidRPr="006C1431" w14:paraId="1B531889" w14:textId="77777777" w:rsidTr="00A40337">
        <w:trPr>
          <w:jc w:val="center"/>
        </w:trPr>
        <w:tc>
          <w:tcPr>
            <w:tcW w:w="4876" w:type="dxa"/>
            <w:tcBorders>
              <w:top w:val="nil"/>
              <w:left w:val="nil"/>
              <w:bottom w:val="nil"/>
              <w:right w:val="nil"/>
            </w:tcBorders>
          </w:tcPr>
          <w:p w14:paraId="731DEABB" w14:textId="77777777" w:rsidR="00494DCF" w:rsidRPr="006C1431" w:rsidRDefault="00494DCF" w:rsidP="00A40337">
            <w:pPr>
              <w:pStyle w:val="Normal6a"/>
            </w:pPr>
            <w:r w:rsidRPr="006C1431">
              <w:t>4.</w:t>
            </w:r>
            <w:r w:rsidRPr="006C1431">
              <w:tab/>
              <w:t>Komisia organizuje a</w:t>
            </w:r>
            <w:r w:rsidRPr="006C1431">
              <w:rPr>
                <w:b/>
                <w:i/>
              </w:rPr>
              <w:t> </w:t>
            </w:r>
            <w:r w:rsidRPr="006C1431">
              <w:t>koordinuje prácu skupiny pre kritické lieky</w:t>
            </w:r>
            <w:r w:rsidRPr="006C1431">
              <w:rPr>
                <w:b/>
                <w:i/>
              </w:rPr>
              <w:t xml:space="preserve"> prostredníctvom sekretariátu</w:t>
            </w:r>
            <w:r w:rsidRPr="006C1431">
              <w:t>.</w:t>
            </w:r>
          </w:p>
        </w:tc>
        <w:tc>
          <w:tcPr>
            <w:tcW w:w="4876" w:type="dxa"/>
            <w:tcBorders>
              <w:top w:val="nil"/>
              <w:left w:val="nil"/>
              <w:bottom w:val="nil"/>
              <w:right w:val="nil"/>
            </w:tcBorders>
          </w:tcPr>
          <w:p w14:paraId="5DC2F58D" w14:textId="77777777" w:rsidR="00494DCF" w:rsidRPr="006C1431" w:rsidRDefault="00494DCF" w:rsidP="00A40337">
            <w:pPr>
              <w:pStyle w:val="Normal6a"/>
            </w:pPr>
            <w:r w:rsidRPr="006C1431">
              <w:t>4.</w:t>
            </w:r>
            <w:r w:rsidRPr="006C1431">
              <w:tab/>
              <w:t>Komisia</w:t>
            </w:r>
            <w:r w:rsidRPr="006C1431">
              <w:rPr>
                <w:b/>
                <w:i/>
              </w:rPr>
              <w:t>, ktorá pôsobí ako sekretariát skupiny pre kritické lieky,</w:t>
            </w:r>
            <w:r w:rsidRPr="006C1431">
              <w:t xml:space="preserve"> organizuje </w:t>
            </w:r>
            <w:r w:rsidRPr="006C1431">
              <w:rPr>
                <w:b/>
                <w:i/>
              </w:rPr>
              <w:t xml:space="preserve">pravidelné schôdze </w:t>
            </w:r>
            <w:r w:rsidRPr="006C1431">
              <w:t>a</w:t>
            </w:r>
            <w:r w:rsidRPr="006C1431">
              <w:rPr>
                <w:b/>
                <w:i/>
              </w:rPr>
              <w:t xml:space="preserve"> </w:t>
            </w:r>
            <w:r w:rsidRPr="006C1431">
              <w:t>koordinuje prácu skupiny pre kritické lieky.</w:t>
            </w:r>
          </w:p>
        </w:tc>
      </w:tr>
    </w:tbl>
    <w:p w14:paraId="5DE11257" w14:textId="77777777" w:rsidR="00494DCF" w:rsidRPr="006C1431" w:rsidRDefault="00494DCF" w:rsidP="00494DCF">
      <w:pPr>
        <w:pStyle w:val="AMNumberTabs0"/>
      </w:pPr>
      <w:r w:rsidRPr="006C1431">
        <w:t>Pozmeňujúci návrh</w:t>
      </w:r>
      <w:r w:rsidRPr="006C1431">
        <w:tab/>
      </w:r>
      <w:r w:rsidRPr="006C1431">
        <w:tab/>
        <w:t>197</w:t>
      </w:r>
    </w:p>
    <w:p w14:paraId="1E8973E4" w14:textId="77777777" w:rsidR="00494DCF" w:rsidRPr="006C1431" w:rsidRDefault="00494DCF" w:rsidP="00494DCF">
      <w:pPr>
        <w:pStyle w:val="NormalBold12b"/>
      </w:pPr>
      <w:r w:rsidRPr="006C1431">
        <w:t>Návrh nariadenia</w:t>
      </w:r>
    </w:p>
    <w:p w14:paraId="1A2FB4F7" w14:textId="77777777" w:rsidR="00494DCF" w:rsidRPr="006C1431" w:rsidRDefault="00494DCF" w:rsidP="00494DCF">
      <w:pPr>
        <w:pStyle w:val="NormalBold"/>
      </w:pPr>
      <w:r w:rsidRPr="006C1431">
        <w:t>Článok 25 – odsek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4F66043" w14:textId="77777777" w:rsidTr="00A40337">
        <w:trPr>
          <w:trHeight w:hRule="exact" w:val="240"/>
          <w:jc w:val="center"/>
        </w:trPr>
        <w:tc>
          <w:tcPr>
            <w:tcW w:w="9752" w:type="dxa"/>
            <w:gridSpan w:val="2"/>
            <w:tcBorders>
              <w:top w:val="nil"/>
              <w:left w:val="nil"/>
              <w:bottom w:val="nil"/>
              <w:right w:val="nil"/>
            </w:tcBorders>
          </w:tcPr>
          <w:p w14:paraId="333E37FB" w14:textId="77777777" w:rsidR="00494DCF" w:rsidRPr="006C1431" w:rsidRDefault="00494DCF" w:rsidP="00A40337"/>
        </w:tc>
      </w:tr>
      <w:tr w:rsidR="00494DCF" w:rsidRPr="006C1431" w14:paraId="5D60C588" w14:textId="77777777" w:rsidTr="00A40337">
        <w:trPr>
          <w:trHeight w:val="240"/>
          <w:jc w:val="center"/>
        </w:trPr>
        <w:tc>
          <w:tcPr>
            <w:tcW w:w="4876" w:type="dxa"/>
            <w:tcBorders>
              <w:top w:val="nil"/>
              <w:left w:val="nil"/>
              <w:bottom w:val="nil"/>
              <w:right w:val="nil"/>
            </w:tcBorders>
          </w:tcPr>
          <w:p w14:paraId="2AD7E08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6CC7993" w14:textId="77777777" w:rsidR="00494DCF" w:rsidRPr="006C1431" w:rsidRDefault="00494DCF" w:rsidP="00A40337">
            <w:pPr>
              <w:pStyle w:val="AmColumnHeading"/>
            </w:pPr>
            <w:r w:rsidRPr="006C1431">
              <w:t>Pozmeňujúci návrh</w:t>
            </w:r>
          </w:p>
        </w:tc>
      </w:tr>
      <w:tr w:rsidR="00494DCF" w:rsidRPr="006C1431" w14:paraId="6E11FD97" w14:textId="77777777" w:rsidTr="00A40337">
        <w:trPr>
          <w:jc w:val="center"/>
        </w:trPr>
        <w:tc>
          <w:tcPr>
            <w:tcW w:w="4876" w:type="dxa"/>
            <w:tcBorders>
              <w:top w:val="nil"/>
              <w:left w:val="nil"/>
              <w:bottom w:val="nil"/>
              <w:right w:val="nil"/>
            </w:tcBorders>
          </w:tcPr>
          <w:p w14:paraId="6486D708" w14:textId="77777777" w:rsidR="00494DCF" w:rsidRPr="006C1431" w:rsidRDefault="00494DCF" w:rsidP="00A40337">
            <w:pPr>
              <w:pStyle w:val="Normal6a"/>
            </w:pPr>
            <w:r w:rsidRPr="006C1431">
              <w:t>6.</w:t>
            </w:r>
            <w:r w:rsidRPr="006C1431">
              <w:tab/>
              <w:t xml:space="preserve">Skupina pre kritické lieky môže na návrh predsedu alebo ktoréhokoľvek </w:t>
            </w:r>
            <w:r w:rsidRPr="006C1431">
              <w:rPr>
                <w:b/>
                <w:i/>
              </w:rPr>
              <w:t>svojho člena</w:t>
            </w:r>
            <w:r w:rsidRPr="006C1431">
              <w:t xml:space="preserve"> rozhodnúť o</w:t>
            </w:r>
            <w:r w:rsidRPr="006C1431">
              <w:rPr>
                <w:b/>
                <w:i/>
              </w:rPr>
              <w:t> </w:t>
            </w:r>
            <w:r w:rsidRPr="006C1431">
              <w:t xml:space="preserve">zriadení </w:t>
            </w:r>
            <w:r w:rsidRPr="006C1431">
              <w:rPr>
                <w:b/>
                <w:i/>
              </w:rPr>
              <w:t>pracovnej skupiny</w:t>
            </w:r>
            <w:r w:rsidRPr="006C1431">
              <w:t>.</w:t>
            </w:r>
          </w:p>
        </w:tc>
        <w:tc>
          <w:tcPr>
            <w:tcW w:w="4876" w:type="dxa"/>
            <w:tcBorders>
              <w:top w:val="nil"/>
              <w:left w:val="nil"/>
              <w:bottom w:val="nil"/>
              <w:right w:val="nil"/>
            </w:tcBorders>
          </w:tcPr>
          <w:p w14:paraId="23F44BF0" w14:textId="77777777" w:rsidR="00494DCF" w:rsidRPr="006C1431" w:rsidRDefault="00494DCF" w:rsidP="00A40337">
            <w:pPr>
              <w:pStyle w:val="Normal6a"/>
            </w:pPr>
            <w:r w:rsidRPr="006C1431">
              <w:t>6.</w:t>
            </w:r>
            <w:r w:rsidRPr="006C1431">
              <w:tab/>
              <w:t xml:space="preserve">Skupina pre kritické lieky môže na návrh predsedu alebo ktoréhokoľvek </w:t>
            </w:r>
            <w:r w:rsidRPr="006C1431">
              <w:rPr>
                <w:b/>
                <w:i/>
              </w:rPr>
              <w:t>zo svojich členov v jednotlivých prípadoch</w:t>
            </w:r>
            <w:r w:rsidRPr="006C1431">
              <w:t xml:space="preserve"> rozhodnúť o</w:t>
            </w:r>
            <w:r w:rsidRPr="006C1431">
              <w:rPr>
                <w:b/>
                <w:i/>
              </w:rPr>
              <w:t xml:space="preserve"> </w:t>
            </w:r>
            <w:r w:rsidRPr="006C1431">
              <w:t xml:space="preserve">zriadení </w:t>
            </w:r>
            <w:r w:rsidRPr="006C1431">
              <w:rPr>
                <w:b/>
                <w:i/>
              </w:rPr>
              <w:t>jednej alebo viacerých pracovných skupín</w:t>
            </w:r>
            <w:r w:rsidRPr="006C1431">
              <w:t>.</w:t>
            </w:r>
          </w:p>
        </w:tc>
      </w:tr>
    </w:tbl>
    <w:p w14:paraId="433A8E07" w14:textId="77777777" w:rsidR="00494DCF" w:rsidRPr="006C1431" w:rsidRDefault="00494DCF" w:rsidP="00494DCF">
      <w:pPr>
        <w:pStyle w:val="AMNumberTabs0"/>
      </w:pPr>
      <w:r w:rsidRPr="006C1431">
        <w:t>Pozmeňujúci návrh</w:t>
      </w:r>
      <w:r w:rsidRPr="006C1431">
        <w:tab/>
      </w:r>
      <w:r w:rsidRPr="006C1431">
        <w:tab/>
        <w:t>198</w:t>
      </w:r>
    </w:p>
    <w:p w14:paraId="38678C44" w14:textId="77777777" w:rsidR="00494DCF" w:rsidRPr="006C1431" w:rsidRDefault="00494DCF" w:rsidP="00494DCF">
      <w:pPr>
        <w:pStyle w:val="NormalBold12b"/>
      </w:pPr>
      <w:r w:rsidRPr="006C1431">
        <w:lastRenderedPageBreak/>
        <w:t>Návrh nariadenia</w:t>
      </w:r>
    </w:p>
    <w:p w14:paraId="777CF1DA" w14:textId="77777777" w:rsidR="00494DCF" w:rsidRPr="006C1431" w:rsidRDefault="00494DCF" w:rsidP="00494DCF">
      <w:pPr>
        <w:pStyle w:val="NormalBold"/>
      </w:pPr>
      <w:r w:rsidRPr="006C1431">
        <w:t>Článok 25 – odsek 6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157A494" w14:textId="77777777" w:rsidTr="00A40337">
        <w:trPr>
          <w:trHeight w:hRule="exact" w:val="240"/>
          <w:jc w:val="center"/>
        </w:trPr>
        <w:tc>
          <w:tcPr>
            <w:tcW w:w="9752" w:type="dxa"/>
            <w:gridSpan w:val="2"/>
            <w:tcBorders>
              <w:top w:val="nil"/>
              <w:left w:val="nil"/>
              <w:bottom w:val="nil"/>
              <w:right w:val="nil"/>
            </w:tcBorders>
          </w:tcPr>
          <w:p w14:paraId="0F5740A5" w14:textId="77777777" w:rsidR="00494DCF" w:rsidRPr="006C1431" w:rsidRDefault="00494DCF" w:rsidP="00A40337"/>
        </w:tc>
      </w:tr>
      <w:tr w:rsidR="00494DCF" w:rsidRPr="006C1431" w14:paraId="6A633EC3" w14:textId="77777777" w:rsidTr="00A40337">
        <w:trPr>
          <w:trHeight w:val="240"/>
          <w:jc w:val="center"/>
        </w:trPr>
        <w:tc>
          <w:tcPr>
            <w:tcW w:w="4876" w:type="dxa"/>
            <w:tcBorders>
              <w:top w:val="nil"/>
              <w:left w:val="nil"/>
              <w:bottom w:val="nil"/>
              <w:right w:val="nil"/>
            </w:tcBorders>
          </w:tcPr>
          <w:p w14:paraId="3A5182C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413E5C9" w14:textId="77777777" w:rsidR="00494DCF" w:rsidRPr="006C1431" w:rsidRDefault="00494DCF" w:rsidP="00A40337">
            <w:pPr>
              <w:pStyle w:val="AmColumnHeading"/>
            </w:pPr>
            <w:r w:rsidRPr="006C1431">
              <w:t>Pozmeňujúci návrh</w:t>
            </w:r>
          </w:p>
        </w:tc>
      </w:tr>
      <w:tr w:rsidR="00494DCF" w:rsidRPr="006C1431" w14:paraId="4B505578" w14:textId="77777777" w:rsidTr="00A40337">
        <w:trPr>
          <w:jc w:val="center"/>
        </w:trPr>
        <w:tc>
          <w:tcPr>
            <w:tcW w:w="4876" w:type="dxa"/>
            <w:tcBorders>
              <w:top w:val="nil"/>
              <w:left w:val="nil"/>
              <w:bottom w:val="nil"/>
              <w:right w:val="nil"/>
            </w:tcBorders>
          </w:tcPr>
          <w:p w14:paraId="7C6BAA82" w14:textId="77777777" w:rsidR="00494DCF" w:rsidRPr="006C1431" w:rsidRDefault="00494DCF" w:rsidP="00A40337">
            <w:pPr>
              <w:pStyle w:val="Normal6a"/>
            </w:pPr>
          </w:p>
        </w:tc>
        <w:tc>
          <w:tcPr>
            <w:tcW w:w="4876" w:type="dxa"/>
            <w:tcBorders>
              <w:top w:val="nil"/>
              <w:left w:val="nil"/>
              <w:bottom w:val="nil"/>
              <w:right w:val="nil"/>
            </w:tcBorders>
          </w:tcPr>
          <w:p w14:paraId="49793E1A" w14:textId="77777777" w:rsidR="00494DCF" w:rsidRPr="006C1431" w:rsidRDefault="00494DCF" w:rsidP="00A40337">
            <w:pPr>
              <w:pStyle w:val="Normal6a"/>
              <w:rPr>
                <w:b/>
                <w:i/>
              </w:rPr>
            </w:pPr>
            <w:r w:rsidRPr="006C1431">
              <w:rPr>
                <w:b/>
                <w:i/>
              </w:rPr>
              <w:t>6a.</w:t>
            </w:r>
            <w:r w:rsidRPr="006C1431">
              <w:rPr>
                <w:b/>
                <w:i/>
              </w:rPr>
              <w:tab/>
              <w:t>Skupina pre kritické lieky usporadúva schôdzu dvakrát ročne a v prípade potreby organizuje dodatočné schôdze s cieľom prekonzultovať s Alianciou pre kritické lieky zraniteľnosti v dodávateľských reťazcoch a zmierňujúce opatrenia na riešenie štrukturálnych rizík a posilnenie dodávok. Skupina pre kritické lieky v prípade potreby zohľadňuje zistenia Aliancie pre kritické lieky. Komisia ako sekretariát skupiny zabezpečuje pravidelnú a transparentnú komunikáciu s alianciou.</w:t>
            </w:r>
          </w:p>
        </w:tc>
      </w:tr>
    </w:tbl>
    <w:p w14:paraId="63EBB741" w14:textId="77777777" w:rsidR="00494DCF" w:rsidRPr="006C1431" w:rsidRDefault="00494DCF" w:rsidP="00494DCF">
      <w:pPr>
        <w:pStyle w:val="AMNumberTabs0"/>
      </w:pPr>
      <w:r w:rsidRPr="006C1431">
        <w:t>Pozmeňujúci návrh</w:t>
      </w:r>
      <w:r w:rsidRPr="006C1431">
        <w:tab/>
      </w:r>
      <w:r w:rsidRPr="006C1431">
        <w:tab/>
        <w:t>199</w:t>
      </w:r>
    </w:p>
    <w:p w14:paraId="64E23092" w14:textId="77777777" w:rsidR="00494DCF" w:rsidRPr="006C1431" w:rsidRDefault="00494DCF" w:rsidP="00494DCF">
      <w:pPr>
        <w:pStyle w:val="NormalBold12b"/>
      </w:pPr>
      <w:r w:rsidRPr="006C1431">
        <w:t>Návrh nariadenia</w:t>
      </w:r>
    </w:p>
    <w:p w14:paraId="546E49D3" w14:textId="77777777" w:rsidR="00494DCF" w:rsidRPr="006C1431" w:rsidRDefault="00494DCF" w:rsidP="00494DCF">
      <w:pPr>
        <w:pStyle w:val="NormalBold"/>
      </w:pPr>
      <w:r w:rsidRPr="006C1431">
        <w:t>Článok 26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0742961" w14:textId="77777777" w:rsidTr="00A40337">
        <w:trPr>
          <w:trHeight w:hRule="exact" w:val="240"/>
          <w:jc w:val="center"/>
        </w:trPr>
        <w:tc>
          <w:tcPr>
            <w:tcW w:w="9752" w:type="dxa"/>
            <w:gridSpan w:val="2"/>
            <w:tcBorders>
              <w:top w:val="nil"/>
              <w:left w:val="nil"/>
              <w:bottom w:val="nil"/>
              <w:right w:val="nil"/>
            </w:tcBorders>
          </w:tcPr>
          <w:p w14:paraId="2612F600" w14:textId="77777777" w:rsidR="00494DCF" w:rsidRPr="006C1431" w:rsidRDefault="00494DCF" w:rsidP="00A40337"/>
        </w:tc>
      </w:tr>
      <w:tr w:rsidR="00494DCF" w:rsidRPr="006C1431" w14:paraId="01BED3AB" w14:textId="77777777" w:rsidTr="00A40337">
        <w:trPr>
          <w:trHeight w:val="240"/>
          <w:jc w:val="center"/>
        </w:trPr>
        <w:tc>
          <w:tcPr>
            <w:tcW w:w="4876" w:type="dxa"/>
            <w:tcBorders>
              <w:top w:val="nil"/>
              <w:left w:val="nil"/>
              <w:bottom w:val="nil"/>
              <w:right w:val="nil"/>
            </w:tcBorders>
          </w:tcPr>
          <w:p w14:paraId="43643DB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7A14AC8" w14:textId="77777777" w:rsidR="00494DCF" w:rsidRPr="006C1431" w:rsidRDefault="00494DCF" w:rsidP="00A40337">
            <w:pPr>
              <w:pStyle w:val="AmColumnHeading"/>
            </w:pPr>
            <w:r w:rsidRPr="006C1431">
              <w:t>Pozmeňujúci návrh</w:t>
            </w:r>
          </w:p>
        </w:tc>
      </w:tr>
      <w:tr w:rsidR="00494DCF" w:rsidRPr="006C1431" w14:paraId="5EDFCF53" w14:textId="77777777" w:rsidTr="00A40337">
        <w:trPr>
          <w:jc w:val="center"/>
        </w:trPr>
        <w:tc>
          <w:tcPr>
            <w:tcW w:w="4876" w:type="dxa"/>
            <w:tcBorders>
              <w:top w:val="nil"/>
              <w:left w:val="nil"/>
              <w:bottom w:val="nil"/>
              <w:right w:val="nil"/>
            </w:tcBorders>
          </w:tcPr>
          <w:p w14:paraId="10CB0816" w14:textId="77777777" w:rsidR="00494DCF" w:rsidRPr="006C1431" w:rsidRDefault="00494DCF" w:rsidP="00A40337">
            <w:pPr>
              <w:pStyle w:val="Normal6a"/>
            </w:pPr>
            <w:r w:rsidRPr="006C1431">
              <w:t>1.</w:t>
            </w:r>
            <w:r w:rsidRPr="006C1431">
              <w:tab/>
              <w:t>Skupina pre kritické lieky uľahčuje koordináciu pri vykonávaní tohto nariadenia a v relevantných prípadoch radí Komisii s cieľom maximalizovať vplyv plánovaných opatrení a zabrániť akýmkoľvek neúmyselným účinkom na vnútorný trh.</w:t>
            </w:r>
          </w:p>
        </w:tc>
        <w:tc>
          <w:tcPr>
            <w:tcW w:w="4876" w:type="dxa"/>
            <w:tcBorders>
              <w:top w:val="nil"/>
              <w:left w:val="nil"/>
              <w:bottom w:val="nil"/>
              <w:right w:val="nil"/>
            </w:tcBorders>
          </w:tcPr>
          <w:p w14:paraId="5801F9FA" w14:textId="77777777" w:rsidR="00494DCF" w:rsidRPr="006C1431" w:rsidRDefault="00494DCF" w:rsidP="00A40337">
            <w:pPr>
              <w:pStyle w:val="Normal6a"/>
            </w:pPr>
            <w:r w:rsidRPr="006C1431">
              <w:t>1.</w:t>
            </w:r>
            <w:r w:rsidRPr="006C1431">
              <w:tab/>
              <w:t>Skupina pre kritické lieky uľahčuje koordináciu pri vykonávaní tohto nariadenia a v relevantných prípadoch radí Komisii s cieľom maximalizovať vplyv plánovaných opatrení a zabrániť akýmkoľvek neúmyselným účinkom na vnútorný trh</w:t>
            </w:r>
            <w:r w:rsidRPr="006C1431">
              <w:rPr>
                <w:b/>
                <w:i/>
              </w:rPr>
              <w:t xml:space="preserve"> alebo na národné systémy zdravotnej starostlivosti</w:t>
            </w:r>
            <w:r w:rsidRPr="006C1431">
              <w:t>.</w:t>
            </w:r>
          </w:p>
        </w:tc>
      </w:tr>
    </w:tbl>
    <w:p w14:paraId="4B218562" w14:textId="77777777" w:rsidR="00494DCF" w:rsidRPr="006C1431" w:rsidRDefault="00494DCF" w:rsidP="00494DCF">
      <w:pPr>
        <w:pStyle w:val="AMNumberTabs0"/>
      </w:pPr>
      <w:r w:rsidRPr="006C1431">
        <w:t>Pozmeňujúci návrh</w:t>
      </w:r>
      <w:r w:rsidRPr="006C1431">
        <w:tab/>
      </w:r>
      <w:r w:rsidRPr="006C1431">
        <w:tab/>
        <w:t>200</w:t>
      </w:r>
    </w:p>
    <w:p w14:paraId="6006DF76" w14:textId="77777777" w:rsidR="00494DCF" w:rsidRPr="006C1431" w:rsidRDefault="00494DCF" w:rsidP="00494DCF">
      <w:pPr>
        <w:pStyle w:val="NormalBold12b"/>
      </w:pPr>
      <w:r w:rsidRPr="006C1431">
        <w:t>Návrh nariadenia</w:t>
      </w:r>
    </w:p>
    <w:p w14:paraId="02B78A10" w14:textId="77777777" w:rsidR="00494DCF" w:rsidRPr="006C1431" w:rsidRDefault="00494DCF" w:rsidP="00494DCF">
      <w:pPr>
        <w:pStyle w:val="NormalBold"/>
      </w:pPr>
      <w:r w:rsidRPr="006C1431">
        <w:t>Článok 26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513C565" w14:textId="77777777" w:rsidTr="00A40337">
        <w:trPr>
          <w:trHeight w:hRule="exact" w:val="240"/>
          <w:jc w:val="center"/>
        </w:trPr>
        <w:tc>
          <w:tcPr>
            <w:tcW w:w="9752" w:type="dxa"/>
            <w:gridSpan w:val="2"/>
            <w:tcBorders>
              <w:top w:val="nil"/>
              <w:left w:val="nil"/>
              <w:bottom w:val="nil"/>
              <w:right w:val="nil"/>
            </w:tcBorders>
          </w:tcPr>
          <w:p w14:paraId="56383345" w14:textId="77777777" w:rsidR="00494DCF" w:rsidRPr="006C1431" w:rsidRDefault="00494DCF" w:rsidP="00A40337"/>
        </w:tc>
      </w:tr>
      <w:tr w:rsidR="00494DCF" w:rsidRPr="006C1431" w14:paraId="1B8E7411" w14:textId="77777777" w:rsidTr="00A40337">
        <w:trPr>
          <w:trHeight w:val="240"/>
          <w:jc w:val="center"/>
        </w:trPr>
        <w:tc>
          <w:tcPr>
            <w:tcW w:w="4876" w:type="dxa"/>
            <w:tcBorders>
              <w:top w:val="nil"/>
              <w:left w:val="nil"/>
              <w:bottom w:val="nil"/>
              <w:right w:val="nil"/>
            </w:tcBorders>
          </w:tcPr>
          <w:p w14:paraId="228890AE"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C2326A5" w14:textId="77777777" w:rsidR="00494DCF" w:rsidRPr="006C1431" w:rsidRDefault="00494DCF" w:rsidP="00A40337">
            <w:pPr>
              <w:pStyle w:val="AmColumnHeading"/>
            </w:pPr>
            <w:r w:rsidRPr="006C1431">
              <w:t>Pozmeňujúci návrh</w:t>
            </w:r>
          </w:p>
        </w:tc>
      </w:tr>
      <w:tr w:rsidR="00494DCF" w:rsidRPr="006C1431" w14:paraId="27343FE0" w14:textId="77777777" w:rsidTr="00A40337">
        <w:trPr>
          <w:jc w:val="center"/>
        </w:trPr>
        <w:tc>
          <w:tcPr>
            <w:tcW w:w="4876" w:type="dxa"/>
            <w:tcBorders>
              <w:top w:val="nil"/>
              <w:left w:val="nil"/>
              <w:bottom w:val="nil"/>
              <w:right w:val="nil"/>
            </w:tcBorders>
          </w:tcPr>
          <w:p w14:paraId="430767D9" w14:textId="77777777" w:rsidR="00494DCF" w:rsidRPr="006C1431" w:rsidRDefault="00494DCF" w:rsidP="00A40337">
            <w:pPr>
              <w:pStyle w:val="Normal6a"/>
            </w:pPr>
          </w:p>
        </w:tc>
        <w:tc>
          <w:tcPr>
            <w:tcW w:w="4876" w:type="dxa"/>
            <w:tcBorders>
              <w:top w:val="nil"/>
              <w:left w:val="nil"/>
              <w:bottom w:val="nil"/>
              <w:right w:val="nil"/>
            </w:tcBorders>
          </w:tcPr>
          <w:p w14:paraId="0E27C81A" w14:textId="77777777" w:rsidR="00494DCF" w:rsidRPr="006C1431" w:rsidRDefault="00494DCF" w:rsidP="00A40337">
            <w:pPr>
              <w:pStyle w:val="Normal6a"/>
              <w:rPr>
                <w:b/>
                <w:i/>
              </w:rPr>
            </w:pPr>
            <w:r w:rsidRPr="006C1431">
              <w:rPr>
                <w:b/>
                <w:i/>
              </w:rPr>
              <w:t>1a.</w:t>
            </w:r>
            <w:r w:rsidRPr="006C1431">
              <w:rPr>
                <w:b/>
                <w:i/>
              </w:rPr>
              <w:tab/>
              <w:t xml:space="preserve">Skupina pre kritické lieky zahrnie do svojho rokovacieho poriadku ustanovenia o systematických konzultáciách s organizáciami pacientov v Únii a na vnútroštátnej úrovni a s inými príslušnými zainteresovanými stranami s cieľom podporiť výmenu informácií o činnosti pracovnej skupiny a podporiť transparentnosť. Zabezpečuje zosúladenie </w:t>
            </w:r>
            <w:r w:rsidRPr="006C1431">
              <w:rPr>
                <w:b/>
                <w:i/>
              </w:rPr>
              <w:lastRenderedPageBreak/>
              <w:t>a súlad údajov s riadiacou skupinou pre lieky agentúry EMA.</w:t>
            </w:r>
          </w:p>
        </w:tc>
      </w:tr>
    </w:tbl>
    <w:p w14:paraId="1A833138" w14:textId="77777777" w:rsidR="00494DCF" w:rsidRPr="006C1431" w:rsidRDefault="00494DCF" w:rsidP="00494DCF">
      <w:pPr>
        <w:pStyle w:val="AMNumberTabs0"/>
      </w:pPr>
      <w:r w:rsidRPr="006C1431">
        <w:lastRenderedPageBreak/>
        <w:t>Pozmeňujúci návrh</w:t>
      </w:r>
      <w:r w:rsidRPr="006C1431">
        <w:tab/>
      </w:r>
      <w:r w:rsidRPr="006C1431">
        <w:tab/>
        <w:t>201</w:t>
      </w:r>
    </w:p>
    <w:p w14:paraId="3603F7B4" w14:textId="77777777" w:rsidR="00494DCF" w:rsidRPr="006C1431" w:rsidRDefault="00494DCF" w:rsidP="00494DCF">
      <w:pPr>
        <w:pStyle w:val="NormalBold12b"/>
      </w:pPr>
      <w:r w:rsidRPr="006C1431">
        <w:t>Návrh nariadenia</w:t>
      </w:r>
    </w:p>
    <w:p w14:paraId="51427D5F" w14:textId="77777777" w:rsidR="00494DCF" w:rsidRPr="006C1431" w:rsidRDefault="00494DCF" w:rsidP="00494DCF">
      <w:pPr>
        <w:pStyle w:val="NormalBold"/>
      </w:pPr>
      <w:r w:rsidRPr="006C1431">
        <w:t>Článok 26 – odsek 2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F39B6CD" w14:textId="77777777" w:rsidTr="00A40337">
        <w:trPr>
          <w:trHeight w:hRule="exact" w:val="240"/>
          <w:jc w:val="center"/>
        </w:trPr>
        <w:tc>
          <w:tcPr>
            <w:tcW w:w="9752" w:type="dxa"/>
            <w:gridSpan w:val="2"/>
            <w:tcBorders>
              <w:top w:val="nil"/>
              <w:left w:val="nil"/>
              <w:bottom w:val="nil"/>
              <w:right w:val="nil"/>
            </w:tcBorders>
          </w:tcPr>
          <w:p w14:paraId="7ED07C33" w14:textId="77777777" w:rsidR="00494DCF" w:rsidRPr="006C1431" w:rsidRDefault="00494DCF" w:rsidP="00A40337"/>
        </w:tc>
      </w:tr>
      <w:tr w:rsidR="00494DCF" w:rsidRPr="006C1431" w14:paraId="7DA627AC" w14:textId="77777777" w:rsidTr="00A40337">
        <w:trPr>
          <w:trHeight w:val="240"/>
          <w:jc w:val="center"/>
        </w:trPr>
        <w:tc>
          <w:tcPr>
            <w:tcW w:w="4876" w:type="dxa"/>
            <w:tcBorders>
              <w:top w:val="nil"/>
              <w:left w:val="nil"/>
              <w:bottom w:val="nil"/>
              <w:right w:val="nil"/>
            </w:tcBorders>
          </w:tcPr>
          <w:p w14:paraId="04269D2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866DFD7" w14:textId="77777777" w:rsidR="00494DCF" w:rsidRPr="006C1431" w:rsidRDefault="00494DCF" w:rsidP="00A40337">
            <w:pPr>
              <w:pStyle w:val="AmColumnHeading"/>
            </w:pPr>
            <w:r w:rsidRPr="006C1431">
              <w:t>Pozmeňujúci návrh</w:t>
            </w:r>
          </w:p>
        </w:tc>
      </w:tr>
      <w:tr w:rsidR="00494DCF" w:rsidRPr="006C1431" w14:paraId="5EC50704" w14:textId="77777777" w:rsidTr="00A40337">
        <w:trPr>
          <w:jc w:val="center"/>
        </w:trPr>
        <w:tc>
          <w:tcPr>
            <w:tcW w:w="4876" w:type="dxa"/>
            <w:tcBorders>
              <w:top w:val="nil"/>
              <w:left w:val="nil"/>
              <w:bottom w:val="nil"/>
              <w:right w:val="nil"/>
            </w:tcBorders>
          </w:tcPr>
          <w:p w14:paraId="6A4CF941" w14:textId="77777777" w:rsidR="00494DCF" w:rsidRPr="006C1431" w:rsidRDefault="00494DCF" w:rsidP="00A40337">
            <w:pPr>
              <w:pStyle w:val="Normal6a"/>
            </w:pPr>
            <w:r w:rsidRPr="006C1431">
              <w:t>2.</w:t>
            </w:r>
            <w:r w:rsidRPr="006C1431">
              <w:tab/>
              <w:t>Na dosiahnutie cieľov uvedených v odseku 1 skupina pre kritické lieky vykonáva tieto úlohy:</w:t>
            </w:r>
          </w:p>
        </w:tc>
        <w:tc>
          <w:tcPr>
            <w:tcW w:w="4876" w:type="dxa"/>
            <w:tcBorders>
              <w:top w:val="nil"/>
              <w:left w:val="nil"/>
              <w:bottom w:val="nil"/>
              <w:right w:val="nil"/>
            </w:tcBorders>
          </w:tcPr>
          <w:p w14:paraId="2603118D" w14:textId="77777777" w:rsidR="00494DCF" w:rsidRPr="006C1431" w:rsidRDefault="00494DCF" w:rsidP="00A40337">
            <w:pPr>
              <w:pStyle w:val="Normal6a"/>
            </w:pPr>
            <w:r w:rsidRPr="006C1431">
              <w:t>2.</w:t>
            </w:r>
            <w:r w:rsidRPr="006C1431">
              <w:tab/>
              <w:t xml:space="preserve">Na dosiahnutie cieľov uvedených v odseku 1 skupina pre kritické lieky vykonáva </w:t>
            </w:r>
            <w:r w:rsidRPr="006C1431">
              <w:rPr>
                <w:b/>
                <w:i/>
              </w:rPr>
              <w:t xml:space="preserve">v súlade s potrebnými zárukami ochrany dôverných obchodných informácií </w:t>
            </w:r>
            <w:r w:rsidRPr="006C1431">
              <w:t>tieto úlohy:</w:t>
            </w:r>
          </w:p>
        </w:tc>
      </w:tr>
    </w:tbl>
    <w:p w14:paraId="47AB1884" w14:textId="77777777" w:rsidR="00494DCF" w:rsidRPr="006C1431" w:rsidRDefault="00494DCF" w:rsidP="00494DCF">
      <w:pPr>
        <w:pStyle w:val="AMNumberTabs0"/>
      </w:pPr>
      <w:r w:rsidRPr="006C1431">
        <w:t>Pozmeňujúci návrh</w:t>
      </w:r>
      <w:r w:rsidRPr="006C1431">
        <w:tab/>
      </w:r>
      <w:r w:rsidRPr="006C1431">
        <w:tab/>
        <w:t>202</w:t>
      </w:r>
    </w:p>
    <w:p w14:paraId="09D867A8" w14:textId="77777777" w:rsidR="00494DCF" w:rsidRPr="006C1431" w:rsidRDefault="00494DCF" w:rsidP="00494DCF">
      <w:pPr>
        <w:pStyle w:val="NormalBold12b"/>
      </w:pPr>
      <w:r w:rsidRPr="006C1431">
        <w:t>Návrh nariadenia</w:t>
      </w:r>
    </w:p>
    <w:p w14:paraId="4E0D5A7E" w14:textId="77777777" w:rsidR="00494DCF" w:rsidRPr="006C1431" w:rsidRDefault="00494DCF" w:rsidP="00494DCF">
      <w:pPr>
        <w:pStyle w:val="NormalBold"/>
      </w:pPr>
      <w:r w:rsidRPr="006C1431">
        <w:t>Článok 26 – odsek 2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6048A13" w14:textId="77777777" w:rsidTr="00A40337">
        <w:trPr>
          <w:trHeight w:hRule="exact" w:val="240"/>
          <w:jc w:val="center"/>
        </w:trPr>
        <w:tc>
          <w:tcPr>
            <w:tcW w:w="9752" w:type="dxa"/>
            <w:gridSpan w:val="2"/>
            <w:tcBorders>
              <w:top w:val="nil"/>
              <w:left w:val="nil"/>
              <w:bottom w:val="nil"/>
              <w:right w:val="nil"/>
            </w:tcBorders>
          </w:tcPr>
          <w:p w14:paraId="71557208" w14:textId="77777777" w:rsidR="00494DCF" w:rsidRPr="006C1431" w:rsidRDefault="00494DCF" w:rsidP="00A40337"/>
        </w:tc>
      </w:tr>
      <w:tr w:rsidR="00494DCF" w:rsidRPr="006C1431" w14:paraId="35A7E368" w14:textId="77777777" w:rsidTr="00A40337">
        <w:trPr>
          <w:trHeight w:val="240"/>
          <w:jc w:val="center"/>
        </w:trPr>
        <w:tc>
          <w:tcPr>
            <w:tcW w:w="4876" w:type="dxa"/>
            <w:tcBorders>
              <w:top w:val="nil"/>
              <w:left w:val="nil"/>
              <w:bottom w:val="nil"/>
              <w:right w:val="nil"/>
            </w:tcBorders>
          </w:tcPr>
          <w:p w14:paraId="2731EDC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17B6393" w14:textId="77777777" w:rsidR="00494DCF" w:rsidRPr="006C1431" w:rsidRDefault="00494DCF" w:rsidP="00A40337">
            <w:pPr>
              <w:pStyle w:val="AmColumnHeading"/>
            </w:pPr>
            <w:r w:rsidRPr="006C1431">
              <w:t>Pozmeňujúci návrh</w:t>
            </w:r>
          </w:p>
        </w:tc>
      </w:tr>
      <w:tr w:rsidR="00494DCF" w:rsidRPr="006C1431" w14:paraId="11E99307" w14:textId="77777777" w:rsidTr="00A40337">
        <w:trPr>
          <w:jc w:val="center"/>
        </w:trPr>
        <w:tc>
          <w:tcPr>
            <w:tcW w:w="4876" w:type="dxa"/>
            <w:tcBorders>
              <w:top w:val="nil"/>
              <w:left w:val="nil"/>
              <w:bottom w:val="nil"/>
              <w:right w:val="nil"/>
            </w:tcBorders>
          </w:tcPr>
          <w:p w14:paraId="04CBE0EE" w14:textId="77777777" w:rsidR="00494DCF" w:rsidRPr="006C1431" w:rsidRDefault="00494DCF" w:rsidP="00A40337">
            <w:pPr>
              <w:pStyle w:val="Normal6a"/>
            </w:pPr>
            <w:r w:rsidRPr="006C1431">
              <w:t>(a)</w:t>
            </w:r>
            <w:r w:rsidRPr="006C1431">
              <w:tab/>
              <w:t>uľahčuje koordináciu strategického zamerania finančnej podpory pre strategické projekty, a to aj prostredníctvom výmeny informácií o existujúcich alebo plánovaných výrobných kapacitách týkajúcich sa daného kritického lieku v členských štátoch, a uľahčuje diskusiu o kapacitách potrebných v Únii na posilnenie bezpečnosti dodávok a</w:t>
            </w:r>
            <w:r w:rsidRPr="006C1431">
              <w:rPr>
                <w:b/>
                <w:i/>
              </w:rPr>
              <w:t> </w:t>
            </w:r>
            <w:r w:rsidRPr="006C1431">
              <w:t>dostupnosti kritických liekov v Únii;</w:t>
            </w:r>
          </w:p>
        </w:tc>
        <w:tc>
          <w:tcPr>
            <w:tcW w:w="4876" w:type="dxa"/>
            <w:tcBorders>
              <w:top w:val="nil"/>
              <w:left w:val="nil"/>
              <w:bottom w:val="nil"/>
              <w:right w:val="nil"/>
            </w:tcBorders>
          </w:tcPr>
          <w:p w14:paraId="1C80BD44" w14:textId="77777777" w:rsidR="00494DCF" w:rsidRPr="006C1431" w:rsidRDefault="00494DCF" w:rsidP="00A40337">
            <w:pPr>
              <w:pStyle w:val="Normal6a"/>
            </w:pPr>
            <w:r w:rsidRPr="006C1431">
              <w:rPr>
                <w:bCs/>
                <w:iCs/>
              </w:rPr>
              <w:t>a)</w:t>
            </w:r>
            <w:r w:rsidRPr="006C1431">
              <w:tab/>
              <w:t xml:space="preserve">uľahčuje koordináciu strategického zamerania finančnej podpory pre strategické projekty, a to aj prostredníctvom výmeny informácií o existujúcich alebo plánovaných výrobných kapacitách týkajúcich sa daného kritického lieku v členských štátoch, </w:t>
            </w:r>
            <w:r w:rsidRPr="006C1431">
              <w:rPr>
                <w:b/>
                <w:i/>
              </w:rPr>
              <w:t xml:space="preserve">ako aj kapacity kritickej distribučnej infraštruktúry, </w:t>
            </w:r>
            <w:r w:rsidRPr="006C1431">
              <w:t>a uľahčuje diskusiu o kapacitách potrebných v Únii na posilnenie bezpečnosti dodávok</w:t>
            </w:r>
            <w:r w:rsidRPr="006C1431">
              <w:rPr>
                <w:b/>
                <w:i/>
              </w:rPr>
              <w:t>, dostupnosti</w:t>
            </w:r>
            <w:r w:rsidRPr="006C1431">
              <w:t xml:space="preserve"> a</w:t>
            </w:r>
            <w:r w:rsidRPr="006C1431">
              <w:rPr>
                <w:b/>
                <w:i/>
              </w:rPr>
              <w:t xml:space="preserve"> cenovej </w:t>
            </w:r>
            <w:r w:rsidRPr="006C1431">
              <w:t>dostupnosti kritických liekov</w:t>
            </w:r>
            <w:r w:rsidRPr="006C1431">
              <w:rPr>
                <w:b/>
                <w:i/>
              </w:rPr>
              <w:t>, účinných látok a kľúčových vstupov</w:t>
            </w:r>
            <w:r w:rsidRPr="006C1431">
              <w:t xml:space="preserve"> v Únii</w:t>
            </w:r>
            <w:r w:rsidRPr="006C1431">
              <w:rPr>
                <w:b/>
                <w:i/>
              </w:rPr>
              <w:t>, ako aj na zaistenie toho, aby sa dôsledky pre verejné zdravie a bezpečnosť pacienta výslovne posúdili a zohľadnili vo všetkých súvisiacich rozhodnutiach</w:t>
            </w:r>
            <w:r w:rsidRPr="006C1431">
              <w:t>;</w:t>
            </w:r>
          </w:p>
        </w:tc>
      </w:tr>
    </w:tbl>
    <w:p w14:paraId="48BA254C" w14:textId="77777777" w:rsidR="00494DCF" w:rsidRPr="006C1431" w:rsidRDefault="00494DCF" w:rsidP="00494DCF">
      <w:pPr>
        <w:pStyle w:val="AMNumberTabs0"/>
      </w:pPr>
      <w:r w:rsidRPr="006C1431">
        <w:t>Pozmeňujúci návrh</w:t>
      </w:r>
      <w:r w:rsidRPr="006C1431">
        <w:tab/>
      </w:r>
      <w:r w:rsidRPr="006C1431">
        <w:tab/>
        <w:t>203</w:t>
      </w:r>
    </w:p>
    <w:p w14:paraId="28359F77" w14:textId="77777777" w:rsidR="00494DCF" w:rsidRPr="006C1431" w:rsidRDefault="00494DCF" w:rsidP="00494DCF">
      <w:pPr>
        <w:pStyle w:val="NormalBold12b"/>
      </w:pPr>
      <w:r w:rsidRPr="006C1431">
        <w:t>Návrh nariadenia</w:t>
      </w:r>
    </w:p>
    <w:p w14:paraId="2C335D51" w14:textId="77777777" w:rsidR="00494DCF" w:rsidRPr="006C1431" w:rsidRDefault="00494DCF" w:rsidP="00494DCF">
      <w:pPr>
        <w:pStyle w:val="NormalBold"/>
      </w:pPr>
      <w:r w:rsidRPr="006C1431">
        <w:t>Článok 26 – odsek 2 – písmeno c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8ADD34B" w14:textId="77777777" w:rsidTr="00A40337">
        <w:trPr>
          <w:trHeight w:hRule="exact" w:val="240"/>
          <w:jc w:val="center"/>
        </w:trPr>
        <w:tc>
          <w:tcPr>
            <w:tcW w:w="9752" w:type="dxa"/>
            <w:gridSpan w:val="2"/>
            <w:tcBorders>
              <w:top w:val="nil"/>
              <w:left w:val="nil"/>
              <w:bottom w:val="nil"/>
              <w:right w:val="nil"/>
            </w:tcBorders>
          </w:tcPr>
          <w:p w14:paraId="498FB209" w14:textId="77777777" w:rsidR="00494DCF" w:rsidRPr="006C1431" w:rsidRDefault="00494DCF" w:rsidP="00A40337"/>
        </w:tc>
      </w:tr>
      <w:tr w:rsidR="00494DCF" w:rsidRPr="006C1431" w14:paraId="54576295" w14:textId="77777777" w:rsidTr="00A40337">
        <w:trPr>
          <w:trHeight w:val="240"/>
          <w:jc w:val="center"/>
        </w:trPr>
        <w:tc>
          <w:tcPr>
            <w:tcW w:w="4876" w:type="dxa"/>
            <w:tcBorders>
              <w:top w:val="nil"/>
              <w:left w:val="nil"/>
              <w:bottom w:val="nil"/>
              <w:right w:val="nil"/>
            </w:tcBorders>
          </w:tcPr>
          <w:p w14:paraId="2F8FBDC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870A42F" w14:textId="77777777" w:rsidR="00494DCF" w:rsidRPr="006C1431" w:rsidRDefault="00494DCF" w:rsidP="00A40337">
            <w:pPr>
              <w:pStyle w:val="AmColumnHeading"/>
            </w:pPr>
            <w:r w:rsidRPr="006C1431">
              <w:t>Pozmeňujúci návrh</w:t>
            </w:r>
          </w:p>
        </w:tc>
      </w:tr>
      <w:tr w:rsidR="00494DCF" w:rsidRPr="006C1431" w14:paraId="1C620BC0" w14:textId="77777777" w:rsidTr="00A40337">
        <w:trPr>
          <w:jc w:val="center"/>
        </w:trPr>
        <w:tc>
          <w:tcPr>
            <w:tcW w:w="4876" w:type="dxa"/>
            <w:tcBorders>
              <w:top w:val="nil"/>
              <w:left w:val="nil"/>
              <w:bottom w:val="nil"/>
              <w:right w:val="nil"/>
            </w:tcBorders>
          </w:tcPr>
          <w:p w14:paraId="376DE138" w14:textId="77777777" w:rsidR="00494DCF" w:rsidRPr="006C1431" w:rsidRDefault="00494DCF" w:rsidP="00A40337">
            <w:pPr>
              <w:pStyle w:val="Normal6a"/>
            </w:pPr>
          </w:p>
        </w:tc>
        <w:tc>
          <w:tcPr>
            <w:tcW w:w="4876" w:type="dxa"/>
            <w:tcBorders>
              <w:top w:val="nil"/>
              <w:left w:val="nil"/>
              <w:bottom w:val="nil"/>
              <w:right w:val="nil"/>
            </w:tcBorders>
          </w:tcPr>
          <w:p w14:paraId="0D65FB30" w14:textId="77777777" w:rsidR="00494DCF" w:rsidRPr="006C1431" w:rsidRDefault="00494DCF" w:rsidP="00A40337">
            <w:pPr>
              <w:pStyle w:val="Normal6a"/>
              <w:rPr>
                <w:b/>
                <w:i/>
              </w:rPr>
            </w:pPr>
            <w:proofErr w:type="spellStart"/>
            <w:r w:rsidRPr="006C1431">
              <w:rPr>
                <w:b/>
                <w:i/>
              </w:rPr>
              <w:t>ca</w:t>
            </w:r>
            <w:proofErr w:type="spellEnd"/>
            <w:r w:rsidRPr="006C1431">
              <w:rPr>
                <w:b/>
                <w:i/>
              </w:rPr>
              <w:t>)</w:t>
            </w:r>
            <w:r w:rsidRPr="006C1431">
              <w:rPr>
                <w:b/>
                <w:i/>
              </w:rPr>
              <w:tab/>
              <w:t xml:space="preserve">vydáva usmernenia k opatreniam na podporu dostupnosti a cenovej </w:t>
            </w:r>
            <w:r w:rsidRPr="006C1431">
              <w:rPr>
                <w:b/>
                <w:i/>
              </w:rPr>
              <w:lastRenderedPageBreak/>
              <w:t>dostupnosti kritických liekov na trhu Únie v súvislosti so strategickými projektmi, ktoré získali finančnú podporu;</w:t>
            </w:r>
          </w:p>
        </w:tc>
      </w:tr>
    </w:tbl>
    <w:p w14:paraId="786977C6" w14:textId="77777777" w:rsidR="00494DCF" w:rsidRPr="006C1431" w:rsidRDefault="00494DCF" w:rsidP="00494DCF">
      <w:pPr>
        <w:pStyle w:val="AMNumberTabs0"/>
      </w:pPr>
      <w:r w:rsidRPr="006C1431">
        <w:lastRenderedPageBreak/>
        <w:t>Pozmeňujúci návrh</w:t>
      </w:r>
      <w:r w:rsidRPr="006C1431">
        <w:tab/>
      </w:r>
      <w:r w:rsidRPr="006C1431">
        <w:tab/>
        <w:t>204</w:t>
      </w:r>
    </w:p>
    <w:p w14:paraId="0124DB86" w14:textId="77777777" w:rsidR="00494DCF" w:rsidRPr="006C1431" w:rsidRDefault="00494DCF" w:rsidP="00494DCF">
      <w:pPr>
        <w:pStyle w:val="NormalBold12b"/>
      </w:pPr>
      <w:r w:rsidRPr="006C1431">
        <w:t>Návrh nariadenia</w:t>
      </w:r>
    </w:p>
    <w:p w14:paraId="7E064911" w14:textId="77777777" w:rsidR="00494DCF" w:rsidRPr="006C1431" w:rsidRDefault="00494DCF" w:rsidP="00494DCF">
      <w:pPr>
        <w:pStyle w:val="NormalBold"/>
      </w:pPr>
      <w:r w:rsidRPr="006C1431">
        <w:t>Článok 26 – odsek 2 – písmeno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A49CB60" w14:textId="77777777" w:rsidTr="00A40337">
        <w:trPr>
          <w:trHeight w:hRule="exact" w:val="240"/>
          <w:jc w:val="center"/>
        </w:trPr>
        <w:tc>
          <w:tcPr>
            <w:tcW w:w="9752" w:type="dxa"/>
            <w:gridSpan w:val="2"/>
            <w:tcBorders>
              <w:top w:val="nil"/>
              <w:left w:val="nil"/>
              <w:bottom w:val="nil"/>
              <w:right w:val="nil"/>
            </w:tcBorders>
          </w:tcPr>
          <w:p w14:paraId="522E0384" w14:textId="77777777" w:rsidR="00494DCF" w:rsidRPr="006C1431" w:rsidRDefault="00494DCF" w:rsidP="00A40337"/>
        </w:tc>
      </w:tr>
      <w:tr w:rsidR="00494DCF" w:rsidRPr="006C1431" w14:paraId="673B21D9" w14:textId="77777777" w:rsidTr="00A40337">
        <w:trPr>
          <w:trHeight w:val="240"/>
          <w:jc w:val="center"/>
        </w:trPr>
        <w:tc>
          <w:tcPr>
            <w:tcW w:w="4876" w:type="dxa"/>
            <w:tcBorders>
              <w:top w:val="nil"/>
              <w:left w:val="nil"/>
              <w:bottom w:val="nil"/>
              <w:right w:val="nil"/>
            </w:tcBorders>
          </w:tcPr>
          <w:p w14:paraId="0C0BF55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1D01825" w14:textId="77777777" w:rsidR="00494DCF" w:rsidRPr="006C1431" w:rsidRDefault="00494DCF" w:rsidP="00A40337">
            <w:pPr>
              <w:pStyle w:val="AmColumnHeading"/>
            </w:pPr>
            <w:r w:rsidRPr="006C1431">
              <w:t>Pozmeňujúci návrh</w:t>
            </w:r>
          </w:p>
        </w:tc>
      </w:tr>
      <w:tr w:rsidR="00494DCF" w:rsidRPr="006C1431" w14:paraId="54BC2A60" w14:textId="77777777" w:rsidTr="00A40337">
        <w:trPr>
          <w:jc w:val="center"/>
        </w:trPr>
        <w:tc>
          <w:tcPr>
            <w:tcW w:w="4876" w:type="dxa"/>
            <w:tcBorders>
              <w:top w:val="nil"/>
              <w:left w:val="nil"/>
              <w:bottom w:val="nil"/>
              <w:right w:val="nil"/>
            </w:tcBorders>
          </w:tcPr>
          <w:p w14:paraId="628E7CF0" w14:textId="77777777" w:rsidR="00494DCF" w:rsidRPr="006C1431" w:rsidRDefault="00494DCF" w:rsidP="00A40337">
            <w:pPr>
              <w:pStyle w:val="Normal6a"/>
            </w:pPr>
            <w:r w:rsidRPr="006C1431">
              <w:t>d)</w:t>
            </w:r>
            <w:r w:rsidRPr="006C1431">
              <w:tab/>
              <w:t>poskytuje poradenstvo riadiacej skupine pre lieky v súvislosti so stanovením poradia priorít kritických liekov na účely hodnotenia zraniteľnosti a v prípade potreby navrhuje preskúmanie alebo aktualizáciu existujúcich hodnotení.</w:t>
            </w:r>
          </w:p>
        </w:tc>
        <w:tc>
          <w:tcPr>
            <w:tcW w:w="4876" w:type="dxa"/>
            <w:tcBorders>
              <w:top w:val="nil"/>
              <w:left w:val="nil"/>
              <w:bottom w:val="nil"/>
              <w:right w:val="nil"/>
            </w:tcBorders>
          </w:tcPr>
          <w:p w14:paraId="0F5BEDBD" w14:textId="77777777" w:rsidR="00494DCF" w:rsidRPr="006C1431" w:rsidRDefault="00494DCF" w:rsidP="00A40337">
            <w:pPr>
              <w:pStyle w:val="Normal6a"/>
            </w:pPr>
            <w:r w:rsidRPr="006C1431">
              <w:t>d)</w:t>
            </w:r>
            <w:r w:rsidRPr="006C1431">
              <w:tab/>
              <w:t xml:space="preserve">poskytuje </w:t>
            </w:r>
            <w:r w:rsidRPr="006C1431">
              <w:rPr>
                <w:b/>
                <w:i/>
              </w:rPr>
              <w:t>odporúčania</w:t>
            </w:r>
            <w:r w:rsidRPr="006C1431">
              <w:t xml:space="preserve"> riadiacej skupine pre lieky v súvislosti so stanovením poradia priorít kritických liekov na účely hodnotenia zraniteľnosti a v prípade potreby navrhuje preskúmanie alebo aktualizáciu existujúcich hodnotení.</w:t>
            </w:r>
          </w:p>
        </w:tc>
      </w:tr>
    </w:tbl>
    <w:p w14:paraId="51B27FFD" w14:textId="77777777" w:rsidR="00494DCF" w:rsidRPr="006C1431" w:rsidRDefault="00494DCF" w:rsidP="00494DCF">
      <w:pPr>
        <w:pStyle w:val="AMNumberTabs0"/>
      </w:pPr>
      <w:r w:rsidRPr="006C1431">
        <w:t>Pozmeňujúci návrh</w:t>
      </w:r>
      <w:r w:rsidRPr="006C1431">
        <w:tab/>
      </w:r>
      <w:r w:rsidRPr="006C1431">
        <w:tab/>
        <w:t>205</w:t>
      </w:r>
    </w:p>
    <w:p w14:paraId="47E4E1F4" w14:textId="77777777" w:rsidR="00494DCF" w:rsidRPr="006C1431" w:rsidRDefault="00494DCF" w:rsidP="00494DCF">
      <w:pPr>
        <w:pStyle w:val="NormalBold12b"/>
      </w:pPr>
      <w:r w:rsidRPr="006C1431">
        <w:t>Návrh nariadenia</w:t>
      </w:r>
    </w:p>
    <w:p w14:paraId="32BD2DB3" w14:textId="77777777" w:rsidR="00494DCF" w:rsidRPr="006C1431" w:rsidRDefault="00494DCF" w:rsidP="00494DCF">
      <w:pPr>
        <w:pStyle w:val="NormalBold"/>
      </w:pPr>
      <w:r w:rsidRPr="006C1431">
        <w:t>Článok 26 – odsek 2 – písmeno d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F17B05F" w14:textId="77777777" w:rsidTr="00A40337">
        <w:trPr>
          <w:trHeight w:hRule="exact" w:val="240"/>
          <w:jc w:val="center"/>
        </w:trPr>
        <w:tc>
          <w:tcPr>
            <w:tcW w:w="9752" w:type="dxa"/>
            <w:gridSpan w:val="2"/>
            <w:tcBorders>
              <w:top w:val="nil"/>
              <w:left w:val="nil"/>
              <w:bottom w:val="nil"/>
              <w:right w:val="nil"/>
            </w:tcBorders>
          </w:tcPr>
          <w:p w14:paraId="1E8F00A0" w14:textId="77777777" w:rsidR="00494DCF" w:rsidRPr="006C1431" w:rsidRDefault="00494DCF" w:rsidP="00A40337"/>
        </w:tc>
      </w:tr>
      <w:tr w:rsidR="00494DCF" w:rsidRPr="006C1431" w14:paraId="493C670E" w14:textId="77777777" w:rsidTr="00A40337">
        <w:trPr>
          <w:trHeight w:val="240"/>
          <w:jc w:val="center"/>
        </w:trPr>
        <w:tc>
          <w:tcPr>
            <w:tcW w:w="4876" w:type="dxa"/>
            <w:tcBorders>
              <w:top w:val="nil"/>
              <w:left w:val="nil"/>
              <w:bottom w:val="nil"/>
              <w:right w:val="nil"/>
            </w:tcBorders>
          </w:tcPr>
          <w:p w14:paraId="7AD619D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2A9DAD2" w14:textId="77777777" w:rsidR="00494DCF" w:rsidRPr="006C1431" w:rsidRDefault="00494DCF" w:rsidP="00A40337">
            <w:pPr>
              <w:pStyle w:val="AmColumnHeading"/>
            </w:pPr>
            <w:r w:rsidRPr="006C1431">
              <w:t>Pozmeňujúci návrh</w:t>
            </w:r>
          </w:p>
        </w:tc>
      </w:tr>
      <w:tr w:rsidR="00494DCF" w:rsidRPr="006C1431" w14:paraId="029181DF" w14:textId="77777777" w:rsidTr="00A40337">
        <w:trPr>
          <w:jc w:val="center"/>
        </w:trPr>
        <w:tc>
          <w:tcPr>
            <w:tcW w:w="4876" w:type="dxa"/>
            <w:tcBorders>
              <w:top w:val="nil"/>
              <w:left w:val="nil"/>
              <w:bottom w:val="nil"/>
              <w:right w:val="nil"/>
            </w:tcBorders>
          </w:tcPr>
          <w:p w14:paraId="2D4A69D8" w14:textId="77777777" w:rsidR="00494DCF" w:rsidRPr="006C1431" w:rsidRDefault="00494DCF" w:rsidP="00A40337">
            <w:pPr>
              <w:pStyle w:val="Normal6a"/>
            </w:pPr>
          </w:p>
        </w:tc>
        <w:tc>
          <w:tcPr>
            <w:tcW w:w="4876" w:type="dxa"/>
            <w:tcBorders>
              <w:top w:val="nil"/>
              <w:left w:val="nil"/>
              <w:bottom w:val="nil"/>
              <w:right w:val="nil"/>
            </w:tcBorders>
          </w:tcPr>
          <w:p w14:paraId="1ACB4136" w14:textId="77777777" w:rsidR="00494DCF" w:rsidRPr="006C1431" w:rsidRDefault="00494DCF" w:rsidP="00A40337">
            <w:pPr>
              <w:pStyle w:val="Normal6a"/>
              <w:rPr>
                <w:b/>
                <w:i/>
              </w:rPr>
            </w:pPr>
            <w:r w:rsidRPr="006C1431">
              <w:rPr>
                <w:b/>
                <w:i/>
              </w:rPr>
              <w:t>da)</w:t>
            </w:r>
            <w:r w:rsidRPr="006C1431">
              <w:rPr>
                <w:b/>
                <w:i/>
              </w:rPr>
              <w:tab/>
              <w:t>uľahčuje diskusiu a výmenu medzi členmi skupiny pre kritické lieky a v prípade potreby koordinuje a vymieňa si skúsenosti so sieťou EÚ pre skladovanie zásob, ktorú zriadila Komisia s členskými štátmi, v súvislosti s článkom 20, najmä výmenou najlepších postupov v oblasti riadenia zásob vrátane sledovania v reálnom čase, monitorovania stavu, upozornení na uplynutie doby použiteľnosti, rotácie zásob, doby použiteľnosti a nakladania s odpadom vrátane zariadení na znižovanie množstva odpadu a v prípade potreby aj hodnotení;</w:t>
            </w:r>
          </w:p>
        </w:tc>
      </w:tr>
    </w:tbl>
    <w:p w14:paraId="233005E8" w14:textId="77777777" w:rsidR="00494DCF" w:rsidRPr="006C1431" w:rsidRDefault="00494DCF" w:rsidP="00494DCF">
      <w:pPr>
        <w:pStyle w:val="AMNumberTabs0"/>
      </w:pPr>
      <w:r w:rsidRPr="006C1431">
        <w:t>Pozmeňujúci návrh</w:t>
      </w:r>
      <w:r w:rsidRPr="006C1431">
        <w:tab/>
      </w:r>
      <w:r w:rsidRPr="006C1431">
        <w:tab/>
        <w:t>206</w:t>
      </w:r>
    </w:p>
    <w:p w14:paraId="045F4A1D" w14:textId="77777777" w:rsidR="00494DCF" w:rsidRPr="006C1431" w:rsidRDefault="00494DCF" w:rsidP="00494DCF">
      <w:pPr>
        <w:pStyle w:val="NormalBold12b"/>
      </w:pPr>
      <w:r w:rsidRPr="006C1431">
        <w:t>Návrh nariadenia</w:t>
      </w:r>
    </w:p>
    <w:p w14:paraId="56AAE0D3" w14:textId="77777777" w:rsidR="00494DCF" w:rsidRPr="006C1431" w:rsidRDefault="00494DCF" w:rsidP="00494DCF">
      <w:pPr>
        <w:pStyle w:val="NormalBold"/>
      </w:pPr>
      <w:r w:rsidRPr="006C1431">
        <w:t>Článok 26 – odsek 2 – písmeno d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695D778" w14:textId="77777777" w:rsidTr="00A40337">
        <w:trPr>
          <w:trHeight w:hRule="exact" w:val="240"/>
          <w:jc w:val="center"/>
        </w:trPr>
        <w:tc>
          <w:tcPr>
            <w:tcW w:w="9752" w:type="dxa"/>
            <w:gridSpan w:val="2"/>
            <w:tcBorders>
              <w:top w:val="nil"/>
              <w:left w:val="nil"/>
              <w:bottom w:val="nil"/>
              <w:right w:val="nil"/>
            </w:tcBorders>
          </w:tcPr>
          <w:p w14:paraId="747FD185" w14:textId="77777777" w:rsidR="00494DCF" w:rsidRPr="006C1431" w:rsidRDefault="00494DCF" w:rsidP="00A40337"/>
        </w:tc>
      </w:tr>
      <w:tr w:rsidR="00494DCF" w:rsidRPr="006C1431" w14:paraId="5166EC23" w14:textId="77777777" w:rsidTr="00A40337">
        <w:trPr>
          <w:trHeight w:val="240"/>
          <w:jc w:val="center"/>
        </w:trPr>
        <w:tc>
          <w:tcPr>
            <w:tcW w:w="4876" w:type="dxa"/>
            <w:tcBorders>
              <w:top w:val="nil"/>
              <w:left w:val="nil"/>
              <w:bottom w:val="nil"/>
              <w:right w:val="nil"/>
            </w:tcBorders>
          </w:tcPr>
          <w:p w14:paraId="1D78160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2F2A314" w14:textId="77777777" w:rsidR="00494DCF" w:rsidRPr="006C1431" w:rsidRDefault="00494DCF" w:rsidP="00A40337">
            <w:pPr>
              <w:pStyle w:val="AmColumnHeading"/>
            </w:pPr>
            <w:r w:rsidRPr="006C1431">
              <w:t>Pozmeňujúci návrh</w:t>
            </w:r>
          </w:p>
        </w:tc>
      </w:tr>
      <w:tr w:rsidR="00494DCF" w:rsidRPr="006C1431" w14:paraId="4CF042E0" w14:textId="77777777" w:rsidTr="00A40337">
        <w:trPr>
          <w:jc w:val="center"/>
        </w:trPr>
        <w:tc>
          <w:tcPr>
            <w:tcW w:w="4876" w:type="dxa"/>
            <w:tcBorders>
              <w:top w:val="nil"/>
              <w:left w:val="nil"/>
              <w:bottom w:val="nil"/>
              <w:right w:val="nil"/>
            </w:tcBorders>
          </w:tcPr>
          <w:p w14:paraId="747DEB8E" w14:textId="77777777" w:rsidR="00494DCF" w:rsidRPr="006C1431" w:rsidRDefault="00494DCF" w:rsidP="00A40337">
            <w:pPr>
              <w:pStyle w:val="Normal6a"/>
            </w:pPr>
          </w:p>
        </w:tc>
        <w:tc>
          <w:tcPr>
            <w:tcW w:w="4876" w:type="dxa"/>
            <w:tcBorders>
              <w:top w:val="nil"/>
              <w:left w:val="nil"/>
              <w:bottom w:val="nil"/>
              <w:right w:val="nil"/>
            </w:tcBorders>
          </w:tcPr>
          <w:p w14:paraId="1DC2958F" w14:textId="77777777" w:rsidR="00494DCF" w:rsidRPr="006C1431" w:rsidRDefault="00494DCF" w:rsidP="00A40337">
            <w:pPr>
              <w:pStyle w:val="Normal6a"/>
              <w:rPr>
                <w:b/>
                <w:i/>
              </w:rPr>
            </w:pPr>
            <w:proofErr w:type="spellStart"/>
            <w:r w:rsidRPr="006C1431">
              <w:rPr>
                <w:b/>
                <w:i/>
              </w:rPr>
              <w:t>db</w:t>
            </w:r>
            <w:proofErr w:type="spellEnd"/>
            <w:r w:rsidRPr="006C1431">
              <w:rPr>
                <w:b/>
                <w:i/>
              </w:rPr>
              <w:t>)</w:t>
            </w:r>
            <w:r w:rsidRPr="006C1431">
              <w:rPr>
                <w:b/>
                <w:i/>
              </w:rPr>
              <w:tab/>
              <w:t xml:space="preserve">posudzuje vnútroštátne stratégie vytvárania zásob, ich primeranosť, zlučiteľnosť s vnútorným trhom a uskutočniteľnosť pre priemysel a v </w:t>
            </w:r>
            <w:r w:rsidRPr="006C1431">
              <w:rPr>
                <w:b/>
                <w:i/>
              </w:rPr>
              <w:lastRenderedPageBreak/>
              <w:t>prípade potreby vydáva odporúčania týkajúce sa minimálnych noriem pre celú Úniu;</w:t>
            </w:r>
          </w:p>
        </w:tc>
      </w:tr>
    </w:tbl>
    <w:p w14:paraId="3842607F" w14:textId="77777777" w:rsidR="00494DCF" w:rsidRPr="006C1431" w:rsidRDefault="00494DCF" w:rsidP="00494DCF">
      <w:pPr>
        <w:pStyle w:val="AMNumberTabs0"/>
      </w:pPr>
      <w:r w:rsidRPr="006C1431">
        <w:lastRenderedPageBreak/>
        <w:t>Pozmeňujúci návrh</w:t>
      </w:r>
      <w:r w:rsidRPr="006C1431">
        <w:tab/>
      </w:r>
      <w:r w:rsidRPr="006C1431">
        <w:tab/>
        <w:t>207</w:t>
      </w:r>
    </w:p>
    <w:p w14:paraId="657CA8CC" w14:textId="77777777" w:rsidR="00494DCF" w:rsidRPr="006C1431" w:rsidRDefault="00494DCF" w:rsidP="00494DCF">
      <w:pPr>
        <w:pStyle w:val="NormalBold12b"/>
      </w:pPr>
      <w:r w:rsidRPr="006C1431">
        <w:t>Návrh nariadenia</w:t>
      </w:r>
    </w:p>
    <w:p w14:paraId="7A6490F1" w14:textId="77777777" w:rsidR="00494DCF" w:rsidRPr="006C1431" w:rsidRDefault="00494DCF" w:rsidP="00494DCF">
      <w:pPr>
        <w:pStyle w:val="NormalBold"/>
      </w:pPr>
      <w:r w:rsidRPr="006C1431">
        <w:t>Článok 26 – odsek 2 – písmeno d c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E0D116F" w14:textId="77777777" w:rsidTr="00A40337">
        <w:trPr>
          <w:trHeight w:hRule="exact" w:val="240"/>
          <w:jc w:val="center"/>
        </w:trPr>
        <w:tc>
          <w:tcPr>
            <w:tcW w:w="9752" w:type="dxa"/>
            <w:gridSpan w:val="2"/>
            <w:tcBorders>
              <w:top w:val="nil"/>
              <w:left w:val="nil"/>
              <w:bottom w:val="nil"/>
              <w:right w:val="nil"/>
            </w:tcBorders>
          </w:tcPr>
          <w:p w14:paraId="7F1970E6" w14:textId="77777777" w:rsidR="00494DCF" w:rsidRPr="006C1431" w:rsidRDefault="00494DCF" w:rsidP="00A40337"/>
        </w:tc>
      </w:tr>
      <w:tr w:rsidR="00494DCF" w:rsidRPr="006C1431" w14:paraId="57D59FDB" w14:textId="77777777" w:rsidTr="00A40337">
        <w:trPr>
          <w:trHeight w:val="240"/>
          <w:jc w:val="center"/>
        </w:trPr>
        <w:tc>
          <w:tcPr>
            <w:tcW w:w="4876" w:type="dxa"/>
            <w:tcBorders>
              <w:top w:val="nil"/>
              <w:left w:val="nil"/>
              <w:bottom w:val="nil"/>
              <w:right w:val="nil"/>
            </w:tcBorders>
          </w:tcPr>
          <w:p w14:paraId="266275C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A4C9AA6" w14:textId="77777777" w:rsidR="00494DCF" w:rsidRPr="006C1431" w:rsidRDefault="00494DCF" w:rsidP="00A40337">
            <w:pPr>
              <w:pStyle w:val="AmColumnHeading"/>
            </w:pPr>
            <w:r w:rsidRPr="006C1431">
              <w:t>Pozmeňujúci návrh</w:t>
            </w:r>
          </w:p>
        </w:tc>
      </w:tr>
      <w:tr w:rsidR="00494DCF" w:rsidRPr="006C1431" w14:paraId="7D721F11" w14:textId="77777777" w:rsidTr="00A40337">
        <w:trPr>
          <w:jc w:val="center"/>
        </w:trPr>
        <w:tc>
          <w:tcPr>
            <w:tcW w:w="4876" w:type="dxa"/>
            <w:tcBorders>
              <w:top w:val="nil"/>
              <w:left w:val="nil"/>
              <w:bottom w:val="nil"/>
              <w:right w:val="nil"/>
            </w:tcBorders>
          </w:tcPr>
          <w:p w14:paraId="39626E53" w14:textId="77777777" w:rsidR="00494DCF" w:rsidRPr="006C1431" w:rsidRDefault="00494DCF" w:rsidP="00A40337">
            <w:pPr>
              <w:pStyle w:val="Normal6a"/>
            </w:pPr>
          </w:p>
        </w:tc>
        <w:tc>
          <w:tcPr>
            <w:tcW w:w="4876" w:type="dxa"/>
            <w:tcBorders>
              <w:top w:val="nil"/>
              <w:left w:val="nil"/>
              <w:bottom w:val="nil"/>
              <w:right w:val="nil"/>
            </w:tcBorders>
          </w:tcPr>
          <w:p w14:paraId="102F30DC" w14:textId="77777777" w:rsidR="00494DCF" w:rsidRPr="006C1431" w:rsidRDefault="00494DCF" w:rsidP="00A40337">
            <w:pPr>
              <w:pStyle w:val="Normal6a"/>
              <w:rPr>
                <w:b/>
                <w:i/>
              </w:rPr>
            </w:pPr>
            <w:r w:rsidRPr="006C1431">
              <w:rPr>
                <w:b/>
                <w:i/>
              </w:rPr>
              <w:t>dc)</w:t>
            </w:r>
            <w:r w:rsidRPr="006C1431">
              <w:rPr>
                <w:b/>
                <w:i/>
              </w:rPr>
              <w:tab/>
              <w:t>rozhoduje o tom, či v prípade nedostatku alebo prerušenia dodávok udelí Komisii predchádzajúci súhlas so žiadosťami o prerozdelenie kritických liekov predloženými jedným alebo viacerými členskými štátmi podľa článku 20b;</w:t>
            </w:r>
          </w:p>
        </w:tc>
      </w:tr>
    </w:tbl>
    <w:p w14:paraId="1E1EC364" w14:textId="77777777" w:rsidR="00494DCF" w:rsidRPr="006C1431" w:rsidRDefault="00494DCF" w:rsidP="00494DCF">
      <w:pPr>
        <w:pStyle w:val="AMNumberTabs0"/>
      </w:pPr>
      <w:r w:rsidRPr="006C1431">
        <w:t>Pozmeňujúci návrh</w:t>
      </w:r>
      <w:r w:rsidRPr="006C1431">
        <w:tab/>
      </w:r>
      <w:r w:rsidRPr="006C1431">
        <w:tab/>
        <w:t>208</w:t>
      </w:r>
    </w:p>
    <w:p w14:paraId="1D3AA2AE" w14:textId="77777777" w:rsidR="00494DCF" w:rsidRPr="006C1431" w:rsidRDefault="00494DCF" w:rsidP="00494DCF">
      <w:pPr>
        <w:pStyle w:val="NormalBold12b"/>
      </w:pPr>
      <w:r w:rsidRPr="006C1431">
        <w:t>Návrh nariadenia</w:t>
      </w:r>
    </w:p>
    <w:p w14:paraId="6D7FAE65" w14:textId="77777777" w:rsidR="00494DCF" w:rsidRPr="006C1431" w:rsidRDefault="00494DCF" w:rsidP="00494DCF">
      <w:pPr>
        <w:pStyle w:val="NormalBold"/>
      </w:pPr>
      <w:r w:rsidRPr="006C1431">
        <w:t xml:space="preserve">Článok 26 – odsek 2 – písmeno d </w:t>
      </w:r>
      <w:proofErr w:type="spellStart"/>
      <w:r w:rsidRPr="006C1431">
        <w:t>d</w:t>
      </w:r>
      <w:proofErr w:type="spellEnd"/>
      <w:r w:rsidRPr="006C1431">
        <w:t xml:space="preserve">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0515921" w14:textId="77777777" w:rsidTr="00A40337">
        <w:trPr>
          <w:trHeight w:hRule="exact" w:val="240"/>
          <w:jc w:val="center"/>
        </w:trPr>
        <w:tc>
          <w:tcPr>
            <w:tcW w:w="9752" w:type="dxa"/>
            <w:gridSpan w:val="2"/>
            <w:tcBorders>
              <w:top w:val="nil"/>
              <w:left w:val="nil"/>
              <w:bottom w:val="nil"/>
              <w:right w:val="nil"/>
            </w:tcBorders>
          </w:tcPr>
          <w:p w14:paraId="565259F1" w14:textId="77777777" w:rsidR="00494DCF" w:rsidRPr="006C1431" w:rsidRDefault="00494DCF" w:rsidP="00A40337"/>
        </w:tc>
      </w:tr>
      <w:tr w:rsidR="00494DCF" w:rsidRPr="006C1431" w14:paraId="228B1C07" w14:textId="77777777" w:rsidTr="00A40337">
        <w:trPr>
          <w:trHeight w:val="240"/>
          <w:jc w:val="center"/>
        </w:trPr>
        <w:tc>
          <w:tcPr>
            <w:tcW w:w="4876" w:type="dxa"/>
            <w:tcBorders>
              <w:top w:val="nil"/>
              <w:left w:val="nil"/>
              <w:bottom w:val="nil"/>
              <w:right w:val="nil"/>
            </w:tcBorders>
          </w:tcPr>
          <w:p w14:paraId="3BD5140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86DACCD" w14:textId="77777777" w:rsidR="00494DCF" w:rsidRPr="006C1431" w:rsidRDefault="00494DCF" w:rsidP="00A40337">
            <w:pPr>
              <w:pStyle w:val="AmColumnHeading"/>
            </w:pPr>
            <w:r w:rsidRPr="006C1431">
              <w:t>Pozmeňujúci návrh</w:t>
            </w:r>
          </w:p>
        </w:tc>
      </w:tr>
      <w:tr w:rsidR="00494DCF" w:rsidRPr="006C1431" w14:paraId="6A1D2C0C" w14:textId="77777777" w:rsidTr="00A40337">
        <w:trPr>
          <w:jc w:val="center"/>
        </w:trPr>
        <w:tc>
          <w:tcPr>
            <w:tcW w:w="4876" w:type="dxa"/>
            <w:tcBorders>
              <w:top w:val="nil"/>
              <w:left w:val="nil"/>
              <w:bottom w:val="nil"/>
              <w:right w:val="nil"/>
            </w:tcBorders>
          </w:tcPr>
          <w:p w14:paraId="4DBEED38" w14:textId="77777777" w:rsidR="00494DCF" w:rsidRPr="006C1431" w:rsidRDefault="00494DCF" w:rsidP="00A40337">
            <w:pPr>
              <w:pStyle w:val="Normal6a"/>
            </w:pPr>
          </w:p>
        </w:tc>
        <w:tc>
          <w:tcPr>
            <w:tcW w:w="4876" w:type="dxa"/>
            <w:tcBorders>
              <w:top w:val="nil"/>
              <w:left w:val="nil"/>
              <w:bottom w:val="nil"/>
              <w:right w:val="nil"/>
            </w:tcBorders>
          </w:tcPr>
          <w:p w14:paraId="309F4B6C" w14:textId="77777777" w:rsidR="00494DCF" w:rsidRPr="006C1431" w:rsidRDefault="00494DCF" w:rsidP="00A40337">
            <w:pPr>
              <w:pStyle w:val="Normal6a"/>
              <w:rPr>
                <w:b/>
                <w:i/>
              </w:rPr>
            </w:pPr>
            <w:proofErr w:type="spellStart"/>
            <w:r w:rsidRPr="006C1431">
              <w:rPr>
                <w:b/>
                <w:i/>
              </w:rPr>
              <w:t>dd</w:t>
            </w:r>
            <w:proofErr w:type="spellEnd"/>
            <w:r w:rsidRPr="006C1431">
              <w:rPr>
                <w:b/>
                <w:i/>
              </w:rPr>
              <w:t>)</w:t>
            </w:r>
            <w:r w:rsidRPr="006C1431">
              <w:rPr>
                <w:b/>
                <w:i/>
              </w:rPr>
              <w:tab/>
              <w:t>posudzuje potreby Únie s cieľom určiť, či by sa konkrétne projekty týkajúce sa liekov spoločného záujmu mali považovať za strategické projekty;</w:t>
            </w:r>
          </w:p>
        </w:tc>
      </w:tr>
    </w:tbl>
    <w:p w14:paraId="7C2FC2F0" w14:textId="77777777" w:rsidR="00494DCF" w:rsidRPr="006C1431" w:rsidRDefault="00494DCF" w:rsidP="00494DCF">
      <w:pPr>
        <w:pStyle w:val="AMNumberTabs0"/>
      </w:pPr>
      <w:r w:rsidRPr="006C1431">
        <w:t>Pozmeňujúci návrh</w:t>
      </w:r>
      <w:r w:rsidRPr="006C1431">
        <w:tab/>
      </w:r>
      <w:r w:rsidRPr="006C1431">
        <w:tab/>
        <w:t>209</w:t>
      </w:r>
    </w:p>
    <w:p w14:paraId="4F5677AF" w14:textId="77777777" w:rsidR="00494DCF" w:rsidRPr="006C1431" w:rsidRDefault="00494DCF" w:rsidP="00494DCF">
      <w:pPr>
        <w:pStyle w:val="NormalBold12b"/>
      </w:pPr>
      <w:r w:rsidRPr="006C1431">
        <w:t>Návrh nariadenia</w:t>
      </w:r>
    </w:p>
    <w:p w14:paraId="433A5036" w14:textId="77777777" w:rsidR="00494DCF" w:rsidRPr="006C1431" w:rsidRDefault="00494DCF" w:rsidP="00494DCF">
      <w:pPr>
        <w:pStyle w:val="NormalBold"/>
      </w:pPr>
      <w:r w:rsidRPr="006C1431">
        <w:t>Článok 26 – odsek 2 – písmeno d e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4304D7B" w14:textId="77777777" w:rsidTr="00A40337">
        <w:trPr>
          <w:trHeight w:hRule="exact" w:val="240"/>
          <w:jc w:val="center"/>
        </w:trPr>
        <w:tc>
          <w:tcPr>
            <w:tcW w:w="9752" w:type="dxa"/>
            <w:gridSpan w:val="2"/>
            <w:tcBorders>
              <w:top w:val="nil"/>
              <w:left w:val="nil"/>
              <w:bottom w:val="nil"/>
              <w:right w:val="nil"/>
            </w:tcBorders>
          </w:tcPr>
          <w:p w14:paraId="2F240714" w14:textId="77777777" w:rsidR="00494DCF" w:rsidRPr="006C1431" w:rsidRDefault="00494DCF" w:rsidP="00A40337"/>
        </w:tc>
      </w:tr>
      <w:tr w:rsidR="00494DCF" w:rsidRPr="006C1431" w14:paraId="6B8EAAE4" w14:textId="77777777" w:rsidTr="00A40337">
        <w:trPr>
          <w:trHeight w:val="240"/>
          <w:jc w:val="center"/>
        </w:trPr>
        <w:tc>
          <w:tcPr>
            <w:tcW w:w="4876" w:type="dxa"/>
            <w:tcBorders>
              <w:top w:val="nil"/>
              <w:left w:val="nil"/>
              <w:bottom w:val="nil"/>
              <w:right w:val="nil"/>
            </w:tcBorders>
          </w:tcPr>
          <w:p w14:paraId="1C19188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9CF2A19" w14:textId="77777777" w:rsidR="00494DCF" w:rsidRPr="006C1431" w:rsidRDefault="00494DCF" w:rsidP="00A40337">
            <w:pPr>
              <w:pStyle w:val="AmColumnHeading"/>
            </w:pPr>
            <w:r w:rsidRPr="006C1431">
              <w:t>Pozmeňujúci návrh</w:t>
            </w:r>
          </w:p>
        </w:tc>
      </w:tr>
      <w:tr w:rsidR="00494DCF" w:rsidRPr="006C1431" w14:paraId="4971F01B" w14:textId="77777777" w:rsidTr="00A40337">
        <w:trPr>
          <w:jc w:val="center"/>
        </w:trPr>
        <w:tc>
          <w:tcPr>
            <w:tcW w:w="4876" w:type="dxa"/>
            <w:tcBorders>
              <w:top w:val="nil"/>
              <w:left w:val="nil"/>
              <w:bottom w:val="nil"/>
              <w:right w:val="nil"/>
            </w:tcBorders>
          </w:tcPr>
          <w:p w14:paraId="5B3ED44E" w14:textId="77777777" w:rsidR="00494DCF" w:rsidRPr="006C1431" w:rsidRDefault="00494DCF" w:rsidP="00A40337">
            <w:pPr>
              <w:pStyle w:val="Normal6a"/>
            </w:pPr>
          </w:p>
        </w:tc>
        <w:tc>
          <w:tcPr>
            <w:tcW w:w="4876" w:type="dxa"/>
            <w:tcBorders>
              <w:top w:val="nil"/>
              <w:left w:val="nil"/>
              <w:bottom w:val="nil"/>
              <w:right w:val="nil"/>
            </w:tcBorders>
          </w:tcPr>
          <w:p w14:paraId="14638855" w14:textId="77777777" w:rsidR="00494DCF" w:rsidRPr="006C1431" w:rsidRDefault="00494DCF" w:rsidP="00A40337">
            <w:pPr>
              <w:pStyle w:val="Normal6a"/>
              <w:rPr>
                <w:b/>
                <w:i/>
              </w:rPr>
            </w:pPr>
            <w:r w:rsidRPr="006C1431">
              <w:rPr>
                <w:b/>
                <w:i/>
              </w:rPr>
              <w:t>de)</w:t>
            </w:r>
            <w:r w:rsidRPr="006C1431">
              <w:rPr>
                <w:b/>
                <w:i/>
              </w:rPr>
              <w:tab/>
              <w:t>posudzuje potreby Únie vyhradiť v stanovenom časovom rámci vymedzenú časť výrobnej kapacity na výrobu konkrétnych liekov vrátane ich liekových foriem, účinných látok, kľúčových vstupov alebo podporných technológií;</w:t>
            </w:r>
          </w:p>
        </w:tc>
      </w:tr>
    </w:tbl>
    <w:p w14:paraId="331523BC" w14:textId="77777777" w:rsidR="00494DCF" w:rsidRPr="006C1431" w:rsidRDefault="00494DCF" w:rsidP="00494DCF">
      <w:pPr>
        <w:pStyle w:val="AMNumberTabs0"/>
      </w:pPr>
      <w:r w:rsidRPr="006C1431">
        <w:t>Pozmeňujúci návrh</w:t>
      </w:r>
      <w:r w:rsidRPr="006C1431">
        <w:tab/>
      </w:r>
      <w:r w:rsidRPr="006C1431">
        <w:tab/>
        <w:t>210</w:t>
      </w:r>
    </w:p>
    <w:p w14:paraId="4D08BAAA" w14:textId="77777777" w:rsidR="00494DCF" w:rsidRPr="006C1431" w:rsidRDefault="00494DCF" w:rsidP="00494DCF">
      <w:pPr>
        <w:pStyle w:val="NormalBold12b"/>
      </w:pPr>
      <w:r w:rsidRPr="006C1431">
        <w:t>Návrh nariadenia</w:t>
      </w:r>
    </w:p>
    <w:p w14:paraId="62EDDDA7" w14:textId="77777777" w:rsidR="00494DCF" w:rsidRPr="006C1431" w:rsidRDefault="00494DCF" w:rsidP="00494DCF">
      <w:pPr>
        <w:pStyle w:val="NormalBold"/>
      </w:pPr>
      <w:r w:rsidRPr="006C1431">
        <w:t>Článok 26 – odsek 2 – písmeno d f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61EEE98" w14:textId="77777777" w:rsidTr="00A40337">
        <w:trPr>
          <w:trHeight w:hRule="exact" w:val="240"/>
          <w:jc w:val="center"/>
        </w:trPr>
        <w:tc>
          <w:tcPr>
            <w:tcW w:w="9752" w:type="dxa"/>
            <w:gridSpan w:val="2"/>
            <w:tcBorders>
              <w:top w:val="nil"/>
              <w:left w:val="nil"/>
              <w:bottom w:val="nil"/>
              <w:right w:val="nil"/>
            </w:tcBorders>
          </w:tcPr>
          <w:p w14:paraId="5A5D3DF6" w14:textId="77777777" w:rsidR="00494DCF" w:rsidRPr="006C1431" w:rsidRDefault="00494DCF" w:rsidP="00A40337"/>
        </w:tc>
      </w:tr>
      <w:tr w:rsidR="00494DCF" w:rsidRPr="006C1431" w14:paraId="14DC2B92" w14:textId="77777777" w:rsidTr="00A40337">
        <w:trPr>
          <w:trHeight w:val="240"/>
          <w:jc w:val="center"/>
        </w:trPr>
        <w:tc>
          <w:tcPr>
            <w:tcW w:w="4876" w:type="dxa"/>
            <w:tcBorders>
              <w:top w:val="nil"/>
              <w:left w:val="nil"/>
              <w:bottom w:val="nil"/>
              <w:right w:val="nil"/>
            </w:tcBorders>
          </w:tcPr>
          <w:p w14:paraId="2BB40A19"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34F4227F" w14:textId="77777777" w:rsidR="00494DCF" w:rsidRPr="006C1431" w:rsidRDefault="00494DCF" w:rsidP="00A40337">
            <w:pPr>
              <w:pStyle w:val="AmColumnHeading"/>
            </w:pPr>
            <w:r w:rsidRPr="006C1431">
              <w:t>Pozmeňujúci návrh</w:t>
            </w:r>
          </w:p>
        </w:tc>
      </w:tr>
      <w:tr w:rsidR="00494DCF" w:rsidRPr="006C1431" w14:paraId="221B1B14" w14:textId="77777777" w:rsidTr="00A40337">
        <w:trPr>
          <w:jc w:val="center"/>
        </w:trPr>
        <w:tc>
          <w:tcPr>
            <w:tcW w:w="4876" w:type="dxa"/>
            <w:tcBorders>
              <w:top w:val="nil"/>
              <w:left w:val="nil"/>
              <w:bottom w:val="nil"/>
              <w:right w:val="nil"/>
            </w:tcBorders>
          </w:tcPr>
          <w:p w14:paraId="5D8033D0" w14:textId="77777777" w:rsidR="00494DCF" w:rsidRPr="006C1431" w:rsidRDefault="00494DCF" w:rsidP="00A40337">
            <w:pPr>
              <w:pStyle w:val="Normal6a"/>
            </w:pPr>
          </w:p>
        </w:tc>
        <w:tc>
          <w:tcPr>
            <w:tcW w:w="4876" w:type="dxa"/>
            <w:tcBorders>
              <w:top w:val="nil"/>
              <w:left w:val="nil"/>
              <w:bottom w:val="nil"/>
              <w:right w:val="nil"/>
            </w:tcBorders>
          </w:tcPr>
          <w:p w14:paraId="1A50A01C" w14:textId="77777777" w:rsidR="00494DCF" w:rsidRPr="006C1431" w:rsidRDefault="00494DCF" w:rsidP="00A40337">
            <w:pPr>
              <w:pStyle w:val="Normal6a"/>
              <w:rPr>
                <w:b/>
                <w:i/>
              </w:rPr>
            </w:pPr>
            <w:proofErr w:type="spellStart"/>
            <w:r w:rsidRPr="006C1431">
              <w:rPr>
                <w:b/>
                <w:i/>
              </w:rPr>
              <w:t>df</w:t>
            </w:r>
            <w:proofErr w:type="spellEnd"/>
            <w:r w:rsidRPr="006C1431">
              <w:rPr>
                <w:b/>
                <w:i/>
              </w:rPr>
              <w:t>)</w:t>
            </w:r>
            <w:r w:rsidRPr="006C1431">
              <w:rPr>
                <w:b/>
                <w:i/>
              </w:rPr>
              <w:tab/>
              <w:t>v súlade s článkom 6 posudzuje, či by navrhovaný strategický projekt neviedol k značnej duplicite existujúcich alebo plánovaných výrobných kapacít v Únii;</w:t>
            </w:r>
          </w:p>
        </w:tc>
      </w:tr>
    </w:tbl>
    <w:p w14:paraId="04EA9DFE" w14:textId="77777777" w:rsidR="00494DCF" w:rsidRPr="006C1431" w:rsidRDefault="00494DCF" w:rsidP="00494DCF">
      <w:pPr>
        <w:pStyle w:val="AMNumberTabs0"/>
      </w:pPr>
      <w:r w:rsidRPr="006C1431">
        <w:t>Pozmeňujúci návrh</w:t>
      </w:r>
      <w:r w:rsidRPr="006C1431">
        <w:tab/>
      </w:r>
      <w:r w:rsidRPr="006C1431">
        <w:tab/>
        <w:t>211</w:t>
      </w:r>
    </w:p>
    <w:p w14:paraId="37BBD6F1" w14:textId="77777777" w:rsidR="00494DCF" w:rsidRPr="006C1431" w:rsidRDefault="00494DCF" w:rsidP="00494DCF">
      <w:pPr>
        <w:pStyle w:val="NormalBold12b"/>
      </w:pPr>
      <w:r w:rsidRPr="006C1431">
        <w:t>Návrh nariadenia</w:t>
      </w:r>
    </w:p>
    <w:p w14:paraId="3C31A1D6" w14:textId="77777777" w:rsidR="00494DCF" w:rsidRPr="006C1431" w:rsidRDefault="00494DCF" w:rsidP="00494DCF">
      <w:pPr>
        <w:pStyle w:val="NormalBold"/>
      </w:pPr>
      <w:r w:rsidRPr="006C1431">
        <w:t>Článok 26 – odsek 2 – písmeno d g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798D6EE" w14:textId="77777777" w:rsidTr="00A40337">
        <w:trPr>
          <w:trHeight w:hRule="exact" w:val="240"/>
          <w:jc w:val="center"/>
        </w:trPr>
        <w:tc>
          <w:tcPr>
            <w:tcW w:w="9752" w:type="dxa"/>
            <w:gridSpan w:val="2"/>
            <w:tcBorders>
              <w:top w:val="nil"/>
              <w:left w:val="nil"/>
              <w:bottom w:val="nil"/>
              <w:right w:val="nil"/>
            </w:tcBorders>
          </w:tcPr>
          <w:p w14:paraId="571A50C1" w14:textId="77777777" w:rsidR="00494DCF" w:rsidRPr="006C1431" w:rsidRDefault="00494DCF" w:rsidP="00A40337"/>
        </w:tc>
      </w:tr>
      <w:tr w:rsidR="00494DCF" w:rsidRPr="006C1431" w14:paraId="764C1C00" w14:textId="77777777" w:rsidTr="00A40337">
        <w:trPr>
          <w:trHeight w:val="240"/>
          <w:jc w:val="center"/>
        </w:trPr>
        <w:tc>
          <w:tcPr>
            <w:tcW w:w="4876" w:type="dxa"/>
            <w:tcBorders>
              <w:top w:val="nil"/>
              <w:left w:val="nil"/>
              <w:bottom w:val="nil"/>
              <w:right w:val="nil"/>
            </w:tcBorders>
          </w:tcPr>
          <w:p w14:paraId="2D7A21A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1690E08" w14:textId="77777777" w:rsidR="00494DCF" w:rsidRPr="006C1431" w:rsidRDefault="00494DCF" w:rsidP="00A40337">
            <w:pPr>
              <w:pStyle w:val="AmColumnHeading"/>
            </w:pPr>
            <w:r w:rsidRPr="006C1431">
              <w:t>Pozmeňujúci návrh</w:t>
            </w:r>
          </w:p>
        </w:tc>
      </w:tr>
      <w:tr w:rsidR="00494DCF" w:rsidRPr="006C1431" w14:paraId="0F67EF16" w14:textId="77777777" w:rsidTr="00A40337">
        <w:trPr>
          <w:jc w:val="center"/>
        </w:trPr>
        <w:tc>
          <w:tcPr>
            <w:tcW w:w="4876" w:type="dxa"/>
            <w:tcBorders>
              <w:top w:val="nil"/>
              <w:left w:val="nil"/>
              <w:bottom w:val="nil"/>
              <w:right w:val="nil"/>
            </w:tcBorders>
          </w:tcPr>
          <w:p w14:paraId="60DB16B2" w14:textId="77777777" w:rsidR="00494DCF" w:rsidRPr="006C1431" w:rsidRDefault="00494DCF" w:rsidP="00A40337">
            <w:pPr>
              <w:pStyle w:val="Normal6a"/>
            </w:pPr>
          </w:p>
        </w:tc>
        <w:tc>
          <w:tcPr>
            <w:tcW w:w="4876" w:type="dxa"/>
            <w:tcBorders>
              <w:top w:val="nil"/>
              <w:left w:val="nil"/>
              <w:bottom w:val="nil"/>
              <w:right w:val="nil"/>
            </w:tcBorders>
          </w:tcPr>
          <w:p w14:paraId="50029DAE" w14:textId="117BDEF9" w:rsidR="00494DCF" w:rsidRPr="006C1431" w:rsidRDefault="00494DCF" w:rsidP="00A40337">
            <w:pPr>
              <w:pStyle w:val="Normal6a"/>
              <w:rPr>
                <w:b/>
                <w:i/>
              </w:rPr>
            </w:pPr>
            <w:r w:rsidRPr="006C1431">
              <w:rPr>
                <w:b/>
                <w:i/>
              </w:rPr>
              <w:t>dg)</w:t>
            </w:r>
            <w:r w:rsidRPr="006C1431">
              <w:rPr>
                <w:b/>
                <w:i/>
              </w:rPr>
              <w:tab/>
              <w:t>odporúča minimálne spoločné ukazovatele na monitorovanie environmentálnej výkonnosti a odolnosti dodávok v rámci národných programov uvedených v článku 19, zabezpečenie proporcionality a zamedzenie duplicite;</w:t>
            </w:r>
          </w:p>
        </w:tc>
      </w:tr>
    </w:tbl>
    <w:p w14:paraId="214BCE6D" w14:textId="77777777" w:rsidR="00494DCF" w:rsidRPr="006C1431" w:rsidRDefault="00494DCF" w:rsidP="00494DCF">
      <w:pPr>
        <w:pStyle w:val="AMNumberTabs0"/>
      </w:pPr>
      <w:r w:rsidRPr="006C1431">
        <w:t>Pozmeňujúci návrh</w:t>
      </w:r>
      <w:r w:rsidRPr="006C1431">
        <w:tab/>
      </w:r>
      <w:r w:rsidRPr="006C1431">
        <w:tab/>
        <w:t>212</w:t>
      </w:r>
    </w:p>
    <w:p w14:paraId="743ADE3F" w14:textId="77777777" w:rsidR="00494DCF" w:rsidRPr="006C1431" w:rsidRDefault="00494DCF" w:rsidP="00494DCF">
      <w:pPr>
        <w:pStyle w:val="NormalBold12b"/>
      </w:pPr>
      <w:r w:rsidRPr="006C1431">
        <w:t>Návrh nariadenia</w:t>
      </w:r>
    </w:p>
    <w:p w14:paraId="116D0F00" w14:textId="77777777" w:rsidR="00494DCF" w:rsidRPr="006C1431" w:rsidRDefault="00494DCF" w:rsidP="00494DCF">
      <w:pPr>
        <w:pStyle w:val="NormalBold"/>
      </w:pPr>
      <w:r w:rsidRPr="006C1431">
        <w:t>Článok 26 – odsek 2 – písmeno d h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5FEDC9D" w14:textId="77777777" w:rsidTr="00A40337">
        <w:trPr>
          <w:trHeight w:hRule="exact" w:val="240"/>
          <w:jc w:val="center"/>
        </w:trPr>
        <w:tc>
          <w:tcPr>
            <w:tcW w:w="9752" w:type="dxa"/>
            <w:gridSpan w:val="2"/>
            <w:tcBorders>
              <w:top w:val="nil"/>
              <w:left w:val="nil"/>
              <w:bottom w:val="nil"/>
              <w:right w:val="nil"/>
            </w:tcBorders>
          </w:tcPr>
          <w:p w14:paraId="1FE52D12" w14:textId="77777777" w:rsidR="00494DCF" w:rsidRPr="006C1431" w:rsidRDefault="00494DCF" w:rsidP="00A40337"/>
        </w:tc>
      </w:tr>
      <w:tr w:rsidR="00494DCF" w:rsidRPr="006C1431" w14:paraId="206DD6C6" w14:textId="77777777" w:rsidTr="00A40337">
        <w:trPr>
          <w:trHeight w:val="240"/>
          <w:jc w:val="center"/>
        </w:trPr>
        <w:tc>
          <w:tcPr>
            <w:tcW w:w="4876" w:type="dxa"/>
            <w:tcBorders>
              <w:top w:val="nil"/>
              <w:left w:val="nil"/>
              <w:bottom w:val="nil"/>
              <w:right w:val="nil"/>
            </w:tcBorders>
          </w:tcPr>
          <w:p w14:paraId="0D623B0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C7FDDD4" w14:textId="77777777" w:rsidR="00494DCF" w:rsidRPr="006C1431" w:rsidRDefault="00494DCF" w:rsidP="00A40337">
            <w:pPr>
              <w:pStyle w:val="AmColumnHeading"/>
            </w:pPr>
            <w:r w:rsidRPr="006C1431">
              <w:t>Pozmeňujúci návrh</w:t>
            </w:r>
          </w:p>
        </w:tc>
      </w:tr>
      <w:tr w:rsidR="00494DCF" w:rsidRPr="006C1431" w14:paraId="42FF6CA6" w14:textId="77777777" w:rsidTr="00A40337">
        <w:trPr>
          <w:jc w:val="center"/>
        </w:trPr>
        <w:tc>
          <w:tcPr>
            <w:tcW w:w="4876" w:type="dxa"/>
            <w:tcBorders>
              <w:top w:val="nil"/>
              <w:left w:val="nil"/>
              <w:bottom w:val="nil"/>
              <w:right w:val="nil"/>
            </w:tcBorders>
          </w:tcPr>
          <w:p w14:paraId="30D52BB8" w14:textId="77777777" w:rsidR="00494DCF" w:rsidRPr="006C1431" w:rsidRDefault="00494DCF" w:rsidP="00A40337">
            <w:pPr>
              <w:pStyle w:val="Normal6a"/>
            </w:pPr>
          </w:p>
        </w:tc>
        <w:tc>
          <w:tcPr>
            <w:tcW w:w="4876" w:type="dxa"/>
            <w:tcBorders>
              <w:top w:val="nil"/>
              <w:left w:val="nil"/>
              <w:bottom w:val="nil"/>
              <w:right w:val="nil"/>
            </w:tcBorders>
          </w:tcPr>
          <w:p w14:paraId="7CFAF7C0" w14:textId="77777777" w:rsidR="00494DCF" w:rsidRPr="006C1431" w:rsidRDefault="00494DCF" w:rsidP="00A40337">
            <w:pPr>
              <w:pStyle w:val="Normal6a"/>
              <w:rPr>
                <w:b/>
                <w:i/>
              </w:rPr>
            </w:pPr>
            <w:proofErr w:type="spellStart"/>
            <w:r w:rsidRPr="006C1431">
              <w:rPr>
                <w:b/>
                <w:i/>
              </w:rPr>
              <w:t>dh</w:t>
            </w:r>
            <w:proofErr w:type="spellEnd"/>
            <w:r w:rsidRPr="006C1431">
              <w:rPr>
                <w:b/>
                <w:i/>
              </w:rPr>
              <w:t>)</w:t>
            </w:r>
            <w:r w:rsidRPr="006C1431">
              <w:rPr>
                <w:b/>
                <w:i/>
              </w:rPr>
              <w:tab/>
              <w:t>na základe relevantných finančných odborných znalostí skúma prekážky a finančné potreby strategických projektov v celej Únii, poskytuje poradenstvo o spôsoboch koordinácie financovania na úrovni Únie a na vnútroštátnej úrovni, pokiaľ ide o tieto finančné potreby, a vymieňa si najlepšie postupy;</w:t>
            </w:r>
          </w:p>
        </w:tc>
      </w:tr>
    </w:tbl>
    <w:p w14:paraId="5BF7E55C" w14:textId="77777777" w:rsidR="00494DCF" w:rsidRPr="006C1431" w:rsidRDefault="00494DCF" w:rsidP="00494DCF">
      <w:pPr>
        <w:pStyle w:val="AMNumberTabs0"/>
      </w:pPr>
      <w:r w:rsidRPr="006C1431">
        <w:t>Pozmeňujúci návrh</w:t>
      </w:r>
      <w:r w:rsidRPr="006C1431">
        <w:tab/>
      </w:r>
      <w:r w:rsidRPr="006C1431">
        <w:tab/>
        <w:t>213</w:t>
      </w:r>
    </w:p>
    <w:p w14:paraId="5026D815" w14:textId="77777777" w:rsidR="00494DCF" w:rsidRPr="006C1431" w:rsidRDefault="00494DCF" w:rsidP="00494DCF">
      <w:pPr>
        <w:pStyle w:val="NormalBold12b"/>
      </w:pPr>
      <w:r w:rsidRPr="006C1431">
        <w:t>Návrh nariadenia</w:t>
      </w:r>
    </w:p>
    <w:p w14:paraId="7D3C796A" w14:textId="77777777" w:rsidR="00494DCF" w:rsidRPr="006C1431" w:rsidRDefault="00494DCF" w:rsidP="00494DCF">
      <w:pPr>
        <w:pStyle w:val="NormalBold"/>
      </w:pPr>
      <w:r w:rsidRPr="006C1431">
        <w:t>Článok 26 – odsek 2 – písmeno d i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C30B33F" w14:textId="77777777" w:rsidTr="00A40337">
        <w:trPr>
          <w:trHeight w:hRule="exact" w:val="240"/>
          <w:jc w:val="center"/>
        </w:trPr>
        <w:tc>
          <w:tcPr>
            <w:tcW w:w="9752" w:type="dxa"/>
            <w:gridSpan w:val="2"/>
            <w:tcBorders>
              <w:top w:val="nil"/>
              <w:left w:val="nil"/>
              <w:bottom w:val="nil"/>
              <w:right w:val="nil"/>
            </w:tcBorders>
          </w:tcPr>
          <w:p w14:paraId="140AC4E8" w14:textId="77777777" w:rsidR="00494DCF" w:rsidRPr="006C1431" w:rsidRDefault="00494DCF" w:rsidP="00A40337"/>
        </w:tc>
      </w:tr>
      <w:tr w:rsidR="00494DCF" w:rsidRPr="006C1431" w14:paraId="3C0B3A7C" w14:textId="77777777" w:rsidTr="00A40337">
        <w:trPr>
          <w:trHeight w:val="240"/>
          <w:jc w:val="center"/>
        </w:trPr>
        <w:tc>
          <w:tcPr>
            <w:tcW w:w="4876" w:type="dxa"/>
            <w:tcBorders>
              <w:top w:val="nil"/>
              <w:left w:val="nil"/>
              <w:bottom w:val="nil"/>
              <w:right w:val="nil"/>
            </w:tcBorders>
          </w:tcPr>
          <w:p w14:paraId="7359763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A18FF69" w14:textId="77777777" w:rsidR="00494DCF" w:rsidRPr="006C1431" w:rsidRDefault="00494DCF" w:rsidP="00A40337">
            <w:pPr>
              <w:pStyle w:val="AmColumnHeading"/>
            </w:pPr>
            <w:r w:rsidRPr="006C1431">
              <w:t>Pozmeňujúci návrh</w:t>
            </w:r>
          </w:p>
        </w:tc>
      </w:tr>
      <w:tr w:rsidR="00494DCF" w:rsidRPr="006C1431" w14:paraId="50947C94" w14:textId="77777777" w:rsidTr="00A40337">
        <w:trPr>
          <w:jc w:val="center"/>
        </w:trPr>
        <w:tc>
          <w:tcPr>
            <w:tcW w:w="4876" w:type="dxa"/>
            <w:tcBorders>
              <w:top w:val="nil"/>
              <w:left w:val="nil"/>
              <w:bottom w:val="nil"/>
              <w:right w:val="nil"/>
            </w:tcBorders>
          </w:tcPr>
          <w:p w14:paraId="15CF6AA3" w14:textId="77777777" w:rsidR="00494DCF" w:rsidRPr="006C1431" w:rsidRDefault="00494DCF" w:rsidP="00A40337">
            <w:pPr>
              <w:pStyle w:val="Normal6a"/>
            </w:pPr>
          </w:p>
        </w:tc>
        <w:tc>
          <w:tcPr>
            <w:tcW w:w="4876" w:type="dxa"/>
            <w:tcBorders>
              <w:top w:val="nil"/>
              <w:left w:val="nil"/>
              <w:bottom w:val="nil"/>
              <w:right w:val="nil"/>
            </w:tcBorders>
          </w:tcPr>
          <w:p w14:paraId="513A9C8C" w14:textId="77777777" w:rsidR="00494DCF" w:rsidRPr="006C1431" w:rsidRDefault="00494DCF" w:rsidP="00A40337">
            <w:pPr>
              <w:pStyle w:val="Normal6a"/>
              <w:rPr>
                <w:b/>
                <w:i/>
              </w:rPr>
            </w:pPr>
            <w:r w:rsidRPr="006C1431">
              <w:rPr>
                <w:b/>
                <w:i/>
              </w:rPr>
              <w:t>di)</w:t>
            </w:r>
            <w:r w:rsidRPr="006C1431">
              <w:rPr>
                <w:b/>
                <w:i/>
              </w:rPr>
              <w:tab/>
              <w:t xml:space="preserve">stanovuje postup pre správu o strategickom výhľade a pripravuje výročnú správu o strategickom výhľade týkajúcu sa strategických projektov v </w:t>
            </w:r>
            <w:r w:rsidRPr="006C1431">
              <w:rPr>
                <w:b/>
                <w:i/>
              </w:rPr>
              <w:lastRenderedPageBreak/>
              <w:t>súlade s článkom 26a;</w:t>
            </w:r>
          </w:p>
        </w:tc>
      </w:tr>
    </w:tbl>
    <w:p w14:paraId="6B7C0BCF" w14:textId="77777777" w:rsidR="00494DCF" w:rsidRPr="006C1431" w:rsidRDefault="00494DCF" w:rsidP="00494DCF">
      <w:pPr>
        <w:pStyle w:val="AMNumberTabs0"/>
      </w:pPr>
      <w:r w:rsidRPr="006C1431">
        <w:lastRenderedPageBreak/>
        <w:t>Pozmeňujúci návrh</w:t>
      </w:r>
      <w:r w:rsidRPr="006C1431">
        <w:tab/>
      </w:r>
      <w:r w:rsidRPr="006C1431">
        <w:tab/>
        <w:t>214</w:t>
      </w:r>
    </w:p>
    <w:p w14:paraId="10DE006F" w14:textId="77777777" w:rsidR="00494DCF" w:rsidRPr="006C1431" w:rsidRDefault="00494DCF" w:rsidP="00494DCF">
      <w:pPr>
        <w:pStyle w:val="NormalBold12b"/>
      </w:pPr>
      <w:r w:rsidRPr="006C1431">
        <w:t>Návrh nariadenia</w:t>
      </w:r>
    </w:p>
    <w:p w14:paraId="2FC35C18" w14:textId="77777777" w:rsidR="00494DCF" w:rsidRPr="006C1431" w:rsidRDefault="00494DCF" w:rsidP="00494DCF">
      <w:pPr>
        <w:pStyle w:val="NormalBold"/>
      </w:pPr>
      <w:r w:rsidRPr="006C1431">
        <w:t>Článok 26 – odsek 2 – písmeno d j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09902A6" w14:textId="77777777" w:rsidTr="00A40337">
        <w:trPr>
          <w:trHeight w:hRule="exact" w:val="240"/>
          <w:jc w:val="center"/>
        </w:trPr>
        <w:tc>
          <w:tcPr>
            <w:tcW w:w="9752" w:type="dxa"/>
            <w:gridSpan w:val="2"/>
            <w:tcBorders>
              <w:top w:val="nil"/>
              <w:left w:val="nil"/>
              <w:bottom w:val="nil"/>
              <w:right w:val="nil"/>
            </w:tcBorders>
          </w:tcPr>
          <w:p w14:paraId="74B0E047" w14:textId="77777777" w:rsidR="00494DCF" w:rsidRPr="006C1431" w:rsidRDefault="00494DCF" w:rsidP="00A40337"/>
        </w:tc>
      </w:tr>
      <w:tr w:rsidR="00494DCF" w:rsidRPr="006C1431" w14:paraId="165F4DD3" w14:textId="77777777" w:rsidTr="00A40337">
        <w:trPr>
          <w:trHeight w:val="240"/>
          <w:jc w:val="center"/>
        </w:trPr>
        <w:tc>
          <w:tcPr>
            <w:tcW w:w="4876" w:type="dxa"/>
            <w:tcBorders>
              <w:top w:val="nil"/>
              <w:left w:val="nil"/>
              <w:bottom w:val="nil"/>
              <w:right w:val="nil"/>
            </w:tcBorders>
          </w:tcPr>
          <w:p w14:paraId="490761B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B3C60EE" w14:textId="77777777" w:rsidR="00494DCF" w:rsidRPr="006C1431" w:rsidRDefault="00494DCF" w:rsidP="00A40337">
            <w:pPr>
              <w:pStyle w:val="AmColumnHeading"/>
            </w:pPr>
            <w:r w:rsidRPr="006C1431">
              <w:t>Pozmeňujúci návrh</w:t>
            </w:r>
          </w:p>
        </w:tc>
      </w:tr>
      <w:tr w:rsidR="00494DCF" w:rsidRPr="006C1431" w14:paraId="366F5C46" w14:textId="77777777" w:rsidTr="00A40337">
        <w:trPr>
          <w:jc w:val="center"/>
        </w:trPr>
        <w:tc>
          <w:tcPr>
            <w:tcW w:w="4876" w:type="dxa"/>
            <w:tcBorders>
              <w:top w:val="nil"/>
              <w:left w:val="nil"/>
              <w:bottom w:val="nil"/>
              <w:right w:val="nil"/>
            </w:tcBorders>
          </w:tcPr>
          <w:p w14:paraId="61395671" w14:textId="77777777" w:rsidR="00494DCF" w:rsidRPr="006C1431" w:rsidRDefault="00494DCF" w:rsidP="00A40337">
            <w:pPr>
              <w:pStyle w:val="Normal6a"/>
            </w:pPr>
          </w:p>
        </w:tc>
        <w:tc>
          <w:tcPr>
            <w:tcW w:w="4876" w:type="dxa"/>
            <w:tcBorders>
              <w:top w:val="nil"/>
              <w:left w:val="nil"/>
              <w:bottom w:val="nil"/>
              <w:right w:val="nil"/>
            </w:tcBorders>
          </w:tcPr>
          <w:p w14:paraId="6FB60F21" w14:textId="77777777" w:rsidR="00494DCF" w:rsidRPr="006C1431" w:rsidRDefault="00494DCF" w:rsidP="00A40337">
            <w:pPr>
              <w:pStyle w:val="Normal6a"/>
              <w:rPr>
                <w:b/>
                <w:i/>
              </w:rPr>
            </w:pPr>
            <w:proofErr w:type="spellStart"/>
            <w:r w:rsidRPr="006C1431">
              <w:rPr>
                <w:b/>
                <w:i/>
              </w:rPr>
              <w:t>dj</w:t>
            </w:r>
            <w:proofErr w:type="spellEnd"/>
            <w:r w:rsidRPr="006C1431">
              <w:rPr>
                <w:b/>
                <w:i/>
              </w:rPr>
              <w:t>)</w:t>
            </w:r>
            <w:r w:rsidRPr="006C1431">
              <w:rPr>
                <w:b/>
                <w:i/>
              </w:rPr>
              <w:tab/>
              <w:t>vydáva odporúčanie týkajúce sa uplatniteľnosti ktoréhokoľvek z ustanovení uvedených v článku 2 ods. 2a na lieky spoločného záujmu.</w:t>
            </w:r>
          </w:p>
        </w:tc>
      </w:tr>
    </w:tbl>
    <w:p w14:paraId="6933C9DC" w14:textId="77777777" w:rsidR="00494DCF" w:rsidRPr="006C1431" w:rsidRDefault="00494DCF" w:rsidP="00494DCF">
      <w:pPr>
        <w:pStyle w:val="AMNumberTabs0"/>
      </w:pPr>
      <w:r w:rsidRPr="006C1431">
        <w:t>Pozmeňujúci návrh</w:t>
      </w:r>
      <w:r w:rsidRPr="006C1431">
        <w:tab/>
      </w:r>
      <w:r w:rsidRPr="006C1431">
        <w:tab/>
        <w:t>215</w:t>
      </w:r>
    </w:p>
    <w:p w14:paraId="02D3F45D" w14:textId="77777777" w:rsidR="00494DCF" w:rsidRPr="006C1431" w:rsidRDefault="00494DCF" w:rsidP="00494DCF">
      <w:pPr>
        <w:pStyle w:val="NormalBold12b"/>
      </w:pPr>
      <w:r w:rsidRPr="006C1431">
        <w:t>Návrh nariadenia</w:t>
      </w:r>
    </w:p>
    <w:p w14:paraId="1852356E" w14:textId="77777777" w:rsidR="00494DCF" w:rsidRPr="006C1431" w:rsidRDefault="00494DCF" w:rsidP="00494DCF">
      <w:pPr>
        <w:pStyle w:val="NormalBold"/>
      </w:pPr>
      <w:r w:rsidRPr="006C1431">
        <w:t>Článok 26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1919C82" w14:textId="77777777" w:rsidTr="00A40337">
        <w:trPr>
          <w:trHeight w:hRule="exact" w:val="240"/>
          <w:jc w:val="center"/>
        </w:trPr>
        <w:tc>
          <w:tcPr>
            <w:tcW w:w="9752" w:type="dxa"/>
            <w:gridSpan w:val="2"/>
            <w:tcBorders>
              <w:top w:val="nil"/>
              <w:left w:val="nil"/>
              <w:bottom w:val="nil"/>
              <w:right w:val="nil"/>
            </w:tcBorders>
          </w:tcPr>
          <w:p w14:paraId="24D885CC" w14:textId="77777777" w:rsidR="00494DCF" w:rsidRPr="006C1431" w:rsidRDefault="00494DCF" w:rsidP="00A40337"/>
        </w:tc>
      </w:tr>
      <w:tr w:rsidR="00494DCF" w:rsidRPr="006C1431" w14:paraId="65D91C8C" w14:textId="77777777" w:rsidTr="00A40337">
        <w:trPr>
          <w:trHeight w:val="240"/>
          <w:jc w:val="center"/>
        </w:trPr>
        <w:tc>
          <w:tcPr>
            <w:tcW w:w="4876" w:type="dxa"/>
            <w:tcBorders>
              <w:top w:val="nil"/>
              <w:left w:val="nil"/>
              <w:bottom w:val="nil"/>
              <w:right w:val="nil"/>
            </w:tcBorders>
          </w:tcPr>
          <w:p w14:paraId="6A2DDFF2"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CF53402" w14:textId="77777777" w:rsidR="00494DCF" w:rsidRPr="006C1431" w:rsidRDefault="00494DCF" w:rsidP="00A40337">
            <w:pPr>
              <w:pStyle w:val="AmColumnHeading"/>
            </w:pPr>
            <w:r w:rsidRPr="006C1431">
              <w:t>Pozmeňujúci návrh</w:t>
            </w:r>
          </w:p>
        </w:tc>
      </w:tr>
      <w:tr w:rsidR="00494DCF" w:rsidRPr="006C1431" w14:paraId="6B0052FC" w14:textId="77777777" w:rsidTr="00A40337">
        <w:trPr>
          <w:jc w:val="center"/>
        </w:trPr>
        <w:tc>
          <w:tcPr>
            <w:tcW w:w="4876" w:type="dxa"/>
            <w:tcBorders>
              <w:top w:val="nil"/>
              <w:left w:val="nil"/>
              <w:bottom w:val="nil"/>
              <w:right w:val="nil"/>
            </w:tcBorders>
          </w:tcPr>
          <w:p w14:paraId="55290F62" w14:textId="77777777" w:rsidR="00494DCF" w:rsidRPr="006C1431" w:rsidRDefault="00494DCF" w:rsidP="00A40337">
            <w:pPr>
              <w:pStyle w:val="Normal6a"/>
            </w:pPr>
          </w:p>
        </w:tc>
        <w:tc>
          <w:tcPr>
            <w:tcW w:w="4876" w:type="dxa"/>
            <w:tcBorders>
              <w:top w:val="nil"/>
              <w:left w:val="nil"/>
              <w:bottom w:val="nil"/>
              <w:right w:val="nil"/>
            </w:tcBorders>
          </w:tcPr>
          <w:p w14:paraId="23400B5A" w14:textId="77777777" w:rsidR="00494DCF" w:rsidRPr="006C1431" w:rsidRDefault="00494DCF" w:rsidP="00A40337">
            <w:pPr>
              <w:pStyle w:val="Normal6a"/>
              <w:rPr>
                <w:b/>
                <w:i/>
              </w:rPr>
            </w:pPr>
            <w:r w:rsidRPr="006C1431">
              <w:rPr>
                <w:b/>
                <w:i/>
              </w:rPr>
              <w:t>2a.</w:t>
            </w:r>
            <w:r w:rsidRPr="006C1431">
              <w:rPr>
                <w:b/>
                <w:i/>
              </w:rPr>
              <w:tab/>
              <w:t>Pri vykonávaní úlohy uvedenej v odseku 2 písm. dc) tohto článku majú v rámci skupiny pre kritické lieky hlasovacie právo len zástupcovia členských štátov. Rozhodnutie sa prijíma dvojtretinovou väčšinou prítomných členských štátov a hlasovaním.</w:t>
            </w:r>
          </w:p>
        </w:tc>
      </w:tr>
    </w:tbl>
    <w:p w14:paraId="067C7ED8" w14:textId="77777777" w:rsidR="00494DCF" w:rsidRPr="006C1431" w:rsidRDefault="00494DCF" w:rsidP="00494DCF">
      <w:pPr>
        <w:pStyle w:val="AMNumberTabs0"/>
      </w:pPr>
      <w:r w:rsidRPr="006C1431">
        <w:t>Pozmeňujúci návrh</w:t>
      </w:r>
      <w:r w:rsidRPr="006C1431">
        <w:tab/>
      </w:r>
      <w:r w:rsidRPr="006C1431">
        <w:tab/>
        <w:t>216</w:t>
      </w:r>
    </w:p>
    <w:p w14:paraId="711ACA28" w14:textId="77777777" w:rsidR="00494DCF" w:rsidRPr="006C1431" w:rsidRDefault="00494DCF" w:rsidP="00494DCF">
      <w:pPr>
        <w:pStyle w:val="NormalBold12b"/>
      </w:pPr>
      <w:r w:rsidRPr="006C1431">
        <w:t>Návrh nariadenia</w:t>
      </w:r>
    </w:p>
    <w:p w14:paraId="2BCA4862" w14:textId="77777777" w:rsidR="00494DCF" w:rsidRPr="006C1431" w:rsidRDefault="00494DCF" w:rsidP="00494DCF">
      <w:pPr>
        <w:pStyle w:val="NormalBold"/>
      </w:pPr>
      <w:r w:rsidRPr="006C1431">
        <w:t>Článok 26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A0A9DC1" w14:textId="77777777" w:rsidTr="00A40337">
        <w:trPr>
          <w:trHeight w:hRule="exact" w:val="240"/>
          <w:jc w:val="center"/>
        </w:trPr>
        <w:tc>
          <w:tcPr>
            <w:tcW w:w="9752" w:type="dxa"/>
            <w:gridSpan w:val="2"/>
            <w:tcBorders>
              <w:top w:val="nil"/>
              <w:left w:val="nil"/>
              <w:bottom w:val="nil"/>
              <w:right w:val="nil"/>
            </w:tcBorders>
          </w:tcPr>
          <w:p w14:paraId="0A47A827" w14:textId="77777777" w:rsidR="00494DCF" w:rsidRPr="006C1431" w:rsidRDefault="00494DCF" w:rsidP="00A40337"/>
        </w:tc>
      </w:tr>
      <w:tr w:rsidR="00494DCF" w:rsidRPr="006C1431" w14:paraId="25FB3112" w14:textId="77777777" w:rsidTr="00A40337">
        <w:trPr>
          <w:trHeight w:val="240"/>
          <w:jc w:val="center"/>
        </w:trPr>
        <w:tc>
          <w:tcPr>
            <w:tcW w:w="4876" w:type="dxa"/>
            <w:tcBorders>
              <w:top w:val="nil"/>
              <w:left w:val="nil"/>
              <w:bottom w:val="nil"/>
              <w:right w:val="nil"/>
            </w:tcBorders>
          </w:tcPr>
          <w:p w14:paraId="0453012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F6021BC" w14:textId="77777777" w:rsidR="00494DCF" w:rsidRPr="006C1431" w:rsidRDefault="00494DCF" w:rsidP="00A40337">
            <w:pPr>
              <w:pStyle w:val="AmColumnHeading"/>
            </w:pPr>
            <w:r w:rsidRPr="006C1431">
              <w:t>Pozmeňujúci návrh</w:t>
            </w:r>
          </w:p>
        </w:tc>
      </w:tr>
      <w:tr w:rsidR="00494DCF" w:rsidRPr="006C1431" w14:paraId="4E1CAF94" w14:textId="77777777" w:rsidTr="00A40337">
        <w:trPr>
          <w:jc w:val="center"/>
        </w:trPr>
        <w:tc>
          <w:tcPr>
            <w:tcW w:w="4876" w:type="dxa"/>
            <w:tcBorders>
              <w:top w:val="nil"/>
              <w:left w:val="nil"/>
              <w:bottom w:val="nil"/>
              <w:right w:val="nil"/>
            </w:tcBorders>
          </w:tcPr>
          <w:p w14:paraId="3096381C" w14:textId="77777777" w:rsidR="00494DCF" w:rsidRPr="006C1431" w:rsidRDefault="00494DCF" w:rsidP="00A40337">
            <w:pPr>
              <w:pStyle w:val="Normal6a"/>
            </w:pPr>
          </w:p>
        </w:tc>
        <w:tc>
          <w:tcPr>
            <w:tcW w:w="4876" w:type="dxa"/>
            <w:tcBorders>
              <w:top w:val="nil"/>
              <w:left w:val="nil"/>
              <w:bottom w:val="nil"/>
              <w:right w:val="nil"/>
            </w:tcBorders>
          </w:tcPr>
          <w:p w14:paraId="0DF36956" w14:textId="77777777" w:rsidR="00494DCF" w:rsidRPr="006C1431" w:rsidRDefault="00494DCF" w:rsidP="00A40337">
            <w:pPr>
              <w:pStyle w:val="Normal6a"/>
              <w:rPr>
                <w:b/>
                <w:i/>
              </w:rPr>
            </w:pPr>
            <w:r w:rsidRPr="006C1431">
              <w:rPr>
                <w:b/>
                <w:i/>
              </w:rPr>
              <w:t>5a.</w:t>
            </w:r>
            <w:r w:rsidRPr="006C1431">
              <w:rPr>
                <w:b/>
                <w:i/>
              </w:rPr>
              <w:tab/>
              <w:t>Skupina pre kritické lieky posudzuje finančné potreby strategických projektov v celej Únii a vydáva odporúčania, ako zabezpečiť primerané financovanie, a to aj z rozpočtu Únie, s cieľom podporiť dosiahnutie cieľov tohto nariadenia a poskytuje poradenstvo v oblasti koordinácie financovania zo strany Únie, členských štátov, Európskej investičnej banky a súkromného sektora.</w:t>
            </w:r>
          </w:p>
        </w:tc>
      </w:tr>
    </w:tbl>
    <w:p w14:paraId="3D88A878" w14:textId="77777777" w:rsidR="00494DCF" w:rsidRPr="006C1431" w:rsidRDefault="00494DCF" w:rsidP="00494DCF">
      <w:pPr>
        <w:pStyle w:val="AMNumberTabs0"/>
      </w:pPr>
      <w:r w:rsidRPr="006C1431">
        <w:t>Pozmeňujúci návrh</w:t>
      </w:r>
      <w:r w:rsidRPr="006C1431">
        <w:tab/>
      </w:r>
      <w:r w:rsidRPr="006C1431">
        <w:tab/>
        <w:t>217</w:t>
      </w:r>
    </w:p>
    <w:p w14:paraId="3EB3C60E" w14:textId="77777777" w:rsidR="00494DCF" w:rsidRPr="006C1431" w:rsidRDefault="00494DCF" w:rsidP="00494DCF">
      <w:pPr>
        <w:pStyle w:val="NormalBold12b"/>
      </w:pPr>
      <w:r w:rsidRPr="006C1431">
        <w:t>Návrh nariadenia</w:t>
      </w:r>
    </w:p>
    <w:p w14:paraId="11C1E559" w14:textId="77777777" w:rsidR="00494DCF" w:rsidRPr="006C1431" w:rsidRDefault="00494DCF" w:rsidP="00494DCF">
      <w:pPr>
        <w:pStyle w:val="NormalBold"/>
      </w:pPr>
      <w:r w:rsidRPr="006C1431">
        <w:lastRenderedPageBreak/>
        <w:t>Článok 26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62A8781" w14:textId="77777777" w:rsidTr="00A40337">
        <w:trPr>
          <w:trHeight w:hRule="exact" w:val="240"/>
          <w:jc w:val="center"/>
        </w:trPr>
        <w:tc>
          <w:tcPr>
            <w:tcW w:w="9752" w:type="dxa"/>
            <w:gridSpan w:val="2"/>
            <w:tcBorders>
              <w:top w:val="nil"/>
              <w:left w:val="nil"/>
              <w:bottom w:val="nil"/>
              <w:right w:val="nil"/>
            </w:tcBorders>
          </w:tcPr>
          <w:p w14:paraId="56884E23" w14:textId="77777777" w:rsidR="00494DCF" w:rsidRPr="006C1431" w:rsidRDefault="00494DCF" w:rsidP="00A40337"/>
        </w:tc>
      </w:tr>
      <w:tr w:rsidR="00494DCF" w:rsidRPr="006C1431" w14:paraId="6CAEA7E4" w14:textId="77777777" w:rsidTr="00A40337">
        <w:trPr>
          <w:trHeight w:val="240"/>
          <w:jc w:val="center"/>
        </w:trPr>
        <w:tc>
          <w:tcPr>
            <w:tcW w:w="4876" w:type="dxa"/>
            <w:tcBorders>
              <w:top w:val="nil"/>
              <w:left w:val="nil"/>
              <w:bottom w:val="nil"/>
              <w:right w:val="nil"/>
            </w:tcBorders>
          </w:tcPr>
          <w:p w14:paraId="689D443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44DEDF4" w14:textId="77777777" w:rsidR="00494DCF" w:rsidRPr="006C1431" w:rsidRDefault="00494DCF" w:rsidP="00A40337">
            <w:pPr>
              <w:pStyle w:val="AmColumnHeading"/>
            </w:pPr>
            <w:r w:rsidRPr="006C1431">
              <w:t>Pozmeňujúci návrh</w:t>
            </w:r>
          </w:p>
        </w:tc>
      </w:tr>
      <w:tr w:rsidR="00494DCF" w:rsidRPr="006C1431" w14:paraId="1FD87150" w14:textId="77777777" w:rsidTr="00A40337">
        <w:trPr>
          <w:jc w:val="center"/>
        </w:trPr>
        <w:tc>
          <w:tcPr>
            <w:tcW w:w="4876" w:type="dxa"/>
            <w:tcBorders>
              <w:top w:val="nil"/>
              <w:left w:val="nil"/>
              <w:bottom w:val="nil"/>
              <w:right w:val="nil"/>
            </w:tcBorders>
          </w:tcPr>
          <w:p w14:paraId="036BD895" w14:textId="77777777" w:rsidR="00494DCF" w:rsidRPr="006C1431" w:rsidRDefault="00494DCF" w:rsidP="00A40337">
            <w:pPr>
              <w:pStyle w:val="Normal6a"/>
            </w:pPr>
          </w:p>
        </w:tc>
        <w:tc>
          <w:tcPr>
            <w:tcW w:w="4876" w:type="dxa"/>
            <w:tcBorders>
              <w:top w:val="nil"/>
              <w:left w:val="nil"/>
              <w:bottom w:val="nil"/>
              <w:right w:val="nil"/>
            </w:tcBorders>
          </w:tcPr>
          <w:p w14:paraId="5B607E41" w14:textId="77777777" w:rsidR="00494DCF" w:rsidRPr="006C1431" w:rsidRDefault="00494DCF" w:rsidP="00A40337">
            <w:pPr>
              <w:pStyle w:val="Normal6a"/>
              <w:jc w:val="center"/>
              <w:rPr>
                <w:b/>
                <w:i/>
              </w:rPr>
            </w:pPr>
            <w:r w:rsidRPr="006C1431">
              <w:rPr>
                <w:b/>
                <w:i/>
              </w:rPr>
              <w:t>Článok 26a</w:t>
            </w:r>
          </w:p>
        </w:tc>
      </w:tr>
      <w:tr w:rsidR="00494DCF" w:rsidRPr="006C1431" w14:paraId="5F04B499" w14:textId="77777777" w:rsidTr="00A40337">
        <w:trPr>
          <w:jc w:val="center"/>
        </w:trPr>
        <w:tc>
          <w:tcPr>
            <w:tcW w:w="4876" w:type="dxa"/>
            <w:tcBorders>
              <w:top w:val="nil"/>
              <w:left w:val="nil"/>
              <w:bottom w:val="nil"/>
              <w:right w:val="nil"/>
            </w:tcBorders>
          </w:tcPr>
          <w:p w14:paraId="4D7FBA8A" w14:textId="77777777" w:rsidR="00494DCF" w:rsidRPr="006C1431" w:rsidRDefault="00494DCF" w:rsidP="00A40337">
            <w:pPr>
              <w:pStyle w:val="Normal6a"/>
            </w:pPr>
          </w:p>
        </w:tc>
        <w:tc>
          <w:tcPr>
            <w:tcW w:w="4876" w:type="dxa"/>
            <w:tcBorders>
              <w:top w:val="nil"/>
              <w:left w:val="nil"/>
              <w:bottom w:val="nil"/>
              <w:right w:val="nil"/>
            </w:tcBorders>
          </w:tcPr>
          <w:p w14:paraId="38242DFA" w14:textId="77777777" w:rsidR="00494DCF" w:rsidRPr="006C1431" w:rsidRDefault="00494DCF" w:rsidP="00A40337">
            <w:pPr>
              <w:pStyle w:val="Normal6a"/>
              <w:jc w:val="center"/>
              <w:rPr>
                <w:b/>
                <w:i/>
              </w:rPr>
            </w:pPr>
            <w:r w:rsidRPr="006C1431">
              <w:rPr>
                <w:b/>
                <w:i/>
              </w:rPr>
              <w:t>Strategické prognózy týkajúce sa kritických liekov</w:t>
            </w:r>
          </w:p>
        </w:tc>
      </w:tr>
      <w:tr w:rsidR="00494DCF" w:rsidRPr="006C1431" w14:paraId="79A15180" w14:textId="77777777" w:rsidTr="00A40337">
        <w:trPr>
          <w:jc w:val="center"/>
        </w:trPr>
        <w:tc>
          <w:tcPr>
            <w:tcW w:w="4876" w:type="dxa"/>
            <w:tcBorders>
              <w:top w:val="nil"/>
              <w:left w:val="nil"/>
              <w:bottom w:val="nil"/>
              <w:right w:val="nil"/>
            </w:tcBorders>
          </w:tcPr>
          <w:p w14:paraId="5291372F" w14:textId="77777777" w:rsidR="00494DCF" w:rsidRPr="006C1431" w:rsidRDefault="00494DCF" w:rsidP="00A40337">
            <w:pPr>
              <w:pStyle w:val="Normal6a"/>
            </w:pPr>
          </w:p>
        </w:tc>
        <w:tc>
          <w:tcPr>
            <w:tcW w:w="4876" w:type="dxa"/>
            <w:tcBorders>
              <w:top w:val="nil"/>
              <w:left w:val="nil"/>
              <w:bottom w:val="nil"/>
              <w:right w:val="nil"/>
            </w:tcBorders>
          </w:tcPr>
          <w:p w14:paraId="27FEEB9B" w14:textId="469CC16E" w:rsidR="00494DCF" w:rsidRPr="006C1431" w:rsidRDefault="00494DCF" w:rsidP="00A40337">
            <w:pPr>
              <w:pStyle w:val="Normal6a"/>
              <w:rPr>
                <w:b/>
                <w:i/>
              </w:rPr>
            </w:pPr>
            <w:r w:rsidRPr="006C1431">
              <w:rPr>
                <w:b/>
                <w:i/>
              </w:rPr>
              <w:t xml:space="preserve">1. </w:t>
            </w:r>
            <w:r w:rsidR="00F70F58" w:rsidRPr="006C1431">
              <w:rPr>
                <w:b/>
                <w:i/>
              </w:rPr>
              <w:tab/>
            </w:r>
            <w:r w:rsidRPr="006C1431">
              <w:rPr>
                <w:b/>
                <w:i/>
              </w:rPr>
              <w:t>S cieľom posilniť pripravenosť Únie a zabezpečiť koordinovaný prístup k budúcim výzvam v oblasti dodávok kritických liekov skupina pre kritické lieky zavedie proces strategického prognózovania.</w:t>
            </w:r>
          </w:p>
        </w:tc>
      </w:tr>
      <w:tr w:rsidR="00494DCF" w:rsidRPr="006C1431" w14:paraId="3FC6602C" w14:textId="77777777" w:rsidTr="00A40337">
        <w:trPr>
          <w:jc w:val="center"/>
        </w:trPr>
        <w:tc>
          <w:tcPr>
            <w:tcW w:w="4876" w:type="dxa"/>
            <w:tcBorders>
              <w:top w:val="nil"/>
              <w:left w:val="nil"/>
              <w:bottom w:val="nil"/>
              <w:right w:val="nil"/>
            </w:tcBorders>
          </w:tcPr>
          <w:p w14:paraId="3CC0A48B" w14:textId="77777777" w:rsidR="00494DCF" w:rsidRPr="006C1431" w:rsidRDefault="00494DCF" w:rsidP="00A40337">
            <w:pPr>
              <w:pStyle w:val="Normal6a"/>
            </w:pPr>
          </w:p>
        </w:tc>
        <w:tc>
          <w:tcPr>
            <w:tcW w:w="4876" w:type="dxa"/>
            <w:tcBorders>
              <w:top w:val="nil"/>
              <w:left w:val="nil"/>
              <w:bottom w:val="nil"/>
              <w:right w:val="nil"/>
            </w:tcBorders>
          </w:tcPr>
          <w:p w14:paraId="45754AE0" w14:textId="589EA9F9" w:rsidR="00494DCF" w:rsidRPr="006C1431" w:rsidRDefault="00494DCF" w:rsidP="00A40337">
            <w:pPr>
              <w:pStyle w:val="Normal6a"/>
              <w:rPr>
                <w:b/>
                <w:i/>
              </w:rPr>
            </w:pPr>
            <w:r w:rsidRPr="006C1431">
              <w:rPr>
                <w:b/>
                <w:i/>
              </w:rPr>
              <w:t xml:space="preserve">2. </w:t>
            </w:r>
            <w:r w:rsidR="00F70F58" w:rsidRPr="006C1431">
              <w:rPr>
                <w:b/>
                <w:i/>
              </w:rPr>
              <w:tab/>
            </w:r>
            <w:r w:rsidRPr="006C1431">
              <w:rPr>
                <w:b/>
                <w:i/>
              </w:rPr>
              <w:t>Proces strategického prognózovania sa stanoví po konzultácii s Komisiou, s agentúrou a Alianciou pre kritické lieky.</w:t>
            </w:r>
          </w:p>
        </w:tc>
      </w:tr>
      <w:tr w:rsidR="00494DCF" w:rsidRPr="006C1431" w14:paraId="7C1FF8F9" w14:textId="77777777" w:rsidTr="00A40337">
        <w:trPr>
          <w:jc w:val="center"/>
        </w:trPr>
        <w:tc>
          <w:tcPr>
            <w:tcW w:w="4876" w:type="dxa"/>
            <w:tcBorders>
              <w:top w:val="nil"/>
              <w:left w:val="nil"/>
              <w:bottom w:val="nil"/>
              <w:right w:val="nil"/>
            </w:tcBorders>
          </w:tcPr>
          <w:p w14:paraId="386447EF" w14:textId="77777777" w:rsidR="00494DCF" w:rsidRPr="006C1431" w:rsidRDefault="00494DCF" w:rsidP="00A40337">
            <w:pPr>
              <w:pStyle w:val="Normal6a"/>
            </w:pPr>
          </w:p>
        </w:tc>
        <w:tc>
          <w:tcPr>
            <w:tcW w:w="4876" w:type="dxa"/>
            <w:tcBorders>
              <w:top w:val="nil"/>
              <w:left w:val="nil"/>
              <w:bottom w:val="nil"/>
              <w:right w:val="nil"/>
            </w:tcBorders>
          </w:tcPr>
          <w:p w14:paraId="7A286E64" w14:textId="7D2C8595" w:rsidR="00494DCF" w:rsidRPr="006C1431" w:rsidRDefault="00494DCF" w:rsidP="00A40337">
            <w:pPr>
              <w:pStyle w:val="Normal6a"/>
              <w:rPr>
                <w:b/>
                <w:i/>
              </w:rPr>
            </w:pPr>
            <w:r w:rsidRPr="006C1431">
              <w:rPr>
                <w:b/>
                <w:i/>
              </w:rPr>
              <w:t>3. </w:t>
            </w:r>
            <w:r w:rsidR="00F70F58" w:rsidRPr="006C1431">
              <w:rPr>
                <w:b/>
                <w:i/>
              </w:rPr>
              <w:tab/>
            </w:r>
            <w:r w:rsidRPr="006C1431">
              <w:rPr>
                <w:b/>
                <w:i/>
              </w:rPr>
              <w:t>V procese strategického výhľadu sa identifikujú lieky spoločného záujmu, ktoré by podporili ciele tohto nariadenia, ak by boli zahrnuté do kapitoly III. </w:t>
            </w:r>
          </w:p>
        </w:tc>
      </w:tr>
      <w:tr w:rsidR="00494DCF" w:rsidRPr="006C1431" w14:paraId="084B7389" w14:textId="77777777" w:rsidTr="00A40337">
        <w:trPr>
          <w:jc w:val="center"/>
        </w:trPr>
        <w:tc>
          <w:tcPr>
            <w:tcW w:w="4876" w:type="dxa"/>
            <w:tcBorders>
              <w:top w:val="nil"/>
              <w:left w:val="nil"/>
              <w:bottom w:val="nil"/>
              <w:right w:val="nil"/>
            </w:tcBorders>
          </w:tcPr>
          <w:p w14:paraId="719F5207" w14:textId="77777777" w:rsidR="00494DCF" w:rsidRPr="006C1431" w:rsidRDefault="00494DCF" w:rsidP="00A40337">
            <w:pPr>
              <w:pStyle w:val="Normal6a"/>
            </w:pPr>
          </w:p>
        </w:tc>
        <w:tc>
          <w:tcPr>
            <w:tcW w:w="4876" w:type="dxa"/>
            <w:tcBorders>
              <w:top w:val="nil"/>
              <w:left w:val="nil"/>
              <w:bottom w:val="nil"/>
              <w:right w:val="nil"/>
            </w:tcBorders>
          </w:tcPr>
          <w:p w14:paraId="081AD434" w14:textId="22210653" w:rsidR="00494DCF" w:rsidRPr="006C1431" w:rsidRDefault="00494DCF" w:rsidP="00A40337">
            <w:pPr>
              <w:pStyle w:val="Normal6a"/>
              <w:rPr>
                <w:b/>
                <w:i/>
              </w:rPr>
            </w:pPr>
            <w:r w:rsidRPr="006C1431">
              <w:rPr>
                <w:b/>
                <w:i/>
              </w:rPr>
              <w:t>4. </w:t>
            </w:r>
            <w:r w:rsidR="00F70F58" w:rsidRPr="006C1431">
              <w:rPr>
                <w:b/>
                <w:i/>
              </w:rPr>
              <w:tab/>
            </w:r>
            <w:r w:rsidRPr="006C1431">
              <w:rPr>
                <w:b/>
                <w:i/>
              </w:rPr>
              <w:t>V procese strategického prognózovania sa identifikujú a posudzujú potenciálne strategické projekty, pričom sa zohľadňujú dlhodobé trendy, zraniteľnosti, príležitosti na zvýšenie odolnosti a udržateľnosti dodávateľských reťazcov v Únii a neuspokojené zdravotné potreby pacientov.</w:t>
            </w:r>
          </w:p>
        </w:tc>
      </w:tr>
      <w:tr w:rsidR="00494DCF" w:rsidRPr="006C1431" w14:paraId="4BF42F4A" w14:textId="77777777" w:rsidTr="00A40337">
        <w:trPr>
          <w:jc w:val="center"/>
        </w:trPr>
        <w:tc>
          <w:tcPr>
            <w:tcW w:w="4876" w:type="dxa"/>
            <w:tcBorders>
              <w:top w:val="nil"/>
              <w:left w:val="nil"/>
              <w:bottom w:val="nil"/>
              <w:right w:val="nil"/>
            </w:tcBorders>
          </w:tcPr>
          <w:p w14:paraId="519BFB6D" w14:textId="77777777" w:rsidR="00494DCF" w:rsidRPr="006C1431" w:rsidRDefault="00494DCF" w:rsidP="00A40337">
            <w:pPr>
              <w:pStyle w:val="Normal6a"/>
            </w:pPr>
          </w:p>
        </w:tc>
        <w:tc>
          <w:tcPr>
            <w:tcW w:w="4876" w:type="dxa"/>
            <w:tcBorders>
              <w:top w:val="nil"/>
              <w:left w:val="nil"/>
              <w:bottom w:val="nil"/>
              <w:right w:val="nil"/>
            </w:tcBorders>
          </w:tcPr>
          <w:p w14:paraId="68096853" w14:textId="6DE2F609" w:rsidR="00494DCF" w:rsidRPr="006C1431" w:rsidRDefault="00494DCF" w:rsidP="00A40337">
            <w:pPr>
              <w:pStyle w:val="Normal6a"/>
              <w:rPr>
                <w:b/>
                <w:i/>
              </w:rPr>
            </w:pPr>
            <w:r w:rsidRPr="006C1431">
              <w:rPr>
                <w:b/>
                <w:i/>
              </w:rPr>
              <w:t xml:space="preserve">5. </w:t>
            </w:r>
            <w:r w:rsidR="00F70F58" w:rsidRPr="006C1431">
              <w:rPr>
                <w:b/>
                <w:i/>
              </w:rPr>
              <w:tab/>
            </w:r>
            <w:r w:rsidRPr="006C1431">
              <w:rPr>
                <w:b/>
                <w:i/>
              </w:rPr>
              <w:t>Skupina pre kritické lieky vypracuje správu a oznámi ju Komisii, agentúre a Európskemu parlamentu.</w:t>
            </w:r>
          </w:p>
        </w:tc>
      </w:tr>
      <w:tr w:rsidR="00494DCF" w:rsidRPr="006C1431" w14:paraId="45E884D8" w14:textId="77777777" w:rsidTr="00A40337">
        <w:trPr>
          <w:jc w:val="center"/>
        </w:trPr>
        <w:tc>
          <w:tcPr>
            <w:tcW w:w="4876" w:type="dxa"/>
            <w:tcBorders>
              <w:top w:val="nil"/>
              <w:left w:val="nil"/>
              <w:bottom w:val="nil"/>
              <w:right w:val="nil"/>
            </w:tcBorders>
          </w:tcPr>
          <w:p w14:paraId="71C6FC60" w14:textId="77777777" w:rsidR="00494DCF" w:rsidRPr="006C1431" w:rsidRDefault="00494DCF" w:rsidP="00A40337">
            <w:pPr>
              <w:pStyle w:val="Normal6a"/>
            </w:pPr>
          </w:p>
        </w:tc>
        <w:tc>
          <w:tcPr>
            <w:tcW w:w="4876" w:type="dxa"/>
            <w:tcBorders>
              <w:top w:val="nil"/>
              <w:left w:val="nil"/>
              <w:bottom w:val="nil"/>
              <w:right w:val="nil"/>
            </w:tcBorders>
          </w:tcPr>
          <w:p w14:paraId="79CCEE8D" w14:textId="49F2F62F" w:rsidR="00494DCF" w:rsidRPr="006C1431" w:rsidRDefault="00494DCF" w:rsidP="00A40337">
            <w:pPr>
              <w:pStyle w:val="Normal6a"/>
              <w:rPr>
                <w:b/>
                <w:i/>
              </w:rPr>
            </w:pPr>
            <w:r w:rsidRPr="006C1431">
              <w:rPr>
                <w:b/>
                <w:i/>
              </w:rPr>
              <w:t xml:space="preserve">6. </w:t>
            </w:r>
            <w:r w:rsidR="00F70F58" w:rsidRPr="006C1431">
              <w:rPr>
                <w:b/>
                <w:i/>
              </w:rPr>
              <w:tab/>
            </w:r>
            <w:r w:rsidRPr="006C1431">
              <w:rPr>
                <w:b/>
                <w:i/>
              </w:rPr>
              <w:t>Po vypracovaní prognostickej správy skupina pre kritické lieky predloží Komisii a členským štátom odporúčania týkajúce sa opatrení, ktoré sa majú prijať, vrátane identifikácie a podpory projektov. Ak je potrebné strategicky rezervovať výrobnú kapacitu, odporúčania musia obsahovať najmä návrhy strategických projektov podľa článku 5 ods. 2 na výrobu špecifických liekových foriem, účinných látok, kľúčových vstupov alebo technológií v stanovenom časovom rámci.</w:t>
            </w:r>
          </w:p>
        </w:tc>
      </w:tr>
    </w:tbl>
    <w:p w14:paraId="043D226C" w14:textId="77777777" w:rsidR="00494DCF" w:rsidRPr="006C1431" w:rsidRDefault="00494DCF" w:rsidP="00494DCF">
      <w:pPr>
        <w:pStyle w:val="AMNumberTabs0"/>
      </w:pPr>
      <w:r w:rsidRPr="006C1431">
        <w:t>Pozmeňujúci návrh</w:t>
      </w:r>
      <w:r w:rsidRPr="006C1431">
        <w:tab/>
      </w:r>
      <w:r w:rsidRPr="006C1431">
        <w:tab/>
        <w:t>218</w:t>
      </w:r>
    </w:p>
    <w:p w14:paraId="385E3571" w14:textId="77777777" w:rsidR="00494DCF" w:rsidRPr="006C1431" w:rsidRDefault="00494DCF" w:rsidP="00494DCF">
      <w:pPr>
        <w:pStyle w:val="NormalBold12b"/>
      </w:pPr>
      <w:r w:rsidRPr="006C1431">
        <w:lastRenderedPageBreak/>
        <w:t>Návrh nariadenia</w:t>
      </w:r>
    </w:p>
    <w:p w14:paraId="11351056" w14:textId="77777777" w:rsidR="00494DCF" w:rsidRPr="006C1431" w:rsidRDefault="00494DCF" w:rsidP="00494DCF">
      <w:pPr>
        <w:pStyle w:val="NormalBold"/>
      </w:pPr>
      <w:r w:rsidRPr="006C1431">
        <w:t>Článok 27 – nadpis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18A377C" w14:textId="77777777" w:rsidTr="00A40337">
        <w:trPr>
          <w:trHeight w:hRule="exact" w:val="240"/>
          <w:jc w:val="center"/>
        </w:trPr>
        <w:tc>
          <w:tcPr>
            <w:tcW w:w="9752" w:type="dxa"/>
            <w:gridSpan w:val="2"/>
            <w:tcBorders>
              <w:top w:val="nil"/>
              <w:left w:val="nil"/>
              <w:bottom w:val="nil"/>
              <w:right w:val="nil"/>
            </w:tcBorders>
          </w:tcPr>
          <w:p w14:paraId="3BC07661" w14:textId="77777777" w:rsidR="00494DCF" w:rsidRPr="006C1431" w:rsidRDefault="00494DCF" w:rsidP="00A40337"/>
        </w:tc>
      </w:tr>
      <w:tr w:rsidR="00494DCF" w:rsidRPr="006C1431" w14:paraId="2E0C070A" w14:textId="77777777" w:rsidTr="00A40337">
        <w:trPr>
          <w:trHeight w:val="240"/>
          <w:jc w:val="center"/>
        </w:trPr>
        <w:tc>
          <w:tcPr>
            <w:tcW w:w="4876" w:type="dxa"/>
            <w:tcBorders>
              <w:top w:val="nil"/>
              <w:left w:val="nil"/>
              <w:bottom w:val="nil"/>
              <w:right w:val="nil"/>
            </w:tcBorders>
          </w:tcPr>
          <w:p w14:paraId="0E7F7E7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C247792" w14:textId="77777777" w:rsidR="00494DCF" w:rsidRPr="006C1431" w:rsidRDefault="00494DCF" w:rsidP="00A40337">
            <w:pPr>
              <w:pStyle w:val="AmColumnHeading"/>
            </w:pPr>
            <w:r w:rsidRPr="006C1431">
              <w:t>Pozmeňujúci návrh</w:t>
            </w:r>
          </w:p>
        </w:tc>
      </w:tr>
      <w:tr w:rsidR="00494DCF" w:rsidRPr="006C1431" w14:paraId="3C378F6E" w14:textId="77777777" w:rsidTr="00A40337">
        <w:trPr>
          <w:jc w:val="center"/>
        </w:trPr>
        <w:tc>
          <w:tcPr>
            <w:tcW w:w="4876" w:type="dxa"/>
            <w:tcBorders>
              <w:top w:val="nil"/>
              <w:left w:val="nil"/>
              <w:bottom w:val="nil"/>
              <w:right w:val="nil"/>
            </w:tcBorders>
          </w:tcPr>
          <w:p w14:paraId="1E76CCCC" w14:textId="77777777" w:rsidR="00494DCF" w:rsidRPr="006C1431" w:rsidRDefault="00494DCF" w:rsidP="00A40337">
            <w:pPr>
              <w:pStyle w:val="Normal6a"/>
            </w:pPr>
            <w:r w:rsidRPr="006C1431">
              <w:t>Strategické partnerstvá</w:t>
            </w:r>
          </w:p>
        </w:tc>
        <w:tc>
          <w:tcPr>
            <w:tcW w:w="4876" w:type="dxa"/>
            <w:tcBorders>
              <w:top w:val="nil"/>
              <w:left w:val="nil"/>
              <w:bottom w:val="nil"/>
              <w:right w:val="nil"/>
            </w:tcBorders>
          </w:tcPr>
          <w:p w14:paraId="4E9B707F" w14:textId="77777777" w:rsidR="00494DCF" w:rsidRPr="006C1431" w:rsidRDefault="00494DCF" w:rsidP="00A40337">
            <w:pPr>
              <w:pStyle w:val="Normal6a"/>
            </w:pPr>
            <w:r w:rsidRPr="006C1431">
              <w:rPr>
                <w:b/>
                <w:i/>
              </w:rPr>
              <w:t>Medzinárodná spolupráca a </w:t>
            </w:r>
            <w:r w:rsidRPr="006C1431">
              <w:t>strategické partnerstvá</w:t>
            </w:r>
          </w:p>
        </w:tc>
      </w:tr>
    </w:tbl>
    <w:p w14:paraId="3A8639E4" w14:textId="77777777" w:rsidR="00494DCF" w:rsidRPr="006C1431" w:rsidRDefault="00494DCF" w:rsidP="00494DCF">
      <w:pPr>
        <w:pStyle w:val="AMNumberTabs0"/>
      </w:pPr>
      <w:r w:rsidRPr="006C1431">
        <w:t>Pozmeňujúci návrh</w:t>
      </w:r>
      <w:r w:rsidRPr="006C1431">
        <w:tab/>
      </w:r>
      <w:r w:rsidRPr="006C1431">
        <w:tab/>
        <w:t>219</w:t>
      </w:r>
    </w:p>
    <w:p w14:paraId="4A67ABE1" w14:textId="77777777" w:rsidR="00494DCF" w:rsidRPr="006C1431" w:rsidRDefault="00494DCF" w:rsidP="00494DCF">
      <w:pPr>
        <w:pStyle w:val="NormalBold12b"/>
      </w:pPr>
      <w:r w:rsidRPr="006C1431">
        <w:t>Návrh nariadenia</w:t>
      </w:r>
    </w:p>
    <w:p w14:paraId="0639BE98" w14:textId="77777777" w:rsidR="00494DCF" w:rsidRPr="006C1431" w:rsidRDefault="00494DCF" w:rsidP="00494DCF">
      <w:pPr>
        <w:pStyle w:val="NormalBold"/>
      </w:pPr>
      <w:r w:rsidRPr="006C1431">
        <w:t>Článok 27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058CEA3" w14:textId="77777777" w:rsidTr="00A40337">
        <w:trPr>
          <w:trHeight w:hRule="exact" w:val="240"/>
          <w:jc w:val="center"/>
        </w:trPr>
        <w:tc>
          <w:tcPr>
            <w:tcW w:w="9752" w:type="dxa"/>
            <w:gridSpan w:val="2"/>
            <w:tcBorders>
              <w:top w:val="nil"/>
              <w:left w:val="nil"/>
              <w:bottom w:val="nil"/>
              <w:right w:val="nil"/>
            </w:tcBorders>
          </w:tcPr>
          <w:p w14:paraId="70517740" w14:textId="77777777" w:rsidR="00494DCF" w:rsidRPr="006C1431" w:rsidRDefault="00494DCF" w:rsidP="00A40337"/>
        </w:tc>
      </w:tr>
      <w:tr w:rsidR="00494DCF" w:rsidRPr="006C1431" w14:paraId="79BC0BE8" w14:textId="77777777" w:rsidTr="00A40337">
        <w:trPr>
          <w:trHeight w:val="240"/>
          <w:jc w:val="center"/>
        </w:trPr>
        <w:tc>
          <w:tcPr>
            <w:tcW w:w="4876" w:type="dxa"/>
            <w:tcBorders>
              <w:top w:val="nil"/>
              <w:left w:val="nil"/>
              <w:bottom w:val="nil"/>
              <w:right w:val="nil"/>
            </w:tcBorders>
          </w:tcPr>
          <w:p w14:paraId="69FBE46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F765587" w14:textId="77777777" w:rsidR="00494DCF" w:rsidRPr="006C1431" w:rsidRDefault="00494DCF" w:rsidP="00A40337">
            <w:pPr>
              <w:pStyle w:val="AmColumnHeading"/>
            </w:pPr>
            <w:r w:rsidRPr="006C1431">
              <w:t>Pozmeňujúci návrh</w:t>
            </w:r>
          </w:p>
        </w:tc>
      </w:tr>
      <w:tr w:rsidR="00494DCF" w:rsidRPr="006C1431" w14:paraId="0824FE65" w14:textId="77777777" w:rsidTr="00A40337">
        <w:trPr>
          <w:jc w:val="center"/>
        </w:trPr>
        <w:tc>
          <w:tcPr>
            <w:tcW w:w="4876" w:type="dxa"/>
            <w:tcBorders>
              <w:top w:val="nil"/>
              <w:left w:val="nil"/>
              <w:bottom w:val="nil"/>
              <w:right w:val="nil"/>
            </w:tcBorders>
          </w:tcPr>
          <w:p w14:paraId="3E21CAD4" w14:textId="77777777" w:rsidR="00494DCF" w:rsidRPr="006C1431" w:rsidRDefault="00494DCF" w:rsidP="00A40337">
            <w:pPr>
              <w:pStyle w:val="Normal6a"/>
            </w:pPr>
            <w:r w:rsidRPr="006C1431">
              <w:t xml:space="preserve">Bez toho, aby boli dotknuté výsady Rady, Komisia </w:t>
            </w:r>
            <w:r w:rsidRPr="006C1431">
              <w:rPr>
                <w:b/>
                <w:i/>
              </w:rPr>
              <w:t>preskúma možnosti uzatvorenia</w:t>
            </w:r>
            <w:r w:rsidRPr="006C1431">
              <w:t xml:space="preserve"> strategických partnerstiev zameraných na diverzifikáciu zdrojov kritických liekov, ich účinných látok a kľúčových vstupov s cieľom zvýšiť bezpečnosť dodávok kritických liekov v Únii. </w:t>
            </w:r>
            <w:r w:rsidRPr="006C1431">
              <w:rPr>
                <w:b/>
                <w:i/>
              </w:rPr>
              <w:t>Komisia takisto preskúma možnosť</w:t>
            </w:r>
            <w:r w:rsidRPr="006C1431">
              <w:t xml:space="preserve"> stavať na existujúcich formách spolupráce, ak je to možné, s cieľom podporiť bezpečnosť dodávok a zintenzívniť snahu o posilnenie výroby kritických liekov v Únii.</w:t>
            </w:r>
          </w:p>
        </w:tc>
        <w:tc>
          <w:tcPr>
            <w:tcW w:w="4876" w:type="dxa"/>
            <w:tcBorders>
              <w:top w:val="nil"/>
              <w:left w:val="nil"/>
              <w:bottom w:val="nil"/>
              <w:right w:val="nil"/>
            </w:tcBorders>
          </w:tcPr>
          <w:p w14:paraId="316EF11F" w14:textId="77777777" w:rsidR="00494DCF" w:rsidRPr="006C1431" w:rsidRDefault="00494DCF" w:rsidP="00A40337">
            <w:pPr>
              <w:pStyle w:val="Normal6a"/>
            </w:pPr>
            <w:r w:rsidRPr="006C1431">
              <w:t xml:space="preserve">Bez toho, aby boli dotknuté výsady Rady, </w:t>
            </w:r>
            <w:r w:rsidRPr="006C1431">
              <w:rPr>
                <w:b/>
                <w:i/>
              </w:rPr>
              <w:t xml:space="preserve">sa </w:t>
            </w:r>
            <w:r w:rsidRPr="006C1431">
              <w:t xml:space="preserve">Komisia </w:t>
            </w:r>
            <w:r w:rsidRPr="006C1431">
              <w:rPr>
                <w:b/>
                <w:i/>
              </w:rPr>
              <w:t>usiluje o uzatvorenie</w:t>
            </w:r>
            <w:r w:rsidRPr="006C1431">
              <w:t xml:space="preserve"> strategických partnerstiev zameraných na diverzifikáciu zdrojov kritických liekov, ich účinných látok a kľúčových vstupov s cieľom zvýšiť bezpečnosť dodávok kritických liekov v Únii. </w:t>
            </w:r>
            <w:r w:rsidRPr="006C1431">
              <w:rPr>
                <w:b/>
                <w:i/>
              </w:rPr>
              <w:t>Cieľom Komisie je takisto</w:t>
            </w:r>
            <w:r w:rsidRPr="006C1431">
              <w:t xml:space="preserve"> stavať na existujúcich formách spolupráce, ak je to možné, s cieľom podporiť bezpečnosť dodávok a zintenzívniť snahu o posilnenie výroby kritických liekov v Únii.</w:t>
            </w:r>
          </w:p>
        </w:tc>
      </w:tr>
    </w:tbl>
    <w:p w14:paraId="0E400ACA" w14:textId="77777777" w:rsidR="00494DCF" w:rsidRPr="006C1431" w:rsidRDefault="00494DCF" w:rsidP="00494DCF">
      <w:pPr>
        <w:pStyle w:val="AMNumberTabs0"/>
      </w:pPr>
      <w:r w:rsidRPr="006C1431">
        <w:t>Pozmeňujúci návrh</w:t>
      </w:r>
      <w:r w:rsidRPr="006C1431">
        <w:tab/>
      </w:r>
      <w:r w:rsidRPr="006C1431">
        <w:tab/>
        <w:t>220</w:t>
      </w:r>
    </w:p>
    <w:p w14:paraId="49EA8D4C" w14:textId="77777777" w:rsidR="00494DCF" w:rsidRPr="006C1431" w:rsidRDefault="00494DCF" w:rsidP="00494DCF">
      <w:pPr>
        <w:pStyle w:val="NormalBold12b"/>
      </w:pPr>
      <w:r w:rsidRPr="006C1431">
        <w:t>Návrh nariadenia</w:t>
      </w:r>
    </w:p>
    <w:p w14:paraId="463B7300" w14:textId="77777777" w:rsidR="00494DCF" w:rsidRPr="006C1431" w:rsidRDefault="00494DCF" w:rsidP="00494DCF">
      <w:pPr>
        <w:pStyle w:val="NormalBold"/>
      </w:pPr>
      <w:r w:rsidRPr="006C1431">
        <w:t>Článok 27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F1D6D33" w14:textId="77777777" w:rsidTr="00A40337">
        <w:trPr>
          <w:trHeight w:hRule="exact" w:val="240"/>
          <w:jc w:val="center"/>
        </w:trPr>
        <w:tc>
          <w:tcPr>
            <w:tcW w:w="9752" w:type="dxa"/>
            <w:gridSpan w:val="2"/>
            <w:tcBorders>
              <w:top w:val="nil"/>
              <w:left w:val="nil"/>
              <w:bottom w:val="nil"/>
              <w:right w:val="nil"/>
            </w:tcBorders>
          </w:tcPr>
          <w:p w14:paraId="71B7B165" w14:textId="77777777" w:rsidR="00494DCF" w:rsidRPr="006C1431" w:rsidRDefault="00494DCF" w:rsidP="00A40337"/>
        </w:tc>
      </w:tr>
      <w:tr w:rsidR="00494DCF" w:rsidRPr="006C1431" w14:paraId="2E7575AA" w14:textId="77777777" w:rsidTr="00A40337">
        <w:trPr>
          <w:trHeight w:val="240"/>
          <w:jc w:val="center"/>
        </w:trPr>
        <w:tc>
          <w:tcPr>
            <w:tcW w:w="4876" w:type="dxa"/>
            <w:tcBorders>
              <w:top w:val="nil"/>
              <w:left w:val="nil"/>
              <w:bottom w:val="nil"/>
              <w:right w:val="nil"/>
            </w:tcBorders>
          </w:tcPr>
          <w:p w14:paraId="16F2FA9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284747C" w14:textId="77777777" w:rsidR="00494DCF" w:rsidRPr="006C1431" w:rsidRDefault="00494DCF" w:rsidP="00A40337">
            <w:pPr>
              <w:pStyle w:val="AmColumnHeading"/>
            </w:pPr>
            <w:r w:rsidRPr="006C1431">
              <w:t>Pozmeňujúci návrh</w:t>
            </w:r>
          </w:p>
        </w:tc>
      </w:tr>
      <w:tr w:rsidR="00494DCF" w:rsidRPr="006C1431" w14:paraId="4B83BB67" w14:textId="77777777" w:rsidTr="00A40337">
        <w:trPr>
          <w:jc w:val="center"/>
        </w:trPr>
        <w:tc>
          <w:tcPr>
            <w:tcW w:w="4876" w:type="dxa"/>
            <w:tcBorders>
              <w:top w:val="nil"/>
              <w:left w:val="nil"/>
              <w:bottom w:val="nil"/>
              <w:right w:val="nil"/>
            </w:tcBorders>
          </w:tcPr>
          <w:p w14:paraId="6B2FD293" w14:textId="77777777" w:rsidR="00494DCF" w:rsidRPr="006C1431" w:rsidRDefault="00494DCF" w:rsidP="00A40337">
            <w:pPr>
              <w:pStyle w:val="Normal6a"/>
            </w:pPr>
          </w:p>
        </w:tc>
        <w:tc>
          <w:tcPr>
            <w:tcW w:w="4876" w:type="dxa"/>
            <w:tcBorders>
              <w:top w:val="nil"/>
              <w:left w:val="nil"/>
              <w:bottom w:val="nil"/>
              <w:right w:val="nil"/>
            </w:tcBorders>
          </w:tcPr>
          <w:p w14:paraId="24AE3DC0" w14:textId="77777777" w:rsidR="00494DCF" w:rsidRPr="006C1431" w:rsidRDefault="00494DCF" w:rsidP="00A40337">
            <w:pPr>
              <w:pStyle w:val="Normal6a"/>
              <w:rPr>
                <w:b/>
                <w:i/>
              </w:rPr>
            </w:pPr>
            <w:r w:rsidRPr="006C1431">
              <w:rPr>
                <w:b/>
                <w:i/>
              </w:rPr>
              <w:t xml:space="preserve">Komisia sa usiluje o začlenenie aspektov zdravotnej bezpečnosti do strategických partnerstiev. Takéto aspekty môžu zahŕňať opatrenia na podporu otvorených a odolných dodávateľských reťazcov, a to aj prostredníctvom mechanizmov reakcie na krízu a spolupráce s cieľom zabrániť vývozným obmedzeniam počas núdzových situácií v oblasti verejného zdravia a posilniť zbližovanie v oblasti regulácie a spoluprácu vo farmaceutickom sektore. Komisia sa usiluje o začlenenie prístupu k účinným látkam a vstupným surovinám účinných farmaceutických látok do strategických partnerstiev s cieľom zabezpečiť včasnú dostupnosť kritických </w:t>
            </w:r>
            <w:r w:rsidRPr="006C1431">
              <w:rPr>
                <w:b/>
                <w:i/>
              </w:rPr>
              <w:lastRenderedPageBreak/>
              <w:t>liekov v rámci tohto mechanizmu.</w:t>
            </w:r>
          </w:p>
        </w:tc>
      </w:tr>
    </w:tbl>
    <w:p w14:paraId="17B9314B" w14:textId="77777777" w:rsidR="00494DCF" w:rsidRPr="006C1431" w:rsidRDefault="00494DCF" w:rsidP="00494DCF">
      <w:pPr>
        <w:pStyle w:val="AMNumberTabs0"/>
      </w:pPr>
      <w:r w:rsidRPr="006C1431">
        <w:lastRenderedPageBreak/>
        <w:t>Pozmeňujúci návrh</w:t>
      </w:r>
      <w:r w:rsidRPr="006C1431">
        <w:tab/>
      </w:r>
      <w:r w:rsidRPr="006C1431">
        <w:tab/>
        <w:t>221</w:t>
      </w:r>
    </w:p>
    <w:p w14:paraId="36A4B9AD" w14:textId="77777777" w:rsidR="00494DCF" w:rsidRPr="006C1431" w:rsidRDefault="00494DCF" w:rsidP="00494DCF">
      <w:pPr>
        <w:pStyle w:val="NormalBold12b"/>
      </w:pPr>
      <w:r w:rsidRPr="006C1431">
        <w:t>Návrh nariadenia</w:t>
      </w:r>
    </w:p>
    <w:p w14:paraId="6873FADC" w14:textId="77777777" w:rsidR="00494DCF" w:rsidRPr="006C1431" w:rsidRDefault="00494DCF" w:rsidP="00494DCF">
      <w:pPr>
        <w:pStyle w:val="NormalBold"/>
      </w:pPr>
      <w:r w:rsidRPr="006C1431">
        <w:t>Článok 27 – odsek 1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4FF8D43" w14:textId="77777777" w:rsidTr="00A40337">
        <w:trPr>
          <w:trHeight w:hRule="exact" w:val="240"/>
          <w:jc w:val="center"/>
        </w:trPr>
        <w:tc>
          <w:tcPr>
            <w:tcW w:w="9752" w:type="dxa"/>
            <w:gridSpan w:val="2"/>
            <w:tcBorders>
              <w:top w:val="nil"/>
              <w:left w:val="nil"/>
              <w:bottom w:val="nil"/>
              <w:right w:val="nil"/>
            </w:tcBorders>
          </w:tcPr>
          <w:p w14:paraId="446BC208" w14:textId="77777777" w:rsidR="00494DCF" w:rsidRPr="006C1431" w:rsidRDefault="00494DCF" w:rsidP="00A40337"/>
        </w:tc>
      </w:tr>
      <w:tr w:rsidR="00494DCF" w:rsidRPr="006C1431" w14:paraId="62CF36D7" w14:textId="77777777" w:rsidTr="00A40337">
        <w:trPr>
          <w:trHeight w:val="240"/>
          <w:jc w:val="center"/>
        </w:trPr>
        <w:tc>
          <w:tcPr>
            <w:tcW w:w="4876" w:type="dxa"/>
            <w:tcBorders>
              <w:top w:val="nil"/>
              <w:left w:val="nil"/>
              <w:bottom w:val="nil"/>
              <w:right w:val="nil"/>
            </w:tcBorders>
          </w:tcPr>
          <w:p w14:paraId="0ADB33D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65F5867" w14:textId="77777777" w:rsidR="00494DCF" w:rsidRPr="006C1431" w:rsidRDefault="00494DCF" w:rsidP="00A40337">
            <w:pPr>
              <w:pStyle w:val="AmColumnHeading"/>
            </w:pPr>
            <w:r w:rsidRPr="006C1431">
              <w:t>Pozmeňujúci návrh</w:t>
            </w:r>
          </w:p>
        </w:tc>
      </w:tr>
      <w:tr w:rsidR="00494DCF" w:rsidRPr="006C1431" w14:paraId="462B85B4" w14:textId="77777777" w:rsidTr="00A40337">
        <w:trPr>
          <w:jc w:val="center"/>
        </w:trPr>
        <w:tc>
          <w:tcPr>
            <w:tcW w:w="4876" w:type="dxa"/>
            <w:tcBorders>
              <w:top w:val="nil"/>
              <w:left w:val="nil"/>
              <w:bottom w:val="nil"/>
              <w:right w:val="nil"/>
            </w:tcBorders>
          </w:tcPr>
          <w:p w14:paraId="4277C4A0" w14:textId="77777777" w:rsidR="00494DCF" w:rsidRPr="006C1431" w:rsidRDefault="00494DCF" w:rsidP="00A40337">
            <w:pPr>
              <w:pStyle w:val="Normal6a"/>
            </w:pPr>
          </w:p>
        </w:tc>
        <w:tc>
          <w:tcPr>
            <w:tcW w:w="4876" w:type="dxa"/>
            <w:tcBorders>
              <w:top w:val="nil"/>
              <w:left w:val="nil"/>
              <w:bottom w:val="nil"/>
              <w:right w:val="nil"/>
            </w:tcBorders>
          </w:tcPr>
          <w:p w14:paraId="07BF04E5" w14:textId="77777777" w:rsidR="00494DCF" w:rsidRPr="006C1431" w:rsidRDefault="00494DCF" w:rsidP="00A40337">
            <w:pPr>
              <w:pStyle w:val="Normal6a"/>
              <w:rPr>
                <w:b/>
                <w:i/>
              </w:rPr>
            </w:pPr>
            <w:r w:rsidRPr="006C1431">
              <w:rPr>
                <w:b/>
                <w:i/>
              </w:rPr>
              <w:t>Komisia vypracuje a pravidelne aktualizuje zoznam krajín, ktoré spĺňajú regulačné normy Únie v oblasti kvality a bezpečnosti liekov vrátane kľúčových vstupov a účinných látok. Tento zoznam sprístupní verejným obstarávateľom a zdravotníckym pracovníkom zapojeným do výberu, obstarávania, predpisovania, riadenia, vydávania a monitorovania takýchto liekov.</w:t>
            </w:r>
          </w:p>
        </w:tc>
      </w:tr>
    </w:tbl>
    <w:p w14:paraId="0EB5334B" w14:textId="77777777" w:rsidR="00494DCF" w:rsidRPr="006C1431" w:rsidRDefault="00494DCF" w:rsidP="00494DCF">
      <w:pPr>
        <w:pStyle w:val="AMNumberTabs0"/>
      </w:pPr>
      <w:r w:rsidRPr="006C1431">
        <w:t>Pozmeňujúci návrh</w:t>
      </w:r>
      <w:r w:rsidRPr="006C1431">
        <w:tab/>
      </w:r>
      <w:r w:rsidRPr="006C1431">
        <w:tab/>
        <w:t>222</w:t>
      </w:r>
    </w:p>
    <w:p w14:paraId="587D831C" w14:textId="77777777" w:rsidR="00494DCF" w:rsidRPr="006C1431" w:rsidRDefault="00494DCF" w:rsidP="00494DCF">
      <w:pPr>
        <w:pStyle w:val="NormalBold12b"/>
      </w:pPr>
      <w:r w:rsidRPr="006C1431">
        <w:t>Návrh nariadenia</w:t>
      </w:r>
    </w:p>
    <w:p w14:paraId="621BB238" w14:textId="77777777" w:rsidR="00494DCF" w:rsidRPr="006C1431" w:rsidRDefault="00494DCF" w:rsidP="00494DCF">
      <w:pPr>
        <w:pStyle w:val="NormalBold"/>
      </w:pPr>
      <w:r w:rsidRPr="006C1431">
        <w:t>Článok 27 – odsek 1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4F3B908" w14:textId="77777777" w:rsidTr="00A40337">
        <w:trPr>
          <w:trHeight w:hRule="exact" w:val="240"/>
          <w:jc w:val="center"/>
        </w:trPr>
        <w:tc>
          <w:tcPr>
            <w:tcW w:w="9752" w:type="dxa"/>
            <w:gridSpan w:val="2"/>
            <w:tcBorders>
              <w:top w:val="nil"/>
              <w:left w:val="nil"/>
              <w:bottom w:val="nil"/>
              <w:right w:val="nil"/>
            </w:tcBorders>
          </w:tcPr>
          <w:p w14:paraId="5B910182" w14:textId="77777777" w:rsidR="00494DCF" w:rsidRPr="006C1431" w:rsidRDefault="00494DCF" w:rsidP="00A40337"/>
        </w:tc>
      </w:tr>
      <w:tr w:rsidR="00494DCF" w:rsidRPr="006C1431" w14:paraId="74C920F0" w14:textId="77777777" w:rsidTr="00A40337">
        <w:trPr>
          <w:trHeight w:val="240"/>
          <w:jc w:val="center"/>
        </w:trPr>
        <w:tc>
          <w:tcPr>
            <w:tcW w:w="4876" w:type="dxa"/>
            <w:tcBorders>
              <w:top w:val="nil"/>
              <w:left w:val="nil"/>
              <w:bottom w:val="nil"/>
              <w:right w:val="nil"/>
            </w:tcBorders>
          </w:tcPr>
          <w:p w14:paraId="750E5BD1"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2E5610E" w14:textId="77777777" w:rsidR="00494DCF" w:rsidRPr="006C1431" w:rsidRDefault="00494DCF" w:rsidP="00A40337">
            <w:pPr>
              <w:pStyle w:val="AmColumnHeading"/>
            </w:pPr>
            <w:r w:rsidRPr="006C1431">
              <w:t>Pozmeňujúci návrh</w:t>
            </w:r>
          </w:p>
        </w:tc>
      </w:tr>
      <w:tr w:rsidR="00494DCF" w:rsidRPr="006C1431" w14:paraId="544A6A6B" w14:textId="77777777" w:rsidTr="00A40337">
        <w:trPr>
          <w:jc w:val="center"/>
        </w:trPr>
        <w:tc>
          <w:tcPr>
            <w:tcW w:w="4876" w:type="dxa"/>
            <w:tcBorders>
              <w:top w:val="nil"/>
              <w:left w:val="nil"/>
              <w:bottom w:val="nil"/>
              <w:right w:val="nil"/>
            </w:tcBorders>
          </w:tcPr>
          <w:p w14:paraId="630182A2" w14:textId="77777777" w:rsidR="00494DCF" w:rsidRPr="006C1431" w:rsidRDefault="00494DCF" w:rsidP="00A40337">
            <w:pPr>
              <w:pStyle w:val="Normal6a"/>
            </w:pPr>
          </w:p>
        </w:tc>
        <w:tc>
          <w:tcPr>
            <w:tcW w:w="4876" w:type="dxa"/>
            <w:tcBorders>
              <w:top w:val="nil"/>
              <w:left w:val="nil"/>
              <w:bottom w:val="nil"/>
              <w:right w:val="nil"/>
            </w:tcBorders>
          </w:tcPr>
          <w:p w14:paraId="4BFD6CF9" w14:textId="77777777" w:rsidR="00494DCF" w:rsidRPr="006C1431" w:rsidRDefault="00494DCF" w:rsidP="00A40337">
            <w:pPr>
              <w:pStyle w:val="Normal6a"/>
              <w:rPr>
                <w:b/>
                <w:i/>
              </w:rPr>
            </w:pPr>
            <w:r w:rsidRPr="006C1431">
              <w:rPr>
                <w:b/>
                <w:i/>
              </w:rPr>
              <w:t xml:space="preserve">V kontexte prístupových rokovaní Komisia podporuje postupné zosúlaďovanie predpisov kandidátskych krajín s </w:t>
            </w:r>
            <w:proofErr w:type="spellStart"/>
            <w:r w:rsidRPr="006C1431">
              <w:rPr>
                <w:b/>
                <w:i/>
              </w:rPr>
              <w:t>acquis</w:t>
            </w:r>
            <w:proofErr w:type="spellEnd"/>
            <w:r w:rsidRPr="006C1431">
              <w:rPr>
                <w:b/>
                <w:i/>
              </w:rPr>
              <w:t xml:space="preserve"> Únie v oblasti liekov s cieľom uľahčiť ich postupnú integráciu do vnútorného trhu Únie a posilniť odolnosť dodávateľských reťazcov Únie v oblasti kritických liekov.</w:t>
            </w:r>
          </w:p>
        </w:tc>
      </w:tr>
    </w:tbl>
    <w:p w14:paraId="45E15C2B" w14:textId="77777777" w:rsidR="00494DCF" w:rsidRPr="006C1431" w:rsidRDefault="00494DCF" w:rsidP="00494DCF">
      <w:pPr>
        <w:pStyle w:val="AMNumberTabs0"/>
      </w:pPr>
      <w:r w:rsidRPr="006C1431">
        <w:t>Pozmeňujúci návrh</w:t>
      </w:r>
      <w:r w:rsidRPr="006C1431">
        <w:tab/>
      </w:r>
      <w:r w:rsidRPr="006C1431">
        <w:tab/>
        <w:t>223</w:t>
      </w:r>
    </w:p>
    <w:p w14:paraId="7199BA88" w14:textId="77777777" w:rsidR="00494DCF" w:rsidRPr="006C1431" w:rsidRDefault="00494DCF" w:rsidP="00494DCF">
      <w:pPr>
        <w:pStyle w:val="NormalBold12b"/>
      </w:pPr>
      <w:r w:rsidRPr="006C1431">
        <w:t>Návrh nariadenia</w:t>
      </w:r>
    </w:p>
    <w:p w14:paraId="3195D63D" w14:textId="77777777" w:rsidR="00494DCF" w:rsidRPr="006C1431" w:rsidRDefault="00494DCF" w:rsidP="00494DCF">
      <w:pPr>
        <w:pStyle w:val="NormalBold"/>
      </w:pPr>
      <w:r w:rsidRPr="006C1431">
        <w:t>Článok 27 – odsek 1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6AFFB916" w14:textId="77777777" w:rsidTr="00A40337">
        <w:trPr>
          <w:trHeight w:hRule="exact" w:val="240"/>
          <w:jc w:val="center"/>
        </w:trPr>
        <w:tc>
          <w:tcPr>
            <w:tcW w:w="9752" w:type="dxa"/>
            <w:gridSpan w:val="2"/>
            <w:tcBorders>
              <w:top w:val="nil"/>
              <w:left w:val="nil"/>
              <w:bottom w:val="nil"/>
              <w:right w:val="nil"/>
            </w:tcBorders>
          </w:tcPr>
          <w:p w14:paraId="5C48AC1D" w14:textId="77777777" w:rsidR="00494DCF" w:rsidRPr="006C1431" w:rsidRDefault="00494DCF" w:rsidP="00A40337"/>
        </w:tc>
      </w:tr>
      <w:tr w:rsidR="00494DCF" w:rsidRPr="006C1431" w14:paraId="3E2A506B" w14:textId="77777777" w:rsidTr="00A40337">
        <w:trPr>
          <w:trHeight w:val="240"/>
          <w:jc w:val="center"/>
        </w:trPr>
        <w:tc>
          <w:tcPr>
            <w:tcW w:w="4876" w:type="dxa"/>
            <w:tcBorders>
              <w:top w:val="nil"/>
              <w:left w:val="nil"/>
              <w:bottom w:val="nil"/>
              <w:right w:val="nil"/>
            </w:tcBorders>
          </w:tcPr>
          <w:p w14:paraId="6F6C780D"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F467CB1" w14:textId="77777777" w:rsidR="00494DCF" w:rsidRPr="006C1431" w:rsidRDefault="00494DCF" w:rsidP="00A40337">
            <w:pPr>
              <w:pStyle w:val="AmColumnHeading"/>
            </w:pPr>
            <w:r w:rsidRPr="006C1431">
              <w:t>Pozmeňujúci návrh</w:t>
            </w:r>
          </w:p>
        </w:tc>
      </w:tr>
      <w:tr w:rsidR="00494DCF" w:rsidRPr="006C1431" w14:paraId="3EDD8D5B" w14:textId="77777777" w:rsidTr="00A40337">
        <w:trPr>
          <w:jc w:val="center"/>
        </w:trPr>
        <w:tc>
          <w:tcPr>
            <w:tcW w:w="4876" w:type="dxa"/>
            <w:tcBorders>
              <w:top w:val="nil"/>
              <w:left w:val="nil"/>
              <w:bottom w:val="nil"/>
              <w:right w:val="nil"/>
            </w:tcBorders>
          </w:tcPr>
          <w:p w14:paraId="785BE299" w14:textId="77777777" w:rsidR="00494DCF" w:rsidRPr="006C1431" w:rsidRDefault="00494DCF" w:rsidP="00A40337">
            <w:pPr>
              <w:pStyle w:val="Normal6a"/>
            </w:pPr>
          </w:p>
        </w:tc>
        <w:tc>
          <w:tcPr>
            <w:tcW w:w="4876" w:type="dxa"/>
            <w:tcBorders>
              <w:top w:val="nil"/>
              <w:left w:val="nil"/>
              <w:bottom w:val="nil"/>
              <w:right w:val="nil"/>
            </w:tcBorders>
          </w:tcPr>
          <w:p w14:paraId="7810FD97" w14:textId="77777777" w:rsidR="00494DCF" w:rsidRPr="006C1431" w:rsidRDefault="00494DCF" w:rsidP="00A40337">
            <w:pPr>
              <w:pStyle w:val="Normal6a"/>
              <w:rPr>
                <w:b/>
                <w:i/>
              </w:rPr>
            </w:pPr>
            <w:r w:rsidRPr="006C1431">
              <w:rPr>
                <w:b/>
                <w:i/>
              </w:rPr>
              <w:t>Komisia každoročne informuje skupinu pre kritické lieky o možných strategických partnerstvách.</w:t>
            </w:r>
          </w:p>
        </w:tc>
      </w:tr>
    </w:tbl>
    <w:p w14:paraId="5484AD81" w14:textId="77777777" w:rsidR="00494DCF" w:rsidRPr="006C1431" w:rsidRDefault="00494DCF" w:rsidP="00494DCF">
      <w:pPr>
        <w:pStyle w:val="AMNumberTabs0"/>
      </w:pPr>
      <w:r w:rsidRPr="006C1431">
        <w:t>Pozmeňujúci návrh</w:t>
      </w:r>
      <w:r w:rsidRPr="006C1431">
        <w:tab/>
      </w:r>
      <w:r w:rsidRPr="006C1431">
        <w:tab/>
        <w:t>224</w:t>
      </w:r>
    </w:p>
    <w:p w14:paraId="010118B7" w14:textId="77777777" w:rsidR="00494DCF" w:rsidRPr="006C1431" w:rsidRDefault="00494DCF" w:rsidP="00494DCF">
      <w:pPr>
        <w:pStyle w:val="NormalBold12b"/>
      </w:pPr>
      <w:r w:rsidRPr="006C1431">
        <w:t>Návrh nariadenia</w:t>
      </w:r>
    </w:p>
    <w:p w14:paraId="221DD8B5" w14:textId="77777777" w:rsidR="00494DCF" w:rsidRPr="006C1431" w:rsidRDefault="00494DCF" w:rsidP="00494DCF">
      <w:pPr>
        <w:pStyle w:val="NormalBold"/>
      </w:pPr>
      <w:r w:rsidRPr="006C1431">
        <w:lastRenderedPageBreak/>
        <w:t>Článok 27 – odsek 1 e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F3E2BA5" w14:textId="77777777" w:rsidTr="00A40337">
        <w:trPr>
          <w:trHeight w:hRule="exact" w:val="240"/>
          <w:jc w:val="center"/>
        </w:trPr>
        <w:tc>
          <w:tcPr>
            <w:tcW w:w="9752" w:type="dxa"/>
            <w:gridSpan w:val="2"/>
            <w:tcBorders>
              <w:top w:val="nil"/>
              <w:left w:val="nil"/>
              <w:bottom w:val="nil"/>
              <w:right w:val="nil"/>
            </w:tcBorders>
          </w:tcPr>
          <w:p w14:paraId="6E0F6262" w14:textId="77777777" w:rsidR="00494DCF" w:rsidRPr="006C1431" w:rsidRDefault="00494DCF" w:rsidP="00A40337"/>
        </w:tc>
      </w:tr>
      <w:tr w:rsidR="00494DCF" w:rsidRPr="006C1431" w14:paraId="0EC52200" w14:textId="77777777" w:rsidTr="00A40337">
        <w:trPr>
          <w:trHeight w:val="240"/>
          <w:jc w:val="center"/>
        </w:trPr>
        <w:tc>
          <w:tcPr>
            <w:tcW w:w="4876" w:type="dxa"/>
            <w:tcBorders>
              <w:top w:val="nil"/>
              <w:left w:val="nil"/>
              <w:bottom w:val="nil"/>
              <w:right w:val="nil"/>
            </w:tcBorders>
          </w:tcPr>
          <w:p w14:paraId="6F1D39AC"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F3A686E" w14:textId="77777777" w:rsidR="00494DCF" w:rsidRPr="006C1431" w:rsidRDefault="00494DCF" w:rsidP="00A40337">
            <w:pPr>
              <w:pStyle w:val="AmColumnHeading"/>
            </w:pPr>
            <w:r w:rsidRPr="006C1431">
              <w:t>Pozmeňujúci návrh</w:t>
            </w:r>
          </w:p>
        </w:tc>
      </w:tr>
      <w:tr w:rsidR="00494DCF" w:rsidRPr="006C1431" w14:paraId="03F783F7" w14:textId="77777777" w:rsidTr="00A40337">
        <w:trPr>
          <w:jc w:val="center"/>
        </w:trPr>
        <w:tc>
          <w:tcPr>
            <w:tcW w:w="4876" w:type="dxa"/>
            <w:tcBorders>
              <w:top w:val="nil"/>
              <w:left w:val="nil"/>
              <w:bottom w:val="nil"/>
              <w:right w:val="nil"/>
            </w:tcBorders>
          </w:tcPr>
          <w:p w14:paraId="3BB60BE7" w14:textId="77777777" w:rsidR="00494DCF" w:rsidRPr="006C1431" w:rsidRDefault="00494DCF" w:rsidP="00A40337">
            <w:pPr>
              <w:pStyle w:val="Normal6a"/>
            </w:pPr>
          </w:p>
        </w:tc>
        <w:tc>
          <w:tcPr>
            <w:tcW w:w="4876" w:type="dxa"/>
            <w:tcBorders>
              <w:top w:val="nil"/>
              <w:left w:val="nil"/>
              <w:bottom w:val="nil"/>
              <w:right w:val="nil"/>
            </w:tcBorders>
          </w:tcPr>
          <w:p w14:paraId="51F375B5" w14:textId="77777777" w:rsidR="00494DCF" w:rsidRPr="006C1431" w:rsidRDefault="00494DCF" w:rsidP="00A40337">
            <w:pPr>
              <w:pStyle w:val="Normal6a"/>
              <w:rPr>
                <w:b/>
                <w:i/>
              </w:rPr>
            </w:pPr>
            <w:r w:rsidRPr="006C1431">
              <w:rPr>
                <w:b/>
                <w:i/>
              </w:rPr>
              <w:t>Komisia v rámci strategických partnerstiev podporuje harmonizáciu noriem kvality, bezpečnosti a ochrany životného prostredia pre farmaceutickú výrobu medzi Úniou a tretími krajinami.</w:t>
            </w:r>
          </w:p>
        </w:tc>
      </w:tr>
    </w:tbl>
    <w:p w14:paraId="498E3AB9" w14:textId="77777777" w:rsidR="00494DCF" w:rsidRPr="006C1431" w:rsidRDefault="00494DCF" w:rsidP="00494DCF">
      <w:pPr>
        <w:pStyle w:val="AMNumberTabs0"/>
      </w:pPr>
      <w:r w:rsidRPr="006C1431">
        <w:t>Pozmeňujúci návrh</w:t>
      </w:r>
      <w:r w:rsidRPr="006C1431">
        <w:tab/>
      </w:r>
      <w:r w:rsidRPr="006C1431">
        <w:tab/>
        <w:t>225</w:t>
      </w:r>
    </w:p>
    <w:p w14:paraId="706FBA8C" w14:textId="77777777" w:rsidR="00494DCF" w:rsidRPr="006C1431" w:rsidRDefault="00494DCF" w:rsidP="00494DCF">
      <w:pPr>
        <w:pStyle w:val="NormalBold12b"/>
      </w:pPr>
      <w:r w:rsidRPr="006C1431">
        <w:t>Návrh nariadenia</w:t>
      </w:r>
    </w:p>
    <w:p w14:paraId="095489EB" w14:textId="77777777" w:rsidR="00494DCF" w:rsidRPr="006C1431" w:rsidRDefault="00494DCF" w:rsidP="00494DCF">
      <w:pPr>
        <w:pStyle w:val="NormalBold"/>
      </w:pPr>
      <w:r w:rsidRPr="006C1431">
        <w:t>Článok 27 – odsek 1 f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CC19EE7" w14:textId="77777777" w:rsidTr="00A40337">
        <w:trPr>
          <w:trHeight w:hRule="exact" w:val="240"/>
          <w:jc w:val="center"/>
        </w:trPr>
        <w:tc>
          <w:tcPr>
            <w:tcW w:w="9752" w:type="dxa"/>
            <w:gridSpan w:val="2"/>
            <w:tcBorders>
              <w:top w:val="nil"/>
              <w:left w:val="nil"/>
              <w:bottom w:val="nil"/>
              <w:right w:val="nil"/>
            </w:tcBorders>
          </w:tcPr>
          <w:p w14:paraId="0B3BB5FF" w14:textId="77777777" w:rsidR="00494DCF" w:rsidRPr="006C1431" w:rsidRDefault="00494DCF" w:rsidP="00A40337"/>
        </w:tc>
      </w:tr>
      <w:tr w:rsidR="00494DCF" w:rsidRPr="006C1431" w14:paraId="2EF42A44" w14:textId="77777777" w:rsidTr="00A40337">
        <w:trPr>
          <w:trHeight w:val="240"/>
          <w:jc w:val="center"/>
        </w:trPr>
        <w:tc>
          <w:tcPr>
            <w:tcW w:w="4876" w:type="dxa"/>
            <w:tcBorders>
              <w:top w:val="nil"/>
              <w:left w:val="nil"/>
              <w:bottom w:val="nil"/>
              <w:right w:val="nil"/>
            </w:tcBorders>
          </w:tcPr>
          <w:p w14:paraId="7AF9BE4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5A05E377" w14:textId="77777777" w:rsidR="00494DCF" w:rsidRPr="006C1431" w:rsidRDefault="00494DCF" w:rsidP="00A40337">
            <w:pPr>
              <w:pStyle w:val="AmColumnHeading"/>
            </w:pPr>
            <w:r w:rsidRPr="006C1431">
              <w:t>Pozmeňujúci návrh</w:t>
            </w:r>
          </w:p>
        </w:tc>
      </w:tr>
      <w:tr w:rsidR="00494DCF" w:rsidRPr="006C1431" w14:paraId="7037954E" w14:textId="77777777" w:rsidTr="00A40337">
        <w:trPr>
          <w:jc w:val="center"/>
        </w:trPr>
        <w:tc>
          <w:tcPr>
            <w:tcW w:w="4876" w:type="dxa"/>
            <w:tcBorders>
              <w:top w:val="nil"/>
              <w:left w:val="nil"/>
              <w:bottom w:val="nil"/>
              <w:right w:val="nil"/>
            </w:tcBorders>
          </w:tcPr>
          <w:p w14:paraId="68064AF7" w14:textId="77777777" w:rsidR="00494DCF" w:rsidRPr="006C1431" w:rsidRDefault="00494DCF" w:rsidP="00A40337">
            <w:pPr>
              <w:pStyle w:val="Normal6a"/>
            </w:pPr>
          </w:p>
        </w:tc>
        <w:tc>
          <w:tcPr>
            <w:tcW w:w="4876" w:type="dxa"/>
            <w:tcBorders>
              <w:top w:val="nil"/>
              <w:left w:val="nil"/>
              <w:bottom w:val="nil"/>
              <w:right w:val="nil"/>
            </w:tcBorders>
          </w:tcPr>
          <w:p w14:paraId="5476E4E2" w14:textId="126A40CA" w:rsidR="00494DCF" w:rsidRPr="006C1431" w:rsidRDefault="00494DCF" w:rsidP="00A40337">
            <w:pPr>
              <w:pStyle w:val="Normal6a"/>
              <w:rPr>
                <w:b/>
                <w:i/>
              </w:rPr>
            </w:pPr>
            <w:r w:rsidRPr="006C1431">
              <w:rPr>
                <w:b/>
                <w:i/>
              </w:rPr>
              <w:t>Komisia do ... [2 roky od</w:t>
            </w:r>
            <w:r w:rsidR="00F70F58" w:rsidRPr="006C1431">
              <w:rPr>
                <w:b/>
                <w:i/>
              </w:rPr>
              <w:t>o dňa</w:t>
            </w:r>
            <w:r w:rsidRPr="006C1431">
              <w:rPr>
                <w:b/>
                <w:i/>
              </w:rPr>
              <w:t xml:space="preserve"> nadobudnutia účinnosti tohto nariadenia] vypracuje štruktúrovanú metodiku na identifikáciu a uprednostňovanie takýchto partnerstiev, pričom sa rozlišuje medzi:</w:t>
            </w:r>
          </w:p>
        </w:tc>
      </w:tr>
      <w:tr w:rsidR="00494DCF" w:rsidRPr="006C1431" w14:paraId="2C804886" w14:textId="77777777" w:rsidTr="00A40337">
        <w:trPr>
          <w:jc w:val="center"/>
        </w:trPr>
        <w:tc>
          <w:tcPr>
            <w:tcW w:w="4876" w:type="dxa"/>
            <w:tcBorders>
              <w:top w:val="nil"/>
              <w:left w:val="nil"/>
              <w:bottom w:val="nil"/>
              <w:right w:val="nil"/>
            </w:tcBorders>
          </w:tcPr>
          <w:p w14:paraId="1F67BE0F" w14:textId="77777777" w:rsidR="00494DCF" w:rsidRPr="006C1431" w:rsidRDefault="00494DCF" w:rsidP="00A40337">
            <w:pPr>
              <w:pStyle w:val="Normal6a"/>
            </w:pPr>
          </w:p>
        </w:tc>
        <w:tc>
          <w:tcPr>
            <w:tcW w:w="4876" w:type="dxa"/>
            <w:tcBorders>
              <w:top w:val="nil"/>
              <w:left w:val="nil"/>
              <w:bottom w:val="nil"/>
              <w:right w:val="nil"/>
            </w:tcBorders>
          </w:tcPr>
          <w:p w14:paraId="69F30E81" w14:textId="56760460" w:rsidR="00494DCF" w:rsidRPr="006C1431" w:rsidRDefault="00494DCF" w:rsidP="00A40337">
            <w:pPr>
              <w:pStyle w:val="Normal6a"/>
              <w:rPr>
                <w:b/>
                <w:i/>
              </w:rPr>
            </w:pPr>
            <w:r w:rsidRPr="006C1431">
              <w:rPr>
                <w:b/>
                <w:i/>
              </w:rPr>
              <w:t xml:space="preserve">a) </w:t>
            </w:r>
            <w:r w:rsidR="00F70F58" w:rsidRPr="006C1431">
              <w:rPr>
                <w:b/>
                <w:i/>
              </w:rPr>
              <w:tab/>
            </w:r>
            <w:r w:rsidRPr="006C1431">
              <w:rPr>
                <w:b/>
                <w:i/>
              </w:rPr>
              <w:t>partnerstvami určenými na využitie a posilnenie existujúcich rámcov spolupráce a obchodných vzťahov, ktoré prispievajú k bezpečnosti dodávok a stabilite dodávateľského reťazca, a</w:t>
            </w:r>
          </w:p>
        </w:tc>
      </w:tr>
      <w:tr w:rsidR="00494DCF" w:rsidRPr="006C1431" w14:paraId="22EB2D75" w14:textId="77777777" w:rsidTr="00A40337">
        <w:trPr>
          <w:jc w:val="center"/>
        </w:trPr>
        <w:tc>
          <w:tcPr>
            <w:tcW w:w="4876" w:type="dxa"/>
            <w:tcBorders>
              <w:top w:val="nil"/>
              <w:left w:val="nil"/>
              <w:bottom w:val="nil"/>
              <w:right w:val="nil"/>
            </w:tcBorders>
          </w:tcPr>
          <w:p w14:paraId="506B1877" w14:textId="77777777" w:rsidR="00494DCF" w:rsidRPr="006C1431" w:rsidRDefault="00494DCF" w:rsidP="00A40337">
            <w:pPr>
              <w:pStyle w:val="Normal6a"/>
            </w:pPr>
          </w:p>
        </w:tc>
        <w:tc>
          <w:tcPr>
            <w:tcW w:w="4876" w:type="dxa"/>
            <w:tcBorders>
              <w:top w:val="nil"/>
              <w:left w:val="nil"/>
              <w:bottom w:val="nil"/>
              <w:right w:val="nil"/>
            </w:tcBorders>
          </w:tcPr>
          <w:p w14:paraId="37967AA0" w14:textId="5262977E" w:rsidR="00494DCF" w:rsidRPr="006C1431" w:rsidRDefault="00494DCF" w:rsidP="00A40337">
            <w:pPr>
              <w:pStyle w:val="Normal6a"/>
              <w:rPr>
                <w:b/>
                <w:i/>
              </w:rPr>
            </w:pPr>
            <w:r w:rsidRPr="006C1431">
              <w:rPr>
                <w:b/>
                <w:i/>
              </w:rPr>
              <w:t xml:space="preserve">b) </w:t>
            </w:r>
            <w:r w:rsidR="00F70F58" w:rsidRPr="006C1431">
              <w:rPr>
                <w:b/>
                <w:i/>
              </w:rPr>
              <w:tab/>
            </w:r>
            <w:r w:rsidRPr="006C1431">
              <w:rPr>
                <w:b/>
                <w:i/>
              </w:rPr>
              <w:t>partnerstvami určenými na rozvoj novej alebo intenzívnejšej spolupráce s cieľom znížiť strategické závislosti a zabezpečiť geografickú diverzifikáciu dodávateľských reťazcov.</w:t>
            </w:r>
          </w:p>
        </w:tc>
      </w:tr>
    </w:tbl>
    <w:p w14:paraId="333BB979" w14:textId="77777777" w:rsidR="00494DCF" w:rsidRPr="006C1431" w:rsidRDefault="00494DCF" w:rsidP="00494DCF">
      <w:pPr>
        <w:pStyle w:val="AMNumberTabs0"/>
      </w:pPr>
      <w:r w:rsidRPr="006C1431">
        <w:t>Pozmeňujúci návrh</w:t>
      </w:r>
      <w:r w:rsidRPr="006C1431">
        <w:tab/>
      </w:r>
      <w:r w:rsidRPr="006C1431">
        <w:tab/>
        <w:t>226</w:t>
      </w:r>
    </w:p>
    <w:p w14:paraId="154713E0" w14:textId="77777777" w:rsidR="00494DCF" w:rsidRPr="006C1431" w:rsidRDefault="00494DCF" w:rsidP="00494DCF">
      <w:pPr>
        <w:pStyle w:val="NormalBold12b"/>
      </w:pPr>
      <w:r w:rsidRPr="006C1431">
        <w:t>Návrh nariadenia</w:t>
      </w:r>
    </w:p>
    <w:p w14:paraId="62D245B3" w14:textId="77777777" w:rsidR="00494DCF" w:rsidRPr="006C1431" w:rsidRDefault="00494DCF" w:rsidP="00494DCF">
      <w:pPr>
        <w:pStyle w:val="NormalBold"/>
      </w:pPr>
      <w:r w:rsidRPr="006C1431">
        <w:t>Článok 27 – odsek 1 g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DC3A151" w14:textId="77777777" w:rsidTr="00A40337">
        <w:trPr>
          <w:trHeight w:hRule="exact" w:val="240"/>
          <w:jc w:val="center"/>
        </w:trPr>
        <w:tc>
          <w:tcPr>
            <w:tcW w:w="9752" w:type="dxa"/>
            <w:gridSpan w:val="2"/>
            <w:tcBorders>
              <w:top w:val="nil"/>
              <w:left w:val="nil"/>
              <w:bottom w:val="nil"/>
              <w:right w:val="nil"/>
            </w:tcBorders>
          </w:tcPr>
          <w:p w14:paraId="37C8CF40" w14:textId="77777777" w:rsidR="00494DCF" w:rsidRPr="006C1431" w:rsidRDefault="00494DCF" w:rsidP="00A40337"/>
        </w:tc>
      </w:tr>
      <w:tr w:rsidR="00494DCF" w:rsidRPr="006C1431" w14:paraId="6C1ED08B" w14:textId="77777777" w:rsidTr="00A40337">
        <w:trPr>
          <w:trHeight w:val="240"/>
          <w:jc w:val="center"/>
        </w:trPr>
        <w:tc>
          <w:tcPr>
            <w:tcW w:w="4876" w:type="dxa"/>
            <w:tcBorders>
              <w:top w:val="nil"/>
              <w:left w:val="nil"/>
              <w:bottom w:val="nil"/>
              <w:right w:val="nil"/>
            </w:tcBorders>
          </w:tcPr>
          <w:p w14:paraId="45107CD0"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4910FFB" w14:textId="77777777" w:rsidR="00494DCF" w:rsidRPr="006C1431" w:rsidRDefault="00494DCF" w:rsidP="00A40337">
            <w:pPr>
              <w:pStyle w:val="AmColumnHeading"/>
            </w:pPr>
            <w:r w:rsidRPr="006C1431">
              <w:t>Pozmeňujúci návrh</w:t>
            </w:r>
          </w:p>
        </w:tc>
      </w:tr>
      <w:tr w:rsidR="00494DCF" w:rsidRPr="006C1431" w14:paraId="6339B897" w14:textId="77777777" w:rsidTr="00A40337">
        <w:trPr>
          <w:jc w:val="center"/>
        </w:trPr>
        <w:tc>
          <w:tcPr>
            <w:tcW w:w="4876" w:type="dxa"/>
            <w:tcBorders>
              <w:top w:val="nil"/>
              <w:left w:val="nil"/>
              <w:bottom w:val="nil"/>
              <w:right w:val="nil"/>
            </w:tcBorders>
          </w:tcPr>
          <w:p w14:paraId="753365D2" w14:textId="77777777" w:rsidR="00494DCF" w:rsidRPr="006C1431" w:rsidRDefault="00494DCF" w:rsidP="00A40337">
            <w:pPr>
              <w:pStyle w:val="Normal6a"/>
            </w:pPr>
          </w:p>
        </w:tc>
        <w:tc>
          <w:tcPr>
            <w:tcW w:w="4876" w:type="dxa"/>
            <w:tcBorders>
              <w:top w:val="nil"/>
              <w:left w:val="nil"/>
              <w:bottom w:val="nil"/>
              <w:right w:val="nil"/>
            </w:tcBorders>
          </w:tcPr>
          <w:p w14:paraId="4FD616E9" w14:textId="77777777" w:rsidR="00494DCF" w:rsidRPr="006C1431" w:rsidRDefault="00494DCF" w:rsidP="00A40337">
            <w:pPr>
              <w:pStyle w:val="Normal6a"/>
              <w:rPr>
                <w:b/>
                <w:i/>
              </w:rPr>
            </w:pPr>
            <w:r w:rsidRPr="006C1431">
              <w:rPr>
                <w:b/>
                <w:i/>
              </w:rPr>
              <w:t xml:space="preserve">Snahou strategických partnerstiev je aj riešenie obchodných a regulačných prekážok, ktoré bránia odolnosti dodávateľského reťazca, podpora regulačnej spolupráce s cieľom uľahčiť rýchlejší a predvídateľnejší prístup na trh a podpora bezproblémového cezhraničného pohybu liekov a kritických komponentov, pričom zostávajú plne v </w:t>
            </w:r>
            <w:r w:rsidRPr="006C1431">
              <w:rPr>
                <w:b/>
                <w:i/>
              </w:rPr>
              <w:lastRenderedPageBreak/>
              <w:t>súlade s medzinárodnými záväzkami Únie.</w:t>
            </w:r>
          </w:p>
        </w:tc>
      </w:tr>
    </w:tbl>
    <w:p w14:paraId="386B71CA" w14:textId="77777777" w:rsidR="00494DCF" w:rsidRPr="006C1431" w:rsidRDefault="00494DCF" w:rsidP="00494DCF">
      <w:pPr>
        <w:pStyle w:val="AMNumberTabs0"/>
      </w:pPr>
      <w:r w:rsidRPr="006C1431">
        <w:lastRenderedPageBreak/>
        <w:t>Pozmeňujúci návrh</w:t>
      </w:r>
      <w:r w:rsidRPr="006C1431">
        <w:tab/>
      </w:r>
      <w:r w:rsidRPr="006C1431">
        <w:tab/>
        <w:t>227</w:t>
      </w:r>
    </w:p>
    <w:p w14:paraId="0CF932AB" w14:textId="77777777" w:rsidR="00494DCF" w:rsidRPr="006C1431" w:rsidRDefault="00494DCF" w:rsidP="00494DCF">
      <w:pPr>
        <w:pStyle w:val="NormalBold12b"/>
      </w:pPr>
      <w:r w:rsidRPr="006C1431">
        <w:t>Návrh nariadenia</w:t>
      </w:r>
    </w:p>
    <w:p w14:paraId="4F198D42" w14:textId="77777777" w:rsidR="00494DCF" w:rsidRPr="006C1431" w:rsidRDefault="00494DCF" w:rsidP="00494DCF">
      <w:pPr>
        <w:pStyle w:val="NormalBold"/>
      </w:pPr>
      <w:r w:rsidRPr="006C1431">
        <w:t>Článok 27 – odsek 1 h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C359226" w14:textId="77777777" w:rsidTr="00A40337">
        <w:trPr>
          <w:trHeight w:hRule="exact" w:val="240"/>
          <w:jc w:val="center"/>
        </w:trPr>
        <w:tc>
          <w:tcPr>
            <w:tcW w:w="9752" w:type="dxa"/>
            <w:gridSpan w:val="2"/>
            <w:tcBorders>
              <w:top w:val="nil"/>
              <w:left w:val="nil"/>
              <w:bottom w:val="nil"/>
              <w:right w:val="nil"/>
            </w:tcBorders>
          </w:tcPr>
          <w:p w14:paraId="224CED3A" w14:textId="77777777" w:rsidR="00494DCF" w:rsidRPr="006C1431" w:rsidRDefault="00494DCF" w:rsidP="00A40337"/>
        </w:tc>
      </w:tr>
      <w:tr w:rsidR="00494DCF" w:rsidRPr="006C1431" w14:paraId="22AF16F8" w14:textId="77777777" w:rsidTr="00A40337">
        <w:trPr>
          <w:trHeight w:val="240"/>
          <w:jc w:val="center"/>
        </w:trPr>
        <w:tc>
          <w:tcPr>
            <w:tcW w:w="4876" w:type="dxa"/>
            <w:tcBorders>
              <w:top w:val="nil"/>
              <w:left w:val="nil"/>
              <w:bottom w:val="nil"/>
              <w:right w:val="nil"/>
            </w:tcBorders>
          </w:tcPr>
          <w:p w14:paraId="2E34B1F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69C3BCE" w14:textId="77777777" w:rsidR="00494DCF" w:rsidRPr="006C1431" w:rsidRDefault="00494DCF" w:rsidP="00A40337">
            <w:pPr>
              <w:pStyle w:val="AmColumnHeading"/>
            </w:pPr>
            <w:r w:rsidRPr="006C1431">
              <w:t>Pozmeňujúci návrh</w:t>
            </w:r>
          </w:p>
        </w:tc>
      </w:tr>
      <w:tr w:rsidR="00494DCF" w:rsidRPr="006C1431" w14:paraId="4AB54CC3" w14:textId="77777777" w:rsidTr="00A40337">
        <w:trPr>
          <w:jc w:val="center"/>
        </w:trPr>
        <w:tc>
          <w:tcPr>
            <w:tcW w:w="4876" w:type="dxa"/>
            <w:tcBorders>
              <w:top w:val="nil"/>
              <w:left w:val="nil"/>
              <w:bottom w:val="nil"/>
              <w:right w:val="nil"/>
            </w:tcBorders>
          </w:tcPr>
          <w:p w14:paraId="3210E65C" w14:textId="77777777" w:rsidR="00494DCF" w:rsidRPr="006C1431" w:rsidRDefault="00494DCF" w:rsidP="00A40337">
            <w:pPr>
              <w:pStyle w:val="Normal6a"/>
            </w:pPr>
          </w:p>
        </w:tc>
        <w:tc>
          <w:tcPr>
            <w:tcW w:w="4876" w:type="dxa"/>
            <w:tcBorders>
              <w:top w:val="nil"/>
              <w:left w:val="nil"/>
              <w:bottom w:val="nil"/>
              <w:right w:val="nil"/>
            </w:tcBorders>
          </w:tcPr>
          <w:p w14:paraId="4D622F16" w14:textId="77777777" w:rsidR="00494DCF" w:rsidRPr="006C1431" w:rsidRDefault="00494DCF" w:rsidP="00A40337">
            <w:pPr>
              <w:pStyle w:val="Normal6a"/>
              <w:rPr>
                <w:b/>
                <w:i/>
              </w:rPr>
            </w:pPr>
            <w:r w:rsidRPr="006C1431">
              <w:rPr>
                <w:b/>
                <w:i/>
              </w:rPr>
              <w:t>Komisia v relevantných prípadoch vychádza aj z existujúcich foriem spolupráce s cieľom podporiť úsilie o posilnenie odolnosti výroby a dodávok kritických liekov, ich účinných látok a kľúčových vstupov v Únii a na celom svete.</w:t>
            </w:r>
          </w:p>
        </w:tc>
      </w:tr>
    </w:tbl>
    <w:p w14:paraId="284EB2A7" w14:textId="77777777" w:rsidR="00494DCF" w:rsidRPr="006C1431" w:rsidRDefault="00494DCF" w:rsidP="00494DCF">
      <w:pPr>
        <w:pStyle w:val="AMNumberTabs0"/>
      </w:pPr>
      <w:r w:rsidRPr="006C1431">
        <w:t>Pozmeňujúci návrh</w:t>
      </w:r>
      <w:r w:rsidRPr="006C1431">
        <w:tab/>
      </w:r>
      <w:r w:rsidRPr="006C1431">
        <w:tab/>
        <w:t>228</w:t>
      </w:r>
    </w:p>
    <w:p w14:paraId="6E287407" w14:textId="77777777" w:rsidR="00494DCF" w:rsidRPr="006C1431" w:rsidRDefault="00494DCF" w:rsidP="00494DCF">
      <w:pPr>
        <w:pStyle w:val="NormalBold12b"/>
      </w:pPr>
      <w:r w:rsidRPr="006C1431">
        <w:t>Návrh nariadenia</w:t>
      </w:r>
    </w:p>
    <w:p w14:paraId="20F815B3" w14:textId="77777777" w:rsidR="00494DCF" w:rsidRPr="006C1431" w:rsidRDefault="00494DCF" w:rsidP="00494DCF">
      <w:pPr>
        <w:pStyle w:val="NormalBold"/>
      </w:pPr>
      <w:r w:rsidRPr="006C1431">
        <w:t>Článok 28 – odsek 1 – písmeno a</w:t>
      </w:r>
    </w:p>
    <w:p w14:paraId="68652FE5" w14:textId="77777777" w:rsidR="00494DCF" w:rsidRPr="006C1431" w:rsidRDefault="00494DCF" w:rsidP="00494DCF">
      <w:r w:rsidRPr="006C1431">
        <w:t>Nariadenie (EÚ) 2024/795</w:t>
      </w:r>
    </w:p>
    <w:p w14:paraId="0CEB430E" w14:textId="77777777" w:rsidR="00494DCF" w:rsidRPr="006C1431" w:rsidRDefault="00494DCF" w:rsidP="00494DCF">
      <w:r w:rsidRPr="006C1431">
        <w:t>Článok 2 – odsek 1 – písmeno a (nové) – bod iii</w:t>
      </w:r>
    </w:p>
    <w:p w14:paraId="387821EA" w14:textId="77777777" w:rsidR="00494DCF" w:rsidRPr="006C1431" w:rsidRDefault="00494DCF" w:rsidP="00494DC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CCCAF58" w14:textId="77777777" w:rsidTr="00A40337">
        <w:trPr>
          <w:trHeight w:hRule="exact" w:val="240"/>
          <w:jc w:val="center"/>
        </w:trPr>
        <w:tc>
          <w:tcPr>
            <w:tcW w:w="9752" w:type="dxa"/>
            <w:gridSpan w:val="2"/>
            <w:tcBorders>
              <w:top w:val="nil"/>
              <w:left w:val="nil"/>
              <w:bottom w:val="nil"/>
              <w:right w:val="nil"/>
            </w:tcBorders>
          </w:tcPr>
          <w:p w14:paraId="73B9DFD4" w14:textId="77777777" w:rsidR="00494DCF" w:rsidRPr="006C1431" w:rsidRDefault="00494DCF" w:rsidP="00A40337"/>
        </w:tc>
      </w:tr>
      <w:tr w:rsidR="00494DCF" w:rsidRPr="006C1431" w14:paraId="500F4B44" w14:textId="77777777" w:rsidTr="00A40337">
        <w:trPr>
          <w:trHeight w:val="240"/>
          <w:jc w:val="center"/>
        </w:trPr>
        <w:tc>
          <w:tcPr>
            <w:tcW w:w="4876" w:type="dxa"/>
            <w:tcBorders>
              <w:top w:val="nil"/>
              <w:left w:val="nil"/>
              <w:bottom w:val="nil"/>
              <w:right w:val="nil"/>
            </w:tcBorders>
          </w:tcPr>
          <w:p w14:paraId="136F890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8E8A504" w14:textId="77777777" w:rsidR="00494DCF" w:rsidRPr="006C1431" w:rsidRDefault="00494DCF" w:rsidP="00A40337">
            <w:pPr>
              <w:pStyle w:val="AmColumnHeading"/>
            </w:pPr>
            <w:r w:rsidRPr="006C1431">
              <w:t>Pozmeňujúci návrh</w:t>
            </w:r>
          </w:p>
        </w:tc>
      </w:tr>
      <w:tr w:rsidR="00494DCF" w:rsidRPr="006C1431" w14:paraId="4D15256A" w14:textId="77777777" w:rsidTr="00A40337">
        <w:trPr>
          <w:jc w:val="center"/>
        </w:trPr>
        <w:tc>
          <w:tcPr>
            <w:tcW w:w="4876" w:type="dxa"/>
            <w:tcBorders>
              <w:top w:val="nil"/>
              <w:left w:val="nil"/>
              <w:bottom w:val="nil"/>
              <w:right w:val="nil"/>
            </w:tcBorders>
          </w:tcPr>
          <w:p w14:paraId="75C74E1C" w14:textId="77777777" w:rsidR="00494DCF" w:rsidRPr="006C1431" w:rsidRDefault="00494DCF" w:rsidP="00A40337">
            <w:pPr>
              <w:pStyle w:val="Normal6a"/>
            </w:pPr>
            <w:r w:rsidRPr="006C1431">
              <w:t>iii)</w:t>
            </w:r>
            <w:r w:rsidRPr="006C1431">
              <w:tab/>
              <w:t>biotechnológie a </w:t>
            </w:r>
            <w:r w:rsidRPr="006C1431">
              <w:rPr>
                <w:b/>
                <w:i/>
              </w:rPr>
              <w:t>akékoľvek iné</w:t>
            </w:r>
            <w:r w:rsidRPr="006C1431">
              <w:t xml:space="preserve"> technológie </w:t>
            </w:r>
            <w:r w:rsidRPr="006C1431">
              <w:rPr>
                <w:b/>
                <w:i/>
              </w:rPr>
              <w:t>dôležité pre</w:t>
            </w:r>
            <w:r w:rsidRPr="006C1431">
              <w:t xml:space="preserve"> výrobu kritických liekov</w:t>
            </w:r>
            <w:r w:rsidRPr="006C1431">
              <w:rPr>
                <w:b/>
                <w:i/>
              </w:rPr>
              <w:t>, ako sú definované</w:t>
            </w:r>
            <w:r w:rsidRPr="006C1431">
              <w:t xml:space="preserve"> v akte o kritických liekoch*;</w:t>
            </w:r>
          </w:p>
        </w:tc>
        <w:tc>
          <w:tcPr>
            <w:tcW w:w="4876" w:type="dxa"/>
            <w:tcBorders>
              <w:top w:val="nil"/>
              <w:left w:val="nil"/>
              <w:bottom w:val="nil"/>
              <w:right w:val="nil"/>
            </w:tcBorders>
          </w:tcPr>
          <w:p w14:paraId="7A0C8347" w14:textId="77777777" w:rsidR="00494DCF" w:rsidRPr="006C1431" w:rsidRDefault="00494DCF" w:rsidP="00A40337">
            <w:pPr>
              <w:pStyle w:val="Normal6a"/>
            </w:pPr>
            <w:r w:rsidRPr="006C1431">
              <w:t>iii)</w:t>
            </w:r>
            <w:r w:rsidRPr="006C1431">
              <w:tab/>
              <w:t>biotechnológie a </w:t>
            </w:r>
            <w:r w:rsidRPr="006C1431">
              <w:rPr>
                <w:b/>
                <w:i/>
              </w:rPr>
              <w:t>priamo súvisiace podporné</w:t>
            </w:r>
            <w:r w:rsidRPr="006C1431">
              <w:t xml:space="preserve"> technológie </w:t>
            </w:r>
            <w:r w:rsidRPr="006C1431">
              <w:rPr>
                <w:b/>
                <w:i/>
              </w:rPr>
              <w:t>potrebné na vývoj alebo</w:t>
            </w:r>
            <w:r w:rsidRPr="006C1431">
              <w:t xml:space="preserve"> výrobu kritických liekov</w:t>
            </w:r>
            <w:r w:rsidRPr="006C1431">
              <w:rPr>
                <w:b/>
                <w:i/>
              </w:rPr>
              <w:t xml:space="preserve"> vrátane účinných látok a kľúčových vstupov v zmysle vymedzenia</w:t>
            </w:r>
            <w:r w:rsidRPr="006C1431">
              <w:t xml:space="preserve"> v akte o kritických liekoch*;</w:t>
            </w:r>
          </w:p>
        </w:tc>
      </w:tr>
      <w:tr w:rsidR="00494DCF" w:rsidRPr="006C1431" w14:paraId="3A47CA13" w14:textId="77777777" w:rsidTr="00A40337">
        <w:trPr>
          <w:jc w:val="center"/>
        </w:trPr>
        <w:tc>
          <w:tcPr>
            <w:tcW w:w="4876" w:type="dxa"/>
            <w:tcBorders>
              <w:top w:val="nil"/>
              <w:left w:val="nil"/>
              <w:bottom w:val="nil"/>
              <w:right w:val="nil"/>
            </w:tcBorders>
          </w:tcPr>
          <w:p w14:paraId="3F493FA1" w14:textId="77777777" w:rsidR="00494DCF" w:rsidRPr="006C1431" w:rsidRDefault="00494DCF" w:rsidP="00A40337">
            <w:pPr>
              <w:pStyle w:val="Point2"/>
              <w:ind w:left="0" w:firstLine="0"/>
              <w:jc w:val="left"/>
            </w:pPr>
            <w:r w:rsidRPr="006C1431">
              <w:t>_________</w:t>
            </w:r>
          </w:p>
        </w:tc>
        <w:tc>
          <w:tcPr>
            <w:tcW w:w="4876" w:type="dxa"/>
            <w:tcBorders>
              <w:top w:val="nil"/>
              <w:left w:val="nil"/>
              <w:bottom w:val="nil"/>
              <w:right w:val="nil"/>
            </w:tcBorders>
          </w:tcPr>
          <w:p w14:paraId="781AE172" w14:textId="77777777" w:rsidR="00494DCF" w:rsidRPr="006C1431" w:rsidRDefault="00494DCF" w:rsidP="00A40337">
            <w:pPr>
              <w:pStyle w:val="Point2"/>
              <w:ind w:left="0" w:firstLine="0"/>
              <w:jc w:val="left"/>
            </w:pPr>
            <w:r w:rsidRPr="006C1431">
              <w:t>_________</w:t>
            </w:r>
          </w:p>
        </w:tc>
      </w:tr>
      <w:tr w:rsidR="00494DCF" w:rsidRPr="006C1431" w14:paraId="0CA47B77" w14:textId="77777777" w:rsidTr="00A40337">
        <w:trPr>
          <w:jc w:val="center"/>
        </w:trPr>
        <w:tc>
          <w:tcPr>
            <w:tcW w:w="4876" w:type="dxa"/>
            <w:tcBorders>
              <w:top w:val="nil"/>
              <w:left w:val="nil"/>
              <w:bottom w:val="nil"/>
              <w:right w:val="nil"/>
            </w:tcBorders>
          </w:tcPr>
          <w:p w14:paraId="6F2017E3" w14:textId="77777777" w:rsidR="00494DCF" w:rsidRPr="006C1431" w:rsidRDefault="00494DCF" w:rsidP="00A40337">
            <w:pPr>
              <w:pStyle w:val="Normal6a"/>
            </w:pPr>
            <w:r w:rsidRPr="006C1431">
              <w:t>*</w:t>
            </w:r>
            <w:r w:rsidRPr="006C1431">
              <w:tab/>
              <w:t>Nariadenie Európskeho parlamentu a Rady (EÚ) …, ktorým sa stanovuje rámec na posilnenie dostupnosti a bezpečnosti dodávok kritických liekov, ako aj na zlepšenie dostupnosti a prístupnosti liekov spoločného záujmu, a ktorým sa mení nariadenie (EÚ) 2024/795.“ [</w:t>
            </w:r>
            <w:r w:rsidRPr="006C1431">
              <w:rPr>
                <w:i/>
                <w:iCs/>
              </w:rPr>
              <w:t>GR:</w:t>
            </w:r>
            <w:r w:rsidRPr="006C1431">
              <w:rPr>
                <w:i/>
              </w:rPr>
              <w:t xml:space="preserve"> </w:t>
            </w:r>
            <w:r w:rsidRPr="006C1431">
              <w:rPr>
                <w:i/>
                <w:iCs/>
              </w:rPr>
              <w:t>do odkazu sa doplní konečný názov „aktu o kritických liekoch“ a odkazy na jeho uverejnenie, keď budú k dispozícii</w:t>
            </w:r>
            <w:r w:rsidRPr="006C1431">
              <w:t>];</w:t>
            </w:r>
          </w:p>
        </w:tc>
        <w:tc>
          <w:tcPr>
            <w:tcW w:w="4876" w:type="dxa"/>
            <w:tcBorders>
              <w:top w:val="nil"/>
              <w:left w:val="nil"/>
              <w:bottom w:val="nil"/>
              <w:right w:val="nil"/>
            </w:tcBorders>
          </w:tcPr>
          <w:p w14:paraId="3D414944" w14:textId="77777777" w:rsidR="00494DCF" w:rsidRPr="006C1431" w:rsidRDefault="00494DCF" w:rsidP="00A40337">
            <w:pPr>
              <w:pStyle w:val="Normal6a"/>
            </w:pPr>
            <w:r w:rsidRPr="006C1431">
              <w:t>*</w:t>
            </w:r>
            <w:r w:rsidRPr="006C1431">
              <w:tab/>
              <w:t>Nariadenie Európskeho parlamentu a Rady (EÚ) …, ktorým sa stanovuje rámec na posilnenie dostupnosti a bezpečnosti dodávok kritických liekov, ako aj na zlepšenie dostupnosti a prístupnosti liekov spoločného záujmu, a ktorým sa mení nariadenie (EÚ) 2024/795.“ [</w:t>
            </w:r>
            <w:r w:rsidRPr="006C1431">
              <w:rPr>
                <w:i/>
                <w:iCs/>
              </w:rPr>
              <w:t>GR:</w:t>
            </w:r>
            <w:r w:rsidRPr="006C1431">
              <w:rPr>
                <w:i/>
              </w:rPr>
              <w:t xml:space="preserve"> </w:t>
            </w:r>
            <w:r w:rsidRPr="006C1431">
              <w:rPr>
                <w:i/>
                <w:iCs/>
              </w:rPr>
              <w:t>do odkazu sa doplní konečný názov „aktu o kritických liekoch“ a odkazy na jeho uverejnenie, keď budú k dispozícii</w:t>
            </w:r>
            <w:r w:rsidRPr="006C1431">
              <w:t>];</w:t>
            </w:r>
          </w:p>
        </w:tc>
      </w:tr>
    </w:tbl>
    <w:p w14:paraId="1D213BD4" w14:textId="77777777" w:rsidR="00494DCF" w:rsidRPr="006C1431" w:rsidRDefault="00494DCF" w:rsidP="00494DCF">
      <w:pPr>
        <w:pStyle w:val="AMNumberTabs0"/>
      </w:pPr>
      <w:r w:rsidRPr="006C1431">
        <w:t>Pozmeňujúci návrh</w:t>
      </w:r>
      <w:r w:rsidRPr="006C1431">
        <w:tab/>
      </w:r>
      <w:r w:rsidRPr="006C1431">
        <w:tab/>
        <w:t>229</w:t>
      </w:r>
    </w:p>
    <w:p w14:paraId="1F010551" w14:textId="77777777" w:rsidR="00494DCF" w:rsidRPr="006C1431" w:rsidRDefault="00494DCF" w:rsidP="00494DCF">
      <w:pPr>
        <w:pStyle w:val="NormalBold12b"/>
      </w:pPr>
      <w:r w:rsidRPr="006C1431">
        <w:t>Návrh nariadenia</w:t>
      </w:r>
    </w:p>
    <w:p w14:paraId="0535AAFA" w14:textId="77777777" w:rsidR="00494DCF" w:rsidRPr="006C1431" w:rsidRDefault="00494DCF" w:rsidP="00494DCF">
      <w:pPr>
        <w:pStyle w:val="NormalBold"/>
      </w:pPr>
      <w:r w:rsidRPr="006C1431">
        <w:lastRenderedPageBreak/>
        <w:t>Článok 29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B8AE1C2" w14:textId="77777777" w:rsidTr="00A40337">
        <w:trPr>
          <w:trHeight w:hRule="exact" w:val="240"/>
          <w:jc w:val="center"/>
        </w:trPr>
        <w:tc>
          <w:tcPr>
            <w:tcW w:w="9752" w:type="dxa"/>
            <w:gridSpan w:val="2"/>
            <w:tcBorders>
              <w:top w:val="nil"/>
              <w:left w:val="nil"/>
              <w:bottom w:val="nil"/>
              <w:right w:val="nil"/>
            </w:tcBorders>
          </w:tcPr>
          <w:p w14:paraId="76ECF549" w14:textId="77777777" w:rsidR="00494DCF" w:rsidRPr="006C1431" w:rsidRDefault="00494DCF" w:rsidP="00A40337"/>
        </w:tc>
      </w:tr>
      <w:tr w:rsidR="00494DCF" w:rsidRPr="006C1431" w14:paraId="524874AD" w14:textId="77777777" w:rsidTr="00A40337">
        <w:trPr>
          <w:trHeight w:val="240"/>
          <w:jc w:val="center"/>
        </w:trPr>
        <w:tc>
          <w:tcPr>
            <w:tcW w:w="4876" w:type="dxa"/>
            <w:tcBorders>
              <w:top w:val="nil"/>
              <w:left w:val="nil"/>
              <w:bottom w:val="nil"/>
              <w:right w:val="nil"/>
            </w:tcBorders>
          </w:tcPr>
          <w:p w14:paraId="1A03D39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FD8913C" w14:textId="77777777" w:rsidR="00494DCF" w:rsidRPr="006C1431" w:rsidRDefault="00494DCF" w:rsidP="00A40337">
            <w:pPr>
              <w:pStyle w:val="AmColumnHeading"/>
            </w:pPr>
            <w:r w:rsidRPr="006C1431">
              <w:t>Pozmeňujúci návrh</w:t>
            </w:r>
          </w:p>
        </w:tc>
      </w:tr>
      <w:tr w:rsidR="00494DCF" w:rsidRPr="006C1431" w14:paraId="51116F98" w14:textId="77777777" w:rsidTr="00A40337">
        <w:trPr>
          <w:jc w:val="center"/>
        </w:trPr>
        <w:tc>
          <w:tcPr>
            <w:tcW w:w="4876" w:type="dxa"/>
            <w:tcBorders>
              <w:top w:val="nil"/>
              <w:left w:val="nil"/>
              <w:bottom w:val="nil"/>
              <w:right w:val="nil"/>
            </w:tcBorders>
          </w:tcPr>
          <w:p w14:paraId="40B0EE6F" w14:textId="77777777" w:rsidR="00494DCF" w:rsidRPr="006C1431" w:rsidRDefault="00494DCF" w:rsidP="00A40337">
            <w:pPr>
              <w:pStyle w:val="Normal6a"/>
            </w:pPr>
            <w:r w:rsidRPr="006C1431">
              <w:t>1.</w:t>
            </w:r>
            <w:r w:rsidRPr="006C1431">
              <w:tab/>
              <w:t>Držitelia povolenia na uvedenie na trh a iné hospodárske subjekty v dodávateľských a distribučných reťazcoch kritických liekov vrátane ich kľúčových vstupov a účinných látok alebo liekov spoločného záujmu Komisii alebo prípadne vnútroštátnym orgánom na požiadanie poskytnú požadované informácie potrebné na účely uplatňovania tohto nariadenia.</w:t>
            </w:r>
          </w:p>
        </w:tc>
        <w:tc>
          <w:tcPr>
            <w:tcW w:w="4876" w:type="dxa"/>
            <w:tcBorders>
              <w:top w:val="nil"/>
              <w:left w:val="nil"/>
              <w:bottom w:val="nil"/>
              <w:right w:val="nil"/>
            </w:tcBorders>
          </w:tcPr>
          <w:p w14:paraId="5EB7ED24" w14:textId="77777777" w:rsidR="00494DCF" w:rsidRPr="006C1431" w:rsidRDefault="00494DCF" w:rsidP="00A40337">
            <w:pPr>
              <w:pStyle w:val="Normal6a"/>
            </w:pPr>
            <w:r w:rsidRPr="006C1431">
              <w:t>1.</w:t>
            </w:r>
            <w:r w:rsidRPr="006C1431">
              <w:tab/>
              <w:t>Držitelia povolenia na uvedenie na trh a iné hospodárske subjekty v dodávateľských a distribučných reťazcoch kritických liekov vrátane ich kľúčových vstupov a účinných látok alebo liekov spoločného záujmu Komisii</w:t>
            </w:r>
            <w:r w:rsidRPr="006C1431">
              <w:rPr>
                <w:b/>
                <w:i/>
              </w:rPr>
              <w:t>, agentúre</w:t>
            </w:r>
            <w:r w:rsidRPr="006C1431">
              <w:t xml:space="preserve"> alebo prípadne vnútroštátnym orgánom na požiadanie poskytnú požadované informácie potrebné na účely uplatňovania tohto nariadenia.</w:t>
            </w:r>
          </w:p>
        </w:tc>
      </w:tr>
    </w:tbl>
    <w:p w14:paraId="24F2FB2E" w14:textId="77777777" w:rsidR="00494DCF" w:rsidRPr="006C1431" w:rsidRDefault="00494DCF" w:rsidP="00494DCF">
      <w:pPr>
        <w:pStyle w:val="AMNumberTabs0"/>
      </w:pPr>
      <w:r w:rsidRPr="006C1431">
        <w:t>Pozmeňujúci návrh</w:t>
      </w:r>
      <w:r w:rsidRPr="006C1431">
        <w:tab/>
      </w:r>
      <w:r w:rsidRPr="006C1431">
        <w:tab/>
        <w:t>230</w:t>
      </w:r>
    </w:p>
    <w:p w14:paraId="189AC8D6" w14:textId="77777777" w:rsidR="00494DCF" w:rsidRPr="006C1431" w:rsidRDefault="00494DCF" w:rsidP="00494DCF">
      <w:pPr>
        <w:pStyle w:val="NormalBold12b"/>
      </w:pPr>
      <w:r w:rsidRPr="006C1431">
        <w:t>Návrh nariadenia</w:t>
      </w:r>
    </w:p>
    <w:p w14:paraId="05178B45" w14:textId="77777777" w:rsidR="00494DCF" w:rsidRPr="006C1431" w:rsidRDefault="00494DCF" w:rsidP="00494DCF">
      <w:pPr>
        <w:pStyle w:val="NormalBold"/>
      </w:pPr>
      <w:r w:rsidRPr="006C1431">
        <w:t>Článok 29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1EF83FF" w14:textId="77777777" w:rsidTr="00A40337">
        <w:trPr>
          <w:trHeight w:hRule="exact" w:val="240"/>
          <w:jc w:val="center"/>
        </w:trPr>
        <w:tc>
          <w:tcPr>
            <w:tcW w:w="9752" w:type="dxa"/>
            <w:gridSpan w:val="2"/>
            <w:tcBorders>
              <w:top w:val="nil"/>
              <w:left w:val="nil"/>
              <w:bottom w:val="nil"/>
              <w:right w:val="nil"/>
            </w:tcBorders>
          </w:tcPr>
          <w:p w14:paraId="73467B27" w14:textId="77777777" w:rsidR="00494DCF" w:rsidRPr="006C1431" w:rsidRDefault="00494DCF" w:rsidP="00A40337"/>
        </w:tc>
      </w:tr>
      <w:tr w:rsidR="00494DCF" w:rsidRPr="006C1431" w14:paraId="010FB2FD" w14:textId="77777777" w:rsidTr="00A40337">
        <w:trPr>
          <w:trHeight w:val="240"/>
          <w:jc w:val="center"/>
        </w:trPr>
        <w:tc>
          <w:tcPr>
            <w:tcW w:w="4876" w:type="dxa"/>
            <w:tcBorders>
              <w:top w:val="nil"/>
              <w:left w:val="nil"/>
              <w:bottom w:val="nil"/>
              <w:right w:val="nil"/>
            </w:tcBorders>
          </w:tcPr>
          <w:p w14:paraId="0CA7BF2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A5D1C34" w14:textId="77777777" w:rsidR="00494DCF" w:rsidRPr="006C1431" w:rsidRDefault="00494DCF" w:rsidP="00A40337">
            <w:pPr>
              <w:pStyle w:val="AmColumnHeading"/>
            </w:pPr>
            <w:r w:rsidRPr="006C1431">
              <w:t>Pozmeňujúci návrh</w:t>
            </w:r>
          </w:p>
        </w:tc>
      </w:tr>
      <w:tr w:rsidR="00494DCF" w:rsidRPr="006C1431" w14:paraId="67571237" w14:textId="77777777" w:rsidTr="00A40337">
        <w:trPr>
          <w:jc w:val="center"/>
        </w:trPr>
        <w:tc>
          <w:tcPr>
            <w:tcW w:w="4876" w:type="dxa"/>
            <w:tcBorders>
              <w:top w:val="nil"/>
              <w:left w:val="nil"/>
              <w:bottom w:val="nil"/>
              <w:right w:val="nil"/>
            </w:tcBorders>
          </w:tcPr>
          <w:p w14:paraId="52523AF2" w14:textId="77777777" w:rsidR="00494DCF" w:rsidRPr="006C1431" w:rsidRDefault="00494DCF" w:rsidP="00A40337">
            <w:pPr>
              <w:pStyle w:val="Normal6a"/>
            </w:pPr>
            <w:r w:rsidRPr="006C1431">
              <w:t>2.</w:t>
            </w:r>
            <w:r w:rsidRPr="006C1431">
              <w:tab/>
              <w:t>Komisia a</w:t>
            </w:r>
            <w:r w:rsidRPr="006C1431">
              <w:rPr>
                <w:b/>
                <w:i/>
              </w:rPr>
              <w:t> </w:t>
            </w:r>
            <w:r w:rsidRPr="006C1431">
              <w:t xml:space="preserve">vnútroštátne orgány členských štátov </w:t>
            </w:r>
            <w:r w:rsidRPr="006C1431">
              <w:rPr>
                <w:b/>
                <w:i/>
              </w:rPr>
              <w:t>sa snažia zabrániť</w:t>
            </w:r>
            <w:r w:rsidRPr="006C1431">
              <w:t xml:space="preserve"> duplicite požadovaných a</w:t>
            </w:r>
            <w:r w:rsidRPr="006C1431">
              <w:rPr>
                <w:b/>
                <w:i/>
              </w:rPr>
              <w:t> predkladaných</w:t>
            </w:r>
            <w:r w:rsidRPr="006C1431">
              <w:t xml:space="preserve"> informácií.</w:t>
            </w:r>
          </w:p>
        </w:tc>
        <w:tc>
          <w:tcPr>
            <w:tcW w:w="4876" w:type="dxa"/>
            <w:tcBorders>
              <w:top w:val="nil"/>
              <w:left w:val="nil"/>
              <w:bottom w:val="nil"/>
              <w:right w:val="nil"/>
            </w:tcBorders>
          </w:tcPr>
          <w:p w14:paraId="37AC481B" w14:textId="77777777" w:rsidR="00494DCF" w:rsidRPr="006C1431" w:rsidRDefault="00494DCF" w:rsidP="00A40337">
            <w:pPr>
              <w:pStyle w:val="Normal6a"/>
            </w:pPr>
            <w:r w:rsidRPr="006C1431">
              <w:t>2.</w:t>
            </w:r>
            <w:r w:rsidRPr="006C1431">
              <w:tab/>
              <w:t>Komisia</w:t>
            </w:r>
            <w:r w:rsidRPr="006C1431">
              <w:rPr>
                <w:b/>
                <w:i/>
              </w:rPr>
              <w:t>, agentúra</w:t>
            </w:r>
            <w:r w:rsidRPr="006C1431">
              <w:t xml:space="preserve"> a</w:t>
            </w:r>
            <w:r w:rsidRPr="006C1431">
              <w:rPr>
                <w:b/>
                <w:i/>
              </w:rPr>
              <w:t xml:space="preserve"> </w:t>
            </w:r>
            <w:r w:rsidRPr="006C1431">
              <w:t xml:space="preserve">vnútroštátne orgány členských štátov </w:t>
            </w:r>
            <w:r w:rsidRPr="006C1431">
              <w:rPr>
                <w:b/>
                <w:i/>
              </w:rPr>
              <w:t>prijmú všetky vhodné opatrenia, aby sa zabránilo</w:t>
            </w:r>
            <w:r w:rsidRPr="006C1431">
              <w:t xml:space="preserve"> duplicite požadovaných a</w:t>
            </w:r>
            <w:r w:rsidRPr="006C1431">
              <w:rPr>
                <w:b/>
                <w:i/>
              </w:rPr>
              <w:t xml:space="preserve"> predložených</w:t>
            </w:r>
            <w:r w:rsidRPr="006C1431">
              <w:t xml:space="preserve"> informácií</w:t>
            </w:r>
            <w:r w:rsidRPr="006C1431">
              <w:rPr>
                <w:b/>
                <w:i/>
              </w:rPr>
              <w:t>, pričom v plnej miere využijú informácie, ktoré už majú k dispozícii podľa farmaceutických právnych predpisov Únie, vrátane údajov predložených v súvislosti s postupmi udeľovania povolení na uvedenie na trh, zmenami, inšpekciami a inými regulačnými podaniami, aby sa minimalizovalo dodatočné administratívne zaťaženie hospodárskych subjektov.</w:t>
            </w:r>
            <w:r w:rsidRPr="006C1431">
              <w:t xml:space="preserve"> </w:t>
            </w:r>
            <w:r w:rsidRPr="006C1431">
              <w:rPr>
                <w:b/>
                <w:i/>
              </w:rPr>
              <w:t>Žiadosti o doplňujúce informácie sa obmedzujú na to, čo je potrebné na zabezpečenie účinného monitorovania, analýzy a hodnotenia.</w:t>
            </w:r>
          </w:p>
        </w:tc>
      </w:tr>
    </w:tbl>
    <w:p w14:paraId="1262C317" w14:textId="77777777" w:rsidR="00494DCF" w:rsidRPr="006C1431" w:rsidRDefault="00494DCF" w:rsidP="00494DCF">
      <w:pPr>
        <w:pStyle w:val="AMNumberTabs0"/>
      </w:pPr>
      <w:r w:rsidRPr="006C1431">
        <w:t>Pozmeňujúci návrh</w:t>
      </w:r>
      <w:r w:rsidRPr="006C1431">
        <w:tab/>
      </w:r>
      <w:r w:rsidRPr="006C1431">
        <w:tab/>
        <w:t>231</w:t>
      </w:r>
    </w:p>
    <w:p w14:paraId="71E30D8A" w14:textId="77777777" w:rsidR="00494DCF" w:rsidRPr="006C1431" w:rsidRDefault="00494DCF" w:rsidP="00494DCF">
      <w:pPr>
        <w:pStyle w:val="NormalBold12b"/>
      </w:pPr>
      <w:r w:rsidRPr="006C1431">
        <w:t>Návrh nariadenia</w:t>
      </w:r>
    </w:p>
    <w:p w14:paraId="2E8B4C36" w14:textId="77777777" w:rsidR="00494DCF" w:rsidRPr="006C1431" w:rsidRDefault="00494DCF" w:rsidP="00494DCF">
      <w:pPr>
        <w:pStyle w:val="NormalBold"/>
      </w:pPr>
      <w:r w:rsidRPr="006C1431">
        <w:t>Článok 29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42E50DA" w14:textId="77777777" w:rsidTr="00A40337">
        <w:trPr>
          <w:trHeight w:hRule="exact" w:val="240"/>
          <w:jc w:val="center"/>
        </w:trPr>
        <w:tc>
          <w:tcPr>
            <w:tcW w:w="9752" w:type="dxa"/>
            <w:gridSpan w:val="2"/>
            <w:tcBorders>
              <w:top w:val="nil"/>
              <w:left w:val="nil"/>
              <w:bottom w:val="nil"/>
              <w:right w:val="nil"/>
            </w:tcBorders>
          </w:tcPr>
          <w:p w14:paraId="30F78ECE" w14:textId="77777777" w:rsidR="00494DCF" w:rsidRPr="006C1431" w:rsidRDefault="00494DCF" w:rsidP="00A40337"/>
        </w:tc>
      </w:tr>
      <w:tr w:rsidR="00494DCF" w:rsidRPr="006C1431" w14:paraId="0CC802DD" w14:textId="77777777" w:rsidTr="00A40337">
        <w:trPr>
          <w:trHeight w:val="240"/>
          <w:jc w:val="center"/>
        </w:trPr>
        <w:tc>
          <w:tcPr>
            <w:tcW w:w="4876" w:type="dxa"/>
            <w:tcBorders>
              <w:top w:val="nil"/>
              <w:left w:val="nil"/>
              <w:bottom w:val="nil"/>
              <w:right w:val="nil"/>
            </w:tcBorders>
          </w:tcPr>
          <w:p w14:paraId="1FE070C5"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0530A8A" w14:textId="77777777" w:rsidR="00494DCF" w:rsidRPr="006C1431" w:rsidRDefault="00494DCF" w:rsidP="00A40337">
            <w:pPr>
              <w:pStyle w:val="AmColumnHeading"/>
            </w:pPr>
            <w:r w:rsidRPr="006C1431">
              <w:t>Pozmeňujúci návrh</w:t>
            </w:r>
          </w:p>
        </w:tc>
      </w:tr>
      <w:tr w:rsidR="00494DCF" w:rsidRPr="006C1431" w14:paraId="03A796DB" w14:textId="77777777" w:rsidTr="00A40337">
        <w:trPr>
          <w:jc w:val="center"/>
        </w:trPr>
        <w:tc>
          <w:tcPr>
            <w:tcW w:w="4876" w:type="dxa"/>
            <w:tcBorders>
              <w:top w:val="nil"/>
              <w:left w:val="nil"/>
              <w:bottom w:val="nil"/>
              <w:right w:val="nil"/>
            </w:tcBorders>
          </w:tcPr>
          <w:p w14:paraId="70228AA3" w14:textId="77777777" w:rsidR="00494DCF" w:rsidRPr="006C1431" w:rsidRDefault="00494DCF" w:rsidP="00A40337">
            <w:pPr>
              <w:pStyle w:val="Normal6a"/>
            </w:pPr>
            <w:r w:rsidRPr="006C1431">
              <w:t>3.</w:t>
            </w:r>
            <w:r w:rsidRPr="006C1431">
              <w:tab/>
              <w:t xml:space="preserve">Komisia a vnútroštátne orgány členských štátov posudzujú opodstatnenosť riadne odôvodnených žiadostí </w:t>
            </w:r>
            <w:r w:rsidRPr="006C1431">
              <w:lastRenderedPageBreak/>
              <w:t>o zachovanie dôverného charakteru, ktoré predložili držitelia povolenia na uvedenie na trh a iné hospodárske subjekty, ktoré boli požiadané o poskytnutie informácií podľa odseku 1, a chránia všetky dôverné obchodné informácie pred neoprávneným zverejnením.</w:t>
            </w:r>
          </w:p>
        </w:tc>
        <w:tc>
          <w:tcPr>
            <w:tcW w:w="4876" w:type="dxa"/>
            <w:tcBorders>
              <w:top w:val="nil"/>
              <w:left w:val="nil"/>
              <w:bottom w:val="nil"/>
              <w:right w:val="nil"/>
            </w:tcBorders>
          </w:tcPr>
          <w:p w14:paraId="782D79D3" w14:textId="77777777" w:rsidR="00494DCF" w:rsidRPr="006C1431" w:rsidRDefault="00494DCF" w:rsidP="00A40337">
            <w:pPr>
              <w:pStyle w:val="Normal6a"/>
            </w:pPr>
            <w:r w:rsidRPr="006C1431">
              <w:lastRenderedPageBreak/>
              <w:t>3.</w:t>
            </w:r>
            <w:r w:rsidRPr="006C1431">
              <w:tab/>
              <w:t>Komisia</w:t>
            </w:r>
            <w:r w:rsidRPr="006C1431">
              <w:rPr>
                <w:b/>
                <w:i/>
              </w:rPr>
              <w:t>, agentúra</w:t>
            </w:r>
            <w:r w:rsidRPr="006C1431">
              <w:t xml:space="preserve"> a </w:t>
            </w:r>
            <w:r w:rsidRPr="006C1431">
              <w:rPr>
                <w:b/>
                <w:i/>
              </w:rPr>
              <w:t xml:space="preserve">príslušné </w:t>
            </w:r>
            <w:r w:rsidRPr="006C1431">
              <w:t xml:space="preserve">vnútroštátne orgány členských štátov posudzujú opodstatnenosť riadne </w:t>
            </w:r>
            <w:r w:rsidRPr="006C1431">
              <w:lastRenderedPageBreak/>
              <w:t>odôvodnených žiadostí o zachovanie dôverného charakteru, ktoré predložili držitelia povolenia na uvedenie na trh a iné hospodárske subjekty, ktoré boli požiadané o poskytnutie informácií podľa odseku 1, a chránia všetky dôverné obchodné informácie pred neoprávneným zverejnením</w:t>
            </w:r>
            <w:r w:rsidRPr="006C1431">
              <w:rPr>
                <w:b/>
                <w:i/>
              </w:rPr>
              <w:t>, a obmedzujú prístup k takýmto informáciám výlučne na zamestnancov zodpovedných za uplatňovanie tohto nariadenia.</w:t>
            </w:r>
            <w:r w:rsidRPr="006C1431">
              <w:t xml:space="preserve"> </w:t>
            </w:r>
            <w:r w:rsidRPr="006C1431">
              <w:rPr>
                <w:b/>
                <w:i/>
              </w:rPr>
              <w:t>Komisia a vnútroštátne orgány, ich úradníci, zamestnanci a iné osoby, ktoré pracujú pod dohľadom uvedených orgánov, zabezpečujú dôvernosť informácií získaných pri vykonávaní svojich úloh a činností v súlade s príslušným právom Únie a vnútroštátnym právom. Tento odsek sa vzťahuje aj na všetkých zástupcov členských štátov, pozorovateľov, odborníkov a ďalších účastníkov zasadnutí skupiny pre kritické lieky. Okrem toho tiež zabezpečia, aby digitálne systémy používané na zber a analýzu údajov zahŕňali vhodné opatrenia v oblasti kybernetickej bezpečnosti.</w:t>
            </w:r>
          </w:p>
        </w:tc>
      </w:tr>
    </w:tbl>
    <w:p w14:paraId="4F530522" w14:textId="77777777" w:rsidR="00494DCF" w:rsidRPr="006C1431" w:rsidRDefault="00494DCF" w:rsidP="00494DCF">
      <w:pPr>
        <w:pStyle w:val="AMNumberTabs0"/>
      </w:pPr>
      <w:r w:rsidRPr="006C1431">
        <w:lastRenderedPageBreak/>
        <w:t>Pozmeňujúci návrh</w:t>
      </w:r>
      <w:r w:rsidRPr="006C1431">
        <w:tab/>
      </w:r>
      <w:r w:rsidRPr="006C1431">
        <w:tab/>
        <w:t>232</w:t>
      </w:r>
    </w:p>
    <w:p w14:paraId="3EF8BE52" w14:textId="77777777" w:rsidR="00494DCF" w:rsidRPr="006C1431" w:rsidRDefault="00494DCF" w:rsidP="00494DCF">
      <w:pPr>
        <w:pStyle w:val="NormalBold12b"/>
      </w:pPr>
      <w:r w:rsidRPr="006C1431">
        <w:t>Návrh nariadenia</w:t>
      </w:r>
    </w:p>
    <w:p w14:paraId="67AA28E0" w14:textId="77777777" w:rsidR="00494DCF" w:rsidRPr="006C1431" w:rsidRDefault="00494DCF" w:rsidP="00494DCF">
      <w:pPr>
        <w:pStyle w:val="NormalBold"/>
      </w:pPr>
      <w:r w:rsidRPr="006C1431">
        <w:t>Článok 29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089F661" w14:textId="77777777" w:rsidTr="00A40337">
        <w:trPr>
          <w:trHeight w:hRule="exact" w:val="240"/>
          <w:jc w:val="center"/>
        </w:trPr>
        <w:tc>
          <w:tcPr>
            <w:tcW w:w="9752" w:type="dxa"/>
            <w:gridSpan w:val="2"/>
            <w:tcBorders>
              <w:top w:val="nil"/>
              <w:left w:val="nil"/>
              <w:bottom w:val="nil"/>
              <w:right w:val="nil"/>
            </w:tcBorders>
          </w:tcPr>
          <w:p w14:paraId="05EF1875" w14:textId="77777777" w:rsidR="00494DCF" w:rsidRPr="006C1431" w:rsidRDefault="00494DCF" w:rsidP="00A40337"/>
        </w:tc>
      </w:tr>
      <w:tr w:rsidR="00494DCF" w:rsidRPr="006C1431" w14:paraId="24E61DFE" w14:textId="77777777" w:rsidTr="00A40337">
        <w:trPr>
          <w:trHeight w:val="240"/>
          <w:jc w:val="center"/>
        </w:trPr>
        <w:tc>
          <w:tcPr>
            <w:tcW w:w="4876" w:type="dxa"/>
            <w:tcBorders>
              <w:top w:val="nil"/>
              <w:left w:val="nil"/>
              <w:bottom w:val="nil"/>
              <w:right w:val="nil"/>
            </w:tcBorders>
          </w:tcPr>
          <w:p w14:paraId="07BDB1B9"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1357A874" w14:textId="77777777" w:rsidR="00494DCF" w:rsidRPr="006C1431" w:rsidRDefault="00494DCF" w:rsidP="00A40337">
            <w:pPr>
              <w:pStyle w:val="AmColumnHeading"/>
            </w:pPr>
            <w:r w:rsidRPr="006C1431">
              <w:t>Pozmeňujúci návrh</w:t>
            </w:r>
          </w:p>
        </w:tc>
      </w:tr>
      <w:tr w:rsidR="00494DCF" w:rsidRPr="006C1431" w14:paraId="3786D0B3" w14:textId="77777777" w:rsidTr="00A40337">
        <w:trPr>
          <w:jc w:val="center"/>
        </w:trPr>
        <w:tc>
          <w:tcPr>
            <w:tcW w:w="4876" w:type="dxa"/>
            <w:tcBorders>
              <w:top w:val="nil"/>
              <w:left w:val="nil"/>
              <w:bottom w:val="nil"/>
              <w:right w:val="nil"/>
            </w:tcBorders>
          </w:tcPr>
          <w:p w14:paraId="2B19676D" w14:textId="77777777" w:rsidR="00494DCF" w:rsidRPr="006C1431" w:rsidRDefault="00494DCF" w:rsidP="00A40337">
            <w:pPr>
              <w:pStyle w:val="Normal6a"/>
            </w:pPr>
          </w:p>
        </w:tc>
        <w:tc>
          <w:tcPr>
            <w:tcW w:w="4876" w:type="dxa"/>
            <w:tcBorders>
              <w:top w:val="nil"/>
              <w:left w:val="nil"/>
              <w:bottom w:val="nil"/>
              <w:right w:val="nil"/>
            </w:tcBorders>
          </w:tcPr>
          <w:p w14:paraId="08A18563" w14:textId="77777777" w:rsidR="00494DCF" w:rsidRPr="006C1431" w:rsidRDefault="00494DCF" w:rsidP="00A40337">
            <w:pPr>
              <w:pStyle w:val="Normal6a"/>
              <w:jc w:val="center"/>
              <w:rPr>
                <w:b/>
                <w:i/>
              </w:rPr>
            </w:pPr>
            <w:r w:rsidRPr="006C1431">
              <w:rPr>
                <w:b/>
                <w:i/>
              </w:rPr>
              <w:t>Článok 29a</w:t>
            </w:r>
          </w:p>
        </w:tc>
      </w:tr>
      <w:tr w:rsidR="00494DCF" w:rsidRPr="006C1431" w14:paraId="70DA0D72" w14:textId="77777777" w:rsidTr="00A40337">
        <w:trPr>
          <w:jc w:val="center"/>
        </w:trPr>
        <w:tc>
          <w:tcPr>
            <w:tcW w:w="4876" w:type="dxa"/>
            <w:tcBorders>
              <w:top w:val="nil"/>
              <w:left w:val="nil"/>
              <w:bottom w:val="nil"/>
              <w:right w:val="nil"/>
            </w:tcBorders>
          </w:tcPr>
          <w:p w14:paraId="4A014389" w14:textId="77777777" w:rsidR="00494DCF" w:rsidRPr="006C1431" w:rsidRDefault="00494DCF" w:rsidP="00A40337">
            <w:pPr>
              <w:pStyle w:val="Normal6a"/>
            </w:pPr>
          </w:p>
        </w:tc>
        <w:tc>
          <w:tcPr>
            <w:tcW w:w="4876" w:type="dxa"/>
            <w:tcBorders>
              <w:top w:val="nil"/>
              <w:left w:val="nil"/>
              <w:bottom w:val="nil"/>
              <w:right w:val="nil"/>
            </w:tcBorders>
          </w:tcPr>
          <w:p w14:paraId="2D88B6D0" w14:textId="77777777" w:rsidR="00494DCF" w:rsidRPr="006C1431" w:rsidRDefault="00494DCF" w:rsidP="00A40337">
            <w:pPr>
              <w:pStyle w:val="Normal6a"/>
              <w:jc w:val="center"/>
              <w:rPr>
                <w:b/>
                <w:i/>
              </w:rPr>
            </w:pPr>
            <w:r w:rsidRPr="006C1431">
              <w:rPr>
                <w:b/>
                <w:i/>
              </w:rPr>
              <w:t>Povinnosť Komisie zhromažďovať informácie o liekoch bez primeranej náhrady v Únii</w:t>
            </w:r>
          </w:p>
        </w:tc>
      </w:tr>
      <w:tr w:rsidR="00494DCF" w:rsidRPr="006C1431" w14:paraId="31A87926" w14:textId="77777777" w:rsidTr="00A40337">
        <w:trPr>
          <w:jc w:val="center"/>
        </w:trPr>
        <w:tc>
          <w:tcPr>
            <w:tcW w:w="4876" w:type="dxa"/>
            <w:tcBorders>
              <w:top w:val="nil"/>
              <w:left w:val="nil"/>
              <w:bottom w:val="nil"/>
              <w:right w:val="nil"/>
            </w:tcBorders>
          </w:tcPr>
          <w:p w14:paraId="7842BDFB" w14:textId="77777777" w:rsidR="00494DCF" w:rsidRPr="006C1431" w:rsidRDefault="00494DCF" w:rsidP="00A40337">
            <w:pPr>
              <w:pStyle w:val="Normal6a"/>
            </w:pPr>
          </w:p>
        </w:tc>
        <w:tc>
          <w:tcPr>
            <w:tcW w:w="4876" w:type="dxa"/>
            <w:tcBorders>
              <w:top w:val="nil"/>
              <w:left w:val="nil"/>
              <w:bottom w:val="nil"/>
              <w:right w:val="nil"/>
            </w:tcBorders>
          </w:tcPr>
          <w:p w14:paraId="337F31DB" w14:textId="13C6C6BE" w:rsidR="00494DCF" w:rsidRPr="006C1431" w:rsidRDefault="00494DCF" w:rsidP="00A40337">
            <w:pPr>
              <w:pStyle w:val="Normal6a"/>
              <w:rPr>
                <w:b/>
                <w:i/>
              </w:rPr>
            </w:pPr>
            <w:r w:rsidRPr="006C1431">
              <w:rPr>
                <w:b/>
                <w:i/>
              </w:rPr>
              <w:t>1. Komisia zhromažďuje potrebné informácie od agentúry a vnútroštátnych orgánov členských štátov a na základe zoznamu kritického nedostatku liekov uvedeného v kapitole X nariadenia (EÚ) č.</w:t>
            </w:r>
            <w:r w:rsidR="00F70F58" w:rsidRPr="006C1431">
              <w:rPr>
                <w:b/>
                <w:i/>
              </w:rPr>
              <w:t xml:space="preserve"> </w:t>
            </w:r>
            <w:r w:rsidRPr="006C1431">
              <w:rPr>
                <w:b/>
                <w:i/>
              </w:rPr>
              <w:t xml:space="preserve">.../... [odkaz sa doplní po prijatí dokumentu COM(2023) 193 </w:t>
            </w:r>
            <w:proofErr w:type="spellStart"/>
            <w:r w:rsidRPr="006C1431">
              <w:rPr>
                <w:b/>
                <w:i/>
              </w:rPr>
              <w:t>final</w:t>
            </w:r>
            <w:proofErr w:type="spellEnd"/>
            <w:r w:rsidRPr="006C1431">
              <w:rPr>
                <w:b/>
                <w:i/>
              </w:rPr>
              <w:t xml:space="preserve">] vypracuje zoznam liekov pochádzajúcich z tretích krajín, za ktoré nie je k dispozícii žiadna primeraná náhrada vyrábaná v Únii. Komisia tento zoznam vedie a </w:t>
            </w:r>
            <w:r w:rsidRPr="006C1431">
              <w:rPr>
                <w:b/>
                <w:i/>
              </w:rPr>
              <w:lastRenderedPageBreak/>
              <w:t>pravidelne aktualizuje.</w:t>
            </w:r>
          </w:p>
        </w:tc>
      </w:tr>
      <w:tr w:rsidR="00494DCF" w:rsidRPr="006C1431" w14:paraId="119467A0" w14:textId="77777777" w:rsidTr="00A40337">
        <w:trPr>
          <w:jc w:val="center"/>
        </w:trPr>
        <w:tc>
          <w:tcPr>
            <w:tcW w:w="4876" w:type="dxa"/>
            <w:tcBorders>
              <w:top w:val="nil"/>
              <w:left w:val="nil"/>
              <w:bottom w:val="nil"/>
              <w:right w:val="nil"/>
            </w:tcBorders>
          </w:tcPr>
          <w:p w14:paraId="273C716F" w14:textId="77777777" w:rsidR="00494DCF" w:rsidRPr="006C1431" w:rsidRDefault="00494DCF" w:rsidP="00A40337">
            <w:pPr>
              <w:pStyle w:val="Normal6a"/>
            </w:pPr>
          </w:p>
        </w:tc>
        <w:tc>
          <w:tcPr>
            <w:tcW w:w="4876" w:type="dxa"/>
            <w:tcBorders>
              <w:top w:val="nil"/>
              <w:left w:val="nil"/>
              <w:bottom w:val="nil"/>
              <w:right w:val="nil"/>
            </w:tcBorders>
          </w:tcPr>
          <w:p w14:paraId="54D885DE" w14:textId="77777777" w:rsidR="00494DCF" w:rsidRPr="006C1431" w:rsidRDefault="00494DCF" w:rsidP="00A40337">
            <w:pPr>
              <w:pStyle w:val="Normal6a"/>
              <w:rPr>
                <w:b/>
                <w:i/>
              </w:rPr>
            </w:pPr>
            <w:r w:rsidRPr="006C1431">
              <w:rPr>
                <w:b/>
                <w:i/>
              </w:rPr>
              <w:t>2. Zoznam uvedený v odseku 1 slúži na identifikáciu a monitorovanie strategických závislostí a na podporu prijímania vhodných opatrení podľa tohto nariadenia zameraných na zabezpečenie kontinuity dodávok a dostupnosti takýchto liekov v Únii.</w:t>
            </w:r>
          </w:p>
        </w:tc>
      </w:tr>
      <w:tr w:rsidR="00494DCF" w:rsidRPr="006C1431" w14:paraId="0AE72BC1" w14:textId="77777777" w:rsidTr="00A40337">
        <w:trPr>
          <w:jc w:val="center"/>
        </w:trPr>
        <w:tc>
          <w:tcPr>
            <w:tcW w:w="4876" w:type="dxa"/>
            <w:tcBorders>
              <w:top w:val="nil"/>
              <w:left w:val="nil"/>
              <w:bottom w:val="nil"/>
              <w:right w:val="nil"/>
            </w:tcBorders>
          </w:tcPr>
          <w:p w14:paraId="05580DAA" w14:textId="77777777" w:rsidR="00494DCF" w:rsidRPr="006C1431" w:rsidRDefault="00494DCF" w:rsidP="00A40337">
            <w:pPr>
              <w:pStyle w:val="Normal6a"/>
            </w:pPr>
          </w:p>
        </w:tc>
        <w:tc>
          <w:tcPr>
            <w:tcW w:w="4876" w:type="dxa"/>
            <w:tcBorders>
              <w:top w:val="nil"/>
              <w:left w:val="nil"/>
              <w:bottom w:val="nil"/>
              <w:right w:val="nil"/>
            </w:tcBorders>
          </w:tcPr>
          <w:p w14:paraId="1E10F080" w14:textId="77777777" w:rsidR="00494DCF" w:rsidRPr="006C1431" w:rsidRDefault="00494DCF" w:rsidP="00A40337">
            <w:pPr>
              <w:pStyle w:val="Normal6a"/>
              <w:rPr>
                <w:b/>
                <w:i/>
              </w:rPr>
            </w:pPr>
            <w:r w:rsidRPr="006C1431">
              <w:rPr>
                <w:b/>
                <w:i/>
              </w:rPr>
              <w:t>3. Pri vypracúvaní a aktualizácii zoznamu uvedeného v odseku 1 Komisia zohľadní relevantnosť pre verejné zdravie, terapeutický význam a kritickosť liekov. </w:t>
            </w:r>
          </w:p>
        </w:tc>
      </w:tr>
    </w:tbl>
    <w:p w14:paraId="61864901" w14:textId="77777777" w:rsidR="00494DCF" w:rsidRPr="006C1431" w:rsidRDefault="00494DCF" w:rsidP="00494DCF">
      <w:pPr>
        <w:pStyle w:val="AMNumberTabs0"/>
      </w:pPr>
      <w:r w:rsidRPr="006C1431">
        <w:t>Pozmeňujúci návrh</w:t>
      </w:r>
      <w:r w:rsidRPr="006C1431">
        <w:tab/>
      </w:r>
      <w:r w:rsidRPr="006C1431">
        <w:tab/>
        <w:t>233</w:t>
      </w:r>
    </w:p>
    <w:p w14:paraId="77AB868C" w14:textId="77777777" w:rsidR="00494DCF" w:rsidRPr="006C1431" w:rsidRDefault="00494DCF" w:rsidP="00494DCF">
      <w:pPr>
        <w:pStyle w:val="NormalBold12b"/>
      </w:pPr>
      <w:r w:rsidRPr="006C1431">
        <w:t>Návrh nariadenia</w:t>
      </w:r>
    </w:p>
    <w:p w14:paraId="0A55AB3D" w14:textId="77777777" w:rsidR="00494DCF" w:rsidRPr="006C1431" w:rsidRDefault="00494DCF" w:rsidP="00494DCF">
      <w:pPr>
        <w:pStyle w:val="NormalBold"/>
      </w:pPr>
      <w:r w:rsidRPr="006C1431">
        <w:t>Článok 30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1D11945" w14:textId="77777777" w:rsidTr="00A40337">
        <w:trPr>
          <w:trHeight w:hRule="exact" w:val="240"/>
          <w:jc w:val="center"/>
        </w:trPr>
        <w:tc>
          <w:tcPr>
            <w:tcW w:w="9752" w:type="dxa"/>
            <w:gridSpan w:val="2"/>
            <w:tcBorders>
              <w:top w:val="nil"/>
              <w:left w:val="nil"/>
              <w:bottom w:val="nil"/>
              <w:right w:val="nil"/>
            </w:tcBorders>
          </w:tcPr>
          <w:p w14:paraId="1396F8BD" w14:textId="77777777" w:rsidR="00494DCF" w:rsidRPr="006C1431" w:rsidRDefault="00494DCF" w:rsidP="00A40337"/>
        </w:tc>
      </w:tr>
      <w:tr w:rsidR="00494DCF" w:rsidRPr="006C1431" w14:paraId="0346CD1C" w14:textId="77777777" w:rsidTr="00A40337">
        <w:trPr>
          <w:trHeight w:val="240"/>
          <w:jc w:val="center"/>
        </w:trPr>
        <w:tc>
          <w:tcPr>
            <w:tcW w:w="4876" w:type="dxa"/>
            <w:tcBorders>
              <w:top w:val="nil"/>
              <w:left w:val="nil"/>
              <w:bottom w:val="nil"/>
              <w:right w:val="nil"/>
            </w:tcBorders>
          </w:tcPr>
          <w:p w14:paraId="6DC31ECA"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71812A75" w14:textId="77777777" w:rsidR="00494DCF" w:rsidRPr="006C1431" w:rsidRDefault="00494DCF" w:rsidP="00A40337">
            <w:pPr>
              <w:pStyle w:val="AmColumnHeading"/>
            </w:pPr>
            <w:r w:rsidRPr="006C1431">
              <w:t>Pozmeňujúci návrh</w:t>
            </w:r>
          </w:p>
        </w:tc>
      </w:tr>
      <w:tr w:rsidR="00494DCF" w:rsidRPr="006C1431" w14:paraId="1BEC2085" w14:textId="77777777" w:rsidTr="00A40337">
        <w:trPr>
          <w:jc w:val="center"/>
        </w:trPr>
        <w:tc>
          <w:tcPr>
            <w:tcW w:w="4876" w:type="dxa"/>
            <w:tcBorders>
              <w:top w:val="nil"/>
              <w:left w:val="nil"/>
              <w:bottom w:val="nil"/>
              <w:right w:val="nil"/>
            </w:tcBorders>
          </w:tcPr>
          <w:p w14:paraId="4E374F5D" w14:textId="77777777" w:rsidR="00494DCF" w:rsidRPr="006C1431" w:rsidRDefault="00494DCF" w:rsidP="00A40337">
            <w:pPr>
              <w:pStyle w:val="Normal6a"/>
            </w:pPr>
            <w:r w:rsidRPr="006C1431">
              <w:t>1.</w:t>
            </w:r>
            <w:r w:rsidRPr="006C1431">
              <w:tab/>
              <w:t xml:space="preserve">Do [OP, vložte dátum:] t. j. do piatich rokov od dátumu začatia uplatňovania tohto nariadenia a potom každých päť rokov Komisia </w:t>
            </w:r>
            <w:r w:rsidRPr="006C1431">
              <w:rPr>
                <w:b/>
                <w:i/>
              </w:rPr>
              <w:t>vykoná hodnotenie</w:t>
            </w:r>
            <w:r w:rsidRPr="006C1431">
              <w:t xml:space="preserve"> tohto nariadenia a predloží správu o hlavných zisteniach Európskemu parlamentu, Rade, Európskemu hospodárskemu a sociálnemu výboru a Výboru regiónov.</w:t>
            </w:r>
          </w:p>
        </w:tc>
        <w:tc>
          <w:tcPr>
            <w:tcW w:w="4876" w:type="dxa"/>
            <w:tcBorders>
              <w:top w:val="nil"/>
              <w:left w:val="nil"/>
              <w:bottom w:val="nil"/>
              <w:right w:val="nil"/>
            </w:tcBorders>
          </w:tcPr>
          <w:p w14:paraId="3AEC725D" w14:textId="77777777" w:rsidR="00494DCF" w:rsidRPr="006C1431" w:rsidRDefault="00494DCF" w:rsidP="00A40337">
            <w:pPr>
              <w:pStyle w:val="Normal6a"/>
            </w:pPr>
            <w:r w:rsidRPr="006C1431">
              <w:t>1.</w:t>
            </w:r>
            <w:r w:rsidRPr="006C1431">
              <w:tab/>
            </w:r>
            <w:r w:rsidRPr="006C1431">
              <w:rPr>
                <w:b/>
                <w:i/>
              </w:rPr>
              <w:t>Komisia pravidelne monitoruje vykonávanie tohto nariadenia a jeho vplyv na fungovanie vnútorného trhu, hospodársku súťaž a bezpečnosť dodávok liekov v Únii. Okrem toho</w:t>
            </w:r>
            <w:r w:rsidRPr="006C1431">
              <w:t xml:space="preserve"> do [OP, vložte dátum:] t. j. do piatich rokov od dátumu začatia uplatňovania tohto nariadenia a potom každých päť rokov Komisia </w:t>
            </w:r>
            <w:r w:rsidRPr="006C1431">
              <w:rPr>
                <w:b/>
                <w:i/>
              </w:rPr>
              <w:t xml:space="preserve">vo svojom hodnotení posúdi vplyv iných príslušných právnych predpisov Únie na toto nariadenie </w:t>
            </w:r>
            <w:r w:rsidRPr="006C1431">
              <w:t>a predloží správu o hlavných zisteniach Európskemu parlamentu, Rade, Európskemu hospodárskemu a sociálnemu výboru a Výboru regiónov.</w:t>
            </w:r>
          </w:p>
        </w:tc>
      </w:tr>
    </w:tbl>
    <w:p w14:paraId="4CA853C6" w14:textId="77777777" w:rsidR="00494DCF" w:rsidRPr="006C1431" w:rsidRDefault="00494DCF" w:rsidP="00494DCF">
      <w:pPr>
        <w:pStyle w:val="AMNumberTabs0"/>
      </w:pPr>
      <w:r w:rsidRPr="006C1431">
        <w:t>Pozmeňujúci návrh</w:t>
      </w:r>
      <w:r w:rsidRPr="006C1431">
        <w:tab/>
      </w:r>
      <w:r w:rsidRPr="006C1431">
        <w:tab/>
        <w:t>234</w:t>
      </w:r>
    </w:p>
    <w:p w14:paraId="70A2BB61" w14:textId="77777777" w:rsidR="00494DCF" w:rsidRPr="006C1431" w:rsidRDefault="00494DCF" w:rsidP="00494DCF">
      <w:pPr>
        <w:pStyle w:val="NormalBold12b"/>
      </w:pPr>
      <w:r w:rsidRPr="006C1431">
        <w:t>Návrh nariadenia</w:t>
      </w:r>
    </w:p>
    <w:p w14:paraId="2DFB5A05" w14:textId="77777777" w:rsidR="00494DCF" w:rsidRPr="006C1431" w:rsidRDefault="00494DCF" w:rsidP="00494DCF">
      <w:pPr>
        <w:pStyle w:val="NormalBold"/>
      </w:pPr>
      <w:r w:rsidRPr="006C1431">
        <w:t>Článok 30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45D77ADC" w14:textId="77777777" w:rsidTr="00A40337">
        <w:trPr>
          <w:trHeight w:hRule="exact" w:val="240"/>
          <w:jc w:val="center"/>
        </w:trPr>
        <w:tc>
          <w:tcPr>
            <w:tcW w:w="9752" w:type="dxa"/>
            <w:gridSpan w:val="2"/>
            <w:tcBorders>
              <w:top w:val="nil"/>
              <w:left w:val="nil"/>
              <w:bottom w:val="nil"/>
              <w:right w:val="nil"/>
            </w:tcBorders>
          </w:tcPr>
          <w:p w14:paraId="1EB94D4E" w14:textId="77777777" w:rsidR="00494DCF" w:rsidRPr="006C1431" w:rsidRDefault="00494DCF" w:rsidP="00A40337"/>
        </w:tc>
      </w:tr>
      <w:tr w:rsidR="00494DCF" w:rsidRPr="006C1431" w14:paraId="5DDE2D1F" w14:textId="77777777" w:rsidTr="00A40337">
        <w:trPr>
          <w:trHeight w:val="240"/>
          <w:jc w:val="center"/>
        </w:trPr>
        <w:tc>
          <w:tcPr>
            <w:tcW w:w="4876" w:type="dxa"/>
            <w:tcBorders>
              <w:top w:val="nil"/>
              <w:left w:val="nil"/>
              <w:bottom w:val="nil"/>
              <w:right w:val="nil"/>
            </w:tcBorders>
          </w:tcPr>
          <w:p w14:paraId="7691155F"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36EDDA58" w14:textId="77777777" w:rsidR="00494DCF" w:rsidRPr="006C1431" w:rsidRDefault="00494DCF" w:rsidP="00A40337">
            <w:pPr>
              <w:pStyle w:val="AmColumnHeading"/>
            </w:pPr>
            <w:r w:rsidRPr="006C1431">
              <w:t>Pozmeňujúci návrh</w:t>
            </w:r>
          </w:p>
        </w:tc>
      </w:tr>
      <w:tr w:rsidR="00494DCF" w:rsidRPr="006C1431" w14:paraId="436DB6E7" w14:textId="77777777" w:rsidTr="00A40337">
        <w:trPr>
          <w:jc w:val="center"/>
        </w:trPr>
        <w:tc>
          <w:tcPr>
            <w:tcW w:w="4876" w:type="dxa"/>
            <w:tcBorders>
              <w:top w:val="nil"/>
              <w:left w:val="nil"/>
              <w:bottom w:val="nil"/>
              <w:right w:val="nil"/>
            </w:tcBorders>
          </w:tcPr>
          <w:p w14:paraId="2F75DF38" w14:textId="77777777" w:rsidR="00494DCF" w:rsidRPr="006C1431" w:rsidRDefault="00494DCF" w:rsidP="00A40337">
            <w:pPr>
              <w:pStyle w:val="Normal6a"/>
            </w:pPr>
            <w:r w:rsidRPr="006C1431">
              <w:t>2.</w:t>
            </w:r>
            <w:r w:rsidRPr="006C1431">
              <w:tab/>
              <w:t>Komisia vo svojom hodnotení posúdi vplyv tohto nariadenia a rozsah, v akom sa dosiahli jeho ciele stanovené v článku 1.</w:t>
            </w:r>
          </w:p>
        </w:tc>
        <w:tc>
          <w:tcPr>
            <w:tcW w:w="4876" w:type="dxa"/>
            <w:tcBorders>
              <w:top w:val="nil"/>
              <w:left w:val="nil"/>
              <w:bottom w:val="nil"/>
              <w:right w:val="nil"/>
            </w:tcBorders>
          </w:tcPr>
          <w:p w14:paraId="580142D4" w14:textId="77777777" w:rsidR="00494DCF" w:rsidRPr="006C1431" w:rsidRDefault="00494DCF" w:rsidP="00A40337">
            <w:pPr>
              <w:pStyle w:val="Normal6a"/>
            </w:pPr>
            <w:r w:rsidRPr="006C1431">
              <w:t>2.</w:t>
            </w:r>
            <w:r w:rsidRPr="006C1431">
              <w:tab/>
              <w:t xml:space="preserve">Komisia vo svojom hodnotení posúdi vplyv tohto nariadenia a rozsah, v akom sa dosiahli jeho ciele stanovené v článku 1. </w:t>
            </w:r>
            <w:r w:rsidRPr="006C1431">
              <w:rPr>
                <w:b/>
                <w:i/>
              </w:rPr>
              <w:t>Pri hodnotení sa posudzuje/-ú najmä:</w:t>
            </w:r>
          </w:p>
        </w:tc>
      </w:tr>
    </w:tbl>
    <w:p w14:paraId="630E875E" w14:textId="77777777" w:rsidR="00494DCF" w:rsidRPr="006C1431" w:rsidRDefault="00494DCF" w:rsidP="00494DCF">
      <w:pPr>
        <w:pStyle w:val="AMNumberTabs0"/>
      </w:pPr>
      <w:r w:rsidRPr="006C1431">
        <w:lastRenderedPageBreak/>
        <w:t>Pozmeňujúci návrh</w:t>
      </w:r>
      <w:r w:rsidRPr="006C1431">
        <w:tab/>
      </w:r>
      <w:r w:rsidRPr="006C1431">
        <w:tab/>
        <w:t>235</w:t>
      </w:r>
    </w:p>
    <w:p w14:paraId="3F6C1DFB" w14:textId="77777777" w:rsidR="00494DCF" w:rsidRPr="006C1431" w:rsidRDefault="00494DCF" w:rsidP="00494DCF">
      <w:pPr>
        <w:pStyle w:val="NormalBold12b"/>
      </w:pPr>
      <w:r w:rsidRPr="006C1431">
        <w:t>Návrh nariadenia</w:t>
      </w:r>
    </w:p>
    <w:p w14:paraId="31C6F130" w14:textId="77777777" w:rsidR="00494DCF" w:rsidRPr="006C1431" w:rsidRDefault="00494DCF" w:rsidP="00494DCF">
      <w:pPr>
        <w:pStyle w:val="NormalBold"/>
      </w:pPr>
      <w:r w:rsidRPr="006C1431">
        <w:t>Článok 30 – odsek 2 – písmeno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2E1C193C" w14:textId="77777777" w:rsidTr="00A40337">
        <w:trPr>
          <w:trHeight w:hRule="exact" w:val="240"/>
          <w:jc w:val="center"/>
        </w:trPr>
        <w:tc>
          <w:tcPr>
            <w:tcW w:w="9752" w:type="dxa"/>
            <w:gridSpan w:val="2"/>
            <w:tcBorders>
              <w:top w:val="nil"/>
              <w:left w:val="nil"/>
              <w:bottom w:val="nil"/>
              <w:right w:val="nil"/>
            </w:tcBorders>
          </w:tcPr>
          <w:p w14:paraId="381F9175" w14:textId="77777777" w:rsidR="00494DCF" w:rsidRPr="006C1431" w:rsidRDefault="00494DCF" w:rsidP="00A40337"/>
        </w:tc>
      </w:tr>
      <w:tr w:rsidR="00494DCF" w:rsidRPr="006C1431" w14:paraId="2197A316" w14:textId="77777777" w:rsidTr="00A40337">
        <w:trPr>
          <w:trHeight w:val="240"/>
          <w:jc w:val="center"/>
        </w:trPr>
        <w:tc>
          <w:tcPr>
            <w:tcW w:w="4876" w:type="dxa"/>
            <w:tcBorders>
              <w:top w:val="nil"/>
              <w:left w:val="nil"/>
              <w:bottom w:val="nil"/>
              <w:right w:val="nil"/>
            </w:tcBorders>
          </w:tcPr>
          <w:p w14:paraId="0700E393"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48272A89" w14:textId="77777777" w:rsidR="00494DCF" w:rsidRPr="006C1431" w:rsidRDefault="00494DCF" w:rsidP="00A40337">
            <w:pPr>
              <w:pStyle w:val="AmColumnHeading"/>
            </w:pPr>
            <w:r w:rsidRPr="006C1431">
              <w:t>Pozmeňujúci návrh</w:t>
            </w:r>
          </w:p>
        </w:tc>
      </w:tr>
      <w:tr w:rsidR="00494DCF" w:rsidRPr="006C1431" w14:paraId="08731C3B" w14:textId="77777777" w:rsidTr="00A40337">
        <w:trPr>
          <w:jc w:val="center"/>
        </w:trPr>
        <w:tc>
          <w:tcPr>
            <w:tcW w:w="4876" w:type="dxa"/>
            <w:tcBorders>
              <w:top w:val="nil"/>
              <w:left w:val="nil"/>
              <w:bottom w:val="nil"/>
              <w:right w:val="nil"/>
            </w:tcBorders>
          </w:tcPr>
          <w:p w14:paraId="51584A40" w14:textId="77777777" w:rsidR="00494DCF" w:rsidRPr="006C1431" w:rsidRDefault="00494DCF" w:rsidP="00A40337">
            <w:pPr>
              <w:pStyle w:val="Normal6a"/>
            </w:pPr>
          </w:p>
        </w:tc>
        <w:tc>
          <w:tcPr>
            <w:tcW w:w="4876" w:type="dxa"/>
            <w:tcBorders>
              <w:top w:val="nil"/>
              <w:left w:val="nil"/>
              <w:bottom w:val="nil"/>
              <w:right w:val="nil"/>
            </w:tcBorders>
          </w:tcPr>
          <w:p w14:paraId="43254920" w14:textId="77777777" w:rsidR="00494DCF" w:rsidRPr="006C1431" w:rsidRDefault="00494DCF" w:rsidP="00A40337">
            <w:pPr>
              <w:pStyle w:val="Normal6a"/>
              <w:rPr>
                <w:b/>
                <w:i/>
              </w:rPr>
            </w:pPr>
            <w:r w:rsidRPr="006C1431">
              <w:rPr>
                <w:b/>
                <w:i/>
              </w:rPr>
              <w:t>a)</w:t>
            </w:r>
            <w:r w:rsidRPr="006C1431">
              <w:rPr>
                <w:b/>
                <w:i/>
              </w:rPr>
              <w:tab/>
              <w:t>údaje o počte nových výrobných prevádzok otvorených alebo modernizovaných v rámci Únie a o počte rozšírených existujúcich výrobných liniek;</w:t>
            </w:r>
          </w:p>
        </w:tc>
      </w:tr>
    </w:tbl>
    <w:p w14:paraId="430EC179" w14:textId="77777777" w:rsidR="00494DCF" w:rsidRPr="006C1431" w:rsidRDefault="00494DCF" w:rsidP="00494DCF">
      <w:pPr>
        <w:pStyle w:val="AMNumberTabs0"/>
      </w:pPr>
      <w:r w:rsidRPr="006C1431">
        <w:t>Pozmeňujúci návrh</w:t>
      </w:r>
      <w:r w:rsidRPr="006C1431">
        <w:tab/>
      </w:r>
      <w:r w:rsidRPr="006C1431">
        <w:tab/>
        <w:t>236</w:t>
      </w:r>
    </w:p>
    <w:p w14:paraId="28212815" w14:textId="77777777" w:rsidR="00494DCF" w:rsidRPr="006C1431" w:rsidRDefault="00494DCF" w:rsidP="00494DCF">
      <w:pPr>
        <w:pStyle w:val="NormalBold12b"/>
      </w:pPr>
      <w:r w:rsidRPr="006C1431">
        <w:t>Návrh nariadenia</w:t>
      </w:r>
    </w:p>
    <w:p w14:paraId="1B0B8167" w14:textId="77777777" w:rsidR="00494DCF" w:rsidRPr="006C1431" w:rsidRDefault="00494DCF" w:rsidP="00494DCF">
      <w:pPr>
        <w:pStyle w:val="NormalBold"/>
      </w:pPr>
      <w:r w:rsidRPr="006C1431">
        <w:t>Článok 30 – odsek 2 – písmeno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B2600F4" w14:textId="77777777" w:rsidTr="00A40337">
        <w:trPr>
          <w:trHeight w:hRule="exact" w:val="240"/>
          <w:jc w:val="center"/>
        </w:trPr>
        <w:tc>
          <w:tcPr>
            <w:tcW w:w="9752" w:type="dxa"/>
            <w:gridSpan w:val="2"/>
            <w:tcBorders>
              <w:top w:val="nil"/>
              <w:left w:val="nil"/>
              <w:bottom w:val="nil"/>
              <w:right w:val="nil"/>
            </w:tcBorders>
          </w:tcPr>
          <w:p w14:paraId="237002BE" w14:textId="77777777" w:rsidR="00494DCF" w:rsidRPr="006C1431" w:rsidRDefault="00494DCF" w:rsidP="00A40337"/>
        </w:tc>
      </w:tr>
      <w:tr w:rsidR="00494DCF" w:rsidRPr="006C1431" w14:paraId="01B953AE" w14:textId="77777777" w:rsidTr="00A40337">
        <w:trPr>
          <w:trHeight w:val="240"/>
          <w:jc w:val="center"/>
        </w:trPr>
        <w:tc>
          <w:tcPr>
            <w:tcW w:w="4876" w:type="dxa"/>
            <w:tcBorders>
              <w:top w:val="nil"/>
              <w:left w:val="nil"/>
              <w:bottom w:val="nil"/>
              <w:right w:val="nil"/>
            </w:tcBorders>
          </w:tcPr>
          <w:p w14:paraId="1BFF4086"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2A5B0AC8" w14:textId="77777777" w:rsidR="00494DCF" w:rsidRPr="006C1431" w:rsidRDefault="00494DCF" w:rsidP="00A40337">
            <w:pPr>
              <w:pStyle w:val="AmColumnHeading"/>
            </w:pPr>
            <w:r w:rsidRPr="006C1431">
              <w:t>Pozmeňujúci návrh</w:t>
            </w:r>
          </w:p>
        </w:tc>
      </w:tr>
      <w:tr w:rsidR="00494DCF" w:rsidRPr="006C1431" w14:paraId="15EB9846" w14:textId="77777777" w:rsidTr="00A40337">
        <w:trPr>
          <w:jc w:val="center"/>
        </w:trPr>
        <w:tc>
          <w:tcPr>
            <w:tcW w:w="4876" w:type="dxa"/>
            <w:tcBorders>
              <w:top w:val="nil"/>
              <w:left w:val="nil"/>
              <w:bottom w:val="nil"/>
              <w:right w:val="nil"/>
            </w:tcBorders>
          </w:tcPr>
          <w:p w14:paraId="3DCBF674" w14:textId="77777777" w:rsidR="00494DCF" w:rsidRPr="006C1431" w:rsidRDefault="00494DCF" w:rsidP="00A40337">
            <w:pPr>
              <w:pStyle w:val="Normal6a"/>
            </w:pPr>
          </w:p>
        </w:tc>
        <w:tc>
          <w:tcPr>
            <w:tcW w:w="4876" w:type="dxa"/>
            <w:tcBorders>
              <w:top w:val="nil"/>
              <w:left w:val="nil"/>
              <w:bottom w:val="nil"/>
              <w:right w:val="nil"/>
            </w:tcBorders>
          </w:tcPr>
          <w:p w14:paraId="54BA9B7B" w14:textId="77777777" w:rsidR="00494DCF" w:rsidRPr="006C1431" w:rsidRDefault="00494DCF" w:rsidP="00A40337">
            <w:pPr>
              <w:pStyle w:val="Normal6a"/>
              <w:rPr>
                <w:b/>
                <w:i/>
              </w:rPr>
            </w:pPr>
            <w:r w:rsidRPr="006C1431">
              <w:rPr>
                <w:b/>
                <w:i/>
              </w:rPr>
              <w:t>b)</w:t>
            </w:r>
            <w:r w:rsidRPr="006C1431">
              <w:rPr>
                <w:b/>
                <w:i/>
              </w:rPr>
              <w:tab/>
              <w:t>počet a charakter projektov potvrdených, podporovaných alebo odporúčaných skupinou pre kritické lieky podľa tohto nariadenia;</w:t>
            </w:r>
          </w:p>
        </w:tc>
      </w:tr>
    </w:tbl>
    <w:p w14:paraId="0A3D8010" w14:textId="77777777" w:rsidR="00494DCF" w:rsidRPr="006C1431" w:rsidRDefault="00494DCF" w:rsidP="00494DCF">
      <w:pPr>
        <w:pStyle w:val="AMNumberTabs0"/>
      </w:pPr>
      <w:r w:rsidRPr="006C1431">
        <w:t>Pozmeňujúci návrh</w:t>
      </w:r>
      <w:r w:rsidRPr="006C1431">
        <w:tab/>
      </w:r>
      <w:r w:rsidRPr="006C1431">
        <w:tab/>
        <w:t>237</w:t>
      </w:r>
    </w:p>
    <w:p w14:paraId="746695FD" w14:textId="77777777" w:rsidR="00494DCF" w:rsidRPr="006C1431" w:rsidRDefault="00494DCF" w:rsidP="00494DCF">
      <w:pPr>
        <w:pStyle w:val="NormalBold12b"/>
      </w:pPr>
      <w:r w:rsidRPr="006C1431">
        <w:t>Návrh nariadenia</w:t>
      </w:r>
    </w:p>
    <w:p w14:paraId="1E95033F" w14:textId="77777777" w:rsidR="00494DCF" w:rsidRPr="006C1431" w:rsidRDefault="00494DCF" w:rsidP="00494DCF">
      <w:pPr>
        <w:pStyle w:val="NormalBold"/>
      </w:pPr>
      <w:r w:rsidRPr="006C1431">
        <w:t>Článok 30 – odsek 2 – písmeno c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02D600DE" w14:textId="77777777" w:rsidTr="00A40337">
        <w:trPr>
          <w:trHeight w:hRule="exact" w:val="240"/>
          <w:jc w:val="center"/>
        </w:trPr>
        <w:tc>
          <w:tcPr>
            <w:tcW w:w="9752" w:type="dxa"/>
            <w:gridSpan w:val="2"/>
            <w:tcBorders>
              <w:top w:val="nil"/>
              <w:left w:val="nil"/>
              <w:bottom w:val="nil"/>
              <w:right w:val="nil"/>
            </w:tcBorders>
          </w:tcPr>
          <w:p w14:paraId="55AA56EF" w14:textId="77777777" w:rsidR="00494DCF" w:rsidRPr="006C1431" w:rsidRDefault="00494DCF" w:rsidP="00A40337"/>
        </w:tc>
      </w:tr>
      <w:tr w:rsidR="00494DCF" w:rsidRPr="006C1431" w14:paraId="6786DF6A" w14:textId="77777777" w:rsidTr="00A40337">
        <w:trPr>
          <w:trHeight w:val="240"/>
          <w:jc w:val="center"/>
        </w:trPr>
        <w:tc>
          <w:tcPr>
            <w:tcW w:w="4876" w:type="dxa"/>
            <w:tcBorders>
              <w:top w:val="nil"/>
              <w:left w:val="nil"/>
              <w:bottom w:val="nil"/>
              <w:right w:val="nil"/>
            </w:tcBorders>
          </w:tcPr>
          <w:p w14:paraId="66EC09A8"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83B570A" w14:textId="77777777" w:rsidR="00494DCF" w:rsidRPr="006C1431" w:rsidRDefault="00494DCF" w:rsidP="00A40337">
            <w:pPr>
              <w:pStyle w:val="AmColumnHeading"/>
            </w:pPr>
            <w:r w:rsidRPr="006C1431">
              <w:t>Pozmeňujúci návrh</w:t>
            </w:r>
          </w:p>
        </w:tc>
      </w:tr>
      <w:tr w:rsidR="00494DCF" w:rsidRPr="006C1431" w14:paraId="57C580FC" w14:textId="77777777" w:rsidTr="00A40337">
        <w:trPr>
          <w:jc w:val="center"/>
        </w:trPr>
        <w:tc>
          <w:tcPr>
            <w:tcW w:w="4876" w:type="dxa"/>
            <w:tcBorders>
              <w:top w:val="nil"/>
              <w:left w:val="nil"/>
              <w:bottom w:val="nil"/>
              <w:right w:val="nil"/>
            </w:tcBorders>
          </w:tcPr>
          <w:p w14:paraId="3C35DBF8" w14:textId="77777777" w:rsidR="00494DCF" w:rsidRPr="006C1431" w:rsidRDefault="00494DCF" w:rsidP="00A40337">
            <w:pPr>
              <w:pStyle w:val="Normal6a"/>
            </w:pPr>
          </w:p>
        </w:tc>
        <w:tc>
          <w:tcPr>
            <w:tcW w:w="4876" w:type="dxa"/>
            <w:tcBorders>
              <w:top w:val="nil"/>
              <w:left w:val="nil"/>
              <w:bottom w:val="nil"/>
              <w:right w:val="nil"/>
            </w:tcBorders>
          </w:tcPr>
          <w:p w14:paraId="79449999" w14:textId="77777777" w:rsidR="00494DCF" w:rsidRPr="006C1431" w:rsidRDefault="00494DCF" w:rsidP="00A40337">
            <w:pPr>
              <w:pStyle w:val="Normal6a"/>
              <w:rPr>
                <w:b/>
                <w:i/>
              </w:rPr>
            </w:pPr>
            <w:r w:rsidRPr="006C1431">
              <w:rPr>
                <w:b/>
                <w:i/>
              </w:rPr>
              <w:t>c)</w:t>
            </w:r>
            <w:r w:rsidRPr="006C1431">
              <w:rPr>
                <w:b/>
                <w:i/>
              </w:rPr>
              <w:tab/>
              <w:t>pokrok dosiahnutý v diverzifikácii zdrojov účinných látok, vstupných surovín a ďalších kľúčových vstupov;</w:t>
            </w:r>
          </w:p>
        </w:tc>
      </w:tr>
    </w:tbl>
    <w:p w14:paraId="4EF22DDF" w14:textId="77777777" w:rsidR="00494DCF" w:rsidRPr="006C1431" w:rsidRDefault="00494DCF" w:rsidP="00494DCF">
      <w:pPr>
        <w:pStyle w:val="AMNumberTabs0"/>
      </w:pPr>
      <w:r w:rsidRPr="006C1431">
        <w:t>Pozmeňujúci návrh</w:t>
      </w:r>
      <w:r w:rsidRPr="006C1431">
        <w:tab/>
      </w:r>
      <w:r w:rsidRPr="006C1431">
        <w:tab/>
        <w:t>238</w:t>
      </w:r>
    </w:p>
    <w:p w14:paraId="3BD69430" w14:textId="77777777" w:rsidR="00494DCF" w:rsidRPr="006C1431" w:rsidRDefault="00494DCF" w:rsidP="00494DCF">
      <w:pPr>
        <w:pStyle w:val="NormalBold12b"/>
      </w:pPr>
      <w:r w:rsidRPr="006C1431">
        <w:t>Návrh nariadenia</w:t>
      </w:r>
    </w:p>
    <w:p w14:paraId="31FFB68D" w14:textId="77777777" w:rsidR="00494DCF" w:rsidRPr="006C1431" w:rsidRDefault="00494DCF" w:rsidP="00494DCF">
      <w:pPr>
        <w:pStyle w:val="NormalBold"/>
      </w:pPr>
      <w:r w:rsidRPr="006C1431">
        <w:t>Článok 30 – odsek 2 – písmeno d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55EA36B3" w14:textId="77777777" w:rsidTr="00A40337">
        <w:trPr>
          <w:trHeight w:hRule="exact" w:val="240"/>
          <w:jc w:val="center"/>
        </w:trPr>
        <w:tc>
          <w:tcPr>
            <w:tcW w:w="9752" w:type="dxa"/>
            <w:gridSpan w:val="2"/>
            <w:tcBorders>
              <w:top w:val="nil"/>
              <w:left w:val="nil"/>
              <w:bottom w:val="nil"/>
              <w:right w:val="nil"/>
            </w:tcBorders>
          </w:tcPr>
          <w:p w14:paraId="3A0B1325" w14:textId="77777777" w:rsidR="00494DCF" w:rsidRPr="006C1431" w:rsidRDefault="00494DCF" w:rsidP="00A40337"/>
        </w:tc>
      </w:tr>
      <w:tr w:rsidR="00494DCF" w:rsidRPr="006C1431" w14:paraId="18D6BE9D" w14:textId="77777777" w:rsidTr="00A40337">
        <w:trPr>
          <w:trHeight w:val="240"/>
          <w:jc w:val="center"/>
        </w:trPr>
        <w:tc>
          <w:tcPr>
            <w:tcW w:w="4876" w:type="dxa"/>
            <w:tcBorders>
              <w:top w:val="nil"/>
              <w:left w:val="nil"/>
              <w:bottom w:val="nil"/>
              <w:right w:val="nil"/>
            </w:tcBorders>
          </w:tcPr>
          <w:p w14:paraId="15415D1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79C78E6" w14:textId="77777777" w:rsidR="00494DCF" w:rsidRPr="006C1431" w:rsidRDefault="00494DCF" w:rsidP="00A40337">
            <w:pPr>
              <w:pStyle w:val="AmColumnHeading"/>
            </w:pPr>
            <w:r w:rsidRPr="006C1431">
              <w:t>Pozmeňujúci návrh</w:t>
            </w:r>
          </w:p>
        </w:tc>
      </w:tr>
      <w:tr w:rsidR="00494DCF" w:rsidRPr="006C1431" w14:paraId="77BECECB" w14:textId="77777777" w:rsidTr="00A40337">
        <w:trPr>
          <w:jc w:val="center"/>
        </w:trPr>
        <w:tc>
          <w:tcPr>
            <w:tcW w:w="4876" w:type="dxa"/>
            <w:tcBorders>
              <w:top w:val="nil"/>
              <w:left w:val="nil"/>
              <w:bottom w:val="nil"/>
              <w:right w:val="nil"/>
            </w:tcBorders>
          </w:tcPr>
          <w:p w14:paraId="015B4336" w14:textId="77777777" w:rsidR="00494DCF" w:rsidRPr="006C1431" w:rsidRDefault="00494DCF" w:rsidP="00A40337">
            <w:pPr>
              <w:pStyle w:val="Normal6a"/>
            </w:pPr>
          </w:p>
        </w:tc>
        <w:tc>
          <w:tcPr>
            <w:tcW w:w="4876" w:type="dxa"/>
            <w:tcBorders>
              <w:top w:val="nil"/>
              <w:left w:val="nil"/>
              <w:bottom w:val="nil"/>
              <w:right w:val="nil"/>
            </w:tcBorders>
          </w:tcPr>
          <w:p w14:paraId="252E2E9C" w14:textId="77777777" w:rsidR="00494DCF" w:rsidRPr="006C1431" w:rsidRDefault="00494DCF" w:rsidP="00A40337">
            <w:pPr>
              <w:pStyle w:val="Normal6a"/>
              <w:rPr>
                <w:b/>
                <w:i/>
              </w:rPr>
            </w:pPr>
            <w:r w:rsidRPr="006C1431">
              <w:rPr>
                <w:b/>
                <w:i/>
              </w:rPr>
              <w:t>d)</w:t>
            </w:r>
            <w:r w:rsidRPr="006C1431">
              <w:rPr>
                <w:b/>
                <w:i/>
              </w:rPr>
              <w:tab/>
              <w:t>účinnosť opatrení prijatých na zmiernenie štrukturálnych rizík a posilnenie odolnosti dodávok;</w:t>
            </w:r>
          </w:p>
        </w:tc>
      </w:tr>
    </w:tbl>
    <w:p w14:paraId="6E1028F5" w14:textId="77777777" w:rsidR="00494DCF" w:rsidRPr="006C1431" w:rsidRDefault="00494DCF" w:rsidP="00494DCF">
      <w:pPr>
        <w:pStyle w:val="AMNumberTabs0"/>
      </w:pPr>
      <w:r w:rsidRPr="006C1431">
        <w:t>Pozmeňujúci návrh</w:t>
      </w:r>
      <w:r w:rsidRPr="006C1431">
        <w:tab/>
      </w:r>
      <w:r w:rsidRPr="006C1431">
        <w:tab/>
        <w:t>239</w:t>
      </w:r>
    </w:p>
    <w:p w14:paraId="7D00341D" w14:textId="77777777" w:rsidR="00494DCF" w:rsidRPr="006C1431" w:rsidRDefault="00494DCF" w:rsidP="00494DCF">
      <w:pPr>
        <w:pStyle w:val="NormalBold12b"/>
      </w:pPr>
      <w:r w:rsidRPr="006C1431">
        <w:t>Návrh nariadenia</w:t>
      </w:r>
    </w:p>
    <w:p w14:paraId="0BDC3925" w14:textId="77777777" w:rsidR="00494DCF" w:rsidRPr="006C1431" w:rsidRDefault="00494DCF" w:rsidP="00494DCF">
      <w:pPr>
        <w:pStyle w:val="NormalBold"/>
      </w:pPr>
      <w:r w:rsidRPr="006C1431">
        <w:t>Článok 30 – odsek 2 – písmeno e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369CB64" w14:textId="77777777" w:rsidTr="00A40337">
        <w:trPr>
          <w:trHeight w:hRule="exact" w:val="240"/>
          <w:jc w:val="center"/>
        </w:trPr>
        <w:tc>
          <w:tcPr>
            <w:tcW w:w="9752" w:type="dxa"/>
            <w:gridSpan w:val="2"/>
            <w:tcBorders>
              <w:top w:val="nil"/>
              <w:left w:val="nil"/>
              <w:bottom w:val="nil"/>
              <w:right w:val="nil"/>
            </w:tcBorders>
          </w:tcPr>
          <w:p w14:paraId="1A88F69E" w14:textId="77777777" w:rsidR="00494DCF" w:rsidRPr="006C1431" w:rsidRDefault="00494DCF" w:rsidP="00A40337"/>
        </w:tc>
      </w:tr>
      <w:tr w:rsidR="00494DCF" w:rsidRPr="006C1431" w14:paraId="4DC547D6" w14:textId="77777777" w:rsidTr="00A40337">
        <w:trPr>
          <w:trHeight w:val="240"/>
          <w:jc w:val="center"/>
        </w:trPr>
        <w:tc>
          <w:tcPr>
            <w:tcW w:w="4876" w:type="dxa"/>
            <w:tcBorders>
              <w:top w:val="nil"/>
              <w:left w:val="nil"/>
              <w:bottom w:val="nil"/>
              <w:right w:val="nil"/>
            </w:tcBorders>
          </w:tcPr>
          <w:p w14:paraId="5CAC7373" w14:textId="77777777" w:rsidR="00494DCF" w:rsidRPr="006C1431" w:rsidRDefault="00494DCF" w:rsidP="00A40337">
            <w:pPr>
              <w:pStyle w:val="AmColumnHeading"/>
            </w:pPr>
            <w:r w:rsidRPr="006C1431">
              <w:lastRenderedPageBreak/>
              <w:t>Text predložený Komisiou</w:t>
            </w:r>
          </w:p>
        </w:tc>
        <w:tc>
          <w:tcPr>
            <w:tcW w:w="4876" w:type="dxa"/>
            <w:tcBorders>
              <w:top w:val="nil"/>
              <w:left w:val="nil"/>
              <w:bottom w:val="nil"/>
              <w:right w:val="nil"/>
            </w:tcBorders>
          </w:tcPr>
          <w:p w14:paraId="5ED5DE7D" w14:textId="77777777" w:rsidR="00494DCF" w:rsidRPr="006C1431" w:rsidRDefault="00494DCF" w:rsidP="00A40337">
            <w:pPr>
              <w:pStyle w:val="AmColumnHeading"/>
            </w:pPr>
            <w:r w:rsidRPr="006C1431">
              <w:t>Pozmeňujúci návrh</w:t>
            </w:r>
          </w:p>
        </w:tc>
      </w:tr>
      <w:tr w:rsidR="00494DCF" w:rsidRPr="006C1431" w14:paraId="712605EA" w14:textId="77777777" w:rsidTr="00A40337">
        <w:trPr>
          <w:jc w:val="center"/>
        </w:trPr>
        <w:tc>
          <w:tcPr>
            <w:tcW w:w="4876" w:type="dxa"/>
            <w:tcBorders>
              <w:top w:val="nil"/>
              <w:left w:val="nil"/>
              <w:bottom w:val="nil"/>
              <w:right w:val="nil"/>
            </w:tcBorders>
          </w:tcPr>
          <w:p w14:paraId="2461C232" w14:textId="77777777" w:rsidR="00494DCF" w:rsidRPr="006C1431" w:rsidRDefault="00494DCF" w:rsidP="00A40337">
            <w:pPr>
              <w:pStyle w:val="Normal6a"/>
            </w:pPr>
          </w:p>
        </w:tc>
        <w:tc>
          <w:tcPr>
            <w:tcW w:w="4876" w:type="dxa"/>
            <w:tcBorders>
              <w:top w:val="nil"/>
              <w:left w:val="nil"/>
              <w:bottom w:val="nil"/>
              <w:right w:val="nil"/>
            </w:tcBorders>
          </w:tcPr>
          <w:p w14:paraId="5563CFC1" w14:textId="77777777" w:rsidR="00494DCF" w:rsidRPr="006C1431" w:rsidRDefault="00494DCF" w:rsidP="00A40337">
            <w:pPr>
              <w:pStyle w:val="Normal6a"/>
              <w:rPr>
                <w:b/>
                <w:i/>
              </w:rPr>
            </w:pPr>
            <w:r w:rsidRPr="006C1431">
              <w:rPr>
                <w:b/>
                <w:i/>
              </w:rPr>
              <w:t>e)</w:t>
            </w:r>
            <w:r w:rsidRPr="006C1431">
              <w:rPr>
                <w:b/>
                <w:i/>
              </w:rPr>
              <w:tab/>
              <w:t>nezamýšľané účinky na koncentráciu trhu, hospodársku súťaž vrátane vplyvu na MSP, inovačné stimuly alebo prekážky vstupu na trh a posúdenie toho, či je nariadenie naďalej primerané a účinné.</w:t>
            </w:r>
          </w:p>
        </w:tc>
      </w:tr>
    </w:tbl>
    <w:p w14:paraId="5ABDC3F0" w14:textId="77777777" w:rsidR="00494DCF" w:rsidRPr="006C1431" w:rsidRDefault="00494DCF" w:rsidP="00494DCF">
      <w:pPr>
        <w:pStyle w:val="AMNumberTabs0"/>
      </w:pPr>
      <w:r w:rsidRPr="006C1431">
        <w:t>Pozmeňujúci návrh</w:t>
      </w:r>
      <w:r w:rsidRPr="006C1431">
        <w:tab/>
      </w:r>
      <w:r w:rsidRPr="006C1431">
        <w:tab/>
        <w:t>240</w:t>
      </w:r>
    </w:p>
    <w:p w14:paraId="3D12B79D" w14:textId="77777777" w:rsidR="00494DCF" w:rsidRPr="006C1431" w:rsidRDefault="00494DCF" w:rsidP="00494DCF">
      <w:pPr>
        <w:pStyle w:val="NormalBold12b"/>
      </w:pPr>
      <w:r w:rsidRPr="006C1431">
        <w:t>Návrh nariadenia</w:t>
      </w:r>
    </w:p>
    <w:p w14:paraId="121ACB51" w14:textId="77777777" w:rsidR="00494DCF" w:rsidRPr="006C1431" w:rsidRDefault="00494DCF" w:rsidP="00494DCF">
      <w:pPr>
        <w:pStyle w:val="NormalBold"/>
      </w:pPr>
      <w:r w:rsidRPr="006C1431">
        <w:t>Článok 30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1A9625EA" w14:textId="77777777" w:rsidTr="00A40337">
        <w:trPr>
          <w:trHeight w:hRule="exact" w:val="240"/>
          <w:jc w:val="center"/>
        </w:trPr>
        <w:tc>
          <w:tcPr>
            <w:tcW w:w="9752" w:type="dxa"/>
            <w:gridSpan w:val="2"/>
            <w:tcBorders>
              <w:top w:val="nil"/>
              <w:left w:val="nil"/>
              <w:bottom w:val="nil"/>
              <w:right w:val="nil"/>
            </w:tcBorders>
          </w:tcPr>
          <w:p w14:paraId="28F6AEA1" w14:textId="77777777" w:rsidR="00494DCF" w:rsidRPr="006C1431" w:rsidRDefault="00494DCF" w:rsidP="00A40337"/>
        </w:tc>
      </w:tr>
      <w:tr w:rsidR="00494DCF" w:rsidRPr="006C1431" w14:paraId="2BAA410F" w14:textId="77777777" w:rsidTr="00A40337">
        <w:trPr>
          <w:trHeight w:val="240"/>
          <w:jc w:val="center"/>
        </w:trPr>
        <w:tc>
          <w:tcPr>
            <w:tcW w:w="4876" w:type="dxa"/>
            <w:tcBorders>
              <w:top w:val="nil"/>
              <w:left w:val="nil"/>
              <w:bottom w:val="nil"/>
              <w:right w:val="nil"/>
            </w:tcBorders>
          </w:tcPr>
          <w:p w14:paraId="0D394A2B"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9DF0406" w14:textId="77777777" w:rsidR="00494DCF" w:rsidRPr="006C1431" w:rsidRDefault="00494DCF" w:rsidP="00A40337">
            <w:pPr>
              <w:pStyle w:val="AmColumnHeading"/>
            </w:pPr>
            <w:r w:rsidRPr="006C1431">
              <w:t>Pozmeňujúci návrh</w:t>
            </w:r>
          </w:p>
        </w:tc>
      </w:tr>
      <w:tr w:rsidR="00494DCF" w:rsidRPr="006C1431" w14:paraId="0321AAFC" w14:textId="77777777" w:rsidTr="00A40337">
        <w:trPr>
          <w:jc w:val="center"/>
        </w:trPr>
        <w:tc>
          <w:tcPr>
            <w:tcW w:w="4876" w:type="dxa"/>
            <w:tcBorders>
              <w:top w:val="nil"/>
              <w:left w:val="nil"/>
              <w:bottom w:val="nil"/>
              <w:right w:val="nil"/>
            </w:tcBorders>
          </w:tcPr>
          <w:p w14:paraId="3D8E9EFC" w14:textId="77777777" w:rsidR="00494DCF" w:rsidRPr="006C1431" w:rsidRDefault="00494DCF" w:rsidP="00A40337">
            <w:pPr>
              <w:pStyle w:val="Normal6a"/>
            </w:pPr>
            <w:r w:rsidRPr="006C1431">
              <w:t>3.</w:t>
            </w:r>
            <w:r w:rsidRPr="006C1431">
              <w:tab/>
              <w:t xml:space="preserve">Vnútroštátne orgány </w:t>
            </w:r>
            <w:r w:rsidRPr="006C1431">
              <w:rPr>
                <w:b/>
                <w:i/>
              </w:rPr>
              <w:t>a </w:t>
            </w:r>
            <w:r w:rsidRPr="006C1431">
              <w:t>hospodárske subjekty poskytnú Komisii na požiadanie všetky relevantné informácie, ktoré majú a ktoré Komisia môže potrebovať na hodnotenie podľa odseku 1.</w:t>
            </w:r>
          </w:p>
        </w:tc>
        <w:tc>
          <w:tcPr>
            <w:tcW w:w="4876" w:type="dxa"/>
            <w:tcBorders>
              <w:top w:val="nil"/>
              <w:left w:val="nil"/>
              <w:bottom w:val="nil"/>
              <w:right w:val="nil"/>
            </w:tcBorders>
          </w:tcPr>
          <w:p w14:paraId="23760EC7" w14:textId="77777777" w:rsidR="00494DCF" w:rsidRPr="006C1431" w:rsidRDefault="00494DCF" w:rsidP="00A40337">
            <w:pPr>
              <w:pStyle w:val="Normal6a"/>
            </w:pPr>
            <w:r w:rsidRPr="006C1431">
              <w:t>3.</w:t>
            </w:r>
            <w:r w:rsidRPr="006C1431">
              <w:tab/>
              <w:t>Vnútroštátne orgány</w:t>
            </w:r>
            <w:r w:rsidRPr="006C1431">
              <w:rPr>
                <w:b/>
                <w:i/>
              </w:rPr>
              <w:t>,</w:t>
            </w:r>
            <w:r w:rsidRPr="006C1431">
              <w:t xml:space="preserve"> hospodárske subjekty</w:t>
            </w:r>
            <w:r w:rsidRPr="006C1431">
              <w:rPr>
                <w:b/>
                <w:i/>
              </w:rPr>
              <w:t>, organizácie pacientov a spotrebiteľov, ako aj organizácie zdravotníckych pracovníkov</w:t>
            </w:r>
            <w:r w:rsidRPr="006C1431">
              <w:t xml:space="preserve"> poskytnú Komisii na požiadanie všetky relevantné informácie, ktoré majú a ktoré Komisia môže potrebovať na hodnotenie podľa odseku 1.</w:t>
            </w:r>
          </w:p>
        </w:tc>
      </w:tr>
    </w:tbl>
    <w:p w14:paraId="3DA92BFC" w14:textId="77777777" w:rsidR="00494DCF" w:rsidRPr="006C1431" w:rsidRDefault="00494DCF" w:rsidP="00494DCF">
      <w:pPr>
        <w:pStyle w:val="AMNumberTabs0"/>
      </w:pPr>
      <w:r w:rsidRPr="006C1431">
        <w:t>Pozmeňujúci návrh</w:t>
      </w:r>
      <w:r w:rsidRPr="006C1431">
        <w:tab/>
      </w:r>
      <w:r w:rsidRPr="006C1431">
        <w:tab/>
        <w:t>241</w:t>
      </w:r>
    </w:p>
    <w:p w14:paraId="1E09435C" w14:textId="77777777" w:rsidR="00494DCF" w:rsidRPr="006C1431" w:rsidRDefault="00494DCF" w:rsidP="00494DCF">
      <w:pPr>
        <w:pStyle w:val="NormalBold12b"/>
      </w:pPr>
      <w:r w:rsidRPr="006C1431">
        <w:t>Návrh nariadenia</w:t>
      </w:r>
    </w:p>
    <w:p w14:paraId="6469DE9C" w14:textId="77777777" w:rsidR="00494DCF" w:rsidRPr="006C1431" w:rsidRDefault="00494DCF" w:rsidP="00494DCF">
      <w:pPr>
        <w:pStyle w:val="NormalBold"/>
      </w:pPr>
      <w:r w:rsidRPr="006C1431">
        <w:t>Článok 30 – odsek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7E4BE0D2" w14:textId="77777777" w:rsidTr="00A40337">
        <w:trPr>
          <w:trHeight w:hRule="exact" w:val="240"/>
          <w:jc w:val="center"/>
        </w:trPr>
        <w:tc>
          <w:tcPr>
            <w:tcW w:w="9752" w:type="dxa"/>
            <w:gridSpan w:val="2"/>
            <w:tcBorders>
              <w:top w:val="nil"/>
              <w:left w:val="nil"/>
              <w:bottom w:val="nil"/>
              <w:right w:val="nil"/>
            </w:tcBorders>
          </w:tcPr>
          <w:p w14:paraId="4C8DFDBC" w14:textId="77777777" w:rsidR="00494DCF" w:rsidRPr="006C1431" w:rsidRDefault="00494DCF" w:rsidP="00A40337"/>
        </w:tc>
      </w:tr>
      <w:tr w:rsidR="00494DCF" w:rsidRPr="006C1431" w14:paraId="6868486D" w14:textId="77777777" w:rsidTr="00A40337">
        <w:trPr>
          <w:trHeight w:val="240"/>
          <w:jc w:val="center"/>
        </w:trPr>
        <w:tc>
          <w:tcPr>
            <w:tcW w:w="4876" w:type="dxa"/>
            <w:tcBorders>
              <w:top w:val="nil"/>
              <w:left w:val="nil"/>
              <w:bottom w:val="nil"/>
              <w:right w:val="nil"/>
            </w:tcBorders>
          </w:tcPr>
          <w:p w14:paraId="3FFCDC17"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62942550" w14:textId="77777777" w:rsidR="00494DCF" w:rsidRPr="006C1431" w:rsidRDefault="00494DCF" w:rsidP="00A40337">
            <w:pPr>
              <w:pStyle w:val="AmColumnHeading"/>
            </w:pPr>
            <w:r w:rsidRPr="006C1431">
              <w:t>Pozmeňujúci návrh</w:t>
            </w:r>
          </w:p>
        </w:tc>
      </w:tr>
      <w:tr w:rsidR="00494DCF" w:rsidRPr="006C1431" w14:paraId="06DE4C89" w14:textId="77777777" w:rsidTr="00A40337">
        <w:trPr>
          <w:jc w:val="center"/>
        </w:trPr>
        <w:tc>
          <w:tcPr>
            <w:tcW w:w="4876" w:type="dxa"/>
            <w:tcBorders>
              <w:top w:val="nil"/>
              <w:left w:val="nil"/>
              <w:bottom w:val="nil"/>
              <w:right w:val="nil"/>
            </w:tcBorders>
          </w:tcPr>
          <w:p w14:paraId="03AF59B0" w14:textId="77777777" w:rsidR="00494DCF" w:rsidRPr="006C1431" w:rsidRDefault="00494DCF" w:rsidP="00A40337">
            <w:pPr>
              <w:pStyle w:val="Normal6a"/>
            </w:pPr>
          </w:p>
        </w:tc>
        <w:tc>
          <w:tcPr>
            <w:tcW w:w="4876" w:type="dxa"/>
            <w:tcBorders>
              <w:top w:val="nil"/>
              <w:left w:val="nil"/>
              <w:bottom w:val="nil"/>
              <w:right w:val="nil"/>
            </w:tcBorders>
          </w:tcPr>
          <w:p w14:paraId="7910717A" w14:textId="77777777" w:rsidR="00494DCF" w:rsidRPr="006C1431" w:rsidRDefault="00494DCF" w:rsidP="00A40337">
            <w:pPr>
              <w:pStyle w:val="Normal6a"/>
              <w:rPr>
                <w:b/>
                <w:i/>
              </w:rPr>
            </w:pPr>
            <w:r w:rsidRPr="006C1431">
              <w:rPr>
                <w:b/>
                <w:i/>
              </w:rPr>
              <w:t>3a.</w:t>
            </w:r>
            <w:r w:rsidRPr="006C1431">
              <w:rPr>
                <w:b/>
                <w:i/>
              </w:rPr>
              <w:tab/>
              <w:t>Ak sa v hodnotení uvedenom v odseku 1 zistí potenciálne riziko pre dostupnosť alebo bezpečnosť dodávok kritického lieku v Únii, Komisia po konzultácii s členskými štátmi a príslušnými zainteresovanými stranami vykoná koordinované posúdenie vplyvu založené na dôkazoch a v prípade potreby navrhne primerané a vhodné zmierňujúce opatrenia.</w:t>
            </w:r>
          </w:p>
        </w:tc>
      </w:tr>
    </w:tbl>
    <w:p w14:paraId="192AD6F3" w14:textId="77777777" w:rsidR="00494DCF" w:rsidRPr="006C1431" w:rsidRDefault="00494DCF" w:rsidP="00494DCF">
      <w:pPr>
        <w:pStyle w:val="AMNumberTabs0"/>
      </w:pPr>
      <w:r w:rsidRPr="006C1431">
        <w:t>Pozmeňujúci návrh</w:t>
      </w:r>
      <w:r w:rsidRPr="006C1431">
        <w:tab/>
      </w:r>
      <w:r w:rsidRPr="006C1431">
        <w:tab/>
        <w:t>242</w:t>
      </w:r>
    </w:p>
    <w:p w14:paraId="1B84DE14" w14:textId="77777777" w:rsidR="00494DCF" w:rsidRPr="006C1431" w:rsidRDefault="00494DCF" w:rsidP="00494DCF">
      <w:pPr>
        <w:pStyle w:val="NormalBold12b"/>
      </w:pPr>
      <w:r w:rsidRPr="006C1431">
        <w:t>Návrh nariadenia</w:t>
      </w:r>
    </w:p>
    <w:p w14:paraId="534868C6" w14:textId="77777777" w:rsidR="00494DCF" w:rsidRPr="006C1431" w:rsidRDefault="00494DCF" w:rsidP="00494DCF">
      <w:pPr>
        <w:pStyle w:val="NormalBold"/>
      </w:pPr>
      <w:r w:rsidRPr="006C1431">
        <w:t>Článok 30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4DCF" w:rsidRPr="006C1431" w14:paraId="3DC504A8" w14:textId="77777777" w:rsidTr="00A40337">
        <w:trPr>
          <w:trHeight w:hRule="exact" w:val="240"/>
          <w:jc w:val="center"/>
        </w:trPr>
        <w:tc>
          <w:tcPr>
            <w:tcW w:w="9752" w:type="dxa"/>
            <w:gridSpan w:val="2"/>
            <w:tcBorders>
              <w:top w:val="nil"/>
              <w:left w:val="nil"/>
              <w:bottom w:val="nil"/>
              <w:right w:val="nil"/>
            </w:tcBorders>
          </w:tcPr>
          <w:p w14:paraId="1BE86706" w14:textId="77777777" w:rsidR="00494DCF" w:rsidRPr="006C1431" w:rsidRDefault="00494DCF" w:rsidP="00A40337"/>
        </w:tc>
      </w:tr>
      <w:tr w:rsidR="00494DCF" w:rsidRPr="006C1431" w14:paraId="2D2192E2" w14:textId="77777777" w:rsidTr="00A40337">
        <w:trPr>
          <w:trHeight w:val="240"/>
          <w:jc w:val="center"/>
        </w:trPr>
        <w:tc>
          <w:tcPr>
            <w:tcW w:w="4876" w:type="dxa"/>
            <w:tcBorders>
              <w:top w:val="nil"/>
              <w:left w:val="nil"/>
              <w:bottom w:val="nil"/>
              <w:right w:val="nil"/>
            </w:tcBorders>
          </w:tcPr>
          <w:p w14:paraId="4A5072B4" w14:textId="77777777" w:rsidR="00494DCF" w:rsidRPr="006C1431" w:rsidRDefault="00494DCF" w:rsidP="00A40337">
            <w:pPr>
              <w:pStyle w:val="AmColumnHeading"/>
            </w:pPr>
            <w:r w:rsidRPr="006C1431">
              <w:t>Text predložený Komisiou</w:t>
            </w:r>
          </w:p>
        </w:tc>
        <w:tc>
          <w:tcPr>
            <w:tcW w:w="4876" w:type="dxa"/>
            <w:tcBorders>
              <w:top w:val="nil"/>
              <w:left w:val="nil"/>
              <w:bottom w:val="nil"/>
              <w:right w:val="nil"/>
            </w:tcBorders>
          </w:tcPr>
          <w:p w14:paraId="0B4D3CC9" w14:textId="77777777" w:rsidR="00494DCF" w:rsidRPr="006C1431" w:rsidRDefault="00494DCF" w:rsidP="00A40337">
            <w:pPr>
              <w:pStyle w:val="AmColumnHeading"/>
            </w:pPr>
            <w:r w:rsidRPr="006C1431">
              <w:t>Pozmeňujúci návrh</w:t>
            </w:r>
          </w:p>
        </w:tc>
      </w:tr>
      <w:tr w:rsidR="00494DCF" w:rsidRPr="006C1431" w14:paraId="1320FCCE" w14:textId="77777777" w:rsidTr="00A40337">
        <w:trPr>
          <w:jc w:val="center"/>
        </w:trPr>
        <w:tc>
          <w:tcPr>
            <w:tcW w:w="4876" w:type="dxa"/>
            <w:tcBorders>
              <w:top w:val="nil"/>
              <w:left w:val="nil"/>
              <w:bottom w:val="nil"/>
              <w:right w:val="nil"/>
            </w:tcBorders>
          </w:tcPr>
          <w:p w14:paraId="7C0CB3DA" w14:textId="77777777" w:rsidR="00494DCF" w:rsidRPr="006C1431" w:rsidRDefault="00494DCF" w:rsidP="00A40337">
            <w:pPr>
              <w:pStyle w:val="Normal6a"/>
            </w:pPr>
          </w:p>
        </w:tc>
        <w:tc>
          <w:tcPr>
            <w:tcW w:w="4876" w:type="dxa"/>
            <w:tcBorders>
              <w:top w:val="nil"/>
              <w:left w:val="nil"/>
              <w:bottom w:val="nil"/>
              <w:right w:val="nil"/>
            </w:tcBorders>
          </w:tcPr>
          <w:p w14:paraId="0E5CA48A" w14:textId="77777777" w:rsidR="00494DCF" w:rsidRPr="006C1431" w:rsidRDefault="00494DCF" w:rsidP="00A40337">
            <w:pPr>
              <w:pStyle w:val="Normal6a"/>
              <w:jc w:val="center"/>
              <w:rPr>
                <w:b/>
                <w:i/>
              </w:rPr>
            </w:pPr>
            <w:r w:rsidRPr="006C1431">
              <w:rPr>
                <w:b/>
                <w:i/>
              </w:rPr>
              <w:t>Článok 30a</w:t>
            </w:r>
          </w:p>
        </w:tc>
      </w:tr>
      <w:tr w:rsidR="00494DCF" w:rsidRPr="006C1431" w14:paraId="71E5FB2F" w14:textId="77777777" w:rsidTr="00A40337">
        <w:trPr>
          <w:jc w:val="center"/>
        </w:trPr>
        <w:tc>
          <w:tcPr>
            <w:tcW w:w="4876" w:type="dxa"/>
            <w:tcBorders>
              <w:top w:val="nil"/>
              <w:left w:val="nil"/>
              <w:bottom w:val="nil"/>
              <w:right w:val="nil"/>
            </w:tcBorders>
          </w:tcPr>
          <w:p w14:paraId="738F26ED" w14:textId="77777777" w:rsidR="00494DCF" w:rsidRPr="006C1431" w:rsidRDefault="00494DCF" w:rsidP="00A40337">
            <w:pPr>
              <w:pStyle w:val="Normal6a"/>
            </w:pPr>
          </w:p>
        </w:tc>
        <w:tc>
          <w:tcPr>
            <w:tcW w:w="4876" w:type="dxa"/>
            <w:tcBorders>
              <w:top w:val="nil"/>
              <w:left w:val="nil"/>
              <w:bottom w:val="nil"/>
              <w:right w:val="nil"/>
            </w:tcBorders>
          </w:tcPr>
          <w:p w14:paraId="55D545DC" w14:textId="77777777" w:rsidR="00494DCF" w:rsidRPr="006C1431" w:rsidRDefault="00494DCF" w:rsidP="00A40337">
            <w:pPr>
              <w:pStyle w:val="Normal6a"/>
              <w:jc w:val="center"/>
              <w:rPr>
                <w:b/>
                <w:i/>
              </w:rPr>
            </w:pPr>
            <w:r w:rsidRPr="006C1431">
              <w:rPr>
                <w:b/>
                <w:i/>
              </w:rPr>
              <w:t>Vykonávanie delegovania právomoci</w:t>
            </w:r>
          </w:p>
        </w:tc>
      </w:tr>
      <w:tr w:rsidR="00494DCF" w:rsidRPr="006C1431" w14:paraId="0DF12731" w14:textId="77777777" w:rsidTr="00A40337">
        <w:trPr>
          <w:jc w:val="center"/>
        </w:trPr>
        <w:tc>
          <w:tcPr>
            <w:tcW w:w="4876" w:type="dxa"/>
            <w:tcBorders>
              <w:top w:val="nil"/>
              <w:left w:val="nil"/>
              <w:bottom w:val="nil"/>
              <w:right w:val="nil"/>
            </w:tcBorders>
          </w:tcPr>
          <w:p w14:paraId="1EE23A5B" w14:textId="77777777" w:rsidR="00494DCF" w:rsidRPr="006C1431" w:rsidRDefault="00494DCF" w:rsidP="00A40337">
            <w:pPr>
              <w:pStyle w:val="Normal6a"/>
            </w:pPr>
          </w:p>
        </w:tc>
        <w:tc>
          <w:tcPr>
            <w:tcW w:w="4876" w:type="dxa"/>
            <w:tcBorders>
              <w:top w:val="nil"/>
              <w:left w:val="nil"/>
              <w:bottom w:val="nil"/>
              <w:right w:val="nil"/>
            </w:tcBorders>
          </w:tcPr>
          <w:p w14:paraId="67E56755" w14:textId="77777777" w:rsidR="00494DCF" w:rsidRPr="006C1431" w:rsidRDefault="00494DCF" w:rsidP="00A40337">
            <w:pPr>
              <w:pStyle w:val="Normal6a"/>
              <w:rPr>
                <w:b/>
                <w:i/>
              </w:rPr>
            </w:pPr>
            <w:r w:rsidRPr="006C1431">
              <w:rPr>
                <w:b/>
                <w:i/>
              </w:rPr>
              <w:t>1.</w:t>
            </w:r>
            <w:r w:rsidRPr="006C1431">
              <w:rPr>
                <w:b/>
                <w:i/>
              </w:rPr>
              <w:tab/>
              <w:t xml:space="preserve">Komisii sa udeľuje právomoc prijímať delegované akty za podmienok stanovených v tomto článku. </w:t>
            </w:r>
          </w:p>
          <w:p w14:paraId="66BA2382" w14:textId="77777777" w:rsidR="00494DCF" w:rsidRPr="006C1431" w:rsidRDefault="00494DCF" w:rsidP="00A40337">
            <w:pPr>
              <w:pStyle w:val="Normal6a"/>
              <w:rPr>
                <w:b/>
                <w:i/>
              </w:rPr>
            </w:pPr>
            <w:r w:rsidRPr="006C1431">
              <w:rPr>
                <w:b/>
                <w:i/>
              </w:rPr>
              <w:t>2.</w:t>
            </w:r>
            <w:r w:rsidRPr="006C1431">
              <w:rPr>
                <w:b/>
                <w:i/>
              </w:rPr>
              <w:tab/>
              <w:t>Právomoc prijímať delegované akty uvedené v článku 20g ods. 4 a článku 20h ods. 2 sa Komisii udeľuje na dobu neurčitú od … [dátum začatia uplatňovania tohto nariadenia].</w:t>
            </w:r>
          </w:p>
        </w:tc>
      </w:tr>
      <w:tr w:rsidR="00494DCF" w:rsidRPr="006C1431" w14:paraId="553C2968" w14:textId="77777777" w:rsidTr="00A40337">
        <w:trPr>
          <w:jc w:val="center"/>
        </w:trPr>
        <w:tc>
          <w:tcPr>
            <w:tcW w:w="4876" w:type="dxa"/>
            <w:tcBorders>
              <w:top w:val="nil"/>
              <w:left w:val="nil"/>
              <w:bottom w:val="nil"/>
              <w:right w:val="nil"/>
            </w:tcBorders>
          </w:tcPr>
          <w:p w14:paraId="77794B07" w14:textId="77777777" w:rsidR="00494DCF" w:rsidRPr="006C1431" w:rsidRDefault="00494DCF" w:rsidP="00A40337">
            <w:pPr>
              <w:pStyle w:val="Normal6a"/>
            </w:pPr>
          </w:p>
        </w:tc>
        <w:tc>
          <w:tcPr>
            <w:tcW w:w="4876" w:type="dxa"/>
            <w:tcBorders>
              <w:top w:val="nil"/>
              <w:left w:val="nil"/>
              <w:bottom w:val="nil"/>
              <w:right w:val="nil"/>
            </w:tcBorders>
          </w:tcPr>
          <w:p w14:paraId="03404FA5" w14:textId="77777777" w:rsidR="00494DCF" w:rsidRPr="006C1431" w:rsidRDefault="00494DCF" w:rsidP="00A40337">
            <w:pPr>
              <w:pStyle w:val="Normal6a"/>
              <w:rPr>
                <w:b/>
                <w:i/>
              </w:rPr>
            </w:pPr>
            <w:r w:rsidRPr="006C1431">
              <w:rPr>
                <w:b/>
                <w:i/>
              </w:rPr>
              <w:t>3.</w:t>
            </w:r>
            <w:r w:rsidRPr="006C1431">
              <w:rPr>
                <w:b/>
                <w:i/>
              </w:rPr>
              <w:tab/>
              <w:t>Delegovanie právomoci uvedené v článku 20g ods. 4 a článku 20h ods. 2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r w:rsidR="00494DCF" w:rsidRPr="006C1431" w14:paraId="45168652" w14:textId="77777777" w:rsidTr="00A40337">
        <w:trPr>
          <w:jc w:val="center"/>
        </w:trPr>
        <w:tc>
          <w:tcPr>
            <w:tcW w:w="4876" w:type="dxa"/>
            <w:tcBorders>
              <w:top w:val="nil"/>
              <w:left w:val="nil"/>
              <w:bottom w:val="nil"/>
              <w:right w:val="nil"/>
            </w:tcBorders>
          </w:tcPr>
          <w:p w14:paraId="000D6B08" w14:textId="77777777" w:rsidR="00494DCF" w:rsidRPr="006C1431" w:rsidRDefault="00494DCF" w:rsidP="00A40337">
            <w:pPr>
              <w:pStyle w:val="Normal6a"/>
            </w:pPr>
          </w:p>
        </w:tc>
        <w:tc>
          <w:tcPr>
            <w:tcW w:w="4876" w:type="dxa"/>
            <w:tcBorders>
              <w:top w:val="nil"/>
              <w:left w:val="nil"/>
              <w:bottom w:val="nil"/>
              <w:right w:val="nil"/>
            </w:tcBorders>
          </w:tcPr>
          <w:p w14:paraId="1DCFB9C5" w14:textId="77777777" w:rsidR="00494DCF" w:rsidRPr="006C1431" w:rsidRDefault="00494DCF" w:rsidP="00A40337">
            <w:pPr>
              <w:pStyle w:val="Normal6a"/>
              <w:rPr>
                <w:b/>
                <w:i/>
              </w:rPr>
            </w:pPr>
            <w:r w:rsidRPr="006C1431">
              <w:rPr>
                <w:b/>
                <w:i/>
              </w:rPr>
              <w:t>4.</w:t>
            </w:r>
            <w:r w:rsidRPr="006C1431">
              <w:rPr>
                <w:b/>
                <w:i/>
              </w:rPr>
              <w:tab/>
              <w:t xml:space="preserve">Komisia pred prijatím delegovaného aktu konzultuje s expertmi určenými jednotlivými členskými štátmi v súlade so zásadami stanovenými v </w:t>
            </w:r>
            <w:proofErr w:type="spellStart"/>
            <w:r w:rsidRPr="006C1431">
              <w:rPr>
                <w:b/>
                <w:i/>
              </w:rPr>
              <w:t>Medziinštitucionálnej</w:t>
            </w:r>
            <w:proofErr w:type="spellEnd"/>
            <w:r w:rsidRPr="006C1431">
              <w:rPr>
                <w:b/>
                <w:i/>
              </w:rPr>
              <w:t xml:space="preserve"> dohode z 13. apríla 2016 o lepšej tvorbe práva.</w:t>
            </w:r>
          </w:p>
        </w:tc>
      </w:tr>
      <w:tr w:rsidR="00494DCF" w:rsidRPr="006C1431" w14:paraId="7F4BC39C" w14:textId="77777777" w:rsidTr="00A40337">
        <w:trPr>
          <w:jc w:val="center"/>
        </w:trPr>
        <w:tc>
          <w:tcPr>
            <w:tcW w:w="4876" w:type="dxa"/>
            <w:tcBorders>
              <w:top w:val="nil"/>
              <w:left w:val="nil"/>
              <w:bottom w:val="nil"/>
              <w:right w:val="nil"/>
            </w:tcBorders>
          </w:tcPr>
          <w:p w14:paraId="0C2BD168" w14:textId="77777777" w:rsidR="00494DCF" w:rsidRPr="006C1431" w:rsidRDefault="00494DCF" w:rsidP="00A40337">
            <w:pPr>
              <w:pStyle w:val="Normal6a"/>
            </w:pPr>
          </w:p>
        </w:tc>
        <w:tc>
          <w:tcPr>
            <w:tcW w:w="4876" w:type="dxa"/>
            <w:tcBorders>
              <w:top w:val="nil"/>
              <w:left w:val="nil"/>
              <w:bottom w:val="nil"/>
              <w:right w:val="nil"/>
            </w:tcBorders>
          </w:tcPr>
          <w:p w14:paraId="080D3F8D" w14:textId="77777777" w:rsidR="00494DCF" w:rsidRPr="006C1431" w:rsidRDefault="00494DCF" w:rsidP="00A40337">
            <w:pPr>
              <w:pStyle w:val="Normal6a"/>
              <w:rPr>
                <w:b/>
                <w:i/>
              </w:rPr>
            </w:pPr>
            <w:r w:rsidRPr="006C1431">
              <w:rPr>
                <w:b/>
                <w:i/>
              </w:rPr>
              <w:t>5.</w:t>
            </w:r>
            <w:r w:rsidRPr="006C1431">
              <w:rPr>
                <w:b/>
                <w:i/>
              </w:rPr>
              <w:tab/>
              <w:t>Komisia oznamuje delegovaný akt hneď po jeho prijatí súčasne Európskemu parlamentu a Rade.</w:t>
            </w:r>
          </w:p>
        </w:tc>
      </w:tr>
      <w:tr w:rsidR="00494DCF" w:rsidRPr="006C1431" w14:paraId="531D5A35" w14:textId="77777777" w:rsidTr="00A40337">
        <w:trPr>
          <w:jc w:val="center"/>
        </w:trPr>
        <w:tc>
          <w:tcPr>
            <w:tcW w:w="4876" w:type="dxa"/>
            <w:tcBorders>
              <w:top w:val="nil"/>
              <w:left w:val="nil"/>
              <w:bottom w:val="nil"/>
              <w:right w:val="nil"/>
            </w:tcBorders>
          </w:tcPr>
          <w:p w14:paraId="189C2B24" w14:textId="77777777" w:rsidR="00494DCF" w:rsidRPr="006C1431" w:rsidRDefault="00494DCF" w:rsidP="00A40337">
            <w:pPr>
              <w:pStyle w:val="Normal6a"/>
            </w:pPr>
          </w:p>
        </w:tc>
        <w:tc>
          <w:tcPr>
            <w:tcW w:w="4876" w:type="dxa"/>
            <w:tcBorders>
              <w:top w:val="nil"/>
              <w:left w:val="nil"/>
              <w:bottom w:val="nil"/>
              <w:right w:val="nil"/>
            </w:tcBorders>
          </w:tcPr>
          <w:p w14:paraId="3A2FB41C" w14:textId="77777777" w:rsidR="00494DCF" w:rsidRPr="006C1431" w:rsidRDefault="00494DCF" w:rsidP="00A40337">
            <w:pPr>
              <w:pStyle w:val="Normal6a"/>
              <w:rPr>
                <w:b/>
                <w:i/>
              </w:rPr>
            </w:pPr>
            <w:r w:rsidRPr="006C1431">
              <w:rPr>
                <w:b/>
                <w:i/>
              </w:rPr>
              <w:t>6.</w:t>
            </w:r>
            <w:r w:rsidRPr="006C1431">
              <w:rPr>
                <w:b/>
                <w:i/>
              </w:rPr>
              <w:tab/>
              <w:t>Delegovaný akt prijatý podľa článku 20g ods. 4 a článku 20h ods. 2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r>
    </w:tbl>
    <w:p w14:paraId="7CB697D2" w14:textId="4A220689" w:rsidR="00E365E1" w:rsidRPr="006C1431" w:rsidRDefault="00E365E1" w:rsidP="005128D8"/>
    <w:sectPr w:rsidR="00E365E1" w:rsidRPr="006C1431" w:rsidSect="00C57F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6A934" w14:textId="77777777" w:rsidR="005128D8" w:rsidRPr="00C57FAD" w:rsidRDefault="005128D8">
      <w:r w:rsidRPr="00C57FAD">
        <w:separator/>
      </w:r>
    </w:p>
  </w:endnote>
  <w:endnote w:type="continuationSeparator" w:id="0">
    <w:p w14:paraId="095523E8" w14:textId="77777777" w:rsidR="005128D8" w:rsidRPr="00C57FAD" w:rsidRDefault="005128D8">
      <w:r w:rsidRPr="00C57F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B30E" w14:textId="77777777" w:rsidR="00064002" w:rsidRPr="00C57F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ABF0" w14:textId="77777777" w:rsidR="00064002" w:rsidRPr="00C57F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65FA" w14:textId="77777777" w:rsidR="00064002" w:rsidRPr="00C57F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9726F" w14:textId="77777777" w:rsidR="005128D8" w:rsidRPr="00C57FAD" w:rsidRDefault="005128D8">
      <w:r w:rsidRPr="00C57FAD">
        <w:separator/>
      </w:r>
    </w:p>
  </w:footnote>
  <w:footnote w:type="continuationSeparator" w:id="0">
    <w:p w14:paraId="7AE81492" w14:textId="77777777" w:rsidR="005128D8" w:rsidRPr="00C57FAD" w:rsidRDefault="005128D8">
      <w:r w:rsidRPr="00C57FAD">
        <w:continuationSeparator/>
      </w:r>
    </w:p>
  </w:footnote>
  <w:footnote w:id="1">
    <w:p w14:paraId="7DF0A5E6" w14:textId="14B3DD04" w:rsidR="00385D74" w:rsidRPr="006C1431" w:rsidRDefault="00385D74" w:rsidP="006C1431">
      <w:pPr>
        <w:pStyle w:val="FootnoteText"/>
        <w:ind w:left="567" w:hanging="567"/>
        <w:rPr>
          <w:lang w:val="en-GB"/>
        </w:rPr>
      </w:pPr>
      <w:r>
        <w:rPr>
          <w:rStyle w:val="FootnoteReference"/>
        </w:rPr>
        <w:footnoteRef/>
      </w:r>
      <w:r>
        <w:t xml:space="preserve"> </w:t>
      </w:r>
      <w:r>
        <w:rPr>
          <w:lang w:val="en-GB"/>
        </w:rPr>
        <w:tab/>
      </w:r>
      <w:r w:rsidRPr="005B55ED">
        <w:rPr>
          <w:sz w:val="24"/>
          <w:szCs w:val="24"/>
          <w:lang w:val="sk-SK"/>
        </w:rPr>
        <w:t xml:space="preserve">Vec bola vrátená gestorskému výboru na </w:t>
      </w:r>
      <w:proofErr w:type="spellStart"/>
      <w:r w:rsidRPr="005B55ED">
        <w:rPr>
          <w:sz w:val="24"/>
          <w:szCs w:val="24"/>
          <w:lang w:val="sk-SK"/>
        </w:rPr>
        <w:t>medziinštitucionálne</w:t>
      </w:r>
      <w:proofErr w:type="spellEnd"/>
      <w:r w:rsidRPr="005B55ED">
        <w:rPr>
          <w:sz w:val="24"/>
          <w:szCs w:val="24"/>
          <w:lang w:val="sk-SK"/>
        </w:rPr>
        <w:t xml:space="preserve"> rokovania podľa článku </w:t>
      </w:r>
      <w:r>
        <w:rPr>
          <w:sz w:val="24"/>
          <w:szCs w:val="24"/>
          <w:lang w:val="sk-SK"/>
        </w:rPr>
        <w:t>60</w:t>
      </w:r>
      <w:r w:rsidRPr="005B55ED">
        <w:rPr>
          <w:sz w:val="24"/>
          <w:szCs w:val="24"/>
          <w:lang w:val="sk-SK"/>
        </w:rPr>
        <w:t xml:space="preserve"> ods. 4 štvrtého </w:t>
      </w:r>
      <w:proofErr w:type="spellStart"/>
      <w:r w:rsidRPr="005B55ED">
        <w:rPr>
          <w:sz w:val="24"/>
          <w:szCs w:val="24"/>
          <w:lang w:val="sk-SK"/>
        </w:rPr>
        <w:t>pododseku</w:t>
      </w:r>
      <w:proofErr w:type="spellEnd"/>
      <w:r w:rsidRPr="005B55ED">
        <w:rPr>
          <w:sz w:val="24"/>
          <w:szCs w:val="24"/>
          <w:lang w:val="sk-SK"/>
        </w:rPr>
        <w:t xml:space="preserve"> (A</w:t>
      </w:r>
      <w:r w:rsidR="00FD5697">
        <w:rPr>
          <w:sz w:val="24"/>
          <w:szCs w:val="24"/>
          <w:lang w:val="sk-SK"/>
        </w:rPr>
        <w:t>10</w:t>
      </w:r>
      <w:r w:rsidRPr="005B55ED">
        <w:rPr>
          <w:sz w:val="24"/>
          <w:szCs w:val="24"/>
          <w:lang w:val="sk-SK"/>
        </w:rPr>
        <w:t>-0</w:t>
      </w:r>
      <w:r>
        <w:rPr>
          <w:sz w:val="24"/>
          <w:szCs w:val="24"/>
          <w:lang w:val="sk-SK"/>
        </w:rPr>
        <w:t>272</w:t>
      </w:r>
      <w:r w:rsidRPr="005B55ED">
        <w:rPr>
          <w:sz w:val="24"/>
          <w:szCs w:val="24"/>
          <w:lang w:val="sk-SK"/>
        </w:rPr>
        <w:t>/202</w:t>
      </w:r>
      <w:r>
        <w:rPr>
          <w:sz w:val="24"/>
          <w:szCs w:val="24"/>
          <w:lang w:val="sk-SK"/>
        </w:rPr>
        <w:t>5</w:t>
      </w:r>
      <w:r w:rsidRPr="005B55ED">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65AFB" w14:textId="77777777" w:rsidR="00064002" w:rsidRPr="00C57F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3642" w14:textId="77777777" w:rsidR="00064002" w:rsidRPr="00C57F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ABC2" w14:textId="77777777" w:rsidR="00064002" w:rsidRPr="00C57F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1420633">
    <w:abstractNumId w:val="9"/>
  </w:num>
  <w:num w:numId="2" w16cid:durableId="75172168">
    <w:abstractNumId w:val="9"/>
  </w:num>
  <w:num w:numId="3" w16cid:durableId="1380399300">
    <w:abstractNumId w:val="7"/>
  </w:num>
  <w:num w:numId="4" w16cid:durableId="1259945068">
    <w:abstractNumId w:val="7"/>
  </w:num>
  <w:num w:numId="5" w16cid:durableId="185101865">
    <w:abstractNumId w:val="6"/>
  </w:num>
  <w:num w:numId="6" w16cid:durableId="780880975">
    <w:abstractNumId w:val="6"/>
  </w:num>
  <w:num w:numId="7" w16cid:durableId="1674332065">
    <w:abstractNumId w:val="5"/>
  </w:num>
  <w:num w:numId="8" w16cid:durableId="614211696">
    <w:abstractNumId w:val="5"/>
  </w:num>
  <w:num w:numId="9" w16cid:durableId="116874822">
    <w:abstractNumId w:val="4"/>
  </w:num>
  <w:num w:numId="10" w16cid:durableId="305285855">
    <w:abstractNumId w:val="4"/>
  </w:num>
  <w:num w:numId="11" w16cid:durableId="687412598">
    <w:abstractNumId w:val="8"/>
  </w:num>
  <w:num w:numId="12" w16cid:durableId="676270687">
    <w:abstractNumId w:val="8"/>
  </w:num>
  <w:num w:numId="13" w16cid:durableId="62484792">
    <w:abstractNumId w:val="3"/>
  </w:num>
  <w:num w:numId="14" w16cid:durableId="1655718428">
    <w:abstractNumId w:val="3"/>
  </w:num>
  <w:num w:numId="15" w16cid:durableId="1799764872">
    <w:abstractNumId w:val="2"/>
  </w:num>
  <w:num w:numId="16" w16cid:durableId="280692089">
    <w:abstractNumId w:val="2"/>
  </w:num>
  <w:num w:numId="17" w16cid:durableId="1316034939">
    <w:abstractNumId w:val="1"/>
  </w:num>
  <w:num w:numId="18" w16cid:durableId="1542940552">
    <w:abstractNumId w:val="1"/>
  </w:num>
  <w:num w:numId="19" w16cid:durableId="1687124964">
    <w:abstractNumId w:val="0"/>
  </w:num>
  <w:num w:numId="20" w16cid:durableId="209653914">
    <w:abstractNumId w:val="0"/>
  </w:num>
  <w:num w:numId="21" w16cid:durableId="117578060">
    <w:abstractNumId w:val="9"/>
  </w:num>
  <w:num w:numId="22" w16cid:durableId="2071227298">
    <w:abstractNumId w:val="7"/>
  </w:num>
  <w:num w:numId="23" w16cid:durableId="866407408">
    <w:abstractNumId w:val="6"/>
  </w:num>
  <w:num w:numId="24" w16cid:durableId="2040816373">
    <w:abstractNumId w:val="5"/>
  </w:num>
  <w:num w:numId="25" w16cid:durableId="218590216">
    <w:abstractNumId w:val="4"/>
  </w:num>
  <w:num w:numId="26" w16cid:durableId="504053781">
    <w:abstractNumId w:val="8"/>
  </w:num>
  <w:num w:numId="27" w16cid:durableId="1867403345">
    <w:abstractNumId w:val="3"/>
  </w:num>
  <w:num w:numId="28" w16cid:durableId="269438828">
    <w:abstractNumId w:val="2"/>
  </w:num>
  <w:num w:numId="29" w16cid:durableId="283959">
    <w:abstractNumId w:val="1"/>
  </w:num>
  <w:num w:numId="30" w16cid:durableId="964043122">
    <w:abstractNumId w:val="0"/>
  </w:num>
  <w:num w:numId="31" w16cid:durableId="1767075204">
    <w:abstractNumId w:val="9"/>
  </w:num>
  <w:num w:numId="32" w16cid:durableId="463278852">
    <w:abstractNumId w:val="7"/>
  </w:num>
  <w:num w:numId="33" w16cid:durableId="1853373481">
    <w:abstractNumId w:val="6"/>
  </w:num>
  <w:num w:numId="34" w16cid:durableId="1600288313">
    <w:abstractNumId w:val="5"/>
  </w:num>
  <w:num w:numId="35" w16cid:durableId="2094157878">
    <w:abstractNumId w:val="4"/>
  </w:num>
  <w:num w:numId="36" w16cid:durableId="285696179">
    <w:abstractNumId w:val="8"/>
  </w:num>
  <w:num w:numId="37" w16cid:durableId="1127503247">
    <w:abstractNumId w:val="3"/>
  </w:num>
  <w:num w:numId="38" w16cid:durableId="1834830333">
    <w:abstractNumId w:val="2"/>
  </w:num>
  <w:num w:numId="39" w16cid:durableId="780684537">
    <w:abstractNumId w:val="1"/>
  </w:num>
  <w:num w:numId="40" w16cid:durableId="2018119306">
    <w:abstractNumId w:val="0"/>
  </w:num>
  <w:num w:numId="41" w16cid:durableId="624701470">
    <w:abstractNumId w:val="10"/>
  </w:num>
  <w:num w:numId="42" w16cid:durableId="1065957413">
    <w:abstractNumId w:val="10"/>
  </w:num>
  <w:num w:numId="43" w16cid:durableId="2146972701">
    <w:abstractNumId w:val="10"/>
  </w:num>
  <w:num w:numId="44" w16cid:durableId="229966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SK"/>
    <w:docVar w:name="dvnumam" w:val="0"/>
    <w:docVar w:name="dvpe" w:val="775.742"/>
    <w:docVar w:name="dvrapporteur" w:val="Spravodajca: "/>
    <w:docVar w:name="dvstar" w:val="***I"/>
    <w:docVar w:name="dvtitre" w:val="Legislatívne uznesenie Európskeho parlamentu z/zo xx. xxx 2026 z xx. januára 2026o návrhu nariadenia Európskeho parlamentu a Rady, ktorým sa stanovuje rámec na posilnenie dostupnosti a bezpečnosti dodávok kritických liekov, ako aj dostupnosti a prístupnosti liekov spoločného záujmu, a ktorým sa mení nariadenie (EÚ) 2024/795(COM(2025)0102 – C10-0048/2025 – 2025/0102(COD))"/>
  </w:docVars>
  <w:rsids>
    <w:rsidRoot w:val="005128D8"/>
    <w:rsid w:val="00002272"/>
    <w:rsid w:val="0002436E"/>
    <w:rsid w:val="000268A5"/>
    <w:rsid w:val="00064002"/>
    <w:rsid w:val="000677B9"/>
    <w:rsid w:val="000831BA"/>
    <w:rsid w:val="000A42CC"/>
    <w:rsid w:val="000E7DD9"/>
    <w:rsid w:val="0010095E"/>
    <w:rsid w:val="00125B37"/>
    <w:rsid w:val="00187494"/>
    <w:rsid w:val="001B4F07"/>
    <w:rsid w:val="001F32AE"/>
    <w:rsid w:val="002767FF"/>
    <w:rsid w:val="00283835"/>
    <w:rsid w:val="002B18FE"/>
    <w:rsid w:val="002B5493"/>
    <w:rsid w:val="00333D30"/>
    <w:rsid w:val="00343214"/>
    <w:rsid w:val="00351252"/>
    <w:rsid w:val="00361C00"/>
    <w:rsid w:val="00385D74"/>
    <w:rsid w:val="00395FA1"/>
    <w:rsid w:val="003E15D4"/>
    <w:rsid w:val="00411CCE"/>
    <w:rsid w:val="0041666E"/>
    <w:rsid w:val="00421060"/>
    <w:rsid w:val="004225A2"/>
    <w:rsid w:val="00471C19"/>
    <w:rsid w:val="004867E3"/>
    <w:rsid w:val="00494A28"/>
    <w:rsid w:val="00494DCF"/>
    <w:rsid w:val="00495E0A"/>
    <w:rsid w:val="004C0004"/>
    <w:rsid w:val="004C1271"/>
    <w:rsid w:val="004C5D52"/>
    <w:rsid w:val="004E3E88"/>
    <w:rsid w:val="0050519A"/>
    <w:rsid w:val="005072A1"/>
    <w:rsid w:val="005128D8"/>
    <w:rsid w:val="00514517"/>
    <w:rsid w:val="005367E5"/>
    <w:rsid w:val="00545827"/>
    <w:rsid w:val="00560270"/>
    <w:rsid w:val="005A5899"/>
    <w:rsid w:val="005C2568"/>
    <w:rsid w:val="005F1B17"/>
    <w:rsid w:val="006037C0"/>
    <w:rsid w:val="006631B6"/>
    <w:rsid w:val="00680577"/>
    <w:rsid w:val="006C143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64D"/>
    <w:rsid w:val="008C2AC6"/>
    <w:rsid w:val="008F7122"/>
    <w:rsid w:val="00907802"/>
    <w:rsid w:val="00930C23"/>
    <w:rsid w:val="0093193B"/>
    <w:rsid w:val="009509D8"/>
    <w:rsid w:val="00950B64"/>
    <w:rsid w:val="00981893"/>
    <w:rsid w:val="00A1687D"/>
    <w:rsid w:val="00A43E52"/>
    <w:rsid w:val="00A4678D"/>
    <w:rsid w:val="00A653E0"/>
    <w:rsid w:val="00A778C7"/>
    <w:rsid w:val="00AB441E"/>
    <w:rsid w:val="00AB6293"/>
    <w:rsid w:val="00AD0380"/>
    <w:rsid w:val="00AE0928"/>
    <w:rsid w:val="00AF3B82"/>
    <w:rsid w:val="00B12E95"/>
    <w:rsid w:val="00B22876"/>
    <w:rsid w:val="00B558F0"/>
    <w:rsid w:val="00BD48FE"/>
    <w:rsid w:val="00BD7BD8"/>
    <w:rsid w:val="00BE6ADC"/>
    <w:rsid w:val="00C05BFE"/>
    <w:rsid w:val="00C23CD4"/>
    <w:rsid w:val="00C57FAD"/>
    <w:rsid w:val="00C61C0C"/>
    <w:rsid w:val="00C7690D"/>
    <w:rsid w:val="00C941CB"/>
    <w:rsid w:val="00CC2357"/>
    <w:rsid w:val="00CF071A"/>
    <w:rsid w:val="00D058B8"/>
    <w:rsid w:val="00D56C11"/>
    <w:rsid w:val="00D745AB"/>
    <w:rsid w:val="00D74EF9"/>
    <w:rsid w:val="00D834A0"/>
    <w:rsid w:val="00D850BA"/>
    <w:rsid w:val="00D872DF"/>
    <w:rsid w:val="00D91E21"/>
    <w:rsid w:val="00DA2D6C"/>
    <w:rsid w:val="00DA7FCD"/>
    <w:rsid w:val="00DF05EA"/>
    <w:rsid w:val="00E365E1"/>
    <w:rsid w:val="00E403D2"/>
    <w:rsid w:val="00E52AAB"/>
    <w:rsid w:val="00E820A4"/>
    <w:rsid w:val="00EA1AE9"/>
    <w:rsid w:val="00EB006A"/>
    <w:rsid w:val="00EB4772"/>
    <w:rsid w:val="00ED169E"/>
    <w:rsid w:val="00ED4235"/>
    <w:rsid w:val="00F04346"/>
    <w:rsid w:val="00F075DC"/>
    <w:rsid w:val="00F149E9"/>
    <w:rsid w:val="00F5134D"/>
    <w:rsid w:val="00F70F58"/>
    <w:rsid w:val="00F74202"/>
    <w:rsid w:val="00F84447"/>
    <w:rsid w:val="00F87713"/>
    <w:rsid w:val="00F9476A"/>
    <w:rsid w:val="00FB4360"/>
    <w:rsid w:val="00FD0C70"/>
    <w:rsid w:val="00FD5697"/>
    <w:rsid w:val="00FE281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4B464"/>
  <w15:chartTrackingRefBased/>
  <w15:docId w15:val="{E14EDD29-A9F5-4EFE-BB57-0DF042A9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4DCF"/>
    <w:rPr>
      <w:b/>
      <w:kern w:val="28"/>
      <w:sz w:val="28"/>
      <w:lang w:val="fr-FR" w:eastAsia="fr-FR"/>
    </w:rPr>
  </w:style>
  <w:style w:type="character" w:customStyle="1" w:styleId="Heading2Char">
    <w:name w:val="Heading 2 Char"/>
    <w:basedOn w:val="DefaultParagraphFont"/>
    <w:link w:val="Heading2"/>
    <w:semiHidden/>
    <w:rsid w:val="00494DCF"/>
    <w:rPr>
      <w:sz w:val="24"/>
      <w:lang w:val="fr-FR" w:eastAsia="fr-FR"/>
    </w:rPr>
  </w:style>
  <w:style w:type="character" w:customStyle="1" w:styleId="Heading3Char">
    <w:name w:val="Heading 3 Char"/>
    <w:basedOn w:val="DefaultParagraphFont"/>
    <w:link w:val="Heading3"/>
    <w:semiHidden/>
    <w:rsid w:val="00494DCF"/>
    <w:rPr>
      <w:rFonts w:ascii="Arial" w:hAnsi="Arial"/>
      <w:sz w:val="24"/>
      <w:lang w:val="fr-FR" w:eastAsia="fr-FR"/>
    </w:rPr>
  </w:style>
  <w:style w:type="character" w:customStyle="1" w:styleId="Heading4Char">
    <w:name w:val="Heading 4 Char"/>
    <w:basedOn w:val="DefaultParagraphFont"/>
    <w:link w:val="Heading4"/>
    <w:semiHidden/>
    <w:rsid w:val="00494DCF"/>
    <w:rPr>
      <w:sz w:val="24"/>
      <w:lang w:val="en-US" w:eastAsia="fr-FR"/>
    </w:rPr>
  </w:style>
  <w:style w:type="character" w:customStyle="1" w:styleId="Heading5Char">
    <w:name w:val="Heading 5 Char"/>
    <w:basedOn w:val="DefaultParagraphFont"/>
    <w:link w:val="Heading5"/>
    <w:semiHidden/>
    <w:rsid w:val="00494DCF"/>
    <w:rPr>
      <w:sz w:val="24"/>
      <w:lang w:val="en-US" w:eastAsia="fr-FR"/>
    </w:rPr>
  </w:style>
  <w:style w:type="character" w:customStyle="1" w:styleId="Heading6Char">
    <w:name w:val="Heading 6 Char"/>
    <w:basedOn w:val="DefaultParagraphFont"/>
    <w:link w:val="Heading6"/>
    <w:semiHidden/>
    <w:rsid w:val="00494DCF"/>
    <w:rPr>
      <w:i/>
      <w:sz w:val="22"/>
      <w:lang w:val="sk-SK"/>
    </w:rPr>
  </w:style>
  <w:style w:type="character" w:customStyle="1" w:styleId="Heading7Char">
    <w:name w:val="Heading 7 Char"/>
    <w:basedOn w:val="DefaultParagraphFont"/>
    <w:link w:val="Heading7"/>
    <w:semiHidden/>
    <w:rsid w:val="00494DCF"/>
    <w:rPr>
      <w:rFonts w:ascii="Arial" w:hAnsi="Arial"/>
      <w:sz w:val="24"/>
      <w:lang w:val="sk-SK"/>
    </w:rPr>
  </w:style>
  <w:style w:type="character" w:customStyle="1" w:styleId="Heading8Char">
    <w:name w:val="Heading 8 Char"/>
    <w:basedOn w:val="DefaultParagraphFont"/>
    <w:link w:val="Heading8"/>
    <w:semiHidden/>
    <w:rsid w:val="00494DCF"/>
    <w:rPr>
      <w:rFonts w:ascii="Arial" w:hAnsi="Arial"/>
      <w:i/>
      <w:sz w:val="24"/>
      <w:lang w:val="sk-SK"/>
    </w:rPr>
  </w:style>
  <w:style w:type="character" w:customStyle="1" w:styleId="Heading9Char">
    <w:name w:val="Heading 9 Char"/>
    <w:basedOn w:val="DefaultParagraphFont"/>
    <w:link w:val="Heading9"/>
    <w:semiHidden/>
    <w:rsid w:val="00494DCF"/>
    <w:rPr>
      <w:rFonts w:ascii="Arial" w:hAnsi="Arial"/>
      <w:b/>
      <w:i/>
      <w:sz w:val="18"/>
      <w:lang w:val="sk-SK"/>
    </w:rPr>
  </w:style>
  <w:style w:type="paragraph" w:styleId="TOCHeading">
    <w:name w:val="TOC Heading"/>
    <w:basedOn w:val="Normal"/>
    <w:next w:val="Normal"/>
    <w:uiPriority w:val="39"/>
    <w:unhideWhenUsed/>
    <w:qFormat/>
    <w:rsid w:val="00494DCF"/>
    <w:pPr>
      <w:widowControl/>
      <w:spacing w:after="240"/>
    </w:pPr>
    <w:rPr>
      <w:lang w:val="en-GB"/>
    </w:rPr>
  </w:style>
  <w:style w:type="paragraph" w:customStyle="1" w:styleId="EPFooter2">
    <w:name w:val="EPFooter2"/>
    <w:basedOn w:val="Normal"/>
    <w:next w:val="Normal"/>
    <w:rsid w:val="00494DC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4DCF"/>
    <w:pPr>
      <w:keepNext/>
      <w:spacing w:after="240"/>
      <w:jc w:val="right"/>
    </w:pPr>
    <w:rPr>
      <w:rFonts w:ascii="Arial" w:hAnsi="Arial"/>
      <w:b/>
    </w:rPr>
  </w:style>
  <w:style w:type="paragraph" w:customStyle="1" w:styleId="Normal6a">
    <w:name w:val="Normal6a"/>
    <w:basedOn w:val="Normal"/>
    <w:rsid w:val="00494DCF"/>
    <w:pPr>
      <w:spacing w:after="120"/>
    </w:pPr>
  </w:style>
  <w:style w:type="paragraph" w:customStyle="1" w:styleId="PageHeading">
    <w:name w:val="PageHeading"/>
    <w:basedOn w:val="Normal"/>
    <w:rsid w:val="00494DCF"/>
    <w:pPr>
      <w:keepNext/>
      <w:spacing w:after="480"/>
      <w:jc w:val="center"/>
    </w:pPr>
    <w:rPr>
      <w:rFonts w:ascii="Arial" w:hAnsi="Arial" w:cs="Arial"/>
      <w:b/>
    </w:rPr>
  </w:style>
  <w:style w:type="paragraph" w:customStyle="1" w:styleId="NormalBold">
    <w:name w:val="NormalBold"/>
    <w:basedOn w:val="Normal"/>
    <w:link w:val="NormalBoldChar"/>
    <w:rsid w:val="00494DCF"/>
    <w:rPr>
      <w:b/>
    </w:rPr>
  </w:style>
  <w:style w:type="paragraph" w:customStyle="1" w:styleId="NormalBold12a">
    <w:name w:val="NormalBold12a"/>
    <w:basedOn w:val="Normal"/>
    <w:rsid w:val="00494DCF"/>
    <w:pPr>
      <w:spacing w:after="240"/>
    </w:pPr>
    <w:rPr>
      <w:b/>
    </w:rPr>
  </w:style>
  <w:style w:type="paragraph" w:customStyle="1" w:styleId="AmJustText">
    <w:name w:val="AmJustText"/>
    <w:basedOn w:val="Normal"/>
    <w:rsid w:val="00494DCF"/>
    <w:pPr>
      <w:spacing w:after="240"/>
    </w:pPr>
    <w:rPr>
      <w:i/>
    </w:rPr>
  </w:style>
  <w:style w:type="paragraph" w:customStyle="1" w:styleId="NormalHanging12a">
    <w:name w:val="NormalHanging12a"/>
    <w:basedOn w:val="Normal"/>
    <w:rsid w:val="00494DCF"/>
    <w:pPr>
      <w:spacing w:after="240"/>
      <w:ind w:left="567" w:hanging="567"/>
    </w:pPr>
  </w:style>
  <w:style w:type="paragraph" w:customStyle="1" w:styleId="CoverNormal24a">
    <w:name w:val="CoverNormal24a"/>
    <w:basedOn w:val="Normal"/>
    <w:rsid w:val="00494DCF"/>
    <w:pPr>
      <w:spacing w:after="480"/>
      <w:ind w:left="1417"/>
    </w:pPr>
  </w:style>
  <w:style w:type="paragraph" w:customStyle="1" w:styleId="CoverNormal">
    <w:name w:val="CoverNormal"/>
    <w:basedOn w:val="Normal"/>
    <w:rsid w:val="00494DCF"/>
    <w:pPr>
      <w:ind w:left="1418"/>
    </w:pPr>
  </w:style>
  <w:style w:type="paragraph" w:customStyle="1" w:styleId="AmCrossRef">
    <w:name w:val="AmCrossRef"/>
    <w:basedOn w:val="Normal"/>
    <w:rsid w:val="00494DCF"/>
    <w:pPr>
      <w:spacing w:before="240" w:after="240"/>
      <w:jc w:val="center"/>
    </w:pPr>
    <w:rPr>
      <w:i/>
    </w:rPr>
  </w:style>
  <w:style w:type="paragraph" w:customStyle="1" w:styleId="AmJustTitle">
    <w:name w:val="AmJustTitle"/>
    <w:basedOn w:val="Normal"/>
    <w:next w:val="AmJustText"/>
    <w:rsid w:val="00494DCF"/>
    <w:pPr>
      <w:keepNext/>
      <w:spacing w:before="240" w:after="240"/>
      <w:jc w:val="center"/>
    </w:pPr>
    <w:rPr>
      <w:i/>
    </w:rPr>
  </w:style>
  <w:style w:type="paragraph" w:customStyle="1" w:styleId="CoverReference">
    <w:name w:val="CoverReference"/>
    <w:basedOn w:val="Normal"/>
    <w:rsid w:val="00494DCF"/>
    <w:pPr>
      <w:spacing w:before="1080"/>
      <w:jc w:val="right"/>
    </w:pPr>
    <w:rPr>
      <w:rFonts w:ascii="Arial" w:hAnsi="Arial" w:cs="Arial"/>
      <w:b/>
    </w:rPr>
  </w:style>
  <w:style w:type="paragraph" w:customStyle="1" w:styleId="CoverDocType">
    <w:name w:val="CoverDocType"/>
    <w:basedOn w:val="Normal"/>
    <w:rsid w:val="00494DCF"/>
    <w:pPr>
      <w:ind w:left="1418"/>
    </w:pPr>
    <w:rPr>
      <w:rFonts w:ascii="Arial" w:hAnsi="Arial"/>
      <w:b/>
      <w:sz w:val="48"/>
    </w:rPr>
  </w:style>
  <w:style w:type="paragraph" w:customStyle="1" w:styleId="CoverDocType24a">
    <w:name w:val="CoverDocType24a"/>
    <w:basedOn w:val="Normal"/>
    <w:rsid w:val="00494DCF"/>
    <w:pPr>
      <w:spacing w:after="480"/>
      <w:ind w:left="1418"/>
    </w:pPr>
    <w:rPr>
      <w:rFonts w:ascii="Arial" w:hAnsi="Arial"/>
      <w:b/>
      <w:sz w:val="48"/>
    </w:rPr>
  </w:style>
  <w:style w:type="paragraph" w:customStyle="1" w:styleId="CoverDate">
    <w:name w:val="CoverDate"/>
    <w:basedOn w:val="Normal"/>
    <w:rsid w:val="00494DCF"/>
    <w:pPr>
      <w:spacing w:before="240" w:after="1200"/>
    </w:pPr>
  </w:style>
  <w:style w:type="paragraph" w:styleId="Header">
    <w:name w:val="header"/>
    <w:basedOn w:val="Normal"/>
    <w:link w:val="HeaderChar"/>
    <w:rsid w:val="00494DCF"/>
    <w:pPr>
      <w:tabs>
        <w:tab w:val="center" w:pos="4513"/>
        <w:tab w:val="right" w:pos="9026"/>
      </w:tabs>
    </w:pPr>
  </w:style>
  <w:style w:type="character" w:customStyle="1" w:styleId="HeaderChar">
    <w:name w:val="Header Char"/>
    <w:basedOn w:val="DefaultParagraphFont"/>
    <w:link w:val="Header"/>
    <w:rsid w:val="00494DCF"/>
    <w:rPr>
      <w:sz w:val="24"/>
      <w:lang w:val="sk-SK"/>
    </w:rPr>
  </w:style>
  <w:style w:type="paragraph" w:customStyle="1" w:styleId="AmOrLang">
    <w:name w:val="AmOrLang"/>
    <w:basedOn w:val="Normal"/>
    <w:rsid w:val="00494DCF"/>
    <w:pPr>
      <w:spacing w:before="240" w:after="240"/>
      <w:jc w:val="right"/>
    </w:pPr>
  </w:style>
  <w:style w:type="paragraph" w:customStyle="1" w:styleId="AmColumnHeading">
    <w:name w:val="AmColumnHeading"/>
    <w:basedOn w:val="Normal"/>
    <w:rsid w:val="00494DCF"/>
    <w:pPr>
      <w:spacing w:after="240"/>
      <w:jc w:val="center"/>
    </w:pPr>
    <w:rPr>
      <w:i/>
    </w:rPr>
  </w:style>
  <w:style w:type="paragraph" w:customStyle="1" w:styleId="AmNumberTabs">
    <w:name w:val="AmNumberTabs"/>
    <w:basedOn w:val="Normal"/>
    <w:rsid w:val="00494D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4DCF"/>
    <w:pPr>
      <w:spacing w:before="240"/>
    </w:pPr>
    <w:rPr>
      <w:b/>
    </w:rPr>
  </w:style>
  <w:style w:type="paragraph" w:customStyle="1" w:styleId="EPBody">
    <w:name w:val="EPBody"/>
    <w:basedOn w:val="Normal"/>
    <w:rsid w:val="00494DCF"/>
    <w:pPr>
      <w:jc w:val="center"/>
    </w:pPr>
    <w:rPr>
      <w:rFonts w:ascii="Arial" w:hAnsi="Arial" w:cs="Arial"/>
      <w:i/>
      <w:sz w:val="22"/>
      <w:szCs w:val="22"/>
    </w:rPr>
  </w:style>
  <w:style w:type="paragraph" w:customStyle="1" w:styleId="EPFooter">
    <w:name w:val="EPFooter"/>
    <w:basedOn w:val="Normal"/>
    <w:rsid w:val="00494DCF"/>
    <w:pPr>
      <w:tabs>
        <w:tab w:val="center" w:pos="4535"/>
        <w:tab w:val="right" w:pos="9071"/>
      </w:tabs>
      <w:spacing w:before="240" w:after="240"/>
    </w:pPr>
    <w:rPr>
      <w:color w:val="010000"/>
      <w:sz w:val="22"/>
    </w:rPr>
  </w:style>
  <w:style w:type="paragraph" w:customStyle="1" w:styleId="EPComma">
    <w:name w:val="EPComma"/>
    <w:basedOn w:val="Normal"/>
    <w:rsid w:val="00494DCF"/>
    <w:pPr>
      <w:spacing w:before="480" w:after="240"/>
    </w:pPr>
  </w:style>
  <w:style w:type="paragraph" w:customStyle="1" w:styleId="Lgendesigne">
    <w:name w:val="Légende signe"/>
    <w:basedOn w:val="Normal"/>
    <w:rsid w:val="00494DCF"/>
    <w:pPr>
      <w:tabs>
        <w:tab w:val="right" w:pos="454"/>
        <w:tab w:val="left" w:pos="737"/>
      </w:tabs>
      <w:ind w:left="737" w:hanging="737"/>
    </w:pPr>
    <w:rPr>
      <w:snapToGrid w:val="0"/>
      <w:sz w:val="18"/>
      <w:lang w:eastAsia="en-US"/>
    </w:rPr>
  </w:style>
  <w:style w:type="paragraph" w:customStyle="1" w:styleId="Lgendetitre">
    <w:name w:val="Légende titre"/>
    <w:basedOn w:val="Normal"/>
    <w:rsid w:val="00494DCF"/>
    <w:pPr>
      <w:spacing w:before="240" w:after="240"/>
    </w:pPr>
    <w:rPr>
      <w:b/>
      <w:i/>
      <w:snapToGrid w:val="0"/>
      <w:lang w:eastAsia="en-US"/>
    </w:rPr>
  </w:style>
  <w:style w:type="paragraph" w:customStyle="1" w:styleId="Lgendestandard">
    <w:name w:val="Légende standard"/>
    <w:basedOn w:val="Normal"/>
    <w:rsid w:val="00494DCF"/>
    <w:rPr>
      <w:sz w:val="18"/>
    </w:rPr>
  </w:style>
  <w:style w:type="paragraph" w:customStyle="1" w:styleId="msonormal0">
    <w:name w:val="msonormal"/>
    <w:basedOn w:val="Normal"/>
    <w:rsid w:val="00494DCF"/>
    <w:pPr>
      <w:widowControl/>
      <w:spacing w:before="100" w:beforeAutospacing="1" w:after="100" w:afterAutospacing="1"/>
    </w:pPr>
    <w:rPr>
      <w:szCs w:val="24"/>
    </w:rPr>
  </w:style>
  <w:style w:type="paragraph" w:customStyle="1" w:styleId="CoverBold">
    <w:name w:val="CoverBold"/>
    <w:basedOn w:val="Normal"/>
    <w:rsid w:val="00494DCF"/>
    <w:pPr>
      <w:ind w:left="1417"/>
    </w:pPr>
    <w:rPr>
      <w:b/>
    </w:rPr>
  </w:style>
  <w:style w:type="paragraph" w:customStyle="1" w:styleId="Normal2">
    <w:name w:val="Normal2"/>
    <w:basedOn w:val="Normal"/>
    <w:qFormat/>
    <w:rsid w:val="00494DCF"/>
    <w:pPr>
      <w:spacing w:line="120" w:lineRule="auto"/>
    </w:pPr>
    <w:rPr>
      <w:sz w:val="4"/>
    </w:rPr>
  </w:style>
  <w:style w:type="paragraph" w:customStyle="1" w:styleId="NormalItalic6a">
    <w:name w:val="NormalItalic6a"/>
    <w:basedOn w:val="Normal6a"/>
    <w:qFormat/>
    <w:rsid w:val="00494DCF"/>
    <w:rPr>
      <w:i/>
    </w:rPr>
  </w:style>
  <w:style w:type="paragraph" w:customStyle="1" w:styleId="NormalBoldItalic6a">
    <w:name w:val="NormalBoldItalic6a"/>
    <w:basedOn w:val="Normal6a"/>
    <w:qFormat/>
    <w:rsid w:val="00494DCF"/>
    <w:rPr>
      <w:b/>
      <w:i/>
    </w:rPr>
  </w:style>
  <w:style w:type="paragraph" w:customStyle="1" w:styleId="NormalBoldItalicCenter6a">
    <w:name w:val="NormalBoldItalicCenter6a"/>
    <w:basedOn w:val="Normal6a"/>
    <w:qFormat/>
    <w:rsid w:val="00494DCF"/>
    <w:pPr>
      <w:jc w:val="center"/>
    </w:pPr>
    <w:rPr>
      <w:b/>
      <w:i/>
    </w:rPr>
  </w:style>
  <w:style w:type="paragraph" w:customStyle="1" w:styleId="EPFooter2Landscape">
    <w:name w:val="EPFooter2Landscape"/>
    <w:qFormat/>
    <w:rsid w:val="00494DCF"/>
    <w:pPr>
      <w:tabs>
        <w:tab w:val="center" w:pos="4536"/>
        <w:tab w:val="center" w:pos="9923"/>
        <w:tab w:val="right" w:pos="15026"/>
      </w:tabs>
    </w:pPr>
    <w:rPr>
      <w:rFonts w:ascii="Arial" w:hAnsi="Arial" w:cs="Arial"/>
      <w:b/>
      <w:sz w:val="48"/>
      <w:szCs w:val="22"/>
      <w:lang w:val="sk-SK"/>
    </w:rPr>
  </w:style>
  <w:style w:type="paragraph" w:customStyle="1" w:styleId="EPFooterLandscape">
    <w:name w:val="EPFooterLandscape"/>
    <w:qFormat/>
    <w:rsid w:val="00494DCF"/>
    <w:pPr>
      <w:tabs>
        <w:tab w:val="center" w:pos="6804"/>
        <w:tab w:val="right" w:pos="15026"/>
      </w:tabs>
    </w:pPr>
    <w:rPr>
      <w:sz w:val="22"/>
      <w:lang w:val="sk-SK"/>
    </w:rPr>
  </w:style>
  <w:style w:type="character" w:customStyle="1" w:styleId="NormalBI">
    <w:name w:val="NormalBI"/>
    <w:basedOn w:val="DefaultParagraphFont"/>
    <w:uiPriority w:val="1"/>
    <w:qFormat/>
    <w:rsid w:val="00494DCF"/>
    <w:rPr>
      <w:rFonts w:ascii="Times New Roman" w:hAnsi="Times New Roman" w:cs="Times New Roman" w:hint="default"/>
      <w:b/>
      <w:bCs w:val="0"/>
      <w:i/>
      <w:iCs w:val="0"/>
      <w:sz w:val="24"/>
    </w:rPr>
  </w:style>
  <w:style w:type="character" w:customStyle="1" w:styleId="EPFooter2Motto">
    <w:name w:val="EPFooter2Motto"/>
    <w:uiPriority w:val="1"/>
    <w:qFormat/>
    <w:rsid w:val="00494DCF"/>
    <w:rPr>
      <w:rFonts w:ascii="Arial" w:hAnsi="Arial" w:cs="Arial" w:hint="default"/>
      <w:b/>
      <w:bCs w:val="0"/>
      <w:i/>
      <w:iCs w:val="0"/>
      <w:color w:val="C0C0C0"/>
      <w:sz w:val="22"/>
    </w:rPr>
  </w:style>
  <w:style w:type="character" w:customStyle="1" w:styleId="Bold">
    <w:name w:val="Bold"/>
    <w:uiPriority w:val="1"/>
    <w:qFormat/>
    <w:rsid w:val="00494DCF"/>
    <w:rPr>
      <w:b/>
      <w:bCs w:val="0"/>
    </w:rPr>
  </w:style>
  <w:style w:type="character" w:customStyle="1" w:styleId="Italic">
    <w:name w:val="Italic"/>
    <w:uiPriority w:val="1"/>
    <w:qFormat/>
    <w:rsid w:val="00494DCF"/>
    <w:rPr>
      <w:i/>
      <w:iCs w:val="0"/>
    </w:rPr>
  </w:style>
  <w:style w:type="character" w:customStyle="1" w:styleId="BoldItalic">
    <w:name w:val="BoldItalic"/>
    <w:uiPriority w:val="1"/>
    <w:qFormat/>
    <w:rsid w:val="00494DCF"/>
    <w:rPr>
      <w:b/>
      <w:bCs w:val="0"/>
      <w:i/>
      <w:iCs w:val="0"/>
    </w:rPr>
  </w:style>
  <w:style w:type="character" w:customStyle="1" w:styleId="Underline">
    <w:name w:val="Underline"/>
    <w:uiPriority w:val="1"/>
    <w:qFormat/>
    <w:rsid w:val="00494DCF"/>
    <w:rPr>
      <w:u w:val="single"/>
    </w:rPr>
  </w:style>
  <w:style w:type="character" w:customStyle="1" w:styleId="Sub">
    <w:name w:val="Sub"/>
    <w:uiPriority w:val="1"/>
    <w:qFormat/>
    <w:rsid w:val="00494DCF"/>
    <w:rPr>
      <w:vertAlign w:val="subscript"/>
    </w:rPr>
  </w:style>
  <w:style w:type="character" w:customStyle="1" w:styleId="Sup">
    <w:name w:val="Sup"/>
    <w:uiPriority w:val="1"/>
    <w:qFormat/>
    <w:rsid w:val="00494DCF"/>
    <w:rPr>
      <w:vertAlign w:val="superscript"/>
    </w:rPr>
  </w:style>
  <w:style w:type="character" w:customStyle="1" w:styleId="SupBoldItalic">
    <w:name w:val="SupBoldItalic"/>
    <w:uiPriority w:val="1"/>
    <w:qFormat/>
    <w:rsid w:val="00494DCF"/>
    <w:rPr>
      <w:b/>
      <w:bCs w:val="0"/>
      <w:i/>
      <w:iCs w:val="0"/>
      <w:vertAlign w:val="superscript"/>
    </w:rPr>
  </w:style>
  <w:style w:type="character" w:customStyle="1" w:styleId="SubBoldItalic">
    <w:name w:val="SubBoldItalic"/>
    <w:uiPriority w:val="1"/>
    <w:qFormat/>
    <w:rsid w:val="00494DCF"/>
    <w:rPr>
      <w:b/>
      <w:bCs w:val="0"/>
      <w:i/>
      <w:iCs w:val="0"/>
      <w:vertAlign w:val="subscript"/>
    </w:rPr>
  </w:style>
  <w:style w:type="character" w:styleId="CommentReference">
    <w:name w:val="annotation reference"/>
    <w:basedOn w:val="DefaultParagraphFont"/>
    <w:rsid w:val="00494DCF"/>
    <w:rPr>
      <w:sz w:val="16"/>
      <w:szCs w:val="16"/>
    </w:rPr>
  </w:style>
  <w:style w:type="paragraph" w:styleId="CommentText">
    <w:name w:val="annotation text"/>
    <w:basedOn w:val="Normal"/>
    <w:link w:val="CommentTextChar"/>
    <w:rsid w:val="00494DCF"/>
    <w:rPr>
      <w:sz w:val="20"/>
    </w:rPr>
  </w:style>
  <w:style w:type="character" w:customStyle="1" w:styleId="CommentTextChar">
    <w:name w:val="Comment Text Char"/>
    <w:basedOn w:val="DefaultParagraphFont"/>
    <w:link w:val="CommentText"/>
    <w:rsid w:val="00494DCF"/>
    <w:rPr>
      <w:lang w:val="sk-SK"/>
    </w:rPr>
  </w:style>
  <w:style w:type="paragraph" w:styleId="CommentSubject">
    <w:name w:val="annotation subject"/>
    <w:basedOn w:val="CommentText"/>
    <w:next w:val="CommentText"/>
    <w:link w:val="CommentSubjectChar"/>
    <w:unhideWhenUsed/>
    <w:rsid w:val="00494DCF"/>
    <w:rPr>
      <w:b/>
      <w:bCs/>
    </w:rPr>
  </w:style>
  <w:style w:type="character" w:customStyle="1" w:styleId="CommentSubjectChar">
    <w:name w:val="Comment Subject Char"/>
    <w:basedOn w:val="CommentTextChar"/>
    <w:link w:val="CommentSubject"/>
    <w:rsid w:val="00494DCF"/>
    <w:rPr>
      <w:b/>
      <w:bCs/>
      <w:lang w:val="sk-SK"/>
    </w:rPr>
  </w:style>
  <w:style w:type="paragraph" w:styleId="BalloonText">
    <w:name w:val="Balloon Text"/>
    <w:basedOn w:val="Normal"/>
    <w:link w:val="BalloonTextChar"/>
    <w:unhideWhenUsed/>
    <w:rsid w:val="00494DCF"/>
    <w:rPr>
      <w:rFonts w:ascii="Segoe UI" w:hAnsi="Segoe UI" w:cs="Segoe UI"/>
      <w:sz w:val="18"/>
      <w:szCs w:val="18"/>
    </w:rPr>
  </w:style>
  <w:style w:type="character" w:customStyle="1" w:styleId="BalloonTextChar">
    <w:name w:val="Balloon Text Char"/>
    <w:basedOn w:val="DefaultParagraphFont"/>
    <w:link w:val="BalloonText"/>
    <w:rsid w:val="00494DCF"/>
    <w:rPr>
      <w:rFonts w:ascii="Segoe UI" w:hAnsi="Segoe UI" w:cs="Segoe UI"/>
      <w:sz w:val="18"/>
      <w:szCs w:val="18"/>
      <w:lang w:val="sk-SK"/>
    </w:rPr>
  </w:style>
  <w:style w:type="paragraph" w:customStyle="1" w:styleId="Normal24a">
    <w:name w:val="Normal24a"/>
    <w:basedOn w:val="Normal"/>
    <w:rsid w:val="00494DCF"/>
    <w:pPr>
      <w:spacing w:after="480"/>
    </w:pPr>
  </w:style>
  <w:style w:type="paragraph" w:customStyle="1" w:styleId="NormalBoldCenter">
    <w:name w:val="NormalBoldCenter"/>
    <w:basedOn w:val="Normal"/>
    <w:rsid w:val="00494DCF"/>
    <w:pPr>
      <w:jc w:val="center"/>
    </w:pPr>
    <w:rPr>
      <w:b/>
    </w:rPr>
  </w:style>
  <w:style w:type="paragraph" w:customStyle="1" w:styleId="Footprint12b">
    <w:name w:val="Footprint12b"/>
    <w:basedOn w:val="Normal"/>
    <w:rsid w:val="00494DCF"/>
    <w:pPr>
      <w:spacing w:before="240"/>
    </w:pPr>
    <w:rPr>
      <w:szCs w:val="24"/>
    </w:rPr>
  </w:style>
  <w:style w:type="paragraph" w:customStyle="1" w:styleId="NormalSingle">
    <w:name w:val="NormalSingle"/>
    <w:basedOn w:val="Normal"/>
    <w:qFormat/>
    <w:rsid w:val="00494DCF"/>
    <w:rPr>
      <w:szCs w:val="24"/>
    </w:rPr>
  </w:style>
  <w:style w:type="character" w:styleId="Hyperlink">
    <w:name w:val="Hyperlink"/>
    <w:basedOn w:val="DefaultParagraphFont"/>
    <w:rsid w:val="00494DCF"/>
    <w:rPr>
      <w:color w:val="0563C1" w:themeColor="hyperlink"/>
      <w:u w:val="single"/>
    </w:rPr>
  </w:style>
  <w:style w:type="paragraph" w:styleId="Revision">
    <w:name w:val="Revision"/>
    <w:hidden/>
    <w:uiPriority w:val="99"/>
    <w:semiHidden/>
    <w:rsid w:val="00494DCF"/>
    <w:rPr>
      <w:sz w:val="24"/>
      <w:lang w:val="sk-SK"/>
    </w:rPr>
  </w:style>
  <w:style w:type="paragraph" w:customStyle="1" w:styleId="Normal6">
    <w:name w:val="Normal6"/>
    <w:basedOn w:val="Normal"/>
    <w:link w:val="Normal6Char"/>
    <w:rsid w:val="00494DCF"/>
    <w:pPr>
      <w:spacing w:after="120"/>
    </w:pPr>
  </w:style>
  <w:style w:type="character" w:customStyle="1" w:styleId="NormalBoldChar">
    <w:name w:val="NormalBold Char"/>
    <w:basedOn w:val="DefaultParagraphFont"/>
    <w:link w:val="NormalBold"/>
    <w:rsid w:val="00494DCF"/>
    <w:rPr>
      <w:b/>
      <w:sz w:val="24"/>
      <w:lang w:val="sk-SK"/>
    </w:rPr>
  </w:style>
  <w:style w:type="character" w:customStyle="1" w:styleId="Normal6Char">
    <w:name w:val="Normal6 Char"/>
    <w:basedOn w:val="DefaultParagraphFont"/>
    <w:link w:val="Normal6"/>
    <w:rsid w:val="00494DCF"/>
    <w:rPr>
      <w:sz w:val="24"/>
      <w:lang w:val="sk-SK"/>
    </w:rPr>
  </w:style>
  <w:style w:type="paragraph" w:customStyle="1" w:styleId="ColumnHeading">
    <w:name w:val="ColumnHeading"/>
    <w:basedOn w:val="Normal"/>
    <w:rsid w:val="00494DCF"/>
    <w:pPr>
      <w:spacing w:after="240"/>
      <w:jc w:val="center"/>
    </w:pPr>
    <w:rPr>
      <w:i/>
    </w:rPr>
  </w:style>
  <w:style w:type="paragraph" w:customStyle="1" w:styleId="AMNumberTabs0">
    <w:name w:val="AMNumberTabs"/>
    <w:basedOn w:val="Normal"/>
    <w:rsid w:val="00494D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94DCF"/>
    <w:pPr>
      <w:jc w:val="right"/>
    </w:pPr>
    <w:rPr>
      <w:lang w:val="sk-SK"/>
    </w:rPr>
  </w:style>
  <w:style w:type="character" w:customStyle="1" w:styleId="Footer2Middle">
    <w:name w:val="Footer2Middle"/>
    <w:rsid w:val="00494DCF"/>
    <w:rPr>
      <w:rFonts w:ascii="Arial" w:cs="Arial"/>
      <w:b w:val="0"/>
      <w:i/>
      <w:color w:val="C0C0C0"/>
      <w:sz w:val="22"/>
    </w:rPr>
  </w:style>
  <w:style w:type="paragraph" w:customStyle="1" w:styleId="Normal12a">
    <w:name w:val="Normal12a"/>
    <w:basedOn w:val="Normal"/>
    <w:rsid w:val="00494DCF"/>
    <w:pPr>
      <w:spacing w:after="240"/>
    </w:pPr>
  </w:style>
  <w:style w:type="paragraph" w:customStyle="1" w:styleId="RollCallVotes">
    <w:name w:val="RollCallVotes"/>
    <w:basedOn w:val="Normal"/>
    <w:rsid w:val="00494DCF"/>
    <w:pPr>
      <w:spacing w:before="120" w:after="120"/>
      <w:jc w:val="center"/>
    </w:pPr>
    <w:rPr>
      <w:b/>
      <w:bCs/>
      <w:snapToGrid w:val="0"/>
      <w:sz w:val="16"/>
      <w:lang w:eastAsia="en-US"/>
    </w:rPr>
  </w:style>
  <w:style w:type="paragraph" w:customStyle="1" w:styleId="RollCallTabs">
    <w:name w:val="RollCallTabs"/>
    <w:basedOn w:val="Normal"/>
    <w:qFormat/>
    <w:rsid w:val="00494DCF"/>
    <w:pPr>
      <w:tabs>
        <w:tab w:val="center" w:pos="284"/>
        <w:tab w:val="left" w:pos="426"/>
      </w:tabs>
    </w:pPr>
    <w:rPr>
      <w:snapToGrid w:val="0"/>
      <w:lang w:eastAsia="en-US"/>
    </w:rPr>
  </w:style>
  <w:style w:type="paragraph" w:customStyle="1" w:styleId="RollCallSymbols14pt">
    <w:name w:val="RollCallSymbols14pt"/>
    <w:basedOn w:val="Normal"/>
    <w:rsid w:val="00494DCF"/>
    <w:pPr>
      <w:spacing w:before="120" w:after="120"/>
      <w:jc w:val="center"/>
    </w:pPr>
    <w:rPr>
      <w:rFonts w:ascii="Arial" w:hAnsi="Arial"/>
      <w:b/>
      <w:bCs/>
      <w:snapToGrid w:val="0"/>
      <w:sz w:val="28"/>
      <w:lang w:eastAsia="en-US"/>
    </w:rPr>
  </w:style>
  <w:style w:type="paragraph" w:customStyle="1" w:styleId="RollCallTable">
    <w:name w:val="RollCallTable"/>
    <w:basedOn w:val="Normal"/>
    <w:rsid w:val="00494DCF"/>
    <w:pPr>
      <w:spacing w:before="120" w:after="120"/>
    </w:pPr>
    <w:rPr>
      <w:snapToGrid w:val="0"/>
      <w:sz w:val="16"/>
      <w:lang w:eastAsia="en-US"/>
    </w:rPr>
  </w:style>
  <w:style w:type="paragraph" w:customStyle="1" w:styleId="NormalBold12b12a">
    <w:name w:val="NormalBold12b12a"/>
    <w:basedOn w:val="Normal"/>
    <w:next w:val="NormalBold"/>
    <w:rsid w:val="00494DCF"/>
    <w:pPr>
      <w:widowControl/>
      <w:spacing w:before="240" w:after="240"/>
    </w:pPr>
    <w:rPr>
      <w:b/>
      <w:szCs w:val="24"/>
      <w:lang w:eastAsia="en-US"/>
    </w:rPr>
  </w:style>
  <w:style w:type="paragraph" w:customStyle="1" w:styleId="PageHeadingNotTOC">
    <w:name w:val="PageHeadingNotTOC"/>
    <w:basedOn w:val="Normal"/>
    <w:rsid w:val="00494DCF"/>
    <w:pPr>
      <w:keepNext/>
      <w:spacing w:after="480"/>
      <w:jc w:val="center"/>
    </w:pPr>
    <w:rPr>
      <w:rFonts w:ascii="Arial" w:hAnsi="Arial" w:cs="Arial"/>
      <w:b/>
    </w:rPr>
  </w:style>
  <w:style w:type="paragraph" w:customStyle="1" w:styleId="AmHeadingPA">
    <w:name w:val="AmHeadingPA"/>
    <w:basedOn w:val="Normal"/>
    <w:next w:val="Normal"/>
    <w:rsid w:val="00494DCF"/>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494DCF"/>
    <w:rPr>
      <w:noProof/>
      <w:sz w:val="24"/>
    </w:rPr>
  </w:style>
  <w:style w:type="paragraph" w:customStyle="1" w:styleId="Normal12">
    <w:name w:val="Normal12"/>
    <w:basedOn w:val="Normal"/>
    <w:link w:val="Normal12Char"/>
    <w:rsid w:val="00494DCF"/>
    <w:pPr>
      <w:spacing w:after="240"/>
    </w:pPr>
    <w:rPr>
      <w:noProof/>
      <w:lang w:val="en-GB"/>
    </w:rPr>
  </w:style>
  <w:style w:type="paragraph" w:customStyle="1" w:styleId="CommitteeAM">
    <w:name w:val="CommitteeAM"/>
    <w:basedOn w:val="Normal"/>
    <w:rsid w:val="00494DCF"/>
    <w:pPr>
      <w:spacing w:before="240" w:after="600"/>
      <w:jc w:val="center"/>
    </w:pPr>
    <w:rPr>
      <w:i/>
    </w:rPr>
  </w:style>
  <w:style w:type="paragraph" w:customStyle="1" w:styleId="ZDateAM">
    <w:name w:val="ZDateAM"/>
    <w:basedOn w:val="Normal"/>
    <w:rsid w:val="00494DCF"/>
    <w:pPr>
      <w:tabs>
        <w:tab w:val="right" w:pos="9356"/>
      </w:tabs>
      <w:spacing w:after="480"/>
    </w:pPr>
    <w:rPr>
      <w:noProof/>
    </w:rPr>
  </w:style>
  <w:style w:type="paragraph" w:customStyle="1" w:styleId="ProjRap">
    <w:name w:val="ProjRap"/>
    <w:basedOn w:val="Normal"/>
    <w:rsid w:val="00494DCF"/>
    <w:pPr>
      <w:tabs>
        <w:tab w:val="right" w:pos="9356"/>
      </w:tabs>
    </w:pPr>
    <w:rPr>
      <w:b/>
      <w:noProof/>
    </w:rPr>
  </w:style>
  <w:style w:type="paragraph" w:customStyle="1" w:styleId="PELeft">
    <w:name w:val="PELeft"/>
    <w:basedOn w:val="Normal"/>
    <w:rsid w:val="00494DCF"/>
    <w:pPr>
      <w:spacing w:before="40" w:after="40"/>
    </w:pPr>
    <w:rPr>
      <w:rFonts w:ascii="Arial" w:hAnsi="Arial" w:cs="Arial"/>
      <w:sz w:val="22"/>
      <w:szCs w:val="22"/>
    </w:rPr>
  </w:style>
  <w:style w:type="paragraph" w:customStyle="1" w:styleId="PERight">
    <w:name w:val="PERight"/>
    <w:basedOn w:val="Normal"/>
    <w:next w:val="Normal"/>
    <w:rsid w:val="00494DCF"/>
    <w:pPr>
      <w:jc w:val="right"/>
    </w:pPr>
    <w:rPr>
      <w:rFonts w:ascii="Arial" w:hAnsi="Arial" w:cs="Arial"/>
      <w:sz w:val="22"/>
      <w:szCs w:val="22"/>
    </w:rPr>
  </w:style>
  <w:style w:type="paragraph" w:customStyle="1" w:styleId="Normal12Italic">
    <w:name w:val="Normal12Italic"/>
    <w:basedOn w:val="Normal12"/>
    <w:rsid w:val="00494DCF"/>
    <w:rPr>
      <w:i/>
    </w:rPr>
  </w:style>
  <w:style w:type="paragraph" w:customStyle="1" w:styleId="JustificationTitle">
    <w:name w:val="JustificationTitle"/>
    <w:basedOn w:val="Normal"/>
    <w:next w:val="Normal12"/>
    <w:rsid w:val="00494DCF"/>
    <w:pPr>
      <w:keepNext/>
      <w:spacing w:before="240" w:after="240"/>
      <w:jc w:val="center"/>
    </w:pPr>
    <w:rPr>
      <w:i/>
      <w:noProof/>
    </w:rPr>
  </w:style>
  <w:style w:type="paragraph" w:customStyle="1" w:styleId="CrossRef">
    <w:name w:val="CrossRef"/>
    <w:basedOn w:val="Normal"/>
    <w:rsid w:val="00494DCF"/>
    <w:pPr>
      <w:spacing w:before="240"/>
      <w:jc w:val="center"/>
    </w:pPr>
    <w:rPr>
      <w:i/>
    </w:rPr>
  </w:style>
  <w:style w:type="paragraph" w:customStyle="1" w:styleId="EntPE">
    <w:name w:val="EntPE"/>
    <w:basedOn w:val="Normal12"/>
    <w:rsid w:val="00494DCF"/>
    <w:pPr>
      <w:jc w:val="center"/>
    </w:pPr>
    <w:rPr>
      <w:noProof w:val="0"/>
      <w:sz w:val="56"/>
    </w:rPr>
  </w:style>
  <w:style w:type="character" w:customStyle="1" w:styleId="null1">
    <w:name w:val="null1"/>
    <w:basedOn w:val="DefaultParagraphFont"/>
    <w:rsid w:val="00494DCF"/>
  </w:style>
  <w:style w:type="character" w:styleId="UnresolvedMention">
    <w:name w:val="Unresolved Mention"/>
    <w:basedOn w:val="DefaultParagraphFont"/>
    <w:uiPriority w:val="99"/>
    <w:semiHidden/>
    <w:unhideWhenUsed/>
    <w:rsid w:val="00494DCF"/>
    <w:rPr>
      <w:color w:val="605E5C"/>
      <w:shd w:val="clear" w:color="auto" w:fill="E1DFDD"/>
    </w:rPr>
  </w:style>
  <w:style w:type="paragraph" w:styleId="Footer">
    <w:name w:val="footer"/>
    <w:basedOn w:val="Normal"/>
    <w:link w:val="FooterChar"/>
    <w:rsid w:val="00494DCF"/>
    <w:pPr>
      <w:tabs>
        <w:tab w:val="center" w:pos="4513"/>
        <w:tab w:val="right" w:pos="9026"/>
      </w:tabs>
    </w:pPr>
  </w:style>
  <w:style w:type="character" w:customStyle="1" w:styleId="FooterChar">
    <w:name w:val="Footer Char"/>
    <w:basedOn w:val="DefaultParagraphFont"/>
    <w:link w:val="Footer"/>
    <w:rsid w:val="00494DCF"/>
    <w:rPr>
      <w:sz w:val="24"/>
      <w:lang w:val="sk-SK"/>
    </w:rPr>
  </w:style>
  <w:style w:type="paragraph" w:customStyle="1" w:styleId="ListNumberLevel2">
    <w:name w:val="List Number (Level 2)"/>
    <w:basedOn w:val="Normal"/>
    <w:rsid w:val="00494DCF"/>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494DCF"/>
    <w:pPr>
      <w:widowControl/>
      <w:spacing w:before="120" w:after="120"/>
      <w:ind w:left="1984" w:hanging="567"/>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199417">
      <w:bodyDiv w:val="1"/>
      <w:marLeft w:val="0"/>
      <w:marRight w:val="0"/>
      <w:marTop w:val="0"/>
      <w:marBottom w:val="0"/>
      <w:divBdr>
        <w:top w:val="none" w:sz="0" w:space="0" w:color="auto"/>
        <w:left w:val="none" w:sz="0" w:space="0" w:color="auto"/>
        <w:bottom w:val="none" w:sz="0" w:space="0" w:color="auto"/>
        <w:right w:val="none" w:sz="0" w:space="0" w:color="auto"/>
      </w:divBdr>
    </w:div>
    <w:div w:id="446117906">
      <w:bodyDiv w:val="1"/>
      <w:marLeft w:val="0"/>
      <w:marRight w:val="0"/>
      <w:marTop w:val="0"/>
      <w:marBottom w:val="0"/>
      <w:divBdr>
        <w:top w:val="none" w:sz="0" w:space="0" w:color="auto"/>
        <w:left w:val="none" w:sz="0" w:space="0" w:color="auto"/>
        <w:bottom w:val="none" w:sz="0" w:space="0" w:color="auto"/>
        <w:right w:val="none" w:sz="0" w:space="0" w:color="auto"/>
      </w:divBdr>
    </w:div>
    <w:div w:id="872379899">
      <w:bodyDiv w:val="1"/>
      <w:marLeft w:val="0"/>
      <w:marRight w:val="0"/>
      <w:marTop w:val="0"/>
      <w:marBottom w:val="0"/>
      <w:divBdr>
        <w:top w:val="none" w:sz="0" w:space="0" w:color="auto"/>
        <w:left w:val="none" w:sz="0" w:space="0" w:color="auto"/>
        <w:bottom w:val="none" w:sz="0" w:space="0" w:color="auto"/>
        <w:right w:val="none" w:sz="0" w:space="0" w:color="auto"/>
      </w:divBdr>
    </w:div>
    <w:div w:id="1794597674">
      <w:bodyDiv w:val="1"/>
      <w:marLeft w:val="0"/>
      <w:marRight w:val="0"/>
      <w:marTop w:val="0"/>
      <w:marBottom w:val="0"/>
      <w:divBdr>
        <w:top w:val="none" w:sz="0" w:space="0" w:color="auto"/>
        <w:left w:val="none" w:sz="0" w:space="0" w:color="auto"/>
        <w:bottom w:val="none" w:sz="0" w:space="0" w:color="auto"/>
        <w:right w:val="none" w:sz="0" w:space="0" w:color="auto"/>
      </w:divBdr>
    </w:div>
    <w:div w:id="207064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29649</Words>
  <Characters>169004</Characters>
  <Application>Microsoft Office Word</Application>
  <DocSecurity>0</DocSecurity>
  <Lines>1408</Lines>
  <Paragraphs>396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2026-04-16T09:43:00Z</dcterms:created>
  <dcterms:modified xsi:type="dcterms:W3CDTF">2026-04-16T09:43:00Z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P10_TA(2026)0001_</vt:lpwstr>
  </property>
  <property fmtid="{D5CDD505-2E9C-101B-9397-08002B2CF9AE}" pid="4" name="&lt;Type&gt;">
    <vt:lpwstr>RR</vt:lpwstr>
  </property>
</Properties>
</file>