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26C24" w14:paraId="2A33722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92FCF0" w14:textId="77777777" w:rsidR="00757DD5" w:rsidRPr="00626C24" w:rsidRDefault="00951071" w:rsidP="00425111">
            <w:pPr>
              <w:pStyle w:val="EPName"/>
              <w:rPr>
                <w:lang w:val="lt-LT"/>
              </w:rPr>
            </w:pPr>
            <w:r w:rsidRPr="00626C24">
              <w:rPr>
                <w:lang w:val="lt-LT"/>
              </w:rPr>
              <w:t>Europos Parlamentas</w:t>
            </w:r>
          </w:p>
          <w:p w14:paraId="14FE3DA2" w14:textId="77777777" w:rsidR="00757DD5" w:rsidRPr="00626C24" w:rsidRDefault="00951071" w:rsidP="00425111">
            <w:pPr>
              <w:pStyle w:val="EPTerm"/>
              <w:rPr>
                <w:rStyle w:val="HideTWBExt"/>
                <w:vanish w:val="0"/>
                <w:lang w:val="lt-LT"/>
              </w:rPr>
            </w:pPr>
            <w:r w:rsidRPr="00626C24">
              <w:rPr>
                <w:lang w:val="lt-LT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88F3D66" w14:textId="77777777" w:rsidR="00757DD5" w:rsidRPr="00626C24" w:rsidRDefault="00172070" w:rsidP="00425111">
            <w:pPr>
              <w:pStyle w:val="EPLogo"/>
              <w:rPr>
                <w:lang w:val="lt-LT"/>
              </w:rPr>
            </w:pPr>
            <w:r w:rsidRPr="00626C24">
              <w:rPr>
                <w:noProof/>
                <w:lang w:val="lt-LT"/>
              </w:rPr>
              <w:drawing>
                <wp:inline distT="0" distB="0" distL="0" distR="0" wp14:anchorId="517D71B7" wp14:editId="54806B9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B03FEE" w14:textId="77777777" w:rsidR="008E7632" w:rsidRPr="00626C24" w:rsidRDefault="008E7632" w:rsidP="008E7632">
      <w:pPr>
        <w:pStyle w:val="LineTop"/>
        <w:rPr>
          <w:lang w:val="lt-LT"/>
        </w:rPr>
      </w:pPr>
    </w:p>
    <w:p w14:paraId="0E91528C" w14:textId="77777777" w:rsidR="008E7632" w:rsidRPr="00626C24" w:rsidRDefault="00951071" w:rsidP="008E7632">
      <w:pPr>
        <w:pStyle w:val="ZSessionDoc"/>
        <w:rPr>
          <w:b/>
          <w:i w:val="0"/>
          <w:lang w:val="lt-LT"/>
        </w:rPr>
      </w:pPr>
      <w:r w:rsidRPr="00626C24">
        <w:rPr>
          <w:b/>
          <w:i w:val="0"/>
          <w:lang w:val="lt-LT"/>
        </w:rPr>
        <w:t>PRIIMTI TEKSTAI</w:t>
      </w:r>
    </w:p>
    <w:p w14:paraId="78188A77" w14:textId="77777777" w:rsidR="008E7632" w:rsidRPr="00626C24" w:rsidRDefault="00951071" w:rsidP="008E7632">
      <w:pPr>
        <w:pStyle w:val="LineBottom"/>
        <w:rPr>
          <w:lang w:val="lt-LT"/>
        </w:rPr>
      </w:pPr>
      <w:r w:rsidRPr="00626C24">
        <w:rPr>
          <w:rFonts w:cs="Arial"/>
          <w:i/>
          <w:sz w:val="20"/>
          <w:szCs w:val="22"/>
          <w:lang w:val="lt-LT"/>
        </w:rPr>
        <w:t xml:space="preserve"> </w:t>
      </w:r>
    </w:p>
    <w:p w14:paraId="6084ED9E" w14:textId="7C69DF38" w:rsidR="009C4014" w:rsidRPr="00626C24" w:rsidRDefault="00951071" w:rsidP="008E7632">
      <w:pPr>
        <w:pStyle w:val="ATHeading1"/>
        <w:spacing w:before="480"/>
        <w:rPr>
          <w:lang w:val="lt-LT"/>
        </w:rPr>
      </w:pPr>
      <w:bookmarkStart w:id="0" w:name="TA_Heading"/>
      <w:r w:rsidRPr="00626C24">
        <w:rPr>
          <w:lang w:val="lt-LT"/>
        </w:rPr>
        <w:t>P10_TA(2026)</w:t>
      </w:r>
      <w:bookmarkStart w:id="1" w:name="TANumber"/>
      <w:bookmarkEnd w:id="0"/>
      <w:r w:rsidRPr="00626C24">
        <w:rPr>
          <w:lang w:val="lt-LT"/>
        </w:rPr>
        <w:t>00</w:t>
      </w:r>
      <w:r w:rsidR="00582667">
        <w:rPr>
          <w:lang w:val="lt-LT"/>
        </w:rPr>
        <w:t>1</w:t>
      </w:r>
      <w:r w:rsidRPr="00626C24">
        <w:rPr>
          <w:lang w:val="lt-LT"/>
        </w:rPr>
        <w:t>0</w:t>
      </w:r>
      <w:bookmarkEnd w:id="1"/>
    </w:p>
    <w:p w14:paraId="669C9FF0" w14:textId="52C771EC" w:rsidR="009C4014" w:rsidRPr="00626C24" w:rsidRDefault="00951071" w:rsidP="00951071">
      <w:pPr>
        <w:pStyle w:val="ATHeading2"/>
        <w:rPr>
          <w:lang w:val="lt-LT"/>
        </w:rPr>
      </w:pPr>
      <w:bookmarkStart w:id="2" w:name="title"/>
      <w:r w:rsidRPr="00626C24">
        <w:rPr>
          <w:lang w:val="lt-LT"/>
        </w:rPr>
        <w:t xml:space="preserve">Tvirtesnis bendradarbiavimas </w:t>
      </w:r>
      <w:r w:rsidR="00FB43A8" w:rsidRPr="00626C24">
        <w:rPr>
          <w:lang w:val="lt-LT"/>
        </w:rPr>
        <w:t>dėl paskolos Ukrainai nustatymo</w:t>
      </w:r>
      <w:bookmarkEnd w:id="2"/>
      <w:r w:rsidR="009C4014" w:rsidRPr="00626C24">
        <w:rPr>
          <w:lang w:val="lt-LT"/>
        </w:rPr>
        <w:t xml:space="preserve"> </w:t>
      </w:r>
      <w:bookmarkStart w:id="3" w:name="Etoiles"/>
      <w:bookmarkEnd w:id="3"/>
    </w:p>
    <w:p w14:paraId="21B0965A" w14:textId="155600A1" w:rsidR="009C4014" w:rsidRPr="00626C24" w:rsidRDefault="009C4014" w:rsidP="009C4014">
      <w:pPr>
        <w:rPr>
          <w:i/>
          <w:vanish/>
          <w:lang w:val="lt-LT"/>
        </w:rPr>
      </w:pPr>
      <w:r w:rsidRPr="00626C24">
        <w:rPr>
          <w:i/>
          <w:lang w:val="lt-LT"/>
        </w:rPr>
        <w:fldChar w:fldCharType="begin"/>
      </w:r>
      <w:r w:rsidRPr="00626C24">
        <w:rPr>
          <w:i/>
          <w:lang w:val="lt-LT"/>
        </w:rPr>
        <w:instrText xml:space="preserve"> TC"</w:instrText>
      </w:r>
      <w:bookmarkStart w:id="4" w:name="DocNumber"/>
      <w:r w:rsidR="00951071" w:rsidRPr="00626C24">
        <w:rPr>
          <w:i/>
          <w:lang w:val="lt-LT"/>
        </w:rPr>
        <w:instrText>(</w:instrText>
      </w:r>
      <w:r w:rsidR="00BB1E13" w:rsidRPr="00BB1E13">
        <w:rPr>
          <w:i/>
          <w:lang w:val="lt-LT"/>
        </w:rPr>
        <w:instrText>C10-0004/2026</w:instrText>
      </w:r>
      <w:r w:rsidR="00951071" w:rsidRPr="00626C24">
        <w:rPr>
          <w:i/>
          <w:lang w:val="lt-LT"/>
        </w:rPr>
        <w:instrText>)</w:instrText>
      </w:r>
      <w:bookmarkEnd w:id="4"/>
      <w:r w:rsidRPr="00626C24">
        <w:rPr>
          <w:i/>
          <w:lang w:val="lt-LT"/>
        </w:rPr>
        <w:instrText xml:space="preserve">"\l3 \n&gt; \* MERGEFORMAT </w:instrText>
      </w:r>
      <w:r w:rsidRPr="00626C24">
        <w:rPr>
          <w:i/>
          <w:lang w:val="lt-LT"/>
        </w:rPr>
        <w:fldChar w:fldCharType="end"/>
      </w:r>
    </w:p>
    <w:p w14:paraId="0E84BE36" w14:textId="77777777" w:rsidR="00951071" w:rsidRPr="00626C24" w:rsidRDefault="00951071" w:rsidP="009C4014">
      <w:pPr>
        <w:rPr>
          <w:vanish/>
          <w:lang w:val="lt-LT"/>
        </w:rPr>
      </w:pPr>
      <w:bookmarkStart w:id="5" w:name="Commission"/>
      <w:r w:rsidRPr="00626C24">
        <w:rPr>
          <w:vanish/>
          <w:lang w:val="lt-LT"/>
        </w:rPr>
        <w:t>Saugumo ir gynybos komitetas, Užsienio reikalų komitetas, Biudžeto komitetas</w:t>
      </w:r>
    </w:p>
    <w:p w14:paraId="1581C3FC" w14:textId="7E8762E5" w:rsidR="009C4014" w:rsidRPr="00626C24" w:rsidRDefault="00951071" w:rsidP="009C4014">
      <w:pPr>
        <w:rPr>
          <w:vanish/>
          <w:lang w:val="lt-LT"/>
        </w:rPr>
      </w:pPr>
      <w:bookmarkStart w:id="6" w:name="PE"/>
      <w:bookmarkEnd w:id="5"/>
      <w:r w:rsidRPr="00626C24">
        <w:rPr>
          <w:vanish/>
          <w:lang w:val="lt-LT"/>
        </w:rPr>
        <w:t>PE</w:t>
      </w:r>
      <w:r w:rsidR="00EE0E39">
        <w:rPr>
          <w:vanish/>
          <w:lang w:val="lt-LT"/>
        </w:rPr>
        <w:t>783</w:t>
      </w:r>
      <w:r w:rsidRPr="00626C24">
        <w:rPr>
          <w:vanish/>
          <w:lang w:val="lt-LT"/>
        </w:rPr>
        <w:t>.0</w:t>
      </w:r>
      <w:r w:rsidR="00EE0E39">
        <w:rPr>
          <w:vanish/>
          <w:lang w:val="lt-LT"/>
        </w:rPr>
        <w:t>83</w:t>
      </w:r>
      <w:bookmarkEnd w:id="6"/>
    </w:p>
    <w:p w14:paraId="2E484E06" w14:textId="5E9475CA" w:rsidR="009C4014" w:rsidRDefault="00951071" w:rsidP="00951071">
      <w:pPr>
        <w:pStyle w:val="ATHeading3"/>
        <w:rPr>
          <w:lang w:val="lt-LT"/>
        </w:rPr>
      </w:pPr>
      <w:bookmarkStart w:id="7" w:name="Sujet"/>
      <w:r w:rsidRPr="00626C24">
        <w:rPr>
          <w:lang w:val="lt-LT"/>
        </w:rPr>
        <w:t>2026 m. sausio 2</w:t>
      </w:r>
      <w:r w:rsidR="00FB43A8">
        <w:rPr>
          <w:lang w:val="lt-LT"/>
        </w:rPr>
        <w:t>1</w:t>
      </w:r>
      <w:r w:rsidRPr="00626C24">
        <w:rPr>
          <w:lang w:val="lt-LT"/>
        </w:rPr>
        <w:t xml:space="preserve"> d. Europos Parlamento teisėkūros rezoliucija dėl Tarybos sprendimo, kuriuo leidžiamas tvirtesnis bendradarbiavimas dėl paskolos Ukrainai nustatymo</w:t>
      </w:r>
      <w:bookmarkEnd w:id="7"/>
      <w:r w:rsidR="00626C24">
        <w:rPr>
          <w:lang w:val="lt-LT"/>
        </w:rPr>
        <w:t>,</w:t>
      </w:r>
      <w:r w:rsidR="00E73B02" w:rsidRPr="00626C24">
        <w:rPr>
          <w:lang w:val="lt-LT"/>
        </w:rPr>
        <w:t xml:space="preserve"> </w:t>
      </w:r>
      <w:bookmarkStart w:id="8" w:name="References"/>
      <w:r w:rsidR="00626C24">
        <w:rPr>
          <w:lang w:val="lt-LT"/>
        </w:rPr>
        <w:t xml:space="preserve">projekto </w:t>
      </w:r>
      <w:r w:rsidRPr="00626C24">
        <w:rPr>
          <w:lang w:val="lt-LT"/>
        </w:rPr>
        <w:t>(17113/2025 – C10-0004/2026 – 2025/0431(NLE))</w:t>
      </w:r>
      <w:bookmarkEnd w:id="8"/>
    </w:p>
    <w:p w14:paraId="65662742" w14:textId="7B79CBF7" w:rsidR="00626C24" w:rsidRPr="00EE0E39" w:rsidRDefault="00626C24" w:rsidP="00626C24">
      <w:pPr>
        <w:widowControl w:val="0"/>
        <w:spacing w:before="360"/>
        <w:rPr>
          <w:lang w:val="lt-LT"/>
        </w:rPr>
      </w:pPr>
      <w:r w:rsidRPr="00626C24">
        <w:rPr>
          <w:b/>
          <w:lang w:val="lt-LT"/>
        </w:rPr>
        <w:t>(Pritarimas)</w:t>
      </w:r>
    </w:p>
    <w:p w14:paraId="26E60DDA" w14:textId="77777777" w:rsidR="006E5420" w:rsidRPr="00626C24" w:rsidRDefault="00951071" w:rsidP="008B1C2E">
      <w:pPr>
        <w:pStyle w:val="Normal12"/>
        <w:spacing w:before="360"/>
        <w:rPr>
          <w:i/>
          <w:szCs w:val="24"/>
          <w:lang w:val="lt-LT"/>
        </w:rPr>
      </w:pPr>
      <w:bookmarkStart w:id="9" w:name="TextBodyBegin"/>
      <w:bookmarkEnd w:id="9"/>
      <w:r w:rsidRPr="00626C24">
        <w:rPr>
          <w:i/>
          <w:szCs w:val="24"/>
          <w:lang w:val="lt-LT"/>
        </w:rPr>
        <w:t>Europos Parlamentas,</w:t>
      </w:r>
    </w:p>
    <w:p w14:paraId="62AE3D95" w14:textId="2AB0D83A" w:rsidR="009F28EF" w:rsidRDefault="00626C24" w:rsidP="00626C24">
      <w:pPr>
        <w:pStyle w:val="Normal12"/>
        <w:ind w:left="567" w:hanging="567"/>
        <w:rPr>
          <w:snapToGrid/>
          <w:szCs w:val="24"/>
          <w:lang w:val="lt-LT"/>
        </w:rPr>
      </w:pPr>
      <w:r w:rsidRPr="00626C24">
        <w:rPr>
          <w:snapToGrid/>
          <w:szCs w:val="24"/>
          <w:lang w:val="lt-LT"/>
        </w:rPr>
        <w:t>–</w:t>
      </w:r>
      <w:r w:rsidRPr="00626C24">
        <w:rPr>
          <w:snapToGrid/>
          <w:szCs w:val="24"/>
          <w:lang w:val="lt-LT"/>
        </w:rPr>
        <w:tab/>
        <w:t>atsižvelgdamas į Tarybos sprendimo, kuriuo leidžiamas tvirtesnis bendradarbiavimas dėl paskolos Ukrainai nustatymo, projekt</w:t>
      </w:r>
      <w:r w:rsidR="00997B25" w:rsidRPr="00997B25">
        <w:rPr>
          <w:lang w:val="lt-LT"/>
        </w:rPr>
        <w:t>ą</w:t>
      </w:r>
      <w:r>
        <w:rPr>
          <w:snapToGrid/>
          <w:szCs w:val="24"/>
          <w:lang w:val="lt-LT"/>
        </w:rPr>
        <w:t xml:space="preserve"> </w:t>
      </w:r>
      <w:r w:rsidRPr="00626C24">
        <w:rPr>
          <w:snapToGrid/>
          <w:szCs w:val="24"/>
          <w:lang w:val="lt-LT"/>
        </w:rPr>
        <w:t>(17113/2025),</w:t>
      </w:r>
    </w:p>
    <w:p w14:paraId="3340BE0D" w14:textId="4107DD3A" w:rsidR="00626C24" w:rsidRPr="00626C24" w:rsidRDefault="00626C24" w:rsidP="00626C24">
      <w:pPr>
        <w:pStyle w:val="Normal12"/>
        <w:ind w:left="567" w:hanging="567"/>
        <w:rPr>
          <w:snapToGrid/>
          <w:szCs w:val="24"/>
          <w:lang w:val="lt-LT"/>
        </w:rPr>
      </w:pPr>
      <w:r w:rsidRPr="00626C24">
        <w:rPr>
          <w:snapToGrid/>
          <w:szCs w:val="24"/>
          <w:lang w:val="lt-LT"/>
        </w:rPr>
        <w:t>–</w:t>
      </w:r>
      <w:r w:rsidRPr="00626C24">
        <w:rPr>
          <w:snapToGrid/>
          <w:szCs w:val="24"/>
          <w:lang w:val="lt-LT"/>
        </w:rPr>
        <w:tab/>
        <w:t xml:space="preserve">atsižvelgdamas į </w:t>
      </w:r>
      <w:r w:rsidR="00997B25" w:rsidRPr="00626C24">
        <w:rPr>
          <w:snapToGrid/>
          <w:szCs w:val="24"/>
          <w:lang w:val="lt-LT"/>
        </w:rPr>
        <w:t xml:space="preserve">prašymą </w:t>
      </w:r>
      <w:r w:rsidR="00997B25" w:rsidRPr="00997B25">
        <w:rPr>
          <w:snapToGrid/>
          <w:szCs w:val="24"/>
          <w:lang w:val="lt-LT"/>
        </w:rPr>
        <w:t xml:space="preserve">dėl pritarimo, kurį </w:t>
      </w:r>
      <w:r w:rsidRPr="00626C24">
        <w:rPr>
          <w:snapToGrid/>
          <w:szCs w:val="24"/>
          <w:lang w:val="lt-LT"/>
        </w:rPr>
        <w:t>Taryb</w:t>
      </w:r>
      <w:r w:rsidR="00997B25">
        <w:rPr>
          <w:snapToGrid/>
          <w:szCs w:val="24"/>
          <w:lang w:val="lt-LT"/>
        </w:rPr>
        <w:t>a</w:t>
      </w:r>
      <w:r w:rsidRPr="00626C24">
        <w:rPr>
          <w:snapToGrid/>
          <w:szCs w:val="24"/>
          <w:lang w:val="lt-LT"/>
        </w:rPr>
        <w:t xml:space="preserve"> </w:t>
      </w:r>
      <w:r w:rsidR="00997B25" w:rsidRPr="00997B25">
        <w:rPr>
          <w:snapToGrid/>
          <w:szCs w:val="24"/>
          <w:lang w:val="lt-LT"/>
        </w:rPr>
        <w:t xml:space="preserve">pateikė </w:t>
      </w:r>
      <w:r w:rsidRPr="00626C24">
        <w:rPr>
          <w:snapToGrid/>
          <w:szCs w:val="24"/>
          <w:lang w:val="lt-LT"/>
        </w:rPr>
        <w:t>pagal Sutarties dėl Europos Sąjungos veikimo 329 straipsnio 1 dalį (C10-0004/2026),</w:t>
      </w:r>
    </w:p>
    <w:p w14:paraId="730BAD8A" w14:textId="3BC09D26" w:rsidR="00626C24" w:rsidRPr="00626C24" w:rsidRDefault="00626C24" w:rsidP="00626C24">
      <w:pPr>
        <w:pStyle w:val="Normal12"/>
        <w:ind w:left="567" w:hanging="567"/>
        <w:rPr>
          <w:szCs w:val="24"/>
          <w:lang w:val="lt-LT"/>
        </w:rPr>
      </w:pPr>
      <w:r w:rsidRPr="00626C24">
        <w:rPr>
          <w:szCs w:val="24"/>
          <w:lang w:val="lt-LT"/>
        </w:rPr>
        <w:t>–</w:t>
      </w:r>
      <w:r w:rsidRPr="00626C24">
        <w:rPr>
          <w:szCs w:val="24"/>
          <w:lang w:val="lt-LT"/>
        </w:rPr>
        <w:tab/>
        <w:t xml:space="preserve">atsižvelgdamas į Darbo tvarkos taisyklių </w:t>
      </w:r>
      <w:r w:rsidR="00DD7130">
        <w:rPr>
          <w:szCs w:val="24"/>
          <w:lang w:val="lt-LT"/>
        </w:rPr>
        <w:t>93, 107</w:t>
      </w:r>
      <w:r w:rsidRPr="00626C24">
        <w:rPr>
          <w:szCs w:val="24"/>
          <w:lang w:val="lt-LT"/>
        </w:rPr>
        <w:t xml:space="preserve"> ir </w:t>
      </w:r>
      <w:r w:rsidR="00DD7130">
        <w:rPr>
          <w:szCs w:val="24"/>
          <w:lang w:val="lt-LT"/>
        </w:rPr>
        <w:t xml:space="preserve">170 </w:t>
      </w:r>
      <w:r w:rsidRPr="00626C24">
        <w:rPr>
          <w:szCs w:val="24"/>
          <w:lang w:val="lt-LT"/>
        </w:rPr>
        <w:t>straipsni</w:t>
      </w:r>
      <w:r w:rsidR="00DD7130">
        <w:rPr>
          <w:szCs w:val="24"/>
          <w:lang w:val="lt-LT"/>
        </w:rPr>
        <w:t>us</w:t>
      </w:r>
      <w:r w:rsidRPr="00626C24">
        <w:rPr>
          <w:szCs w:val="24"/>
          <w:lang w:val="lt-LT"/>
        </w:rPr>
        <w:t>,</w:t>
      </w:r>
    </w:p>
    <w:p w14:paraId="3A1D9485" w14:textId="77777777" w:rsidR="00DD7130" w:rsidRPr="00DD7130" w:rsidRDefault="00DD7130" w:rsidP="00DD7130">
      <w:pPr>
        <w:pStyle w:val="Normal12"/>
        <w:ind w:left="567" w:hanging="567"/>
        <w:rPr>
          <w:szCs w:val="24"/>
          <w:lang w:val="lt-LT"/>
        </w:rPr>
      </w:pPr>
      <w:r w:rsidRPr="00DD7130">
        <w:rPr>
          <w:szCs w:val="24"/>
          <w:lang w:val="lt-LT"/>
        </w:rPr>
        <w:t>1.</w:t>
      </w:r>
      <w:r w:rsidRPr="00DD7130">
        <w:rPr>
          <w:szCs w:val="24"/>
          <w:lang w:val="lt-LT"/>
        </w:rPr>
        <w:tab/>
        <w:t>pritaria Tarybos sprendimo projektui;</w:t>
      </w:r>
    </w:p>
    <w:p w14:paraId="386D7D97" w14:textId="56189179" w:rsidR="00DD7130" w:rsidRPr="00DD7130" w:rsidRDefault="00DD7130" w:rsidP="00DD7130">
      <w:pPr>
        <w:pStyle w:val="Normal12"/>
        <w:ind w:left="567" w:hanging="567"/>
        <w:rPr>
          <w:szCs w:val="24"/>
          <w:lang w:val="lt-LT"/>
        </w:rPr>
      </w:pPr>
      <w:r>
        <w:rPr>
          <w:szCs w:val="24"/>
          <w:lang w:val="lt-LT"/>
        </w:rPr>
        <w:t>2</w:t>
      </w:r>
      <w:r w:rsidRPr="00DD7130">
        <w:rPr>
          <w:szCs w:val="24"/>
          <w:lang w:val="lt-LT"/>
        </w:rPr>
        <w:t>.</w:t>
      </w:r>
      <w:r w:rsidRPr="00DD7130">
        <w:rPr>
          <w:szCs w:val="24"/>
          <w:lang w:val="lt-LT"/>
        </w:rPr>
        <w:tab/>
        <w:t>paveda Pirminink</w:t>
      </w:r>
      <w:r>
        <w:rPr>
          <w:szCs w:val="24"/>
          <w:lang w:val="lt-LT"/>
        </w:rPr>
        <w:t>ei</w:t>
      </w:r>
      <w:r w:rsidRPr="00DD7130">
        <w:rPr>
          <w:szCs w:val="24"/>
          <w:lang w:val="lt-LT"/>
        </w:rPr>
        <w:t xml:space="preserve"> </w:t>
      </w:r>
      <w:r w:rsidR="00997B25" w:rsidRPr="00997B25">
        <w:rPr>
          <w:szCs w:val="24"/>
          <w:lang w:val="lt-LT"/>
        </w:rPr>
        <w:t>perduoti Parlamento poziciją</w:t>
      </w:r>
      <w:r w:rsidRPr="00DD7130">
        <w:rPr>
          <w:szCs w:val="24"/>
          <w:lang w:val="lt-LT"/>
        </w:rPr>
        <w:t xml:space="preserve"> Tarybai ir Komisijai.</w:t>
      </w:r>
      <w:bookmarkStart w:id="10" w:name="TextBodyEnd"/>
      <w:bookmarkEnd w:id="10"/>
    </w:p>
    <w:p w14:paraId="794A9F90" w14:textId="55C7C0E1" w:rsidR="00626C24" w:rsidRPr="00626C24" w:rsidRDefault="00626C24" w:rsidP="00626C24">
      <w:pPr>
        <w:pStyle w:val="Normal12"/>
        <w:ind w:left="567" w:hanging="567"/>
        <w:rPr>
          <w:szCs w:val="24"/>
          <w:lang w:val="lt-LT"/>
        </w:rPr>
      </w:pPr>
    </w:p>
    <w:sectPr w:rsidR="00626C24" w:rsidRPr="00626C24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CC73E" w14:textId="77777777" w:rsidR="00951071" w:rsidRDefault="00951071" w:rsidP="009C4014">
      <w:r>
        <w:separator/>
      </w:r>
    </w:p>
  </w:endnote>
  <w:endnote w:type="continuationSeparator" w:id="0">
    <w:p w14:paraId="7BB5BA68" w14:textId="77777777" w:rsidR="00951071" w:rsidRDefault="0095107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E4CA8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B298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591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80F79" w14:textId="77777777" w:rsidR="00951071" w:rsidRDefault="00951071" w:rsidP="009C4014">
      <w:r>
        <w:separator/>
      </w:r>
    </w:p>
  </w:footnote>
  <w:footnote w:type="continuationSeparator" w:id="0">
    <w:p w14:paraId="58C28450" w14:textId="77777777" w:rsidR="00951071" w:rsidRDefault="00951071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C34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6FC9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B871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79920610">
    <w:abstractNumId w:val="3"/>
  </w:num>
  <w:num w:numId="2" w16cid:durableId="1589194807">
    <w:abstractNumId w:val="2"/>
  </w:num>
  <w:num w:numId="3" w16cid:durableId="265577990">
    <w:abstractNumId w:val="1"/>
  </w:num>
  <w:num w:numId="4" w16cid:durableId="697631440">
    <w:abstractNumId w:val="0"/>
  </w:num>
  <w:num w:numId="5" w16cid:durableId="1275865362">
    <w:abstractNumId w:val="6"/>
  </w:num>
  <w:num w:numId="6" w16cid:durableId="615718992">
    <w:abstractNumId w:val="5"/>
  </w:num>
  <w:num w:numId="7" w16cid:durableId="1567912751">
    <w:abstractNumId w:val="4"/>
  </w:num>
  <w:num w:numId="8" w16cid:durableId="1836919075">
    <w:abstractNumId w:val="7"/>
  </w:num>
  <w:num w:numId="9" w16cid:durableId="5416774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071"/>
    <w:rsid w:val="00013B2A"/>
    <w:rsid w:val="000B4088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392B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82667"/>
    <w:rsid w:val="00591365"/>
    <w:rsid w:val="005A2421"/>
    <w:rsid w:val="005B23C9"/>
    <w:rsid w:val="005F0CA1"/>
    <w:rsid w:val="005F35F8"/>
    <w:rsid w:val="00603B14"/>
    <w:rsid w:val="00626C2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1071"/>
    <w:rsid w:val="009865B7"/>
    <w:rsid w:val="00997B25"/>
    <w:rsid w:val="009B7E10"/>
    <w:rsid w:val="009C4014"/>
    <w:rsid w:val="009F1AC8"/>
    <w:rsid w:val="009F28EF"/>
    <w:rsid w:val="00A1739E"/>
    <w:rsid w:val="00A45966"/>
    <w:rsid w:val="00B54C72"/>
    <w:rsid w:val="00B85C1E"/>
    <w:rsid w:val="00BB1E13"/>
    <w:rsid w:val="00C15516"/>
    <w:rsid w:val="00C16C81"/>
    <w:rsid w:val="00C4519E"/>
    <w:rsid w:val="00C57739"/>
    <w:rsid w:val="00C65BE8"/>
    <w:rsid w:val="00CB451F"/>
    <w:rsid w:val="00CC4897"/>
    <w:rsid w:val="00D202A4"/>
    <w:rsid w:val="00D91669"/>
    <w:rsid w:val="00DD7130"/>
    <w:rsid w:val="00DF097A"/>
    <w:rsid w:val="00DF53A8"/>
    <w:rsid w:val="00E039BF"/>
    <w:rsid w:val="00E11822"/>
    <w:rsid w:val="00E73B02"/>
    <w:rsid w:val="00E74BF3"/>
    <w:rsid w:val="00EE0E39"/>
    <w:rsid w:val="00EF3610"/>
    <w:rsid w:val="00F177A4"/>
    <w:rsid w:val="00F97E29"/>
    <w:rsid w:val="00FB1507"/>
    <w:rsid w:val="00FB3609"/>
    <w:rsid w:val="00FB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C2571"/>
  <w15:chartTrackingRefBased/>
  <w15:docId w15:val="{3E60AE5A-0553-4894-97CC-F352E092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DD713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1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1</Pages>
  <Words>96</Words>
  <Characters>896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SKEIVYTE Silvija</dc:creator>
  <cp:keywords/>
  <cp:lastModifiedBy>BINKEVICIUTE Aurelija</cp:lastModifiedBy>
  <cp:revision>3</cp:revision>
  <cp:lastPrinted>2014-08-07T13:15:00Z</cp:lastPrinted>
  <dcterms:created xsi:type="dcterms:W3CDTF">2026-01-21T13:32:00Z</dcterms:created>
  <dcterms:modified xsi:type="dcterms:W3CDTF">2026-04-16T10:32:00Z</dcterms:modified>
</cp:coreProperties>
</file>