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0890E3B2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40B415C" w14:textId="77777777" w:rsidR="00757DD5" w:rsidRPr="00695D15" w:rsidRDefault="00381600" w:rsidP="00425111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Parlament Ewropew</w:t>
            </w:r>
          </w:p>
          <w:p w14:paraId="7ED73E29" w14:textId="77777777" w:rsidR="00757DD5" w:rsidRPr="00695D15" w:rsidRDefault="00381600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2789FA3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1E1A5BF1" wp14:editId="7445F78D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7BCEF9" w14:textId="77777777" w:rsidR="008E7632" w:rsidRPr="00061199" w:rsidRDefault="008E7632" w:rsidP="008E7632">
      <w:pPr>
        <w:pStyle w:val="LineTop"/>
        <w:rPr>
          <w:lang w:val="en-GB"/>
        </w:rPr>
      </w:pPr>
    </w:p>
    <w:p w14:paraId="5DBFFFD8" w14:textId="77777777" w:rsidR="008E7632" w:rsidRPr="00381600" w:rsidRDefault="00381600" w:rsidP="008E7632">
      <w:pPr>
        <w:pStyle w:val="ZSessionDoc"/>
        <w:rPr>
          <w:b/>
          <w:i w:val="0"/>
        </w:rPr>
      </w:pPr>
      <w:r w:rsidRPr="00381600">
        <w:rPr>
          <w:b/>
          <w:i w:val="0"/>
        </w:rPr>
        <w:t>TESTI ADOTTATI</w:t>
      </w:r>
    </w:p>
    <w:p w14:paraId="29C6F60F" w14:textId="77777777" w:rsidR="008E7632" w:rsidRPr="00061199" w:rsidRDefault="00381600" w:rsidP="008E7632">
      <w:pPr>
        <w:pStyle w:val="LineBottom"/>
      </w:pPr>
      <w:r>
        <w:rPr>
          <w:rFonts w:cs="Arial"/>
          <w:i/>
          <w:sz w:val="20"/>
          <w:szCs w:val="22"/>
        </w:rPr>
        <w:t xml:space="preserve"> </w:t>
      </w:r>
    </w:p>
    <w:p w14:paraId="50DA6933" w14:textId="22CBF681" w:rsidR="009C4014" w:rsidRPr="006E5420" w:rsidRDefault="00381600" w:rsidP="008E7632">
      <w:pPr>
        <w:pStyle w:val="ATHeading1"/>
        <w:spacing w:before="480"/>
        <w:rPr>
          <w:lang w:val="en-GB"/>
        </w:rPr>
      </w:pPr>
      <w:bookmarkStart w:id="0" w:name="TA_Heading"/>
      <w:r w:rsidRPr="00381600">
        <w:rPr>
          <w:lang w:val="fr-FR"/>
        </w:rPr>
        <w:t>P10_TA(2026)</w:t>
      </w:r>
      <w:bookmarkStart w:id="1" w:name="TANumber"/>
      <w:bookmarkEnd w:id="0"/>
      <w:r w:rsidRPr="00381600">
        <w:rPr>
          <w:lang w:val="fr-FR"/>
        </w:rPr>
        <w:t>00</w:t>
      </w:r>
      <w:r w:rsidR="00B40851">
        <w:rPr>
          <w:lang w:val="fr-FR"/>
        </w:rPr>
        <w:t>10</w:t>
      </w:r>
      <w:bookmarkEnd w:id="1"/>
    </w:p>
    <w:p w14:paraId="759679EC" w14:textId="77777777" w:rsidR="009C4014" w:rsidRPr="00DF53A8" w:rsidRDefault="00381600" w:rsidP="00381600">
      <w:pPr>
        <w:pStyle w:val="ATHeading2"/>
        <w:rPr>
          <w:lang w:val="en-GB"/>
        </w:rPr>
      </w:pPr>
      <w:bookmarkStart w:id="2" w:name="title"/>
      <w:r w:rsidRPr="00381600">
        <w:rPr>
          <w:lang w:val="en-GB"/>
        </w:rPr>
        <w:t>Kooperazzjoni msaħħa dwar l-istabbiliment ta’ Self għall-Ukrajna</w:t>
      </w:r>
      <w:bookmarkEnd w:id="2"/>
      <w:r w:rsidR="009C4014" w:rsidRPr="006E5420">
        <w:rPr>
          <w:lang w:val="en-GB"/>
        </w:rPr>
        <w:t xml:space="preserve"> </w:t>
      </w:r>
      <w:bookmarkStart w:id="3" w:name="Etoiles"/>
      <w:bookmarkEnd w:id="3"/>
    </w:p>
    <w:p w14:paraId="28D04EBE" w14:textId="77777777" w:rsidR="009C4014" w:rsidRPr="006E5420" w:rsidRDefault="009C4014" w:rsidP="009C4014">
      <w:pPr>
        <w:rPr>
          <w:i/>
          <w:vanish/>
          <w:lang w:val="en-GB"/>
        </w:rPr>
      </w:pPr>
      <w:r>
        <w:rPr>
          <w:i/>
        </w:rPr>
        <w:fldChar w:fldCharType="begin"/>
      </w:r>
      <w:r w:rsidRPr="006E5420">
        <w:rPr>
          <w:i/>
          <w:lang w:val="en-GB"/>
        </w:rPr>
        <w:instrText xml:space="preserve"> TC"</w:instrText>
      </w:r>
      <w:bookmarkStart w:id="4" w:name="DocNumber"/>
      <w:r w:rsidR="00381600" w:rsidRPr="00381600">
        <w:rPr>
          <w:i/>
          <w:lang w:val="en-GB"/>
        </w:rPr>
        <w:instrText>(C10-0004/2026)</w:instrText>
      </w:r>
      <w:bookmarkEnd w:id="4"/>
      <w:r w:rsidRPr="006E5420">
        <w:rPr>
          <w:i/>
          <w:lang w:val="en-GB"/>
        </w:rPr>
        <w:instrText xml:space="preserve">"\l3 \n&gt; \* MERGEFORMAT </w:instrText>
      </w:r>
      <w:r>
        <w:rPr>
          <w:i/>
        </w:rPr>
        <w:fldChar w:fldCharType="end"/>
      </w:r>
    </w:p>
    <w:p w14:paraId="5A699A2D" w14:textId="77777777" w:rsidR="00381600" w:rsidRPr="00381600" w:rsidRDefault="00381600" w:rsidP="009C4014">
      <w:pPr>
        <w:rPr>
          <w:vanish/>
          <w:lang w:val="en-GB"/>
        </w:rPr>
      </w:pPr>
      <w:bookmarkStart w:id="5" w:name="Commission"/>
      <w:proofErr w:type="spellStart"/>
      <w:r w:rsidRPr="00381600">
        <w:rPr>
          <w:vanish/>
          <w:lang w:val="en-GB"/>
        </w:rPr>
        <w:t>Kumitat</w:t>
      </w:r>
      <w:proofErr w:type="spellEnd"/>
      <w:r w:rsidRPr="00381600">
        <w:rPr>
          <w:vanish/>
          <w:lang w:val="en-GB"/>
        </w:rPr>
        <w:t xml:space="preserve"> għas-</w:t>
      </w:r>
      <w:proofErr w:type="spellStart"/>
      <w:r w:rsidRPr="00381600">
        <w:rPr>
          <w:vanish/>
          <w:lang w:val="en-GB"/>
        </w:rPr>
        <w:t>Sigurta</w:t>
      </w:r>
      <w:proofErr w:type="spellEnd"/>
      <w:r w:rsidRPr="00381600">
        <w:rPr>
          <w:vanish/>
          <w:lang w:val="en-GB"/>
        </w:rPr>
        <w:t xml:space="preserve"> u d-Difiża, </w:t>
      </w:r>
      <w:proofErr w:type="spellStart"/>
      <w:r w:rsidRPr="00381600">
        <w:rPr>
          <w:vanish/>
          <w:lang w:val="en-GB"/>
        </w:rPr>
        <w:t>Kumitat</w:t>
      </w:r>
      <w:proofErr w:type="spellEnd"/>
      <w:r w:rsidRPr="00381600">
        <w:rPr>
          <w:vanish/>
          <w:lang w:val="en-GB"/>
        </w:rPr>
        <w:t xml:space="preserve"> għall-Affarijiet Barranin, </w:t>
      </w:r>
      <w:proofErr w:type="spellStart"/>
      <w:r w:rsidRPr="00381600">
        <w:rPr>
          <w:vanish/>
          <w:lang w:val="en-GB"/>
        </w:rPr>
        <w:t>Kumitati</w:t>
      </w:r>
      <w:proofErr w:type="spellEnd"/>
      <w:r w:rsidRPr="00381600">
        <w:rPr>
          <w:vanish/>
          <w:lang w:val="en-GB"/>
        </w:rPr>
        <w:t xml:space="preserve"> għall-</w:t>
      </w:r>
      <w:proofErr w:type="spellStart"/>
      <w:r w:rsidRPr="00381600">
        <w:rPr>
          <w:vanish/>
          <w:lang w:val="en-GB"/>
        </w:rPr>
        <w:t>Baġits</w:t>
      </w:r>
      <w:proofErr w:type="spellEnd"/>
    </w:p>
    <w:p w14:paraId="204C914F" w14:textId="1BDB2BF2" w:rsidR="009C4014" w:rsidRPr="006E5420" w:rsidRDefault="00381600" w:rsidP="009C4014">
      <w:pPr>
        <w:rPr>
          <w:vanish/>
          <w:lang w:val="en-GB"/>
        </w:rPr>
      </w:pPr>
      <w:bookmarkStart w:id="6" w:name="PE"/>
      <w:bookmarkEnd w:id="5"/>
      <w:r w:rsidRPr="00381600">
        <w:rPr>
          <w:vanish/>
          <w:lang w:val="en-GB"/>
        </w:rPr>
        <w:t>PE</w:t>
      </w:r>
      <w:r w:rsidR="005024C4">
        <w:rPr>
          <w:vanish/>
          <w:lang w:val="en-GB"/>
        </w:rPr>
        <w:t>783</w:t>
      </w:r>
      <w:r w:rsidRPr="00381600">
        <w:rPr>
          <w:vanish/>
          <w:lang w:val="en-GB"/>
        </w:rPr>
        <w:t>.</w:t>
      </w:r>
      <w:bookmarkEnd w:id="6"/>
      <w:r w:rsidR="005024C4">
        <w:rPr>
          <w:vanish/>
          <w:lang w:val="en-GB"/>
        </w:rPr>
        <w:t>083</w:t>
      </w:r>
    </w:p>
    <w:p w14:paraId="6621E9DF" w14:textId="0FEDE0C0" w:rsidR="00381600" w:rsidRDefault="00381600" w:rsidP="00381600">
      <w:pPr>
        <w:pStyle w:val="ATHeading3"/>
        <w:rPr>
          <w:lang w:val="en-GB"/>
        </w:rPr>
      </w:pPr>
      <w:bookmarkStart w:id="7" w:name="Sujet"/>
      <w:r w:rsidRPr="00CD2F25">
        <w:t>Riżoluzzjoni</w:t>
      </w:r>
      <w:r w:rsidRPr="00381600">
        <w:rPr>
          <w:lang w:val="en-GB"/>
        </w:rPr>
        <w:t xml:space="preserve"> leġiżlattiva tal-Parlament Ewropew tal-21 ta' Jannar 2026 dwar l-abbozz tad</w:t>
      </w:r>
      <w:r w:rsidR="00306D97">
        <w:rPr>
          <w:lang w:val="en-GB"/>
        </w:rPr>
        <w:t>-</w:t>
      </w:r>
      <w:r w:rsidRPr="00381600">
        <w:rPr>
          <w:lang w:val="en-GB"/>
        </w:rPr>
        <w:t>deċiżjoni tal-Kunsill li tawtorizza kooperazzjoni msaħħa dwar l-istabbiliment ta’ Self għall-Ukrajna</w:t>
      </w:r>
      <w:bookmarkEnd w:id="7"/>
      <w:r w:rsidR="00E73B02" w:rsidRPr="00381600">
        <w:rPr>
          <w:lang w:val="en-GB"/>
        </w:rPr>
        <w:t xml:space="preserve"> </w:t>
      </w:r>
      <w:bookmarkStart w:id="8" w:name="References"/>
      <w:r>
        <w:rPr>
          <w:lang w:val="en-GB"/>
        </w:rPr>
        <w:t>(</w:t>
      </w:r>
      <w:r w:rsidRPr="00402BF1">
        <w:rPr>
          <w:lang w:val="en-GB"/>
        </w:rPr>
        <w:t>17113/2025 – C10-0004/2026 – 2025/0431(NLE)</w:t>
      </w:r>
      <w:r>
        <w:rPr>
          <w:lang w:val="en-GB"/>
        </w:rPr>
        <w:t>)</w:t>
      </w:r>
    </w:p>
    <w:p w14:paraId="346F38D3" w14:textId="373778CC" w:rsidR="009C4014" w:rsidRPr="00381600" w:rsidRDefault="00381600" w:rsidP="00381600">
      <w:pPr>
        <w:rPr>
          <w:b/>
          <w:bCs/>
          <w:lang w:val="en-GB"/>
        </w:rPr>
      </w:pPr>
      <w:r w:rsidRPr="00381600">
        <w:rPr>
          <w:b/>
          <w:bCs/>
        </w:rPr>
        <w:t>(Approvazzjoni)</w:t>
      </w:r>
      <w:bookmarkEnd w:id="8"/>
    </w:p>
    <w:p w14:paraId="29E3C82D" w14:textId="77777777" w:rsidR="006E5420" w:rsidRDefault="00381600" w:rsidP="008B1C2E">
      <w:pPr>
        <w:pStyle w:val="Normal12"/>
        <w:spacing w:before="360"/>
        <w:rPr>
          <w:i/>
          <w:szCs w:val="24"/>
        </w:rPr>
      </w:pPr>
      <w:bookmarkStart w:id="9" w:name="TextBodyBegin"/>
      <w:bookmarkEnd w:id="9"/>
      <w:r>
        <w:rPr>
          <w:i/>
          <w:szCs w:val="24"/>
        </w:rPr>
        <w:t>Il-Parlament Ewropew,</w:t>
      </w:r>
    </w:p>
    <w:p w14:paraId="228331CD" w14:textId="12D837EF" w:rsidR="009F28EF" w:rsidRDefault="00381600" w:rsidP="00381600">
      <w:pPr>
        <w:pStyle w:val="Normal12"/>
        <w:ind w:left="567" w:hanging="567"/>
      </w:pPr>
      <w:r w:rsidRPr="00263273">
        <w:t>–</w:t>
      </w:r>
      <w:r w:rsidRPr="00263273">
        <w:tab/>
      </w:r>
      <w:proofErr w:type="spellStart"/>
      <w:r w:rsidRPr="00263273">
        <w:t>wara</w:t>
      </w:r>
      <w:proofErr w:type="spellEnd"/>
      <w:r w:rsidRPr="00263273">
        <w:t xml:space="preserve"> li kkunsidra l-</w:t>
      </w:r>
      <w:proofErr w:type="spellStart"/>
      <w:r w:rsidRPr="00263273">
        <w:t>abbozz</w:t>
      </w:r>
      <w:proofErr w:type="spellEnd"/>
      <w:r w:rsidRPr="00263273">
        <w:t xml:space="preserve"> ta’ </w:t>
      </w:r>
      <w:r>
        <w:t xml:space="preserve">deċiżjoni tal-Kunsill </w:t>
      </w:r>
      <w:r w:rsidRPr="00381600">
        <w:t xml:space="preserve">li </w:t>
      </w:r>
      <w:proofErr w:type="spellStart"/>
      <w:r w:rsidRPr="00381600">
        <w:t>tawtorizza</w:t>
      </w:r>
      <w:proofErr w:type="spellEnd"/>
      <w:r w:rsidRPr="00381600">
        <w:t xml:space="preserve"> kooperazzjoni msaħħa dwar l-istabbiliment ta’ Self għall-Ukrajna</w:t>
      </w:r>
      <w:r>
        <w:t xml:space="preserve"> </w:t>
      </w:r>
      <w:r w:rsidRPr="008324E9">
        <w:t>(17113/2025),</w:t>
      </w:r>
    </w:p>
    <w:p w14:paraId="588A2C0D" w14:textId="3178666C" w:rsidR="00381600" w:rsidRDefault="00381600" w:rsidP="00381600">
      <w:pPr>
        <w:pStyle w:val="Normal12"/>
        <w:ind w:left="567" w:hanging="567"/>
      </w:pPr>
      <w:r w:rsidRPr="00263273">
        <w:t>–</w:t>
      </w:r>
      <w:r w:rsidRPr="00263273">
        <w:tab/>
      </w:r>
      <w:proofErr w:type="spellStart"/>
      <w:r w:rsidRPr="00263273">
        <w:t>wara</w:t>
      </w:r>
      <w:proofErr w:type="spellEnd"/>
      <w:r w:rsidRPr="00263273">
        <w:t xml:space="preserve"> li kkunsidra t-</w:t>
      </w:r>
      <w:proofErr w:type="spellStart"/>
      <w:r w:rsidRPr="00263273">
        <w:t>talba</w:t>
      </w:r>
      <w:proofErr w:type="spellEnd"/>
      <w:r w:rsidRPr="00263273">
        <w:t xml:space="preserve"> għal </w:t>
      </w:r>
      <w:proofErr w:type="spellStart"/>
      <w:r w:rsidRPr="00263273">
        <w:t>approvazzjoni</w:t>
      </w:r>
      <w:proofErr w:type="spellEnd"/>
      <w:r w:rsidRPr="00263273">
        <w:t xml:space="preserve"> </w:t>
      </w:r>
      <w:proofErr w:type="spellStart"/>
      <w:r w:rsidRPr="00263273">
        <w:t>ppreżentata</w:t>
      </w:r>
      <w:proofErr w:type="spellEnd"/>
      <w:r w:rsidRPr="00263273">
        <w:t xml:space="preserve"> mill-</w:t>
      </w:r>
      <w:proofErr w:type="spellStart"/>
      <w:r w:rsidRPr="00263273">
        <w:t>Kunsill</w:t>
      </w:r>
      <w:proofErr w:type="spellEnd"/>
      <w:r w:rsidRPr="00263273">
        <w:t xml:space="preserve"> </w:t>
      </w:r>
      <w:proofErr w:type="spellStart"/>
      <w:r w:rsidRPr="00263273">
        <w:t>skont</w:t>
      </w:r>
      <w:proofErr w:type="spellEnd"/>
      <w:r w:rsidRPr="00263273">
        <w:t xml:space="preserve"> l-</w:t>
      </w:r>
      <w:proofErr w:type="spellStart"/>
      <w:r w:rsidRPr="00263273">
        <w:t>Artikolu</w:t>
      </w:r>
      <w:proofErr w:type="spellEnd"/>
      <w:r w:rsidRPr="00263273">
        <w:t xml:space="preserve"> </w:t>
      </w:r>
      <w:r>
        <w:t xml:space="preserve">329(1) </w:t>
      </w:r>
      <w:r w:rsidRPr="00263273">
        <w:t>tat-</w:t>
      </w:r>
      <w:proofErr w:type="spellStart"/>
      <w:r w:rsidRPr="00263273">
        <w:t>Trattat</w:t>
      </w:r>
      <w:proofErr w:type="spellEnd"/>
      <w:r w:rsidRPr="00263273">
        <w:t xml:space="preserve"> dwar il-</w:t>
      </w:r>
      <w:r w:rsidRPr="00CD2F25">
        <w:rPr>
          <w:lang w:val="mt-MT"/>
        </w:rPr>
        <w:t>Funzjonament</w:t>
      </w:r>
      <w:r w:rsidRPr="00263273">
        <w:t xml:space="preserve"> tal-Unjoni Ewropea (C10-</w:t>
      </w:r>
      <w:r>
        <w:t>0004</w:t>
      </w:r>
      <w:r w:rsidRPr="00263273">
        <w:t>/202</w:t>
      </w:r>
      <w:r>
        <w:t>6</w:t>
      </w:r>
      <w:r w:rsidRPr="00263273">
        <w:t>),</w:t>
      </w:r>
    </w:p>
    <w:p w14:paraId="14BCD829" w14:textId="00F7BC79" w:rsidR="00381600" w:rsidRDefault="00381600" w:rsidP="00381600">
      <w:pPr>
        <w:pStyle w:val="Normal12"/>
        <w:ind w:left="567" w:hanging="567"/>
      </w:pPr>
      <w:r w:rsidRPr="00263273">
        <w:t>–</w:t>
      </w:r>
      <w:r w:rsidRPr="00263273">
        <w:tab/>
      </w:r>
      <w:r w:rsidRPr="00CD2F25">
        <w:rPr>
          <w:lang w:val="mt-MT"/>
        </w:rPr>
        <w:t>wara</w:t>
      </w:r>
      <w:r w:rsidRPr="00263273">
        <w:t xml:space="preserve"> li kkunsidra l-</w:t>
      </w:r>
      <w:proofErr w:type="spellStart"/>
      <w:r w:rsidRPr="00263273">
        <w:t>Artikol</w:t>
      </w:r>
      <w:r>
        <w:t>i</w:t>
      </w:r>
      <w:proofErr w:type="spellEnd"/>
      <w:r>
        <w:t xml:space="preserve"> 93, 107</w:t>
      </w:r>
      <w:r w:rsidRPr="007162D5">
        <w:t xml:space="preserve"> </w:t>
      </w:r>
      <w:r>
        <w:t xml:space="preserve">u 170 tar-Regoli ta’ Proċedura </w:t>
      </w:r>
      <w:r w:rsidRPr="00CD2F25">
        <w:rPr>
          <w:lang w:val="mt-MT"/>
        </w:rPr>
        <w:t>tiegħu</w:t>
      </w:r>
      <w:r>
        <w:t>,</w:t>
      </w:r>
    </w:p>
    <w:p w14:paraId="291F915F" w14:textId="4A37B890" w:rsidR="00381600" w:rsidRPr="00263273" w:rsidRDefault="00381600" w:rsidP="00381600">
      <w:pPr>
        <w:pStyle w:val="BodyTextIndent"/>
        <w:spacing w:after="160"/>
      </w:pPr>
      <w:r w:rsidRPr="00263273">
        <w:t>1.</w:t>
      </w:r>
      <w:r w:rsidRPr="00263273">
        <w:tab/>
        <w:t>Jagħti</w:t>
      </w:r>
      <w:r>
        <w:t xml:space="preserve"> </w:t>
      </w:r>
      <w:r w:rsidRPr="00263273">
        <w:t>l-approvazzjoni tiegħu għall-abbozz ta’deċiżjoni tal-Kunsill;</w:t>
      </w:r>
    </w:p>
    <w:p w14:paraId="732F68A9" w14:textId="2E29D142" w:rsidR="00381600" w:rsidRPr="00381600" w:rsidRDefault="00381600" w:rsidP="00381600">
      <w:pPr>
        <w:pStyle w:val="BodyTextIndent"/>
        <w:spacing w:after="160"/>
      </w:pPr>
      <w:r w:rsidRPr="00263273">
        <w:t>2.</w:t>
      </w:r>
      <w:r w:rsidRPr="00263273">
        <w:tab/>
        <w:t>Jagħti istruzzjonijiet lill-President tiegħu biex tgħaddi l-pożizzjoni tal-Parlament lill-Kunsill u lill-Kummissjoni.</w:t>
      </w:r>
    </w:p>
    <w:sectPr w:rsidR="00381600" w:rsidRPr="00381600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9F2C5" w14:textId="77777777" w:rsidR="00381600" w:rsidRDefault="00381600" w:rsidP="009C4014">
      <w:r>
        <w:separator/>
      </w:r>
    </w:p>
  </w:endnote>
  <w:endnote w:type="continuationSeparator" w:id="0">
    <w:p w14:paraId="15154889" w14:textId="77777777" w:rsidR="00381600" w:rsidRDefault="00381600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87FE7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219B2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5EA35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92F60" w14:textId="77777777" w:rsidR="00381600" w:rsidRDefault="00381600" w:rsidP="009C4014">
      <w:r>
        <w:separator/>
      </w:r>
    </w:p>
  </w:footnote>
  <w:footnote w:type="continuationSeparator" w:id="0">
    <w:p w14:paraId="24D37AFC" w14:textId="77777777" w:rsidR="00381600" w:rsidRDefault="00381600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59A00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3950D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4BA0B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93177441">
    <w:abstractNumId w:val="3"/>
  </w:num>
  <w:num w:numId="2" w16cid:durableId="1325432422">
    <w:abstractNumId w:val="2"/>
  </w:num>
  <w:num w:numId="3" w16cid:durableId="666859458">
    <w:abstractNumId w:val="1"/>
  </w:num>
  <w:num w:numId="4" w16cid:durableId="364985435">
    <w:abstractNumId w:val="0"/>
  </w:num>
  <w:num w:numId="5" w16cid:durableId="316156002">
    <w:abstractNumId w:val="6"/>
  </w:num>
  <w:num w:numId="6" w16cid:durableId="1213426461">
    <w:abstractNumId w:val="5"/>
  </w:num>
  <w:num w:numId="7" w16cid:durableId="523203341">
    <w:abstractNumId w:val="4"/>
  </w:num>
  <w:num w:numId="8" w16cid:durableId="1212578081">
    <w:abstractNumId w:val="7"/>
  </w:num>
  <w:num w:numId="9" w16cid:durableId="7040615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600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06D97"/>
    <w:rsid w:val="00312A38"/>
    <w:rsid w:val="003202DD"/>
    <w:rsid w:val="003775B9"/>
    <w:rsid w:val="00381600"/>
    <w:rsid w:val="00397B2A"/>
    <w:rsid w:val="003C0BAD"/>
    <w:rsid w:val="003E1189"/>
    <w:rsid w:val="003F4DFE"/>
    <w:rsid w:val="00425111"/>
    <w:rsid w:val="00451C48"/>
    <w:rsid w:val="0047030E"/>
    <w:rsid w:val="00477F89"/>
    <w:rsid w:val="004E6A17"/>
    <w:rsid w:val="004F2EA7"/>
    <w:rsid w:val="005024C4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A15C7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40851"/>
    <w:rsid w:val="00B54C72"/>
    <w:rsid w:val="00B72D16"/>
    <w:rsid w:val="00B85C1E"/>
    <w:rsid w:val="00C15516"/>
    <w:rsid w:val="00C16C81"/>
    <w:rsid w:val="00C57739"/>
    <w:rsid w:val="00C65BE8"/>
    <w:rsid w:val="00CB451F"/>
    <w:rsid w:val="00CC4897"/>
    <w:rsid w:val="00CD2F25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A716C5"/>
  <w15:chartTrackingRefBased/>
  <w15:docId w15:val="{B5554F25-8214-42CD-8528-C06D63312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mt-MT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BodyTextIndent">
    <w:name w:val="Body Text Indent"/>
    <w:basedOn w:val="Normal"/>
    <w:link w:val="BodyTextIndentChar"/>
    <w:rsid w:val="00381600"/>
    <w:pPr>
      <w:tabs>
        <w:tab w:val="left" w:pos="-720"/>
        <w:tab w:val="left" w:pos="567"/>
      </w:tabs>
      <w:ind w:left="567" w:hanging="567"/>
    </w:pPr>
    <w:rPr>
      <w:snapToGrid w:val="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81600"/>
    <w:rPr>
      <w:snapToGrid w:val="0"/>
      <w:sz w:val="24"/>
      <w:lang w:val="mt-MT" w:eastAsia="en-US"/>
    </w:rPr>
  </w:style>
  <w:style w:type="paragraph" w:styleId="Revision">
    <w:name w:val="Revision"/>
    <w:hidden/>
    <w:uiPriority w:val="99"/>
    <w:semiHidden/>
    <w:rsid w:val="00306D97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105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CAMILLERI Denise</dc:creator>
  <cp:keywords/>
  <cp:lastModifiedBy>CAMILLERI Denise</cp:lastModifiedBy>
  <cp:revision>2</cp:revision>
  <cp:lastPrinted>2014-08-07T13:15:00Z</cp:lastPrinted>
  <dcterms:created xsi:type="dcterms:W3CDTF">2026-01-21T14:12:00Z</dcterms:created>
  <dcterms:modified xsi:type="dcterms:W3CDTF">2026-01-21T14:12:00Z</dcterms:modified>
</cp:coreProperties>
</file>