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4F71" w14:paraId="40DEBC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9539BA" w14:textId="630EB66A" w:rsidR="00751A4A" w:rsidRPr="00CF4F71" w:rsidRDefault="00CF4F71" w:rsidP="0010095E">
            <w:pPr>
              <w:pStyle w:val="EPName"/>
              <w:rPr>
                <w:lang w:val="ga-IE"/>
              </w:rPr>
            </w:pPr>
            <w:r w:rsidRPr="00CF4F71">
              <w:rPr>
                <w:lang w:val="ga-IE"/>
              </w:rPr>
              <w:t>Parlaimint</w:t>
            </w:r>
            <w:r w:rsidR="002B1D6E" w:rsidRPr="00CF4F71">
              <w:rPr>
                <w:lang w:val="ga-IE"/>
              </w:rPr>
              <w:t xml:space="preserve"> </w:t>
            </w:r>
            <w:r w:rsidRPr="00CF4F71">
              <w:rPr>
                <w:lang w:val="ga-IE"/>
              </w:rPr>
              <w:t>na hEorpa</w:t>
            </w:r>
          </w:p>
          <w:p w14:paraId="0FD489C3" w14:textId="77777777" w:rsidR="00751A4A" w:rsidRPr="00CF4F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CF4F71">
              <w:rPr>
                <w:lang w:val="ga-IE"/>
              </w:rPr>
              <w:t>2024</w:t>
            </w:r>
            <w:r w:rsidR="00817416" w:rsidRPr="00CF4F71">
              <w:rPr>
                <w:lang w:val="ga-IE"/>
              </w:rPr>
              <w:t>-202</w:t>
            </w:r>
            <w:r w:rsidRPr="00CF4F71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67B5B49C" w14:textId="77777777" w:rsidR="00751A4A" w:rsidRPr="00CF4F71" w:rsidRDefault="00187494" w:rsidP="0010095E">
            <w:pPr>
              <w:pStyle w:val="EPLogo"/>
              <w:rPr>
                <w:lang w:val="ga-IE"/>
              </w:rPr>
            </w:pPr>
            <w:r w:rsidRPr="00CF4F71">
              <w:rPr>
                <w:noProof/>
                <w:lang w:val="ga-IE" w:eastAsia="ja-JP"/>
              </w:rPr>
              <w:drawing>
                <wp:inline distT="0" distB="0" distL="0" distR="0" wp14:anchorId="22187992" wp14:editId="1FFCA9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EC5A9" w14:textId="77777777" w:rsidR="00D058B8" w:rsidRPr="00CF4F71" w:rsidRDefault="00D058B8" w:rsidP="004C5D52">
      <w:pPr>
        <w:pStyle w:val="LineTop"/>
        <w:rPr>
          <w:lang w:val="ga-IE"/>
        </w:rPr>
      </w:pPr>
    </w:p>
    <w:p w14:paraId="5221C31A" w14:textId="2287A56D" w:rsidR="00680577" w:rsidRPr="00CF4F71" w:rsidRDefault="00CF4F71" w:rsidP="00680577">
      <w:pPr>
        <w:pStyle w:val="EPBodyTA1"/>
        <w:rPr>
          <w:lang w:val="ga-IE"/>
        </w:rPr>
      </w:pPr>
      <w:r>
        <w:rPr>
          <w:lang w:val="ga-IE"/>
        </w:rPr>
        <w:t>TÉACSANNA ARNA</w:t>
      </w:r>
      <w:r w:rsidR="002B1D6E" w:rsidRPr="00CF4F71">
        <w:rPr>
          <w:lang w:val="ga-IE"/>
        </w:rPr>
        <w:t xml:space="preserve"> </w:t>
      </w:r>
      <w:proofErr w:type="spellStart"/>
      <w:r>
        <w:rPr>
          <w:lang w:val="ga-IE"/>
        </w:rPr>
        <w:t>nGLACADH</w:t>
      </w:r>
      <w:proofErr w:type="spellEnd"/>
    </w:p>
    <w:p w14:paraId="7446AD0F" w14:textId="77777777" w:rsidR="00D058B8" w:rsidRPr="00CF4F71" w:rsidRDefault="00D058B8" w:rsidP="00D058B8">
      <w:pPr>
        <w:pStyle w:val="LineBottom"/>
        <w:rPr>
          <w:lang w:val="ga-IE"/>
        </w:rPr>
      </w:pPr>
    </w:p>
    <w:p w14:paraId="666BDCAB" w14:textId="3A48C81D" w:rsidR="002B1D6E" w:rsidRPr="00CF4F71" w:rsidRDefault="002B1D6E" w:rsidP="002B1D6E">
      <w:pPr>
        <w:pStyle w:val="ATHeading1"/>
        <w:rPr>
          <w:lang w:val="ga-IE"/>
        </w:rPr>
      </w:pPr>
      <w:bookmarkStart w:id="0" w:name="TANumber"/>
      <w:r w:rsidRPr="00CF4F71">
        <w:rPr>
          <w:lang w:val="ga-IE"/>
        </w:rPr>
        <w:t>P10_TA(2026)00</w:t>
      </w:r>
      <w:bookmarkEnd w:id="0"/>
      <w:r w:rsidR="00ED3523">
        <w:rPr>
          <w:lang w:val="ga-IE"/>
        </w:rPr>
        <w:t>47</w:t>
      </w:r>
    </w:p>
    <w:p w14:paraId="1E6ABB49" w14:textId="095DADDC" w:rsidR="002B1D6E" w:rsidRPr="00CF4F71" w:rsidRDefault="00CF4F71" w:rsidP="002B1D6E">
      <w:pPr>
        <w:pStyle w:val="ATHeading2"/>
        <w:rPr>
          <w:lang w:val="ga-IE"/>
        </w:rPr>
      </w:pPr>
      <w:bookmarkStart w:id="1" w:name="title"/>
      <w:r w:rsidRPr="00CF4F71">
        <w:rPr>
          <w:lang w:val="ga-IE"/>
        </w:rPr>
        <w:t>Díbirt spriocdhírithe iriseoirí agus Críostaithe eachtracha sa Tuirc faoi leithscéalta slándála náisiúnta</w:t>
      </w:r>
      <w:bookmarkEnd w:id="1"/>
    </w:p>
    <w:p w14:paraId="0FFBAD2B" w14:textId="557254E2" w:rsidR="002B1D6E" w:rsidRPr="00CF4F71" w:rsidRDefault="002B1D6E" w:rsidP="002B1D6E">
      <w:pPr>
        <w:rPr>
          <w:i/>
          <w:vanish/>
          <w:lang w:val="ga-IE"/>
        </w:rPr>
      </w:pPr>
      <w:r w:rsidRPr="00CF4F71">
        <w:rPr>
          <w:i/>
          <w:lang w:val="ga-IE"/>
        </w:rPr>
        <w:fldChar w:fldCharType="begin"/>
      </w:r>
      <w:r w:rsidRPr="00CF4F71">
        <w:rPr>
          <w:i/>
          <w:lang w:val="ga-IE"/>
        </w:rPr>
        <w:instrText xml:space="preserve"> TC"(</w:instrText>
      </w:r>
      <w:bookmarkStart w:id="2" w:name="DocNumber"/>
      <w:r w:rsidRPr="00CF4F71">
        <w:rPr>
          <w:i/>
          <w:lang w:val="ga-IE"/>
        </w:rPr>
        <w:instrText>B10-0120</w:instrText>
      </w:r>
      <w:r w:rsidR="000307B5" w:rsidRPr="00CF4F71">
        <w:rPr>
          <w:i/>
          <w:lang w:val="ga-IE"/>
        </w:rPr>
        <w:instrText>, 0129, 0131 a</w:instrText>
      </w:r>
      <w:r w:rsidR="00CF4F71">
        <w:rPr>
          <w:i/>
          <w:lang w:val="ga-IE"/>
        </w:rPr>
        <w:instrText>gus</w:instrText>
      </w:r>
      <w:r w:rsidR="000307B5" w:rsidRPr="00CF4F71">
        <w:rPr>
          <w:i/>
          <w:lang w:val="ga-IE"/>
        </w:rPr>
        <w:instrText xml:space="preserve"> 0134</w:instrText>
      </w:r>
      <w:r w:rsidRPr="00CF4F71">
        <w:rPr>
          <w:i/>
          <w:lang w:val="ga-IE"/>
        </w:rPr>
        <w:instrText>/2026</w:instrText>
      </w:r>
      <w:bookmarkEnd w:id="2"/>
      <w:r w:rsidRPr="00CF4F71">
        <w:rPr>
          <w:i/>
          <w:lang w:val="ga-IE"/>
        </w:rPr>
        <w:instrText xml:space="preserve">)"\l3 \n&gt; \* MERGEFORMAT </w:instrText>
      </w:r>
      <w:r w:rsidRPr="00CF4F71">
        <w:rPr>
          <w:i/>
          <w:lang w:val="ga-IE"/>
        </w:rPr>
        <w:fldChar w:fldCharType="end"/>
      </w:r>
    </w:p>
    <w:p w14:paraId="04AC0131" w14:textId="77777777" w:rsidR="002B1D6E" w:rsidRPr="00CF4F71" w:rsidRDefault="002B1D6E" w:rsidP="002B1D6E">
      <w:pPr>
        <w:rPr>
          <w:vanish/>
          <w:lang w:val="ga-IE"/>
        </w:rPr>
      </w:pPr>
      <w:bookmarkStart w:id="3" w:name="PE"/>
      <w:r w:rsidRPr="00CF4F71">
        <w:rPr>
          <w:vanish/>
          <w:lang w:val="ga-IE"/>
        </w:rPr>
        <w:t>PE782.934</w:t>
      </w:r>
      <w:bookmarkEnd w:id="3"/>
    </w:p>
    <w:p w14:paraId="55859C74" w14:textId="2E6FBA0B" w:rsidR="002B1D6E" w:rsidRPr="00CF4F71" w:rsidRDefault="00CF4F71" w:rsidP="002B1D6E">
      <w:pPr>
        <w:pStyle w:val="ATHeading3"/>
        <w:rPr>
          <w:lang w:val="ga-IE"/>
        </w:rPr>
      </w:pPr>
      <w:bookmarkStart w:id="4" w:name="Sujet"/>
      <w:r>
        <w:rPr>
          <w:lang w:val="ga-IE"/>
        </w:rPr>
        <w:t xml:space="preserve">Rún ó Pharlaimint na hEorpa an 12 Feabhra 2026 maidir le </w:t>
      </w:r>
      <w:r>
        <w:rPr>
          <w:bCs/>
          <w:lang w:val="ga-IE"/>
        </w:rPr>
        <w:t>d</w:t>
      </w:r>
      <w:r w:rsidRPr="00CF4F71">
        <w:rPr>
          <w:bCs/>
          <w:lang w:val="ga-IE"/>
        </w:rPr>
        <w:t>íbirt spriocdhírithe iriseoirí agus Críostaithe eachtracha sa Tuirc faoi leithscéalta slándála náisiúnta</w:t>
      </w:r>
      <w:bookmarkStart w:id="5" w:name="References"/>
      <w:bookmarkEnd w:id="4"/>
      <w:r>
        <w:rPr>
          <w:lang w:val="ga-IE"/>
        </w:rPr>
        <w:t xml:space="preserve"> </w:t>
      </w:r>
      <w:r w:rsidR="002B1D6E" w:rsidRPr="00CF4F71">
        <w:rPr>
          <w:lang w:val="ga-IE"/>
        </w:rPr>
        <w:t>(2026/2613(RSP))</w:t>
      </w:r>
      <w:bookmarkEnd w:id="5"/>
    </w:p>
    <w:p w14:paraId="0D80AE89" w14:textId="77777777" w:rsidR="00CF4F71" w:rsidRPr="00CF4F71" w:rsidRDefault="00CF4F71" w:rsidP="00CF4F71">
      <w:pPr>
        <w:rPr>
          <w:lang w:val="ga-IE" w:eastAsia="fr-FR"/>
        </w:rPr>
      </w:pPr>
      <w:bookmarkStart w:id="6" w:name="TextBodyBegin"/>
      <w:bookmarkEnd w:id="6"/>
      <w:r w:rsidRPr="00CF4F71">
        <w:rPr>
          <w:i/>
          <w:iCs/>
          <w:lang w:val="ga-IE" w:eastAsia="fr-FR"/>
        </w:rPr>
        <w:t>(Níl an téacs seo ar fáil as Gaeilge faoi láthair)</w:t>
      </w:r>
    </w:p>
    <w:p w14:paraId="52A06A78" w14:textId="7E2B41A3" w:rsidR="00E365E1" w:rsidRPr="00CF4F71" w:rsidRDefault="00E365E1" w:rsidP="00CF4F71">
      <w:pPr>
        <w:widowControl/>
        <w:spacing w:after="240"/>
        <w:rPr>
          <w:lang w:val="ga-IE"/>
        </w:rPr>
      </w:pPr>
    </w:p>
    <w:sectPr w:rsidR="00E365E1" w:rsidRPr="00CF4F71" w:rsidSect="00132B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CF83E" w14:textId="77777777" w:rsidR="002B1D6E" w:rsidRPr="00132B79" w:rsidRDefault="002B1D6E">
      <w:r w:rsidRPr="00132B79">
        <w:separator/>
      </w:r>
    </w:p>
  </w:endnote>
  <w:endnote w:type="continuationSeparator" w:id="0">
    <w:p w14:paraId="261BB1C8" w14:textId="77777777" w:rsidR="002B1D6E" w:rsidRPr="00132B79" w:rsidRDefault="002B1D6E">
      <w:r w:rsidRPr="00132B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6193" w14:textId="77777777" w:rsidR="00064002" w:rsidRPr="00132B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B3A4" w14:textId="77777777" w:rsidR="00064002" w:rsidRPr="00132B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1AC2" w14:textId="77777777" w:rsidR="00064002" w:rsidRPr="00132B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802B7" w14:textId="77777777" w:rsidR="002B1D6E" w:rsidRPr="00132B79" w:rsidRDefault="002B1D6E">
      <w:r w:rsidRPr="00132B79">
        <w:separator/>
      </w:r>
    </w:p>
  </w:footnote>
  <w:footnote w:type="continuationSeparator" w:id="0">
    <w:p w14:paraId="403CC165" w14:textId="77777777" w:rsidR="002B1D6E" w:rsidRPr="00132B79" w:rsidRDefault="002B1D6E">
      <w:r w:rsidRPr="00132B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51CCF" w14:textId="77777777" w:rsidR="00064002" w:rsidRPr="00132B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1115" w14:textId="77777777" w:rsidR="00064002" w:rsidRPr="00132B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27FD" w14:textId="77777777" w:rsidR="00064002" w:rsidRPr="00132B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8777715">
    <w:abstractNumId w:val="9"/>
  </w:num>
  <w:num w:numId="2" w16cid:durableId="1392343729">
    <w:abstractNumId w:val="9"/>
  </w:num>
  <w:num w:numId="3" w16cid:durableId="1464806315">
    <w:abstractNumId w:val="7"/>
  </w:num>
  <w:num w:numId="4" w16cid:durableId="45178431">
    <w:abstractNumId w:val="7"/>
  </w:num>
  <w:num w:numId="5" w16cid:durableId="517474862">
    <w:abstractNumId w:val="6"/>
  </w:num>
  <w:num w:numId="6" w16cid:durableId="10880122">
    <w:abstractNumId w:val="6"/>
  </w:num>
  <w:num w:numId="7" w16cid:durableId="2095972624">
    <w:abstractNumId w:val="5"/>
  </w:num>
  <w:num w:numId="8" w16cid:durableId="1526291756">
    <w:abstractNumId w:val="5"/>
  </w:num>
  <w:num w:numId="9" w16cid:durableId="1055734925">
    <w:abstractNumId w:val="4"/>
  </w:num>
  <w:num w:numId="10" w16cid:durableId="1078597427">
    <w:abstractNumId w:val="4"/>
  </w:num>
  <w:num w:numId="11" w16cid:durableId="1107117802">
    <w:abstractNumId w:val="8"/>
  </w:num>
  <w:num w:numId="12" w16cid:durableId="49421220">
    <w:abstractNumId w:val="8"/>
  </w:num>
  <w:num w:numId="13" w16cid:durableId="1089542249">
    <w:abstractNumId w:val="3"/>
  </w:num>
  <w:num w:numId="14" w16cid:durableId="1987589254">
    <w:abstractNumId w:val="3"/>
  </w:num>
  <w:num w:numId="15" w16cid:durableId="183204793">
    <w:abstractNumId w:val="2"/>
  </w:num>
  <w:num w:numId="16" w16cid:durableId="662120283">
    <w:abstractNumId w:val="2"/>
  </w:num>
  <w:num w:numId="17" w16cid:durableId="1492721574">
    <w:abstractNumId w:val="1"/>
  </w:num>
  <w:num w:numId="18" w16cid:durableId="1886211586">
    <w:abstractNumId w:val="1"/>
  </w:num>
  <w:num w:numId="19" w16cid:durableId="755059130">
    <w:abstractNumId w:val="0"/>
  </w:num>
  <w:num w:numId="20" w16cid:durableId="1179544480">
    <w:abstractNumId w:val="0"/>
  </w:num>
  <w:num w:numId="21" w16cid:durableId="994651416">
    <w:abstractNumId w:val="9"/>
  </w:num>
  <w:num w:numId="22" w16cid:durableId="1076980369">
    <w:abstractNumId w:val="7"/>
  </w:num>
  <w:num w:numId="23" w16cid:durableId="192117069">
    <w:abstractNumId w:val="6"/>
  </w:num>
  <w:num w:numId="24" w16cid:durableId="1134559430">
    <w:abstractNumId w:val="5"/>
  </w:num>
  <w:num w:numId="25" w16cid:durableId="513418175">
    <w:abstractNumId w:val="4"/>
  </w:num>
  <w:num w:numId="26" w16cid:durableId="1357929600">
    <w:abstractNumId w:val="8"/>
  </w:num>
  <w:num w:numId="27" w16cid:durableId="76097528">
    <w:abstractNumId w:val="3"/>
  </w:num>
  <w:num w:numId="28" w16cid:durableId="596913156">
    <w:abstractNumId w:val="2"/>
  </w:num>
  <w:num w:numId="29" w16cid:durableId="1345010129">
    <w:abstractNumId w:val="1"/>
  </w:num>
  <w:num w:numId="30" w16cid:durableId="2086760552">
    <w:abstractNumId w:val="0"/>
  </w:num>
  <w:num w:numId="31" w16cid:durableId="1234848621">
    <w:abstractNumId w:val="9"/>
  </w:num>
  <w:num w:numId="32" w16cid:durableId="732655696">
    <w:abstractNumId w:val="7"/>
  </w:num>
  <w:num w:numId="33" w16cid:durableId="1651901300">
    <w:abstractNumId w:val="6"/>
  </w:num>
  <w:num w:numId="34" w16cid:durableId="222329533">
    <w:abstractNumId w:val="5"/>
  </w:num>
  <w:num w:numId="35" w16cid:durableId="1515878242">
    <w:abstractNumId w:val="4"/>
  </w:num>
  <w:num w:numId="36" w16cid:durableId="1129395349">
    <w:abstractNumId w:val="8"/>
  </w:num>
  <w:num w:numId="37" w16cid:durableId="971013206">
    <w:abstractNumId w:val="3"/>
  </w:num>
  <w:num w:numId="38" w16cid:durableId="1724139637">
    <w:abstractNumId w:val="2"/>
  </w:num>
  <w:num w:numId="39" w16cid:durableId="675688658">
    <w:abstractNumId w:val="1"/>
  </w:num>
  <w:num w:numId="40" w16cid:durableId="16932557">
    <w:abstractNumId w:val="0"/>
  </w:num>
  <w:num w:numId="41" w16cid:durableId="256982471">
    <w:abstractNumId w:val="10"/>
  </w:num>
  <w:num w:numId="42" w16cid:durableId="1590038716">
    <w:abstractNumId w:val="10"/>
  </w:num>
  <w:num w:numId="43" w16cid:durableId="848132218">
    <w:abstractNumId w:val="10"/>
  </w:num>
  <w:num w:numId="44" w16cid:durableId="4696319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/2026"/>
    <w:docVar w:name="dvlangue" w:val="EN"/>
    <w:docVar w:name="dvnumam" w:val="0"/>
    <w:docVar w:name="dvpe" w:val="782.934"/>
    <w:docVar w:name="dvtitre" w:val="European Parliament resolution of 12 February 2026 on the targeted expulsions of foreign journalists and foreign Christians in Türkiye under national security pretexts(2026/2613(RSP))"/>
  </w:docVars>
  <w:rsids>
    <w:rsidRoot w:val="002B1D6E"/>
    <w:rsid w:val="00002272"/>
    <w:rsid w:val="000307B5"/>
    <w:rsid w:val="00064002"/>
    <w:rsid w:val="000677B9"/>
    <w:rsid w:val="000831BA"/>
    <w:rsid w:val="000A1118"/>
    <w:rsid w:val="000A42CC"/>
    <w:rsid w:val="000E7DD9"/>
    <w:rsid w:val="0010095E"/>
    <w:rsid w:val="00125B37"/>
    <w:rsid w:val="00132B79"/>
    <w:rsid w:val="00187494"/>
    <w:rsid w:val="001F32AE"/>
    <w:rsid w:val="002767FF"/>
    <w:rsid w:val="00284411"/>
    <w:rsid w:val="002B18FE"/>
    <w:rsid w:val="002B1D6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9D9"/>
    <w:rsid w:val="00751A4A"/>
    <w:rsid w:val="00756632"/>
    <w:rsid w:val="00762C74"/>
    <w:rsid w:val="00786EC0"/>
    <w:rsid w:val="007D1690"/>
    <w:rsid w:val="007E22AD"/>
    <w:rsid w:val="00817416"/>
    <w:rsid w:val="008348C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F71"/>
    <w:rsid w:val="00D058B8"/>
    <w:rsid w:val="00D56C11"/>
    <w:rsid w:val="00D834A0"/>
    <w:rsid w:val="00D872DF"/>
    <w:rsid w:val="00D91E21"/>
    <w:rsid w:val="00DA7FCD"/>
    <w:rsid w:val="00DF0DDD"/>
    <w:rsid w:val="00E365E1"/>
    <w:rsid w:val="00E820A4"/>
    <w:rsid w:val="00EB006A"/>
    <w:rsid w:val="00EB4772"/>
    <w:rsid w:val="00ED169E"/>
    <w:rsid w:val="00ED3523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07CA2"/>
  <w15:chartTrackingRefBased/>
  <w15:docId w15:val="{F59EF0EE-7A8F-44E1-9C5E-8C8727BA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F0DD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F0DD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F0DDD"/>
    <w:rPr>
      <w:sz w:val="24"/>
    </w:rPr>
  </w:style>
  <w:style w:type="character" w:customStyle="1" w:styleId="EPCommaChar">
    <w:name w:val="EPComma Char"/>
    <w:basedOn w:val="DefaultParagraphFont"/>
    <w:link w:val="EPComma"/>
    <w:rsid w:val="00DF0DDD"/>
    <w:rPr>
      <w:sz w:val="24"/>
    </w:rPr>
  </w:style>
  <w:style w:type="paragraph" w:styleId="Revision">
    <w:name w:val="Revision"/>
    <w:hidden/>
    <w:uiPriority w:val="99"/>
    <w:semiHidden/>
    <w:rsid w:val="000A111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2026-02-12T11:35:00Z</dcterms:created>
  <dcterms:modified xsi:type="dcterms:W3CDTF">2026-02-12T11:35:00Z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B10-0120/2026</vt:lpwstr>
  </property>
  <property fmtid="{D5CDD505-2E9C-101B-9397-08002B2CF9AE}" pid="4" name="&lt;Type&gt;">
    <vt:lpwstr>RR</vt:lpwstr>
  </property>
</Properties>
</file>