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5551" w:rsidRPr="00AB2C3D" w14:paraId="21211EBD" w14:textId="77777777" w:rsidTr="007171A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56F132" w14:textId="77777777" w:rsidR="002F5551" w:rsidRPr="00AB2C3D" w:rsidRDefault="002F5551" w:rsidP="007171AA">
            <w:pPr>
              <w:pStyle w:val="EPName"/>
            </w:pPr>
            <w:bookmarkStart w:id="0" w:name="TANumber"/>
            <w:proofErr w:type="spellStart"/>
            <w:r w:rsidRPr="00AB2C3D">
              <w:t>Parlaimint</w:t>
            </w:r>
            <w:proofErr w:type="spellEnd"/>
            <w:r w:rsidRPr="00AB2C3D">
              <w:t xml:space="preserve"> </w:t>
            </w:r>
            <w:proofErr w:type="spellStart"/>
            <w:r w:rsidRPr="00AB2C3D">
              <w:t>na</w:t>
            </w:r>
            <w:proofErr w:type="spellEnd"/>
            <w:r w:rsidRPr="00AB2C3D">
              <w:t xml:space="preserve"> </w:t>
            </w:r>
            <w:proofErr w:type="spellStart"/>
            <w:r w:rsidRPr="00AB2C3D">
              <w:t>hEorpa</w:t>
            </w:r>
            <w:proofErr w:type="spellEnd"/>
          </w:p>
          <w:p w14:paraId="376FC77B" w14:textId="77777777" w:rsidR="002F5551" w:rsidRPr="00AB2C3D" w:rsidRDefault="002F5551" w:rsidP="007171A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2C3D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6449BFD" w14:textId="77777777" w:rsidR="002F5551" w:rsidRPr="00AB2C3D" w:rsidRDefault="002F5551" w:rsidP="007171AA">
            <w:pPr>
              <w:pStyle w:val="EPLogo"/>
            </w:pPr>
            <w:r w:rsidRPr="00AB2C3D">
              <w:rPr>
                <w:noProof/>
                <w:lang w:eastAsia="ja-JP"/>
              </w:rPr>
              <w:drawing>
                <wp:inline distT="0" distB="0" distL="0" distR="0" wp14:anchorId="5766787C" wp14:editId="112921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A50CBC" w14:textId="77777777" w:rsidR="002F5551" w:rsidRPr="00AB2C3D" w:rsidRDefault="002F5551" w:rsidP="002F5551">
      <w:pPr>
        <w:pStyle w:val="LineTop"/>
      </w:pPr>
    </w:p>
    <w:p w14:paraId="6CE63421" w14:textId="77777777" w:rsidR="002F5551" w:rsidRPr="00F31BC8" w:rsidRDefault="002F5551" w:rsidP="002F5551">
      <w:pPr>
        <w:pStyle w:val="EPBodyTA1"/>
        <w:rPr>
          <w:lang w:val="sv-SE"/>
        </w:rPr>
      </w:pPr>
      <w:r w:rsidRPr="00F31BC8">
        <w:rPr>
          <w:lang w:val="sv-SE"/>
        </w:rPr>
        <w:t xml:space="preserve">TÉACSANNA ARNA </w:t>
      </w:r>
      <w:proofErr w:type="spellStart"/>
      <w:r w:rsidRPr="00F31BC8">
        <w:rPr>
          <w:lang w:val="sv-SE"/>
        </w:rPr>
        <w:t>nGLACADH</w:t>
      </w:r>
      <w:proofErr w:type="spellEnd"/>
    </w:p>
    <w:p w14:paraId="566AB9CB" w14:textId="77777777" w:rsidR="002F5551" w:rsidRPr="00F31BC8" w:rsidRDefault="002F5551" w:rsidP="002F5551">
      <w:pPr>
        <w:pStyle w:val="LineBottom"/>
        <w:rPr>
          <w:lang w:val="sv-SE"/>
        </w:rPr>
      </w:pPr>
    </w:p>
    <w:p w14:paraId="7D2ADFF6" w14:textId="5136DAF3" w:rsidR="00E763A0" w:rsidRPr="00F31BC8" w:rsidRDefault="00E763A0" w:rsidP="00E763A0">
      <w:pPr>
        <w:pStyle w:val="ATHeading1"/>
        <w:rPr>
          <w:lang w:val="sv-SE"/>
        </w:rPr>
      </w:pPr>
      <w:r w:rsidRPr="00F31BC8">
        <w:rPr>
          <w:lang w:val="sv-SE"/>
        </w:rPr>
        <w:t>P10_</w:t>
      </w:r>
      <w:proofErr w:type="gramStart"/>
      <w:r w:rsidRPr="00F31BC8">
        <w:rPr>
          <w:lang w:val="sv-SE"/>
        </w:rPr>
        <w:t>TA(</w:t>
      </w:r>
      <w:proofErr w:type="gramEnd"/>
      <w:r w:rsidRPr="00F31BC8">
        <w:rPr>
          <w:lang w:val="sv-SE"/>
        </w:rPr>
        <w:t>2026)00</w:t>
      </w:r>
      <w:bookmarkEnd w:id="0"/>
      <w:r w:rsidR="00F31BC8" w:rsidRPr="00F31BC8">
        <w:rPr>
          <w:lang w:val="sv-SE"/>
        </w:rPr>
        <w:t>5</w:t>
      </w:r>
      <w:r w:rsidR="00F31BC8">
        <w:rPr>
          <w:lang w:val="sv-SE"/>
        </w:rPr>
        <w:t>3</w:t>
      </w:r>
    </w:p>
    <w:p w14:paraId="4212B654" w14:textId="6722AE82" w:rsidR="00014041" w:rsidRPr="00907A48" w:rsidRDefault="00014041" w:rsidP="00736BF9">
      <w:pPr>
        <w:pStyle w:val="ATHeading2"/>
        <w:rPr>
          <w:b w:val="0"/>
          <w:bCs/>
        </w:rPr>
      </w:pPr>
      <w:proofErr w:type="gramStart"/>
      <w:r w:rsidRPr="00907A48">
        <w:t>An</w:t>
      </w:r>
      <w:proofErr w:type="gramEnd"/>
      <w:r w:rsidRPr="00907A48">
        <w:t xml:space="preserve"> staid in </w:t>
      </w:r>
      <w:proofErr w:type="spellStart"/>
      <w:r w:rsidRPr="00907A48">
        <w:t>Oirthuaisceart</w:t>
      </w:r>
      <w:proofErr w:type="spellEnd"/>
      <w:r w:rsidRPr="00907A48">
        <w:t xml:space="preserve"> </w:t>
      </w:r>
      <w:proofErr w:type="spellStart"/>
      <w:r w:rsidRPr="00907A48">
        <w:t>na</w:t>
      </w:r>
      <w:proofErr w:type="spellEnd"/>
      <w:r w:rsidRPr="00907A48">
        <w:t xml:space="preserve"> </w:t>
      </w:r>
      <w:proofErr w:type="spellStart"/>
      <w:r w:rsidRPr="00907A48">
        <w:t>Siria</w:t>
      </w:r>
      <w:proofErr w:type="spellEnd"/>
      <w:r w:rsidRPr="00907A48">
        <w:t xml:space="preserve">, an </w:t>
      </w:r>
      <w:proofErr w:type="spellStart"/>
      <w:r w:rsidRPr="00907A48">
        <w:t>foréigean</w:t>
      </w:r>
      <w:proofErr w:type="spellEnd"/>
      <w:r w:rsidRPr="00907A48">
        <w:t xml:space="preserve"> </w:t>
      </w:r>
      <w:proofErr w:type="spellStart"/>
      <w:r w:rsidRPr="00907A48">
        <w:t>i</w:t>
      </w:r>
      <w:proofErr w:type="spellEnd"/>
      <w:r w:rsidRPr="00907A48">
        <w:t xml:space="preserve"> </w:t>
      </w:r>
      <w:proofErr w:type="spellStart"/>
      <w:r w:rsidRPr="00907A48">
        <w:t>gcoinne</w:t>
      </w:r>
      <w:proofErr w:type="spellEnd"/>
      <w:r w:rsidRPr="00907A48">
        <w:t xml:space="preserve"> </w:t>
      </w:r>
      <w:proofErr w:type="spellStart"/>
      <w:r w:rsidRPr="00907A48">
        <w:t>sibhialtach</w:t>
      </w:r>
      <w:proofErr w:type="spellEnd"/>
      <w:r w:rsidRPr="00907A48">
        <w:t xml:space="preserve"> </w:t>
      </w:r>
      <w:proofErr w:type="spellStart"/>
      <w:r w:rsidRPr="00907A48">
        <w:t>agus</w:t>
      </w:r>
      <w:proofErr w:type="spellEnd"/>
      <w:r w:rsidRPr="00907A48">
        <w:t xml:space="preserve"> an </w:t>
      </w:r>
      <w:proofErr w:type="spellStart"/>
      <w:r w:rsidRPr="00907A48">
        <w:t>gá</w:t>
      </w:r>
      <w:proofErr w:type="spellEnd"/>
      <w:r w:rsidRPr="00907A48">
        <w:t xml:space="preserve"> </w:t>
      </w:r>
      <w:proofErr w:type="spellStart"/>
      <w:r w:rsidRPr="00907A48">
        <w:t>atá</w:t>
      </w:r>
      <w:proofErr w:type="spellEnd"/>
      <w:r w:rsidRPr="00907A48">
        <w:t xml:space="preserve"> le </w:t>
      </w:r>
      <w:proofErr w:type="spellStart"/>
      <w:r w:rsidRPr="00907A48">
        <w:t>sos</w:t>
      </w:r>
      <w:proofErr w:type="spellEnd"/>
      <w:r w:rsidRPr="00907A48">
        <w:t xml:space="preserve"> </w:t>
      </w:r>
      <w:proofErr w:type="spellStart"/>
      <w:r w:rsidRPr="00907A48">
        <w:t>comhraic</w:t>
      </w:r>
      <w:proofErr w:type="spellEnd"/>
      <w:r w:rsidRPr="00907A48">
        <w:t xml:space="preserve"> </w:t>
      </w:r>
      <w:proofErr w:type="spellStart"/>
      <w:r w:rsidRPr="00907A48">
        <w:t>inbhuanaithe</w:t>
      </w:r>
      <w:proofErr w:type="spellEnd"/>
      <w:r w:rsidRPr="00907A48">
        <w:t xml:space="preserve"> a </w:t>
      </w:r>
      <w:proofErr w:type="spellStart"/>
      <w:r w:rsidRPr="00907A48">
        <w:t>choinneáil</w:t>
      </w:r>
      <w:proofErr w:type="spellEnd"/>
    </w:p>
    <w:p w14:paraId="2FA52672" w14:textId="2F68208B" w:rsidR="00E763A0" w:rsidRPr="00907A48" w:rsidRDefault="00E763A0" w:rsidP="00E763A0">
      <w:pPr>
        <w:rPr>
          <w:i/>
          <w:vanish/>
        </w:rPr>
      </w:pPr>
      <w:r w:rsidRPr="00B130BA">
        <w:rPr>
          <w:i/>
        </w:rPr>
        <w:fldChar w:fldCharType="begin"/>
      </w:r>
      <w:r w:rsidRPr="00907A48">
        <w:rPr>
          <w:i/>
        </w:rPr>
        <w:instrText xml:space="preserve"> TC"(</w:instrText>
      </w:r>
      <w:bookmarkStart w:id="1" w:name="DocNumber"/>
      <w:r w:rsidRPr="00907A48">
        <w:rPr>
          <w:i/>
        </w:rPr>
        <w:instrText>B10-0114</w:instrText>
      </w:r>
      <w:r w:rsidR="00682761" w:rsidRPr="00907A48">
        <w:rPr>
          <w:i/>
        </w:rPr>
        <w:instrText xml:space="preserve">, 0115, 0136, 0137, 0138 </w:instrText>
      </w:r>
      <w:proofErr w:type="spellStart"/>
      <w:r w:rsidR="00014041" w:rsidRPr="00907A48">
        <w:rPr>
          <w:i/>
        </w:rPr>
        <w:instrText>agus</w:instrText>
      </w:r>
      <w:proofErr w:type="spellEnd"/>
      <w:r w:rsidR="00682761" w:rsidRPr="00907A48">
        <w:rPr>
          <w:i/>
        </w:rPr>
        <w:instrText xml:space="preserve"> 0139</w:instrText>
      </w:r>
      <w:r w:rsidRPr="00907A48">
        <w:rPr>
          <w:i/>
        </w:rPr>
        <w:instrText>/2026</w:instrText>
      </w:r>
      <w:bookmarkEnd w:id="1"/>
      <w:r w:rsidRPr="00907A48">
        <w:rPr>
          <w:i/>
        </w:rPr>
        <w:instrText xml:space="preserve">)"\l3 \n&gt; \* MERGEFORMAT </w:instrText>
      </w:r>
      <w:r w:rsidRPr="00B130BA">
        <w:rPr>
          <w:i/>
        </w:rPr>
        <w:fldChar w:fldCharType="end"/>
      </w:r>
    </w:p>
    <w:p w14:paraId="6DC0AA12" w14:textId="77777777" w:rsidR="00E763A0" w:rsidRPr="00B130BA" w:rsidRDefault="00E763A0" w:rsidP="00E763A0">
      <w:pPr>
        <w:rPr>
          <w:vanish/>
        </w:rPr>
      </w:pPr>
      <w:bookmarkStart w:id="2" w:name="PE"/>
      <w:r w:rsidRPr="00B130BA">
        <w:rPr>
          <w:vanish/>
        </w:rPr>
        <w:t>PE782.077</w:t>
      </w:r>
      <w:bookmarkEnd w:id="2"/>
    </w:p>
    <w:p w14:paraId="7FF73E0C" w14:textId="3605D9CA" w:rsidR="00E763A0" w:rsidRDefault="00014041" w:rsidP="006D6AC0">
      <w:pPr>
        <w:pStyle w:val="ATHeading3"/>
      </w:pPr>
      <w:bookmarkStart w:id="3" w:name="Sujet"/>
      <w:proofErr w:type="spellStart"/>
      <w:r>
        <w:t>Rún</w:t>
      </w:r>
      <w:proofErr w:type="spellEnd"/>
      <w:r>
        <w:t xml:space="preserve"> ó Pharlaimint </w:t>
      </w:r>
      <w:proofErr w:type="spellStart"/>
      <w:r>
        <w:t>na</w:t>
      </w:r>
      <w:proofErr w:type="spellEnd"/>
      <w:r>
        <w:t xml:space="preserve"> </w:t>
      </w:r>
      <w:proofErr w:type="spellStart"/>
      <w:r>
        <w:t>hEorpa</w:t>
      </w:r>
      <w:proofErr w:type="spellEnd"/>
      <w:r>
        <w:t xml:space="preserve"> an 12 </w:t>
      </w:r>
      <w:proofErr w:type="spellStart"/>
      <w:r>
        <w:t>Feabhra</w:t>
      </w:r>
      <w:proofErr w:type="spellEnd"/>
      <w:r>
        <w:t xml:space="preserve"> 2026 </w:t>
      </w:r>
      <w:proofErr w:type="spellStart"/>
      <w:r w:rsidR="00907A48">
        <w:t>maidir</w:t>
      </w:r>
      <w:proofErr w:type="spellEnd"/>
      <w:r w:rsidR="00907A48">
        <w:t xml:space="preserve"> le</w:t>
      </w:r>
      <w:r w:rsidRPr="00014041">
        <w:rPr>
          <w:bCs/>
        </w:rPr>
        <w:t xml:space="preserve"> staid in </w:t>
      </w:r>
      <w:proofErr w:type="spellStart"/>
      <w:r w:rsidRPr="00014041">
        <w:rPr>
          <w:bCs/>
        </w:rPr>
        <w:t>Oirthuaisceart</w:t>
      </w:r>
      <w:proofErr w:type="spellEnd"/>
      <w:r w:rsidRPr="00014041">
        <w:rPr>
          <w:bCs/>
        </w:rPr>
        <w:t xml:space="preserve"> </w:t>
      </w:r>
      <w:proofErr w:type="spellStart"/>
      <w:r w:rsidRPr="00014041">
        <w:rPr>
          <w:bCs/>
        </w:rPr>
        <w:t>na</w:t>
      </w:r>
      <w:proofErr w:type="spellEnd"/>
      <w:r w:rsidRPr="00014041">
        <w:rPr>
          <w:bCs/>
        </w:rPr>
        <w:t xml:space="preserve"> </w:t>
      </w:r>
      <w:proofErr w:type="spellStart"/>
      <w:r w:rsidRPr="00014041">
        <w:rPr>
          <w:bCs/>
        </w:rPr>
        <w:t>Siria</w:t>
      </w:r>
      <w:proofErr w:type="spellEnd"/>
      <w:r w:rsidRPr="00014041">
        <w:rPr>
          <w:bCs/>
        </w:rPr>
        <w:t xml:space="preserve">, an </w:t>
      </w:r>
      <w:proofErr w:type="spellStart"/>
      <w:r w:rsidRPr="00014041">
        <w:rPr>
          <w:bCs/>
        </w:rPr>
        <w:t>foréigean</w:t>
      </w:r>
      <w:proofErr w:type="spellEnd"/>
      <w:r w:rsidRPr="00014041">
        <w:rPr>
          <w:bCs/>
        </w:rPr>
        <w:t xml:space="preserve"> </w:t>
      </w:r>
      <w:proofErr w:type="spellStart"/>
      <w:r w:rsidRPr="00014041">
        <w:rPr>
          <w:bCs/>
        </w:rPr>
        <w:t>i</w:t>
      </w:r>
      <w:proofErr w:type="spellEnd"/>
      <w:r w:rsidRPr="00014041">
        <w:rPr>
          <w:bCs/>
        </w:rPr>
        <w:t xml:space="preserve"> </w:t>
      </w:r>
      <w:proofErr w:type="spellStart"/>
      <w:r w:rsidRPr="00014041">
        <w:rPr>
          <w:bCs/>
        </w:rPr>
        <w:t>gcoinne</w:t>
      </w:r>
      <w:proofErr w:type="spellEnd"/>
      <w:r w:rsidRPr="00014041">
        <w:rPr>
          <w:bCs/>
        </w:rPr>
        <w:t xml:space="preserve"> </w:t>
      </w:r>
      <w:proofErr w:type="spellStart"/>
      <w:r w:rsidRPr="00014041">
        <w:rPr>
          <w:bCs/>
        </w:rPr>
        <w:t>sibhialtach</w:t>
      </w:r>
      <w:proofErr w:type="spellEnd"/>
      <w:r w:rsidRPr="00014041">
        <w:rPr>
          <w:bCs/>
        </w:rPr>
        <w:t xml:space="preserve"> </w:t>
      </w:r>
      <w:proofErr w:type="spellStart"/>
      <w:r w:rsidRPr="00014041">
        <w:rPr>
          <w:bCs/>
        </w:rPr>
        <w:t>agus</w:t>
      </w:r>
      <w:proofErr w:type="spellEnd"/>
      <w:r w:rsidRPr="00014041">
        <w:rPr>
          <w:bCs/>
        </w:rPr>
        <w:t xml:space="preserve"> an </w:t>
      </w:r>
      <w:proofErr w:type="spellStart"/>
      <w:r w:rsidRPr="00014041">
        <w:rPr>
          <w:bCs/>
        </w:rPr>
        <w:t>gá</w:t>
      </w:r>
      <w:proofErr w:type="spellEnd"/>
      <w:r w:rsidRPr="00014041">
        <w:rPr>
          <w:bCs/>
        </w:rPr>
        <w:t xml:space="preserve"> </w:t>
      </w:r>
      <w:proofErr w:type="spellStart"/>
      <w:r w:rsidRPr="00014041">
        <w:rPr>
          <w:bCs/>
        </w:rPr>
        <w:t>atá</w:t>
      </w:r>
      <w:proofErr w:type="spellEnd"/>
      <w:r w:rsidRPr="00014041">
        <w:rPr>
          <w:bCs/>
        </w:rPr>
        <w:t xml:space="preserve"> le </w:t>
      </w:r>
      <w:proofErr w:type="spellStart"/>
      <w:r w:rsidRPr="00014041">
        <w:rPr>
          <w:bCs/>
        </w:rPr>
        <w:t>sos</w:t>
      </w:r>
      <w:proofErr w:type="spellEnd"/>
      <w:r w:rsidRPr="00014041">
        <w:rPr>
          <w:bCs/>
        </w:rPr>
        <w:t xml:space="preserve"> </w:t>
      </w:r>
      <w:proofErr w:type="spellStart"/>
      <w:r w:rsidRPr="00014041">
        <w:rPr>
          <w:bCs/>
        </w:rPr>
        <w:t>comhraic</w:t>
      </w:r>
      <w:proofErr w:type="spellEnd"/>
      <w:r w:rsidRPr="00014041">
        <w:rPr>
          <w:bCs/>
        </w:rPr>
        <w:t xml:space="preserve"> </w:t>
      </w:r>
      <w:proofErr w:type="spellStart"/>
      <w:r w:rsidRPr="00014041">
        <w:rPr>
          <w:bCs/>
        </w:rPr>
        <w:t>inbhuanaithe</w:t>
      </w:r>
      <w:proofErr w:type="spellEnd"/>
      <w:r w:rsidRPr="00014041">
        <w:rPr>
          <w:bCs/>
        </w:rPr>
        <w:t xml:space="preserve"> a </w:t>
      </w:r>
      <w:proofErr w:type="spellStart"/>
      <w:r w:rsidRPr="00014041">
        <w:rPr>
          <w:bCs/>
        </w:rPr>
        <w:t>choinneáil</w:t>
      </w:r>
      <w:proofErr w:type="spellEnd"/>
      <w:r>
        <w:rPr>
          <w:bCs/>
        </w:rPr>
        <w:t xml:space="preserve"> </w:t>
      </w:r>
      <w:bookmarkStart w:id="4" w:name="References"/>
      <w:bookmarkEnd w:id="3"/>
      <w:r w:rsidR="00E763A0" w:rsidRPr="00B130BA">
        <w:t>(2026/2602(RSP))</w:t>
      </w:r>
      <w:bookmarkEnd w:id="4"/>
    </w:p>
    <w:p w14:paraId="0CA99D27" w14:textId="63A6B5CF" w:rsidR="00835050" w:rsidRPr="00835050" w:rsidRDefault="00835050" w:rsidP="00835050">
      <w:pPr>
        <w:rPr>
          <w:i/>
          <w:iCs/>
          <w:lang w:val="pt-PT" w:eastAsia="fr-FR"/>
        </w:rPr>
      </w:pPr>
      <w:r w:rsidRPr="00835050">
        <w:rPr>
          <w:i/>
          <w:iCs/>
          <w:lang w:val="pt-PT" w:eastAsia="fr-FR"/>
        </w:rPr>
        <w:t>(</w:t>
      </w:r>
      <w:proofErr w:type="spellStart"/>
      <w:r w:rsidRPr="00835050">
        <w:rPr>
          <w:i/>
          <w:iCs/>
          <w:lang w:val="pt-PT" w:eastAsia="fr-FR"/>
        </w:rPr>
        <w:t>Níl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an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téacs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seo</w:t>
      </w:r>
      <w:proofErr w:type="spellEnd"/>
      <w:r w:rsidRPr="00835050">
        <w:rPr>
          <w:i/>
          <w:iCs/>
          <w:lang w:val="pt-PT" w:eastAsia="fr-FR"/>
        </w:rPr>
        <w:t xml:space="preserve"> ar </w:t>
      </w:r>
      <w:proofErr w:type="spellStart"/>
      <w:r w:rsidRPr="00835050">
        <w:rPr>
          <w:i/>
          <w:iCs/>
          <w:lang w:val="pt-PT" w:eastAsia="fr-FR"/>
        </w:rPr>
        <w:t>fáil</w:t>
      </w:r>
      <w:proofErr w:type="spellEnd"/>
      <w:r w:rsidRPr="00835050">
        <w:rPr>
          <w:i/>
          <w:iCs/>
          <w:lang w:val="pt-PT" w:eastAsia="fr-FR"/>
        </w:rPr>
        <w:t xml:space="preserve"> as </w:t>
      </w:r>
      <w:proofErr w:type="spellStart"/>
      <w:r w:rsidRPr="00835050">
        <w:rPr>
          <w:i/>
          <w:iCs/>
          <w:lang w:val="pt-PT" w:eastAsia="fr-FR"/>
        </w:rPr>
        <w:t>Gaeilge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faoi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láthair</w:t>
      </w:r>
      <w:proofErr w:type="spellEnd"/>
      <w:r w:rsidRPr="00835050">
        <w:rPr>
          <w:i/>
          <w:iCs/>
          <w:lang w:val="pt-PT" w:eastAsia="fr-FR"/>
        </w:rPr>
        <w:t>)</w:t>
      </w:r>
    </w:p>
    <w:sectPr w:rsidR="00835050" w:rsidRPr="00835050" w:rsidSect="00B130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9B9C7" w14:textId="77777777" w:rsidR="00E763A0" w:rsidRPr="00B130BA" w:rsidRDefault="00E763A0">
      <w:r w:rsidRPr="00B130BA">
        <w:separator/>
      </w:r>
    </w:p>
  </w:endnote>
  <w:endnote w:type="continuationSeparator" w:id="0">
    <w:p w14:paraId="3143D2C7" w14:textId="77777777" w:rsidR="00E763A0" w:rsidRPr="00B130BA" w:rsidRDefault="00E763A0">
      <w:r w:rsidRPr="00B130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B901F" w14:textId="77777777" w:rsidR="00064002" w:rsidRPr="00B130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CAF7" w14:textId="77777777" w:rsidR="00064002" w:rsidRPr="00B130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C65D6" w14:textId="77777777" w:rsidR="00064002" w:rsidRPr="00B130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E3D66" w14:textId="77777777" w:rsidR="00E763A0" w:rsidRPr="00B130BA" w:rsidRDefault="00E763A0">
      <w:r w:rsidRPr="00B130BA">
        <w:separator/>
      </w:r>
    </w:p>
  </w:footnote>
  <w:footnote w:type="continuationSeparator" w:id="0">
    <w:p w14:paraId="5F0C8F71" w14:textId="77777777" w:rsidR="00E763A0" w:rsidRPr="00B130BA" w:rsidRDefault="00E763A0">
      <w:r w:rsidRPr="00B130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7BF3B" w14:textId="77777777" w:rsidR="00064002" w:rsidRPr="00B130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4E80D" w14:textId="77777777" w:rsidR="00064002" w:rsidRPr="00B130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039B" w14:textId="77777777" w:rsidR="00064002" w:rsidRPr="00B130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0711942">
    <w:abstractNumId w:val="9"/>
  </w:num>
  <w:num w:numId="2" w16cid:durableId="612178726">
    <w:abstractNumId w:val="9"/>
  </w:num>
  <w:num w:numId="3" w16cid:durableId="1663200143">
    <w:abstractNumId w:val="7"/>
  </w:num>
  <w:num w:numId="4" w16cid:durableId="1506825337">
    <w:abstractNumId w:val="7"/>
  </w:num>
  <w:num w:numId="5" w16cid:durableId="22558591">
    <w:abstractNumId w:val="6"/>
  </w:num>
  <w:num w:numId="6" w16cid:durableId="1012756186">
    <w:abstractNumId w:val="6"/>
  </w:num>
  <w:num w:numId="7" w16cid:durableId="1332177755">
    <w:abstractNumId w:val="5"/>
  </w:num>
  <w:num w:numId="8" w16cid:durableId="1918518995">
    <w:abstractNumId w:val="5"/>
  </w:num>
  <w:num w:numId="9" w16cid:durableId="58791157">
    <w:abstractNumId w:val="4"/>
  </w:num>
  <w:num w:numId="10" w16cid:durableId="1931162599">
    <w:abstractNumId w:val="4"/>
  </w:num>
  <w:num w:numId="11" w16cid:durableId="554203089">
    <w:abstractNumId w:val="8"/>
  </w:num>
  <w:num w:numId="12" w16cid:durableId="1670862222">
    <w:abstractNumId w:val="8"/>
  </w:num>
  <w:num w:numId="13" w16cid:durableId="2091005558">
    <w:abstractNumId w:val="3"/>
  </w:num>
  <w:num w:numId="14" w16cid:durableId="1899121767">
    <w:abstractNumId w:val="3"/>
  </w:num>
  <w:num w:numId="15" w16cid:durableId="937562178">
    <w:abstractNumId w:val="2"/>
  </w:num>
  <w:num w:numId="16" w16cid:durableId="503519370">
    <w:abstractNumId w:val="2"/>
  </w:num>
  <w:num w:numId="17" w16cid:durableId="1328821220">
    <w:abstractNumId w:val="1"/>
  </w:num>
  <w:num w:numId="18" w16cid:durableId="1271234191">
    <w:abstractNumId w:val="1"/>
  </w:num>
  <w:num w:numId="19" w16cid:durableId="1504515621">
    <w:abstractNumId w:val="0"/>
  </w:num>
  <w:num w:numId="20" w16cid:durableId="694117607">
    <w:abstractNumId w:val="0"/>
  </w:num>
  <w:num w:numId="21" w16cid:durableId="1926575561">
    <w:abstractNumId w:val="9"/>
  </w:num>
  <w:num w:numId="22" w16cid:durableId="1767191847">
    <w:abstractNumId w:val="7"/>
  </w:num>
  <w:num w:numId="23" w16cid:durableId="323363158">
    <w:abstractNumId w:val="6"/>
  </w:num>
  <w:num w:numId="24" w16cid:durableId="301350953">
    <w:abstractNumId w:val="5"/>
  </w:num>
  <w:num w:numId="25" w16cid:durableId="869614339">
    <w:abstractNumId w:val="4"/>
  </w:num>
  <w:num w:numId="26" w16cid:durableId="555508890">
    <w:abstractNumId w:val="8"/>
  </w:num>
  <w:num w:numId="27" w16cid:durableId="1517038125">
    <w:abstractNumId w:val="3"/>
  </w:num>
  <w:num w:numId="28" w16cid:durableId="784156381">
    <w:abstractNumId w:val="2"/>
  </w:num>
  <w:num w:numId="29" w16cid:durableId="917518965">
    <w:abstractNumId w:val="1"/>
  </w:num>
  <w:num w:numId="30" w16cid:durableId="875044265">
    <w:abstractNumId w:val="0"/>
  </w:num>
  <w:num w:numId="31" w16cid:durableId="1510364093">
    <w:abstractNumId w:val="9"/>
  </w:num>
  <w:num w:numId="32" w16cid:durableId="879973150">
    <w:abstractNumId w:val="7"/>
  </w:num>
  <w:num w:numId="33" w16cid:durableId="337198065">
    <w:abstractNumId w:val="6"/>
  </w:num>
  <w:num w:numId="34" w16cid:durableId="1013142807">
    <w:abstractNumId w:val="5"/>
  </w:num>
  <w:num w:numId="35" w16cid:durableId="571935212">
    <w:abstractNumId w:val="4"/>
  </w:num>
  <w:num w:numId="36" w16cid:durableId="269515756">
    <w:abstractNumId w:val="8"/>
  </w:num>
  <w:num w:numId="37" w16cid:durableId="561403181">
    <w:abstractNumId w:val="3"/>
  </w:num>
  <w:num w:numId="38" w16cid:durableId="2116947484">
    <w:abstractNumId w:val="2"/>
  </w:num>
  <w:num w:numId="39" w16cid:durableId="902449042">
    <w:abstractNumId w:val="1"/>
  </w:num>
  <w:num w:numId="40" w16cid:durableId="952244977">
    <w:abstractNumId w:val="0"/>
  </w:num>
  <w:num w:numId="41" w16cid:durableId="1376850491">
    <w:abstractNumId w:val="10"/>
  </w:num>
  <w:num w:numId="42" w16cid:durableId="1045062315">
    <w:abstractNumId w:val="10"/>
  </w:num>
  <w:num w:numId="43" w16cid:durableId="1720013232">
    <w:abstractNumId w:val="10"/>
  </w:num>
  <w:num w:numId="44" w16cid:durableId="1083986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4/2026"/>
    <w:docVar w:name="dvlangue" w:val="EN"/>
    <w:docVar w:name="dvnumam" w:val="0"/>
    <w:docVar w:name="dvpe" w:val="782.077"/>
    <w:docVar w:name="dvtitre" w:val="European Parliament resolution of xx Xxxx 2026 on the situation in Northeast Syria, the violence against civilians and the need to maintain a sustainable ceasefire(2026/2602(RSP))"/>
  </w:docVars>
  <w:rsids>
    <w:rsidRoot w:val="00E763A0"/>
    <w:rsid w:val="00002272"/>
    <w:rsid w:val="00014041"/>
    <w:rsid w:val="00064002"/>
    <w:rsid w:val="000677B9"/>
    <w:rsid w:val="000831BA"/>
    <w:rsid w:val="00097340"/>
    <w:rsid w:val="000A42CC"/>
    <w:rsid w:val="000E212F"/>
    <w:rsid w:val="000E7DD9"/>
    <w:rsid w:val="0010095E"/>
    <w:rsid w:val="00125B37"/>
    <w:rsid w:val="00187494"/>
    <w:rsid w:val="001F32AE"/>
    <w:rsid w:val="002767FF"/>
    <w:rsid w:val="002B18FE"/>
    <w:rsid w:val="002B5493"/>
    <w:rsid w:val="002E2D3A"/>
    <w:rsid w:val="002F5551"/>
    <w:rsid w:val="00343214"/>
    <w:rsid w:val="00361C00"/>
    <w:rsid w:val="00395FA1"/>
    <w:rsid w:val="003B0F7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2761"/>
    <w:rsid w:val="006D6AC0"/>
    <w:rsid w:val="006F74FA"/>
    <w:rsid w:val="00703A8B"/>
    <w:rsid w:val="00731ADD"/>
    <w:rsid w:val="00734777"/>
    <w:rsid w:val="00736BF9"/>
    <w:rsid w:val="00747932"/>
    <w:rsid w:val="00751A4A"/>
    <w:rsid w:val="00756632"/>
    <w:rsid w:val="00762C74"/>
    <w:rsid w:val="00786EC0"/>
    <w:rsid w:val="007D1690"/>
    <w:rsid w:val="007E22AD"/>
    <w:rsid w:val="00817416"/>
    <w:rsid w:val="008348C0"/>
    <w:rsid w:val="00835050"/>
    <w:rsid w:val="00842779"/>
    <w:rsid w:val="00865F67"/>
    <w:rsid w:val="00881A7B"/>
    <w:rsid w:val="008840E5"/>
    <w:rsid w:val="00887B3E"/>
    <w:rsid w:val="008C2AC6"/>
    <w:rsid w:val="00907A48"/>
    <w:rsid w:val="00930C23"/>
    <w:rsid w:val="0093193B"/>
    <w:rsid w:val="009509D8"/>
    <w:rsid w:val="00950B64"/>
    <w:rsid w:val="00981893"/>
    <w:rsid w:val="009A3986"/>
    <w:rsid w:val="00A1687D"/>
    <w:rsid w:val="00A43E52"/>
    <w:rsid w:val="00A4678D"/>
    <w:rsid w:val="00A57D44"/>
    <w:rsid w:val="00A778C7"/>
    <w:rsid w:val="00AB441E"/>
    <w:rsid w:val="00AB6293"/>
    <w:rsid w:val="00AE0928"/>
    <w:rsid w:val="00AF3B82"/>
    <w:rsid w:val="00B12E95"/>
    <w:rsid w:val="00B130BA"/>
    <w:rsid w:val="00B22876"/>
    <w:rsid w:val="00B558F0"/>
    <w:rsid w:val="00BD48FE"/>
    <w:rsid w:val="00BD7BD8"/>
    <w:rsid w:val="00BE6ADC"/>
    <w:rsid w:val="00C05BFE"/>
    <w:rsid w:val="00C23CD4"/>
    <w:rsid w:val="00C5469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3A0"/>
    <w:rsid w:val="00E820A4"/>
    <w:rsid w:val="00EB006A"/>
    <w:rsid w:val="00EB4772"/>
    <w:rsid w:val="00ED169E"/>
    <w:rsid w:val="00ED4235"/>
    <w:rsid w:val="00F04346"/>
    <w:rsid w:val="00F075DC"/>
    <w:rsid w:val="00F149E9"/>
    <w:rsid w:val="00F31BC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FA671"/>
  <w15:chartTrackingRefBased/>
  <w15:docId w15:val="{6328C47C-5E1D-40A0-AAC5-219B7F50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03A8B"/>
    <w:pPr>
      <w:spacing w:after="240"/>
      <w:ind w:left="567" w:hanging="567"/>
    </w:pPr>
  </w:style>
  <w:style w:type="paragraph" w:customStyle="1" w:styleId="EPComma">
    <w:name w:val="EPComma"/>
    <w:basedOn w:val="Normal"/>
    <w:rsid w:val="00703A8B"/>
    <w:pPr>
      <w:spacing w:before="480" w:after="240"/>
    </w:pPr>
  </w:style>
  <w:style w:type="paragraph" w:styleId="Revision">
    <w:name w:val="Revision"/>
    <w:hidden/>
    <w:uiPriority w:val="99"/>
    <w:semiHidden/>
    <w:rsid w:val="0068276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2026-02-12T13:23:00Z</dcterms:created>
  <dcterms:modified xsi:type="dcterms:W3CDTF">2026-02-12T13:23:00Z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B10-0114/2026</vt:lpwstr>
  </property>
  <property fmtid="{D5CDD505-2E9C-101B-9397-08002B2CF9AE}" pid="4" name="&lt;Type&gt;">
    <vt:lpwstr>RR</vt:lpwstr>
  </property>
</Properties>
</file>