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3B2B" w14:paraId="5431CB7A" w14:textId="77777777" w:rsidTr="0010095E">
        <w:trPr>
          <w:trHeight w:hRule="exact" w:val="1418"/>
        </w:trPr>
        <w:tc>
          <w:tcPr>
            <w:tcW w:w="6804" w:type="dxa"/>
            <w:shd w:val="clear" w:color="auto" w:fill="auto"/>
            <w:vAlign w:val="center"/>
          </w:tcPr>
          <w:p w14:paraId="3DC76A89" w14:textId="77777777" w:rsidR="00751A4A" w:rsidRPr="00BE3B2B" w:rsidRDefault="009A00B3" w:rsidP="0010095E">
            <w:pPr>
              <w:pStyle w:val="EPName"/>
            </w:pPr>
            <w:r w:rsidRPr="00BE3B2B">
              <w:t>Eiropas Parlaments</w:t>
            </w:r>
          </w:p>
          <w:p w14:paraId="264EDA9E" w14:textId="77777777" w:rsidR="00751A4A" w:rsidRPr="00BE3B2B" w:rsidRDefault="005F1B17" w:rsidP="005F1B17">
            <w:pPr>
              <w:pStyle w:val="EPTerm"/>
              <w:rPr>
                <w:rStyle w:val="HideTWBExt"/>
                <w:noProof w:val="0"/>
                <w:vanish w:val="0"/>
                <w:color w:val="auto"/>
              </w:rPr>
            </w:pPr>
            <w:r w:rsidRPr="00BE3B2B">
              <w:t>2024</w:t>
            </w:r>
            <w:r w:rsidR="00817416" w:rsidRPr="00BE3B2B">
              <w:t>-202</w:t>
            </w:r>
            <w:r w:rsidRPr="00BE3B2B">
              <w:t>9</w:t>
            </w:r>
          </w:p>
        </w:tc>
        <w:tc>
          <w:tcPr>
            <w:tcW w:w="2268" w:type="dxa"/>
            <w:shd w:val="clear" w:color="auto" w:fill="auto"/>
          </w:tcPr>
          <w:p w14:paraId="3A25B8DD" w14:textId="77777777" w:rsidR="00751A4A" w:rsidRPr="00BE3B2B" w:rsidRDefault="00187494" w:rsidP="0010095E">
            <w:pPr>
              <w:pStyle w:val="EPLogo"/>
            </w:pPr>
            <w:r w:rsidRPr="00BE3B2B">
              <w:rPr>
                <w:noProof/>
                <w:lang w:eastAsia="ja-JP"/>
              </w:rPr>
              <w:drawing>
                <wp:inline distT="0" distB="0" distL="0" distR="0" wp14:anchorId="1E4DF1CE" wp14:editId="2F4224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57F551" w14:textId="77777777" w:rsidR="00D058B8" w:rsidRPr="00BE3B2B" w:rsidRDefault="00D058B8" w:rsidP="004C5D52">
      <w:pPr>
        <w:pStyle w:val="LineTop"/>
      </w:pPr>
    </w:p>
    <w:p w14:paraId="6A6AF0C7" w14:textId="77777777" w:rsidR="00680577" w:rsidRPr="00BE3B2B" w:rsidRDefault="009A00B3" w:rsidP="00680577">
      <w:pPr>
        <w:pStyle w:val="EPBodyTA1"/>
      </w:pPr>
      <w:r w:rsidRPr="00BE3B2B">
        <w:t>PIEŅEMTIE TEKSTI</w:t>
      </w:r>
    </w:p>
    <w:p w14:paraId="23A3DFA8" w14:textId="77777777" w:rsidR="00D058B8" w:rsidRPr="00BE3B2B" w:rsidRDefault="00D058B8" w:rsidP="00D058B8">
      <w:pPr>
        <w:pStyle w:val="LineBottom"/>
      </w:pPr>
    </w:p>
    <w:p w14:paraId="60C7EFF2" w14:textId="70BFFA0A" w:rsidR="009A00B3" w:rsidRPr="00BE3B2B" w:rsidRDefault="009A00B3" w:rsidP="009A00B3">
      <w:pPr>
        <w:pStyle w:val="ATHeading1"/>
      </w:pPr>
      <w:bookmarkStart w:id="0" w:name="TANumber"/>
      <w:r w:rsidRPr="00BE3B2B">
        <w:t>P10_TA(2026)00</w:t>
      </w:r>
      <w:r w:rsidR="005B5F89" w:rsidRPr="00BE3B2B">
        <w:t>70</w:t>
      </w:r>
      <w:bookmarkEnd w:id="0"/>
    </w:p>
    <w:p w14:paraId="714CEE6D" w14:textId="3C431193" w:rsidR="009A00B3" w:rsidRPr="00BE3B2B" w:rsidRDefault="003B6DDD" w:rsidP="003B6DDD">
      <w:pPr>
        <w:pStyle w:val="ATHeading2"/>
      </w:pPr>
      <w:bookmarkStart w:id="1" w:name="title"/>
      <w:r w:rsidRPr="00BE3B2B">
        <w:rPr>
          <w:bCs/>
        </w:rPr>
        <w:t>Regul</w:t>
      </w:r>
      <w:r w:rsidR="00C218D5" w:rsidRPr="00BE3B2B">
        <w:rPr>
          <w:bCs/>
        </w:rPr>
        <w:t>as</w:t>
      </w:r>
      <w:r w:rsidRPr="00BE3B2B">
        <w:rPr>
          <w:bCs/>
        </w:rPr>
        <w:t xml:space="preserve"> (ES) 2021/1232 groz</w:t>
      </w:r>
      <w:r w:rsidR="00C218D5" w:rsidRPr="00BE3B2B">
        <w:rPr>
          <w:bCs/>
        </w:rPr>
        <w:t>īšana</w:t>
      </w:r>
      <w:r w:rsidRPr="00BE3B2B">
        <w:rPr>
          <w:bCs/>
        </w:rPr>
        <w:t>, lai pagarinātu tās piemērošanas laikposmu</w:t>
      </w:r>
      <w:bookmarkEnd w:id="1"/>
    </w:p>
    <w:p w14:paraId="2F63D1CC" w14:textId="77777777" w:rsidR="009A00B3" w:rsidRPr="00BE3B2B" w:rsidRDefault="009A00B3" w:rsidP="009A00B3">
      <w:pPr>
        <w:rPr>
          <w:i/>
          <w:vanish/>
        </w:rPr>
      </w:pPr>
      <w:r w:rsidRPr="00BE3B2B">
        <w:rPr>
          <w:i/>
        </w:rPr>
        <w:fldChar w:fldCharType="begin"/>
      </w:r>
      <w:r w:rsidRPr="00BE3B2B">
        <w:rPr>
          <w:i/>
        </w:rPr>
        <w:instrText xml:space="preserve"> TC"(</w:instrText>
      </w:r>
      <w:bookmarkStart w:id="2" w:name="DocNumber"/>
      <w:r w:rsidRPr="00BE3B2B">
        <w:rPr>
          <w:i/>
        </w:rPr>
        <w:instrText>A10-0040/2026</w:instrText>
      </w:r>
      <w:bookmarkEnd w:id="2"/>
      <w:r w:rsidRPr="00BE3B2B">
        <w:rPr>
          <w:i/>
        </w:rPr>
        <w:instrText xml:space="preserve"> - Referente: Birgit Sippel)"\l3 \n&gt; \* MERGEFORMAT </w:instrText>
      </w:r>
      <w:r w:rsidRPr="00BE3B2B">
        <w:rPr>
          <w:i/>
        </w:rPr>
        <w:fldChar w:fldCharType="end"/>
      </w:r>
    </w:p>
    <w:p w14:paraId="23743EE0" w14:textId="77777777" w:rsidR="009A00B3" w:rsidRPr="00BE3B2B" w:rsidRDefault="009A00B3" w:rsidP="009A00B3">
      <w:pPr>
        <w:rPr>
          <w:vanish/>
        </w:rPr>
      </w:pPr>
      <w:bookmarkStart w:id="3" w:name="Commission"/>
      <w:r w:rsidRPr="00BE3B2B">
        <w:rPr>
          <w:vanish/>
        </w:rPr>
        <w:t>Pilsoņu brīvību, tieslietu un iekšlietu komiteja</w:t>
      </w:r>
      <w:bookmarkEnd w:id="3"/>
    </w:p>
    <w:p w14:paraId="3D9CE0F4" w14:textId="77777777" w:rsidR="009A00B3" w:rsidRPr="00BE3B2B" w:rsidRDefault="009A00B3" w:rsidP="009A00B3">
      <w:pPr>
        <w:rPr>
          <w:vanish/>
        </w:rPr>
      </w:pPr>
      <w:bookmarkStart w:id="4" w:name="PE"/>
      <w:r w:rsidRPr="00BE3B2B">
        <w:rPr>
          <w:vanish/>
        </w:rPr>
        <w:t>PE784.310</w:t>
      </w:r>
      <w:bookmarkEnd w:id="4"/>
    </w:p>
    <w:p w14:paraId="466ED8B7" w14:textId="33753A10" w:rsidR="009A00B3" w:rsidRPr="00BE3B2B" w:rsidRDefault="009A00B3" w:rsidP="009A00B3">
      <w:pPr>
        <w:pStyle w:val="ATHeading3"/>
      </w:pPr>
      <w:bookmarkStart w:id="5" w:name="Sujet"/>
      <w:r w:rsidRPr="00BE3B2B">
        <w:t xml:space="preserve">Eiropas Parlamenta 2026. gada </w:t>
      </w:r>
      <w:r w:rsidR="003B6DDD" w:rsidRPr="00BE3B2B">
        <w:t>11. mart</w:t>
      </w:r>
      <w:r w:rsidR="00563619" w:rsidRPr="00BE3B2B">
        <w:t>ā</w:t>
      </w:r>
      <w:r w:rsidRPr="00BE3B2B">
        <w:t xml:space="preserve"> </w:t>
      </w:r>
      <w:r w:rsidR="00563619" w:rsidRPr="00BE3B2B">
        <w:t>pieņemtie grozījumi priekšlikumā Eiropas Parlamenta un Padomes regulai</w:t>
      </w:r>
      <w:r w:rsidRPr="00BE3B2B">
        <w:t>, ar ko Regulu (ES) 2021/1232 groza, lai pagarinātu tās piemērošanas laikposmu</w:t>
      </w:r>
      <w:bookmarkEnd w:id="5"/>
      <w:r w:rsidRPr="00BE3B2B">
        <w:t xml:space="preserve"> </w:t>
      </w:r>
      <w:bookmarkStart w:id="6" w:name="References"/>
      <w:r w:rsidRPr="00BE3B2B">
        <w:t>(COM(2025)0797 – C10-0370/2025 – 2025/0429(COD))</w:t>
      </w:r>
      <w:bookmarkEnd w:id="6"/>
      <w:r w:rsidR="00563619" w:rsidRPr="00BE3B2B">
        <w:rPr>
          <w:rStyle w:val="FootnoteReference"/>
        </w:rPr>
        <w:footnoteReference w:id="1"/>
      </w:r>
    </w:p>
    <w:p w14:paraId="7B0F729A" w14:textId="77777777" w:rsidR="00563619" w:rsidRPr="00BE3B2B" w:rsidRDefault="00563619" w:rsidP="00563619">
      <w:pPr>
        <w:pStyle w:val="NormalBold"/>
      </w:pPr>
      <w:r w:rsidRPr="00BE3B2B">
        <w:t>(Parastā likumdošanas procedūra: pirmais lasījums)</w:t>
      </w:r>
    </w:p>
    <w:p w14:paraId="257CC9C9" w14:textId="77777777" w:rsidR="009A00B3" w:rsidRPr="00BE3B2B" w:rsidRDefault="009A00B3" w:rsidP="009A00B3"/>
    <w:p w14:paraId="5671FB41" w14:textId="77777777" w:rsidR="00563619" w:rsidRPr="00BE3B2B" w:rsidRDefault="00563619">
      <w:pPr>
        <w:widowControl/>
        <w:rPr>
          <w:b/>
        </w:rPr>
      </w:pPr>
      <w:bookmarkStart w:id="7" w:name="TextBodyBegin"/>
      <w:bookmarkEnd w:id="7"/>
      <w:r w:rsidRPr="00BE3B2B">
        <w:br w:type="page"/>
      </w:r>
    </w:p>
    <w:p w14:paraId="615526AB" w14:textId="596D1055" w:rsidR="005B5F89" w:rsidRPr="00BE3B2B" w:rsidRDefault="005B5F89" w:rsidP="005B5F89">
      <w:pPr>
        <w:pStyle w:val="AmNumberTabs"/>
      </w:pPr>
      <w:bookmarkStart w:id="8" w:name="TextBodyEnd"/>
      <w:bookmarkEnd w:id="8"/>
      <w:r w:rsidRPr="00BE3B2B">
        <w:lastRenderedPageBreak/>
        <w:t>Grozījums Nr.</w:t>
      </w:r>
      <w:r w:rsidRPr="00BE3B2B">
        <w:tab/>
      </w:r>
      <w:r w:rsidRPr="00BE3B2B">
        <w:tab/>
      </w:r>
      <w:r w:rsidRPr="00BE3B2B">
        <w:rPr>
          <w:rStyle w:val="HideTWBExt"/>
          <w:b w:val="0"/>
        </w:rPr>
        <w:t>&lt;NumAm&gt;</w:t>
      </w:r>
      <w:r w:rsidRPr="00BE3B2B">
        <w:t>1</w:t>
      </w:r>
      <w:r w:rsidRPr="00BE3B2B">
        <w:rPr>
          <w:rStyle w:val="HideTWBExt"/>
          <w:b w:val="0"/>
        </w:rPr>
        <w:t>&lt;/NumAm&gt;</w:t>
      </w:r>
    </w:p>
    <w:p w14:paraId="1AB96A21" w14:textId="5A258B31" w:rsidR="005B5F89" w:rsidRPr="00BE3B2B" w:rsidRDefault="005B5F89" w:rsidP="005B5F89">
      <w:pPr>
        <w:pStyle w:val="NormalBold"/>
        <w:rPr>
          <w:rStyle w:val="HideTWBExt"/>
          <w:b w:val="0"/>
        </w:rPr>
      </w:pPr>
      <w:r w:rsidRPr="00BE3B2B">
        <w:rPr>
          <w:rStyle w:val="HideTWBExt"/>
          <w:b w:val="0"/>
        </w:rPr>
        <w:t>&lt;RepeatBlock-By&gt;&lt;By&gt;&lt;Members&gt;&lt;/Members&gt;</w:t>
      </w:r>
    </w:p>
    <w:p w14:paraId="292A2397" w14:textId="77777777" w:rsidR="00563619" w:rsidRPr="00BE3B2B" w:rsidRDefault="00563619" w:rsidP="005B5F89">
      <w:pPr>
        <w:pStyle w:val="NormalBold"/>
      </w:pPr>
    </w:p>
    <w:p w14:paraId="56293F11" w14:textId="77777777" w:rsidR="005B5F89" w:rsidRPr="00BE3B2B" w:rsidRDefault="005B5F89" w:rsidP="005B5F89">
      <w:pPr>
        <w:pStyle w:val="NormalBold"/>
      </w:pPr>
      <w:r w:rsidRPr="00BE3B2B">
        <w:rPr>
          <w:rStyle w:val="HideTWBExt"/>
          <w:b w:val="0"/>
        </w:rPr>
        <w:t>&lt;DocAmend&gt;</w:t>
      </w:r>
      <w:r w:rsidRPr="00BE3B2B">
        <w:t>Regulas priekšlikums</w:t>
      </w:r>
      <w:r w:rsidRPr="00BE3B2B">
        <w:rPr>
          <w:rStyle w:val="HideTWBExt"/>
          <w:b w:val="0"/>
        </w:rPr>
        <w:t>&lt;/DocAmend&gt;</w:t>
      </w:r>
    </w:p>
    <w:p w14:paraId="0765492B" w14:textId="77777777" w:rsidR="005B5F89" w:rsidRPr="00BE3B2B" w:rsidRDefault="005B5F89" w:rsidP="005B5F89">
      <w:pPr>
        <w:pStyle w:val="NormalBold"/>
      </w:pPr>
      <w:r w:rsidRPr="00BE3B2B">
        <w:rPr>
          <w:rStyle w:val="HideTWBExt"/>
          <w:b w:val="0"/>
        </w:rPr>
        <w:t>&lt;Article&gt;</w:t>
      </w:r>
      <w:r w:rsidRPr="00BE3B2B">
        <w:t>-1. pants (jauns)</w:t>
      </w:r>
      <w:r w:rsidRPr="00BE3B2B">
        <w:rPr>
          <w:rStyle w:val="HideTWBExt"/>
          <w:b w:val="0"/>
        </w:rPr>
        <w:t>&lt;/Article&gt;</w:t>
      </w:r>
    </w:p>
    <w:p w14:paraId="53B4AFDE" w14:textId="77777777" w:rsidR="005B5F89" w:rsidRPr="00BE3B2B" w:rsidRDefault="005B5F89" w:rsidP="005B5F89">
      <w:r w:rsidRPr="00BE3B2B">
        <w:rPr>
          <w:rStyle w:val="HideTWBExt"/>
        </w:rPr>
        <w:t>&lt;DocAmend2&gt;</w:t>
      </w:r>
      <w:r w:rsidRPr="00BE3B2B">
        <w:t>Regula (ES) 2021/1232</w:t>
      </w:r>
      <w:r w:rsidRPr="00BE3B2B">
        <w:rPr>
          <w:rStyle w:val="HideTWBExt"/>
        </w:rPr>
        <w:t>&lt;/DocAmend2&gt;</w:t>
      </w:r>
    </w:p>
    <w:p w14:paraId="55CBA8CB" w14:textId="77777777" w:rsidR="005B5F89" w:rsidRPr="00BE3B2B" w:rsidRDefault="005B5F89" w:rsidP="005B5F89">
      <w:r w:rsidRPr="00BE3B2B">
        <w:rPr>
          <w:rStyle w:val="HideTWBExt"/>
        </w:rPr>
        <w:t>&lt;Article2&gt;</w:t>
      </w:r>
      <w:r w:rsidRPr="00BE3B2B">
        <w:t>3. pants – 1. punkts – a apakšpunkts</w:t>
      </w:r>
      <w:r w:rsidRPr="00BE3B2B">
        <w:rPr>
          <w:rStyle w:val="HideTWBExt"/>
        </w:rPr>
        <w:t>&lt;/Article2&gt;</w:t>
      </w:r>
    </w:p>
    <w:p w14:paraId="01176917" w14:textId="77777777" w:rsidR="005B5F89" w:rsidRPr="00BE3B2B" w:rsidRDefault="005B5F89" w:rsidP="005B5F89">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5F89" w:rsidRPr="00BE3B2B" w14:paraId="4D440385" w14:textId="77777777" w:rsidTr="008F4458">
        <w:trPr>
          <w:jc w:val="center"/>
        </w:trPr>
        <w:tc>
          <w:tcPr>
            <w:tcW w:w="9752" w:type="dxa"/>
            <w:gridSpan w:val="2"/>
          </w:tcPr>
          <w:p w14:paraId="7A2735B3" w14:textId="77777777" w:rsidR="005B5F89" w:rsidRPr="00BE3B2B" w:rsidRDefault="005B5F89" w:rsidP="00D21DA0">
            <w:pPr>
              <w:keepNext/>
            </w:pPr>
          </w:p>
        </w:tc>
      </w:tr>
      <w:tr w:rsidR="005B5F89" w:rsidRPr="00BE3B2B" w14:paraId="6FD28EB2" w14:textId="77777777" w:rsidTr="008F4458">
        <w:trPr>
          <w:jc w:val="center"/>
        </w:trPr>
        <w:tc>
          <w:tcPr>
            <w:tcW w:w="4876" w:type="dxa"/>
          </w:tcPr>
          <w:p w14:paraId="4547F57C" w14:textId="77777777" w:rsidR="005B5F89" w:rsidRPr="00BE3B2B" w:rsidRDefault="005B5F89" w:rsidP="00D21DA0">
            <w:pPr>
              <w:pStyle w:val="AmColumnHeading"/>
              <w:keepNext/>
            </w:pPr>
            <w:r w:rsidRPr="00BE3B2B">
              <w:t>Komisijas ierosinātais teksts</w:t>
            </w:r>
          </w:p>
        </w:tc>
        <w:tc>
          <w:tcPr>
            <w:tcW w:w="4876" w:type="dxa"/>
          </w:tcPr>
          <w:p w14:paraId="74A16CA9" w14:textId="77777777" w:rsidR="005B5F89" w:rsidRPr="00BE3B2B" w:rsidRDefault="005B5F89" w:rsidP="00D21DA0">
            <w:pPr>
              <w:pStyle w:val="AmColumnHeading"/>
              <w:keepNext/>
            </w:pPr>
            <w:r w:rsidRPr="00BE3B2B">
              <w:t>Grozījums</w:t>
            </w:r>
          </w:p>
        </w:tc>
      </w:tr>
      <w:tr w:rsidR="005B5F89" w:rsidRPr="00BE3B2B" w14:paraId="534A18FE" w14:textId="77777777" w:rsidTr="008F4458">
        <w:trPr>
          <w:jc w:val="center"/>
        </w:trPr>
        <w:tc>
          <w:tcPr>
            <w:tcW w:w="4876" w:type="dxa"/>
          </w:tcPr>
          <w:p w14:paraId="7BB933E1" w14:textId="77777777" w:rsidR="005B5F89" w:rsidRPr="00BE3B2B" w:rsidRDefault="005B5F89" w:rsidP="00D21DA0">
            <w:pPr>
              <w:pStyle w:val="Normal6a"/>
            </w:pPr>
          </w:p>
        </w:tc>
        <w:tc>
          <w:tcPr>
            <w:tcW w:w="4876" w:type="dxa"/>
          </w:tcPr>
          <w:p w14:paraId="0B082A44" w14:textId="77777777" w:rsidR="005B5F89" w:rsidRPr="00BE3B2B" w:rsidRDefault="005B5F89" w:rsidP="00D21DA0">
            <w:pPr>
              <w:pStyle w:val="Normal6a"/>
              <w:jc w:val="center"/>
              <w:rPr>
                <w:szCs w:val="24"/>
              </w:rPr>
            </w:pPr>
            <w:r w:rsidRPr="00BE3B2B">
              <w:rPr>
                <w:b/>
                <w:i/>
              </w:rPr>
              <w:t>-1. pants</w:t>
            </w:r>
          </w:p>
        </w:tc>
      </w:tr>
      <w:tr w:rsidR="005B5F89" w:rsidRPr="00BE3B2B" w14:paraId="3FE6C6D0" w14:textId="77777777" w:rsidTr="008F4458">
        <w:trPr>
          <w:jc w:val="center"/>
        </w:trPr>
        <w:tc>
          <w:tcPr>
            <w:tcW w:w="4876" w:type="dxa"/>
          </w:tcPr>
          <w:p w14:paraId="5CAD9B25" w14:textId="77777777" w:rsidR="005B5F89" w:rsidRPr="00BE3B2B" w:rsidRDefault="005B5F89" w:rsidP="00D21DA0">
            <w:pPr>
              <w:pStyle w:val="Normal6a"/>
            </w:pPr>
          </w:p>
        </w:tc>
        <w:tc>
          <w:tcPr>
            <w:tcW w:w="4876" w:type="dxa"/>
          </w:tcPr>
          <w:p w14:paraId="0B25B03D" w14:textId="77777777" w:rsidR="005B5F89" w:rsidRPr="00BE3B2B" w:rsidRDefault="005B5F89" w:rsidP="00D21DA0">
            <w:pPr>
              <w:pStyle w:val="Normal6a"/>
              <w:rPr>
                <w:b/>
                <w:i/>
              </w:rPr>
            </w:pPr>
            <w:r w:rsidRPr="00BE3B2B">
              <w:rPr>
                <w:b/>
                <w:i/>
              </w:rPr>
              <w:t>Regulas (ES) 2021/1232 3. panta 1. punkta a) apakšpunktu aizstāj ar šādu:</w:t>
            </w:r>
          </w:p>
        </w:tc>
      </w:tr>
      <w:tr w:rsidR="00563619" w:rsidRPr="00BE3B2B" w14:paraId="6CB8078D" w14:textId="77777777" w:rsidTr="008F4458">
        <w:trPr>
          <w:jc w:val="center"/>
        </w:trPr>
        <w:tc>
          <w:tcPr>
            <w:tcW w:w="4876" w:type="dxa"/>
          </w:tcPr>
          <w:p w14:paraId="1365EB50" w14:textId="0DED5F42" w:rsidR="00563619" w:rsidRPr="00BE3B2B" w:rsidRDefault="00563619" w:rsidP="00563619">
            <w:pPr>
              <w:pStyle w:val="Normal6a"/>
            </w:pPr>
            <w:r w:rsidRPr="00BE3B2B">
              <w:t xml:space="preserve">(a) </w:t>
            </w:r>
            <w:r w:rsidRPr="00BE3B2B">
              <w:tab/>
            </w:r>
            <w:r w:rsidR="00A37D40" w:rsidRPr="00BE3B2B">
              <w:rPr>
                <w:bCs/>
                <w:iCs/>
              </w:rPr>
              <w:t>apstrāde ir:</w:t>
            </w:r>
          </w:p>
        </w:tc>
        <w:tc>
          <w:tcPr>
            <w:tcW w:w="4876" w:type="dxa"/>
          </w:tcPr>
          <w:p w14:paraId="4801160F" w14:textId="12D07661" w:rsidR="00563619" w:rsidRPr="00BE3B2B" w:rsidRDefault="00563619" w:rsidP="00563619">
            <w:pPr>
              <w:pStyle w:val="Normal6a"/>
              <w:rPr>
                <w:bCs/>
                <w:iCs/>
              </w:rPr>
            </w:pPr>
            <w:r w:rsidRPr="00BE3B2B">
              <w:rPr>
                <w:bCs/>
                <w:iCs/>
              </w:rPr>
              <w:t>a)</w:t>
            </w:r>
            <w:r w:rsidR="00AF6625" w:rsidRPr="00BE3B2B">
              <w:tab/>
            </w:r>
            <w:r w:rsidRPr="00BE3B2B">
              <w:rPr>
                <w:bCs/>
                <w:iCs/>
              </w:rPr>
              <w:t>apstrāde ir:</w:t>
            </w:r>
          </w:p>
        </w:tc>
      </w:tr>
      <w:tr w:rsidR="00563619" w:rsidRPr="00BE3B2B" w14:paraId="3D5BB58A" w14:textId="77777777" w:rsidTr="008F4458">
        <w:trPr>
          <w:jc w:val="center"/>
        </w:trPr>
        <w:tc>
          <w:tcPr>
            <w:tcW w:w="4876" w:type="dxa"/>
          </w:tcPr>
          <w:p w14:paraId="6B069EB6" w14:textId="03EA9661" w:rsidR="00563619" w:rsidRPr="00BE3B2B" w:rsidRDefault="00563619" w:rsidP="00563619">
            <w:pPr>
              <w:pStyle w:val="Normal6a"/>
            </w:pPr>
            <w:r w:rsidRPr="00BE3B2B">
              <w:t xml:space="preserve">(i) </w:t>
            </w:r>
            <w:r w:rsidRPr="00BE3B2B">
              <w:tab/>
              <w:t xml:space="preserve">absolūti nepieciešama īpašas tehnoloģijas izmantošanai vienīgi nolūkā atklāt un izņemt tiešsaistes materiālus, kuros atspoguļota seksuāla vardarbība pret bērniem, un ziņot par to tiesībaizsardzības iestādēm un organizācijām, kas darbojas sabiedrības interesēs pret seksuālu vardarbību pret bērniem, </w:t>
            </w:r>
            <w:r w:rsidRPr="00BE3B2B">
              <w:rPr>
                <w:b/>
                <w:bCs/>
                <w:i/>
                <w:iCs/>
              </w:rPr>
              <w:t>un atklāt uzmākšanos bērniem un ziņot par to tiesībaizsardzības iestādēm vai organizācijām, kas darbojas sabiedrības interesēs pret seksuālu vardarbību pret bērniem;</w:t>
            </w:r>
          </w:p>
        </w:tc>
        <w:tc>
          <w:tcPr>
            <w:tcW w:w="4876" w:type="dxa"/>
          </w:tcPr>
          <w:p w14:paraId="78039AEF" w14:textId="22EBC63F" w:rsidR="00563619" w:rsidRPr="00BE3B2B" w:rsidRDefault="00563619" w:rsidP="00563619">
            <w:pPr>
              <w:pStyle w:val="Normal6a"/>
              <w:rPr>
                <w:bCs/>
                <w:iCs/>
              </w:rPr>
            </w:pPr>
            <w:r w:rsidRPr="00BE3B2B">
              <w:rPr>
                <w:bCs/>
                <w:iCs/>
              </w:rPr>
              <w:t>i)</w:t>
            </w:r>
            <w:r w:rsidR="00AF6625" w:rsidRPr="00BE3B2B">
              <w:tab/>
            </w:r>
            <w:r w:rsidRPr="00BE3B2B">
              <w:rPr>
                <w:bCs/>
                <w:iCs/>
              </w:rPr>
              <w:t xml:space="preserve">absolūti nepieciešama īpašas tehnoloģijas izmantošanai vienīgi nolūkā atklāt un izņemt </w:t>
            </w:r>
            <w:r w:rsidRPr="00BE3B2B">
              <w:rPr>
                <w:b/>
                <w:i/>
              </w:rPr>
              <w:t>zināmus</w:t>
            </w:r>
            <w:r w:rsidRPr="00BE3B2B">
              <w:rPr>
                <w:bCs/>
                <w:iCs/>
              </w:rPr>
              <w:t xml:space="preserve"> tiešsaistes materiālus, kuros atspoguļota seksuāla vardarbība pret bērniem, un ziņot par to tiesībaizsardzības iestādēm un organizācijām, kas darbojas sabiedrības interesēs, apkarojot seksuālu vardarbību pret bērniem;</w:t>
            </w:r>
          </w:p>
        </w:tc>
      </w:tr>
      <w:tr w:rsidR="00563619" w:rsidRPr="00BE3B2B" w14:paraId="68B88821" w14:textId="77777777" w:rsidTr="008F4458">
        <w:trPr>
          <w:jc w:val="center"/>
        </w:trPr>
        <w:tc>
          <w:tcPr>
            <w:tcW w:w="4876" w:type="dxa"/>
          </w:tcPr>
          <w:p w14:paraId="02504C93" w14:textId="69B04C87" w:rsidR="00563619" w:rsidRPr="00BE3B2B" w:rsidRDefault="00563619" w:rsidP="00563619">
            <w:pPr>
              <w:pStyle w:val="Normal6a"/>
            </w:pPr>
            <w:r w:rsidRPr="00BE3B2B">
              <w:t xml:space="preserve">(ii) </w:t>
            </w:r>
            <w:r w:rsidRPr="00BE3B2B">
              <w:tab/>
              <w:t>samērīga un ietver tikai tehnoloģijas, kuras pakalpojumu sniedzēji izmanto i) punktā noteiktajam mērķim;</w:t>
            </w:r>
          </w:p>
        </w:tc>
        <w:tc>
          <w:tcPr>
            <w:tcW w:w="4876" w:type="dxa"/>
          </w:tcPr>
          <w:p w14:paraId="5D9643EB" w14:textId="3BAC23C1" w:rsidR="00563619" w:rsidRPr="00BE3B2B" w:rsidRDefault="00563619" w:rsidP="00563619">
            <w:pPr>
              <w:pStyle w:val="Normal6a"/>
              <w:rPr>
                <w:bCs/>
                <w:iCs/>
              </w:rPr>
            </w:pPr>
            <w:r w:rsidRPr="00BE3B2B">
              <w:rPr>
                <w:bCs/>
                <w:iCs/>
              </w:rPr>
              <w:t>ii)</w:t>
            </w:r>
            <w:r w:rsidR="00AF6625" w:rsidRPr="00BE3B2B">
              <w:tab/>
            </w:r>
            <w:r w:rsidRPr="00BE3B2B">
              <w:rPr>
                <w:bCs/>
                <w:iCs/>
              </w:rPr>
              <w:t>samērīga un ietver tikai tehnoloģijas, kuras pakalpojumu sniedzēji izmanto i) punktā noteiktajam mērķim;</w:t>
            </w:r>
          </w:p>
        </w:tc>
      </w:tr>
      <w:tr w:rsidR="00563619" w:rsidRPr="00BE3B2B" w14:paraId="1B21E778" w14:textId="77777777" w:rsidTr="008F4458">
        <w:trPr>
          <w:jc w:val="center"/>
        </w:trPr>
        <w:tc>
          <w:tcPr>
            <w:tcW w:w="4876" w:type="dxa"/>
          </w:tcPr>
          <w:p w14:paraId="0A4B5134" w14:textId="0E6E71E2" w:rsidR="00563619" w:rsidRPr="00BE3B2B" w:rsidRDefault="00563619" w:rsidP="00563619">
            <w:pPr>
              <w:pStyle w:val="Normal6a"/>
            </w:pPr>
            <w:r w:rsidRPr="00BE3B2B">
              <w:t xml:space="preserve">(iii) </w:t>
            </w:r>
            <w:r w:rsidRPr="00BE3B2B">
              <w:tab/>
              <w:t>ierobežota attiecībā uz satura datiem un saistītās informācijas plūsmas datiem, kas ir absolūti nepieciešami i) punktā noteiktajam mērķim;</w:t>
            </w:r>
          </w:p>
        </w:tc>
        <w:tc>
          <w:tcPr>
            <w:tcW w:w="4876" w:type="dxa"/>
          </w:tcPr>
          <w:p w14:paraId="0676EAFF" w14:textId="28D5018E" w:rsidR="00563619" w:rsidRPr="00BE3B2B" w:rsidRDefault="00563619" w:rsidP="00563619">
            <w:pPr>
              <w:pStyle w:val="Normal6a"/>
              <w:rPr>
                <w:bCs/>
                <w:iCs/>
              </w:rPr>
            </w:pPr>
            <w:r w:rsidRPr="00BE3B2B">
              <w:rPr>
                <w:bCs/>
                <w:iCs/>
              </w:rPr>
              <w:t>iii)</w:t>
            </w:r>
            <w:r w:rsidR="00AF6625" w:rsidRPr="00BE3B2B">
              <w:tab/>
            </w:r>
            <w:r w:rsidRPr="00BE3B2B">
              <w:rPr>
                <w:bCs/>
                <w:iCs/>
              </w:rPr>
              <w:t>ierobežota attiecībā uz satura datiem, kas ir absolūti nepieciešami i) punktā noteiktajam mērķim;</w:t>
            </w:r>
          </w:p>
        </w:tc>
      </w:tr>
      <w:tr w:rsidR="00563619" w:rsidRPr="00BE3B2B" w14:paraId="09B913AC" w14:textId="77777777" w:rsidTr="008F4458">
        <w:trPr>
          <w:jc w:val="center"/>
        </w:trPr>
        <w:tc>
          <w:tcPr>
            <w:tcW w:w="4876" w:type="dxa"/>
          </w:tcPr>
          <w:p w14:paraId="7EB9AE39" w14:textId="6299AB82" w:rsidR="00563619" w:rsidRPr="00BE3B2B" w:rsidRDefault="00563619" w:rsidP="00563619">
            <w:pPr>
              <w:pStyle w:val="Normal6a"/>
            </w:pPr>
            <w:r w:rsidRPr="00BE3B2B">
              <w:t xml:space="preserve">(iv) </w:t>
            </w:r>
            <w:r w:rsidRPr="00BE3B2B">
              <w:tab/>
              <w:t>ierobežota attiecībā uz to, kas ir absolūti nepieciešams i) punktā noteiktajam mērķim;</w:t>
            </w:r>
          </w:p>
        </w:tc>
        <w:tc>
          <w:tcPr>
            <w:tcW w:w="4876" w:type="dxa"/>
          </w:tcPr>
          <w:p w14:paraId="345DB36C" w14:textId="39456A27" w:rsidR="00563619" w:rsidRPr="00BE3B2B" w:rsidRDefault="00563619" w:rsidP="00563619">
            <w:pPr>
              <w:pStyle w:val="Normal6a"/>
              <w:rPr>
                <w:bCs/>
                <w:iCs/>
              </w:rPr>
            </w:pPr>
            <w:r w:rsidRPr="00BE3B2B">
              <w:rPr>
                <w:bCs/>
                <w:iCs/>
              </w:rPr>
              <w:t>iv)</w:t>
            </w:r>
            <w:r w:rsidR="00AF6625" w:rsidRPr="00BE3B2B">
              <w:tab/>
            </w:r>
            <w:r w:rsidRPr="00BE3B2B">
              <w:rPr>
                <w:bCs/>
                <w:iCs/>
              </w:rPr>
              <w:t>ierobežota attiecībā uz to, kas ir absolūti nepieciešams i) punktā noteiktajam mērķim;</w:t>
            </w:r>
          </w:p>
        </w:tc>
      </w:tr>
      <w:tr w:rsidR="00563619" w:rsidRPr="00BE3B2B" w14:paraId="5D516DB4" w14:textId="77777777" w:rsidTr="008F4458">
        <w:trPr>
          <w:jc w:val="center"/>
        </w:trPr>
        <w:tc>
          <w:tcPr>
            <w:tcW w:w="4876" w:type="dxa"/>
          </w:tcPr>
          <w:p w14:paraId="1C34745E" w14:textId="77777777" w:rsidR="00563619" w:rsidRPr="00BE3B2B" w:rsidRDefault="00563619" w:rsidP="00563619">
            <w:pPr>
              <w:pStyle w:val="Normal6a"/>
            </w:pPr>
          </w:p>
        </w:tc>
        <w:tc>
          <w:tcPr>
            <w:tcW w:w="4876" w:type="dxa"/>
          </w:tcPr>
          <w:p w14:paraId="23610D8C" w14:textId="7DA1E2CC" w:rsidR="00563619" w:rsidRPr="00BE3B2B" w:rsidRDefault="00563619" w:rsidP="00563619">
            <w:pPr>
              <w:pStyle w:val="Normal6a"/>
              <w:rPr>
                <w:b/>
                <w:i/>
              </w:rPr>
            </w:pPr>
            <w:r w:rsidRPr="00BE3B2B">
              <w:rPr>
                <w:b/>
                <w:i/>
              </w:rPr>
              <w:t>v)</w:t>
            </w:r>
            <w:r w:rsidR="00AF6625" w:rsidRPr="00BE3B2B">
              <w:tab/>
            </w:r>
            <w:r w:rsidRPr="00BE3B2B">
              <w:rPr>
                <w:b/>
                <w:i/>
              </w:rPr>
              <w:t xml:space="preserve"> netiek piemērota </w:t>
            </w:r>
            <w:proofErr w:type="spellStart"/>
            <w:r w:rsidRPr="00BE3B2B">
              <w:rPr>
                <w:b/>
                <w:i/>
              </w:rPr>
              <w:t>starppersonu</w:t>
            </w:r>
            <w:proofErr w:type="spellEnd"/>
            <w:r w:rsidRPr="00BE3B2B">
              <w:rPr>
                <w:b/>
                <w:i/>
              </w:rPr>
              <w:t xml:space="preserve"> sakariem, kuriem tiek, ir tikusi vai tiks piemērota galšifrēšana;</w:t>
            </w:r>
          </w:p>
        </w:tc>
      </w:tr>
    </w:tbl>
    <w:p w14:paraId="22ADE25F" w14:textId="77777777" w:rsidR="00563619" w:rsidRPr="00BE3B2B" w:rsidRDefault="00563619" w:rsidP="00563619">
      <w:pPr>
        <w:pStyle w:val="AmNumberTabs"/>
      </w:pPr>
      <w:r w:rsidRPr="00BE3B2B">
        <w:t>Grozījums Nr.</w:t>
      </w:r>
      <w:r w:rsidRPr="00BE3B2B">
        <w:tab/>
      </w:r>
      <w:r w:rsidRPr="00BE3B2B">
        <w:tab/>
      </w:r>
      <w:r w:rsidRPr="00BE3B2B">
        <w:rPr>
          <w:rStyle w:val="HideTWBExt"/>
          <w:b w:val="0"/>
        </w:rPr>
        <w:t>&lt;NumAm&gt;</w:t>
      </w:r>
      <w:r w:rsidRPr="00BE3B2B">
        <w:t>5</w:t>
      </w:r>
      <w:r w:rsidRPr="00BE3B2B">
        <w:rPr>
          <w:rStyle w:val="HideTWBExt"/>
          <w:b w:val="0"/>
        </w:rPr>
        <w:t>&lt;/NumAm&gt;</w:t>
      </w:r>
    </w:p>
    <w:p w14:paraId="3C1FE98A" w14:textId="77777777" w:rsidR="00AF6625" w:rsidRPr="00BE3B2B" w:rsidRDefault="00AF6625" w:rsidP="00563619">
      <w:pPr>
        <w:pStyle w:val="NormalBold"/>
        <w:rPr>
          <w:rStyle w:val="HideTWBExt"/>
          <w:b w:val="0"/>
          <w:vanish w:val="0"/>
        </w:rPr>
      </w:pPr>
    </w:p>
    <w:p w14:paraId="03D2093E" w14:textId="19FA8DD5" w:rsidR="00563619" w:rsidRPr="00BE3B2B" w:rsidRDefault="00563619" w:rsidP="00563619">
      <w:pPr>
        <w:pStyle w:val="NormalBold"/>
      </w:pPr>
      <w:r w:rsidRPr="00BE3B2B">
        <w:rPr>
          <w:rStyle w:val="HideTWBExt"/>
          <w:b w:val="0"/>
        </w:rPr>
        <w:t>&lt;DocAmend&gt;</w:t>
      </w:r>
      <w:r w:rsidRPr="00BE3B2B">
        <w:t>Regulas priekšlikums</w:t>
      </w:r>
      <w:r w:rsidRPr="00BE3B2B">
        <w:rPr>
          <w:rStyle w:val="HideTWBExt"/>
          <w:b w:val="0"/>
        </w:rPr>
        <w:t>&lt;/DocAmend&gt;</w:t>
      </w:r>
    </w:p>
    <w:p w14:paraId="2BB941E0" w14:textId="77777777" w:rsidR="00563619" w:rsidRPr="00BE3B2B" w:rsidRDefault="00563619" w:rsidP="00563619">
      <w:pPr>
        <w:pStyle w:val="NormalBold"/>
      </w:pPr>
      <w:r w:rsidRPr="00BE3B2B">
        <w:rPr>
          <w:rStyle w:val="HideTWBExt"/>
          <w:b w:val="0"/>
        </w:rPr>
        <w:t>&lt;Article&gt;</w:t>
      </w:r>
      <w:r w:rsidRPr="00BE3B2B">
        <w:t>-1.a pants (jauns)</w:t>
      </w:r>
      <w:r w:rsidRPr="00BE3B2B">
        <w:rPr>
          <w:rStyle w:val="HideTWBExt"/>
          <w:b w:val="0"/>
        </w:rPr>
        <w:t>&lt;/Article&gt;</w:t>
      </w:r>
    </w:p>
    <w:p w14:paraId="7D210A9C" w14:textId="77777777" w:rsidR="00563619" w:rsidRPr="00BE3B2B" w:rsidRDefault="00563619" w:rsidP="00563619">
      <w:r w:rsidRPr="00BE3B2B">
        <w:rPr>
          <w:rStyle w:val="HideTWBExt"/>
        </w:rPr>
        <w:t>&lt;DocAmend2&gt;</w:t>
      </w:r>
      <w:r w:rsidRPr="00BE3B2B">
        <w:t>Regula (ES) 2021/1232</w:t>
      </w:r>
      <w:r w:rsidRPr="00BE3B2B">
        <w:rPr>
          <w:rStyle w:val="HideTWBExt"/>
        </w:rPr>
        <w:t>&lt;/DocAmend2&gt;</w:t>
      </w:r>
    </w:p>
    <w:p w14:paraId="77A0F383" w14:textId="77777777" w:rsidR="00563619" w:rsidRPr="00BE3B2B" w:rsidRDefault="00563619" w:rsidP="00563619">
      <w:r w:rsidRPr="00BE3B2B">
        <w:rPr>
          <w:rStyle w:val="HideTWBExt"/>
        </w:rPr>
        <w:t>&lt;Article2&gt;</w:t>
      </w:r>
      <w:r w:rsidRPr="00BE3B2B">
        <w:t xml:space="preserve">3. pants – 1. punkts – a apakšpunkts – </w:t>
      </w:r>
      <w:proofErr w:type="spellStart"/>
      <w:r w:rsidRPr="00BE3B2B">
        <w:t>ia</w:t>
      </w:r>
      <w:proofErr w:type="spellEnd"/>
      <w:r w:rsidRPr="00BE3B2B">
        <w:t> punkts (jauns)</w:t>
      </w:r>
      <w:r w:rsidRPr="00BE3B2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3619" w:rsidRPr="00BE3B2B" w14:paraId="592222FA" w14:textId="77777777" w:rsidTr="00D21DA0">
        <w:trPr>
          <w:trHeight w:hRule="exact" w:val="240"/>
          <w:jc w:val="center"/>
        </w:trPr>
        <w:tc>
          <w:tcPr>
            <w:tcW w:w="9752" w:type="dxa"/>
            <w:gridSpan w:val="2"/>
            <w:tcBorders>
              <w:top w:val="nil"/>
              <w:left w:val="nil"/>
              <w:bottom w:val="nil"/>
              <w:right w:val="nil"/>
            </w:tcBorders>
          </w:tcPr>
          <w:p w14:paraId="74AAD7B5" w14:textId="77777777" w:rsidR="00563619" w:rsidRPr="00BE3B2B" w:rsidRDefault="00563619" w:rsidP="00D21DA0"/>
        </w:tc>
      </w:tr>
      <w:tr w:rsidR="00563619" w:rsidRPr="00BE3B2B" w14:paraId="34B8F364" w14:textId="77777777" w:rsidTr="00D21DA0">
        <w:trPr>
          <w:trHeight w:val="240"/>
          <w:jc w:val="center"/>
        </w:trPr>
        <w:tc>
          <w:tcPr>
            <w:tcW w:w="4876" w:type="dxa"/>
            <w:tcBorders>
              <w:top w:val="nil"/>
              <w:left w:val="nil"/>
              <w:bottom w:val="nil"/>
              <w:right w:val="nil"/>
            </w:tcBorders>
          </w:tcPr>
          <w:p w14:paraId="0DA4C423" w14:textId="77777777" w:rsidR="00563619" w:rsidRPr="00BE3B2B" w:rsidRDefault="00563619" w:rsidP="00D21DA0">
            <w:pPr>
              <w:pStyle w:val="AmColumnHeading"/>
            </w:pPr>
            <w:r w:rsidRPr="00BE3B2B">
              <w:t>Komisijas ierosinātais teksts</w:t>
            </w:r>
          </w:p>
        </w:tc>
        <w:tc>
          <w:tcPr>
            <w:tcW w:w="4876" w:type="dxa"/>
            <w:tcBorders>
              <w:top w:val="nil"/>
              <w:left w:val="nil"/>
              <w:bottom w:val="nil"/>
              <w:right w:val="nil"/>
            </w:tcBorders>
          </w:tcPr>
          <w:p w14:paraId="05053B19" w14:textId="77777777" w:rsidR="00563619" w:rsidRPr="00BE3B2B" w:rsidRDefault="00563619" w:rsidP="00D21DA0">
            <w:pPr>
              <w:pStyle w:val="AmColumnHeading"/>
            </w:pPr>
            <w:r w:rsidRPr="00BE3B2B">
              <w:t>Grozījums</w:t>
            </w:r>
          </w:p>
        </w:tc>
      </w:tr>
      <w:tr w:rsidR="00563619" w:rsidRPr="00BE3B2B" w14:paraId="7BD0EBA6" w14:textId="77777777" w:rsidTr="00D21DA0">
        <w:trPr>
          <w:jc w:val="center"/>
        </w:trPr>
        <w:tc>
          <w:tcPr>
            <w:tcW w:w="4876" w:type="dxa"/>
            <w:tcBorders>
              <w:top w:val="nil"/>
              <w:left w:val="nil"/>
              <w:bottom w:val="nil"/>
              <w:right w:val="nil"/>
            </w:tcBorders>
          </w:tcPr>
          <w:p w14:paraId="365E1DD8" w14:textId="77777777" w:rsidR="00563619" w:rsidRPr="00BE3B2B" w:rsidRDefault="00563619" w:rsidP="00D21DA0">
            <w:pPr>
              <w:pStyle w:val="Normal6a"/>
            </w:pPr>
          </w:p>
        </w:tc>
        <w:tc>
          <w:tcPr>
            <w:tcW w:w="4876" w:type="dxa"/>
            <w:tcBorders>
              <w:top w:val="nil"/>
              <w:left w:val="nil"/>
              <w:bottom w:val="nil"/>
              <w:right w:val="nil"/>
            </w:tcBorders>
          </w:tcPr>
          <w:p w14:paraId="53ABAB21" w14:textId="77777777" w:rsidR="00563619" w:rsidRPr="00BE3B2B" w:rsidRDefault="00563619" w:rsidP="00D21DA0">
            <w:pPr>
              <w:pStyle w:val="Normal6a"/>
              <w:jc w:val="center"/>
            </w:pPr>
            <w:r w:rsidRPr="00BE3B2B">
              <w:rPr>
                <w:b/>
                <w:i/>
              </w:rPr>
              <w:t>-1.a pants</w:t>
            </w:r>
            <w:r w:rsidRPr="00BE3B2B">
              <w:tab/>
            </w:r>
          </w:p>
        </w:tc>
      </w:tr>
      <w:tr w:rsidR="00563619" w:rsidRPr="00BE3B2B" w14:paraId="19BDC3D8" w14:textId="77777777" w:rsidTr="00D21DA0">
        <w:trPr>
          <w:jc w:val="center"/>
        </w:trPr>
        <w:tc>
          <w:tcPr>
            <w:tcW w:w="4876" w:type="dxa"/>
            <w:tcBorders>
              <w:top w:val="nil"/>
              <w:left w:val="nil"/>
              <w:bottom w:val="nil"/>
              <w:right w:val="nil"/>
            </w:tcBorders>
          </w:tcPr>
          <w:p w14:paraId="18ED3745" w14:textId="77777777" w:rsidR="00563619" w:rsidRPr="00BE3B2B" w:rsidRDefault="00563619" w:rsidP="00D21DA0">
            <w:pPr>
              <w:pStyle w:val="Normal6a"/>
            </w:pPr>
          </w:p>
        </w:tc>
        <w:tc>
          <w:tcPr>
            <w:tcW w:w="4876" w:type="dxa"/>
            <w:tcBorders>
              <w:top w:val="nil"/>
              <w:left w:val="nil"/>
              <w:bottom w:val="nil"/>
              <w:right w:val="nil"/>
            </w:tcBorders>
          </w:tcPr>
          <w:p w14:paraId="5F6DFE33" w14:textId="77777777" w:rsidR="00563619" w:rsidRPr="00BE3B2B" w:rsidRDefault="00563619" w:rsidP="00D21DA0">
            <w:pPr>
              <w:pStyle w:val="Normal6a"/>
            </w:pPr>
            <w:r w:rsidRPr="00BE3B2B">
              <w:rPr>
                <w:b/>
                <w:i/>
              </w:rPr>
              <w:t>Regulas (ES) 2021/1232 3. panta 1. punkta a) apakšpunktā iekļauj šādu punktu:</w:t>
            </w:r>
          </w:p>
        </w:tc>
      </w:tr>
      <w:tr w:rsidR="00563619" w:rsidRPr="00BE3B2B" w14:paraId="42AF5004" w14:textId="77777777" w:rsidTr="00D21DA0">
        <w:trPr>
          <w:jc w:val="center"/>
        </w:trPr>
        <w:tc>
          <w:tcPr>
            <w:tcW w:w="4876" w:type="dxa"/>
            <w:tcBorders>
              <w:top w:val="nil"/>
              <w:left w:val="nil"/>
              <w:bottom w:val="nil"/>
              <w:right w:val="nil"/>
            </w:tcBorders>
          </w:tcPr>
          <w:p w14:paraId="200EFCBA" w14:textId="77777777" w:rsidR="00563619" w:rsidRPr="00BE3B2B" w:rsidRDefault="00563619" w:rsidP="00D21DA0">
            <w:pPr>
              <w:pStyle w:val="Normal6a"/>
            </w:pPr>
          </w:p>
        </w:tc>
        <w:tc>
          <w:tcPr>
            <w:tcW w:w="4876" w:type="dxa"/>
            <w:tcBorders>
              <w:top w:val="nil"/>
              <w:left w:val="nil"/>
              <w:bottom w:val="nil"/>
              <w:right w:val="nil"/>
            </w:tcBorders>
          </w:tcPr>
          <w:p w14:paraId="7A023B71" w14:textId="4ABBA52F" w:rsidR="00563619" w:rsidRPr="00BE3B2B" w:rsidRDefault="007F3209" w:rsidP="00D21DA0">
            <w:pPr>
              <w:pStyle w:val="Normal6a"/>
            </w:pPr>
            <w:r>
              <w:rPr>
                <w:b/>
                <w:i/>
              </w:rPr>
              <w:t>"</w:t>
            </w:r>
            <w:proofErr w:type="spellStart"/>
            <w:r w:rsidR="00563619" w:rsidRPr="00BE3B2B">
              <w:rPr>
                <w:b/>
                <w:i/>
              </w:rPr>
              <w:t>ia</w:t>
            </w:r>
            <w:proofErr w:type="spellEnd"/>
            <w:r w:rsidR="00563619" w:rsidRPr="00BE3B2B">
              <w:rPr>
                <w:b/>
                <w:i/>
              </w:rPr>
              <w:t xml:space="preserve">) </w:t>
            </w:r>
            <w:proofErr w:type="spellStart"/>
            <w:r w:rsidR="00563619" w:rsidRPr="00BE3B2B">
              <w:rPr>
                <w:b/>
                <w:i/>
              </w:rPr>
              <w:t>mērķorientēts</w:t>
            </w:r>
            <w:proofErr w:type="spellEnd"/>
            <w:r w:rsidR="00563619" w:rsidRPr="00BE3B2B">
              <w:rPr>
                <w:b/>
                <w:i/>
              </w:rPr>
              <w:t>, konkretizēts un attiecas tikai uz individuāliem lietotājiem vai konkrētu lietotāju grupu kā tādiem vai kā konkrēta kanāla abonentiem, attiecībā uz ko ir pamatots iemesls aizdomām par saikni, pat netiešu, ar materiāliem, kuros atspoguļota seksuāla vardarbība pret bērniem, un kurus ir identificējusi kompetentā tiesu iestāde</w:t>
            </w:r>
            <w:r>
              <w:rPr>
                <w:b/>
                <w:i/>
              </w:rPr>
              <w:t>;”</w:t>
            </w:r>
          </w:p>
        </w:tc>
      </w:tr>
    </w:tbl>
    <w:p w14:paraId="5A9D8DEE" w14:textId="77777777" w:rsidR="00563619" w:rsidRPr="00BE3B2B" w:rsidRDefault="00563619" w:rsidP="00563619">
      <w:pPr>
        <w:ind w:left="567" w:hanging="567"/>
      </w:pPr>
    </w:p>
    <w:p w14:paraId="18F3AC59" w14:textId="77777777" w:rsidR="005B5F89" w:rsidRPr="00BE3B2B" w:rsidRDefault="005B5F89" w:rsidP="005B5F89">
      <w:pPr>
        <w:pStyle w:val="AmNumberTabs"/>
      </w:pPr>
      <w:r w:rsidRPr="00BE3B2B">
        <w:t>Grozījums Nr.</w:t>
      </w:r>
      <w:r w:rsidRPr="00BE3B2B">
        <w:tab/>
      </w:r>
      <w:r w:rsidRPr="00BE3B2B">
        <w:tab/>
      </w:r>
      <w:r w:rsidRPr="00BE3B2B">
        <w:rPr>
          <w:rStyle w:val="HideTWBExt"/>
          <w:b w:val="0"/>
        </w:rPr>
        <w:t>&lt;NumAm&gt;</w:t>
      </w:r>
      <w:r w:rsidRPr="00BE3B2B">
        <w:t>2</w:t>
      </w:r>
      <w:r w:rsidRPr="00BE3B2B">
        <w:rPr>
          <w:rStyle w:val="HideTWBExt"/>
          <w:b w:val="0"/>
        </w:rPr>
        <w:t>&lt;/NumAm&gt;</w:t>
      </w:r>
    </w:p>
    <w:p w14:paraId="7A0231A3" w14:textId="77777777" w:rsidR="0090610E" w:rsidRPr="00BE3B2B" w:rsidRDefault="0090610E" w:rsidP="005B5F89">
      <w:pPr>
        <w:pStyle w:val="NormalBold"/>
        <w:rPr>
          <w:rStyle w:val="HideTWBExt"/>
          <w:b w:val="0"/>
          <w:vanish w:val="0"/>
        </w:rPr>
      </w:pPr>
    </w:p>
    <w:p w14:paraId="57279A56" w14:textId="49E53A81" w:rsidR="005B5F89" w:rsidRPr="00BE3B2B" w:rsidRDefault="005B5F89" w:rsidP="005B5F89">
      <w:pPr>
        <w:pStyle w:val="NormalBold"/>
      </w:pPr>
      <w:r w:rsidRPr="00BE3B2B">
        <w:rPr>
          <w:rStyle w:val="HideTWBExt"/>
          <w:b w:val="0"/>
        </w:rPr>
        <w:t>&lt;DocAmend&gt;</w:t>
      </w:r>
      <w:r w:rsidRPr="00BE3B2B">
        <w:t>Regulas priekšlikums</w:t>
      </w:r>
      <w:r w:rsidRPr="00BE3B2B">
        <w:rPr>
          <w:rStyle w:val="HideTWBExt"/>
          <w:b w:val="0"/>
        </w:rPr>
        <w:t>&lt;/DocAmend&gt;</w:t>
      </w:r>
    </w:p>
    <w:p w14:paraId="2558C470" w14:textId="137EA4D0" w:rsidR="005B5F89" w:rsidRPr="00BE3B2B" w:rsidRDefault="005B5F89" w:rsidP="005B5F89">
      <w:pPr>
        <w:pStyle w:val="NormalBold"/>
      </w:pPr>
      <w:r w:rsidRPr="00BE3B2B">
        <w:rPr>
          <w:rStyle w:val="HideTWBExt"/>
          <w:b w:val="0"/>
        </w:rPr>
        <w:t>&lt;Article&gt;</w:t>
      </w:r>
      <w:r w:rsidRPr="00BE3B2B">
        <w:t>-1.</w:t>
      </w:r>
      <w:r w:rsidR="0090610E" w:rsidRPr="00BE3B2B">
        <w:t>b</w:t>
      </w:r>
      <w:r w:rsidRPr="00BE3B2B">
        <w:t> pants (jauns)</w:t>
      </w:r>
      <w:r w:rsidRPr="00BE3B2B">
        <w:rPr>
          <w:rStyle w:val="HideTWBExt"/>
          <w:b w:val="0"/>
        </w:rPr>
        <w:t>&lt;/Article&gt;</w:t>
      </w:r>
    </w:p>
    <w:p w14:paraId="6B227D41" w14:textId="77777777" w:rsidR="0090610E" w:rsidRPr="00BE3B2B" w:rsidRDefault="0090610E" w:rsidP="005B5F89">
      <w:pPr>
        <w:pStyle w:val="NormalBold"/>
        <w:rPr>
          <w:rStyle w:val="HideTWBExt"/>
        </w:rPr>
      </w:pPr>
    </w:p>
    <w:p w14:paraId="5974C571" w14:textId="77777777" w:rsidR="005B5F89" w:rsidRPr="00BE3B2B" w:rsidRDefault="005B5F89" w:rsidP="005B5F89">
      <w:r w:rsidRPr="00BE3B2B">
        <w:rPr>
          <w:rStyle w:val="HideTWBExt"/>
        </w:rPr>
        <w:t>&lt;DocAmend2&gt;</w:t>
      </w:r>
      <w:r w:rsidRPr="00BE3B2B">
        <w:t>Regula (ES) 2021/1232</w:t>
      </w:r>
      <w:r w:rsidRPr="00BE3B2B">
        <w:rPr>
          <w:rStyle w:val="HideTWBExt"/>
        </w:rPr>
        <w:t>&lt;/DocAmend2&gt;</w:t>
      </w:r>
    </w:p>
    <w:p w14:paraId="6FC76833" w14:textId="77777777" w:rsidR="005B5F89" w:rsidRPr="00BE3B2B" w:rsidRDefault="005B5F89" w:rsidP="005B5F89">
      <w:r w:rsidRPr="00BE3B2B">
        <w:rPr>
          <w:rStyle w:val="HideTWBExt"/>
        </w:rPr>
        <w:t>&lt;Article2&gt;</w:t>
      </w:r>
      <w:r w:rsidRPr="00BE3B2B">
        <w:t>3. pants – 1. punkts – b apakšpunkts</w:t>
      </w:r>
      <w:r w:rsidRPr="00BE3B2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5F89" w:rsidRPr="00BE3B2B" w14:paraId="125C7616" w14:textId="77777777" w:rsidTr="008F4458">
        <w:trPr>
          <w:jc w:val="center"/>
        </w:trPr>
        <w:tc>
          <w:tcPr>
            <w:tcW w:w="9752" w:type="dxa"/>
            <w:gridSpan w:val="2"/>
          </w:tcPr>
          <w:p w14:paraId="4FF558CC" w14:textId="77777777" w:rsidR="005B5F89" w:rsidRPr="00BE3B2B" w:rsidRDefault="005B5F89" w:rsidP="00D21DA0">
            <w:pPr>
              <w:keepNext/>
            </w:pPr>
          </w:p>
        </w:tc>
      </w:tr>
      <w:tr w:rsidR="005B5F89" w:rsidRPr="00BE3B2B" w14:paraId="437DD86B" w14:textId="77777777" w:rsidTr="008F4458">
        <w:trPr>
          <w:jc w:val="center"/>
        </w:trPr>
        <w:tc>
          <w:tcPr>
            <w:tcW w:w="4876" w:type="dxa"/>
          </w:tcPr>
          <w:p w14:paraId="002AD3A8" w14:textId="77777777" w:rsidR="005B5F89" w:rsidRPr="00BE3B2B" w:rsidRDefault="005B5F89" w:rsidP="00D21DA0">
            <w:pPr>
              <w:pStyle w:val="AmColumnHeading"/>
              <w:keepNext/>
            </w:pPr>
            <w:r w:rsidRPr="00BE3B2B">
              <w:t>Komisijas ierosinātais teksts</w:t>
            </w:r>
          </w:p>
        </w:tc>
        <w:tc>
          <w:tcPr>
            <w:tcW w:w="4876" w:type="dxa"/>
          </w:tcPr>
          <w:p w14:paraId="06068736" w14:textId="77777777" w:rsidR="005B5F89" w:rsidRPr="00BE3B2B" w:rsidRDefault="005B5F89" w:rsidP="00D21DA0">
            <w:pPr>
              <w:pStyle w:val="AmColumnHeading"/>
              <w:keepNext/>
            </w:pPr>
            <w:r w:rsidRPr="00BE3B2B">
              <w:t>Grozījums</w:t>
            </w:r>
          </w:p>
        </w:tc>
      </w:tr>
      <w:tr w:rsidR="005B5F89" w:rsidRPr="00BE3B2B" w14:paraId="130E5974" w14:textId="77777777" w:rsidTr="008F4458">
        <w:trPr>
          <w:jc w:val="center"/>
        </w:trPr>
        <w:tc>
          <w:tcPr>
            <w:tcW w:w="4876" w:type="dxa"/>
          </w:tcPr>
          <w:p w14:paraId="4DE452C1" w14:textId="77777777" w:rsidR="005B5F89" w:rsidRPr="00BE3B2B" w:rsidRDefault="005B5F89" w:rsidP="00D21DA0">
            <w:pPr>
              <w:pStyle w:val="Normal6a"/>
            </w:pPr>
          </w:p>
        </w:tc>
        <w:tc>
          <w:tcPr>
            <w:tcW w:w="4876" w:type="dxa"/>
          </w:tcPr>
          <w:p w14:paraId="4B478D8E" w14:textId="4E02A4DA" w:rsidR="005B5F89" w:rsidRPr="00BE3B2B" w:rsidRDefault="005B5F89" w:rsidP="00D21DA0">
            <w:pPr>
              <w:pStyle w:val="Normal6a"/>
              <w:jc w:val="center"/>
              <w:rPr>
                <w:szCs w:val="24"/>
              </w:rPr>
            </w:pPr>
            <w:r w:rsidRPr="00BE3B2B">
              <w:rPr>
                <w:b/>
                <w:i/>
              </w:rPr>
              <w:t>-1.</w:t>
            </w:r>
            <w:r w:rsidR="0090610E" w:rsidRPr="00BE3B2B">
              <w:rPr>
                <w:b/>
                <w:i/>
              </w:rPr>
              <w:t>b</w:t>
            </w:r>
            <w:r w:rsidRPr="00BE3B2B">
              <w:rPr>
                <w:b/>
                <w:i/>
              </w:rPr>
              <w:t> pants</w:t>
            </w:r>
          </w:p>
        </w:tc>
      </w:tr>
      <w:tr w:rsidR="005B5F89" w:rsidRPr="00BE3B2B" w14:paraId="65111517" w14:textId="77777777" w:rsidTr="008F4458">
        <w:trPr>
          <w:jc w:val="center"/>
        </w:trPr>
        <w:tc>
          <w:tcPr>
            <w:tcW w:w="4876" w:type="dxa"/>
          </w:tcPr>
          <w:p w14:paraId="288A7AF4" w14:textId="77777777" w:rsidR="005B5F89" w:rsidRPr="00BE3B2B" w:rsidRDefault="005B5F89" w:rsidP="00D21DA0">
            <w:pPr>
              <w:pStyle w:val="Normal6a"/>
            </w:pPr>
          </w:p>
        </w:tc>
        <w:tc>
          <w:tcPr>
            <w:tcW w:w="4876" w:type="dxa"/>
          </w:tcPr>
          <w:p w14:paraId="639BA4E0" w14:textId="77777777" w:rsidR="005B5F89" w:rsidRPr="00BE3B2B" w:rsidRDefault="005B5F89" w:rsidP="00D21DA0">
            <w:pPr>
              <w:pStyle w:val="Normal6a"/>
              <w:rPr>
                <w:b/>
                <w:i/>
              </w:rPr>
            </w:pPr>
            <w:r w:rsidRPr="00BE3B2B">
              <w:rPr>
                <w:b/>
                <w:i/>
              </w:rPr>
              <w:t>Regulas (ES) 2021/1232 3. panta 1. punkta b) apakšpunktu aizstāj ar šādu:</w:t>
            </w:r>
          </w:p>
        </w:tc>
      </w:tr>
      <w:tr w:rsidR="005B5F89" w:rsidRPr="00BE3B2B" w14:paraId="4845AAE2" w14:textId="77777777" w:rsidTr="008F4458">
        <w:trPr>
          <w:jc w:val="center"/>
        </w:trPr>
        <w:tc>
          <w:tcPr>
            <w:tcW w:w="4876" w:type="dxa"/>
          </w:tcPr>
          <w:p w14:paraId="5B630CE3" w14:textId="0527FAD3" w:rsidR="005B5F89" w:rsidRPr="00BE3B2B" w:rsidRDefault="0090610E" w:rsidP="00D21DA0">
            <w:pPr>
              <w:pStyle w:val="Normal6a"/>
            </w:pPr>
            <w:r w:rsidRPr="00BE3B2B">
              <w:t>b)</w:t>
            </w:r>
            <w:r w:rsidR="00AF6625" w:rsidRPr="00BE3B2B">
              <w:tab/>
            </w:r>
            <w:r w:rsidRPr="00BE3B2B">
              <w:t>tehnoloģijas, kas izklāstītās šā punkta a) apakšpunkta i) punktā, atbilst nozares jaunākajiem sasniegumiem un vismazāk pārkāpj privātumu, tostarp attiecībā uz integrētas datu aizsardzības principu un datu aizsardzību pēc noklusējuma, kas noteikta Regulas (ES) 2016/679 25. pantā, un, ciktāl tās izmanto nolūkā skenēt komunikācijas tekstu, tās nespēj izprast komunikācijas satura būtību, bet spēj tikai atklāt pazīmes, kas norāda uz iespējamu seksuālu vardarbību pret bērniem tiešsaistē</w:t>
            </w:r>
          </w:p>
        </w:tc>
        <w:tc>
          <w:tcPr>
            <w:tcW w:w="4876" w:type="dxa"/>
          </w:tcPr>
          <w:p w14:paraId="01F25223" w14:textId="4B652F32" w:rsidR="005B5F89" w:rsidRPr="00BE3B2B" w:rsidRDefault="005B5F89" w:rsidP="00D21DA0">
            <w:pPr>
              <w:pStyle w:val="Normal6a"/>
              <w:rPr>
                <w:b/>
                <w:i/>
              </w:rPr>
            </w:pPr>
            <w:r w:rsidRPr="00BE3B2B">
              <w:rPr>
                <w:bCs/>
                <w:iCs/>
              </w:rPr>
              <w:t>b)</w:t>
            </w:r>
            <w:r w:rsidR="00AF6625" w:rsidRPr="00BE3B2B">
              <w:tab/>
            </w:r>
            <w:r w:rsidRPr="00BE3B2B">
              <w:rPr>
                <w:bCs/>
                <w:iCs/>
              </w:rPr>
              <w:t>tehnoloģijas, ko izmanto šā punkta a) apakšpunkta i) punktā noteiktajam mērķim, atbilst nozares jaunākajiem sasniegumiem un vismazāk pārkāpj privātumu, tostarp attiecībā uz integrētas datu aizsardzības un datu aizsardzības pēc noklusējuma principu, kas noteikts Regulas (ES) 2016/679 25. pantā, un, ciktāl tās izmanto, lai skenētu teksta ziņu saziņu, tās nespēj izsecināt saziņas satura būtību, bet spēj tikai atklāt modeļus, kas norāda uz iespējamu seksuālu vardarbību pret bērniem tiešsaistē,</w:t>
            </w:r>
            <w:r w:rsidRPr="00BE3B2B">
              <w:rPr>
                <w:b/>
                <w:i/>
              </w:rPr>
              <w:t xml:space="preserve"> un, ja šādas tehnoloģijas izmanto, lai atklātu uzmākšanos bērniem vai iepriekš neidentificētus tiešsaistes materiālus, kuros atspoguļota seksuāla vardarbība pret bērniem, šādu izmantošanu ierobežo līdz gadījumiem, kad pakalpojumu </w:t>
            </w:r>
            <w:r w:rsidRPr="00BE3B2B">
              <w:rPr>
                <w:b/>
                <w:i/>
              </w:rPr>
              <w:lastRenderedPageBreak/>
              <w:t>sniedzējs ir saņēmis konkrētu ziņojumu vai paziņojumu no lietotāja, uzticama signalizētāja vai organizācijas, kas darbojas sabiedrības interesēs, apkarojot seksuālu vardarbību pret bērniem, par konkrētu paziņojumu, kontu vai mijiedarbību, kas liecina par pamatotām aizdomām par seksuālu vardarbību pret bērniem tiešsaistē, un atklāšana stingri aprobežojas ar to, kas ir nepieciešams saistībā ar minēto paziņoto gadījumu.</w:t>
            </w:r>
          </w:p>
        </w:tc>
      </w:tr>
    </w:tbl>
    <w:p w14:paraId="155344DE" w14:textId="77777777" w:rsidR="005B5F89" w:rsidRPr="00BE3B2B" w:rsidRDefault="005B5F89">
      <w:pPr>
        <w:ind w:left="567" w:hanging="567"/>
      </w:pPr>
    </w:p>
    <w:p w14:paraId="2A7E8032" w14:textId="77777777" w:rsidR="005B5F89" w:rsidRPr="00BE3B2B" w:rsidRDefault="005B5F89" w:rsidP="005B5F89">
      <w:pPr>
        <w:pStyle w:val="AmNumberTabs"/>
      </w:pPr>
      <w:r w:rsidRPr="00BE3B2B">
        <w:t>Grozījums Nr.</w:t>
      </w:r>
      <w:r w:rsidRPr="00BE3B2B">
        <w:tab/>
      </w:r>
      <w:r w:rsidRPr="00BE3B2B">
        <w:tab/>
      </w:r>
      <w:r w:rsidRPr="00BE3B2B">
        <w:rPr>
          <w:rStyle w:val="HideTWBExt"/>
          <w:b w:val="0"/>
        </w:rPr>
        <w:t>&lt;NumAm&gt;</w:t>
      </w:r>
      <w:r w:rsidRPr="00BE3B2B">
        <w:t>3</w:t>
      </w:r>
      <w:r w:rsidRPr="00BE3B2B">
        <w:rPr>
          <w:rStyle w:val="HideTWBExt"/>
          <w:b w:val="0"/>
        </w:rPr>
        <w:t>&lt;/NumAm&gt;</w:t>
      </w:r>
    </w:p>
    <w:p w14:paraId="0FA6281F" w14:textId="77777777" w:rsidR="0090610E" w:rsidRPr="00BE3B2B" w:rsidRDefault="0090610E" w:rsidP="005B5F89">
      <w:pPr>
        <w:pStyle w:val="NormalBold"/>
        <w:rPr>
          <w:rStyle w:val="HideTWBExt"/>
          <w:b w:val="0"/>
          <w:vanish w:val="0"/>
        </w:rPr>
      </w:pPr>
    </w:p>
    <w:p w14:paraId="5208C160" w14:textId="623B151F" w:rsidR="005B5F89" w:rsidRPr="00BE3B2B" w:rsidRDefault="005B5F89" w:rsidP="005B5F89">
      <w:pPr>
        <w:pStyle w:val="NormalBold"/>
      </w:pPr>
      <w:r w:rsidRPr="00BE3B2B">
        <w:rPr>
          <w:rStyle w:val="HideTWBExt"/>
          <w:b w:val="0"/>
        </w:rPr>
        <w:t>&lt;DocAmend&gt;</w:t>
      </w:r>
      <w:r w:rsidRPr="00BE3B2B">
        <w:t>Regulas priekšlikums</w:t>
      </w:r>
      <w:r w:rsidRPr="00BE3B2B">
        <w:rPr>
          <w:rStyle w:val="HideTWBExt"/>
          <w:b w:val="0"/>
        </w:rPr>
        <w:t>&lt;/DocAmend&gt;</w:t>
      </w:r>
    </w:p>
    <w:p w14:paraId="34EF5718" w14:textId="77777777" w:rsidR="005B5F89" w:rsidRPr="00BE3B2B" w:rsidRDefault="005B5F89" w:rsidP="005B5F89">
      <w:pPr>
        <w:pStyle w:val="NormalBold"/>
      </w:pPr>
      <w:r w:rsidRPr="00BE3B2B">
        <w:rPr>
          <w:rStyle w:val="HideTWBExt"/>
          <w:b w:val="0"/>
        </w:rPr>
        <w:t>&lt;Article&gt;</w:t>
      </w:r>
      <w:r w:rsidRPr="00BE3B2B">
        <w:t>1. pants – 1. punkts</w:t>
      </w:r>
      <w:r w:rsidRPr="00BE3B2B">
        <w:rPr>
          <w:rStyle w:val="HideTWBExt"/>
          <w:b w:val="0"/>
        </w:rPr>
        <w:t>&lt;/Article&gt;</w:t>
      </w:r>
    </w:p>
    <w:p w14:paraId="5CECF7AD" w14:textId="77777777" w:rsidR="005B5F89" w:rsidRPr="00BE3B2B" w:rsidRDefault="005B5F89" w:rsidP="005B5F89">
      <w:r w:rsidRPr="00BE3B2B">
        <w:rPr>
          <w:rStyle w:val="HideTWBExt"/>
        </w:rPr>
        <w:t>&lt;DocAmend2&gt;</w:t>
      </w:r>
      <w:r w:rsidRPr="00BE3B2B">
        <w:t>Regula (ES) 2021/1232</w:t>
      </w:r>
      <w:r w:rsidRPr="00BE3B2B">
        <w:rPr>
          <w:rStyle w:val="HideTWBExt"/>
        </w:rPr>
        <w:t>&lt;/DocAmend2&gt;</w:t>
      </w:r>
    </w:p>
    <w:p w14:paraId="09E69E63" w14:textId="77777777" w:rsidR="005B5F89" w:rsidRPr="00BE3B2B" w:rsidRDefault="005B5F89" w:rsidP="005B5F89">
      <w:r w:rsidRPr="00BE3B2B">
        <w:rPr>
          <w:rStyle w:val="HideTWBExt"/>
        </w:rPr>
        <w:t>&lt;Article2&gt;</w:t>
      </w:r>
      <w:r w:rsidRPr="00BE3B2B">
        <w:t>10. pants – 2. daļa</w:t>
      </w:r>
      <w:r w:rsidRPr="00BE3B2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5F89" w:rsidRPr="00BE3B2B" w14:paraId="7737BC2F" w14:textId="77777777" w:rsidTr="008F4458">
        <w:trPr>
          <w:jc w:val="center"/>
        </w:trPr>
        <w:tc>
          <w:tcPr>
            <w:tcW w:w="9752" w:type="dxa"/>
            <w:gridSpan w:val="2"/>
          </w:tcPr>
          <w:p w14:paraId="6F56FD13" w14:textId="77777777" w:rsidR="005B5F89" w:rsidRPr="00BE3B2B" w:rsidRDefault="005B5F89" w:rsidP="00D21DA0">
            <w:pPr>
              <w:keepNext/>
            </w:pPr>
          </w:p>
        </w:tc>
      </w:tr>
      <w:tr w:rsidR="005B5F89" w:rsidRPr="00BE3B2B" w14:paraId="75A03DFA" w14:textId="77777777" w:rsidTr="008F4458">
        <w:trPr>
          <w:jc w:val="center"/>
        </w:trPr>
        <w:tc>
          <w:tcPr>
            <w:tcW w:w="4876" w:type="dxa"/>
          </w:tcPr>
          <w:p w14:paraId="303B41B3" w14:textId="77777777" w:rsidR="005B5F89" w:rsidRPr="00BE3B2B" w:rsidRDefault="005B5F89" w:rsidP="00D21DA0">
            <w:pPr>
              <w:pStyle w:val="AmColumnHeading"/>
              <w:keepNext/>
            </w:pPr>
            <w:r w:rsidRPr="00BE3B2B">
              <w:t>Komisijas ierosinātais teksts</w:t>
            </w:r>
          </w:p>
        </w:tc>
        <w:tc>
          <w:tcPr>
            <w:tcW w:w="4876" w:type="dxa"/>
          </w:tcPr>
          <w:p w14:paraId="6C5435C9" w14:textId="77777777" w:rsidR="005B5F89" w:rsidRPr="00BE3B2B" w:rsidRDefault="005B5F89" w:rsidP="00D21DA0">
            <w:pPr>
              <w:pStyle w:val="AmColumnHeading"/>
              <w:keepNext/>
            </w:pPr>
            <w:r w:rsidRPr="00BE3B2B">
              <w:t>Grozījums</w:t>
            </w:r>
          </w:p>
        </w:tc>
      </w:tr>
      <w:tr w:rsidR="005B5F89" w:rsidRPr="00BE3B2B" w14:paraId="61CB2BB3" w14:textId="77777777" w:rsidTr="008F4458">
        <w:trPr>
          <w:jc w:val="center"/>
        </w:trPr>
        <w:tc>
          <w:tcPr>
            <w:tcW w:w="4876" w:type="dxa"/>
          </w:tcPr>
          <w:p w14:paraId="1F7697A2" w14:textId="77777777" w:rsidR="005B5F89" w:rsidRPr="00BE3B2B" w:rsidRDefault="005B5F89" w:rsidP="00D21DA0">
            <w:pPr>
              <w:pStyle w:val="Normal6a"/>
            </w:pPr>
            <w:r w:rsidRPr="00BE3B2B">
              <w:t xml:space="preserve">To piemēro līdz </w:t>
            </w:r>
            <w:r w:rsidRPr="00BE3B2B">
              <w:rPr>
                <w:b/>
                <w:i/>
              </w:rPr>
              <w:t>2028</w:t>
            </w:r>
            <w:r w:rsidRPr="00BE3B2B">
              <w:t>. gada 3. </w:t>
            </w:r>
            <w:r w:rsidRPr="00BE3B2B">
              <w:rPr>
                <w:b/>
                <w:i/>
              </w:rPr>
              <w:t>aprīlim</w:t>
            </w:r>
            <w:r w:rsidRPr="00BE3B2B">
              <w:t>.</w:t>
            </w:r>
          </w:p>
        </w:tc>
        <w:tc>
          <w:tcPr>
            <w:tcW w:w="4876" w:type="dxa"/>
          </w:tcPr>
          <w:p w14:paraId="23A3E66A" w14:textId="77777777" w:rsidR="005B5F89" w:rsidRPr="00BE3B2B" w:rsidRDefault="005B5F89" w:rsidP="00D21DA0">
            <w:pPr>
              <w:pStyle w:val="Normal6a"/>
              <w:rPr>
                <w:szCs w:val="24"/>
              </w:rPr>
            </w:pPr>
            <w:r w:rsidRPr="00BE3B2B">
              <w:t xml:space="preserve">To piemēro līdz </w:t>
            </w:r>
            <w:r w:rsidRPr="00BE3B2B">
              <w:rPr>
                <w:b/>
                <w:i/>
              </w:rPr>
              <w:t>2027</w:t>
            </w:r>
            <w:r w:rsidRPr="00BE3B2B">
              <w:t>. gada 3. </w:t>
            </w:r>
            <w:r w:rsidRPr="00BE3B2B">
              <w:rPr>
                <w:b/>
                <w:i/>
              </w:rPr>
              <w:t>augustam</w:t>
            </w:r>
            <w:r w:rsidRPr="00BE3B2B">
              <w:t>.</w:t>
            </w:r>
          </w:p>
        </w:tc>
      </w:tr>
    </w:tbl>
    <w:p w14:paraId="3E9F3D3C" w14:textId="77777777" w:rsidR="005B5F89" w:rsidRPr="00BE3B2B" w:rsidRDefault="005B5F89">
      <w:pPr>
        <w:ind w:left="567" w:hanging="567"/>
      </w:pPr>
    </w:p>
    <w:p w14:paraId="4F02C28F" w14:textId="77777777" w:rsidR="005B5F89" w:rsidRPr="00BE3B2B" w:rsidRDefault="005B5F89" w:rsidP="00BE3B2B">
      <w:pPr>
        <w:pStyle w:val="AmNumberTabs"/>
      </w:pPr>
    </w:p>
    <w:sectPr w:rsidR="005B5F89" w:rsidRPr="00BE3B2B" w:rsidSect="00F6593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DE119" w14:textId="77777777" w:rsidR="009A00B3" w:rsidRPr="00F6593B" w:rsidRDefault="009A00B3">
      <w:r w:rsidRPr="00F6593B">
        <w:separator/>
      </w:r>
    </w:p>
  </w:endnote>
  <w:endnote w:type="continuationSeparator" w:id="0">
    <w:p w14:paraId="33724E99" w14:textId="77777777" w:rsidR="009A00B3" w:rsidRPr="00F6593B" w:rsidRDefault="009A00B3">
      <w:r w:rsidRPr="00F659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B82AF" w14:textId="77777777" w:rsidR="00064002" w:rsidRPr="00F6593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297A5" w14:textId="77777777" w:rsidR="00064002" w:rsidRPr="00F6593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85392" w14:textId="77777777" w:rsidR="00064002" w:rsidRPr="00F659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E1595" w14:textId="77777777" w:rsidR="009A00B3" w:rsidRPr="00F6593B" w:rsidRDefault="009A00B3">
      <w:r w:rsidRPr="00F6593B">
        <w:separator/>
      </w:r>
    </w:p>
  </w:footnote>
  <w:footnote w:type="continuationSeparator" w:id="0">
    <w:p w14:paraId="10BFBE00" w14:textId="77777777" w:rsidR="009A00B3" w:rsidRPr="00F6593B" w:rsidRDefault="009A00B3">
      <w:r w:rsidRPr="00F6593B">
        <w:continuationSeparator/>
      </w:r>
    </w:p>
  </w:footnote>
  <w:footnote w:id="1">
    <w:p w14:paraId="38CCCE03" w14:textId="5D5F70AF" w:rsidR="00563619" w:rsidRPr="00757E54" w:rsidRDefault="00563619" w:rsidP="00563619">
      <w:pPr>
        <w:ind w:left="720" w:hanging="720"/>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sidR="00AF6625">
        <w:rPr>
          <w:lang w:val="hu-HU"/>
        </w:rPr>
        <w:t>60</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 xml:space="preserve"> (A10-</w:t>
      </w:r>
      <w:r w:rsidRPr="00FC687C">
        <w:rPr>
          <w:lang w:val="hu-HU"/>
        </w:rPr>
        <w:t>0</w:t>
      </w:r>
      <w:r>
        <w:rPr>
          <w:lang w:val="hu-HU"/>
        </w:rPr>
        <w:t>040</w:t>
      </w:r>
      <w:r w:rsidRPr="00FC687C">
        <w:rPr>
          <w:lang w:val="hu-HU"/>
        </w:rPr>
        <w:t>/20</w:t>
      </w:r>
      <w:r>
        <w:rPr>
          <w:lang w:val="hu-HU"/>
        </w:rPr>
        <w:t>26)</w:t>
      </w:r>
      <w:r w:rsidRPr="00620150">
        <w:t>.</w:t>
      </w:r>
    </w:p>
    <w:p w14:paraId="24080DBA" w14:textId="77777777" w:rsidR="00563619" w:rsidRPr="00757E54" w:rsidRDefault="00563619" w:rsidP="00563619">
      <w:pPr>
        <w:pStyle w:val="FootnoteText"/>
        <w:rPr>
          <w:lang w:val="hu-H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4AC0C" w14:textId="77777777" w:rsidR="00064002" w:rsidRPr="00F6593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792F" w14:textId="77777777" w:rsidR="00064002" w:rsidRPr="00F6593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A5ECB" w14:textId="77777777" w:rsidR="00064002" w:rsidRPr="00F659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3041145">
    <w:abstractNumId w:val="9"/>
  </w:num>
  <w:num w:numId="2" w16cid:durableId="342557351">
    <w:abstractNumId w:val="9"/>
  </w:num>
  <w:num w:numId="3" w16cid:durableId="807863384">
    <w:abstractNumId w:val="7"/>
  </w:num>
  <w:num w:numId="4" w16cid:durableId="121659901">
    <w:abstractNumId w:val="7"/>
  </w:num>
  <w:num w:numId="5" w16cid:durableId="1018197523">
    <w:abstractNumId w:val="6"/>
  </w:num>
  <w:num w:numId="6" w16cid:durableId="934216015">
    <w:abstractNumId w:val="6"/>
  </w:num>
  <w:num w:numId="7" w16cid:durableId="1096637970">
    <w:abstractNumId w:val="5"/>
  </w:num>
  <w:num w:numId="8" w16cid:durableId="472479237">
    <w:abstractNumId w:val="5"/>
  </w:num>
  <w:num w:numId="9" w16cid:durableId="356127446">
    <w:abstractNumId w:val="4"/>
  </w:num>
  <w:num w:numId="10" w16cid:durableId="403456397">
    <w:abstractNumId w:val="4"/>
  </w:num>
  <w:num w:numId="11" w16cid:durableId="1954821662">
    <w:abstractNumId w:val="8"/>
  </w:num>
  <w:num w:numId="12" w16cid:durableId="1841773548">
    <w:abstractNumId w:val="8"/>
  </w:num>
  <w:num w:numId="13" w16cid:durableId="97720094">
    <w:abstractNumId w:val="3"/>
  </w:num>
  <w:num w:numId="14" w16cid:durableId="1431856000">
    <w:abstractNumId w:val="3"/>
  </w:num>
  <w:num w:numId="15" w16cid:durableId="1652102237">
    <w:abstractNumId w:val="2"/>
  </w:num>
  <w:num w:numId="16" w16cid:durableId="1430464168">
    <w:abstractNumId w:val="2"/>
  </w:num>
  <w:num w:numId="17" w16cid:durableId="1671254649">
    <w:abstractNumId w:val="1"/>
  </w:num>
  <w:num w:numId="18" w16cid:durableId="1202672793">
    <w:abstractNumId w:val="1"/>
  </w:num>
  <w:num w:numId="19" w16cid:durableId="1539316786">
    <w:abstractNumId w:val="0"/>
  </w:num>
  <w:num w:numId="20" w16cid:durableId="1739405369">
    <w:abstractNumId w:val="0"/>
  </w:num>
  <w:num w:numId="21" w16cid:durableId="2048524767">
    <w:abstractNumId w:val="9"/>
  </w:num>
  <w:num w:numId="22" w16cid:durableId="740908777">
    <w:abstractNumId w:val="7"/>
  </w:num>
  <w:num w:numId="23" w16cid:durableId="1544125771">
    <w:abstractNumId w:val="6"/>
  </w:num>
  <w:num w:numId="24" w16cid:durableId="1725521307">
    <w:abstractNumId w:val="5"/>
  </w:num>
  <w:num w:numId="25" w16cid:durableId="336923891">
    <w:abstractNumId w:val="4"/>
  </w:num>
  <w:num w:numId="26" w16cid:durableId="1095596610">
    <w:abstractNumId w:val="8"/>
  </w:num>
  <w:num w:numId="27" w16cid:durableId="1943562861">
    <w:abstractNumId w:val="3"/>
  </w:num>
  <w:num w:numId="28" w16cid:durableId="1101224334">
    <w:abstractNumId w:val="2"/>
  </w:num>
  <w:num w:numId="29" w16cid:durableId="485778725">
    <w:abstractNumId w:val="1"/>
  </w:num>
  <w:num w:numId="30" w16cid:durableId="1407992534">
    <w:abstractNumId w:val="0"/>
  </w:num>
  <w:num w:numId="31" w16cid:durableId="260140264">
    <w:abstractNumId w:val="9"/>
  </w:num>
  <w:num w:numId="32" w16cid:durableId="420030279">
    <w:abstractNumId w:val="7"/>
  </w:num>
  <w:num w:numId="33" w16cid:durableId="1200360863">
    <w:abstractNumId w:val="6"/>
  </w:num>
  <w:num w:numId="34" w16cid:durableId="770206306">
    <w:abstractNumId w:val="5"/>
  </w:num>
  <w:num w:numId="35" w16cid:durableId="1668249318">
    <w:abstractNumId w:val="4"/>
  </w:num>
  <w:num w:numId="36" w16cid:durableId="2059089363">
    <w:abstractNumId w:val="8"/>
  </w:num>
  <w:num w:numId="37" w16cid:durableId="1774322613">
    <w:abstractNumId w:val="3"/>
  </w:num>
  <w:num w:numId="38" w16cid:durableId="1096050328">
    <w:abstractNumId w:val="2"/>
  </w:num>
  <w:num w:numId="39" w16cid:durableId="970792316">
    <w:abstractNumId w:val="1"/>
  </w:num>
  <w:num w:numId="40" w16cid:durableId="1228344345">
    <w:abstractNumId w:val="0"/>
  </w:num>
  <w:num w:numId="41" w16cid:durableId="684556062">
    <w:abstractNumId w:val="10"/>
  </w:num>
  <w:num w:numId="42" w16cid:durableId="1387220522">
    <w:abstractNumId w:val="10"/>
  </w:num>
  <w:num w:numId="43" w16cid:durableId="1518883109">
    <w:abstractNumId w:val="10"/>
  </w:num>
  <w:num w:numId="44" w16cid:durableId="769453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0/2026"/>
    <w:docVar w:name="dvlangue" w:val="LV"/>
    <w:docVar w:name="dvnumam" w:val="0"/>
    <w:docVar w:name="dvpe" w:val="784.310"/>
    <w:docVar w:name="dvrapporteur" w:val="Referente: "/>
    <w:docVar w:name="dvstar" w:val="***I"/>
    <w:docVar w:name="dvtitre" w:val="Eiropas Parlamenta 2026. gada XX. XXX normatīvā rezolūcija par priekšlikumu Eiropas Parlamenta un Padomes regulai, ar ko Regulu (ES) 2021/1232 groza, lai pagarinātu tās piemērošanas laikposmu(COM(2025)0797 – C10-0370/2025 – 2025/0429(COD))"/>
  </w:docVars>
  <w:rsids>
    <w:rsidRoot w:val="009A00B3"/>
    <w:rsid w:val="00002272"/>
    <w:rsid w:val="00064002"/>
    <w:rsid w:val="000677B9"/>
    <w:rsid w:val="000831BA"/>
    <w:rsid w:val="000A42CC"/>
    <w:rsid w:val="000E7DD9"/>
    <w:rsid w:val="0010095E"/>
    <w:rsid w:val="00125B37"/>
    <w:rsid w:val="0015696C"/>
    <w:rsid w:val="00187494"/>
    <w:rsid w:val="001F32AE"/>
    <w:rsid w:val="002767FF"/>
    <w:rsid w:val="002B18FE"/>
    <w:rsid w:val="002B5493"/>
    <w:rsid w:val="00343214"/>
    <w:rsid w:val="00361C00"/>
    <w:rsid w:val="00395FA1"/>
    <w:rsid w:val="003B6DDD"/>
    <w:rsid w:val="003E15D4"/>
    <w:rsid w:val="004041C9"/>
    <w:rsid w:val="00411CCE"/>
    <w:rsid w:val="0041666E"/>
    <w:rsid w:val="00421060"/>
    <w:rsid w:val="00471C19"/>
    <w:rsid w:val="004867E3"/>
    <w:rsid w:val="00494A28"/>
    <w:rsid w:val="004C0004"/>
    <w:rsid w:val="004C5D52"/>
    <w:rsid w:val="0050519A"/>
    <w:rsid w:val="005072A1"/>
    <w:rsid w:val="00514517"/>
    <w:rsid w:val="00545827"/>
    <w:rsid w:val="00560270"/>
    <w:rsid w:val="00563619"/>
    <w:rsid w:val="005B5F8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3209"/>
    <w:rsid w:val="00817416"/>
    <w:rsid w:val="00842779"/>
    <w:rsid w:val="00865F67"/>
    <w:rsid w:val="00881A7B"/>
    <w:rsid w:val="008840E5"/>
    <w:rsid w:val="00887B3E"/>
    <w:rsid w:val="008C2AC6"/>
    <w:rsid w:val="0090610E"/>
    <w:rsid w:val="00930C23"/>
    <w:rsid w:val="0093193B"/>
    <w:rsid w:val="009509D8"/>
    <w:rsid w:val="00950B64"/>
    <w:rsid w:val="00981893"/>
    <w:rsid w:val="009A00B3"/>
    <w:rsid w:val="00A1687D"/>
    <w:rsid w:val="00A37D40"/>
    <w:rsid w:val="00A43E52"/>
    <w:rsid w:val="00A4678D"/>
    <w:rsid w:val="00A778C7"/>
    <w:rsid w:val="00AB441E"/>
    <w:rsid w:val="00AB6293"/>
    <w:rsid w:val="00AE0928"/>
    <w:rsid w:val="00AF3B82"/>
    <w:rsid w:val="00AF6625"/>
    <w:rsid w:val="00B12E95"/>
    <w:rsid w:val="00B22876"/>
    <w:rsid w:val="00B558F0"/>
    <w:rsid w:val="00B83BD1"/>
    <w:rsid w:val="00BD48FE"/>
    <w:rsid w:val="00BD7BD8"/>
    <w:rsid w:val="00BE3B2B"/>
    <w:rsid w:val="00BE6ADC"/>
    <w:rsid w:val="00C05BFE"/>
    <w:rsid w:val="00C218D5"/>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4E07"/>
    <w:rsid w:val="00F075DC"/>
    <w:rsid w:val="00F149E9"/>
    <w:rsid w:val="00F5134D"/>
    <w:rsid w:val="00F6593B"/>
    <w:rsid w:val="00F74202"/>
    <w:rsid w:val="00F86A4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BB9FDB"/>
  <w15:chartTrackingRefBased/>
  <w15:docId w15:val="{913BA18B-DAEE-40D4-BB8E-97FFE44C4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3619"/>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F04E07"/>
    <w:rPr>
      <w:b/>
    </w:rPr>
  </w:style>
  <w:style w:type="paragraph" w:customStyle="1" w:styleId="NormalBold12a">
    <w:name w:val="NormalBold12a"/>
    <w:basedOn w:val="Normal"/>
    <w:rsid w:val="00F04E07"/>
    <w:pPr>
      <w:spacing w:after="240"/>
    </w:pPr>
    <w:rPr>
      <w:b/>
    </w:rPr>
  </w:style>
  <w:style w:type="paragraph" w:customStyle="1" w:styleId="NormalHanging12a">
    <w:name w:val="NormalHanging12a"/>
    <w:basedOn w:val="Normal"/>
    <w:rsid w:val="00F04E07"/>
    <w:pPr>
      <w:spacing w:after="240"/>
      <w:ind w:left="567" w:hanging="567"/>
    </w:pPr>
  </w:style>
  <w:style w:type="paragraph" w:customStyle="1" w:styleId="EPComma">
    <w:name w:val="EPComma"/>
    <w:basedOn w:val="Normal"/>
    <w:rsid w:val="00F04E07"/>
    <w:pPr>
      <w:spacing w:before="480" w:after="240"/>
    </w:pPr>
  </w:style>
  <w:style w:type="character" w:customStyle="1" w:styleId="NormalBoldChar">
    <w:name w:val="NormalBold Char"/>
    <w:link w:val="NormalBold"/>
    <w:locked/>
    <w:rsid w:val="00F04E07"/>
    <w:rPr>
      <w:b/>
      <w:sz w:val="24"/>
      <w:lang w:val="lv-LV"/>
    </w:rPr>
  </w:style>
  <w:style w:type="paragraph" w:styleId="Revision">
    <w:name w:val="Revision"/>
    <w:hidden/>
    <w:uiPriority w:val="99"/>
    <w:semiHidden/>
    <w:rsid w:val="003B6DDD"/>
    <w:rPr>
      <w:sz w:val="24"/>
      <w:lang w:val="lv-LV"/>
    </w:rPr>
  </w:style>
  <w:style w:type="paragraph" w:customStyle="1" w:styleId="Normal6a">
    <w:name w:val="Normal6a"/>
    <w:basedOn w:val="Normal"/>
    <w:rsid w:val="005B5F89"/>
    <w:pPr>
      <w:spacing w:after="120"/>
    </w:pPr>
  </w:style>
  <w:style w:type="paragraph" w:customStyle="1" w:styleId="AmColumnHeading">
    <w:name w:val="AmColumnHeading"/>
    <w:basedOn w:val="Normal"/>
    <w:rsid w:val="005B5F89"/>
    <w:pPr>
      <w:spacing w:after="240"/>
      <w:jc w:val="center"/>
    </w:pPr>
    <w:rPr>
      <w:i/>
    </w:rPr>
  </w:style>
  <w:style w:type="paragraph" w:customStyle="1" w:styleId="AmNumberTabs">
    <w:name w:val="AmNumberTabs"/>
    <w:basedOn w:val="Normal"/>
    <w:rsid w:val="005B5F8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563619"/>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649</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AIZSILS Jorens</cp:lastModifiedBy>
  <cp:revision>2</cp:revision>
  <cp:lastPrinted>2004-11-19T15:42:00Z</cp:lastPrinted>
  <dcterms:created xsi:type="dcterms:W3CDTF">2026-03-11T14:59:00Z</dcterms:created>
  <dcterms:modified xsi:type="dcterms:W3CDTF">2026-03-11T14:59:00Z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P10_TA(2026)0070_</vt:lpwstr>
  </property>
  <property fmtid="{D5CDD505-2E9C-101B-9397-08002B2CF9AE}" pid="4" name="&lt;Type&gt;">
    <vt:lpwstr>RR</vt:lpwstr>
  </property>
</Properties>
</file>