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2EE0" w14:paraId="319660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3179B4" w14:textId="77777777" w:rsidR="00751A4A" w:rsidRPr="00882EE0" w:rsidRDefault="0012781C" w:rsidP="0010095E">
            <w:pPr>
              <w:pStyle w:val="EPName"/>
            </w:pPr>
            <w:r w:rsidRPr="00882EE0">
              <w:t>Parlament Ewropew</w:t>
            </w:r>
          </w:p>
          <w:p w14:paraId="6216A2EA" w14:textId="77777777" w:rsidR="00751A4A" w:rsidRPr="00882E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2EE0">
              <w:t>2024</w:t>
            </w:r>
            <w:r w:rsidR="00817416" w:rsidRPr="00882EE0">
              <w:t>-202</w:t>
            </w:r>
            <w:r w:rsidRPr="00882EE0">
              <w:t>9</w:t>
            </w:r>
          </w:p>
        </w:tc>
        <w:tc>
          <w:tcPr>
            <w:tcW w:w="2268" w:type="dxa"/>
            <w:shd w:val="clear" w:color="auto" w:fill="auto"/>
          </w:tcPr>
          <w:p w14:paraId="1974D183" w14:textId="77777777" w:rsidR="00751A4A" w:rsidRPr="00882EE0" w:rsidRDefault="00187494" w:rsidP="0010095E">
            <w:pPr>
              <w:pStyle w:val="EPLogo"/>
            </w:pPr>
            <w:r w:rsidRPr="00882EE0">
              <w:rPr>
                <w:noProof/>
                <w:lang w:eastAsia="ja-JP"/>
              </w:rPr>
              <w:drawing>
                <wp:inline distT="0" distB="0" distL="0" distR="0" wp14:anchorId="28E3C56D" wp14:editId="4519B7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F203FC" w14:textId="77777777" w:rsidR="00D058B8" w:rsidRPr="00882EE0" w:rsidRDefault="00D058B8" w:rsidP="004C5D52">
      <w:pPr>
        <w:pStyle w:val="LineTop"/>
      </w:pPr>
    </w:p>
    <w:p w14:paraId="0F8FD761" w14:textId="77777777" w:rsidR="00680577" w:rsidRPr="00882EE0" w:rsidRDefault="0012781C" w:rsidP="00680577">
      <w:pPr>
        <w:pStyle w:val="EPBodyTA1"/>
      </w:pPr>
      <w:r w:rsidRPr="00882EE0">
        <w:t>TESTI ADOTTATI</w:t>
      </w:r>
    </w:p>
    <w:p w14:paraId="1C466F65" w14:textId="77777777" w:rsidR="00D058B8" w:rsidRPr="00882EE0" w:rsidRDefault="00D058B8" w:rsidP="00D058B8">
      <w:pPr>
        <w:pStyle w:val="LineBottom"/>
      </w:pPr>
    </w:p>
    <w:p w14:paraId="552C3049" w14:textId="55267A3F" w:rsidR="0012781C" w:rsidRPr="00882EE0" w:rsidRDefault="0012781C" w:rsidP="0012781C">
      <w:pPr>
        <w:pStyle w:val="ATHeading1"/>
      </w:pPr>
      <w:bookmarkStart w:id="0" w:name="TANumber"/>
      <w:r w:rsidRPr="00882EE0">
        <w:t>P10_TA(2026)00</w:t>
      </w:r>
      <w:bookmarkEnd w:id="0"/>
      <w:r w:rsidR="00247025">
        <w:t>78</w:t>
      </w:r>
    </w:p>
    <w:p w14:paraId="1B453C02" w14:textId="62FF05C8" w:rsidR="0012781C" w:rsidRPr="00882EE0" w:rsidRDefault="00B65674" w:rsidP="00B65674">
      <w:pPr>
        <w:pStyle w:val="ATHeading2"/>
      </w:pPr>
      <w:bookmarkStart w:id="1" w:name="title"/>
      <w:r w:rsidRPr="00B65674">
        <w:t>Rakkomandazzjoni rigward kooperazzjoni msaħħa UE-Kanada fil-kuntest ġeopolitiku attwali, inkluż</w:t>
      </w:r>
      <w:r>
        <w:t xml:space="preserve"> </w:t>
      </w:r>
      <w:r w:rsidRPr="00B65674">
        <w:t>it-theddid għall-istabbiltà ekonomika u s-sovranità tal-Kanada</w:t>
      </w:r>
      <w:bookmarkEnd w:id="1"/>
    </w:p>
    <w:p w14:paraId="4A1BEA40" w14:textId="77777777" w:rsidR="0012781C" w:rsidRPr="00882EE0" w:rsidRDefault="0012781C" w:rsidP="0012781C">
      <w:pPr>
        <w:rPr>
          <w:i/>
          <w:vanish/>
        </w:rPr>
      </w:pPr>
      <w:r w:rsidRPr="00882EE0">
        <w:rPr>
          <w:i/>
        </w:rPr>
        <w:fldChar w:fldCharType="begin"/>
      </w:r>
      <w:r w:rsidRPr="00882EE0">
        <w:rPr>
          <w:i/>
        </w:rPr>
        <w:instrText xml:space="preserve"> TC"(</w:instrText>
      </w:r>
      <w:bookmarkStart w:id="2" w:name="DocNumber"/>
      <w:r w:rsidRPr="00882EE0">
        <w:rPr>
          <w:i/>
        </w:rPr>
        <w:instrText>A10-0035/2026</w:instrText>
      </w:r>
      <w:bookmarkEnd w:id="2"/>
      <w:r w:rsidRPr="00882EE0">
        <w:rPr>
          <w:i/>
        </w:rPr>
        <w:instrText xml:space="preserve"> - Rapporteur: Tobias Cremer)"\l3 \n&gt; \* MERGEFORMAT </w:instrText>
      </w:r>
      <w:r w:rsidRPr="00882EE0">
        <w:rPr>
          <w:i/>
        </w:rPr>
        <w:fldChar w:fldCharType="end"/>
      </w:r>
    </w:p>
    <w:p w14:paraId="2BF664B4" w14:textId="77777777" w:rsidR="0012781C" w:rsidRPr="00882EE0" w:rsidRDefault="0012781C" w:rsidP="0012781C">
      <w:pPr>
        <w:rPr>
          <w:vanish/>
        </w:rPr>
      </w:pPr>
      <w:bookmarkStart w:id="3" w:name="Commission"/>
      <w:r w:rsidRPr="00882EE0">
        <w:rPr>
          <w:vanish/>
        </w:rPr>
        <w:t>Kumitat għall-Affarijiet Barranin</w:t>
      </w:r>
      <w:bookmarkEnd w:id="3"/>
    </w:p>
    <w:p w14:paraId="268223DC" w14:textId="77777777" w:rsidR="0012781C" w:rsidRPr="00882EE0" w:rsidRDefault="0012781C" w:rsidP="0012781C">
      <w:pPr>
        <w:rPr>
          <w:vanish/>
        </w:rPr>
      </w:pPr>
      <w:bookmarkStart w:id="4" w:name="PE"/>
      <w:r w:rsidRPr="00882EE0">
        <w:rPr>
          <w:vanish/>
        </w:rPr>
        <w:t>PE778.092</w:t>
      </w:r>
      <w:bookmarkEnd w:id="4"/>
    </w:p>
    <w:p w14:paraId="69A679EC" w14:textId="30CF605D" w:rsidR="0012781C" w:rsidRPr="00882EE0" w:rsidRDefault="0012781C" w:rsidP="0012781C">
      <w:pPr>
        <w:pStyle w:val="ATHeading3"/>
      </w:pPr>
      <w:bookmarkStart w:id="5" w:name="Sujet"/>
      <w:r w:rsidRPr="00882EE0">
        <w:t>R</w:t>
      </w:r>
      <w:r w:rsidR="004536E8">
        <w:t>akkomandazzjoni</w:t>
      </w:r>
      <w:r w:rsidRPr="00882EE0">
        <w:t xml:space="preserve"> tal-Parlament Ewropew </w:t>
      </w:r>
      <w:r w:rsidR="00B65674">
        <w:t>tal-11 ta’ Marzu 20</w:t>
      </w:r>
      <w:r w:rsidRPr="00882EE0">
        <w:t>26 lill-Kunsill, lill-Kummissjoni u lill-Viċi President tal-Kummissjoni/Rappreżentant Għoli tal-Unjoni għall-Affarijiet Barranin u l-Politika ta’ Sigurtà dwar kooperazzjoni msaħħa UE-Kanada fid-dawl tal-kuntest ġeopolitiku attwali, inkluż it-theddid għall-istabbiltà ekonomika u s-sovranità tal-Kanada</w:t>
      </w:r>
      <w:bookmarkEnd w:id="5"/>
      <w:r w:rsidRPr="00882EE0">
        <w:t xml:space="preserve"> </w:t>
      </w:r>
      <w:bookmarkStart w:id="6" w:name="References"/>
      <w:r w:rsidRPr="00882EE0">
        <w:t>(2025/2168(INI))</w:t>
      </w:r>
      <w:bookmarkEnd w:id="6"/>
    </w:p>
    <w:p w14:paraId="3757BFFE" w14:textId="77777777" w:rsidR="009D3C94" w:rsidRPr="00882EE0" w:rsidRDefault="009D3C94" w:rsidP="009D3C94">
      <w:pPr>
        <w:pStyle w:val="EPComma"/>
      </w:pPr>
      <w:r w:rsidRPr="00882EE0">
        <w:rPr>
          <w:i/>
        </w:rPr>
        <w:t>Il-Parlament Ewropew</w:t>
      </w:r>
      <w:r w:rsidRPr="00882EE0">
        <w:t>,</w:t>
      </w:r>
    </w:p>
    <w:p w14:paraId="3C6D45B2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l-Ftehim ta’ Sħubija Strateġika bejn l-Unjoni Ewropea u l-Istati Membri tagħha, min-naħa waħda, u l-Kanada, min-naħa l-oħra</w:t>
      </w:r>
      <w:r w:rsidRPr="00882EE0">
        <w:rPr>
          <w:rStyle w:val="FootnoteReference"/>
        </w:rPr>
        <w:footnoteReference w:id="1"/>
      </w:r>
      <w:r w:rsidRPr="00882EE0">
        <w:t>, iffirmat fit-30 ta’ Ottubru 2016 u applikat b’mod proviżorju mill-1 ta’ April 2017,</w:t>
      </w:r>
    </w:p>
    <w:p w14:paraId="47179003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l-Ftehim Ekonomiku u Kummerċjali Komprensiv (CETA) bejn il-Kanada, minn naħa waħda, u l-Unjoni Ewropea u l-Istati Membri tagħha, min-naħa l-oħra</w:t>
      </w:r>
      <w:r w:rsidRPr="00882EE0">
        <w:rPr>
          <w:rStyle w:val="FootnoteReference"/>
        </w:rPr>
        <w:footnoteReference w:id="2"/>
      </w:r>
      <w:r w:rsidRPr="00882EE0">
        <w:t>, li daħal fis-seħħ b’mod proviżorju fil-21 ta’ Settembru 2017,</w:t>
      </w:r>
    </w:p>
    <w:p w14:paraId="6DFC8E77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s-Sħubija Strateġika UE-Kanada dwar il-Materja Prima, varata fil-21 ta’ Ġunju 2021,</w:t>
      </w:r>
    </w:p>
    <w:p w14:paraId="0CF26119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s-Sħubija Diġitali UE-Kanada u l-Alleanza Ekoloġika UE-Kanada, li ġew varati fit-23 ta’ Novembru 2023,</w:t>
      </w:r>
    </w:p>
    <w:p w14:paraId="4983A4EB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d-dikjarazzjoni konġunta tal-mexxejja tal-Unjoni Ewropea u tal-Kanada intitolata “</w:t>
      </w:r>
      <w:proofErr w:type="spellStart"/>
      <w:r w:rsidRPr="00882EE0">
        <w:t>Enduring</w:t>
      </w:r>
      <w:proofErr w:type="spellEnd"/>
      <w:r w:rsidRPr="00882EE0">
        <w:t xml:space="preserve"> </w:t>
      </w:r>
      <w:proofErr w:type="spellStart"/>
      <w:r w:rsidRPr="00882EE0">
        <w:t>Partnership</w:t>
      </w:r>
      <w:proofErr w:type="spellEnd"/>
      <w:r w:rsidRPr="00882EE0">
        <w:t xml:space="preserve">, </w:t>
      </w:r>
      <w:proofErr w:type="spellStart"/>
      <w:r w:rsidRPr="00882EE0">
        <w:t>Ambitious</w:t>
      </w:r>
      <w:proofErr w:type="spellEnd"/>
      <w:r w:rsidRPr="00882EE0">
        <w:t xml:space="preserve"> </w:t>
      </w:r>
      <w:proofErr w:type="spellStart"/>
      <w:r w:rsidRPr="00882EE0">
        <w:t>Agenda</w:t>
      </w:r>
      <w:proofErr w:type="spellEnd"/>
      <w:r w:rsidRPr="00882EE0">
        <w:t>” (Sħubija dejjiema, aġenda ambizzjuża), adottata fis-Summit UE-Kanada li sar Brussell fit-23 ta’ Ġunju 2025,</w:t>
      </w:r>
    </w:p>
    <w:p w14:paraId="5A5AA4FC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 xml:space="preserve">wara li kkunsidra s-Sħubija għas-Sigurtà u d-Difiża bejn l-Unjoni Ewropea u l-Kanada, </w:t>
      </w:r>
      <w:r w:rsidRPr="00882EE0">
        <w:lastRenderedPageBreak/>
        <w:t>iffirmata fis-Summit UE-Kanada li sar fit-23 ta’ Ġunju 2025,</w:t>
      </w:r>
    </w:p>
    <w:p w14:paraId="62783AAD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 xml:space="preserve">wara li kkunsidra d-Dikjarazzjoni tas-Summit tan-NATO ta’ </w:t>
      </w:r>
      <w:proofErr w:type="spellStart"/>
      <w:r w:rsidRPr="00882EE0">
        <w:t>The</w:t>
      </w:r>
      <w:proofErr w:type="spellEnd"/>
      <w:r w:rsidRPr="00882EE0">
        <w:t xml:space="preserve"> Hague tal-25 ta’ Ġunju 2025,</w:t>
      </w:r>
    </w:p>
    <w:p w14:paraId="396FE49A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l-konklużjonijiet tal-Kunsill Ewropew tas-26 ta’ Ġunju 2025,</w:t>
      </w:r>
    </w:p>
    <w:p w14:paraId="14A1B50D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l-Alleanza għall-Produzzjoni ta’ Minerali Kritiċi tal-G7, immexxija mill-Kanada, imħabbra fis-17 ta’ Ġunju 2025 u varata fil-31 ta’ Ottubru 2025,</w:t>
      </w:r>
    </w:p>
    <w:p w14:paraId="1AAB63AE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d-dikjarazzjoni konġunta tat-12 ta’ Novembru 2025 wara r-raba’ laqgħa tal-kumitat ministerjali konġunt Kanada-UE,</w:t>
      </w:r>
    </w:p>
    <w:p w14:paraId="3C1BC747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d-Dikjarazzjoni tan-Nazzjonijiet Uniti dwar id-Drittijiet tal-Popli Indiġeni, adottata fit-13 ta’ Settembru 2007,</w:t>
      </w:r>
    </w:p>
    <w:p w14:paraId="10B8CA0F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 xml:space="preserve">wara li kkunsidra l-Qafas Globali tal-Bijodiversità ta’ </w:t>
      </w:r>
      <w:proofErr w:type="spellStart"/>
      <w:r w:rsidRPr="00882EE0">
        <w:t>Kunming-Montréal</w:t>
      </w:r>
      <w:proofErr w:type="spellEnd"/>
      <w:r w:rsidRPr="00882EE0">
        <w:t xml:space="preserve"> fl-ambitu tal-Konvenzjoni dwar id-</w:t>
      </w:r>
      <w:proofErr w:type="spellStart"/>
      <w:r w:rsidRPr="00882EE0">
        <w:t>Diversità</w:t>
      </w:r>
      <w:proofErr w:type="spellEnd"/>
      <w:r w:rsidRPr="00882EE0">
        <w:t xml:space="preserve"> Bijoloġika,</w:t>
      </w:r>
    </w:p>
    <w:p w14:paraId="1C2C5E12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r-rakkomandazzjoni tiegħu tas-26 ta’ Novembru 2025 lill-Kunsill, lill-Kummissjoni u lill-Viċi President tal-Kummissjoni/Rappreżentant Għoli tal-Unjoni għall-Affarijiet Barranin u l-Politika ta’ Sigurtà dwar l-istrateġija diplomatika tal-UE u l-kooperazzjoni ġeopolitika fl-Artiku,</w:t>
      </w:r>
    </w:p>
    <w:p w14:paraId="6D2189FD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l-Artikolu 121 tar-Regoli ta’ Proċedura tiegħu,</w:t>
      </w:r>
    </w:p>
    <w:p w14:paraId="3AB7AA9E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l-opinjoni tal-Kumitat għall-Kummerċ Internazzjonali,</w:t>
      </w:r>
    </w:p>
    <w:p w14:paraId="3319450B" w14:textId="77777777" w:rsidR="009D3C94" w:rsidRPr="00882EE0" w:rsidRDefault="009D3C94" w:rsidP="009D3C94">
      <w:pPr>
        <w:pStyle w:val="NormalHanging12a"/>
      </w:pPr>
      <w:r w:rsidRPr="00882EE0">
        <w:t>–</w:t>
      </w:r>
      <w:r w:rsidRPr="00882EE0">
        <w:tab/>
        <w:t>wara li kkunsidra r-rapport tal-Kumitat għall-Affarijiet Barranin (A10-0035/2026),</w:t>
      </w:r>
    </w:p>
    <w:p w14:paraId="6B7A8212" w14:textId="77777777" w:rsidR="009D3C94" w:rsidRPr="00882EE0" w:rsidRDefault="009D3C94" w:rsidP="009D3C94">
      <w:pPr>
        <w:pStyle w:val="NormalHanging12a"/>
      </w:pPr>
      <w:r w:rsidRPr="00882EE0">
        <w:t>A.</w:t>
      </w:r>
      <w:r w:rsidRPr="00882EE0">
        <w:tab/>
        <w:t xml:space="preserve">billi, f’kuntest ġeopolitiku </w:t>
      </w:r>
      <w:proofErr w:type="spellStart"/>
      <w:r w:rsidRPr="00882EE0">
        <w:t>kkaratterizzat</w:t>
      </w:r>
      <w:proofErr w:type="spellEnd"/>
      <w:r w:rsidRPr="00882EE0">
        <w:t xml:space="preserve"> minn </w:t>
      </w:r>
      <w:proofErr w:type="spellStart"/>
      <w:r w:rsidRPr="00882EE0">
        <w:t>rivalità</w:t>
      </w:r>
      <w:proofErr w:type="spellEnd"/>
      <w:r w:rsidRPr="00882EE0">
        <w:t xml:space="preserve"> dejjem akbar tal-potenzi l-kbar, volatilità politika, ktajjen tal-provvista globali </w:t>
      </w:r>
      <w:proofErr w:type="spellStart"/>
      <w:r w:rsidRPr="00882EE0">
        <w:t>frammentati</w:t>
      </w:r>
      <w:proofErr w:type="spellEnd"/>
      <w:r w:rsidRPr="00882EE0">
        <w:t xml:space="preserve">, </w:t>
      </w:r>
      <w:proofErr w:type="spellStart"/>
      <w:r w:rsidRPr="00882EE0">
        <w:t>protezzjoniżmu</w:t>
      </w:r>
      <w:proofErr w:type="spellEnd"/>
      <w:r w:rsidRPr="00882EE0">
        <w:t xml:space="preserve"> li qed jiżdied, l-</w:t>
      </w:r>
      <w:proofErr w:type="spellStart"/>
      <w:r w:rsidRPr="00882EE0">
        <w:t>istrumentalizzazzjoni</w:t>
      </w:r>
      <w:proofErr w:type="spellEnd"/>
      <w:r w:rsidRPr="00882EE0">
        <w:t xml:space="preserve"> tal-kummerċ, vulnerabbiltajiet fis-sigurtà ekonomika u tibdil fil-klima li qed iseħħ b’ritmu dejjem aktar mgħaġġel, l-UE jeħtiġilha </w:t>
      </w:r>
      <w:proofErr w:type="spellStart"/>
      <w:r w:rsidRPr="00882EE0">
        <w:t>tapprofondixxi</w:t>
      </w:r>
      <w:proofErr w:type="spellEnd"/>
      <w:r w:rsidRPr="00882EE0">
        <w:t xml:space="preserve"> l-kooperazzjoni ma’ sħab tal-istess fehma bħall-Kanada; billi l-UE u l-Kanada għandhom interess komuni u akbar biex </w:t>
      </w:r>
      <w:proofErr w:type="spellStart"/>
      <w:r w:rsidRPr="00882EE0">
        <w:t>japprofondixxu</w:t>
      </w:r>
      <w:proofErr w:type="spellEnd"/>
      <w:r w:rsidRPr="00882EE0">
        <w:t xml:space="preserve"> l-kooperazzjoni tagħhom, isaħħu r-rabtiet ekonomiċi tagħhom u jiddefendu l-ordni internazzjonali </w:t>
      </w:r>
      <w:proofErr w:type="spellStart"/>
      <w:r w:rsidRPr="00882EE0">
        <w:t>bbażat</w:t>
      </w:r>
      <w:proofErr w:type="spellEnd"/>
      <w:r w:rsidRPr="00882EE0">
        <w:t xml:space="preserve"> fuq ir-regoli, u jikkondividu pożizzjonijiet komuni prattikament dwar ir-reġjuni kollha tad-dinja; billi l-UE baqgħet </w:t>
      </w:r>
      <w:proofErr w:type="spellStart"/>
      <w:r w:rsidRPr="00882EE0">
        <w:t>kostantement</w:t>
      </w:r>
      <w:proofErr w:type="spellEnd"/>
      <w:r w:rsidRPr="00882EE0">
        <w:t xml:space="preserve"> alleat affidabbli u leali tal-Kanada;</w:t>
      </w:r>
    </w:p>
    <w:p w14:paraId="55DCECE4" w14:textId="77777777" w:rsidR="009D3C94" w:rsidRPr="00882EE0" w:rsidRDefault="009D3C94" w:rsidP="009D3C94">
      <w:pPr>
        <w:pStyle w:val="NormalHanging12a"/>
      </w:pPr>
      <w:r w:rsidRPr="00882EE0">
        <w:t>B.</w:t>
      </w:r>
      <w:r w:rsidRPr="00882EE0">
        <w:tab/>
        <w:t>billi l-UE u l-Kanada huma sħab strateġiċi magħqudin fil-konvinzjoni tagħhom li d-demokrazija, l-istat tad-dritt, id-drittijiet tal-bniedem u l-kooperazzjoni multilaterali, b’mod partikolari fl-oqsma tas-sigurtà u tal-kummerċ, huma ta’ benefiċċju għas-soċjetà Kanadiża u għal dik Ewropea u għall-komunità internazzjonali u għalhekk għandhom jiġu difiżi minn alleanzi globali ta’ sħab tal-istess fehma;</w:t>
      </w:r>
    </w:p>
    <w:p w14:paraId="1778C684" w14:textId="77777777" w:rsidR="009D3C94" w:rsidRPr="00882EE0" w:rsidRDefault="009D3C94" w:rsidP="009D3C94">
      <w:pPr>
        <w:pStyle w:val="NormalHanging12a"/>
      </w:pPr>
      <w:r w:rsidRPr="00882EE0">
        <w:t>C.</w:t>
      </w:r>
      <w:r w:rsidRPr="00882EE0">
        <w:tab/>
        <w:t>billi s-sħubija UE-Kanada saret ċentrali biex jiġu difiżi u sostnuti l-</w:t>
      </w:r>
      <w:proofErr w:type="spellStart"/>
      <w:r w:rsidRPr="00882EE0">
        <w:t>multilateraliżmu</w:t>
      </w:r>
      <w:proofErr w:type="spellEnd"/>
      <w:r w:rsidRPr="00882EE0">
        <w:t xml:space="preserve"> u d-demokrazija fid-dinja kollha, fi żminijiet meta dawn il-prinċipji u dawn ir-riżultati, li ilhom żmien twil, jinsabu taħt theddida kostanti u dejjem akbar; billi l-Kanada u l-Istati Membri kollha tal-UE huma partijiet tat-Trattat dwar </w:t>
      </w:r>
      <w:proofErr w:type="spellStart"/>
      <w:r w:rsidRPr="00882EE0">
        <w:t>in-Nonproliferazzjoni</w:t>
      </w:r>
      <w:proofErr w:type="spellEnd"/>
      <w:r w:rsidRPr="00882EE0">
        <w:t xml:space="preserve"> tal-Armi Nukleari;</w:t>
      </w:r>
    </w:p>
    <w:p w14:paraId="0F6467B5" w14:textId="77777777" w:rsidR="009D3C94" w:rsidRPr="00882EE0" w:rsidRDefault="009D3C94" w:rsidP="009D3C94">
      <w:pPr>
        <w:pStyle w:val="NormalHanging12a"/>
      </w:pPr>
      <w:r w:rsidRPr="00882EE0">
        <w:lastRenderedPageBreak/>
        <w:t>D.</w:t>
      </w:r>
      <w:r w:rsidRPr="00882EE0">
        <w:tab/>
        <w:t xml:space="preserve">billi teżisti kooperazzjoni li ilha ħafna bejn l-UE u l-Kanada fi ħdan l-Organizzazzjoni Dinjija tal-Kummerċ (WTO), kif ukoll impenn biex </w:t>
      </w:r>
      <w:proofErr w:type="spellStart"/>
      <w:r w:rsidRPr="00882EE0">
        <w:t>jikkollaboraw</w:t>
      </w:r>
      <w:proofErr w:type="spellEnd"/>
      <w:r w:rsidRPr="00882EE0">
        <w:t xml:space="preserve"> ħalli jistabbilixxu u jsaħħu s-sistema kummerċjali internazzjonali bbażata fuq ir-regoli, li l-eżistenza tagħha bħalissa tinsab mhedda, jimmodernizzaw id-WTO u jagħtu ħajja ġdida lis-sistema ta’ soluzzjoni ta’ tilwim tiegħu, anki permezz tal-arranġament proviżorju ta’ arbitraġġ tal-appell bejn bosta partijiet;</w:t>
      </w:r>
    </w:p>
    <w:p w14:paraId="19EB559C" w14:textId="77777777" w:rsidR="009D3C94" w:rsidRPr="00882EE0" w:rsidRDefault="009D3C94" w:rsidP="009D3C94">
      <w:pPr>
        <w:pStyle w:val="NormalHanging12a"/>
      </w:pPr>
      <w:r w:rsidRPr="00882EE0">
        <w:t>E.</w:t>
      </w:r>
      <w:r w:rsidRPr="00882EE0">
        <w:tab/>
        <w:t xml:space="preserve">billi kooperazzjoni effikaċi bejn l-UE u l-Kanada, ibbażata fuq tmexxija u responsabbiltà konġunti, hija essenzjali biex jiġu indirizzati l-isfidi globali, pereżempju l-gwerra tar-Russja kontra l-Ukrajna, il-gwerra </w:t>
      </w:r>
      <w:proofErr w:type="spellStart"/>
      <w:r w:rsidRPr="00882EE0">
        <w:t>ibrida</w:t>
      </w:r>
      <w:proofErr w:type="spellEnd"/>
      <w:r w:rsidRPr="00882EE0">
        <w:t xml:space="preserve"> tar-Russja kontra s-soċjetajiet demokratiċi, il-kompetizzjoni ġeopolitika fl-Artiku, l-azzjonijiet dejjem aktar </w:t>
      </w:r>
      <w:proofErr w:type="spellStart"/>
      <w:r w:rsidRPr="00882EE0">
        <w:t>assertivi</w:t>
      </w:r>
      <w:proofErr w:type="spellEnd"/>
      <w:r w:rsidRPr="00882EE0">
        <w:t xml:space="preserve"> taċ-Ċina u l-</w:t>
      </w:r>
      <w:proofErr w:type="spellStart"/>
      <w:r w:rsidRPr="00882EE0">
        <w:t>koerċizzjoni</w:t>
      </w:r>
      <w:proofErr w:type="spellEnd"/>
      <w:r w:rsidRPr="00882EE0">
        <w:t xml:space="preserve"> ekonomika tagħha barra mill-oqfsa stabbiliti fuq livell internazzjonali, il-volatilità dejjem akbar tal-politika barranija tal-Istati Uniti, it-tibdil fil-klima u s-sitwazzjoni fil-Lvant Nofsani;</w:t>
      </w:r>
    </w:p>
    <w:p w14:paraId="744006C1" w14:textId="77777777" w:rsidR="009D3C94" w:rsidRPr="00882EE0" w:rsidRDefault="009D3C94" w:rsidP="009D3C94">
      <w:pPr>
        <w:pStyle w:val="NormalHanging12a"/>
      </w:pPr>
      <w:r w:rsidRPr="00882EE0">
        <w:t>F.</w:t>
      </w:r>
      <w:r w:rsidRPr="00882EE0">
        <w:tab/>
        <w:t xml:space="preserve">billi l-kooperazzjoni bejn l-UE u l-Kanada fl-oqfsa eżistenti hija essenzjali biex tiġi ppreservata u msaħħa l-prosperità għaż-żewġ partijiet; billi fost l-eżempji ta’ din il-kooperazzjoni essenzjali hemm il-kooperazzjoni kummerċjali u ekonomika, kif ukoll l-ambizzjonijiet komuni biex jiġu indirizzati l-isfidi </w:t>
      </w:r>
      <w:proofErr w:type="spellStart"/>
      <w:r w:rsidRPr="00882EE0">
        <w:t>bħat</w:t>
      </w:r>
      <w:proofErr w:type="spellEnd"/>
      <w:r w:rsidRPr="00882EE0">
        <w:t>-tranżizzjoni ekoloġika u dik diġitali, l-intelliġenza artifiċjali (IA) u t-teknoloġiji emerġenti l-oħra, is-sigurtà, inklużi l-kooperazzjoni militari, il-ġlieda kontra t-terroriżmu u l-kriminalità organizzata, kif ukoll l-</w:t>
      </w:r>
      <w:proofErr w:type="spellStart"/>
      <w:r w:rsidRPr="00882EE0">
        <w:t>infrastrutturi</w:t>
      </w:r>
      <w:proofErr w:type="spellEnd"/>
      <w:r w:rsidRPr="00882EE0">
        <w:t>, l-enerġija, is-saħħa u s-sigurtà tal-ikel;</w:t>
      </w:r>
    </w:p>
    <w:p w14:paraId="57500615" w14:textId="77777777" w:rsidR="009D3C94" w:rsidRPr="00882EE0" w:rsidRDefault="009D3C94" w:rsidP="009D3C94">
      <w:pPr>
        <w:pStyle w:val="NormalHanging12a"/>
      </w:pPr>
      <w:r w:rsidRPr="00882EE0">
        <w:t>G.</w:t>
      </w:r>
      <w:r w:rsidRPr="00882EE0">
        <w:tab/>
        <w:t>billi, fl-1 ta’ Diċembru 2025, il-Kanada u l-UE kkonkludew b’suċċess in-negozjati dwar qbil biex il-Kanada tipparteċipa fil-programm Azzjoni għas-Sigurtà tal-Ewropa (SAFE), u b’hekk jibnu fuq is-Sħubija għas-Sigurtà u d-Difiża ta’ bejniethom, iffirmata fis-Summit UE-Kanada f’Ġunju 2025;</w:t>
      </w:r>
    </w:p>
    <w:p w14:paraId="34064A17" w14:textId="77777777" w:rsidR="009D3C94" w:rsidRPr="00882EE0" w:rsidRDefault="009D3C94" w:rsidP="009D3C94">
      <w:pPr>
        <w:pStyle w:val="NormalHanging12a"/>
      </w:pPr>
      <w:r w:rsidRPr="00882EE0">
        <w:t>H.</w:t>
      </w:r>
      <w:r w:rsidRPr="00882EE0">
        <w:tab/>
        <w:t xml:space="preserve">billi l-impatt tas-CETA huwa valutat pożittivament, inkwantu l-Ftehim iżid b’mod sinifikanti l-kummerċ ta’ oġġetti u servizzi bejn l-UE u l-Kanada b’madwar 63 % u b’EUR 75,6 biljun, jabolixxi 99 % tal-linji </w:t>
      </w:r>
      <w:proofErr w:type="spellStart"/>
      <w:r w:rsidRPr="00882EE0">
        <w:t>tariffarji</w:t>
      </w:r>
      <w:proofErr w:type="spellEnd"/>
      <w:r w:rsidRPr="00882EE0">
        <w:t xml:space="preserve"> u għandu effett dirett pożittiv fuq l-impriżi żgħar u ta’ daqs medju (SMEs) kemm fl-UE kif ukoll fil-Kanada, b’numru dejjem akbar ta’ SMEs involuti fil-kummerċ bilaterali; billi l-biża’ inizjali ta’ invażjoni fis-suq Ewropew tal-laħam taċ-ċanga Kanadiż ma seħħx u madwar 2 % biss tal-kwota annwali għal-laħam taċ-ċanga stabbilita fil-qafas tas-CETA </w:t>
      </w:r>
      <w:proofErr w:type="spellStart"/>
      <w:r w:rsidRPr="00882EE0">
        <w:t>ntużat</w:t>
      </w:r>
      <w:proofErr w:type="spellEnd"/>
      <w:r w:rsidRPr="00882EE0">
        <w:t xml:space="preserve"> fl-2023;</w:t>
      </w:r>
    </w:p>
    <w:p w14:paraId="705534DC" w14:textId="77777777" w:rsidR="009D3C94" w:rsidRPr="00882EE0" w:rsidRDefault="009D3C94" w:rsidP="009D3C94">
      <w:pPr>
        <w:pStyle w:val="NormalHanging12a"/>
      </w:pPr>
      <w:r w:rsidRPr="00882EE0">
        <w:t>I.</w:t>
      </w:r>
      <w:r w:rsidRPr="00882EE0">
        <w:tab/>
        <w:t>billi, fl-infurzar tas-CETA, għad hemm sfidi f’ċerti setturi bħall-kooperazzjoni regolatorja, il-kapitolu dwar il-kummerċ u l-iżvilupp sostenibbli u l-aċċess trasparenti għad-data kompluta dwar l-akkwist</w:t>
      </w:r>
      <w:r w:rsidRPr="00882EE0">
        <w:rPr>
          <w:rStyle w:val="FootnoteReference"/>
          <w:bCs/>
          <w:iCs/>
        </w:rPr>
        <w:footnoteReference w:id="3"/>
      </w:r>
      <w:r w:rsidRPr="00882EE0">
        <w:t>;</w:t>
      </w:r>
    </w:p>
    <w:p w14:paraId="0FD9DA54" w14:textId="77777777" w:rsidR="009D3C94" w:rsidRPr="00882EE0" w:rsidRDefault="009D3C94" w:rsidP="009D3C94">
      <w:pPr>
        <w:pStyle w:val="NormalHanging12a"/>
      </w:pPr>
      <w:r w:rsidRPr="00882EE0">
        <w:t>J.</w:t>
      </w:r>
      <w:r w:rsidRPr="00882EE0">
        <w:tab/>
        <w:t>billi l-</w:t>
      </w:r>
      <w:proofErr w:type="spellStart"/>
      <w:r w:rsidRPr="00882EE0">
        <w:t>kapitoli</w:t>
      </w:r>
      <w:proofErr w:type="spellEnd"/>
      <w:r w:rsidRPr="00882EE0">
        <w:t xml:space="preserve"> dwar il-kummerċ, anki dak elettroniku, u l-iżvilupp sostenibbli u d-dispożizzjoni tas-CETA dwar il-protezzjoni tal-investituri huma </w:t>
      </w:r>
      <w:proofErr w:type="spellStart"/>
      <w:r w:rsidRPr="00882EE0">
        <w:t>obsoleti</w:t>
      </w:r>
      <w:proofErr w:type="spellEnd"/>
      <w:r w:rsidRPr="00882EE0">
        <w:t xml:space="preserve"> u ma </w:t>
      </w:r>
      <w:proofErr w:type="spellStart"/>
      <w:r w:rsidRPr="00882EE0">
        <w:t>jirriflettux</w:t>
      </w:r>
      <w:proofErr w:type="spellEnd"/>
      <w:r w:rsidRPr="00882EE0">
        <w:t xml:space="preserve"> il-politika attwali tal-Kummissjoni; billi l-Gvern tal-Kanada ressaq proposti </w:t>
      </w:r>
      <w:r w:rsidRPr="00882EE0">
        <w:lastRenderedPageBreak/>
        <w:t>biex isaħħaħ l-</w:t>
      </w:r>
      <w:proofErr w:type="spellStart"/>
      <w:r w:rsidRPr="00882EE0">
        <w:t>eżegwibbiltà</w:t>
      </w:r>
      <w:proofErr w:type="spellEnd"/>
      <w:r w:rsidRPr="00882EE0">
        <w:t xml:space="preserve"> tad-dispożizzjonijiet tas-CETA fil-qasam tal-kummerċ u tal-iżvilupp sostenibbli;</w:t>
      </w:r>
    </w:p>
    <w:p w14:paraId="33998C7A" w14:textId="77777777" w:rsidR="009D3C94" w:rsidRPr="00882EE0" w:rsidRDefault="009D3C94" w:rsidP="009D3C94">
      <w:pPr>
        <w:pStyle w:val="NormalHanging12a"/>
      </w:pPr>
      <w:r w:rsidRPr="00882EE0">
        <w:t>K.</w:t>
      </w:r>
      <w:r w:rsidRPr="00882EE0">
        <w:tab/>
        <w:t>billi s-CETA jipprovdi qafas għar-rikonoxximent reċiproku tal-kwalifiki fi professjonijiet regolati pereżempju fl-arkitettura, fil-</w:t>
      </w:r>
      <w:proofErr w:type="spellStart"/>
      <w:r w:rsidRPr="00882EE0">
        <w:t>kontabbiltà</w:t>
      </w:r>
      <w:proofErr w:type="spellEnd"/>
      <w:r w:rsidRPr="00882EE0">
        <w:t xml:space="preserve"> u fl-inġinerija;</w:t>
      </w:r>
    </w:p>
    <w:p w14:paraId="24AEF47F" w14:textId="77777777" w:rsidR="009D3C94" w:rsidRPr="00882EE0" w:rsidRDefault="009D3C94" w:rsidP="009D3C94">
      <w:pPr>
        <w:pStyle w:val="NormalHanging12a"/>
      </w:pPr>
      <w:r w:rsidRPr="00882EE0">
        <w:t>L.</w:t>
      </w:r>
      <w:r w:rsidRPr="00882EE0">
        <w:tab/>
        <w:t xml:space="preserve">billi l-popli indiġeni fil-Kanada għandhom għarfien tradizzjonali </w:t>
      </w:r>
      <w:proofErr w:type="spellStart"/>
      <w:r w:rsidRPr="00882EE0">
        <w:t>insostitwibbli</w:t>
      </w:r>
      <w:proofErr w:type="spellEnd"/>
      <w:r w:rsidRPr="00882EE0">
        <w:t>, huma l-kustodji tal-ekosistemi u diġà ntlaqtu b’mod sproporzjonat mit-tibdil fil-klima, mill-</w:t>
      </w:r>
      <w:proofErr w:type="spellStart"/>
      <w:r w:rsidRPr="00882EE0">
        <w:t>emarġinazzjoni</w:t>
      </w:r>
      <w:proofErr w:type="spellEnd"/>
      <w:r w:rsidRPr="00882EE0">
        <w:t xml:space="preserve"> </w:t>
      </w:r>
      <w:proofErr w:type="spellStart"/>
      <w:r w:rsidRPr="00882EE0">
        <w:t>soċjoekonomika</w:t>
      </w:r>
      <w:proofErr w:type="spellEnd"/>
      <w:r w:rsidRPr="00882EE0">
        <w:t xml:space="preserve"> u mid-degradazzjoni ambjentali; billi kemm il-Kanada kif ukoll l-UE approvaw id-Dikjarazzjoni tan-Nazzjonijiet Uniti dwar id-Drittijiet tal-Popli Indiġeni, inkluż impenn li jikkonsultaw lill-popli indiġeni u jikkooperaw magħhom </w:t>
      </w:r>
      <w:r w:rsidRPr="00882EE0">
        <w:rPr>
          <w:i/>
          <w:iCs/>
        </w:rPr>
        <w:t xml:space="preserve">bona </w:t>
      </w:r>
      <w:proofErr w:type="spellStart"/>
      <w:r w:rsidRPr="00882EE0">
        <w:rPr>
          <w:i/>
          <w:iCs/>
        </w:rPr>
        <w:t>fide</w:t>
      </w:r>
      <w:proofErr w:type="spellEnd"/>
      <w:r w:rsidRPr="00882EE0">
        <w:t xml:space="preserve"> biex jiksbu l-kunsens liberu, minn qabel u infurmat qabel ma japprovaw kwalunkwe proġett li jolqot lil arthom, lit-territorji tagħhom jew lir-riżorsi tagħhom,</w:t>
      </w:r>
    </w:p>
    <w:p w14:paraId="66E66D3F" w14:textId="77777777" w:rsidR="009D3C94" w:rsidRPr="00882EE0" w:rsidRDefault="009D3C94" w:rsidP="009D3C94">
      <w:pPr>
        <w:pStyle w:val="NormalHanging12a"/>
      </w:pPr>
      <w:r w:rsidRPr="00882EE0">
        <w:t>M.</w:t>
      </w:r>
      <w:r w:rsidRPr="00882EE0">
        <w:tab/>
        <w:t>billi l-Kanada, permezz tal-impenn tagħha biex tagħti appoġġ fit-tul lill-Ukrajna u r-rwol qawwi ta’ tmexxija tagħha matul il-Presidenza tagħha tal-G7, uriet li hija sieħba strateġika tal-UE u alleata affidabbli fin-NATO;</w:t>
      </w:r>
    </w:p>
    <w:p w14:paraId="30FA042C" w14:textId="77777777" w:rsidR="009D3C94" w:rsidRPr="00882EE0" w:rsidRDefault="009D3C94" w:rsidP="009D3C94">
      <w:pPr>
        <w:pStyle w:val="NormalHanging12a"/>
      </w:pPr>
      <w:r w:rsidRPr="00882EE0">
        <w:t>N.</w:t>
      </w:r>
      <w:r w:rsidRPr="00882EE0">
        <w:tab/>
        <w:t>billi l-potenzjal tal-istrumenti eżistenti ta’ kooperazzjoni bejn l-UE u l-Kanada jrid jiġi sfruttat bis-sħiħ u s-sħubija UE-Kanada trid tissaħħaħ bil-qawwa biex, flimkien, l-UE u l-Kanada jkunu jistgħu jopponu b’mod sod il-gwerra tar-Russja kontra l-Ukrajna, ir-</w:t>
      </w:r>
      <w:proofErr w:type="spellStart"/>
      <w:r w:rsidRPr="00882EE0">
        <w:t>reviżjoniżmu</w:t>
      </w:r>
      <w:proofErr w:type="spellEnd"/>
      <w:r w:rsidRPr="00882EE0">
        <w:t xml:space="preserve"> tal-atturi ġeopolitiċi, il-kampanji tal-gwerra </w:t>
      </w:r>
      <w:proofErr w:type="spellStart"/>
      <w:r w:rsidRPr="00882EE0">
        <w:t>ibrida</w:t>
      </w:r>
      <w:proofErr w:type="spellEnd"/>
      <w:r w:rsidRPr="00882EE0">
        <w:t xml:space="preserve"> li qed </w:t>
      </w:r>
      <w:proofErr w:type="spellStart"/>
      <w:r w:rsidRPr="00882EE0">
        <w:t>jiħraxu</w:t>
      </w:r>
      <w:proofErr w:type="spellEnd"/>
      <w:r w:rsidRPr="00882EE0">
        <w:t xml:space="preserve"> kontra s-soċjetajiet demokratiċi, it-tibdil fil-klima u l-isfidi għall-ordni kummerċjali globali;</w:t>
      </w:r>
    </w:p>
    <w:p w14:paraId="027ED040" w14:textId="77777777" w:rsidR="009D3C94" w:rsidRPr="00882EE0" w:rsidRDefault="009D3C94" w:rsidP="009D3C94">
      <w:pPr>
        <w:pStyle w:val="NormalHanging12a"/>
      </w:pPr>
      <w:r w:rsidRPr="00882EE0">
        <w:t>1.</w:t>
      </w:r>
      <w:r w:rsidRPr="00882EE0">
        <w:tab/>
        <w:t>Jirrakkomanda lill-Kunsill, lill-Kummissjoni u lill-Viċi President tal-Kummissjoni/Rappreżentant Għoli tal-Unjoni għall-Affarijiet Barranin u l-Politika ta’ Sigurtà:</w:t>
      </w:r>
    </w:p>
    <w:p w14:paraId="5607C692" w14:textId="77777777" w:rsidR="009D3C94" w:rsidRPr="00882EE0" w:rsidRDefault="009D3C94" w:rsidP="009D3C94">
      <w:pPr>
        <w:pStyle w:val="NormalHanging12a"/>
        <w:rPr>
          <w:b/>
          <w:bCs/>
          <w:i/>
          <w:iCs/>
        </w:rPr>
      </w:pPr>
      <w:r w:rsidRPr="00882EE0">
        <w:rPr>
          <w:b/>
          <w:i/>
        </w:rPr>
        <w:t>Is-sħubija UE-Kanada: qafas istituzzjonali</w:t>
      </w:r>
    </w:p>
    <w:p w14:paraId="0359A60A" w14:textId="77777777" w:rsidR="009D3C94" w:rsidRPr="00882EE0" w:rsidRDefault="009D3C94" w:rsidP="009D3C94">
      <w:pPr>
        <w:pStyle w:val="NormalHanging12a"/>
      </w:pPr>
      <w:r w:rsidRPr="00882EE0">
        <w:t>(a)</w:t>
      </w:r>
      <w:r w:rsidRPr="00882EE0">
        <w:tab/>
        <w:t xml:space="preserve">jaħtfu dan il-mument ta’ </w:t>
      </w:r>
      <w:proofErr w:type="spellStart"/>
      <w:r w:rsidRPr="00882EE0">
        <w:t>sfrattu</w:t>
      </w:r>
      <w:proofErr w:type="spellEnd"/>
      <w:r w:rsidRPr="00882EE0">
        <w:t xml:space="preserve"> fl-ordni internazzjonali u ta’ sfidi komuni bħala opportunità biex </w:t>
      </w:r>
      <w:proofErr w:type="spellStart"/>
      <w:r w:rsidRPr="00882EE0">
        <w:t>jisfruttaw</w:t>
      </w:r>
      <w:proofErr w:type="spellEnd"/>
      <w:r w:rsidRPr="00882EE0">
        <w:t xml:space="preserve"> bis-sħiħ il-potenzjal tas-Sħubija Strateġika UE-Kanada u jieħdu r-relazzjoni f’livell ġdid biex isegwu interessi u valuri komuni f’kuntest globali li qed jinbidel malajr;</w:t>
      </w:r>
    </w:p>
    <w:p w14:paraId="21436D54" w14:textId="77777777" w:rsidR="009D3C94" w:rsidRPr="00882EE0" w:rsidRDefault="009D3C94" w:rsidP="009D3C94">
      <w:pPr>
        <w:pStyle w:val="NormalHanging12a"/>
      </w:pPr>
      <w:r w:rsidRPr="00882EE0">
        <w:t>(b)</w:t>
      </w:r>
      <w:r w:rsidRPr="00882EE0">
        <w:tab/>
      </w:r>
      <w:proofErr w:type="spellStart"/>
      <w:r w:rsidRPr="00882EE0">
        <w:t>jimmassimizzaw</w:t>
      </w:r>
      <w:proofErr w:type="spellEnd"/>
      <w:r w:rsidRPr="00882EE0">
        <w:t xml:space="preserve"> l-isforzi tagħhom biex jimplimentaw malajr il-konklużjonijiet tas-Summit UE-Kanada tat-23 ta’ Ġunju 2025, billi jieħdu miżuri konkreti biex jinkiseb progress tanġibbli fl-oqsma indikati fid-dikjarazzjoni konġunta u fis-Sħubija għas-Sigurtà u d-Difiża, anki abbażi tal-parteċipazzjoni tal-Kanada, bħala l-uniku pajjiż mhux Ewropew, fil-programm SAFE, bil-għan li tiġi stabbilita kooperazzjoni kemm jista’ jkun stretta fil-qasam tad-difiża f’dinja </w:t>
      </w:r>
      <w:proofErr w:type="spellStart"/>
      <w:r w:rsidRPr="00882EE0">
        <w:t>kkaratterizzata</w:t>
      </w:r>
      <w:proofErr w:type="spellEnd"/>
      <w:r w:rsidRPr="00882EE0">
        <w:t xml:space="preserve"> minn </w:t>
      </w:r>
      <w:proofErr w:type="spellStart"/>
      <w:r w:rsidRPr="00882EE0">
        <w:t>rivalità</w:t>
      </w:r>
      <w:proofErr w:type="spellEnd"/>
      <w:r w:rsidRPr="00882EE0">
        <w:t xml:space="preserve"> dejjem akbar tal-potenzi l-kbar;</w:t>
      </w:r>
    </w:p>
    <w:p w14:paraId="32C602FD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(c)</w:t>
      </w:r>
      <w:r w:rsidRPr="00882EE0">
        <w:tab/>
      </w:r>
      <w:proofErr w:type="spellStart"/>
      <w:r w:rsidRPr="00882EE0">
        <w:t>jintensifikaw</w:t>
      </w:r>
      <w:proofErr w:type="spellEnd"/>
      <w:r w:rsidRPr="00882EE0">
        <w:t xml:space="preserve"> id-djalogi fuq bosta livelli, inklużi </w:t>
      </w:r>
      <w:proofErr w:type="spellStart"/>
      <w:r w:rsidRPr="00882EE0">
        <w:t>summits</w:t>
      </w:r>
      <w:proofErr w:type="spellEnd"/>
      <w:r w:rsidRPr="00882EE0">
        <w:t xml:space="preserve"> u inizjattivi konġunti bħall-missjonijiet kummerċjali u ta’ investiment, kif ukoll il-formati ta’ kooperazzjoni fit-tul fil-livell operattiv, billi jiġu assenjati uffiċjali ta’ proġett iddedikati għal diversi flussi tax-xogħol, bil-għan li tiġi approfondita l-kooperazzjoni u jinstabu </w:t>
      </w:r>
      <w:proofErr w:type="spellStart"/>
      <w:r w:rsidRPr="00882EE0">
        <w:t>perkorsi</w:t>
      </w:r>
      <w:proofErr w:type="spellEnd"/>
      <w:r w:rsidRPr="00882EE0">
        <w:t xml:space="preserve"> lejn impenn strateġiku bejn il-Kanada u l-UE ħalli jiġu indirizzati b’mod konġunt l-isfidi globali, pereżempju l-IA, l-enerġija, it-tibdil fil-klima u ċ-ċibersigurtà, speċjalment f’mument meta l-ordni internazzjonali </w:t>
      </w:r>
      <w:proofErr w:type="spellStart"/>
      <w:r w:rsidRPr="00882EE0">
        <w:t>bbażat</w:t>
      </w:r>
      <w:proofErr w:type="spellEnd"/>
      <w:r w:rsidRPr="00882EE0">
        <w:t xml:space="preserve"> fuq ir-regoli jinsab dejjem aktar taħt pressjoni; </w:t>
      </w:r>
      <w:r w:rsidRPr="00882EE0">
        <w:lastRenderedPageBreak/>
        <w:t xml:space="preserve">jiżguraw li dawn id-djalogi jinvolvu lis-soċjetà ċivili u lill-partijiet ikkonċernati esperti meta jkun xieraq; </w:t>
      </w:r>
    </w:p>
    <w:p w14:paraId="716D64B8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(d)</w:t>
      </w:r>
      <w:r w:rsidRPr="00882EE0">
        <w:tab/>
        <w:t>jappoġġjaw rwol aktar b’saħħtu għad-djalogu parlamentari fis-sħubija strateġika u jiżguraw skambji parlamentari bilaterali regolari u l-kooperazzjoni dwar kwistjonijiet fundamentali;</w:t>
      </w:r>
    </w:p>
    <w:p w14:paraId="0CBDEB9F" w14:textId="77777777" w:rsidR="009D3C94" w:rsidRPr="00882EE0" w:rsidRDefault="009D3C94" w:rsidP="009D3C94">
      <w:pPr>
        <w:pStyle w:val="NormalHanging12a"/>
      </w:pPr>
      <w:r w:rsidRPr="00882EE0">
        <w:t>(e)</w:t>
      </w:r>
      <w:r w:rsidRPr="00882EE0">
        <w:tab/>
        <w:t xml:space="preserve">josservaw li l-Kanada tgawdi mill-istatus ta’ osservatur fi ħdan il-Kunsill tal-Ewropa; jitolbu li l-kooperazzjoni fil-livell parlamentari tiżdied u li l-Kunsill tal-Ewropa jistieden regolarment lill-Kanada għal-laqgħat </w:t>
      </w:r>
      <w:proofErr w:type="spellStart"/>
      <w:r w:rsidRPr="00882EE0">
        <w:t>interparlamentari</w:t>
      </w:r>
      <w:proofErr w:type="spellEnd"/>
      <w:r w:rsidRPr="00882EE0">
        <w:t xml:space="preserve"> bħala osservatur;</w:t>
      </w:r>
    </w:p>
    <w:p w14:paraId="6D04E124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>Kooperazzjoni fil-politika estera u ta’ sigurtà</w:t>
      </w:r>
    </w:p>
    <w:p w14:paraId="6F3E0CA0" w14:textId="77777777" w:rsidR="009D3C94" w:rsidRPr="00882EE0" w:rsidRDefault="009D3C94" w:rsidP="009D3C94">
      <w:pPr>
        <w:pStyle w:val="NormalHanging12a"/>
      </w:pPr>
      <w:r w:rsidRPr="00882EE0">
        <w:t>(f)</w:t>
      </w:r>
      <w:r w:rsidRPr="00882EE0">
        <w:tab/>
        <w:t xml:space="preserve">iżidu l-kooperazzjoni mal-Kanada biex jirrispondu għat-theddid għas-sigurtà tas-soċjetajiet tagħna, pereżempju l-gwerra tar-Russja kontra l-Ukrajna, l-attakki </w:t>
      </w:r>
      <w:proofErr w:type="spellStart"/>
      <w:r w:rsidRPr="00882EE0">
        <w:t>ibridi</w:t>
      </w:r>
      <w:proofErr w:type="spellEnd"/>
      <w:r w:rsidRPr="00882EE0">
        <w:t>, it-terroriżmu u l-indħil fis-soċjetajiet demokratiċi taż-żewġ naħat tal-Atlantiku, l-</w:t>
      </w:r>
      <w:proofErr w:type="spellStart"/>
      <w:r w:rsidRPr="00882EE0">
        <w:t>assertività</w:t>
      </w:r>
      <w:proofErr w:type="spellEnd"/>
      <w:r w:rsidRPr="00882EE0">
        <w:t xml:space="preserve"> taċ-Ċina u l-</w:t>
      </w:r>
      <w:proofErr w:type="spellStart"/>
      <w:r w:rsidRPr="00882EE0">
        <w:t>koerċizzjoni</w:t>
      </w:r>
      <w:proofErr w:type="spellEnd"/>
      <w:r w:rsidRPr="00882EE0">
        <w:t xml:space="preserve"> ekonomika tagħha, l-irtirar tal-Istati Uniti mill-ordni internazzjonali </w:t>
      </w:r>
      <w:proofErr w:type="spellStart"/>
      <w:r w:rsidRPr="00882EE0">
        <w:t>bbażat</w:t>
      </w:r>
      <w:proofErr w:type="spellEnd"/>
      <w:r w:rsidRPr="00882EE0">
        <w:t xml:space="preserve"> fuq ir-regoli, il-konsegwenzi tat-tibdil fil-klima, l-IA, </w:t>
      </w:r>
      <w:proofErr w:type="spellStart"/>
      <w:r w:rsidRPr="00882EE0">
        <w:t>iċ</w:t>
      </w:r>
      <w:proofErr w:type="spellEnd"/>
      <w:r w:rsidRPr="00882EE0">
        <w:t xml:space="preserve">-ċibersigurtà u s-sitwazzjoni fil-Lvant Nofsani, li </w:t>
      </w:r>
      <w:proofErr w:type="spellStart"/>
      <w:r w:rsidRPr="00882EE0">
        <w:t>lkoll</w:t>
      </w:r>
      <w:proofErr w:type="spellEnd"/>
      <w:r w:rsidRPr="00882EE0">
        <w:t xml:space="preserve"> kemm huma jheddu l-koeżjoni soċjali tas-soċjetajiet tagħna;</w:t>
      </w:r>
    </w:p>
    <w:p w14:paraId="3A773B5B" w14:textId="77777777" w:rsidR="009D3C94" w:rsidRPr="00882EE0" w:rsidRDefault="009D3C94" w:rsidP="009D3C94">
      <w:pPr>
        <w:pStyle w:val="NormalHanging12a"/>
      </w:pPr>
      <w:r w:rsidRPr="00882EE0">
        <w:t>(g)</w:t>
      </w:r>
      <w:r w:rsidRPr="00882EE0">
        <w:tab/>
        <w:t>jisħqu fuq il-bżonn ta’ sforzi konġunti u impenn reċiproku għall-promozzjoni tal-paċi, tas-sigurtà, tal-istabbiltà u tar-reżiljenza permezz ta’ approċċ olistiku għad-difiża f’reġjuni oħra ta’ interess komuni, inkluż fil-viċinat immedjat tal-UE, b’mod partikolari l-pajjiżi kandidati u l-Kawkasu tan-Nofsinhar;</w:t>
      </w:r>
    </w:p>
    <w:p w14:paraId="0B2CD4D3" w14:textId="77777777" w:rsidR="009D3C94" w:rsidRPr="00882EE0" w:rsidRDefault="009D3C94" w:rsidP="009D3C94">
      <w:pPr>
        <w:pStyle w:val="NormalHanging12a"/>
      </w:pPr>
      <w:r w:rsidRPr="00882EE0">
        <w:t>(h)</w:t>
      </w:r>
      <w:r w:rsidRPr="00882EE0">
        <w:tab/>
        <w:t xml:space="preserve">jistabbilixxu pjan direzzjonali biex jiżguraw l-implimentazzjoni sħiħa u f’waqtha tal-impenji meħuda fl-ambitu tas-Sħubija għas-Sigurtà u d-Difiża, li joffri qafas politiku koerenti u komprensiv għad-djalogu u għall-kooperazzjoni f’firxa wiesgħa ta’ oqsma relatati mal-paċi, mas-sigurtà u mad-difiża, inklużi ċerti inizjattivi speċifiċi rigward is-sigurtà u d-difiża li jikkomplementaw il-kooperazzjoni tal-partijiet fi ħdan </w:t>
      </w:r>
      <w:proofErr w:type="spellStart"/>
      <w:r w:rsidRPr="00882EE0">
        <w:t>in</w:t>
      </w:r>
      <w:proofErr w:type="spellEnd"/>
      <w:r w:rsidRPr="00882EE0">
        <w:t xml:space="preserve">-NATO, pereżempju l-programm SAFE u l-Pjan </w:t>
      </w:r>
      <w:proofErr w:type="spellStart"/>
      <w:r w:rsidRPr="00882EE0">
        <w:t>ReArm</w:t>
      </w:r>
      <w:proofErr w:type="spellEnd"/>
      <w:r w:rsidRPr="00882EE0">
        <w:t xml:space="preserve"> </w:t>
      </w:r>
      <w:proofErr w:type="spellStart"/>
      <w:r w:rsidRPr="00882EE0">
        <w:t>Europe</w:t>
      </w:r>
      <w:proofErr w:type="spellEnd"/>
      <w:r w:rsidRPr="00882EE0">
        <w:t>/Prontezza 2030;</w:t>
      </w:r>
    </w:p>
    <w:p w14:paraId="51ED500F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(i)</w:t>
      </w:r>
      <w:r w:rsidRPr="00882EE0">
        <w:tab/>
      </w:r>
      <w:proofErr w:type="spellStart"/>
      <w:r w:rsidRPr="00882EE0">
        <w:t>jintegraw</w:t>
      </w:r>
      <w:proofErr w:type="spellEnd"/>
      <w:r w:rsidRPr="00882EE0">
        <w:t xml:space="preserve"> lill-Kanada, kemm jista’ jkun, fil-Bażi Industrijali u Teknoloġika tad-Difiża tal-UE bil-għan li jiżdiedu l-</w:t>
      </w:r>
      <w:proofErr w:type="spellStart"/>
      <w:r w:rsidRPr="00882EE0">
        <w:t>komplementarjetà</w:t>
      </w:r>
      <w:proofErr w:type="spellEnd"/>
      <w:r w:rsidRPr="00882EE0">
        <w:t xml:space="preserve"> u l-</w:t>
      </w:r>
      <w:proofErr w:type="spellStart"/>
      <w:r w:rsidRPr="00882EE0">
        <w:t>effikaċja</w:t>
      </w:r>
      <w:proofErr w:type="spellEnd"/>
      <w:r w:rsidRPr="00882EE0">
        <w:t xml:space="preserve"> f’termini ta’ kostijiet għaż-żewġ partijiet, anki billi jiġu integrati l-ktajjen tal-provvista militari u industrijali u jiġu armonizzati l-istrateġiji u r-riċerka fil-qasam tad-difiża f’setturi bħall-bini ta’ bastimenti li jkissru s-silġ u t-tħaddim tal-portijiet; </w:t>
      </w:r>
      <w:proofErr w:type="spellStart"/>
      <w:r w:rsidRPr="00882EE0">
        <w:t>iħeġġu</w:t>
      </w:r>
      <w:proofErr w:type="spellEnd"/>
      <w:r w:rsidRPr="00882EE0">
        <w:t xml:space="preserve"> l-kooperazzjoni bejn l-UE u l-Kanada dwar ir-regolamentazzjoni tal-implimentazzjoni tal-5G biex jiġu rispettati standards ta’ sigurtà </w:t>
      </w:r>
      <w:proofErr w:type="spellStart"/>
      <w:r w:rsidRPr="00882EE0">
        <w:t>rigorużi</w:t>
      </w:r>
      <w:proofErr w:type="spellEnd"/>
      <w:r w:rsidRPr="00882EE0">
        <w:t>; jinkoraġġixxu lill-Istati Membri jippermettu lill-impriżi Kanadiżi jipparteċipaw fil-proċeduri ta’ akkwist pubbliku tagħhom;</w:t>
      </w:r>
    </w:p>
    <w:p w14:paraId="18252C23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(j)</w:t>
      </w:r>
      <w:r w:rsidRPr="00882EE0">
        <w:tab/>
        <w:t>jirrikonoxxu l-impenn kostanti u l-kontributi militari tal-Kanada għas-sigurtà Ewropea, b’mod partikolari r-rwol ta’ tmexxija tagħha fl-operazzjoni “</w:t>
      </w:r>
      <w:proofErr w:type="spellStart"/>
      <w:r w:rsidRPr="00882EE0">
        <w:t>Reassurance</w:t>
      </w:r>
      <w:proofErr w:type="spellEnd"/>
      <w:r w:rsidRPr="00882EE0">
        <w:t xml:space="preserve">” tan-NATO fil-Latvja, l-adeżjoni fil-koalizzjoni globali kontra </w:t>
      </w:r>
      <w:proofErr w:type="spellStart"/>
      <w:r w:rsidRPr="00882EE0">
        <w:t>Da’esh</w:t>
      </w:r>
      <w:proofErr w:type="spellEnd"/>
      <w:r w:rsidRPr="00882EE0">
        <w:t>, fl-inizjattivi ta’ tisħiħ tal-kapaċitajiet tan-NATO fil-Lvant Nofsani u fil-koalizzjoni tad-</w:t>
      </w:r>
      <w:proofErr w:type="spellStart"/>
      <w:r w:rsidRPr="00882EE0">
        <w:t>droni</w:t>
      </w:r>
      <w:proofErr w:type="spellEnd"/>
      <w:r w:rsidRPr="00882EE0">
        <w:t>, u jinkoraġġixxu aktar kooperazzjoni f’setturi kruċjali biex tiżdied il-produzzjoni relatati mad-</w:t>
      </w:r>
      <w:proofErr w:type="spellStart"/>
      <w:r w:rsidRPr="00882EE0">
        <w:t>droni</w:t>
      </w:r>
      <w:proofErr w:type="spellEnd"/>
      <w:r w:rsidRPr="00882EE0">
        <w:t xml:space="preserve"> f’sinerġija mal-inizjattivi industrijali u teknoloġiċi tal-UE; jitolbu li jinħolqu ċentri ta’ taħriġ komuni Ewropej dwar il-kapaċitajiet relatati mad-</w:t>
      </w:r>
      <w:proofErr w:type="spellStart"/>
      <w:r w:rsidRPr="00882EE0">
        <w:t>droni</w:t>
      </w:r>
      <w:proofErr w:type="spellEnd"/>
      <w:r w:rsidRPr="00882EE0">
        <w:t xml:space="preserve"> u mas-sistemi kontra d-</w:t>
      </w:r>
      <w:proofErr w:type="spellStart"/>
      <w:r w:rsidRPr="00882EE0">
        <w:t>droni</w:t>
      </w:r>
      <w:proofErr w:type="spellEnd"/>
      <w:r w:rsidRPr="00882EE0">
        <w:t xml:space="preserve"> f’kooperazzjoni mal-Kanada; jipproponu ftehim bilaterali mal-Kanada għall-</w:t>
      </w:r>
      <w:proofErr w:type="spellStart"/>
      <w:r w:rsidRPr="00882EE0">
        <w:t>koproduzzjoni</w:t>
      </w:r>
      <w:proofErr w:type="spellEnd"/>
      <w:r w:rsidRPr="00882EE0">
        <w:t xml:space="preserve"> sigura u għat-trasferiment teknoloġiku ta’ kapaċitajiet għad-difiża kontra </w:t>
      </w:r>
      <w:r w:rsidRPr="00882EE0">
        <w:lastRenderedPageBreak/>
        <w:t xml:space="preserve">sistemi tal-ajru mingħajr bdot abbord (C-UAS) permezz tal-iżvilupp u tal-finanzjament konġunti; </w:t>
      </w:r>
    </w:p>
    <w:p w14:paraId="651B08A3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(k)</w:t>
      </w:r>
      <w:r w:rsidRPr="00882EE0">
        <w:tab/>
        <w:t xml:space="preserve">jibnu fuq il-kontribut prezzjuż tal-Kanada kemm għall-proġetti ta’ mobbiltà militari kif ukoll għall-proġetti </w:t>
      </w:r>
      <w:proofErr w:type="spellStart"/>
      <w:r w:rsidRPr="00882EE0">
        <w:t>NetLogHubs</w:t>
      </w:r>
      <w:proofErr w:type="spellEnd"/>
      <w:r w:rsidRPr="00882EE0">
        <w:t xml:space="preserve"> fil-qafas tal-kooperazzjoni strutturata permanenti (PESCO) tal-UE u fuq il-kontributi li ilha tagħti l-Kanada lill-missjonijiet ċivili u militari tal-politika ta’ sigurtà u ta’ difiża komuni (PSDK); jinkoraġġixxu li tkompli l-kooperazzjoni u </w:t>
      </w:r>
      <w:proofErr w:type="spellStart"/>
      <w:r w:rsidRPr="00882EE0">
        <w:t>titwessa</w:t>
      </w:r>
      <w:proofErr w:type="spellEnd"/>
      <w:r w:rsidRPr="00882EE0">
        <w:t>’ l-parteċipazzjoni tal-Kanada fi proġetti addizzjonali tal-PESCO u f’inizjattivi ta’ difiża tal-UE;</w:t>
      </w:r>
    </w:p>
    <w:p w14:paraId="592751D2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(l)</w:t>
      </w:r>
      <w:r w:rsidRPr="00882EE0">
        <w:tab/>
      </w:r>
      <w:proofErr w:type="spellStart"/>
      <w:r w:rsidRPr="00882EE0">
        <w:t>jirrieżaminaw</w:t>
      </w:r>
      <w:proofErr w:type="spellEnd"/>
      <w:r w:rsidRPr="00882EE0">
        <w:t xml:space="preserve"> u jżidu l-kooperazzjoni mal-Kanada biex jiġi </w:t>
      </w:r>
      <w:proofErr w:type="spellStart"/>
      <w:r w:rsidRPr="00882EE0">
        <w:t>miġġieled</w:t>
      </w:r>
      <w:proofErr w:type="spellEnd"/>
      <w:r w:rsidRPr="00882EE0">
        <w:t xml:space="preserve"> it-thedded ta’ gwerra ċibernetika u ta’ gwerra </w:t>
      </w:r>
      <w:proofErr w:type="spellStart"/>
      <w:r w:rsidRPr="00882EE0">
        <w:t>ibrida</w:t>
      </w:r>
      <w:proofErr w:type="spellEnd"/>
      <w:r w:rsidRPr="00882EE0">
        <w:t xml:space="preserve"> u jiġu </w:t>
      </w:r>
      <w:proofErr w:type="spellStart"/>
      <w:r w:rsidRPr="00882EE0">
        <w:t>kkuntrastati</w:t>
      </w:r>
      <w:proofErr w:type="spellEnd"/>
      <w:r w:rsidRPr="00882EE0">
        <w:t xml:space="preserve">, anki fil-pajjiżi kandidati għall-adeżjoni mal-UE, attivitajiet </w:t>
      </w:r>
      <w:proofErr w:type="spellStart"/>
      <w:r w:rsidRPr="00882EE0">
        <w:t>destabbilizzanti</w:t>
      </w:r>
      <w:proofErr w:type="spellEnd"/>
      <w:r w:rsidRPr="00882EE0">
        <w:t xml:space="preserve"> </w:t>
      </w:r>
      <w:proofErr w:type="spellStart"/>
      <w:r w:rsidRPr="00882EE0">
        <w:t>bħad-diżinformazzjoni</w:t>
      </w:r>
      <w:proofErr w:type="spellEnd"/>
      <w:r w:rsidRPr="00882EE0">
        <w:t xml:space="preserve"> mxerrda minn Stati ostili jew l-indħil elettorali li jheddu b’mod sinifikanti l-koeżjoni soċjali fis-soċjetajiet tagħna;</w:t>
      </w:r>
    </w:p>
    <w:p w14:paraId="547AC1C0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(m)</w:t>
      </w:r>
      <w:r w:rsidRPr="00882EE0">
        <w:tab/>
        <w:t xml:space="preserve">ikomplu jippromwovu l-koordinament u l-kooperazzjoni f’setturi kruċjali </w:t>
      </w:r>
      <w:proofErr w:type="spellStart"/>
      <w:r w:rsidRPr="00882EE0">
        <w:t>bħall-ġestjoni</w:t>
      </w:r>
      <w:proofErr w:type="spellEnd"/>
      <w:r w:rsidRPr="00882EE0">
        <w:t xml:space="preserve"> tal-kriżijiet, iż-żamma tal-paċi, il-mobbiltà militari, </w:t>
      </w:r>
      <w:proofErr w:type="spellStart"/>
      <w:r w:rsidRPr="00882EE0">
        <w:t>iċ</w:t>
      </w:r>
      <w:proofErr w:type="spellEnd"/>
      <w:r w:rsidRPr="00882EE0">
        <w:t xml:space="preserve">-ċibersigurtà, il-ġlieda kontra t-terroriżmu, is-sigurtà spazjali, is-sigurtà enerġetika, l-IA u t-teknoloġiji emerġenti, inkluż il-computing </w:t>
      </w:r>
      <w:proofErr w:type="spellStart"/>
      <w:r w:rsidRPr="00882EE0">
        <w:t>kwantistiku</w:t>
      </w:r>
      <w:proofErr w:type="spellEnd"/>
      <w:r w:rsidRPr="00882EE0">
        <w:t>, bil-għan li jiġu żviluppati b’mod konġunt kapaċitajiet kruċjali;</w:t>
      </w:r>
    </w:p>
    <w:p w14:paraId="0467C223" w14:textId="77777777" w:rsidR="009D3C94" w:rsidRPr="00882EE0" w:rsidRDefault="009D3C94" w:rsidP="009D3C94">
      <w:pPr>
        <w:pStyle w:val="NormalHanging12a"/>
      </w:pPr>
      <w:r w:rsidRPr="00882EE0">
        <w:t>(n)</w:t>
      </w:r>
      <w:r w:rsidRPr="00882EE0">
        <w:tab/>
        <w:t xml:space="preserve">ikomplu jibnu fuq l-appoġġ sod tal-UE u tal-Kanada għas-sovranità, għall-indipendenza u għall-integrità territorjali tal-Ukrajna, kif ukoll fuq il-kooperazzjoni tagħhom u l-impenn </w:t>
      </w:r>
      <w:proofErr w:type="spellStart"/>
      <w:r w:rsidRPr="00882EE0">
        <w:t>kondiviż</w:t>
      </w:r>
      <w:proofErr w:type="spellEnd"/>
      <w:r w:rsidRPr="00882EE0">
        <w:t xml:space="preserve"> tagħhom, b’mod partikolari fil-qafas tal-G7 u tal-Koalizzjoni tal-Partijiet Disposti, biex ifornu assistenza politika, militari, finanzjarja u umanitarja fit-tul, fost affarijiet oħra, billi jaħdmu b’mod konġunt biex joħolqu alleanza internazzjonali b’saħħitha favur l-użu tal-assi sovrani Russi </w:t>
      </w:r>
      <w:proofErr w:type="spellStart"/>
      <w:r w:rsidRPr="00882EE0">
        <w:t>mblukkati</w:t>
      </w:r>
      <w:proofErr w:type="spellEnd"/>
      <w:r w:rsidRPr="00882EE0">
        <w:t xml:space="preserve"> fir-rispett tad-dritt internazzjonali permezz ta’ self marbut mar-</w:t>
      </w:r>
      <w:proofErr w:type="spellStart"/>
      <w:r w:rsidRPr="00882EE0">
        <w:t>reparazzjonijiet</w:t>
      </w:r>
      <w:proofErr w:type="spellEnd"/>
      <w:r w:rsidRPr="00882EE0">
        <w:t xml:space="preserve">, kif ukoll billi </w:t>
      </w:r>
      <w:proofErr w:type="spellStart"/>
      <w:r w:rsidRPr="00882EE0">
        <w:t>jikkollaboraw</w:t>
      </w:r>
      <w:proofErr w:type="spellEnd"/>
      <w:r w:rsidRPr="00882EE0">
        <w:t xml:space="preserve"> fil-Pjattaforma tad-</w:t>
      </w:r>
      <w:proofErr w:type="spellStart"/>
      <w:r w:rsidRPr="00882EE0">
        <w:t>Donaturi</w:t>
      </w:r>
      <w:proofErr w:type="spellEnd"/>
      <w:r w:rsidRPr="00882EE0">
        <w:t xml:space="preserve"> għall-Ukrajna u fl-istabbiliment ta’ garanziji ta’ sigurtà ta’ wara l-gwerra għall-Ukrajna;</w:t>
      </w:r>
    </w:p>
    <w:p w14:paraId="1B8F74F6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(o)</w:t>
      </w:r>
      <w:r w:rsidRPr="00882EE0">
        <w:tab/>
        <w:t>jikkoordinaw mal-Kanada u ma’ sħab oħrajn is-sanzjonijiet u jkomplu l-iżolament diplomatiku tar-Russja, kif ukoll jeżaminaw b’mod konġunt modi oħra kif jeżerċitaw pressjoni fuq din tal-aħħar;</w:t>
      </w:r>
    </w:p>
    <w:p w14:paraId="6986B657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(p)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mal-Kanada biex jiġi żgurat l-obbligu ta’ rendikont għad-delitti tal-gwerra u għal delitti gravi oħra kommessi b’rabta mal-gwerra ta’ aggressjoni tar-Russja kontra l-Ukrajna, anki billi jingħata appoġġ għat-twaqqif ta’ Tribunal Speċjali għad-Delitt ta’ Aggressjoni kontra l-Ukrajna;</w:t>
      </w:r>
    </w:p>
    <w:p w14:paraId="700E118D" w14:textId="77777777" w:rsidR="009D3C94" w:rsidRPr="00882EE0" w:rsidRDefault="009D3C94" w:rsidP="009D3C94">
      <w:pPr>
        <w:pStyle w:val="NormalHanging12a"/>
      </w:pPr>
      <w:r w:rsidRPr="00882EE0">
        <w:t>(q)</w:t>
      </w:r>
      <w:r w:rsidRPr="00882EE0">
        <w:tab/>
        <w:t xml:space="preserve">ikomplu jibnu fuq l-appoġġ </w:t>
      </w:r>
      <w:proofErr w:type="spellStart"/>
      <w:r w:rsidRPr="00882EE0">
        <w:t>koordinat</w:t>
      </w:r>
      <w:proofErr w:type="spellEnd"/>
      <w:r w:rsidRPr="00882EE0">
        <w:t xml:space="preserve"> tal-UE u tal-Kanada għas-sovranità, għall-integrità territorjali u għar-reżiljenza tar-Repubblika tal-Moldova quddiem l-attivitajiet </w:t>
      </w:r>
      <w:proofErr w:type="spellStart"/>
      <w:r w:rsidRPr="00882EE0">
        <w:t>ibridi</w:t>
      </w:r>
      <w:proofErr w:type="spellEnd"/>
      <w:r w:rsidRPr="00882EE0">
        <w:t xml:space="preserve"> mmirati tal-Federazzjoni Russa u r-</w:t>
      </w:r>
      <w:proofErr w:type="spellStart"/>
      <w:r w:rsidRPr="00882EE0">
        <w:t>riperkussjonijiet</w:t>
      </w:r>
      <w:proofErr w:type="spellEnd"/>
      <w:r w:rsidRPr="00882EE0">
        <w:t xml:space="preserve"> tal-gwerra ta’ aggressjoni tar-Russja kontra l-Ukrajna;</w:t>
      </w:r>
    </w:p>
    <w:p w14:paraId="66C44847" w14:textId="77777777" w:rsidR="009D3C94" w:rsidRPr="00882EE0" w:rsidRDefault="009D3C94" w:rsidP="009D3C94">
      <w:pPr>
        <w:pStyle w:val="NormalHanging12a"/>
      </w:pPr>
      <w:r w:rsidRPr="00882EE0">
        <w:t>(r)</w:t>
      </w:r>
      <w:r w:rsidRPr="00882EE0">
        <w:tab/>
        <w:t xml:space="preserve">jinkoraġġixxu lill-awtoritajiet tal-Kanada jkomplu u </w:t>
      </w:r>
      <w:proofErr w:type="spellStart"/>
      <w:r w:rsidRPr="00882EE0">
        <w:t>jqawwu</w:t>
      </w:r>
      <w:proofErr w:type="spellEnd"/>
      <w:r w:rsidRPr="00882EE0">
        <w:t xml:space="preserve"> l-parteċipazzjoni tal-pajjiż, maġenb l-UE, fl-inizjattivi umanitarji u favur id-demokrazija, b’mod partikolari fil-każ tal-Belarussja, anki permezz ta’ appoġġ akbar għall-istrumenti li jippermettu assistenza mmirata, flessibbli u effikaċi fid-dinja kollha;</w:t>
      </w:r>
    </w:p>
    <w:p w14:paraId="1315C7F4" w14:textId="77777777" w:rsidR="009D3C94" w:rsidRPr="00882EE0" w:rsidRDefault="009D3C94" w:rsidP="009D3C94">
      <w:pPr>
        <w:pStyle w:val="NormalHanging12a"/>
      </w:pPr>
      <w:r w:rsidRPr="00882EE0">
        <w:lastRenderedPageBreak/>
        <w:t>(s)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mal-Kanada biex jitrawmu b’mod konġunt ir-relazzjonijiet komuni tagħna mal-Istati Uniti, li huma fundamentali għas-sigurtà u għall-ekonomija kemm tal-Kanada kif ukoll tal-UE;</w:t>
      </w:r>
    </w:p>
    <w:p w14:paraId="45A48E4B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(t)</w:t>
      </w:r>
      <w:r w:rsidRPr="00882EE0">
        <w:tab/>
        <w:t xml:space="preserve">isaħħu l-koordinament bejn l-UE u l-Kanada biex jindirizzaw l-isfidi </w:t>
      </w:r>
      <w:proofErr w:type="spellStart"/>
      <w:r w:rsidRPr="00882EE0">
        <w:t>multidimensjonali</w:t>
      </w:r>
      <w:proofErr w:type="spellEnd"/>
      <w:r w:rsidRPr="00882EE0">
        <w:t xml:space="preserve"> maħluqa mit-tkabbir u mill-</w:t>
      </w:r>
      <w:proofErr w:type="spellStart"/>
      <w:r w:rsidRPr="00882EE0">
        <w:t>assertività</w:t>
      </w:r>
      <w:proofErr w:type="spellEnd"/>
      <w:r w:rsidRPr="00882EE0">
        <w:t xml:space="preserve"> taċ-Ċina, anki fil-</w:t>
      </w:r>
      <w:proofErr w:type="spellStart"/>
      <w:r w:rsidRPr="00882EE0">
        <w:t>Balkani</w:t>
      </w:r>
      <w:proofErr w:type="spellEnd"/>
      <w:r w:rsidRPr="00882EE0">
        <w:t xml:space="preserve"> tal-Punent;</w:t>
      </w:r>
    </w:p>
    <w:p w14:paraId="54F3A4FE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(u)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aktar mill-qrib mal-Kanada biex isostnu l-istabbiltà fir-reġjun </w:t>
      </w:r>
      <w:proofErr w:type="spellStart"/>
      <w:r w:rsidRPr="00882EE0">
        <w:t>Indo</w:t>
      </w:r>
      <w:proofErr w:type="spellEnd"/>
      <w:r w:rsidRPr="00882EE0">
        <w:t xml:space="preserve">-Paċifiku, abbażi tal-preżenza tal-Kanada, li ilha żmien twil, fir-reġjun u billi jiġu allinjati l-istrateġiji </w:t>
      </w:r>
      <w:proofErr w:type="spellStart"/>
      <w:r w:rsidRPr="00882EE0">
        <w:t>Indo-Paċifiċi</w:t>
      </w:r>
      <w:proofErr w:type="spellEnd"/>
      <w:r w:rsidRPr="00882EE0">
        <w:t xml:space="preserve"> rispettivi tagħhom għall-promozzjoni ta’ reġjun </w:t>
      </w:r>
      <w:proofErr w:type="spellStart"/>
      <w:r w:rsidRPr="00882EE0">
        <w:t>Indo</w:t>
      </w:r>
      <w:proofErr w:type="spellEnd"/>
      <w:r w:rsidRPr="00882EE0">
        <w:t xml:space="preserve">-Paċifiku liberu, miftuħ, inklużiv u </w:t>
      </w:r>
      <w:proofErr w:type="spellStart"/>
      <w:r w:rsidRPr="00882EE0">
        <w:t>bbażat</w:t>
      </w:r>
      <w:proofErr w:type="spellEnd"/>
      <w:r w:rsidRPr="00882EE0">
        <w:t xml:space="preserve"> fuq ir-regoli, anki bis-saħħa ta’ ħidma konġunta ma’ sħab reġjonali (bħall-Assoċjazzjoni tan-Nazzjonijiet tax-Xlokk tal-Asja, il-Ġappun u oħrajn) fl-oqsma tas-sigurtà marittima, tal-konnettività u tar-rispett tad-dritt internazzjonali fl-Ibħra taċ-Ċina tal-Lvant u tan-Nofsinhar u fl-</w:t>
      </w:r>
      <w:proofErr w:type="spellStart"/>
      <w:r w:rsidRPr="00882EE0">
        <w:t>Istrett</w:t>
      </w:r>
      <w:proofErr w:type="spellEnd"/>
      <w:r w:rsidRPr="00882EE0">
        <w:t xml:space="preserve"> tat-Tajwan;</w:t>
      </w:r>
    </w:p>
    <w:p w14:paraId="220D84A2" w14:textId="77777777" w:rsidR="009D3C94" w:rsidRPr="00882EE0" w:rsidRDefault="009D3C94" w:rsidP="009D3C94">
      <w:pPr>
        <w:pStyle w:val="NormalHanging12a"/>
      </w:pPr>
      <w:r w:rsidRPr="00882EE0">
        <w:t>(v)</w:t>
      </w:r>
      <w:r w:rsidRPr="00882EE0">
        <w:tab/>
        <w:t xml:space="preserve">jaħdmu mal-Kanada favur paċi ġusta u dejjiema fil-Lvant Nofsani bi qbil mad-dritt internazzjonali bis-saħħa ta’ soluzzjoni negozjata ta’ żewġ Stati; </w:t>
      </w:r>
      <w:proofErr w:type="spellStart"/>
      <w:r w:rsidRPr="00882EE0">
        <w:t>jintensifikaw</w:t>
      </w:r>
      <w:proofErr w:type="spellEnd"/>
      <w:r w:rsidRPr="00882EE0">
        <w:t xml:space="preserve"> il-kooperazzjoni biex jiżguraw li tingħata għajnuna umanitarja liċ-ċivili f’Gaża, u jappoġġjaw l-isforzi diplomatiċi u operattivi kollha mmirati li jsaħħu l-istabbiltà reġjonali komprensiva, filwaqt li jiġi żgurat li </w:t>
      </w:r>
      <w:proofErr w:type="spellStart"/>
      <w:r w:rsidRPr="00882EE0">
        <w:t>Ħamas</w:t>
      </w:r>
      <w:proofErr w:type="spellEnd"/>
      <w:r w:rsidRPr="00882EE0">
        <w:t xml:space="preserve"> ma </w:t>
      </w:r>
      <w:proofErr w:type="spellStart"/>
      <w:r w:rsidRPr="00882EE0">
        <w:t>jiżvolġi</w:t>
      </w:r>
      <w:proofErr w:type="spellEnd"/>
      <w:r w:rsidRPr="00882EE0">
        <w:t xml:space="preserve"> l-ebda rwol futur f’Gaża; </w:t>
      </w:r>
      <w:proofErr w:type="spellStart"/>
      <w:r w:rsidRPr="00882EE0">
        <w:t>jikkuntrastaw</w:t>
      </w:r>
      <w:proofErr w:type="spellEnd"/>
      <w:r w:rsidRPr="00882EE0">
        <w:t xml:space="preserve"> l-Istati malizzjużi, bħall-Iran, li jheddu s-sigurtà u l-paċi fir-reġjun; jgħaqqdu l-isforzi biex isostnu tranżizzjoni politika paċifika u l-protezzjoni tal-komunitajiet kollha fis-Sirja; jaħdmu mal-Kanada biex jagħtu assistenza lill-Ġordan u lil-Libanu, li ntlaqtu bil-kbir mill-istabbiltà fir-reġjun;</w:t>
      </w:r>
    </w:p>
    <w:p w14:paraId="7BA604F4" w14:textId="77777777" w:rsidR="009D3C94" w:rsidRPr="00882EE0" w:rsidRDefault="009D3C94" w:rsidP="009D3C94">
      <w:pPr>
        <w:pStyle w:val="NormalHanging12a"/>
      </w:pPr>
      <w:r w:rsidRPr="00882EE0">
        <w:t>(w)</w:t>
      </w:r>
      <w:r w:rsidRPr="00882EE0">
        <w:tab/>
        <w:t xml:space="preserve">jistabbilixxu djalogu </w:t>
      </w:r>
      <w:proofErr w:type="spellStart"/>
      <w:r w:rsidRPr="00882EE0">
        <w:t>semestrali</w:t>
      </w:r>
      <w:proofErr w:type="spellEnd"/>
      <w:r w:rsidRPr="00882EE0">
        <w:t xml:space="preserve"> fil-qasam tal-politika barranija biex jippermettu kooperazzjoni strateġika dwar il-kwistjonijiet l-aktar </w:t>
      </w:r>
      <w:proofErr w:type="spellStart"/>
      <w:r w:rsidRPr="00882EE0">
        <w:t>prijoritarji</w:t>
      </w:r>
      <w:proofErr w:type="spellEnd"/>
      <w:r w:rsidRPr="00882EE0">
        <w:t>;</w:t>
      </w:r>
    </w:p>
    <w:p w14:paraId="2B18F722" w14:textId="77777777" w:rsidR="009D3C94" w:rsidRPr="00882EE0" w:rsidRDefault="009D3C94" w:rsidP="009D3C94">
      <w:pPr>
        <w:pStyle w:val="NormalHanging12a"/>
      </w:pPr>
      <w:r w:rsidRPr="00882EE0">
        <w:t>(x)</w:t>
      </w:r>
      <w:r w:rsidRPr="00882EE0">
        <w:tab/>
      </w:r>
      <w:proofErr w:type="spellStart"/>
      <w:r w:rsidRPr="00882EE0">
        <w:t>jissottolinjaw</w:t>
      </w:r>
      <w:proofErr w:type="spellEnd"/>
      <w:r w:rsidRPr="00882EE0">
        <w:t xml:space="preserve"> l-impenn komuni tal-UE u tal-Kanada li jmexxu ’l quddiem l-Aġenda tan-Nazzjonijiet Uniti dwar in-Nisa, il-Paċi u s-Sigurtà permezz ta’ kooperazzjoni bilaterali u multilaterali msaħħa; jinkoraġġixxu liż-żewġ naħat jiżviluppaw inizjattivi konġunti konkreti, sforzi ta’ tisħiħ tal-kapaċitajiet u azzjonijiet diplomatiċi mmirati biex </w:t>
      </w:r>
      <w:proofErr w:type="spellStart"/>
      <w:r w:rsidRPr="00882EE0">
        <w:t>jintegraw</w:t>
      </w:r>
      <w:proofErr w:type="spellEnd"/>
      <w:r w:rsidRPr="00882EE0">
        <w:t xml:space="preserve"> il-</w:t>
      </w:r>
      <w:proofErr w:type="spellStart"/>
      <w:r w:rsidRPr="00882EE0">
        <w:t>perspettivi</w:t>
      </w:r>
      <w:proofErr w:type="spellEnd"/>
      <w:r w:rsidRPr="00882EE0">
        <w:t xml:space="preserve"> tal-ġeneru fil-politiki tal-paċi u s-sigurtà;</w:t>
      </w:r>
    </w:p>
    <w:p w14:paraId="77CD9BCE" w14:textId="77777777" w:rsidR="009D3C94" w:rsidRPr="00882EE0" w:rsidRDefault="009D3C94" w:rsidP="009D3C94">
      <w:pPr>
        <w:pStyle w:val="NormalHanging12a"/>
      </w:pPr>
      <w:r w:rsidRPr="00882EE0">
        <w:t>(y)</w:t>
      </w:r>
      <w:r w:rsidRPr="00882EE0">
        <w:tab/>
        <w:t xml:space="preserve">ikomplu jappoġġjaw lill-Alleanza Ekoloġika UE-Kanada bħala impenn konġunt favur azzjoni ambizzjuża għall-ambjent u għall-klima fix-xena dinjija, inkluż l-appoġġ għall-implimentazzjoni sħiħa tal-għanijiet u tal-objettivi tal-Qafas Globali tal-Bijodiversità ta’ </w:t>
      </w:r>
      <w:proofErr w:type="spellStart"/>
      <w:r w:rsidRPr="00882EE0">
        <w:t>Kunming-Montréal</w:t>
      </w:r>
      <w:proofErr w:type="spellEnd"/>
      <w:r w:rsidRPr="00882EE0">
        <w:t xml:space="preserve"> u tal-Ftehim ta’ Pariġi;</w:t>
      </w:r>
    </w:p>
    <w:p w14:paraId="25DF207A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>Tisħiħ tal-</w:t>
      </w:r>
      <w:proofErr w:type="spellStart"/>
      <w:r w:rsidRPr="00882EE0">
        <w:rPr>
          <w:b/>
          <w:i/>
        </w:rPr>
        <w:t>multilateraliżmu</w:t>
      </w:r>
      <w:proofErr w:type="spellEnd"/>
    </w:p>
    <w:p w14:paraId="7BEDBEDC" w14:textId="77777777" w:rsidR="009D3C94" w:rsidRPr="00882EE0" w:rsidRDefault="009D3C94" w:rsidP="009D3C94">
      <w:pPr>
        <w:pStyle w:val="NormalHanging12a"/>
      </w:pPr>
      <w:r w:rsidRPr="00882EE0">
        <w:t>(z)</w:t>
      </w:r>
      <w:r w:rsidRPr="00882EE0">
        <w:tab/>
        <w:t>ikomplu jsaħħu l-kooperazzjoni mal-Kanada biex jiddefendu l-</w:t>
      </w:r>
      <w:proofErr w:type="spellStart"/>
      <w:r w:rsidRPr="00882EE0">
        <w:t>multilateraliżmu</w:t>
      </w:r>
      <w:proofErr w:type="spellEnd"/>
      <w:r w:rsidRPr="00882EE0">
        <w:t xml:space="preserve"> bil-għan li jirrispondu b’mod konġunt għar-realtajiet ġeopolitiċi emerġenti u perikolużi li jolqtu l-valuri, l-interessi u s-sigurtà komuni tagħna, kif ukoll il-koeżjoni soċjali tas-soċjetajiet tagħna;</w:t>
      </w:r>
    </w:p>
    <w:p w14:paraId="6ABFF641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aa</w:t>
      </w:r>
      <w:proofErr w:type="spellEnd"/>
      <w:r w:rsidRPr="00882EE0">
        <w:t>)</w:t>
      </w:r>
      <w:r w:rsidRPr="00882EE0">
        <w:tab/>
        <w:t xml:space="preserve">isaħħu l-kooperazzjoni bejn l-UE u l-Kanada kemm fil-fora multilaterali kif ukoll barra minnhom billi jikkoordinaw il-pożizzjonijiet, </w:t>
      </w:r>
      <w:proofErr w:type="spellStart"/>
      <w:r w:rsidRPr="00882EE0">
        <w:t>jallinjaw</w:t>
      </w:r>
      <w:proofErr w:type="spellEnd"/>
      <w:r w:rsidRPr="00882EE0">
        <w:t xml:space="preserve"> l-inizjattivi u </w:t>
      </w:r>
      <w:proofErr w:type="spellStart"/>
      <w:r w:rsidRPr="00882EE0">
        <w:t>jikkollaboraw</w:t>
      </w:r>
      <w:proofErr w:type="spellEnd"/>
      <w:r w:rsidRPr="00882EE0">
        <w:t xml:space="preserve"> biex jiddefendu l-valuri komuni;</w:t>
      </w:r>
    </w:p>
    <w:p w14:paraId="61571106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ab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mill-qrib u b’mod konsistenti biex jissalvagwardjaw ir-rwol u l-funzjonament essenzjali tal-istituzzjonijiet internazzjonali, bħan-Nazzjonijiet Uniti, il-</w:t>
      </w:r>
      <w:r w:rsidRPr="00882EE0">
        <w:lastRenderedPageBreak/>
        <w:t xml:space="preserve">Qorti Kriminali Internazzjonali, id-WTO u n-NATO, kif ukoll tal-fora internazzjonali bħall-G7 u l-G20; jistieden, f’dan ir-rigward, lill-Kanada u lill-pajjiżi l-oħra tal-istess fehma jkomplu </w:t>
      </w:r>
      <w:proofErr w:type="spellStart"/>
      <w:r w:rsidRPr="00882EE0">
        <w:t>jaderixxu</w:t>
      </w:r>
      <w:proofErr w:type="spellEnd"/>
      <w:r w:rsidRPr="00882EE0">
        <w:t xml:space="preserve"> man-normi tad-WTO fir-relazzjonijiet bilaterali tagħhom ma’ pajjiżi differenti mill-Istati Uniti;</w:t>
      </w:r>
    </w:p>
    <w:p w14:paraId="64350538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ac</w:t>
      </w:r>
      <w:proofErr w:type="spellEnd"/>
      <w:r w:rsidRPr="00882EE0">
        <w:t>)</w:t>
      </w:r>
      <w:r w:rsidRPr="00882EE0">
        <w:tab/>
        <w:t xml:space="preserve">jikkoordinaw l-isforzi biex iġibu fi </w:t>
      </w:r>
      <w:proofErr w:type="spellStart"/>
      <w:r w:rsidRPr="00882EE0">
        <w:t>tmiemha</w:t>
      </w:r>
      <w:proofErr w:type="spellEnd"/>
      <w:r w:rsidRPr="00882EE0">
        <w:t xml:space="preserve"> r-riforma, li ilha mistennija, tal-organizzazzjonijiet internazzjonali, bħan-Nazzjonijiet Uniti u d-WTO;</w:t>
      </w:r>
    </w:p>
    <w:p w14:paraId="611620B7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(ad)</w:t>
      </w:r>
      <w:r w:rsidRPr="00882EE0">
        <w:tab/>
      </w:r>
      <w:proofErr w:type="spellStart"/>
      <w:r w:rsidRPr="00882EE0">
        <w:t>jintensifikaw</w:t>
      </w:r>
      <w:proofErr w:type="spellEnd"/>
      <w:r w:rsidRPr="00882EE0">
        <w:t xml:space="preserve"> il-kooperazzjoni fi ħdan l-istituzzjonijiet </w:t>
      </w:r>
      <w:proofErr w:type="spellStart"/>
      <w:r w:rsidRPr="00882EE0">
        <w:t>mutwanti</w:t>
      </w:r>
      <w:proofErr w:type="spellEnd"/>
      <w:r w:rsidRPr="00882EE0">
        <w:t xml:space="preserve"> multilaterali, u </w:t>
      </w:r>
      <w:proofErr w:type="spellStart"/>
      <w:r w:rsidRPr="00882EE0">
        <w:t>jqawwu</w:t>
      </w:r>
      <w:proofErr w:type="spellEnd"/>
      <w:r w:rsidRPr="00882EE0">
        <w:t xml:space="preserve"> s-sinerġiji bejn is-swieq tal-kapital u t-tisħiħ tal-kapaċitajiet, anki fir-rigward tal-finanzjament tad-difiża;</w:t>
      </w:r>
    </w:p>
    <w:p w14:paraId="28F1F17C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>Kooperazzjoni f’dak li għandu x’jaqsam mal-Artiku</w:t>
      </w:r>
    </w:p>
    <w:p w14:paraId="64C9F630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ae</w:t>
      </w:r>
      <w:proofErr w:type="spellEnd"/>
      <w:r w:rsidRPr="00882EE0">
        <w:t>)</w:t>
      </w:r>
      <w:r w:rsidRPr="00882EE0">
        <w:tab/>
        <w:t>jisħqu fuq l-importanza strateġika tar-reġjun Artiku kemm għall-UE kif ukoll għall-Kanada, fid-dawl tar-rilevanza ġeopolitika, ambjentali u ekonomika dejjem akbar tiegħu; jitolbu kooperazzjoni aktar approfondita bejn l-UE u l-Kanada fl-oqsma relatati mal-Artiku, fost oħrajn, l-iżvilupp ekonomiku sostenibbli, il-libertà ta’ navigazzjoni u s-sigurtà marittima, il-kooperazzjoni militari, ir-riċerka xjentifika kif ukoll il-monitoraġġ u ħarsien tal-ambjent;</w:t>
      </w:r>
    </w:p>
    <w:p w14:paraId="32F68EF7" w14:textId="77777777" w:rsidR="009D3C94" w:rsidRPr="00882EE0" w:rsidRDefault="009D3C94" w:rsidP="009D3C94">
      <w:pPr>
        <w:pStyle w:val="NormalHanging12a"/>
      </w:pPr>
      <w:r w:rsidRPr="00882EE0">
        <w:t>(af)</w:t>
      </w:r>
      <w:r w:rsidRPr="00882EE0">
        <w:tab/>
        <w:t>jesprimu tħassib għall-militarizzazzjoni tal-Artiku, inklużi l-espansjoni tal-</w:t>
      </w:r>
      <w:proofErr w:type="spellStart"/>
      <w:r w:rsidRPr="00882EE0">
        <w:t>infrastrutturi</w:t>
      </w:r>
      <w:proofErr w:type="spellEnd"/>
      <w:r w:rsidRPr="00882EE0">
        <w:t xml:space="preserve"> militari tar-Russja u l-preżenza strateġika dejjem akbar taċ-Ċina, u </w:t>
      </w:r>
      <w:proofErr w:type="spellStart"/>
      <w:r w:rsidRPr="00882EE0">
        <w:t>jikkollaboraw</w:t>
      </w:r>
      <w:proofErr w:type="spellEnd"/>
      <w:r w:rsidRPr="00882EE0">
        <w:t xml:space="preserve"> mal-Kanada u mal-Istati Uniti biex l-Artiku jinżamm reġjun ta’ paċi u stabbiltà bis-saħħa tal-istrumenti tekniċi u ġuridiċi kollha xierqa, b’mod partikolari l-Konvenzjoni tan-Nazzjonijiet Uniti dwar id-Dritt tal-Baħar;</w:t>
      </w:r>
    </w:p>
    <w:p w14:paraId="37D7796A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ag</w:t>
      </w:r>
      <w:proofErr w:type="spellEnd"/>
      <w:r w:rsidRPr="00882EE0">
        <w:t>)</w:t>
      </w:r>
      <w:r w:rsidRPr="00882EE0">
        <w:tab/>
        <w:t>isaħħu l-governanza multilaterali tal-Artiku mal-Kanada, inkluża l-kooperazzjoni permezz tal-Kunsill tal-Artiku u tan-NATO, kif ukoll mal-Istati osservaturi, biex jiddefendu d-dritt internazzjonali u jiżguraw il-libertà marittima u l-prevenzjoni tal-kunflitti; jippromwovu inizjattivi mmexxija mill-UE u mill-Kanada favur id-djalogu, ir-risposta għall-kriżijiet u għall-eżerċizzji konġunti;</w:t>
      </w:r>
    </w:p>
    <w:p w14:paraId="6059AF9F" w14:textId="77777777" w:rsidR="009D3C94" w:rsidRPr="00882EE0" w:rsidRDefault="009D3C94" w:rsidP="009D3C94">
      <w:pPr>
        <w:pStyle w:val="NormalHanging12a"/>
      </w:pPr>
      <w:r w:rsidRPr="00882EE0">
        <w:t>(ah)</w:t>
      </w:r>
      <w:r w:rsidRPr="00882EE0">
        <w:tab/>
        <w:t>jinkoraġġixxu l-ħolqien ta’ qafas ta’ kooperazzjoni apposta bejn l-UE u l-Kanada għall-Artiku bi djalogi strutturali bejn l-istituzzjonijiet tal-UE u tal-Kanada bil-għan li jiġu promossi l-għarfien konġunt tas-sitwazzjoni u l-protezzjoni tal-</w:t>
      </w:r>
      <w:proofErr w:type="spellStart"/>
      <w:r w:rsidRPr="00882EE0">
        <w:t>infrastrutturi</w:t>
      </w:r>
      <w:proofErr w:type="spellEnd"/>
      <w:r w:rsidRPr="00882EE0">
        <w:t xml:space="preserve">, jiġu indirizzati l-sfidi </w:t>
      </w:r>
      <w:proofErr w:type="spellStart"/>
      <w:r w:rsidRPr="00882EE0">
        <w:t>klimatiċi</w:t>
      </w:r>
      <w:proofErr w:type="spellEnd"/>
      <w:r w:rsidRPr="00882EE0">
        <w:t xml:space="preserve"> u ambjentali u jitħarsu l-interessi, id-drittijiet u l-patrimonju tal-komunitajiet u tal-popli indiġeni tal-Artiku; </w:t>
      </w:r>
    </w:p>
    <w:p w14:paraId="6BB357FA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ai</w:t>
      </w:r>
      <w:proofErr w:type="spellEnd"/>
      <w:r w:rsidRPr="00882EE0">
        <w:t>)</w:t>
      </w:r>
      <w:r w:rsidRPr="00882EE0">
        <w:tab/>
        <w:t xml:space="preserve">jippromwovu politiki </w:t>
      </w:r>
      <w:proofErr w:type="spellStart"/>
      <w:r w:rsidRPr="00882EE0">
        <w:t>abilitanti</w:t>
      </w:r>
      <w:proofErr w:type="spellEnd"/>
      <w:r w:rsidRPr="00882EE0">
        <w:t xml:space="preserve"> li jiżguraw li l-popli indiġeni fl-Artiku jkunu jistgħu jeżerċitaw il-kunsens liberu, minn qabel u infurmat tagħhom rigward il-proġetti li jolqtu lil arthom, lit-territorji tagħhom jew lir-riżorsi tagħhom; jistabbilixxu djalogu strutturat mal-Kanada fil-qasam tal-protezzjoni tal-ekosistemi u tal-bijodiversità, tal-implimentazzjoni tal-istandards ambjentali internazzjonali, tal-</w:t>
      </w:r>
      <w:proofErr w:type="spellStart"/>
      <w:r w:rsidRPr="00882EE0">
        <w:t>infrastrutturi</w:t>
      </w:r>
      <w:proofErr w:type="spellEnd"/>
      <w:r w:rsidRPr="00882EE0">
        <w:t xml:space="preserve"> reżiljenti, tas-sigurtà marittima u tal-integrazzjoni tal-għarfien indiġenu fil-proċess </w:t>
      </w:r>
      <w:proofErr w:type="spellStart"/>
      <w:r w:rsidRPr="00882EE0">
        <w:t>deċiżjonali</w:t>
      </w:r>
      <w:proofErr w:type="spellEnd"/>
      <w:r w:rsidRPr="00882EE0">
        <w:t>; jinkoraġġixxu kooperazzjoni aktar stretta fil-qasam xjentifiku u f’dak kulturali biex lill-popolazzjonijiet indiġeni tingħata aktar setgħa;</w:t>
      </w:r>
    </w:p>
    <w:p w14:paraId="5A42FD44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aj</w:t>
      </w:r>
      <w:proofErr w:type="spellEnd"/>
      <w:r w:rsidRPr="00882EE0">
        <w:t>)</w:t>
      </w:r>
      <w:r w:rsidRPr="00882EE0">
        <w:tab/>
        <w:t xml:space="preserve">isaħħu l-kooperazzjoni bejn l-UE u l-Kanada fil-qasam tas-sigurtà Artika, anki billi jagħmlu monitoraġġ konġunt tal-kurituri marittimi strateġiċi, jistabbilixxu sistemi konġunti ta’ twissija bikrija u valutazzjonijiet tat-theddid, jindirizzaw it-theddid </w:t>
      </w:r>
      <w:proofErr w:type="spellStart"/>
      <w:r w:rsidRPr="00882EE0">
        <w:t>ibridu</w:t>
      </w:r>
      <w:proofErr w:type="spellEnd"/>
      <w:r w:rsidRPr="00882EE0">
        <w:t xml:space="preserve"> u </w:t>
      </w:r>
      <w:r w:rsidRPr="00882EE0">
        <w:lastRenderedPageBreak/>
        <w:t>konvenzjonali, bħall-attakki ċibernetiċi, l-</w:t>
      </w:r>
      <w:proofErr w:type="spellStart"/>
      <w:r w:rsidRPr="00882EE0">
        <w:t>interferenzi</w:t>
      </w:r>
      <w:proofErr w:type="spellEnd"/>
      <w:r w:rsidRPr="00882EE0">
        <w:t xml:space="preserve"> fil-GPS u l-operazzjonijiet tal-flotta mistura, u jissalvagwardjaw l-infrastruttura kritika fir-reġjun Artiku, inklużi l-</w:t>
      </w:r>
      <w:proofErr w:type="spellStart"/>
      <w:r w:rsidRPr="00882EE0">
        <w:t>kejbils</w:t>
      </w:r>
      <w:proofErr w:type="spellEnd"/>
      <w:r w:rsidRPr="00882EE0">
        <w:t xml:space="preserve"> sottomarini, il-</w:t>
      </w:r>
      <w:proofErr w:type="spellStart"/>
      <w:r w:rsidRPr="00882EE0">
        <w:t>pipelines</w:t>
      </w:r>
      <w:proofErr w:type="spellEnd"/>
      <w:r w:rsidRPr="00882EE0">
        <w:t xml:space="preserve"> u s-sistemi ta’ komunikazzjoni; </w:t>
      </w:r>
    </w:p>
    <w:p w14:paraId="56FB05D3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ak</w:t>
      </w:r>
      <w:proofErr w:type="spellEnd"/>
      <w:r w:rsidRPr="00882EE0">
        <w:t>)</w:t>
      </w:r>
      <w:r w:rsidRPr="00882EE0">
        <w:tab/>
        <w:t xml:space="preserve">jirrakkomandaw li l-Istati Membri jikkunsidraw il-ħolqien ta’ proġetti ġodda fl-ambitu tal-PESCO mal-Kanada, bħal dawk fil-qasam tat-tiftix u s-salvataġġ jew tar-risposta ambjentali, bil-għan li jiżdiedu l-kapaċitajiet tal-PESK fl-Artiku; jinkoraġġixxu lill-UE u lill-Kanada jagħmlu eżerċizzji ta’ simulazzjoni </w:t>
      </w:r>
      <w:proofErr w:type="spellStart"/>
      <w:r w:rsidRPr="00882EE0">
        <w:t>ċċentrati</w:t>
      </w:r>
      <w:proofErr w:type="spellEnd"/>
      <w:r w:rsidRPr="00882EE0">
        <w:t xml:space="preserve"> fuq l-implimentazzjoni fuq skala kbira tal-Mekkaniżmu għall-Protezzjoni Ċivili fl-Artiku;</w:t>
      </w:r>
    </w:p>
    <w:p w14:paraId="771B4D9C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al</w:t>
      </w:r>
      <w:proofErr w:type="spellEnd"/>
      <w:r w:rsidRPr="00882EE0">
        <w:t>)</w:t>
      </w:r>
      <w:r w:rsidRPr="00882EE0">
        <w:tab/>
        <w:t>jaġġornaw l-istrateġija tas-sigurtà marittima tal-UE u l-politika spazjali tal-UE biex jindirizzaw b’mod konġunt mas-sħab strateġiċi bħall-Kanada l-opportunitajiet u l-isfidi l-ġodda fir-reġjun Artiku; jivvalutaw, flimkien mal-Kanada, l-espansjoni tal-programmi satellitari eżistenti biex ikopru l-bżonnijiet speċifiċi tar-reġjun Artiku, anki permezz tal-użu mtejjeb ta’ Copernicus għall-monitoraġġ tal-Artiku;</w:t>
      </w:r>
    </w:p>
    <w:p w14:paraId="6D7D5154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am</w:t>
      </w:r>
      <w:proofErr w:type="spellEnd"/>
      <w:r w:rsidRPr="00882EE0">
        <w:t>)</w:t>
      </w:r>
      <w:r w:rsidRPr="00882EE0">
        <w:tab/>
        <w:t>jinkoraġġixxu kooperazzjoni aktar stretta mal-Kanada f’dak li hu żvilupp tal-</w:t>
      </w:r>
      <w:proofErr w:type="spellStart"/>
      <w:r w:rsidRPr="00882EE0">
        <w:t>infrastrutturi</w:t>
      </w:r>
      <w:proofErr w:type="spellEnd"/>
      <w:r w:rsidRPr="00882EE0">
        <w:t xml:space="preserve"> bil-fibra ottika biex jinħolqu kurituri diġitali ġodda li jtejbu wkoll il-konnettività għall-komunitajiet </w:t>
      </w:r>
      <w:proofErr w:type="spellStart"/>
      <w:r w:rsidRPr="00882EE0">
        <w:t>Artiċi</w:t>
      </w:r>
      <w:proofErr w:type="spellEnd"/>
      <w:r w:rsidRPr="00882EE0">
        <w:t xml:space="preserve"> u jsostnu t-titjib tas-servizzi soċjali u tal-assistenza fil-qasam tas-saħħa, l-opportunitajiet ta’ edukazzjoni online u l-aċċess għall-ekonomija globali;</w:t>
      </w:r>
    </w:p>
    <w:p w14:paraId="7BA606DD" w14:textId="77777777" w:rsidR="009D3C94" w:rsidRPr="00882EE0" w:rsidRDefault="009D3C94" w:rsidP="009D3C94">
      <w:pPr>
        <w:pStyle w:val="NormalHanging12a"/>
      </w:pPr>
      <w:r w:rsidRPr="00882EE0">
        <w:t>(an)</w:t>
      </w:r>
      <w:r w:rsidRPr="00882EE0">
        <w:tab/>
        <w:t xml:space="preserve">jappoġġjaw l-isforzi intiżi li jsaħħu r-reżiljenza għall-pressjonijiet potenzjali ġejjin mill-attivitajiet tar-Repubblika tal-Poplu taċ-Ċina, dejjem aktar preżenti, u ta’ atturi oħra li ma jagħtux prijorità lill-estrazzjoni </w:t>
      </w:r>
      <w:proofErr w:type="spellStart"/>
      <w:r w:rsidRPr="00882EE0">
        <w:t>minerarja</w:t>
      </w:r>
      <w:proofErr w:type="spellEnd"/>
      <w:r w:rsidRPr="00882EE0">
        <w:t xml:space="preserve"> sostenibbli u bbażata fuq ir-regoli; jitolbu li jkun hemm kooperazzjoni aktar approfondita mal-Kanada u jistiednu </w:t>
      </w:r>
      <w:proofErr w:type="spellStart"/>
      <w:r w:rsidRPr="00882EE0">
        <w:t>lit</w:t>
      </w:r>
      <w:proofErr w:type="spellEnd"/>
      <w:r w:rsidRPr="00882EE0">
        <w:t xml:space="preserve">-Task Force </w:t>
      </w:r>
      <w:proofErr w:type="spellStart"/>
      <w:r w:rsidRPr="00882EE0">
        <w:t>East</w:t>
      </w:r>
      <w:proofErr w:type="spellEnd"/>
      <w:r w:rsidRPr="00882EE0">
        <w:t xml:space="preserve"> </w:t>
      </w:r>
      <w:proofErr w:type="spellStart"/>
      <w:r w:rsidRPr="00882EE0">
        <w:t>StratCom</w:t>
      </w:r>
      <w:proofErr w:type="spellEnd"/>
      <w:r w:rsidRPr="00882EE0">
        <w:t xml:space="preserve"> tissorvelja l-kampanji ta’ influwenza mmirati lejn id-deċiżjonijiet fil-qasam tal-estrazzjoni </w:t>
      </w:r>
      <w:proofErr w:type="spellStart"/>
      <w:r w:rsidRPr="00882EE0">
        <w:t>minerarja</w:t>
      </w:r>
      <w:proofErr w:type="spellEnd"/>
      <w:r w:rsidRPr="00882EE0">
        <w:t xml:space="preserve"> fl-Artiku;</w:t>
      </w:r>
    </w:p>
    <w:p w14:paraId="2B623629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ao</w:t>
      </w:r>
      <w:proofErr w:type="spellEnd"/>
      <w:r w:rsidRPr="00882EE0">
        <w:t>)</w:t>
      </w:r>
      <w:r w:rsidRPr="00882EE0">
        <w:tab/>
      </w:r>
      <w:proofErr w:type="spellStart"/>
      <w:r w:rsidRPr="00882EE0">
        <w:t>japprofondixxu</w:t>
      </w:r>
      <w:proofErr w:type="spellEnd"/>
      <w:r w:rsidRPr="00882EE0">
        <w:t xml:space="preserve"> l-kooperazzjoni mal-Kanada fl-indirizzar tal-impatt tat-tibdil fil-klima fuq l-Artiku, fit-tisħiħ tal-istrateġiji ta’ adattament, fl-appoġġ favur l-attivitajiet ta’ monitoraġġ u fiż-żieda tal-investimenti fir-riċerka, fl-</w:t>
      </w:r>
      <w:proofErr w:type="spellStart"/>
      <w:r w:rsidRPr="00882EE0">
        <w:t>infrastrutturi</w:t>
      </w:r>
      <w:proofErr w:type="spellEnd"/>
      <w:r w:rsidRPr="00882EE0">
        <w:t xml:space="preserve"> tat-trasport, </w:t>
      </w:r>
      <w:proofErr w:type="spellStart"/>
      <w:r w:rsidRPr="00882EE0">
        <w:t>enerġetiċi</w:t>
      </w:r>
      <w:proofErr w:type="spellEnd"/>
      <w:r w:rsidRPr="00882EE0">
        <w:t xml:space="preserve"> u diġitali, fit-teknoloġiji spazjali, fit-trasport marittimu sostenibbli, fl-estrazzjoni sostenibbli u fl-ipproċessar tal-materja prima, fl-attivitajiet tal-enerġija rinnovabbli u oħrajn b’livell baxx ta’ emissjonijiet ta’ karbonju, fit-turiżmu, u fir-reżiljenza b’mod ġenerali;</w:t>
      </w:r>
    </w:p>
    <w:p w14:paraId="71C48FB1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ap</w:t>
      </w:r>
      <w:proofErr w:type="spellEnd"/>
      <w:r w:rsidRPr="00882EE0">
        <w:t>)</w:t>
      </w:r>
      <w:r w:rsidRPr="00882EE0">
        <w:tab/>
        <w:t xml:space="preserve">jippromwovu inizjattivi konġunti ta’ riċerka dwar l-Artiku mal-Kanada, billi jiżguraw li l-kollaborazzjoni xjentifika tqis ukoll ir-riskji għas-sigurtà tal-prodotti b’użu doppju; jinkoraġġixxi l-kondiviżjoni tad-data miftuħa, il-monitoraġġ tal-iżviluppi </w:t>
      </w:r>
      <w:proofErr w:type="spellStart"/>
      <w:r w:rsidRPr="00882EE0">
        <w:t>klimatiċi</w:t>
      </w:r>
      <w:proofErr w:type="spellEnd"/>
      <w:r w:rsidRPr="00882EE0">
        <w:t>, ambjentali u strateġiċi u l-integrazzjoni tar-riċerka fl-ippjanar tal-politiki u tas-sigurtà;</w:t>
      </w:r>
    </w:p>
    <w:p w14:paraId="1CC98079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aq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b’mod strett mal-Kanada, anki permezz ta’ kanali bħall-Koalizzjoni tal-Partijiet Disposti, biex nibqgħu magħqudin aħna u </w:t>
      </w:r>
      <w:proofErr w:type="spellStart"/>
      <w:r w:rsidRPr="00882EE0">
        <w:t>nħarsu</w:t>
      </w:r>
      <w:proofErr w:type="spellEnd"/>
      <w:r w:rsidRPr="00882EE0">
        <w:t xml:space="preserve"> l-awtonomija ta’ Greenland u l-kapaċità ta’ azzjoni tal-poplu ta’ Greenland, fil-kuntest tal-interess ġeopolitiku dejjem akbar fl-Artiku, kif muri </w:t>
      </w:r>
      <w:proofErr w:type="spellStart"/>
      <w:r w:rsidRPr="00882EE0">
        <w:t>mir-retorika</w:t>
      </w:r>
      <w:proofErr w:type="spellEnd"/>
      <w:r w:rsidRPr="00882EE0">
        <w:t xml:space="preserve"> ta’ annessjoni tal-amministrazzjoni Trump, u mill-</w:t>
      </w:r>
      <w:proofErr w:type="spellStart"/>
      <w:r w:rsidRPr="00882EE0">
        <w:t>koerċizzjoni</w:t>
      </w:r>
      <w:proofErr w:type="spellEnd"/>
      <w:r w:rsidRPr="00882EE0">
        <w:t xml:space="preserve"> ekonomika u militari ta’ Greenland u mill-fatt li ċ-Ċina </w:t>
      </w:r>
      <w:proofErr w:type="spellStart"/>
      <w:r w:rsidRPr="00882EE0">
        <w:t>pproklamat</w:t>
      </w:r>
      <w:proofErr w:type="spellEnd"/>
      <w:r w:rsidRPr="00882EE0">
        <w:t xml:space="preserve"> lilha nnifisha “Stat viċin l-Artiku”; </w:t>
      </w:r>
      <w:proofErr w:type="spellStart"/>
      <w:r w:rsidRPr="00882EE0">
        <w:t>jikkollaboraw</w:t>
      </w:r>
      <w:proofErr w:type="spellEnd"/>
      <w:r w:rsidRPr="00882EE0">
        <w:t xml:space="preserve"> mal-Kanada biex jiżguraw li fl-implimentazzjoni ta’ proġetti infrastrutturali u </w:t>
      </w:r>
      <w:proofErr w:type="spellStart"/>
      <w:r w:rsidRPr="00882EE0">
        <w:t>minerarji</w:t>
      </w:r>
      <w:proofErr w:type="spellEnd"/>
      <w:r w:rsidRPr="00882EE0">
        <w:t xml:space="preserve"> fl-Artiku jiġi applikati standards ambjentali, soċjali u ta’ governanza għoljin;</w:t>
      </w:r>
    </w:p>
    <w:p w14:paraId="79526F81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lastRenderedPageBreak/>
        <w:t>(</w:t>
      </w:r>
      <w:proofErr w:type="spellStart"/>
      <w:r w:rsidRPr="00882EE0">
        <w:t>ar</w:t>
      </w:r>
      <w:proofErr w:type="spellEnd"/>
      <w:r w:rsidRPr="00882EE0">
        <w:t>)</w:t>
      </w:r>
      <w:r w:rsidRPr="00882EE0">
        <w:tab/>
        <w:t>isaħħu l-kooperazzjoni bejn l-UE, il-Kanada, id-Danimarka u Greenland, abbażi tal-ftehim storiku li ntlaħaq biex isolvi paċifikament it-tilwim dwar il-fruntieri li ilu żmien twil; jilqa’ l-iffirmar tal-Memorandum ta’ Qbil il-ġdid bejn Greenland u t-territorju tan-</w:t>
      </w:r>
      <w:proofErr w:type="spellStart"/>
      <w:r w:rsidRPr="00882EE0">
        <w:t>Nunavut</w:t>
      </w:r>
      <w:proofErr w:type="spellEnd"/>
      <w:r w:rsidRPr="00882EE0">
        <w:t xml:space="preserve"> fil-Kanada rigward is-sajd;</w:t>
      </w:r>
    </w:p>
    <w:p w14:paraId="6A8CA7FD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 xml:space="preserve">Kummerċ tal-oġġetti u tas-servizzi, kummerċ diġitali, investimenti u sigurtà ekonomika </w:t>
      </w:r>
    </w:p>
    <w:p w14:paraId="31158621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as</w:t>
      </w:r>
      <w:proofErr w:type="spellEnd"/>
      <w:r w:rsidRPr="00882EE0">
        <w:t>)</w:t>
      </w:r>
      <w:r w:rsidRPr="00882EE0">
        <w:tab/>
        <w:t>jippromwovu l-vantaġġi tas-CETA fi ħdan l-Istati Membri u l-UE, li jinkludu, fost oħrajn, iżjed aċċess għas-suq, semplifikazzjoni tal-kummerċ u tnaqqis tal-ostakli amministrattivi għall-SMEs, b’mod partikolari billi jiżdiedu r-riżorsi allokati għall-kampanji ta’ sensibilizzazzjoni indirizzati lill-impriżi tal-UE dwar l-opportunitajiet kummerċjali; jibnu fuq ir-riżultati pożittivi tas-CETA biex jaħdmu għall-implimentazzjoni sħiħa tiegħu u jaħtfu l-opportunitajiet kollha biex jissaħħu r-relazzjonijiet kummerċjali u ta’ investiment mal-Kanada;</w:t>
      </w:r>
    </w:p>
    <w:p w14:paraId="21C76513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at</w:t>
      </w:r>
      <w:proofErr w:type="spellEnd"/>
      <w:r w:rsidRPr="00882EE0">
        <w:t>)</w:t>
      </w:r>
      <w:r w:rsidRPr="00882EE0">
        <w:tab/>
        <w:t xml:space="preserve">ikomplu </w:t>
      </w:r>
      <w:proofErr w:type="spellStart"/>
      <w:r w:rsidRPr="00882EE0">
        <w:t>japprofondixxu</w:t>
      </w:r>
      <w:proofErr w:type="spellEnd"/>
      <w:r w:rsidRPr="00882EE0">
        <w:t xml:space="preserve"> l-kooperazzjoni regolatorja b’mod trasparenti u l-allinjament permezz tal-Protokoll tas-CETA dwar l-aċċettazzjoni reċiproka tar-riżultati tal-valutazzjoni tal-konformità u billi </w:t>
      </w:r>
      <w:proofErr w:type="spellStart"/>
      <w:r w:rsidRPr="00882EE0">
        <w:t>jintensifikaw</w:t>
      </w:r>
      <w:proofErr w:type="spellEnd"/>
      <w:r w:rsidRPr="00882EE0">
        <w:t xml:space="preserve"> il-ħidma fi ħdan il-Forum ta’ Kooperazzjoni Regolatorja tas-CETA;</w:t>
      </w:r>
    </w:p>
    <w:p w14:paraId="797D4F82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au</w:t>
      </w:r>
      <w:proofErr w:type="spellEnd"/>
      <w:r w:rsidRPr="00882EE0">
        <w:t>)</w:t>
      </w:r>
      <w:r w:rsidRPr="00882EE0">
        <w:tab/>
        <w:t xml:space="preserve">jibdew mill-aktar fis negozjati għal ftehim awtonomu ambizzjuż dwar il-kummerċ diġitali li jikkomplementa s-CETA, li ma għandux jimpedixxi l-implimentazzjoni tal-acquis diġitali tal-UE jew inaqqas l-ispazju futur għall-politiki għad-dispożizzjoni ta’ kull parti biex jirregolaw l-isfera diġitali, u li jrid jirrispetta bis-sħiħ id-dispożizzjonijiet orizzontali dwar il-flussi transfruntieri ta’ data u l-protezzjoni tad-data personali fil-ftehimiet kummerċjali u ta’ investiment tal-UE, jiżgura livell għoli ta’ ħarsien tal-konsumaturi online u regoli prevedibbli għall-operaturi ekonomiċi, kif ukoll iqawwi l-kooperazzjoni bilaterali fl-ekonomija diġitali billi </w:t>
      </w:r>
      <w:proofErr w:type="spellStart"/>
      <w:r w:rsidRPr="00882EE0">
        <w:t>jallinja</w:t>
      </w:r>
      <w:proofErr w:type="spellEnd"/>
      <w:r w:rsidRPr="00882EE0">
        <w:t xml:space="preserve"> l-istandards u l-</w:t>
      </w:r>
      <w:proofErr w:type="spellStart"/>
      <w:r w:rsidRPr="00882EE0">
        <w:t>infrastrutturi</w:t>
      </w:r>
      <w:proofErr w:type="spellEnd"/>
      <w:r w:rsidRPr="00882EE0">
        <w:t xml:space="preserve">, isaħħaħ il-kompetittività, jiżgura l-kooperazzjoni fil-qasam taċ-ċibersigurtà, tal-IA u tar-riċerka </w:t>
      </w:r>
      <w:proofErr w:type="spellStart"/>
      <w:r w:rsidRPr="00882EE0">
        <w:t>kwantistika</w:t>
      </w:r>
      <w:proofErr w:type="spellEnd"/>
      <w:r w:rsidRPr="00882EE0">
        <w:t>, u joħloq opportunitajiet ġodda fil-kummerċ elettroniku u fis-servizzi diġitali, b’mod partikolari għall-SMEs;</w:t>
      </w:r>
    </w:p>
    <w:p w14:paraId="5760249D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av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b’mod strett mal-Kanada biex jiżguraw infurzar aktar </w:t>
      </w:r>
      <w:proofErr w:type="spellStart"/>
      <w:r w:rsidRPr="00882EE0">
        <w:t>rigoruż</w:t>
      </w:r>
      <w:proofErr w:type="spellEnd"/>
      <w:r w:rsidRPr="00882EE0">
        <w:t>, kejl aktar ċar tal-impatt u aktar allinjament regolatorju fir-rigward tal-implimentazzjoni tal-kapitolu tas-CETA dwar il-kummerċ u l-iżvilupp sostenibbli, anki billi jiġġieldu kontra x-xogħol furzat u t-tħaddim tat-tfal, u jirriflettu dwar il-proposti tal-Gvern Kanadiż maħsuba biex isaħħu l-</w:t>
      </w:r>
      <w:proofErr w:type="spellStart"/>
      <w:r w:rsidRPr="00882EE0">
        <w:t>eżegwibbiltà</w:t>
      </w:r>
      <w:proofErr w:type="spellEnd"/>
      <w:r w:rsidRPr="00882EE0">
        <w:t xml:space="preserve"> tad-dispożizzjonijiet fil-qasam tal-kummerċ u l-iżvilupp sostenibbli;</w:t>
      </w:r>
    </w:p>
    <w:p w14:paraId="1E697494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aw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b’mod strett mal-Kanada biex jiżdied l-aċċess tas-soċjetà ċivili għall-informazzjoni u l-involviment dirett fil-kumitati previsti mis-CETA, kemm qabel kif ukoll wara kull waħda mil-laqgħat tal-kumitati speċjalizzati rilevanti;</w:t>
      </w:r>
    </w:p>
    <w:p w14:paraId="4EAA0790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ax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b’mod strett mal-Kanada biex jistabbilixxu sistema, fl-ambitu tas-CETA, ta’ ġbir tad-data </w:t>
      </w:r>
      <w:proofErr w:type="spellStart"/>
      <w:r w:rsidRPr="00882EE0">
        <w:t>diżaggregata</w:t>
      </w:r>
      <w:proofErr w:type="spellEnd"/>
      <w:r w:rsidRPr="00882EE0">
        <w:t xml:space="preserve"> skont il-ġeneru dwar is-setturi li fihom joperaw l-impriżi li s-sidien tagħhom huma nisa u dwar l-attivitajiet kummerċjali tan-nisa;</w:t>
      </w:r>
    </w:p>
    <w:p w14:paraId="6BF1092F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ay</w:t>
      </w:r>
      <w:proofErr w:type="spellEnd"/>
      <w:r w:rsidRPr="00882EE0">
        <w:t>)</w:t>
      </w:r>
      <w:r w:rsidRPr="00882EE0">
        <w:tab/>
        <w:t xml:space="preserve">ikomplu </w:t>
      </w:r>
      <w:proofErr w:type="spellStart"/>
      <w:r w:rsidRPr="00882EE0">
        <w:t>jikkollaboraw</w:t>
      </w:r>
      <w:proofErr w:type="spellEnd"/>
      <w:r w:rsidRPr="00882EE0">
        <w:t xml:space="preserve"> mal-Kanada biex jidentifikaw strument xieraq u attivitajiet konġunti konkreti biex jiġi ffaċilitat l-aċċess tal-popli indiġeni fis-CETA u jiġi żgurat li dawn jibbenefikaw minnu u li jiġu kkonsultati u involuti b’mod sinifikattiv, anki billi jiġi garantit il-kunsens liberu, minn qabel u infurmat tagħhom fl-implimentazzjoni tas-</w:t>
      </w:r>
      <w:r w:rsidRPr="00882EE0">
        <w:lastRenderedPageBreak/>
        <w:t>CETA u tas-sħubija strateġika dwar il-materja prima;</w:t>
      </w:r>
    </w:p>
    <w:p w14:paraId="18FA432B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az</w:t>
      </w:r>
      <w:proofErr w:type="spellEnd"/>
      <w:r w:rsidRPr="00882EE0">
        <w:t>)</w:t>
      </w:r>
      <w:r w:rsidRPr="00882EE0">
        <w:tab/>
        <w:t xml:space="preserve">jirrikonoxxu li s-CETA </w:t>
      </w:r>
      <w:proofErr w:type="spellStart"/>
      <w:r w:rsidRPr="00882EE0">
        <w:t>kkontribwixxa</w:t>
      </w:r>
      <w:proofErr w:type="spellEnd"/>
      <w:r w:rsidRPr="00882EE0">
        <w:t xml:space="preserve"> b’mod sinifikanti għad-diversifikazzjoni u għar-reżiljenza tal-ktajjen tal-provvista tal-UE u tal-Kanada u għaż-żieda fl-importazzjonijiet min-naħa tal-UE ta’ materja prima kritika li toriġina mill-Kanada; jilqgħu l-Alleanza għall-Produzzjoni ta’ Minerali Kritiċi, inizjattiva tal-G7 mmexxija mill-Kanada maħsuba biex </w:t>
      </w:r>
      <w:proofErr w:type="spellStart"/>
      <w:r w:rsidRPr="00882EE0">
        <w:t>tiddiversifika</w:t>
      </w:r>
      <w:proofErr w:type="spellEnd"/>
      <w:r w:rsidRPr="00882EE0">
        <w:t xml:space="preserve"> u tiggarantixxi l-produzzjoni u l-provvista globali ta’ minerali kritiċi; </w:t>
      </w:r>
      <w:proofErr w:type="spellStart"/>
      <w:r w:rsidRPr="00882EE0">
        <w:t>jissottolinjaw</w:t>
      </w:r>
      <w:proofErr w:type="spellEnd"/>
      <w:r w:rsidRPr="00882EE0">
        <w:t xml:space="preserve"> li s-sħubija strateġika UE-Kanada dwar il-materja prima tippromwovi l-koordinament u l-azzjoni konġunta b’reazzjoni għar-restrizzjonijiet fuq l-esportazzjonijiet imposti minn pajjiżi terzi fuq il-minerali kritiċi u fuq riżorsi oħra ta’ importanza strateġika, u jsaħħaħ is-sigurtà tal-katina tal-provvista u r-reżiljenza ekonomika; jiżguraw l-iżvilupp ulterjuri ta’ proġetti konġunti fl-ambitu tas-sħubija strateġika UE-Kanada dwar il-materja prima, anki permezz ta’ kooperazzjoni teknika u xjentifika msaħħa u iżjed investimenti infrastrutturali, u jsaħħu aktar id-djalogu dwar il-politika industrijali mal-Kanada; </w:t>
      </w:r>
    </w:p>
    <w:p w14:paraId="53EF7C19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ba</w:t>
      </w:r>
      <w:proofErr w:type="spellEnd"/>
      <w:r w:rsidRPr="00882EE0">
        <w:t>)</w:t>
      </w:r>
      <w:r w:rsidRPr="00882EE0">
        <w:tab/>
      </w:r>
      <w:proofErr w:type="spellStart"/>
      <w:r w:rsidRPr="00882EE0">
        <w:t>irawmu</w:t>
      </w:r>
      <w:proofErr w:type="spellEnd"/>
      <w:r w:rsidRPr="00882EE0">
        <w:t xml:space="preserve"> l-kooperazzjoni mal-Kanada bħala sieħba fundamentali għas-sigurtà enerġetika u jitolbu li </w:t>
      </w:r>
      <w:proofErr w:type="spellStart"/>
      <w:r w:rsidRPr="00882EE0">
        <w:t>jitwessa</w:t>
      </w:r>
      <w:proofErr w:type="spellEnd"/>
      <w:r w:rsidRPr="00882EE0">
        <w:t xml:space="preserve">’ d-Djalogu ta’ Livell Għoli dwar l-Enerġija bejn l-UE u l-Kanada biex jiġu żviluppati azzjonijiet konġunti rigward l-idroġenu, teknoloġiji sostenibbli oħra b’emissjonijiet baxxi ta’ karbonju, il-protezzjoni tal-infrastruttura kritika tal-enerġija u l-kummerċ sostenibbli fl-enerġija; ikomplu l-kooperazzjoni eżistenti fil-qasam tat-teknoloġiji nukleari, inklużi l-fjuwils u s-servizzi taċ-ċiklu tal-fjuwils, permezz ta’ negozjar ta’ ftehim ta’ kooperazzjoni nukleari Kanada-Euratom </w:t>
      </w:r>
      <w:proofErr w:type="spellStart"/>
      <w:r w:rsidRPr="00882EE0">
        <w:t>modernizzat</w:t>
      </w:r>
      <w:proofErr w:type="spellEnd"/>
      <w:r w:rsidRPr="00882EE0">
        <w:t xml:space="preserve"> u komprensiv;</w:t>
      </w:r>
    </w:p>
    <w:p w14:paraId="25789CC1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bb</w:t>
      </w:r>
      <w:proofErr w:type="spellEnd"/>
      <w:r w:rsidRPr="00882EE0">
        <w:t>)</w:t>
      </w:r>
      <w:r w:rsidRPr="00882EE0">
        <w:tab/>
        <w:t xml:space="preserve">jeżaminaw il-kollaborazzjoni potenzjali bejn l-UE, il-Kanada u entitajiet u reġjuni ġeopolitiċi oħra tal-istess fehma, bħall-Amerka Latina u r-reġjun </w:t>
      </w:r>
      <w:proofErr w:type="spellStart"/>
      <w:r w:rsidRPr="00882EE0">
        <w:t>Indo</w:t>
      </w:r>
      <w:proofErr w:type="spellEnd"/>
      <w:r w:rsidRPr="00882EE0">
        <w:t>-Paċifiku, jew fil-qafas tal-Ftehim Komprensiv u Progressiv għas-Sħubija Trans-Paċifika, bil-għan li jiġi promoss il-kummerċ, jonqsu d-dipendenzi strateġiċi, b’mod partikolari miċ-Ċina, tiżdied ir-reżiljenza, jiġu indirizzati l-isfidi kummerċjali globali, anki billi jissaħħaħ is-suq tal-azzar biex tiġi miġġielda l-kapaċità żejda globali, u jitħalla li jsir kummerċ bejn is-sħab ibbażat fuq ir-regoli; jilqgħu, f’dan ir-rigward, it-tnedija tan-negozjati dwar il-Ftehim ta’ Sħubija Ekonomika Komprensiv Kanada-Indja, kif ukoll il-konklużjoni tal-Ftehim ta’ Kummerċ Ħieles UE-Indja;</w:t>
      </w:r>
    </w:p>
    <w:p w14:paraId="1F227181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bc</w:t>
      </w:r>
      <w:proofErr w:type="spellEnd"/>
      <w:r w:rsidRPr="00882EE0">
        <w:t>)</w:t>
      </w:r>
      <w:r w:rsidRPr="00882EE0">
        <w:tab/>
      </w:r>
      <w:proofErr w:type="spellStart"/>
      <w:r w:rsidRPr="00882EE0">
        <w:t>iħeġġu</w:t>
      </w:r>
      <w:proofErr w:type="spellEnd"/>
      <w:r w:rsidRPr="00882EE0">
        <w:t xml:space="preserve"> lill-għaxar Stati Membri li għadhom ma </w:t>
      </w:r>
      <w:proofErr w:type="spellStart"/>
      <w:r w:rsidRPr="00882EE0">
        <w:t>rratifikawx</w:t>
      </w:r>
      <w:proofErr w:type="spellEnd"/>
      <w:r w:rsidRPr="00882EE0">
        <w:t xml:space="preserve"> is-CETA biex jagħmlu dan malajr; itennu l-importanza tal-applikazzjoni sħiħa tas-CETA, bħala sinjal politiku importanti qabel l-10 anniversarju, fl-2027, tal-applikazzjoni proviżorja tiegħu, speċjalment fil-kuntest ġeopolitiku attwali, u bħala rekwiżit preliminari biex jintlaħaq il-potenzjal ekonomiku sħiħ tal-ftehim; jidħlu fi djalogu bilaterali ma’ dawk l-Istati Membri biex jiġi identifikat dak li </w:t>
      </w:r>
      <w:proofErr w:type="spellStart"/>
      <w:r w:rsidRPr="00882EE0">
        <w:t>jħassibhom</w:t>
      </w:r>
      <w:proofErr w:type="spellEnd"/>
      <w:r w:rsidRPr="00882EE0">
        <w:t>;</w:t>
      </w:r>
    </w:p>
    <w:p w14:paraId="07693018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>Żvilupp globali</w:t>
      </w:r>
    </w:p>
    <w:p w14:paraId="6966AE1B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bd</w:t>
      </w:r>
      <w:proofErr w:type="spellEnd"/>
      <w:r w:rsidRPr="00882EE0">
        <w:t>)</w:t>
      </w:r>
      <w:r w:rsidRPr="00882EE0">
        <w:tab/>
        <w:t xml:space="preserve">jiżguraw koordinament mill-qrib mal-Kanada biex jgħinu jimtlew il-lakuni kritiċi, isaħħu l-oqfsa multilaterali ta’ żvilupp, ikunu </w:t>
      </w:r>
      <w:proofErr w:type="spellStart"/>
      <w:r w:rsidRPr="00882EE0">
        <w:t>kontropiż</w:t>
      </w:r>
      <w:proofErr w:type="spellEnd"/>
      <w:r w:rsidRPr="00882EE0">
        <w:t xml:space="preserve"> aktar b’saħħtu għar-reġimi </w:t>
      </w:r>
      <w:proofErr w:type="spellStart"/>
      <w:r w:rsidRPr="00882EE0">
        <w:t>awtoritarji</w:t>
      </w:r>
      <w:proofErr w:type="spellEnd"/>
      <w:r w:rsidRPr="00882EE0">
        <w:t xml:space="preserve"> u jiġġieldu l-influwenza globali dejjem akbar tagħhom, jippromwovu l-iżvilupp sostenibbli, il-ksib tal-Aġenda 2030 tan-Nazzjonijiet Uniti għall-Iżvilupp Sostenibbli u tal-Għanijiet ta’ Żvilupp Sostenibbli, kif ukoll sħubijiet internazzjonali inklużivi, u jżommu l-appoġġ għas-soċjetà ċivili u għar-reżiljenza demokratika, anki fil-viċinat tal-UE u fil-pajjiż kandidati tal-UE, b’mod partikolari;</w:t>
      </w:r>
    </w:p>
    <w:p w14:paraId="23323427" w14:textId="77777777" w:rsidR="009D3C94" w:rsidRPr="00882EE0" w:rsidRDefault="009D3C94" w:rsidP="009D3C94">
      <w:pPr>
        <w:pStyle w:val="NormalHanging12a"/>
      </w:pPr>
      <w:r w:rsidRPr="00882EE0">
        <w:lastRenderedPageBreak/>
        <w:t>(</w:t>
      </w:r>
      <w:proofErr w:type="spellStart"/>
      <w:r w:rsidRPr="00882EE0">
        <w:t>be</w:t>
      </w:r>
      <w:proofErr w:type="spellEnd"/>
      <w:r w:rsidRPr="00882EE0">
        <w:t>)</w:t>
      </w:r>
      <w:r w:rsidRPr="00882EE0">
        <w:tab/>
        <w:t>jindirizzaw b’mod konġunt l-isfidi emerġenti li jheddu l-iżvilupp globali, fosthom iż-żarmar tal-Aġenzija tal-Istati Uniti għall-Iżvilupp Internazzjonali (USAID) u l-interruzzjoni tal-assistenza tal-Istati Uniti għall-pajjiżi barranin;</w:t>
      </w:r>
    </w:p>
    <w:p w14:paraId="580776B0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 xml:space="preserve">Edukazzjoni, riċerka, rabtiet </w:t>
      </w:r>
      <w:proofErr w:type="spellStart"/>
      <w:r w:rsidRPr="00882EE0">
        <w:rPr>
          <w:b/>
          <w:i/>
        </w:rPr>
        <w:t>interpersonali</w:t>
      </w:r>
      <w:proofErr w:type="spellEnd"/>
    </w:p>
    <w:p w14:paraId="31611275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bf</w:t>
      </w:r>
      <w:proofErr w:type="spellEnd"/>
      <w:r w:rsidRPr="00882EE0">
        <w:t>)</w:t>
      </w:r>
      <w:r w:rsidRPr="00882EE0">
        <w:tab/>
        <w:t xml:space="preserve">jagħtu malajr segwitu lill-impenn biex </w:t>
      </w:r>
      <w:proofErr w:type="spellStart"/>
      <w:r w:rsidRPr="00882EE0">
        <w:t>japprofondixxu</w:t>
      </w:r>
      <w:proofErr w:type="spellEnd"/>
      <w:r w:rsidRPr="00882EE0">
        <w:t xml:space="preserve"> l-kooperazzjoni fl-oqsma bħar-rabtiet </w:t>
      </w:r>
      <w:proofErr w:type="spellStart"/>
      <w:r w:rsidRPr="00882EE0">
        <w:t>interpersonali</w:t>
      </w:r>
      <w:proofErr w:type="spellEnd"/>
      <w:r w:rsidRPr="00882EE0">
        <w:t>, il-kultura, iż-żgħażagħ, l-appoġġ għall-politiki inklużivi u l-qafas tas-Sħubija Diġitali UE-Kanada;</w:t>
      </w:r>
    </w:p>
    <w:p w14:paraId="740DE825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bg</w:t>
      </w:r>
      <w:proofErr w:type="spellEnd"/>
      <w:r w:rsidRPr="00882EE0">
        <w:t>)</w:t>
      </w:r>
      <w:r w:rsidRPr="00882EE0">
        <w:tab/>
        <w:t xml:space="preserve">iżidu r-reżiljenza tas-soċjetà billi </w:t>
      </w:r>
      <w:proofErr w:type="spellStart"/>
      <w:r w:rsidRPr="00882EE0">
        <w:t>jisfruttaw</w:t>
      </w:r>
      <w:proofErr w:type="spellEnd"/>
      <w:r w:rsidRPr="00882EE0">
        <w:t xml:space="preserve"> l-assoċjazzjoni tal-Kanada ma’ Orizzont Ewropa, filwaqt li jsaħħu l-kooperazzjoni fl-edukazzjoni, fir-riċerka, fil-kultura u fil-kollaborazzjoni xjentifika fis-setturi strateġiċi, </w:t>
      </w:r>
      <w:proofErr w:type="spellStart"/>
      <w:r w:rsidRPr="00882EE0">
        <w:t>jaġevolaw</w:t>
      </w:r>
      <w:proofErr w:type="spellEnd"/>
      <w:r w:rsidRPr="00882EE0">
        <w:t xml:space="preserve"> u jinkoraġġixxu l-mobbiltà trans-</w:t>
      </w:r>
      <w:proofErr w:type="spellStart"/>
      <w:r w:rsidRPr="00882EE0">
        <w:t>Atlantika</w:t>
      </w:r>
      <w:proofErr w:type="spellEnd"/>
      <w:r w:rsidRPr="00882EE0">
        <w:t xml:space="preserve"> ta’ studenti, riċerkaturi, investituri u imprendituri żgħażagħ u taż-żgħażagħ b’mod ġenerali għal skopijiet ta’ xogħol, studju u volontarjat, u jeżaminaw </w:t>
      </w:r>
      <w:proofErr w:type="spellStart"/>
      <w:r w:rsidRPr="00882EE0">
        <w:t>ulterjorment</w:t>
      </w:r>
      <w:proofErr w:type="spellEnd"/>
      <w:r w:rsidRPr="00882EE0">
        <w:t xml:space="preserve"> l-opportunitajiet ta’ kuntatti </w:t>
      </w:r>
      <w:proofErr w:type="spellStart"/>
      <w:r w:rsidRPr="00882EE0">
        <w:t>interpersonali</w:t>
      </w:r>
      <w:proofErr w:type="spellEnd"/>
      <w:r w:rsidRPr="00882EE0">
        <w:t xml:space="preserve"> u ta’ skambji ta’ studju, abbażi tal-Erasmus+ u billi </w:t>
      </w:r>
      <w:proofErr w:type="spellStart"/>
      <w:r w:rsidRPr="00882EE0">
        <w:t>jissensibilizzaw</w:t>
      </w:r>
      <w:proofErr w:type="spellEnd"/>
      <w:r w:rsidRPr="00882EE0">
        <w:t xml:space="preserve"> lill-opinjoni pubblika dwar l-istrument ta’ mobbiltà tal-ħaddiema rappreżentat mill-Karta Blu tal-UE;</w:t>
      </w:r>
    </w:p>
    <w:p w14:paraId="548FC4E2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bh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b’mod strett mal-Kanada biex jestendu r-rikonoxximent reċiproku tal-professjonijiet regolati għal setturi oħrajn, bħall-inġinerija u l-</w:t>
      </w:r>
      <w:proofErr w:type="spellStart"/>
      <w:r w:rsidRPr="00882EE0">
        <w:t>kontabbiltà</w:t>
      </w:r>
      <w:proofErr w:type="spellEnd"/>
      <w:r w:rsidRPr="00882EE0">
        <w:t>, wara l-adozzjoni ta’ ftehim ta’ rikonoxximent reċiproku tal-kwalifiki professjonali tal-periti fl-ambitu tas-CETA</w:t>
      </w:r>
      <w:r w:rsidRPr="00882EE0">
        <w:rPr>
          <w:rStyle w:val="FootnoteReference"/>
          <w:bCs/>
          <w:iCs/>
        </w:rPr>
        <w:footnoteReference w:id="4"/>
      </w:r>
      <w:r w:rsidRPr="00882EE0">
        <w:t>;</w:t>
      </w:r>
    </w:p>
    <w:p w14:paraId="2A80EC3E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>Promozzjoni tar-reżiljenza demokratika u tal-ugwaljanza</w:t>
      </w:r>
    </w:p>
    <w:p w14:paraId="2EF3CDB5" w14:textId="77777777" w:rsidR="009D3C94" w:rsidRPr="00882EE0" w:rsidRDefault="009D3C94" w:rsidP="009D3C94">
      <w:pPr>
        <w:pStyle w:val="NormalHanging12a"/>
        <w:rPr>
          <w:bCs/>
          <w:szCs w:val="24"/>
        </w:rPr>
      </w:pPr>
      <w:r w:rsidRPr="00882EE0">
        <w:t>(bi)</w:t>
      </w:r>
      <w:r w:rsidRPr="00882EE0">
        <w:tab/>
        <w:t xml:space="preserve">jikkooperaw mal-Kanada biex imexxu ’l quddiem ir-reżiljenza demokratika f’livell dinji, u jippromwovu approċċ olistiku għas-sigurtà u jsostnu l-libertà tal-media, l-integrità tas-sistemi elettorali, il-koeżjoni soċjali u s-soċjetà ċivili </w:t>
      </w:r>
      <w:proofErr w:type="spellStart"/>
      <w:r w:rsidRPr="00882EE0">
        <w:t>fid-demokraziji</w:t>
      </w:r>
      <w:proofErr w:type="spellEnd"/>
      <w:r w:rsidRPr="00882EE0">
        <w:t xml:space="preserve"> vulnerabbli;</w:t>
      </w:r>
    </w:p>
    <w:p w14:paraId="5A2761A8" w14:textId="77777777" w:rsidR="009D3C94" w:rsidRPr="00882EE0" w:rsidRDefault="009D3C94" w:rsidP="009D3C94">
      <w:pPr>
        <w:pStyle w:val="NormalHanging12a"/>
        <w:rPr>
          <w:bCs/>
          <w:szCs w:val="24"/>
        </w:rPr>
      </w:pPr>
      <w:r w:rsidRPr="00882EE0">
        <w:t>(</w:t>
      </w:r>
      <w:proofErr w:type="spellStart"/>
      <w:r w:rsidRPr="00882EE0">
        <w:t>bj</w:t>
      </w:r>
      <w:proofErr w:type="spellEnd"/>
      <w:r w:rsidRPr="00882EE0">
        <w:t>)</w:t>
      </w:r>
      <w:r w:rsidRPr="00882EE0">
        <w:tab/>
      </w:r>
      <w:proofErr w:type="spellStart"/>
      <w:r w:rsidRPr="00882EE0">
        <w:t>iqawwu</w:t>
      </w:r>
      <w:proofErr w:type="spellEnd"/>
      <w:r w:rsidRPr="00882EE0">
        <w:t xml:space="preserve"> l-kooperazzjoni fil-qasam tar-regolamentazzjoni tal-media soċjali u tal-kumpaniji tat-teknoloġija l-kbar, filwaqt li jsaħħu l-leġiżlazzjoni tal-UE dwar is-servizzi diġitali</w:t>
      </w:r>
      <w:r w:rsidRPr="00882EE0">
        <w:rPr>
          <w:rStyle w:val="FootnoteReference"/>
          <w:bCs/>
          <w:szCs w:val="24"/>
        </w:rPr>
        <w:footnoteReference w:id="5"/>
      </w:r>
      <w:r w:rsidRPr="00882EE0">
        <w:t xml:space="preserve"> u dwar is-swieq diġitali</w:t>
      </w:r>
      <w:r w:rsidRPr="00882EE0">
        <w:rPr>
          <w:rStyle w:val="FootnoteReference"/>
          <w:bCs/>
          <w:szCs w:val="24"/>
        </w:rPr>
        <w:footnoteReference w:id="6"/>
      </w:r>
      <w:r w:rsidRPr="00882EE0">
        <w:t>;</w:t>
      </w:r>
    </w:p>
    <w:p w14:paraId="33DA601F" w14:textId="77777777" w:rsidR="009D3C94" w:rsidRPr="00882EE0" w:rsidRDefault="009D3C94" w:rsidP="009D3C94">
      <w:pPr>
        <w:pStyle w:val="NormalHanging12a"/>
        <w:rPr>
          <w:bCs/>
          <w:szCs w:val="24"/>
        </w:rPr>
      </w:pPr>
      <w:r w:rsidRPr="00882EE0">
        <w:t>(</w:t>
      </w:r>
      <w:proofErr w:type="spellStart"/>
      <w:r w:rsidRPr="00882EE0">
        <w:t>bk</w:t>
      </w:r>
      <w:proofErr w:type="spellEnd"/>
      <w:r w:rsidRPr="00882EE0">
        <w:t>)</w:t>
      </w:r>
      <w:r w:rsidRPr="00882EE0">
        <w:tab/>
      </w:r>
      <w:proofErr w:type="spellStart"/>
      <w:r w:rsidRPr="00882EE0">
        <w:t>jikkollaboraw</w:t>
      </w:r>
      <w:proofErr w:type="spellEnd"/>
      <w:r w:rsidRPr="00882EE0">
        <w:t xml:space="preserve"> b’mod strett mal-Kanada biex jiżviluppaw governanza tal-IA responsabbli bi qbil mal-Konvenzjoni Qafas tal-Kunsill tal-Ewropa dwar l-Intelliġenza Artifiċjali u d-Drittijiet tal-Bniedem, id-Demokrazija u l-Istat tad-Dritt, li tagħha kemm </w:t>
      </w:r>
      <w:r w:rsidRPr="00882EE0">
        <w:lastRenderedPageBreak/>
        <w:t>l-UE kif ukoll il-Kanada huma firmatarji;</w:t>
      </w:r>
    </w:p>
    <w:p w14:paraId="5BA642ED" w14:textId="77777777" w:rsidR="009D3C94" w:rsidRPr="00882EE0" w:rsidRDefault="009D3C94" w:rsidP="009D3C94">
      <w:pPr>
        <w:pStyle w:val="NormalHanging12a"/>
        <w:rPr>
          <w:bCs/>
          <w:szCs w:val="24"/>
        </w:rPr>
      </w:pPr>
      <w:r w:rsidRPr="00882EE0">
        <w:t>(</w:t>
      </w:r>
      <w:proofErr w:type="spellStart"/>
      <w:r w:rsidRPr="00882EE0">
        <w:t>bl</w:t>
      </w:r>
      <w:proofErr w:type="spellEnd"/>
      <w:r w:rsidRPr="00882EE0">
        <w:t>)</w:t>
      </w:r>
      <w:r w:rsidRPr="00882EE0">
        <w:tab/>
      </w:r>
      <w:proofErr w:type="spellStart"/>
      <w:r w:rsidRPr="00882EE0">
        <w:t>irawmu</w:t>
      </w:r>
      <w:proofErr w:type="spellEnd"/>
      <w:r w:rsidRPr="00882EE0">
        <w:t xml:space="preserve"> l-kooperazzjoni u l-iskambju ta’ prattiki tajba biex jippromwovu b’mod konġunt l-ugwaljanza u l-inklużjoni tal-gruppi </w:t>
      </w:r>
      <w:proofErr w:type="spellStart"/>
      <w:r w:rsidRPr="00882EE0">
        <w:t>emarġinati</w:t>
      </w:r>
      <w:proofErr w:type="spellEnd"/>
      <w:r w:rsidRPr="00882EE0">
        <w:t xml:space="preserve"> fl-UE, fil-Kanada u fil-livell dinji, abbażi ta’ inizjattivi bħall-Unjoni tal-Ugwaljanza tal-UE u l-Istrateġija Kanadiża għall-Ġustizzja Indiġena;</w:t>
      </w:r>
    </w:p>
    <w:p w14:paraId="14626ABF" w14:textId="77777777" w:rsidR="009D3C94" w:rsidRPr="00882EE0" w:rsidRDefault="009D3C94" w:rsidP="009D3C94">
      <w:pPr>
        <w:pStyle w:val="NormalHanging12a"/>
        <w:rPr>
          <w:b/>
          <w:i/>
          <w:iCs/>
          <w:szCs w:val="24"/>
        </w:rPr>
      </w:pPr>
      <w:r w:rsidRPr="00882EE0">
        <w:rPr>
          <w:b/>
          <w:i/>
        </w:rPr>
        <w:t xml:space="preserve">Osservazzjonijiet </w:t>
      </w:r>
      <w:proofErr w:type="spellStart"/>
      <w:r w:rsidRPr="00882EE0">
        <w:rPr>
          <w:b/>
          <w:i/>
        </w:rPr>
        <w:t>konklużivi</w:t>
      </w:r>
      <w:proofErr w:type="spellEnd"/>
    </w:p>
    <w:p w14:paraId="1EA5E367" w14:textId="77777777" w:rsidR="009D3C94" w:rsidRPr="00882EE0" w:rsidRDefault="009D3C94" w:rsidP="009D3C94">
      <w:pPr>
        <w:pStyle w:val="NormalHanging12a"/>
      </w:pPr>
      <w:r w:rsidRPr="00882EE0">
        <w:t>(</w:t>
      </w:r>
      <w:proofErr w:type="spellStart"/>
      <w:r w:rsidRPr="00882EE0">
        <w:t>bm</w:t>
      </w:r>
      <w:proofErr w:type="spellEnd"/>
      <w:r w:rsidRPr="00882EE0">
        <w:t>)</w:t>
      </w:r>
      <w:r w:rsidRPr="00882EE0">
        <w:tab/>
        <w:t xml:space="preserve">ikomplu jibnu sħubija tassew strateġika mal-Kanada, abbażi tal-fiduċja, tal-prinċipji u tal-valuri kondiviżi li għandhom </w:t>
      </w:r>
      <w:proofErr w:type="spellStart"/>
      <w:r w:rsidRPr="00882EE0">
        <w:t>għeruqhom</w:t>
      </w:r>
      <w:proofErr w:type="spellEnd"/>
      <w:r w:rsidRPr="00882EE0">
        <w:t xml:space="preserve"> fid-dritt internazzjonali u fid-demokrazija;</w:t>
      </w:r>
    </w:p>
    <w:p w14:paraId="5D119ADE" w14:textId="77777777" w:rsidR="009D3C94" w:rsidRPr="00882EE0" w:rsidRDefault="009D3C94" w:rsidP="009D3C94">
      <w:pPr>
        <w:pStyle w:val="NormalHanging12a"/>
        <w:rPr>
          <w:szCs w:val="24"/>
        </w:rPr>
      </w:pPr>
      <w:r w:rsidRPr="00882EE0">
        <w:t>(</w:t>
      </w:r>
      <w:proofErr w:type="spellStart"/>
      <w:r w:rsidRPr="00882EE0">
        <w:t>bn</w:t>
      </w:r>
      <w:proofErr w:type="spellEnd"/>
      <w:r w:rsidRPr="00882EE0">
        <w:t>)</w:t>
      </w:r>
      <w:r w:rsidRPr="00882EE0">
        <w:tab/>
        <w:t>jippromwovu l-involviment f’inizjattivi ta’ kooperazzjoni mhux biss mal-gvern ċentrali tal-Kanada, iżda wkoll mal-awtoritajiet provinċjali u muniċipali tal-pajjiż u mal-organi rilevanti l-oħra;</w:t>
      </w:r>
    </w:p>
    <w:p w14:paraId="076F1630" w14:textId="77777777" w:rsidR="009D3C94" w:rsidRPr="00882EE0" w:rsidRDefault="009D3C94" w:rsidP="009D3C94">
      <w:pPr>
        <w:pStyle w:val="NormalHanging12a"/>
        <w:jc w:val="center"/>
      </w:pPr>
      <w:r w:rsidRPr="00882EE0">
        <w:t>°</w:t>
      </w:r>
    </w:p>
    <w:p w14:paraId="4BB2D341" w14:textId="77777777" w:rsidR="009D3C94" w:rsidRPr="00882EE0" w:rsidRDefault="009D3C94" w:rsidP="009D3C94">
      <w:pPr>
        <w:pStyle w:val="NormalHanging12a"/>
        <w:jc w:val="center"/>
      </w:pPr>
      <w:r w:rsidRPr="00882EE0">
        <w:t>°</w:t>
      </w:r>
      <w:r w:rsidRPr="00882EE0">
        <w:tab/>
        <w:t>°</w:t>
      </w:r>
    </w:p>
    <w:p w14:paraId="265F37B6" w14:textId="618DCA13" w:rsidR="00882EE0" w:rsidRPr="00882EE0" w:rsidRDefault="009D3C94" w:rsidP="00882EE0">
      <w:pPr>
        <w:pStyle w:val="NormalHanging12a"/>
      </w:pPr>
      <w:r w:rsidRPr="00882EE0">
        <w:t>2.</w:t>
      </w:r>
      <w:r w:rsidRPr="00882EE0">
        <w:tab/>
        <w:t>Jagħti istruzzjonijiet lill-President tiegħu biex tgħaddi din ir-rakkomandazzjoni lill-Kunsill, lill-Kummissjoni u lill-Viċi President tal-Kummissjoni/Rappreżentant Għoli tal-Unjoni għall-Affarijiet Barranin u l-Politika ta’ Sigurtà.</w:t>
      </w:r>
    </w:p>
    <w:p w14:paraId="50F93743" w14:textId="50FBCD8A" w:rsidR="00E365E1" w:rsidRPr="00882EE0" w:rsidRDefault="00E365E1" w:rsidP="0012781C"/>
    <w:sectPr w:rsidR="00E365E1" w:rsidRPr="00882EE0" w:rsidSect="00882E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C80CD" w14:textId="77777777" w:rsidR="0012781C" w:rsidRPr="00882EE0" w:rsidRDefault="0012781C">
      <w:r w:rsidRPr="00882EE0">
        <w:separator/>
      </w:r>
    </w:p>
  </w:endnote>
  <w:endnote w:type="continuationSeparator" w:id="0">
    <w:p w14:paraId="415C78EC" w14:textId="77777777" w:rsidR="0012781C" w:rsidRPr="00882EE0" w:rsidRDefault="0012781C">
      <w:r w:rsidRPr="00882E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6890E" w14:textId="77777777" w:rsidR="00064002" w:rsidRPr="00882E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026D" w14:textId="77777777" w:rsidR="00064002" w:rsidRPr="00882E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4553C" w14:textId="77777777" w:rsidR="00064002" w:rsidRPr="00882E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41BD3" w14:textId="77777777" w:rsidR="0012781C" w:rsidRPr="00882EE0" w:rsidRDefault="0012781C">
      <w:r w:rsidRPr="00882EE0">
        <w:separator/>
      </w:r>
    </w:p>
  </w:footnote>
  <w:footnote w:type="continuationSeparator" w:id="0">
    <w:p w14:paraId="18035D3A" w14:textId="77777777" w:rsidR="0012781C" w:rsidRPr="00882EE0" w:rsidRDefault="0012781C">
      <w:r w:rsidRPr="00882EE0">
        <w:continuationSeparator/>
      </w:r>
    </w:p>
  </w:footnote>
  <w:footnote w:id="1">
    <w:p w14:paraId="5F82FFCA" w14:textId="12376680" w:rsidR="009D3C94" w:rsidRPr="00882EE0" w:rsidRDefault="009D3C94" w:rsidP="00882EE0">
      <w:pPr>
        <w:pStyle w:val="FootnoteText"/>
        <w:ind w:left="567" w:hanging="567"/>
        <w:rPr>
          <w:sz w:val="24"/>
          <w:lang w:val="mt-MT"/>
        </w:rPr>
      </w:pPr>
      <w:r w:rsidRPr="00882EE0">
        <w:rPr>
          <w:rStyle w:val="FootnoteReference"/>
          <w:sz w:val="24"/>
          <w:lang w:val="mt-MT"/>
        </w:rPr>
        <w:footnoteRef/>
      </w:r>
      <w:r w:rsidR="00882EE0" w:rsidRPr="00882EE0">
        <w:rPr>
          <w:sz w:val="24"/>
          <w:lang w:val="mt-MT"/>
        </w:rPr>
        <w:t xml:space="preserve"> </w:t>
      </w:r>
      <w:r w:rsidR="00882EE0" w:rsidRPr="00882EE0">
        <w:rPr>
          <w:sz w:val="24"/>
          <w:lang w:val="mt-MT"/>
        </w:rPr>
        <w:tab/>
      </w:r>
      <w:r w:rsidRPr="00882EE0">
        <w:rPr>
          <w:sz w:val="24"/>
          <w:lang w:val="mt-MT"/>
        </w:rPr>
        <w:t xml:space="preserve">ĠU L 329, 3.12.2016, p. 45, ELI: </w:t>
      </w:r>
      <w:hyperlink r:id="rId1" w:history="1">
        <w:r w:rsidRPr="00882EE0">
          <w:rPr>
            <w:rStyle w:val="Hyperlink"/>
            <w:sz w:val="24"/>
            <w:lang w:val="mt-MT"/>
          </w:rPr>
          <w:t>http://data.europa.eu/eli/agree_internation/2016/2118/oj</w:t>
        </w:r>
      </w:hyperlink>
      <w:r w:rsidRPr="00882EE0">
        <w:rPr>
          <w:sz w:val="24"/>
          <w:lang w:val="mt-MT"/>
        </w:rPr>
        <w:t>.</w:t>
      </w:r>
    </w:p>
  </w:footnote>
  <w:footnote w:id="2">
    <w:p w14:paraId="3F9BE19E" w14:textId="7EE31C86" w:rsidR="009D3C94" w:rsidRPr="00882EE0" w:rsidRDefault="009D3C94" w:rsidP="00882EE0">
      <w:pPr>
        <w:pStyle w:val="FootnoteText"/>
        <w:ind w:left="567" w:hanging="567"/>
        <w:rPr>
          <w:sz w:val="24"/>
          <w:lang w:val="mt-MT"/>
        </w:rPr>
      </w:pPr>
      <w:r w:rsidRPr="00882EE0">
        <w:rPr>
          <w:rStyle w:val="FootnoteReference"/>
          <w:sz w:val="24"/>
          <w:lang w:val="mt-MT"/>
        </w:rPr>
        <w:footnoteRef/>
      </w:r>
      <w:r w:rsidR="00882EE0" w:rsidRPr="00882EE0">
        <w:rPr>
          <w:sz w:val="24"/>
          <w:lang w:val="mt-MT"/>
        </w:rPr>
        <w:t xml:space="preserve"> </w:t>
      </w:r>
      <w:r w:rsidR="00882EE0" w:rsidRPr="00882EE0">
        <w:rPr>
          <w:sz w:val="24"/>
          <w:lang w:val="mt-MT"/>
        </w:rPr>
        <w:tab/>
      </w:r>
      <w:r w:rsidRPr="00882EE0">
        <w:rPr>
          <w:sz w:val="24"/>
          <w:lang w:val="mt-MT"/>
        </w:rPr>
        <w:t>ĠU L 11, 14.1.2017, p. </w:t>
      </w:r>
      <w:r w:rsidRPr="00882EE0">
        <w:rPr>
          <w:sz w:val="24"/>
          <w:lang w:val="mt-MT"/>
        </w:rPr>
        <w:t xml:space="preserve">23, ELI: </w:t>
      </w:r>
      <w:hyperlink r:id="rId2" w:history="1">
        <w:r w:rsidRPr="00882EE0">
          <w:rPr>
            <w:rStyle w:val="Hyperlink"/>
            <w:sz w:val="24"/>
            <w:lang w:val="mt-MT"/>
          </w:rPr>
          <w:t>http://data.europa.eu/eli/agree_internation/2017/37/oj</w:t>
        </w:r>
      </w:hyperlink>
      <w:r w:rsidRPr="00882EE0">
        <w:rPr>
          <w:sz w:val="24"/>
          <w:lang w:val="mt-MT"/>
        </w:rPr>
        <w:t>.</w:t>
      </w:r>
    </w:p>
  </w:footnote>
  <w:footnote w:id="3">
    <w:p w14:paraId="5A2B4031" w14:textId="0E4D79AE" w:rsidR="009D3C94" w:rsidRPr="00882EE0" w:rsidRDefault="009D3C94" w:rsidP="00882EE0">
      <w:pPr>
        <w:pStyle w:val="FootnoteText"/>
        <w:ind w:left="567" w:hanging="567"/>
        <w:rPr>
          <w:sz w:val="24"/>
          <w:lang w:val="mt-MT"/>
        </w:rPr>
      </w:pPr>
      <w:r w:rsidRPr="00882EE0">
        <w:rPr>
          <w:rStyle w:val="FootnoteReference"/>
          <w:sz w:val="24"/>
          <w:lang w:val="mt-MT"/>
        </w:rPr>
        <w:footnoteRef/>
      </w:r>
      <w:r w:rsidR="00882EE0" w:rsidRPr="00882EE0">
        <w:rPr>
          <w:sz w:val="24"/>
          <w:lang w:val="mt-MT"/>
        </w:rPr>
        <w:t xml:space="preserve"> </w:t>
      </w:r>
      <w:r w:rsidR="00882EE0" w:rsidRPr="00882EE0">
        <w:rPr>
          <w:sz w:val="24"/>
          <w:lang w:val="mt-MT"/>
        </w:rPr>
        <w:tab/>
      </w:r>
      <w:r w:rsidRPr="00882EE0">
        <w:rPr>
          <w:sz w:val="24"/>
          <w:lang w:val="mt-MT"/>
        </w:rPr>
        <w:t xml:space="preserve">Il-Kummissjoni Ewropea: Direttorat Ġenerali għall-Kummerċ u s-Sigurtà Ekonomika </w:t>
      </w:r>
      <w:proofErr w:type="spellStart"/>
      <w:r w:rsidRPr="00882EE0">
        <w:rPr>
          <w:sz w:val="24"/>
          <w:lang w:val="mt-MT"/>
        </w:rPr>
        <w:t>et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al</w:t>
      </w:r>
      <w:proofErr w:type="spellEnd"/>
      <w:r w:rsidRPr="00882EE0">
        <w:rPr>
          <w:sz w:val="24"/>
          <w:lang w:val="mt-MT"/>
        </w:rPr>
        <w:t>., “</w:t>
      </w:r>
      <w:proofErr w:type="spellStart"/>
      <w:r w:rsidRPr="00882EE0">
        <w:rPr>
          <w:sz w:val="24"/>
          <w:lang w:val="mt-MT"/>
        </w:rPr>
        <w:t>Study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in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support</w:t>
      </w:r>
      <w:proofErr w:type="spellEnd"/>
      <w:r w:rsidRPr="00882EE0">
        <w:rPr>
          <w:sz w:val="24"/>
          <w:lang w:val="mt-MT"/>
        </w:rPr>
        <w:t xml:space="preserve"> of an ex-post </w:t>
      </w:r>
      <w:proofErr w:type="spellStart"/>
      <w:r w:rsidRPr="00882EE0">
        <w:rPr>
          <w:sz w:val="24"/>
          <w:lang w:val="mt-MT"/>
        </w:rPr>
        <w:t>evaluation</w:t>
      </w:r>
      <w:proofErr w:type="spellEnd"/>
      <w:r w:rsidRPr="00882EE0">
        <w:rPr>
          <w:sz w:val="24"/>
          <w:lang w:val="mt-MT"/>
        </w:rPr>
        <w:t xml:space="preserve"> of </w:t>
      </w:r>
      <w:proofErr w:type="spellStart"/>
      <w:r w:rsidRPr="00882EE0">
        <w:rPr>
          <w:sz w:val="24"/>
          <w:lang w:val="mt-MT"/>
        </w:rPr>
        <w:t>the</w:t>
      </w:r>
      <w:proofErr w:type="spellEnd"/>
      <w:r w:rsidRPr="00882EE0">
        <w:rPr>
          <w:sz w:val="24"/>
          <w:lang w:val="mt-MT"/>
        </w:rPr>
        <w:t xml:space="preserve"> Comprehensive </w:t>
      </w:r>
      <w:proofErr w:type="spellStart"/>
      <w:r w:rsidRPr="00882EE0">
        <w:rPr>
          <w:sz w:val="24"/>
          <w:lang w:val="mt-MT"/>
        </w:rPr>
        <w:t>Economic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and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Trade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Agreement</w:t>
      </w:r>
      <w:proofErr w:type="spellEnd"/>
      <w:r w:rsidRPr="00882EE0">
        <w:rPr>
          <w:sz w:val="24"/>
          <w:lang w:val="mt-MT"/>
        </w:rPr>
        <w:t xml:space="preserve"> (CETA) </w:t>
      </w:r>
      <w:proofErr w:type="spellStart"/>
      <w:r w:rsidRPr="00882EE0">
        <w:rPr>
          <w:sz w:val="24"/>
          <w:lang w:val="mt-MT"/>
        </w:rPr>
        <w:t>between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the</w:t>
      </w:r>
      <w:proofErr w:type="spellEnd"/>
      <w:r w:rsidRPr="00882EE0">
        <w:rPr>
          <w:sz w:val="24"/>
          <w:lang w:val="mt-MT"/>
        </w:rPr>
        <w:t xml:space="preserve"> EU </w:t>
      </w:r>
      <w:proofErr w:type="spellStart"/>
      <w:r w:rsidRPr="00882EE0">
        <w:rPr>
          <w:sz w:val="24"/>
          <w:lang w:val="mt-MT"/>
        </w:rPr>
        <w:t>and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its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Member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States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and</w:t>
      </w:r>
      <w:proofErr w:type="spellEnd"/>
      <w:r w:rsidRPr="00882EE0">
        <w:rPr>
          <w:sz w:val="24"/>
          <w:lang w:val="mt-MT"/>
        </w:rPr>
        <w:t xml:space="preserve"> </w:t>
      </w:r>
      <w:proofErr w:type="spellStart"/>
      <w:r w:rsidRPr="00882EE0">
        <w:rPr>
          <w:sz w:val="24"/>
          <w:lang w:val="mt-MT"/>
        </w:rPr>
        <w:t>Canada</w:t>
      </w:r>
      <w:proofErr w:type="spellEnd"/>
      <w:r w:rsidRPr="00882EE0">
        <w:rPr>
          <w:sz w:val="24"/>
          <w:lang w:val="mt-MT"/>
        </w:rPr>
        <w:t xml:space="preserve"> – Final </w:t>
      </w:r>
      <w:proofErr w:type="spellStart"/>
      <w:r w:rsidRPr="00882EE0">
        <w:rPr>
          <w:sz w:val="24"/>
          <w:lang w:val="mt-MT"/>
        </w:rPr>
        <w:t>report</w:t>
      </w:r>
      <w:proofErr w:type="spellEnd"/>
      <w:r w:rsidRPr="00882EE0">
        <w:rPr>
          <w:sz w:val="24"/>
          <w:lang w:val="mt-MT"/>
        </w:rPr>
        <w:t xml:space="preserve"> – </w:t>
      </w:r>
      <w:proofErr w:type="spellStart"/>
      <w:r w:rsidRPr="00882EE0">
        <w:rPr>
          <w:sz w:val="24"/>
          <w:lang w:val="mt-MT"/>
        </w:rPr>
        <w:t>Annexes</w:t>
      </w:r>
      <w:proofErr w:type="spellEnd"/>
      <w:r w:rsidRPr="00882EE0">
        <w:rPr>
          <w:sz w:val="24"/>
          <w:lang w:val="mt-MT"/>
        </w:rPr>
        <w:t xml:space="preserve">” (Studju li jsostni evalwazzjoni </w:t>
      </w:r>
      <w:r w:rsidRPr="00882EE0">
        <w:rPr>
          <w:i/>
          <w:iCs/>
          <w:sz w:val="24"/>
          <w:lang w:val="mt-MT"/>
        </w:rPr>
        <w:t>ex post</w:t>
      </w:r>
      <w:r w:rsidRPr="00882EE0">
        <w:rPr>
          <w:sz w:val="24"/>
          <w:lang w:val="mt-MT"/>
        </w:rPr>
        <w:t xml:space="preserve"> tal-Ftehim Ekonomiku u Kummerċjali Komprensiv (CETA) bejn l-Unjoni Ewropea u l-Istati Membri tagħha u l-Kanada – Rapport finali – Annessi), Uffiċċju tal-Pubblikazzjonijiet tal-Unjoni Ewropea, 2025, </w:t>
      </w:r>
      <w:hyperlink r:id="rId3" w:history="1">
        <w:r w:rsidRPr="00882EE0">
          <w:rPr>
            <w:rStyle w:val="Hyperlink"/>
            <w:sz w:val="24"/>
            <w:lang w:val="mt-MT"/>
          </w:rPr>
          <w:t>https://data.europa.eu/doi/10.2781/9705637</w:t>
        </w:r>
      </w:hyperlink>
      <w:r w:rsidRPr="00882EE0">
        <w:rPr>
          <w:rStyle w:val="Hyperlink"/>
          <w:sz w:val="24"/>
          <w:lang w:val="mt-MT"/>
        </w:rPr>
        <w:t>.</w:t>
      </w:r>
    </w:p>
  </w:footnote>
  <w:footnote w:id="4">
    <w:p w14:paraId="484A70D1" w14:textId="6FB5AA7E" w:rsidR="009D3C94" w:rsidRPr="00882EE0" w:rsidRDefault="009D3C94" w:rsidP="00882EE0">
      <w:pPr>
        <w:pStyle w:val="FootnoteText"/>
        <w:ind w:left="567" w:hanging="567"/>
        <w:rPr>
          <w:color w:val="0563C1" w:themeColor="hyperlink"/>
          <w:sz w:val="24"/>
          <w:szCs w:val="24"/>
          <w:u w:val="single"/>
          <w:lang w:val="mt-MT"/>
        </w:rPr>
      </w:pPr>
      <w:r w:rsidRPr="00882EE0">
        <w:rPr>
          <w:rStyle w:val="FootnoteReference"/>
          <w:sz w:val="24"/>
          <w:lang w:val="mt-MT"/>
        </w:rPr>
        <w:footnoteRef/>
      </w:r>
      <w:r w:rsidR="00882EE0" w:rsidRPr="00882EE0">
        <w:rPr>
          <w:sz w:val="24"/>
          <w:lang w:val="mt-MT"/>
        </w:rPr>
        <w:t xml:space="preserve"> </w:t>
      </w:r>
      <w:r w:rsidR="00882EE0" w:rsidRPr="00882EE0">
        <w:rPr>
          <w:sz w:val="24"/>
          <w:lang w:val="mt-MT"/>
        </w:rPr>
        <w:tab/>
      </w:r>
      <w:r w:rsidRPr="00882EE0">
        <w:rPr>
          <w:sz w:val="24"/>
          <w:lang w:val="mt-MT"/>
        </w:rPr>
        <w:t>Id-Deċiżjoni Nru 1/2024 tal-Kumitat Konġunt dwar ir-Rikonoxximent Reċiproku tal-Kwalifiki Professjonali tal-10 ta’ Ottubru 2024 li tistabbilixxi ftehim dwar ir-rikonoxximent reċiproku tal-kwalifiki professjonali tal-periti (ĠU L, 2024/2873, 14.11.2024, ELI:</w:t>
      </w:r>
      <w:r w:rsidRPr="00882EE0">
        <w:rPr>
          <w:b/>
          <w:sz w:val="24"/>
          <w:lang w:val="mt-MT"/>
        </w:rPr>
        <w:t xml:space="preserve"> </w:t>
      </w:r>
      <w:hyperlink r:id="rId4" w:history="1">
        <w:r w:rsidRPr="00882EE0">
          <w:rPr>
            <w:rStyle w:val="Hyperlink"/>
            <w:sz w:val="24"/>
            <w:lang w:val="mt-MT"/>
          </w:rPr>
          <w:t>http://data.europa.eu/eli/dec/2024/2873/oj</w:t>
        </w:r>
      </w:hyperlink>
      <w:r w:rsidRPr="00882EE0">
        <w:rPr>
          <w:rStyle w:val="Hyperlink"/>
          <w:sz w:val="24"/>
          <w:lang w:val="mt-MT"/>
        </w:rPr>
        <w:t>)</w:t>
      </w:r>
      <w:r w:rsidRPr="00882EE0">
        <w:rPr>
          <w:sz w:val="24"/>
          <w:lang w:val="mt-MT"/>
        </w:rPr>
        <w:t>.</w:t>
      </w:r>
    </w:p>
  </w:footnote>
  <w:footnote w:id="5">
    <w:p w14:paraId="6AD6D3AC" w14:textId="5920F8B6" w:rsidR="009D3C94" w:rsidRPr="00882EE0" w:rsidRDefault="009D3C94" w:rsidP="00882EE0">
      <w:pPr>
        <w:pStyle w:val="FootnoteText"/>
        <w:ind w:left="567" w:hanging="567"/>
        <w:rPr>
          <w:sz w:val="24"/>
          <w:lang w:val="mt-MT"/>
        </w:rPr>
      </w:pPr>
      <w:r w:rsidRPr="00882EE0">
        <w:rPr>
          <w:rStyle w:val="FootnoteReference"/>
          <w:sz w:val="24"/>
          <w:lang w:val="mt-MT"/>
        </w:rPr>
        <w:footnoteRef/>
      </w:r>
      <w:r w:rsidR="00882EE0" w:rsidRPr="00882EE0">
        <w:rPr>
          <w:sz w:val="24"/>
          <w:lang w:val="mt-MT"/>
        </w:rPr>
        <w:t xml:space="preserve"> </w:t>
      </w:r>
      <w:r w:rsidR="00882EE0" w:rsidRPr="00882EE0">
        <w:rPr>
          <w:sz w:val="24"/>
          <w:lang w:val="mt-MT"/>
        </w:rPr>
        <w:tab/>
      </w:r>
      <w:r w:rsidRPr="00882EE0">
        <w:rPr>
          <w:sz w:val="24"/>
          <w:lang w:val="mt-MT"/>
        </w:rPr>
        <w:t>Ir-Regolament (UE) 2022/2065 tal-Parlament Ewropew u tal-Kunsill tad-19 ta’ Ottubru 2022 dwar Suq Uniku għas-Servizzi Diġitali u li jemenda d-Direttiva 2000/31/KE (l-Att dwar is-Servizzi Diġitali) (ĠU L 277, 27.10.2022, p. </w:t>
      </w:r>
      <w:r w:rsidRPr="00882EE0">
        <w:rPr>
          <w:sz w:val="24"/>
          <w:lang w:val="mt-MT"/>
        </w:rPr>
        <w:t xml:space="preserve">1, ELI: </w:t>
      </w:r>
      <w:hyperlink r:id="rId5" w:history="1">
        <w:r w:rsidRPr="00882EE0">
          <w:rPr>
            <w:rStyle w:val="Hyperlink"/>
            <w:sz w:val="24"/>
            <w:lang w:val="mt-MT"/>
          </w:rPr>
          <w:t>http://data.europa.eu/eli/reg/2022/2065/oj</w:t>
        </w:r>
      </w:hyperlink>
      <w:r w:rsidRPr="00882EE0">
        <w:rPr>
          <w:sz w:val="24"/>
          <w:lang w:val="mt-MT"/>
        </w:rPr>
        <w:t xml:space="preserve">). </w:t>
      </w:r>
    </w:p>
  </w:footnote>
  <w:footnote w:id="6">
    <w:p w14:paraId="4E834DD7" w14:textId="46FAA7F2" w:rsidR="009D3C94" w:rsidRPr="00882EE0" w:rsidRDefault="009D3C94" w:rsidP="00882EE0">
      <w:pPr>
        <w:pStyle w:val="FootnoteText"/>
        <w:ind w:left="567" w:hanging="567"/>
        <w:rPr>
          <w:sz w:val="24"/>
          <w:lang w:val="mt-MT"/>
        </w:rPr>
      </w:pPr>
      <w:r w:rsidRPr="00882EE0">
        <w:rPr>
          <w:rStyle w:val="FootnoteReference"/>
          <w:sz w:val="24"/>
          <w:lang w:val="mt-MT"/>
        </w:rPr>
        <w:footnoteRef/>
      </w:r>
      <w:r w:rsidR="00882EE0" w:rsidRPr="00882EE0">
        <w:rPr>
          <w:sz w:val="24"/>
          <w:lang w:val="mt-MT"/>
        </w:rPr>
        <w:t xml:space="preserve"> </w:t>
      </w:r>
      <w:r w:rsidR="00882EE0" w:rsidRPr="00882EE0">
        <w:rPr>
          <w:sz w:val="24"/>
          <w:lang w:val="mt-MT"/>
        </w:rPr>
        <w:tab/>
      </w:r>
      <w:r w:rsidRPr="00882EE0">
        <w:rPr>
          <w:sz w:val="24"/>
          <w:lang w:val="mt-MT"/>
        </w:rPr>
        <w:t>Ir-Regolament (UE) 2022/1925 tal-Parlament Ewropew u tal-Kunsill tal-14 ta’ Settembru 2022 dwar swieq kontestabbli u ġusti fis-settur diġitali u li jemenda d-Direttivi (UE) 2019/1937 u (UE) 2020/1828 (l-Att dwar is-Swieq Diġitali) (ĠU L 265, 12.10.2022, p. </w:t>
      </w:r>
      <w:r w:rsidRPr="00882EE0">
        <w:rPr>
          <w:sz w:val="24"/>
          <w:lang w:val="mt-MT"/>
        </w:rPr>
        <w:t xml:space="preserve">1, ELI: </w:t>
      </w:r>
      <w:hyperlink r:id="rId6" w:history="1">
        <w:r w:rsidRPr="00882EE0">
          <w:rPr>
            <w:rStyle w:val="Hyperlink"/>
            <w:sz w:val="24"/>
            <w:lang w:val="mt-MT"/>
          </w:rPr>
          <w:t>http://data.europa.eu/eli/reg/2022/1925/oj</w:t>
        </w:r>
      </w:hyperlink>
      <w:r w:rsidRPr="00882EE0">
        <w:rPr>
          <w:sz w:val="24"/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290B" w14:textId="77777777" w:rsidR="00064002" w:rsidRPr="00882E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1F40D" w14:textId="77777777" w:rsidR="00064002" w:rsidRPr="00882E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AD71" w14:textId="77777777" w:rsidR="00064002" w:rsidRPr="00882E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06921015">
    <w:abstractNumId w:val="9"/>
  </w:num>
  <w:num w:numId="2" w16cid:durableId="1431854588">
    <w:abstractNumId w:val="9"/>
  </w:num>
  <w:num w:numId="3" w16cid:durableId="463816941">
    <w:abstractNumId w:val="7"/>
  </w:num>
  <w:num w:numId="4" w16cid:durableId="1058092811">
    <w:abstractNumId w:val="7"/>
  </w:num>
  <w:num w:numId="5" w16cid:durableId="727800518">
    <w:abstractNumId w:val="6"/>
  </w:num>
  <w:num w:numId="6" w16cid:durableId="753668018">
    <w:abstractNumId w:val="6"/>
  </w:num>
  <w:num w:numId="7" w16cid:durableId="1022974269">
    <w:abstractNumId w:val="5"/>
  </w:num>
  <w:num w:numId="8" w16cid:durableId="2145270147">
    <w:abstractNumId w:val="5"/>
  </w:num>
  <w:num w:numId="9" w16cid:durableId="1018848350">
    <w:abstractNumId w:val="4"/>
  </w:num>
  <w:num w:numId="10" w16cid:durableId="1221748869">
    <w:abstractNumId w:val="4"/>
  </w:num>
  <w:num w:numId="11" w16cid:durableId="771901346">
    <w:abstractNumId w:val="8"/>
  </w:num>
  <w:num w:numId="12" w16cid:durableId="2006401134">
    <w:abstractNumId w:val="8"/>
  </w:num>
  <w:num w:numId="13" w16cid:durableId="29258825">
    <w:abstractNumId w:val="3"/>
  </w:num>
  <w:num w:numId="14" w16cid:durableId="1145392628">
    <w:abstractNumId w:val="3"/>
  </w:num>
  <w:num w:numId="15" w16cid:durableId="883982184">
    <w:abstractNumId w:val="2"/>
  </w:num>
  <w:num w:numId="16" w16cid:durableId="345911246">
    <w:abstractNumId w:val="2"/>
  </w:num>
  <w:num w:numId="17" w16cid:durableId="634138887">
    <w:abstractNumId w:val="1"/>
  </w:num>
  <w:num w:numId="18" w16cid:durableId="820342219">
    <w:abstractNumId w:val="1"/>
  </w:num>
  <w:num w:numId="19" w16cid:durableId="2103332389">
    <w:abstractNumId w:val="0"/>
  </w:num>
  <w:num w:numId="20" w16cid:durableId="1657340816">
    <w:abstractNumId w:val="0"/>
  </w:num>
  <w:num w:numId="21" w16cid:durableId="1871332799">
    <w:abstractNumId w:val="9"/>
  </w:num>
  <w:num w:numId="22" w16cid:durableId="973413216">
    <w:abstractNumId w:val="7"/>
  </w:num>
  <w:num w:numId="23" w16cid:durableId="1159074078">
    <w:abstractNumId w:val="6"/>
  </w:num>
  <w:num w:numId="24" w16cid:durableId="55784921">
    <w:abstractNumId w:val="5"/>
  </w:num>
  <w:num w:numId="25" w16cid:durableId="1408261477">
    <w:abstractNumId w:val="4"/>
  </w:num>
  <w:num w:numId="26" w16cid:durableId="1522551815">
    <w:abstractNumId w:val="8"/>
  </w:num>
  <w:num w:numId="27" w16cid:durableId="917832708">
    <w:abstractNumId w:val="3"/>
  </w:num>
  <w:num w:numId="28" w16cid:durableId="501165189">
    <w:abstractNumId w:val="2"/>
  </w:num>
  <w:num w:numId="29" w16cid:durableId="1753549346">
    <w:abstractNumId w:val="1"/>
  </w:num>
  <w:num w:numId="30" w16cid:durableId="2044674108">
    <w:abstractNumId w:val="0"/>
  </w:num>
  <w:num w:numId="31" w16cid:durableId="871922926">
    <w:abstractNumId w:val="9"/>
  </w:num>
  <w:num w:numId="32" w16cid:durableId="1513833941">
    <w:abstractNumId w:val="7"/>
  </w:num>
  <w:num w:numId="33" w16cid:durableId="1236546591">
    <w:abstractNumId w:val="6"/>
  </w:num>
  <w:num w:numId="34" w16cid:durableId="894706263">
    <w:abstractNumId w:val="5"/>
  </w:num>
  <w:num w:numId="35" w16cid:durableId="1615863789">
    <w:abstractNumId w:val="4"/>
  </w:num>
  <w:num w:numId="36" w16cid:durableId="527330502">
    <w:abstractNumId w:val="8"/>
  </w:num>
  <w:num w:numId="37" w16cid:durableId="1164053237">
    <w:abstractNumId w:val="3"/>
  </w:num>
  <w:num w:numId="38" w16cid:durableId="1696038693">
    <w:abstractNumId w:val="2"/>
  </w:num>
  <w:num w:numId="39" w16cid:durableId="894900793">
    <w:abstractNumId w:val="1"/>
  </w:num>
  <w:num w:numId="40" w16cid:durableId="1047409311">
    <w:abstractNumId w:val="0"/>
  </w:num>
  <w:num w:numId="41" w16cid:durableId="1100025076">
    <w:abstractNumId w:val="10"/>
  </w:num>
  <w:num w:numId="42" w16cid:durableId="1354070686">
    <w:abstractNumId w:val="10"/>
  </w:num>
  <w:num w:numId="43" w16cid:durableId="1473326385">
    <w:abstractNumId w:val="10"/>
  </w:num>
  <w:num w:numId="44" w16cid:durableId="545289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6"/>
    <w:docVar w:name="dvlangue" w:val="MT"/>
    <w:docVar w:name="dvnumam" w:val="31"/>
    <w:docVar w:name="dvpe" w:val="778.092"/>
    <w:docVar w:name="dvrapporteur" w:val="Rapporteur: "/>
    <w:docVar w:name="dvtitre" w:val="Riżoluzzjoni tal-Parlament Ewropew xx xx xxxx 2026 dwar rakkomandazzjoni lill-Kunsill, lill-Kummissjoni u lill-Viċi President tal-Kummissjoni/Rappreżentant Għoli tal-Unjoni għall-Affarijiet Barranin u l-Politika ta’ Sigurtà dwar kooperazzjoni msaħħa UE-Kanada fid-dawl tal-kuntest ġeopolitiku attwali, inkluż it-theddid għall-istabbiltà ekonomika u s-sovranità tal-Kanada(2025/2168(INI))"/>
  </w:docVars>
  <w:rsids>
    <w:rsidRoot w:val="0012781C"/>
    <w:rsid w:val="00002272"/>
    <w:rsid w:val="00064002"/>
    <w:rsid w:val="000677B9"/>
    <w:rsid w:val="000831BA"/>
    <w:rsid w:val="000A42CC"/>
    <w:rsid w:val="000E7DD9"/>
    <w:rsid w:val="0010095E"/>
    <w:rsid w:val="00125B37"/>
    <w:rsid w:val="0012781C"/>
    <w:rsid w:val="00141969"/>
    <w:rsid w:val="00187494"/>
    <w:rsid w:val="001F32AE"/>
    <w:rsid w:val="0024702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6E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EE0"/>
    <w:rsid w:val="008840E5"/>
    <w:rsid w:val="00887B3E"/>
    <w:rsid w:val="008C2AC6"/>
    <w:rsid w:val="00930C23"/>
    <w:rsid w:val="0093193B"/>
    <w:rsid w:val="009509D8"/>
    <w:rsid w:val="00950B64"/>
    <w:rsid w:val="00981893"/>
    <w:rsid w:val="009D3C9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847"/>
    <w:rsid w:val="00B558F0"/>
    <w:rsid w:val="00B6567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ADC9C"/>
  <w15:chartTrackingRefBased/>
  <w15:docId w15:val="{A6648785-D924-4503-BA53-804FB209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3C94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9D3C94"/>
    <w:pPr>
      <w:spacing w:after="240"/>
      <w:ind w:left="567" w:hanging="567"/>
    </w:pPr>
  </w:style>
  <w:style w:type="character" w:styleId="Hyperlink">
    <w:name w:val="Hyperlink"/>
    <w:basedOn w:val="DefaultParagraphFont"/>
    <w:rsid w:val="009D3C9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D3C9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ata.europa.eu/doi/10.2781/9705637" TargetMode="External"/><Relationship Id="rId2" Type="http://schemas.openxmlformats.org/officeDocument/2006/relationships/hyperlink" Target="http://data.europa.eu/eli/agree_internation/2017/37/oj" TargetMode="External"/><Relationship Id="rId1" Type="http://schemas.openxmlformats.org/officeDocument/2006/relationships/hyperlink" Target="http://data.europa.eu/eli/agree_internation/2016/2118/oj" TargetMode="External"/><Relationship Id="rId6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ec/2024/2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4310</Words>
  <Characters>33544</Characters>
  <Application>Microsoft Office Word</Application>
  <DocSecurity>0</DocSecurity>
  <Lines>1242</Lines>
  <Paragraphs>312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2026-03-11T12:38:00Z</dcterms:created>
  <dcterms:modified xsi:type="dcterms:W3CDTF">2026-03-11T12:38:00Z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A10-0035/2026</vt:lpwstr>
  </property>
  <property fmtid="{D5CDD505-2E9C-101B-9397-08002B2CF9AE}" pid="4" name="&lt;Type&gt;">
    <vt:lpwstr>RR</vt:lpwstr>
  </property>
</Properties>
</file>