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891" w14:paraId="44103E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FAF401" w14:textId="563A7DB5" w:rsidR="00751A4A" w:rsidRPr="00202891" w:rsidRDefault="00D10514" w:rsidP="0010095E">
            <w:pPr>
              <w:pStyle w:val="EPName"/>
            </w:pPr>
            <w:r w:rsidRPr="00202891">
              <w:t>Европейски</w:t>
            </w:r>
            <w:r w:rsidR="00482015" w:rsidRPr="00202891">
              <w:t xml:space="preserve"> парламент</w:t>
            </w:r>
          </w:p>
          <w:p w14:paraId="7B6F8434" w14:textId="7A19F0A4" w:rsidR="00751A4A" w:rsidRPr="002028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891">
              <w:t>2024</w:t>
            </w:r>
            <w:r w:rsidR="00D10514">
              <w:rPr>
                <w:lang w:val="en-GB"/>
              </w:rPr>
              <w:t> – </w:t>
            </w:r>
            <w:r w:rsidR="00817416" w:rsidRPr="00202891">
              <w:t>202</w:t>
            </w:r>
            <w:r w:rsidRPr="00202891">
              <w:t>9</w:t>
            </w:r>
          </w:p>
        </w:tc>
        <w:tc>
          <w:tcPr>
            <w:tcW w:w="2268" w:type="dxa"/>
            <w:shd w:val="clear" w:color="auto" w:fill="auto"/>
          </w:tcPr>
          <w:p w14:paraId="002FC7CA" w14:textId="77777777" w:rsidR="00751A4A" w:rsidRPr="00202891" w:rsidRDefault="00187494" w:rsidP="0010095E">
            <w:pPr>
              <w:pStyle w:val="EPLogo"/>
            </w:pPr>
            <w:r w:rsidRPr="00202891">
              <w:rPr>
                <w:noProof/>
                <w:lang w:eastAsia="ja-JP"/>
              </w:rPr>
              <w:drawing>
                <wp:inline distT="0" distB="0" distL="0" distR="0" wp14:anchorId="56333B76" wp14:editId="067D05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929E8" w14:textId="77777777" w:rsidR="00D058B8" w:rsidRPr="00202891" w:rsidRDefault="00D058B8" w:rsidP="004C5D52">
      <w:pPr>
        <w:pStyle w:val="LineTop"/>
      </w:pPr>
    </w:p>
    <w:p w14:paraId="320986DE" w14:textId="77777777" w:rsidR="00680577" w:rsidRPr="00202891" w:rsidRDefault="00482015" w:rsidP="00680577">
      <w:pPr>
        <w:pStyle w:val="EPBodyTA1"/>
      </w:pPr>
      <w:r w:rsidRPr="00202891">
        <w:t>ПРИЕТИ ТЕКСТОВЕ</w:t>
      </w:r>
    </w:p>
    <w:p w14:paraId="3287C778" w14:textId="77777777" w:rsidR="00D058B8" w:rsidRPr="00202891" w:rsidRDefault="00D058B8" w:rsidP="00D058B8">
      <w:pPr>
        <w:pStyle w:val="LineBottom"/>
      </w:pPr>
    </w:p>
    <w:p w14:paraId="1DFC11C0" w14:textId="5CC2860E" w:rsidR="00482015" w:rsidRPr="00490F95" w:rsidRDefault="00482015" w:rsidP="00482015">
      <w:pPr>
        <w:pStyle w:val="ATHeading1"/>
        <w:rPr>
          <w:lang w:val="en-GB"/>
        </w:rPr>
      </w:pPr>
      <w:bookmarkStart w:id="0" w:name="TANumber"/>
      <w:r w:rsidRPr="00202891">
        <w:t>P10_TA(2026)00</w:t>
      </w:r>
      <w:r w:rsidR="00490F95">
        <w:rPr>
          <w:lang w:val="en-GB"/>
        </w:rPr>
        <w:t>81</w:t>
      </w:r>
      <w:bookmarkEnd w:id="0"/>
    </w:p>
    <w:p w14:paraId="6A41AD57" w14:textId="77777777" w:rsidR="00482015" w:rsidRPr="00202891" w:rsidRDefault="00482015" w:rsidP="00482015">
      <w:pPr>
        <w:pStyle w:val="ATHeading2"/>
      </w:pPr>
      <w:bookmarkStart w:id="1" w:name="title"/>
      <w:r w:rsidRPr="00202891">
        <w:t>Трафик на хора и тежки нарушения на правата на човека, свързани с набирането на лица, които не са руски граждани, преди всичко от Африка, за агресивната война на Русия срещу Украйна</w:t>
      </w:r>
      <w:bookmarkEnd w:id="1"/>
    </w:p>
    <w:p w14:paraId="74A3E474" w14:textId="77777777" w:rsidR="00482015" w:rsidRPr="00202891" w:rsidRDefault="00482015" w:rsidP="00482015">
      <w:pPr>
        <w:rPr>
          <w:i/>
          <w:vanish/>
        </w:rPr>
      </w:pPr>
      <w:r w:rsidRPr="00202891">
        <w:rPr>
          <w:i/>
        </w:rPr>
        <w:fldChar w:fldCharType="begin"/>
      </w:r>
      <w:r w:rsidRPr="00202891">
        <w:rPr>
          <w:i/>
        </w:rPr>
        <w:instrText xml:space="preserve"> TC"(</w:instrText>
      </w:r>
      <w:bookmarkStart w:id="2" w:name="DocNumber"/>
      <w:r w:rsidRPr="00202891">
        <w:rPr>
          <w:i/>
        </w:rPr>
        <w:instrText>B10-0157, 0165, 0166, 0167, 0170 and 0175/2026</w:instrText>
      </w:r>
      <w:bookmarkEnd w:id="2"/>
      <w:r w:rsidRPr="00202891">
        <w:rPr>
          <w:i/>
        </w:rPr>
        <w:instrText xml:space="preserve">)"\l3 \n&gt; \* MERGEFORMAT </w:instrText>
      </w:r>
      <w:r w:rsidRPr="00202891">
        <w:rPr>
          <w:i/>
        </w:rPr>
        <w:fldChar w:fldCharType="end"/>
      </w:r>
    </w:p>
    <w:p w14:paraId="4E802E06" w14:textId="77777777" w:rsidR="00482015" w:rsidRPr="00202891" w:rsidRDefault="00482015" w:rsidP="00482015">
      <w:pPr>
        <w:rPr>
          <w:vanish/>
        </w:rPr>
      </w:pPr>
      <w:bookmarkStart w:id="3" w:name="PE"/>
      <w:r w:rsidRPr="00202891">
        <w:rPr>
          <w:vanish/>
        </w:rPr>
        <w:t>PE782.987</w:t>
      </w:r>
      <w:bookmarkEnd w:id="3"/>
    </w:p>
    <w:p w14:paraId="26728DFF" w14:textId="422D51FB" w:rsidR="00482015" w:rsidRPr="00202891" w:rsidRDefault="00482015" w:rsidP="00482015">
      <w:pPr>
        <w:pStyle w:val="ATHeading3"/>
      </w:pPr>
      <w:bookmarkStart w:id="4" w:name="Sujet"/>
      <w:r w:rsidRPr="00202891">
        <w:t xml:space="preserve">Резолюция на Европейския парламент от </w:t>
      </w:r>
      <w:r w:rsidR="00D10514">
        <w:rPr>
          <w:lang w:val="en-GB"/>
        </w:rPr>
        <w:t xml:space="preserve">12 </w:t>
      </w:r>
      <w:r w:rsidR="00D10514">
        <w:t>март</w:t>
      </w:r>
      <w:r w:rsidRPr="00202891">
        <w:t xml:space="preserve"> 2026 г. относно трафика на хора и тежките нарушения на правата на човека, свързани с набирането на лица с неруско гражданство, особено от Африка, за агресивната война на Русия в Украйна</w:t>
      </w:r>
      <w:bookmarkEnd w:id="4"/>
      <w:r w:rsidRPr="00202891">
        <w:t xml:space="preserve"> </w:t>
      </w:r>
      <w:bookmarkStart w:id="5" w:name="References"/>
      <w:r w:rsidRPr="00202891">
        <w:t>(2026/2641(RSP))</w:t>
      </w:r>
      <w:bookmarkEnd w:id="5"/>
    </w:p>
    <w:p w14:paraId="753E08F6" w14:textId="77777777" w:rsidR="00802545" w:rsidRPr="00202891" w:rsidRDefault="00802545" w:rsidP="00802545">
      <w:pPr>
        <w:pStyle w:val="EPComma"/>
      </w:pPr>
      <w:bookmarkStart w:id="6" w:name="TextBodyBegin"/>
      <w:bookmarkEnd w:id="6"/>
      <w:r w:rsidRPr="00202891">
        <w:rPr>
          <w:i/>
          <w:iCs/>
        </w:rPr>
        <w:t>Европейският парламент,</w:t>
      </w:r>
    </w:p>
    <w:p w14:paraId="67EACAE3" w14:textId="77777777" w:rsidR="00802545" w:rsidRPr="00202891" w:rsidRDefault="00802545" w:rsidP="00802545">
      <w:pPr>
        <w:pStyle w:val="NormalHanging12a"/>
      </w:pPr>
      <w:r w:rsidRPr="00202891">
        <w:t>–</w:t>
      </w:r>
      <w:r w:rsidRPr="00202891">
        <w:tab/>
        <w:t>като взе предвид член 150, параграф 5 и член 136, параграф 4 от своя Правилник за дейността,</w:t>
      </w:r>
    </w:p>
    <w:p w14:paraId="35765AAE" w14:textId="77777777" w:rsidR="00802545" w:rsidRPr="00202891" w:rsidRDefault="00802545" w:rsidP="00802545">
      <w:pPr>
        <w:pStyle w:val="NormalHanging12a"/>
      </w:pPr>
      <w:r w:rsidRPr="00202891">
        <w:t>А.</w:t>
      </w:r>
      <w:r w:rsidRPr="00202891">
        <w:tab/>
        <w:t xml:space="preserve">като има предвид, че Русия използва тактики на измама и принуда, за да набира хиляди граждани на различни африкански държави, както и че набира лица от Куба, Южна и Централна Азия, за да поддържа своята брутална, </w:t>
      </w:r>
      <w:proofErr w:type="spellStart"/>
      <w:r w:rsidRPr="00202891">
        <w:t>непровокирана</w:t>
      </w:r>
      <w:proofErr w:type="spellEnd"/>
      <w:r w:rsidRPr="00202891">
        <w:t>, неоправдана и незаконна агресивна война срещу Украйна;</w:t>
      </w:r>
    </w:p>
    <w:p w14:paraId="1881947D" w14:textId="77777777" w:rsidR="00802545" w:rsidRPr="00202891" w:rsidRDefault="00802545" w:rsidP="00802545">
      <w:pPr>
        <w:pStyle w:val="NormalHanging12a"/>
      </w:pPr>
      <w:r w:rsidRPr="00202891">
        <w:t>Б.</w:t>
      </w:r>
      <w:r w:rsidRPr="00202891">
        <w:tab/>
        <w:t xml:space="preserve">като има предвид, че доклади от разследвания, както и няколко африкански държави разкриха мрежи за набиране, които систематично се насочват към лица в райони с ниски доходи, предимно чрез платформи на социални медии, с измамни обещания за наемане на работа, образование или получаване на гражданство; като има предвид, че наемниците биват склонявани да пътуват до Русия, където отнемат личните им документи и с принуда или заплахи ги карат да постъпят на военна служба; като има предвид случая на Франсис </w:t>
      </w:r>
      <w:proofErr w:type="spellStart"/>
      <w:r w:rsidRPr="00202891">
        <w:t>Ндунг’у</w:t>
      </w:r>
      <w:proofErr w:type="spellEnd"/>
      <w:r w:rsidRPr="00202891">
        <w:t xml:space="preserve"> </w:t>
      </w:r>
      <w:proofErr w:type="spellStart"/>
      <w:r w:rsidRPr="00202891">
        <w:t>Ндаруа</w:t>
      </w:r>
      <w:proofErr w:type="spellEnd"/>
      <w:r w:rsidRPr="00202891">
        <w:t>, гражданин на Кения, който е бил вербуван с измама и изпратен на фронта в Украйна, нагледно показва изключителната жестокост на тези похвати;</w:t>
      </w:r>
    </w:p>
    <w:p w14:paraId="3E2A39A1" w14:textId="77777777" w:rsidR="00802545" w:rsidRPr="00202891" w:rsidRDefault="00802545" w:rsidP="00802545">
      <w:pPr>
        <w:pStyle w:val="NormalHanging12a"/>
      </w:pPr>
      <w:r w:rsidRPr="00202891">
        <w:t>В.</w:t>
      </w:r>
      <w:r w:rsidRPr="00202891">
        <w:tab/>
        <w:t>като има предвид, че според сведения руските власти подпомагат тези схеми за набиране чрез свързани с държавата предприятия, посредници, военни структури и служители на посолствата;</w:t>
      </w:r>
    </w:p>
    <w:p w14:paraId="74F1B47F" w14:textId="77777777" w:rsidR="00802545" w:rsidRPr="00202891" w:rsidRDefault="00802545" w:rsidP="00802545">
      <w:pPr>
        <w:pStyle w:val="NormalHanging12a"/>
      </w:pPr>
      <w:r w:rsidRPr="00202891">
        <w:t>Г.</w:t>
      </w:r>
      <w:r w:rsidRPr="00202891">
        <w:tab/>
        <w:t>като има предвид, че свидетелски показания сочат, че наемниците от Африка са натоварвани с най-опасните задачи на фронтовата линия, смятат се за лесно заменими и биват подлагани на тормоз и дискриминация на расова основа;</w:t>
      </w:r>
    </w:p>
    <w:p w14:paraId="77A65243" w14:textId="77777777" w:rsidR="00802545" w:rsidRPr="00202891" w:rsidRDefault="00802545" w:rsidP="00802545">
      <w:pPr>
        <w:pStyle w:val="NormalHanging12a"/>
      </w:pPr>
      <w:r w:rsidRPr="00202891">
        <w:lastRenderedPageBreak/>
        <w:t>Д.</w:t>
      </w:r>
      <w:r w:rsidRPr="00202891">
        <w:tab/>
        <w:t xml:space="preserve">като има предвид, че според сведения стотици африкански жени са били заставени с измама да работят в заводи за монтаж на </w:t>
      </w:r>
      <w:proofErr w:type="spellStart"/>
      <w:r w:rsidRPr="00202891">
        <w:t>дронове</w:t>
      </w:r>
      <w:proofErr w:type="spellEnd"/>
      <w:r w:rsidRPr="00202891">
        <w:t xml:space="preserve"> в Русия при изключително опасни и експлоататорски условия;</w:t>
      </w:r>
    </w:p>
    <w:p w14:paraId="42AEC45C" w14:textId="77777777" w:rsidR="00802545" w:rsidRPr="00202891" w:rsidRDefault="00802545" w:rsidP="00802545">
      <w:pPr>
        <w:pStyle w:val="NormalHanging12a"/>
      </w:pPr>
      <w:r w:rsidRPr="00202891">
        <w:t>1.</w:t>
      </w:r>
      <w:r w:rsidRPr="00202891">
        <w:tab/>
        <w:t xml:space="preserve">строго осъжда трафика и принудителното набиране на лица с чуждо гражданство за военна служба в Русия и трудова експлоатация във връзка с войната; подчертава, че тези практики са тежки нарушения на правата на човека и </w:t>
      </w:r>
      <w:sdt>
        <w:sdtPr>
          <w:tag w:val="goog_rdk_72"/>
          <w:id w:val="-498470426"/>
        </w:sdtPr>
        <w:sdtEndPr/>
        <w:sdtContent/>
      </w:sdt>
      <w:r w:rsidRPr="00202891">
        <w:t>международното хуманитарно право, и може да представляват военни престъпления и престъпления срещу човечеството;</w:t>
      </w:r>
    </w:p>
    <w:p w14:paraId="45AFC62D" w14:textId="77777777" w:rsidR="00802545" w:rsidRPr="00202891" w:rsidRDefault="00802545" w:rsidP="00802545">
      <w:pPr>
        <w:pStyle w:val="NormalHanging12a"/>
      </w:pPr>
      <w:r w:rsidRPr="00202891">
        <w:t>2.</w:t>
      </w:r>
      <w:r w:rsidRPr="00202891">
        <w:tab/>
        <w:t>приканва всички засегнати държави да водят разследвания и борба срещу набирането на чужди граждани и да държат отговорни всички онези, които го осъществяват, улесняват или популяризират, да засилят бдителността на имиграционните служители, проактивно да предупреждават гражданите за опасностите, свързани с пътуването в Русия по повод предполагаеми оферти за работа или образование, както и да улеснят незабавното репатриране на вербувани с измама чужди граждани;</w:t>
      </w:r>
    </w:p>
    <w:p w14:paraId="03529481" w14:textId="77777777" w:rsidR="00802545" w:rsidRPr="00202891" w:rsidRDefault="00802545" w:rsidP="00802545">
      <w:pPr>
        <w:pStyle w:val="NormalHanging12a"/>
      </w:pPr>
      <w:r w:rsidRPr="00202891">
        <w:t>3.</w:t>
      </w:r>
      <w:r w:rsidRPr="00202891">
        <w:tab/>
        <w:t>призовава платформите на социалните медии да изпълнят задълженията си във връзка с правата на човека и да си сътрудничат със съответните власти за установяване и премахване на съдържание, използвано от свързаните с Русия мрежи за набиране с измама и трафик на хора; призовава държавите да търсят отговорност от тези платформи;</w:t>
      </w:r>
    </w:p>
    <w:p w14:paraId="1217B869" w14:textId="77777777" w:rsidR="00802545" w:rsidRPr="00202891" w:rsidRDefault="00802545" w:rsidP="00802545">
      <w:pPr>
        <w:pStyle w:val="NormalHanging12a"/>
      </w:pPr>
      <w:r w:rsidRPr="00202891">
        <w:t>4.</w:t>
      </w:r>
      <w:r w:rsidRPr="00202891">
        <w:tab/>
        <w:t>подчертава, че разрастващото се използване на измамни тактики за набиране съвпада с разширяването на влиянието на Русия в африканските държави, включително чрез частни военни дружества и кампании за манипулиране на информация;</w:t>
      </w:r>
    </w:p>
    <w:p w14:paraId="330A59AE" w14:textId="77777777" w:rsidR="00802545" w:rsidRPr="00202891" w:rsidRDefault="00802545" w:rsidP="00802545">
      <w:pPr>
        <w:pStyle w:val="NormalHanging12a"/>
      </w:pPr>
      <w:r w:rsidRPr="00202891">
        <w:t>5.</w:t>
      </w:r>
      <w:r w:rsidRPr="00202891">
        <w:tab/>
        <w:t>настоява Русия незабавно да прекрати тези практики за набиране и да гарантира безусловното репатриране на лицата, вербувани с измама; смята Русия за отговорна за създаването и поддръжката на тези схеми;</w:t>
      </w:r>
    </w:p>
    <w:p w14:paraId="2F1F4845" w14:textId="77777777" w:rsidR="00802545" w:rsidRPr="00202891" w:rsidRDefault="00802545" w:rsidP="00802545">
      <w:pPr>
        <w:pStyle w:val="NormalHanging12a"/>
      </w:pPr>
      <w:r w:rsidRPr="00202891">
        <w:t>6.</w:t>
      </w:r>
      <w:r w:rsidRPr="00202891">
        <w:tab/>
        <w:t xml:space="preserve">обръща внимание на случая на Франсис </w:t>
      </w:r>
      <w:proofErr w:type="spellStart"/>
      <w:r w:rsidRPr="00202891">
        <w:t>Ндунг’у</w:t>
      </w:r>
      <w:proofErr w:type="spellEnd"/>
      <w:r w:rsidRPr="00202891">
        <w:t xml:space="preserve"> </w:t>
      </w:r>
      <w:proofErr w:type="spellStart"/>
      <w:r w:rsidRPr="00202891">
        <w:t>Ндаруа</w:t>
      </w:r>
      <w:proofErr w:type="spellEnd"/>
      <w:r w:rsidRPr="00202891">
        <w:t>; призовава за репатрирането му; настойчиво приканва Русия да съобщи на близките му къде се намира той и какво е здравословното му състояние;</w:t>
      </w:r>
    </w:p>
    <w:p w14:paraId="5E2453A9" w14:textId="77777777" w:rsidR="00802545" w:rsidRPr="00202891" w:rsidRDefault="00802545" w:rsidP="00802545">
      <w:pPr>
        <w:pStyle w:val="NormalHanging12a"/>
      </w:pPr>
      <w:r w:rsidRPr="00202891">
        <w:t>7.</w:t>
      </w:r>
      <w:r w:rsidRPr="00202891">
        <w:tab/>
        <w:t>призовава ЕС и неговите държави членки да сътрудничат на засегнатите държави и да подпомагат усилията им за борба с трафика на хора и улесняване на освобождаването и репатрирането на жертвите; призовава ЕС и неговите държави членки да въведат</w:t>
      </w:r>
      <w:sdt>
        <w:sdtPr>
          <w:tag w:val="goog_rdk_83"/>
          <w:id w:val="1698656109"/>
        </w:sdtPr>
        <w:sdtEndPr/>
        <w:sdtContent/>
      </w:sdt>
      <w:r w:rsidRPr="00202891">
        <w:t xml:space="preserve"> целенасочени санкции срещу отговорните лица и образувания;</w:t>
      </w:r>
    </w:p>
    <w:p w14:paraId="32AA5702" w14:textId="57CBBF1E" w:rsidR="00202891" w:rsidRPr="00202891" w:rsidRDefault="00802545" w:rsidP="00202891">
      <w:pPr>
        <w:pStyle w:val="NormalHanging12a"/>
      </w:pPr>
      <w:r w:rsidRPr="00202891">
        <w:t>8.</w:t>
      </w:r>
      <w:r w:rsidRPr="00202891">
        <w:tab/>
        <w:t>възлага на своя председател да предаде настоящата резолюция на Съвета, Комисията, ЗП/ВП, държавите членки, Африканския съюз, Общото събрание на ООН, както и на руските и украинските власти.</w:t>
      </w:r>
    </w:p>
    <w:p w14:paraId="2420B296" w14:textId="7D1F1CC3" w:rsidR="00E365E1" w:rsidRPr="00202891" w:rsidRDefault="00E365E1" w:rsidP="00482015"/>
    <w:sectPr w:rsidR="00E365E1" w:rsidRPr="00202891" w:rsidSect="002028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5A491" w14:textId="77777777" w:rsidR="00482015" w:rsidRPr="00202891" w:rsidRDefault="00482015">
      <w:r w:rsidRPr="00202891">
        <w:separator/>
      </w:r>
    </w:p>
  </w:endnote>
  <w:endnote w:type="continuationSeparator" w:id="0">
    <w:p w14:paraId="0584F312" w14:textId="77777777" w:rsidR="00482015" w:rsidRPr="00202891" w:rsidRDefault="00482015">
      <w:r w:rsidRPr="002028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688D" w14:textId="77777777" w:rsidR="00064002" w:rsidRPr="002028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F0848" w14:textId="77777777" w:rsidR="00064002" w:rsidRPr="002028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D654" w14:textId="77777777" w:rsidR="00064002" w:rsidRPr="002028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AB56B" w14:textId="77777777" w:rsidR="00482015" w:rsidRPr="00202891" w:rsidRDefault="00482015">
      <w:r w:rsidRPr="00202891">
        <w:separator/>
      </w:r>
    </w:p>
  </w:footnote>
  <w:footnote w:type="continuationSeparator" w:id="0">
    <w:p w14:paraId="1F9AF385" w14:textId="77777777" w:rsidR="00482015" w:rsidRPr="00202891" w:rsidRDefault="00482015">
      <w:r w:rsidRPr="002028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EF2E" w14:textId="77777777" w:rsidR="00064002" w:rsidRPr="002028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37D87" w14:textId="77777777" w:rsidR="00064002" w:rsidRPr="002028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94A5" w14:textId="77777777" w:rsidR="00064002" w:rsidRPr="002028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3434721">
    <w:abstractNumId w:val="9"/>
  </w:num>
  <w:num w:numId="2" w16cid:durableId="444154994">
    <w:abstractNumId w:val="9"/>
  </w:num>
  <w:num w:numId="3" w16cid:durableId="730928147">
    <w:abstractNumId w:val="7"/>
  </w:num>
  <w:num w:numId="4" w16cid:durableId="1688483917">
    <w:abstractNumId w:val="7"/>
  </w:num>
  <w:num w:numId="5" w16cid:durableId="978337808">
    <w:abstractNumId w:val="6"/>
  </w:num>
  <w:num w:numId="6" w16cid:durableId="2134863323">
    <w:abstractNumId w:val="6"/>
  </w:num>
  <w:num w:numId="7" w16cid:durableId="660694899">
    <w:abstractNumId w:val="5"/>
  </w:num>
  <w:num w:numId="8" w16cid:durableId="1130972458">
    <w:abstractNumId w:val="5"/>
  </w:num>
  <w:num w:numId="9" w16cid:durableId="1384451853">
    <w:abstractNumId w:val="4"/>
  </w:num>
  <w:num w:numId="10" w16cid:durableId="856501311">
    <w:abstractNumId w:val="4"/>
  </w:num>
  <w:num w:numId="11" w16cid:durableId="506214891">
    <w:abstractNumId w:val="8"/>
  </w:num>
  <w:num w:numId="12" w16cid:durableId="1762410731">
    <w:abstractNumId w:val="8"/>
  </w:num>
  <w:num w:numId="13" w16cid:durableId="543446967">
    <w:abstractNumId w:val="3"/>
  </w:num>
  <w:num w:numId="14" w16cid:durableId="1653094199">
    <w:abstractNumId w:val="3"/>
  </w:num>
  <w:num w:numId="15" w16cid:durableId="1756634892">
    <w:abstractNumId w:val="2"/>
  </w:num>
  <w:num w:numId="16" w16cid:durableId="1702583937">
    <w:abstractNumId w:val="2"/>
  </w:num>
  <w:num w:numId="17" w16cid:durableId="898132213">
    <w:abstractNumId w:val="1"/>
  </w:num>
  <w:num w:numId="18" w16cid:durableId="11033829">
    <w:abstractNumId w:val="1"/>
  </w:num>
  <w:num w:numId="19" w16cid:durableId="715085642">
    <w:abstractNumId w:val="0"/>
  </w:num>
  <w:num w:numId="20" w16cid:durableId="771627167">
    <w:abstractNumId w:val="0"/>
  </w:num>
  <w:num w:numId="21" w16cid:durableId="286401597">
    <w:abstractNumId w:val="9"/>
  </w:num>
  <w:num w:numId="22" w16cid:durableId="743993740">
    <w:abstractNumId w:val="7"/>
  </w:num>
  <w:num w:numId="23" w16cid:durableId="549850794">
    <w:abstractNumId w:val="6"/>
  </w:num>
  <w:num w:numId="24" w16cid:durableId="1789661238">
    <w:abstractNumId w:val="5"/>
  </w:num>
  <w:num w:numId="25" w16cid:durableId="41298549">
    <w:abstractNumId w:val="4"/>
  </w:num>
  <w:num w:numId="26" w16cid:durableId="746265301">
    <w:abstractNumId w:val="8"/>
  </w:num>
  <w:num w:numId="27" w16cid:durableId="661398538">
    <w:abstractNumId w:val="3"/>
  </w:num>
  <w:num w:numId="28" w16cid:durableId="2095543254">
    <w:abstractNumId w:val="2"/>
  </w:num>
  <w:num w:numId="29" w16cid:durableId="920024023">
    <w:abstractNumId w:val="1"/>
  </w:num>
  <w:num w:numId="30" w16cid:durableId="1411924046">
    <w:abstractNumId w:val="0"/>
  </w:num>
  <w:num w:numId="31" w16cid:durableId="150485776">
    <w:abstractNumId w:val="9"/>
  </w:num>
  <w:num w:numId="32" w16cid:durableId="501699965">
    <w:abstractNumId w:val="7"/>
  </w:num>
  <w:num w:numId="33" w16cid:durableId="1780564532">
    <w:abstractNumId w:val="6"/>
  </w:num>
  <w:num w:numId="34" w16cid:durableId="1768620264">
    <w:abstractNumId w:val="5"/>
  </w:num>
  <w:num w:numId="35" w16cid:durableId="2070112347">
    <w:abstractNumId w:val="4"/>
  </w:num>
  <w:num w:numId="36" w16cid:durableId="792603250">
    <w:abstractNumId w:val="8"/>
  </w:num>
  <w:num w:numId="37" w16cid:durableId="652487691">
    <w:abstractNumId w:val="3"/>
  </w:num>
  <w:num w:numId="38" w16cid:durableId="1109664702">
    <w:abstractNumId w:val="2"/>
  </w:num>
  <w:num w:numId="39" w16cid:durableId="1151215475">
    <w:abstractNumId w:val="1"/>
  </w:num>
  <w:num w:numId="40" w16cid:durableId="300767723">
    <w:abstractNumId w:val="0"/>
  </w:num>
  <w:num w:numId="41" w16cid:durableId="1937402636">
    <w:abstractNumId w:val="10"/>
  </w:num>
  <w:num w:numId="42" w16cid:durableId="1971740192">
    <w:abstractNumId w:val="10"/>
  </w:num>
  <w:num w:numId="43" w16cid:durableId="2097242142">
    <w:abstractNumId w:val="10"/>
  </w:num>
  <w:num w:numId="44" w16cid:durableId="1590389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, 0165, 0166, 0167, 0170 and 0175/2026"/>
    <w:docVar w:name="dvlangue" w:val="BG"/>
    <w:docVar w:name="dvnumam" w:val="0"/>
    <w:docVar w:name="dvpe" w:val="782.987"/>
    <w:docVar w:name="dvtitre" w:val="Резолюция на Европейския парламент от ... 2026 г. относно трафика на хора и тежките нарушения на правата на човека, свързани с набирането на лица с неруско гражданство, особено от Африка, за агресивната война на Русия в Украйна(2026/2641(RSP))"/>
  </w:docVars>
  <w:rsids>
    <w:rsidRoot w:val="00482015"/>
    <w:rsid w:val="00002272"/>
    <w:rsid w:val="00064002"/>
    <w:rsid w:val="000677B9"/>
    <w:rsid w:val="000831BA"/>
    <w:rsid w:val="000A42CC"/>
    <w:rsid w:val="000E7DD9"/>
    <w:rsid w:val="0010095E"/>
    <w:rsid w:val="00125B37"/>
    <w:rsid w:val="00165BBB"/>
    <w:rsid w:val="00187494"/>
    <w:rsid w:val="001F32AE"/>
    <w:rsid w:val="00202891"/>
    <w:rsid w:val="002767FF"/>
    <w:rsid w:val="002B18FE"/>
    <w:rsid w:val="002B5493"/>
    <w:rsid w:val="00343214"/>
    <w:rsid w:val="00361C00"/>
    <w:rsid w:val="00395FA1"/>
    <w:rsid w:val="003D5CEF"/>
    <w:rsid w:val="003E15D4"/>
    <w:rsid w:val="00411CCE"/>
    <w:rsid w:val="0041666E"/>
    <w:rsid w:val="00421060"/>
    <w:rsid w:val="00471C19"/>
    <w:rsid w:val="00482015"/>
    <w:rsid w:val="004867E3"/>
    <w:rsid w:val="00490F95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54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51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52CD7"/>
  <w15:chartTrackingRefBased/>
  <w15:docId w15:val="{9F7A6BDC-AD23-4643-A92E-BF82DB3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02545"/>
    <w:pPr>
      <w:spacing w:after="240"/>
      <w:ind w:left="567" w:hanging="567"/>
    </w:pPr>
  </w:style>
  <w:style w:type="paragraph" w:customStyle="1" w:styleId="EPComma">
    <w:name w:val="EPComma"/>
    <w:basedOn w:val="Normal"/>
    <w:rsid w:val="0080254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02545"/>
    <w:rPr>
      <w:sz w:val="24"/>
      <w:lang w:val="bg-BG"/>
    </w:rPr>
  </w:style>
  <w:style w:type="paragraph" w:styleId="Revision">
    <w:name w:val="Revision"/>
    <w:hidden/>
    <w:uiPriority w:val="99"/>
    <w:semiHidden/>
    <w:rsid w:val="00D1051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2026-03-12T11:08:00Z</dcterms:created>
  <dcterms:modified xsi:type="dcterms:W3CDTF">2026-03-12T11:08:00Z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B10-0157, 0165, 0166, 0167, 0170 and 0175/2026</vt:lpwstr>
  </property>
  <property fmtid="{D5CDD505-2E9C-101B-9397-08002B2CF9AE}" pid="4" name="&lt;Type&gt;">
    <vt:lpwstr>RR</vt:lpwstr>
  </property>
</Properties>
</file>