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7C13" w14:paraId="577EF9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26C8AE" w14:textId="77777777" w:rsidR="00751A4A" w:rsidRPr="00CF7C13" w:rsidRDefault="008F7E13" w:rsidP="0010095E">
            <w:pPr>
              <w:pStyle w:val="EPName"/>
            </w:pPr>
            <w:r w:rsidRPr="00CF7C13">
              <w:t>Parlament Ewropew</w:t>
            </w:r>
          </w:p>
          <w:p w14:paraId="0BED8146" w14:textId="77777777" w:rsidR="00751A4A" w:rsidRPr="00CF7C1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7C13">
              <w:t>2024</w:t>
            </w:r>
            <w:r w:rsidR="00817416" w:rsidRPr="00CF7C13">
              <w:t>-202</w:t>
            </w:r>
            <w:r w:rsidRPr="00CF7C13">
              <w:t>9</w:t>
            </w:r>
          </w:p>
        </w:tc>
        <w:tc>
          <w:tcPr>
            <w:tcW w:w="2268" w:type="dxa"/>
            <w:shd w:val="clear" w:color="auto" w:fill="auto"/>
          </w:tcPr>
          <w:p w14:paraId="3185078A" w14:textId="77777777" w:rsidR="00751A4A" w:rsidRPr="00CF7C13" w:rsidRDefault="00187494" w:rsidP="0010095E">
            <w:pPr>
              <w:pStyle w:val="EPLogo"/>
            </w:pPr>
            <w:r w:rsidRPr="00CF7C13">
              <w:rPr>
                <w:noProof/>
                <w:lang w:eastAsia="ja-JP"/>
              </w:rPr>
              <w:drawing>
                <wp:inline distT="0" distB="0" distL="0" distR="0" wp14:anchorId="5DC506CF" wp14:editId="6AA32E7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479753" w14:textId="77777777" w:rsidR="00D058B8" w:rsidRPr="00CF7C13" w:rsidRDefault="00D058B8" w:rsidP="004C5D52">
      <w:pPr>
        <w:pStyle w:val="LineTop"/>
      </w:pPr>
    </w:p>
    <w:p w14:paraId="7E851FE5" w14:textId="77777777" w:rsidR="00680577" w:rsidRPr="00CF7C13" w:rsidRDefault="008F7E13" w:rsidP="00680577">
      <w:pPr>
        <w:pStyle w:val="EPBodyTA1"/>
      </w:pPr>
      <w:r w:rsidRPr="00CF7C13">
        <w:t>TESTI ADOTTATI</w:t>
      </w:r>
    </w:p>
    <w:p w14:paraId="54257EBD" w14:textId="77777777" w:rsidR="00D058B8" w:rsidRPr="00CF7C13" w:rsidRDefault="00D058B8" w:rsidP="00D058B8">
      <w:pPr>
        <w:pStyle w:val="LineBottom"/>
      </w:pPr>
    </w:p>
    <w:p w14:paraId="3D7BFDE4" w14:textId="6B29C8E5" w:rsidR="008F7E13" w:rsidRPr="00CF7C13" w:rsidRDefault="008F7E13" w:rsidP="008F7E13">
      <w:pPr>
        <w:pStyle w:val="ATHeading1"/>
      </w:pPr>
      <w:bookmarkStart w:id="0" w:name="TANumber"/>
      <w:r w:rsidRPr="00CF7C13">
        <w:t>P10_TA(2026)00</w:t>
      </w:r>
      <w:r w:rsidR="00FC27F2">
        <w:t>83</w:t>
      </w:r>
      <w:bookmarkEnd w:id="0"/>
    </w:p>
    <w:p w14:paraId="58C7D683" w14:textId="77777777" w:rsidR="008F7E13" w:rsidRPr="00CF7C13" w:rsidRDefault="008F7E13" w:rsidP="008F7E13">
      <w:pPr>
        <w:pStyle w:val="ATHeading2"/>
      </w:pPr>
      <w:bookmarkStart w:id="1" w:name="title"/>
      <w:r w:rsidRPr="00CF7C13">
        <w:t xml:space="preserve">Il-każ ta’ </w:t>
      </w:r>
      <w:proofErr w:type="spellStart"/>
      <w:r w:rsidRPr="00CF7C13">
        <w:t>Elene</w:t>
      </w:r>
      <w:proofErr w:type="spellEnd"/>
      <w:r w:rsidRPr="00CF7C13">
        <w:t xml:space="preserve"> </w:t>
      </w:r>
      <w:proofErr w:type="spellStart"/>
      <w:r w:rsidRPr="00CF7C13">
        <w:t>Khoshtaria</w:t>
      </w:r>
      <w:proofErr w:type="spellEnd"/>
      <w:r w:rsidRPr="00CF7C13">
        <w:t xml:space="preserve"> u l-priġunieri politiċi taħt ir-reġim Ħolma </w:t>
      </w:r>
      <w:proofErr w:type="spellStart"/>
      <w:r w:rsidRPr="00CF7C13">
        <w:t>Georgjana</w:t>
      </w:r>
      <w:bookmarkEnd w:id="1"/>
      <w:proofErr w:type="spellEnd"/>
    </w:p>
    <w:p w14:paraId="057D52C2" w14:textId="65099284" w:rsidR="008F7E13" w:rsidRPr="00CF7C13" w:rsidRDefault="008F7E13" w:rsidP="008F7E13">
      <w:pPr>
        <w:rPr>
          <w:i/>
          <w:vanish/>
        </w:rPr>
      </w:pPr>
      <w:r w:rsidRPr="00CF7C13">
        <w:rPr>
          <w:i/>
        </w:rPr>
        <w:fldChar w:fldCharType="begin"/>
      </w:r>
      <w:r w:rsidRPr="00CF7C13">
        <w:rPr>
          <w:i/>
        </w:rPr>
        <w:instrText xml:space="preserve"> TC"(</w:instrText>
      </w:r>
      <w:bookmarkStart w:id="2" w:name="DocNumber"/>
      <w:r w:rsidRPr="00CF7C13">
        <w:rPr>
          <w:i/>
        </w:rPr>
        <w:instrText>B10-0158</w:instrText>
      </w:r>
      <w:r w:rsidR="00DE2345">
        <w:rPr>
          <w:i/>
        </w:rPr>
        <w:instrText>, 0161, 0164, 0168, 0171 u 0174</w:instrText>
      </w:r>
      <w:r w:rsidRPr="00CF7C13">
        <w:rPr>
          <w:i/>
        </w:rPr>
        <w:instrText>/2026</w:instrText>
      </w:r>
      <w:bookmarkEnd w:id="2"/>
      <w:r w:rsidRPr="00CF7C13">
        <w:rPr>
          <w:i/>
        </w:rPr>
        <w:instrText xml:space="preserve">)"\l3 \n&gt; \* MERGEFORMAT </w:instrText>
      </w:r>
      <w:r w:rsidRPr="00CF7C13">
        <w:rPr>
          <w:i/>
        </w:rPr>
        <w:fldChar w:fldCharType="end"/>
      </w:r>
    </w:p>
    <w:p w14:paraId="33DC96EC" w14:textId="77777777" w:rsidR="008F7E13" w:rsidRPr="00CF7C13" w:rsidRDefault="008F7E13" w:rsidP="008F7E13">
      <w:pPr>
        <w:rPr>
          <w:vanish/>
        </w:rPr>
      </w:pPr>
      <w:bookmarkStart w:id="3" w:name="PE"/>
      <w:r w:rsidRPr="00CF7C13">
        <w:rPr>
          <w:vanish/>
        </w:rPr>
        <w:t>PE782.989</w:t>
      </w:r>
      <w:bookmarkEnd w:id="3"/>
    </w:p>
    <w:p w14:paraId="1EE92F49" w14:textId="75308AD9" w:rsidR="008F7E13" w:rsidRPr="00CF7C13" w:rsidRDefault="008F7E13" w:rsidP="00DE2345">
      <w:pPr>
        <w:pStyle w:val="ATHeading3"/>
      </w:pPr>
      <w:bookmarkStart w:id="4" w:name="Sujet"/>
      <w:r w:rsidRPr="00CF7C13">
        <w:t xml:space="preserve">Riżoluzzjoni tal-Parlament Ewropew </w:t>
      </w:r>
      <w:r w:rsidR="008D1A95">
        <w:t>tat-12 ta’ Marzu</w:t>
      </w:r>
      <w:r w:rsidRPr="00CF7C13">
        <w:t xml:space="preserve"> 2026 dwar il-każ ta’ </w:t>
      </w:r>
      <w:proofErr w:type="spellStart"/>
      <w:r w:rsidRPr="00CF7C13">
        <w:t>Elene</w:t>
      </w:r>
      <w:proofErr w:type="spellEnd"/>
      <w:r w:rsidRPr="00CF7C13">
        <w:t xml:space="preserve"> </w:t>
      </w:r>
      <w:proofErr w:type="spellStart"/>
      <w:r w:rsidRPr="00CF7C13">
        <w:t>Khoshtaria</w:t>
      </w:r>
      <w:proofErr w:type="spellEnd"/>
      <w:r w:rsidRPr="00CF7C13">
        <w:t xml:space="preserve"> u l-priġunieri politiċi taħt ir-reġim Ħolma </w:t>
      </w:r>
      <w:proofErr w:type="spellStart"/>
      <w:r w:rsidRPr="00CF7C13">
        <w:t>Georgjana</w:t>
      </w:r>
      <w:bookmarkEnd w:id="4"/>
      <w:proofErr w:type="spellEnd"/>
      <w:r w:rsidRPr="00CF7C13">
        <w:t xml:space="preserve"> </w:t>
      </w:r>
      <w:bookmarkStart w:id="5" w:name="References"/>
      <w:r w:rsidRPr="00CF7C13">
        <w:t>(2026/2643(RSP))</w:t>
      </w:r>
      <w:bookmarkEnd w:id="5"/>
    </w:p>
    <w:p w14:paraId="759CE9B0" w14:textId="77777777" w:rsidR="002F6DB8" w:rsidRPr="00CF7C13" w:rsidRDefault="002F6DB8" w:rsidP="002F6DB8">
      <w:pPr>
        <w:pStyle w:val="EPComma"/>
      </w:pPr>
      <w:bookmarkStart w:id="6" w:name="TextBodyBegin"/>
      <w:bookmarkEnd w:id="6"/>
      <w:r w:rsidRPr="00CF7C13">
        <w:rPr>
          <w:i/>
          <w:iCs/>
        </w:rPr>
        <w:t>Il-Parlament Ewropew</w:t>
      </w:r>
      <w:r w:rsidRPr="00CF7C13">
        <w:t>,</w:t>
      </w:r>
    </w:p>
    <w:p w14:paraId="1FBE0A8A" w14:textId="77777777" w:rsidR="002F6DB8" w:rsidRPr="00CF7C13" w:rsidRDefault="002F6DB8" w:rsidP="002F6DB8">
      <w:pPr>
        <w:pStyle w:val="NormalHanging12a"/>
        <w:rPr>
          <w:shd w:val="clear" w:color="auto" w:fill="FFFFFF"/>
        </w:rPr>
      </w:pPr>
      <w:r w:rsidRPr="00CF7C13">
        <w:t>–</w:t>
      </w:r>
      <w:r w:rsidRPr="00CF7C13">
        <w:tab/>
      </w:r>
      <w:r w:rsidRPr="00CF7C13">
        <w:rPr>
          <w:shd w:val="clear" w:color="auto" w:fill="FFFFFF"/>
        </w:rPr>
        <w:t>wara li kkunsidra r-riżoluzzjonijiet preċedenti tiegħu dwar il-Georgia,</w:t>
      </w:r>
    </w:p>
    <w:p w14:paraId="58A71571" w14:textId="77777777" w:rsidR="002F6DB8" w:rsidRPr="00CF7C13" w:rsidRDefault="002F6DB8" w:rsidP="002F6DB8">
      <w:pPr>
        <w:pStyle w:val="NormalHanging12a"/>
      </w:pPr>
      <w:r w:rsidRPr="00CF7C13">
        <w:t>–</w:t>
      </w:r>
      <w:r w:rsidRPr="00CF7C13">
        <w:tab/>
        <w:t>wara li kkunsidra l-Artikolu 150(5) u l-Artikolu 136(4) tar-Regoli ta’ Proċedura tiegħu,</w:t>
      </w:r>
    </w:p>
    <w:p w14:paraId="1CEE6A91" w14:textId="77777777" w:rsidR="002F6DB8" w:rsidRPr="00CF7C13" w:rsidRDefault="002F6DB8" w:rsidP="002F6DB8">
      <w:pPr>
        <w:pStyle w:val="NormalHanging12a"/>
      </w:pPr>
      <w:r w:rsidRPr="00CF7C13">
        <w:t>A.</w:t>
      </w:r>
      <w:bookmarkStart w:id="7" w:name="_Hlk219406317"/>
      <w:r w:rsidRPr="00CF7C13">
        <w:tab/>
        <w:t xml:space="preserve">billi l-awtoritajiet </w:t>
      </w:r>
      <w:proofErr w:type="spellStart"/>
      <w:r w:rsidRPr="00CF7C13">
        <w:t>Georgjani</w:t>
      </w:r>
      <w:proofErr w:type="spellEnd"/>
      <w:r w:rsidRPr="00CF7C13">
        <w:t xml:space="preserve"> </w:t>
      </w:r>
      <w:proofErr w:type="spellStart"/>
      <w:r w:rsidRPr="00CF7C13">
        <w:t>eskalaw</w:t>
      </w:r>
      <w:proofErr w:type="spellEnd"/>
      <w:r w:rsidRPr="00CF7C13">
        <w:t xml:space="preserve"> it-trażżin tagħhom tal-oppożizzjoni politika u tas-soċjetà ċivili, b’mod partikolari mill-elezzjonijiet parlamentari ta’ Ottubru 2024;</w:t>
      </w:r>
    </w:p>
    <w:p w14:paraId="017B0057" w14:textId="77777777" w:rsidR="002F6DB8" w:rsidRPr="00CF7C13" w:rsidRDefault="002F6DB8" w:rsidP="002F6DB8">
      <w:pPr>
        <w:pStyle w:val="NormalHanging12a"/>
      </w:pPr>
      <w:r w:rsidRPr="00CF7C13">
        <w:t>B.</w:t>
      </w:r>
      <w:r w:rsidRPr="00CF7C13">
        <w:tab/>
        <w:t xml:space="preserve">billi leġiżlazzjoni </w:t>
      </w:r>
      <w:proofErr w:type="spellStart"/>
      <w:r w:rsidRPr="00CF7C13">
        <w:t>drakonjana</w:t>
      </w:r>
      <w:proofErr w:type="spellEnd"/>
      <w:r w:rsidRPr="00CF7C13">
        <w:t xml:space="preserve">, inkluż “l-Att dwar ir-Reġistrazzjoni tal-Aġenti Barranin”, il-liġi dwar it-trasparenza tal-influwenza barranija, u l-emendi għal-liġi dwar l-għotjiet, il-liġi dwar l-assoċjazzjoni politika u l-kodiċi kriminali, tirrifletti strateġija </w:t>
      </w:r>
      <w:proofErr w:type="spellStart"/>
      <w:r w:rsidRPr="00CF7C13">
        <w:t>awtoritarja</w:t>
      </w:r>
      <w:proofErr w:type="spellEnd"/>
      <w:r w:rsidRPr="00CF7C13">
        <w:t xml:space="preserve"> intenzjonata biex </w:t>
      </w:r>
      <w:proofErr w:type="spellStart"/>
      <w:r w:rsidRPr="00CF7C13">
        <w:t>issikket</w:t>
      </w:r>
      <w:proofErr w:type="spellEnd"/>
      <w:r w:rsidRPr="00CF7C13">
        <w:t xml:space="preserve"> lil min ma jaqbilx, b’mod simili għat-trażżin bi stil Russu;</w:t>
      </w:r>
      <w:bookmarkEnd w:id="7"/>
    </w:p>
    <w:p w14:paraId="66C8BDE7" w14:textId="77777777" w:rsidR="002F6DB8" w:rsidRPr="00CF7C13" w:rsidRDefault="002F6DB8" w:rsidP="002F6DB8">
      <w:pPr>
        <w:pStyle w:val="NormalHanging12a"/>
      </w:pPr>
      <w:r w:rsidRPr="00CF7C13">
        <w:t>C.</w:t>
      </w:r>
      <w:r w:rsidRPr="00CF7C13">
        <w:tab/>
        <w:t xml:space="preserve">billi mijiet ta’ persuni ġew detenuti, </w:t>
      </w:r>
      <w:proofErr w:type="spellStart"/>
      <w:r w:rsidRPr="00CF7C13">
        <w:t>immultati</w:t>
      </w:r>
      <w:proofErr w:type="spellEnd"/>
      <w:r w:rsidRPr="00CF7C13">
        <w:t xml:space="preserve"> jew imressqa quddiem il-qrati minn mindu bdew il-protesti, inklużi politiċi, ġurnalisti u attivisti, li ħafna minnhom jinsabu taħt arrest preventiv; billi għexieren ta’ persuni ntbagħtu l-ħabs wara li pparteċipaw fil-protesti;</w:t>
      </w:r>
    </w:p>
    <w:p w14:paraId="3E2A3EE1" w14:textId="77777777" w:rsidR="002F6DB8" w:rsidRPr="00CF7C13" w:rsidRDefault="002F6DB8" w:rsidP="002F6DB8">
      <w:pPr>
        <w:pStyle w:val="NormalHanging12a"/>
      </w:pPr>
      <w:r w:rsidRPr="00CF7C13">
        <w:t>D.</w:t>
      </w:r>
      <w:r w:rsidRPr="00CF7C13">
        <w:tab/>
        <w:t xml:space="preserve">billi diversi mexxejja tal-oppożizzjoni ġew detenuti, inkluża </w:t>
      </w:r>
      <w:proofErr w:type="spellStart"/>
      <w:r w:rsidRPr="00CF7C13">
        <w:t>Elene</w:t>
      </w:r>
      <w:proofErr w:type="spellEnd"/>
      <w:r w:rsidRPr="00CF7C13">
        <w:t xml:space="preserve"> </w:t>
      </w:r>
      <w:proofErr w:type="spellStart"/>
      <w:r w:rsidRPr="00CF7C13">
        <w:t>Khoshtaria</w:t>
      </w:r>
      <w:proofErr w:type="spellEnd"/>
      <w:r w:rsidRPr="00CF7C13">
        <w:t xml:space="preserve">, figura ewlenija tal-Koalizzjoni għall-Bidla, li ġiet </w:t>
      </w:r>
      <w:proofErr w:type="spellStart"/>
      <w:r w:rsidRPr="00CF7C13">
        <w:t>detenuta</w:t>
      </w:r>
      <w:proofErr w:type="spellEnd"/>
      <w:r w:rsidRPr="00CF7C13">
        <w:t xml:space="preserve"> f’Settembru 2025 wara li kitbet il-kliem “Ħolma Russa” fuq strixxun elettorali tal-partit fil-gvern, u qed tħabbat wiċċha ma’ proċedimenti kriminali bbażati fuq akkużi foloz mingħajr evidenza kredibbli, li jinvolvu sa 15-il sena ħabs; </w:t>
      </w:r>
      <w:bookmarkStart w:id="8" w:name="_Hlk224123252"/>
      <w:r w:rsidRPr="00CF7C13">
        <w:t xml:space="preserve">billi rapporti jindikaw li </w:t>
      </w:r>
      <w:proofErr w:type="spellStart"/>
      <w:r w:rsidRPr="00CF7C13">
        <w:t>Khoshtaria</w:t>
      </w:r>
      <w:proofErr w:type="spellEnd"/>
      <w:r w:rsidRPr="00CF7C13">
        <w:t xml:space="preserve"> ġiet soġġetta għal trattament degradanti fid-detenzjoni u li l-kundizzjoni ta’ saħħitha tirrikjedi kura medika speċjalizzata;</w:t>
      </w:r>
      <w:bookmarkEnd w:id="8"/>
    </w:p>
    <w:p w14:paraId="75BB1B9F" w14:textId="77777777" w:rsidR="002F6DB8" w:rsidRPr="00CF7C13" w:rsidRDefault="002F6DB8" w:rsidP="002F6DB8">
      <w:pPr>
        <w:pStyle w:val="NormalHanging12a"/>
      </w:pPr>
      <w:r w:rsidRPr="00CF7C13">
        <w:t>E.</w:t>
      </w:r>
      <w:r w:rsidRPr="00CF7C13">
        <w:tab/>
        <w:t xml:space="preserve">billi </w:t>
      </w:r>
      <w:proofErr w:type="spellStart"/>
      <w:r w:rsidRPr="00CF7C13">
        <w:t>Mzia</w:t>
      </w:r>
      <w:proofErr w:type="spellEnd"/>
      <w:r w:rsidRPr="00CF7C13">
        <w:t xml:space="preserve"> </w:t>
      </w:r>
      <w:proofErr w:type="spellStart"/>
      <w:r w:rsidRPr="00CF7C13">
        <w:t>Amaglobeli</w:t>
      </w:r>
      <w:proofErr w:type="spellEnd"/>
      <w:r w:rsidRPr="00CF7C13">
        <w:t xml:space="preserve">, li wkoll hija </w:t>
      </w:r>
      <w:proofErr w:type="spellStart"/>
      <w:r w:rsidRPr="00CF7C13">
        <w:t>priġuniera</w:t>
      </w:r>
      <w:proofErr w:type="spellEnd"/>
      <w:r w:rsidRPr="00CF7C13">
        <w:t xml:space="preserve"> minħabba twemmin, ingħatat il-Premju Sakharov fl-2025;</w:t>
      </w:r>
    </w:p>
    <w:p w14:paraId="261F9375" w14:textId="77777777" w:rsidR="002F6DB8" w:rsidRPr="00CF7C13" w:rsidRDefault="002F6DB8" w:rsidP="002F6DB8">
      <w:pPr>
        <w:pStyle w:val="NormalHanging12a"/>
      </w:pPr>
      <w:r w:rsidRPr="00CF7C13">
        <w:t>1.</w:t>
      </w:r>
      <w:r w:rsidRPr="00CF7C13">
        <w:tab/>
        <w:t xml:space="preserve">Jikkundanna bil-qawwa d-detenzjoni politikament motivata ta’ </w:t>
      </w:r>
      <w:proofErr w:type="spellStart"/>
      <w:r w:rsidRPr="00CF7C13">
        <w:t>Khoshtaria</w:t>
      </w:r>
      <w:proofErr w:type="spellEnd"/>
      <w:r w:rsidRPr="00CF7C13">
        <w:t xml:space="preserve"> u ta’ dawk kollha li jinsabu fil-mira talli eżerċitaw il-libertà ta’ espressjoni u ta’ għaqda jew id-</w:t>
      </w:r>
      <w:proofErr w:type="spellStart"/>
      <w:r w:rsidRPr="00CF7C13">
        <w:t>dissens</w:t>
      </w:r>
      <w:proofErr w:type="spellEnd"/>
      <w:r w:rsidRPr="00CF7C13">
        <w:t xml:space="preserve"> paċifiku tagħhom, u l-persekuzzjoni sistematika tal-avversarji politiċi, il-ġurnalisti u l-attivisti mir-reġim Ħolma </w:t>
      </w:r>
      <w:proofErr w:type="spellStart"/>
      <w:r w:rsidRPr="00CF7C13">
        <w:t>Georgjana</w:t>
      </w:r>
      <w:proofErr w:type="spellEnd"/>
      <w:r w:rsidRPr="00CF7C13">
        <w:t>;</w:t>
      </w:r>
    </w:p>
    <w:p w14:paraId="2468AA2D" w14:textId="77777777" w:rsidR="002F6DB8" w:rsidRDefault="002F6DB8" w:rsidP="002F6DB8">
      <w:pPr>
        <w:pStyle w:val="NormalHanging12a"/>
      </w:pPr>
      <w:r w:rsidRPr="00CF7C13">
        <w:lastRenderedPageBreak/>
        <w:t>2.</w:t>
      </w:r>
      <w:r w:rsidRPr="00CF7C13">
        <w:tab/>
        <w:t xml:space="preserve">Jikkundanna t-trattament degradanti u inuman li </w:t>
      </w:r>
      <w:proofErr w:type="spellStart"/>
      <w:r w:rsidRPr="00CF7C13">
        <w:t>Khoshtaria</w:t>
      </w:r>
      <w:proofErr w:type="spellEnd"/>
      <w:r w:rsidRPr="00CF7C13">
        <w:t xml:space="preserve"> allegatament kienet soġġetta għalih matul id-detenzjoni; jitlob il-ħelsien immedjat u mingħajr kundizzjonijiet tagħha, u ta’ oħrajn detenuti għal raġunijiet politikament motivati jew għax eżerċitaw paċifikament id-drittijiet fundamentali tagħhom; jappella għall-irtirar immedjat tal-akkużi politikament motivati kontrihom;</w:t>
      </w:r>
    </w:p>
    <w:p w14:paraId="0FFFE2FE" w14:textId="676280F4" w:rsidR="00FC27F2" w:rsidRPr="00CF7C13" w:rsidRDefault="00FC27F2" w:rsidP="002F6DB8">
      <w:pPr>
        <w:pStyle w:val="NormalHanging12a"/>
      </w:pPr>
      <w:r>
        <w:t>3</w:t>
      </w:r>
      <w:r w:rsidRPr="00FC27F2">
        <w:t>.</w:t>
      </w:r>
      <w:r w:rsidRPr="00FC27F2">
        <w:tab/>
        <w:t xml:space="preserve">Jesprimi tħassib serju dwar id-detenzjoni kontinwa u l-kundizzjoni tas-saħħa li qed tiddeterjora tal-eks President </w:t>
      </w:r>
      <w:proofErr w:type="spellStart"/>
      <w:r w:rsidRPr="00FC27F2">
        <w:t>Mikheil</w:t>
      </w:r>
      <w:proofErr w:type="spellEnd"/>
      <w:r w:rsidRPr="00FC27F2">
        <w:t xml:space="preserve"> </w:t>
      </w:r>
      <w:proofErr w:type="spellStart"/>
      <w:r w:rsidRPr="00FC27F2">
        <w:t>Saakashvili</w:t>
      </w:r>
      <w:proofErr w:type="spellEnd"/>
      <w:r w:rsidRPr="00FC27F2">
        <w:t xml:space="preserve">, li ilu għal aktar minn erba’ snin effettivament jinżamm bħala </w:t>
      </w:r>
      <w:proofErr w:type="spellStart"/>
      <w:r w:rsidRPr="00FC27F2">
        <w:t>ostaġġ</w:t>
      </w:r>
      <w:proofErr w:type="spellEnd"/>
      <w:r w:rsidRPr="00FC27F2">
        <w:t xml:space="preserve"> politiku tal-</w:t>
      </w:r>
      <w:proofErr w:type="spellStart"/>
      <w:r w:rsidRPr="00FC27F2">
        <w:t>oligarka</w:t>
      </w:r>
      <w:proofErr w:type="spellEnd"/>
      <w:r w:rsidRPr="00FC27F2">
        <w:t xml:space="preserve"> </w:t>
      </w:r>
      <w:proofErr w:type="spellStart"/>
      <w:r w:rsidRPr="00FC27F2">
        <w:t>Bidzina</w:t>
      </w:r>
      <w:proofErr w:type="spellEnd"/>
      <w:r w:rsidRPr="00FC27F2">
        <w:t xml:space="preserve"> </w:t>
      </w:r>
      <w:proofErr w:type="spellStart"/>
      <w:r w:rsidRPr="00FC27F2">
        <w:t>Ivanishvili</w:t>
      </w:r>
      <w:proofErr w:type="spellEnd"/>
      <w:r w:rsidRPr="00FC27F2">
        <w:t>;</w:t>
      </w:r>
    </w:p>
    <w:p w14:paraId="5E553C70" w14:textId="757F1686" w:rsidR="002F6DB8" w:rsidRDefault="00FC27F2" w:rsidP="002F6DB8">
      <w:pPr>
        <w:pStyle w:val="NormalHanging12a"/>
      </w:pPr>
      <w:r>
        <w:t>4</w:t>
      </w:r>
      <w:r w:rsidR="002F6DB8" w:rsidRPr="00CF7C13">
        <w:t>.</w:t>
      </w:r>
      <w:r w:rsidR="002F6DB8" w:rsidRPr="00CF7C13">
        <w:tab/>
        <w:t>Jitlob investigazzjoni indipendenti u trasparenti dwar l-allegazzjonijiet ta’ trattament ħażin ta’ persuni taħt arrest u l-abbuż tal-leġiżlazzjoni dwar is-sigurtà nazzjonali, u rapporti kredibbli dwar l-użu ta’ armi kimiċi kontra d-dimostranti;</w:t>
      </w:r>
    </w:p>
    <w:p w14:paraId="4D9C81DC" w14:textId="310BFC24" w:rsidR="00FC27F2" w:rsidRPr="00CF7C13" w:rsidRDefault="00FC27F2" w:rsidP="002F6DB8">
      <w:pPr>
        <w:pStyle w:val="NormalHanging12a"/>
      </w:pPr>
      <w:r>
        <w:t>5</w:t>
      </w:r>
      <w:r w:rsidRPr="00FC27F2">
        <w:t>.</w:t>
      </w:r>
      <w:r w:rsidRPr="00FC27F2">
        <w:tab/>
        <w:t xml:space="preserve">Jesprimi tħassib serju dwar l-impronta politika, ekonomika u tas-sigurtà li qed tespandi tar-Russja, taċ-Ċina u tal-Iran fil-Georgia, kif ikkonfermat f’bosta rapporti, u li hija riflessa wkoll fl-approċċ tal-pajjiż lejn id-drittijiet tal-bniedem, li qiegħed jiddeterjora; jesprimi rabja li ġew varati investigazzjonijiet kontra l-awturi ta’ tali rapporti, b’mod partikolari l-awtur tar-riċerka tal-Istitut Hudson </w:t>
      </w:r>
      <w:proofErr w:type="spellStart"/>
      <w:r w:rsidRPr="00FC27F2">
        <w:t>Giorgi</w:t>
      </w:r>
      <w:proofErr w:type="spellEnd"/>
      <w:r w:rsidRPr="00FC27F2">
        <w:t xml:space="preserve"> </w:t>
      </w:r>
      <w:proofErr w:type="spellStart"/>
      <w:r w:rsidRPr="00FC27F2">
        <w:t>Kandelaki</w:t>
      </w:r>
      <w:proofErr w:type="spellEnd"/>
      <w:r w:rsidRPr="00FC27F2">
        <w:t xml:space="preserve">, u </w:t>
      </w:r>
      <w:proofErr w:type="spellStart"/>
      <w:r w:rsidRPr="00FC27F2">
        <w:t>Tinatin</w:t>
      </w:r>
      <w:proofErr w:type="spellEnd"/>
      <w:r w:rsidRPr="00FC27F2">
        <w:t xml:space="preserve"> </w:t>
      </w:r>
      <w:proofErr w:type="spellStart"/>
      <w:r w:rsidRPr="00FC27F2">
        <w:t>Khidasheli</w:t>
      </w:r>
      <w:proofErr w:type="spellEnd"/>
      <w:r w:rsidRPr="00FC27F2">
        <w:t xml:space="preserve">, minflok ma ġew indirizzati s-sejbiet </w:t>
      </w:r>
      <w:proofErr w:type="spellStart"/>
      <w:r w:rsidRPr="00FC27F2">
        <w:t>allarmanti</w:t>
      </w:r>
      <w:proofErr w:type="spellEnd"/>
      <w:r w:rsidRPr="00FC27F2">
        <w:t xml:space="preserve"> tagħhom dwar l-espansjoni ċara u sistematika tal-influwenza ta’ setgħat </w:t>
      </w:r>
      <w:proofErr w:type="spellStart"/>
      <w:r w:rsidRPr="00FC27F2">
        <w:t>awtoritarji</w:t>
      </w:r>
      <w:proofErr w:type="spellEnd"/>
      <w:r w:rsidRPr="00FC27F2">
        <w:t xml:space="preserve"> fil-pajjiż; jistieden lill-awtoritajiet </w:t>
      </w:r>
      <w:proofErr w:type="spellStart"/>
      <w:r w:rsidRPr="00FC27F2">
        <w:t>Georgjani</w:t>
      </w:r>
      <w:proofErr w:type="spellEnd"/>
      <w:r w:rsidRPr="00FC27F2">
        <w:t xml:space="preserve"> jerġgħu jistabbilixxu l-libertà tal-espressjoni, il-libertà akkademika u r-riċerka indipendenti;</w:t>
      </w:r>
    </w:p>
    <w:p w14:paraId="06FC8875" w14:textId="27901535" w:rsidR="002F6DB8" w:rsidRPr="00CF7C13" w:rsidRDefault="00FC27F2" w:rsidP="002F6DB8">
      <w:pPr>
        <w:pStyle w:val="NormalHanging12a"/>
      </w:pPr>
      <w:r>
        <w:t>6</w:t>
      </w:r>
      <w:r w:rsidR="002F6DB8" w:rsidRPr="00CF7C13">
        <w:t>.</w:t>
      </w:r>
      <w:r w:rsidR="002F6DB8" w:rsidRPr="00CF7C13">
        <w:tab/>
        <w:t>Jikkundanna bil-qawwa l-adozzjoni kontinwa ta’ leġiżlazzjoni restrittiva li tillimita l-libertajiet fundamentali u trażżan l-attività politika, il-protesti ċiviċi u d-</w:t>
      </w:r>
      <w:proofErr w:type="spellStart"/>
      <w:r w:rsidR="002F6DB8" w:rsidRPr="00CF7C13">
        <w:t>dissens</w:t>
      </w:r>
      <w:proofErr w:type="spellEnd"/>
      <w:r w:rsidR="002F6DB8" w:rsidRPr="00CF7C13">
        <w:t>; iħeġġeġ lill-awtoritajiet tal-Georgia jirrevokaw dawn il-liġijiet restrittivi, jieqfu jużaw l-arrest preventiv għat-trażżin politiku, u jiżguraw l-indipendenza ġudizzjarja u l-proċess ġust;</w:t>
      </w:r>
    </w:p>
    <w:p w14:paraId="210B95F8" w14:textId="5D8A55EA" w:rsidR="002F6DB8" w:rsidRPr="00CF7C13" w:rsidRDefault="00FC27F2" w:rsidP="002F6DB8">
      <w:pPr>
        <w:pStyle w:val="NormalHanging12a"/>
        <w:rPr>
          <w:bCs/>
        </w:rPr>
      </w:pPr>
      <w:r>
        <w:t>7</w:t>
      </w:r>
      <w:r w:rsidR="002F6DB8" w:rsidRPr="00CF7C13">
        <w:t>.</w:t>
      </w:r>
      <w:r w:rsidR="002F6DB8" w:rsidRPr="00CF7C13">
        <w:tab/>
        <w:t>Jenfasizza li l-eżistenza ta’ priġunieri politiċi hija inkompatibbli mal-obbligi tal-Georgia skont il-Ftehim ta’ Assoċjazzjoni bejn l-UE u l-Georgia;</w:t>
      </w:r>
    </w:p>
    <w:p w14:paraId="54851E0A" w14:textId="1F0ECCAC" w:rsidR="002F6DB8" w:rsidRPr="00CF7C13" w:rsidRDefault="00FC27F2" w:rsidP="002F6DB8">
      <w:pPr>
        <w:pStyle w:val="NormalHanging12a"/>
      </w:pPr>
      <w:r>
        <w:t>8</w:t>
      </w:r>
      <w:r w:rsidR="002F6DB8" w:rsidRPr="00CF7C13">
        <w:t>.</w:t>
      </w:r>
      <w:r w:rsidR="002F6DB8" w:rsidRPr="00CF7C13">
        <w:tab/>
        <w:t xml:space="preserve">Jafferma mill-ġdid l-appoġġ sod tiegħu għall-poplu </w:t>
      </w:r>
      <w:proofErr w:type="spellStart"/>
      <w:r w:rsidR="002F6DB8" w:rsidRPr="00CF7C13">
        <w:t>Georgjan</w:t>
      </w:r>
      <w:proofErr w:type="spellEnd"/>
      <w:r w:rsidR="002F6DB8" w:rsidRPr="00CF7C13">
        <w:t xml:space="preserve"> u l-impenn tiegħu għal futur demokratiku Ewropew; iħeġġeġ lill-Kummissjoni u lill-Istati Membri jappoġġjaw u jipprovdu protezzjoni lill-attivisti, lill-ġurnalisti u lill-personalitajiet tal-oppożizzjoni </w:t>
      </w:r>
      <w:proofErr w:type="spellStart"/>
      <w:r w:rsidR="002F6DB8" w:rsidRPr="00CF7C13">
        <w:t>Georgjani</w:t>
      </w:r>
      <w:proofErr w:type="spellEnd"/>
      <w:r w:rsidR="002F6DB8" w:rsidRPr="00CF7C13">
        <w:t xml:space="preserve"> li jinsabu f’riskju;</w:t>
      </w:r>
    </w:p>
    <w:p w14:paraId="11DE4266" w14:textId="15CEB416" w:rsidR="002F6DB8" w:rsidRPr="00CF7C13" w:rsidRDefault="00FC27F2" w:rsidP="002F6DB8">
      <w:pPr>
        <w:pStyle w:val="NormalHanging12a"/>
      </w:pPr>
      <w:r>
        <w:t>9</w:t>
      </w:r>
      <w:r w:rsidR="002F6DB8" w:rsidRPr="00CF7C13">
        <w:t>.</w:t>
      </w:r>
      <w:r w:rsidR="002F6DB8" w:rsidRPr="00CF7C13">
        <w:tab/>
        <w:t>Jistieden lill-UE u lill-Istati Membri jimponu sanzjonijiet immirati, u projbizzjoni tal-</w:t>
      </w:r>
      <w:proofErr w:type="spellStart"/>
      <w:r w:rsidR="002F6DB8" w:rsidRPr="00CF7C13">
        <w:t>viżi</w:t>
      </w:r>
      <w:proofErr w:type="spellEnd"/>
      <w:r w:rsidR="002F6DB8" w:rsidRPr="00CF7C13">
        <w:t xml:space="preserve"> fil-livell tal-UE, fuq ir-rappreżentanti tar-reġim u l-</w:t>
      </w:r>
      <w:proofErr w:type="spellStart"/>
      <w:r w:rsidR="002F6DB8" w:rsidRPr="00CF7C13">
        <w:t>faċilitaturi</w:t>
      </w:r>
      <w:proofErr w:type="spellEnd"/>
      <w:r w:rsidR="002F6DB8" w:rsidRPr="00CF7C13">
        <w:t xml:space="preserve"> tiegħu li huma responsabbli għall-arresti, il-</w:t>
      </w:r>
      <w:proofErr w:type="spellStart"/>
      <w:r w:rsidR="002F6DB8" w:rsidRPr="00CF7C13">
        <w:t>prosekuzzjonijiet</w:t>
      </w:r>
      <w:proofErr w:type="spellEnd"/>
      <w:r w:rsidR="002F6DB8" w:rsidRPr="00CF7C13">
        <w:t xml:space="preserve"> u l-vjolenza politikament motivati kontra l-oppożizzjoni demokratika, id-</w:t>
      </w:r>
      <w:proofErr w:type="spellStart"/>
      <w:r w:rsidR="002F6DB8" w:rsidRPr="00CF7C13">
        <w:t>dissidenti</w:t>
      </w:r>
      <w:proofErr w:type="spellEnd"/>
      <w:r w:rsidR="002F6DB8" w:rsidRPr="00CF7C13">
        <w:t>, id-dimostranti u l-ġurnalisti;</w:t>
      </w:r>
    </w:p>
    <w:p w14:paraId="763F3E37" w14:textId="35DF5C0D" w:rsidR="00E365E1" w:rsidRPr="00CF7C13" w:rsidRDefault="00FC27F2" w:rsidP="00DE2345">
      <w:pPr>
        <w:ind w:left="567" w:hanging="567"/>
      </w:pPr>
      <w:r>
        <w:t>10</w:t>
      </w:r>
      <w:r w:rsidR="002F6DB8" w:rsidRPr="00CF7C13">
        <w:t>.</w:t>
      </w:r>
      <w:r w:rsidR="002F6DB8" w:rsidRPr="00CF7C13">
        <w:tab/>
        <w:t>Jagħti istruzzjonijiet lill-President tiegħu biex tgħaddi din ir-riżoluzzjoni lill-VP/</w:t>
      </w:r>
      <w:proofErr w:type="spellStart"/>
      <w:r w:rsidR="002F6DB8" w:rsidRPr="00CF7C13">
        <w:t>RGħ</w:t>
      </w:r>
      <w:proofErr w:type="spellEnd"/>
      <w:r w:rsidR="002F6DB8" w:rsidRPr="00CF7C13">
        <w:t xml:space="preserve">, lill-Kunsill, lill-Kummissjoni, lill-Istati Membri, lill-Kunsill tal-Ewropa, lill-OSKE u lill-awtoritajiet </w:t>
      </w:r>
      <w:proofErr w:type="spellStart"/>
      <w:r w:rsidR="002F6DB8" w:rsidRPr="00CF7C13">
        <w:t>Georgjani</w:t>
      </w:r>
      <w:proofErr w:type="spellEnd"/>
      <w:r w:rsidR="002F6DB8" w:rsidRPr="00CF7C13">
        <w:t>.</w:t>
      </w:r>
    </w:p>
    <w:sectPr w:rsidR="00E365E1" w:rsidRPr="00CF7C13" w:rsidSect="00CF7C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8F047" w14:textId="77777777" w:rsidR="008F7E13" w:rsidRPr="00CF7C13" w:rsidRDefault="008F7E13">
      <w:r w:rsidRPr="00CF7C13">
        <w:separator/>
      </w:r>
    </w:p>
  </w:endnote>
  <w:endnote w:type="continuationSeparator" w:id="0">
    <w:p w14:paraId="0AC6F4D2" w14:textId="77777777" w:rsidR="008F7E13" w:rsidRPr="00CF7C13" w:rsidRDefault="008F7E13">
      <w:r w:rsidRPr="00CF7C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A5082" w14:textId="77777777" w:rsidR="00064002" w:rsidRPr="00CF7C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61E4F" w14:textId="77777777" w:rsidR="00064002" w:rsidRPr="00CF7C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8CACF" w14:textId="77777777" w:rsidR="00064002" w:rsidRPr="00CF7C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F1F41" w14:textId="77777777" w:rsidR="008F7E13" w:rsidRPr="00CF7C13" w:rsidRDefault="008F7E13">
      <w:r w:rsidRPr="00CF7C13">
        <w:separator/>
      </w:r>
    </w:p>
  </w:footnote>
  <w:footnote w:type="continuationSeparator" w:id="0">
    <w:p w14:paraId="60AC5EC2" w14:textId="77777777" w:rsidR="008F7E13" w:rsidRPr="00CF7C13" w:rsidRDefault="008F7E13">
      <w:r w:rsidRPr="00CF7C1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FB8D3" w14:textId="77777777" w:rsidR="00064002" w:rsidRPr="00CF7C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5A9A7" w14:textId="77777777" w:rsidR="00064002" w:rsidRPr="00CF7C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B82AA" w14:textId="77777777" w:rsidR="00064002" w:rsidRPr="00CF7C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54571392">
    <w:abstractNumId w:val="9"/>
  </w:num>
  <w:num w:numId="2" w16cid:durableId="1326393195">
    <w:abstractNumId w:val="9"/>
  </w:num>
  <w:num w:numId="3" w16cid:durableId="803618370">
    <w:abstractNumId w:val="7"/>
  </w:num>
  <w:num w:numId="4" w16cid:durableId="1064721633">
    <w:abstractNumId w:val="7"/>
  </w:num>
  <w:num w:numId="5" w16cid:durableId="1774280576">
    <w:abstractNumId w:val="6"/>
  </w:num>
  <w:num w:numId="6" w16cid:durableId="138154911">
    <w:abstractNumId w:val="6"/>
  </w:num>
  <w:num w:numId="7" w16cid:durableId="894858304">
    <w:abstractNumId w:val="5"/>
  </w:num>
  <w:num w:numId="8" w16cid:durableId="571894238">
    <w:abstractNumId w:val="5"/>
  </w:num>
  <w:num w:numId="9" w16cid:durableId="1790778381">
    <w:abstractNumId w:val="4"/>
  </w:num>
  <w:num w:numId="10" w16cid:durableId="1696613094">
    <w:abstractNumId w:val="4"/>
  </w:num>
  <w:num w:numId="11" w16cid:durableId="1773933159">
    <w:abstractNumId w:val="8"/>
  </w:num>
  <w:num w:numId="12" w16cid:durableId="376123348">
    <w:abstractNumId w:val="8"/>
  </w:num>
  <w:num w:numId="13" w16cid:durableId="1325814787">
    <w:abstractNumId w:val="3"/>
  </w:num>
  <w:num w:numId="14" w16cid:durableId="655112065">
    <w:abstractNumId w:val="3"/>
  </w:num>
  <w:num w:numId="15" w16cid:durableId="229585666">
    <w:abstractNumId w:val="2"/>
  </w:num>
  <w:num w:numId="16" w16cid:durableId="543759021">
    <w:abstractNumId w:val="2"/>
  </w:num>
  <w:num w:numId="17" w16cid:durableId="224339725">
    <w:abstractNumId w:val="1"/>
  </w:num>
  <w:num w:numId="18" w16cid:durableId="944460711">
    <w:abstractNumId w:val="1"/>
  </w:num>
  <w:num w:numId="19" w16cid:durableId="1259949802">
    <w:abstractNumId w:val="0"/>
  </w:num>
  <w:num w:numId="20" w16cid:durableId="1585068782">
    <w:abstractNumId w:val="0"/>
  </w:num>
  <w:num w:numId="21" w16cid:durableId="1531720150">
    <w:abstractNumId w:val="9"/>
  </w:num>
  <w:num w:numId="22" w16cid:durableId="1343971973">
    <w:abstractNumId w:val="7"/>
  </w:num>
  <w:num w:numId="23" w16cid:durableId="1273828287">
    <w:abstractNumId w:val="6"/>
  </w:num>
  <w:num w:numId="24" w16cid:durableId="197547626">
    <w:abstractNumId w:val="5"/>
  </w:num>
  <w:num w:numId="25" w16cid:durableId="1209490257">
    <w:abstractNumId w:val="4"/>
  </w:num>
  <w:num w:numId="26" w16cid:durableId="276987274">
    <w:abstractNumId w:val="8"/>
  </w:num>
  <w:num w:numId="27" w16cid:durableId="270281017">
    <w:abstractNumId w:val="3"/>
  </w:num>
  <w:num w:numId="28" w16cid:durableId="1026053599">
    <w:abstractNumId w:val="2"/>
  </w:num>
  <w:num w:numId="29" w16cid:durableId="1848669038">
    <w:abstractNumId w:val="1"/>
  </w:num>
  <w:num w:numId="30" w16cid:durableId="2022005866">
    <w:abstractNumId w:val="0"/>
  </w:num>
  <w:num w:numId="31" w16cid:durableId="1417747547">
    <w:abstractNumId w:val="9"/>
  </w:num>
  <w:num w:numId="32" w16cid:durableId="764770031">
    <w:abstractNumId w:val="7"/>
  </w:num>
  <w:num w:numId="33" w16cid:durableId="131559887">
    <w:abstractNumId w:val="6"/>
  </w:num>
  <w:num w:numId="34" w16cid:durableId="1148984160">
    <w:abstractNumId w:val="5"/>
  </w:num>
  <w:num w:numId="35" w16cid:durableId="1187523889">
    <w:abstractNumId w:val="4"/>
  </w:num>
  <w:num w:numId="36" w16cid:durableId="1671833212">
    <w:abstractNumId w:val="8"/>
  </w:num>
  <w:num w:numId="37" w16cid:durableId="478303901">
    <w:abstractNumId w:val="3"/>
  </w:num>
  <w:num w:numId="38" w16cid:durableId="597952685">
    <w:abstractNumId w:val="2"/>
  </w:num>
  <w:num w:numId="39" w16cid:durableId="1220093487">
    <w:abstractNumId w:val="1"/>
  </w:num>
  <w:num w:numId="40" w16cid:durableId="1971351906">
    <w:abstractNumId w:val="0"/>
  </w:num>
  <w:num w:numId="41" w16cid:durableId="37895395">
    <w:abstractNumId w:val="10"/>
  </w:num>
  <w:num w:numId="42" w16cid:durableId="1979648953">
    <w:abstractNumId w:val="10"/>
  </w:num>
  <w:num w:numId="43" w16cid:durableId="110899986">
    <w:abstractNumId w:val="10"/>
  </w:num>
  <w:num w:numId="44" w16cid:durableId="19545119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8/2026"/>
    <w:docVar w:name="dvlangue" w:val="MT"/>
    <w:docVar w:name="dvnumam" w:val="0"/>
    <w:docVar w:name="dvpe" w:val="782.989"/>
    <w:docVar w:name="dvtitre" w:val="Riżoluzzjoni tal-Parlament Ewropew xx xx xxxx 2026 dwar il-każ ta’ Elene Khoshtaria u l-priġunieri politiċi taħt ir-reġim Ħolma Georgjana(2026/2643(RSP))"/>
  </w:docVars>
  <w:rsids>
    <w:rsidRoot w:val="008F7E1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6DB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083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1A95"/>
    <w:rsid w:val="008F7E13"/>
    <w:rsid w:val="00930C23"/>
    <w:rsid w:val="0093193B"/>
    <w:rsid w:val="009509D8"/>
    <w:rsid w:val="00950B64"/>
    <w:rsid w:val="0097048A"/>
    <w:rsid w:val="00981893"/>
    <w:rsid w:val="00A1687D"/>
    <w:rsid w:val="00A43E52"/>
    <w:rsid w:val="00A4678D"/>
    <w:rsid w:val="00A75710"/>
    <w:rsid w:val="00A778C7"/>
    <w:rsid w:val="00AB441E"/>
    <w:rsid w:val="00AB6293"/>
    <w:rsid w:val="00AE0928"/>
    <w:rsid w:val="00AF3B82"/>
    <w:rsid w:val="00B12E95"/>
    <w:rsid w:val="00B22876"/>
    <w:rsid w:val="00B558F0"/>
    <w:rsid w:val="00B7351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7C13"/>
    <w:rsid w:val="00D058B8"/>
    <w:rsid w:val="00D56C11"/>
    <w:rsid w:val="00D834A0"/>
    <w:rsid w:val="00D872DF"/>
    <w:rsid w:val="00D91E21"/>
    <w:rsid w:val="00DA7FCD"/>
    <w:rsid w:val="00DE234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7F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38A577"/>
  <w15:chartTrackingRefBased/>
  <w15:docId w15:val="{30A02B9E-1D66-43D0-89D0-C24522544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F6DB8"/>
    <w:pPr>
      <w:spacing w:after="240"/>
      <w:ind w:left="567" w:hanging="567"/>
    </w:pPr>
  </w:style>
  <w:style w:type="paragraph" w:customStyle="1" w:styleId="EPComma">
    <w:name w:val="EPComma"/>
    <w:basedOn w:val="Normal"/>
    <w:rsid w:val="002F6DB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F6DB8"/>
    <w:rPr>
      <w:sz w:val="24"/>
      <w:lang w:val="mt-MT"/>
    </w:rPr>
  </w:style>
  <w:style w:type="paragraph" w:styleId="Revision">
    <w:name w:val="Revision"/>
    <w:hidden/>
    <w:uiPriority w:val="99"/>
    <w:semiHidden/>
    <w:rsid w:val="00FC27F2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621</Words>
  <Characters>4744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2026-03-12T12:10:00Z</dcterms:created>
  <dcterms:modified xsi:type="dcterms:W3CDTF">2026-03-12T12:10:00Z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B10-0158/2026</vt:lpwstr>
  </property>
  <property fmtid="{D5CDD505-2E9C-101B-9397-08002B2CF9AE}" pid="4" name="&lt;Type&gt;">
    <vt:lpwstr>RR</vt:lpwstr>
  </property>
</Properties>
</file>